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78E146"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Pr>
          <w:rFonts w:cs="Arial"/>
          <w:b/>
          <w:szCs w:val="22"/>
        </w:rPr>
        <w:t>MODULE CODE:</w:t>
      </w:r>
      <w:r>
        <w:rPr>
          <w:rFonts w:cs="Arial"/>
          <w:b/>
          <w:szCs w:val="22"/>
        </w:rPr>
        <w:tab/>
      </w:r>
    </w:p>
    <w:p w14:paraId="34670788"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Pr>
          <w:rFonts w:cs="Arial"/>
          <w:b/>
          <w:szCs w:val="22"/>
        </w:rPr>
        <w:t>TITLE:</w:t>
      </w:r>
      <w:r>
        <w:rPr>
          <w:rFonts w:cs="Arial"/>
          <w:b/>
          <w:szCs w:val="22"/>
        </w:rPr>
        <w:tab/>
      </w:r>
      <w:r>
        <w:rPr>
          <w:rFonts w:cs="Arial"/>
          <w:b/>
          <w:szCs w:val="22"/>
        </w:rPr>
        <w:tab/>
      </w:r>
      <w:r>
        <w:rPr>
          <w:rFonts w:cs="Arial"/>
          <w:b/>
          <w:szCs w:val="22"/>
        </w:rPr>
        <w:tab/>
        <w:t>Fitness and Lifestyle Management</w:t>
      </w:r>
      <w:r w:rsidRPr="0046671D">
        <w:rPr>
          <w:rFonts w:cs="Arial"/>
          <w:b/>
          <w:szCs w:val="22"/>
        </w:rPr>
        <w:tab/>
      </w:r>
    </w:p>
    <w:p w14:paraId="6F98C2B9"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Pr>
          <w:rFonts w:cs="Arial"/>
          <w:b/>
          <w:szCs w:val="22"/>
        </w:rPr>
        <w:t>DATED:</w:t>
      </w:r>
      <w:r>
        <w:rPr>
          <w:rFonts w:cs="Arial"/>
          <w:b/>
          <w:szCs w:val="22"/>
        </w:rPr>
        <w:tab/>
      </w:r>
      <w:r>
        <w:rPr>
          <w:rFonts w:cs="Arial"/>
          <w:b/>
          <w:szCs w:val="22"/>
        </w:rPr>
        <w:tab/>
        <w:t>February 2016</w:t>
      </w:r>
    </w:p>
    <w:p w14:paraId="527316A3"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2438468E"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6671D">
        <w:rPr>
          <w:rFonts w:cs="Arial"/>
          <w:b/>
          <w:szCs w:val="22"/>
        </w:rPr>
        <w:t>LEVEL</w:t>
      </w:r>
      <w:r>
        <w:rPr>
          <w:rFonts w:cs="Arial"/>
          <w:b/>
          <w:szCs w:val="22"/>
        </w:rPr>
        <w:t xml:space="preserve">:  </w:t>
      </w:r>
      <w:r>
        <w:rPr>
          <w:rFonts w:cs="Arial"/>
          <w:b/>
          <w:szCs w:val="22"/>
        </w:rPr>
        <w:tab/>
      </w:r>
      <w:r>
        <w:rPr>
          <w:rFonts w:cs="Arial"/>
          <w:b/>
          <w:szCs w:val="22"/>
        </w:rPr>
        <w:tab/>
        <w:t>4</w:t>
      </w:r>
      <w:r w:rsidRPr="0046671D">
        <w:rPr>
          <w:rFonts w:cs="Arial"/>
          <w:b/>
          <w:szCs w:val="22"/>
        </w:rPr>
        <w:tab/>
      </w:r>
    </w:p>
    <w:p w14:paraId="1DF7792C"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6671D">
        <w:rPr>
          <w:rFonts w:cs="Arial"/>
          <w:b/>
          <w:szCs w:val="22"/>
        </w:rPr>
        <w:t>CREDITS:</w:t>
      </w:r>
      <w:r w:rsidRPr="0046671D">
        <w:rPr>
          <w:rFonts w:cs="Arial"/>
          <w:b/>
          <w:szCs w:val="22"/>
        </w:rPr>
        <w:tab/>
      </w:r>
      <w:r w:rsidRPr="0046671D">
        <w:rPr>
          <w:rFonts w:cs="Arial"/>
          <w:b/>
          <w:szCs w:val="22"/>
        </w:rPr>
        <w:tab/>
        <w:t>20</w:t>
      </w:r>
      <w:r w:rsidRPr="0046671D">
        <w:rPr>
          <w:rFonts w:cs="Arial"/>
          <w:b/>
          <w:szCs w:val="22"/>
        </w:rPr>
        <w:tab/>
      </w:r>
    </w:p>
    <w:p w14:paraId="39F060AE"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55B9C8EE" w14:textId="4F1D69AB" w:rsidR="0025495D" w:rsidRPr="0046671D" w:rsidRDefault="0025495D" w:rsidP="0025495D">
      <w:pPr>
        <w:pBdr>
          <w:bottom w:val="single" w:sz="6" w:space="1" w:color="auto"/>
        </w:pBdr>
        <w:overflowPunct w:val="0"/>
        <w:autoSpaceDE w:val="0"/>
        <w:autoSpaceDN w:val="0"/>
        <w:adjustRightInd w:val="0"/>
        <w:jc w:val="both"/>
        <w:textAlignment w:val="baseline"/>
        <w:rPr>
          <w:rFonts w:cs="Arial"/>
          <w:szCs w:val="22"/>
        </w:rPr>
      </w:pPr>
      <w:r>
        <w:rPr>
          <w:rFonts w:cs="Arial"/>
          <w:b/>
          <w:szCs w:val="22"/>
        </w:rPr>
        <w:t>JACS CODE:</w:t>
      </w:r>
      <w:r>
        <w:rPr>
          <w:rFonts w:cs="Arial"/>
          <w:b/>
          <w:szCs w:val="22"/>
        </w:rPr>
        <w:tab/>
      </w:r>
      <w:r>
        <w:rPr>
          <w:rFonts w:cs="Arial"/>
          <w:b/>
          <w:szCs w:val="22"/>
        </w:rPr>
        <w:tab/>
      </w:r>
      <w:r w:rsidR="005028A8">
        <w:rPr>
          <w:rFonts w:cs="Arial"/>
          <w:b/>
          <w:szCs w:val="22"/>
        </w:rPr>
        <w:t>C690</w:t>
      </w:r>
    </w:p>
    <w:p w14:paraId="535E2482" w14:textId="77777777" w:rsidR="0025495D" w:rsidRPr="0046671D" w:rsidRDefault="0025495D" w:rsidP="0025495D">
      <w:pPr>
        <w:pBdr>
          <w:bottom w:val="single" w:sz="6" w:space="1" w:color="auto"/>
        </w:pBdr>
        <w:overflowPunct w:val="0"/>
        <w:autoSpaceDE w:val="0"/>
        <w:autoSpaceDN w:val="0"/>
        <w:adjustRightInd w:val="0"/>
        <w:jc w:val="both"/>
        <w:textAlignment w:val="baseline"/>
        <w:rPr>
          <w:rFonts w:cs="Arial"/>
          <w:szCs w:val="22"/>
        </w:rPr>
      </w:pPr>
    </w:p>
    <w:p w14:paraId="5DAB6518" w14:textId="77777777" w:rsidR="0025495D" w:rsidRPr="0046671D" w:rsidRDefault="0025495D" w:rsidP="0025495D">
      <w:pPr>
        <w:jc w:val="both"/>
        <w:rPr>
          <w:rFonts w:cs="Arial"/>
          <w:b/>
          <w:szCs w:val="22"/>
        </w:rPr>
      </w:pPr>
    </w:p>
    <w:p w14:paraId="135229B4" w14:textId="77777777" w:rsidR="00652B4C" w:rsidRPr="0046671D" w:rsidRDefault="00652B4C" w:rsidP="00652B4C">
      <w:pPr>
        <w:jc w:val="both"/>
        <w:rPr>
          <w:rFonts w:cs="Arial"/>
          <w:b/>
          <w:szCs w:val="22"/>
        </w:rPr>
      </w:pPr>
      <w:r w:rsidRPr="0046671D">
        <w:rPr>
          <w:rFonts w:cs="Arial"/>
          <w:b/>
          <w:szCs w:val="22"/>
        </w:rPr>
        <w:t>AIM(S)</w:t>
      </w:r>
    </w:p>
    <w:p w14:paraId="5216AC04" w14:textId="77777777" w:rsidR="00652B4C" w:rsidRPr="0046671D" w:rsidRDefault="00652B4C" w:rsidP="00652B4C">
      <w:pPr>
        <w:jc w:val="both"/>
        <w:rPr>
          <w:rFonts w:cs="Arial"/>
          <w:b/>
          <w:szCs w:val="22"/>
        </w:rPr>
      </w:pPr>
    </w:p>
    <w:p w14:paraId="4AD1F62F" w14:textId="77777777" w:rsidR="00652B4C" w:rsidRPr="0046671D" w:rsidRDefault="00652B4C" w:rsidP="00652B4C">
      <w:pPr>
        <w:autoSpaceDE w:val="0"/>
        <w:autoSpaceDN w:val="0"/>
        <w:adjustRightInd w:val="0"/>
        <w:jc w:val="both"/>
        <w:rPr>
          <w:rFonts w:eastAsia="Calibri" w:cs="Arial"/>
          <w:color w:val="231F20"/>
          <w:szCs w:val="22"/>
        </w:rPr>
      </w:pPr>
      <w:r w:rsidRPr="0046671D">
        <w:rPr>
          <w:rFonts w:eastAsia="Calibri" w:cs="Arial"/>
          <w:color w:val="000000"/>
          <w:szCs w:val="22"/>
        </w:rPr>
        <w:t xml:space="preserve">This module will develop in students a knowledge and understanding of </w:t>
      </w:r>
      <w:r>
        <w:rPr>
          <w:rFonts w:eastAsia="Calibri" w:cs="Arial"/>
          <w:color w:val="000000"/>
          <w:szCs w:val="22"/>
        </w:rPr>
        <w:t xml:space="preserve">all </w:t>
      </w:r>
      <w:r w:rsidRPr="0046671D">
        <w:rPr>
          <w:rFonts w:eastAsia="Calibri" w:cs="Arial"/>
          <w:color w:val="000000"/>
          <w:szCs w:val="22"/>
        </w:rPr>
        <w:t>key concepts, theories, and issues</w:t>
      </w:r>
      <w:r>
        <w:rPr>
          <w:rFonts w:eastAsia="Calibri" w:cs="Arial"/>
          <w:color w:val="231F20"/>
          <w:szCs w:val="22"/>
        </w:rPr>
        <w:t>, relevant to lifestyle management</w:t>
      </w:r>
      <w:r w:rsidRPr="0046671D">
        <w:rPr>
          <w:rFonts w:eastAsia="Calibri" w:cs="Arial"/>
          <w:color w:val="231F20"/>
          <w:szCs w:val="22"/>
        </w:rPr>
        <w:t>, fitness and exercise leadership instruction. It will also encourage students to</w:t>
      </w:r>
      <w:r w:rsidRPr="0046671D">
        <w:rPr>
          <w:rFonts w:eastAsia="Calibri" w:cs="Arial"/>
          <w:color w:val="000000"/>
          <w:szCs w:val="22"/>
        </w:rPr>
        <w:t xml:space="preserve"> evaluate personal performance,</w:t>
      </w:r>
      <w:r w:rsidRPr="0046671D">
        <w:rPr>
          <w:rFonts w:eastAsia="Calibri" w:cs="Arial"/>
          <w:color w:val="231F20"/>
          <w:szCs w:val="22"/>
        </w:rPr>
        <w:t xml:space="preserve"> </w:t>
      </w:r>
      <w:r w:rsidRPr="0046671D">
        <w:rPr>
          <w:rFonts w:eastAsia="Calibri" w:cs="Arial"/>
          <w:color w:val="000000"/>
          <w:szCs w:val="22"/>
        </w:rPr>
        <w:t>asses</w:t>
      </w:r>
      <w:r>
        <w:rPr>
          <w:rFonts w:eastAsia="Calibri" w:cs="Arial"/>
          <w:color w:val="000000"/>
          <w:szCs w:val="22"/>
        </w:rPr>
        <w:t>s</w:t>
      </w:r>
      <w:r w:rsidRPr="0046671D">
        <w:rPr>
          <w:rFonts w:eastAsia="Calibri" w:cs="Arial"/>
          <w:color w:val="000000"/>
          <w:szCs w:val="22"/>
        </w:rPr>
        <w:t xml:space="preserve"> and manage risk, and develop professional </w:t>
      </w:r>
      <w:r w:rsidRPr="0046671D">
        <w:rPr>
          <w:rFonts w:eastAsia="Calibri" w:cs="Arial"/>
          <w:color w:val="231F20"/>
          <w:szCs w:val="22"/>
        </w:rPr>
        <w:t>qualities and transferable skills necessary for employment within the sport</w:t>
      </w:r>
      <w:r>
        <w:rPr>
          <w:rFonts w:eastAsia="Calibri" w:cs="Arial"/>
          <w:color w:val="231F20"/>
          <w:szCs w:val="22"/>
        </w:rPr>
        <w:t>s fitness and leisure industry</w:t>
      </w:r>
      <w:r w:rsidRPr="0046671D">
        <w:rPr>
          <w:rFonts w:eastAsia="Calibri" w:cs="Arial"/>
          <w:color w:val="231F20"/>
          <w:szCs w:val="22"/>
        </w:rPr>
        <w:t>.</w:t>
      </w:r>
    </w:p>
    <w:p w14:paraId="73DE5604" w14:textId="77777777" w:rsidR="00652B4C" w:rsidRPr="0046671D" w:rsidRDefault="00652B4C" w:rsidP="00652B4C">
      <w:pPr>
        <w:jc w:val="both"/>
        <w:rPr>
          <w:rFonts w:cs="Arial"/>
          <w:b/>
          <w:szCs w:val="22"/>
        </w:rPr>
      </w:pPr>
    </w:p>
    <w:p w14:paraId="3396DBB4" w14:textId="77777777" w:rsidR="00652B4C" w:rsidRPr="0046671D" w:rsidRDefault="00652B4C" w:rsidP="00652B4C">
      <w:pPr>
        <w:jc w:val="both"/>
        <w:rPr>
          <w:rFonts w:cs="Arial"/>
          <w:b/>
          <w:szCs w:val="22"/>
        </w:rPr>
      </w:pPr>
      <w:r w:rsidRPr="0046671D">
        <w:rPr>
          <w:rFonts w:cs="Arial"/>
          <w:b/>
          <w:szCs w:val="22"/>
        </w:rPr>
        <w:t>LEARNING OUTCOMES</w:t>
      </w:r>
    </w:p>
    <w:p w14:paraId="3D7752CB" w14:textId="77777777" w:rsidR="00652B4C" w:rsidRPr="0046671D" w:rsidRDefault="00652B4C" w:rsidP="00652B4C">
      <w:pPr>
        <w:overflowPunct w:val="0"/>
        <w:autoSpaceDE w:val="0"/>
        <w:autoSpaceDN w:val="0"/>
        <w:adjustRightInd w:val="0"/>
        <w:jc w:val="both"/>
        <w:textAlignment w:val="baseline"/>
        <w:rPr>
          <w:rFonts w:cs="Arial"/>
          <w:b/>
          <w:szCs w:val="22"/>
        </w:rPr>
      </w:pPr>
    </w:p>
    <w:p w14:paraId="25B01DC0" w14:textId="77777777" w:rsidR="00652B4C" w:rsidRPr="0046671D" w:rsidRDefault="00652B4C" w:rsidP="00652B4C">
      <w:pPr>
        <w:overflowPunct w:val="0"/>
        <w:autoSpaceDE w:val="0"/>
        <w:autoSpaceDN w:val="0"/>
        <w:adjustRightInd w:val="0"/>
        <w:jc w:val="both"/>
        <w:textAlignment w:val="baseline"/>
        <w:rPr>
          <w:rFonts w:cs="Arial"/>
          <w:szCs w:val="22"/>
        </w:rPr>
      </w:pPr>
      <w:r w:rsidRPr="0046671D">
        <w:rPr>
          <w:rFonts w:cs="Arial"/>
          <w:szCs w:val="22"/>
        </w:rPr>
        <w:t>Upon the successful completion of this module, the student should be able to demonstrate the ability to:</w:t>
      </w:r>
    </w:p>
    <w:p w14:paraId="707206B8" w14:textId="77777777" w:rsidR="00652B4C" w:rsidRPr="0046671D" w:rsidRDefault="00652B4C" w:rsidP="00652B4C">
      <w:pPr>
        <w:overflowPunct w:val="0"/>
        <w:autoSpaceDE w:val="0"/>
        <w:autoSpaceDN w:val="0"/>
        <w:adjustRightInd w:val="0"/>
        <w:jc w:val="both"/>
        <w:textAlignment w:val="baseline"/>
        <w:rPr>
          <w:rFonts w:cs="Arial"/>
          <w:szCs w:val="22"/>
        </w:rPr>
      </w:pPr>
    </w:p>
    <w:p w14:paraId="6178B4FB" w14:textId="77777777" w:rsidR="00652B4C" w:rsidRPr="0046671D" w:rsidRDefault="00652B4C" w:rsidP="00652B4C">
      <w:pPr>
        <w:numPr>
          <w:ilvl w:val="0"/>
          <w:numId w:val="7"/>
        </w:numPr>
        <w:overflowPunct w:val="0"/>
        <w:autoSpaceDE w:val="0"/>
        <w:autoSpaceDN w:val="0"/>
        <w:adjustRightInd w:val="0"/>
        <w:contextualSpacing/>
        <w:jc w:val="both"/>
        <w:textAlignment w:val="baseline"/>
        <w:rPr>
          <w:rFonts w:cs="Arial"/>
          <w:szCs w:val="22"/>
          <w:lang w:eastAsia="en-US"/>
        </w:rPr>
      </w:pPr>
      <w:r w:rsidRPr="0046671D">
        <w:rPr>
          <w:rFonts w:cs="Arial"/>
          <w:szCs w:val="22"/>
          <w:lang w:eastAsia="en-US"/>
        </w:rPr>
        <w:t>Appraise and evaluate the effects of sport, fitness and exercise interventions on participants making effective use of knowledge and understanding of the disciplines underpinning human structure and function.</w:t>
      </w:r>
    </w:p>
    <w:p w14:paraId="6EC3F000" w14:textId="77777777" w:rsidR="00652B4C" w:rsidRPr="0046671D" w:rsidRDefault="00652B4C" w:rsidP="00652B4C">
      <w:pPr>
        <w:autoSpaceDE w:val="0"/>
        <w:autoSpaceDN w:val="0"/>
        <w:adjustRightInd w:val="0"/>
        <w:contextualSpacing/>
        <w:jc w:val="both"/>
        <w:rPr>
          <w:rFonts w:cs="Arial"/>
          <w:szCs w:val="22"/>
          <w:lang w:eastAsia="en-US"/>
        </w:rPr>
      </w:pPr>
    </w:p>
    <w:p w14:paraId="6DDB22A3" w14:textId="77777777" w:rsidR="00652B4C" w:rsidRPr="0046671D" w:rsidRDefault="00652B4C" w:rsidP="00652B4C">
      <w:pPr>
        <w:numPr>
          <w:ilvl w:val="0"/>
          <w:numId w:val="7"/>
        </w:numPr>
        <w:overflowPunct w:val="0"/>
        <w:autoSpaceDE w:val="0"/>
        <w:autoSpaceDN w:val="0"/>
        <w:adjustRightInd w:val="0"/>
        <w:contextualSpacing/>
        <w:jc w:val="both"/>
        <w:textAlignment w:val="baseline"/>
        <w:rPr>
          <w:rFonts w:cs="Arial"/>
          <w:szCs w:val="22"/>
          <w:lang w:eastAsia="en-US"/>
        </w:rPr>
      </w:pPr>
      <w:r w:rsidRPr="0046671D">
        <w:rPr>
          <w:rFonts w:cs="Arial"/>
          <w:szCs w:val="22"/>
          <w:lang w:eastAsia="en-US"/>
        </w:rPr>
        <w:t xml:space="preserve">Show evidence of the </w:t>
      </w:r>
      <w:r>
        <w:rPr>
          <w:rFonts w:cs="Arial"/>
          <w:szCs w:val="22"/>
          <w:lang w:eastAsia="en-US"/>
        </w:rPr>
        <w:t>skills required to plan, instruct</w:t>
      </w:r>
      <w:r w:rsidRPr="0046671D">
        <w:rPr>
          <w:rFonts w:cs="Arial"/>
          <w:szCs w:val="22"/>
          <w:lang w:eastAsia="en-US"/>
        </w:rPr>
        <w:t>, monitor and evaluate participant responses to sport and/or exercise.</w:t>
      </w:r>
    </w:p>
    <w:p w14:paraId="0ACCC420" w14:textId="77777777" w:rsidR="00652B4C" w:rsidRPr="0046671D" w:rsidRDefault="00652B4C" w:rsidP="00652B4C">
      <w:pPr>
        <w:overflowPunct w:val="0"/>
        <w:autoSpaceDE w:val="0"/>
        <w:autoSpaceDN w:val="0"/>
        <w:adjustRightInd w:val="0"/>
        <w:jc w:val="both"/>
        <w:textAlignment w:val="baseline"/>
        <w:rPr>
          <w:rFonts w:cs="Arial"/>
          <w:szCs w:val="22"/>
        </w:rPr>
      </w:pPr>
    </w:p>
    <w:p w14:paraId="6C8CAB4E" w14:textId="77777777" w:rsidR="00652B4C" w:rsidRPr="0046671D" w:rsidRDefault="00652B4C" w:rsidP="00652B4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6671D">
        <w:rPr>
          <w:rFonts w:cs="Arial"/>
          <w:b/>
          <w:szCs w:val="22"/>
        </w:rPr>
        <w:t>INDICATIVE CONTENT</w:t>
      </w:r>
    </w:p>
    <w:p w14:paraId="6B94CB91" w14:textId="77777777" w:rsidR="00652B4C" w:rsidRPr="0046671D" w:rsidRDefault="00652B4C" w:rsidP="00652B4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465259CF" w14:textId="77777777" w:rsidR="00652B4C" w:rsidRDefault="00652B4C" w:rsidP="00652B4C">
      <w:pPr>
        <w:numPr>
          <w:ilvl w:val="0"/>
          <w:numId w:val="6"/>
        </w:numPr>
        <w:overflowPunct w:val="0"/>
        <w:autoSpaceDE w:val="0"/>
        <w:autoSpaceDN w:val="0"/>
        <w:adjustRightInd w:val="0"/>
        <w:jc w:val="both"/>
        <w:textAlignment w:val="baseline"/>
        <w:rPr>
          <w:rFonts w:cs="Arial"/>
          <w:bCs/>
          <w:szCs w:val="22"/>
        </w:rPr>
      </w:pPr>
      <w:r w:rsidRPr="0046671D">
        <w:rPr>
          <w:rFonts w:cs="Arial"/>
          <w:bCs/>
          <w:szCs w:val="22"/>
        </w:rPr>
        <w:t>Knowledge of anatomy and physiology</w:t>
      </w:r>
      <w:r w:rsidRPr="0046671D">
        <w:rPr>
          <w:rFonts w:cs="Arial"/>
          <w:szCs w:val="22"/>
        </w:rPr>
        <w:t xml:space="preserve"> (</w:t>
      </w:r>
      <w:r w:rsidRPr="0046671D">
        <w:rPr>
          <w:rFonts w:cs="Arial"/>
          <w:bCs/>
          <w:szCs w:val="22"/>
        </w:rPr>
        <w:t xml:space="preserve">cardiovascular system </w:t>
      </w:r>
      <w:r w:rsidRPr="0046671D">
        <w:rPr>
          <w:rFonts w:cs="Arial"/>
          <w:szCs w:val="22"/>
        </w:rPr>
        <w:t xml:space="preserve"> </w:t>
      </w:r>
      <w:r w:rsidRPr="0046671D">
        <w:rPr>
          <w:rFonts w:cs="Arial"/>
          <w:bCs/>
          <w:szCs w:val="22"/>
        </w:rPr>
        <w:t xml:space="preserve">respiratory system cardio respiratory adaptations to training </w:t>
      </w:r>
      <w:r w:rsidRPr="0046671D">
        <w:rPr>
          <w:rFonts w:cs="Arial"/>
          <w:szCs w:val="22"/>
        </w:rPr>
        <w:t xml:space="preserve"> </w:t>
      </w:r>
      <w:r w:rsidRPr="0046671D">
        <w:rPr>
          <w:rFonts w:cs="Arial"/>
          <w:bCs/>
          <w:szCs w:val="22"/>
        </w:rPr>
        <w:t>muscular-skeletal system)</w:t>
      </w:r>
    </w:p>
    <w:p w14:paraId="604C35D6" w14:textId="77777777" w:rsidR="00652B4C" w:rsidRDefault="00652B4C" w:rsidP="00652B4C">
      <w:pPr>
        <w:numPr>
          <w:ilvl w:val="0"/>
          <w:numId w:val="6"/>
        </w:numPr>
        <w:overflowPunct w:val="0"/>
        <w:autoSpaceDE w:val="0"/>
        <w:autoSpaceDN w:val="0"/>
        <w:adjustRightInd w:val="0"/>
        <w:jc w:val="both"/>
        <w:textAlignment w:val="baseline"/>
        <w:rPr>
          <w:rFonts w:cs="Arial"/>
          <w:bCs/>
          <w:szCs w:val="22"/>
        </w:rPr>
      </w:pPr>
      <w:r>
        <w:rPr>
          <w:rFonts w:cs="Arial"/>
          <w:bCs/>
          <w:szCs w:val="22"/>
        </w:rPr>
        <w:t xml:space="preserve">The knowledge of the benefits of warming up before exercise and cooling down after exercise. </w:t>
      </w:r>
    </w:p>
    <w:p w14:paraId="66BA3233" w14:textId="77777777" w:rsidR="00652B4C" w:rsidRPr="0046671D" w:rsidRDefault="00652B4C" w:rsidP="00652B4C">
      <w:pPr>
        <w:numPr>
          <w:ilvl w:val="0"/>
          <w:numId w:val="6"/>
        </w:numPr>
        <w:overflowPunct w:val="0"/>
        <w:autoSpaceDE w:val="0"/>
        <w:autoSpaceDN w:val="0"/>
        <w:adjustRightInd w:val="0"/>
        <w:jc w:val="both"/>
        <w:textAlignment w:val="baseline"/>
        <w:rPr>
          <w:rFonts w:cs="Arial"/>
          <w:bCs/>
          <w:szCs w:val="22"/>
        </w:rPr>
      </w:pPr>
      <w:r>
        <w:rPr>
          <w:rFonts w:cs="Arial"/>
          <w:bCs/>
          <w:szCs w:val="22"/>
        </w:rPr>
        <w:t xml:space="preserve">The knowledge of how to improve flexibility and the benefits of flexibility in the prevention and rehabilitation of injuries. </w:t>
      </w:r>
    </w:p>
    <w:p w14:paraId="1024B81B" w14:textId="77777777" w:rsidR="00652B4C" w:rsidRPr="0046671D" w:rsidRDefault="00652B4C" w:rsidP="00652B4C">
      <w:pPr>
        <w:numPr>
          <w:ilvl w:val="0"/>
          <w:numId w:val="6"/>
        </w:numPr>
        <w:overflowPunct w:val="0"/>
        <w:autoSpaceDE w:val="0"/>
        <w:autoSpaceDN w:val="0"/>
        <w:adjustRightInd w:val="0"/>
        <w:jc w:val="both"/>
        <w:textAlignment w:val="baseline"/>
        <w:rPr>
          <w:rFonts w:cs="Arial"/>
          <w:bCs/>
          <w:szCs w:val="22"/>
        </w:rPr>
      </w:pPr>
      <w:r w:rsidRPr="0046671D">
        <w:rPr>
          <w:rFonts w:cs="Arial"/>
          <w:bCs/>
          <w:szCs w:val="22"/>
        </w:rPr>
        <w:t>Knowledge of exercise physiology (components of fitness:</w:t>
      </w:r>
      <w:r w:rsidRPr="0046671D">
        <w:rPr>
          <w:rFonts w:cs="Arial"/>
          <w:szCs w:val="22"/>
        </w:rPr>
        <w:t xml:space="preserve"> </w:t>
      </w:r>
      <w:r w:rsidRPr="0046671D">
        <w:rPr>
          <w:rFonts w:cs="Arial"/>
          <w:bCs/>
          <w:szCs w:val="22"/>
        </w:rPr>
        <w:t xml:space="preserve">principles of training; training methods; neuromuscular adaptations </w:t>
      </w:r>
      <w:r w:rsidRPr="0046671D">
        <w:rPr>
          <w:rFonts w:cs="Arial"/>
          <w:szCs w:val="22"/>
        </w:rPr>
        <w:t>resistance training</w:t>
      </w:r>
      <w:r w:rsidRPr="0046671D">
        <w:rPr>
          <w:rFonts w:cs="Arial"/>
          <w:bCs/>
          <w:szCs w:val="22"/>
        </w:rPr>
        <w:t xml:space="preserve"> energy systems)</w:t>
      </w:r>
    </w:p>
    <w:p w14:paraId="6BB794A9" w14:textId="77777777" w:rsidR="00652B4C" w:rsidRPr="0046671D" w:rsidRDefault="00652B4C" w:rsidP="00652B4C">
      <w:pPr>
        <w:numPr>
          <w:ilvl w:val="0"/>
          <w:numId w:val="6"/>
        </w:numPr>
        <w:overflowPunct w:val="0"/>
        <w:autoSpaceDE w:val="0"/>
        <w:autoSpaceDN w:val="0"/>
        <w:adjustRightInd w:val="0"/>
        <w:jc w:val="both"/>
        <w:textAlignment w:val="baseline"/>
        <w:rPr>
          <w:rFonts w:cs="Arial"/>
          <w:bCs/>
          <w:szCs w:val="22"/>
        </w:rPr>
      </w:pPr>
      <w:r w:rsidRPr="0046671D">
        <w:rPr>
          <w:rFonts w:cs="Arial"/>
          <w:bCs/>
          <w:szCs w:val="22"/>
        </w:rPr>
        <w:t>Knowledge of weight management</w:t>
      </w:r>
      <w:r>
        <w:rPr>
          <w:rFonts w:cs="Arial"/>
          <w:bCs/>
          <w:szCs w:val="22"/>
        </w:rPr>
        <w:t>, hydration</w:t>
      </w:r>
      <w:r w:rsidRPr="0046671D">
        <w:rPr>
          <w:rFonts w:cs="Arial"/>
          <w:bCs/>
          <w:szCs w:val="22"/>
        </w:rPr>
        <w:t xml:space="preserve"> and nutriti</w:t>
      </w:r>
      <w:r>
        <w:rPr>
          <w:rFonts w:cs="Arial"/>
          <w:bCs/>
          <w:szCs w:val="22"/>
        </w:rPr>
        <w:t>on including understanding the p</w:t>
      </w:r>
      <w:r w:rsidRPr="0046671D">
        <w:rPr>
          <w:rFonts w:cs="Arial"/>
          <w:bCs/>
          <w:szCs w:val="22"/>
        </w:rPr>
        <w:t>hysiological adaptations to exercise and training:</w:t>
      </w:r>
      <w:r w:rsidRPr="0046671D">
        <w:rPr>
          <w:rFonts w:cs="Arial"/>
          <w:szCs w:val="22"/>
        </w:rPr>
        <w:t>  (</w:t>
      </w:r>
      <w:r>
        <w:rPr>
          <w:rFonts w:cs="Arial"/>
          <w:szCs w:val="22"/>
        </w:rPr>
        <w:t xml:space="preserve">Obesity, </w:t>
      </w:r>
      <w:r>
        <w:rPr>
          <w:rFonts w:cs="Arial"/>
          <w:bCs/>
          <w:szCs w:val="22"/>
        </w:rPr>
        <w:t>Energy balance and h</w:t>
      </w:r>
      <w:r w:rsidRPr="0046671D">
        <w:rPr>
          <w:rFonts w:cs="Arial"/>
          <w:bCs/>
          <w:szCs w:val="22"/>
        </w:rPr>
        <w:t>ealthy eating)</w:t>
      </w:r>
    </w:p>
    <w:p w14:paraId="7CCF01B7" w14:textId="2248740E" w:rsidR="00652B4C" w:rsidRPr="0046671D" w:rsidRDefault="00652B4C" w:rsidP="00652B4C">
      <w:pPr>
        <w:numPr>
          <w:ilvl w:val="0"/>
          <w:numId w:val="6"/>
        </w:numPr>
        <w:overflowPunct w:val="0"/>
        <w:autoSpaceDE w:val="0"/>
        <w:autoSpaceDN w:val="0"/>
        <w:adjustRightInd w:val="0"/>
        <w:jc w:val="both"/>
        <w:textAlignment w:val="baseline"/>
        <w:rPr>
          <w:rFonts w:cs="Arial"/>
          <w:bCs/>
          <w:szCs w:val="22"/>
        </w:rPr>
      </w:pPr>
      <w:r w:rsidRPr="0046671D">
        <w:rPr>
          <w:rFonts w:cs="Arial"/>
          <w:bCs/>
          <w:szCs w:val="22"/>
        </w:rPr>
        <w:t xml:space="preserve">Knowledge and understanding of how to create a safe and equitable </w:t>
      </w:r>
      <w:r>
        <w:rPr>
          <w:rFonts w:cs="Arial"/>
          <w:bCs/>
          <w:szCs w:val="22"/>
        </w:rPr>
        <w:t xml:space="preserve">fitness </w:t>
      </w:r>
      <w:r w:rsidRPr="0046671D">
        <w:rPr>
          <w:rFonts w:cs="Arial"/>
          <w:bCs/>
          <w:szCs w:val="22"/>
        </w:rPr>
        <w:t>instructing environment (Health and Safety, Equity, Child Protection</w:t>
      </w:r>
      <w:r w:rsidR="009A51D9">
        <w:rPr>
          <w:rFonts w:cs="Arial"/>
          <w:bCs/>
          <w:szCs w:val="22"/>
        </w:rPr>
        <w:t>, Gym Protocols</w:t>
      </w:r>
      <w:r w:rsidRPr="0046671D">
        <w:rPr>
          <w:rFonts w:cs="Arial"/>
          <w:bCs/>
          <w:szCs w:val="22"/>
        </w:rPr>
        <w:t>)</w:t>
      </w:r>
    </w:p>
    <w:p w14:paraId="2C81C018" w14:textId="77777777" w:rsidR="00652B4C" w:rsidRPr="00BE613F" w:rsidRDefault="00652B4C" w:rsidP="00652B4C">
      <w:pPr>
        <w:numPr>
          <w:ilvl w:val="0"/>
          <w:numId w:val="6"/>
        </w:numPr>
        <w:overflowPunct w:val="0"/>
        <w:autoSpaceDE w:val="0"/>
        <w:autoSpaceDN w:val="0"/>
        <w:adjustRightInd w:val="0"/>
        <w:jc w:val="both"/>
        <w:textAlignment w:val="baseline"/>
        <w:rPr>
          <w:rFonts w:cs="Arial"/>
          <w:bCs/>
          <w:szCs w:val="22"/>
        </w:rPr>
      </w:pPr>
      <w:r w:rsidRPr="0046671D">
        <w:rPr>
          <w:rFonts w:cs="Arial"/>
          <w:szCs w:val="22"/>
        </w:rPr>
        <w:t>Knowledge and understanding of coaching/ instructing techniques and styles (demonstrations, instruction and communication techniques)</w:t>
      </w:r>
    </w:p>
    <w:p w14:paraId="08B320E1" w14:textId="77777777" w:rsidR="00652B4C" w:rsidRDefault="00652B4C" w:rsidP="00652B4C">
      <w:pPr>
        <w:numPr>
          <w:ilvl w:val="0"/>
          <w:numId w:val="6"/>
        </w:numPr>
        <w:overflowPunct w:val="0"/>
        <w:autoSpaceDE w:val="0"/>
        <w:autoSpaceDN w:val="0"/>
        <w:adjustRightInd w:val="0"/>
        <w:jc w:val="both"/>
        <w:textAlignment w:val="baseline"/>
        <w:rPr>
          <w:rFonts w:cs="Arial"/>
          <w:bCs/>
          <w:szCs w:val="22"/>
        </w:rPr>
      </w:pPr>
      <w:r>
        <w:rPr>
          <w:rFonts w:cs="Arial"/>
          <w:bCs/>
          <w:szCs w:val="22"/>
        </w:rPr>
        <w:t>An understanding of the benefits and potential problems/risks of supplementation to enhance fitness.</w:t>
      </w:r>
    </w:p>
    <w:p w14:paraId="71DDB8D7" w14:textId="47AC1731" w:rsidR="000055A2" w:rsidRDefault="000055A2" w:rsidP="00652B4C">
      <w:pPr>
        <w:numPr>
          <w:ilvl w:val="0"/>
          <w:numId w:val="6"/>
        </w:numPr>
        <w:overflowPunct w:val="0"/>
        <w:autoSpaceDE w:val="0"/>
        <w:autoSpaceDN w:val="0"/>
        <w:adjustRightInd w:val="0"/>
        <w:jc w:val="both"/>
        <w:textAlignment w:val="baseline"/>
        <w:rPr>
          <w:rFonts w:cs="Arial"/>
          <w:bCs/>
          <w:szCs w:val="22"/>
        </w:rPr>
      </w:pPr>
      <w:r>
        <w:rPr>
          <w:rFonts w:cs="Arial"/>
          <w:bCs/>
          <w:szCs w:val="22"/>
        </w:rPr>
        <w:t>Knowledge of and how to utilise goal setting.</w:t>
      </w:r>
    </w:p>
    <w:p w14:paraId="09A83C55" w14:textId="12C79F1B" w:rsidR="00732A69" w:rsidRDefault="00732A69" w:rsidP="00652B4C">
      <w:pPr>
        <w:numPr>
          <w:ilvl w:val="0"/>
          <w:numId w:val="6"/>
        </w:numPr>
        <w:overflowPunct w:val="0"/>
        <w:autoSpaceDE w:val="0"/>
        <w:autoSpaceDN w:val="0"/>
        <w:adjustRightInd w:val="0"/>
        <w:jc w:val="both"/>
        <w:textAlignment w:val="baseline"/>
        <w:rPr>
          <w:rFonts w:cs="Arial"/>
          <w:bCs/>
          <w:szCs w:val="22"/>
        </w:rPr>
      </w:pPr>
      <w:r>
        <w:rPr>
          <w:rFonts w:cs="Arial"/>
          <w:bCs/>
          <w:szCs w:val="22"/>
        </w:rPr>
        <w:t>Knowledge of the ‘Core Values’ for the Health &amp; Fitness industry.</w:t>
      </w:r>
    </w:p>
    <w:p w14:paraId="5E3C3AE4" w14:textId="77777777" w:rsidR="000055A2" w:rsidRDefault="000055A2" w:rsidP="000055A2">
      <w:pPr>
        <w:overflowPunct w:val="0"/>
        <w:autoSpaceDE w:val="0"/>
        <w:autoSpaceDN w:val="0"/>
        <w:adjustRightInd w:val="0"/>
        <w:jc w:val="both"/>
        <w:textAlignment w:val="baseline"/>
        <w:rPr>
          <w:rFonts w:cs="Arial"/>
          <w:bCs/>
          <w:szCs w:val="22"/>
        </w:rPr>
      </w:pPr>
    </w:p>
    <w:p w14:paraId="30028EE4" w14:textId="77777777" w:rsidR="000055A2" w:rsidRPr="0046671D" w:rsidRDefault="000055A2" w:rsidP="000055A2">
      <w:pPr>
        <w:overflowPunct w:val="0"/>
        <w:autoSpaceDE w:val="0"/>
        <w:autoSpaceDN w:val="0"/>
        <w:adjustRightInd w:val="0"/>
        <w:jc w:val="both"/>
        <w:textAlignment w:val="baseline"/>
        <w:rPr>
          <w:rFonts w:cs="Arial"/>
          <w:bCs/>
          <w:szCs w:val="22"/>
        </w:rPr>
      </w:pPr>
    </w:p>
    <w:p w14:paraId="5B010824" w14:textId="77777777" w:rsidR="00652B4C" w:rsidRPr="0046671D" w:rsidRDefault="00652B4C" w:rsidP="00652B4C">
      <w:pPr>
        <w:overflowPunct w:val="0"/>
        <w:autoSpaceDE w:val="0"/>
        <w:autoSpaceDN w:val="0"/>
        <w:adjustRightInd w:val="0"/>
        <w:jc w:val="both"/>
        <w:textAlignment w:val="baseline"/>
        <w:rPr>
          <w:rFonts w:cs="Arial"/>
          <w:szCs w:val="22"/>
        </w:rPr>
      </w:pPr>
    </w:p>
    <w:p w14:paraId="51A233F4" w14:textId="77777777" w:rsidR="00652B4C" w:rsidRPr="0046671D" w:rsidRDefault="00652B4C" w:rsidP="00652B4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6671D">
        <w:rPr>
          <w:rFonts w:cs="Arial"/>
          <w:b/>
          <w:szCs w:val="22"/>
        </w:rPr>
        <w:lastRenderedPageBreak/>
        <w:t>LEARNING AND TEACHING STRATEGY</w:t>
      </w:r>
    </w:p>
    <w:p w14:paraId="56B0008A" w14:textId="77777777" w:rsidR="00652B4C" w:rsidRPr="0046671D" w:rsidRDefault="00652B4C" w:rsidP="00652B4C">
      <w:pPr>
        <w:overflowPunct w:val="0"/>
        <w:autoSpaceDE w:val="0"/>
        <w:autoSpaceDN w:val="0"/>
        <w:adjustRightInd w:val="0"/>
        <w:jc w:val="both"/>
        <w:textAlignment w:val="baseline"/>
        <w:rPr>
          <w:rFonts w:cs="Arial"/>
          <w:b/>
          <w:szCs w:val="22"/>
        </w:rPr>
      </w:pPr>
    </w:p>
    <w:p w14:paraId="3911935D" w14:textId="77777777" w:rsidR="0025495D" w:rsidRPr="0046671D" w:rsidRDefault="00652B4C" w:rsidP="00652B4C">
      <w:pPr>
        <w:jc w:val="both"/>
        <w:rPr>
          <w:rFonts w:cs="Arial"/>
          <w:b/>
          <w:szCs w:val="22"/>
        </w:rPr>
      </w:pPr>
      <w:r w:rsidRPr="0046671D">
        <w:rPr>
          <w:rFonts w:cs="Arial"/>
          <w:szCs w:val="22"/>
          <w:lang w:eastAsia="en-US"/>
        </w:rPr>
        <w:t xml:space="preserve">Knowledge and understanding of the concepts, and techniques associated with sports leadership, exercise and fitness requires a balance of theoretical and practical learning. </w:t>
      </w:r>
    </w:p>
    <w:p w14:paraId="724F1978" w14:textId="77777777" w:rsidR="0025495D" w:rsidRPr="0046671D" w:rsidRDefault="0025495D" w:rsidP="0025495D">
      <w:pPr>
        <w:overflowPunct w:val="0"/>
        <w:autoSpaceDE w:val="0"/>
        <w:autoSpaceDN w:val="0"/>
        <w:adjustRightInd w:val="0"/>
        <w:jc w:val="both"/>
        <w:textAlignment w:val="baseline"/>
        <w:rPr>
          <w:rFonts w:cs="Arial"/>
          <w:szCs w:val="22"/>
        </w:rPr>
      </w:pPr>
    </w:p>
    <w:p w14:paraId="5F9103C2" w14:textId="77777777" w:rsidR="0025495D" w:rsidRDefault="0025495D" w:rsidP="0025495D">
      <w:pPr>
        <w:overflowPunct w:val="0"/>
        <w:autoSpaceDE w:val="0"/>
        <w:autoSpaceDN w:val="0"/>
        <w:adjustRightInd w:val="0"/>
        <w:ind w:left="720"/>
        <w:jc w:val="both"/>
        <w:textAlignment w:val="baseline"/>
        <w:rPr>
          <w:rFonts w:cs="Arial"/>
          <w:szCs w:val="22"/>
        </w:rPr>
      </w:pPr>
    </w:p>
    <w:p w14:paraId="21ADD632"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6671D">
        <w:rPr>
          <w:rFonts w:cs="Arial"/>
          <w:b/>
          <w:szCs w:val="22"/>
        </w:rPr>
        <w:t>LEARNING AND TEACHING STRATEGY</w:t>
      </w:r>
    </w:p>
    <w:p w14:paraId="24FF073F" w14:textId="77777777" w:rsidR="0025495D" w:rsidRPr="0046671D" w:rsidRDefault="0025495D" w:rsidP="0025495D">
      <w:pPr>
        <w:overflowPunct w:val="0"/>
        <w:autoSpaceDE w:val="0"/>
        <w:autoSpaceDN w:val="0"/>
        <w:adjustRightInd w:val="0"/>
        <w:jc w:val="both"/>
        <w:textAlignment w:val="baseline"/>
        <w:rPr>
          <w:rFonts w:cs="Arial"/>
          <w:b/>
          <w:szCs w:val="22"/>
        </w:rPr>
      </w:pPr>
    </w:p>
    <w:p w14:paraId="66C5AF83" w14:textId="77777777" w:rsidR="0025495D" w:rsidRPr="0046671D" w:rsidRDefault="0025495D" w:rsidP="0025495D">
      <w:pPr>
        <w:overflowPunct w:val="0"/>
        <w:autoSpaceDE w:val="0"/>
        <w:autoSpaceDN w:val="0"/>
        <w:adjustRightInd w:val="0"/>
        <w:jc w:val="both"/>
        <w:rPr>
          <w:rFonts w:cs="Arial"/>
          <w:szCs w:val="22"/>
        </w:rPr>
      </w:pPr>
      <w:r w:rsidRPr="0046671D">
        <w:rPr>
          <w:rFonts w:cs="Arial"/>
          <w:szCs w:val="22"/>
        </w:rPr>
        <w:t>Lectures will introduce conceptual, theoretical issues and key ideas and will allow students to engage in discussion on the application of the theoretical concepts to practical situations.  However, for the further exploration of these topics and their application to real life practical situations and case studies, practical seminars and tutorials are the most appropriate strategy and will be delivered in conjunction with</w:t>
      </w:r>
      <w:r w:rsidR="00556012">
        <w:rPr>
          <w:rFonts w:cs="Arial"/>
          <w:szCs w:val="22"/>
        </w:rPr>
        <w:t xml:space="preserve"> </w:t>
      </w:r>
      <w:r w:rsidR="00652B4C">
        <w:rPr>
          <w:rFonts w:cs="Arial"/>
          <w:szCs w:val="22"/>
        </w:rPr>
        <w:t>the Fit4less Gym</w:t>
      </w:r>
      <w:r w:rsidRPr="0046671D">
        <w:rPr>
          <w:rFonts w:cs="Arial"/>
          <w:szCs w:val="22"/>
        </w:rPr>
        <w:t xml:space="preserve">.  During tutorials and seminars, students will also have the opportunity and encouragement to apply the relevant issues to the given case organisations, and gain individual formative feedback. </w:t>
      </w:r>
    </w:p>
    <w:p w14:paraId="48EB1433" w14:textId="77777777" w:rsidR="0025495D" w:rsidRPr="0046671D" w:rsidRDefault="0025495D" w:rsidP="0025495D">
      <w:pPr>
        <w:overflowPunct w:val="0"/>
        <w:autoSpaceDE w:val="0"/>
        <w:autoSpaceDN w:val="0"/>
        <w:adjustRightInd w:val="0"/>
        <w:spacing w:before="120"/>
        <w:jc w:val="both"/>
        <w:textAlignment w:val="baseline"/>
        <w:rPr>
          <w:rFonts w:cs="Arial"/>
          <w:szCs w:val="22"/>
        </w:rPr>
      </w:pPr>
      <w:r w:rsidRPr="0046671D">
        <w:rPr>
          <w:rFonts w:cs="Arial"/>
          <w:szCs w:val="22"/>
        </w:rPr>
        <w:t>The allocation of teaching to deliver the module is:</w:t>
      </w:r>
    </w:p>
    <w:p w14:paraId="7D72B9AC" w14:textId="77777777" w:rsidR="0025495D" w:rsidRPr="0046671D" w:rsidRDefault="0025495D" w:rsidP="0025495D">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5495D" w:rsidRPr="009A74B3" w14:paraId="5DA40C91" w14:textId="77777777" w:rsidTr="00652B4C">
        <w:tc>
          <w:tcPr>
            <w:tcW w:w="3969" w:type="dxa"/>
            <w:tcBorders>
              <w:top w:val="single" w:sz="4" w:space="0" w:color="auto"/>
              <w:left w:val="single" w:sz="4" w:space="0" w:color="auto"/>
            </w:tcBorders>
            <w:shd w:val="clear" w:color="auto" w:fill="auto"/>
          </w:tcPr>
          <w:p w14:paraId="3549F0D3" w14:textId="77777777" w:rsidR="0025495D" w:rsidRPr="009A74B3" w:rsidRDefault="0025495D" w:rsidP="00652B4C">
            <w:pPr>
              <w:overflowPunct w:val="0"/>
              <w:autoSpaceDE w:val="0"/>
              <w:autoSpaceDN w:val="0"/>
              <w:adjustRightInd w:val="0"/>
              <w:jc w:val="both"/>
              <w:textAlignment w:val="baseline"/>
              <w:rPr>
                <w:rFonts w:cs="Arial"/>
                <w:b/>
                <w:szCs w:val="22"/>
              </w:rPr>
            </w:pPr>
            <w:r w:rsidRPr="009A74B3">
              <w:rPr>
                <w:rFonts w:cs="Arial"/>
                <w:b/>
                <w:szCs w:val="22"/>
              </w:rPr>
              <w:t>Activity type</w:t>
            </w:r>
          </w:p>
        </w:tc>
        <w:tc>
          <w:tcPr>
            <w:tcW w:w="1701" w:type="dxa"/>
            <w:tcBorders>
              <w:top w:val="single" w:sz="4" w:space="0" w:color="auto"/>
            </w:tcBorders>
            <w:shd w:val="clear" w:color="auto" w:fill="auto"/>
          </w:tcPr>
          <w:p w14:paraId="70A89382" w14:textId="77777777" w:rsidR="0025495D" w:rsidRPr="009A74B3" w:rsidRDefault="0025495D" w:rsidP="00652B4C">
            <w:pPr>
              <w:overflowPunct w:val="0"/>
              <w:autoSpaceDE w:val="0"/>
              <w:autoSpaceDN w:val="0"/>
              <w:adjustRightInd w:val="0"/>
              <w:jc w:val="center"/>
              <w:textAlignment w:val="baseline"/>
              <w:rPr>
                <w:rFonts w:cs="Arial"/>
                <w:b/>
                <w:szCs w:val="22"/>
              </w:rPr>
            </w:pPr>
            <w:r w:rsidRPr="009A74B3">
              <w:rPr>
                <w:rFonts w:cs="Arial"/>
                <w:b/>
                <w:szCs w:val="22"/>
              </w:rPr>
              <w:t>Hours</w:t>
            </w:r>
          </w:p>
        </w:tc>
        <w:tc>
          <w:tcPr>
            <w:tcW w:w="1843" w:type="dxa"/>
            <w:tcBorders>
              <w:top w:val="single" w:sz="4" w:space="0" w:color="auto"/>
            </w:tcBorders>
            <w:shd w:val="clear" w:color="auto" w:fill="auto"/>
          </w:tcPr>
          <w:p w14:paraId="0E2FDFA9" w14:textId="77777777" w:rsidR="0025495D" w:rsidRPr="009A74B3" w:rsidRDefault="0025495D" w:rsidP="00652B4C">
            <w:pPr>
              <w:overflowPunct w:val="0"/>
              <w:autoSpaceDE w:val="0"/>
              <w:autoSpaceDN w:val="0"/>
              <w:adjustRightInd w:val="0"/>
              <w:jc w:val="center"/>
              <w:textAlignment w:val="baseline"/>
              <w:rPr>
                <w:rFonts w:cs="Arial"/>
                <w:b/>
                <w:szCs w:val="22"/>
              </w:rPr>
            </w:pPr>
            <w:r w:rsidRPr="009A74B3">
              <w:rPr>
                <w:rFonts w:cs="Arial"/>
                <w:b/>
                <w:szCs w:val="22"/>
              </w:rPr>
              <w:t>Percentage</w:t>
            </w:r>
          </w:p>
        </w:tc>
      </w:tr>
      <w:tr w:rsidR="0025495D" w:rsidRPr="009A74B3" w14:paraId="153A3FEA" w14:textId="77777777" w:rsidTr="00652B4C">
        <w:tc>
          <w:tcPr>
            <w:tcW w:w="3969" w:type="dxa"/>
            <w:shd w:val="clear" w:color="auto" w:fill="auto"/>
          </w:tcPr>
          <w:p w14:paraId="7982FD06" w14:textId="77777777" w:rsidR="0025495D" w:rsidRPr="009A74B3" w:rsidRDefault="0025495D" w:rsidP="00652B4C">
            <w:pPr>
              <w:overflowPunct w:val="0"/>
              <w:autoSpaceDE w:val="0"/>
              <w:autoSpaceDN w:val="0"/>
              <w:adjustRightInd w:val="0"/>
              <w:jc w:val="both"/>
              <w:textAlignment w:val="baseline"/>
              <w:rPr>
                <w:rFonts w:cs="Arial"/>
                <w:szCs w:val="22"/>
              </w:rPr>
            </w:pPr>
            <w:r w:rsidRPr="009A74B3">
              <w:rPr>
                <w:rFonts w:cs="Arial"/>
                <w:szCs w:val="22"/>
              </w:rPr>
              <w:t>Scheduled learning</w:t>
            </w:r>
          </w:p>
        </w:tc>
        <w:tc>
          <w:tcPr>
            <w:tcW w:w="1701" w:type="dxa"/>
            <w:shd w:val="clear" w:color="auto" w:fill="auto"/>
          </w:tcPr>
          <w:p w14:paraId="3131D407" w14:textId="54302630" w:rsidR="0025495D" w:rsidRPr="009A74B3" w:rsidRDefault="005028A8" w:rsidP="00652B4C">
            <w:pPr>
              <w:overflowPunct w:val="0"/>
              <w:autoSpaceDE w:val="0"/>
              <w:autoSpaceDN w:val="0"/>
              <w:adjustRightInd w:val="0"/>
              <w:jc w:val="center"/>
              <w:textAlignment w:val="baseline"/>
              <w:rPr>
                <w:rFonts w:cs="Arial"/>
                <w:szCs w:val="22"/>
              </w:rPr>
            </w:pPr>
            <w:r>
              <w:rPr>
                <w:rFonts w:cs="Arial"/>
                <w:szCs w:val="22"/>
              </w:rPr>
              <w:t>50</w:t>
            </w:r>
          </w:p>
        </w:tc>
        <w:tc>
          <w:tcPr>
            <w:tcW w:w="1843" w:type="dxa"/>
            <w:shd w:val="clear" w:color="auto" w:fill="auto"/>
          </w:tcPr>
          <w:p w14:paraId="5F9FEC54" w14:textId="532B62E5" w:rsidR="0025495D" w:rsidRPr="009A74B3" w:rsidRDefault="005028A8" w:rsidP="00652B4C">
            <w:pPr>
              <w:overflowPunct w:val="0"/>
              <w:autoSpaceDE w:val="0"/>
              <w:autoSpaceDN w:val="0"/>
              <w:adjustRightInd w:val="0"/>
              <w:jc w:val="center"/>
              <w:textAlignment w:val="baseline"/>
              <w:rPr>
                <w:rFonts w:cs="Arial"/>
                <w:szCs w:val="22"/>
              </w:rPr>
            </w:pPr>
            <w:r>
              <w:rPr>
                <w:rFonts w:cs="Arial"/>
                <w:szCs w:val="22"/>
              </w:rPr>
              <w:t>25</w:t>
            </w:r>
            <w:r w:rsidR="0025495D" w:rsidRPr="009A74B3">
              <w:rPr>
                <w:rFonts w:cs="Arial"/>
                <w:szCs w:val="22"/>
              </w:rPr>
              <w:t>%</w:t>
            </w:r>
          </w:p>
        </w:tc>
      </w:tr>
      <w:tr w:rsidR="0025495D" w:rsidRPr="009A74B3" w14:paraId="5F8C750A" w14:textId="77777777" w:rsidTr="00652B4C">
        <w:tc>
          <w:tcPr>
            <w:tcW w:w="3969" w:type="dxa"/>
            <w:shd w:val="clear" w:color="auto" w:fill="auto"/>
          </w:tcPr>
          <w:p w14:paraId="76B2AEF9" w14:textId="77777777" w:rsidR="0025495D" w:rsidRPr="009A74B3" w:rsidRDefault="0025495D" w:rsidP="00652B4C">
            <w:pPr>
              <w:overflowPunct w:val="0"/>
              <w:autoSpaceDE w:val="0"/>
              <w:autoSpaceDN w:val="0"/>
              <w:adjustRightInd w:val="0"/>
              <w:jc w:val="both"/>
              <w:textAlignment w:val="baseline"/>
              <w:rPr>
                <w:rFonts w:cs="Arial"/>
                <w:szCs w:val="22"/>
              </w:rPr>
            </w:pPr>
            <w:r w:rsidRPr="009A74B3">
              <w:rPr>
                <w:rFonts w:cs="Arial"/>
                <w:szCs w:val="22"/>
              </w:rPr>
              <w:t>Independent learning</w:t>
            </w:r>
          </w:p>
        </w:tc>
        <w:tc>
          <w:tcPr>
            <w:tcW w:w="1701" w:type="dxa"/>
            <w:shd w:val="clear" w:color="auto" w:fill="auto"/>
          </w:tcPr>
          <w:p w14:paraId="3FEF84C9" w14:textId="7003C059" w:rsidR="0025495D" w:rsidRPr="009A74B3" w:rsidRDefault="005028A8" w:rsidP="00652B4C">
            <w:pPr>
              <w:overflowPunct w:val="0"/>
              <w:autoSpaceDE w:val="0"/>
              <w:autoSpaceDN w:val="0"/>
              <w:adjustRightInd w:val="0"/>
              <w:jc w:val="center"/>
              <w:textAlignment w:val="baseline"/>
              <w:rPr>
                <w:rFonts w:cs="Arial"/>
                <w:szCs w:val="22"/>
              </w:rPr>
            </w:pPr>
            <w:r>
              <w:rPr>
                <w:rFonts w:cs="Arial"/>
                <w:szCs w:val="22"/>
              </w:rPr>
              <w:t>150</w:t>
            </w:r>
          </w:p>
        </w:tc>
        <w:tc>
          <w:tcPr>
            <w:tcW w:w="1843" w:type="dxa"/>
            <w:shd w:val="clear" w:color="auto" w:fill="auto"/>
          </w:tcPr>
          <w:p w14:paraId="62C5F673" w14:textId="71918C52" w:rsidR="0025495D" w:rsidRPr="009A74B3" w:rsidRDefault="005028A8" w:rsidP="00652B4C">
            <w:pPr>
              <w:overflowPunct w:val="0"/>
              <w:autoSpaceDE w:val="0"/>
              <w:autoSpaceDN w:val="0"/>
              <w:adjustRightInd w:val="0"/>
              <w:jc w:val="center"/>
              <w:textAlignment w:val="baseline"/>
              <w:rPr>
                <w:rFonts w:cs="Arial"/>
                <w:szCs w:val="22"/>
              </w:rPr>
            </w:pPr>
            <w:r>
              <w:rPr>
                <w:rFonts w:cs="Arial"/>
                <w:szCs w:val="22"/>
              </w:rPr>
              <w:t>75</w:t>
            </w:r>
            <w:r w:rsidR="0025495D" w:rsidRPr="009A74B3">
              <w:rPr>
                <w:rFonts w:cs="Arial"/>
                <w:szCs w:val="22"/>
              </w:rPr>
              <w:t>%</w:t>
            </w:r>
          </w:p>
        </w:tc>
      </w:tr>
      <w:tr w:rsidR="0025495D" w:rsidRPr="009A74B3" w14:paraId="353340B4" w14:textId="77777777" w:rsidTr="00652B4C">
        <w:tc>
          <w:tcPr>
            <w:tcW w:w="3969" w:type="dxa"/>
            <w:shd w:val="clear" w:color="auto" w:fill="auto"/>
          </w:tcPr>
          <w:p w14:paraId="2A72E39D" w14:textId="77777777" w:rsidR="0025495D" w:rsidRPr="009A74B3" w:rsidRDefault="0025495D" w:rsidP="00652B4C">
            <w:pPr>
              <w:overflowPunct w:val="0"/>
              <w:autoSpaceDE w:val="0"/>
              <w:autoSpaceDN w:val="0"/>
              <w:adjustRightInd w:val="0"/>
              <w:jc w:val="both"/>
              <w:textAlignment w:val="baseline"/>
              <w:rPr>
                <w:rFonts w:cs="Arial"/>
                <w:szCs w:val="22"/>
              </w:rPr>
            </w:pPr>
            <w:r w:rsidRPr="009A74B3">
              <w:rPr>
                <w:rFonts w:cs="Arial"/>
                <w:szCs w:val="22"/>
              </w:rPr>
              <w:t>Placement learning</w:t>
            </w:r>
          </w:p>
        </w:tc>
        <w:tc>
          <w:tcPr>
            <w:tcW w:w="1701" w:type="dxa"/>
            <w:shd w:val="clear" w:color="auto" w:fill="auto"/>
          </w:tcPr>
          <w:p w14:paraId="1492D5DB" w14:textId="77777777" w:rsidR="0025495D" w:rsidRPr="009A74B3" w:rsidRDefault="0025495D" w:rsidP="00652B4C">
            <w:pPr>
              <w:overflowPunct w:val="0"/>
              <w:autoSpaceDE w:val="0"/>
              <w:autoSpaceDN w:val="0"/>
              <w:adjustRightInd w:val="0"/>
              <w:jc w:val="center"/>
              <w:textAlignment w:val="baseline"/>
              <w:rPr>
                <w:rFonts w:cs="Arial"/>
                <w:szCs w:val="22"/>
              </w:rPr>
            </w:pPr>
          </w:p>
        </w:tc>
        <w:tc>
          <w:tcPr>
            <w:tcW w:w="1843" w:type="dxa"/>
            <w:shd w:val="clear" w:color="auto" w:fill="auto"/>
          </w:tcPr>
          <w:p w14:paraId="6022E189" w14:textId="77777777" w:rsidR="0025495D" w:rsidRPr="009A74B3" w:rsidRDefault="0025495D" w:rsidP="00652B4C">
            <w:pPr>
              <w:overflowPunct w:val="0"/>
              <w:autoSpaceDE w:val="0"/>
              <w:autoSpaceDN w:val="0"/>
              <w:adjustRightInd w:val="0"/>
              <w:jc w:val="center"/>
              <w:textAlignment w:val="baseline"/>
              <w:rPr>
                <w:rFonts w:cs="Arial"/>
                <w:szCs w:val="22"/>
              </w:rPr>
            </w:pPr>
          </w:p>
        </w:tc>
      </w:tr>
      <w:tr w:rsidR="0025495D" w:rsidRPr="009A74B3" w14:paraId="29BFD8F4" w14:textId="77777777" w:rsidTr="00652B4C">
        <w:tc>
          <w:tcPr>
            <w:tcW w:w="3969" w:type="dxa"/>
            <w:shd w:val="clear" w:color="auto" w:fill="auto"/>
          </w:tcPr>
          <w:p w14:paraId="0A45FD81" w14:textId="77777777" w:rsidR="0025495D" w:rsidRPr="009A74B3" w:rsidRDefault="0025495D" w:rsidP="00652B4C">
            <w:pPr>
              <w:overflowPunct w:val="0"/>
              <w:autoSpaceDE w:val="0"/>
              <w:autoSpaceDN w:val="0"/>
              <w:adjustRightInd w:val="0"/>
              <w:jc w:val="both"/>
              <w:textAlignment w:val="baseline"/>
              <w:rPr>
                <w:rFonts w:cs="Arial"/>
                <w:szCs w:val="22"/>
              </w:rPr>
            </w:pPr>
            <w:r w:rsidRPr="009A74B3">
              <w:rPr>
                <w:rFonts w:cs="Arial"/>
                <w:b/>
                <w:szCs w:val="22"/>
              </w:rPr>
              <w:t>TOTAL</w:t>
            </w:r>
          </w:p>
        </w:tc>
        <w:tc>
          <w:tcPr>
            <w:tcW w:w="1701" w:type="dxa"/>
            <w:shd w:val="clear" w:color="auto" w:fill="auto"/>
          </w:tcPr>
          <w:p w14:paraId="3A1AF59C" w14:textId="77777777" w:rsidR="0025495D" w:rsidRPr="009A74B3" w:rsidRDefault="0025495D" w:rsidP="00652B4C">
            <w:pPr>
              <w:overflowPunct w:val="0"/>
              <w:autoSpaceDE w:val="0"/>
              <w:autoSpaceDN w:val="0"/>
              <w:adjustRightInd w:val="0"/>
              <w:jc w:val="center"/>
              <w:textAlignment w:val="baseline"/>
              <w:rPr>
                <w:rFonts w:cs="Arial"/>
                <w:b/>
                <w:szCs w:val="22"/>
              </w:rPr>
            </w:pPr>
            <w:r w:rsidRPr="009A74B3">
              <w:rPr>
                <w:rFonts w:cs="Arial"/>
                <w:b/>
                <w:szCs w:val="22"/>
              </w:rPr>
              <w:t>200</w:t>
            </w:r>
          </w:p>
        </w:tc>
        <w:tc>
          <w:tcPr>
            <w:tcW w:w="1843" w:type="dxa"/>
            <w:shd w:val="clear" w:color="auto" w:fill="auto"/>
          </w:tcPr>
          <w:p w14:paraId="374D40E8" w14:textId="77777777" w:rsidR="0025495D" w:rsidRPr="009A74B3" w:rsidRDefault="0025495D" w:rsidP="00652B4C">
            <w:pPr>
              <w:overflowPunct w:val="0"/>
              <w:autoSpaceDE w:val="0"/>
              <w:autoSpaceDN w:val="0"/>
              <w:adjustRightInd w:val="0"/>
              <w:jc w:val="center"/>
              <w:textAlignment w:val="baseline"/>
              <w:rPr>
                <w:rFonts w:cs="Arial"/>
                <w:b/>
                <w:szCs w:val="22"/>
              </w:rPr>
            </w:pPr>
            <w:r w:rsidRPr="009A74B3">
              <w:rPr>
                <w:rFonts w:cs="Arial"/>
                <w:b/>
                <w:szCs w:val="22"/>
              </w:rPr>
              <w:t>100%</w:t>
            </w:r>
          </w:p>
        </w:tc>
      </w:tr>
    </w:tbl>
    <w:p w14:paraId="3FF2C5DB"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5F9D4BC2"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6671D">
        <w:rPr>
          <w:rFonts w:cs="Arial"/>
          <w:b/>
          <w:szCs w:val="22"/>
        </w:rPr>
        <w:t>ASSESSMENT</w:t>
      </w:r>
    </w:p>
    <w:p w14:paraId="30702C37"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i/>
          <w:szCs w:val="22"/>
        </w:rPr>
      </w:pPr>
      <w:r w:rsidRPr="0046671D">
        <w:rPr>
          <w:rFonts w:cs="Arial"/>
          <w:i/>
          <w:szCs w:val="22"/>
        </w:rPr>
        <w:t>Description of each assessment component and its weighting, together with an example for new forms of assessment:</w:t>
      </w:r>
    </w:p>
    <w:p w14:paraId="5A5D128B"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3F9D5329" w14:textId="109904B2" w:rsidR="0025495D" w:rsidRPr="0046671D" w:rsidRDefault="00E801DD" w:rsidP="0025495D">
      <w:pPr>
        <w:overflowPunct w:val="0"/>
        <w:autoSpaceDE w:val="0"/>
        <w:autoSpaceDN w:val="0"/>
        <w:adjustRightInd w:val="0"/>
        <w:jc w:val="both"/>
        <w:textAlignment w:val="baseline"/>
        <w:rPr>
          <w:rFonts w:cs="Arial"/>
          <w:b/>
          <w:szCs w:val="22"/>
        </w:rPr>
      </w:pPr>
      <w:r>
        <w:rPr>
          <w:rFonts w:cs="Arial"/>
          <w:b/>
          <w:szCs w:val="22"/>
        </w:rPr>
        <w:t>Assessment Component 1 – 25</w:t>
      </w:r>
      <w:r w:rsidR="0025495D" w:rsidRPr="0046671D">
        <w:rPr>
          <w:rFonts w:cs="Arial"/>
          <w:b/>
          <w:szCs w:val="22"/>
        </w:rPr>
        <w:t>%</w:t>
      </w:r>
    </w:p>
    <w:p w14:paraId="118C1E9E" w14:textId="77777777" w:rsidR="0025495D" w:rsidRPr="0046671D" w:rsidRDefault="0025495D" w:rsidP="0025495D">
      <w:pPr>
        <w:overflowPunct w:val="0"/>
        <w:autoSpaceDE w:val="0"/>
        <w:autoSpaceDN w:val="0"/>
        <w:adjustRightInd w:val="0"/>
        <w:jc w:val="both"/>
        <w:textAlignment w:val="baseline"/>
        <w:rPr>
          <w:rFonts w:cs="Arial"/>
          <w:b/>
          <w:szCs w:val="22"/>
        </w:rPr>
      </w:pPr>
    </w:p>
    <w:p w14:paraId="670D9746" w14:textId="0F7153EA" w:rsidR="00E801DD" w:rsidRPr="00E801DD" w:rsidRDefault="00E801DD" w:rsidP="0025495D">
      <w:pPr>
        <w:overflowPunct w:val="0"/>
        <w:autoSpaceDE w:val="0"/>
        <w:autoSpaceDN w:val="0"/>
        <w:adjustRightInd w:val="0"/>
        <w:jc w:val="both"/>
        <w:textAlignment w:val="baseline"/>
        <w:rPr>
          <w:rFonts w:cs="Arial"/>
          <w:szCs w:val="22"/>
        </w:rPr>
      </w:pPr>
      <w:r w:rsidRPr="00E801DD">
        <w:rPr>
          <w:rFonts w:cs="Arial"/>
          <w:szCs w:val="22"/>
        </w:rPr>
        <w:t>Phased Test</w:t>
      </w:r>
    </w:p>
    <w:p w14:paraId="01384722" w14:textId="77777777" w:rsidR="00E801DD" w:rsidRPr="0046671D" w:rsidRDefault="00E801DD" w:rsidP="0025495D">
      <w:pPr>
        <w:overflowPunct w:val="0"/>
        <w:autoSpaceDE w:val="0"/>
        <w:autoSpaceDN w:val="0"/>
        <w:adjustRightInd w:val="0"/>
        <w:jc w:val="both"/>
        <w:textAlignment w:val="baseline"/>
        <w:rPr>
          <w:rFonts w:cs="Arial"/>
          <w:b/>
          <w:szCs w:val="22"/>
        </w:rPr>
      </w:pPr>
    </w:p>
    <w:p w14:paraId="5C071502" w14:textId="77777777" w:rsidR="0025495D" w:rsidRDefault="0025495D" w:rsidP="0025495D">
      <w:pPr>
        <w:overflowPunct w:val="0"/>
        <w:autoSpaceDE w:val="0"/>
        <w:autoSpaceDN w:val="0"/>
        <w:adjustRightInd w:val="0"/>
        <w:jc w:val="both"/>
        <w:textAlignment w:val="baseline"/>
        <w:rPr>
          <w:rFonts w:cs="Arial"/>
          <w:b/>
          <w:szCs w:val="22"/>
        </w:rPr>
      </w:pPr>
      <w:r w:rsidRPr="0046671D">
        <w:rPr>
          <w:rFonts w:cs="Arial"/>
          <w:b/>
          <w:szCs w:val="22"/>
        </w:rPr>
        <w:t>Exemplar</w:t>
      </w:r>
    </w:p>
    <w:p w14:paraId="16BDD535" w14:textId="77777777" w:rsidR="00EA6EF6" w:rsidRDefault="00EA6EF6" w:rsidP="0025495D">
      <w:pPr>
        <w:overflowPunct w:val="0"/>
        <w:autoSpaceDE w:val="0"/>
        <w:autoSpaceDN w:val="0"/>
        <w:adjustRightInd w:val="0"/>
        <w:jc w:val="both"/>
        <w:textAlignment w:val="baseline"/>
        <w:rPr>
          <w:rFonts w:cs="Arial"/>
          <w:b/>
          <w:szCs w:val="22"/>
        </w:rPr>
      </w:pPr>
    </w:p>
    <w:p w14:paraId="6D6A92D2" w14:textId="21F9F76A" w:rsidR="00556012" w:rsidRPr="007542CD" w:rsidRDefault="007542CD" w:rsidP="0025495D">
      <w:pPr>
        <w:overflowPunct w:val="0"/>
        <w:autoSpaceDE w:val="0"/>
        <w:autoSpaceDN w:val="0"/>
        <w:adjustRightInd w:val="0"/>
        <w:jc w:val="both"/>
        <w:textAlignment w:val="baseline"/>
        <w:rPr>
          <w:rFonts w:cs="Arial"/>
          <w:szCs w:val="22"/>
        </w:rPr>
      </w:pPr>
      <w:r w:rsidRPr="007542CD">
        <w:rPr>
          <w:rFonts w:cs="Arial"/>
          <w:szCs w:val="22"/>
        </w:rPr>
        <w:t>Student demonstrates sufficient knowledge and understanding of the key disciplines underpinning anatomy, physiology and training principles</w:t>
      </w:r>
      <w:r>
        <w:rPr>
          <w:rFonts w:cs="Arial"/>
          <w:szCs w:val="22"/>
        </w:rPr>
        <w:t>.</w:t>
      </w:r>
    </w:p>
    <w:p w14:paraId="2C8F6E56" w14:textId="77777777" w:rsidR="0025495D" w:rsidRPr="0046671D" w:rsidRDefault="0025495D" w:rsidP="0025495D">
      <w:pPr>
        <w:overflowPunct w:val="0"/>
        <w:autoSpaceDE w:val="0"/>
        <w:autoSpaceDN w:val="0"/>
        <w:adjustRightInd w:val="0"/>
        <w:jc w:val="both"/>
        <w:textAlignment w:val="baseline"/>
        <w:rPr>
          <w:rFonts w:cs="Arial"/>
          <w:b/>
          <w:szCs w:val="22"/>
        </w:rPr>
      </w:pPr>
    </w:p>
    <w:p w14:paraId="1588B063"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szCs w:val="22"/>
        </w:rPr>
      </w:pPr>
    </w:p>
    <w:p w14:paraId="37E382F5" w14:textId="57FF48BF" w:rsidR="0025495D" w:rsidRPr="0046671D" w:rsidRDefault="00E801DD" w:rsidP="0025495D">
      <w:pPr>
        <w:overflowPunct w:val="0"/>
        <w:autoSpaceDE w:val="0"/>
        <w:autoSpaceDN w:val="0"/>
        <w:adjustRightInd w:val="0"/>
        <w:jc w:val="both"/>
        <w:textAlignment w:val="baseline"/>
        <w:rPr>
          <w:rFonts w:cs="Arial"/>
          <w:b/>
          <w:szCs w:val="22"/>
        </w:rPr>
      </w:pPr>
      <w:r>
        <w:rPr>
          <w:rFonts w:cs="Arial"/>
          <w:b/>
          <w:szCs w:val="22"/>
        </w:rPr>
        <w:t>Assessment Component 2 – 75</w:t>
      </w:r>
      <w:r w:rsidR="0025495D" w:rsidRPr="0046671D">
        <w:rPr>
          <w:rFonts w:cs="Arial"/>
          <w:b/>
          <w:szCs w:val="22"/>
        </w:rPr>
        <w:t>%</w:t>
      </w:r>
    </w:p>
    <w:p w14:paraId="2E23C54D" w14:textId="77777777" w:rsidR="0025495D" w:rsidRPr="0046671D" w:rsidRDefault="0025495D" w:rsidP="0025495D">
      <w:pPr>
        <w:overflowPunct w:val="0"/>
        <w:autoSpaceDE w:val="0"/>
        <w:autoSpaceDN w:val="0"/>
        <w:adjustRightInd w:val="0"/>
        <w:jc w:val="both"/>
        <w:textAlignment w:val="baseline"/>
        <w:rPr>
          <w:rFonts w:cs="Arial"/>
          <w:b/>
          <w:szCs w:val="22"/>
        </w:rPr>
      </w:pPr>
    </w:p>
    <w:p w14:paraId="2D54DBB6" w14:textId="0D41E18C" w:rsidR="0025495D" w:rsidRPr="0046671D" w:rsidRDefault="0025495D" w:rsidP="0025495D">
      <w:pPr>
        <w:overflowPunct w:val="0"/>
        <w:autoSpaceDE w:val="0"/>
        <w:autoSpaceDN w:val="0"/>
        <w:adjustRightInd w:val="0"/>
        <w:jc w:val="both"/>
        <w:textAlignment w:val="baseline"/>
        <w:rPr>
          <w:rFonts w:cs="Arial"/>
          <w:szCs w:val="22"/>
        </w:rPr>
      </w:pPr>
      <w:r w:rsidRPr="0046671D">
        <w:rPr>
          <w:rFonts w:cs="Arial"/>
          <w:szCs w:val="22"/>
        </w:rPr>
        <w:t>Coursework (</w:t>
      </w:r>
      <w:r w:rsidR="007542CD">
        <w:rPr>
          <w:rFonts w:cs="Arial"/>
          <w:szCs w:val="22"/>
        </w:rPr>
        <w:t>30</w:t>
      </w:r>
      <w:r w:rsidR="00E801DD">
        <w:rPr>
          <w:rFonts w:cs="Arial"/>
          <w:szCs w:val="22"/>
        </w:rPr>
        <w:t>00</w:t>
      </w:r>
      <w:r w:rsidRPr="0046671D">
        <w:rPr>
          <w:rFonts w:cs="Arial"/>
          <w:szCs w:val="22"/>
        </w:rPr>
        <w:t xml:space="preserve"> words).</w:t>
      </w:r>
    </w:p>
    <w:p w14:paraId="2B7DAC8F" w14:textId="77777777" w:rsidR="0025495D" w:rsidRPr="0046671D" w:rsidRDefault="0025495D" w:rsidP="0025495D">
      <w:pPr>
        <w:overflowPunct w:val="0"/>
        <w:autoSpaceDE w:val="0"/>
        <w:autoSpaceDN w:val="0"/>
        <w:adjustRightInd w:val="0"/>
        <w:jc w:val="both"/>
        <w:textAlignment w:val="baseline"/>
        <w:rPr>
          <w:rFonts w:cs="Arial"/>
          <w:b/>
          <w:szCs w:val="22"/>
        </w:rPr>
      </w:pPr>
    </w:p>
    <w:p w14:paraId="0F51C2D1" w14:textId="77777777" w:rsidR="0025495D" w:rsidRPr="0046671D" w:rsidRDefault="0025495D" w:rsidP="0025495D">
      <w:pPr>
        <w:overflowPunct w:val="0"/>
        <w:autoSpaceDE w:val="0"/>
        <w:autoSpaceDN w:val="0"/>
        <w:adjustRightInd w:val="0"/>
        <w:jc w:val="both"/>
        <w:textAlignment w:val="baseline"/>
        <w:rPr>
          <w:rFonts w:cs="Arial"/>
          <w:b/>
          <w:szCs w:val="22"/>
        </w:rPr>
      </w:pPr>
      <w:r w:rsidRPr="0046671D">
        <w:rPr>
          <w:rFonts w:cs="Arial"/>
          <w:b/>
          <w:szCs w:val="22"/>
        </w:rPr>
        <w:t>Exemplar</w:t>
      </w:r>
    </w:p>
    <w:p w14:paraId="4EAB8FBC" w14:textId="77777777" w:rsidR="0025495D" w:rsidRDefault="0025495D" w:rsidP="0025495D">
      <w:pPr>
        <w:tabs>
          <w:tab w:val="left" w:pos="720"/>
          <w:tab w:val="left" w:pos="1440"/>
          <w:tab w:val="left" w:pos="2160"/>
          <w:tab w:val="left" w:pos="2880"/>
        </w:tabs>
        <w:overflowPunct w:val="0"/>
        <w:autoSpaceDE w:val="0"/>
        <w:autoSpaceDN w:val="0"/>
        <w:adjustRightInd w:val="0"/>
        <w:textAlignment w:val="baseline"/>
        <w:rPr>
          <w:rFonts w:cs="Arial"/>
          <w:szCs w:val="22"/>
        </w:rPr>
      </w:pPr>
    </w:p>
    <w:p w14:paraId="26B607E6" w14:textId="2A5BF36B" w:rsidR="00556012" w:rsidRPr="00411B87" w:rsidRDefault="007542CD" w:rsidP="00556012">
      <w:pPr>
        <w:numPr>
          <w:ilvl w:val="0"/>
          <w:numId w:val="8"/>
        </w:numPr>
        <w:overflowPunct w:val="0"/>
        <w:autoSpaceDE w:val="0"/>
        <w:autoSpaceDN w:val="0"/>
        <w:adjustRightInd w:val="0"/>
        <w:contextualSpacing/>
        <w:jc w:val="both"/>
        <w:textAlignment w:val="baseline"/>
        <w:rPr>
          <w:rFonts w:cs="Arial"/>
          <w:szCs w:val="22"/>
          <w:lang w:eastAsia="en-US"/>
        </w:rPr>
      </w:pPr>
      <w:r>
        <w:rPr>
          <w:rFonts w:cs="Arial"/>
          <w:szCs w:val="22"/>
          <w:lang w:eastAsia="en-US"/>
        </w:rPr>
        <w:t>S</w:t>
      </w:r>
      <w:r w:rsidR="00556012" w:rsidRPr="0046671D">
        <w:rPr>
          <w:rFonts w:cs="Arial"/>
          <w:szCs w:val="22"/>
          <w:lang w:eastAsia="en-US"/>
        </w:rPr>
        <w:t xml:space="preserve">tudent </w:t>
      </w:r>
      <w:r>
        <w:rPr>
          <w:rFonts w:cs="Arial"/>
          <w:szCs w:val="22"/>
          <w:lang w:eastAsia="en-US"/>
        </w:rPr>
        <w:t xml:space="preserve">are required </w:t>
      </w:r>
      <w:r w:rsidR="00556012" w:rsidRPr="0046671D">
        <w:rPr>
          <w:rFonts w:cs="Arial"/>
          <w:szCs w:val="22"/>
          <w:lang w:eastAsia="en-US"/>
        </w:rPr>
        <w:t xml:space="preserve">to produce a portfolio of instructor session plans, which will have an observational performance assessment </w:t>
      </w:r>
      <w:r w:rsidR="00556012">
        <w:rPr>
          <w:rFonts w:cs="Arial"/>
          <w:szCs w:val="22"/>
          <w:lang w:eastAsia="en-US"/>
        </w:rPr>
        <w:t xml:space="preserve">(competencies) </w:t>
      </w:r>
      <w:r w:rsidR="00556012" w:rsidRPr="0046671D">
        <w:rPr>
          <w:rFonts w:cs="Arial"/>
          <w:szCs w:val="22"/>
          <w:lang w:eastAsia="en-US"/>
        </w:rPr>
        <w:t>by the module lecturer. The portfolio will also require students to critically evaluate their own performance and i</w:t>
      </w:r>
      <w:r w:rsidR="00742924">
        <w:rPr>
          <w:rFonts w:cs="Arial"/>
          <w:szCs w:val="22"/>
          <w:lang w:eastAsia="en-US"/>
        </w:rPr>
        <w:t xml:space="preserve">dentify future training needs. </w:t>
      </w:r>
      <w:r w:rsidR="00556012" w:rsidRPr="0046671D">
        <w:rPr>
          <w:rFonts w:cs="Arial"/>
          <w:szCs w:val="22"/>
          <w:lang w:eastAsia="en-US"/>
        </w:rPr>
        <w:t xml:space="preserve">The portfolio will require students to demonstrate understanding and application of key </w:t>
      </w:r>
      <w:r w:rsidR="00556012">
        <w:rPr>
          <w:rFonts w:cs="Arial"/>
          <w:szCs w:val="22"/>
          <w:lang w:eastAsia="en-US"/>
        </w:rPr>
        <w:t>instructing principles. The portfolio</w:t>
      </w:r>
      <w:r w:rsidR="00556012" w:rsidRPr="0046671D">
        <w:rPr>
          <w:rFonts w:cs="Arial"/>
          <w:szCs w:val="22"/>
          <w:lang w:eastAsia="en-US"/>
        </w:rPr>
        <w:t xml:space="preserve"> will also require students to submit </w:t>
      </w:r>
      <w:r w:rsidR="00556012">
        <w:rPr>
          <w:rFonts w:cs="Arial"/>
          <w:szCs w:val="22"/>
          <w:lang w:eastAsia="en-US"/>
        </w:rPr>
        <w:t xml:space="preserve">2 </w:t>
      </w:r>
      <w:r w:rsidR="00556012" w:rsidRPr="0046671D">
        <w:rPr>
          <w:rFonts w:cs="Arial"/>
          <w:szCs w:val="22"/>
          <w:lang w:eastAsia="en-US"/>
        </w:rPr>
        <w:t>realistic fitness session plans aimed at improving the performance of an identified participant.</w:t>
      </w:r>
      <w:r w:rsidR="00556012">
        <w:rPr>
          <w:rFonts w:cs="Arial"/>
          <w:szCs w:val="22"/>
          <w:lang w:eastAsia="en-US"/>
        </w:rPr>
        <w:t xml:space="preserve"> Each fitness session to contain 4 </w:t>
      </w:r>
      <w:r w:rsidR="00555299">
        <w:rPr>
          <w:rFonts w:cs="Arial"/>
          <w:szCs w:val="22"/>
          <w:lang w:eastAsia="en-US"/>
        </w:rPr>
        <w:t>diffe</w:t>
      </w:r>
      <w:r w:rsidR="00411B87">
        <w:rPr>
          <w:rFonts w:cs="Arial"/>
          <w:szCs w:val="22"/>
          <w:lang w:eastAsia="en-US"/>
        </w:rPr>
        <w:t xml:space="preserve">rent exercises and identifying, </w:t>
      </w:r>
      <w:r w:rsidR="00411B87" w:rsidRPr="0046671D">
        <w:rPr>
          <w:rFonts w:cs="Arial"/>
          <w:szCs w:val="22"/>
          <w:lang w:eastAsia="en-US"/>
        </w:rPr>
        <w:t>stage of development, curren</w:t>
      </w:r>
      <w:r w:rsidR="00411B87">
        <w:rPr>
          <w:rFonts w:cs="Arial"/>
          <w:szCs w:val="22"/>
          <w:lang w:eastAsia="en-US"/>
        </w:rPr>
        <w:t xml:space="preserve">t capabilities, </w:t>
      </w:r>
      <w:r w:rsidR="007F23A1">
        <w:rPr>
          <w:rFonts w:cs="Arial"/>
          <w:szCs w:val="22"/>
          <w:lang w:eastAsia="en-US"/>
        </w:rPr>
        <w:t xml:space="preserve">element of fitness to be developed, </w:t>
      </w:r>
      <w:r w:rsidR="00411B87">
        <w:rPr>
          <w:rFonts w:cs="Arial"/>
          <w:szCs w:val="22"/>
          <w:lang w:eastAsia="en-US"/>
        </w:rPr>
        <w:t xml:space="preserve">training level, </w:t>
      </w:r>
      <w:r w:rsidR="00555299" w:rsidRPr="00411B87">
        <w:rPr>
          <w:rFonts w:cs="Arial"/>
          <w:szCs w:val="22"/>
          <w:lang w:eastAsia="en-US"/>
        </w:rPr>
        <w:t>warm up activities, the intensity (sets and repetitions), rest between repetitions/sets, primary muscles used secondary muscles used, starting position, movement, b</w:t>
      </w:r>
      <w:r w:rsidR="00411B87">
        <w:rPr>
          <w:rFonts w:cs="Arial"/>
          <w:szCs w:val="22"/>
          <w:lang w:eastAsia="en-US"/>
        </w:rPr>
        <w:t xml:space="preserve">reathing, finishing </w:t>
      </w:r>
      <w:r w:rsidR="00411B87">
        <w:rPr>
          <w:rFonts w:cs="Arial"/>
          <w:szCs w:val="22"/>
          <w:lang w:eastAsia="en-US"/>
        </w:rPr>
        <w:lastRenderedPageBreak/>
        <w:t>positions,</w:t>
      </w:r>
      <w:r w:rsidR="00742924">
        <w:rPr>
          <w:rFonts w:cs="Arial"/>
          <w:szCs w:val="22"/>
          <w:lang w:eastAsia="en-US"/>
        </w:rPr>
        <w:t xml:space="preserve"> warm up,</w:t>
      </w:r>
      <w:r w:rsidR="00411B87">
        <w:rPr>
          <w:rFonts w:cs="Arial"/>
          <w:szCs w:val="22"/>
          <w:lang w:eastAsia="en-US"/>
        </w:rPr>
        <w:t xml:space="preserve"> </w:t>
      </w:r>
      <w:r w:rsidR="00555299" w:rsidRPr="00411B87">
        <w:rPr>
          <w:rFonts w:cs="Arial"/>
          <w:szCs w:val="22"/>
          <w:lang w:eastAsia="en-US"/>
        </w:rPr>
        <w:t>cool down</w:t>
      </w:r>
      <w:r w:rsidR="00742924">
        <w:rPr>
          <w:rFonts w:cs="Arial"/>
          <w:szCs w:val="22"/>
          <w:lang w:eastAsia="en-US"/>
        </w:rPr>
        <w:t>, health and safety protocols</w:t>
      </w:r>
      <w:r w:rsidR="00555299" w:rsidRPr="00411B87">
        <w:rPr>
          <w:rFonts w:cs="Arial"/>
          <w:szCs w:val="22"/>
          <w:lang w:eastAsia="en-US"/>
        </w:rPr>
        <w:t xml:space="preserve"> and evaluating both the performance of the participant and the instructor for each activity.</w:t>
      </w:r>
    </w:p>
    <w:p w14:paraId="3059CBE9" w14:textId="77777777" w:rsidR="00556012" w:rsidRPr="0046671D" w:rsidRDefault="00556012" w:rsidP="00556012">
      <w:pPr>
        <w:tabs>
          <w:tab w:val="left" w:pos="720"/>
          <w:tab w:val="left" w:pos="1440"/>
          <w:tab w:val="left" w:pos="2160"/>
          <w:tab w:val="left" w:pos="2880"/>
        </w:tabs>
        <w:overflowPunct w:val="0"/>
        <w:autoSpaceDE w:val="0"/>
        <w:autoSpaceDN w:val="0"/>
        <w:adjustRightInd w:val="0"/>
        <w:textAlignment w:val="baseline"/>
        <w:rPr>
          <w:rFonts w:cs="Arial"/>
          <w:szCs w:val="22"/>
          <w:lang w:eastAsia="en-US"/>
        </w:rPr>
      </w:pPr>
    </w:p>
    <w:p w14:paraId="47F1293B" w14:textId="77777777" w:rsidR="0025495D" w:rsidRDefault="0025495D" w:rsidP="0025495D">
      <w:pPr>
        <w:tabs>
          <w:tab w:val="left" w:pos="720"/>
          <w:tab w:val="left" w:pos="1440"/>
          <w:tab w:val="left" w:pos="2160"/>
          <w:tab w:val="left" w:pos="2880"/>
        </w:tabs>
        <w:overflowPunct w:val="0"/>
        <w:autoSpaceDE w:val="0"/>
        <w:autoSpaceDN w:val="0"/>
        <w:adjustRightInd w:val="0"/>
        <w:textAlignment w:val="baseline"/>
        <w:rPr>
          <w:rFonts w:cs="Arial"/>
          <w:szCs w:val="22"/>
        </w:rPr>
      </w:pPr>
    </w:p>
    <w:p w14:paraId="24961BC7" w14:textId="77777777" w:rsidR="00742924" w:rsidRPr="0046671D" w:rsidRDefault="00742924" w:rsidP="0025495D">
      <w:pPr>
        <w:tabs>
          <w:tab w:val="left" w:pos="720"/>
          <w:tab w:val="left" w:pos="1440"/>
          <w:tab w:val="left" w:pos="2160"/>
          <w:tab w:val="left" w:pos="2880"/>
        </w:tabs>
        <w:overflowPunct w:val="0"/>
        <w:autoSpaceDE w:val="0"/>
        <w:autoSpaceDN w:val="0"/>
        <w:adjustRightInd w:val="0"/>
        <w:textAlignment w:val="baseline"/>
        <w:rPr>
          <w:rFonts w:cs="Arial"/>
          <w:szCs w:val="22"/>
        </w:rPr>
      </w:pPr>
    </w:p>
    <w:p w14:paraId="09C7850B" w14:textId="77777777" w:rsidR="0025495D" w:rsidRPr="0046671D" w:rsidRDefault="0025495D" w:rsidP="0025495D">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46671D">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5495D" w:rsidRPr="009A74B3" w14:paraId="219BCC55" w14:textId="77777777" w:rsidTr="00652B4C">
        <w:tc>
          <w:tcPr>
            <w:tcW w:w="3261" w:type="dxa"/>
            <w:tcBorders>
              <w:top w:val="single" w:sz="4" w:space="0" w:color="auto"/>
              <w:left w:val="single" w:sz="4" w:space="0" w:color="auto"/>
            </w:tcBorders>
            <w:shd w:val="clear" w:color="auto" w:fill="auto"/>
          </w:tcPr>
          <w:p w14:paraId="4647AAD9" w14:textId="77777777" w:rsidR="0025495D" w:rsidRPr="009A74B3" w:rsidRDefault="0025495D" w:rsidP="00652B4C">
            <w:pPr>
              <w:overflowPunct w:val="0"/>
              <w:autoSpaceDE w:val="0"/>
              <w:autoSpaceDN w:val="0"/>
              <w:adjustRightInd w:val="0"/>
              <w:textAlignment w:val="baseline"/>
              <w:rPr>
                <w:rFonts w:cs="Arial"/>
                <w:b/>
                <w:szCs w:val="22"/>
              </w:rPr>
            </w:pPr>
            <w:r w:rsidRPr="009A74B3">
              <w:rPr>
                <w:rFonts w:cs="Arial"/>
                <w:b/>
                <w:szCs w:val="22"/>
              </w:rPr>
              <w:t>Activity type</w:t>
            </w:r>
          </w:p>
        </w:tc>
        <w:tc>
          <w:tcPr>
            <w:tcW w:w="1842" w:type="dxa"/>
            <w:shd w:val="clear" w:color="auto" w:fill="auto"/>
          </w:tcPr>
          <w:p w14:paraId="467214FB" w14:textId="77777777" w:rsidR="0025495D" w:rsidRPr="009A74B3" w:rsidRDefault="0025495D" w:rsidP="00652B4C">
            <w:pPr>
              <w:overflowPunct w:val="0"/>
              <w:autoSpaceDE w:val="0"/>
              <w:autoSpaceDN w:val="0"/>
              <w:adjustRightInd w:val="0"/>
              <w:jc w:val="center"/>
              <w:textAlignment w:val="baseline"/>
              <w:rPr>
                <w:rFonts w:cs="Arial"/>
                <w:b/>
                <w:szCs w:val="22"/>
              </w:rPr>
            </w:pPr>
            <w:r w:rsidRPr="009A74B3">
              <w:rPr>
                <w:rFonts w:cs="Arial"/>
                <w:b/>
                <w:szCs w:val="22"/>
              </w:rPr>
              <w:t>Percentage</w:t>
            </w:r>
          </w:p>
        </w:tc>
      </w:tr>
      <w:tr w:rsidR="0025495D" w:rsidRPr="009A74B3" w14:paraId="1022F18F" w14:textId="77777777" w:rsidTr="00652B4C">
        <w:tc>
          <w:tcPr>
            <w:tcW w:w="3261" w:type="dxa"/>
            <w:shd w:val="clear" w:color="auto" w:fill="auto"/>
          </w:tcPr>
          <w:p w14:paraId="70FAA8F9" w14:textId="77777777" w:rsidR="0025495D" w:rsidRPr="009A74B3" w:rsidRDefault="0025495D" w:rsidP="00652B4C">
            <w:pPr>
              <w:overflowPunct w:val="0"/>
              <w:autoSpaceDE w:val="0"/>
              <w:autoSpaceDN w:val="0"/>
              <w:adjustRightInd w:val="0"/>
              <w:textAlignment w:val="baseline"/>
              <w:rPr>
                <w:rFonts w:cs="Arial"/>
                <w:szCs w:val="22"/>
              </w:rPr>
            </w:pPr>
            <w:r w:rsidRPr="009A74B3">
              <w:rPr>
                <w:rFonts w:cs="Arial"/>
                <w:szCs w:val="22"/>
              </w:rPr>
              <w:t>Written exam</w:t>
            </w:r>
          </w:p>
        </w:tc>
        <w:tc>
          <w:tcPr>
            <w:tcW w:w="1842" w:type="dxa"/>
            <w:shd w:val="clear" w:color="auto" w:fill="auto"/>
          </w:tcPr>
          <w:p w14:paraId="5B315F54" w14:textId="77777777" w:rsidR="0025495D" w:rsidRPr="009A74B3" w:rsidRDefault="0025495D" w:rsidP="00652B4C">
            <w:pPr>
              <w:overflowPunct w:val="0"/>
              <w:autoSpaceDE w:val="0"/>
              <w:autoSpaceDN w:val="0"/>
              <w:adjustRightInd w:val="0"/>
              <w:jc w:val="center"/>
              <w:textAlignment w:val="baseline"/>
              <w:rPr>
                <w:rFonts w:cs="Arial"/>
                <w:szCs w:val="22"/>
              </w:rPr>
            </w:pPr>
          </w:p>
        </w:tc>
      </w:tr>
      <w:tr w:rsidR="0025495D" w:rsidRPr="009A74B3" w14:paraId="7DD48F82" w14:textId="77777777" w:rsidTr="00652B4C">
        <w:tc>
          <w:tcPr>
            <w:tcW w:w="3261" w:type="dxa"/>
            <w:shd w:val="clear" w:color="auto" w:fill="auto"/>
          </w:tcPr>
          <w:p w14:paraId="2799BED6" w14:textId="77777777" w:rsidR="0025495D" w:rsidRPr="009A74B3" w:rsidRDefault="0025495D" w:rsidP="00652B4C">
            <w:pPr>
              <w:overflowPunct w:val="0"/>
              <w:autoSpaceDE w:val="0"/>
              <w:autoSpaceDN w:val="0"/>
              <w:adjustRightInd w:val="0"/>
              <w:textAlignment w:val="baseline"/>
              <w:rPr>
                <w:rFonts w:cs="Arial"/>
                <w:szCs w:val="22"/>
              </w:rPr>
            </w:pPr>
            <w:r w:rsidRPr="009A74B3">
              <w:rPr>
                <w:rFonts w:cs="Arial"/>
                <w:szCs w:val="22"/>
              </w:rPr>
              <w:t>Coursework</w:t>
            </w:r>
          </w:p>
        </w:tc>
        <w:tc>
          <w:tcPr>
            <w:tcW w:w="1842" w:type="dxa"/>
            <w:shd w:val="clear" w:color="auto" w:fill="auto"/>
          </w:tcPr>
          <w:p w14:paraId="503AE0F2" w14:textId="77777777" w:rsidR="0025495D" w:rsidRPr="009A74B3" w:rsidRDefault="0025495D" w:rsidP="00652B4C">
            <w:pPr>
              <w:overflowPunct w:val="0"/>
              <w:autoSpaceDE w:val="0"/>
              <w:autoSpaceDN w:val="0"/>
              <w:adjustRightInd w:val="0"/>
              <w:jc w:val="center"/>
              <w:textAlignment w:val="baseline"/>
              <w:rPr>
                <w:rFonts w:cs="Arial"/>
                <w:szCs w:val="22"/>
              </w:rPr>
            </w:pPr>
            <w:r w:rsidRPr="009A74B3">
              <w:rPr>
                <w:rFonts w:cs="Arial"/>
                <w:szCs w:val="22"/>
              </w:rPr>
              <w:t>100%</w:t>
            </w:r>
          </w:p>
        </w:tc>
      </w:tr>
      <w:tr w:rsidR="0025495D" w:rsidRPr="009A74B3" w14:paraId="0D4E984D" w14:textId="77777777" w:rsidTr="00652B4C">
        <w:tc>
          <w:tcPr>
            <w:tcW w:w="3261" w:type="dxa"/>
            <w:shd w:val="clear" w:color="auto" w:fill="auto"/>
          </w:tcPr>
          <w:p w14:paraId="5E926822" w14:textId="77777777" w:rsidR="0025495D" w:rsidRPr="009A74B3" w:rsidRDefault="0025495D" w:rsidP="00652B4C">
            <w:pPr>
              <w:overflowPunct w:val="0"/>
              <w:autoSpaceDE w:val="0"/>
              <w:autoSpaceDN w:val="0"/>
              <w:adjustRightInd w:val="0"/>
              <w:textAlignment w:val="baseline"/>
              <w:rPr>
                <w:rFonts w:cs="Arial"/>
                <w:szCs w:val="22"/>
              </w:rPr>
            </w:pPr>
            <w:r w:rsidRPr="009A74B3">
              <w:rPr>
                <w:rFonts w:cs="Arial"/>
                <w:szCs w:val="22"/>
              </w:rPr>
              <w:t>Practical</w:t>
            </w:r>
          </w:p>
        </w:tc>
        <w:tc>
          <w:tcPr>
            <w:tcW w:w="1842" w:type="dxa"/>
            <w:shd w:val="clear" w:color="auto" w:fill="auto"/>
          </w:tcPr>
          <w:p w14:paraId="31B1CE93" w14:textId="77777777" w:rsidR="0025495D" w:rsidRPr="009A74B3" w:rsidRDefault="0025495D" w:rsidP="00652B4C">
            <w:pPr>
              <w:overflowPunct w:val="0"/>
              <w:autoSpaceDE w:val="0"/>
              <w:autoSpaceDN w:val="0"/>
              <w:adjustRightInd w:val="0"/>
              <w:jc w:val="center"/>
              <w:textAlignment w:val="baseline"/>
              <w:rPr>
                <w:rFonts w:cs="Arial"/>
                <w:szCs w:val="22"/>
              </w:rPr>
            </w:pPr>
          </w:p>
        </w:tc>
      </w:tr>
      <w:tr w:rsidR="0025495D" w:rsidRPr="009A74B3" w14:paraId="35DBDC12" w14:textId="77777777" w:rsidTr="00652B4C">
        <w:tc>
          <w:tcPr>
            <w:tcW w:w="3261" w:type="dxa"/>
            <w:shd w:val="clear" w:color="auto" w:fill="auto"/>
          </w:tcPr>
          <w:p w14:paraId="1B356C9C" w14:textId="77777777" w:rsidR="0025495D" w:rsidRPr="009A74B3" w:rsidRDefault="0025495D" w:rsidP="00652B4C">
            <w:pPr>
              <w:overflowPunct w:val="0"/>
              <w:autoSpaceDE w:val="0"/>
              <w:autoSpaceDN w:val="0"/>
              <w:adjustRightInd w:val="0"/>
              <w:textAlignment w:val="baseline"/>
              <w:rPr>
                <w:rFonts w:cs="Arial"/>
                <w:szCs w:val="22"/>
              </w:rPr>
            </w:pPr>
            <w:r w:rsidRPr="009A74B3">
              <w:rPr>
                <w:rFonts w:cs="Arial"/>
                <w:b/>
                <w:szCs w:val="22"/>
              </w:rPr>
              <w:t>TOTAL</w:t>
            </w:r>
          </w:p>
        </w:tc>
        <w:tc>
          <w:tcPr>
            <w:tcW w:w="1842" w:type="dxa"/>
            <w:shd w:val="clear" w:color="auto" w:fill="auto"/>
          </w:tcPr>
          <w:p w14:paraId="6B945DB5" w14:textId="77777777" w:rsidR="0025495D" w:rsidRPr="009A74B3" w:rsidRDefault="0025495D" w:rsidP="00652B4C">
            <w:pPr>
              <w:overflowPunct w:val="0"/>
              <w:autoSpaceDE w:val="0"/>
              <w:autoSpaceDN w:val="0"/>
              <w:adjustRightInd w:val="0"/>
              <w:jc w:val="center"/>
              <w:textAlignment w:val="baseline"/>
              <w:rPr>
                <w:rFonts w:cs="Arial"/>
                <w:b/>
                <w:szCs w:val="22"/>
              </w:rPr>
            </w:pPr>
            <w:r w:rsidRPr="009A74B3">
              <w:rPr>
                <w:rFonts w:cs="Arial"/>
                <w:b/>
                <w:szCs w:val="22"/>
              </w:rPr>
              <w:t>100%</w:t>
            </w:r>
          </w:p>
        </w:tc>
      </w:tr>
    </w:tbl>
    <w:p w14:paraId="4E9666FF" w14:textId="77777777" w:rsidR="0025495D" w:rsidRPr="0046671D" w:rsidRDefault="0025495D" w:rsidP="0025495D">
      <w:pPr>
        <w:overflowPunct w:val="0"/>
        <w:autoSpaceDE w:val="0"/>
        <w:autoSpaceDN w:val="0"/>
        <w:adjustRightInd w:val="0"/>
        <w:textAlignment w:val="baseline"/>
        <w:rPr>
          <w:rFonts w:cs="Arial"/>
          <w:szCs w:val="22"/>
        </w:rPr>
      </w:pPr>
    </w:p>
    <w:p w14:paraId="7AFA10E9" w14:textId="77777777" w:rsidR="0025495D" w:rsidRPr="0046671D" w:rsidRDefault="0025495D" w:rsidP="0025495D">
      <w:pPr>
        <w:overflowPunct w:val="0"/>
        <w:autoSpaceDE w:val="0"/>
        <w:autoSpaceDN w:val="0"/>
        <w:adjustRightInd w:val="0"/>
        <w:textAlignment w:val="baseline"/>
        <w:rPr>
          <w:rFonts w:cs="Arial"/>
          <w:b/>
          <w:szCs w:val="22"/>
        </w:rPr>
      </w:pPr>
    </w:p>
    <w:p w14:paraId="6667B766" w14:textId="77777777" w:rsidR="0025495D" w:rsidRPr="0046671D" w:rsidRDefault="0025495D" w:rsidP="0025495D">
      <w:pPr>
        <w:overflowPunct w:val="0"/>
        <w:autoSpaceDE w:val="0"/>
        <w:autoSpaceDN w:val="0"/>
        <w:adjustRightInd w:val="0"/>
        <w:textAlignment w:val="baseline"/>
        <w:rPr>
          <w:rFonts w:cs="Arial"/>
          <w:b/>
          <w:szCs w:val="22"/>
        </w:rPr>
      </w:pPr>
    </w:p>
    <w:p w14:paraId="33F3AE87" w14:textId="77777777" w:rsidR="0025495D" w:rsidRPr="0046671D" w:rsidRDefault="0025495D" w:rsidP="0025495D">
      <w:pPr>
        <w:overflowPunct w:val="0"/>
        <w:autoSpaceDE w:val="0"/>
        <w:autoSpaceDN w:val="0"/>
        <w:adjustRightInd w:val="0"/>
        <w:textAlignment w:val="baseline"/>
        <w:rPr>
          <w:rFonts w:cs="Arial"/>
          <w:b/>
          <w:szCs w:val="22"/>
        </w:rPr>
      </w:pPr>
    </w:p>
    <w:p w14:paraId="267B4F28" w14:textId="77777777" w:rsidR="0025495D" w:rsidRPr="0046671D" w:rsidRDefault="0025495D" w:rsidP="0025495D">
      <w:pPr>
        <w:overflowPunct w:val="0"/>
        <w:autoSpaceDE w:val="0"/>
        <w:autoSpaceDN w:val="0"/>
        <w:adjustRightInd w:val="0"/>
        <w:jc w:val="both"/>
        <w:textAlignment w:val="baseline"/>
        <w:rPr>
          <w:rFonts w:cs="Arial"/>
          <w:b/>
          <w:szCs w:val="22"/>
        </w:rPr>
      </w:pPr>
    </w:p>
    <w:p w14:paraId="63986A66" w14:textId="77777777" w:rsidR="0025495D" w:rsidRPr="0046671D" w:rsidRDefault="0025495D" w:rsidP="0025495D">
      <w:pPr>
        <w:overflowPunct w:val="0"/>
        <w:autoSpaceDE w:val="0"/>
        <w:autoSpaceDN w:val="0"/>
        <w:adjustRightInd w:val="0"/>
        <w:jc w:val="both"/>
        <w:textAlignment w:val="baseline"/>
        <w:rPr>
          <w:rFonts w:cs="Arial"/>
          <w:b/>
          <w:szCs w:val="22"/>
        </w:rPr>
      </w:pPr>
    </w:p>
    <w:p w14:paraId="6936C616" w14:textId="77777777" w:rsidR="0025495D" w:rsidRPr="0046671D" w:rsidRDefault="0025495D" w:rsidP="0025495D">
      <w:pPr>
        <w:overflowPunct w:val="0"/>
        <w:autoSpaceDE w:val="0"/>
        <w:autoSpaceDN w:val="0"/>
        <w:adjustRightInd w:val="0"/>
        <w:jc w:val="both"/>
        <w:textAlignment w:val="baseline"/>
        <w:rPr>
          <w:rFonts w:cs="Arial"/>
          <w:b/>
          <w:szCs w:val="22"/>
        </w:rPr>
      </w:pPr>
    </w:p>
    <w:p w14:paraId="2DB454D8" w14:textId="77777777" w:rsidR="00742924" w:rsidRDefault="00742924"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755A1D92"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6671D">
        <w:rPr>
          <w:rFonts w:cs="Arial"/>
          <w:b/>
          <w:szCs w:val="22"/>
        </w:rPr>
        <w:t>EDUCATION FOR SUSTAINABLE DEVELOPMENT (ESD)</w:t>
      </w:r>
    </w:p>
    <w:p w14:paraId="1D2D533E"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25495D" w:rsidRPr="009A74B3" w14:paraId="7C0A76C6" w14:textId="77777777" w:rsidTr="00652B4C">
        <w:tc>
          <w:tcPr>
            <w:tcW w:w="4443" w:type="dxa"/>
            <w:vMerge w:val="restart"/>
            <w:shd w:val="clear" w:color="auto" w:fill="auto"/>
            <w:vAlign w:val="center"/>
          </w:tcPr>
          <w:p w14:paraId="6EDF25E5" w14:textId="77777777" w:rsidR="0025495D" w:rsidRPr="009A74B3" w:rsidRDefault="0025495D" w:rsidP="00652B4C">
            <w:pPr>
              <w:tabs>
                <w:tab w:val="left" w:pos="720"/>
                <w:tab w:val="left" w:pos="1440"/>
                <w:tab w:val="left" w:pos="2160"/>
                <w:tab w:val="left" w:pos="2880"/>
              </w:tabs>
              <w:overflowPunct w:val="0"/>
              <w:autoSpaceDE w:val="0"/>
              <w:autoSpaceDN w:val="0"/>
              <w:adjustRightInd w:val="0"/>
              <w:textAlignment w:val="baseline"/>
              <w:rPr>
                <w:rFonts w:cs="Arial"/>
                <w:szCs w:val="22"/>
              </w:rPr>
            </w:pPr>
            <w:r w:rsidRPr="009A74B3">
              <w:rPr>
                <w:rFonts w:cs="Arial"/>
                <w:szCs w:val="22"/>
              </w:rPr>
              <w:t>Does the module contribute to ESD?</w:t>
            </w:r>
          </w:p>
        </w:tc>
        <w:tc>
          <w:tcPr>
            <w:tcW w:w="4443" w:type="dxa"/>
            <w:shd w:val="clear" w:color="auto" w:fill="auto"/>
            <w:vAlign w:val="center"/>
          </w:tcPr>
          <w:p w14:paraId="01BDC120" w14:textId="77777777" w:rsidR="0025495D" w:rsidRPr="009A74B3" w:rsidRDefault="0025495D" w:rsidP="00652B4C">
            <w:pPr>
              <w:tabs>
                <w:tab w:val="left" w:pos="720"/>
                <w:tab w:val="left" w:pos="1440"/>
                <w:tab w:val="left" w:pos="2160"/>
                <w:tab w:val="left" w:pos="2880"/>
              </w:tabs>
              <w:overflowPunct w:val="0"/>
              <w:autoSpaceDE w:val="0"/>
              <w:autoSpaceDN w:val="0"/>
              <w:adjustRightInd w:val="0"/>
              <w:textAlignment w:val="baseline"/>
              <w:rPr>
                <w:rFonts w:cs="Arial"/>
                <w:szCs w:val="22"/>
              </w:rPr>
            </w:pPr>
            <w:r w:rsidRPr="009A74B3">
              <w:rPr>
                <w:rFonts w:cs="Arial"/>
                <w:szCs w:val="22"/>
              </w:rPr>
              <w:t xml:space="preserve">Yes </w:t>
            </w:r>
            <w:r w:rsidRPr="009A74B3">
              <w:rPr>
                <w:rFonts w:cs="Arial"/>
                <w:szCs w:val="22"/>
              </w:rPr>
              <w:sym w:font="Wingdings" w:char="F0FC"/>
            </w:r>
          </w:p>
          <w:p w14:paraId="67A690B6" w14:textId="77777777" w:rsidR="0025495D" w:rsidRPr="009A74B3" w:rsidRDefault="0025495D" w:rsidP="00652B4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5495D" w:rsidRPr="009A74B3" w14:paraId="58B605B2" w14:textId="77777777" w:rsidTr="00652B4C">
        <w:tc>
          <w:tcPr>
            <w:tcW w:w="4443" w:type="dxa"/>
            <w:vMerge/>
            <w:shd w:val="clear" w:color="auto" w:fill="auto"/>
          </w:tcPr>
          <w:p w14:paraId="387B86E9" w14:textId="77777777" w:rsidR="0025495D" w:rsidRPr="009A74B3" w:rsidRDefault="0025495D" w:rsidP="00652B4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shd w:val="clear" w:color="auto" w:fill="auto"/>
            <w:vAlign w:val="center"/>
          </w:tcPr>
          <w:p w14:paraId="75F37195" w14:textId="77777777" w:rsidR="0025495D" w:rsidRPr="009A74B3" w:rsidRDefault="0025495D" w:rsidP="00652B4C">
            <w:pPr>
              <w:tabs>
                <w:tab w:val="left" w:pos="720"/>
                <w:tab w:val="left" w:pos="1440"/>
                <w:tab w:val="left" w:pos="2160"/>
                <w:tab w:val="left" w:pos="2880"/>
              </w:tabs>
              <w:overflowPunct w:val="0"/>
              <w:autoSpaceDE w:val="0"/>
              <w:autoSpaceDN w:val="0"/>
              <w:adjustRightInd w:val="0"/>
              <w:textAlignment w:val="baseline"/>
              <w:rPr>
                <w:rFonts w:cs="Arial"/>
                <w:szCs w:val="22"/>
              </w:rPr>
            </w:pPr>
            <w:r w:rsidRPr="009A74B3">
              <w:rPr>
                <w:rFonts w:cs="Arial"/>
                <w:szCs w:val="22"/>
              </w:rPr>
              <w:t>No</w:t>
            </w:r>
          </w:p>
          <w:p w14:paraId="17595246" w14:textId="77777777" w:rsidR="0025495D" w:rsidRPr="009A74B3" w:rsidRDefault="0025495D" w:rsidP="00652B4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5495D" w:rsidRPr="009A74B3" w14:paraId="4D4D4050" w14:textId="77777777" w:rsidTr="00652B4C">
        <w:tc>
          <w:tcPr>
            <w:tcW w:w="8886" w:type="dxa"/>
            <w:gridSpan w:val="2"/>
            <w:shd w:val="clear" w:color="auto" w:fill="auto"/>
          </w:tcPr>
          <w:p w14:paraId="5A055554" w14:textId="77777777" w:rsidR="0025495D" w:rsidRPr="009A74B3" w:rsidRDefault="0025495D" w:rsidP="00652B4C">
            <w:pPr>
              <w:tabs>
                <w:tab w:val="left" w:pos="720"/>
                <w:tab w:val="left" w:pos="1440"/>
                <w:tab w:val="left" w:pos="2160"/>
                <w:tab w:val="left" w:pos="2880"/>
              </w:tabs>
              <w:overflowPunct w:val="0"/>
              <w:autoSpaceDE w:val="0"/>
              <w:autoSpaceDN w:val="0"/>
              <w:adjustRightInd w:val="0"/>
              <w:textAlignment w:val="baseline"/>
              <w:rPr>
                <w:rFonts w:cs="Arial"/>
                <w:szCs w:val="22"/>
              </w:rPr>
            </w:pPr>
            <w:r w:rsidRPr="009A74B3">
              <w:rPr>
                <w:rFonts w:cs="Arial"/>
                <w:szCs w:val="22"/>
              </w:rPr>
              <w:t>If yes please provide brief details (no more than 100 words):</w:t>
            </w:r>
          </w:p>
          <w:p w14:paraId="19A7654A" w14:textId="77777777" w:rsidR="0025495D" w:rsidRPr="009A74B3" w:rsidRDefault="0025495D" w:rsidP="00652B4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45E57F54" w14:textId="194FC8DD" w:rsidR="0025495D" w:rsidRPr="009A74B3" w:rsidRDefault="0025495D" w:rsidP="00652B4C">
            <w:pPr>
              <w:tabs>
                <w:tab w:val="left" w:pos="720"/>
                <w:tab w:val="left" w:pos="1440"/>
                <w:tab w:val="left" w:pos="2160"/>
                <w:tab w:val="left" w:pos="2880"/>
              </w:tabs>
              <w:jc w:val="both"/>
              <w:rPr>
                <w:rFonts w:cs="Arial"/>
                <w:szCs w:val="22"/>
              </w:rPr>
            </w:pPr>
            <w:r w:rsidRPr="009A74B3">
              <w:rPr>
                <w:rFonts w:eastAsia="Calibri" w:cs="Arial"/>
                <w:color w:val="231F20"/>
                <w:szCs w:val="22"/>
              </w:rPr>
              <w:t xml:space="preserve">Students are able to apply underlying concepts, and principles in </w:t>
            </w:r>
            <w:r w:rsidR="00555299">
              <w:rPr>
                <w:rFonts w:eastAsia="Calibri" w:cs="Arial"/>
                <w:color w:val="231F20"/>
                <w:szCs w:val="22"/>
              </w:rPr>
              <w:t>planning, delivering, monitoring and evaluating participant</w:t>
            </w:r>
            <w:r w:rsidR="00411B87">
              <w:rPr>
                <w:rFonts w:eastAsia="Calibri" w:cs="Arial"/>
                <w:color w:val="231F20"/>
                <w:szCs w:val="22"/>
              </w:rPr>
              <w:t xml:space="preserve"> responses to sport and exercise.</w:t>
            </w:r>
            <w:r w:rsidRPr="009A74B3">
              <w:rPr>
                <w:rFonts w:eastAsia="Calibri" w:cs="Arial"/>
                <w:color w:val="231F20"/>
                <w:szCs w:val="22"/>
              </w:rPr>
              <w:t xml:space="preserve"> This framework allows for futures thinking where students consider various vi</w:t>
            </w:r>
            <w:r w:rsidR="00411B87">
              <w:rPr>
                <w:rFonts w:eastAsia="Calibri" w:cs="Arial"/>
                <w:color w:val="231F20"/>
                <w:szCs w:val="22"/>
              </w:rPr>
              <w:t>sions of the future for the health and fitness industry.</w:t>
            </w:r>
            <w:r w:rsidRPr="009A74B3">
              <w:rPr>
                <w:rFonts w:eastAsia="Calibri" w:cs="Arial"/>
                <w:color w:val="231F20"/>
                <w:szCs w:val="22"/>
              </w:rPr>
              <w:t xml:space="preserve"> </w:t>
            </w:r>
          </w:p>
          <w:p w14:paraId="1052A33E" w14:textId="77777777" w:rsidR="0025495D" w:rsidRPr="009A74B3" w:rsidRDefault="0025495D" w:rsidP="00652B4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27A91F25"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sz w:val="24"/>
          <w:szCs w:val="24"/>
        </w:rPr>
      </w:pPr>
    </w:p>
    <w:p w14:paraId="1E1C9F5E"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7A27BB1B" w14:textId="77777777" w:rsidR="00742924" w:rsidRDefault="00742924"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4B1A9338"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6671D">
        <w:rPr>
          <w:rFonts w:cs="Arial"/>
          <w:b/>
          <w:szCs w:val="22"/>
        </w:rPr>
        <w:t>BIBLIOGRAPHY</w:t>
      </w:r>
    </w:p>
    <w:p w14:paraId="558E9C6A" w14:textId="77777777" w:rsidR="0025495D" w:rsidRPr="0046671D" w:rsidRDefault="0025495D" w:rsidP="0025495D">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5B137CE0"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6671D">
        <w:rPr>
          <w:rFonts w:cs="Arial"/>
          <w:b/>
          <w:szCs w:val="22"/>
        </w:rPr>
        <w:t>Essential</w:t>
      </w:r>
    </w:p>
    <w:p w14:paraId="15AA8C92" w14:textId="77777777" w:rsidR="0025495D" w:rsidRPr="0046671D" w:rsidRDefault="0025495D" w:rsidP="0025495D">
      <w:pPr>
        <w:overflowPunct w:val="0"/>
        <w:autoSpaceDE w:val="0"/>
        <w:autoSpaceDN w:val="0"/>
        <w:adjustRightInd w:val="0"/>
        <w:jc w:val="both"/>
        <w:textAlignment w:val="baseline"/>
        <w:rPr>
          <w:rFonts w:cs="Arial"/>
          <w:szCs w:val="22"/>
        </w:rPr>
      </w:pPr>
    </w:p>
    <w:p w14:paraId="10144119" w14:textId="77777777" w:rsidR="00D25727" w:rsidRPr="0046671D" w:rsidRDefault="00D25727" w:rsidP="00D25727">
      <w:pPr>
        <w:jc w:val="both"/>
        <w:rPr>
          <w:rFonts w:cs="Arial"/>
          <w:bCs/>
          <w:szCs w:val="22"/>
          <w:lang w:eastAsia="en-US"/>
        </w:rPr>
      </w:pPr>
    </w:p>
    <w:p w14:paraId="06301F63" w14:textId="611C4753" w:rsidR="00B4735C" w:rsidRDefault="00B4735C" w:rsidP="00B4735C">
      <w:pPr>
        <w:tabs>
          <w:tab w:val="left" w:pos="720"/>
          <w:tab w:val="left" w:pos="1440"/>
          <w:tab w:val="left" w:pos="2160"/>
          <w:tab w:val="left" w:pos="2880"/>
        </w:tabs>
        <w:overflowPunct w:val="0"/>
        <w:autoSpaceDE w:val="0"/>
        <w:autoSpaceDN w:val="0"/>
        <w:adjustRightInd w:val="0"/>
        <w:ind w:left="3600" w:hanging="3600"/>
        <w:jc w:val="both"/>
        <w:rPr>
          <w:rFonts w:cs="Arial"/>
          <w:szCs w:val="22"/>
        </w:rPr>
      </w:pPr>
      <w:proofErr w:type="spellStart"/>
      <w:r>
        <w:rPr>
          <w:rFonts w:cs="Arial"/>
          <w:szCs w:val="22"/>
        </w:rPr>
        <w:t>Kornspan</w:t>
      </w:r>
      <w:proofErr w:type="spellEnd"/>
      <w:r>
        <w:rPr>
          <w:rFonts w:cs="Arial"/>
          <w:szCs w:val="22"/>
        </w:rPr>
        <w:t xml:space="preserve"> AS. (2009) </w:t>
      </w:r>
      <w:r w:rsidRPr="000055A2">
        <w:rPr>
          <w:rFonts w:cs="Arial"/>
          <w:szCs w:val="22"/>
          <w:u w:val="single"/>
        </w:rPr>
        <w:t xml:space="preserve">FUNDAMENTALS of Sport and Exercise </w:t>
      </w:r>
      <w:r w:rsidRPr="000055A2">
        <w:rPr>
          <w:rFonts w:cs="Arial"/>
          <w:szCs w:val="22"/>
          <w:u w:val="single"/>
        </w:rPr>
        <w:t>Psychology</w:t>
      </w:r>
      <w:r>
        <w:rPr>
          <w:rFonts w:cs="Arial"/>
          <w:szCs w:val="22"/>
        </w:rPr>
        <w:t xml:space="preserve"> Leeds</w:t>
      </w:r>
      <w:r w:rsidRPr="000055A2">
        <w:rPr>
          <w:rFonts w:cs="Arial"/>
          <w:szCs w:val="22"/>
        </w:rPr>
        <w:t>: Human</w:t>
      </w:r>
    </w:p>
    <w:p w14:paraId="53D02268" w14:textId="444D4C32" w:rsidR="00B4735C" w:rsidRPr="000055A2" w:rsidRDefault="00B4735C" w:rsidP="00B4735C">
      <w:pPr>
        <w:tabs>
          <w:tab w:val="left" w:pos="720"/>
          <w:tab w:val="left" w:pos="1440"/>
          <w:tab w:val="left" w:pos="2160"/>
          <w:tab w:val="left" w:pos="2880"/>
        </w:tabs>
        <w:overflowPunct w:val="0"/>
        <w:autoSpaceDE w:val="0"/>
        <w:autoSpaceDN w:val="0"/>
        <w:adjustRightInd w:val="0"/>
        <w:ind w:left="3600" w:hanging="3600"/>
        <w:jc w:val="both"/>
        <w:rPr>
          <w:rFonts w:cs="Arial"/>
          <w:szCs w:val="22"/>
        </w:rPr>
      </w:pPr>
      <w:r>
        <w:rPr>
          <w:rFonts w:cs="Arial"/>
          <w:szCs w:val="22"/>
        </w:rPr>
        <w:t>Kinetics</w:t>
      </w:r>
    </w:p>
    <w:p w14:paraId="4D47BAA5" w14:textId="77777777" w:rsidR="00B4735C" w:rsidRDefault="00B4735C" w:rsidP="00B4735C">
      <w:pPr>
        <w:jc w:val="both"/>
        <w:rPr>
          <w:rFonts w:cs="Arial"/>
          <w:bCs/>
          <w:szCs w:val="22"/>
          <w:lang w:eastAsia="en-US"/>
        </w:rPr>
      </w:pPr>
    </w:p>
    <w:p w14:paraId="74120B95" w14:textId="19D371C4" w:rsidR="00D25727" w:rsidRPr="0046671D" w:rsidRDefault="00D25727" w:rsidP="00B4735C">
      <w:pPr>
        <w:jc w:val="both"/>
        <w:rPr>
          <w:rFonts w:cs="Arial"/>
          <w:szCs w:val="22"/>
          <w:u w:val="single"/>
          <w:lang w:eastAsia="en-US"/>
        </w:rPr>
      </w:pPr>
      <w:r w:rsidRPr="0046671D">
        <w:rPr>
          <w:rFonts w:cs="Arial"/>
          <w:bCs/>
          <w:szCs w:val="22"/>
          <w:lang w:eastAsia="en-US"/>
        </w:rPr>
        <w:t xml:space="preserve">McArdle, W.D., </w:t>
      </w:r>
      <w:proofErr w:type="spellStart"/>
      <w:r w:rsidRPr="0046671D">
        <w:rPr>
          <w:rFonts w:cs="Arial"/>
          <w:bCs/>
          <w:szCs w:val="22"/>
          <w:lang w:eastAsia="en-US"/>
        </w:rPr>
        <w:t>Katch</w:t>
      </w:r>
      <w:proofErr w:type="spellEnd"/>
      <w:r w:rsidRPr="0046671D">
        <w:rPr>
          <w:rFonts w:cs="Arial"/>
          <w:bCs/>
          <w:szCs w:val="22"/>
          <w:lang w:eastAsia="en-US"/>
        </w:rPr>
        <w:t xml:space="preserve">, F.I. and </w:t>
      </w:r>
      <w:proofErr w:type="spellStart"/>
      <w:r w:rsidRPr="0046671D">
        <w:rPr>
          <w:rFonts w:cs="Arial"/>
          <w:bCs/>
          <w:szCs w:val="22"/>
          <w:lang w:eastAsia="en-US"/>
        </w:rPr>
        <w:t>Katch</w:t>
      </w:r>
      <w:proofErr w:type="spellEnd"/>
      <w:r w:rsidRPr="0046671D">
        <w:rPr>
          <w:rFonts w:cs="Arial"/>
          <w:bCs/>
          <w:szCs w:val="22"/>
          <w:lang w:eastAsia="en-US"/>
        </w:rPr>
        <w:t xml:space="preserve">, V.L. (2007). </w:t>
      </w:r>
      <w:r w:rsidRPr="0046671D">
        <w:rPr>
          <w:rFonts w:cs="Arial"/>
          <w:bCs/>
          <w:iCs/>
          <w:szCs w:val="22"/>
          <w:u w:val="single"/>
          <w:lang w:eastAsia="en-US"/>
        </w:rPr>
        <w:t>Exercise Physiology, Energy, Nutrition and Human Performance</w:t>
      </w:r>
      <w:r w:rsidR="00B4735C">
        <w:rPr>
          <w:rFonts w:cs="Arial"/>
          <w:bCs/>
          <w:iCs/>
          <w:szCs w:val="22"/>
          <w:lang w:eastAsia="en-US"/>
        </w:rPr>
        <w:t xml:space="preserve"> Wolters Kluwer</w:t>
      </w:r>
    </w:p>
    <w:p w14:paraId="39C1731D" w14:textId="77777777" w:rsidR="0025495D" w:rsidRPr="0046671D" w:rsidRDefault="0025495D" w:rsidP="00B4735C">
      <w:pPr>
        <w:overflowPunct w:val="0"/>
        <w:autoSpaceDE w:val="0"/>
        <w:autoSpaceDN w:val="0"/>
        <w:adjustRightInd w:val="0"/>
        <w:jc w:val="both"/>
        <w:rPr>
          <w:rFonts w:cs="Arial"/>
          <w:color w:val="000000"/>
          <w:szCs w:val="22"/>
        </w:rPr>
      </w:pPr>
    </w:p>
    <w:p w14:paraId="45CCD7D3" w14:textId="533AFEDA" w:rsidR="00B4735C" w:rsidRDefault="00B4735C" w:rsidP="00B4735C">
      <w:pPr>
        <w:tabs>
          <w:tab w:val="left" w:pos="720"/>
          <w:tab w:val="left" w:pos="1440"/>
          <w:tab w:val="left" w:pos="2160"/>
          <w:tab w:val="left" w:pos="2880"/>
        </w:tabs>
        <w:overflowPunct w:val="0"/>
        <w:autoSpaceDE w:val="0"/>
        <w:autoSpaceDN w:val="0"/>
        <w:adjustRightInd w:val="0"/>
        <w:ind w:left="3600" w:hanging="3600"/>
        <w:jc w:val="both"/>
        <w:rPr>
          <w:rFonts w:cs="Arial"/>
          <w:szCs w:val="22"/>
        </w:rPr>
      </w:pPr>
      <w:proofErr w:type="spellStart"/>
      <w:r>
        <w:rPr>
          <w:rFonts w:cs="Arial"/>
          <w:szCs w:val="22"/>
        </w:rPr>
        <w:t>McKissock</w:t>
      </w:r>
      <w:proofErr w:type="spellEnd"/>
      <w:r>
        <w:rPr>
          <w:rFonts w:cs="Arial"/>
          <w:szCs w:val="22"/>
        </w:rPr>
        <w:t xml:space="preserve"> C. (2014) </w:t>
      </w:r>
      <w:r w:rsidRPr="00E67684">
        <w:rPr>
          <w:rFonts w:cs="Arial"/>
          <w:szCs w:val="22"/>
          <w:u w:val="single"/>
        </w:rPr>
        <w:t>Great Ways to Learn Anatomy and Physiology</w:t>
      </w:r>
      <w:r>
        <w:rPr>
          <w:rFonts w:cs="Arial"/>
          <w:szCs w:val="22"/>
        </w:rPr>
        <w:t xml:space="preserve"> London Palgrave</w:t>
      </w:r>
    </w:p>
    <w:p w14:paraId="7D4EC1A3" w14:textId="5E80901E" w:rsidR="007B4DEF" w:rsidRDefault="00B4735C" w:rsidP="00B4735C">
      <w:pPr>
        <w:tabs>
          <w:tab w:val="left" w:pos="720"/>
          <w:tab w:val="left" w:pos="1440"/>
          <w:tab w:val="left" w:pos="2160"/>
          <w:tab w:val="left" w:pos="2880"/>
        </w:tabs>
        <w:overflowPunct w:val="0"/>
        <w:autoSpaceDE w:val="0"/>
        <w:autoSpaceDN w:val="0"/>
        <w:adjustRightInd w:val="0"/>
        <w:ind w:left="3600" w:hanging="3600"/>
        <w:jc w:val="both"/>
        <w:rPr>
          <w:rFonts w:cs="Arial"/>
          <w:szCs w:val="22"/>
        </w:rPr>
      </w:pPr>
      <w:r>
        <w:rPr>
          <w:rFonts w:cs="Arial"/>
          <w:szCs w:val="22"/>
        </w:rPr>
        <w:t>Macmillan</w:t>
      </w:r>
    </w:p>
    <w:p w14:paraId="56D83A35" w14:textId="77777777" w:rsidR="000055A2" w:rsidRDefault="000055A2" w:rsidP="007B4DEF">
      <w:pPr>
        <w:tabs>
          <w:tab w:val="left" w:pos="720"/>
          <w:tab w:val="left" w:pos="1440"/>
          <w:tab w:val="left" w:pos="2160"/>
          <w:tab w:val="left" w:pos="2880"/>
        </w:tabs>
        <w:overflowPunct w:val="0"/>
        <w:autoSpaceDE w:val="0"/>
        <w:autoSpaceDN w:val="0"/>
        <w:adjustRightInd w:val="0"/>
        <w:ind w:left="3600" w:hanging="3600"/>
        <w:rPr>
          <w:rFonts w:cs="Arial"/>
          <w:szCs w:val="22"/>
        </w:rPr>
      </w:pPr>
    </w:p>
    <w:p w14:paraId="6F9FAB52" w14:textId="77777777" w:rsidR="00B4735C" w:rsidRDefault="00B4735C"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4B059CEE" w14:textId="77777777" w:rsidR="00B4735C" w:rsidRDefault="00B4735C"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31624295" w14:textId="77777777" w:rsidR="00B4735C" w:rsidRDefault="00B4735C"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09707575" w14:textId="77777777" w:rsidR="00B4735C" w:rsidRDefault="00B4735C"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3A981BCD" w14:textId="77777777" w:rsidR="00742924" w:rsidRDefault="00742924">
      <w:pPr>
        <w:spacing w:after="160" w:line="259" w:lineRule="auto"/>
        <w:rPr>
          <w:rFonts w:cs="Arial"/>
          <w:b/>
          <w:szCs w:val="22"/>
        </w:rPr>
      </w:pPr>
      <w:r>
        <w:rPr>
          <w:rFonts w:cs="Arial"/>
          <w:b/>
          <w:szCs w:val="22"/>
        </w:rPr>
        <w:br w:type="page"/>
      </w:r>
    </w:p>
    <w:p w14:paraId="73F33730" w14:textId="6141F670" w:rsidR="005A54BD" w:rsidRDefault="005A54B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r>
        <w:rPr>
          <w:rFonts w:cs="Arial"/>
          <w:b/>
          <w:szCs w:val="22"/>
        </w:rPr>
        <w:lastRenderedPageBreak/>
        <w:t>Backgr</w:t>
      </w:r>
      <w:bookmarkStart w:id="0" w:name="_GoBack"/>
      <w:bookmarkEnd w:id="0"/>
      <w:r>
        <w:rPr>
          <w:rFonts w:cs="Arial"/>
          <w:b/>
          <w:szCs w:val="22"/>
        </w:rPr>
        <w:t>ound</w:t>
      </w:r>
    </w:p>
    <w:p w14:paraId="3A56B7F6" w14:textId="77777777" w:rsidR="00B4735C" w:rsidRDefault="00B4735C" w:rsidP="00B4735C">
      <w:pPr>
        <w:tabs>
          <w:tab w:val="left" w:pos="720"/>
          <w:tab w:val="left" w:pos="1440"/>
          <w:tab w:val="left" w:pos="2160"/>
          <w:tab w:val="left" w:pos="2880"/>
        </w:tabs>
        <w:overflowPunct w:val="0"/>
        <w:autoSpaceDE w:val="0"/>
        <w:autoSpaceDN w:val="0"/>
        <w:adjustRightInd w:val="0"/>
        <w:ind w:left="3600" w:hanging="3600"/>
        <w:rPr>
          <w:rFonts w:cs="Arial"/>
          <w:szCs w:val="22"/>
        </w:rPr>
      </w:pPr>
    </w:p>
    <w:p w14:paraId="1307C695" w14:textId="17DB4D8E" w:rsidR="00B4735C" w:rsidRDefault="00B4735C" w:rsidP="00B4735C">
      <w:pPr>
        <w:tabs>
          <w:tab w:val="left" w:pos="720"/>
          <w:tab w:val="left" w:pos="1440"/>
          <w:tab w:val="left" w:pos="2160"/>
          <w:tab w:val="left" w:pos="2880"/>
        </w:tabs>
        <w:overflowPunct w:val="0"/>
        <w:autoSpaceDE w:val="0"/>
        <w:autoSpaceDN w:val="0"/>
        <w:adjustRightInd w:val="0"/>
        <w:ind w:left="3600" w:hanging="3600"/>
        <w:rPr>
          <w:rFonts w:cs="Arial"/>
          <w:szCs w:val="22"/>
        </w:rPr>
      </w:pPr>
      <w:r>
        <w:rPr>
          <w:rFonts w:cs="Arial"/>
          <w:szCs w:val="22"/>
        </w:rPr>
        <w:t xml:space="preserve">Bean </w:t>
      </w:r>
      <w:r>
        <w:rPr>
          <w:rFonts w:cs="Arial"/>
          <w:szCs w:val="22"/>
        </w:rPr>
        <w:t xml:space="preserve">A. </w:t>
      </w:r>
      <w:r>
        <w:rPr>
          <w:rFonts w:cs="Arial"/>
          <w:szCs w:val="22"/>
        </w:rPr>
        <w:t xml:space="preserve">(2001): </w:t>
      </w:r>
      <w:r w:rsidRPr="000055A2">
        <w:rPr>
          <w:rFonts w:cs="Arial"/>
          <w:szCs w:val="22"/>
          <w:u w:val="single"/>
        </w:rPr>
        <w:t xml:space="preserve">THE COMPLETE GUIDE TO Sports </w:t>
      </w:r>
      <w:r w:rsidR="00E67684" w:rsidRPr="000055A2">
        <w:rPr>
          <w:rFonts w:cs="Arial"/>
          <w:szCs w:val="22"/>
          <w:u w:val="single"/>
        </w:rPr>
        <w:t>Nutrition</w:t>
      </w:r>
      <w:r w:rsidR="00E67684">
        <w:rPr>
          <w:rFonts w:cs="Arial"/>
          <w:szCs w:val="22"/>
          <w:u w:val="single"/>
        </w:rPr>
        <w:t>,</w:t>
      </w:r>
      <w:r>
        <w:rPr>
          <w:rFonts w:cs="Arial"/>
          <w:szCs w:val="22"/>
          <w:u w:val="single"/>
        </w:rPr>
        <w:t xml:space="preserve"> </w:t>
      </w:r>
      <w:r w:rsidRPr="000055A2">
        <w:rPr>
          <w:rFonts w:cs="Arial"/>
          <w:szCs w:val="22"/>
        </w:rPr>
        <w:t>London</w:t>
      </w:r>
      <w:r>
        <w:rPr>
          <w:rFonts w:cs="Arial"/>
          <w:szCs w:val="22"/>
        </w:rPr>
        <w:t>: A &amp; C Black</w:t>
      </w:r>
    </w:p>
    <w:p w14:paraId="3F253FA7" w14:textId="77777777" w:rsidR="00B4735C" w:rsidRDefault="00B4735C" w:rsidP="00B4735C">
      <w:pPr>
        <w:jc w:val="both"/>
        <w:rPr>
          <w:rFonts w:cs="Arial"/>
          <w:szCs w:val="22"/>
          <w:lang w:eastAsia="en-US"/>
        </w:rPr>
      </w:pPr>
    </w:p>
    <w:p w14:paraId="7E05CDD2" w14:textId="77777777" w:rsidR="00B4735C" w:rsidRPr="0046671D" w:rsidRDefault="00B4735C" w:rsidP="00B4735C">
      <w:pPr>
        <w:jc w:val="both"/>
        <w:rPr>
          <w:rFonts w:cs="Arial"/>
          <w:szCs w:val="22"/>
          <w:lang w:eastAsia="en-US"/>
        </w:rPr>
      </w:pPr>
      <w:proofErr w:type="spellStart"/>
      <w:r w:rsidRPr="0046671D">
        <w:rPr>
          <w:rFonts w:cs="Arial"/>
          <w:szCs w:val="22"/>
          <w:lang w:eastAsia="en-US"/>
        </w:rPr>
        <w:t>Dalgleish</w:t>
      </w:r>
      <w:proofErr w:type="spellEnd"/>
      <w:r w:rsidRPr="0046671D">
        <w:rPr>
          <w:rFonts w:cs="Arial"/>
          <w:szCs w:val="22"/>
          <w:lang w:eastAsia="en-US"/>
        </w:rPr>
        <w:t xml:space="preserve">, J., </w:t>
      </w:r>
      <w:proofErr w:type="spellStart"/>
      <w:r w:rsidRPr="0046671D">
        <w:rPr>
          <w:rFonts w:cs="Arial"/>
          <w:szCs w:val="22"/>
          <w:lang w:eastAsia="en-US"/>
        </w:rPr>
        <w:t>Dollery</w:t>
      </w:r>
      <w:proofErr w:type="spellEnd"/>
      <w:r w:rsidRPr="0046671D">
        <w:rPr>
          <w:rFonts w:cs="Arial"/>
          <w:szCs w:val="22"/>
          <w:lang w:eastAsia="en-US"/>
        </w:rPr>
        <w:t xml:space="preserve">, S. And </w:t>
      </w:r>
      <w:proofErr w:type="spellStart"/>
      <w:r w:rsidRPr="0046671D">
        <w:rPr>
          <w:rFonts w:cs="Arial"/>
          <w:szCs w:val="22"/>
          <w:lang w:eastAsia="en-US"/>
        </w:rPr>
        <w:t>Frankham</w:t>
      </w:r>
      <w:proofErr w:type="spellEnd"/>
      <w:r w:rsidRPr="0046671D">
        <w:rPr>
          <w:rFonts w:cs="Arial"/>
          <w:szCs w:val="22"/>
          <w:lang w:eastAsia="en-US"/>
        </w:rPr>
        <w:t xml:space="preserve">, H. (2001) </w:t>
      </w:r>
      <w:r w:rsidRPr="0046671D">
        <w:rPr>
          <w:rFonts w:cs="Arial"/>
          <w:szCs w:val="22"/>
          <w:u w:val="single"/>
          <w:lang w:eastAsia="en-US"/>
        </w:rPr>
        <w:t>Health &amp; Fitness Handbook</w:t>
      </w:r>
      <w:r w:rsidRPr="0046671D">
        <w:rPr>
          <w:rFonts w:cs="Arial"/>
          <w:szCs w:val="22"/>
          <w:lang w:eastAsia="en-US"/>
        </w:rPr>
        <w:t xml:space="preserve">. Harlow Pearson </w:t>
      </w:r>
      <w:proofErr w:type="spellStart"/>
      <w:r w:rsidRPr="0046671D">
        <w:rPr>
          <w:rFonts w:cs="Arial"/>
          <w:szCs w:val="22"/>
          <w:lang w:eastAsia="en-US"/>
        </w:rPr>
        <w:t>Longmann</w:t>
      </w:r>
      <w:proofErr w:type="spellEnd"/>
    </w:p>
    <w:p w14:paraId="288B2B38" w14:textId="77777777" w:rsidR="00B4735C" w:rsidRDefault="00B4735C" w:rsidP="00B4735C">
      <w:pPr>
        <w:overflowPunct w:val="0"/>
        <w:autoSpaceDE w:val="0"/>
        <w:autoSpaceDN w:val="0"/>
        <w:adjustRightInd w:val="0"/>
        <w:jc w:val="both"/>
        <w:rPr>
          <w:rFonts w:cs="Arial"/>
          <w:szCs w:val="22"/>
        </w:rPr>
      </w:pPr>
    </w:p>
    <w:p w14:paraId="4BBB4DB7" w14:textId="77777777" w:rsidR="00B4735C" w:rsidRPr="005A54BD" w:rsidRDefault="00B4735C" w:rsidP="00B4735C">
      <w:pPr>
        <w:overflowPunct w:val="0"/>
        <w:autoSpaceDE w:val="0"/>
        <w:autoSpaceDN w:val="0"/>
        <w:adjustRightInd w:val="0"/>
        <w:jc w:val="both"/>
        <w:rPr>
          <w:rFonts w:cs="Arial"/>
          <w:szCs w:val="22"/>
        </w:rPr>
      </w:pPr>
      <w:r>
        <w:rPr>
          <w:rFonts w:cs="Arial"/>
          <w:szCs w:val="22"/>
        </w:rPr>
        <w:t xml:space="preserve">Donald A. Chu (1996) </w:t>
      </w:r>
      <w:r w:rsidRPr="005A54BD">
        <w:rPr>
          <w:rFonts w:cs="Arial"/>
          <w:szCs w:val="22"/>
          <w:u w:val="single"/>
        </w:rPr>
        <w:t>Explosive Power &amp; Strength</w:t>
      </w:r>
      <w:r>
        <w:rPr>
          <w:rFonts w:cs="Arial"/>
          <w:szCs w:val="22"/>
          <w:u w:val="single"/>
        </w:rPr>
        <w:t xml:space="preserve">: </w:t>
      </w:r>
      <w:r w:rsidRPr="005A54BD">
        <w:rPr>
          <w:rFonts w:cs="Arial"/>
          <w:szCs w:val="22"/>
        </w:rPr>
        <w:t>Leeds: Human Kinetics</w:t>
      </w:r>
    </w:p>
    <w:p w14:paraId="5B7C544F" w14:textId="77777777" w:rsidR="00B4735C" w:rsidRDefault="00B4735C"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23F5BE51" w14:textId="77777777" w:rsidR="00B4735C" w:rsidRDefault="00B4735C" w:rsidP="00B4735C">
      <w:pPr>
        <w:tabs>
          <w:tab w:val="left" w:pos="720"/>
          <w:tab w:val="left" w:pos="1440"/>
          <w:tab w:val="left" w:pos="2160"/>
          <w:tab w:val="left" w:pos="2880"/>
        </w:tabs>
        <w:overflowPunct w:val="0"/>
        <w:autoSpaceDE w:val="0"/>
        <w:autoSpaceDN w:val="0"/>
        <w:adjustRightInd w:val="0"/>
        <w:ind w:left="3600" w:hanging="3600"/>
        <w:rPr>
          <w:rFonts w:cs="Arial"/>
          <w:szCs w:val="22"/>
        </w:rPr>
      </w:pPr>
      <w:r w:rsidRPr="005A54BD">
        <w:rPr>
          <w:rFonts w:cs="Arial"/>
          <w:szCs w:val="22"/>
        </w:rPr>
        <w:t>Kennet</w:t>
      </w:r>
      <w:r>
        <w:rPr>
          <w:rFonts w:cs="Arial"/>
          <w:szCs w:val="22"/>
        </w:rPr>
        <w:t xml:space="preserve"> J.</w:t>
      </w:r>
      <w:r w:rsidRPr="005A54BD">
        <w:rPr>
          <w:rFonts w:cs="Arial"/>
          <w:szCs w:val="22"/>
        </w:rPr>
        <w:t xml:space="preserve"> (2006) </w:t>
      </w:r>
      <w:r w:rsidRPr="005A54BD">
        <w:rPr>
          <w:rFonts w:cs="Arial"/>
          <w:szCs w:val="22"/>
          <w:u w:val="single"/>
        </w:rPr>
        <w:t>The Resistance band Workout</w:t>
      </w:r>
      <w:r>
        <w:rPr>
          <w:rFonts w:cs="Arial"/>
          <w:szCs w:val="22"/>
          <w:u w:val="single"/>
        </w:rPr>
        <w:t xml:space="preserve">:  </w:t>
      </w:r>
      <w:r>
        <w:rPr>
          <w:rFonts w:cs="Arial"/>
          <w:szCs w:val="22"/>
        </w:rPr>
        <w:t>Bath, UK, Parrigon</w:t>
      </w:r>
    </w:p>
    <w:p w14:paraId="3EBAEBD2" w14:textId="77777777" w:rsidR="00B4735C" w:rsidRDefault="00B4735C" w:rsidP="0025495D">
      <w:pPr>
        <w:tabs>
          <w:tab w:val="left" w:pos="720"/>
          <w:tab w:val="left" w:pos="1440"/>
          <w:tab w:val="left" w:pos="2160"/>
          <w:tab w:val="left" w:pos="2880"/>
        </w:tabs>
        <w:overflowPunct w:val="0"/>
        <w:autoSpaceDE w:val="0"/>
        <w:autoSpaceDN w:val="0"/>
        <w:adjustRightInd w:val="0"/>
        <w:ind w:left="3600" w:hanging="3600"/>
        <w:rPr>
          <w:rFonts w:cs="Arial"/>
          <w:szCs w:val="22"/>
        </w:rPr>
      </w:pPr>
    </w:p>
    <w:p w14:paraId="6D2968C9" w14:textId="1289C98B" w:rsidR="005A54BD" w:rsidRPr="005A54BD" w:rsidRDefault="005A54BD" w:rsidP="0025495D">
      <w:pPr>
        <w:tabs>
          <w:tab w:val="left" w:pos="720"/>
          <w:tab w:val="left" w:pos="1440"/>
          <w:tab w:val="left" w:pos="2160"/>
          <w:tab w:val="left" w:pos="2880"/>
        </w:tabs>
        <w:overflowPunct w:val="0"/>
        <w:autoSpaceDE w:val="0"/>
        <w:autoSpaceDN w:val="0"/>
        <w:adjustRightInd w:val="0"/>
        <w:ind w:left="3600" w:hanging="3600"/>
        <w:rPr>
          <w:rFonts w:cs="Arial"/>
          <w:szCs w:val="22"/>
        </w:rPr>
      </w:pPr>
      <w:proofErr w:type="spellStart"/>
      <w:r>
        <w:rPr>
          <w:rFonts w:cs="Arial"/>
          <w:szCs w:val="22"/>
        </w:rPr>
        <w:t>Kleiner</w:t>
      </w:r>
      <w:proofErr w:type="spellEnd"/>
      <w:r>
        <w:rPr>
          <w:rFonts w:cs="Arial"/>
          <w:szCs w:val="22"/>
        </w:rPr>
        <w:t xml:space="preserve"> </w:t>
      </w:r>
      <w:r w:rsidR="00B4735C">
        <w:rPr>
          <w:rFonts w:cs="Arial"/>
          <w:szCs w:val="22"/>
        </w:rPr>
        <w:t xml:space="preserve">SM. </w:t>
      </w:r>
      <w:r>
        <w:rPr>
          <w:rFonts w:cs="Arial"/>
          <w:szCs w:val="22"/>
        </w:rPr>
        <w:t xml:space="preserve">(1998) </w:t>
      </w:r>
      <w:r w:rsidRPr="005A54BD">
        <w:rPr>
          <w:rFonts w:cs="Arial"/>
          <w:szCs w:val="22"/>
          <w:u w:val="single"/>
        </w:rPr>
        <w:t>Power Eating</w:t>
      </w:r>
      <w:r>
        <w:rPr>
          <w:rFonts w:cs="Arial"/>
          <w:szCs w:val="22"/>
          <w:u w:val="single"/>
        </w:rPr>
        <w:t xml:space="preserve">: </w:t>
      </w:r>
      <w:r w:rsidRPr="005A54BD">
        <w:rPr>
          <w:rFonts w:cs="Arial"/>
          <w:szCs w:val="22"/>
        </w:rPr>
        <w:t>Leeds, Human Kinetics</w:t>
      </w:r>
    </w:p>
    <w:p w14:paraId="5499109E" w14:textId="77777777" w:rsidR="005A54BD" w:rsidRDefault="005A54B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2DF20394" w14:textId="77777777" w:rsidR="005A54BD" w:rsidRPr="005A54BD" w:rsidRDefault="005A54BD" w:rsidP="0025495D">
      <w:pPr>
        <w:tabs>
          <w:tab w:val="left" w:pos="720"/>
          <w:tab w:val="left" w:pos="1440"/>
          <w:tab w:val="left" w:pos="2160"/>
          <w:tab w:val="left" w:pos="2880"/>
        </w:tabs>
        <w:overflowPunct w:val="0"/>
        <w:autoSpaceDE w:val="0"/>
        <w:autoSpaceDN w:val="0"/>
        <w:adjustRightInd w:val="0"/>
        <w:ind w:left="3600" w:hanging="3600"/>
        <w:rPr>
          <w:rFonts w:cs="Arial"/>
          <w:szCs w:val="22"/>
        </w:rPr>
      </w:pPr>
    </w:p>
    <w:p w14:paraId="0F1F51B2" w14:textId="77777777" w:rsidR="005A54BD" w:rsidRDefault="005A54B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7D9CA9A2" w14:textId="77777777" w:rsidR="00732A69" w:rsidRDefault="0025495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r w:rsidRPr="0046671D">
        <w:rPr>
          <w:rFonts w:cs="Arial"/>
          <w:b/>
          <w:szCs w:val="22"/>
        </w:rPr>
        <w:t>Journals</w:t>
      </w:r>
    </w:p>
    <w:p w14:paraId="2E9B3E86" w14:textId="7E24AB4D"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r w:rsidRPr="0046671D">
        <w:rPr>
          <w:rFonts w:cs="Arial"/>
          <w:b/>
          <w:szCs w:val="22"/>
        </w:rPr>
        <w:t xml:space="preserve"> </w:t>
      </w:r>
    </w:p>
    <w:p w14:paraId="574F0B37"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Journal of Applied Sport Psychology</w:t>
      </w:r>
    </w:p>
    <w:p w14:paraId="0E6E14F3"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Journal of Teaching in Physical Education</w:t>
      </w:r>
    </w:p>
    <w:p w14:paraId="30266B32"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Physical Education and Sport Pedagogy</w:t>
      </w:r>
    </w:p>
    <w:p w14:paraId="4CEB2A7D"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Quest</w:t>
      </w:r>
    </w:p>
    <w:p w14:paraId="74C9E8A1"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Research Quarterly for Exercise and Sport</w:t>
      </w:r>
    </w:p>
    <w:p w14:paraId="00EE65EC"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Sport, Education and Society</w:t>
      </w:r>
    </w:p>
    <w:p w14:paraId="54C8C4E8" w14:textId="77777777" w:rsidR="00D25727" w:rsidRPr="0046671D" w:rsidRDefault="00D25727" w:rsidP="00D25727">
      <w:pPr>
        <w:autoSpaceDE w:val="0"/>
        <w:autoSpaceDN w:val="0"/>
        <w:adjustRightInd w:val="0"/>
        <w:rPr>
          <w:rFonts w:eastAsia="Calibri" w:cs="Arial"/>
          <w:bCs/>
          <w:iCs/>
          <w:szCs w:val="22"/>
        </w:rPr>
      </w:pPr>
      <w:r w:rsidRPr="0046671D">
        <w:rPr>
          <w:rFonts w:eastAsia="Calibri" w:cs="Arial"/>
          <w:bCs/>
          <w:iCs/>
          <w:szCs w:val="22"/>
        </w:rPr>
        <w:t>The Sport Psychologist</w:t>
      </w:r>
    </w:p>
    <w:p w14:paraId="3536DEA3" w14:textId="77777777" w:rsidR="00D25727" w:rsidRPr="0046671D" w:rsidRDefault="00D25727" w:rsidP="00D25727">
      <w:pPr>
        <w:jc w:val="both"/>
        <w:rPr>
          <w:rFonts w:cs="Arial"/>
          <w:bCs/>
          <w:szCs w:val="22"/>
        </w:rPr>
      </w:pPr>
      <w:r w:rsidRPr="0046671D">
        <w:rPr>
          <w:rFonts w:cs="Arial"/>
          <w:bCs/>
          <w:szCs w:val="22"/>
        </w:rPr>
        <w:t xml:space="preserve">Journal of Sport Management </w:t>
      </w:r>
    </w:p>
    <w:p w14:paraId="1507D6CE" w14:textId="2EEEA3BF" w:rsidR="00D25727" w:rsidRPr="00732A69" w:rsidRDefault="00732A69" w:rsidP="00D25727">
      <w:pPr>
        <w:jc w:val="both"/>
        <w:rPr>
          <w:rFonts w:cs="Arial"/>
          <w:bCs/>
          <w:szCs w:val="22"/>
        </w:rPr>
      </w:pPr>
      <w:r w:rsidRPr="00732A69">
        <w:rPr>
          <w:rFonts w:eastAsiaTheme="minorHAnsi" w:cs="Arial"/>
          <w:bCs/>
          <w:color w:val="262626"/>
          <w:szCs w:val="22"/>
          <w:lang w:val="en-US" w:eastAsia="en-US"/>
        </w:rPr>
        <w:t>Journal of Sport &amp; Social Issues</w:t>
      </w:r>
    </w:p>
    <w:p w14:paraId="5F1C2F4A" w14:textId="461C2F61" w:rsidR="00D25727" w:rsidRPr="00732A69" w:rsidRDefault="00732A69" w:rsidP="0025495D">
      <w:pPr>
        <w:tabs>
          <w:tab w:val="left" w:pos="720"/>
          <w:tab w:val="left" w:pos="1440"/>
          <w:tab w:val="left" w:pos="2160"/>
          <w:tab w:val="left" w:pos="2880"/>
        </w:tabs>
        <w:overflowPunct w:val="0"/>
        <w:autoSpaceDE w:val="0"/>
        <w:autoSpaceDN w:val="0"/>
        <w:adjustRightInd w:val="0"/>
        <w:ind w:left="3600" w:hanging="3600"/>
        <w:rPr>
          <w:rFonts w:cs="Arial"/>
          <w:sz w:val="24"/>
          <w:szCs w:val="24"/>
        </w:rPr>
      </w:pPr>
      <w:r w:rsidRPr="00732A69">
        <w:rPr>
          <w:rFonts w:ascii="Arial Narrow" w:eastAsiaTheme="minorHAnsi" w:hAnsi="Arial Narrow" w:cs="Arial Narrow"/>
          <w:bCs/>
          <w:sz w:val="24"/>
          <w:szCs w:val="24"/>
          <w:lang w:val="en-US" w:eastAsia="en-US"/>
        </w:rPr>
        <w:t>Journal of Human Sport and Exercise</w:t>
      </w:r>
    </w:p>
    <w:p w14:paraId="11ED2AD7" w14:textId="77777777" w:rsidR="0025495D" w:rsidRDefault="0025495D" w:rsidP="0025495D">
      <w:pPr>
        <w:overflowPunct w:val="0"/>
        <w:autoSpaceDE w:val="0"/>
        <w:autoSpaceDN w:val="0"/>
        <w:adjustRightInd w:val="0"/>
        <w:jc w:val="both"/>
        <w:rPr>
          <w:rFonts w:cs="Arial"/>
          <w:i/>
          <w:sz w:val="24"/>
          <w:szCs w:val="24"/>
        </w:rPr>
      </w:pPr>
    </w:p>
    <w:p w14:paraId="367FC1CC" w14:textId="194A7C24" w:rsidR="00732A69" w:rsidRDefault="00732A69" w:rsidP="0025495D">
      <w:pPr>
        <w:overflowPunct w:val="0"/>
        <w:autoSpaceDE w:val="0"/>
        <w:autoSpaceDN w:val="0"/>
        <w:adjustRightInd w:val="0"/>
        <w:jc w:val="both"/>
        <w:rPr>
          <w:rFonts w:cs="Arial"/>
          <w:b/>
          <w:szCs w:val="22"/>
        </w:rPr>
      </w:pPr>
      <w:r>
        <w:rPr>
          <w:rFonts w:cs="Arial"/>
          <w:b/>
          <w:szCs w:val="22"/>
        </w:rPr>
        <w:t>Magazines</w:t>
      </w:r>
    </w:p>
    <w:p w14:paraId="7D2BEDB0" w14:textId="77777777" w:rsidR="00732A69" w:rsidRDefault="00732A69" w:rsidP="0025495D">
      <w:pPr>
        <w:overflowPunct w:val="0"/>
        <w:autoSpaceDE w:val="0"/>
        <w:autoSpaceDN w:val="0"/>
        <w:adjustRightInd w:val="0"/>
        <w:jc w:val="both"/>
        <w:rPr>
          <w:rFonts w:cs="Arial"/>
          <w:b/>
          <w:szCs w:val="22"/>
        </w:rPr>
      </w:pPr>
    </w:p>
    <w:p w14:paraId="598926A7" w14:textId="6588B887" w:rsidR="00732A69" w:rsidRDefault="00732A69" w:rsidP="0025495D">
      <w:pPr>
        <w:overflowPunct w:val="0"/>
        <w:autoSpaceDE w:val="0"/>
        <w:autoSpaceDN w:val="0"/>
        <w:adjustRightInd w:val="0"/>
        <w:jc w:val="both"/>
        <w:rPr>
          <w:rFonts w:cs="Arial"/>
          <w:szCs w:val="22"/>
        </w:rPr>
      </w:pPr>
      <w:r w:rsidRPr="00732A69">
        <w:rPr>
          <w:rFonts w:cs="Arial"/>
          <w:szCs w:val="22"/>
        </w:rPr>
        <w:t>Men’s Fitness</w:t>
      </w:r>
    </w:p>
    <w:p w14:paraId="54B0CE58" w14:textId="1DE8DE63" w:rsidR="00732A69" w:rsidRPr="00732A69" w:rsidRDefault="00732A69" w:rsidP="0025495D">
      <w:pPr>
        <w:overflowPunct w:val="0"/>
        <w:autoSpaceDE w:val="0"/>
        <w:autoSpaceDN w:val="0"/>
        <w:adjustRightInd w:val="0"/>
        <w:jc w:val="both"/>
        <w:rPr>
          <w:rFonts w:cs="Arial"/>
          <w:szCs w:val="22"/>
        </w:rPr>
      </w:pPr>
      <w:r>
        <w:rPr>
          <w:rFonts w:cs="Arial"/>
          <w:szCs w:val="22"/>
        </w:rPr>
        <w:t xml:space="preserve">Sportsister </w:t>
      </w:r>
    </w:p>
    <w:p w14:paraId="059C2FDA" w14:textId="77777777" w:rsidR="00732A69" w:rsidRDefault="00732A69" w:rsidP="0025495D">
      <w:pPr>
        <w:overflowPunct w:val="0"/>
        <w:autoSpaceDE w:val="0"/>
        <w:autoSpaceDN w:val="0"/>
        <w:adjustRightInd w:val="0"/>
        <w:jc w:val="both"/>
        <w:rPr>
          <w:rFonts w:cs="Arial"/>
          <w:i/>
          <w:sz w:val="24"/>
          <w:szCs w:val="24"/>
        </w:rPr>
      </w:pPr>
    </w:p>
    <w:p w14:paraId="42527D92" w14:textId="5E3A820E" w:rsidR="00732A69" w:rsidRPr="00732A69" w:rsidRDefault="00732A69" w:rsidP="0025495D">
      <w:pPr>
        <w:overflowPunct w:val="0"/>
        <w:autoSpaceDE w:val="0"/>
        <w:autoSpaceDN w:val="0"/>
        <w:adjustRightInd w:val="0"/>
        <w:jc w:val="both"/>
        <w:rPr>
          <w:rFonts w:cs="Arial"/>
          <w:i/>
          <w:sz w:val="24"/>
          <w:szCs w:val="24"/>
        </w:rPr>
      </w:pPr>
      <w:r>
        <w:rPr>
          <w:rFonts w:cs="Arial"/>
          <w:i/>
          <w:sz w:val="24"/>
          <w:szCs w:val="24"/>
        </w:rPr>
        <w:t xml:space="preserve"> </w:t>
      </w:r>
    </w:p>
    <w:p w14:paraId="529145EF"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r w:rsidRPr="0046671D">
        <w:rPr>
          <w:rFonts w:cs="Arial"/>
          <w:b/>
          <w:szCs w:val="22"/>
        </w:rPr>
        <w:t xml:space="preserve">Websites </w:t>
      </w:r>
    </w:p>
    <w:p w14:paraId="2A34B4C6" w14:textId="77777777" w:rsidR="0025495D" w:rsidRPr="0046671D" w:rsidRDefault="0025495D" w:rsidP="0025495D">
      <w:pPr>
        <w:tabs>
          <w:tab w:val="left" w:pos="720"/>
          <w:tab w:val="left" w:pos="1440"/>
          <w:tab w:val="left" w:pos="2160"/>
          <w:tab w:val="left" w:pos="2880"/>
        </w:tabs>
        <w:overflowPunct w:val="0"/>
        <w:autoSpaceDE w:val="0"/>
        <w:autoSpaceDN w:val="0"/>
        <w:adjustRightInd w:val="0"/>
        <w:ind w:left="3600" w:hanging="3600"/>
        <w:rPr>
          <w:rFonts w:cs="Arial"/>
          <w:b/>
          <w:szCs w:val="22"/>
        </w:rPr>
      </w:pPr>
    </w:p>
    <w:p w14:paraId="7ED58EF4" w14:textId="77777777" w:rsidR="00D25727" w:rsidRPr="0046671D" w:rsidRDefault="00742924" w:rsidP="00D25727">
      <w:pPr>
        <w:jc w:val="both"/>
        <w:rPr>
          <w:rFonts w:cs="Arial"/>
          <w:bCs/>
          <w:szCs w:val="22"/>
        </w:rPr>
      </w:pPr>
      <w:hyperlink r:id="rId5" w:history="1">
        <w:r w:rsidR="00D25727" w:rsidRPr="0046671D">
          <w:rPr>
            <w:rFonts w:cs="Arial"/>
            <w:bCs/>
            <w:color w:val="0000FF"/>
            <w:szCs w:val="22"/>
            <w:u w:val="single"/>
          </w:rPr>
          <w:t>http://www.brianmac.co.uk</w:t>
        </w:r>
      </w:hyperlink>
    </w:p>
    <w:p w14:paraId="61DA18E8" w14:textId="77777777" w:rsidR="00D25727" w:rsidRPr="0046671D" w:rsidRDefault="00742924" w:rsidP="00D25727">
      <w:pPr>
        <w:jc w:val="both"/>
        <w:rPr>
          <w:rFonts w:cs="Arial"/>
          <w:bCs/>
          <w:szCs w:val="22"/>
        </w:rPr>
      </w:pPr>
      <w:hyperlink r:id="rId6" w:history="1">
        <w:r w:rsidR="00D25727" w:rsidRPr="0046671D">
          <w:rPr>
            <w:rFonts w:cs="Arial"/>
            <w:bCs/>
            <w:color w:val="0000FF"/>
            <w:szCs w:val="22"/>
            <w:u w:val="single"/>
          </w:rPr>
          <w:t>http://www.exerciseregister.org/</w:t>
        </w:r>
      </w:hyperlink>
    </w:p>
    <w:p w14:paraId="06FA5646" w14:textId="77777777" w:rsidR="00D25727" w:rsidRPr="0046671D" w:rsidRDefault="00742924" w:rsidP="00D25727">
      <w:pPr>
        <w:jc w:val="both"/>
        <w:rPr>
          <w:rFonts w:cs="Arial"/>
          <w:bCs/>
          <w:szCs w:val="22"/>
        </w:rPr>
      </w:pPr>
      <w:hyperlink r:id="rId7" w:history="1">
        <w:r w:rsidR="00D25727" w:rsidRPr="0046671D">
          <w:rPr>
            <w:rFonts w:cs="Arial"/>
            <w:bCs/>
            <w:color w:val="0000FF"/>
            <w:szCs w:val="22"/>
            <w:u w:val="single"/>
          </w:rPr>
          <w:t>http://www.fia.org.uk/</w:t>
        </w:r>
      </w:hyperlink>
    </w:p>
    <w:p w14:paraId="4CCC74AD" w14:textId="77777777" w:rsidR="00D25727" w:rsidRPr="0046671D" w:rsidRDefault="00742924" w:rsidP="00D25727">
      <w:pPr>
        <w:jc w:val="both"/>
        <w:rPr>
          <w:rFonts w:cs="Arial"/>
          <w:bCs/>
          <w:szCs w:val="22"/>
        </w:rPr>
      </w:pPr>
      <w:hyperlink r:id="rId8" w:history="1">
        <w:r w:rsidR="00D25727" w:rsidRPr="0046671D">
          <w:rPr>
            <w:rFonts w:cs="Arial"/>
            <w:bCs/>
            <w:color w:val="0000FF"/>
            <w:szCs w:val="22"/>
            <w:u w:val="single"/>
          </w:rPr>
          <w:t>http://www.fitnesswales.co.uk/</w:t>
        </w:r>
      </w:hyperlink>
    </w:p>
    <w:p w14:paraId="5AA4E1FE" w14:textId="77777777" w:rsidR="00D25727" w:rsidRPr="0046671D" w:rsidRDefault="00742924" w:rsidP="00D25727">
      <w:pPr>
        <w:jc w:val="both"/>
        <w:rPr>
          <w:rFonts w:cs="Arial"/>
          <w:bCs/>
          <w:szCs w:val="22"/>
        </w:rPr>
      </w:pPr>
      <w:hyperlink r:id="rId9" w:history="1">
        <w:r w:rsidR="00D25727" w:rsidRPr="0046671D">
          <w:rPr>
            <w:rFonts w:cs="Arial"/>
            <w:bCs/>
            <w:color w:val="0000FF"/>
            <w:szCs w:val="22"/>
            <w:u w:val="single"/>
          </w:rPr>
          <w:t>http://www.pponline.co.uk</w:t>
        </w:r>
      </w:hyperlink>
    </w:p>
    <w:p w14:paraId="027EC29D" w14:textId="77777777" w:rsidR="00D25727" w:rsidRPr="0046671D" w:rsidRDefault="00742924" w:rsidP="00D25727">
      <w:pPr>
        <w:jc w:val="both"/>
        <w:rPr>
          <w:rFonts w:cs="Arial"/>
          <w:bCs/>
          <w:szCs w:val="22"/>
        </w:rPr>
      </w:pPr>
      <w:hyperlink r:id="rId10" w:history="1">
        <w:r w:rsidR="00D25727" w:rsidRPr="0046671D">
          <w:rPr>
            <w:rFonts w:cs="Arial"/>
            <w:bCs/>
            <w:color w:val="0000FF"/>
            <w:szCs w:val="22"/>
            <w:u w:val="single"/>
          </w:rPr>
          <w:t>http://www.sirc.ca/</w:t>
        </w:r>
      </w:hyperlink>
      <w:r w:rsidR="00D25727" w:rsidRPr="0046671D">
        <w:rPr>
          <w:rFonts w:cs="Arial"/>
          <w:bCs/>
          <w:szCs w:val="22"/>
          <w:u w:val="single"/>
        </w:rPr>
        <w:t xml:space="preserve">  </w:t>
      </w:r>
    </w:p>
    <w:p w14:paraId="53FCC5BE" w14:textId="77777777" w:rsidR="00D25727" w:rsidRPr="0046671D" w:rsidRDefault="00742924" w:rsidP="00D25727">
      <w:pPr>
        <w:jc w:val="both"/>
        <w:rPr>
          <w:rFonts w:cs="Arial"/>
          <w:bCs/>
          <w:szCs w:val="22"/>
        </w:rPr>
      </w:pPr>
      <w:hyperlink r:id="rId11" w:history="1">
        <w:r w:rsidR="00D25727" w:rsidRPr="0046671D">
          <w:rPr>
            <w:rFonts w:cs="Arial"/>
            <w:bCs/>
            <w:color w:val="0000FF"/>
            <w:szCs w:val="22"/>
            <w:u w:val="single"/>
          </w:rPr>
          <w:t>http://www.sportscoachuk.org/</w:t>
        </w:r>
      </w:hyperlink>
    </w:p>
    <w:p w14:paraId="233AF985" w14:textId="77777777" w:rsidR="00D25727" w:rsidRPr="004D65C0" w:rsidRDefault="00D25727" w:rsidP="00D25727">
      <w:pPr>
        <w:jc w:val="both"/>
        <w:rPr>
          <w:rFonts w:cs="Arial"/>
          <w:bCs/>
          <w:color w:val="0000FF"/>
          <w:szCs w:val="22"/>
          <w:u w:val="single"/>
        </w:rPr>
      </w:pPr>
      <w:r w:rsidRPr="004D65C0">
        <w:rPr>
          <w:rFonts w:cs="Arial"/>
          <w:bCs/>
          <w:color w:val="0000FF"/>
          <w:szCs w:val="22"/>
          <w:u w:val="single"/>
        </w:rPr>
        <w:t>http://</w:t>
      </w:r>
      <w:hyperlink r:id="rId12" w:history="1">
        <w:r w:rsidRPr="004D65C0">
          <w:rPr>
            <w:rFonts w:cs="Arial"/>
            <w:bCs/>
            <w:color w:val="0000FF"/>
            <w:szCs w:val="22"/>
            <w:u w:val="single"/>
          </w:rPr>
          <w:t>www.uksport.gov.uk</w:t>
        </w:r>
      </w:hyperlink>
    </w:p>
    <w:p w14:paraId="28833896" w14:textId="77777777" w:rsidR="00D25727" w:rsidRPr="004D65C0" w:rsidRDefault="00D25727" w:rsidP="00D25727">
      <w:pPr>
        <w:jc w:val="both"/>
        <w:rPr>
          <w:rFonts w:cs="Arial"/>
          <w:bCs/>
          <w:color w:val="0000FF"/>
          <w:szCs w:val="22"/>
          <w:u w:val="single"/>
        </w:rPr>
      </w:pPr>
      <w:r w:rsidRPr="004D65C0">
        <w:rPr>
          <w:rFonts w:cs="Arial"/>
          <w:bCs/>
          <w:color w:val="0000FF"/>
          <w:szCs w:val="22"/>
          <w:u w:val="single"/>
        </w:rPr>
        <w:t>http://</w:t>
      </w:r>
      <w:hyperlink r:id="rId13" w:history="1">
        <w:r w:rsidRPr="004D65C0">
          <w:rPr>
            <w:rFonts w:cs="Arial"/>
            <w:bCs/>
            <w:color w:val="0000FF"/>
            <w:szCs w:val="22"/>
            <w:u w:val="single"/>
          </w:rPr>
          <w:t>www.youthsport.net</w:t>
        </w:r>
      </w:hyperlink>
    </w:p>
    <w:p w14:paraId="4D1EA117" w14:textId="77777777" w:rsidR="00D25727" w:rsidRPr="004D65C0" w:rsidRDefault="00D25727" w:rsidP="00D25727">
      <w:pPr>
        <w:rPr>
          <w:rFonts w:cs="Arial"/>
          <w:color w:val="0000FF"/>
          <w:szCs w:val="22"/>
          <w:u w:val="single"/>
          <w:lang w:eastAsia="en-US"/>
        </w:rPr>
      </w:pPr>
      <w:r w:rsidRPr="004D65C0">
        <w:rPr>
          <w:rFonts w:cs="Arial"/>
          <w:color w:val="0000FF"/>
          <w:szCs w:val="22"/>
          <w:u w:val="single"/>
          <w:lang w:eastAsia="en-US"/>
        </w:rPr>
        <w:t>http://</w:t>
      </w:r>
      <w:hyperlink r:id="rId14" w:history="1">
        <w:r w:rsidRPr="004D65C0">
          <w:rPr>
            <w:rFonts w:cs="Arial"/>
            <w:color w:val="0000FF"/>
            <w:szCs w:val="22"/>
            <w:u w:val="single"/>
            <w:lang w:eastAsia="en-US"/>
          </w:rPr>
          <w:t>www.sportsleaders.org</w:t>
        </w:r>
      </w:hyperlink>
      <w:r w:rsidRPr="004D65C0">
        <w:rPr>
          <w:rFonts w:cs="Arial"/>
          <w:color w:val="0000FF"/>
          <w:szCs w:val="22"/>
          <w:u w:val="single"/>
          <w:lang w:eastAsia="en-US"/>
        </w:rPr>
        <w:t xml:space="preserve"> </w:t>
      </w:r>
    </w:p>
    <w:p w14:paraId="389701BE" w14:textId="142AB7BC" w:rsidR="004D65C0" w:rsidRPr="004D65C0" w:rsidRDefault="004D65C0" w:rsidP="00D25727">
      <w:pPr>
        <w:rPr>
          <w:rFonts w:cs="Arial"/>
          <w:color w:val="0000FF"/>
          <w:szCs w:val="22"/>
          <w:u w:val="single"/>
          <w:lang w:eastAsia="en-US"/>
        </w:rPr>
      </w:pPr>
      <w:r w:rsidRPr="004D65C0">
        <w:rPr>
          <w:rFonts w:cs="Arial"/>
          <w:color w:val="0000FF"/>
          <w:szCs w:val="22"/>
          <w:u w:val="single"/>
          <w:lang w:eastAsia="en-US"/>
        </w:rPr>
        <w:t>www.humankinetics.com</w:t>
      </w:r>
    </w:p>
    <w:p w14:paraId="2B16DDF4" w14:textId="77777777" w:rsidR="00D25727" w:rsidRPr="0046671D" w:rsidRDefault="00D25727" w:rsidP="00D25727">
      <w:pPr>
        <w:jc w:val="both"/>
        <w:rPr>
          <w:rFonts w:cs="Arial"/>
          <w:bCs/>
          <w:szCs w:val="22"/>
        </w:rPr>
      </w:pPr>
    </w:p>
    <w:p w14:paraId="67E389BE" w14:textId="68C84A2A" w:rsidR="00B33EC8" w:rsidRDefault="00B33EC8" w:rsidP="0025495D"/>
    <w:sectPr w:rsidR="00B33E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61340"/>
    <w:multiLevelType w:val="hybridMultilevel"/>
    <w:tmpl w:val="7F4E6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D61092"/>
    <w:multiLevelType w:val="hybridMultilevel"/>
    <w:tmpl w:val="DCA43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A80674C"/>
    <w:multiLevelType w:val="hybridMultilevel"/>
    <w:tmpl w:val="C25C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B29CC"/>
    <w:multiLevelType w:val="hybridMultilevel"/>
    <w:tmpl w:val="4A7CEB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0A02929"/>
    <w:multiLevelType w:val="hybridMultilevel"/>
    <w:tmpl w:val="8430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777BC"/>
    <w:multiLevelType w:val="hybridMultilevel"/>
    <w:tmpl w:val="9918AC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B72B2"/>
    <w:multiLevelType w:val="hybridMultilevel"/>
    <w:tmpl w:val="E8440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DE71FCA"/>
    <w:multiLevelType w:val="hybridMultilevel"/>
    <w:tmpl w:val="7E46C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95D"/>
    <w:rsid w:val="000055A2"/>
    <w:rsid w:val="000C2D1D"/>
    <w:rsid w:val="00121D1D"/>
    <w:rsid w:val="00157E5C"/>
    <w:rsid w:val="001A203B"/>
    <w:rsid w:val="001D7F45"/>
    <w:rsid w:val="0021424C"/>
    <w:rsid w:val="0025495D"/>
    <w:rsid w:val="00262F71"/>
    <w:rsid w:val="00275C69"/>
    <w:rsid w:val="00280767"/>
    <w:rsid w:val="002E09B3"/>
    <w:rsid w:val="002F6C00"/>
    <w:rsid w:val="00354EB3"/>
    <w:rsid w:val="0036304A"/>
    <w:rsid w:val="00391C1A"/>
    <w:rsid w:val="00392BB7"/>
    <w:rsid w:val="003B35AA"/>
    <w:rsid w:val="003C31DB"/>
    <w:rsid w:val="003C7E0F"/>
    <w:rsid w:val="00403C0D"/>
    <w:rsid w:val="00411B87"/>
    <w:rsid w:val="004220A7"/>
    <w:rsid w:val="00437644"/>
    <w:rsid w:val="00452F5D"/>
    <w:rsid w:val="0047439B"/>
    <w:rsid w:val="004D0E65"/>
    <w:rsid w:val="004D65C0"/>
    <w:rsid w:val="004D67D0"/>
    <w:rsid w:val="004D7938"/>
    <w:rsid w:val="004E5648"/>
    <w:rsid w:val="005028A8"/>
    <w:rsid w:val="00514087"/>
    <w:rsid w:val="005348A8"/>
    <w:rsid w:val="00555299"/>
    <w:rsid w:val="00556012"/>
    <w:rsid w:val="00557E94"/>
    <w:rsid w:val="00580374"/>
    <w:rsid w:val="005A54BD"/>
    <w:rsid w:val="00606B31"/>
    <w:rsid w:val="0061342E"/>
    <w:rsid w:val="00646E2E"/>
    <w:rsid w:val="00652B4C"/>
    <w:rsid w:val="006856AE"/>
    <w:rsid w:val="006B4C70"/>
    <w:rsid w:val="006F5089"/>
    <w:rsid w:val="0071528A"/>
    <w:rsid w:val="00732A69"/>
    <w:rsid w:val="00742924"/>
    <w:rsid w:val="007542CD"/>
    <w:rsid w:val="007B4DEF"/>
    <w:rsid w:val="007F23A1"/>
    <w:rsid w:val="00814E11"/>
    <w:rsid w:val="008178A7"/>
    <w:rsid w:val="008B39B8"/>
    <w:rsid w:val="00967F70"/>
    <w:rsid w:val="009A51D9"/>
    <w:rsid w:val="009A7F12"/>
    <w:rsid w:val="00A2163F"/>
    <w:rsid w:val="00A75407"/>
    <w:rsid w:val="00AF2B32"/>
    <w:rsid w:val="00AF7238"/>
    <w:rsid w:val="00B06166"/>
    <w:rsid w:val="00B3171C"/>
    <w:rsid w:val="00B33EC8"/>
    <w:rsid w:val="00B41C06"/>
    <w:rsid w:val="00B4735C"/>
    <w:rsid w:val="00B77CA6"/>
    <w:rsid w:val="00BF6F3C"/>
    <w:rsid w:val="00C071DC"/>
    <w:rsid w:val="00CB3DB5"/>
    <w:rsid w:val="00CE516C"/>
    <w:rsid w:val="00CE53F6"/>
    <w:rsid w:val="00CF6096"/>
    <w:rsid w:val="00D25727"/>
    <w:rsid w:val="00D267F0"/>
    <w:rsid w:val="00DC0147"/>
    <w:rsid w:val="00E2675F"/>
    <w:rsid w:val="00E26C3F"/>
    <w:rsid w:val="00E447D3"/>
    <w:rsid w:val="00E67684"/>
    <w:rsid w:val="00E801DD"/>
    <w:rsid w:val="00E82866"/>
    <w:rsid w:val="00E8287B"/>
    <w:rsid w:val="00EA2F57"/>
    <w:rsid w:val="00EA6EF6"/>
    <w:rsid w:val="00F436AA"/>
    <w:rsid w:val="00F513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698E6E"/>
  <w15:docId w15:val="{52C09547-3251-40A3-8EFD-2DFF57B11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95D"/>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tnesswales.co.uk/" TargetMode="External"/><Relationship Id="rId13" Type="http://schemas.openxmlformats.org/officeDocument/2006/relationships/hyperlink" Target="http://www.youthsport.net" TargetMode="External"/><Relationship Id="rId3" Type="http://schemas.openxmlformats.org/officeDocument/2006/relationships/settings" Target="settings.xml"/><Relationship Id="rId7" Type="http://schemas.openxmlformats.org/officeDocument/2006/relationships/hyperlink" Target="http://www.fia.org.uk/" TargetMode="External"/><Relationship Id="rId12" Type="http://schemas.openxmlformats.org/officeDocument/2006/relationships/hyperlink" Target="http://www.uksport.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xerciseregister.org/" TargetMode="External"/><Relationship Id="rId11" Type="http://schemas.openxmlformats.org/officeDocument/2006/relationships/hyperlink" Target="http://www.sportscoachuk.org/" TargetMode="External"/><Relationship Id="rId5" Type="http://schemas.openxmlformats.org/officeDocument/2006/relationships/hyperlink" Target="http://www.brianmac.co.uk" TargetMode="External"/><Relationship Id="rId15" Type="http://schemas.openxmlformats.org/officeDocument/2006/relationships/fontTable" Target="fontTable.xml"/><Relationship Id="rId10" Type="http://schemas.openxmlformats.org/officeDocument/2006/relationships/hyperlink" Target="http://www.sirc.ca/" TargetMode="External"/><Relationship Id="rId4" Type="http://schemas.openxmlformats.org/officeDocument/2006/relationships/webSettings" Target="webSettings.xml"/><Relationship Id="rId9" Type="http://schemas.openxmlformats.org/officeDocument/2006/relationships/hyperlink" Target="http://www.pponline.co.uk" TargetMode="External"/><Relationship Id="rId14" Type="http://schemas.openxmlformats.org/officeDocument/2006/relationships/hyperlink" Target="http://www.sportslead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Schropfer</dc:creator>
  <cp:keywords/>
  <dc:description/>
  <cp:lastModifiedBy>Andrew Thomas</cp:lastModifiedBy>
  <cp:revision>4</cp:revision>
  <dcterms:created xsi:type="dcterms:W3CDTF">2016-02-15T14:41:00Z</dcterms:created>
  <dcterms:modified xsi:type="dcterms:W3CDTF">2016-02-15T14:56:00Z</dcterms:modified>
</cp:coreProperties>
</file>