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50BF6A6" w:rsidR="00DB116D" w:rsidRPr="00A406E5" w:rsidRDefault="00D35B17" w:rsidP="00E51AAC">
            <w:pPr>
              <w:spacing w:before="120" w:after="120"/>
              <w:jc w:val="both"/>
              <w:rPr>
                <w:rFonts w:ascii="Arial" w:hAnsi="Arial" w:cs="Arial"/>
                <w:b/>
                <w:sz w:val="22"/>
                <w:szCs w:val="22"/>
              </w:rPr>
            </w:pPr>
            <w:r>
              <w:rPr>
                <w:rFonts w:ascii="Arial" w:hAnsi="Arial" w:cs="Arial"/>
                <w:b/>
                <w:sz w:val="22"/>
                <w:szCs w:val="22"/>
              </w:rPr>
              <w:t>MA NeuroCoaching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0608569" w:rsidR="008F1308" w:rsidRPr="00A406E5" w:rsidRDefault="00D35B17" w:rsidP="00E51AAC">
            <w:pPr>
              <w:spacing w:before="120" w:after="120"/>
              <w:jc w:val="both"/>
              <w:rPr>
                <w:rFonts w:ascii="Arial" w:hAnsi="Arial" w:cs="Arial"/>
                <w:b/>
                <w:sz w:val="22"/>
                <w:szCs w:val="22"/>
              </w:rPr>
            </w:pPr>
            <w:r>
              <w:rPr>
                <w:rFonts w:ascii="Arial" w:hAnsi="Arial" w:cs="Arial"/>
                <w:b/>
                <w:sz w:val="22"/>
                <w:szCs w:val="22"/>
              </w:rPr>
              <w:t>Work Based Project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A077997" w:rsidR="00B84B5B" w:rsidRPr="00A406E5" w:rsidRDefault="00D35B17" w:rsidP="00152E9D">
            <w:pPr>
              <w:spacing w:before="120" w:after="120"/>
              <w:jc w:val="both"/>
              <w:rPr>
                <w:rFonts w:ascii="Arial" w:hAnsi="Arial" w:cs="Arial"/>
                <w:b/>
                <w:sz w:val="22"/>
                <w:szCs w:val="22"/>
              </w:rPr>
            </w:pPr>
            <w:r>
              <w:rPr>
                <w:rFonts w:ascii="Arial" w:hAnsi="Arial" w:cs="Arial"/>
                <w:b/>
                <w:sz w:val="22"/>
                <w:szCs w:val="22"/>
              </w:rPr>
              <w:t>BMPF7010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447C8B" w14:textId="77777777" w:rsidR="00B84B5B" w:rsidRDefault="00D35B17" w:rsidP="00E51AAC">
            <w:pPr>
              <w:spacing w:before="120" w:after="120"/>
              <w:jc w:val="both"/>
              <w:rPr>
                <w:rFonts w:ascii="Arial" w:hAnsi="Arial" w:cs="Arial"/>
                <w:b/>
                <w:sz w:val="22"/>
                <w:szCs w:val="22"/>
              </w:rPr>
            </w:pPr>
            <w:r>
              <w:rPr>
                <w:rFonts w:ascii="Arial" w:hAnsi="Arial" w:cs="Arial"/>
                <w:b/>
                <w:sz w:val="22"/>
                <w:szCs w:val="22"/>
              </w:rPr>
              <w:t>Report – 80%</w:t>
            </w:r>
          </w:p>
          <w:p w14:paraId="76E6A01C" w14:textId="06CAB15C" w:rsidR="00D35B17" w:rsidRPr="00A406E5" w:rsidRDefault="00D35B17" w:rsidP="00E51AAC">
            <w:pPr>
              <w:spacing w:before="120" w:after="120"/>
              <w:jc w:val="both"/>
              <w:rPr>
                <w:rFonts w:ascii="Arial" w:hAnsi="Arial" w:cs="Arial"/>
                <w:b/>
                <w:sz w:val="22"/>
                <w:szCs w:val="22"/>
              </w:rPr>
            </w:pPr>
            <w:r>
              <w:rPr>
                <w:rFonts w:ascii="Arial" w:hAnsi="Arial" w:cs="Arial"/>
                <w:b/>
                <w:sz w:val="22"/>
                <w:szCs w:val="22"/>
              </w:rPr>
              <w:t>Presentation – 20%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42DE74C" w:rsidR="00DB116D" w:rsidRPr="00A406E5" w:rsidRDefault="00D35B17" w:rsidP="00E51AAC">
            <w:pPr>
              <w:spacing w:before="120" w:after="120"/>
              <w:jc w:val="both"/>
              <w:rPr>
                <w:rFonts w:ascii="Arial" w:hAnsi="Arial" w:cs="Arial"/>
                <w:b/>
                <w:sz w:val="22"/>
                <w:szCs w:val="22"/>
              </w:rPr>
            </w:pPr>
            <w:r>
              <w:rPr>
                <w:rFonts w:ascii="Arial" w:hAnsi="Arial" w:cs="Arial"/>
                <w:b/>
                <w:sz w:val="22"/>
                <w:szCs w:val="22"/>
              </w:rPr>
              <w:t>Gary Metcalfe</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B5870FD" w:rsidR="00DB116D" w:rsidRPr="00A406E5" w:rsidRDefault="00D35B17" w:rsidP="00E51AAC">
            <w:pPr>
              <w:spacing w:before="120" w:after="120"/>
              <w:jc w:val="both"/>
              <w:rPr>
                <w:rFonts w:ascii="Arial" w:hAnsi="Arial" w:cs="Arial"/>
                <w:b/>
                <w:sz w:val="22"/>
                <w:szCs w:val="22"/>
              </w:rPr>
            </w:pPr>
            <w:r>
              <w:rPr>
                <w:rFonts w:ascii="Arial" w:hAnsi="Arial" w:cs="Arial"/>
                <w:b/>
                <w:sz w:val="22"/>
                <w:szCs w:val="22"/>
              </w:rPr>
              <w:t>Julie Crossman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959437F" w:rsidR="00DB116D" w:rsidRPr="00A406E5" w:rsidRDefault="00D35B17" w:rsidP="005F0579">
            <w:pPr>
              <w:spacing w:before="120" w:after="120"/>
              <w:jc w:val="both"/>
              <w:rPr>
                <w:rFonts w:ascii="Arial" w:hAnsi="Arial" w:cs="Arial"/>
                <w:b/>
                <w:sz w:val="22"/>
                <w:szCs w:val="22"/>
              </w:rPr>
            </w:pPr>
            <w:r>
              <w:rPr>
                <w:rFonts w:ascii="Arial" w:hAnsi="Arial" w:cs="Arial"/>
                <w:b/>
                <w:sz w:val="22"/>
                <w:szCs w:val="22"/>
              </w:rPr>
              <w:t>Work Based Project</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80E64A6" w:rsidR="00DB116D" w:rsidRPr="00A406E5" w:rsidRDefault="00D35B17" w:rsidP="00E51AAC">
            <w:pPr>
              <w:spacing w:before="120" w:after="120"/>
              <w:jc w:val="both"/>
              <w:rPr>
                <w:rFonts w:ascii="Arial" w:hAnsi="Arial" w:cs="Arial"/>
                <w:b/>
                <w:sz w:val="22"/>
                <w:szCs w:val="22"/>
              </w:rPr>
            </w:pPr>
            <w:r>
              <w:rPr>
                <w:rFonts w:ascii="Arial" w:hAnsi="Arial" w:cs="Arial"/>
                <w:b/>
                <w:sz w:val="22"/>
                <w:szCs w:val="22"/>
              </w:rPr>
              <w:t>14,400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3B1CB49" w:rsidR="00B84B5B" w:rsidRPr="00A406E5" w:rsidRDefault="00D35B17" w:rsidP="005F0579">
            <w:pPr>
              <w:spacing w:before="120" w:after="120"/>
              <w:jc w:val="both"/>
              <w:rPr>
                <w:rFonts w:ascii="Arial" w:hAnsi="Arial" w:cs="Arial"/>
                <w:b/>
                <w:sz w:val="22"/>
                <w:szCs w:val="22"/>
              </w:rPr>
            </w:pPr>
            <w:r>
              <w:rPr>
                <w:rFonts w:ascii="Arial" w:hAnsi="Arial" w:cs="Arial"/>
                <w:b/>
                <w:sz w:val="22"/>
                <w:szCs w:val="22"/>
              </w:rPr>
              <w:t>24</w:t>
            </w:r>
            <w:r w:rsidRPr="00D35B17">
              <w:rPr>
                <w:rFonts w:ascii="Arial" w:hAnsi="Arial" w:cs="Arial"/>
                <w:b/>
                <w:sz w:val="22"/>
                <w:szCs w:val="22"/>
                <w:vertAlign w:val="superscript"/>
              </w:rPr>
              <w:t>th</w:t>
            </w:r>
            <w:r>
              <w:rPr>
                <w:rFonts w:ascii="Arial" w:hAnsi="Arial" w:cs="Arial"/>
                <w:b/>
                <w:sz w:val="22"/>
                <w:szCs w:val="22"/>
              </w:rPr>
              <w:t xml:space="preserve"> January 2025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AB118D0" w:rsidR="00B84B5B" w:rsidRPr="00A406E5" w:rsidRDefault="00D35B17" w:rsidP="005F0579">
            <w:pPr>
              <w:spacing w:before="120" w:after="120"/>
              <w:jc w:val="both"/>
              <w:rPr>
                <w:rFonts w:ascii="Arial" w:hAnsi="Arial" w:cs="Arial"/>
                <w:b/>
                <w:sz w:val="22"/>
                <w:szCs w:val="22"/>
              </w:rPr>
            </w:pPr>
            <w:r>
              <w:rPr>
                <w:rFonts w:ascii="Arial" w:hAnsi="Arial" w:cs="Arial"/>
                <w:b/>
                <w:sz w:val="22"/>
                <w:szCs w:val="22"/>
              </w:rPr>
              <w:t>7</w:t>
            </w:r>
            <w:r w:rsidRPr="00D35B17">
              <w:rPr>
                <w:rFonts w:ascii="Arial" w:hAnsi="Arial" w:cs="Arial"/>
                <w:b/>
                <w:sz w:val="22"/>
                <w:szCs w:val="22"/>
                <w:vertAlign w:val="superscript"/>
              </w:rPr>
              <w:t>th</w:t>
            </w:r>
            <w:r>
              <w:rPr>
                <w:rFonts w:ascii="Arial" w:hAnsi="Arial" w:cs="Arial"/>
                <w:b/>
                <w:sz w:val="22"/>
                <w:szCs w:val="22"/>
              </w:rPr>
              <w:t xml:space="preserve"> March 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27D914FC" w14:textId="77777777" w:rsidR="00A477C5" w:rsidRDefault="00A477C5" w:rsidP="00A477C5">
            <w:pPr>
              <w:rPr>
                <w:rFonts w:ascii="Arial" w:hAnsi="Arial" w:cs="Arial"/>
                <w:sz w:val="22"/>
                <w:szCs w:val="22"/>
              </w:rPr>
            </w:pPr>
            <w:r w:rsidRPr="00A477C5">
              <w:rPr>
                <w:rFonts w:ascii="Arial" w:hAnsi="Arial" w:cs="Arial"/>
                <w:sz w:val="22"/>
                <w:szCs w:val="22"/>
              </w:rPr>
              <w:t xml:space="preserve">Upon the successful completion of this module, the student should be able to: </w:t>
            </w:r>
          </w:p>
          <w:p w14:paraId="73CBA0A4" w14:textId="431F4991" w:rsidR="00A477C5" w:rsidRPr="00A477C5" w:rsidRDefault="00A477C5" w:rsidP="00A477C5">
            <w:pPr>
              <w:pStyle w:val="ListParagraph"/>
              <w:numPr>
                <w:ilvl w:val="0"/>
                <w:numId w:val="18"/>
              </w:numPr>
              <w:rPr>
                <w:rFonts w:ascii="Arial" w:hAnsi="Arial" w:cs="Arial"/>
                <w:sz w:val="22"/>
                <w:szCs w:val="22"/>
              </w:rPr>
            </w:pPr>
            <w:r w:rsidRPr="00A477C5">
              <w:rPr>
                <w:rFonts w:ascii="Arial" w:hAnsi="Arial" w:cs="Arial"/>
                <w:sz w:val="22"/>
                <w:szCs w:val="22"/>
              </w:rPr>
              <w:t xml:space="preserve">design and negotiate a substantial, methodologically sound, work-based study, demonstrating due regard to ethical issues; </w:t>
            </w:r>
          </w:p>
          <w:p w14:paraId="2AAC9C87" w14:textId="15446B9A" w:rsidR="00A477C5" w:rsidRPr="00A477C5" w:rsidRDefault="00A477C5" w:rsidP="00A477C5">
            <w:pPr>
              <w:pStyle w:val="ListParagraph"/>
              <w:numPr>
                <w:ilvl w:val="0"/>
                <w:numId w:val="18"/>
              </w:numPr>
              <w:rPr>
                <w:rFonts w:ascii="Arial" w:hAnsi="Arial" w:cs="Arial"/>
                <w:sz w:val="22"/>
                <w:szCs w:val="22"/>
              </w:rPr>
            </w:pPr>
            <w:r w:rsidRPr="00A477C5">
              <w:rPr>
                <w:rFonts w:ascii="Arial" w:hAnsi="Arial" w:cs="Arial"/>
                <w:sz w:val="22"/>
                <w:szCs w:val="22"/>
              </w:rPr>
              <w:t xml:space="preserve">analyse, interpret, critically evaluate and report relevant research data, understanding and managing dilemmas and value-conflicts; </w:t>
            </w:r>
          </w:p>
          <w:p w14:paraId="307676F6" w14:textId="3BD329E5" w:rsidR="00A477C5" w:rsidRPr="00A477C5" w:rsidRDefault="00A477C5" w:rsidP="00A477C5">
            <w:pPr>
              <w:pStyle w:val="ListParagraph"/>
              <w:numPr>
                <w:ilvl w:val="0"/>
                <w:numId w:val="18"/>
              </w:numPr>
              <w:rPr>
                <w:rFonts w:ascii="Arial" w:hAnsi="Arial" w:cs="Arial"/>
                <w:sz w:val="22"/>
                <w:szCs w:val="22"/>
              </w:rPr>
            </w:pPr>
            <w:r w:rsidRPr="00A477C5">
              <w:rPr>
                <w:rFonts w:ascii="Arial" w:hAnsi="Arial" w:cs="Arial"/>
                <w:sz w:val="22"/>
                <w:szCs w:val="22"/>
              </w:rPr>
              <w:t xml:space="preserve">recommend future actions based on the findings, discussing interrelationships between wider systems in which the area of practice is located; </w:t>
            </w:r>
          </w:p>
          <w:p w14:paraId="1366CE96" w14:textId="4C8F4AB5" w:rsidR="00C01A3F" w:rsidRPr="00A477C5" w:rsidRDefault="00A477C5" w:rsidP="00A477C5">
            <w:pPr>
              <w:pStyle w:val="ListParagraph"/>
              <w:numPr>
                <w:ilvl w:val="0"/>
                <w:numId w:val="18"/>
              </w:numPr>
              <w:rPr>
                <w:rFonts w:ascii="Arial" w:hAnsi="Arial" w:cs="Arial"/>
                <w:sz w:val="22"/>
                <w:szCs w:val="22"/>
              </w:rPr>
            </w:pPr>
            <w:r w:rsidRPr="00A477C5">
              <w:rPr>
                <w:rFonts w:ascii="Arial" w:hAnsi="Arial" w:cs="Arial"/>
                <w:sz w:val="22"/>
                <w:szCs w:val="22"/>
              </w:rPr>
              <w:t>reflect critically on the outcomes of a project, including individual learning, lessons learned, and issues of insider research</w:t>
            </w:r>
          </w:p>
          <w:p w14:paraId="244A8151" w14:textId="2C20A16A" w:rsidR="00A477C5" w:rsidRPr="00A406E5" w:rsidRDefault="00A477C5" w:rsidP="00A477C5">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648939A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35B17">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1C685B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35B17">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6BF8897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35B17">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D35B17" w:rsidRDefault="00113EAF" w:rsidP="002F3400">
            <w:pPr>
              <w:spacing w:line="259" w:lineRule="auto"/>
              <w:rPr>
                <w:rFonts w:ascii="Arial" w:eastAsia="Calibri" w:hAnsi="Arial" w:cs="Arial"/>
                <w:strike/>
                <w:sz w:val="22"/>
                <w:szCs w:val="22"/>
              </w:rPr>
            </w:pPr>
            <w:r w:rsidRPr="00D35B17">
              <w:rPr>
                <w:rFonts w:ascii="Arial" w:eastAsia="Calibri" w:hAnsi="Arial" w:cs="Arial"/>
                <w:strike/>
                <w:sz w:val="22"/>
                <w:szCs w:val="22"/>
              </w:rPr>
              <w:t>WRITING</w:t>
            </w:r>
          </w:p>
        </w:tc>
        <w:tc>
          <w:tcPr>
            <w:tcW w:w="5397" w:type="dxa"/>
            <w:tcMar>
              <w:left w:w="105" w:type="dxa"/>
              <w:right w:w="105" w:type="dxa"/>
            </w:tcMar>
          </w:tcPr>
          <w:p w14:paraId="5FF648A5" w14:textId="77777777" w:rsidR="00113EAF" w:rsidRPr="00D35B17" w:rsidRDefault="00113EAF" w:rsidP="002F3400">
            <w:pPr>
              <w:spacing w:line="259" w:lineRule="auto"/>
              <w:rPr>
                <w:rFonts w:ascii="Arial" w:eastAsia="Calibri" w:hAnsi="Arial" w:cs="Arial"/>
                <w:strike/>
                <w:sz w:val="22"/>
                <w:szCs w:val="22"/>
              </w:rPr>
            </w:pPr>
            <w:r w:rsidRPr="00D35B17">
              <w:rPr>
                <w:rFonts w:ascii="Arial" w:eastAsia="Calibri" w:hAnsi="Arial" w:cs="Arial"/>
                <w:strike/>
                <w:sz w:val="22"/>
                <w:szCs w:val="22"/>
              </w:rPr>
              <w:t>For this assessment, you can use Generative AI to create text for submission.</w:t>
            </w:r>
          </w:p>
        </w:tc>
        <w:tc>
          <w:tcPr>
            <w:tcW w:w="1417" w:type="dxa"/>
          </w:tcPr>
          <w:p w14:paraId="064DC9C2" w14:textId="77777777" w:rsidR="00113EAF" w:rsidRPr="00D35B17" w:rsidRDefault="00113EAF" w:rsidP="002F3400">
            <w:pPr>
              <w:rPr>
                <w:rFonts w:ascii="Arial" w:eastAsia="Calibri" w:hAnsi="Arial" w:cs="Arial"/>
                <w:strike/>
                <w:sz w:val="22"/>
                <w:szCs w:val="22"/>
              </w:rPr>
            </w:pPr>
            <w:r w:rsidRPr="00D35B17">
              <w:rPr>
                <w:rFonts w:ascii="Arial" w:eastAsia="Calibri" w:hAnsi="Arial" w:cs="Arial"/>
                <w:strike/>
                <w:sz w:val="22"/>
                <w:szCs w:val="22"/>
              </w:rPr>
              <w:t xml:space="preserve">Yes </w:t>
            </w:r>
            <w:sdt>
              <w:sdtPr>
                <w:rPr>
                  <w:rFonts w:ascii="Arial" w:hAnsi="Arial" w:cs="Arial"/>
                  <w:strike/>
                  <w:sz w:val="22"/>
                  <w:szCs w:val="22"/>
                </w:rPr>
                <w:id w:val="-369145368"/>
                <w14:checkbox>
                  <w14:checked w14:val="0"/>
                  <w14:checkedState w14:val="2612" w14:font="MS Gothic"/>
                  <w14:uncheckedState w14:val="2610" w14:font="MS Gothic"/>
                </w14:checkbox>
              </w:sdtPr>
              <w:sdtEndPr/>
              <w:sdtContent>
                <w:r w:rsidRPr="00D35B17">
                  <w:rPr>
                    <w:rFonts w:ascii="MS Gothic" w:eastAsia="MS Gothic" w:hAnsi="MS Gothic" w:cs="MS Gothic" w:hint="eastAsia"/>
                    <w:strike/>
                    <w:sz w:val="22"/>
                    <w:szCs w:val="22"/>
                  </w:rPr>
                  <w:t>☐</w:t>
                </w:r>
              </w:sdtContent>
            </w:sdt>
          </w:p>
          <w:p w14:paraId="7141D12B" w14:textId="77777777" w:rsidR="00113EAF" w:rsidRPr="00D35B17" w:rsidRDefault="00113EAF" w:rsidP="002F3400">
            <w:pPr>
              <w:rPr>
                <w:rFonts w:ascii="Arial" w:eastAsia="Calibri" w:hAnsi="Arial" w:cs="Arial"/>
                <w:strike/>
                <w:sz w:val="22"/>
                <w:szCs w:val="22"/>
              </w:rPr>
            </w:pPr>
          </w:p>
          <w:p w14:paraId="05025995" w14:textId="1FB11E1A" w:rsidR="00113EAF" w:rsidRPr="00D35B17" w:rsidRDefault="00113EAF" w:rsidP="002F3400">
            <w:pPr>
              <w:rPr>
                <w:rFonts w:ascii="Arial" w:eastAsia="Calibri" w:hAnsi="Arial" w:cs="Arial"/>
                <w:strike/>
                <w:sz w:val="22"/>
                <w:szCs w:val="22"/>
              </w:rPr>
            </w:pPr>
            <w:r w:rsidRPr="00D35B17">
              <w:rPr>
                <w:rFonts w:ascii="Arial" w:eastAsia="Calibri" w:hAnsi="Arial" w:cs="Arial"/>
                <w:strike/>
                <w:sz w:val="22"/>
                <w:szCs w:val="22"/>
              </w:rPr>
              <w:t xml:space="preserve">No  </w:t>
            </w:r>
            <w:sdt>
              <w:sdtPr>
                <w:rPr>
                  <w:rFonts w:ascii="Arial" w:hAnsi="Arial" w:cs="Arial"/>
                  <w:strike/>
                  <w:sz w:val="22"/>
                  <w:szCs w:val="22"/>
                </w:rPr>
                <w:id w:val="-1362739539"/>
                <w14:checkbox>
                  <w14:checked w14:val="1"/>
                  <w14:checkedState w14:val="2612" w14:font="MS Gothic"/>
                  <w14:uncheckedState w14:val="2610" w14:font="MS Gothic"/>
                </w14:checkbox>
              </w:sdtPr>
              <w:sdtEndPr/>
              <w:sdtContent>
                <w:r w:rsidR="00D35B17" w:rsidRPr="00D35B17">
                  <w:rPr>
                    <w:rFonts w:ascii="MS Gothic" w:eastAsia="MS Gothic" w:hAnsi="MS Gothic" w:cs="Arial" w:hint="eastAsia"/>
                    <w:strike/>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15413D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35B1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D35B17" w:rsidRDefault="00113EAF" w:rsidP="002F3400">
            <w:pPr>
              <w:spacing w:line="259" w:lineRule="auto"/>
              <w:rPr>
                <w:rFonts w:ascii="Arial" w:hAnsi="Arial" w:cs="Arial"/>
                <w:strike/>
                <w:sz w:val="22"/>
                <w:szCs w:val="22"/>
              </w:rPr>
            </w:pPr>
            <w:r w:rsidRPr="00D35B17">
              <w:rPr>
                <w:rFonts w:ascii="Arial" w:eastAsia="Calibri" w:hAnsi="Arial" w:cs="Arial"/>
                <w:strike/>
                <w:sz w:val="22"/>
                <w:szCs w:val="22"/>
              </w:rPr>
              <w:t>PROGRAMING</w:t>
            </w:r>
          </w:p>
        </w:tc>
        <w:tc>
          <w:tcPr>
            <w:tcW w:w="5397" w:type="dxa"/>
            <w:tcMar>
              <w:left w:w="105" w:type="dxa"/>
              <w:right w:w="105" w:type="dxa"/>
            </w:tcMar>
          </w:tcPr>
          <w:p w14:paraId="7F27E638" w14:textId="77777777" w:rsidR="00113EAF" w:rsidRPr="00D35B17" w:rsidRDefault="00113EAF" w:rsidP="002F3400">
            <w:pPr>
              <w:spacing w:line="259" w:lineRule="auto"/>
              <w:rPr>
                <w:rFonts w:ascii="Arial" w:eastAsia="Calibri" w:hAnsi="Arial" w:cs="Arial"/>
                <w:strike/>
                <w:sz w:val="22"/>
                <w:szCs w:val="22"/>
              </w:rPr>
            </w:pPr>
            <w:r w:rsidRPr="00D35B17">
              <w:rPr>
                <w:rFonts w:ascii="Arial" w:eastAsia="Calibri" w:hAnsi="Arial" w:cs="Arial"/>
                <w:strike/>
                <w:sz w:val="22"/>
                <w:szCs w:val="22"/>
              </w:rPr>
              <w:t>For this assessment, you can use Generative AI to create and check code.</w:t>
            </w:r>
          </w:p>
        </w:tc>
        <w:tc>
          <w:tcPr>
            <w:tcW w:w="1417" w:type="dxa"/>
          </w:tcPr>
          <w:p w14:paraId="38B7EE6D" w14:textId="77777777" w:rsidR="00113EAF" w:rsidRPr="00D35B17" w:rsidRDefault="00113EAF" w:rsidP="002F3400">
            <w:pPr>
              <w:rPr>
                <w:rFonts w:ascii="Arial" w:eastAsia="Calibri" w:hAnsi="Arial" w:cs="Arial"/>
                <w:strike/>
                <w:sz w:val="22"/>
                <w:szCs w:val="22"/>
              </w:rPr>
            </w:pPr>
            <w:r w:rsidRPr="00D35B17">
              <w:rPr>
                <w:rFonts w:ascii="Arial" w:eastAsia="Calibri" w:hAnsi="Arial" w:cs="Arial"/>
                <w:strike/>
                <w:sz w:val="22"/>
                <w:szCs w:val="22"/>
              </w:rPr>
              <w:t xml:space="preserve">Yes </w:t>
            </w:r>
            <w:sdt>
              <w:sdtPr>
                <w:rPr>
                  <w:rFonts w:ascii="Arial" w:hAnsi="Arial" w:cs="Arial"/>
                  <w:strike/>
                  <w:sz w:val="22"/>
                  <w:szCs w:val="22"/>
                </w:rPr>
                <w:id w:val="1136687853"/>
                <w14:checkbox>
                  <w14:checked w14:val="0"/>
                  <w14:checkedState w14:val="2612" w14:font="MS Gothic"/>
                  <w14:uncheckedState w14:val="2610" w14:font="MS Gothic"/>
                </w14:checkbox>
              </w:sdtPr>
              <w:sdtEndPr/>
              <w:sdtContent>
                <w:r w:rsidRPr="00D35B17">
                  <w:rPr>
                    <w:rFonts w:ascii="MS Gothic" w:eastAsia="MS Gothic" w:hAnsi="MS Gothic" w:cs="MS Gothic" w:hint="eastAsia"/>
                    <w:strike/>
                    <w:sz w:val="22"/>
                    <w:szCs w:val="22"/>
                  </w:rPr>
                  <w:t>☐</w:t>
                </w:r>
              </w:sdtContent>
            </w:sdt>
          </w:p>
          <w:p w14:paraId="03429DA6" w14:textId="77777777" w:rsidR="00113EAF" w:rsidRPr="00D35B17" w:rsidRDefault="00113EAF" w:rsidP="002F3400">
            <w:pPr>
              <w:rPr>
                <w:rFonts w:ascii="Arial" w:eastAsia="Calibri" w:hAnsi="Arial" w:cs="Arial"/>
                <w:strike/>
                <w:sz w:val="22"/>
                <w:szCs w:val="22"/>
              </w:rPr>
            </w:pPr>
          </w:p>
          <w:p w14:paraId="2DA698D0" w14:textId="724AE3DF" w:rsidR="00113EAF" w:rsidRPr="00D35B17" w:rsidRDefault="00113EAF" w:rsidP="002F3400">
            <w:pPr>
              <w:rPr>
                <w:rFonts w:ascii="Arial" w:eastAsia="Calibri" w:hAnsi="Arial" w:cs="Arial"/>
                <w:strike/>
                <w:sz w:val="22"/>
                <w:szCs w:val="22"/>
              </w:rPr>
            </w:pPr>
            <w:r w:rsidRPr="00D35B17">
              <w:rPr>
                <w:rFonts w:ascii="Arial" w:eastAsia="Calibri" w:hAnsi="Arial" w:cs="Arial"/>
                <w:strike/>
                <w:sz w:val="22"/>
                <w:szCs w:val="22"/>
              </w:rPr>
              <w:t xml:space="preserve">No  </w:t>
            </w:r>
            <w:sdt>
              <w:sdtPr>
                <w:rPr>
                  <w:rFonts w:ascii="Arial" w:hAnsi="Arial" w:cs="Arial"/>
                  <w:strike/>
                  <w:sz w:val="22"/>
                  <w:szCs w:val="22"/>
                </w:rPr>
                <w:id w:val="648559774"/>
                <w14:checkbox>
                  <w14:checked w14:val="1"/>
                  <w14:checkedState w14:val="2612" w14:font="MS Gothic"/>
                  <w14:uncheckedState w14:val="2610" w14:font="MS Gothic"/>
                </w14:checkbox>
              </w:sdtPr>
              <w:sdtEndPr/>
              <w:sdtContent>
                <w:r w:rsidR="00D35B17" w:rsidRPr="00D35B17">
                  <w:rPr>
                    <w:rFonts w:ascii="MS Gothic" w:eastAsia="MS Gothic" w:hAnsi="MS Gothic" w:cs="Arial" w:hint="eastAsia"/>
                    <w:strike/>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D35B17" w:rsidRDefault="00113EAF" w:rsidP="002F3400">
            <w:pPr>
              <w:spacing w:line="259" w:lineRule="auto"/>
              <w:rPr>
                <w:rFonts w:ascii="Arial" w:eastAsia="Calibri" w:hAnsi="Arial" w:cs="Arial"/>
                <w:strike/>
                <w:sz w:val="22"/>
                <w:szCs w:val="22"/>
              </w:rPr>
            </w:pPr>
            <w:r w:rsidRPr="00D35B17">
              <w:rPr>
                <w:rFonts w:ascii="Arial" w:eastAsia="Calibri" w:hAnsi="Arial" w:cs="Arial"/>
                <w:strike/>
                <w:sz w:val="22"/>
                <w:szCs w:val="22"/>
              </w:rPr>
              <w:t>NONE</w:t>
            </w:r>
          </w:p>
        </w:tc>
        <w:tc>
          <w:tcPr>
            <w:tcW w:w="5397" w:type="dxa"/>
            <w:tcMar>
              <w:left w:w="105" w:type="dxa"/>
              <w:right w:w="105" w:type="dxa"/>
            </w:tcMar>
          </w:tcPr>
          <w:p w14:paraId="52686921" w14:textId="77777777" w:rsidR="00113EAF" w:rsidRPr="00D35B17" w:rsidRDefault="00113EAF" w:rsidP="002F3400">
            <w:pPr>
              <w:spacing w:line="259" w:lineRule="auto"/>
              <w:rPr>
                <w:rFonts w:ascii="Arial" w:eastAsia="Calibri" w:hAnsi="Arial" w:cs="Arial"/>
                <w:strike/>
                <w:sz w:val="22"/>
                <w:szCs w:val="22"/>
              </w:rPr>
            </w:pPr>
            <w:r w:rsidRPr="00D35B17">
              <w:rPr>
                <w:rFonts w:ascii="Arial" w:eastAsia="Calibri" w:hAnsi="Arial" w:cs="Arial"/>
                <w:strike/>
                <w:sz w:val="22"/>
                <w:szCs w:val="22"/>
              </w:rPr>
              <w:t xml:space="preserve">For this assessment, you are not allowed to use </w:t>
            </w:r>
            <w:r w:rsidRPr="00D35B17">
              <w:rPr>
                <w:rFonts w:ascii="Arial" w:eastAsia="Calibri" w:hAnsi="Arial" w:cs="Arial"/>
                <w:b/>
                <w:bCs/>
                <w:strike/>
                <w:sz w:val="22"/>
                <w:szCs w:val="22"/>
              </w:rPr>
              <w:t>any</w:t>
            </w:r>
            <w:r w:rsidRPr="00D35B17">
              <w:rPr>
                <w:rFonts w:ascii="Arial" w:eastAsia="Calibri" w:hAnsi="Arial" w:cs="Arial"/>
                <w:strike/>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Pr="00D35B17" w:rsidRDefault="00113EAF" w:rsidP="002F3400">
            <w:pPr>
              <w:rPr>
                <w:rFonts w:ascii="Arial" w:eastAsia="Calibri" w:hAnsi="Arial" w:cs="Arial"/>
                <w:strike/>
                <w:sz w:val="22"/>
                <w:szCs w:val="22"/>
              </w:rPr>
            </w:pPr>
            <w:r w:rsidRPr="00D35B17">
              <w:rPr>
                <w:rFonts w:ascii="Arial" w:eastAsia="Calibri" w:hAnsi="Arial" w:cs="Arial"/>
                <w:strike/>
                <w:sz w:val="22"/>
                <w:szCs w:val="22"/>
              </w:rPr>
              <w:t xml:space="preserve">Yes </w:t>
            </w:r>
            <w:sdt>
              <w:sdtPr>
                <w:rPr>
                  <w:rFonts w:ascii="Arial" w:hAnsi="Arial" w:cs="Arial"/>
                  <w:strike/>
                  <w:sz w:val="22"/>
                  <w:szCs w:val="22"/>
                </w:rPr>
                <w:id w:val="1610168832"/>
                <w14:checkbox>
                  <w14:checked w14:val="0"/>
                  <w14:checkedState w14:val="2612" w14:font="MS Gothic"/>
                  <w14:uncheckedState w14:val="2610" w14:font="MS Gothic"/>
                </w14:checkbox>
              </w:sdtPr>
              <w:sdtEndPr/>
              <w:sdtContent>
                <w:r w:rsidRPr="00D35B17">
                  <w:rPr>
                    <w:rFonts w:ascii="MS Gothic" w:eastAsia="MS Gothic" w:hAnsi="MS Gothic" w:cs="MS Gothic" w:hint="eastAsia"/>
                    <w:strike/>
                    <w:sz w:val="22"/>
                    <w:szCs w:val="22"/>
                  </w:rPr>
                  <w:t>☐</w:t>
                </w:r>
              </w:sdtContent>
            </w:sdt>
          </w:p>
          <w:p w14:paraId="394CB843" w14:textId="77777777" w:rsidR="00113EAF" w:rsidRPr="00D35B17" w:rsidRDefault="00113EAF" w:rsidP="002F3400">
            <w:pPr>
              <w:rPr>
                <w:rFonts w:ascii="Arial" w:eastAsia="Calibri" w:hAnsi="Arial" w:cs="Arial"/>
                <w:strike/>
                <w:sz w:val="22"/>
                <w:szCs w:val="22"/>
              </w:rPr>
            </w:pPr>
          </w:p>
          <w:p w14:paraId="4F45A613" w14:textId="6018DEA7" w:rsidR="00113EAF" w:rsidRPr="00D35B17" w:rsidRDefault="00113EAF" w:rsidP="002F3400">
            <w:pPr>
              <w:rPr>
                <w:rFonts w:ascii="Arial" w:eastAsia="Calibri" w:hAnsi="Arial" w:cs="Arial"/>
                <w:strike/>
                <w:sz w:val="22"/>
                <w:szCs w:val="22"/>
              </w:rPr>
            </w:pPr>
            <w:r w:rsidRPr="00D35B17">
              <w:rPr>
                <w:rFonts w:ascii="Arial" w:eastAsia="Calibri" w:hAnsi="Arial" w:cs="Arial"/>
                <w:strike/>
                <w:sz w:val="22"/>
                <w:szCs w:val="22"/>
              </w:rPr>
              <w:t xml:space="preserve">No  </w:t>
            </w:r>
            <w:sdt>
              <w:sdtPr>
                <w:rPr>
                  <w:rFonts w:ascii="Arial" w:hAnsi="Arial" w:cs="Arial"/>
                  <w:strike/>
                  <w:sz w:val="22"/>
                  <w:szCs w:val="22"/>
                </w:rPr>
                <w:id w:val="1628280607"/>
                <w14:checkbox>
                  <w14:checked w14:val="1"/>
                  <w14:checkedState w14:val="2612" w14:font="MS Gothic"/>
                  <w14:uncheckedState w14:val="2610" w14:font="MS Gothic"/>
                </w14:checkbox>
              </w:sdtPr>
              <w:sdtEndPr/>
              <w:sdtContent>
                <w:r w:rsidR="00D35B17" w:rsidRPr="00D35B17">
                  <w:rPr>
                    <w:rFonts w:ascii="MS Gothic" w:eastAsia="MS Gothic" w:hAnsi="MS Gothic" w:cs="Arial" w:hint="eastAsia"/>
                    <w:strike/>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5F5EC7">
      <w:pPr>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D35B17">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Default="00D22D9C" w:rsidP="00D22D9C">
      <w:pPr>
        <w:jc w:val="both"/>
        <w:rPr>
          <w:rFonts w:ascii="Arial" w:hAnsi="Arial" w:cs="Arial"/>
          <w:b/>
          <w:sz w:val="22"/>
          <w:szCs w:val="22"/>
        </w:rPr>
      </w:pPr>
    </w:p>
    <w:p w14:paraId="66BEC5E9" w14:textId="77777777" w:rsidR="00D35B17" w:rsidRPr="00A406E5" w:rsidRDefault="00D35B17"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41B4192" w:rsidR="00152E9D" w:rsidRPr="00A406E5" w:rsidRDefault="00D35B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1C332D8" w:rsidR="00152E9D" w:rsidRPr="00A406E5" w:rsidRDefault="00D35B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4B32212" w:rsidR="00152E9D" w:rsidRPr="00A406E5" w:rsidRDefault="00D35B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37E8166" w:rsidR="00152E9D" w:rsidRPr="00A406E5" w:rsidRDefault="00D35B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BDFC39F" w:rsidR="00152E9D" w:rsidRPr="00A406E5" w:rsidRDefault="00D35B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DB31B7"/>
    <w:multiLevelType w:val="hybridMultilevel"/>
    <w:tmpl w:val="E188D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750C89"/>
    <w:multiLevelType w:val="hybridMultilevel"/>
    <w:tmpl w:val="DB3ACB70"/>
    <w:lvl w:ilvl="0" w:tplc="45AE821C">
      <w:numFmt w:val="bullet"/>
      <w:lvlText w:val=""/>
      <w:lvlJc w:val="left"/>
      <w:pPr>
        <w:ind w:left="360" w:hanging="360"/>
      </w:pPr>
      <w:rPr>
        <w:rFonts w:ascii="Symbol" w:eastAsia="Times New Roman" w:hAnsi="Symbo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4"/>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403452398">
    <w:abstractNumId w:val="7"/>
  </w:num>
  <w:num w:numId="18" w16cid:durableId="4234583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1867"/>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17F3"/>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4966"/>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5EC7"/>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43B2"/>
    <w:rsid w:val="00A3505D"/>
    <w:rsid w:val="00A4036F"/>
    <w:rsid w:val="00A406E5"/>
    <w:rsid w:val="00A4641C"/>
    <w:rsid w:val="00A477C5"/>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71E2"/>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40C"/>
    <w:rsid w:val="00CC241A"/>
    <w:rsid w:val="00CE4035"/>
    <w:rsid w:val="00CE65AB"/>
    <w:rsid w:val="00CF4266"/>
    <w:rsid w:val="00D22D9C"/>
    <w:rsid w:val="00D241F1"/>
    <w:rsid w:val="00D275CB"/>
    <w:rsid w:val="00D30DFA"/>
    <w:rsid w:val="00D35B17"/>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3592</Words>
  <Characters>22330</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Gary Metcalfe (IMH)</cp:lastModifiedBy>
  <cp:revision>4</cp:revision>
  <cp:lastPrinted>2014-10-10T07:42:00Z</cp:lastPrinted>
  <dcterms:created xsi:type="dcterms:W3CDTF">2025-01-07T13:10:00Z</dcterms:created>
  <dcterms:modified xsi:type="dcterms:W3CDTF">2025-01-07T14:58:00Z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