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00EBBA" w14:textId="0215154E" w:rsidR="00643204" w:rsidRDefault="00370DEA">
      <w:r>
        <w:rPr>
          <w:noProof/>
        </w:rPr>
        <w:drawing>
          <wp:inline distT="0" distB="0" distL="0" distR="0" wp14:anchorId="7439BE86" wp14:editId="664F0F91">
            <wp:extent cx="3771900" cy="1428750"/>
            <wp:effectExtent l="0" t="0" r="0" b="0"/>
            <wp:docPr id="7" name="Slika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71900" cy="1428750"/>
                    </a:xfrm>
                    <a:prstGeom prst="rect">
                      <a:avLst/>
                    </a:prstGeom>
                    <a:noFill/>
                    <a:ln>
                      <a:noFill/>
                    </a:ln>
                  </pic:spPr>
                </pic:pic>
              </a:graphicData>
            </a:graphic>
          </wp:inline>
        </w:drawing>
      </w:r>
    </w:p>
    <w:p w14:paraId="7DDF0CD3" w14:textId="70FC0365" w:rsidR="00370DEA" w:rsidRDefault="00370DEA"/>
    <w:p w14:paraId="0F1B3D7E" w14:textId="2312D1BC" w:rsidR="00370DEA" w:rsidRDefault="00370DEA"/>
    <w:p w14:paraId="2404CD4D" w14:textId="6744B8B2" w:rsidR="00370DEA" w:rsidRDefault="00370DEA"/>
    <w:p w14:paraId="526E6792" w14:textId="70881CE2" w:rsidR="00370DEA" w:rsidRDefault="00370DEA"/>
    <w:p w14:paraId="30C909EE" w14:textId="2B8EC4CE" w:rsidR="00370DEA" w:rsidRDefault="00370DEA"/>
    <w:p w14:paraId="1F20E868" w14:textId="4C80A1E4" w:rsidR="00370DEA" w:rsidRDefault="00370DEA"/>
    <w:p w14:paraId="7DCF85EF" w14:textId="1D52276C" w:rsidR="00370DEA" w:rsidRDefault="00370DEA"/>
    <w:p w14:paraId="73BF2EFA" w14:textId="087A175F" w:rsidR="00370DEA" w:rsidRDefault="00370DEA"/>
    <w:p w14:paraId="08C8B957" w14:textId="77777777" w:rsidR="00370DEA" w:rsidRPr="00370DEA" w:rsidRDefault="00370DEA" w:rsidP="00370DEA">
      <w:pPr>
        <w:spacing w:after="0" w:line="240" w:lineRule="auto"/>
        <w:rPr>
          <w:rFonts w:ascii="Arial" w:eastAsia="Times New Roman" w:hAnsi="Arial" w:cs="Arial"/>
          <w:lang w:eastAsia="en-GB"/>
        </w:rPr>
      </w:pPr>
    </w:p>
    <w:p w14:paraId="4EDF5660" w14:textId="607E2C1A" w:rsidR="00370DEA" w:rsidRPr="00370DEA" w:rsidRDefault="00370DEA" w:rsidP="00370DEA">
      <w:pPr>
        <w:rPr>
          <w:rFonts w:ascii="Arial" w:hAnsi="Arial" w:cs="Arial"/>
        </w:rPr>
      </w:pPr>
      <w:r w:rsidRPr="00370DEA">
        <w:rPr>
          <w:rFonts w:ascii="Arial" w:eastAsia="Times New Roman" w:hAnsi="Arial" w:cs="Arial"/>
          <w:lang w:eastAsia="en-GB"/>
        </w:rPr>
        <w:t>Module name:</w:t>
      </w:r>
      <w:r w:rsidRPr="00370DEA">
        <w:rPr>
          <w:rFonts w:ascii="Arial" w:hAnsi="Arial" w:cs="Arial"/>
        </w:rPr>
        <w:t xml:space="preserve"> Effective </w:t>
      </w:r>
      <w:proofErr w:type="gramStart"/>
      <w:r w:rsidRPr="00370DEA">
        <w:rPr>
          <w:rFonts w:ascii="Arial" w:hAnsi="Arial" w:cs="Arial"/>
        </w:rPr>
        <w:t xml:space="preserve">Team </w:t>
      </w:r>
      <w:r>
        <w:rPr>
          <w:rFonts w:ascii="Arial" w:hAnsi="Arial" w:cs="Arial"/>
        </w:rPr>
        <w:t xml:space="preserve"> </w:t>
      </w:r>
      <w:r w:rsidRPr="00370DEA">
        <w:rPr>
          <w:rFonts w:ascii="Arial" w:hAnsi="Arial" w:cs="Arial"/>
        </w:rPr>
        <w:t>Work</w:t>
      </w:r>
      <w:proofErr w:type="gramEnd"/>
      <w:r w:rsidRPr="00370DEA">
        <w:rPr>
          <w:rFonts w:ascii="Arial" w:hAnsi="Arial" w:cs="Arial"/>
        </w:rPr>
        <w:t xml:space="preserve"> and Communication</w:t>
      </w:r>
    </w:p>
    <w:p w14:paraId="270A90C9" w14:textId="77777777" w:rsidR="00370DEA" w:rsidRPr="00370DEA" w:rsidRDefault="00370DEA" w:rsidP="00370DEA">
      <w:pPr>
        <w:rPr>
          <w:rFonts w:ascii="Arial" w:hAnsi="Arial" w:cs="Arial"/>
        </w:rPr>
      </w:pPr>
      <w:r w:rsidRPr="00370DEA">
        <w:rPr>
          <w:rFonts w:ascii="Arial" w:eastAsia="Times New Roman" w:hAnsi="Arial" w:cs="Arial"/>
          <w:color w:val="202124"/>
          <w:lang w:eastAsia="en-GB"/>
        </w:rPr>
        <w:t xml:space="preserve">Module code: </w:t>
      </w:r>
      <w:r w:rsidRPr="00370DEA">
        <w:rPr>
          <w:rFonts w:ascii="Arial" w:hAnsi="Arial" w:cs="Arial"/>
        </w:rPr>
        <w:t>BMSW4002</w:t>
      </w:r>
    </w:p>
    <w:p w14:paraId="3B0CD1DB" w14:textId="0B00C824" w:rsidR="00370DEA" w:rsidRPr="00370DEA" w:rsidRDefault="00370DEA" w:rsidP="00370DEA">
      <w:pPr>
        <w:rPr>
          <w:rFonts w:ascii="Arial" w:eastAsia="Times New Roman" w:hAnsi="Arial" w:cs="Arial"/>
          <w:color w:val="202124"/>
          <w:lang w:eastAsia="en-GB"/>
        </w:rPr>
      </w:pPr>
      <w:r w:rsidRPr="00370DEA">
        <w:rPr>
          <w:rFonts w:ascii="Arial" w:eastAsia="Times New Roman" w:hAnsi="Arial" w:cs="Arial"/>
          <w:color w:val="202124"/>
          <w:lang w:eastAsia="en-GB"/>
        </w:rPr>
        <w:t xml:space="preserve">Lecturer: Diya </w:t>
      </w:r>
      <w:proofErr w:type="spellStart"/>
      <w:r w:rsidRPr="00370DEA">
        <w:rPr>
          <w:rFonts w:ascii="Arial" w:eastAsia="Times New Roman" w:hAnsi="Arial" w:cs="Arial"/>
          <w:color w:val="202124"/>
          <w:lang w:eastAsia="en-GB"/>
        </w:rPr>
        <w:t>Ganguly</w:t>
      </w:r>
      <w:proofErr w:type="spellEnd"/>
      <w:r w:rsidRPr="00370DEA">
        <w:rPr>
          <w:rFonts w:ascii="Arial" w:eastAsia="Times New Roman" w:hAnsi="Arial" w:cs="Arial"/>
          <w:color w:val="202124"/>
          <w:lang w:eastAsia="en-GB"/>
        </w:rPr>
        <w:t xml:space="preserve"> </w:t>
      </w:r>
    </w:p>
    <w:p w14:paraId="380AC533" w14:textId="103C113E" w:rsidR="00370DEA" w:rsidRPr="00370DEA" w:rsidRDefault="00370DEA" w:rsidP="00370DEA">
      <w:pPr>
        <w:rPr>
          <w:rFonts w:ascii="Arial" w:eastAsia="Times New Roman" w:hAnsi="Arial" w:cs="Arial"/>
          <w:color w:val="202124"/>
          <w:lang w:eastAsia="en-GB"/>
        </w:rPr>
      </w:pPr>
    </w:p>
    <w:p w14:paraId="6B6E3796" w14:textId="7E575AF1" w:rsidR="00370DEA" w:rsidRPr="00370DEA" w:rsidRDefault="00370DEA" w:rsidP="00370DEA">
      <w:pPr>
        <w:rPr>
          <w:rFonts w:ascii="Arial" w:eastAsia="Times New Roman" w:hAnsi="Arial" w:cs="Arial"/>
          <w:color w:val="202124"/>
          <w:lang w:eastAsia="en-GB"/>
        </w:rPr>
      </w:pPr>
    </w:p>
    <w:p w14:paraId="7848CDA7" w14:textId="1C06747C" w:rsidR="00370DEA" w:rsidRPr="00370DEA" w:rsidRDefault="00370DEA" w:rsidP="00700991">
      <w:pPr>
        <w:spacing w:line="360" w:lineRule="auto"/>
        <w:rPr>
          <w:rFonts w:ascii="Arial" w:eastAsia="Times New Roman" w:hAnsi="Arial" w:cs="Arial"/>
          <w:color w:val="202124"/>
          <w:lang w:eastAsia="en-GB"/>
        </w:rPr>
      </w:pPr>
    </w:p>
    <w:p w14:paraId="3EAF736B" w14:textId="6BEB9674" w:rsidR="00370DEA" w:rsidRPr="00370DEA" w:rsidRDefault="00370DEA" w:rsidP="00370DEA">
      <w:pPr>
        <w:rPr>
          <w:rFonts w:ascii="Arial" w:eastAsia="Times New Roman" w:hAnsi="Arial" w:cs="Arial"/>
          <w:color w:val="202124"/>
          <w:lang w:eastAsia="en-GB"/>
        </w:rPr>
      </w:pPr>
    </w:p>
    <w:p w14:paraId="47F7BE07" w14:textId="0641DCF3" w:rsidR="00370DEA" w:rsidRPr="00370DEA" w:rsidRDefault="00370DEA" w:rsidP="00370DEA">
      <w:pPr>
        <w:rPr>
          <w:rFonts w:ascii="Arial" w:eastAsia="Times New Roman" w:hAnsi="Arial" w:cs="Arial"/>
          <w:color w:val="202124"/>
          <w:lang w:eastAsia="en-GB"/>
        </w:rPr>
      </w:pPr>
    </w:p>
    <w:p w14:paraId="27C617EB" w14:textId="75904A57" w:rsidR="00370DEA" w:rsidRPr="00370DEA" w:rsidRDefault="00370DEA" w:rsidP="00370DEA">
      <w:pPr>
        <w:rPr>
          <w:rFonts w:ascii="Arial" w:eastAsia="Times New Roman" w:hAnsi="Arial" w:cs="Arial"/>
          <w:color w:val="202124"/>
          <w:lang w:eastAsia="en-GB"/>
        </w:rPr>
      </w:pPr>
    </w:p>
    <w:p w14:paraId="7B85E270" w14:textId="77777777" w:rsidR="00370DEA" w:rsidRPr="00370DEA" w:rsidRDefault="00370DEA" w:rsidP="00370DEA">
      <w:pPr>
        <w:spacing w:after="0" w:line="360" w:lineRule="auto"/>
        <w:rPr>
          <w:rFonts w:ascii="Arial" w:eastAsia="Calibri" w:hAnsi="Arial" w:cs="Arial"/>
          <w:lang w:eastAsia="en-GB"/>
        </w:rPr>
      </w:pPr>
      <w:r w:rsidRPr="00370DEA">
        <w:rPr>
          <w:rFonts w:ascii="Arial" w:eastAsia="Calibri" w:hAnsi="Arial" w:cs="Arial"/>
          <w:lang w:eastAsia="en-GB"/>
        </w:rPr>
        <w:t>Student name: Bozica Katic</w:t>
      </w:r>
    </w:p>
    <w:p w14:paraId="5A4CEC68" w14:textId="77777777" w:rsidR="00370DEA" w:rsidRPr="00370DEA" w:rsidRDefault="00370DEA" w:rsidP="00370DEA">
      <w:pPr>
        <w:spacing w:after="0" w:line="360" w:lineRule="auto"/>
        <w:rPr>
          <w:rFonts w:ascii="Arial" w:eastAsia="Calibri" w:hAnsi="Arial" w:cs="Arial"/>
          <w:lang w:eastAsia="en-GB"/>
        </w:rPr>
      </w:pPr>
      <w:r w:rsidRPr="00370DEA">
        <w:rPr>
          <w:rFonts w:ascii="Arial" w:eastAsia="Calibri" w:hAnsi="Arial" w:cs="Arial"/>
          <w:lang w:eastAsia="en-GB"/>
        </w:rPr>
        <w:t>Student ID: 2008115</w:t>
      </w:r>
    </w:p>
    <w:p w14:paraId="3B80DFBF" w14:textId="77777777" w:rsidR="00370DEA" w:rsidRPr="00370DEA" w:rsidRDefault="00370DEA" w:rsidP="00370DEA">
      <w:pPr>
        <w:rPr>
          <w:rFonts w:ascii="Arial" w:hAnsi="Arial" w:cs="Arial"/>
        </w:rPr>
      </w:pPr>
    </w:p>
    <w:p w14:paraId="087459F4" w14:textId="636ECFBD" w:rsidR="00370DEA" w:rsidRDefault="00370DEA" w:rsidP="00370DEA"/>
    <w:p w14:paraId="2D246DE3" w14:textId="69986A57" w:rsidR="00370DEA" w:rsidRDefault="00370DEA" w:rsidP="00370DEA"/>
    <w:p w14:paraId="7BAB2D1B" w14:textId="59E76F06" w:rsidR="00370DEA" w:rsidRDefault="00370DEA" w:rsidP="00370DEA"/>
    <w:p w14:paraId="1E9B2887" w14:textId="1CB4341D" w:rsidR="00900277" w:rsidRPr="00560B8F" w:rsidRDefault="00560B8F" w:rsidP="00370DEA">
      <w:pPr>
        <w:rPr>
          <w:rFonts w:ascii="Arial" w:hAnsi="Arial" w:cs="Arial"/>
        </w:rPr>
      </w:pPr>
      <w:r>
        <w:lastRenderedPageBreak/>
        <w:tab/>
      </w:r>
      <w:r>
        <w:tab/>
      </w:r>
      <w:r>
        <w:tab/>
      </w:r>
      <w:r>
        <w:tab/>
        <w:t xml:space="preserve">          </w:t>
      </w:r>
      <w:r w:rsidRPr="00560B8F">
        <w:rPr>
          <w:rFonts w:ascii="Arial" w:hAnsi="Arial" w:cs="Arial"/>
        </w:rPr>
        <w:t>Table of content</w:t>
      </w:r>
    </w:p>
    <w:p w14:paraId="454CE36C" w14:textId="6615B8F7" w:rsidR="00900277" w:rsidRDefault="00900277" w:rsidP="00370DEA"/>
    <w:p w14:paraId="6D88825C" w14:textId="77777777" w:rsidR="00560B8F" w:rsidRDefault="00560B8F" w:rsidP="00370DEA"/>
    <w:p w14:paraId="4B074BAE" w14:textId="48400A76" w:rsidR="00900277" w:rsidRDefault="00560B8F" w:rsidP="00560B8F">
      <w:pPr>
        <w:pStyle w:val="Odlomakpopisa"/>
        <w:numPr>
          <w:ilvl w:val="0"/>
          <w:numId w:val="27"/>
        </w:numPr>
        <w:rPr>
          <w:rFonts w:ascii="Arial" w:hAnsi="Arial" w:cs="Arial"/>
        </w:rPr>
      </w:pPr>
      <w:r w:rsidRPr="00560B8F">
        <w:rPr>
          <w:rFonts w:ascii="Arial" w:hAnsi="Arial" w:cs="Arial"/>
        </w:rPr>
        <w:t>Introduction</w:t>
      </w:r>
      <w:r>
        <w:rPr>
          <w:rFonts w:ascii="Arial" w:hAnsi="Arial" w:cs="Arial"/>
        </w:rPr>
        <w:t xml:space="preserve">                                                                                                        1</w:t>
      </w:r>
    </w:p>
    <w:p w14:paraId="5BDE271C" w14:textId="77777777" w:rsidR="00560B8F" w:rsidRDefault="00560B8F" w:rsidP="00560B8F">
      <w:pPr>
        <w:pStyle w:val="Odlomakpopisa"/>
        <w:rPr>
          <w:rFonts w:ascii="Arial" w:hAnsi="Arial" w:cs="Arial"/>
        </w:rPr>
      </w:pPr>
    </w:p>
    <w:p w14:paraId="333C48ED" w14:textId="6918EA77" w:rsidR="00560B8F" w:rsidRDefault="00560B8F" w:rsidP="00560B8F">
      <w:pPr>
        <w:pStyle w:val="Odlomakpopisa"/>
        <w:numPr>
          <w:ilvl w:val="0"/>
          <w:numId w:val="27"/>
        </w:numPr>
        <w:rPr>
          <w:rFonts w:ascii="Arial" w:hAnsi="Arial" w:cs="Arial"/>
        </w:rPr>
      </w:pPr>
      <w:r>
        <w:rPr>
          <w:rFonts w:ascii="Arial" w:hAnsi="Arial" w:cs="Arial"/>
        </w:rPr>
        <w:t>Models of communication                                                                                  1</w:t>
      </w:r>
    </w:p>
    <w:p w14:paraId="61D44EF1" w14:textId="621B70B5" w:rsidR="00560B8F" w:rsidRPr="00560B8F" w:rsidRDefault="00477439" w:rsidP="00560B8F">
      <w:pPr>
        <w:pStyle w:val="Odlomakpopisa"/>
        <w:numPr>
          <w:ilvl w:val="1"/>
          <w:numId w:val="27"/>
        </w:numPr>
        <w:rPr>
          <w:rFonts w:ascii="Arial" w:hAnsi="Arial" w:cs="Arial"/>
        </w:rPr>
      </w:pPr>
      <w:r>
        <w:rPr>
          <w:rFonts w:ascii="Arial" w:hAnsi="Arial" w:cs="Arial"/>
          <w:color w:val="222222"/>
          <w:shd w:val="clear" w:color="auto" w:fill="FFFFFF"/>
        </w:rPr>
        <w:t xml:space="preserve"> </w:t>
      </w:r>
      <w:r w:rsidR="00560B8F" w:rsidRPr="00F76E0C">
        <w:rPr>
          <w:rFonts w:ascii="Arial" w:hAnsi="Arial" w:cs="Arial"/>
          <w:color w:val="222222"/>
          <w:shd w:val="clear" w:color="auto" w:fill="FFFFFF"/>
        </w:rPr>
        <w:t xml:space="preserve"> Shannon – Weaver model of communication</w:t>
      </w:r>
      <w:r w:rsidR="00560B8F">
        <w:rPr>
          <w:rFonts w:ascii="Arial" w:hAnsi="Arial" w:cs="Arial"/>
          <w:color w:val="222222"/>
          <w:shd w:val="clear" w:color="auto" w:fill="FFFFFF"/>
        </w:rPr>
        <w:t xml:space="preserve">                  1</w:t>
      </w:r>
    </w:p>
    <w:p w14:paraId="53CBDC21" w14:textId="77777777" w:rsidR="00560B8F" w:rsidRPr="00560B8F" w:rsidRDefault="00560B8F" w:rsidP="00560B8F">
      <w:pPr>
        <w:pStyle w:val="Odlomakpopisa"/>
        <w:numPr>
          <w:ilvl w:val="1"/>
          <w:numId w:val="27"/>
        </w:numPr>
        <w:rPr>
          <w:rFonts w:ascii="Arial" w:hAnsi="Arial" w:cs="Arial"/>
        </w:rPr>
      </w:pPr>
      <w:r>
        <w:rPr>
          <w:rFonts w:ascii="Arial" w:hAnsi="Arial" w:cs="Arial"/>
          <w:color w:val="222222"/>
          <w:shd w:val="clear" w:color="auto" w:fill="FFFFFF"/>
        </w:rPr>
        <w:t xml:space="preserve">  </w:t>
      </w:r>
      <w:proofErr w:type="spellStart"/>
      <w:r w:rsidRPr="00F76E0C">
        <w:rPr>
          <w:rFonts w:ascii="Arial" w:eastAsia="Times New Roman" w:hAnsi="Arial" w:cs="Arial"/>
          <w:color w:val="222222"/>
          <w:lang w:eastAsia="en-GB"/>
        </w:rPr>
        <w:t>Berlo’s</w:t>
      </w:r>
      <w:proofErr w:type="spellEnd"/>
      <w:r w:rsidRPr="00F76E0C">
        <w:rPr>
          <w:rFonts w:ascii="Arial" w:eastAsia="Times New Roman" w:hAnsi="Arial" w:cs="Arial"/>
          <w:color w:val="222222"/>
          <w:lang w:eastAsia="en-GB"/>
        </w:rPr>
        <w:t xml:space="preserve"> model of communication</w:t>
      </w:r>
      <w:r>
        <w:rPr>
          <w:rFonts w:ascii="Arial" w:eastAsia="Times New Roman" w:hAnsi="Arial" w:cs="Arial"/>
          <w:color w:val="222222"/>
          <w:lang w:eastAsia="en-GB"/>
        </w:rPr>
        <w:t xml:space="preserve">                                      2</w:t>
      </w:r>
    </w:p>
    <w:p w14:paraId="2835E788" w14:textId="748F39A1" w:rsidR="00560B8F" w:rsidRPr="00560B8F" w:rsidRDefault="00560B8F" w:rsidP="00560B8F">
      <w:pPr>
        <w:pStyle w:val="Odlomakpopisa"/>
        <w:numPr>
          <w:ilvl w:val="1"/>
          <w:numId w:val="27"/>
        </w:numPr>
        <w:rPr>
          <w:rFonts w:ascii="Arial" w:hAnsi="Arial" w:cs="Arial"/>
        </w:rPr>
      </w:pPr>
      <w:r>
        <w:rPr>
          <w:rFonts w:ascii="Arial" w:hAnsi="Arial" w:cs="Arial"/>
          <w:color w:val="222222"/>
        </w:rPr>
        <w:t xml:space="preserve">  </w:t>
      </w:r>
      <w:r w:rsidRPr="00F76E0C">
        <w:rPr>
          <w:rFonts w:ascii="Arial" w:eastAsia="Times New Roman" w:hAnsi="Arial" w:cs="Arial"/>
          <w:color w:val="222222"/>
          <w:lang w:eastAsia="en-GB"/>
        </w:rPr>
        <w:t>Schramm’s model of communication</w:t>
      </w:r>
      <w:r>
        <w:rPr>
          <w:rFonts w:ascii="Arial" w:eastAsia="Times New Roman" w:hAnsi="Arial" w:cs="Arial"/>
          <w:color w:val="222222"/>
          <w:lang w:eastAsia="en-GB"/>
        </w:rPr>
        <w:t xml:space="preserve">                               3</w:t>
      </w:r>
    </w:p>
    <w:p w14:paraId="35A2DB3C" w14:textId="77777777" w:rsidR="00560B8F" w:rsidRPr="00560B8F" w:rsidRDefault="00560B8F" w:rsidP="00560B8F">
      <w:pPr>
        <w:pStyle w:val="Odlomakpopisa"/>
        <w:ind w:left="2655"/>
        <w:rPr>
          <w:rFonts w:ascii="Arial" w:hAnsi="Arial" w:cs="Arial"/>
        </w:rPr>
      </w:pPr>
    </w:p>
    <w:p w14:paraId="3D346D52" w14:textId="4E3F7916" w:rsidR="00560B8F" w:rsidRPr="00560B8F" w:rsidRDefault="00560B8F" w:rsidP="00560B8F">
      <w:pPr>
        <w:pStyle w:val="Odlomakpopisa"/>
        <w:numPr>
          <w:ilvl w:val="0"/>
          <w:numId w:val="27"/>
        </w:numPr>
        <w:rPr>
          <w:rFonts w:ascii="Arial" w:hAnsi="Arial" w:cs="Arial"/>
        </w:rPr>
      </w:pPr>
      <w:r>
        <w:rPr>
          <w:rFonts w:ascii="Arial" w:hAnsi="Arial" w:cs="Arial"/>
          <w:color w:val="222222"/>
        </w:rPr>
        <w:t xml:space="preserve">Communication skills                                                                                         </w:t>
      </w:r>
      <w:r w:rsidR="004C6E71">
        <w:rPr>
          <w:rFonts w:ascii="Arial" w:hAnsi="Arial" w:cs="Arial"/>
          <w:color w:val="222222"/>
        </w:rPr>
        <w:t>6</w:t>
      </w:r>
    </w:p>
    <w:p w14:paraId="6EDE7DA0" w14:textId="77777777" w:rsidR="00560B8F" w:rsidRPr="00560B8F" w:rsidRDefault="00560B8F" w:rsidP="00560B8F">
      <w:pPr>
        <w:pStyle w:val="Odlomakpopisa"/>
        <w:rPr>
          <w:rFonts w:ascii="Arial" w:hAnsi="Arial" w:cs="Arial"/>
        </w:rPr>
      </w:pPr>
    </w:p>
    <w:p w14:paraId="737C4A84" w14:textId="0CD565C9" w:rsidR="00560B8F" w:rsidRPr="00560B8F" w:rsidRDefault="00560B8F" w:rsidP="00560B8F">
      <w:pPr>
        <w:pStyle w:val="Odlomakpopisa"/>
        <w:numPr>
          <w:ilvl w:val="0"/>
          <w:numId w:val="27"/>
        </w:numPr>
        <w:rPr>
          <w:rFonts w:ascii="Arial" w:hAnsi="Arial" w:cs="Arial"/>
        </w:rPr>
      </w:pPr>
      <w:r w:rsidRPr="00F76E0C">
        <w:rPr>
          <w:rFonts w:ascii="Arial" w:eastAsia="Times New Roman" w:hAnsi="Arial" w:cs="Arial"/>
          <w:color w:val="222222"/>
          <w:lang w:eastAsia="en-GB"/>
        </w:rPr>
        <w:t>Refer to Case studies</w:t>
      </w:r>
      <w:r>
        <w:rPr>
          <w:rFonts w:ascii="Arial" w:eastAsia="Times New Roman" w:hAnsi="Arial" w:cs="Arial"/>
          <w:color w:val="222222"/>
          <w:lang w:eastAsia="en-GB"/>
        </w:rPr>
        <w:t xml:space="preserve">                                                                                        </w:t>
      </w:r>
      <w:r w:rsidR="004C6E71">
        <w:rPr>
          <w:rFonts w:ascii="Arial" w:eastAsia="Times New Roman" w:hAnsi="Arial" w:cs="Arial"/>
          <w:color w:val="222222"/>
          <w:lang w:eastAsia="en-GB"/>
        </w:rPr>
        <w:t>8</w:t>
      </w:r>
    </w:p>
    <w:p w14:paraId="3D8AD42F" w14:textId="77777777" w:rsidR="00560B8F" w:rsidRPr="00560B8F" w:rsidRDefault="00560B8F" w:rsidP="00560B8F">
      <w:pPr>
        <w:pStyle w:val="Odlomakpopisa"/>
        <w:rPr>
          <w:rFonts w:ascii="Arial" w:hAnsi="Arial" w:cs="Arial"/>
        </w:rPr>
      </w:pPr>
    </w:p>
    <w:p w14:paraId="110631C1" w14:textId="2703C019" w:rsidR="00560B8F" w:rsidRPr="00560B8F" w:rsidRDefault="00560B8F" w:rsidP="00560B8F">
      <w:pPr>
        <w:pStyle w:val="Odlomakpopisa"/>
        <w:numPr>
          <w:ilvl w:val="0"/>
          <w:numId w:val="27"/>
        </w:numPr>
        <w:rPr>
          <w:rFonts w:ascii="Arial" w:hAnsi="Arial" w:cs="Arial"/>
        </w:rPr>
      </w:pPr>
      <w:r w:rsidRPr="00F76E0C">
        <w:rPr>
          <w:rFonts w:ascii="Arial" w:eastAsia="Times New Roman" w:hAnsi="Arial" w:cs="Arial"/>
          <w:color w:val="222222"/>
          <w:lang w:eastAsia="en-GB"/>
        </w:rPr>
        <w:t>Examples of poor communication in the workplace</w:t>
      </w:r>
      <w:r>
        <w:rPr>
          <w:rFonts w:ascii="Arial" w:eastAsia="Times New Roman" w:hAnsi="Arial" w:cs="Arial"/>
          <w:color w:val="222222"/>
          <w:lang w:eastAsia="en-GB"/>
        </w:rPr>
        <w:t xml:space="preserve">                                           </w:t>
      </w:r>
      <w:r w:rsidR="004C6E71">
        <w:rPr>
          <w:rFonts w:ascii="Arial" w:eastAsia="Times New Roman" w:hAnsi="Arial" w:cs="Arial"/>
          <w:color w:val="222222"/>
          <w:lang w:eastAsia="en-GB"/>
        </w:rPr>
        <w:t>9</w:t>
      </w:r>
    </w:p>
    <w:p w14:paraId="35AF7C8D" w14:textId="77777777" w:rsidR="00560B8F" w:rsidRPr="00560B8F" w:rsidRDefault="00560B8F" w:rsidP="00560B8F">
      <w:pPr>
        <w:pStyle w:val="Odlomakpopisa"/>
        <w:rPr>
          <w:rFonts w:ascii="Arial" w:eastAsia="Times New Roman" w:hAnsi="Arial" w:cs="Arial"/>
          <w:color w:val="222222"/>
          <w:lang w:eastAsia="en-GB"/>
        </w:rPr>
      </w:pPr>
    </w:p>
    <w:p w14:paraId="0DA01A0F" w14:textId="3B6DE934" w:rsidR="00560B8F" w:rsidRPr="00560B8F" w:rsidRDefault="00560B8F" w:rsidP="00560B8F">
      <w:pPr>
        <w:pStyle w:val="Odlomakpopisa"/>
        <w:numPr>
          <w:ilvl w:val="0"/>
          <w:numId w:val="27"/>
        </w:numPr>
        <w:rPr>
          <w:rFonts w:ascii="Arial" w:hAnsi="Arial" w:cs="Arial"/>
        </w:rPr>
      </w:pPr>
      <w:r w:rsidRPr="00F76E0C">
        <w:rPr>
          <w:rFonts w:ascii="Arial" w:eastAsia="Times New Roman" w:hAnsi="Arial" w:cs="Arial"/>
          <w:color w:val="222222"/>
          <w:lang w:eastAsia="en-GB"/>
        </w:rPr>
        <w:t>Suggestions for improvements by using theory</w:t>
      </w:r>
      <w:r>
        <w:rPr>
          <w:rFonts w:ascii="Arial" w:eastAsia="Times New Roman" w:hAnsi="Arial" w:cs="Arial"/>
          <w:color w:val="222222"/>
          <w:lang w:eastAsia="en-GB"/>
        </w:rPr>
        <w:t xml:space="preserve">                                                 </w:t>
      </w:r>
      <w:r w:rsidR="004C6E71">
        <w:rPr>
          <w:rFonts w:ascii="Arial" w:eastAsia="Times New Roman" w:hAnsi="Arial" w:cs="Arial"/>
          <w:color w:val="222222"/>
          <w:lang w:eastAsia="en-GB"/>
        </w:rPr>
        <w:t>10</w:t>
      </w:r>
    </w:p>
    <w:p w14:paraId="52145AE2" w14:textId="77777777" w:rsidR="00560B8F" w:rsidRPr="00560B8F" w:rsidRDefault="00560B8F" w:rsidP="00560B8F">
      <w:pPr>
        <w:pStyle w:val="Odlomakpopisa"/>
        <w:rPr>
          <w:rFonts w:ascii="Arial" w:eastAsia="Times New Roman" w:hAnsi="Arial" w:cs="Arial"/>
          <w:color w:val="222222"/>
          <w:lang w:eastAsia="en-GB"/>
        </w:rPr>
      </w:pPr>
    </w:p>
    <w:p w14:paraId="3E42FD86" w14:textId="6C9265B4" w:rsidR="00560B8F" w:rsidRPr="00560B8F" w:rsidRDefault="00560B8F" w:rsidP="00560B8F">
      <w:pPr>
        <w:pStyle w:val="Odlomakpopisa"/>
        <w:numPr>
          <w:ilvl w:val="0"/>
          <w:numId w:val="27"/>
        </w:numPr>
        <w:rPr>
          <w:rFonts w:ascii="Arial" w:hAnsi="Arial" w:cs="Arial"/>
        </w:rPr>
      </w:pPr>
      <w:r>
        <w:rPr>
          <w:rFonts w:ascii="Arial" w:eastAsia="Times New Roman" w:hAnsi="Arial" w:cs="Arial"/>
          <w:color w:val="222222"/>
          <w:lang w:eastAsia="en-GB"/>
        </w:rPr>
        <w:t xml:space="preserve">Conclusion                                                                                                         </w:t>
      </w:r>
      <w:r w:rsidR="00A36AA4">
        <w:rPr>
          <w:rFonts w:ascii="Arial" w:eastAsia="Times New Roman" w:hAnsi="Arial" w:cs="Arial"/>
          <w:color w:val="222222"/>
          <w:lang w:eastAsia="en-GB"/>
        </w:rPr>
        <w:t>11</w:t>
      </w:r>
    </w:p>
    <w:p w14:paraId="2B04DA71" w14:textId="77777777" w:rsidR="00560B8F" w:rsidRPr="00560B8F" w:rsidRDefault="00560B8F" w:rsidP="00560B8F">
      <w:pPr>
        <w:pStyle w:val="Odlomakpopisa"/>
        <w:rPr>
          <w:rFonts w:ascii="Arial" w:eastAsia="Times New Roman" w:hAnsi="Arial" w:cs="Arial"/>
          <w:color w:val="222222"/>
          <w:lang w:eastAsia="en-GB"/>
        </w:rPr>
      </w:pPr>
    </w:p>
    <w:p w14:paraId="0A6C6E1E" w14:textId="0DDD678C" w:rsidR="00560B8F" w:rsidRPr="00560B8F" w:rsidRDefault="00560B8F" w:rsidP="00560B8F">
      <w:pPr>
        <w:pStyle w:val="Odlomakpopisa"/>
        <w:numPr>
          <w:ilvl w:val="0"/>
          <w:numId w:val="27"/>
        </w:numPr>
        <w:rPr>
          <w:rFonts w:ascii="Arial" w:hAnsi="Arial" w:cs="Arial"/>
        </w:rPr>
      </w:pPr>
      <w:r>
        <w:rPr>
          <w:rFonts w:ascii="Arial" w:eastAsia="Times New Roman" w:hAnsi="Arial" w:cs="Arial"/>
          <w:color w:val="222222"/>
          <w:lang w:eastAsia="en-GB"/>
        </w:rPr>
        <w:t>References                                                                                                        1</w:t>
      </w:r>
      <w:r w:rsidR="00A36AA4">
        <w:rPr>
          <w:rFonts w:ascii="Arial" w:eastAsia="Times New Roman" w:hAnsi="Arial" w:cs="Arial"/>
          <w:color w:val="222222"/>
          <w:lang w:eastAsia="en-GB"/>
        </w:rPr>
        <w:t>2</w:t>
      </w:r>
    </w:p>
    <w:p w14:paraId="7CC938DB" w14:textId="77777777" w:rsidR="00560B8F" w:rsidRPr="00560B8F" w:rsidRDefault="00560B8F" w:rsidP="00560B8F">
      <w:pPr>
        <w:pStyle w:val="Odlomakpopisa"/>
        <w:rPr>
          <w:rFonts w:ascii="Arial" w:eastAsia="Times New Roman" w:hAnsi="Arial" w:cs="Arial"/>
          <w:color w:val="222222"/>
          <w:lang w:eastAsia="en-GB"/>
        </w:rPr>
      </w:pPr>
    </w:p>
    <w:p w14:paraId="02A98CCA" w14:textId="7F22F122" w:rsidR="00560B8F" w:rsidRPr="00560B8F" w:rsidRDefault="00560B8F" w:rsidP="00560B8F">
      <w:pPr>
        <w:pStyle w:val="Odlomakpopisa"/>
        <w:numPr>
          <w:ilvl w:val="0"/>
          <w:numId w:val="27"/>
        </w:numPr>
        <w:rPr>
          <w:rFonts w:ascii="Arial" w:hAnsi="Arial" w:cs="Arial"/>
        </w:rPr>
      </w:pPr>
      <w:r>
        <w:rPr>
          <w:rFonts w:ascii="Arial" w:eastAsia="Times New Roman" w:hAnsi="Arial" w:cs="Arial"/>
          <w:color w:val="222222"/>
          <w:lang w:eastAsia="en-GB"/>
        </w:rPr>
        <w:t>Appendix                                                                                                           1</w:t>
      </w:r>
      <w:r w:rsidR="00A36AA4">
        <w:rPr>
          <w:rFonts w:ascii="Arial" w:eastAsia="Times New Roman" w:hAnsi="Arial" w:cs="Arial"/>
          <w:color w:val="222222"/>
          <w:lang w:eastAsia="en-GB"/>
        </w:rPr>
        <w:t>4</w:t>
      </w:r>
      <w:r w:rsidRPr="00F76E0C">
        <w:rPr>
          <w:rFonts w:ascii="Arial" w:eastAsia="Times New Roman" w:hAnsi="Arial" w:cs="Arial"/>
          <w:color w:val="222222"/>
          <w:lang w:eastAsia="en-GB"/>
        </w:rPr>
        <w:br/>
      </w:r>
      <w:r w:rsidRPr="00F76E0C">
        <w:rPr>
          <w:rFonts w:ascii="Arial" w:eastAsia="Times New Roman" w:hAnsi="Arial" w:cs="Arial"/>
          <w:color w:val="222222"/>
          <w:lang w:eastAsia="en-GB"/>
        </w:rPr>
        <w:br/>
      </w:r>
    </w:p>
    <w:p w14:paraId="3003021A" w14:textId="6F58F464" w:rsidR="00560B8F" w:rsidRPr="00560B8F" w:rsidRDefault="00560B8F" w:rsidP="00560B8F">
      <w:pPr>
        <w:pStyle w:val="Odlomakpopisa"/>
        <w:rPr>
          <w:rFonts w:ascii="Arial" w:hAnsi="Arial" w:cs="Arial"/>
        </w:rPr>
      </w:pPr>
      <w:r w:rsidRPr="00F76E0C">
        <w:rPr>
          <w:rFonts w:ascii="Arial" w:eastAsia="Times New Roman" w:hAnsi="Arial" w:cs="Arial"/>
          <w:color w:val="222222"/>
          <w:lang w:eastAsia="en-GB"/>
        </w:rPr>
        <w:t xml:space="preserve"> </w:t>
      </w:r>
      <w:r w:rsidRPr="00560B8F">
        <w:rPr>
          <w:rFonts w:ascii="Arial" w:hAnsi="Arial" w:cs="Arial"/>
          <w:color w:val="222222"/>
        </w:rPr>
        <w:br/>
      </w:r>
    </w:p>
    <w:p w14:paraId="02486011" w14:textId="2D9A24C0" w:rsidR="00900277" w:rsidRDefault="00900277" w:rsidP="00370DEA"/>
    <w:p w14:paraId="0D80928D" w14:textId="1882E991" w:rsidR="00900277" w:rsidRDefault="00900277" w:rsidP="00370DEA"/>
    <w:p w14:paraId="714717F2" w14:textId="4F6E8890" w:rsidR="00900277" w:rsidRDefault="00900277" w:rsidP="00370DEA"/>
    <w:p w14:paraId="5E79DAA5" w14:textId="03C5E016" w:rsidR="00900277" w:rsidRDefault="00900277" w:rsidP="00370DEA"/>
    <w:p w14:paraId="59324DEF" w14:textId="79E4AE86" w:rsidR="00900277" w:rsidRDefault="00900277" w:rsidP="00370DEA"/>
    <w:p w14:paraId="55084FAD" w14:textId="3AE58992" w:rsidR="00900277" w:rsidRDefault="00900277" w:rsidP="00370DEA"/>
    <w:p w14:paraId="12DB8B32" w14:textId="0B77B8E3" w:rsidR="00900277" w:rsidRDefault="00900277" w:rsidP="00370DEA"/>
    <w:p w14:paraId="0AFC8707" w14:textId="14D4D19E" w:rsidR="00900277" w:rsidRDefault="00900277" w:rsidP="00370DEA"/>
    <w:p w14:paraId="605DE9A6" w14:textId="79C90263" w:rsidR="00DA4D17" w:rsidRDefault="00DA4D17" w:rsidP="00DA4D17">
      <w:pPr>
        <w:shd w:val="clear" w:color="auto" w:fill="FFFFFF"/>
        <w:spacing w:after="0" w:line="240" w:lineRule="auto"/>
        <w:rPr>
          <w:rFonts w:ascii="Arial" w:eastAsia="Times New Roman" w:hAnsi="Arial" w:cs="Arial"/>
          <w:color w:val="222222"/>
          <w:sz w:val="24"/>
          <w:szCs w:val="24"/>
          <w:lang w:eastAsia="en-GB"/>
        </w:rPr>
      </w:pPr>
    </w:p>
    <w:p w14:paraId="2F6D7A70" w14:textId="77777777" w:rsidR="00BC67A3" w:rsidRPr="00DA4D17" w:rsidRDefault="00BC67A3" w:rsidP="00DA4D17">
      <w:pPr>
        <w:shd w:val="clear" w:color="auto" w:fill="FFFFFF"/>
        <w:spacing w:after="0" w:line="240" w:lineRule="auto"/>
        <w:rPr>
          <w:rFonts w:ascii="Arial" w:eastAsia="Times New Roman" w:hAnsi="Arial" w:cs="Arial"/>
          <w:color w:val="222222"/>
          <w:sz w:val="24"/>
          <w:szCs w:val="24"/>
          <w:lang w:eastAsia="en-GB"/>
        </w:rPr>
      </w:pPr>
    </w:p>
    <w:p w14:paraId="7208A75E" w14:textId="77777777" w:rsidR="00A36AA4" w:rsidRDefault="00A36AA4" w:rsidP="00DA4D17">
      <w:pPr>
        <w:shd w:val="clear" w:color="auto" w:fill="FFFFFF"/>
        <w:spacing w:after="0" w:line="240" w:lineRule="auto"/>
        <w:rPr>
          <w:rFonts w:ascii="Arial" w:eastAsia="Times New Roman" w:hAnsi="Arial" w:cs="Arial"/>
          <w:color w:val="222222"/>
          <w:sz w:val="24"/>
          <w:szCs w:val="24"/>
          <w:lang w:eastAsia="en-GB"/>
        </w:rPr>
        <w:sectPr w:rsidR="00A36AA4" w:rsidSect="00900277">
          <w:footerReference w:type="default" r:id="rId8"/>
          <w:pgSz w:w="12240" w:h="15840"/>
          <w:pgMar w:top="1440" w:right="1440" w:bottom="1440" w:left="1440" w:header="720" w:footer="720" w:gutter="0"/>
          <w:pgNumType w:start="1"/>
          <w:cols w:space="720"/>
          <w:docGrid w:linePitch="360"/>
        </w:sectPr>
      </w:pPr>
    </w:p>
    <w:p w14:paraId="0DD96CC9" w14:textId="337386D7" w:rsidR="00DA4D17" w:rsidRPr="00DA4D17" w:rsidRDefault="00DA4D17" w:rsidP="00DA4D17">
      <w:pPr>
        <w:shd w:val="clear" w:color="auto" w:fill="FFFFFF"/>
        <w:spacing w:after="0" w:line="240" w:lineRule="auto"/>
        <w:rPr>
          <w:rFonts w:ascii="Arial" w:eastAsia="Times New Roman" w:hAnsi="Arial" w:cs="Arial"/>
          <w:color w:val="222222"/>
          <w:sz w:val="24"/>
          <w:szCs w:val="24"/>
          <w:lang w:eastAsia="en-GB"/>
        </w:rPr>
      </w:pPr>
    </w:p>
    <w:p w14:paraId="2879C564" w14:textId="3C23E0C1" w:rsidR="00A15DFA" w:rsidRPr="00A15DFA" w:rsidRDefault="00DA4D17" w:rsidP="00A36AA4">
      <w:pPr>
        <w:pStyle w:val="Odlomakpopisa"/>
        <w:numPr>
          <w:ilvl w:val="0"/>
          <w:numId w:val="26"/>
        </w:numPr>
        <w:shd w:val="clear" w:color="auto" w:fill="FFFFFF"/>
        <w:spacing w:after="0" w:line="240" w:lineRule="auto"/>
        <w:ind w:left="1077" w:hanging="357"/>
        <w:jc w:val="both"/>
        <w:rPr>
          <w:rFonts w:ascii="Arial" w:eastAsia="Times New Roman" w:hAnsi="Arial" w:cs="Arial"/>
          <w:lang w:eastAsia="en-GB"/>
        </w:rPr>
      </w:pPr>
      <w:r w:rsidRPr="00A15DFA">
        <w:rPr>
          <w:rFonts w:ascii="Arial" w:hAnsi="Arial" w:cs="Arial"/>
          <w:color w:val="222222"/>
          <w:shd w:val="clear" w:color="auto" w:fill="FFFFFF"/>
        </w:rPr>
        <w:t>Introduction</w:t>
      </w:r>
    </w:p>
    <w:p w14:paraId="3ED5903C" w14:textId="77777777" w:rsidR="00A15DFA" w:rsidRDefault="00A15DFA" w:rsidP="00A15DFA">
      <w:pPr>
        <w:pStyle w:val="Odlomakpopisa"/>
        <w:shd w:val="clear" w:color="auto" w:fill="FFFFFF"/>
        <w:spacing w:after="240" w:line="240" w:lineRule="auto"/>
        <w:rPr>
          <w:rFonts w:ascii="Arial" w:hAnsi="Arial" w:cs="Arial"/>
          <w:color w:val="222222"/>
          <w:shd w:val="clear" w:color="auto" w:fill="FFFFFF"/>
        </w:rPr>
      </w:pPr>
    </w:p>
    <w:p w14:paraId="1EAF2467" w14:textId="7F2D489B" w:rsidR="00A15DFA" w:rsidRDefault="00DA4D17" w:rsidP="00A36AA4">
      <w:pPr>
        <w:pStyle w:val="Odlomakpopisa"/>
        <w:shd w:val="clear" w:color="auto" w:fill="FFFFFF"/>
        <w:spacing w:after="240" w:line="360" w:lineRule="auto"/>
        <w:rPr>
          <w:rFonts w:ascii="Arial" w:hAnsi="Arial" w:cs="Arial"/>
          <w:color w:val="222222"/>
          <w:shd w:val="clear" w:color="auto" w:fill="FFFFFF"/>
        </w:rPr>
      </w:pPr>
      <w:r w:rsidRPr="00F76E0C">
        <w:rPr>
          <w:rFonts w:ascii="Arial" w:hAnsi="Arial" w:cs="Arial"/>
          <w:color w:val="222222"/>
        </w:rPr>
        <w:br/>
      </w:r>
      <w:r w:rsidRPr="00F76E0C">
        <w:rPr>
          <w:rFonts w:ascii="Arial" w:hAnsi="Arial" w:cs="Arial"/>
          <w:color w:val="222222"/>
        </w:rPr>
        <w:br/>
      </w:r>
      <w:r w:rsidRPr="00F76E0C">
        <w:rPr>
          <w:rFonts w:ascii="Arial" w:hAnsi="Arial" w:cs="Arial"/>
          <w:color w:val="222222"/>
          <w:shd w:val="clear" w:color="auto" w:fill="FFFFFF"/>
        </w:rPr>
        <w:t xml:space="preserve">Good communication is important for efficiency in the workplace and </w:t>
      </w:r>
      <w:r w:rsidR="00635508">
        <w:rPr>
          <w:rFonts w:ascii="Arial" w:hAnsi="Arial" w:cs="Arial"/>
          <w:color w:val="222222"/>
          <w:shd w:val="clear" w:color="auto" w:fill="FFFFFF"/>
        </w:rPr>
        <w:t xml:space="preserve">in </w:t>
      </w:r>
      <w:r w:rsidRPr="00F76E0C">
        <w:rPr>
          <w:rFonts w:ascii="Arial" w:hAnsi="Arial" w:cs="Arial"/>
          <w:color w:val="222222"/>
          <w:shd w:val="clear" w:color="auto" w:fill="FFFFFF"/>
        </w:rPr>
        <w:t>life. Therefore, it is important to be aware of the sources of barriers that affect messages sent and to avoid the consequences of poor communication.</w:t>
      </w:r>
    </w:p>
    <w:p w14:paraId="62992037" w14:textId="77777777" w:rsidR="00A15DFA" w:rsidRDefault="00A15DFA" w:rsidP="00A36AA4">
      <w:pPr>
        <w:pStyle w:val="Odlomakpopisa"/>
        <w:shd w:val="clear" w:color="auto" w:fill="FFFFFF"/>
        <w:spacing w:after="240" w:line="360" w:lineRule="auto"/>
        <w:rPr>
          <w:rFonts w:ascii="Arial" w:hAnsi="Arial" w:cs="Arial"/>
          <w:color w:val="222222"/>
          <w:shd w:val="clear" w:color="auto" w:fill="FFFFFF"/>
        </w:rPr>
      </w:pPr>
    </w:p>
    <w:p w14:paraId="6CB1C716" w14:textId="77777777" w:rsidR="00A15DFA" w:rsidRDefault="00A15DFA" w:rsidP="00A36AA4">
      <w:pPr>
        <w:pStyle w:val="Odlomakpopisa"/>
        <w:shd w:val="clear" w:color="auto" w:fill="FFFFFF"/>
        <w:spacing w:after="240" w:line="240" w:lineRule="auto"/>
        <w:ind w:left="0"/>
        <w:rPr>
          <w:rFonts w:ascii="Arial" w:hAnsi="Arial" w:cs="Arial"/>
          <w:color w:val="222222"/>
          <w:shd w:val="clear" w:color="auto" w:fill="FFFFFF"/>
        </w:rPr>
      </w:pPr>
    </w:p>
    <w:p w14:paraId="48A56804" w14:textId="77777777" w:rsidR="00443FCF" w:rsidRDefault="00DA4D17" w:rsidP="00A36AA4">
      <w:pPr>
        <w:pStyle w:val="Odlomakpopisa"/>
        <w:shd w:val="clear" w:color="auto" w:fill="FFFFFF"/>
        <w:spacing w:after="240" w:line="240" w:lineRule="auto"/>
        <w:rPr>
          <w:rFonts w:ascii="Arial" w:eastAsia="Times New Roman" w:hAnsi="Arial" w:cs="Arial"/>
          <w:color w:val="222222"/>
          <w:lang w:eastAsia="en-GB"/>
        </w:rPr>
      </w:pPr>
      <w:r w:rsidRPr="00F76E0C">
        <w:rPr>
          <w:rFonts w:ascii="Arial" w:eastAsia="Times New Roman" w:hAnsi="Arial" w:cs="Arial"/>
          <w:color w:val="222222"/>
          <w:lang w:eastAsia="en-GB"/>
        </w:rPr>
        <w:br/>
        <w:t xml:space="preserve">2. </w:t>
      </w:r>
      <w:r w:rsidR="00A15DFA">
        <w:rPr>
          <w:rFonts w:ascii="Arial" w:eastAsia="Times New Roman" w:hAnsi="Arial" w:cs="Arial"/>
          <w:color w:val="222222"/>
          <w:lang w:eastAsia="en-GB"/>
        </w:rPr>
        <w:t xml:space="preserve">  </w:t>
      </w:r>
      <w:r w:rsidRPr="00F76E0C">
        <w:rPr>
          <w:rFonts w:ascii="Arial" w:eastAsia="Times New Roman" w:hAnsi="Arial" w:cs="Arial"/>
          <w:color w:val="222222"/>
          <w:lang w:eastAsia="en-GB"/>
        </w:rPr>
        <w:t>Models of communication</w:t>
      </w:r>
      <w:r w:rsidRPr="00F76E0C">
        <w:rPr>
          <w:rFonts w:ascii="Arial" w:eastAsia="Times New Roman" w:hAnsi="Arial" w:cs="Arial"/>
          <w:color w:val="222222"/>
          <w:lang w:eastAsia="en-GB"/>
        </w:rPr>
        <w:br/>
      </w:r>
    </w:p>
    <w:p w14:paraId="219B4989" w14:textId="777117A7" w:rsidR="00A15DFA" w:rsidRDefault="00DA4D17" w:rsidP="00A36AA4">
      <w:pPr>
        <w:pStyle w:val="Odlomakpopisa"/>
        <w:shd w:val="clear" w:color="auto" w:fill="FFFFFF"/>
        <w:spacing w:after="240" w:line="240" w:lineRule="auto"/>
        <w:rPr>
          <w:rFonts w:ascii="Arial" w:hAnsi="Arial" w:cs="Arial"/>
          <w:color w:val="222222"/>
        </w:rPr>
      </w:pPr>
      <w:r w:rsidRPr="00F76E0C">
        <w:rPr>
          <w:rFonts w:ascii="Arial" w:eastAsia="Times New Roman" w:hAnsi="Arial" w:cs="Arial"/>
          <w:color w:val="222222"/>
          <w:lang w:eastAsia="en-GB"/>
        </w:rPr>
        <w:br/>
      </w:r>
      <w:r w:rsidRPr="00F76E0C">
        <w:rPr>
          <w:rFonts w:ascii="Arial" w:eastAsia="Times New Roman" w:hAnsi="Arial" w:cs="Arial"/>
          <w:color w:val="222222"/>
          <w:lang w:eastAsia="en-GB"/>
        </w:rPr>
        <w:br/>
      </w:r>
      <w:r w:rsidRPr="00F76E0C">
        <w:rPr>
          <w:rFonts w:ascii="Arial" w:hAnsi="Arial" w:cs="Arial"/>
          <w:color w:val="222222"/>
          <w:shd w:val="clear" w:color="auto" w:fill="FFFFFF"/>
        </w:rPr>
        <w:t>2.1</w:t>
      </w:r>
      <w:bookmarkStart w:id="0" w:name="_Hlk69408333"/>
      <w:r w:rsidRPr="00F76E0C">
        <w:rPr>
          <w:rFonts w:ascii="Arial" w:hAnsi="Arial" w:cs="Arial"/>
          <w:color w:val="222222"/>
          <w:shd w:val="clear" w:color="auto" w:fill="FFFFFF"/>
        </w:rPr>
        <w:t>. Shannon – Weaver model of communication</w:t>
      </w:r>
      <w:r w:rsidRPr="00F76E0C">
        <w:rPr>
          <w:rFonts w:ascii="Arial" w:hAnsi="Arial" w:cs="Arial"/>
          <w:color w:val="222222"/>
        </w:rPr>
        <w:br/>
      </w:r>
      <w:bookmarkEnd w:id="0"/>
    </w:p>
    <w:p w14:paraId="3728233C" w14:textId="030C0520" w:rsidR="00A15DFA" w:rsidRPr="001A1914" w:rsidRDefault="00DA4D17" w:rsidP="00A36AA4">
      <w:pPr>
        <w:pStyle w:val="Odlomakpopisa"/>
        <w:shd w:val="clear" w:color="auto" w:fill="FFFFFF"/>
        <w:spacing w:after="240" w:line="360" w:lineRule="auto"/>
        <w:rPr>
          <w:rFonts w:ascii="Arial" w:hAnsi="Arial" w:cs="Arial"/>
          <w:shd w:val="clear" w:color="auto" w:fill="FFFFFF"/>
        </w:rPr>
      </w:pPr>
      <w:r w:rsidRPr="00F76E0C">
        <w:rPr>
          <w:rFonts w:ascii="Arial" w:hAnsi="Arial" w:cs="Arial"/>
          <w:color w:val="222222"/>
        </w:rPr>
        <w:br/>
      </w:r>
      <w:r w:rsidRPr="001A1914">
        <w:rPr>
          <w:rFonts w:ascii="Arial" w:hAnsi="Arial" w:cs="Arial"/>
          <w:shd w:val="clear" w:color="auto" w:fill="FFFFFF"/>
        </w:rPr>
        <w:t xml:space="preserve">Mathematician Claude Shannon and social scientist </w:t>
      </w:r>
      <w:r w:rsidR="00303FA6">
        <w:rPr>
          <w:rFonts w:ascii="Arial" w:hAnsi="Arial" w:cs="Arial"/>
          <w:shd w:val="clear" w:color="auto" w:fill="FFFFFF"/>
        </w:rPr>
        <w:t xml:space="preserve">Professor </w:t>
      </w:r>
      <w:r w:rsidRPr="001A1914">
        <w:rPr>
          <w:rFonts w:ascii="Arial" w:hAnsi="Arial" w:cs="Arial"/>
          <w:shd w:val="clear" w:color="auto" w:fill="FFFFFF"/>
        </w:rPr>
        <w:t xml:space="preserve">Warren Weaver (1949) developed the first communication model, </w:t>
      </w:r>
      <w:r w:rsidR="00560B8F" w:rsidRPr="001A1914">
        <w:rPr>
          <w:rFonts w:ascii="Arial" w:hAnsi="Arial" w:cs="Arial"/>
          <w:shd w:val="clear" w:color="auto" w:fill="FFFFFF"/>
        </w:rPr>
        <w:t xml:space="preserve">the </w:t>
      </w:r>
      <w:r w:rsidR="004B75B0" w:rsidRPr="001A1914">
        <w:rPr>
          <w:rFonts w:ascii="Arial" w:hAnsi="Arial" w:cs="Arial"/>
          <w:shd w:val="clear" w:color="auto" w:fill="FFFFFF"/>
        </w:rPr>
        <w:t>Shannon – Weaver model of communication</w:t>
      </w:r>
      <w:r w:rsidR="00303FA6">
        <w:rPr>
          <w:rFonts w:ascii="Arial" w:hAnsi="Arial" w:cs="Arial"/>
          <w:shd w:val="clear" w:color="auto" w:fill="FFFFFF"/>
        </w:rPr>
        <w:t xml:space="preserve"> (</w:t>
      </w:r>
      <w:proofErr w:type="spellStart"/>
      <w:r w:rsidR="00303FA6">
        <w:rPr>
          <w:rFonts w:ascii="Arial" w:hAnsi="Arial" w:cs="Arial"/>
          <w:shd w:val="clear" w:color="auto" w:fill="FFFFFF"/>
        </w:rPr>
        <w:t>Weaver.dvi</w:t>
      </w:r>
      <w:proofErr w:type="spellEnd"/>
      <w:r w:rsidR="00303FA6">
        <w:rPr>
          <w:rFonts w:ascii="Arial" w:hAnsi="Arial" w:cs="Arial"/>
          <w:shd w:val="clear" w:color="auto" w:fill="FFFFFF"/>
        </w:rPr>
        <w:t>., 1949)</w:t>
      </w:r>
      <w:r w:rsidR="004B75B0" w:rsidRPr="001A1914">
        <w:rPr>
          <w:rFonts w:ascii="Arial" w:hAnsi="Arial" w:cs="Arial"/>
          <w:shd w:val="clear" w:color="auto" w:fill="FFFFFF"/>
        </w:rPr>
        <w:t>.</w:t>
      </w:r>
      <w:r w:rsidR="00611E44">
        <w:rPr>
          <w:rFonts w:ascii="Arial" w:hAnsi="Arial" w:cs="Arial"/>
          <w:shd w:val="clear" w:color="auto" w:fill="FFFFFF"/>
        </w:rPr>
        <w:t xml:space="preserve"> It was </w:t>
      </w:r>
      <w:r w:rsidR="00635508">
        <w:rPr>
          <w:rFonts w:ascii="Arial" w:hAnsi="Arial" w:cs="Arial"/>
          <w:shd w:val="clear" w:color="auto" w:fill="FFFFFF"/>
        </w:rPr>
        <w:t xml:space="preserve">the </w:t>
      </w:r>
      <w:r w:rsidR="00611E44" w:rsidRPr="00611E44">
        <w:rPr>
          <w:rFonts w:ascii="Arial" w:hAnsi="Arial" w:cs="Arial"/>
        </w:rPr>
        <w:t>mathematical theory of communication</w:t>
      </w:r>
      <w:r w:rsidRPr="001A1914">
        <w:rPr>
          <w:rFonts w:ascii="Arial" w:hAnsi="Arial" w:cs="Arial"/>
        </w:rPr>
        <w:br/>
      </w:r>
      <w:r w:rsidR="00611E44">
        <w:rPr>
          <w:rFonts w:ascii="Arial" w:hAnsi="Arial" w:cs="Arial"/>
        </w:rPr>
        <w:t xml:space="preserve"> and is known as the “mother of all models”</w:t>
      </w:r>
      <w:r w:rsidR="009E00F8">
        <w:rPr>
          <w:rFonts w:ascii="Arial" w:hAnsi="Arial" w:cs="Arial"/>
        </w:rPr>
        <w:t xml:space="preserve"> (</w:t>
      </w:r>
      <w:bookmarkStart w:id="1" w:name="_Hlk70494549"/>
      <w:r w:rsidR="009E00F8">
        <w:rPr>
          <w:rFonts w:ascii="Arial" w:hAnsi="Arial" w:cs="Arial"/>
        </w:rPr>
        <w:t>businesstopia,2018</w:t>
      </w:r>
      <w:bookmarkEnd w:id="1"/>
      <w:r w:rsidR="009E00F8">
        <w:rPr>
          <w:rFonts w:ascii="Arial" w:hAnsi="Arial" w:cs="Arial"/>
        </w:rPr>
        <w:t>).</w:t>
      </w:r>
      <w:r w:rsidRPr="001A1914">
        <w:rPr>
          <w:rFonts w:ascii="Arial" w:hAnsi="Arial" w:cs="Arial"/>
        </w:rPr>
        <w:br/>
      </w:r>
      <w:r w:rsidRPr="001A1914">
        <w:rPr>
          <w:rFonts w:ascii="Arial" w:hAnsi="Arial" w:cs="Arial"/>
          <w:shd w:val="clear" w:color="auto" w:fill="FFFFFF"/>
        </w:rPr>
        <w:t xml:space="preserve">This model is simple, linear, and includes sending encode signal (message) from an information source (sender), through the channel, to the receiver who needs to decode the message. When the receiver decodes the </w:t>
      </w:r>
      <w:proofErr w:type="gramStart"/>
      <w:r w:rsidRPr="001A1914">
        <w:rPr>
          <w:rFonts w:ascii="Arial" w:hAnsi="Arial" w:cs="Arial"/>
          <w:shd w:val="clear" w:color="auto" w:fill="FFFFFF"/>
        </w:rPr>
        <w:t>message</w:t>
      </w:r>
      <w:proofErr w:type="gramEnd"/>
      <w:r w:rsidRPr="001A1914">
        <w:rPr>
          <w:rFonts w:ascii="Arial" w:hAnsi="Arial" w:cs="Arial"/>
          <w:shd w:val="clear" w:color="auto" w:fill="FFFFFF"/>
        </w:rPr>
        <w:t xml:space="preserve"> it means that the sent message arrived at its destination. </w:t>
      </w:r>
      <w:r w:rsidR="004B75B0" w:rsidRPr="001A1914">
        <w:rPr>
          <w:rFonts w:ascii="Arial" w:hAnsi="Arial" w:cs="Arial"/>
          <w:shd w:val="clear" w:color="auto" w:fill="FFFFFF"/>
        </w:rPr>
        <w:t>The b</w:t>
      </w:r>
      <w:r w:rsidRPr="001A1914">
        <w:rPr>
          <w:rFonts w:ascii="Arial" w:hAnsi="Arial" w:cs="Arial"/>
          <w:shd w:val="clear" w:color="auto" w:fill="FFFFFF"/>
        </w:rPr>
        <w:t xml:space="preserve">arrier </w:t>
      </w:r>
      <w:r w:rsidR="004B75B0" w:rsidRPr="001A1914">
        <w:rPr>
          <w:rFonts w:ascii="Arial" w:hAnsi="Arial" w:cs="Arial"/>
          <w:shd w:val="clear" w:color="auto" w:fill="FFFFFF"/>
        </w:rPr>
        <w:t>to</w:t>
      </w:r>
      <w:r w:rsidRPr="001A1914">
        <w:rPr>
          <w:rFonts w:ascii="Arial" w:hAnsi="Arial" w:cs="Arial"/>
          <w:shd w:val="clear" w:color="auto" w:fill="FFFFFF"/>
        </w:rPr>
        <w:t xml:space="preserve"> good communication in this model </w:t>
      </w:r>
      <w:r w:rsidR="004B75B0" w:rsidRPr="001A1914">
        <w:rPr>
          <w:rFonts w:ascii="Arial" w:hAnsi="Arial" w:cs="Arial"/>
          <w:shd w:val="clear" w:color="auto" w:fill="FFFFFF"/>
        </w:rPr>
        <w:t>is</w:t>
      </w:r>
      <w:r w:rsidRPr="001A1914">
        <w:rPr>
          <w:rFonts w:ascii="Arial" w:hAnsi="Arial" w:cs="Arial"/>
          <w:shd w:val="clear" w:color="auto" w:fill="FFFFFF"/>
        </w:rPr>
        <w:t xml:space="preserve"> </w:t>
      </w:r>
      <w:r w:rsidR="004B75B0" w:rsidRPr="001A1914">
        <w:rPr>
          <w:rFonts w:ascii="Arial" w:hAnsi="Arial" w:cs="Arial"/>
          <w:shd w:val="clear" w:color="auto" w:fill="FFFFFF"/>
        </w:rPr>
        <w:t xml:space="preserve">a </w:t>
      </w:r>
      <w:r w:rsidRPr="001A1914">
        <w:rPr>
          <w:rFonts w:ascii="Arial" w:hAnsi="Arial" w:cs="Arial"/>
          <w:shd w:val="clear" w:color="auto" w:fill="FFFFFF"/>
        </w:rPr>
        <w:t xml:space="preserve">source </w:t>
      </w:r>
      <w:r w:rsidR="004B75B0" w:rsidRPr="001A1914">
        <w:rPr>
          <w:rFonts w:ascii="Arial" w:hAnsi="Arial" w:cs="Arial"/>
          <w:shd w:val="clear" w:color="auto" w:fill="FFFFFF"/>
        </w:rPr>
        <w:t xml:space="preserve">of </w:t>
      </w:r>
      <w:r w:rsidRPr="001A1914">
        <w:rPr>
          <w:rFonts w:ascii="Arial" w:hAnsi="Arial" w:cs="Arial"/>
          <w:shd w:val="clear" w:color="auto" w:fill="FFFFFF"/>
        </w:rPr>
        <w:t>noise in the channel. Noise in the channel can be caused by different reasons, such as loud background sounds, talking too fast, wandering thoughts, jargon.</w:t>
      </w:r>
      <w:r w:rsidR="00C84082" w:rsidRPr="001A1914">
        <w:rPr>
          <w:rFonts w:ascii="Arial" w:eastAsia="Times New Roman" w:hAnsi="Arial" w:cs="Arial"/>
          <w:lang w:eastAsia="en-GB"/>
        </w:rPr>
        <w:t xml:space="preserve"> </w:t>
      </w:r>
      <w:r w:rsidR="00863E4B" w:rsidRPr="001A1914">
        <w:rPr>
          <w:rFonts w:ascii="Arial" w:eastAsia="Times New Roman" w:hAnsi="Arial" w:cs="Arial"/>
          <w:lang w:eastAsia="en-GB"/>
        </w:rPr>
        <w:t>(</w:t>
      </w:r>
      <w:r w:rsidR="00863E4B" w:rsidRPr="001A1914">
        <w:rPr>
          <w:rFonts w:ascii="Arial" w:hAnsi="Arial" w:cs="Arial"/>
          <w:shd w:val="clear" w:color="auto" w:fill="FFFFFF"/>
        </w:rPr>
        <w:t>Norris, J. E., 2016)</w:t>
      </w:r>
    </w:p>
    <w:p w14:paraId="75BC59E9" w14:textId="77777777" w:rsidR="00A15DFA" w:rsidRDefault="00A15DFA" w:rsidP="00A15DFA">
      <w:pPr>
        <w:pStyle w:val="Odlomakpopisa"/>
        <w:shd w:val="clear" w:color="auto" w:fill="FFFFFF"/>
        <w:spacing w:after="240" w:line="240" w:lineRule="auto"/>
        <w:rPr>
          <w:rFonts w:ascii="Arial" w:hAnsi="Arial" w:cs="Arial"/>
          <w:color w:val="222222"/>
          <w:shd w:val="clear" w:color="auto" w:fill="FFFFFF"/>
        </w:rPr>
      </w:pPr>
      <w:r w:rsidRPr="00785D20">
        <w:rPr>
          <w:rFonts w:ascii="Arial" w:hAnsi="Arial" w:cs="Arial"/>
          <w:noProof/>
        </w:rPr>
        <w:drawing>
          <wp:inline distT="0" distB="0" distL="0" distR="0" wp14:anchorId="166CA4F4" wp14:editId="69D2943B">
            <wp:extent cx="5943600" cy="1693545"/>
            <wp:effectExtent l="0" t="0" r="0" b="1905"/>
            <wp:docPr id="15" name="Slika 15" descr="Communication model of Shannon (Shannon and Weaver, 1949)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mmunication model of Shannon (Shannon and Weaver, 1949) | Download  Scientific Diagra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1693545"/>
                    </a:xfrm>
                    <a:prstGeom prst="rect">
                      <a:avLst/>
                    </a:prstGeom>
                    <a:noFill/>
                    <a:ln>
                      <a:noFill/>
                    </a:ln>
                  </pic:spPr>
                </pic:pic>
              </a:graphicData>
            </a:graphic>
          </wp:inline>
        </w:drawing>
      </w:r>
      <w:r w:rsidR="00DA4D17" w:rsidRPr="00F76E0C">
        <w:rPr>
          <w:rFonts w:ascii="Arial" w:hAnsi="Arial" w:cs="Arial"/>
          <w:color w:val="222222"/>
        </w:rPr>
        <w:br/>
      </w:r>
      <w:r w:rsidR="00DA4D17" w:rsidRPr="00F76E0C">
        <w:rPr>
          <w:rFonts w:ascii="Arial" w:hAnsi="Arial" w:cs="Arial"/>
          <w:color w:val="222222"/>
        </w:rPr>
        <w:br/>
      </w:r>
    </w:p>
    <w:p w14:paraId="7D3BC156" w14:textId="77777777" w:rsidR="00A15DFA" w:rsidRDefault="00A15DFA" w:rsidP="00A15DFA">
      <w:pPr>
        <w:pStyle w:val="Odlomakpopisa"/>
        <w:shd w:val="clear" w:color="auto" w:fill="FFFFFF"/>
        <w:spacing w:after="240" w:line="240" w:lineRule="auto"/>
        <w:rPr>
          <w:rFonts w:ascii="Arial" w:hAnsi="Arial" w:cs="Arial"/>
          <w:color w:val="222222"/>
          <w:shd w:val="clear" w:color="auto" w:fill="FFFFFF"/>
        </w:rPr>
      </w:pPr>
    </w:p>
    <w:p w14:paraId="3968A0B7" w14:textId="77777777" w:rsidR="00A15DFA" w:rsidRPr="001A1914" w:rsidRDefault="00A15DFA" w:rsidP="001A1914">
      <w:pPr>
        <w:pStyle w:val="Odlomakpopisa"/>
        <w:shd w:val="clear" w:color="auto" w:fill="FFFFFF"/>
        <w:spacing w:after="240" w:line="360" w:lineRule="auto"/>
        <w:jc w:val="both"/>
        <w:rPr>
          <w:rFonts w:ascii="Arial" w:hAnsi="Arial" w:cs="Arial"/>
          <w:shd w:val="clear" w:color="auto" w:fill="FFFFFF"/>
        </w:rPr>
      </w:pPr>
    </w:p>
    <w:p w14:paraId="53C4B687" w14:textId="6E530C4E" w:rsidR="00A15DFA" w:rsidRPr="001A1914" w:rsidRDefault="00560B8F" w:rsidP="00BC67A3">
      <w:pPr>
        <w:pStyle w:val="Odlomakpopisa"/>
        <w:shd w:val="clear" w:color="auto" w:fill="FFFFFF"/>
        <w:spacing w:after="240" w:line="360" w:lineRule="auto"/>
        <w:rPr>
          <w:rFonts w:ascii="Arial" w:eastAsia="Times New Roman" w:hAnsi="Arial" w:cs="Arial"/>
          <w:lang w:eastAsia="en-GB"/>
        </w:rPr>
      </w:pPr>
      <w:r w:rsidRPr="001A1914">
        <w:rPr>
          <w:rFonts w:ascii="Arial" w:hAnsi="Arial" w:cs="Arial"/>
          <w:shd w:val="clear" w:color="auto" w:fill="FFFFFF"/>
        </w:rPr>
        <w:t>T</w:t>
      </w:r>
      <w:r w:rsidR="00DA4D17" w:rsidRPr="001A1914">
        <w:rPr>
          <w:rFonts w:ascii="Arial" w:hAnsi="Arial" w:cs="Arial"/>
          <w:shd w:val="clear" w:color="auto" w:fill="FFFFFF"/>
        </w:rPr>
        <w:t>his model highlights</w:t>
      </w:r>
      <w:r w:rsidR="007A2494">
        <w:rPr>
          <w:rFonts w:ascii="Arial" w:hAnsi="Arial" w:cs="Arial"/>
          <w:shd w:val="clear" w:color="auto" w:fill="FFFFFF"/>
        </w:rPr>
        <w:t xml:space="preserve"> </w:t>
      </w:r>
      <w:r w:rsidR="007A2494" w:rsidRPr="007A2494">
        <w:rPr>
          <w:rFonts w:ascii="Arial" w:hAnsi="Arial" w:cs="Arial"/>
          <w:color w:val="000000"/>
          <w:shd w:val="clear" w:color="auto" w:fill="FFFFFF"/>
        </w:rPr>
        <w:t>the importance of noise reduction</w:t>
      </w:r>
      <w:r w:rsidR="00DA4D17" w:rsidRPr="001A1914">
        <w:rPr>
          <w:rFonts w:ascii="Arial" w:hAnsi="Arial" w:cs="Arial"/>
          <w:shd w:val="clear" w:color="auto" w:fill="FFFFFF"/>
        </w:rPr>
        <w:t xml:space="preserve"> </w:t>
      </w:r>
      <w:r w:rsidR="007A2494">
        <w:rPr>
          <w:rFonts w:ascii="Arial" w:hAnsi="Arial" w:cs="Arial"/>
          <w:shd w:val="clear" w:color="auto" w:fill="FFFFFF"/>
        </w:rPr>
        <w:t>(</w:t>
      </w:r>
      <w:proofErr w:type="spellStart"/>
      <w:r w:rsidR="007A2494">
        <w:rPr>
          <w:rFonts w:ascii="Arial" w:hAnsi="Arial" w:cs="Arial"/>
          <w:shd w:val="clear" w:color="auto" w:fill="FFFFFF"/>
        </w:rPr>
        <w:t>dtu</w:t>
      </w:r>
      <w:proofErr w:type="spellEnd"/>
      <w:r w:rsidR="007A2494">
        <w:rPr>
          <w:rFonts w:ascii="Arial" w:hAnsi="Arial" w:cs="Arial"/>
          <w:shd w:val="clear" w:color="auto" w:fill="FFFFFF"/>
        </w:rPr>
        <w:t>, 2019).</w:t>
      </w:r>
      <w:r w:rsidR="00DA4D17" w:rsidRPr="001A1914">
        <w:rPr>
          <w:rFonts w:ascii="Arial" w:hAnsi="Arial" w:cs="Arial"/>
          <w:shd w:val="clear" w:color="auto" w:fill="FFFFFF"/>
        </w:rPr>
        <w:t xml:space="preserve"> </w:t>
      </w:r>
      <w:proofErr w:type="spellStart"/>
      <w:r w:rsidR="007A2494">
        <w:rPr>
          <w:rFonts w:ascii="Arial" w:hAnsi="Arial" w:cs="Arial"/>
          <w:shd w:val="clear" w:color="auto" w:fill="FFFFFF"/>
        </w:rPr>
        <w:t>Noice</w:t>
      </w:r>
      <w:proofErr w:type="spellEnd"/>
      <w:r w:rsidR="007A2494">
        <w:rPr>
          <w:rFonts w:ascii="Arial" w:hAnsi="Arial" w:cs="Arial"/>
          <w:shd w:val="clear" w:color="auto" w:fill="FFFFFF"/>
        </w:rPr>
        <w:t xml:space="preserve"> in </w:t>
      </w:r>
      <w:r w:rsidR="00635508">
        <w:rPr>
          <w:rFonts w:ascii="Arial" w:hAnsi="Arial" w:cs="Arial"/>
          <w:shd w:val="clear" w:color="auto" w:fill="FFFFFF"/>
        </w:rPr>
        <w:t xml:space="preserve">the </w:t>
      </w:r>
      <w:r w:rsidR="007A2494">
        <w:rPr>
          <w:rFonts w:ascii="Arial" w:hAnsi="Arial" w:cs="Arial"/>
          <w:shd w:val="clear" w:color="auto" w:fill="FFFFFF"/>
        </w:rPr>
        <w:t>channel</w:t>
      </w:r>
      <w:r w:rsidR="00DA4D17" w:rsidRPr="001A1914">
        <w:rPr>
          <w:rFonts w:ascii="Arial" w:hAnsi="Arial" w:cs="Arial"/>
          <w:shd w:val="clear" w:color="auto" w:fill="FFFFFF"/>
        </w:rPr>
        <w:t xml:space="preserve"> is the biggest barrier to efficient communication. If the initial message is transmitted between multiple receivers, each receiver may decode the message differently. </w:t>
      </w:r>
      <w:proofErr w:type="gramStart"/>
      <w:r w:rsidR="00DA4D17" w:rsidRPr="001A1914">
        <w:rPr>
          <w:rFonts w:ascii="Arial" w:hAnsi="Arial" w:cs="Arial"/>
          <w:shd w:val="clear" w:color="auto" w:fill="FFFFFF"/>
        </w:rPr>
        <w:t>So</w:t>
      </w:r>
      <w:proofErr w:type="gramEnd"/>
      <w:r w:rsidR="00DA4D17" w:rsidRPr="001A1914">
        <w:rPr>
          <w:rFonts w:ascii="Arial" w:hAnsi="Arial" w:cs="Arial"/>
          <w:shd w:val="clear" w:color="auto" w:fill="FFFFFF"/>
        </w:rPr>
        <w:t xml:space="preserve"> the final message may have a completely different meaning than the initial message. </w:t>
      </w:r>
      <w:r w:rsidR="00863E4B" w:rsidRPr="001A1914">
        <w:rPr>
          <w:rFonts w:ascii="Arial" w:hAnsi="Arial" w:cs="Arial"/>
          <w:shd w:val="clear" w:color="auto" w:fill="FFFFFF"/>
        </w:rPr>
        <w:t>(</w:t>
      </w:r>
      <w:proofErr w:type="spellStart"/>
      <w:r w:rsidR="00863E4B" w:rsidRPr="001A1914">
        <w:rPr>
          <w:rFonts w:ascii="Arial" w:hAnsi="Arial" w:cs="Arial"/>
          <w:shd w:val="clear" w:color="auto" w:fill="FFFFFF"/>
        </w:rPr>
        <w:t>Preeti</w:t>
      </w:r>
      <w:proofErr w:type="spellEnd"/>
      <w:r w:rsidR="00863E4B" w:rsidRPr="001A1914">
        <w:rPr>
          <w:rFonts w:ascii="Arial" w:hAnsi="Arial" w:cs="Arial"/>
          <w:shd w:val="clear" w:color="auto" w:fill="FFFFFF"/>
        </w:rPr>
        <w:t xml:space="preserve">, 2017)    </w:t>
      </w:r>
      <w:r w:rsidR="00DA4D17" w:rsidRPr="001A1914">
        <w:rPr>
          <w:rFonts w:ascii="Arial" w:eastAsia="Times New Roman" w:hAnsi="Arial" w:cs="Arial"/>
          <w:lang w:eastAsia="en-GB"/>
        </w:rPr>
        <w:br/>
      </w:r>
      <w:r w:rsidR="00DA4D17" w:rsidRPr="001A1914">
        <w:rPr>
          <w:rFonts w:ascii="Arial" w:eastAsia="Times New Roman" w:hAnsi="Arial" w:cs="Arial"/>
          <w:lang w:eastAsia="en-GB"/>
        </w:rPr>
        <w:br/>
      </w:r>
    </w:p>
    <w:p w14:paraId="285AE104" w14:textId="77777777" w:rsidR="00A15DFA" w:rsidRDefault="00A15DFA" w:rsidP="00BC67A3">
      <w:pPr>
        <w:pStyle w:val="Odlomakpopisa"/>
        <w:shd w:val="clear" w:color="auto" w:fill="FFFFFF"/>
        <w:spacing w:after="240" w:line="240" w:lineRule="auto"/>
        <w:rPr>
          <w:rFonts w:ascii="Arial" w:eastAsia="Times New Roman" w:hAnsi="Arial" w:cs="Arial"/>
          <w:color w:val="222222"/>
          <w:lang w:eastAsia="en-GB"/>
        </w:rPr>
      </w:pPr>
    </w:p>
    <w:p w14:paraId="675F58A8" w14:textId="3C9B2EB0" w:rsidR="00A15DFA" w:rsidRDefault="00DA4D17" w:rsidP="00BC67A3">
      <w:pPr>
        <w:pStyle w:val="Odlomakpopisa"/>
        <w:shd w:val="clear" w:color="auto" w:fill="FFFFFF"/>
        <w:spacing w:after="240" w:line="240" w:lineRule="auto"/>
        <w:rPr>
          <w:rFonts w:ascii="Arial" w:eastAsia="Times New Roman" w:hAnsi="Arial" w:cs="Arial"/>
          <w:color w:val="222222"/>
          <w:lang w:eastAsia="en-GB"/>
        </w:rPr>
      </w:pPr>
      <w:r w:rsidRPr="00F76E0C">
        <w:rPr>
          <w:rFonts w:ascii="Arial" w:eastAsia="Times New Roman" w:hAnsi="Arial" w:cs="Arial"/>
          <w:color w:val="222222"/>
          <w:lang w:eastAsia="en-GB"/>
        </w:rPr>
        <w:br/>
        <w:t xml:space="preserve">2.2. </w:t>
      </w:r>
      <w:proofErr w:type="spellStart"/>
      <w:r w:rsidRPr="00F76E0C">
        <w:rPr>
          <w:rFonts w:ascii="Arial" w:eastAsia="Times New Roman" w:hAnsi="Arial" w:cs="Arial"/>
          <w:color w:val="222222"/>
          <w:lang w:eastAsia="en-GB"/>
        </w:rPr>
        <w:t>Berlo’s</w:t>
      </w:r>
      <w:proofErr w:type="spellEnd"/>
      <w:r w:rsidRPr="00F76E0C">
        <w:rPr>
          <w:rFonts w:ascii="Arial" w:eastAsia="Times New Roman" w:hAnsi="Arial" w:cs="Arial"/>
          <w:color w:val="222222"/>
          <w:lang w:eastAsia="en-GB"/>
        </w:rPr>
        <w:t xml:space="preserve"> model of communication</w:t>
      </w:r>
      <w:r w:rsidRPr="00F76E0C">
        <w:rPr>
          <w:rFonts w:ascii="Arial" w:eastAsia="Times New Roman" w:hAnsi="Arial" w:cs="Arial"/>
          <w:color w:val="222222"/>
          <w:lang w:eastAsia="en-GB"/>
        </w:rPr>
        <w:br/>
      </w:r>
    </w:p>
    <w:p w14:paraId="148A3EAA" w14:textId="77777777" w:rsidR="00A15DFA" w:rsidRDefault="00A15DFA" w:rsidP="00BC67A3">
      <w:pPr>
        <w:pStyle w:val="Odlomakpopisa"/>
        <w:shd w:val="clear" w:color="auto" w:fill="FFFFFF"/>
        <w:spacing w:after="240" w:line="240" w:lineRule="auto"/>
        <w:rPr>
          <w:rFonts w:ascii="Arial" w:eastAsia="Times New Roman" w:hAnsi="Arial" w:cs="Arial"/>
          <w:color w:val="222222"/>
          <w:lang w:eastAsia="en-GB"/>
        </w:rPr>
      </w:pPr>
    </w:p>
    <w:p w14:paraId="13A56579" w14:textId="77777777" w:rsidR="00A15DFA" w:rsidRDefault="00A15DFA" w:rsidP="00BC67A3">
      <w:pPr>
        <w:pStyle w:val="Odlomakpopisa"/>
        <w:shd w:val="clear" w:color="auto" w:fill="FFFFFF"/>
        <w:spacing w:after="240" w:line="240" w:lineRule="auto"/>
        <w:rPr>
          <w:rFonts w:ascii="Arial" w:eastAsia="Times New Roman" w:hAnsi="Arial" w:cs="Arial"/>
          <w:color w:val="222222"/>
          <w:lang w:eastAsia="en-GB"/>
        </w:rPr>
      </w:pPr>
    </w:p>
    <w:p w14:paraId="355EDCB4" w14:textId="5FA48ABB" w:rsidR="00AC4894" w:rsidRPr="001A1914" w:rsidRDefault="00DA4D17" w:rsidP="00BC67A3">
      <w:pPr>
        <w:pStyle w:val="Odlomakpopisa"/>
        <w:shd w:val="clear" w:color="auto" w:fill="FFFFFF"/>
        <w:spacing w:after="240" w:line="360" w:lineRule="auto"/>
        <w:rPr>
          <w:rFonts w:ascii="Arial" w:hAnsi="Arial" w:cs="Arial"/>
          <w:shd w:val="clear" w:color="auto" w:fill="FFFFFF"/>
        </w:rPr>
      </w:pPr>
      <w:r w:rsidRPr="00F76E0C">
        <w:rPr>
          <w:rFonts w:ascii="Arial" w:eastAsia="Times New Roman" w:hAnsi="Arial" w:cs="Arial"/>
          <w:color w:val="222222"/>
          <w:lang w:eastAsia="en-GB"/>
        </w:rPr>
        <w:br/>
      </w:r>
      <w:r w:rsidRPr="001A1914">
        <w:rPr>
          <w:rFonts w:ascii="Arial" w:hAnsi="Arial" w:cs="Arial"/>
          <w:shd w:val="clear" w:color="auto" w:fill="FFFFFF"/>
        </w:rPr>
        <w:t xml:space="preserve">David </w:t>
      </w:r>
      <w:proofErr w:type="spellStart"/>
      <w:r w:rsidRPr="001A1914">
        <w:rPr>
          <w:rFonts w:ascii="Arial" w:hAnsi="Arial" w:cs="Arial"/>
          <w:shd w:val="clear" w:color="auto" w:fill="FFFFFF"/>
        </w:rPr>
        <w:t>Berlo’s</w:t>
      </w:r>
      <w:proofErr w:type="spellEnd"/>
      <w:r w:rsidRPr="001A1914">
        <w:rPr>
          <w:rFonts w:ascii="Arial" w:hAnsi="Arial" w:cs="Arial"/>
          <w:shd w:val="clear" w:color="auto" w:fill="FFFFFF"/>
        </w:rPr>
        <w:t xml:space="preserve"> SMCR (sender, message, channel, receiver) model of communication (1960) describes the different components in detail</w:t>
      </w:r>
      <w:r w:rsidR="00560B8F" w:rsidRPr="001A1914">
        <w:rPr>
          <w:rFonts w:ascii="Arial" w:hAnsi="Arial" w:cs="Arial"/>
          <w:shd w:val="clear" w:color="auto" w:fill="FFFFFF"/>
        </w:rPr>
        <w:t>,</w:t>
      </w:r>
      <w:r w:rsidRPr="001A1914">
        <w:rPr>
          <w:rFonts w:ascii="Arial" w:hAnsi="Arial" w:cs="Arial"/>
          <w:shd w:val="clear" w:color="auto" w:fill="FFFFFF"/>
        </w:rPr>
        <w:t xml:space="preserve"> that form the basic process of communication</w:t>
      </w:r>
      <w:r w:rsidR="005E3216">
        <w:rPr>
          <w:rFonts w:ascii="Arial" w:hAnsi="Arial" w:cs="Arial"/>
          <w:shd w:val="clear" w:color="auto" w:fill="FFFFFF"/>
        </w:rPr>
        <w:t xml:space="preserve"> </w:t>
      </w:r>
      <w:bookmarkStart w:id="2" w:name="_Hlk70496315"/>
      <w:r w:rsidR="005E3216">
        <w:rPr>
          <w:rFonts w:ascii="Arial" w:hAnsi="Arial" w:cs="Arial"/>
          <w:shd w:val="clear" w:color="auto" w:fill="FFFFFF"/>
        </w:rPr>
        <w:t xml:space="preserve">(Management study guide, </w:t>
      </w:r>
      <w:proofErr w:type="spellStart"/>
      <w:r w:rsidR="005E3216">
        <w:rPr>
          <w:rFonts w:ascii="Arial" w:hAnsi="Arial" w:cs="Arial"/>
          <w:shd w:val="clear" w:color="auto" w:fill="FFFFFF"/>
        </w:rPr>
        <w:t>n.y.</w:t>
      </w:r>
      <w:proofErr w:type="spellEnd"/>
      <w:r w:rsidR="005E3216">
        <w:rPr>
          <w:rFonts w:ascii="Arial" w:hAnsi="Arial" w:cs="Arial"/>
          <w:shd w:val="clear" w:color="auto" w:fill="FFFFFF"/>
        </w:rPr>
        <w:t>)</w:t>
      </w:r>
      <w:bookmarkEnd w:id="2"/>
      <w:r w:rsidRPr="001A1914">
        <w:rPr>
          <w:rFonts w:ascii="Arial" w:hAnsi="Arial" w:cs="Arial"/>
          <w:shd w:val="clear" w:color="auto" w:fill="FFFFFF"/>
        </w:rPr>
        <w:t>. </w:t>
      </w:r>
      <w:r w:rsidRPr="001A1914">
        <w:rPr>
          <w:rFonts w:ascii="Arial" w:hAnsi="Arial" w:cs="Arial"/>
        </w:rPr>
        <w:br/>
      </w:r>
      <w:r w:rsidRPr="001A1914">
        <w:rPr>
          <w:rFonts w:ascii="Arial" w:hAnsi="Arial" w:cs="Arial"/>
        </w:rPr>
        <w:br/>
      </w:r>
      <w:proofErr w:type="spellStart"/>
      <w:r w:rsidRPr="001A1914">
        <w:rPr>
          <w:rFonts w:ascii="Arial" w:hAnsi="Arial" w:cs="Arial"/>
          <w:shd w:val="clear" w:color="auto" w:fill="FFFFFF"/>
        </w:rPr>
        <w:t>Berlo’s</w:t>
      </w:r>
      <w:proofErr w:type="spellEnd"/>
      <w:r w:rsidRPr="001A1914">
        <w:rPr>
          <w:rFonts w:ascii="Arial" w:hAnsi="Arial" w:cs="Arial"/>
          <w:shd w:val="clear" w:color="auto" w:fill="FFFFFF"/>
        </w:rPr>
        <w:t xml:space="preserve"> model goes a step further and highlights the importance of four different components, </w:t>
      </w:r>
      <w:r w:rsidR="004B75B0" w:rsidRPr="001A1914">
        <w:rPr>
          <w:rFonts w:ascii="Arial" w:hAnsi="Arial" w:cs="Arial"/>
          <w:shd w:val="clear" w:color="auto" w:fill="FFFFFF"/>
        </w:rPr>
        <w:t xml:space="preserve">the </w:t>
      </w:r>
      <w:r w:rsidRPr="001A1914">
        <w:rPr>
          <w:rFonts w:ascii="Arial" w:hAnsi="Arial" w:cs="Arial"/>
          <w:shd w:val="clear" w:color="auto" w:fill="FFFFFF"/>
        </w:rPr>
        <w:t>mathematical Shannon-Weaver model</w:t>
      </w:r>
      <w:r w:rsidR="004B75B0" w:rsidRPr="001A1914">
        <w:rPr>
          <w:rFonts w:ascii="Arial" w:hAnsi="Arial" w:cs="Arial"/>
          <w:shd w:val="clear" w:color="auto" w:fill="FFFFFF"/>
        </w:rPr>
        <w:t>,</w:t>
      </w:r>
      <w:r w:rsidRPr="001A1914">
        <w:rPr>
          <w:rFonts w:ascii="Arial" w:hAnsi="Arial" w:cs="Arial"/>
          <w:shd w:val="clear" w:color="auto" w:fill="FFFFFF"/>
        </w:rPr>
        <w:t xml:space="preserve"> and various factors that influence them.</w:t>
      </w:r>
      <w:r w:rsidR="00560B8F" w:rsidRPr="001A1914">
        <w:rPr>
          <w:rFonts w:ascii="Arial" w:hAnsi="Arial" w:cs="Arial"/>
          <w:shd w:val="clear" w:color="auto" w:fill="FFFFFF"/>
        </w:rPr>
        <w:t xml:space="preserve"> </w:t>
      </w:r>
      <w:r w:rsidR="00AC4894" w:rsidRPr="001A1914">
        <w:rPr>
          <w:rFonts w:ascii="Arial" w:hAnsi="Arial" w:cs="Arial"/>
          <w:shd w:val="clear" w:color="auto" w:fill="FFFFFF"/>
        </w:rPr>
        <w:t>(</w:t>
      </w:r>
      <w:proofErr w:type="spellStart"/>
      <w:r w:rsidR="00AC4894" w:rsidRPr="001A1914">
        <w:rPr>
          <w:rFonts w:ascii="Arial" w:hAnsi="Arial" w:cs="Arial"/>
          <w:shd w:val="clear" w:color="auto" w:fill="FFFFFF"/>
        </w:rPr>
        <w:t>Toolshero</w:t>
      </w:r>
      <w:proofErr w:type="spellEnd"/>
      <w:r w:rsidR="00AC4894" w:rsidRPr="001A1914">
        <w:rPr>
          <w:rFonts w:ascii="Arial" w:hAnsi="Arial" w:cs="Arial"/>
          <w:shd w:val="clear" w:color="auto" w:fill="FFFFFF"/>
        </w:rPr>
        <w:t xml:space="preserve">, </w:t>
      </w:r>
      <w:proofErr w:type="spellStart"/>
      <w:r w:rsidR="00AC4894" w:rsidRPr="001A1914">
        <w:rPr>
          <w:rFonts w:ascii="Arial" w:hAnsi="Arial" w:cs="Arial"/>
          <w:shd w:val="clear" w:color="auto" w:fill="FFFFFF"/>
        </w:rPr>
        <w:t>n.y.</w:t>
      </w:r>
      <w:proofErr w:type="spellEnd"/>
      <w:r w:rsidR="00AC4894" w:rsidRPr="001A1914">
        <w:rPr>
          <w:rFonts w:ascii="Arial" w:hAnsi="Arial" w:cs="Arial"/>
          <w:shd w:val="clear" w:color="auto" w:fill="FFFFFF"/>
        </w:rPr>
        <w:t>)</w:t>
      </w:r>
    </w:p>
    <w:p w14:paraId="6FA7C356" w14:textId="01EEDC8B" w:rsidR="00A15DFA" w:rsidRPr="001A1914" w:rsidRDefault="00DA4D17" w:rsidP="00BC67A3">
      <w:pPr>
        <w:pStyle w:val="Odlomakpopisa"/>
        <w:shd w:val="clear" w:color="auto" w:fill="FFFFFF"/>
        <w:spacing w:after="240" w:line="360" w:lineRule="auto"/>
        <w:rPr>
          <w:rFonts w:ascii="Arial" w:hAnsi="Arial" w:cs="Arial"/>
          <w:shd w:val="clear" w:color="auto" w:fill="FFFFFF"/>
        </w:rPr>
      </w:pPr>
      <w:r w:rsidRPr="001A1914">
        <w:rPr>
          <w:rFonts w:ascii="Arial" w:hAnsi="Arial" w:cs="Arial"/>
        </w:rPr>
        <w:br/>
      </w:r>
      <w:r w:rsidRPr="001A1914">
        <w:rPr>
          <w:rFonts w:ascii="Arial" w:hAnsi="Arial" w:cs="Arial"/>
          <w:shd w:val="clear" w:color="auto" w:fill="FFFFFF"/>
        </w:rPr>
        <w:t>Efficient communication depends upon encoding and decoding the message, so the sender and receiver must share a similar background. Factors such as communication skills, attitude, knowledge, social system</w:t>
      </w:r>
      <w:r w:rsidR="004B75B0" w:rsidRPr="001A1914">
        <w:rPr>
          <w:rFonts w:ascii="Arial" w:hAnsi="Arial" w:cs="Arial"/>
          <w:shd w:val="clear" w:color="auto" w:fill="FFFFFF"/>
        </w:rPr>
        <w:t>,</w:t>
      </w:r>
      <w:r w:rsidRPr="001A1914">
        <w:rPr>
          <w:rFonts w:ascii="Arial" w:hAnsi="Arial" w:cs="Arial"/>
          <w:shd w:val="clear" w:color="auto" w:fill="FFFFFF"/>
        </w:rPr>
        <w:t xml:space="preserve"> and culture play a vital role in this. For example, what may be offensive in one culture, maybe perfectly fine in others. A message can be sent through the channel in different ways (table under) and could contain clear main information (content); extra elements such as emotions, which help explain the communication; treatment (professionally make content); good structure (introduction, main body, conclusion) and code (being clear).</w:t>
      </w:r>
      <w:r w:rsidRPr="001A1914">
        <w:rPr>
          <w:rFonts w:ascii="Arial" w:hAnsi="Arial" w:cs="Arial"/>
        </w:rPr>
        <w:br/>
      </w:r>
      <w:r w:rsidRPr="001A1914">
        <w:rPr>
          <w:rFonts w:ascii="Arial" w:hAnsi="Arial" w:cs="Arial"/>
        </w:rPr>
        <w:br/>
      </w:r>
      <w:r w:rsidRPr="001A1914">
        <w:rPr>
          <w:rFonts w:ascii="Arial" w:hAnsi="Arial" w:cs="Arial"/>
          <w:shd w:val="clear" w:color="auto" w:fill="FFFFFF"/>
        </w:rPr>
        <w:t>This model explains that barriers in communication can be caused by many other reasons, not just noise in the channel as the Shannon – Weaver model explains.</w:t>
      </w:r>
    </w:p>
    <w:p w14:paraId="17432026" w14:textId="57C3AA2F" w:rsidR="005E3216" w:rsidRPr="005E3216" w:rsidRDefault="005E3216" w:rsidP="005E3216">
      <w:pPr>
        <w:shd w:val="clear" w:color="auto" w:fill="FFFFFF"/>
        <w:spacing w:after="240" w:line="360" w:lineRule="auto"/>
        <w:rPr>
          <w:rFonts w:ascii="Arial" w:eastAsia="Times New Roman" w:hAnsi="Arial" w:cs="Arial"/>
          <w:color w:val="222222"/>
          <w:lang w:eastAsia="en-GB"/>
        </w:rPr>
      </w:pPr>
    </w:p>
    <w:p w14:paraId="4A5FF345" w14:textId="77777777" w:rsidR="005E3216" w:rsidRDefault="005E3216" w:rsidP="00BC67A3">
      <w:pPr>
        <w:pStyle w:val="Odlomakpopisa"/>
        <w:shd w:val="clear" w:color="auto" w:fill="FFFFFF"/>
        <w:spacing w:after="240" w:line="360" w:lineRule="auto"/>
        <w:rPr>
          <w:rFonts w:ascii="Arial" w:eastAsia="Times New Roman" w:hAnsi="Arial" w:cs="Arial"/>
          <w:color w:val="222222"/>
          <w:lang w:eastAsia="en-GB"/>
        </w:rPr>
      </w:pPr>
      <w:r>
        <w:rPr>
          <w:noProof/>
        </w:rPr>
        <w:lastRenderedPageBreak/>
        <w:drawing>
          <wp:inline distT="0" distB="0" distL="0" distR="0" wp14:anchorId="36C9D900" wp14:editId="7896A1B9">
            <wp:extent cx="4838700" cy="2771775"/>
            <wp:effectExtent l="0" t="0" r="0" b="9525"/>
            <wp:docPr id="4" name="Slika 4" descr="Berlos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rlos Model of Communicati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38700" cy="2771775"/>
                    </a:xfrm>
                    <a:prstGeom prst="rect">
                      <a:avLst/>
                    </a:prstGeom>
                    <a:noFill/>
                    <a:ln>
                      <a:noFill/>
                    </a:ln>
                  </pic:spPr>
                </pic:pic>
              </a:graphicData>
            </a:graphic>
          </wp:inline>
        </w:drawing>
      </w:r>
    </w:p>
    <w:p w14:paraId="788D7B64" w14:textId="77777777" w:rsidR="005E3216" w:rsidRDefault="005E3216" w:rsidP="00BC67A3">
      <w:pPr>
        <w:pStyle w:val="Odlomakpopisa"/>
        <w:shd w:val="clear" w:color="auto" w:fill="FFFFFF"/>
        <w:spacing w:after="240" w:line="360" w:lineRule="auto"/>
        <w:rPr>
          <w:rFonts w:ascii="Arial" w:hAnsi="Arial" w:cs="Arial"/>
          <w:shd w:val="clear" w:color="auto" w:fill="FFFFFF"/>
        </w:rPr>
      </w:pPr>
      <w:r>
        <w:rPr>
          <w:rFonts w:ascii="Arial" w:hAnsi="Arial" w:cs="Arial"/>
          <w:shd w:val="clear" w:color="auto" w:fill="FFFFFF"/>
        </w:rPr>
        <w:t xml:space="preserve">(Management study guide, </w:t>
      </w:r>
      <w:proofErr w:type="spellStart"/>
      <w:r>
        <w:rPr>
          <w:rFonts w:ascii="Arial" w:hAnsi="Arial" w:cs="Arial"/>
          <w:shd w:val="clear" w:color="auto" w:fill="FFFFFF"/>
        </w:rPr>
        <w:t>n.y.</w:t>
      </w:r>
      <w:proofErr w:type="spellEnd"/>
      <w:r>
        <w:rPr>
          <w:rFonts w:ascii="Arial" w:hAnsi="Arial" w:cs="Arial"/>
          <w:shd w:val="clear" w:color="auto" w:fill="FFFFFF"/>
        </w:rPr>
        <w:t>)</w:t>
      </w:r>
    </w:p>
    <w:p w14:paraId="7B7B9371" w14:textId="77777777" w:rsidR="005E3216" w:rsidRDefault="005E3216" w:rsidP="00BC67A3">
      <w:pPr>
        <w:pStyle w:val="Odlomakpopisa"/>
        <w:shd w:val="clear" w:color="auto" w:fill="FFFFFF"/>
        <w:spacing w:after="240" w:line="360" w:lineRule="auto"/>
        <w:rPr>
          <w:rFonts w:ascii="Arial" w:hAnsi="Arial" w:cs="Arial"/>
          <w:shd w:val="clear" w:color="auto" w:fill="FFFFFF"/>
        </w:rPr>
      </w:pPr>
    </w:p>
    <w:p w14:paraId="16BAE93D" w14:textId="66C3AAC7" w:rsidR="00A36AA4" w:rsidRDefault="00DA4D17" w:rsidP="00BC67A3">
      <w:pPr>
        <w:pStyle w:val="Odlomakpopisa"/>
        <w:shd w:val="clear" w:color="auto" w:fill="FFFFFF"/>
        <w:spacing w:after="240" w:line="360" w:lineRule="auto"/>
        <w:rPr>
          <w:rFonts w:ascii="Arial" w:eastAsia="Times New Roman" w:hAnsi="Arial" w:cs="Arial"/>
          <w:lang w:eastAsia="en-GB"/>
        </w:rPr>
      </w:pPr>
      <w:r w:rsidRPr="00F76E0C">
        <w:rPr>
          <w:rFonts w:ascii="Arial" w:eastAsia="Times New Roman" w:hAnsi="Arial" w:cs="Arial"/>
          <w:color w:val="222222"/>
          <w:lang w:eastAsia="en-GB"/>
        </w:rPr>
        <w:br/>
      </w:r>
      <w:r w:rsidRPr="00F76E0C">
        <w:rPr>
          <w:rFonts w:ascii="Arial" w:eastAsia="Times New Roman" w:hAnsi="Arial" w:cs="Arial"/>
          <w:color w:val="222222"/>
          <w:lang w:eastAsia="en-GB"/>
        </w:rPr>
        <w:br/>
      </w:r>
      <w:r w:rsidRPr="001A1914">
        <w:rPr>
          <w:rFonts w:ascii="Arial" w:eastAsia="Times New Roman" w:hAnsi="Arial" w:cs="Arial"/>
          <w:lang w:eastAsia="en-GB"/>
        </w:rPr>
        <w:t xml:space="preserve">2.3. </w:t>
      </w:r>
      <w:bookmarkStart w:id="3" w:name="_Hlk70497062"/>
      <w:r w:rsidRPr="001A1914">
        <w:rPr>
          <w:rFonts w:ascii="Arial" w:eastAsia="Times New Roman" w:hAnsi="Arial" w:cs="Arial"/>
          <w:lang w:eastAsia="en-GB"/>
        </w:rPr>
        <w:t>Schramm’s</w:t>
      </w:r>
      <w:r w:rsidR="001A1914">
        <w:rPr>
          <w:rFonts w:ascii="Arial" w:eastAsia="Times New Roman" w:hAnsi="Arial" w:cs="Arial"/>
          <w:lang w:eastAsia="en-GB"/>
        </w:rPr>
        <w:t xml:space="preserve"> </w:t>
      </w:r>
      <w:r w:rsidRPr="001A1914">
        <w:rPr>
          <w:rFonts w:ascii="Arial" w:eastAsia="Times New Roman" w:hAnsi="Arial" w:cs="Arial"/>
          <w:lang w:eastAsia="en-GB"/>
        </w:rPr>
        <w:t>model of communication</w:t>
      </w:r>
      <w:bookmarkEnd w:id="3"/>
      <w:r w:rsidRPr="001A1914">
        <w:rPr>
          <w:rFonts w:ascii="Arial" w:eastAsia="Times New Roman" w:hAnsi="Arial" w:cs="Arial"/>
          <w:lang w:eastAsia="en-GB"/>
        </w:rPr>
        <w:br/>
      </w:r>
    </w:p>
    <w:p w14:paraId="2AE0524D" w14:textId="604C6EC7" w:rsidR="00A15DFA" w:rsidRDefault="00DA4D17" w:rsidP="00BC67A3">
      <w:pPr>
        <w:pStyle w:val="Odlomakpopisa"/>
        <w:shd w:val="clear" w:color="auto" w:fill="FFFFFF"/>
        <w:spacing w:after="240" w:line="360" w:lineRule="auto"/>
        <w:rPr>
          <w:rFonts w:ascii="Arial" w:hAnsi="Arial" w:cs="Arial"/>
          <w:color w:val="222222"/>
          <w:shd w:val="clear" w:color="auto" w:fill="FFFFFF"/>
        </w:rPr>
      </w:pPr>
      <w:r w:rsidRPr="001A1914">
        <w:rPr>
          <w:rFonts w:ascii="Arial" w:eastAsia="Times New Roman" w:hAnsi="Arial" w:cs="Arial"/>
          <w:lang w:eastAsia="en-GB"/>
        </w:rPr>
        <w:br/>
      </w:r>
      <w:r w:rsidRPr="001A1914">
        <w:rPr>
          <w:rFonts w:ascii="Arial" w:hAnsi="Arial" w:cs="Arial"/>
          <w:shd w:val="clear" w:color="auto" w:fill="FFFFFF"/>
        </w:rPr>
        <w:t xml:space="preserve">Schramm’s model (1954.) has its roots from the Shannon-Weaver and </w:t>
      </w:r>
      <w:proofErr w:type="spellStart"/>
      <w:r w:rsidRPr="001A1914">
        <w:rPr>
          <w:rFonts w:ascii="Arial" w:hAnsi="Arial" w:cs="Arial"/>
          <w:shd w:val="clear" w:color="auto" w:fill="FFFFFF"/>
        </w:rPr>
        <w:t>Berlo’s</w:t>
      </w:r>
      <w:proofErr w:type="spellEnd"/>
      <w:r w:rsidRPr="001A1914">
        <w:rPr>
          <w:rFonts w:ascii="Arial" w:hAnsi="Arial" w:cs="Arial"/>
          <w:shd w:val="clear" w:color="auto" w:fill="FFFFFF"/>
        </w:rPr>
        <w:t xml:space="preserve"> model. </w:t>
      </w:r>
      <w:r w:rsidRPr="001A1914">
        <w:rPr>
          <w:rFonts w:ascii="Arial" w:hAnsi="Arial" w:cs="Arial"/>
        </w:rPr>
        <w:br/>
      </w:r>
      <w:r w:rsidRPr="001A1914">
        <w:rPr>
          <w:rFonts w:ascii="Arial" w:hAnsi="Arial" w:cs="Arial"/>
          <w:shd w:val="clear" w:color="auto" w:fill="FFFFFF"/>
        </w:rPr>
        <w:t>The model includes all factors from previous models but emphasi</w:t>
      </w:r>
      <w:r w:rsidR="004B75B0" w:rsidRPr="001A1914">
        <w:rPr>
          <w:rFonts w:ascii="Arial" w:hAnsi="Arial" w:cs="Arial"/>
          <w:shd w:val="clear" w:color="auto" w:fill="FFFFFF"/>
        </w:rPr>
        <w:t>z</w:t>
      </w:r>
      <w:r w:rsidRPr="001A1914">
        <w:rPr>
          <w:rFonts w:ascii="Arial" w:hAnsi="Arial" w:cs="Arial"/>
          <w:shd w:val="clear" w:color="auto" w:fill="FFFFFF"/>
        </w:rPr>
        <w:t xml:space="preserve">es that effective communication includes feedback from the receiver to the </w:t>
      </w:r>
      <w:proofErr w:type="gramStart"/>
      <w:r w:rsidRPr="001A1914">
        <w:rPr>
          <w:rFonts w:ascii="Arial" w:hAnsi="Arial" w:cs="Arial"/>
          <w:shd w:val="clear" w:color="auto" w:fill="FFFFFF"/>
        </w:rPr>
        <w:t>sender</w:t>
      </w:r>
      <w:r w:rsidR="00E527BF" w:rsidRPr="001A1914">
        <w:rPr>
          <w:rFonts w:ascii="Arial" w:hAnsi="Arial" w:cs="Arial"/>
          <w:shd w:val="clear" w:color="auto" w:fill="FFFFFF"/>
        </w:rPr>
        <w:t>(</w:t>
      </w:r>
      <w:proofErr w:type="gramEnd"/>
      <w:r w:rsidR="00E527BF" w:rsidRPr="001A1914">
        <w:rPr>
          <w:rFonts w:ascii="Arial" w:hAnsi="Arial" w:cs="Arial"/>
          <w:shd w:val="clear" w:color="auto" w:fill="FFFFFF"/>
        </w:rPr>
        <w:t>Management study guide,</w:t>
      </w:r>
      <w:r w:rsidR="009B75F8">
        <w:rPr>
          <w:rFonts w:ascii="Arial" w:hAnsi="Arial" w:cs="Arial"/>
          <w:shd w:val="clear" w:color="auto" w:fill="FFFFFF"/>
        </w:rPr>
        <w:t xml:space="preserve"> </w:t>
      </w:r>
      <w:r w:rsidR="00E527BF" w:rsidRPr="001A1914">
        <w:rPr>
          <w:rFonts w:ascii="Arial" w:hAnsi="Arial" w:cs="Arial"/>
          <w:shd w:val="clear" w:color="auto" w:fill="FFFFFF"/>
        </w:rPr>
        <w:t>2021)</w:t>
      </w:r>
      <w:r w:rsidR="009B75F8">
        <w:rPr>
          <w:rFonts w:ascii="Arial" w:hAnsi="Arial" w:cs="Arial"/>
          <w:shd w:val="clear" w:color="auto" w:fill="FFFFFF"/>
        </w:rPr>
        <w:t>.</w:t>
      </w:r>
      <w:r w:rsidRPr="001A1914">
        <w:rPr>
          <w:rFonts w:ascii="Arial" w:hAnsi="Arial" w:cs="Arial"/>
        </w:rPr>
        <w:br/>
      </w:r>
      <w:r w:rsidRPr="00F76E0C">
        <w:rPr>
          <w:rFonts w:ascii="Arial" w:hAnsi="Arial" w:cs="Arial"/>
          <w:color w:val="222222"/>
        </w:rPr>
        <w:br/>
      </w:r>
      <w:r w:rsidRPr="00F76E0C">
        <w:rPr>
          <w:rFonts w:ascii="Arial" w:hAnsi="Arial" w:cs="Arial"/>
          <w:color w:val="222222"/>
          <w:shd w:val="clear" w:color="auto" w:fill="FFFFFF"/>
        </w:rPr>
        <w:t xml:space="preserve">This model </w:t>
      </w:r>
      <w:r w:rsidR="00BC67A3" w:rsidRPr="00F76E0C">
        <w:rPr>
          <w:rFonts w:ascii="Arial" w:hAnsi="Arial" w:cs="Arial"/>
          <w:color w:val="222222"/>
          <w:shd w:val="clear" w:color="auto" w:fill="FFFFFF"/>
        </w:rPr>
        <w:t xml:space="preserve">highlights </w:t>
      </w:r>
      <w:r w:rsidRPr="00F76E0C">
        <w:rPr>
          <w:rFonts w:ascii="Arial" w:hAnsi="Arial" w:cs="Arial"/>
          <w:color w:val="222222"/>
          <w:shd w:val="clear" w:color="auto" w:fill="FFFFFF"/>
        </w:rPr>
        <w:t>the phases of encoding the message (because here starts the process of communication) and decoding the message (</w:t>
      </w:r>
      <w:r w:rsidR="00560B8F">
        <w:rPr>
          <w:rFonts w:ascii="Arial" w:hAnsi="Arial" w:cs="Arial"/>
          <w:color w:val="222222"/>
          <w:shd w:val="clear" w:color="auto" w:fill="FFFFFF"/>
        </w:rPr>
        <w:t xml:space="preserve">the </w:t>
      </w:r>
      <w:r w:rsidRPr="00F76E0C">
        <w:rPr>
          <w:rFonts w:ascii="Arial" w:hAnsi="Arial" w:cs="Arial"/>
          <w:color w:val="222222"/>
          <w:shd w:val="clear" w:color="auto" w:fill="FFFFFF"/>
        </w:rPr>
        <w:t>receiver needs to understand the message that the sender wants to communicate). He also emphasi</w:t>
      </w:r>
      <w:r w:rsidR="004B75B0">
        <w:rPr>
          <w:rFonts w:ascii="Arial" w:hAnsi="Arial" w:cs="Arial"/>
          <w:color w:val="222222"/>
          <w:shd w:val="clear" w:color="auto" w:fill="FFFFFF"/>
        </w:rPr>
        <w:t>z</w:t>
      </w:r>
      <w:r w:rsidRPr="00F76E0C">
        <w:rPr>
          <w:rFonts w:ascii="Arial" w:hAnsi="Arial" w:cs="Arial"/>
          <w:color w:val="222222"/>
          <w:shd w:val="clear" w:color="auto" w:fill="FFFFFF"/>
        </w:rPr>
        <w:t xml:space="preserve">es that communication is complete </w:t>
      </w:r>
      <w:proofErr w:type="gramStart"/>
      <w:r w:rsidR="00560B8F">
        <w:rPr>
          <w:rFonts w:ascii="Arial" w:hAnsi="Arial" w:cs="Arial"/>
          <w:color w:val="222222"/>
          <w:shd w:val="clear" w:color="auto" w:fill="FFFFFF"/>
        </w:rPr>
        <w:t>at</w:t>
      </w:r>
      <w:r w:rsidRPr="00F76E0C">
        <w:rPr>
          <w:rFonts w:ascii="Arial" w:hAnsi="Arial" w:cs="Arial"/>
          <w:color w:val="222222"/>
          <w:shd w:val="clear" w:color="auto" w:fill="FFFFFF"/>
        </w:rPr>
        <w:t xml:space="preserve"> </w:t>
      </w:r>
      <w:r w:rsidR="00560B8F">
        <w:rPr>
          <w:rFonts w:ascii="Arial" w:hAnsi="Arial" w:cs="Arial"/>
          <w:color w:val="222222"/>
          <w:shd w:val="clear" w:color="auto" w:fill="FFFFFF"/>
        </w:rPr>
        <w:t xml:space="preserve">the </w:t>
      </w:r>
      <w:r w:rsidRPr="00F76E0C">
        <w:rPr>
          <w:rFonts w:ascii="Arial" w:hAnsi="Arial" w:cs="Arial"/>
          <w:color w:val="222222"/>
          <w:shd w:val="clear" w:color="auto" w:fill="FFFFFF"/>
        </w:rPr>
        <w:t>moment</w:t>
      </w:r>
      <w:proofErr w:type="gramEnd"/>
      <w:r w:rsidRPr="00F76E0C">
        <w:rPr>
          <w:rFonts w:ascii="Arial" w:hAnsi="Arial" w:cs="Arial"/>
          <w:color w:val="222222"/>
          <w:shd w:val="clear" w:color="auto" w:fill="FFFFFF"/>
        </w:rPr>
        <w:t xml:space="preserve"> </w:t>
      </w:r>
      <w:r w:rsidR="00560B8F">
        <w:rPr>
          <w:rFonts w:ascii="Arial" w:hAnsi="Arial" w:cs="Arial"/>
          <w:color w:val="222222"/>
          <w:shd w:val="clear" w:color="auto" w:fill="FFFFFF"/>
        </w:rPr>
        <w:t>when</w:t>
      </w:r>
      <w:r w:rsidRPr="00F76E0C">
        <w:rPr>
          <w:rFonts w:ascii="Arial" w:hAnsi="Arial" w:cs="Arial"/>
          <w:color w:val="222222"/>
          <w:shd w:val="clear" w:color="auto" w:fill="FFFFFF"/>
        </w:rPr>
        <w:t xml:space="preserve"> </w:t>
      </w:r>
      <w:r w:rsidR="00560B8F">
        <w:rPr>
          <w:rFonts w:ascii="Arial" w:hAnsi="Arial" w:cs="Arial"/>
          <w:color w:val="222222"/>
          <w:shd w:val="clear" w:color="auto" w:fill="FFFFFF"/>
        </w:rPr>
        <w:t xml:space="preserve">the </w:t>
      </w:r>
      <w:r w:rsidRPr="00F76E0C">
        <w:rPr>
          <w:rFonts w:ascii="Arial" w:hAnsi="Arial" w:cs="Arial"/>
          <w:color w:val="222222"/>
          <w:shd w:val="clear" w:color="auto" w:fill="FFFFFF"/>
        </w:rPr>
        <w:t>receiver sends feedback to the sender on the received message. If the sender does not receive feedback or respond, communication is not complete. According to Schramm communication is a two-way process</w:t>
      </w:r>
      <w:r w:rsidR="00A15DFA">
        <w:rPr>
          <w:rFonts w:ascii="Arial" w:hAnsi="Arial" w:cs="Arial"/>
          <w:color w:val="222222"/>
          <w:shd w:val="clear" w:color="auto" w:fill="FFFFFF"/>
        </w:rPr>
        <w:t>.</w:t>
      </w:r>
    </w:p>
    <w:p w14:paraId="0575C0F9" w14:textId="77777777" w:rsidR="00A15DFA" w:rsidRDefault="00A15DFA" w:rsidP="00A15DFA">
      <w:pPr>
        <w:pStyle w:val="Odlomakpopisa"/>
        <w:shd w:val="clear" w:color="auto" w:fill="FFFFFF"/>
        <w:spacing w:after="240" w:line="240" w:lineRule="auto"/>
        <w:rPr>
          <w:rFonts w:ascii="Arial" w:eastAsia="Times New Roman" w:hAnsi="Arial" w:cs="Arial"/>
          <w:color w:val="222222"/>
          <w:lang w:eastAsia="en-GB"/>
        </w:rPr>
      </w:pPr>
    </w:p>
    <w:p w14:paraId="078E29EC" w14:textId="77777777" w:rsidR="001F03D4" w:rsidRDefault="001F03D4" w:rsidP="00A15DFA">
      <w:pPr>
        <w:pStyle w:val="Odlomakpopisa"/>
        <w:shd w:val="clear" w:color="auto" w:fill="FFFFFF"/>
        <w:spacing w:after="240" w:line="240" w:lineRule="auto"/>
        <w:rPr>
          <w:noProof/>
        </w:rPr>
      </w:pPr>
    </w:p>
    <w:p w14:paraId="1647FA90" w14:textId="77777777" w:rsidR="001F03D4" w:rsidRDefault="001F03D4" w:rsidP="00A15DFA">
      <w:pPr>
        <w:pStyle w:val="Odlomakpopisa"/>
        <w:shd w:val="clear" w:color="auto" w:fill="FFFFFF"/>
        <w:spacing w:after="240" w:line="240" w:lineRule="auto"/>
        <w:rPr>
          <w:noProof/>
        </w:rPr>
      </w:pPr>
    </w:p>
    <w:p w14:paraId="35386C50" w14:textId="77777777" w:rsidR="001F03D4" w:rsidRDefault="001F03D4" w:rsidP="00A15DFA">
      <w:pPr>
        <w:pStyle w:val="Odlomakpopisa"/>
        <w:shd w:val="clear" w:color="auto" w:fill="FFFFFF"/>
        <w:spacing w:after="240" w:line="240" w:lineRule="auto"/>
        <w:rPr>
          <w:noProof/>
        </w:rPr>
      </w:pPr>
    </w:p>
    <w:p w14:paraId="292CEC24" w14:textId="77777777" w:rsidR="001F03D4" w:rsidRDefault="001F03D4" w:rsidP="00A15DFA">
      <w:pPr>
        <w:pStyle w:val="Odlomakpopisa"/>
        <w:shd w:val="clear" w:color="auto" w:fill="FFFFFF"/>
        <w:spacing w:after="240" w:line="240" w:lineRule="auto"/>
        <w:rPr>
          <w:noProof/>
        </w:rPr>
      </w:pPr>
    </w:p>
    <w:p w14:paraId="0141A0DF" w14:textId="7444DDCD" w:rsidR="001F03D4" w:rsidRDefault="001F03D4" w:rsidP="00A15DFA">
      <w:pPr>
        <w:pStyle w:val="Odlomakpopisa"/>
        <w:shd w:val="clear" w:color="auto" w:fill="FFFFFF"/>
        <w:spacing w:after="240" w:line="240" w:lineRule="auto"/>
        <w:rPr>
          <w:noProof/>
        </w:rPr>
      </w:pPr>
      <w:r w:rsidRPr="001A1914">
        <w:rPr>
          <w:rFonts w:ascii="Arial" w:eastAsia="Times New Roman" w:hAnsi="Arial" w:cs="Arial"/>
          <w:lang w:eastAsia="en-GB"/>
        </w:rPr>
        <w:t>Schramm’s</w:t>
      </w:r>
      <w:r>
        <w:rPr>
          <w:rFonts w:ascii="Arial" w:eastAsia="Times New Roman" w:hAnsi="Arial" w:cs="Arial"/>
          <w:lang w:eastAsia="en-GB"/>
        </w:rPr>
        <w:t xml:space="preserve"> </w:t>
      </w:r>
      <w:r w:rsidRPr="001A1914">
        <w:rPr>
          <w:rFonts w:ascii="Arial" w:eastAsia="Times New Roman" w:hAnsi="Arial" w:cs="Arial"/>
          <w:lang w:eastAsia="en-GB"/>
        </w:rPr>
        <w:t>model of communication</w:t>
      </w:r>
    </w:p>
    <w:p w14:paraId="6C23CD93" w14:textId="3492669B" w:rsidR="001F03D4" w:rsidRDefault="001F03D4" w:rsidP="00A15DFA">
      <w:pPr>
        <w:pStyle w:val="Odlomakpopisa"/>
        <w:shd w:val="clear" w:color="auto" w:fill="FFFFFF"/>
        <w:spacing w:after="240" w:line="240" w:lineRule="auto"/>
        <w:rPr>
          <w:noProof/>
        </w:rPr>
      </w:pPr>
    </w:p>
    <w:p w14:paraId="6F7718DB" w14:textId="47016D83" w:rsidR="001F03D4" w:rsidRDefault="001F03D4" w:rsidP="00A15DFA">
      <w:pPr>
        <w:pStyle w:val="Odlomakpopisa"/>
        <w:shd w:val="clear" w:color="auto" w:fill="FFFFFF"/>
        <w:spacing w:after="240" w:line="240" w:lineRule="auto"/>
        <w:rPr>
          <w:noProof/>
        </w:rPr>
      </w:pPr>
    </w:p>
    <w:p w14:paraId="1CD3206B" w14:textId="77777777" w:rsidR="001F03D4" w:rsidRDefault="001F03D4" w:rsidP="00A15DFA">
      <w:pPr>
        <w:pStyle w:val="Odlomakpopisa"/>
        <w:shd w:val="clear" w:color="auto" w:fill="FFFFFF"/>
        <w:spacing w:after="240" w:line="240" w:lineRule="auto"/>
        <w:rPr>
          <w:noProof/>
        </w:rPr>
      </w:pPr>
    </w:p>
    <w:p w14:paraId="4DFBA671" w14:textId="162E01C3" w:rsidR="00A15DFA" w:rsidRDefault="00DA4D17" w:rsidP="00A15DFA">
      <w:pPr>
        <w:pStyle w:val="Odlomakpopisa"/>
        <w:shd w:val="clear" w:color="auto" w:fill="FFFFFF"/>
        <w:spacing w:after="240" w:line="240" w:lineRule="auto"/>
        <w:rPr>
          <w:rFonts w:ascii="Arial" w:eastAsia="Times New Roman" w:hAnsi="Arial" w:cs="Arial"/>
          <w:color w:val="222222"/>
          <w:lang w:eastAsia="en-GB"/>
        </w:rPr>
      </w:pPr>
      <w:r w:rsidRPr="00A15DFA">
        <w:rPr>
          <w:rFonts w:ascii="Arial" w:eastAsia="Times New Roman" w:hAnsi="Arial" w:cs="Arial"/>
          <w:color w:val="222222"/>
          <w:lang w:eastAsia="en-GB"/>
        </w:rPr>
        <w:br/>
      </w:r>
    </w:p>
    <w:p w14:paraId="3CDFD101" w14:textId="77777777" w:rsidR="00A15DFA" w:rsidRDefault="00A15DFA" w:rsidP="00A15DFA">
      <w:pPr>
        <w:pStyle w:val="Odlomakpopisa"/>
        <w:shd w:val="clear" w:color="auto" w:fill="FFFFFF"/>
        <w:spacing w:after="240" w:line="240" w:lineRule="auto"/>
        <w:rPr>
          <w:rFonts w:ascii="Arial" w:eastAsia="Times New Roman" w:hAnsi="Arial" w:cs="Arial"/>
          <w:color w:val="222222"/>
          <w:lang w:eastAsia="en-GB"/>
        </w:rPr>
      </w:pPr>
    </w:p>
    <w:p w14:paraId="52FE4AC5" w14:textId="77777777" w:rsidR="00A15DFA" w:rsidRDefault="00A15DFA" w:rsidP="00A15DFA">
      <w:pPr>
        <w:pStyle w:val="Odlomakpopisa"/>
        <w:shd w:val="clear" w:color="auto" w:fill="FFFFFF"/>
        <w:spacing w:after="240" w:line="240" w:lineRule="auto"/>
        <w:rPr>
          <w:rFonts w:ascii="Arial" w:eastAsia="Times New Roman" w:hAnsi="Arial" w:cs="Arial"/>
          <w:color w:val="222222"/>
          <w:lang w:eastAsia="en-GB"/>
        </w:rPr>
      </w:pPr>
    </w:p>
    <w:p w14:paraId="6365DC1A" w14:textId="566C0190" w:rsidR="00A15DFA" w:rsidRDefault="001F03D4" w:rsidP="00A15DFA">
      <w:pPr>
        <w:pStyle w:val="Odlomakpopisa"/>
        <w:shd w:val="clear" w:color="auto" w:fill="FFFFFF"/>
        <w:spacing w:after="240" w:line="240" w:lineRule="auto"/>
        <w:rPr>
          <w:rFonts w:ascii="Arial" w:eastAsia="Times New Roman" w:hAnsi="Arial" w:cs="Arial"/>
          <w:color w:val="222222"/>
          <w:lang w:eastAsia="en-GB"/>
        </w:rPr>
      </w:pPr>
      <w:r>
        <w:rPr>
          <w:noProof/>
        </w:rPr>
        <w:drawing>
          <wp:inline distT="0" distB="0" distL="0" distR="0" wp14:anchorId="0884DDD0" wp14:editId="70E8E4F6">
            <wp:extent cx="5372100" cy="3241040"/>
            <wp:effectExtent l="0" t="0" r="0" b="0"/>
            <wp:docPr id="9" name="Slika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372100" cy="3241040"/>
                    </a:xfrm>
                    <a:prstGeom prst="rect">
                      <a:avLst/>
                    </a:prstGeom>
                    <a:noFill/>
                    <a:ln>
                      <a:noFill/>
                    </a:ln>
                  </pic:spPr>
                </pic:pic>
              </a:graphicData>
            </a:graphic>
          </wp:inline>
        </w:drawing>
      </w:r>
    </w:p>
    <w:p w14:paraId="2DE6B2C4" w14:textId="43A5D83D" w:rsidR="001A1914" w:rsidRDefault="001A1914" w:rsidP="00A15DFA">
      <w:pPr>
        <w:pStyle w:val="Odlomakpopisa"/>
        <w:shd w:val="clear" w:color="auto" w:fill="FFFFFF"/>
        <w:spacing w:after="240" w:line="240" w:lineRule="auto"/>
        <w:rPr>
          <w:rFonts w:ascii="Arial" w:eastAsia="Times New Roman" w:hAnsi="Arial" w:cs="Arial"/>
          <w:color w:val="222222"/>
          <w:lang w:eastAsia="en-GB"/>
        </w:rPr>
      </w:pPr>
    </w:p>
    <w:p w14:paraId="67A06C14" w14:textId="105F3554" w:rsidR="001A1914" w:rsidRDefault="001A1914" w:rsidP="00A15DFA">
      <w:pPr>
        <w:pStyle w:val="Odlomakpopisa"/>
        <w:shd w:val="clear" w:color="auto" w:fill="FFFFFF"/>
        <w:spacing w:after="240" w:line="240" w:lineRule="auto"/>
        <w:rPr>
          <w:rFonts w:ascii="Arial" w:eastAsia="Times New Roman" w:hAnsi="Arial" w:cs="Arial"/>
          <w:color w:val="222222"/>
          <w:lang w:eastAsia="en-GB"/>
        </w:rPr>
      </w:pPr>
    </w:p>
    <w:p w14:paraId="2F8D86DF" w14:textId="2B6D4C95" w:rsidR="001A1914" w:rsidRDefault="001F03D4" w:rsidP="00A15DFA">
      <w:pPr>
        <w:pStyle w:val="Odlomakpopisa"/>
        <w:shd w:val="clear" w:color="auto" w:fill="FFFFFF"/>
        <w:spacing w:after="240" w:line="240" w:lineRule="auto"/>
        <w:rPr>
          <w:rFonts w:ascii="Arial" w:eastAsia="Times New Roman" w:hAnsi="Arial" w:cs="Arial"/>
          <w:color w:val="222222"/>
          <w:lang w:eastAsia="en-GB"/>
        </w:rPr>
      </w:pPr>
      <w:r>
        <w:rPr>
          <w:rFonts w:ascii="Arial" w:eastAsia="Times New Roman" w:hAnsi="Arial" w:cs="Arial"/>
          <w:color w:val="222222"/>
          <w:lang w:eastAsia="en-GB"/>
        </w:rPr>
        <w:t>(</w:t>
      </w:r>
      <w:proofErr w:type="spellStart"/>
      <w:r w:rsidRPr="001F03D4">
        <w:rPr>
          <w:rFonts w:ascii="Arial" w:eastAsia="Times New Roman" w:hAnsi="Arial" w:cs="Arial"/>
          <w:color w:val="222222"/>
          <w:lang w:eastAsia="en-GB"/>
        </w:rPr>
        <w:t>communicationtheory</w:t>
      </w:r>
      <w:proofErr w:type="spellEnd"/>
      <w:r>
        <w:rPr>
          <w:rFonts w:ascii="Arial" w:eastAsia="Times New Roman" w:hAnsi="Arial" w:cs="Arial"/>
          <w:color w:val="222222"/>
          <w:lang w:eastAsia="en-GB"/>
        </w:rPr>
        <w:t>, 2021)</w:t>
      </w:r>
    </w:p>
    <w:p w14:paraId="23F57452" w14:textId="1A7C2769" w:rsidR="001A1914" w:rsidRDefault="001A1914" w:rsidP="00A15DFA">
      <w:pPr>
        <w:pStyle w:val="Odlomakpopisa"/>
        <w:shd w:val="clear" w:color="auto" w:fill="FFFFFF"/>
        <w:spacing w:after="240" w:line="240" w:lineRule="auto"/>
        <w:rPr>
          <w:rFonts w:ascii="Arial" w:eastAsia="Times New Roman" w:hAnsi="Arial" w:cs="Arial"/>
          <w:color w:val="222222"/>
          <w:lang w:eastAsia="en-GB"/>
        </w:rPr>
      </w:pPr>
    </w:p>
    <w:p w14:paraId="2800B4C6" w14:textId="3E23CA4D" w:rsidR="001A1914" w:rsidRDefault="001A1914" w:rsidP="00A15DFA">
      <w:pPr>
        <w:pStyle w:val="Odlomakpopisa"/>
        <w:shd w:val="clear" w:color="auto" w:fill="FFFFFF"/>
        <w:spacing w:after="240" w:line="240" w:lineRule="auto"/>
        <w:rPr>
          <w:rFonts w:ascii="Arial" w:eastAsia="Times New Roman" w:hAnsi="Arial" w:cs="Arial"/>
          <w:color w:val="222222"/>
          <w:lang w:eastAsia="en-GB"/>
        </w:rPr>
      </w:pPr>
    </w:p>
    <w:p w14:paraId="7E14B28D" w14:textId="1B927C44" w:rsidR="001A1914" w:rsidRDefault="001A1914" w:rsidP="00A15DFA">
      <w:pPr>
        <w:pStyle w:val="Odlomakpopisa"/>
        <w:shd w:val="clear" w:color="auto" w:fill="FFFFFF"/>
        <w:spacing w:after="240" w:line="240" w:lineRule="auto"/>
        <w:rPr>
          <w:rFonts w:ascii="Arial" w:eastAsia="Times New Roman" w:hAnsi="Arial" w:cs="Arial"/>
          <w:color w:val="222222"/>
          <w:lang w:eastAsia="en-GB"/>
        </w:rPr>
      </w:pPr>
    </w:p>
    <w:p w14:paraId="5DB5EB88" w14:textId="2719AE67" w:rsidR="00A36AA4" w:rsidRDefault="00A36AA4" w:rsidP="00A15DFA">
      <w:pPr>
        <w:pStyle w:val="Odlomakpopisa"/>
        <w:shd w:val="clear" w:color="auto" w:fill="FFFFFF"/>
        <w:spacing w:after="240" w:line="240" w:lineRule="auto"/>
        <w:rPr>
          <w:rFonts w:ascii="Arial" w:eastAsia="Times New Roman" w:hAnsi="Arial" w:cs="Arial"/>
          <w:color w:val="222222"/>
          <w:lang w:eastAsia="en-GB"/>
        </w:rPr>
      </w:pPr>
    </w:p>
    <w:p w14:paraId="1F4471C6" w14:textId="1FCD6FEE" w:rsidR="00A36AA4" w:rsidRDefault="00A36AA4" w:rsidP="00A15DFA">
      <w:pPr>
        <w:pStyle w:val="Odlomakpopisa"/>
        <w:shd w:val="clear" w:color="auto" w:fill="FFFFFF"/>
        <w:spacing w:after="240" w:line="240" w:lineRule="auto"/>
        <w:rPr>
          <w:rFonts w:ascii="Arial" w:eastAsia="Times New Roman" w:hAnsi="Arial" w:cs="Arial"/>
          <w:color w:val="222222"/>
          <w:lang w:eastAsia="en-GB"/>
        </w:rPr>
      </w:pPr>
    </w:p>
    <w:p w14:paraId="274BBD60" w14:textId="1FACE365" w:rsidR="00A36AA4" w:rsidRDefault="00A36AA4" w:rsidP="00A15DFA">
      <w:pPr>
        <w:pStyle w:val="Odlomakpopisa"/>
        <w:shd w:val="clear" w:color="auto" w:fill="FFFFFF"/>
        <w:spacing w:after="240" w:line="240" w:lineRule="auto"/>
        <w:rPr>
          <w:rFonts w:ascii="Arial" w:eastAsia="Times New Roman" w:hAnsi="Arial" w:cs="Arial"/>
          <w:color w:val="222222"/>
          <w:lang w:eastAsia="en-GB"/>
        </w:rPr>
      </w:pPr>
    </w:p>
    <w:p w14:paraId="469C5329" w14:textId="762F31F2" w:rsidR="00A36AA4" w:rsidRDefault="00A36AA4" w:rsidP="00A15DFA">
      <w:pPr>
        <w:pStyle w:val="Odlomakpopisa"/>
        <w:shd w:val="clear" w:color="auto" w:fill="FFFFFF"/>
        <w:spacing w:after="240" w:line="240" w:lineRule="auto"/>
        <w:rPr>
          <w:rFonts w:ascii="Arial" w:eastAsia="Times New Roman" w:hAnsi="Arial" w:cs="Arial"/>
          <w:color w:val="222222"/>
          <w:lang w:eastAsia="en-GB"/>
        </w:rPr>
      </w:pPr>
    </w:p>
    <w:p w14:paraId="0B9BF9E4" w14:textId="79CE65BC" w:rsidR="00A36AA4" w:rsidRDefault="00A36AA4" w:rsidP="00A15DFA">
      <w:pPr>
        <w:pStyle w:val="Odlomakpopisa"/>
        <w:shd w:val="clear" w:color="auto" w:fill="FFFFFF"/>
        <w:spacing w:after="240" w:line="240" w:lineRule="auto"/>
        <w:rPr>
          <w:rFonts w:ascii="Arial" w:eastAsia="Times New Roman" w:hAnsi="Arial" w:cs="Arial"/>
          <w:color w:val="222222"/>
          <w:lang w:eastAsia="en-GB"/>
        </w:rPr>
      </w:pPr>
    </w:p>
    <w:p w14:paraId="7E21C931" w14:textId="71304C37" w:rsidR="00A36AA4" w:rsidRDefault="00A36AA4" w:rsidP="00A15DFA">
      <w:pPr>
        <w:pStyle w:val="Odlomakpopisa"/>
        <w:shd w:val="clear" w:color="auto" w:fill="FFFFFF"/>
        <w:spacing w:after="240" w:line="240" w:lineRule="auto"/>
        <w:rPr>
          <w:rFonts w:ascii="Arial" w:eastAsia="Times New Roman" w:hAnsi="Arial" w:cs="Arial"/>
          <w:color w:val="222222"/>
          <w:lang w:eastAsia="en-GB"/>
        </w:rPr>
      </w:pPr>
    </w:p>
    <w:p w14:paraId="64E8DE14" w14:textId="549C8818" w:rsidR="00A36AA4" w:rsidRDefault="00A36AA4" w:rsidP="00A15DFA">
      <w:pPr>
        <w:pStyle w:val="Odlomakpopisa"/>
        <w:shd w:val="clear" w:color="auto" w:fill="FFFFFF"/>
        <w:spacing w:after="240" w:line="240" w:lineRule="auto"/>
        <w:rPr>
          <w:rFonts w:ascii="Arial" w:eastAsia="Times New Roman" w:hAnsi="Arial" w:cs="Arial"/>
          <w:color w:val="222222"/>
          <w:lang w:eastAsia="en-GB"/>
        </w:rPr>
      </w:pPr>
    </w:p>
    <w:p w14:paraId="141DF0F7" w14:textId="5BB1EAF4" w:rsidR="00A36AA4" w:rsidRDefault="00A36AA4" w:rsidP="00A15DFA">
      <w:pPr>
        <w:pStyle w:val="Odlomakpopisa"/>
        <w:shd w:val="clear" w:color="auto" w:fill="FFFFFF"/>
        <w:spacing w:after="240" w:line="240" w:lineRule="auto"/>
        <w:rPr>
          <w:rFonts w:ascii="Arial" w:eastAsia="Times New Roman" w:hAnsi="Arial" w:cs="Arial"/>
          <w:color w:val="222222"/>
          <w:lang w:eastAsia="en-GB"/>
        </w:rPr>
      </w:pPr>
    </w:p>
    <w:p w14:paraId="538F6775" w14:textId="3F80E505" w:rsidR="00A36AA4" w:rsidRDefault="00A36AA4" w:rsidP="00A15DFA">
      <w:pPr>
        <w:pStyle w:val="Odlomakpopisa"/>
        <w:shd w:val="clear" w:color="auto" w:fill="FFFFFF"/>
        <w:spacing w:after="240" w:line="240" w:lineRule="auto"/>
        <w:rPr>
          <w:rFonts w:ascii="Arial" w:eastAsia="Times New Roman" w:hAnsi="Arial" w:cs="Arial"/>
          <w:color w:val="222222"/>
          <w:lang w:eastAsia="en-GB"/>
        </w:rPr>
      </w:pPr>
    </w:p>
    <w:p w14:paraId="4EDED1C6" w14:textId="5E057C03" w:rsidR="00A36AA4" w:rsidRDefault="00A36AA4" w:rsidP="00A15DFA">
      <w:pPr>
        <w:pStyle w:val="Odlomakpopisa"/>
        <w:shd w:val="clear" w:color="auto" w:fill="FFFFFF"/>
        <w:spacing w:after="240" w:line="240" w:lineRule="auto"/>
        <w:rPr>
          <w:rFonts w:ascii="Arial" w:eastAsia="Times New Roman" w:hAnsi="Arial" w:cs="Arial"/>
          <w:color w:val="222222"/>
          <w:lang w:eastAsia="en-GB"/>
        </w:rPr>
      </w:pPr>
    </w:p>
    <w:p w14:paraId="13737AA6" w14:textId="5034F9EF" w:rsidR="001F03D4" w:rsidRDefault="001F03D4" w:rsidP="00A15DFA">
      <w:pPr>
        <w:pStyle w:val="Odlomakpopisa"/>
        <w:shd w:val="clear" w:color="auto" w:fill="FFFFFF"/>
        <w:spacing w:after="240" w:line="240" w:lineRule="auto"/>
        <w:rPr>
          <w:rFonts w:ascii="Arial" w:eastAsia="Times New Roman" w:hAnsi="Arial" w:cs="Arial"/>
          <w:color w:val="222222"/>
          <w:lang w:eastAsia="en-GB"/>
        </w:rPr>
      </w:pPr>
    </w:p>
    <w:p w14:paraId="1B65388B" w14:textId="0747540E" w:rsidR="001F03D4" w:rsidRDefault="001F03D4" w:rsidP="00A15DFA">
      <w:pPr>
        <w:pStyle w:val="Odlomakpopisa"/>
        <w:shd w:val="clear" w:color="auto" w:fill="FFFFFF"/>
        <w:spacing w:after="240" w:line="240" w:lineRule="auto"/>
        <w:rPr>
          <w:rFonts w:ascii="Arial" w:eastAsia="Times New Roman" w:hAnsi="Arial" w:cs="Arial"/>
          <w:color w:val="222222"/>
          <w:lang w:eastAsia="en-GB"/>
        </w:rPr>
      </w:pPr>
    </w:p>
    <w:p w14:paraId="37F9AD3D" w14:textId="0CA87322" w:rsidR="001F03D4" w:rsidRDefault="001F03D4" w:rsidP="00A15DFA">
      <w:pPr>
        <w:pStyle w:val="Odlomakpopisa"/>
        <w:shd w:val="clear" w:color="auto" w:fill="FFFFFF"/>
        <w:spacing w:after="240" w:line="240" w:lineRule="auto"/>
        <w:rPr>
          <w:rFonts w:ascii="Arial" w:eastAsia="Times New Roman" w:hAnsi="Arial" w:cs="Arial"/>
          <w:color w:val="222222"/>
          <w:lang w:eastAsia="en-GB"/>
        </w:rPr>
      </w:pPr>
    </w:p>
    <w:p w14:paraId="35558A53" w14:textId="77777777" w:rsidR="001F03D4" w:rsidRDefault="001F03D4" w:rsidP="00A15DFA">
      <w:pPr>
        <w:pStyle w:val="Odlomakpopisa"/>
        <w:shd w:val="clear" w:color="auto" w:fill="FFFFFF"/>
        <w:spacing w:after="240" w:line="240" w:lineRule="auto"/>
        <w:rPr>
          <w:rFonts w:ascii="Arial" w:eastAsia="Times New Roman" w:hAnsi="Arial" w:cs="Arial"/>
          <w:color w:val="222222"/>
          <w:lang w:eastAsia="en-GB"/>
        </w:rPr>
      </w:pPr>
    </w:p>
    <w:p w14:paraId="37B6E77C" w14:textId="51A48D5C" w:rsidR="00A15DFA" w:rsidRPr="00A15DFA" w:rsidRDefault="00DA4D17" w:rsidP="00A15DFA">
      <w:pPr>
        <w:shd w:val="clear" w:color="auto" w:fill="FFFFFF"/>
        <w:spacing w:after="240" w:line="240" w:lineRule="auto"/>
        <w:rPr>
          <w:rFonts w:ascii="Arial" w:hAnsi="Arial" w:cs="Arial"/>
          <w:color w:val="222222"/>
          <w:shd w:val="clear" w:color="auto" w:fill="FFFFFF"/>
        </w:rPr>
      </w:pPr>
      <w:r w:rsidRPr="00A15DFA">
        <w:rPr>
          <w:rFonts w:ascii="Arial" w:eastAsia="Times New Roman" w:hAnsi="Arial" w:cs="Arial"/>
          <w:color w:val="222222"/>
          <w:lang w:eastAsia="en-GB"/>
        </w:rPr>
        <w:lastRenderedPageBreak/>
        <w:br/>
      </w:r>
      <w:r w:rsidRPr="00A15DFA">
        <w:rPr>
          <w:rFonts w:ascii="Arial" w:eastAsia="Times New Roman" w:hAnsi="Arial" w:cs="Arial"/>
          <w:b/>
          <w:bCs/>
          <w:lang w:eastAsia="en-GB"/>
        </w:rPr>
        <w:t>Advantages and disadvantages of communication models:</w:t>
      </w:r>
      <w:r w:rsidRPr="00A15DFA">
        <w:rPr>
          <w:rFonts w:ascii="Arial" w:eastAsia="Times New Roman" w:hAnsi="Arial" w:cs="Arial"/>
          <w:lang w:eastAsia="en-GB"/>
        </w:rPr>
        <w:br/>
      </w:r>
    </w:p>
    <w:tbl>
      <w:tblPr>
        <w:tblStyle w:val="Reetkatablice"/>
        <w:tblW w:w="0" w:type="auto"/>
        <w:tblLook w:val="04A0" w:firstRow="1" w:lastRow="0" w:firstColumn="1" w:lastColumn="0" w:noHBand="0" w:noVBand="1"/>
      </w:tblPr>
      <w:tblGrid>
        <w:gridCol w:w="1919"/>
        <w:gridCol w:w="2453"/>
        <w:gridCol w:w="2416"/>
        <w:gridCol w:w="2562"/>
      </w:tblGrid>
      <w:tr w:rsidR="00A15DFA" w14:paraId="7DB5D17A" w14:textId="77777777" w:rsidTr="00570015">
        <w:tc>
          <w:tcPr>
            <w:tcW w:w="2599" w:type="dxa"/>
          </w:tcPr>
          <w:p w14:paraId="7EDB534A" w14:textId="77777777" w:rsidR="00A15DFA" w:rsidRPr="00283F9C" w:rsidRDefault="00A15DFA" w:rsidP="00570015">
            <w:pPr>
              <w:spacing w:line="360" w:lineRule="auto"/>
              <w:rPr>
                <w:rFonts w:ascii="Arial" w:hAnsi="Arial" w:cs="Arial"/>
                <w:b/>
                <w:bCs/>
                <w:shd w:val="clear" w:color="auto" w:fill="FFFFFF"/>
              </w:rPr>
            </w:pPr>
            <w:r w:rsidRPr="00283F9C">
              <w:rPr>
                <w:rFonts w:ascii="Arial" w:hAnsi="Arial" w:cs="Arial"/>
                <w:b/>
                <w:bCs/>
                <w:shd w:val="clear" w:color="auto" w:fill="FFFFFF"/>
              </w:rPr>
              <w:t>Model of communication</w:t>
            </w:r>
          </w:p>
        </w:tc>
        <w:tc>
          <w:tcPr>
            <w:tcW w:w="2382" w:type="dxa"/>
          </w:tcPr>
          <w:p w14:paraId="3F173685" w14:textId="77777777" w:rsidR="00A15DFA" w:rsidRPr="00283F9C" w:rsidRDefault="00A15DFA" w:rsidP="00570015">
            <w:pPr>
              <w:spacing w:line="360" w:lineRule="auto"/>
              <w:rPr>
                <w:rFonts w:ascii="Arial" w:hAnsi="Arial" w:cs="Arial"/>
                <w:b/>
                <w:bCs/>
                <w:color w:val="FF0000"/>
                <w:shd w:val="clear" w:color="auto" w:fill="FFFFFF"/>
              </w:rPr>
            </w:pPr>
            <w:r w:rsidRPr="00283F9C">
              <w:rPr>
                <w:rFonts w:ascii="Arial" w:hAnsi="Arial" w:cs="Arial"/>
                <w:b/>
                <w:bCs/>
                <w:color w:val="334346"/>
                <w:shd w:val="clear" w:color="auto" w:fill="FFFFFF"/>
              </w:rPr>
              <w:t>Shannon – Weaver model</w:t>
            </w:r>
          </w:p>
        </w:tc>
        <w:tc>
          <w:tcPr>
            <w:tcW w:w="2306" w:type="dxa"/>
          </w:tcPr>
          <w:p w14:paraId="789350DF" w14:textId="77777777" w:rsidR="00A15DFA" w:rsidRPr="00283F9C" w:rsidRDefault="00A15DFA" w:rsidP="00570015">
            <w:pPr>
              <w:spacing w:line="360" w:lineRule="auto"/>
              <w:rPr>
                <w:rFonts w:ascii="Arial" w:hAnsi="Arial" w:cs="Arial"/>
                <w:b/>
                <w:bCs/>
                <w:color w:val="FF0000"/>
                <w:shd w:val="clear" w:color="auto" w:fill="FFFFFF"/>
              </w:rPr>
            </w:pPr>
            <w:proofErr w:type="spellStart"/>
            <w:r w:rsidRPr="00283F9C">
              <w:rPr>
                <w:rFonts w:ascii="Arial" w:hAnsi="Arial" w:cs="Arial"/>
                <w:b/>
                <w:bCs/>
                <w:shd w:val="clear" w:color="auto" w:fill="FFFFFF"/>
              </w:rPr>
              <w:t>Berlo’s</w:t>
            </w:r>
            <w:proofErr w:type="spellEnd"/>
            <w:r w:rsidRPr="00283F9C">
              <w:rPr>
                <w:rFonts w:ascii="Arial" w:hAnsi="Arial" w:cs="Arial"/>
                <w:b/>
                <w:bCs/>
                <w:shd w:val="clear" w:color="auto" w:fill="FFFFFF"/>
              </w:rPr>
              <w:t xml:space="preserve"> model</w:t>
            </w:r>
          </w:p>
        </w:tc>
        <w:tc>
          <w:tcPr>
            <w:tcW w:w="2063" w:type="dxa"/>
          </w:tcPr>
          <w:p w14:paraId="469282EE" w14:textId="77777777" w:rsidR="00A15DFA" w:rsidRPr="00283F9C" w:rsidRDefault="00A15DFA" w:rsidP="00570015">
            <w:pPr>
              <w:spacing w:line="360" w:lineRule="auto"/>
              <w:rPr>
                <w:rFonts w:ascii="Arial" w:hAnsi="Arial" w:cs="Arial"/>
                <w:b/>
                <w:bCs/>
                <w:shd w:val="clear" w:color="auto" w:fill="FFFFFF"/>
              </w:rPr>
            </w:pPr>
            <w:r w:rsidRPr="00283F9C">
              <w:rPr>
                <w:rFonts w:ascii="Arial" w:hAnsi="Arial" w:cs="Arial"/>
                <w:b/>
                <w:bCs/>
              </w:rPr>
              <w:t>Schramm’s model</w:t>
            </w:r>
          </w:p>
        </w:tc>
      </w:tr>
      <w:tr w:rsidR="00A15DFA" w14:paraId="06EC7F80" w14:textId="77777777" w:rsidTr="00570015">
        <w:tc>
          <w:tcPr>
            <w:tcW w:w="2599" w:type="dxa"/>
          </w:tcPr>
          <w:p w14:paraId="4332408A" w14:textId="77777777" w:rsidR="00A15DFA" w:rsidRPr="007A2494" w:rsidRDefault="00A15DFA" w:rsidP="00570015">
            <w:pPr>
              <w:spacing w:line="360" w:lineRule="auto"/>
              <w:jc w:val="center"/>
              <w:rPr>
                <w:rFonts w:ascii="Arial" w:hAnsi="Arial" w:cs="Arial"/>
                <w:b/>
                <w:bCs/>
                <w:color w:val="000000" w:themeColor="text1"/>
                <w:shd w:val="clear" w:color="auto" w:fill="FFFFFF"/>
              </w:rPr>
            </w:pPr>
            <w:r w:rsidRPr="007A2494">
              <w:rPr>
                <w:rFonts w:ascii="Arial" w:hAnsi="Arial" w:cs="Arial"/>
                <w:b/>
                <w:bCs/>
                <w:color w:val="000000" w:themeColor="text1"/>
                <w:shd w:val="clear" w:color="auto" w:fill="FFFFFF"/>
              </w:rPr>
              <w:t>Advantages</w:t>
            </w:r>
          </w:p>
        </w:tc>
        <w:tc>
          <w:tcPr>
            <w:tcW w:w="2382" w:type="dxa"/>
          </w:tcPr>
          <w:p w14:paraId="79E2B47D" w14:textId="77777777" w:rsidR="00A15DFA" w:rsidRPr="007A2494" w:rsidRDefault="00A15DFA" w:rsidP="00570015">
            <w:pPr>
              <w:pStyle w:val="Odlomakpopisa"/>
              <w:numPr>
                <w:ilvl w:val="0"/>
                <w:numId w:val="17"/>
              </w:numPr>
              <w:spacing w:line="360" w:lineRule="auto"/>
              <w:rPr>
                <w:rFonts w:ascii="Arial" w:hAnsi="Arial" w:cs="Arial"/>
                <w:color w:val="000000" w:themeColor="text1"/>
                <w:shd w:val="clear" w:color="auto" w:fill="FFFFFF"/>
              </w:rPr>
            </w:pPr>
            <w:r w:rsidRPr="007A2494">
              <w:rPr>
                <w:rFonts w:ascii="Arial" w:hAnsi="Arial" w:cs="Arial"/>
                <w:color w:val="000000" w:themeColor="text1"/>
                <w:shd w:val="clear" w:color="auto" w:fill="FFFFFF"/>
              </w:rPr>
              <w:t>the first model which tried to explain communication</w:t>
            </w:r>
          </w:p>
          <w:p w14:paraId="63C4DD39" w14:textId="77777777" w:rsidR="00A15DFA" w:rsidRPr="007A2494" w:rsidRDefault="00A15DFA" w:rsidP="00570015">
            <w:pPr>
              <w:pStyle w:val="Odlomakpopisa"/>
              <w:numPr>
                <w:ilvl w:val="0"/>
                <w:numId w:val="17"/>
              </w:numPr>
              <w:spacing w:line="360" w:lineRule="auto"/>
              <w:rPr>
                <w:rFonts w:ascii="Arial" w:hAnsi="Arial" w:cs="Arial"/>
                <w:color w:val="000000" w:themeColor="text1"/>
                <w:shd w:val="clear" w:color="auto" w:fill="FFFFFF"/>
              </w:rPr>
            </w:pPr>
            <w:r w:rsidRPr="007A2494">
              <w:rPr>
                <w:rFonts w:ascii="Arial" w:hAnsi="Arial" w:cs="Arial"/>
                <w:color w:val="000000" w:themeColor="text1"/>
                <w:shd w:val="clear" w:color="auto" w:fill="FFFFFF"/>
              </w:rPr>
              <w:t>highlights “noise in the channel”</w:t>
            </w:r>
          </w:p>
          <w:p w14:paraId="633DB5C3" w14:textId="77777777" w:rsidR="007A2494" w:rsidRPr="007A2494" w:rsidRDefault="007A2494" w:rsidP="00570015">
            <w:pPr>
              <w:pStyle w:val="Odlomakpopisa"/>
              <w:numPr>
                <w:ilvl w:val="0"/>
                <w:numId w:val="17"/>
              </w:numPr>
              <w:spacing w:line="360" w:lineRule="auto"/>
              <w:rPr>
                <w:rFonts w:ascii="Arial" w:hAnsi="Arial" w:cs="Arial"/>
                <w:color w:val="000000" w:themeColor="text1"/>
                <w:shd w:val="clear" w:color="auto" w:fill="FFFFFF"/>
              </w:rPr>
            </w:pPr>
            <w:r w:rsidRPr="007A2494">
              <w:rPr>
                <w:rFonts w:ascii="Arial" w:hAnsi="Arial" w:cs="Arial"/>
                <w:color w:val="000000" w:themeColor="text1"/>
                <w:shd w:val="clear" w:color="auto" w:fill="FFFFFF"/>
              </w:rPr>
              <w:t>understandable</w:t>
            </w:r>
          </w:p>
          <w:p w14:paraId="09330EC2" w14:textId="52EC4C51" w:rsidR="007A2494" w:rsidRPr="007A2494" w:rsidRDefault="007A2494" w:rsidP="00570015">
            <w:pPr>
              <w:pStyle w:val="Odlomakpopisa"/>
              <w:numPr>
                <w:ilvl w:val="0"/>
                <w:numId w:val="17"/>
              </w:numPr>
              <w:spacing w:line="360" w:lineRule="auto"/>
              <w:rPr>
                <w:rFonts w:ascii="Arial" w:hAnsi="Arial" w:cs="Arial"/>
                <w:color w:val="000000" w:themeColor="text1"/>
                <w:shd w:val="clear" w:color="auto" w:fill="FFFFFF"/>
              </w:rPr>
            </w:pPr>
            <w:r w:rsidRPr="007A2494">
              <w:rPr>
                <w:rFonts w:ascii="Arial" w:hAnsi="Arial" w:cs="Arial"/>
                <w:color w:val="000000" w:themeColor="text1"/>
                <w:shd w:val="clear" w:color="auto" w:fill="FFFFFF"/>
              </w:rPr>
              <w:t>simple</w:t>
            </w:r>
          </w:p>
        </w:tc>
        <w:tc>
          <w:tcPr>
            <w:tcW w:w="2306" w:type="dxa"/>
          </w:tcPr>
          <w:p w14:paraId="06C9D8F6" w14:textId="77777777" w:rsidR="00A15DFA" w:rsidRPr="000E3C41" w:rsidRDefault="00A15DFA" w:rsidP="00570015">
            <w:pPr>
              <w:pStyle w:val="Odlomakpopisa"/>
              <w:numPr>
                <w:ilvl w:val="0"/>
                <w:numId w:val="17"/>
              </w:numPr>
              <w:spacing w:line="360" w:lineRule="auto"/>
              <w:rPr>
                <w:rFonts w:ascii="Arial" w:hAnsi="Arial" w:cs="Arial"/>
                <w:color w:val="FF0000"/>
                <w:shd w:val="clear" w:color="auto" w:fill="FFFFFF"/>
              </w:rPr>
            </w:pPr>
            <w:proofErr w:type="spellStart"/>
            <w:r w:rsidRPr="000E3C41">
              <w:rPr>
                <w:rFonts w:ascii="Arial" w:hAnsi="Arial" w:cs="Arial"/>
                <w:shd w:val="clear" w:color="auto" w:fill="FFFFFF"/>
              </w:rPr>
              <w:t>analyzes</w:t>
            </w:r>
            <w:proofErr w:type="spellEnd"/>
            <w:r w:rsidRPr="000E3C41">
              <w:rPr>
                <w:rFonts w:ascii="Arial" w:hAnsi="Arial" w:cs="Arial"/>
                <w:shd w:val="clear" w:color="auto" w:fill="FFFFFF"/>
              </w:rPr>
              <w:t xml:space="preserve"> </w:t>
            </w:r>
            <w:r>
              <w:rPr>
                <w:rFonts w:ascii="Arial" w:hAnsi="Arial" w:cs="Arial"/>
                <w:shd w:val="clear" w:color="auto" w:fill="FFFFFF"/>
              </w:rPr>
              <w:t xml:space="preserve">4 different components </w:t>
            </w:r>
            <w:r w:rsidRPr="000E3C41">
              <w:rPr>
                <w:rFonts w:ascii="Arial" w:hAnsi="Arial" w:cs="Arial"/>
                <w:shd w:val="clear" w:color="auto" w:fill="FFFFFF"/>
              </w:rPr>
              <w:t>in more detail</w:t>
            </w:r>
          </w:p>
          <w:p w14:paraId="0894F67D" w14:textId="77777777" w:rsidR="00A15DFA" w:rsidRPr="000E3C41" w:rsidRDefault="00A15DFA" w:rsidP="00570015">
            <w:pPr>
              <w:pStyle w:val="Odlomakpopisa"/>
              <w:numPr>
                <w:ilvl w:val="0"/>
                <w:numId w:val="17"/>
              </w:numPr>
              <w:spacing w:line="360" w:lineRule="auto"/>
              <w:rPr>
                <w:rFonts w:ascii="Arial" w:hAnsi="Arial" w:cs="Arial"/>
                <w:color w:val="FF0000"/>
                <w:shd w:val="clear" w:color="auto" w:fill="FFFFFF"/>
              </w:rPr>
            </w:pPr>
            <w:r w:rsidRPr="000E3C41">
              <w:rPr>
                <w:rFonts w:ascii="Arial" w:hAnsi="Arial" w:cs="Arial"/>
                <w:shd w:val="clear" w:color="auto" w:fill="FFFFFF"/>
              </w:rPr>
              <w:t xml:space="preserve">account emotional aspect of </w:t>
            </w:r>
            <w:r>
              <w:rPr>
                <w:rFonts w:ascii="Arial" w:hAnsi="Arial" w:cs="Arial"/>
                <w:shd w:val="clear" w:color="auto" w:fill="FFFFFF"/>
              </w:rPr>
              <w:t xml:space="preserve">the </w:t>
            </w:r>
            <w:r w:rsidRPr="000E3C41">
              <w:rPr>
                <w:rFonts w:ascii="Arial" w:hAnsi="Arial" w:cs="Arial"/>
                <w:shd w:val="clear" w:color="auto" w:fill="FFFFFF"/>
              </w:rPr>
              <w:t>message</w:t>
            </w:r>
          </w:p>
        </w:tc>
        <w:tc>
          <w:tcPr>
            <w:tcW w:w="2063" w:type="dxa"/>
          </w:tcPr>
          <w:p w14:paraId="55C0D7D3" w14:textId="77777777" w:rsidR="00A15DFA" w:rsidRDefault="00A15DFA" w:rsidP="00570015">
            <w:pPr>
              <w:pStyle w:val="Odlomakpopisa"/>
              <w:numPr>
                <w:ilvl w:val="0"/>
                <w:numId w:val="17"/>
              </w:numPr>
              <w:spacing w:line="360" w:lineRule="auto"/>
              <w:rPr>
                <w:rFonts w:ascii="Arial" w:hAnsi="Arial" w:cs="Arial"/>
                <w:b/>
                <w:bCs/>
                <w:shd w:val="clear" w:color="auto" w:fill="FFFFFF"/>
              </w:rPr>
            </w:pPr>
            <w:r w:rsidRPr="000E3C41">
              <w:rPr>
                <w:rFonts w:ascii="Arial" w:hAnsi="Arial" w:cs="Arial"/>
                <w:b/>
                <w:bCs/>
                <w:shd w:val="clear" w:color="auto" w:fill="FFFFFF"/>
              </w:rPr>
              <w:t>insist on feedback</w:t>
            </w:r>
          </w:p>
          <w:p w14:paraId="62249F41" w14:textId="77777777" w:rsidR="00A15DFA" w:rsidRPr="000E3C41" w:rsidRDefault="00A15DFA" w:rsidP="00570015">
            <w:pPr>
              <w:pStyle w:val="Odlomakpopisa"/>
              <w:numPr>
                <w:ilvl w:val="0"/>
                <w:numId w:val="17"/>
              </w:numPr>
              <w:spacing w:line="360" w:lineRule="auto"/>
              <w:rPr>
                <w:rFonts w:ascii="Arial" w:hAnsi="Arial" w:cs="Arial"/>
                <w:color w:val="FF0000"/>
                <w:shd w:val="clear" w:color="auto" w:fill="FFFFFF"/>
              </w:rPr>
            </w:pPr>
            <w:r w:rsidRPr="00BF2A7D">
              <w:rPr>
                <w:rFonts w:ascii="Arial" w:hAnsi="Arial" w:cs="Arial"/>
                <w:shd w:val="clear" w:color="auto" w:fill="FFFFFF"/>
              </w:rPr>
              <w:t xml:space="preserve">explains communication as a </w:t>
            </w:r>
            <w:r>
              <w:rPr>
                <w:rFonts w:ascii="Arial" w:hAnsi="Arial" w:cs="Arial"/>
                <w:shd w:val="clear" w:color="auto" w:fill="FFFFFF"/>
              </w:rPr>
              <w:t>two</w:t>
            </w:r>
            <w:r w:rsidRPr="00BF2A7D">
              <w:rPr>
                <w:rFonts w:ascii="Arial" w:hAnsi="Arial" w:cs="Arial"/>
                <w:shd w:val="clear" w:color="auto" w:fill="FFFFFF"/>
              </w:rPr>
              <w:t>-way process</w:t>
            </w:r>
            <w:r>
              <w:rPr>
                <w:rFonts w:ascii="Arial" w:hAnsi="Arial" w:cs="Arial"/>
                <w:shd w:val="clear" w:color="auto" w:fill="FFFFFF"/>
              </w:rPr>
              <w:t>(circular)</w:t>
            </w:r>
          </w:p>
          <w:p w14:paraId="31FE6624" w14:textId="77777777" w:rsidR="00A15DFA" w:rsidRPr="000E3C41" w:rsidRDefault="00A15DFA" w:rsidP="00570015">
            <w:pPr>
              <w:pStyle w:val="Odlomakpopisa"/>
              <w:numPr>
                <w:ilvl w:val="0"/>
                <w:numId w:val="17"/>
              </w:numPr>
              <w:spacing w:line="360" w:lineRule="auto"/>
              <w:rPr>
                <w:rFonts w:ascii="Arial" w:hAnsi="Arial" w:cs="Arial"/>
                <w:color w:val="FF0000"/>
                <w:shd w:val="clear" w:color="auto" w:fill="FFFFFF"/>
              </w:rPr>
            </w:pPr>
            <w:r w:rsidRPr="00613F21">
              <w:rPr>
                <w:rFonts w:ascii="Arial" w:hAnsi="Arial" w:cs="Arial"/>
              </w:rPr>
              <w:t xml:space="preserve">highlight </w:t>
            </w:r>
            <w:r>
              <w:rPr>
                <w:rFonts w:ascii="Arial" w:hAnsi="Arial" w:cs="Arial"/>
              </w:rPr>
              <w:t>the importance of encoding and decoding the message</w:t>
            </w:r>
          </w:p>
          <w:p w14:paraId="07A151A4" w14:textId="77777777" w:rsidR="00A15DFA" w:rsidRPr="000E3C41" w:rsidRDefault="00A15DFA" w:rsidP="00570015">
            <w:pPr>
              <w:pStyle w:val="Odlomakpopisa"/>
              <w:numPr>
                <w:ilvl w:val="0"/>
                <w:numId w:val="17"/>
              </w:numPr>
              <w:spacing w:line="360" w:lineRule="auto"/>
              <w:rPr>
                <w:rFonts w:ascii="Arial" w:hAnsi="Arial" w:cs="Arial"/>
                <w:color w:val="FF0000"/>
                <w:shd w:val="clear" w:color="auto" w:fill="FFFFFF"/>
              </w:rPr>
            </w:pPr>
            <w:r w:rsidRPr="000E3C41">
              <w:rPr>
                <w:rFonts w:ascii="Arial" w:hAnsi="Arial" w:cs="Arial"/>
                <w:shd w:val="clear" w:color="auto" w:fill="FFFFFF"/>
              </w:rPr>
              <w:t>include the source of noise</w:t>
            </w:r>
          </w:p>
          <w:p w14:paraId="52C5BCE5" w14:textId="77777777" w:rsidR="00A15DFA" w:rsidRPr="000E3C41" w:rsidRDefault="00A15DFA" w:rsidP="00570015">
            <w:pPr>
              <w:pStyle w:val="Odlomakpopisa"/>
              <w:spacing w:line="360" w:lineRule="auto"/>
              <w:rPr>
                <w:rFonts w:ascii="Arial" w:hAnsi="Arial" w:cs="Arial"/>
                <w:color w:val="FF0000"/>
                <w:shd w:val="clear" w:color="auto" w:fill="FFFFFF"/>
              </w:rPr>
            </w:pPr>
          </w:p>
        </w:tc>
      </w:tr>
      <w:tr w:rsidR="00A15DFA" w14:paraId="32A892E6" w14:textId="77777777" w:rsidTr="00570015">
        <w:tc>
          <w:tcPr>
            <w:tcW w:w="2599" w:type="dxa"/>
          </w:tcPr>
          <w:p w14:paraId="39E410F7" w14:textId="77777777" w:rsidR="00A15DFA" w:rsidRPr="00283F9C" w:rsidRDefault="00A15DFA" w:rsidP="00570015">
            <w:pPr>
              <w:spacing w:line="360" w:lineRule="auto"/>
              <w:jc w:val="center"/>
              <w:rPr>
                <w:rFonts w:ascii="Arial" w:hAnsi="Arial" w:cs="Arial"/>
                <w:b/>
                <w:bCs/>
                <w:shd w:val="clear" w:color="auto" w:fill="FFFFFF"/>
              </w:rPr>
            </w:pPr>
            <w:r w:rsidRPr="00283F9C">
              <w:rPr>
                <w:rFonts w:ascii="Arial" w:hAnsi="Arial" w:cs="Arial"/>
                <w:b/>
                <w:bCs/>
                <w:shd w:val="clear" w:color="auto" w:fill="FFFFFF"/>
              </w:rPr>
              <w:t>Disadvantages</w:t>
            </w:r>
          </w:p>
        </w:tc>
        <w:tc>
          <w:tcPr>
            <w:tcW w:w="2382" w:type="dxa"/>
          </w:tcPr>
          <w:p w14:paraId="7D6BA7CC" w14:textId="77777777" w:rsidR="00A15DFA" w:rsidRPr="000E3C41" w:rsidRDefault="00A15DFA" w:rsidP="00570015">
            <w:pPr>
              <w:pStyle w:val="Odlomakpopisa"/>
              <w:numPr>
                <w:ilvl w:val="0"/>
                <w:numId w:val="17"/>
              </w:numPr>
              <w:spacing w:line="360" w:lineRule="auto"/>
              <w:rPr>
                <w:rFonts w:ascii="Arial" w:hAnsi="Arial" w:cs="Arial"/>
                <w:color w:val="FF0000"/>
                <w:shd w:val="clear" w:color="auto" w:fill="FFFFFF"/>
              </w:rPr>
            </w:pPr>
            <w:r w:rsidRPr="000E3C41">
              <w:rPr>
                <w:rFonts w:ascii="Arial" w:hAnsi="Arial" w:cs="Arial"/>
                <w:shd w:val="clear" w:color="auto" w:fill="FFFFFF"/>
              </w:rPr>
              <w:t>does not insist on feedback</w:t>
            </w:r>
          </w:p>
          <w:p w14:paraId="261135AC" w14:textId="77777777" w:rsidR="00A15DFA" w:rsidRPr="000E3C41" w:rsidRDefault="00A15DFA" w:rsidP="00570015">
            <w:pPr>
              <w:pStyle w:val="Odlomakpopisa"/>
              <w:numPr>
                <w:ilvl w:val="0"/>
                <w:numId w:val="17"/>
              </w:numPr>
              <w:spacing w:line="360" w:lineRule="auto"/>
              <w:rPr>
                <w:rFonts w:ascii="Arial" w:hAnsi="Arial" w:cs="Arial"/>
                <w:color w:val="FF0000"/>
                <w:shd w:val="clear" w:color="auto" w:fill="FFFFFF"/>
              </w:rPr>
            </w:pPr>
            <w:r w:rsidRPr="00BF2A7D">
              <w:rPr>
                <w:rFonts w:ascii="Arial" w:hAnsi="Arial" w:cs="Arial"/>
                <w:shd w:val="clear" w:color="auto" w:fill="FFFFFF"/>
              </w:rPr>
              <w:t>explains communication as a one-way process</w:t>
            </w:r>
            <w:r>
              <w:rPr>
                <w:rFonts w:ascii="Arial" w:hAnsi="Arial" w:cs="Arial"/>
                <w:shd w:val="clear" w:color="auto" w:fill="FFFFFF"/>
              </w:rPr>
              <w:t xml:space="preserve"> (linear)</w:t>
            </w:r>
          </w:p>
          <w:p w14:paraId="7D44C4FF" w14:textId="77777777" w:rsidR="00A15DFA" w:rsidRPr="000E3C41" w:rsidRDefault="00A15DFA" w:rsidP="00570015">
            <w:pPr>
              <w:pStyle w:val="Odlomakpopisa"/>
              <w:numPr>
                <w:ilvl w:val="0"/>
                <w:numId w:val="17"/>
              </w:numPr>
              <w:spacing w:line="360" w:lineRule="auto"/>
              <w:rPr>
                <w:rFonts w:ascii="Arial" w:hAnsi="Arial" w:cs="Arial"/>
                <w:color w:val="FF0000"/>
                <w:shd w:val="clear" w:color="auto" w:fill="FFFFFF"/>
              </w:rPr>
            </w:pPr>
            <w:r>
              <w:rPr>
                <w:rFonts w:ascii="Arial" w:hAnsi="Arial" w:cs="Arial"/>
                <w:shd w:val="clear" w:color="auto" w:fill="FFFFFF"/>
              </w:rPr>
              <w:t>“</w:t>
            </w:r>
            <w:r w:rsidRPr="000E3C41">
              <w:rPr>
                <w:rFonts w:ascii="Arial" w:hAnsi="Arial" w:cs="Arial"/>
                <w:shd w:val="clear" w:color="auto" w:fill="FFFFFF"/>
              </w:rPr>
              <w:t>Toothpaste</w:t>
            </w:r>
            <w:r>
              <w:rPr>
                <w:rFonts w:ascii="Arial" w:hAnsi="Arial" w:cs="Arial"/>
                <w:shd w:val="clear" w:color="auto" w:fill="FFFFFF"/>
              </w:rPr>
              <w:t>”</w:t>
            </w:r>
            <w:r w:rsidRPr="000E3C41">
              <w:rPr>
                <w:rFonts w:ascii="Arial" w:hAnsi="Arial" w:cs="Arial"/>
                <w:shd w:val="clear" w:color="auto" w:fill="FFFFFF"/>
              </w:rPr>
              <w:t xml:space="preserve"> effect</w:t>
            </w:r>
          </w:p>
        </w:tc>
        <w:tc>
          <w:tcPr>
            <w:tcW w:w="2306" w:type="dxa"/>
          </w:tcPr>
          <w:p w14:paraId="52466FB5" w14:textId="77777777" w:rsidR="00A15DFA" w:rsidRPr="000E3C41" w:rsidRDefault="00A15DFA" w:rsidP="00570015">
            <w:pPr>
              <w:pStyle w:val="Odlomakpopisa"/>
              <w:numPr>
                <w:ilvl w:val="0"/>
                <w:numId w:val="17"/>
              </w:numPr>
              <w:spacing w:line="360" w:lineRule="auto"/>
              <w:rPr>
                <w:rFonts w:ascii="Arial" w:hAnsi="Arial" w:cs="Arial"/>
                <w:shd w:val="clear" w:color="auto" w:fill="FFFFFF"/>
              </w:rPr>
            </w:pPr>
            <w:r w:rsidRPr="000E3C41">
              <w:rPr>
                <w:rFonts w:ascii="Arial" w:hAnsi="Arial" w:cs="Arial"/>
                <w:shd w:val="clear" w:color="auto" w:fill="FFFFFF"/>
              </w:rPr>
              <w:t>Does not insist on feedback</w:t>
            </w:r>
          </w:p>
          <w:p w14:paraId="7338635E" w14:textId="77777777" w:rsidR="00A15DFA" w:rsidRPr="000E3C41" w:rsidRDefault="00A15DFA" w:rsidP="00570015">
            <w:pPr>
              <w:pStyle w:val="Odlomakpopisa"/>
              <w:numPr>
                <w:ilvl w:val="0"/>
                <w:numId w:val="17"/>
              </w:numPr>
              <w:spacing w:line="360" w:lineRule="auto"/>
              <w:rPr>
                <w:rFonts w:ascii="Arial" w:hAnsi="Arial" w:cs="Arial"/>
                <w:color w:val="FF0000"/>
                <w:shd w:val="clear" w:color="auto" w:fill="FFFFFF"/>
              </w:rPr>
            </w:pPr>
            <w:r w:rsidRPr="000E3C41">
              <w:rPr>
                <w:rFonts w:ascii="Arial" w:hAnsi="Arial" w:cs="Arial"/>
                <w:shd w:val="clear" w:color="auto" w:fill="FFFFFF"/>
              </w:rPr>
              <w:t xml:space="preserve">explains </w:t>
            </w:r>
            <w:r w:rsidRPr="00BF2A7D">
              <w:rPr>
                <w:rFonts w:ascii="Arial" w:hAnsi="Arial" w:cs="Arial"/>
                <w:shd w:val="clear" w:color="auto" w:fill="FFFFFF"/>
              </w:rPr>
              <w:t>communication as a one-way process</w:t>
            </w:r>
            <w:r>
              <w:rPr>
                <w:rFonts w:ascii="Arial" w:hAnsi="Arial" w:cs="Arial"/>
                <w:shd w:val="clear" w:color="auto" w:fill="FFFFFF"/>
              </w:rPr>
              <w:t xml:space="preserve"> (linear)</w:t>
            </w:r>
          </w:p>
          <w:p w14:paraId="55490D93" w14:textId="77777777" w:rsidR="00A15DFA" w:rsidRPr="000E3C41" w:rsidRDefault="00A15DFA" w:rsidP="00570015">
            <w:pPr>
              <w:pStyle w:val="Odlomakpopisa"/>
              <w:numPr>
                <w:ilvl w:val="0"/>
                <w:numId w:val="17"/>
              </w:numPr>
              <w:spacing w:line="360" w:lineRule="auto"/>
              <w:rPr>
                <w:rFonts w:ascii="Arial" w:hAnsi="Arial" w:cs="Arial"/>
                <w:color w:val="FF0000"/>
                <w:shd w:val="clear" w:color="auto" w:fill="FFFFFF"/>
              </w:rPr>
            </w:pPr>
            <w:r w:rsidRPr="000E3C41">
              <w:rPr>
                <w:rFonts w:ascii="Arial" w:hAnsi="Arial" w:cs="Arial"/>
                <w:shd w:val="clear" w:color="auto" w:fill="FFFFFF"/>
              </w:rPr>
              <w:t xml:space="preserve">does not highlight </w:t>
            </w:r>
            <w:r>
              <w:rPr>
                <w:rFonts w:ascii="Arial" w:hAnsi="Arial" w:cs="Arial"/>
                <w:shd w:val="clear" w:color="auto" w:fill="FFFFFF"/>
              </w:rPr>
              <w:t xml:space="preserve">the </w:t>
            </w:r>
            <w:r w:rsidRPr="000E3C41">
              <w:rPr>
                <w:rFonts w:ascii="Arial" w:hAnsi="Arial" w:cs="Arial"/>
                <w:shd w:val="clear" w:color="auto" w:fill="FFFFFF"/>
              </w:rPr>
              <w:t>sou</w:t>
            </w:r>
            <w:r>
              <w:rPr>
                <w:rFonts w:ascii="Arial" w:hAnsi="Arial" w:cs="Arial"/>
                <w:shd w:val="clear" w:color="auto" w:fill="FFFFFF"/>
              </w:rPr>
              <w:t>r</w:t>
            </w:r>
            <w:r w:rsidRPr="000E3C41">
              <w:rPr>
                <w:rFonts w:ascii="Arial" w:hAnsi="Arial" w:cs="Arial"/>
                <w:shd w:val="clear" w:color="auto" w:fill="FFFFFF"/>
              </w:rPr>
              <w:t>ce of noise</w:t>
            </w:r>
          </w:p>
          <w:p w14:paraId="6E9AA720" w14:textId="77777777" w:rsidR="00A15DFA" w:rsidRPr="000E3C41" w:rsidRDefault="00A15DFA" w:rsidP="00570015">
            <w:pPr>
              <w:pStyle w:val="Odlomakpopisa"/>
              <w:numPr>
                <w:ilvl w:val="0"/>
                <w:numId w:val="17"/>
              </w:numPr>
              <w:spacing w:line="360" w:lineRule="auto"/>
              <w:rPr>
                <w:rFonts w:ascii="Arial" w:hAnsi="Arial" w:cs="Arial"/>
                <w:color w:val="FF0000"/>
                <w:shd w:val="clear" w:color="auto" w:fill="FFFFFF"/>
              </w:rPr>
            </w:pPr>
            <w:r w:rsidRPr="000E3C41">
              <w:rPr>
                <w:rFonts w:ascii="Arial" w:hAnsi="Arial" w:cs="Arial"/>
                <w:shd w:val="clear" w:color="auto" w:fill="FFFFFF"/>
              </w:rPr>
              <w:t xml:space="preserve">receiver and sender need to have </w:t>
            </w:r>
            <w:r>
              <w:rPr>
                <w:rFonts w:ascii="Arial" w:hAnsi="Arial" w:cs="Arial"/>
                <w:shd w:val="clear" w:color="auto" w:fill="FFFFFF"/>
              </w:rPr>
              <w:t xml:space="preserve">a </w:t>
            </w:r>
            <w:r w:rsidRPr="000E3C41">
              <w:rPr>
                <w:rFonts w:ascii="Arial" w:hAnsi="Arial" w:cs="Arial"/>
                <w:shd w:val="clear" w:color="auto" w:fill="FFFFFF"/>
              </w:rPr>
              <w:t>similar background</w:t>
            </w:r>
          </w:p>
        </w:tc>
        <w:tc>
          <w:tcPr>
            <w:tcW w:w="2063" w:type="dxa"/>
          </w:tcPr>
          <w:p w14:paraId="70A4EBC4" w14:textId="77777777" w:rsidR="00A15DFA" w:rsidRDefault="009B75F8" w:rsidP="009B75F8">
            <w:pPr>
              <w:pStyle w:val="Odlomakpopisa"/>
              <w:numPr>
                <w:ilvl w:val="0"/>
                <w:numId w:val="17"/>
              </w:numPr>
              <w:spacing w:line="360" w:lineRule="auto"/>
              <w:rPr>
                <w:rFonts w:ascii="Arial" w:hAnsi="Arial" w:cs="Arial"/>
                <w:color w:val="000000" w:themeColor="text1"/>
                <w:shd w:val="clear" w:color="auto" w:fill="FFFFFF"/>
                <w:lang w:val="hr-HR"/>
              </w:rPr>
            </w:pPr>
            <w:proofErr w:type="spellStart"/>
            <w:r w:rsidRPr="009B75F8">
              <w:rPr>
                <w:rFonts w:ascii="Arial" w:hAnsi="Arial" w:cs="Arial"/>
                <w:color w:val="000000" w:themeColor="text1"/>
                <w:shd w:val="clear" w:color="auto" w:fill="FFFFFF"/>
                <w:lang w:val="hr-HR"/>
              </w:rPr>
              <w:t>neglects</w:t>
            </w:r>
            <w:proofErr w:type="spellEnd"/>
            <w:r w:rsidRPr="009B75F8">
              <w:rPr>
                <w:rFonts w:ascii="Arial" w:hAnsi="Arial" w:cs="Arial"/>
                <w:color w:val="000000" w:themeColor="text1"/>
                <w:shd w:val="clear" w:color="auto" w:fill="FFFFFF"/>
                <w:lang w:val="hr-HR"/>
              </w:rPr>
              <w:t xml:space="preserve"> </w:t>
            </w:r>
            <w:proofErr w:type="spellStart"/>
            <w:r w:rsidRPr="009B75F8">
              <w:rPr>
                <w:rFonts w:ascii="Arial" w:hAnsi="Arial" w:cs="Arial"/>
                <w:color w:val="000000" w:themeColor="text1"/>
                <w:shd w:val="clear" w:color="auto" w:fill="FFFFFF"/>
                <w:lang w:val="hr-HR"/>
              </w:rPr>
              <w:t>the</w:t>
            </w:r>
            <w:proofErr w:type="spellEnd"/>
            <w:r w:rsidRPr="009B75F8">
              <w:rPr>
                <w:rFonts w:ascii="Arial" w:hAnsi="Arial" w:cs="Arial"/>
                <w:color w:val="000000" w:themeColor="text1"/>
                <w:shd w:val="clear" w:color="auto" w:fill="FFFFFF"/>
                <w:lang w:val="hr-HR"/>
              </w:rPr>
              <w:t xml:space="preserve"> </w:t>
            </w:r>
            <w:proofErr w:type="spellStart"/>
            <w:r w:rsidRPr="009B75F8">
              <w:rPr>
                <w:rFonts w:ascii="Arial" w:hAnsi="Arial" w:cs="Arial"/>
                <w:color w:val="000000" w:themeColor="text1"/>
                <w:shd w:val="clear" w:color="auto" w:fill="FFFFFF"/>
                <w:lang w:val="hr-HR"/>
              </w:rPr>
              <w:t>importance</w:t>
            </w:r>
            <w:proofErr w:type="spellEnd"/>
            <w:r w:rsidRPr="009B75F8">
              <w:rPr>
                <w:rFonts w:ascii="Arial" w:hAnsi="Arial" w:cs="Arial"/>
                <w:color w:val="000000" w:themeColor="text1"/>
                <w:shd w:val="clear" w:color="auto" w:fill="FFFFFF"/>
                <w:lang w:val="hr-HR"/>
              </w:rPr>
              <w:t xml:space="preserve"> </w:t>
            </w:r>
            <w:proofErr w:type="spellStart"/>
            <w:r w:rsidRPr="009B75F8">
              <w:rPr>
                <w:rFonts w:ascii="Arial" w:hAnsi="Arial" w:cs="Arial"/>
                <w:color w:val="000000" w:themeColor="text1"/>
                <w:shd w:val="clear" w:color="auto" w:fill="FFFFFF"/>
                <w:lang w:val="hr-HR"/>
              </w:rPr>
              <w:t>of</w:t>
            </w:r>
            <w:proofErr w:type="spellEnd"/>
            <w:r w:rsidRPr="009B75F8">
              <w:rPr>
                <w:rFonts w:ascii="Arial" w:hAnsi="Arial" w:cs="Arial"/>
                <w:color w:val="000000" w:themeColor="text1"/>
                <w:shd w:val="clear" w:color="auto" w:fill="FFFFFF"/>
                <w:lang w:val="hr-HR"/>
              </w:rPr>
              <w:t xml:space="preserve"> </w:t>
            </w:r>
            <w:proofErr w:type="spellStart"/>
            <w:r w:rsidRPr="009B75F8">
              <w:rPr>
                <w:rFonts w:ascii="Arial" w:hAnsi="Arial" w:cs="Arial"/>
                <w:color w:val="000000" w:themeColor="text1"/>
                <w:shd w:val="clear" w:color="auto" w:fill="FFFFFF"/>
                <w:lang w:val="hr-HR"/>
              </w:rPr>
              <w:t>noise</w:t>
            </w:r>
            <w:proofErr w:type="spellEnd"/>
            <w:r w:rsidRPr="009B75F8">
              <w:rPr>
                <w:rFonts w:ascii="Arial" w:hAnsi="Arial" w:cs="Arial"/>
                <w:color w:val="000000" w:themeColor="text1"/>
                <w:shd w:val="clear" w:color="auto" w:fill="FFFFFF"/>
                <w:lang w:val="hr-HR"/>
              </w:rPr>
              <w:t xml:space="preserve"> </w:t>
            </w:r>
            <w:proofErr w:type="spellStart"/>
            <w:r w:rsidRPr="009B75F8">
              <w:rPr>
                <w:rFonts w:ascii="Arial" w:hAnsi="Arial" w:cs="Arial"/>
                <w:color w:val="000000" w:themeColor="text1"/>
                <w:shd w:val="clear" w:color="auto" w:fill="FFFFFF"/>
                <w:lang w:val="hr-HR"/>
              </w:rPr>
              <w:t>in</w:t>
            </w:r>
            <w:proofErr w:type="spellEnd"/>
            <w:r w:rsidRPr="009B75F8">
              <w:rPr>
                <w:rFonts w:ascii="Arial" w:hAnsi="Arial" w:cs="Arial"/>
                <w:color w:val="000000" w:themeColor="text1"/>
                <w:shd w:val="clear" w:color="auto" w:fill="FFFFFF"/>
                <w:lang w:val="hr-HR"/>
              </w:rPr>
              <w:t xml:space="preserve"> </w:t>
            </w:r>
            <w:proofErr w:type="spellStart"/>
            <w:r w:rsidRPr="009B75F8">
              <w:rPr>
                <w:rFonts w:ascii="Arial" w:hAnsi="Arial" w:cs="Arial"/>
                <w:color w:val="000000" w:themeColor="text1"/>
                <w:shd w:val="clear" w:color="auto" w:fill="FFFFFF"/>
                <w:lang w:val="hr-HR"/>
              </w:rPr>
              <w:t>the</w:t>
            </w:r>
            <w:proofErr w:type="spellEnd"/>
            <w:r w:rsidRPr="009B75F8">
              <w:rPr>
                <w:rFonts w:ascii="Arial" w:hAnsi="Arial" w:cs="Arial"/>
                <w:color w:val="000000" w:themeColor="text1"/>
                <w:shd w:val="clear" w:color="auto" w:fill="FFFFFF"/>
                <w:lang w:val="hr-HR"/>
              </w:rPr>
              <w:t xml:space="preserve"> </w:t>
            </w:r>
            <w:proofErr w:type="spellStart"/>
            <w:r w:rsidRPr="009B75F8">
              <w:rPr>
                <w:rFonts w:ascii="Arial" w:hAnsi="Arial" w:cs="Arial"/>
                <w:color w:val="000000" w:themeColor="text1"/>
                <w:shd w:val="clear" w:color="auto" w:fill="FFFFFF"/>
                <w:lang w:val="hr-HR"/>
              </w:rPr>
              <w:t>channel</w:t>
            </w:r>
            <w:proofErr w:type="spellEnd"/>
          </w:p>
          <w:p w14:paraId="3E0A77F4" w14:textId="605D26C3" w:rsidR="009B75F8" w:rsidRPr="009B75F8" w:rsidRDefault="009B75F8" w:rsidP="009B75F8">
            <w:pPr>
              <w:pStyle w:val="Odlomakpopisa"/>
              <w:spacing w:line="360" w:lineRule="auto"/>
              <w:rPr>
                <w:rFonts w:ascii="Arial" w:hAnsi="Arial" w:cs="Arial"/>
                <w:color w:val="000000" w:themeColor="text1"/>
                <w:shd w:val="clear" w:color="auto" w:fill="FFFFFF"/>
                <w:lang w:val="hr-HR"/>
              </w:rPr>
            </w:pPr>
          </w:p>
        </w:tc>
      </w:tr>
    </w:tbl>
    <w:p w14:paraId="513449F1" w14:textId="77777777" w:rsidR="001F03D4" w:rsidRPr="00635508" w:rsidRDefault="001F03D4" w:rsidP="00635508">
      <w:pPr>
        <w:shd w:val="clear" w:color="auto" w:fill="FFFFFF"/>
        <w:spacing w:after="240" w:line="240" w:lineRule="auto"/>
        <w:rPr>
          <w:rFonts w:ascii="Arial" w:eastAsia="Times New Roman" w:hAnsi="Arial" w:cs="Arial"/>
          <w:color w:val="222222"/>
          <w:lang w:eastAsia="en-GB"/>
        </w:rPr>
      </w:pPr>
    </w:p>
    <w:p w14:paraId="4A030830" w14:textId="1D689BF8" w:rsidR="00443FCF" w:rsidRPr="00BC67A3" w:rsidRDefault="00DA4D17" w:rsidP="00BC67A3">
      <w:pPr>
        <w:pStyle w:val="Odlomakpopisa"/>
        <w:shd w:val="clear" w:color="auto" w:fill="FFFFFF"/>
        <w:spacing w:after="240" w:line="240" w:lineRule="auto"/>
        <w:rPr>
          <w:rFonts w:ascii="Arial" w:eastAsia="Times New Roman" w:hAnsi="Arial" w:cs="Arial"/>
          <w:color w:val="222222"/>
          <w:lang w:eastAsia="en-GB"/>
        </w:rPr>
      </w:pPr>
      <w:r w:rsidRPr="00BC67A3">
        <w:rPr>
          <w:rFonts w:ascii="Arial" w:eastAsia="Times New Roman" w:hAnsi="Arial" w:cs="Arial"/>
          <w:color w:val="222222"/>
          <w:lang w:eastAsia="en-GB"/>
        </w:rPr>
        <w:br/>
        <w:t>3. Communication skills</w:t>
      </w:r>
      <w:r w:rsidRPr="00BC67A3">
        <w:rPr>
          <w:rFonts w:ascii="Arial" w:eastAsia="Times New Roman" w:hAnsi="Arial" w:cs="Arial"/>
          <w:color w:val="222222"/>
          <w:lang w:eastAsia="en-GB"/>
        </w:rPr>
        <w:br/>
      </w:r>
      <w:r w:rsidRPr="00BC67A3">
        <w:rPr>
          <w:rFonts w:ascii="Arial" w:eastAsia="Times New Roman" w:hAnsi="Arial" w:cs="Arial"/>
          <w:color w:val="222222"/>
          <w:lang w:eastAsia="en-GB"/>
        </w:rPr>
        <w:br/>
      </w:r>
    </w:p>
    <w:p w14:paraId="2C9DEF01" w14:textId="6763CD2E" w:rsidR="00C63AE3" w:rsidRPr="001A1914" w:rsidRDefault="00DA4D17" w:rsidP="00BC67A3">
      <w:pPr>
        <w:pStyle w:val="Odlomakpopisa"/>
        <w:shd w:val="clear" w:color="auto" w:fill="FFFFFF"/>
        <w:spacing w:after="240" w:line="360" w:lineRule="auto"/>
        <w:rPr>
          <w:rFonts w:ascii="Arial" w:hAnsi="Arial" w:cs="Arial"/>
          <w:shd w:val="clear" w:color="auto" w:fill="FFFFFF"/>
        </w:rPr>
      </w:pPr>
      <w:r w:rsidRPr="001A1914">
        <w:rPr>
          <w:rFonts w:ascii="Arial" w:eastAsia="Times New Roman" w:hAnsi="Arial" w:cs="Arial"/>
          <w:lang w:eastAsia="en-GB"/>
        </w:rPr>
        <w:br/>
      </w:r>
      <w:r w:rsidRPr="001A1914">
        <w:rPr>
          <w:rFonts w:ascii="Arial" w:hAnsi="Arial" w:cs="Arial"/>
          <w:i/>
          <w:iCs/>
          <w:shd w:val="clear" w:color="auto" w:fill="FFFFFF"/>
        </w:rPr>
        <w:t xml:space="preserve">Verbal </w:t>
      </w:r>
      <w:r w:rsidRPr="001A1914">
        <w:rPr>
          <w:rFonts w:ascii="Arial" w:hAnsi="Arial" w:cs="Arial"/>
          <w:shd w:val="clear" w:color="auto" w:fill="FFFFFF"/>
        </w:rPr>
        <w:t xml:space="preserve">communication is communication by words that are spoken (includes face to face, presentations, telephone, television, </w:t>
      </w:r>
      <w:proofErr w:type="spellStart"/>
      <w:r w:rsidRPr="001A1914">
        <w:rPr>
          <w:rFonts w:ascii="Arial" w:hAnsi="Arial" w:cs="Arial"/>
          <w:shd w:val="clear" w:color="auto" w:fill="FFFFFF"/>
        </w:rPr>
        <w:t>Youtube</w:t>
      </w:r>
      <w:proofErr w:type="spellEnd"/>
      <w:r w:rsidRPr="001A1914">
        <w:rPr>
          <w:rFonts w:ascii="Arial" w:hAnsi="Arial" w:cs="Arial"/>
          <w:shd w:val="clear" w:color="auto" w:fill="FFFFFF"/>
        </w:rPr>
        <w:t>, and other media) and written (includes email, letters, magazines, books, the internet, Facebook, and </w:t>
      </w:r>
      <w:proofErr w:type="spellStart"/>
      <w:r w:rsidRPr="001A1914">
        <w:rPr>
          <w:rFonts w:ascii="Arial" w:hAnsi="Arial" w:cs="Arial"/>
          <w:shd w:val="clear" w:color="auto" w:fill="FFFFFF"/>
        </w:rPr>
        <w:t>Whatsapp</w:t>
      </w:r>
      <w:proofErr w:type="spellEnd"/>
      <w:r w:rsidR="00C63AE3" w:rsidRPr="001A1914">
        <w:rPr>
          <w:rFonts w:ascii="Arial" w:hAnsi="Arial" w:cs="Arial"/>
          <w:shd w:val="clear" w:color="auto" w:fill="FFFFFF"/>
        </w:rPr>
        <w:t xml:space="preserve">.         </w:t>
      </w:r>
    </w:p>
    <w:p w14:paraId="3B80A18C" w14:textId="77777777" w:rsidR="001A1914" w:rsidRDefault="00C63AE3" w:rsidP="00BC67A3">
      <w:pPr>
        <w:pStyle w:val="Odlomakpopisa"/>
        <w:shd w:val="clear" w:color="auto" w:fill="FFFFFF"/>
        <w:spacing w:after="240" w:line="360" w:lineRule="auto"/>
        <w:rPr>
          <w:rFonts w:ascii="Arial" w:hAnsi="Arial" w:cs="Arial"/>
          <w:shd w:val="clear" w:color="auto" w:fill="FFFFFF"/>
        </w:rPr>
      </w:pPr>
      <w:r w:rsidRPr="001A1914">
        <w:rPr>
          <w:rFonts w:ascii="Arial" w:hAnsi="Arial" w:cs="Arial"/>
          <w:shd w:val="clear" w:color="auto" w:fill="FFFFFF"/>
        </w:rPr>
        <w:t>(</w:t>
      </w:r>
      <w:bookmarkStart w:id="4" w:name="_Hlk69401131"/>
      <w:r w:rsidRPr="001A1914">
        <w:rPr>
          <w:rFonts w:ascii="Arial" w:hAnsi="Arial" w:cs="Arial"/>
          <w:shd w:val="clear" w:color="auto" w:fill="FFFFFF"/>
        </w:rPr>
        <w:t>Expert program management, 2019)</w:t>
      </w:r>
      <w:bookmarkEnd w:id="4"/>
    </w:p>
    <w:p w14:paraId="56D4A215" w14:textId="77EC3380" w:rsidR="00D326AE" w:rsidRPr="001A1914" w:rsidRDefault="00DA4D17" w:rsidP="00BC67A3">
      <w:pPr>
        <w:pStyle w:val="Odlomakpopisa"/>
        <w:shd w:val="clear" w:color="auto" w:fill="FFFFFF"/>
        <w:spacing w:after="240" w:line="360" w:lineRule="auto"/>
        <w:rPr>
          <w:rFonts w:ascii="Arial" w:hAnsi="Arial" w:cs="Arial"/>
          <w:shd w:val="clear" w:color="auto" w:fill="FFFFFF"/>
        </w:rPr>
      </w:pPr>
      <w:r w:rsidRPr="001A1914">
        <w:rPr>
          <w:rFonts w:ascii="Arial" w:hAnsi="Arial" w:cs="Arial"/>
          <w:shd w:val="clear" w:color="auto" w:fill="FFFFFF"/>
        </w:rPr>
        <w:t xml:space="preserve">For effective verbal communication </w:t>
      </w:r>
      <w:proofErr w:type="gramStart"/>
      <w:r w:rsidRPr="001A1914">
        <w:rPr>
          <w:rFonts w:ascii="Arial" w:hAnsi="Arial" w:cs="Arial"/>
          <w:shd w:val="clear" w:color="auto" w:fill="FFFFFF"/>
        </w:rPr>
        <w:t>what's</w:t>
      </w:r>
      <w:proofErr w:type="gramEnd"/>
      <w:r w:rsidRPr="001A1914">
        <w:rPr>
          <w:rFonts w:ascii="Arial" w:hAnsi="Arial" w:cs="Arial"/>
          <w:shd w:val="clear" w:color="auto" w:fill="FFFFFF"/>
        </w:rPr>
        <w:t xml:space="preserve"> important is clarity, empathy, sincerity, relaxation, eye contact, appearance, posture, volume, speed, pitch</w:t>
      </w:r>
      <w:r w:rsidR="004B75B0" w:rsidRPr="001A1914">
        <w:rPr>
          <w:rFonts w:ascii="Arial" w:hAnsi="Arial" w:cs="Arial"/>
          <w:shd w:val="clear" w:color="auto" w:fill="FFFFFF"/>
        </w:rPr>
        <w:t>,</w:t>
      </w:r>
      <w:r w:rsidRPr="001A1914">
        <w:rPr>
          <w:rFonts w:ascii="Arial" w:hAnsi="Arial" w:cs="Arial"/>
          <w:shd w:val="clear" w:color="auto" w:fill="FFFFFF"/>
        </w:rPr>
        <w:t xml:space="preserve"> and tone.</w:t>
      </w:r>
      <w:r w:rsidRPr="001A1914">
        <w:rPr>
          <w:rFonts w:ascii="Arial" w:hAnsi="Arial" w:cs="Arial"/>
        </w:rPr>
        <w:br/>
      </w:r>
      <w:r w:rsidRPr="001A1914">
        <w:rPr>
          <w:rFonts w:ascii="Arial" w:hAnsi="Arial" w:cs="Arial"/>
          <w:shd w:val="clear" w:color="auto" w:fill="FFFFFF"/>
        </w:rPr>
        <w:t>And for written communication what's important is the use of words, sentences, paragraphs, tone.</w:t>
      </w:r>
      <w:r w:rsidR="00D326AE" w:rsidRPr="001A1914">
        <w:rPr>
          <w:rFonts w:ascii="Arial" w:hAnsi="Arial" w:cs="Arial"/>
          <w:shd w:val="clear" w:color="auto" w:fill="FFFFFF"/>
        </w:rPr>
        <w:t xml:space="preserve"> Silence is also a part of communication.</w:t>
      </w:r>
      <w:r w:rsidR="00560B8F" w:rsidRPr="001A1914">
        <w:rPr>
          <w:rFonts w:ascii="Arial" w:hAnsi="Arial" w:cs="Arial"/>
          <w:shd w:val="clear" w:color="auto" w:fill="FFFFFF"/>
        </w:rPr>
        <w:t xml:space="preserve"> </w:t>
      </w:r>
      <w:r w:rsidR="00D326AE" w:rsidRPr="001A1914">
        <w:rPr>
          <w:rFonts w:ascii="Arial" w:hAnsi="Arial" w:cs="Arial"/>
          <w:shd w:val="clear" w:color="auto" w:fill="FFFFFF"/>
        </w:rPr>
        <w:t>The strength of the message of silence depends on the situation. (</w:t>
      </w:r>
      <w:hyperlink r:id="rId12" w:history="1">
        <w:r w:rsidR="00D326AE" w:rsidRPr="001A1914">
          <w:rPr>
            <w:rFonts w:ascii="Arial" w:hAnsi="Arial" w:cs="Arial"/>
            <w:shd w:val="clear" w:color="auto" w:fill="FFFFFF"/>
          </w:rPr>
          <w:t>Bureau</w:t>
        </w:r>
      </w:hyperlink>
      <w:r w:rsidR="00D326AE" w:rsidRPr="001A1914">
        <w:rPr>
          <w:rFonts w:ascii="Arial" w:hAnsi="Arial" w:cs="Arial"/>
        </w:rPr>
        <w:t>, 2013</w:t>
      </w:r>
      <w:r w:rsidR="00D326AE" w:rsidRPr="001A1914">
        <w:t>)</w:t>
      </w:r>
    </w:p>
    <w:p w14:paraId="4C5675B0" w14:textId="495D965B" w:rsidR="00CE0C22" w:rsidRPr="001A1914" w:rsidRDefault="00DA4D17" w:rsidP="00BC67A3">
      <w:pPr>
        <w:pStyle w:val="Odlomakpopisa"/>
        <w:shd w:val="clear" w:color="auto" w:fill="FFFFFF"/>
        <w:spacing w:after="240" w:line="360" w:lineRule="auto"/>
        <w:rPr>
          <w:rFonts w:ascii="Arial" w:hAnsi="Arial" w:cs="Arial"/>
          <w:shd w:val="clear" w:color="auto" w:fill="FFFFFF"/>
        </w:rPr>
      </w:pPr>
      <w:r w:rsidRPr="001A1914">
        <w:rPr>
          <w:rFonts w:ascii="Arial" w:hAnsi="Arial" w:cs="Arial"/>
          <w:i/>
          <w:iCs/>
          <w:shd w:val="clear" w:color="auto" w:fill="FFFFFF"/>
        </w:rPr>
        <w:t>Non-verbal</w:t>
      </w:r>
      <w:r w:rsidRPr="001A1914">
        <w:rPr>
          <w:rFonts w:ascii="Arial" w:hAnsi="Arial" w:cs="Arial"/>
          <w:shd w:val="clear" w:color="auto" w:fill="FFFFFF"/>
        </w:rPr>
        <w:t xml:space="preserve"> communication </w:t>
      </w:r>
      <w:r w:rsidR="004B75B0" w:rsidRPr="001A1914">
        <w:rPr>
          <w:rFonts w:ascii="Arial" w:hAnsi="Arial" w:cs="Arial"/>
          <w:shd w:val="clear" w:color="auto" w:fill="FFFFFF"/>
        </w:rPr>
        <w:t>includes all</w:t>
      </w:r>
      <w:r w:rsidRPr="001A1914">
        <w:rPr>
          <w:rFonts w:ascii="Arial" w:hAnsi="Arial" w:cs="Arial"/>
          <w:shd w:val="clear" w:color="auto" w:fill="FFFFFF"/>
        </w:rPr>
        <w:t xml:space="preserve"> things we do not say by words, but we say it through our body language, facial expressions, eye contact,</w:t>
      </w:r>
      <w:r w:rsidR="00560B8F" w:rsidRPr="001A1914">
        <w:rPr>
          <w:rFonts w:ascii="Arial" w:hAnsi="Arial" w:cs="Arial"/>
          <w:shd w:val="clear" w:color="auto" w:fill="FFFFFF"/>
        </w:rPr>
        <w:t xml:space="preserve"> </w:t>
      </w:r>
      <w:r w:rsidR="00CE0C22" w:rsidRPr="001A1914">
        <w:rPr>
          <w:rFonts w:ascii="Arial" w:hAnsi="Arial" w:cs="Arial"/>
          <w:shd w:val="clear" w:color="auto" w:fill="FFFFFF"/>
        </w:rPr>
        <w:t>touch,</w:t>
      </w:r>
      <w:r w:rsidRPr="001A1914">
        <w:rPr>
          <w:rFonts w:ascii="Arial" w:hAnsi="Arial" w:cs="Arial"/>
          <w:shd w:val="clear" w:color="auto" w:fill="FFFFFF"/>
        </w:rPr>
        <w:t xml:space="preserve"> personal appearance, smell, signs, and signals.</w:t>
      </w:r>
      <w:r w:rsidR="00560B8F" w:rsidRPr="001A1914">
        <w:rPr>
          <w:rFonts w:ascii="Arial" w:hAnsi="Arial" w:cs="Arial"/>
          <w:shd w:val="clear" w:color="auto" w:fill="FFFFFF"/>
        </w:rPr>
        <w:t xml:space="preserve"> </w:t>
      </w:r>
      <w:r w:rsidR="00CE0C22" w:rsidRPr="001A1914">
        <w:rPr>
          <w:rFonts w:ascii="Arial" w:hAnsi="Arial" w:cs="Arial"/>
          <w:shd w:val="clear" w:color="auto" w:fill="FFFFFF"/>
        </w:rPr>
        <w:t>(Help Guide, 2020)</w:t>
      </w:r>
      <w:r w:rsidRPr="001A1914">
        <w:rPr>
          <w:rFonts w:ascii="Arial" w:hAnsi="Arial" w:cs="Arial"/>
          <w:shd w:val="clear" w:color="auto" w:fill="FFFFFF"/>
        </w:rPr>
        <w:t xml:space="preserve"> </w:t>
      </w:r>
    </w:p>
    <w:p w14:paraId="6F7A2F56" w14:textId="266002C1" w:rsidR="00443FCF" w:rsidRPr="001A1914" w:rsidRDefault="00DA4D17" w:rsidP="00BC67A3">
      <w:pPr>
        <w:pStyle w:val="Odlomakpopisa"/>
        <w:shd w:val="clear" w:color="auto" w:fill="FFFFFF"/>
        <w:spacing w:after="240" w:line="360" w:lineRule="auto"/>
        <w:rPr>
          <w:rFonts w:ascii="Arial" w:hAnsi="Arial" w:cs="Arial"/>
          <w:shd w:val="clear" w:color="auto" w:fill="FFFFFF"/>
        </w:rPr>
      </w:pPr>
      <w:r w:rsidRPr="001A1914">
        <w:rPr>
          <w:rFonts w:ascii="Arial" w:hAnsi="Arial" w:cs="Arial"/>
          <w:shd w:val="clear" w:color="auto" w:fill="FFFFFF"/>
        </w:rPr>
        <w:t xml:space="preserve">For effective non-verbal communication </w:t>
      </w:r>
      <w:proofErr w:type="gramStart"/>
      <w:r w:rsidRPr="001A1914">
        <w:rPr>
          <w:rFonts w:ascii="Arial" w:hAnsi="Arial" w:cs="Arial"/>
          <w:shd w:val="clear" w:color="auto" w:fill="FFFFFF"/>
        </w:rPr>
        <w:t>it's</w:t>
      </w:r>
      <w:proofErr w:type="gramEnd"/>
      <w:r w:rsidRPr="001A1914">
        <w:rPr>
          <w:rFonts w:ascii="Arial" w:hAnsi="Arial" w:cs="Arial"/>
          <w:shd w:val="clear" w:color="auto" w:fill="FFFFFF"/>
        </w:rPr>
        <w:t xml:space="preserve"> good to have an open posture (arms and legs uncrossed), smiling, eye contact, active listening</w:t>
      </w:r>
      <w:r w:rsidR="004B75B0" w:rsidRPr="001A1914">
        <w:rPr>
          <w:rFonts w:ascii="Arial" w:hAnsi="Arial" w:cs="Arial"/>
          <w:shd w:val="clear" w:color="auto" w:fill="FFFFFF"/>
        </w:rPr>
        <w:t>,</w:t>
      </w:r>
      <w:r w:rsidRPr="001A1914">
        <w:rPr>
          <w:rFonts w:ascii="Arial" w:hAnsi="Arial" w:cs="Arial"/>
          <w:shd w:val="clear" w:color="auto" w:fill="FFFFFF"/>
        </w:rPr>
        <w:t xml:space="preserve"> and be professional.</w:t>
      </w:r>
      <w:r w:rsidR="00823A11" w:rsidRPr="001A1914">
        <w:rPr>
          <w:rFonts w:ascii="Arial" w:hAnsi="Arial" w:cs="Arial"/>
          <w:shd w:val="clear" w:color="auto" w:fill="FFFFFF"/>
        </w:rPr>
        <w:t xml:space="preserve"> </w:t>
      </w:r>
    </w:p>
    <w:p w14:paraId="101FB3A3" w14:textId="7D9A64CB" w:rsidR="00D326AE" w:rsidRPr="001A1914" w:rsidRDefault="00F76E0C" w:rsidP="00BC67A3">
      <w:pPr>
        <w:pStyle w:val="Odlomakpopisa"/>
        <w:shd w:val="clear" w:color="auto" w:fill="FFFFFF"/>
        <w:spacing w:after="240" w:line="360" w:lineRule="auto"/>
      </w:pPr>
      <w:r w:rsidRPr="001A1914">
        <w:rPr>
          <w:rFonts w:ascii="Arial" w:hAnsi="Arial" w:cs="Arial"/>
          <w:shd w:val="clear" w:color="auto" w:fill="FFFFFF"/>
        </w:rPr>
        <w:t>Both types of communication are important and linked. Although the listener is more focused on understanding the message</w:t>
      </w:r>
      <w:r w:rsidR="004B75B0" w:rsidRPr="001A1914">
        <w:rPr>
          <w:rFonts w:ascii="Arial" w:hAnsi="Arial" w:cs="Arial"/>
          <w:shd w:val="clear" w:color="auto" w:fill="FFFFFF"/>
        </w:rPr>
        <w:t>,</w:t>
      </w:r>
      <w:r w:rsidRPr="001A1914">
        <w:rPr>
          <w:rFonts w:ascii="Arial" w:hAnsi="Arial" w:cs="Arial"/>
          <w:shd w:val="clear" w:color="auto" w:fill="FFFFFF"/>
        </w:rPr>
        <w:t xml:space="preserve"> during </w:t>
      </w:r>
      <w:r w:rsidR="00D326AE" w:rsidRPr="001A1914">
        <w:rPr>
          <w:rFonts w:ascii="Arial" w:hAnsi="Arial" w:cs="Arial"/>
          <w:shd w:val="clear" w:color="auto" w:fill="FFFFFF"/>
        </w:rPr>
        <w:t xml:space="preserve">verbal </w:t>
      </w:r>
      <w:r w:rsidRPr="001A1914">
        <w:rPr>
          <w:rFonts w:ascii="Arial" w:hAnsi="Arial" w:cs="Arial"/>
          <w:shd w:val="clear" w:color="auto" w:fill="FFFFFF"/>
        </w:rPr>
        <w:t xml:space="preserve">communication, it is good to be aware of </w:t>
      </w:r>
      <w:proofErr w:type="gramStart"/>
      <w:r w:rsidRPr="001A1914">
        <w:rPr>
          <w:rFonts w:ascii="Arial" w:hAnsi="Arial" w:cs="Arial"/>
          <w:shd w:val="clear" w:color="auto" w:fill="FFFFFF"/>
        </w:rPr>
        <w:t>both because</w:t>
      </w:r>
      <w:proofErr w:type="gramEnd"/>
      <w:r w:rsidRPr="001A1914">
        <w:rPr>
          <w:rFonts w:ascii="Arial" w:hAnsi="Arial" w:cs="Arial"/>
          <w:shd w:val="clear" w:color="auto" w:fill="FFFFFF"/>
        </w:rPr>
        <w:t xml:space="preserve"> the receiver gets a complete message when including both communications together.</w:t>
      </w:r>
      <w:r w:rsidR="004B75B0" w:rsidRPr="001A1914">
        <w:rPr>
          <w:rFonts w:ascii="Arial" w:hAnsi="Arial" w:cs="Arial"/>
          <w:shd w:val="clear" w:color="auto" w:fill="FFFFFF"/>
        </w:rPr>
        <w:t xml:space="preserve"> </w:t>
      </w:r>
      <w:r w:rsidR="00711725" w:rsidRPr="001A1914">
        <w:rPr>
          <w:rFonts w:ascii="Arial" w:hAnsi="Arial" w:cs="Arial"/>
          <w:shd w:val="clear" w:color="auto" w:fill="FFFFFF"/>
        </w:rPr>
        <w:t>When verbal and nonverbal communication is different one should trust nonverbal because people cannot constantly control their nonverbal communication.</w:t>
      </w:r>
      <w:r w:rsidR="00560B8F" w:rsidRPr="001A1914">
        <w:rPr>
          <w:rFonts w:ascii="Arial" w:hAnsi="Arial" w:cs="Arial"/>
          <w:shd w:val="clear" w:color="auto" w:fill="FFFFFF"/>
        </w:rPr>
        <w:t xml:space="preserve"> </w:t>
      </w:r>
      <w:r w:rsidR="00711725" w:rsidRPr="00BC67A3">
        <w:rPr>
          <w:rFonts w:ascii="Arial" w:hAnsi="Arial" w:cs="Arial"/>
          <w:shd w:val="clear" w:color="auto" w:fill="FFFFFF"/>
        </w:rPr>
        <w:t>(</w:t>
      </w:r>
      <w:proofErr w:type="spellStart"/>
      <w:r w:rsidR="00711725" w:rsidRPr="00BC67A3">
        <w:rPr>
          <w:rFonts w:ascii="Arial" w:hAnsi="Arial" w:cs="Arial"/>
        </w:rPr>
        <w:fldChar w:fldCharType="begin"/>
      </w:r>
      <w:r w:rsidR="00711725" w:rsidRPr="00BC67A3">
        <w:rPr>
          <w:rFonts w:ascii="Arial" w:hAnsi="Arial" w:cs="Arial"/>
        </w:rPr>
        <w:instrText xml:space="preserve"> HYPERLINK "https://www.businesstopia.net/author/shraddha" \o "Posts by Shraddha Bajracharya" </w:instrText>
      </w:r>
      <w:r w:rsidR="00711725" w:rsidRPr="00BC67A3">
        <w:rPr>
          <w:rFonts w:ascii="Arial" w:hAnsi="Arial" w:cs="Arial"/>
        </w:rPr>
        <w:fldChar w:fldCharType="separate"/>
      </w:r>
      <w:r w:rsidR="00711725" w:rsidRPr="00BC67A3">
        <w:rPr>
          <w:rFonts w:ascii="Arial" w:hAnsi="Arial" w:cs="Arial"/>
          <w:bdr w:val="none" w:sz="0" w:space="0" w:color="auto" w:frame="1"/>
          <w:shd w:val="clear" w:color="auto" w:fill="FFFFFF"/>
        </w:rPr>
        <w:t>Bajracharya</w:t>
      </w:r>
      <w:proofErr w:type="spellEnd"/>
      <w:r w:rsidR="00711725" w:rsidRPr="00BC67A3">
        <w:rPr>
          <w:rFonts w:ascii="Arial" w:hAnsi="Arial" w:cs="Arial"/>
        </w:rPr>
        <w:fldChar w:fldCharType="end"/>
      </w:r>
      <w:r w:rsidR="00711725" w:rsidRPr="001A1914">
        <w:rPr>
          <w:rFonts w:ascii="Arial" w:hAnsi="Arial" w:cs="Arial"/>
        </w:rPr>
        <w:t>, S., 2018</w:t>
      </w:r>
      <w:r w:rsidR="00711725" w:rsidRPr="001A1914">
        <w:t>)</w:t>
      </w:r>
    </w:p>
    <w:p w14:paraId="3CADFC35" w14:textId="50937FD8" w:rsidR="00D326AE" w:rsidRPr="001A1914" w:rsidRDefault="00D326AE" w:rsidP="00BC67A3">
      <w:pPr>
        <w:pStyle w:val="Odlomakpopisa"/>
        <w:shd w:val="clear" w:color="auto" w:fill="FFFFFF"/>
        <w:spacing w:after="240" w:line="360" w:lineRule="auto"/>
        <w:rPr>
          <w:rFonts w:ascii="Arial" w:eastAsia="Times New Roman" w:hAnsi="Arial" w:cs="Arial"/>
          <w:lang w:eastAsia="en-GB"/>
        </w:rPr>
      </w:pPr>
      <w:r w:rsidRPr="001A1914">
        <w:rPr>
          <w:rFonts w:ascii="Arial" w:eastAsia="Times New Roman" w:hAnsi="Arial" w:cs="Arial"/>
          <w:lang w:eastAsia="en-GB"/>
        </w:rPr>
        <w:t>For example, we meet a person with a worried, absent look, an unpleasant odo</w:t>
      </w:r>
      <w:r w:rsidR="00635508">
        <w:rPr>
          <w:rFonts w:ascii="Arial" w:eastAsia="Times New Roman" w:hAnsi="Arial" w:cs="Arial"/>
          <w:lang w:eastAsia="en-GB"/>
        </w:rPr>
        <w:t>u</w:t>
      </w:r>
      <w:r w:rsidRPr="001A1914">
        <w:rPr>
          <w:rFonts w:ascii="Arial" w:eastAsia="Times New Roman" w:hAnsi="Arial" w:cs="Arial"/>
          <w:lang w:eastAsia="en-GB"/>
        </w:rPr>
        <w:t xml:space="preserve">r sitting on a bench with arms and legs crossed. We ask her how she feels </w:t>
      </w:r>
      <w:proofErr w:type="gramStart"/>
      <w:r w:rsidRPr="001A1914">
        <w:rPr>
          <w:rFonts w:ascii="Arial" w:eastAsia="Times New Roman" w:hAnsi="Arial" w:cs="Arial"/>
          <w:lang w:eastAsia="en-GB"/>
        </w:rPr>
        <w:t>today</w:t>
      </w:r>
      <w:proofErr w:type="gramEnd"/>
      <w:r w:rsidRPr="001A1914">
        <w:rPr>
          <w:rFonts w:ascii="Arial" w:eastAsia="Times New Roman" w:hAnsi="Arial" w:cs="Arial"/>
          <w:lang w:eastAsia="en-GB"/>
        </w:rPr>
        <w:t xml:space="preserve"> and she verbally answers that she feels great.</w:t>
      </w:r>
    </w:p>
    <w:p w14:paraId="3E780537" w14:textId="42BFC6AE" w:rsidR="00D326AE" w:rsidRPr="001A1914" w:rsidRDefault="00D326AE" w:rsidP="00BC67A3">
      <w:pPr>
        <w:pStyle w:val="Odlomakpopisa"/>
        <w:shd w:val="clear" w:color="auto" w:fill="FFFFFF"/>
        <w:spacing w:after="240" w:line="360" w:lineRule="auto"/>
      </w:pPr>
      <w:r w:rsidRPr="001A1914">
        <w:rPr>
          <w:rFonts w:ascii="Arial" w:eastAsia="Times New Roman" w:hAnsi="Arial" w:cs="Arial"/>
          <w:lang w:eastAsia="en-GB"/>
        </w:rPr>
        <w:t xml:space="preserve">As complete communication involves verbal and non-verbal communication </w:t>
      </w:r>
      <w:proofErr w:type="gramStart"/>
      <w:r w:rsidRPr="001A1914">
        <w:rPr>
          <w:rFonts w:ascii="Arial" w:eastAsia="Times New Roman" w:hAnsi="Arial" w:cs="Arial"/>
          <w:lang w:eastAsia="en-GB"/>
        </w:rPr>
        <w:t>it is clear that we</w:t>
      </w:r>
      <w:proofErr w:type="gramEnd"/>
      <w:r w:rsidRPr="001A1914">
        <w:rPr>
          <w:rFonts w:ascii="Arial" w:eastAsia="Times New Roman" w:hAnsi="Arial" w:cs="Arial"/>
          <w:lang w:eastAsia="en-GB"/>
        </w:rPr>
        <w:t xml:space="preserve"> will conclude that the person is not feeling well. We will believe non</w:t>
      </w:r>
      <w:r w:rsidR="00560B8F" w:rsidRPr="001A1914">
        <w:rPr>
          <w:rFonts w:ascii="Arial" w:eastAsia="Times New Roman" w:hAnsi="Arial" w:cs="Arial"/>
          <w:lang w:eastAsia="en-GB"/>
        </w:rPr>
        <w:t>-</w:t>
      </w:r>
      <w:r w:rsidRPr="001A1914">
        <w:rPr>
          <w:rFonts w:ascii="Arial" w:eastAsia="Times New Roman" w:hAnsi="Arial" w:cs="Arial"/>
          <w:lang w:eastAsia="en-GB"/>
        </w:rPr>
        <w:t>verbal communication</w:t>
      </w:r>
    </w:p>
    <w:p w14:paraId="190250FC" w14:textId="5522746B" w:rsidR="00293AD8" w:rsidRDefault="00293AD8" w:rsidP="001A1914">
      <w:pPr>
        <w:pStyle w:val="Odlomakpopisa"/>
        <w:shd w:val="clear" w:color="auto" w:fill="FFFFFF"/>
        <w:spacing w:after="240" w:line="360" w:lineRule="auto"/>
        <w:jc w:val="both"/>
        <w:rPr>
          <w:rFonts w:ascii="Arial" w:hAnsi="Arial" w:cs="Arial"/>
          <w:shd w:val="clear" w:color="auto" w:fill="FFFFFF"/>
        </w:rPr>
      </w:pPr>
    </w:p>
    <w:p w14:paraId="3A38A153" w14:textId="77777777" w:rsidR="00A36AA4" w:rsidRPr="00635508" w:rsidRDefault="00A36AA4" w:rsidP="00635508">
      <w:pPr>
        <w:shd w:val="clear" w:color="auto" w:fill="FFFFFF"/>
        <w:spacing w:after="240" w:line="360" w:lineRule="auto"/>
        <w:jc w:val="both"/>
        <w:rPr>
          <w:rFonts w:ascii="Arial" w:hAnsi="Arial" w:cs="Arial"/>
          <w:shd w:val="clear" w:color="auto" w:fill="FFFFFF"/>
        </w:rPr>
      </w:pPr>
    </w:p>
    <w:p w14:paraId="3EA28BF2" w14:textId="01584995" w:rsidR="00293AD8" w:rsidRPr="00293AD8" w:rsidRDefault="00293AD8" w:rsidP="00293AD8">
      <w:pPr>
        <w:shd w:val="clear" w:color="auto" w:fill="FFFFFF"/>
        <w:spacing w:after="0" w:line="240" w:lineRule="auto"/>
        <w:rPr>
          <w:rFonts w:ascii="Arial" w:eastAsia="Times New Roman" w:hAnsi="Arial" w:cs="Arial"/>
          <w:b/>
          <w:bCs/>
          <w:color w:val="000000"/>
          <w:lang w:eastAsia="en-GB"/>
        </w:rPr>
      </w:pPr>
      <w:r w:rsidRPr="00293AD8">
        <w:rPr>
          <w:rFonts w:ascii="Arial" w:eastAsia="Times New Roman" w:hAnsi="Arial" w:cs="Arial"/>
          <w:color w:val="000000"/>
          <w:lang w:eastAsia="en-GB"/>
        </w:rPr>
        <w:lastRenderedPageBreak/>
        <w:t>           Different types of non-verbal communication:</w:t>
      </w:r>
    </w:p>
    <w:p w14:paraId="46273091" w14:textId="77777777" w:rsidR="00A15DFA" w:rsidRDefault="00A15DFA" w:rsidP="00A15DFA">
      <w:pPr>
        <w:pStyle w:val="Odlomakpopisa"/>
        <w:shd w:val="clear" w:color="auto" w:fill="FFFFFF"/>
        <w:spacing w:after="240" w:line="240" w:lineRule="auto"/>
        <w:rPr>
          <w:rFonts w:ascii="Arial" w:hAnsi="Arial" w:cs="Arial"/>
          <w:color w:val="222222"/>
          <w:shd w:val="clear" w:color="auto" w:fill="FFFFFF"/>
        </w:rPr>
      </w:pPr>
    </w:p>
    <w:p w14:paraId="741C562F" w14:textId="79DBC4A8" w:rsidR="00293AD8" w:rsidRPr="00BC67A3" w:rsidRDefault="00BC67A3" w:rsidP="00293AD8">
      <w:pPr>
        <w:pStyle w:val="Odlomakpopisa"/>
        <w:shd w:val="clear" w:color="auto" w:fill="FFFFFF"/>
        <w:spacing w:after="240" w:line="240" w:lineRule="auto"/>
        <w:rPr>
          <w:rFonts w:ascii="Arial" w:hAnsi="Arial" w:cs="Arial"/>
          <w:shd w:val="clear" w:color="auto" w:fill="FFFFFF"/>
        </w:rPr>
      </w:pPr>
      <w:r>
        <w:rPr>
          <w:rFonts w:ascii="Arial" w:hAnsi="Arial" w:cs="Arial"/>
          <w:noProof/>
          <w:color w:val="222222"/>
        </w:rPr>
        <mc:AlternateContent>
          <mc:Choice Requires="wps">
            <w:drawing>
              <wp:anchor distT="0" distB="0" distL="114300" distR="114300" simplePos="0" relativeHeight="251659264" behindDoc="0" locked="0" layoutInCell="1" allowOverlap="1" wp14:anchorId="7F14650D" wp14:editId="3047E231">
                <wp:simplePos x="0" y="0"/>
                <wp:positionH relativeFrom="column">
                  <wp:posOffset>571499</wp:posOffset>
                </wp:positionH>
                <wp:positionV relativeFrom="paragraph">
                  <wp:posOffset>3048635</wp:posOffset>
                </wp:positionV>
                <wp:extent cx="1400175" cy="476250"/>
                <wp:effectExtent l="0" t="0" r="0" b="0"/>
                <wp:wrapNone/>
                <wp:docPr id="2" name="Tekstni okvir 2"/>
                <wp:cNvGraphicFramePr/>
                <a:graphic xmlns:a="http://schemas.openxmlformats.org/drawingml/2006/main">
                  <a:graphicData uri="http://schemas.microsoft.com/office/word/2010/wordprocessingShape">
                    <wps:wsp>
                      <wps:cNvSpPr txBox="1"/>
                      <wps:spPr>
                        <a:xfrm>
                          <a:off x="0" y="0"/>
                          <a:ext cx="1400175" cy="476250"/>
                        </a:xfrm>
                        <a:prstGeom prst="rect">
                          <a:avLst/>
                        </a:prstGeom>
                        <a:noFill/>
                        <a:ln w="6350">
                          <a:solidFill>
                            <a:prstClr val="black">
                              <a:alpha val="0"/>
                            </a:prstClr>
                          </a:solidFill>
                        </a:ln>
                      </wps:spPr>
                      <wps:txbx>
                        <w:txbxContent>
                          <w:p w14:paraId="586F0939" w14:textId="148CEC2B" w:rsidR="00BC67A3" w:rsidRDefault="00BC67A3">
                            <w:r w:rsidRPr="00BC67A3">
                              <w:rPr>
                                <w:rFonts w:ascii="Arial" w:hAnsi="Arial" w:cs="Arial"/>
                                <w:shd w:val="clear" w:color="auto" w:fill="FFFFFF"/>
                              </w:rPr>
                              <w:t>(</w:t>
                            </w:r>
                            <w:proofErr w:type="spellStart"/>
                            <w:r w:rsidRPr="00BC67A3">
                              <w:rPr>
                                <w:rFonts w:ascii="Arial" w:hAnsi="Arial" w:cs="Arial"/>
                                <w:shd w:val="clear" w:color="auto" w:fill="FFFFFF"/>
                              </w:rPr>
                              <w:t>OpenLearn</w:t>
                            </w:r>
                            <w:proofErr w:type="spellEnd"/>
                            <w:r w:rsidRPr="00BC67A3">
                              <w:rPr>
                                <w:rFonts w:ascii="Arial" w:hAnsi="Arial" w:cs="Arial"/>
                                <w:shd w:val="clear" w:color="auto" w:fill="FFFFFF"/>
                              </w:rPr>
                              <w:t xml:space="preserve">, </w:t>
                            </w:r>
                            <w:proofErr w:type="spellStart"/>
                            <w:r w:rsidRPr="00BC67A3">
                              <w:rPr>
                                <w:rFonts w:ascii="Arial" w:hAnsi="Arial" w:cs="Arial"/>
                                <w:shd w:val="clear" w:color="auto" w:fill="FFFFFF"/>
                              </w:rPr>
                              <w:t>n.y.</w:t>
                            </w:r>
                            <w:proofErr w:type="spellEnd"/>
                            <w:r w:rsidRPr="00BC67A3">
                              <w:rPr>
                                <w:rFonts w:ascii="Arial" w:hAnsi="Arial" w:cs="Arial"/>
                                <w:shd w:val="clear" w:color="auto" w:fill="FFFFFF"/>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14650D" id="_x0000_t202" coordsize="21600,21600" o:spt="202" path="m,l,21600r21600,l21600,xe">
                <v:stroke joinstyle="miter"/>
                <v:path gradientshapeok="t" o:connecttype="rect"/>
              </v:shapetype>
              <v:shape id="Tekstni okvir 2" o:spid="_x0000_s1026" type="#_x0000_t202" style="position:absolute;left:0;text-align:left;margin-left:45pt;margin-top:240.05pt;width:110.25pt;height: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" filled="f" strokeweight=".5pt">
                <v:stroke opacity="0"/>
                <v:textbox>
                  <w:txbxContent>
                    <w:p w14:paraId="586F0939" w14:textId="148CEC2B" w:rsidR="00BC67A3" w:rsidRDefault="00BC67A3">
                      <w:r w:rsidRPr="00BC67A3">
                        <w:rPr>
                          <w:rFonts w:ascii="Arial" w:hAnsi="Arial" w:cs="Arial"/>
                          <w:shd w:val="clear" w:color="auto" w:fill="FFFFFF"/>
                        </w:rPr>
                        <w:t>(</w:t>
                      </w:r>
                      <w:proofErr w:type="spellStart"/>
                      <w:r w:rsidRPr="00BC67A3">
                        <w:rPr>
                          <w:rFonts w:ascii="Arial" w:hAnsi="Arial" w:cs="Arial"/>
                          <w:shd w:val="clear" w:color="auto" w:fill="FFFFFF"/>
                        </w:rPr>
                        <w:t>OpenLearn</w:t>
                      </w:r>
                      <w:proofErr w:type="spellEnd"/>
                      <w:r w:rsidRPr="00BC67A3">
                        <w:rPr>
                          <w:rFonts w:ascii="Arial" w:hAnsi="Arial" w:cs="Arial"/>
                          <w:shd w:val="clear" w:color="auto" w:fill="FFFFFF"/>
                        </w:rPr>
                        <w:t xml:space="preserve">, </w:t>
                      </w:r>
                      <w:proofErr w:type="spellStart"/>
                      <w:r w:rsidRPr="00BC67A3">
                        <w:rPr>
                          <w:rFonts w:ascii="Arial" w:hAnsi="Arial" w:cs="Arial"/>
                          <w:shd w:val="clear" w:color="auto" w:fill="FFFFFF"/>
                        </w:rPr>
                        <w:t>n.y.</w:t>
                      </w:r>
                      <w:proofErr w:type="spellEnd"/>
                      <w:r w:rsidRPr="00BC67A3">
                        <w:rPr>
                          <w:rFonts w:ascii="Arial" w:hAnsi="Arial" w:cs="Arial"/>
                          <w:shd w:val="clear" w:color="auto" w:fill="FFFFFF"/>
                        </w:rPr>
                        <w:t>)</w:t>
                      </w:r>
                    </w:p>
                  </w:txbxContent>
                </v:textbox>
              </v:shape>
            </w:pict>
          </mc:Fallback>
        </mc:AlternateContent>
      </w:r>
      <w:r w:rsidR="00A15DFA">
        <w:rPr>
          <w:rFonts w:ascii="Arial" w:hAnsi="Arial" w:cs="Arial"/>
          <w:color w:val="222222"/>
          <w:shd w:val="clear" w:color="auto" w:fill="FFFFFF"/>
        </w:rPr>
        <w:t xml:space="preserve">                                  </w:t>
      </w:r>
      <w:r w:rsidR="00C63AE3">
        <w:rPr>
          <w:noProof/>
        </w:rPr>
        <w:drawing>
          <wp:inline distT="0" distB="0" distL="0" distR="0" wp14:anchorId="595C6B74" wp14:editId="4993325B">
            <wp:extent cx="4876800" cy="3390900"/>
            <wp:effectExtent l="0" t="0" r="0" b="0"/>
            <wp:docPr id="1" name="Slika 1" descr="Effective communication in the workplace: 1 What is non-verbal  communication? - OpenLearn - Open University - COM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ffective communication in the workplace: 1 What is non-verbal  communication? - OpenLearn - Open University - COM_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76800" cy="3390900"/>
                    </a:xfrm>
                    <a:prstGeom prst="rect">
                      <a:avLst/>
                    </a:prstGeom>
                    <a:noFill/>
                    <a:ln>
                      <a:noFill/>
                    </a:ln>
                  </pic:spPr>
                </pic:pic>
              </a:graphicData>
            </a:graphic>
          </wp:inline>
        </w:drawing>
      </w:r>
      <w:r w:rsidR="00293AD8" w:rsidRPr="00293AD8">
        <w:rPr>
          <w:rFonts w:ascii="Arial" w:hAnsi="Arial" w:cs="Arial"/>
          <w:color w:val="222222"/>
          <w:shd w:val="clear" w:color="auto" w:fill="FFFFFF"/>
        </w:rPr>
        <w:t xml:space="preserve">  </w:t>
      </w:r>
    </w:p>
    <w:p w14:paraId="2B2F1593" w14:textId="1FC0101F" w:rsidR="00293AD8" w:rsidRDefault="00293AD8" w:rsidP="00293AD8">
      <w:pPr>
        <w:pStyle w:val="Odlomakpopisa"/>
        <w:shd w:val="clear" w:color="auto" w:fill="FFFFFF"/>
        <w:spacing w:after="240" w:line="240" w:lineRule="auto"/>
        <w:rPr>
          <w:rFonts w:ascii="Arial" w:hAnsi="Arial" w:cs="Arial"/>
          <w:color w:val="222222"/>
          <w:shd w:val="clear" w:color="auto" w:fill="FFFFFF"/>
        </w:rPr>
      </w:pPr>
    </w:p>
    <w:p w14:paraId="263736D3" w14:textId="77777777" w:rsidR="00BC67A3" w:rsidRDefault="00BC67A3" w:rsidP="00293AD8">
      <w:pPr>
        <w:pStyle w:val="Odlomakpopisa"/>
        <w:shd w:val="clear" w:color="auto" w:fill="FFFFFF"/>
        <w:spacing w:after="240" w:line="240" w:lineRule="auto"/>
        <w:rPr>
          <w:rFonts w:ascii="Arial" w:hAnsi="Arial" w:cs="Arial"/>
          <w:color w:val="222222"/>
          <w:shd w:val="clear" w:color="auto" w:fill="FFFFFF"/>
        </w:rPr>
      </w:pPr>
    </w:p>
    <w:p w14:paraId="68094C3C" w14:textId="5CC74CA6" w:rsidR="00D811E7" w:rsidRPr="001A1914" w:rsidRDefault="00A977EC" w:rsidP="00BC67A3">
      <w:pPr>
        <w:pStyle w:val="Odlomakpopisa"/>
        <w:shd w:val="clear" w:color="auto" w:fill="FFFFFF"/>
        <w:spacing w:after="240" w:line="360" w:lineRule="auto"/>
        <w:rPr>
          <w:rFonts w:ascii="Arial" w:hAnsi="Arial" w:cs="Arial"/>
          <w:shd w:val="clear" w:color="auto" w:fill="FFFFFF"/>
        </w:rPr>
      </w:pPr>
      <w:r w:rsidRPr="001A1914">
        <w:rPr>
          <w:rFonts w:ascii="Roboto" w:hAnsi="Roboto"/>
          <w:shd w:val="clear" w:color="auto" w:fill="FFFFFF"/>
        </w:rPr>
        <w:t>Receivers take about 93 % from non-verbal communication and only 7 % from verbal communication.</w:t>
      </w:r>
      <w:r w:rsidR="00560B8F" w:rsidRPr="001A1914">
        <w:rPr>
          <w:rFonts w:ascii="Roboto" w:hAnsi="Roboto"/>
          <w:shd w:val="clear" w:color="auto" w:fill="FFFFFF"/>
        </w:rPr>
        <w:t xml:space="preserve"> </w:t>
      </w:r>
      <w:r w:rsidRPr="001A1914">
        <w:rPr>
          <w:rFonts w:ascii="Roboto" w:hAnsi="Roboto"/>
          <w:shd w:val="clear" w:color="auto" w:fill="FFFFFF"/>
        </w:rPr>
        <w:t>(</w:t>
      </w:r>
      <w:proofErr w:type="spellStart"/>
      <w:r w:rsidRPr="00BC67A3">
        <w:rPr>
          <w:rFonts w:ascii="Arial" w:hAnsi="Arial" w:cs="Arial"/>
        </w:rPr>
        <w:fldChar w:fldCharType="begin"/>
      </w:r>
      <w:r w:rsidRPr="00BC67A3">
        <w:rPr>
          <w:rFonts w:ascii="Arial" w:hAnsi="Arial" w:cs="Arial"/>
        </w:rPr>
        <w:instrText xml:space="preserve"> HYPERLINK "https://www.businesstopia.net/author/shraddha" \o "Posts by Shraddha Bajracharya" </w:instrText>
      </w:r>
      <w:r w:rsidRPr="00BC67A3">
        <w:rPr>
          <w:rFonts w:ascii="Arial" w:hAnsi="Arial" w:cs="Arial"/>
        </w:rPr>
        <w:fldChar w:fldCharType="separate"/>
      </w:r>
      <w:r w:rsidRPr="00BC67A3">
        <w:rPr>
          <w:rFonts w:ascii="Arial" w:hAnsi="Arial" w:cs="Arial"/>
          <w:bdr w:val="none" w:sz="0" w:space="0" w:color="auto" w:frame="1"/>
          <w:shd w:val="clear" w:color="auto" w:fill="FFFFFF"/>
        </w:rPr>
        <w:t>Bajracharya</w:t>
      </w:r>
      <w:proofErr w:type="spellEnd"/>
      <w:r w:rsidRPr="00BC67A3">
        <w:rPr>
          <w:rFonts w:ascii="Arial" w:hAnsi="Arial" w:cs="Arial"/>
        </w:rPr>
        <w:fldChar w:fldCharType="end"/>
      </w:r>
      <w:r w:rsidRPr="001A1914">
        <w:rPr>
          <w:rFonts w:ascii="Arial" w:hAnsi="Arial" w:cs="Arial"/>
        </w:rPr>
        <w:t>, S., 2018</w:t>
      </w:r>
      <w:r w:rsidRPr="001A1914">
        <w:t>)</w:t>
      </w:r>
      <w:r w:rsidR="00DA4D17" w:rsidRPr="001A1914">
        <w:rPr>
          <w:rFonts w:ascii="Arial" w:eastAsia="Times New Roman" w:hAnsi="Arial" w:cs="Arial"/>
          <w:lang w:eastAsia="en-GB"/>
        </w:rPr>
        <w:br/>
      </w:r>
      <w:r w:rsidR="00DA4D17" w:rsidRPr="001A1914">
        <w:rPr>
          <w:rFonts w:ascii="Arial" w:eastAsia="Times New Roman" w:hAnsi="Arial" w:cs="Arial"/>
          <w:lang w:eastAsia="en-GB"/>
        </w:rPr>
        <w:br/>
      </w:r>
      <w:r w:rsidR="00F76E0C" w:rsidRPr="001A1914">
        <w:rPr>
          <w:rFonts w:ascii="Arial" w:hAnsi="Arial" w:cs="Arial"/>
          <w:shd w:val="clear" w:color="auto" w:fill="FFFFFF"/>
        </w:rPr>
        <w:t>Active listening, as opposed to passive hearing, is a communication skill in which the listener gives full attention to the speaker trying to understand the message. The full attention of the receiver can be shown verbally by saying “Yes”, “I agree” or “I understand” or by non-verbal signs</w:t>
      </w:r>
      <w:r w:rsidR="00823A11" w:rsidRPr="001A1914">
        <w:rPr>
          <w:rFonts w:ascii="Arial" w:hAnsi="Arial" w:cs="Arial"/>
          <w:shd w:val="clear" w:color="auto" w:fill="FFFFFF"/>
        </w:rPr>
        <w:t>.</w:t>
      </w:r>
      <w:r w:rsidR="00F76E0C" w:rsidRPr="001A1914">
        <w:rPr>
          <w:rFonts w:ascii="Arial" w:hAnsi="Arial" w:cs="Arial"/>
          <w:shd w:val="clear" w:color="auto" w:fill="FFFFFF"/>
        </w:rPr>
        <w:t xml:space="preserve"> (</w:t>
      </w:r>
      <w:r w:rsidR="001D058F" w:rsidRPr="001A1914">
        <w:rPr>
          <w:rFonts w:ascii="Arial" w:hAnsi="Arial" w:cs="Arial"/>
          <w:shd w:val="clear" w:color="auto" w:fill="FFFFFF"/>
        </w:rPr>
        <w:t>S</w:t>
      </w:r>
      <w:r w:rsidR="00F76E0C" w:rsidRPr="001A1914">
        <w:rPr>
          <w:rFonts w:ascii="Arial" w:hAnsi="Arial" w:cs="Arial"/>
          <w:shd w:val="clear" w:color="auto" w:fill="FFFFFF"/>
        </w:rPr>
        <w:t>kills</w:t>
      </w:r>
      <w:r w:rsidR="001D058F" w:rsidRPr="001A1914">
        <w:rPr>
          <w:rFonts w:ascii="Arial" w:hAnsi="Arial" w:cs="Arial"/>
          <w:shd w:val="clear" w:color="auto" w:fill="FFFFFF"/>
        </w:rPr>
        <w:t xml:space="preserve"> </w:t>
      </w:r>
      <w:r w:rsidR="00F76E0C" w:rsidRPr="001A1914">
        <w:rPr>
          <w:rFonts w:ascii="Arial" w:hAnsi="Arial" w:cs="Arial"/>
          <w:shd w:val="clear" w:color="auto" w:fill="FFFFFF"/>
        </w:rPr>
        <w:t>you</w:t>
      </w:r>
      <w:r w:rsidR="001D058F" w:rsidRPr="001A1914">
        <w:rPr>
          <w:rFonts w:ascii="Arial" w:hAnsi="Arial" w:cs="Arial"/>
          <w:shd w:val="clear" w:color="auto" w:fill="FFFFFF"/>
        </w:rPr>
        <w:t xml:space="preserve"> </w:t>
      </w:r>
      <w:r w:rsidR="00F76E0C" w:rsidRPr="001A1914">
        <w:rPr>
          <w:rFonts w:ascii="Arial" w:hAnsi="Arial" w:cs="Arial"/>
          <w:shd w:val="clear" w:color="auto" w:fill="FFFFFF"/>
        </w:rPr>
        <w:t>need</w:t>
      </w:r>
      <w:r w:rsidR="00DF466E" w:rsidRPr="001A1914">
        <w:rPr>
          <w:rFonts w:ascii="Arial" w:hAnsi="Arial" w:cs="Arial"/>
          <w:shd w:val="clear" w:color="auto" w:fill="FFFFFF"/>
        </w:rPr>
        <w:t>,</w:t>
      </w:r>
      <w:r w:rsidR="001D058F" w:rsidRPr="001A1914">
        <w:rPr>
          <w:rFonts w:ascii="Arial" w:hAnsi="Arial" w:cs="Arial"/>
          <w:shd w:val="clear" w:color="auto" w:fill="FFFFFF"/>
        </w:rPr>
        <w:t>2021</w:t>
      </w:r>
      <w:r w:rsidR="00F76E0C" w:rsidRPr="001A1914">
        <w:rPr>
          <w:rFonts w:ascii="Arial" w:hAnsi="Arial" w:cs="Arial"/>
          <w:shd w:val="clear" w:color="auto" w:fill="FFFFFF"/>
        </w:rPr>
        <w:t>) </w:t>
      </w:r>
    </w:p>
    <w:p w14:paraId="4FDF9F73" w14:textId="0E39DC5B" w:rsidR="00D811E7" w:rsidRPr="001A1914" w:rsidRDefault="00D811E7" w:rsidP="001A1914">
      <w:pPr>
        <w:pStyle w:val="Odlomakpopisa"/>
        <w:shd w:val="clear" w:color="auto" w:fill="FFFFFF"/>
        <w:spacing w:after="240" w:line="360" w:lineRule="auto"/>
        <w:jc w:val="both"/>
        <w:rPr>
          <w:rFonts w:ascii="Arial" w:eastAsia="Times New Roman" w:hAnsi="Arial" w:cs="Arial"/>
          <w:lang w:eastAsia="en-GB"/>
        </w:rPr>
      </w:pPr>
      <w:r w:rsidRPr="001A1914">
        <w:rPr>
          <w:rFonts w:ascii="Arial" w:eastAsia="Times New Roman" w:hAnsi="Arial" w:cs="Arial"/>
          <w:lang w:eastAsia="en-GB"/>
        </w:rPr>
        <w:t xml:space="preserve">For example, we talk to a friend and tell him that we were on a day trip to the sea in Bournemouth. After a while, he asks us how were we on the trip to Brighton? He </w:t>
      </w:r>
      <w:proofErr w:type="gramStart"/>
      <w:r w:rsidRPr="001A1914">
        <w:rPr>
          <w:rFonts w:ascii="Arial" w:eastAsia="Times New Roman" w:hAnsi="Arial" w:cs="Arial"/>
          <w:lang w:eastAsia="en-GB"/>
        </w:rPr>
        <w:t>didn’t</w:t>
      </w:r>
      <w:proofErr w:type="gramEnd"/>
      <w:r w:rsidRPr="001A1914">
        <w:rPr>
          <w:rFonts w:ascii="Arial" w:eastAsia="Times New Roman" w:hAnsi="Arial" w:cs="Arial"/>
          <w:lang w:eastAsia="en-GB"/>
        </w:rPr>
        <w:t xml:space="preserve"> listen actively.</w:t>
      </w:r>
      <w:r w:rsidRPr="001A1914">
        <w:t xml:space="preserve"> </w:t>
      </w:r>
      <w:r w:rsidRPr="001A1914">
        <w:rPr>
          <w:rFonts w:ascii="Arial" w:eastAsia="Times New Roman" w:hAnsi="Arial" w:cs="Arial"/>
          <w:lang w:eastAsia="en-GB"/>
        </w:rPr>
        <w:t xml:space="preserve">If he had listened </w:t>
      </w:r>
      <w:proofErr w:type="gramStart"/>
      <w:r w:rsidRPr="001A1914">
        <w:rPr>
          <w:rFonts w:ascii="Arial" w:eastAsia="Times New Roman" w:hAnsi="Arial" w:cs="Arial"/>
          <w:lang w:eastAsia="en-GB"/>
        </w:rPr>
        <w:t>actively</w:t>
      </w:r>
      <w:proofErr w:type="gramEnd"/>
      <w:r w:rsidRPr="001A1914">
        <w:rPr>
          <w:rFonts w:ascii="Arial" w:eastAsia="Times New Roman" w:hAnsi="Arial" w:cs="Arial"/>
          <w:lang w:eastAsia="en-GB"/>
        </w:rPr>
        <w:t xml:space="preserve"> he would not have replaced the names of the cities.</w:t>
      </w:r>
    </w:p>
    <w:p w14:paraId="271567D3" w14:textId="10BDAC0E" w:rsidR="00EF66AC" w:rsidRPr="001A1914" w:rsidRDefault="00DA4D17" w:rsidP="001A1914">
      <w:pPr>
        <w:pStyle w:val="Odlomakpopisa"/>
        <w:shd w:val="clear" w:color="auto" w:fill="FFFFFF"/>
        <w:spacing w:after="240" w:line="360" w:lineRule="auto"/>
        <w:jc w:val="both"/>
        <w:rPr>
          <w:rFonts w:ascii="Arial" w:hAnsi="Arial" w:cs="Arial"/>
          <w:shd w:val="clear" w:color="auto" w:fill="FFFFFF"/>
        </w:rPr>
      </w:pPr>
      <w:r w:rsidRPr="001A1914">
        <w:rPr>
          <w:rFonts w:ascii="Arial" w:eastAsia="Times New Roman" w:hAnsi="Arial" w:cs="Arial"/>
          <w:lang w:eastAsia="en-GB"/>
        </w:rPr>
        <w:br/>
      </w:r>
      <w:r w:rsidR="00F76E0C" w:rsidRPr="001A1914">
        <w:rPr>
          <w:rFonts w:ascii="Arial" w:hAnsi="Arial" w:cs="Arial"/>
          <w:shd w:val="clear" w:color="auto" w:fill="FFFFFF"/>
        </w:rPr>
        <w:t xml:space="preserve">Empathic listening is an extension of active listening. The listener fully concentrates on the message, even if he </w:t>
      </w:r>
      <w:proofErr w:type="gramStart"/>
      <w:r w:rsidR="00F76E0C" w:rsidRPr="001A1914">
        <w:rPr>
          <w:rFonts w:ascii="Arial" w:hAnsi="Arial" w:cs="Arial"/>
          <w:shd w:val="clear" w:color="auto" w:fill="FFFFFF"/>
        </w:rPr>
        <w:t>doesn't</w:t>
      </w:r>
      <w:proofErr w:type="gramEnd"/>
      <w:r w:rsidR="00F76E0C" w:rsidRPr="001A1914">
        <w:rPr>
          <w:rFonts w:ascii="Arial" w:hAnsi="Arial" w:cs="Arial"/>
          <w:shd w:val="clear" w:color="auto" w:fill="FFFFFF"/>
        </w:rPr>
        <w:t xml:space="preserve"> agree with it, and tries to feel how the speaker is feeling. The listener needs to keep his own emotions under control while listening empathetically. (</w:t>
      </w:r>
      <w:r w:rsidR="00607D93" w:rsidRPr="001A1914">
        <w:rPr>
          <w:rFonts w:ascii="Arial" w:hAnsi="Arial" w:cs="Arial"/>
          <w:shd w:val="clear" w:color="auto" w:fill="FFFFFF"/>
        </w:rPr>
        <w:t>Mindtools, 2021</w:t>
      </w:r>
      <w:r w:rsidR="00F76E0C" w:rsidRPr="001A1914">
        <w:rPr>
          <w:rFonts w:ascii="Arial" w:hAnsi="Arial" w:cs="Arial"/>
          <w:shd w:val="clear" w:color="auto" w:fill="FFFFFF"/>
        </w:rPr>
        <w:t>)</w:t>
      </w:r>
    </w:p>
    <w:p w14:paraId="5EB5FA15" w14:textId="4AF19631" w:rsidR="006445AB" w:rsidRPr="001A1914" w:rsidRDefault="004B3BB1" w:rsidP="00BC67A3">
      <w:pPr>
        <w:pStyle w:val="Odlomakpopisa"/>
        <w:shd w:val="clear" w:color="auto" w:fill="FFFFFF"/>
        <w:spacing w:after="240" w:line="360" w:lineRule="auto"/>
        <w:rPr>
          <w:rFonts w:ascii="Arial" w:eastAsia="Times New Roman" w:hAnsi="Arial" w:cs="Arial"/>
          <w:lang w:eastAsia="en-GB"/>
        </w:rPr>
      </w:pPr>
      <w:r w:rsidRPr="001A1914">
        <w:rPr>
          <w:rFonts w:ascii="Arial" w:eastAsia="Times New Roman" w:hAnsi="Arial" w:cs="Arial"/>
          <w:lang w:eastAsia="en-GB"/>
        </w:rPr>
        <w:lastRenderedPageBreak/>
        <w:t xml:space="preserve">It is important to know the difference between sympathy and empathy which is often equated. Sympathy is a feeling of concern for someone and </w:t>
      </w:r>
      <w:proofErr w:type="gramStart"/>
      <w:r w:rsidRPr="001A1914">
        <w:rPr>
          <w:rFonts w:ascii="Arial" w:eastAsia="Times New Roman" w:hAnsi="Arial" w:cs="Arial"/>
          <w:lang w:eastAsia="en-GB"/>
        </w:rPr>
        <w:t>doesn’t</w:t>
      </w:r>
      <w:proofErr w:type="gramEnd"/>
      <w:r w:rsidRPr="001A1914">
        <w:rPr>
          <w:rFonts w:ascii="Arial" w:eastAsia="Times New Roman" w:hAnsi="Arial" w:cs="Arial"/>
          <w:lang w:eastAsia="en-GB"/>
        </w:rPr>
        <w:t xml:space="preserve"> involve shared emotions. Sympathy may </w:t>
      </w:r>
      <w:r w:rsidR="00560B8F" w:rsidRPr="001A1914">
        <w:rPr>
          <w:rFonts w:ascii="Arial" w:eastAsia="Times New Roman" w:hAnsi="Arial" w:cs="Arial"/>
          <w:lang w:eastAsia="en-GB"/>
        </w:rPr>
        <w:t>become</w:t>
      </w:r>
      <w:r w:rsidRPr="001A1914">
        <w:rPr>
          <w:rFonts w:ascii="Arial" w:eastAsia="Times New Roman" w:hAnsi="Arial" w:cs="Arial"/>
          <w:lang w:eastAsia="en-GB"/>
        </w:rPr>
        <w:t xml:space="preserve"> empathy.</w:t>
      </w:r>
      <w:r w:rsidR="00560B8F" w:rsidRPr="001A1914">
        <w:rPr>
          <w:rFonts w:ascii="Arial" w:eastAsia="Times New Roman" w:hAnsi="Arial" w:cs="Arial"/>
          <w:lang w:eastAsia="en-GB"/>
        </w:rPr>
        <w:t xml:space="preserve"> </w:t>
      </w:r>
      <w:r w:rsidRPr="001A1914">
        <w:rPr>
          <w:rFonts w:ascii="Arial" w:eastAsia="Times New Roman" w:hAnsi="Arial" w:cs="Arial"/>
          <w:lang w:eastAsia="en-GB"/>
        </w:rPr>
        <w:t>(Mindtools,2021)</w:t>
      </w:r>
      <w:r w:rsidR="00DA4D17" w:rsidRPr="001A1914">
        <w:rPr>
          <w:rFonts w:ascii="Arial" w:eastAsia="Times New Roman" w:hAnsi="Arial" w:cs="Arial"/>
          <w:lang w:eastAsia="en-GB"/>
        </w:rPr>
        <w:br/>
      </w:r>
      <w:r w:rsidRPr="001A1914">
        <w:rPr>
          <w:rFonts w:ascii="Arial" w:eastAsia="Times New Roman" w:hAnsi="Arial" w:cs="Arial"/>
          <w:lang w:eastAsia="en-GB"/>
        </w:rPr>
        <w:t xml:space="preserve">We can feel sympathy for a person even if we know nothing about that </w:t>
      </w:r>
      <w:proofErr w:type="gramStart"/>
      <w:r w:rsidRPr="001A1914">
        <w:rPr>
          <w:rFonts w:ascii="Arial" w:eastAsia="Times New Roman" w:hAnsi="Arial" w:cs="Arial"/>
          <w:lang w:eastAsia="en-GB"/>
        </w:rPr>
        <w:t>person</w:t>
      </w:r>
      <w:proofErr w:type="gramEnd"/>
      <w:r w:rsidRPr="001A1914">
        <w:rPr>
          <w:rFonts w:ascii="Arial" w:eastAsia="Times New Roman" w:hAnsi="Arial" w:cs="Arial"/>
          <w:lang w:eastAsia="en-GB"/>
        </w:rPr>
        <w:t xml:space="preserve"> </w:t>
      </w:r>
      <w:r w:rsidR="00F90CF3" w:rsidRPr="001A1914">
        <w:rPr>
          <w:rFonts w:ascii="Arial" w:eastAsia="Times New Roman" w:hAnsi="Arial" w:cs="Arial"/>
          <w:lang w:eastAsia="en-GB"/>
        </w:rPr>
        <w:t>but empathy requires recognizing that person’s emotions and understanding their view of the situation.</w:t>
      </w:r>
    </w:p>
    <w:p w14:paraId="7111B131" w14:textId="74117B74" w:rsidR="006445AB" w:rsidRPr="001A1914" w:rsidRDefault="006445AB" w:rsidP="00BC67A3">
      <w:pPr>
        <w:pStyle w:val="Odlomakpopisa"/>
        <w:shd w:val="clear" w:color="auto" w:fill="FFFFFF"/>
        <w:spacing w:after="240" w:line="360" w:lineRule="auto"/>
        <w:rPr>
          <w:rFonts w:ascii="Arial" w:eastAsia="Times New Roman" w:hAnsi="Arial" w:cs="Arial"/>
          <w:lang w:eastAsia="en-GB"/>
        </w:rPr>
      </w:pPr>
      <w:r w:rsidRPr="001A1914">
        <w:rPr>
          <w:rFonts w:ascii="Arial" w:eastAsia="Times New Roman" w:hAnsi="Arial" w:cs="Arial"/>
          <w:lang w:eastAsia="en-GB"/>
        </w:rPr>
        <w:t xml:space="preserve">For example, we find ourselves on a children’s playground and see one girl pushing a stroller borrowed from another child present on the playground. We liked the girl - we feel sympathy for her. The mother of another child comes and takes away her stroller because they </w:t>
      </w:r>
      <w:proofErr w:type="gramStart"/>
      <w:r w:rsidRPr="001A1914">
        <w:rPr>
          <w:rFonts w:ascii="Arial" w:eastAsia="Times New Roman" w:hAnsi="Arial" w:cs="Arial"/>
          <w:lang w:eastAsia="en-GB"/>
        </w:rPr>
        <w:t>have to</w:t>
      </w:r>
      <w:proofErr w:type="gramEnd"/>
      <w:r w:rsidRPr="001A1914">
        <w:rPr>
          <w:rFonts w:ascii="Arial" w:eastAsia="Times New Roman" w:hAnsi="Arial" w:cs="Arial"/>
          <w:lang w:eastAsia="en-GB"/>
        </w:rPr>
        <w:t xml:space="preserve"> go home for lunch.</w:t>
      </w:r>
      <w:r w:rsidR="00560B8F" w:rsidRPr="001A1914">
        <w:rPr>
          <w:rFonts w:ascii="Arial" w:eastAsia="Times New Roman" w:hAnsi="Arial" w:cs="Arial"/>
          <w:lang w:eastAsia="en-GB"/>
        </w:rPr>
        <w:t xml:space="preserve"> </w:t>
      </w:r>
      <w:r w:rsidRPr="001A1914">
        <w:rPr>
          <w:rFonts w:ascii="Arial" w:eastAsia="Times New Roman" w:hAnsi="Arial" w:cs="Arial"/>
          <w:lang w:eastAsia="en-GB"/>
        </w:rPr>
        <w:t>The girl</w:t>
      </w:r>
      <w:r w:rsidR="00560B8F" w:rsidRPr="001A1914">
        <w:rPr>
          <w:rFonts w:ascii="Arial" w:eastAsia="Times New Roman" w:hAnsi="Arial" w:cs="Arial"/>
          <w:lang w:eastAsia="en-GB"/>
        </w:rPr>
        <w:t>, therefore,</w:t>
      </w:r>
      <w:r w:rsidRPr="001A1914">
        <w:rPr>
          <w:rFonts w:ascii="Arial" w:eastAsia="Times New Roman" w:hAnsi="Arial" w:cs="Arial"/>
          <w:lang w:eastAsia="en-GB"/>
        </w:rPr>
        <w:t xml:space="preserve"> starts crying and says that she is unhappy. If we identify with her feelings and understand why she feels that </w:t>
      </w:r>
      <w:proofErr w:type="gramStart"/>
      <w:r w:rsidRPr="001A1914">
        <w:rPr>
          <w:rFonts w:ascii="Arial" w:eastAsia="Times New Roman" w:hAnsi="Arial" w:cs="Arial"/>
          <w:lang w:eastAsia="en-GB"/>
        </w:rPr>
        <w:t>way</w:t>
      </w:r>
      <w:proofErr w:type="gramEnd"/>
      <w:r w:rsidRPr="001A1914">
        <w:rPr>
          <w:rFonts w:ascii="Arial" w:eastAsia="Times New Roman" w:hAnsi="Arial" w:cs="Arial"/>
          <w:lang w:eastAsia="en-GB"/>
        </w:rPr>
        <w:t xml:space="preserve"> we feel empathy for the girl.</w:t>
      </w:r>
      <w:r w:rsidR="00DA4D17" w:rsidRPr="001A1914">
        <w:rPr>
          <w:rFonts w:ascii="Arial" w:eastAsia="Times New Roman" w:hAnsi="Arial" w:cs="Arial"/>
          <w:lang w:eastAsia="en-GB"/>
        </w:rPr>
        <w:br/>
      </w:r>
    </w:p>
    <w:p w14:paraId="5C84E3F0" w14:textId="77777777" w:rsidR="006445AB" w:rsidRPr="001A1914" w:rsidRDefault="006445AB" w:rsidP="001A1914">
      <w:pPr>
        <w:pStyle w:val="Odlomakpopisa"/>
        <w:shd w:val="clear" w:color="auto" w:fill="FFFFFF"/>
        <w:spacing w:after="240" w:line="360" w:lineRule="auto"/>
        <w:jc w:val="both"/>
        <w:rPr>
          <w:rFonts w:ascii="Arial" w:eastAsia="Times New Roman" w:hAnsi="Arial" w:cs="Arial"/>
          <w:lang w:eastAsia="en-GB"/>
        </w:rPr>
      </w:pPr>
    </w:p>
    <w:p w14:paraId="774C0254" w14:textId="42A7741D" w:rsidR="00823A11" w:rsidRDefault="00DA4D17" w:rsidP="001A1914">
      <w:pPr>
        <w:pStyle w:val="Odlomakpopisa"/>
        <w:shd w:val="clear" w:color="auto" w:fill="FFFFFF"/>
        <w:spacing w:after="240" w:line="360" w:lineRule="auto"/>
        <w:jc w:val="both"/>
        <w:rPr>
          <w:rFonts w:ascii="Arial" w:eastAsia="Times New Roman" w:hAnsi="Arial" w:cs="Arial"/>
          <w:color w:val="222222"/>
          <w:lang w:eastAsia="en-GB"/>
        </w:rPr>
      </w:pPr>
      <w:r w:rsidRPr="001A1914">
        <w:rPr>
          <w:rFonts w:ascii="Arial" w:eastAsia="Times New Roman" w:hAnsi="Arial" w:cs="Arial"/>
          <w:lang w:eastAsia="en-GB"/>
        </w:rPr>
        <w:br/>
      </w:r>
      <w:bookmarkStart w:id="5" w:name="_Hlk69408661"/>
      <w:r w:rsidRPr="00F76E0C">
        <w:rPr>
          <w:rFonts w:ascii="Arial" w:eastAsia="Times New Roman" w:hAnsi="Arial" w:cs="Arial"/>
          <w:color w:val="222222"/>
          <w:lang w:eastAsia="en-GB"/>
        </w:rPr>
        <w:t>4. Refer to Case studies</w:t>
      </w:r>
      <w:bookmarkEnd w:id="5"/>
    </w:p>
    <w:p w14:paraId="2D1E51E1" w14:textId="77777777" w:rsidR="00293AD8" w:rsidRDefault="00293AD8" w:rsidP="00A15DFA">
      <w:pPr>
        <w:pStyle w:val="Odlomakpopisa"/>
        <w:shd w:val="clear" w:color="auto" w:fill="FFFFFF"/>
        <w:spacing w:after="240" w:line="240" w:lineRule="auto"/>
        <w:rPr>
          <w:rFonts w:ascii="Arial" w:eastAsia="Times New Roman" w:hAnsi="Arial" w:cs="Arial"/>
          <w:color w:val="222222"/>
          <w:lang w:eastAsia="en-GB"/>
        </w:rPr>
      </w:pPr>
    </w:p>
    <w:p w14:paraId="78D714A4" w14:textId="677F1A14" w:rsidR="00F76E0C" w:rsidRPr="001A1914" w:rsidRDefault="00DA4D17" w:rsidP="001A1914">
      <w:pPr>
        <w:pStyle w:val="Odlomakpopisa"/>
        <w:shd w:val="clear" w:color="auto" w:fill="FFFFFF"/>
        <w:spacing w:after="240" w:line="360" w:lineRule="auto"/>
        <w:jc w:val="both"/>
        <w:rPr>
          <w:rFonts w:ascii="Arial" w:eastAsia="Times New Roman" w:hAnsi="Arial" w:cs="Arial"/>
          <w:lang w:eastAsia="en-GB"/>
        </w:rPr>
      </w:pPr>
      <w:r w:rsidRPr="00F76E0C">
        <w:rPr>
          <w:rFonts w:ascii="Arial" w:eastAsia="Times New Roman" w:hAnsi="Arial" w:cs="Arial"/>
          <w:color w:val="222222"/>
          <w:lang w:eastAsia="en-GB"/>
        </w:rPr>
        <w:br/>
      </w:r>
      <w:r w:rsidR="00F76E0C" w:rsidRPr="001A1914">
        <w:rPr>
          <w:rFonts w:ascii="Arial" w:hAnsi="Arial" w:cs="Arial"/>
          <w:shd w:val="clear" w:color="auto" w:fill="FFFFFF"/>
        </w:rPr>
        <w:t xml:space="preserve">An example of communication between Maria and Pedro </w:t>
      </w:r>
      <w:r w:rsidR="004B75B0" w:rsidRPr="001A1914">
        <w:rPr>
          <w:rFonts w:ascii="Arial" w:hAnsi="Arial" w:cs="Arial"/>
          <w:shd w:val="clear" w:color="auto" w:fill="FFFFFF"/>
        </w:rPr>
        <w:t xml:space="preserve">is an example of how noise in a channel negatively affects effective communication. </w:t>
      </w:r>
      <w:r w:rsidR="00F76E0C" w:rsidRPr="001A1914">
        <w:rPr>
          <w:rFonts w:ascii="Arial" w:hAnsi="Arial" w:cs="Arial"/>
          <w:shd w:val="clear" w:color="auto" w:fill="FFFFFF"/>
        </w:rPr>
        <w:t>Maria knew that Pedro was at a job where there was mostly noise, but she chooses the usual and easiest way of communication, forgetting that there could be a misunderstanding due to an incorrectly decoded message because of the noise in the surroundings. Physical distraction</w:t>
      </w:r>
      <w:r w:rsidR="00560B8F" w:rsidRPr="001A1914">
        <w:rPr>
          <w:rFonts w:ascii="Arial" w:hAnsi="Arial" w:cs="Arial"/>
          <w:shd w:val="clear" w:color="auto" w:fill="FFFFFF"/>
        </w:rPr>
        <w:t>s</w:t>
      </w:r>
      <w:r w:rsidR="00F76E0C" w:rsidRPr="001A1914">
        <w:rPr>
          <w:rFonts w:ascii="Arial" w:hAnsi="Arial" w:cs="Arial"/>
          <w:shd w:val="clear" w:color="auto" w:fill="FFFFFF"/>
        </w:rPr>
        <w:t xml:space="preserve"> are big barriers in communication, as Shannon – Weaver's model of communication explains. Pedro was on the construction site, so due to the noise in the background</w:t>
      </w:r>
      <w:r w:rsidR="004B75B0" w:rsidRPr="001A1914">
        <w:rPr>
          <w:rFonts w:ascii="Arial" w:hAnsi="Arial" w:cs="Arial"/>
          <w:shd w:val="clear" w:color="auto" w:fill="FFFFFF"/>
        </w:rPr>
        <w:t>,</w:t>
      </w:r>
      <w:r w:rsidR="00F76E0C" w:rsidRPr="001A1914">
        <w:rPr>
          <w:rFonts w:ascii="Arial" w:hAnsi="Arial" w:cs="Arial"/>
          <w:shd w:val="clear" w:color="auto" w:fill="FFFFFF"/>
        </w:rPr>
        <w:t xml:space="preserve"> he did not hear Maria properly on the phone. He heard her passively but did not listen to her actively, so he replaced the word "chicken" with the word "kitchen". </w:t>
      </w:r>
    </w:p>
    <w:p w14:paraId="38F13224" w14:textId="45BF224B" w:rsidR="00F76E0C" w:rsidRPr="00635508" w:rsidRDefault="00F76E0C" w:rsidP="00BC67A3">
      <w:pPr>
        <w:pStyle w:val="Odlomakpopisa"/>
        <w:shd w:val="clear" w:color="auto" w:fill="FFFFFF"/>
        <w:spacing w:after="240" w:line="360" w:lineRule="auto"/>
        <w:rPr>
          <w:rFonts w:ascii="Arial" w:eastAsia="Times New Roman" w:hAnsi="Arial" w:cs="Arial"/>
          <w:i/>
          <w:iCs/>
          <w:color w:val="222222"/>
          <w:lang w:eastAsia="en-GB"/>
        </w:rPr>
      </w:pPr>
      <w:r w:rsidRPr="001A1914">
        <w:rPr>
          <w:rFonts w:ascii="Arial" w:hAnsi="Arial" w:cs="Arial"/>
          <w:shd w:val="clear" w:color="auto" w:fill="FFFFFF"/>
        </w:rPr>
        <w:t>This confusion could have been avoided if Maria had chosen some additional channel of communication (</w:t>
      </w:r>
      <w:proofErr w:type="gramStart"/>
      <w:r w:rsidRPr="001A1914">
        <w:rPr>
          <w:rFonts w:ascii="Arial" w:hAnsi="Arial" w:cs="Arial"/>
          <w:shd w:val="clear" w:color="auto" w:fill="FFFFFF"/>
        </w:rPr>
        <w:t>e.g.</w:t>
      </w:r>
      <w:proofErr w:type="gramEnd"/>
      <w:r w:rsidRPr="001A1914">
        <w:rPr>
          <w:rFonts w:ascii="Arial" w:hAnsi="Arial" w:cs="Arial"/>
          <w:shd w:val="clear" w:color="auto" w:fill="FFFFFF"/>
        </w:rPr>
        <w:t xml:space="preserve"> sent Pedro a text message) or insisted on his feedback as Schramm’s model requests. </w:t>
      </w:r>
      <w:r w:rsidR="00DA4D17" w:rsidRPr="001A1914">
        <w:rPr>
          <w:rFonts w:ascii="Arial" w:eastAsia="Times New Roman" w:hAnsi="Arial" w:cs="Arial"/>
          <w:lang w:eastAsia="en-GB"/>
        </w:rPr>
        <w:br/>
      </w:r>
      <w:r w:rsidR="00DA4D17" w:rsidRPr="001A1914">
        <w:rPr>
          <w:rFonts w:ascii="Arial" w:eastAsia="Times New Roman" w:hAnsi="Arial" w:cs="Arial"/>
          <w:lang w:eastAsia="en-GB"/>
        </w:rPr>
        <w:br/>
      </w:r>
      <w:r w:rsidRPr="001A1914">
        <w:rPr>
          <w:rFonts w:ascii="Arial" w:hAnsi="Arial" w:cs="Arial"/>
          <w:shd w:val="clear" w:color="auto" w:fill="FFFFFF"/>
        </w:rPr>
        <w:t xml:space="preserve">An example of communication between a professor and a village shows that </w:t>
      </w:r>
      <w:r w:rsidR="004B75B0" w:rsidRPr="001A1914">
        <w:rPr>
          <w:rFonts w:ascii="Arial" w:hAnsi="Arial" w:cs="Arial"/>
          <w:shd w:val="clear" w:color="auto" w:fill="FFFFFF"/>
        </w:rPr>
        <w:t xml:space="preserve">the </w:t>
      </w:r>
      <w:r w:rsidRPr="001A1914">
        <w:rPr>
          <w:rFonts w:ascii="Arial" w:hAnsi="Arial" w:cs="Arial"/>
          <w:shd w:val="clear" w:color="auto" w:fill="FFFFFF"/>
        </w:rPr>
        <w:t>sender and receiver must share a similar background</w:t>
      </w:r>
      <w:r w:rsidR="004B75B0" w:rsidRPr="001A1914">
        <w:rPr>
          <w:rFonts w:ascii="Arial" w:hAnsi="Arial" w:cs="Arial"/>
          <w:shd w:val="clear" w:color="auto" w:fill="FFFFFF"/>
        </w:rPr>
        <w:t xml:space="preserve">. </w:t>
      </w:r>
      <w:r w:rsidR="00560B8F" w:rsidRPr="001A1914">
        <w:rPr>
          <w:rFonts w:ascii="Arial" w:hAnsi="Arial" w:cs="Arial"/>
          <w:shd w:val="clear" w:color="auto" w:fill="FFFFFF"/>
        </w:rPr>
        <w:t>T</w:t>
      </w:r>
      <w:r w:rsidR="004B75B0" w:rsidRPr="001A1914">
        <w:rPr>
          <w:rFonts w:ascii="Arial" w:hAnsi="Arial" w:cs="Arial"/>
          <w:shd w:val="clear" w:color="auto" w:fill="FFFFFF"/>
        </w:rPr>
        <w:t xml:space="preserve">hat noise in the channel is not the only barrier </w:t>
      </w:r>
      <w:r w:rsidR="00635508">
        <w:rPr>
          <w:rFonts w:ascii="Arial" w:hAnsi="Arial" w:cs="Arial"/>
          <w:shd w:val="clear" w:color="auto" w:fill="FFFFFF"/>
        </w:rPr>
        <w:t xml:space="preserve">to </w:t>
      </w:r>
      <w:r w:rsidR="004B75B0" w:rsidRPr="001A1914">
        <w:rPr>
          <w:rFonts w:ascii="Arial" w:hAnsi="Arial" w:cs="Arial"/>
          <w:shd w:val="clear" w:color="auto" w:fill="FFFFFF"/>
        </w:rPr>
        <w:t xml:space="preserve">ineffective communication, but that barriers in communication can also occur </w:t>
      </w:r>
      <w:r w:rsidR="004B75B0" w:rsidRPr="001A1914">
        <w:rPr>
          <w:rFonts w:ascii="Arial" w:hAnsi="Arial" w:cs="Arial"/>
          <w:shd w:val="clear" w:color="auto" w:fill="FFFFFF"/>
        </w:rPr>
        <w:lastRenderedPageBreak/>
        <w:t>due to various other influences such as</w:t>
      </w:r>
      <w:r w:rsidRPr="001A1914">
        <w:rPr>
          <w:rFonts w:ascii="Arial" w:hAnsi="Arial" w:cs="Arial"/>
          <w:shd w:val="clear" w:color="auto" w:fill="FFFFFF"/>
        </w:rPr>
        <w:t xml:space="preserve"> </w:t>
      </w:r>
      <w:proofErr w:type="spellStart"/>
      <w:r w:rsidRPr="001A1914">
        <w:rPr>
          <w:rFonts w:ascii="Arial" w:hAnsi="Arial" w:cs="Arial"/>
          <w:shd w:val="clear" w:color="auto" w:fill="FFFFFF"/>
        </w:rPr>
        <w:t>Berlo’s</w:t>
      </w:r>
      <w:proofErr w:type="spellEnd"/>
      <w:r w:rsidRPr="001A1914">
        <w:rPr>
          <w:rFonts w:ascii="Arial" w:hAnsi="Arial" w:cs="Arial"/>
          <w:shd w:val="clear" w:color="auto" w:fill="FFFFFF"/>
        </w:rPr>
        <w:t xml:space="preserve"> model of communication explains. The professor, as an academically educated person, had too much knowledge that he unconsciously expressed through his verbal communication. Such knowledge, culture, and that level of communication were not had by ordinary village people who lived near him. These facts were one of the reasons why the village people failed to decode the professor's message. This case study shows us that status effect, semantic problems and cultural differences are barriers to effective communication. Likewise, the professor’s behavio</w:t>
      </w:r>
      <w:r w:rsidR="00635508">
        <w:rPr>
          <w:rFonts w:ascii="Arial" w:hAnsi="Arial" w:cs="Arial"/>
          <w:shd w:val="clear" w:color="auto" w:fill="FFFFFF"/>
        </w:rPr>
        <w:t>u</w:t>
      </w:r>
      <w:r w:rsidRPr="001A1914">
        <w:rPr>
          <w:rFonts w:ascii="Arial" w:hAnsi="Arial" w:cs="Arial"/>
          <w:shd w:val="clear" w:color="auto" w:fill="FFFFFF"/>
        </w:rPr>
        <w:t>r contributed to this because he did not sociali</w:t>
      </w:r>
      <w:r w:rsidR="004B75B0" w:rsidRPr="001A1914">
        <w:rPr>
          <w:rFonts w:ascii="Arial" w:hAnsi="Arial" w:cs="Arial"/>
          <w:shd w:val="clear" w:color="auto" w:fill="FFFFFF"/>
        </w:rPr>
        <w:t>z</w:t>
      </w:r>
      <w:r w:rsidRPr="001A1914">
        <w:rPr>
          <w:rFonts w:ascii="Arial" w:hAnsi="Arial" w:cs="Arial"/>
          <w:shd w:val="clear" w:color="auto" w:fill="FFFFFF"/>
        </w:rPr>
        <w:t>e with the environment in which he lived.</w:t>
      </w:r>
      <w:r w:rsidR="00DA4D17" w:rsidRPr="001A1914">
        <w:rPr>
          <w:rFonts w:ascii="Arial" w:eastAsia="Times New Roman" w:hAnsi="Arial" w:cs="Arial"/>
          <w:lang w:eastAsia="en-GB"/>
        </w:rPr>
        <w:br/>
      </w:r>
      <w:r w:rsidR="00DA4D17" w:rsidRPr="001A1914">
        <w:rPr>
          <w:rFonts w:ascii="Arial" w:eastAsia="Times New Roman" w:hAnsi="Arial" w:cs="Arial"/>
          <w:lang w:eastAsia="en-GB"/>
        </w:rPr>
        <w:br/>
      </w:r>
      <w:r w:rsidRPr="001A1914">
        <w:rPr>
          <w:rFonts w:ascii="Arial" w:hAnsi="Arial" w:cs="Arial"/>
          <w:shd w:val="clear" w:color="auto" w:fill="FFFFFF"/>
        </w:rPr>
        <w:t>These barriers could have been avoided had the professor used simpler words while seeking help; words that villagers could understand, like “Help me” or “Fire in my house”. The professor had to establish any kind of communication with the people among whom he lived and that would bring him closer to the community. They would not perceive him as a foreigner, but as a member of the community and they would show more interest. So perhaps non-verbal communication, such as holding their palms to their heads with panicked facial grimaces and pointing to the house, would give better results.</w:t>
      </w:r>
      <w:r w:rsidR="00DA4D17" w:rsidRPr="001A1914">
        <w:rPr>
          <w:rFonts w:ascii="Arial" w:eastAsia="Times New Roman" w:hAnsi="Arial" w:cs="Arial"/>
          <w:lang w:eastAsia="en-GB"/>
        </w:rPr>
        <w:br/>
      </w:r>
      <w:r w:rsidR="00DA4D17" w:rsidRPr="001A1914">
        <w:rPr>
          <w:rFonts w:ascii="Arial" w:eastAsia="Times New Roman" w:hAnsi="Arial" w:cs="Arial"/>
          <w:lang w:eastAsia="en-GB"/>
        </w:rPr>
        <w:br/>
      </w:r>
      <w:r w:rsidR="00DA4D17" w:rsidRPr="001A1914">
        <w:rPr>
          <w:rFonts w:ascii="Arial" w:eastAsia="Times New Roman" w:hAnsi="Arial" w:cs="Arial"/>
          <w:lang w:eastAsia="en-GB"/>
        </w:rPr>
        <w:br/>
      </w:r>
      <w:r w:rsidR="00DA4D17" w:rsidRPr="00F76E0C">
        <w:rPr>
          <w:rFonts w:ascii="Arial" w:eastAsia="Times New Roman" w:hAnsi="Arial" w:cs="Arial"/>
          <w:color w:val="222222"/>
          <w:lang w:eastAsia="en-GB"/>
        </w:rPr>
        <w:br/>
        <w:t>5. Examples</w:t>
      </w:r>
      <w:r w:rsidR="001A1914">
        <w:rPr>
          <w:rFonts w:ascii="Arial" w:eastAsia="Times New Roman" w:hAnsi="Arial" w:cs="Arial"/>
          <w:color w:val="222222"/>
          <w:lang w:eastAsia="en-GB"/>
        </w:rPr>
        <w:t xml:space="preserve"> </w:t>
      </w:r>
      <w:r w:rsidR="00DA4D17" w:rsidRPr="00F76E0C">
        <w:rPr>
          <w:rFonts w:ascii="Arial" w:eastAsia="Times New Roman" w:hAnsi="Arial" w:cs="Arial"/>
          <w:color w:val="222222"/>
          <w:lang w:eastAsia="en-GB"/>
        </w:rPr>
        <w:t>of poor communication in the workplace</w:t>
      </w:r>
      <w:r w:rsidR="00DA4D17" w:rsidRPr="00F76E0C">
        <w:rPr>
          <w:rFonts w:ascii="Arial" w:eastAsia="Times New Roman" w:hAnsi="Arial" w:cs="Arial"/>
          <w:color w:val="222222"/>
          <w:lang w:eastAsia="en-GB"/>
        </w:rPr>
        <w:br/>
      </w:r>
      <w:r w:rsidR="00DA4D17" w:rsidRPr="00F76E0C">
        <w:rPr>
          <w:rFonts w:ascii="Arial" w:eastAsia="Times New Roman" w:hAnsi="Arial" w:cs="Arial"/>
          <w:color w:val="222222"/>
          <w:lang w:eastAsia="en-GB"/>
        </w:rPr>
        <w:br/>
      </w:r>
      <w:r w:rsidR="00DA4D17" w:rsidRPr="00635508">
        <w:rPr>
          <w:rFonts w:ascii="Arial" w:eastAsia="Times New Roman" w:hAnsi="Arial" w:cs="Arial"/>
          <w:i/>
          <w:iCs/>
          <w:color w:val="222222"/>
          <w:lang w:eastAsia="en-GB"/>
        </w:rPr>
        <w:t>Example</w:t>
      </w:r>
      <w:r w:rsidR="00A36AA4" w:rsidRPr="00635508">
        <w:rPr>
          <w:rFonts w:ascii="Arial" w:eastAsia="Times New Roman" w:hAnsi="Arial" w:cs="Arial"/>
          <w:i/>
          <w:iCs/>
          <w:color w:val="222222"/>
          <w:lang w:eastAsia="en-GB"/>
        </w:rPr>
        <w:t xml:space="preserve"> </w:t>
      </w:r>
      <w:r w:rsidR="00DA4D17" w:rsidRPr="00635508">
        <w:rPr>
          <w:rFonts w:ascii="Arial" w:eastAsia="Times New Roman" w:hAnsi="Arial" w:cs="Arial"/>
          <w:i/>
          <w:iCs/>
          <w:color w:val="222222"/>
          <w:lang w:eastAsia="en-GB"/>
        </w:rPr>
        <w:t>1.</w:t>
      </w:r>
      <w:r w:rsidR="00DA4D17" w:rsidRPr="00635508">
        <w:rPr>
          <w:rFonts w:ascii="Arial" w:eastAsia="Times New Roman" w:hAnsi="Arial" w:cs="Arial"/>
          <w:i/>
          <w:iCs/>
          <w:color w:val="222222"/>
          <w:lang w:eastAsia="en-GB"/>
        </w:rPr>
        <w:br/>
      </w:r>
      <w:r w:rsidR="00DA4D17" w:rsidRPr="00F76E0C">
        <w:rPr>
          <w:rFonts w:ascii="Arial" w:eastAsia="Times New Roman" w:hAnsi="Arial" w:cs="Arial"/>
          <w:color w:val="222222"/>
          <w:lang w:eastAsia="en-GB"/>
        </w:rPr>
        <w:br/>
      </w:r>
      <w:r w:rsidRPr="00F76E0C">
        <w:rPr>
          <w:rFonts w:ascii="Arial" w:hAnsi="Arial" w:cs="Arial"/>
          <w:color w:val="222222"/>
          <w:shd w:val="clear" w:color="auto" w:fill="FFFFFF"/>
        </w:rPr>
        <w:t>Good communication in a fast-food kitchen is very important. The person who serves the food (sender) should constantly monitor the amount of available food and be in contact with the grill chef (receiver). If she runs out of food for a further serving of food</w:t>
      </w:r>
      <w:r w:rsidR="00560B8F">
        <w:rPr>
          <w:rFonts w:ascii="Arial" w:hAnsi="Arial" w:cs="Arial"/>
          <w:color w:val="222222"/>
          <w:shd w:val="clear" w:color="auto" w:fill="FFFFFF"/>
        </w:rPr>
        <w:t xml:space="preserve">, </w:t>
      </w:r>
      <w:r w:rsidRPr="00F76E0C">
        <w:rPr>
          <w:rFonts w:ascii="Arial" w:hAnsi="Arial" w:cs="Arial"/>
          <w:color w:val="222222"/>
          <w:shd w:val="clear" w:color="auto" w:fill="FFFFFF"/>
        </w:rPr>
        <w:t>which must be fresh and served quickly, she should contact the grill chef to prepare more food. Due to noise in the kitchen, it often happens that the grill chef hears incorrectly, so instead of "fries" he cooks "rice" and vice versa. Sometimes it happens that he does not prepare food, at all, even though it is ordered. Such moments result in great stress for the overall staff because customers do not want to wait long for their order. This causes customer dissatisfaction</w:t>
      </w:r>
      <w:r w:rsidR="00560B8F">
        <w:rPr>
          <w:rFonts w:ascii="Arial" w:hAnsi="Arial" w:cs="Arial"/>
          <w:color w:val="222222"/>
          <w:shd w:val="clear" w:color="auto" w:fill="FFFFFF"/>
        </w:rPr>
        <w:t>.</w:t>
      </w:r>
      <w:r w:rsidR="001A1914">
        <w:rPr>
          <w:rFonts w:ascii="Arial" w:hAnsi="Arial" w:cs="Arial"/>
          <w:color w:val="222222"/>
          <w:shd w:val="clear" w:color="auto" w:fill="FFFFFF"/>
        </w:rPr>
        <w:t xml:space="preserve"> </w:t>
      </w:r>
      <w:r w:rsidR="00560B8F">
        <w:rPr>
          <w:rFonts w:ascii="Arial" w:hAnsi="Arial" w:cs="Arial"/>
          <w:color w:val="222222"/>
          <w:shd w:val="clear" w:color="auto" w:fill="FFFFFF"/>
        </w:rPr>
        <w:t>N</w:t>
      </w:r>
      <w:r w:rsidRPr="00F76E0C">
        <w:rPr>
          <w:rFonts w:ascii="Arial" w:hAnsi="Arial" w:cs="Arial"/>
          <w:color w:val="222222"/>
          <w:shd w:val="clear" w:color="auto" w:fill="FFFFFF"/>
        </w:rPr>
        <w:t>egative</w:t>
      </w:r>
      <w:r w:rsidR="001A1914">
        <w:rPr>
          <w:rFonts w:ascii="Arial" w:hAnsi="Arial" w:cs="Arial"/>
          <w:color w:val="222222"/>
          <w:shd w:val="clear" w:color="auto" w:fill="FFFFFF"/>
        </w:rPr>
        <w:t xml:space="preserve"> </w:t>
      </w:r>
      <w:r w:rsidRPr="00F76E0C">
        <w:rPr>
          <w:rFonts w:ascii="Arial" w:hAnsi="Arial" w:cs="Arial"/>
          <w:color w:val="222222"/>
          <w:shd w:val="clear" w:color="auto" w:fill="FFFFFF"/>
        </w:rPr>
        <w:t>customer feedback is not desirable.</w:t>
      </w:r>
      <w:r w:rsidR="00DA4D17" w:rsidRPr="00F76E0C">
        <w:rPr>
          <w:rFonts w:ascii="Arial" w:eastAsia="Times New Roman" w:hAnsi="Arial" w:cs="Arial"/>
          <w:color w:val="222222"/>
          <w:lang w:eastAsia="en-GB"/>
        </w:rPr>
        <w:br/>
      </w:r>
      <w:r w:rsidR="00DA4D17" w:rsidRPr="00F76E0C">
        <w:rPr>
          <w:rFonts w:ascii="Arial" w:eastAsia="Times New Roman" w:hAnsi="Arial" w:cs="Arial"/>
          <w:color w:val="222222"/>
          <w:lang w:eastAsia="en-GB"/>
        </w:rPr>
        <w:lastRenderedPageBreak/>
        <w:br/>
      </w:r>
      <w:r w:rsidR="00DA4D17" w:rsidRPr="00635508">
        <w:rPr>
          <w:rFonts w:ascii="Arial" w:eastAsia="Times New Roman" w:hAnsi="Arial" w:cs="Arial"/>
          <w:i/>
          <w:iCs/>
          <w:color w:val="222222"/>
          <w:lang w:eastAsia="en-GB"/>
        </w:rPr>
        <w:t>Example 2.</w:t>
      </w:r>
    </w:p>
    <w:p w14:paraId="3777BD46" w14:textId="77777777" w:rsidR="00F76E0C" w:rsidRPr="00F76E0C" w:rsidRDefault="00F76E0C" w:rsidP="001A1914">
      <w:pPr>
        <w:pStyle w:val="Odlomakpopisa"/>
        <w:shd w:val="clear" w:color="auto" w:fill="FFFFFF"/>
        <w:spacing w:after="240" w:line="360" w:lineRule="auto"/>
        <w:jc w:val="both"/>
        <w:rPr>
          <w:rFonts w:ascii="Arial" w:eastAsia="Times New Roman" w:hAnsi="Arial" w:cs="Arial"/>
          <w:color w:val="222222"/>
          <w:lang w:eastAsia="en-GB"/>
        </w:rPr>
      </w:pPr>
    </w:p>
    <w:p w14:paraId="511702C6" w14:textId="1E85B43A" w:rsidR="00A36AA4" w:rsidRDefault="00F76E0C" w:rsidP="00BC67A3">
      <w:pPr>
        <w:pStyle w:val="Odlomakpopisa"/>
        <w:shd w:val="clear" w:color="auto" w:fill="FFFFFF"/>
        <w:spacing w:after="240" w:line="360" w:lineRule="auto"/>
        <w:rPr>
          <w:rFonts w:ascii="Arial" w:eastAsia="Times New Roman" w:hAnsi="Arial" w:cs="Arial"/>
          <w:color w:val="222222"/>
          <w:lang w:eastAsia="en-GB"/>
        </w:rPr>
      </w:pPr>
      <w:r w:rsidRPr="00F76E0C">
        <w:rPr>
          <w:rFonts w:ascii="Arial" w:hAnsi="Arial" w:cs="Arial"/>
          <w:color w:val="222222"/>
          <w:shd w:val="clear" w:color="auto" w:fill="FFFFFF"/>
        </w:rPr>
        <w:t xml:space="preserve">A few days </w:t>
      </w:r>
      <w:proofErr w:type="gramStart"/>
      <w:r w:rsidRPr="00F76E0C">
        <w:rPr>
          <w:rFonts w:ascii="Arial" w:hAnsi="Arial" w:cs="Arial"/>
          <w:color w:val="222222"/>
          <w:shd w:val="clear" w:color="auto" w:fill="FFFFFF"/>
        </w:rPr>
        <w:t>ago</w:t>
      </w:r>
      <w:proofErr w:type="gramEnd"/>
      <w:r w:rsidRPr="00F76E0C">
        <w:rPr>
          <w:rFonts w:ascii="Arial" w:hAnsi="Arial" w:cs="Arial"/>
          <w:color w:val="222222"/>
          <w:shd w:val="clear" w:color="auto" w:fill="FFFFFF"/>
        </w:rPr>
        <w:t xml:space="preserve"> I received an unexpected email from the head office of the company I work for. The attitude of the company in the email was unusual, just like the reason for sending it. Furthermore, it is unusual compared to the culture of the country I come from, which further confused me. As a receiver of the message</w:t>
      </w:r>
      <w:r w:rsidR="004B75B0">
        <w:rPr>
          <w:rFonts w:ascii="Arial" w:hAnsi="Arial" w:cs="Arial"/>
          <w:color w:val="222222"/>
          <w:shd w:val="clear" w:color="auto" w:fill="FFFFFF"/>
        </w:rPr>
        <w:t>,</w:t>
      </w:r>
      <w:r w:rsidR="00635508" w:rsidRPr="00635508">
        <w:t xml:space="preserve"> </w:t>
      </w:r>
      <w:r w:rsidR="00635508" w:rsidRPr="00635508">
        <w:rPr>
          <w:rFonts w:ascii="Arial" w:hAnsi="Arial" w:cs="Arial"/>
          <w:color w:val="222222"/>
          <w:shd w:val="clear" w:color="auto" w:fill="FFFFFF"/>
        </w:rPr>
        <w:t>I was decoding</w:t>
      </w:r>
      <w:r w:rsidRPr="00F76E0C">
        <w:rPr>
          <w:rFonts w:ascii="Arial" w:hAnsi="Arial" w:cs="Arial"/>
          <w:color w:val="222222"/>
          <w:shd w:val="clear" w:color="auto" w:fill="FFFFFF"/>
        </w:rPr>
        <w:t xml:space="preserve"> it incorrectly. I thought it was some mistake or April Fool's joke. Instructed by the newly acquired knowledge of communication, I decided to check its validity by sending feedback to the received message. Feedback from the company on my feedback removed the error in our communication.</w:t>
      </w:r>
      <w:r w:rsidR="00635508">
        <w:rPr>
          <w:rFonts w:ascii="Arial" w:hAnsi="Arial" w:cs="Arial"/>
          <w:color w:val="222222"/>
          <w:shd w:val="clear" w:color="auto" w:fill="FFFFFF"/>
        </w:rPr>
        <w:t xml:space="preserve"> </w:t>
      </w:r>
      <w:r w:rsidRPr="00F76E0C">
        <w:rPr>
          <w:rFonts w:ascii="Arial" w:hAnsi="Arial" w:cs="Arial"/>
          <w:color w:val="222222"/>
          <w:shd w:val="clear" w:color="auto" w:fill="FFFFFF"/>
        </w:rPr>
        <w:t>(Appendix)</w:t>
      </w:r>
      <w:r w:rsidR="00DA4D17" w:rsidRPr="00F76E0C">
        <w:rPr>
          <w:rFonts w:ascii="Arial" w:eastAsia="Times New Roman" w:hAnsi="Arial" w:cs="Arial"/>
          <w:color w:val="222222"/>
          <w:lang w:eastAsia="en-GB"/>
        </w:rPr>
        <w:br/>
      </w:r>
      <w:r w:rsidR="00DA4D17" w:rsidRPr="00F76E0C">
        <w:rPr>
          <w:rFonts w:ascii="Arial" w:eastAsia="Times New Roman" w:hAnsi="Arial" w:cs="Arial"/>
          <w:color w:val="222222"/>
          <w:lang w:eastAsia="en-GB"/>
        </w:rPr>
        <w:br/>
      </w:r>
      <w:r w:rsidR="00DA4D17" w:rsidRPr="00F76E0C">
        <w:rPr>
          <w:rFonts w:ascii="Arial" w:eastAsia="Times New Roman" w:hAnsi="Arial" w:cs="Arial"/>
          <w:color w:val="222222"/>
          <w:lang w:eastAsia="en-GB"/>
        </w:rPr>
        <w:br/>
        <w:t>6.</w:t>
      </w:r>
      <w:r w:rsidR="00A36AA4">
        <w:rPr>
          <w:rFonts w:ascii="Arial" w:eastAsia="Times New Roman" w:hAnsi="Arial" w:cs="Arial"/>
          <w:color w:val="222222"/>
          <w:lang w:eastAsia="en-GB"/>
        </w:rPr>
        <w:t xml:space="preserve"> </w:t>
      </w:r>
      <w:r w:rsidR="00DA4D17" w:rsidRPr="00F76E0C">
        <w:rPr>
          <w:rFonts w:ascii="Arial" w:eastAsia="Times New Roman" w:hAnsi="Arial" w:cs="Arial"/>
          <w:color w:val="222222"/>
          <w:lang w:eastAsia="en-GB"/>
        </w:rPr>
        <w:t>Suggestions for improvements by using theory</w:t>
      </w:r>
      <w:r w:rsidR="00DA4D17" w:rsidRPr="00F76E0C">
        <w:rPr>
          <w:rFonts w:ascii="Arial" w:eastAsia="Times New Roman" w:hAnsi="Arial" w:cs="Arial"/>
          <w:color w:val="222222"/>
          <w:lang w:eastAsia="en-GB"/>
        </w:rPr>
        <w:br/>
      </w:r>
    </w:p>
    <w:p w14:paraId="51999D3E" w14:textId="282FE954" w:rsidR="00F76E0C" w:rsidRPr="004B75B0" w:rsidRDefault="00DA4D17" w:rsidP="00BC67A3">
      <w:pPr>
        <w:pStyle w:val="Odlomakpopisa"/>
        <w:shd w:val="clear" w:color="auto" w:fill="FFFFFF"/>
        <w:spacing w:after="240" w:line="360" w:lineRule="auto"/>
        <w:rPr>
          <w:rFonts w:ascii="Arial" w:hAnsi="Arial" w:cs="Arial"/>
          <w:color w:val="FF0000"/>
          <w:shd w:val="clear" w:color="auto" w:fill="FFFFFF"/>
        </w:rPr>
      </w:pPr>
      <w:r w:rsidRPr="00F76E0C">
        <w:rPr>
          <w:rFonts w:ascii="Arial" w:eastAsia="Times New Roman" w:hAnsi="Arial" w:cs="Arial"/>
          <w:color w:val="222222"/>
          <w:lang w:eastAsia="en-GB"/>
        </w:rPr>
        <w:br/>
      </w:r>
      <w:r w:rsidR="00F76E0C" w:rsidRPr="00F76E0C">
        <w:rPr>
          <w:rFonts w:ascii="Arial" w:hAnsi="Arial" w:cs="Arial"/>
          <w:color w:val="222222"/>
          <w:shd w:val="clear" w:color="auto" w:fill="FFFFFF"/>
        </w:rPr>
        <w:t>The verbal communication in a fast</w:t>
      </w:r>
      <w:r w:rsidR="004B75B0">
        <w:rPr>
          <w:rFonts w:ascii="Arial" w:hAnsi="Arial" w:cs="Arial"/>
          <w:color w:val="222222"/>
          <w:shd w:val="clear" w:color="auto" w:fill="FFFFFF"/>
        </w:rPr>
        <w:t>-</w:t>
      </w:r>
      <w:r w:rsidR="00F76E0C" w:rsidRPr="00F76E0C">
        <w:rPr>
          <w:rFonts w:ascii="Arial" w:hAnsi="Arial" w:cs="Arial"/>
          <w:color w:val="222222"/>
          <w:shd w:val="clear" w:color="auto" w:fill="FFFFFF"/>
        </w:rPr>
        <w:t xml:space="preserve">food kitchen between a person who serves </w:t>
      </w:r>
      <w:proofErr w:type="gramStart"/>
      <w:r w:rsidR="00F76E0C" w:rsidRPr="00F76E0C">
        <w:rPr>
          <w:rFonts w:ascii="Arial" w:hAnsi="Arial" w:cs="Arial"/>
          <w:color w:val="222222"/>
          <w:shd w:val="clear" w:color="auto" w:fill="FFFFFF"/>
        </w:rPr>
        <w:t>food</w:t>
      </w:r>
      <w:proofErr w:type="gramEnd"/>
      <w:r w:rsidR="00F76E0C" w:rsidRPr="00F76E0C">
        <w:rPr>
          <w:rFonts w:ascii="Arial" w:hAnsi="Arial" w:cs="Arial"/>
          <w:color w:val="222222"/>
          <w:shd w:val="clear" w:color="auto" w:fill="FFFFFF"/>
        </w:rPr>
        <w:t xml:space="preserve"> and a grill chef presents the Shannon-Weaver model of communication. The barrier in that communication is easily avoided by the person who serves the food (sender) insisting on grill chef feedback, according to Schramm's model of communication, when communicating with the grill chef (receiver) and knowing that he has heard and understood what she ordered.</w:t>
      </w:r>
    </w:p>
    <w:p w14:paraId="584562FE" w14:textId="77777777" w:rsidR="00F76E0C" w:rsidRPr="00F76E0C" w:rsidRDefault="00F76E0C" w:rsidP="00F76E0C">
      <w:pPr>
        <w:pStyle w:val="Odlomakpopisa"/>
        <w:shd w:val="clear" w:color="auto" w:fill="FFFFFF"/>
        <w:spacing w:after="240" w:line="240" w:lineRule="auto"/>
        <w:rPr>
          <w:rFonts w:ascii="Arial" w:hAnsi="Arial" w:cs="Arial"/>
          <w:color w:val="222222"/>
          <w:shd w:val="clear" w:color="auto" w:fill="FFFFFF"/>
        </w:rPr>
      </w:pPr>
    </w:p>
    <w:p w14:paraId="0BBD385B" w14:textId="12D6976E" w:rsidR="00DA4D17" w:rsidRDefault="00F76E0C" w:rsidP="00BC67A3">
      <w:pPr>
        <w:pStyle w:val="Odlomakpopisa"/>
        <w:shd w:val="clear" w:color="auto" w:fill="FFFFFF"/>
        <w:spacing w:after="240" w:line="360" w:lineRule="auto"/>
        <w:rPr>
          <w:rFonts w:ascii="Arial" w:eastAsia="Times New Roman" w:hAnsi="Arial" w:cs="Arial"/>
          <w:color w:val="222222"/>
          <w:sz w:val="24"/>
          <w:szCs w:val="24"/>
          <w:lang w:eastAsia="en-GB"/>
        </w:rPr>
      </w:pPr>
      <w:r w:rsidRPr="001A1914">
        <w:rPr>
          <w:rFonts w:ascii="Arial" w:hAnsi="Arial" w:cs="Arial"/>
          <w:color w:val="222222"/>
          <w:shd w:val="clear" w:color="auto" w:fill="FFFFFF"/>
        </w:rPr>
        <w:t xml:space="preserve">If I did not send a message to </w:t>
      </w:r>
      <w:r w:rsidR="004B75B0" w:rsidRPr="001A1914">
        <w:rPr>
          <w:rFonts w:ascii="Arial" w:hAnsi="Arial" w:cs="Arial"/>
          <w:color w:val="222222"/>
          <w:shd w:val="clear" w:color="auto" w:fill="FFFFFF"/>
        </w:rPr>
        <w:t xml:space="preserve">the </w:t>
      </w:r>
      <w:r w:rsidRPr="001A1914">
        <w:rPr>
          <w:rFonts w:ascii="Arial" w:hAnsi="Arial" w:cs="Arial"/>
          <w:color w:val="222222"/>
          <w:shd w:val="clear" w:color="auto" w:fill="FFFFFF"/>
        </w:rPr>
        <w:t xml:space="preserve">head office, written communication between </w:t>
      </w:r>
      <w:r w:rsidR="004B75B0" w:rsidRPr="001A1914">
        <w:rPr>
          <w:rFonts w:ascii="Arial" w:hAnsi="Arial" w:cs="Arial"/>
          <w:color w:val="222222"/>
          <w:shd w:val="clear" w:color="auto" w:fill="FFFFFF"/>
        </w:rPr>
        <w:t xml:space="preserve">the </w:t>
      </w:r>
      <w:r w:rsidRPr="001A1914">
        <w:rPr>
          <w:rFonts w:ascii="Arial" w:hAnsi="Arial" w:cs="Arial"/>
          <w:color w:val="222222"/>
          <w:shd w:val="clear" w:color="auto" w:fill="FFFFFF"/>
        </w:rPr>
        <w:t xml:space="preserve">head office and myself would have remained a one-way communication, as </w:t>
      </w:r>
      <w:r w:rsidR="004B75B0" w:rsidRPr="001A1914">
        <w:rPr>
          <w:rFonts w:ascii="Arial" w:hAnsi="Arial" w:cs="Arial"/>
          <w:color w:val="222222"/>
          <w:shd w:val="clear" w:color="auto" w:fill="FFFFFF"/>
        </w:rPr>
        <w:t xml:space="preserve">the </w:t>
      </w:r>
      <w:r w:rsidRPr="001A1914">
        <w:rPr>
          <w:rFonts w:ascii="Arial" w:hAnsi="Arial" w:cs="Arial"/>
          <w:color w:val="222222"/>
          <w:shd w:val="clear" w:color="auto" w:fill="FFFFFF"/>
        </w:rPr>
        <w:t>Shannon-Weaver model of communication</w:t>
      </w:r>
      <w:r w:rsidR="00560B8F" w:rsidRPr="001A1914">
        <w:rPr>
          <w:rFonts w:ascii="Arial" w:hAnsi="Arial" w:cs="Arial"/>
          <w:color w:val="222222"/>
          <w:shd w:val="clear" w:color="auto" w:fill="FFFFFF"/>
        </w:rPr>
        <w:t xml:space="preserve"> explain</w:t>
      </w:r>
      <w:r w:rsidRPr="001A1914">
        <w:rPr>
          <w:rFonts w:ascii="Arial" w:hAnsi="Arial" w:cs="Arial"/>
          <w:color w:val="222222"/>
          <w:shd w:val="clear" w:color="auto" w:fill="FFFFFF"/>
        </w:rPr>
        <w:t xml:space="preserve">. The communication error was caused by incorrect message decoding, caused by the company's attitude in the message and the culture of the environment I come from. </w:t>
      </w:r>
      <w:r w:rsidR="004B75B0" w:rsidRPr="001A1914">
        <w:rPr>
          <w:rFonts w:ascii="Arial" w:hAnsi="Arial" w:cs="Arial"/>
          <w:color w:val="222222"/>
          <w:shd w:val="clear" w:color="auto" w:fill="FFFFFF"/>
        </w:rPr>
        <w:t>The s</w:t>
      </w:r>
      <w:r w:rsidRPr="001A1914">
        <w:rPr>
          <w:rFonts w:ascii="Arial" w:hAnsi="Arial" w:cs="Arial"/>
          <w:color w:val="222222"/>
          <w:shd w:val="clear" w:color="auto" w:fill="FFFFFF"/>
        </w:rPr>
        <w:t xml:space="preserve">ender and receiver shared different backgrounds and it caused an error in communication, as </w:t>
      </w:r>
      <w:proofErr w:type="spellStart"/>
      <w:r w:rsidRPr="001A1914">
        <w:rPr>
          <w:rFonts w:ascii="Arial" w:hAnsi="Arial" w:cs="Arial"/>
          <w:color w:val="222222"/>
          <w:shd w:val="clear" w:color="auto" w:fill="FFFFFF"/>
        </w:rPr>
        <w:t>Berlo’s</w:t>
      </w:r>
      <w:proofErr w:type="spellEnd"/>
      <w:r w:rsidRPr="001A1914">
        <w:rPr>
          <w:rFonts w:ascii="Arial" w:hAnsi="Arial" w:cs="Arial"/>
          <w:color w:val="222222"/>
          <w:shd w:val="clear" w:color="auto" w:fill="FFFFFF"/>
        </w:rPr>
        <w:t xml:space="preserve"> model of communication describes. Also, messages contained extra elements and had all components of </w:t>
      </w:r>
      <w:r w:rsidR="004B75B0" w:rsidRPr="001A1914">
        <w:rPr>
          <w:rFonts w:ascii="Arial" w:hAnsi="Arial" w:cs="Arial"/>
          <w:color w:val="222222"/>
          <w:shd w:val="clear" w:color="auto" w:fill="FFFFFF"/>
        </w:rPr>
        <w:t xml:space="preserve">the </w:t>
      </w:r>
      <w:r w:rsidRPr="001A1914">
        <w:rPr>
          <w:rFonts w:ascii="Arial" w:hAnsi="Arial" w:cs="Arial"/>
          <w:color w:val="222222"/>
          <w:shd w:val="clear" w:color="auto" w:fill="FFFFFF"/>
        </w:rPr>
        <w:t xml:space="preserve">message that </w:t>
      </w:r>
      <w:proofErr w:type="spellStart"/>
      <w:r w:rsidRPr="001A1914">
        <w:rPr>
          <w:rFonts w:ascii="Arial" w:hAnsi="Arial" w:cs="Arial"/>
          <w:color w:val="222222"/>
          <w:shd w:val="clear" w:color="auto" w:fill="FFFFFF"/>
        </w:rPr>
        <w:t>Berlo’s</w:t>
      </w:r>
      <w:proofErr w:type="spellEnd"/>
      <w:r w:rsidRPr="001A1914">
        <w:rPr>
          <w:rFonts w:ascii="Arial" w:hAnsi="Arial" w:cs="Arial"/>
          <w:color w:val="222222"/>
          <w:shd w:val="clear" w:color="auto" w:fill="FFFFFF"/>
        </w:rPr>
        <w:t xml:space="preserve"> model describes. Finally, because of feedback</w:t>
      </w:r>
      <w:r w:rsidR="004B75B0" w:rsidRPr="001A1914">
        <w:rPr>
          <w:rFonts w:ascii="Arial" w:hAnsi="Arial" w:cs="Arial"/>
          <w:color w:val="222222"/>
          <w:shd w:val="clear" w:color="auto" w:fill="FFFFFF"/>
        </w:rPr>
        <w:t>s</w:t>
      </w:r>
      <w:r w:rsidRPr="001A1914">
        <w:rPr>
          <w:rFonts w:ascii="Arial" w:hAnsi="Arial" w:cs="Arial"/>
          <w:color w:val="222222"/>
          <w:shd w:val="clear" w:color="auto" w:fill="FFFFFF"/>
        </w:rPr>
        <w:t>, that communication was a two-way process, as Schramm’s model explains</w:t>
      </w:r>
      <w:r w:rsidR="004B75B0" w:rsidRPr="001A1914">
        <w:rPr>
          <w:rFonts w:ascii="Arial" w:hAnsi="Arial" w:cs="Arial"/>
          <w:color w:val="222222"/>
          <w:shd w:val="clear" w:color="auto" w:fill="FFFFFF"/>
        </w:rPr>
        <w:t>. Feedback has removed the barrier to</w:t>
      </w:r>
      <w:r w:rsidR="00BC67A3">
        <w:rPr>
          <w:rFonts w:ascii="Arial" w:hAnsi="Arial" w:cs="Arial"/>
          <w:color w:val="222222"/>
          <w:shd w:val="clear" w:color="auto" w:fill="FFFFFF"/>
        </w:rPr>
        <w:t xml:space="preserve"> </w:t>
      </w:r>
      <w:r w:rsidR="004B75B0" w:rsidRPr="001A1914">
        <w:rPr>
          <w:rFonts w:ascii="Arial" w:hAnsi="Arial" w:cs="Arial"/>
          <w:color w:val="222222"/>
          <w:shd w:val="clear" w:color="auto" w:fill="FFFFFF"/>
        </w:rPr>
        <w:t>communication.</w:t>
      </w:r>
      <w:r w:rsidR="00DA4D17" w:rsidRPr="001A1914">
        <w:rPr>
          <w:rFonts w:ascii="Arial" w:eastAsia="Times New Roman" w:hAnsi="Arial" w:cs="Arial"/>
          <w:color w:val="222222"/>
          <w:lang w:eastAsia="en-GB"/>
        </w:rPr>
        <w:br/>
      </w:r>
      <w:r w:rsidR="00DA4D17" w:rsidRPr="00F76E0C">
        <w:rPr>
          <w:rFonts w:ascii="Arial" w:eastAsia="Times New Roman" w:hAnsi="Arial" w:cs="Arial"/>
          <w:color w:val="222222"/>
          <w:lang w:eastAsia="en-GB"/>
        </w:rPr>
        <w:br/>
      </w:r>
      <w:r w:rsidRPr="00F76E0C">
        <w:rPr>
          <w:rFonts w:ascii="Arial" w:eastAsia="Times New Roman" w:hAnsi="Arial" w:cs="Arial"/>
          <w:color w:val="222222"/>
          <w:lang w:eastAsia="en-GB"/>
        </w:rPr>
        <w:lastRenderedPageBreak/>
        <w:t>7</w:t>
      </w:r>
      <w:r w:rsidR="00DA4D17" w:rsidRPr="00F76E0C">
        <w:rPr>
          <w:rFonts w:ascii="Arial" w:eastAsia="Times New Roman" w:hAnsi="Arial" w:cs="Arial"/>
          <w:color w:val="222222"/>
          <w:lang w:eastAsia="en-GB"/>
        </w:rPr>
        <w:t>.</w:t>
      </w:r>
      <w:r w:rsidR="00A36AA4">
        <w:rPr>
          <w:rFonts w:ascii="Arial" w:eastAsia="Times New Roman" w:hAnsi="Arial" w:cs="Arial"/>
          <w:color w:val="222222"/>
          <w:lang w:eastAsia="en-GB"/>
        </w:rPr>
        <w:t xml:space="preserve"> </w:t>
      </w:r>
      <w:r w:rsidR="00DA4D17" w:rsidRPr="00F76E0C">
        <w:rPr>
          <w:rFonts w:ascii="Arial" w:eastAsia="Times New Roman" w:hAnsi="Arial" w:cs="Arial"/>
          <w:color w:val="222222"/>
          <w:lang w:eastAsia="en-GB"/>
        </w:rPr>
        <w:t>Conclusion</w:t>
      </w:r>
      <w:r w:rsidR="00DA4D17" w:rsidRPr="00F76E0C">
        <w:rPr>
          <w:rFonts w:ascii="Arial" w:eastAsia="Times New Roman" w:hAnsi="Arial" w:cs="Arial"/>
          <w:color w:val="222222"/>
          <w:lang w:eastAsia="en-GB"/>
        </w:rPr>
        <w:br/>
      </w:r>
      <w:r w:rsidR="00DA4D17" w:rsidRPr="00F76E0C">
        <w:rPr>
          <w:rFonts w:ascii="Arial" w:eastAsia="Times New Roman" w:hAnsi="Arial" w:cs="Arial"/>
          <w:color w:val="222222"/>
          <w:lang w:eastAsia="en-GB"/>
        </w:rPr>
        <w:br/>
      </w:r>
      <w:r w:rsidRPr="00F76E0C">
        <w:rPr>
          <w:rFonts w:ascii="Arial" w:hAnsi="Arial" w:cs="Arial"/>
          <w:color w:val="222222"/>
          <w:shd w:val="clear" w:color="auto" w:fill="FFFFFF"/>
        </w:rPr>
        <w:t>Communication in the workplace, as well as in life, is very important for efficiency and success. Poor communication can cause a variety of undesirable consequences. Therefore, it is very important to know why, how</w:t>
      </w:r>
      <w:r w:rsidR="004B75B0">
        <w:rPr>
          <w:rFonts w:ascii="Arial" w:hAnsi="Arial" w:cs="Arial"/>
          <w:color w:val="222222"/>
          <w:shd w:val="clear" w:color="auto" w:fill="FFFFFF"/>
        </w:rPr>
        <w:t>,</w:t>
      </w:r>
      <w:r w:rsidRPr="00F76E0C">
        <w:rPr>
          <w:rFonts w:ascii="Arial" w:hAnsi="Arial" w:cs="Arial"/>
          <w:color w:val="222222"/>
          <w:shd w:val="clear" w:color="auto" w:fill="FFFFFF"/>
        </w:rPr>
        <w:t xml:space="preserve"> and when bad communication occurs and how to improve existing communication. These theoretical models of communication, as well as their application to examples from everyday life, are a great way to become aware of this.</w:t>
      </w:r>
      <w:r w:rsidR="00DA4D17" w:rsidRPr="00DA4D17">
        <w:rPr>
          <w:rFonts w:ascii="Arial" w:eastAsia="Times New Roman" w:hAnsi="Arial" w:cs="Arial"/>
          <w:color w:val="222222"/>
          <w:sz w:val="24"/>
          <w:szCs w:val="24"/>
          <w:lang w:eastAsia="en-GB"/>
        </w:rPr>
        <w:br/>
      </w:r>
      <w:r w:rsidR="00DA4D17" w:rsidRPr="00DA4D17">
        <w:rPr>
          <w:rFonts w:ascii="Arial" w:eastAsia="Times New Roman" w:hAnsi="Arial" w:cs="Arial"/>
          <w:color w:val="222222"/>
          <w:sz w:val="24"/>
          <w:szCs w:val="24"/>
          <w:lang w:eastAsia="en-GB"/>
        </w:rPr>
        <w:br/>
      </w:r>
      <w:r w:rsidR="00DA4D17" w:rsidRPr="00DA4D17">
        <w:rPr>
          <w:rFonts w:ascii="Arial" w:eastAsia="Times New Roman" w:hAnsi="Arial" w:cs="Arial"/>
          <w:color w:val="222222"/>
          <w:sz w:val="24"/>
          <w:szCs w:val="24"/>
          <w:lang w:eastAsia="en-GB"/>
        </w:rPr>
        <w:br/>
      </w:r>
      <w:r w:rsidR="00DA4D17" w:rsidRPr="00DA4D17">
        <w:rPr>
          <w:rFonts w:ascii="Arial" w:eastAsia="Times New Roman" w:hAnsi="Arial" w:cs="Arial"/>
          <w:color w:val="222222"/>
          <w:sz w:val="24"/>
          <w:szCs w:val="24"/>
          <w:lang w:eastAsia="en-GB"/>
        </w:rPr>
        <w:br/>
      </w:r>
    </w:p>
    <w:p w14:paraId="74149A72" w14:textId="55760704" w:rsidR="00DF22E7" w:rsidRDefault="00DF22E7" w:rsidP="001A1914">
      <w:pPr>
        <w:pStyle w:val="Odlomakpopisa"/>
        <w:shd w:val="clear" w:color="auto" w:fill="FFFFFF"/>
        <w:spacing w:after="240" w:line="360" w:lineRule="auto"/>
        <w:jc w:val="both"/>
        <w:rPr>
          <w:rFonts w:ascii="Arial" w:eastAsia="Times New Roman" w:hAnsi="Arial" w:cs="Arial"/>
          <w:color w:val="222222"/>
          <w:sz w:val="24"/>
          <w:szCs w:val="24"/>
          <w:lang w:eastAsia="en-GB"/>
        </w:rPr>
      </w:pPr>
    </w:p>
    <w:p w14:paraId="2BF80B2E" w14:textId="65D1BEAC" w:rsidR="00DF22E7" w:rsidRDefault="00DF22E7" w:rsidP="001A1914">
      <w:pPr>
        <w:pStyle w:val="Odlomakpopisa"/>
        <w:shd w:val="clear" w:color="auto" w:fill="FFFFFF"/>
        <w:spacing w:after="240" w:line="360" w:lineRule="auto"/>
        <w:jc w:val="both"/>
        <w:rPr>
          <w:rFonts w:ascii="Arial" w:eastAsia="Times New Roman" w:hAnsi="Arial" w:cs="Arial"/>
          <w:color w:val="222222"/>
          <w:sz w:val="24"/>
          <w:szCs w:val="24"/>
          <w:lang w:eastAsia="en-GB"/>
        </w:rPr>
      </w:pPr>
    </w:p>
    <w:p w14:paraId="3A8CB9F5" w14:textId="43C6ADF1" w:rsidR="00DF22E7" w:rsidRDefault="00DF22E7" w:rsidP="001A1914">
      <w:pPr>
        <w:pStyle w:val="Odlomakpopisa"/>
        <w:shd w:val="clear" w:color="auto" w:fill="FFFFFF"/>
        <w:spacing w:after="240" w:line="360" w:lineRule="auto"/>
        <w:jc w:val="both"/>
        <w:rPr>
          <w:rFonts w:ascii="Arial" w:eastAsia="Times New Roman" w:hAnsi="Arial" w:cs="Arial"/>
          <w:color w:val="222222"/>
          <w:sz w:val="24"/>
          <w:szCs w:val="24"/>
          <w:lang w:eastAsia="en-GB"/>
        </w:rPr>
      </w:pPr>
    </w:p>
    <w:p w14:paraId="380BCA65" w14:textId="37606859" w:rsidR="00DF22E7" w:rsidRDefault="00DF22E7" w:rsidP="001A1914">
      <w:pPr>
        <w:pStyle w:val="Odlomakpopisa"/>
        <w:shd w:val="clear" w:color="auto" w:fill="FFFFFF"/>
        <w:spacing w:after="240" w:line="360" w:lineRule="auto"/>
        <w:jc w:val="both"/>
        <w:rPr>
          <w:rFonts w:ascii="Arial" w:eastAsia="Times New Roman" w:hAnsi="Arial" w:cs="Arial"/>
          <w:color w:val="222222"/>
          <w:sz w:val="24"/>
          <w:szCs w:val="24"/>
          <w:lang w:eastAsia="en-GB"/>
        </w:rPr>
      </w:pPr>
    </w:p>
    <w:p w14:paraId="088FE824" w14:textId="13C95D56" w:rsidR="00DF22E7" w:rsidRDefault="00DF22E7" w:rsidP="001A1914">
      <w:pPr>
        <w:pStyle w:val="Odlomakpopisa"/>
        <w:shd w:val="clear" w:color="auto" w:fill="FFFFFF"/>
        <w:spacing w:after="240" w:line="360" w:lineRule="auto"/>
        <w:jc w:val="both"/>
        <w:rPr>
          <w:rFonts w:ascii="Arial" w:eastAsia="Times New Roman" w:hAnsi="Arial" w:cs="Arial"/>
          <w:color w:val="222222"/>
          <w:sz w:val="24"/>
          <w:szCs w:val="24"/>
          <w:lang w:eastAsia="en-GB"/>
        </w:rPr>
      </w:pPr>
    </w:p>
    <w:p w14:paraId="2F0E5ED2" w14:textId="55586911" w:rsidR="00DF22E7" w:rsidRDefault="00DF22E7" w:rsidP="001A1914">
      <w:pPr>
        <w:pStyle w:val="Odlomakpopisa"/>
        <w:shd w:val="clear" w:color="auto" w:fill="FFFFFF"/>
        <w:spacing w:after="240" w:line="360" w:lineRule="auto"/>
        <w:jc w:val="both"/>
        <w:rPr>
          <w:rFonts w:ascii="Arial" w:eastAsia="Times New Roman" w:hAnsi="Arial" w:cs="Arial"/>
          <w:color w:val="222222"/>
          <w:sz w:val="24"/>
          <w:szCs w:val="24"/>
          <w:lang w:eastAsia="en-GB"/>
        </w:rPr>
      </w:pPr>
    </w:p>
    <w:p w14:paraId="3BC395A8" w14:textId="1F8924C1" w:rsidR="00DF22E7" w:rsidRDefault="00DF22E7" w:rsidP="00F76E0C">
      <w:pPr>
        <w:pStyle w:val="Odlomakpopisa"/>
        <w:shd w:val="clear" w:color="auto" w:fill="FFFFFF"/>
        <w:spacing w:after="240" w:line="240" w:lineRule="auto"/>
        <w:rPr>
          <w:rFonts w:ascii="Arial" w:eastAsia="Times New Roman" w:hAnsi="Arial" w:cs="Arial"/>
          <w:color w:val="222222"/>
          <w:sz w:val="24"/>
          <w:szCs w:val="24"/>
          <w:lang w:eastAsia="en-GB"/>
        </w:rPr>
      </w:pPr>
    </w:p>
    <w:p w14:paraId="6B53D501" w14:textId="0A1F7FDA" w:rsidR="00607D93" w:rsidRDefault="00607D93" w:rsidP="00F76E0C">
      <w:pPr>
        <w:pStyle w:val="Odlomakpopisa"/>
        <w:shd w:val="clear" w:color="auto" w:fill="FFFFFF"/>
        <w:spacing w:after="240" w:line="240" w:lineRule="auto"/>
        <w:rPr>
          <w:rFonts w:ascii="Arial" w:eastAsia="Times New Roman" w:hAnsi="Arial" w:cs="Arial"/>
          <w:color w:val="222222"/>
          <w:sz w:val="24"/>
          <w:szCs w:val="24"/>
          <w:lang w:eastAsia="en-GB"/>
        </w:rPr>
      </w:pPr>
    </w:p>
    <w:p w14:paraId="757884AA" w14:textId="2B866FFC" w:rsidR="00607D93" w:rsidRDefault="00607D93" w:rsidP="00F76E0C">
      <w:pPr>
        <w:pStyle w:val="Odlomakpopisa"/>
        <w:shd w:val="clear" w:color="auto" w:fill="FFFFFF"/>
        <w:spacing w:after="240" w:line="240" w:lineRule="auto"/>
        <w:rPr>
          <w:rFonts w:ascii="Arial" w:eastAsia="Times New Roman" w:hAnsi="Arial" w:cs="Arial"/>
          <w:color w:val="222222"/>
          <w:sz w:val="24"/>
          <w:szCs w:val="24"/>
          <w:lang w:eastAsia="en-GB"/>
        </w:rPr>
      </w:pPr>
    </w:p>
    <w:p w14:paraId="5F82E4B2" w14:textId="3B8C6BD0" w:rsidR="00607D93" w:rsidRDefault="00607D93" w:rsidP="00F76E0C">
      <w:pPr>
        <w:pStyle w:val="Odlomakpopisa"/>
        <w:shd w:val="clear" w:color="auto" w:fill="FFFFFF"/>
        <w:spacing w:after="240" w:line="240" w:lineRule="auto"/>
        <w:rPr>
          <w:rFonts w:ascii="Arial" w:eastAsia="Times New Roman" w:hAnsi="Arial" w:cs="Arial"/>
          <w:color w:val="222222"/>
          <w:sz w:val="24"/>
          <w:szCs w:val="24"/>
          <w:lang w:eastAsia="en-GB"/>
        </w:rPr>
      </w:pPr>
    </w:p>
    <w:p w14:paraId="1510DAAA" w14:textId="42A165E7" w:rsidR="00607D93" w:rsidRDefault="00607D93" w:rsidP="00F76E0C">
      <w:pPr>
        <w:pStyle w:val="Odlomakpopisa"/>
        <w:shd w:val="clear" w:color="auto" w:fill="FFFFFF"/>
        <w:spacing w:after="240" w:line="240" w:lineRule="auto"/>
        <w:rPr>
          <w:rFonts w:ascii="Arial" w:eastAsia="Times New Roman" w:hAnsi="Arial" w:cs="Arial"/>
          <w:color w:val="222222"/>
          <w:sz w:val="24"/>
          <w:szCs w:val="24"/>
          <w:lang w:eastAsia="en-GB"/>
        </w:rPr>
      </w:pPr>
    </w:p>
    <w:p w14:paraId="44CF26F5" w14:textId="5A166F40" w:rsidR="00607D93" w:rsidRDefault="00607D93" w:rsidP="00F76E0C">
      <w:pPr>
        <w:pStyle w:val="Odlomakpopisa"/>
        <w:shd w:val="clear" w:color="auto" w:fill="FFFFFF"/>
        <w:spacing w:after="240" w:line="240" w:lineRule="auto"/>
        <w:rPr>
          <w:rFonts w:ascii="Arial" w:eastAsia="Times New Roman" w:hAnsi="Arial" w:cs="Arial"/>
          <w:color w:val="222222"/>
          <w:sz w:val="24"/>
          <w:szCs w:val="24"/>
          <w:lang w:eastAsia="en-GB"/>
        </w:rPr>
      </w:pPr>
    </w:p>
    <w:p w14:paraId="29B6D9D2" w14:textId="66CF1285" w:rsidR="00607D93" w:rsidRDefault="00607D93" w:rsidP="00F76E0C">
      <w:pPr>
        <w:pStyle w:val="Odlomakpopisa"/>
        <w:shd w:val="clear" w:color="auto" w:fill="FFFFFF"/>
        <w:spacing w:after="240" w:line="240" w:lineRule="auto"/>
        <w:rPr>
          <w:rFonts w:ascii="Arial" w:eastAsia="Times New Roman" w:hAnsi="Arial" w:cs="Arial"/>
          <w:color w:val="222222"/>
          <w:sz w:val="24"/>
          <w:szCs w:val="24"/>
          <w:lang w:eastAsia="en-GB"/>
        </w:rPr>
      </w:pPr>
    </w:p>
    <w:p w14:paraId="3106723A" w14:textId="5F58E2DA" w:rsidR="00607D93" w:rsidRDefault="00607D93" w:rsidP="00F76E0C">
      <w:pPr>
        <w:pStyle w:val="Odlomakpopisa"/>
        <w:shd w:val="clear" w:color="auto" w:fill="FFFFFF"/>
        <w:spacing w:after="240" w:line="240" w:lineRule="auto"/>
        <w:rPr>
          <w:rFonts w:ascii="Arial" w:eastAsia="Times New Roman" w:hAnsi="Arial" w:cs="Arial"/>
          <w:color w:val="222222"/>
          <w:sz w:val="24"/>
          <w:szCs w:val="24"/>
          <w:lang w:eastAsia="en-GB"/>
        </w:rPr>
      </w:pPr>
    </w:p>
    <w:p w14:paraId="70039F7B" w14:textId="560A2D2A" w:rsidR="00607D93" w:rsidRDefault="00607D93" w:rsidP="00F76E0C">
      <w:pPr>
        <w:pStyle w:val="Odlomakpopisa"/>
        <w:shd w:val="clear" w:color="auto" w:fill="FFFFFF"/>
        <w:spacing w:after="240" w:line="240" w:lineRule="auto"/>
        <w:rPr>
          <w:rFonts w:ascii="Arial" w:eastAsia="Times New Roman" w:hAnsi="Arial" w:cs="Arial"/>
          <w:color w:val="222222"/>
          <w:sz w:val="24"/>
          <w:szCs w:val="24"/>
          <w:lang w:eastAsia="en-GB"/>
        </w:rPr>
      </w:pPr>
    </w:p>
    <w:p w14:paraId="490F02F1" w14:textId="4D7C0737" w:rsidR="00607D93" w:rsidRDefault="00607D93" w:rsidP="001A1914">
      <w:pPr>
        <w:shd w:val="clear" w:color="auto" w:fill="FFFFFF"/>
        <w:spacing w:after="240" w:line="240" w:lineRule="auto"/>
        <w:rPr>
          <w:rFonts w:ascii="Arial" w:eastAsia="Times New Roman" w:hAnsi="Arial" w:cs="Arial"/>
          <w:color w:val="222222"/>
          <w:sz w:val="24"/>
          <w:szCs w:val="24"/>
          <w:lang w:eastAsia="en-GB"/>
        </w:rPr>
      </w:pPr>
    </w:p>
    <w:p w14:paraId="2A2DA1EC" w14:textId="33A9A584" w:rsidR="00A36AA4" w:rsidRDefault="00A36AA4" w:rsidP="001A1914">
      <w:pPr>
        <w:shd w:val="clear" w:color="auto" w:fill="FFFFFF"/>
        <w:spacing w:after="240" w:line="240" w:lineRule="auto"/>
        <w:rPr>
          <w:rFonts w:ascii="Arial" w:eastAsia="Times New Roman" w:hAnsi="Arial" w:cs="Arial"/>
          <w:color w:val="222222"/>
          <w:sz w:val="24"/>
          <w:szCs w:val="24"/>
          <w:lang w:eastAsia="en-GB"/>
        </w:rPr>
      </w:pPr>
    </w:p>
    <w:p w14:paraId="0E3F7712" w14:textId="33C7B745" w:rsidR="00A36AA4" w:rsidRDefault="00A36AA4" w:rsidP="001A1914">
      <w:pPr>
        <w:shd w:val="clear" w:color="auto" w:fill="FFFFFF"/>
        <w:spacing w:after="240" w:line="240" w:lineRule="auto"/>
        <w:rPr>
          <w:rFonts w:ascii="Arial" w:eastAsia="Times New Roman" w:hAnsi="Arial" w:cs="Arial"/>
          <w:color w:val="222222"/>
          <w:sz w:val="24"/>
          <w:szCs w:val="24"/>
          <w:lang w:eastAsia="en-GB"/>
        </w:rPr>
      </w:pPr>
    </w:p>
    <w:p w14:paraId="0FCEA1B8" w14:textId="051EC68C" w:rsidR="00A36AA4" w:rsidRDefault="00A36AA4" w:rsidP="001A1914">
      <w:pPr>
        <w:shd w:val="clear" w:color="auto" w:fill="FFFFFF"/>
        <w:spacing w:after="240" w:line="240" w:lineRule="auto"/>
        <w:rPr>
          <w:rFonts w:ascii="Arial" w:eastAsia="Times New Roman" w:hAnsi="Arial" w:cs="Arial"/>
          <w:color w:val="222222"/>
          <w:sz w:val="24"/>
          <w:szCs w:val="24"/>
          <w:lang w:eastAsia="en-GB"/>
        </w:rPr>
      </w:pPr>
    </w:p>
    <w:p w14:paraId="038BDC38" w14:textId="278C09F7" w:rsidR="005E3216" w:rsidRPr="001F03D4" w:rsidRDefault="005E3216" w:rsidP="001F03D4">
      <w:pPr>
        <w:shd w:val="clear" w:color="auto" w:fill="FFFFFF"/>
        <w:spacing w:after="240" w:line="240" w:lineRule="auto"/>
        <w:rPr>
          <w:rFonts w:ascii="Arial" w:eastAsia="Times New Roman" w:hAnsi="Arial" w:cs="Arial"/>
          <w:color w:val="222222"/>
          <w:sz w:val="24"/>
          <w:szCs w:val="24"/>
          <w:lang w:eastAsia="en-GB"/>
        </w:rPr>
      </w:pPr>
    </w:p>
    <w:p w14:paraId="0B6D0F55" w14:textId="77777777" w:rsidR="005E3216" w:rsidRPr="00DA4D17" w:rsidRDefault="005E3216" w:rsidP="00F76E0C">
      <w:pPr>
        <w:pStyle w:val="Odlomakpopisa"/>
        <w:shd w:val="clear" w:color="auto" w:fill="FFFFFF"/>
        <w:spacing w:after="240" w:line="240" w:lineRule="auto"/>
        <w:rPr>
          <w:rFonts w:ascii="Arial" w:eastAsia="Times New Roman" w:hAnsi="Arial" w:cs="Arial"/>
          <w:color w:val="222222"/>
          <w:sz w:val="24"/>
          <w:szCs w:val="24"/>
          <w:lang w:eastAsia="en-GB"/>
        </w:rPr>
      </w:pPr>
    </w:p>
    <w:p w14:paraId="78C9A545" w14:textId="01312A2A" w:rsidR="00711725" w:rsidRPr="00611E44" w:rsidRDefault="000E3C41" w:rsidP="00611E44">
      <w:pPr>
        <w:pStyle w:val="Odlomakpopisa"/>
        <w:numPr>
          <w:ilvl w:val="0"/>
          <w:numId w:val="29"/>
        </w:numPr>
        <w:spacing w:line="360" w:lineRule="auto"/>
        <w:rPr>
          <w:rFonts w:ascii="Arial" w:hAnsi="Arial" w:cs="Arial"/>
          <w:shd w:val="clear" w:color="auto" w:fill="FFFFFF"/>
        </w:rPr>
      </w:pPr>
      <w:r w:rsidRPr="00611E44">
        <w:rPr>
          <w:rFonts w:ascii="Arial" w:hAnsi="Arial" w:cs="Arial"/>
          <w:shd w:val="clear" w:color="auto" w:fill="FFFFFF"/>
        </w:rPr>
        <w:lastRenderedPageBreak/>
        <w:t>Referen</w:t>
      </w:r>
      <w:r w:rsidR="00711725" w:rsidRPr="00611E44">
        <w:rPr>
          <w:rFonts w:ascii="Arial" w:hAnsi="Arial" w:cs="Arial"/>
          <w:shd w:val="clear" w:color="auto" w:fill="FFFFFF"/>
        </w:rPr>
        <w:t>ces</w:t>
      </w:r>
    </w:p>
    <w:p w14:paraId="5691A321" w14:textId="77777777" w:rsidR="006014E2" w:rsidRDefault="006014E2" w:rsidP="006014E2">
      <w:pPr>
        <w:pStyle w:val="Odlomakpopisa"/>
        <w:spacing w:line="360" w:lineRule="auto"/>
        <w:ind w:left="1080"/>
        <w:rPr>
          <w:rFonts w:ascii="Arial" w:hAnsi="Arial" w:cs="Arial"/>
          <w:b/>
          <w:bCs/>
          <w:shd w:val="clear" w:color="auto" w:fill="FFFFFF"/>
        </w:rPr>
      </w:pPr>
    </w:p>
    <w:p w14:paraId="4BFE5258" w14:textId="4E4D0381" w:rsidR="006014E2" w:rsidRPr="006014E2" w:rsidRDefault="00844590" w:rsidP="00BC67A3">
      <w:pPr>
        <w:spacing w:line="360" w:lineRule="auto"/>
        <w:rPr>
          <w:rFonts w:ascii="Arial" w:hAnsi="Arial" w:cs="Arial"/>
          <w:b/>
          <w:bCs/>
          <w:shd w:val="clear" w:color="auto" w:fill="FFFFFF"/>
        </w:rPr>
      </w:pPr>
      <w:hyperlink r:id="rId14" w:tooltip="Posts by Shraddha Bajracharya" w:history="1">
        <w:r w:rsidR="00711725" w:rsidRPr="006014E2">
          <w:rPr>
            <w:rFonts w:ascii="Arial" w:hAnsi="Arial" w:cs="Arial"/>
            <w:bdr w:val="none" w:sz="0" w:space="0" w:color="auto" w:frame="1"/>
            <w:shd w:val="clear" w:color="auto" w:fill="FFFFFF"/>
          </w:rPr>
          <w:t>Bajracharya</w:t>
        </w:r>
      </w:hyperlink>
      <w:r w:rsidR="00711725" w:rsidRPr="006014E2">
        <w:rPr>
          <w:rFonts w:ascii="Arial" w:hAnsi="Arial" w:cs="Arial"/>
        </w:rPr>
        <w:t>, S., (2018</w:t>
      </w:r>
      <w:r w:rsidR="009B75F8">
        <w:rPr>
          <w:rFonts w:ascii="Arial" w:hAnsi="Arial" w:cs="Arial"/>
        </w:rPr>
        <w:t>)</w:t>
      </w:r>
      <w:r w:rsidR="00711725" w:rsidRPr="006014E2">
        <w:rPr>
          <w:rFonts w:ascii="Arial" w:hAnsi="Arial" w:cs="Arial"/>
        </w:rPr>
        <w:t xml:space="preserve"> </w:t>
      </w:r>
      <w:r w:rsidR="00711725" w:rsidRPr="006014E2">
        <w:rPr>
          <w:rFonts w:ascii="Arial" w:eastAsia="Times New Roman" w:hAnsi="Arial" w:cs="Arial"/>
          <w:i/>
          <w:iCs/>
          <w:kern w:val="36"/>
          <w:lang w:eastAsia="en-GB"/>
        </w:rPr>
        <w:t>Verbal versus Non-verbal Communication</w:t>
      </w:r>
      <w:r w:rsidR="00711725" w:rsidRPr="006014E2">
        <w:rPr>
          <w:rFonts w:ascii="Arial" w:eastAsia="Times New Roman" w:hAnsi="Arial" w:cs="Arial"/>
          <w:kern w:val="36"/>
          <w:lang w:eastAsia="en-GB"/>
        </w:rPr>
        <w:t xml:space="preserve">, Available at: </w:t>
      </w:r>
      <w:hyperlink r:id="rId15" w:history="1">
        <w:r w:rsidR="00711725" w:rsidRPr="006014E2">
          <w:rPr>
            <w:rStyle w:val="Hiperveza"/>
            <w:rFonts w:ascii="Arial" w:eastAsia="Times New Roman" w:hAnsi="Arial" w:cs="Arial"/>
            <w:color w:val="auto"/>
            <w:kern w:val="36"/>
            <w:u w:val="none"/>
            <w:lang w:eastAsia="en-GB"/>
          </w:rPr>
          <w:t>https://www.businesstopia.net/category/communication</w:t>
        </w:r>
      </w:hyperlink>
      <w:r w:rsidR="00711725" w:rsidRPr="006014E2">
        <w:rPr>
          <w:rFonts w:ascii="Arial" w:eastAsia="Times New Roman" w:hAnsi="Arial" w:cs="Arial"/>
          <w:kern w:val="36"/>
          <w:lang w:eastAsia="en-GB"/>
        </w:rPr>
        <w:t xml:space="preserve"> (Accesses: 15. April 2021)</w:t>
      </w:r>
    </w:p>
    <w:p w14:paraId="5FCDD7F1" w14:textId="7B8C5A15" w:rsidR="006014E2" w:rsidRPr="006014E2" w:rsidRDefault="00844590" w:rsidP="00BC67A3">
      <w:pPr>
        <w:spacing w:line="360" w:lineRule="auto"/>
        <w:rPr>
          <w:rFonts w:ascii="Arial" w:hAnsi="Arial" w:cs="Arial"/>
          <w:shd w:val="clear" w:color="auto" w:fill="FFFFFF"/>
        </w:rPr>
      </w:pPr>
      <w:hyperlink r:id="rId16" w:history="1">
        <w:r w:rsidR="006014E2" w:rsidRPr="006014E2">
          <w:rPr>
            <w:rFonts w:ascii="Arial" w:hAnsi="Arial" w:cs="Arial"/>
            <w:shd w:val="clear" w:color="auto" w:fill="FFFFFF"/>
          </w:rPr>
          <w:t>Bureau</w:t>
        </w:r>
      </w:hyperlink>
      <w:r w:rsidR="006014E2" w:rsidRPr="006014E2">
        <w:rPr>
          <w:rFonts w:ascii="Arial" w:hAnsi="Arial" w:cs="Arial"/>
        </w:rPr>
        <w:t xml:space="preserve">, (2013) </w:t>
      </w:r>
      <w:r w:rsidR="006014E2" w:rsidRPr="006014E2">
        <w:rPr>
          <w:rFonts w:ascii="Arial" w:hAnsi="Arial" w:cs="Arial"/>
          <w:i/>
          <w:iCs/>
          <w:shd w:val="clear" w:color="auto" w:fill="FFFFFF"/>
        </w:rPr>
        <w:t>The Power of Silence in Effective Communication</w:t>
      </w:r>
      <w:r w:rsidR="006014E2" w:rsidRPr="006014E2">
        <w:rPr>
          <w:rFonts w:ascii="Arial" w:hAnsi="Arial" w:cs="Arial"/>
          <w:shd w:val="clear" w:color="auto" w:fill="FFFFFF"/>
        </w:rPr>
        <w:t>, Available at</w:t>
      </w:r>
      <w:r w:rsidR="006014E2" w:rsidRPr="006014E2">
        <w:rPr>
          <w:rFonts w:ascii="Arial" w:hAnsi="Arial" w:cs="Arial"/>
          <w:i/>
          <w:iCs/>
          <w:shd w:val="clear" w:color="auto" w:fill="FFFFFF"/>
        </w:rPr>
        <w:t>:</w:t>
      </w:r>
      <w:r w:rsidR="006014E2" w:rsidRPr="006014E2">
        <w:rPr>
          <w:rFonts w:ascii="Arial" w:hAnsi="Arial" w:cs="Arial"/>
          <w:shd w:val="clear" w:color="auto" w:fill="FFFFFF"/>
        </w:rPr>
        <w:t xml:space="preserve"> </w:t>
      </w:r>
      <w:hyperlink r:id="rId17" w:history="1">
        <w:r w:rsidR="006014E2" w:rsidRPr="006014E2">
          <w:rPr>
            <w:rStyle w:val="Hiperveza"/>
            <w:rFonts w:ascii="Arial" w:hAnsi="Arial" w:cs="Arial"/>
            <w:color w:val="auto"/>
            <w:u w:val="none"/>
            <w:shd w:val="clear" w:color="auto" w:fill="FFFFFF"/>
          </w:rPr>
          <w:t>https://www.freepressjournal.in/education/the-power-of-silence-in-effective-communication</w:t>
        </w:r>
      </w:hyperlink>
    </w:p>
    <w:p w14:paraId="1636AE84" w14:textId="1618A58F" w:rsidR="006014E2" w:rsidRDefault="006014E2" w:rsidP="00BC67A3">
      <w:pPr>
        <w:spacing w:line="360" w:lineRule="auto"/>
        <w:rPr>
          <w:rFonts w:ascii="Arial" w:hAnsi="Arial" w:cs="Arial"/>
          <w:i/>
          <w:iCs/>
          <w:shd w:val="clear" w:color="auto" w:fill="FFFFFF"/>
        </w:rPr>
      </w:pPr>
      <w:r w:rsidRPr="006014E2">
        <w:rPr>
          <w:rFonts w:ascii="Arial" w:hAnsi="Arial" w:cs="Arial"/>
          <w:shd w:val="clear" w:color="auto" w:fill="FFFFFF"/>
        </w:rPr>
        <w:t>(Accessed: 15.04.2021.)</w:t>
      </w:r>
      <w:r w:rsidRPr="006014E2">
        <w:rPr>
          <w:rFonts w:ascii="Arial" w:hAnsi="Arial" w:cs="Arial"/>
          <w:i/>
          <w:iCs/>
          <w:shd w:val="clear" w:color="auto" w:fill="FFFFFF"/>
        </w:rPr>
        <w:t xml:space="preserve"> </w:t>
      </w:r>
    </w:p>
    <w:p w14:paraId="4A94169F" w14:textId="4B736853" w:rsidR="009E00F8" w:rsidRDefault="009E00F8" w:rsidP="009E00F8">
      <w:pPr>
        <w:pStyle w:val="Naslov1"/>
        <w:spacing w:before="0" w:after="450"/>
        <w:textAlignment w:val="baseline"/>
        <w:rPr>
          <w:rFonts w:ascii="Arial" w:eastAsia="Times New Roman" w:hAnsi="Arial" w:cs="Arial"/>
          <w:color w:val="000000" w:themeColor="text1"/>
          <w:kern w:val="36"/>
          <w:sz w:val="22"/>
          <w:szCs w:val="22"/>
          <w:lang w:eastAsia="en-GB"/>
        </w:rPr>
      </w:pPr>
      <w:proofErr w:type="spellStart"/>
      <w:r w:rsidRPr="009E00F8">
        <w:rPr>
          <w:rFonts w:ascii="Arial" w:hAnsi="Arial" w:cs="Arial"/>
          <w:color w:val="000000" w:themeColor="text1"/>
          <w:sz w:val="22"/>
          <w:szCs w:val="22"/>
        </w:rPr>
        <w:t>Businesstopia</w:t>
      </w:r>
      <w:proofErr w:type="spellEnd"/>
      <w:r w:rsidRPr="009E00F8">
        <w:rPr>
          <w:rFonts w:ascii="Arial" w:hAnsi="Arial" w:cs="Arial"/>
          <w:color w:val="000000" w:themeColor="text1"/>
          <w:sz w:val="22"/>
          <w:szCs w:val="22"/>
        </w:rPr>
        <w:t xml:space="preserve">, (2018) </w:t>
      </w:r>
      <w:r w:rsidRPr="009E00F8">
        <w:rPr>
          <w:rFonts w:ascii="Arial" w:eastAsia="Times New Roman" w:hAnsi="Arial" w:cs="Arial"/>
          <w:i/>
          <w:iCs/>
          <w:color w:val="000000" w:themeColor="text1"/>
          <w:kern w:val="36"/>
          <w:sz w:val="22"/>
          <w:szCs w:val="22"/>
          <w:lang w:eastAsia="en-GB"/>
        </w:rPr>
        <w:t xml:space="preserve">Shannon and Weaver Model </w:t>
      </w:r>
      <w:proofErr w:type="gramStart"/>
      <w:r w:rsidRPr="009E00F8">
        <w:rPr>
          <w:rFonts w:ascii="Arial" w:eastAsia="Times New Roman" w:hAnsi="Arial" w:cs="Arial"/>
          <w:i/>
          <w:iCs/>
          <w:color w:val="000000" w:themeColor="text1"/>
          <w:kern w:val="36"/>
          <w:sz w:val="22"/>
          <w:szCs w:val="22"/>
          <w:lang w:eastAsia="en-GB"/>
        </w:rPr>
        <w:t>Of</w:t>
      </w:r>
      <w:proofErr w:type="gramEnd"/>
      <w:r w:rsidRPr="009E00F8">
        <w:rPr>
          <w:rFonts w:ascii="Arial" w:eastAsia="Times New Roman" w:hAnsi="Arial" w:cs="Arial"/>
          <w:i/>
          <w:iCs/>
          <w:color w:val="000000" w:themeColor="text1"/>
          <w:kern w:val="36"/>
          <w:sz w:val="22"/>
          <w:szCs w:val="22"/>
          <w:lang w:eastAsia="en-GB"/>
        </w:rPr>
        <w:t xml:space="preserve"> Communication, </w:t>
      </w:r>
      <w:r w:rsidRPr="009E00F8">
        <w:rPr>
          <w:rFonts w:ascii="Arial" w:eastAsia="Times New Roman" w:hAnsi="Arial" w:cs="Arial"/>
          <w:color w:val="000000" w:themeColor="text1"/>
          <w:kern w:val="36"/>
          <w:sz w:val="22"/>
          <w:szCs w:val="22"/>
          <w:lang w:eastAsia="en-GB"/>
        </w:rPr>
        <w:t>Available at:</w:t>
      </w:r>
      <w:r w:rsidRPr="009E00F8">
        <w:rPr>
          <w:color w:val="000000" w:themeColor="text1"/>
        </w:rPr>
        <w:t xml:space="preserve"> </w:t>
      </w:r>
      <w:hyperlink r:id="rId18" w:history="1">
        <w:r w:rsidRPr="009E00F8">
          <w:rPr>
            <w:rStyle w:val="Hiperveza"/>
            <w:rFonts w:ascii="Arial" w:eastAsia="Times New Roman" w:hAnsi="Arial" w:cs="Arial"/>
            <w:color w:val="000000" w:themeColor="text1"/>
            <w:kern w:val="36"/>
            <w:sz w:val="22"/>
            <w:szCs w:val="22"/>
            <w:u w:val="none"/>
            <w:lang w:eastAsia="en-GB"/>
          </w:rPr>
          <w:t>https://www.businesstopia.net/communication/shannon-and-weaver-model-communication</w:t>
        </w:r>
      </w:hyperlink>
      <w:r w:rsidRPr="009E00F8">
        <w:rPr>
          <w:rFonts w:ascii="Arial" w:eastAsia="Times New Roman" w:hAnsi="Arial" w:cs="Arial"/>
          <w:color w:val="000000" w:themeColor="text1"/>
          <w:kern w:val="36"/>
          <w:sz w:val="22"/>
          <w:szCs w:val="22"/>
          <w:lang w:eastAsia="en-GB"/>
        </w:rPr>
        <w:t xml:space="preserve">, (Accessed: 28 April 2021) </w:t>
      </w:r>
    </w:p>
    <w:p w14:paraId="75759C9C" w14:textId="03070994" w:rsidR="001F03D4" w:rsidRPr="001F03D4" w:rsidRDefault="001F03D4" w:rsidP="001F03D4">
      <w:pPr>
        <w:pStyle w:val="Naslov1"/>
        <w:shd w:val="clear" w:color="auto" w:fill="FFFFFF"/>
        <w:spacing w:before="0" w:line="360" w:lineRule="auto"/>
        <w:rPr>
          <w:rFonts w:ascii="Georgia" w:eastAsia="Times New Roman" w:hAnsi="Georgia" w:cs="Times New Roman"/>
          <w:color w:val="000000" w:themeColor="text1"/>
          <w:kern w:val="36"/>
          <w:sz w:val="22"/>
          <w:szCs w:val="22"/>
          <w:lang w:eastAsia="en-GB"/>
        </w:rPr>
      </w:pPr>
      <w:proofErr w:type="spellStart"/>
      <w:r w:rsidRPr="001F03D4">
        <w:rPr>
          <w:rFonts w:ascii="Arial" w:eastAsia="Times New Roman" w:hAnsi="Arial" w:cs="Arial"/>
          <w:color w:val="000000" w:themeColor="text1"/>
          <w:sz w:val="22"/>
          <w:szCs w:val="22"/>
          <w:lang w:eastAsia="en-GB"/>
        </w:rPr>
        <w:t>Communicationtheory</w:t>
      </w:r>
      <w:proofErr w:type="spellEnd"/>
      <w:r w:rsidRPr="001F03D4">
        <w:rPr>
          <w:rFonts w:ascii="Arial" w:eastAsia="Times New Roman" w:hAnsi="Arial" w:cs="Arial"/>
          <w:color w:val="000000" w:themeColor="text1"/>
          <w:sz w:val="22"/>
          <w:szCs w:val="22"/>
          <w:lang w:eastAsia="en-GB"/>
        </w:rPr>
        <w:t xml:space="preserve">, (2021) </w:t>
      </w:r>
      <w:r w:rsidRPr="001F03D4">
        <w:rPr>
          <w:rFonts w:ascii="Arial" w:eastAsia="Times New Roman" w:hAnsi="Arial" w:cs="Arial"/>
          <w:i/>
          <w:iCs/>
          <w:color w:val="000000" w:themeColor="text1"/>
          <w:sz w:val="22"/>
          <w:szCs w:val="22"/>
          <w:lang w:eastAsia="en-GB"/>
        </w:rPr>
        <w:t>Osgood- Schramm model of communication</w:t>
      </w:r>
      <w:r w:rsidRPr="001F03D4">
        <w:rPr>
          <w:rFonts w:ascii="Arial" w:eastAsia="Times New Roman" w:hAnsi="Arial" w:cs="Arial"/>
          <w:color w:val="000000" w:themeColor="text1"/>
          <w:sz w:val="22"/>
          <w:szCs w:val="22"/>
          <w:lang w:eastAsia="en-GB"/>
        </w:rPr>
        <w:t xml:space="preserve">, Available at: </w:t>
      </w:r>
      <w:hyperlink r:id="rId19" w:history="1">
        <w:r w:rsidRPr="001F03D4">
          <w:rPr>
            <w:rStyle w:val="Hiperveza"/>
            <w:rFonts w:ascii="Arial" w:eastAsia="Times New Roman" w:hAnsi="Arial" w:cs="Arial"/>
            <w:color w:val="000000" w:themeColor="text1"/>
            <w:sz w:val="22"/>
            <w:szCs w:val="22"/>
            <w:u w:val="none"/>
            <w:lang w:eastAsia="en-GB"/>
          </w:rPr>
          <w:t>https://www.communicationtheory.org/osgood-schramm-model-of-communication</w:t>
        </w:r>
      </w:hyperlink>
      <w:r w:rsidRPr="001F03D4">
        <w:rPr>
          <w:rFonts w:ascii="Arial" w:eastAsia="Times New Roman" w:hAnsi="Arial" w:cs="Arial"/>
          <w:color w:val="000000" w:themeColor="text1"/>
          <w:sz w:val="22"/>
          <w:szCs w:val="22"/>
          <w:lang w:eastAsia="en-GB"/>
        </w:rPr>
        <w:t>, (Accessed: 28 April 2021)</w:t>
      </w:r>
    </w:p>
    <w:p w14:paraId="25760B66" w14:textId="3C05F14D" w:rsidR="001F03D4" w:rsidRPr="001F03D4" w:rsidRDefault="001F03D4" w:rsidP="001F03D4">
      <w:pPr>
        <w:rPr>
          <w:i/>
          <w:iCs/>
          <w:lang w:eastAsia="en-GB"/>
        </w:rPr>
      </w:pPr>
    </w:p>
    <w:p w14:paraId="42062286" w14:textId="19FC25D6" w:rsidR="007A2494" w:rsidRPr="005E3216" w:rsidRDefault="007A2494" w:rsidP="007A2494">
      <w:pPr>
        <w:rPr>
          <w:color w:val="000000" w:themeColor="text1"/>
          <w:lang w:eastAsia="en-GB"/>
        </w:rPr>
      </w:pPr>
      <w:proofErr w:type="spellStart"/>
      <w:r w:rsidRPr="005E3216">
        <w:rPr>
          <w:rFonts w:ascii="Arial" w:hAnsi="Arial" w:cs="Arial"/>
          <w:lang w:eastAsia="en-GB"/>
        </w:rPr>
        <w:t>Dtu</w:t>
      </w:r>
      <w:proofErr w:type="spellEnd"/>
      <w:r w:rsidRPr="005E3216">
        <w:rPr>
          <w:rFonts w:ascii="Arial" w:hAnsi="Arial" w:cs="Arial"/>
          <w:lang w:eastAsia="en-GB"/>
        </w:rPr>
        <w:t>, (2019)</w:t>
      </w:r>
      <w:r>
        <w:rPr>
          <w:lang w:eastAsia="en-GB"/>
        </w:rPr>
        <w:t xml:space="preserve"> </w:t>
      </w:r>
      <w:r w:rsidR="005E3216" w:rsidRPr="009E00F8">
        <w:rPr>
          <w:rFonts w:ascii="Arial" w:eastAsia="Times New Roman" w:hAnsi="Arial" w:cs="Arial"/>
          <w:i/>
          <w:iCs/>
          <w:color w:val="000000" w:themeColor="text1"/>
          <w:kern w:val="36"/>
          <w:lang w:eastAsia="en-GB"/>
        </w:rPr>
        <w:t xml:space="preserve">Shannon and Weaver Model </w:t>
      </w:r>
      <w:r w:rsidR="005E3216">
        <w:rPr>
          <w:rFonts w:ascii="Arial" w:eastAsia="Times New Roman" w:hAnsi="Arial" w:cs="Arial"/>
          <w:i/>
          <w:iCs/>
          <w:color w:val="000000" w:themeColor="text1"/>
          <w:kern w:val="36"/>
          <w:lang w:eastAsia="en-GB"/>
        </w:rPr>
        <w:t>for</w:t>
      </w:r>
      <w:r w:rsidR="005E3216" w:rsidRPr="009E00F8">
        <w:rPr>
          <w:rFonts w:ascii="Arial" w:eastAsia="Times New Roman" w:hAnsi="Arial" w:cs="Arial"/>
          <w:i/>
          <w:iCs/>
          <w:color w:val="000000" w:themeColor="text1"/>
          <w:kern w:val="36"/>
          <w:lang w:eastAsia="en-GB"/>
        </w:rPr>
        <w:t xml:space="preserve"> Communication</w:t>
      </w:r>
      <w:r w:rsidR="005E3216">
        <w:rPr>
          <w:rFonts w:ascii="Arial" w:eastAsia="Times New Roman" w:hAnsi="Arial" w:cs="Arial"/>
          <w:i/>
          <w:iCs/>
          <w:color w:val="000000" w:themeColor="text1"/>
          <w:kern w:val="36"/>
          <w:lang w:eastAsia="en-GB"/>
        </w:rPr>
        <w:t xml:space="preserve">, </w:t>
      </w:r>
      <w:r w:rsidR="005E3216">
        <w:rPr>
          <w:rFonts w:ascii="Arial" w:eastAsia="Times New Roman" w:hAnsi="Arial" w:cs="Arial"/>
          <w:color w:val="000000" w:themeColor="text1"/>
          <w:kern w:val="36"/>
          <w:lang w:eastAsia="en-GB"/>
        </w:rPr>
        <w:t>Available at:</w:t>
      </w:r>
      <w:r w:rsidR="005E3216" w:rsidRPr="005E3216">
        <w:t xml:space="preserve"> </w:t>
      </w:r>
      <w:hyperlink r:id="rId20" w:history="1">
        <w:r w:rsidR="005E3216" w:rsidRPr="005E3216">
          <w:rPr>
            <w:rStyle w:val="Hiperveza"/>
            <w:rFonts w:ascii="Arial" w:eastAsia="Times New Roman" w:hAnsi="Arial" w:cs="Arial"/>
            <w:color w:val="000000" w:themeColor="text1"/>
            <w:kern w:val="36"/>
            <w:u w:val="none"/>
            <w:lang w:eastAsia="en-GB"/>
          </w:rPr>
          <w:t>http://apppm.man.dtu.dk/index.php/Shannon_%26_Weaver_Model_for_Communication</w:t>
        </w:r>
      </w:hyperlink>
      <w:r w:rsidR="005E3216" w:rsidRPr="005E3216">
        <w:rPr>
          <w:rFonts w:ascii="Arial" w:eastAsia="Times New Roman" w:hAnsi="Arial" w:cs="Arial"/>
          <w:color w:val="000000" w:themeColor="text1"/>
          <w:kern w:val="36"/>
          <w:lang w:eastAsia="en-GB"/>
        </w:rPr>
        <w:t xml:space="preserve">, (Accessed: 28 April 2021) </w:t>
      </w:r>
    </w:p>
    <w:p w14:paraId="09E33B89" w14:textId="79444B92" w:rsidR="00B11CB9" w:rsidRPr="00303FA6" w:rsidRDefault="001D058F" w:rsidP="00BC67A3">
      <w:pPr>
        <w:pStyle w:val="HTMLunaprijedoblikovano"/>
        <w:spacing w:line="360" w:lineRule="auto"/>
        <w:rPr>
          <w:rStyle w:val="Hiperveza"/>
          <w:rFonts w:ascii="Arial" w:eastAsia="Times New Roman" w:hAnsi="Arial" w:cs="Arial"/>
          <w:color w:val="000000" w:themeColor="text1"/>
          <w:sz w:val="22"/>
          <w:szCs w:val="22"/>
          <w:u w:val="none"/>
          <w:lang w:eastAsia="en-GB"/>
        </w:rPr>
      </w:pPr>
      <w:r w:rsidRPr="006014E2">
        <w:rPr>
          <w:rFonts w:ascii="Arial" w:hAnsi="Arial" w:cs="Arial"/>
          <w:sz w:val="22"/>
          <w:szCs w:val="22"/>
          <w:shd w:val="clear" w:color="auto" w:fill="FFFFFF"/>
        </w:rPr>
        <w:t xml:space="preserve">Expert program management, </w:t>
      </w:r>
      <w:r w:rsidR="00717805" w:rsidRPr="006014E2">
        <w:rPr>
          <w:rFonts w:ascii="Arial" w:hAnsi="Arial" w:cs="Arial"/>
          <w:sz w:val="22"/>
          <w:szCs w:val="22"/>
          <w:shd w:val="clear" w:color="auto" w:fill="FFFFFF"/>
        </w:rPr>
        <w:t>(</w:t>
      </w:r>
      <w:r w:rsidRPr="006014E2">
        <w:rPr>
          <w:rFonts w:ascii="Arial" w:hAnsi="Arial" w:cs="Arial"/>
          <w:sz w:val="22"/>
          <w:szCs w:val="22"/>
          <w:shd w:val="clear" w:color="auto" w:fill="FFFFFF"/>
        </w:rPr>
        <w:t xml:space="preserve">2019) </w:t>
      </w:r>
      <w:r w:rsidRPr="006014E2">
        <w:rPr>
          <w:rFonts w:ascii="Arial" w:hAnsi="Arial" w:cs="Arial"/>
          <w:i/>
          <w:iCs/>
          <w:sz w:val="22"/>
          <w:szCs w:val="22"/>
          <w:shd w:val="clear" w:color="auto" w:fill="FFFFFF"/>
        </w:rPr>
        <w:t>Types of Communication</w:t>
      </w:r>
      <w:r w:rsidRPr="006014E2">
        <w:rPr>
          <w:rFonts w:ascii="Arial" w:hAnsi="Arial" w:cs="Arial"/>
          <w:sz w:val="22"/>
          <w:szCs w:val="22"/>
          <w:shd w:val="clear" w:color="auto" w:fill="FFFFFF"/>
        </w:rPr>
        <w:t xml:space="preserve">, Available at: </w:t>
      </w:r>
      <w:hyperlink r:id="rId21" w:history="1">
        <w:r w:rsidR="00B11CB9" w:rsidRPr="00303FA6">
          <w:rPr>
            <w:rStyle w:val="Hiperveza"/>
            <w:rFonts w:ascii="Arial" w:hAnsi="Arial" w:cs="Arial"/>
            <w:color w:val="000000" w:themeColor="text1"/>
            <w:sz w:val="22"/>
            <w:szCs w:val="22"/>
            <w:u w:val="none"/>
            <w:shd w:val="clear" w:color="auto" w:fill="FFFFFF"/>
          </w:rPr>
          <w:t>https://expertprogrammanagement.com/2019/04/the-communication-process/</w:t>
        </w:r>
      </w:hyperlink>
      <w:r w:rsidR="00BC67A3" w:rsidRPr="00303FA6">
        <w:rPr>
          <w:rStyle w:val="Hiperveza"/>
          <w:rFonts w:ascii="Arial" w:hAnsi="Arial" w:cs="Arial"/>
          <w:color w:val="000000" w:themeColor="text1"/>
          <w:sz w:val="22"/>
          <w:szCs w:val="22"/>
          <w:u w:val="none"/>
          <w:shd w:val="clear" w:color="auto" w:fill="FFFFFF"/>
        </w:rPr>
        <w:t xml:space="preserve"> </w:t>
      </w:r>
      <w:hyperlink r:id="rId22" w:history="1">
        <w:r w:rsidR="00BC67A3" w:rsidRPr="00303FA6">
          <w:rPr>
            <w:rStyle w:val="Hiperveza"/>
            <w:rFonts w:ascii="Arial" w:eastAsia="Times New Roman" w:hAnsi="Arial" w:cs="Arial"/>
            <w:color w:val="000000" w:themeColor="text1"/>
            <w:sz w:val="22"/>
            <w:szCs w:val="22"/>
            <w:u w:val="none"/>
            <w:lang w:eastAsia="en-GB"/>
          </w:rPr>
          <w:t>https://onthego.fm/4-types-noise-disrupt-communication-non-technical-problem-podcasters-face/</w:t>
        </w:r>
      </w:hyperlink>
      <w:r w:rsidRPr="00303FA6">
        <w:rPr>
          <w:rStyle w:val="Hiperveza"/>
          <w:rFonts w:ascii="Arial" w:eastAsia="Times New Roman" w:hAnsi="Arial" w:cs="Arial"/>
          <w:color w:val="000000" w:themeColor="text1"/>
          <w:sz w:val="22"/>
          <w:szCs w:val="22"/>
          <w:u w:val="none"/>
          <w:lang w:eastAsia="en-GB"/>
        </w:rPr>
        <w:t xml:space="preserve"> (Accessed: 15. April 2021)</w:t>
      </w:r>
    </w:p>
    <w:p w14:paraId="02FAC16D" w14:textId="77777777" w:rsidR="00611E44" w:rsidRDefault="00611E44" w:rsidP="00BC67A3">
      <w:pPr>
        <w:spacing w:line="360" w:lineRule="auto"/>
        <w:rPr>
          <w:rFonts w:ascii="Arial" w:hAnsi="Arial" w:cs="Arial"/>
          <w:shd w:val="clear" w:color="auto" w:fill="FFFFFF"/>
        </w:rPr>
      </w:pPr>
    </w:p>
    <w:p w14:paraId="4B250159" w14:textId="579B7C41" w:rsidR="006014E2" w:rsidRPr="006014E2" w:rsidRDefault="006014E2" w:rsidP="00BC67A3">
      <w:pPr>
        <w:spacing w:line="360" w:lineRule="auto"/>
        <w:rPr>
          <w:rFonts w:ascii="Arial" w:hAnsi="Arial" w:cs="Arial"/>
          <w:shd w:val="clear" w:color="auto" w:fill="FFFFFF"/>
        </w:rPr>
      </w:pPr>
      <w:r w:rsidRPr="006014E2">
        <w:rPr>
          <w:rFonts w:ascii="Arial" w:hAnsi="Arial" w:cs="Arial"/>
          <w:shd w:val="clear" w:color="auto" w:fill="FFFFFF"/>
        </w:rPr>
        <w:t xml:space="preserve">Help Guide, (2020) </w:t>
      </w:r>
      <w:r w:rsidRPr="006014E2">
        <w:rPr>
          <w:rFonts w:ascii="Arial" w:eastAsia="Times New Roman" w:hAnsi="Arial" w:cs="Arial"/>
          <w:i/>
          <w:iCs/>
          <w:kern w:val="36"/>
          <w:lang w:eastAsia="en-GB"/>
        </w:rPr>
        <w:t>Nonverbal Communication and Body Language</w:t>
      </w:r>
      <w:r w:rsidRPr="006014E2">
        <w:rPr>
          <w:rFonts w:ascii="Arial" w:eastAsia="Times New Roman" w:hAnsi="Arial" w:cs="Arial"/>
          <w:kern w:val="36"/>
          <w:lang w:eastAsia="en-GB"/>
        </w:rPr>
        <w:t xml:space="preserve">, Available at: </w:t>
      </w:r>
      <w:hyperlink r:id="rId23" w:history="1">
        <w:r w:rsidRPr="006014E2">
          <w:rPr>
            <w:rStyle w:val="Hiperveza"/>
            <w:rFonts w:ascii="Arial" w:eastAsia="Times New Roman" w:hAnsi="Arial" w:cs="Arial"/>
            <w:color w:val="auto"/>
            <w:kern w:val="36"/>
            <w:u w:val="none"/>
            <w:lang w:eastAsia="en-GB"/>
          </w:rPr>
          <w:t>https://www.helpguide.org/articles/relationships-communication/nonverbal-communication.htm</w:t>
        </w:r>
      </w:hyperlink>
    </w:p>
    <w:p w14:paraId="65B1A0CD" w14:textId="77777777" w:rsidR="006014E2" w:rsidRPr="006014E2" w:rsidRDefault="006014E2" w:rsidP="00BC67A3">
      <w:pPr>
        <w:spacing w:line="360" w:lineRule="auto"/>
        <w:rPr>
          <w:rFonts w:ascii="Arial" w:hAnsi="Arial" w:cs="Arial"/>
          <w:lang w:eastAsia="en-GB"/>
        </w:rPr>
      </w:pPr>
      <w:r w:rsidRPr="006014E2">
        <w:rPr>
          <w:rFonts w:ascii="Arial" w:hAnsi="Arial" w:cs="Arial"/>
          <w:lang w:eastAsia="en-GB"/>
        </w:rPr>
        <w:t>(Accessed:15. April 2021)</w:t>
      </w:r>
    </w:p>
    <w:p w14:paraId="6384ED72" w14:textId="71F1E766" w:rsidR="00607D93" w:rsidRDefault="00E527BF" w:rsidP="00BC67A3">
      <w:pPr>
        <w:spacing w:line="360" w:lineRule="auto"/>
        <w:rPr>
          <w:rFonts w:ascii="Arial" w:eastAsia="Times New Roman" w:hAnsi="Arial" w:cs="Arial"/>
          <w:lang w:eastAsia="en-GB"/>
        </w:rPr>
      </w:pPr>
      <w:r w:rsidRPr="006014E2">
        <w:rPr>
          <w:rFonts w:ascii="Arial" w:eastAsia="Times New Roman" w:hAnsi="Arial" w:cs="Arial"/>
          <w:lang w:eastAsia="en-GB"/>
        </w:rPr>
        <w:t xml:space="preserve">Management study guide, (2021) </w:t>
      </w:r>
      <w:proofErr w:type="spellStart"/>
      <w:r w:rsidRPr="006014E2">
        <w:rPr>
          <w:rFonts w:ascii="Arial" w:eastAsia="Times New Roman" w:hAnsi="Arial" w:cs="Arial"/>
          <w:i/>
          <w:iCs/>
          <w:lang w:eastAsia="en-GB"/>
        </w:rPr>
        <w:t>Schramms</w:t>
      </w:r>
      <w:proofErr w:type="spellEnd"/>
      <w:r w:rsidRPr="006014E2">
        <w:rPr>
          <w:rFonts w:ascii="Arial" w:eastAsia="Times New Roman" w:hAnsi="Arial" w:cs="Arial"/>
          <w:i/>
          <w:iCs/>
          <w:lang w:eastAsia="en-GB"/>
        </w:rPr>
        <w:t xml:space="preserve"> Model of Communication</w:t>
      </w:r>
      <w:r w:rsidRPr="006014E2">
        <w:rPr>
          <w:rFonts w:ascii="Arial" w:eastAsia="Times New Roman" w:hAnsi="Arial" w:cs="Arial"/>
          <w:lang w:eastAsia="en-GB"/>
        </w:rPr>
        <w:t>, Available at:</w:t>
      </w:r>
      <w:r w:rsidR="00B63164" w:rsidRPr="006014E2">
        <w:rPr>
          <w:rFonts w:ascii="Arial" w:eastAsia="Times New Roman" w:hAnsi="Arial" w:cs="Arial"/>
          <w:lang w:eastAsia="en-GB"/>
        </w:rPr>
        <w:t xml:space="preserve"> </w:t>
      </w:r>
      <w:hyperlink r:id="rId24" w:history="1">
        <w:r w:rsidR="00B63164" w:rsidRPr="006014E2">
          <w:rPr>
            <w:rStyle w:val="Hiperveza"/>
            <w:rFonts w:ascii="Arial" w:eastAsia="Times New Roman" w:hAnsi="Arial" w:cs="Arial"/>
            <w:color w:val="auto"/>
            <w:u w:val="none"/>
            <w:lang w:eastAsia="en-GB"/>
          </w:rPr>
          <w:t>https://managementstudyguide/schramm-model-of-communication.htm</w:t>
        </w:r>
      </w:hyperlink>
      <w:r w:rsidR="00B63164" w:rsidRPr="006014E2">
        <w:rPr>
          <w:rFonts w:ascii="Arial" w:eastAsia="Times New Roman" w:hAnsi="Arial" w:cs="Arial"/>
          <w:lang w:eastAsia="en-GB"/>
        </w:rPr>
        <w:t xml:space="preserve"> (Accessed:11. March 2021)  </w:t>
      </w:r>
    </w:p>
    <w:p w14:paraId="3B5B9642" w14:textId="1501569C" w:rsidR="009B75F8" w:rsidRDefault="005E3216" w:rsidP="009B75F8">
      <w:pPr>
        <w:spacing w:line="360" w:lineRule="auto"/>
        <w:rPr>
          <w:rFonts w:ascii="Arial" w:eastAsia="Times New Roman" w:hAnsi="Arial" w:cs="Arial"/>
          <w:lang w:eastAsia="en-GB"/>
        </w:rPr>
      </w:pPr>
      <w:r w:rsidRPr="009B75F8">
        <w:rPr>
          <w:rFonts w:ascii="Arial" w:hAnsi="Arial" w:cs="Arial"/>
          <w:color w:val="000000" w:themeColor="text1"/>
          <w:shd w:val="clear" w:color="auto" w:fill="FFFFFF"/>
        </w:rPr>
        <w:t xml:space="preserve">Management study guide, </w:t>
      </w:r>
      <w:r w:rsidR="009B75F8" w:rsidRPr="009B75F8">
        <w:rPr>
          <w:rFonts w:ascii="Arial" w:hAnsi="Arial" w:cs="Arial"/>
          <w:color w:val="000000" w:themeColor="text1"/>
          <w:shd w:val="clear" w:color="auto" w:fill="FFFFFF"/>
        </w:rPr>
        <w:t>(</w:t>
      </w:r>
      <w:r w:rsidRPr="009B75F8">
        <w:rPr>
          <w:rFonts w:ascii="Arial" w:hAnsi="Arial" w:cs="Arial"/>
          <w:color w:val="000000" w:themeColor="text1"/>
          <w:shd w:val="clear" w:color="auto" w:fill="FFFFFF"/>
        </w:rPr>
        <w:t>2021)</w:t>
      </w:r>
      <w:r w:rsidR="009B75F8" w:rsidRPr="009B75F8">
        <w:rPr>
          <w:rFonts w:ascii="Arial" w:hAnsi="Arial" w:cs="Arial"/>
          <w:color w:val="000000" w:themeColor="text1"/>
          <w:shd w:val="clear" w:color="auto" w:fill="FFFFFF"/>
        </w:rPr>
        <w:t xml:space="preserve"> </w:t>
      </w:r>
      <w:proofErr w:type="spellStart"/>
      <w:r w:rsidR="009B75F8" w:rsidRPr="009B75F8">
        <w:rPr>
          <w:rFonts w:ascii="Arial" w:eastAsia="Times New Roman" w:hAnsi="Arial" w:cs="Arial"/>
          <w:i/>
          <w:iCs/>
          <w:color w:val="000000"/>
          <w:kern w:val="36"/>
          <w:lang w:eastAsia="en-GB"/>
        </w:rPr>
        <w:t>Berlo’s</w:t>
      </w:r>
      <w:proofErr w:type="spellEnd"/>
      <w:r w:rsidR="009B75F8" w:rsidRPr="009B75F8">
        <w:rPr>
          <w:rFonts w:ascii="Arial" w:eastAsia="Times New Roman" w:hAnsi="Arial" w:cs="Arial"/>
          <w:i/>
          <w:iCs/>
          <w:color w:val="000000"/>
          <w:kern w:val="36"/>
          <w:lang w:eastAsia="en-GB"/>
        </w:rPr>
        <w:t xml:space="preserve"> Model of Communication</w:t>
      </w:r>
      <w:r w:rsidR="009B75F8">
        <w:rPr>
          <w:rFonts w:ascii="Arial" w:eastAsia="Times New Roman" w:hAnsi="Arial" w:cs="Arial"/>
          <w:i/>
          <w:iCs/>
          <w:color w:val="000000"/>
          <w:kern w:val="36"/>
          <w:lang w:eastAsia="en-GB"/>
        </w:rPr>
        <w:t>,</w:t>
      </w:r>
      <w:r w:rsidR="009B75F8">
        <w:rPr>
          <w:rFonts w:ascii="Arial" w:eastAsia="Times New Roman" w:hAnsi="Arial" w:cs="Arial"/>
          <w:color w:val="000000"/>
          <w:kern w:val="36"/>
          <w:lang w:eastAsia="en-GB"/>
        </w:rPr>
        <w:t xml:space="preserve"> </w:t>
      </w:r>
      <w:r w:rsidR="009B75F8" w:rsidRPr="006014E2">
        <w:rPr>
          <w:rFonts w:ascii="Arial" w:eastAsia="Times New Roman" w:hAnsi="Arial" w:cs="Arial"/>
          <w:lang w:eastAsia="en-GB"/>
        </w:rPr>
        <w:t xml:space="preserve">Available at: </w:t>
      </w:r>
      <w:r w:rsidR="009B75F8" w:rsidRPr="009B75F8">
        <w:rPr>
          <w:rFonts w:ascii="Arial" w:eastAsia="Times New Roman" w:hAnsi="Arial" w:cs="Arial"/>
          <w:lang w:eastAsia="en-GB"/>
        </w:rPr>
        <w:t xml:space="preserve">https://www.managementstudyguide.com/shannon-and-weaver-model-of-communication.htm </w:t>
      </w:r>
      <w:r w:rsidR="009B75F8" w:rsidRPr="006014E2">
        <w:rPr>
          <w:rFonts w:ascii="Arial" w:eastAsia="Times New Roman" w:hAnsi="Arial" w:cs="Arial"/>
          <w:lang w:eastAsia="en-GB"/>
        </w:rPr>
        <w:t>(Accessed:</w:t>
      </w:r>
      <w:r w:rsidR="009B75F8">
        <w:rPr>
          <w:rFonts w:ascii="Arial" w:eastAsia="Times New Roman" w:hAnsi="Arial" w:cs="Arial"/>
          <w:lang w:eastAsia="en-GB"/>
        </w:rPr>
        <w:t>28</w:t>
      </w:r>
      <w:r w:rsidR="009B75F8" w:rsidRPr="006014E2">
        <w:rPr>
          <w:rFonts w:ascii="Arial" w:eastAsia="Times New Roman" w:hAnsi="Arial" w:cs="Arial"/>
          <w:lang w:eastAsia="en-GB"/>
        </w:rPr>
        <w:t xml:space="preserve">. </w:t>
      </w:r>
      <w:r w:rsidR="009B75F8">
        <w:rPr>
          <w:rFonts w:ascii="Arial" w:eastAsia="Times New Roman" w:hAnsi="Arial" w:cs="Arial"/>
          <w:lang w:eastAsia="en-GB"/>
        </w:rPr>
        <w:t xml:space="preserve">April </w:t>
      </w:r>
      <w:r w:rsidR="009B75F8" w:rsidRPr="006014E2">
        <w:rPr>
          <w:rFonts w:ascii="Arial" w:eastAsia="Times New Roman" w:hAnsi="Arial" w:cs="Arial"/>
          <w:lang w:eastAsia="en-GB"/>
        </w:rPr>
        <w:t xml:space="preserve">2021)  </w:t>
      </w:r>
    </w:p>
    <w:p w14:paraId="6E3160C2" w14:textId="24E8480A" w:rsidR="00C84082" w:rsidRPr="001F03D4" w:rsidRDefault="00717805" w:rsidP="001F03D4">
      <w:pPr>
        <w:pStyle w:val="Naslov1"/>
        <w:shd w:val="clear" w:color="auto" w:fill="FFFFFF"/>
        <w:spacing w:before="0" w:after="168"/>
        <w:rPr>
          <w:rFonts w:ascii="Arial" w:eastAsia="Times New Roman" w:hAnsi="Arial" w:cs="Arial"/>
          <w:i/>
          <w:iCs/>
          <w:color w:val="000000" w:themeColor="text1"/>
          <w:kern w:val="36"/>
          <w:sz w:val="22"/>
          <w:szCs w:val="22"/>
          <w:lang w:eastAsia="en-GB"/>
        </w:rPr>
      </w:pPr>
      <w:r w:rsidRPr="001F03D4">
        <w:rPr>
          <w:rFonts w:ascii="Arial" w:hAnsi="Arial" w:cs="Arial"/>
          <w:color w:val="000000" w:themeColor="text1"/>
          <w:sz w:val="22"/>
          <w:szCs w:val="22"/>
        </w:rPr>
        <w:lastRenderedPageBreak/>
        <w:t>Mind tools</w:t>
      </w:r>
      <w:r w:rsidR="00607D93" w:rsidRPr="001F03D4">
        <w:rPr>
          <w:rFonts w:ascii="Arial" w:hAnsi="Arial" w:cs="Arial"/>
          <w:color w:val="000000" w:themeColor="text1"/>
          <w:sz w:val="22"/>
          <w:szCs w:val="22"/>
        </w:rPr>
        <w:t xml:space="preserve"> (2021), </w:t>
      </w:r>
      <w:r w:rsidR="00607D93" w:rsidRPr="001F03D4">
        <w:rPr>
          <w:rFonts w:ascii="Arial" w:eastAsia="Times New Roman" w:hAnsi="Arial" w:cs="Arial"/>
          <w:color w:val="000000" w:themeColor="text1"/>
          <w:kern w:val="36"/>
          <w:sz w:val="22"/>
          <w:szCs w:val="22"/>
          <w:lang w:eastAsia="en-GB"/>
        </w:rPr>
        <w:t xml:space="preserve">Empathic Listening, Available at: </w:t>
      </w:r>
      <w:hyperlink r:id="rId25" w:history="1">
        <w:r w:rsidR="00607D93" w:rsidRPr="001F03D4">
          <w:rPr>
            <w:rStyle w:val="Hiperveza"/>
            <w:rFonts w:ascii="Arial" w:hAnsi="Arial" w:cs="Arial"/>
            <w:color w:val="000000" w:themeColor="text1"/>
            <w:sz w:val="22"/>
            <w:szCs w:val="22"/>
            <w:u w:val="none"/>
            <w:shd w:val="clear" w:color="auto" w:fill="FFFFFF"/>
          </w:rPr>
          <w:t>https://www.mindtools.com/CommSkll/EmpathicListening.htm</w:t>
        </w:r>
      </w:hyperlink>
      <w:r w:rsidR="00E63C8C" w:rsidRPr="001F03D4">
        <w:rPr>
          <w:rFonts w:ascii="Arial" w:hAnsi="Arial" w:cs="Arial"/>
          <w:color w:val="000000" w:themeColor="text1"/>
          <w:sz w:val="22"/>
          <w:szCs w:val="22"/>
          <w:shd w:val="clear" w:color="auto" w:fill="FFFFFF"/>
        </w:rPr>
        <w:t xml:space="preserve"> </w:t>
      </w:r>
      <w:r w:rsidR="00607D93" w:rsidRPr="001F03D4">
        <w:rPr>
          <w:rFonts w:ascii="Arial" w:hAnsi="Arial" w:cs="Arial"/>
          <w:color w:val="000000" w:themeColor="text1"/>
          <w:sz w:val="22"/>
          <w:szCs w:val="22"/>
          <w:shd w:val="clear" w:color="auto" w:fill="FFFFFF"/>
        </w:rPr>
        <w:t xml:space="preserve">(Accessed: </w:t>
      </w:r>
      <w:proofErr w:type="gramStart"/>
      <w:r w:rsidR="00E63C8C" w:rsidRPr="001F03D4">
        <w:rPr>
          <w:rFonts w:ascii="Arial" w:hAnsi="Arial" w:cs="Arial"/>
          <w:color w:val="000000" w:themeColor="text1"/>
          <w:sz w:val="22"/>
          <w:szCs w:val="22"/>
          <w:shd w:val="clear" w:color="auto" w:fill="FFFFFF"/>
        </w:rPr>
        <w:t>20.</w:t>
      </w:r>
      <w:r w:rsidR="00607D93" w:rsidRPr="001F03D4">
        <w:rPr>
          <w:rFonts w:ascii="Arial" w:hAnsi="Arial" w:cs="Arial"/>
          <w:color w:val="000000" w:themeColor="text1"/>
          <w:sz w:val="22"/>
          <w:szCs w:val="22"/>
          <w:shd w:val="clear" w:color="auto" w:fill="FFFFFF"/>
        </w:rPr>
        <w:t>March</w:t>
      </w:r>
      <w:proofErr w:type="gramEnd"/>
      <w:r w:rsidR="00607D93" w:rsidRPr="001F03D4">
        <w:rPr>
          <w:rFonts w:ascii="Arial" w:hAnsi="Arial" w:cs="Arial"/>
          <w:color w:val="000000" w:themeColor="text1"/>
          <w:sz w:val="22"/>
          <w:szCs w:val="22"/>
          <w:shd w:val="clear" w:color="auto" w:fill="FFFFFF"/>
        </w:rPr>
        <w:t xml:space="preserve"> 20</w:t>
      </w:r>
      <w:r w:rsidR="00E63C8C" w:rsidRPr="001F03D4">
        <w:rPr>
          <w:rFonts w:ascii="Arial" w:hAnsi="Arial" w:cs="Arial"/>
          <w:color w:val="000000" w:themeColor="text1"/>
          <w:sz w:val="22"/>
          <w:szCs w:val="22"/>
          <w:shd w:val="clear" w:color="auto" w:fill="FFFFFF"/>
        </w:rPr>
        <w:t>21</w:t>
      </w:r>
      <w:r w:rsidR="00607D93" w:rsidRPr="001F03D4">
        <w:rPr>
          <w:rFonts w:ascii="Arial" w:hAnsi="Arial" w:cs="Arial"/>
          <w:color w:val="000000" w:themeColor="text1"/>
          <w:sz w:val="22"/>
          <w:szCs w:val="22"/>
          <w:shd w:val="clear" w:color="auto" w:fill="FFFFFF"/>
        </w:rPr>
        <w:t>)</w:t>
      </w:r>
    </w:p>
    <w:p w14:paraId="4FAD1417" w14:textId="3A31AE4C" w:rsidR="00C84082" w:rsidRPr="006014E2" w:rsidRDefault="00C84082" w:rsidP="00BC67A3">
      <w:pPr>
        <w:spacing w:line="360" w:lineRule="auto"/>
        <w:rPr>
          <w:rFonts w:ascii="Arial" w:eastAsia="Times New Roman" w:hAnsi="Arial" w:cs="Arial"/>
          <w:kern w:val="36"/>
          <w:lang w:eastAsia="en-GB"/>
        </w:rPr>
      </w:pPr>
      <w:r w:rsidRPr="006014E2">
        <w:rPr>
          <w:rFonts w:ascii="Arial" w:hAnsi="Arial" w:cs="Arial"/>
          <w:shd w:val="clear" w:color="auto" w:fill="FFFFFF"/>
        </w:rPr>
        <w:t xml:space="preserve">Norris, J. E., </w:t>
      </w:r>
      <w:r w:rsidR="00863E4B" w:rsidRPr="006014E2">
        <w:rPr>
          <w:rFonts w:ascii="Arial" w:hAnsi="Arial" w:cs="Arial"/>
          <w:shd w:val="clear" w:color="auto" w:fill="FFFFFF"/>
        </w:rPr>
        <w:t>(</w:t>
      </w:r>
      <w:r w:rsidRPr="006014E2">
        <w:rPr>
          <w:rFonts w:ascii="Arial" w:hAnsi="Arial" w:cs="Arial"/>
          <w:shd w:val="clear" w:color="auto" w:fill="FFFFFF"/>
        </w:rPr>
        <w:t>2016</w:t>
      </w:r>
      <w:r w:rsidR="00863E4B" w:rsidRPr="006014E2">
        <w:rPr>
          <w:rFonts w:ascii="Arial" w:hAnsi="Arial" w:cs="Arial"/>
          <w:shd w:val="clear" w:color="auto" w:fill="FFFFFF"/>
        </w:rPr>
        <w:t xml:space="preserve">), </w:t>
      </w:r>
      <w:r w:rsidRPr="006014E2">
        <w:rPr>
          <w:rFonts w:ascii="Arial" w:eastAsia="Times New Roman" w:hAnsi="Arial" w:cs="Arial"/>
          <w:i/>
          <w:iCs/>
          <w:kern w:val="36"/>
          <w:lang w:eastAsia="en-GB"/>
        </w:rPr>
        <w:t>4 types of noise that disrupt communication (the non-technical problem all podcasters face)</w:t>
      </w:r>
      <w:r w:rsidR="00863E4B" w:rsidRPr="006014E2">
        <w:rPr>
          <w:rFonts w:ascii="Arial" w:eastAsia="Times New Roman" w:hAnsi="Arial" w:cs="Arial"/>
          <w:i/>
          <w:iCs/>
          <w:kern w:val="36"/>
          <w:lang w:eastAsia="en-GB"/>
        </w:rPr>
        <w:t xml:space="preserve">, </w:t>
      </w:r>
      <w:r w:rsidR="00863E4B" w:rsidRPr="006014E2">
        <w:rPr>
          <w:rFonts w:ascii="Arial" w:eastAsia="Times New Roman" w:hAnsi="Arial" w:cs="Arial"/>
          <w:kern w:val="36"/>
          <w:lang w:eastAsia="en-GB"/>
        </w:rPr>
        <w:t xml:space="preserve">Available at: </w:t>
      </w:r>
      <w:hyperlink r:id="rId26" w:history="1">
        <w:r w:rsidR="00863E4B" w:rsidRPr="006014E2">
          <w:rPr>
            <w:rStyle w:val="Hiperveza"/>
            <w:rFonts w:ascii="Arial" w:eastAsia="Times New Roman" w:hAnsi="Arial" w:cs="Arial"/>
            <w:color w:val="auto"/>
            <w:kern w:val="36"/>
            <w:u w:val="none"/>
            <w:lang w:eastAsia="en-GB"/>
          </w:rPr>
          <w:t>https://onthego.fm/4-types-noise-disrupt-communication-non-technical-problem-podcasters-face/</w:t>
        </w:r>
      </w:hyperlink>
      <w:r w:rsidR="00863E4B" w:rsidRPr="006014E2">
        <w:rPr>
          <w:rFonts w:ascii="Arial" w:eastAsia="Times New Roman" w:hAnsi="Arial" w:cs="Arial"/>
          <w:kern w:val="36"/>
          <w:lang w:eastAsia="en-GB"/>
        </w:rPr>
        <w:t xml:space="preserve"> (Accessed: 10. March 2021)</w:t>
      </w:r>
    </w:p>
    <w:p w14:paraId="3BF63A03" w14:textId="77777777" w:rsidR="006014E2" w:rsidRPr="006014E2" w:rsidRDefault="006014E2" w:rsidP="00BC67A3">
      <w:pPr>
        <w:shd w:val="clear" w:color="auto" w:fill="FFFFFF"/>
        <w:spacing w:before="100" w:beforeAutospacing="1" w:after="100" w:afterAutospacing="1" w:line="360" w:lineRule="auto"/>
        <w:rPr>
          <w:rFonts w:ascii="Arial" w:hAnsi="Arial" w:cs="Arial"/>
          <w:shd w:val="clear" w:color="auto" w:fill="FFFFFF"/>
        </w:rPr>
      </w:pPr>
      <w:proofErr w:type="spellStart"/>
      <w:proofErr w:type="gramStart"/>
      <w:r w:rsidRPr="006014E2">
        <w:rPr>
          <w:rFonts w:ascii="Arial" w:hAnsi="Arial" w:cs="Arial"/>
          <w:lang w:eastAsia="en-GB"/>
        </w:rPr>
        <w:t>OpenLearn</w:t>
      </w:r>
      <w:proofErr w:type="spellEnd"/>
      <w:r w:rsidRPr="006014E2">
        <w:rPr>
          <w:rFonts w:ascii="Arial" w:hAnsi="Arial" w:cs="Arial"/>
          <w:lang w:eastAsia="en-GB"/>
        </w:rPr>
        <w:t>,(</w:t>
      </w:r>
      <w:proofErr w:type="spellStart"/>
      <w:proofErr w:type="gramEnd"/>
      <w:r w:rsidRPr="006014E2">
        <w:rPr>
          <w:rFonts w:ascii="Arial" w:hAnsi="Arial" w:cs="Arial"/>
          <w:lang w:eastAsia="en-GB"/>
        </w:rPr>
        <w:t>n.y.</w:t>
      </w:r>
      <w:proofErr w:type="spellEnd"/>
      <w:r w:rsidRPr="006014E2">
        <w:rPr>
          <w:rFonts w:ascii="Arial" w:hAnsi="Arial" w:cs="Arial"/>
          <w:lang w:eastAsia="en-GB"/>
        </w:rPr>
        <w:t xml:space="preserve">) </w:t>
      </w:r>
      <w:r w:rsidRPr="006014E2">
        <w:rPr>
          <w:rFonts w:ascii="Arial" w:eastAsia="Times New Roman" w:hAnsi="Arial" w:cs="Arial"/>
          <w:kern w:val="36"/>
          <w:lang w:eastAsia="en-GB"/>
        </w:rPr>
        <w:t xml:space="preserve">What is non-verbal communication? Available at: </w:t>
      </w:r>
      <w:hyperlink r:id="rId27" w:history="1">
        <w:r w:rsidRPr="006014E2">
          <w:rPr>
            <w:rStyle w:val="Hiperveza"/>
            <w:rFonts w:ascii="Arial" w:eastAsia="Times New Roman" w:hAnsi="Arial" w:cs="Arial"/>
            <w:color w:val="auto"/>
            <w:kern w:val="36"/>
            <w:u w:val="none"/>
            <w:lang w:eastAsia="en-GB"/>
          </w:rPr>
          <w:t>https://www.open.edu/openlearn/ocw/mod/oucontent/view.php?id=98509&amp;section=_unit4.1</w:t>
        </w:r>
      </w:hyperlink>
      <w:r w:rsidRPr="006014E2">
        <w:rPr>
          <w:rFonts w:ascii="Arial" w:eastAsia="Times New Roman" w:hAnsi="Arial" w:cs="Arial"/>
          <w:kern w:val="36"/>
          <w:lang w:eastAsia="en-GB"/>
        </w:rPr>
        <w:t xml:space="preserve"> (Accessed: </w:t>
      </w:r>
      <w:proofErr w:type="gramStart"/>
      <w:r w:rsidRPr="006014E2">
        <w:rPr>
          <w:rFonts w:ascii="Arial" w:eastAsia="Times New Roman" w:hAnsi="Arial" w:cs="Arial"/>
          <w:kern w:val="36"/>
          <w:lang w:eastAsia="en-GB"/>
        </w:rPr>
        <w:t>15.April</w:t>
      </w:r>
      <w:proofErr w:type="gramEnd"/>
      <w:r w:rsidRPr="006014E2">
        <w:rPr>
          <w:rFonts w:ascii="Arial" w:eastAsia="Times New Roman" w:hAnsi="Arial" w:cs="Arial"/>
          <w:kern w:val="36"/>
          <w:lang w:eastAsia="en-GB"/>
        </w:rPr>
        <w:t xml:space="preserve"> 2021)</w:t>
      </w:r>
    </w:p>
    <w:p w14:paraId="70DF38DC" w14:textId="77777777" w:rsidR="00E527BF" w:rsidRPr="006014E2" w:rsidRDefault="00AC4894" w:rsidP="00BC67A3">
      <w:pPr>
        <w:shd w:val="clear" w:color="auto" w:fill="FFFFFF"/>
        <w:spacing w:before="100" w:beforeAutospacing="1" w:after="100" w:afterAutospacing="1" w:line="360" w:lineRule="auto"/>
        <w:rPr>
          <w:rFonts w:ascii="Arial" w:hAnsi="Arial" w:cs="Arial"/>
          <w:shd w:val="clear" w:color="auto" w:fill="FFFFFF"/>
        </w:rPr>
      </w:pPr>
      <w:proofErr w:type="spellStart"/>
      <w:r w:rsidRPr="006014E2">
        <w:rPr>
          <w:rFonts w:ascii="Arial" w:hAnsi="Arial" w:cs="Arial"/>
          <w:shd w:val="clear" w:color="auto" w:fill="FFFFFF"/>
        </w:rPr>
        <w:t>Preeti</w:t>
      </w:r>
      <w:proofErr w:type="spellEnd"/>
      <w:r w:rsidRPr="006014E2">
        <w:rPr>
          <w:rFonts w:ascii="Arial" w:hAnsi="Arial" w:cs="Arial"/>
          <w:shd w:val="clear" w:color="auto" w:fill="FFFFFF"/>
        </w:rPr>
        <w:t xml:space="preserve">, (2017) </w:t>
      </w:r>
      <w:r w:rsidRPr="006014E2">
        <w:rPr>
          <w:rFonts w:ascii="Arial" w:hAnsi="Arial" w:cs="Arial"/>
          <w:i/>
          <w:iCs/>
          <w:shd w:val="clear" w:color="auto" w:fill="FFFFFF"/>
        </w:rPr>
        <w:t xml:space="preserve">Communication models – Types, Advantages and Disadvantages, </w:t>
      </w:r>
      <w:r w:rsidRPr="006014E2">
        <w:rPr>
          <w:rFonts w:ascii="Arial" w:hAnsi="Arial" w:cs="Arial"/>
          <w:shd w:val="clear" w:color="auto" w:fill="FFFFFF"/>
        </w:rPr>
        <w:t xml:space="preserve">Available at: </w:t>
      </w:r>
      <w:hyperlink r:id="rId28" w:history="1">
        <w:r w:rsidRPr="006014E2">
          <w:rPr>
            <w:rStyle w:val="Hiperveza"/>
            <w:rFonts w:ascii="Arial" w:hAnsi="Arial" w:cs="Arial"/>
            <w:color w:val="auto"/>
            <w:u w:val="none"/>
            <w:shd w:val="clear" w:color="auto" w:fill="FFFFFF"/>
          </w:rPr>
          <w:t>http://www.simplynotes.in/mbabba/communication-models/</w:t>
        </w:r>
      </w:hyperlink>
      <w:r w:rsidRPr="006014E2">
        <w:rPr>
          <w:rFonts w:ascii="Arial" w:hAnsi="Arial" w:cs="Arial"/>
          <w:shd w:val="clear" w:color="auto" w:fill="FFFFFF"/>
        </w:rPr>
        <w:t xml:space="preserve"> (Accessed: 01. April 2021)</w:t>
      </w:r>
    </w:p>
    <w:p w14:paraId="0026ED5E" w14:textId="77777777" w:rsidR="006014E2" w:rsidRPr="006014E2" w:rsidRDefault="006014E2" w:rsidP="00BC67A3">
      <w:pPr>
        <w:spacing w:line="360" w:lineRule="auto"/>
        <w:rPr>
          <w:rFonts w:ascii="Arial" w:hAnsi="Arial" w:cs="Arial"/>
          <w:shd w:val="clear" w:color="auto" w:fill="FFFFFF"/>
        </w:rPr>
      </w:pPr>
      <w:r w:rsidRPr="006014E2">
        <w:rPr>
          <w:rFonts w:ascii="Arial" w:hAnsi="Arial" w:cs="Arial"/>
          <w:shd w:val="clear" w:color="auto" w:fill="FFFFFF"/>
        </w:rPr>
        <w:t xml:space="preserve">Skills you need, (2021) </w:t>
      </w:r>
      <w:r w:rsidRPr="006014E2">
        <w:rPr>
          <w:rFonts w:ascii="Arial" w:hAnsi="Arial" w:cs="Arial"/>
          <w:i/>
          <w:iCs/>
          <w:shd w:val="clear" w:color="auto" w:fill="FFFFFF"/>
        </w:rPr>
        <w:t>Active listening</w:t>
      </w:r>
      <w:r w:rsidRPr="006014E2">
        <w:rPr>
          <w:rFonts w:ascii="Arial" w:hAnsi="Arial" w:cs="Arial"/>
          <w:shd w:val="clear" w:color="auto" w:fill="FFFFFF"/>
        </w:rPr>
        <w:t xml:space="preserve">, Available at: </w:t>
      </w:r>
      <w:hyperlink r:id="rId29" w:history="1">
        <w:r w:rsidRPr="006014E2">
          <w:rPr>
            <w:rStyle w:val="Hiperveza"/>
            <w:rFonts w:ascii="Arial" w:hAnsi="Arial" w:cs="Arial"/>
            <w:color w:val="auto"/>
            <w:u w:val="none"/>
            <w:shd w:val="clear" w:color="auto" w:fill="FFFFFF"/>
          </w:rPr>
          <w:t>https://www.skillsyouneed.com/ips/active-listening.html</w:t>
        </w:r>
      </w:hyperlink>
      <w:r w:rsidRPr="006014E2">
        <w:rPr>
          <w:rFonts w:ascii="Arial" w:hAnsi="Arial" w:cs="Arial"/>
          <w:shd w:val="clear" w:color="auto" w:fill="FFFFFF"/>
        </w:rPr>
        <w:t xml:space="preserve"> (Accessed: 20. March 2021)</w:t>
      </w:r>
    </w:p>
    <w:p w14:paraId="7A0BFCE0" w14:textId="33045912" w:rsidR="00293AD8" w:rsidRDefault="00AC4894" w:rsidP="00BC67A3">
      <w:pPr>
        <w:shd w:val="clear" w:color="auto" w:fill="FFFFFF"/>
        <w:spacing w:before="100" w:beforeAutospacing="1" w:after="100" w:afterAutospacing="1" w:line="360" w:lineRule="auto"/>
        <w:rPr>
          <w:rFonts w:ascii="Arial" w:eastAsia="Times New Roman" w:hAnsi="Arial" w:cs="Arial"/>
          <w:kern w:val="36"/>
          <w:lang w:eastAsia="en-GB"/>
        </w:rPr>
      </w:pPr>
      <w:proofErr w:type="spellStart"/>
      <w:r w:rsidRPr="006014E2">
        <w:rPr>
          <w:rFonts w:ascii="Arial" w:hAnsi="Arial" w:cs="Arial"/>
          <w:shd w:val="clear" w:color="auto" w:fill="FFFFFF"/>
        </w:rPr>
        <w:t>Toolshero</w:t>
      </w:r>
      <w:proofErr w:type="spellEnd"/>
      <w:r w:rsidRPr="006014E2">
        <w:rPr>
          <w:rFonts w:ascii="Arial" w:hAnsi="Arial" w:cs="Arial"/>
          <w:shd w:val="clear" w:color="auto" w:fill="FFFFFF"/>
        </w:rPr>
        <w:t>, (</w:t>
      </w:r>
      <w:proofErr w:type="spellStart"/>
      <w:r w:rsidRPr="006014E2">
        <w:rPr>
          <w:rFonts w:ascii="Arial" w:hAnsi="Arial" w:cs="Arial"/>
          <w:shd w:val="clear" w:color="auto" w:fill="FFFFFF"/>
        </w:rPr>
        <w:t>n.y.</w:t>
      </w:r>
      <w:proofErr w:type="spellEnd"/>
      <w:r w:rsidRPr="006014E2">
        <w:rPr>
          <w:rFonts w:ascii="Arial" w:hAnsi="Arial" w:cs="Arial"/>
          <w:shd w:val="clear" w:color="auto" w:fill="FFFFFF"/>
        </w:rPr>
        <w:t xml:space="preserve">) </w:t>
      </w:r>
      <w:proofErr w:type="spellStart"/>
      <w:r w:rsidRPr="006014E2">
        <w:rPr>
          <w:rFonts w:ascii="Arial" w:eastAsia="Times New Roman" w:hAnsi="Arial" w:cs="Arial"/>
          <w:i/>
          <w:iCs/>
          <w:kern w:val="36"/>
          <w:lang w:eastAsia="en-GB"/>
        </w:rPr>
        <w:t>Berlo’s</w:t>
      </w:r>
      <w:proofErr w:type="spellEnd"/>
      <w:r w:rsidRPr="006014E2">
        <w:rPr>
          <w:rFonts w:ascii="Arial" w:eastAsia="Times New Roman" w:hAnsi="Arial" w:cs="Arial"/>
          <w:i/>
          <w:iCs/>
          <w:kern w:val="36"/>
          <w:lang w:eastAsia="en-GB"/>
        </w:rPr>
        <w:t xml:space="preserve"> SMCR Model of Communication</w:t>
      </w:r>
      <w:r w:rsidRPr="006014E2">
        <w:rPr>
          <w:rFonts w:ascii="Arial" w:eastAsia="Times New Roman" w:hAnsi="Arial" w:cs="Arial"/>
          <w:kern w:val="36"/>
          <w:lang w:eastAsia="en-GB"/>
        </w:rPr>
        <w:t xml:space="preserve">, Available at: </w:t>
      </w:r>
      <w:hyperlink r:id="rId30" w:history="1">
        <w:r w:rsidRPr="006014E2">
          <w:rPr>
            <w:rStyle w:val="Hiperveza"/>
            <w:rFonts w:ascii="Arial" w:eastAsia="Times New Roman" w:hAnsi="Arial" w:cs="Arial"/>
            <w:color w:val="auto"/>
            <w:kern w:val="36"/>
            <w:u w:val="none"/>
            <w:lang w:eastAsia="en-GB"/>
          </w:rPr>
          <w:t>https://www.toolshero.com/communication-skills/berlos-smcr-model-of-communication/</w:t>
        </w:r>
      </w:hyperlink>
      <w:r w:rsidRPr="006014E2">
        <w:rPr>
          <w:rFonts w:ascii="Arial" w:eastAsia="Times New Roman" w:hAnsi="Arial" w:cs="Arial"/>
          <w:kern w:val="36"/>
          <w:lang w:eastAsia="en-GB"/>
        </w:rPr>
        <w:t xml:space="preserve"> (Accessed</w:t>
      </w:r>
      <w:r w:rsidR="00E527BF" w:rsidRPr="006014E2">
        <w:rPr>
          <w:rFonts w:ascii="Arial" w:eastAsia="Times New Roman" w:hAnsi="Arial" w:cs="Arial"/>
          <w:kern w:val="36"/>
          <w:lang w:eastAsia="en-GB"/>
        </w:rPr>
        <w:t>: 10. March 2021)</w:t>
      </w:r>
    </w:p>
    <w:p w14:paraId="48D9D04B" w14:textId="13E997E6" w:rsidR="00303FA6" w:rsidRPr="00303FA6" w:rsidRDefault="00303FA6" w:rsidP="00BC67A3">
      <w:pPr>
        <w:shd w:val="clear" w:color="auto" w:fill="FFFFFF"/>
        <w:spacing w:before="100" w:beforeAutospacing="1" w:after="100" w:afterAutospacing="1" w:line="360" w:lineRule="auto"/>
        <w:rPr>
          <w:rFonts w:ascii="Arial" w:eastAsia="Times New Roman" w:hAnsi="Arial" w:cs="Arial"/>
          <w:color w:val="000000" w:themeColor="text1"/>
          <w:kern w:val="36"/>
          <w:lang w:eastAsia="en-GB"/>
        </w:rPr>
      </w:pPr>
      <w:r w:rsidRPr="00303FA6">
        <w:rPr>
          <w:rFonts w:ascii="Arial" w:eastAsia="Times New Roman" w:hAnsi="Arial" w:cs="Arial"/>
          <w:color w:val="000000" w:themeColor="text1"/>
          <w:kern w:val="36"/>
          <w:lang w:eastAsia="en-GB"/>
        </w:rPr>
        <w:t xml:space="preserve">Weaver. </w:t>
      </w:r>
      <w:proofErr w:type="spellStart"/>
      <w:r w:rsidRPr="00303FA6">
        <w:rPr>
          <w:rFonts w:ascii="Arial" w:eastAsia="Times New Roman" w:hAnsi="Arial" w:cs="Arial"/>
          <w:color w:val="000000" w:themeColor="text1"/>
          <w:kern w:val="36"/>
          <w:lang w:eastAsia="en-GB"/>
        </w:rPr>
        <w:t>Dvi</w:t>
      </w:r>
      <w:proofErr w:type="spellEnd"/>
      <w:r w:rsidRPr="00303FA6">
        <w:rPr>
          <w:rFonts w:ascii="Arial" w:eastAsia="Times New Roman" w:hAnsi="Arial" w:cs="Arial"/>
          <w:color w:val="000000" w:themeColor="text1"/>
          <w:kern w:val="36"/>
          <w:lang w:eastAsia="en-GB"/>
        </w:rPr>
        <w:t xml:space="preserve">., (1949) </w:t>
      </w:r>
      <w:r w:rsidRPr="00303FA6">
        <w:rPr>
          <w:rFonts w:ascii="Arial" w:hAnsi="Arial" w:cs="Arial"/>
          <w:i/>
          <w:iCs/>
          <w:color w:val="000000" w:themeColor="text1"/>
        </w:rPr>
        <w:t xml:space="preserve">Recent Contributions to The Mathematical Theory of Communication, </w:t>
      </w:r>
      <w:r w:rsidRPr="00303FA6">
        <w:rPr>
          <w:rFonts w:ascii="Arial" w:hAnsi="Arial" w:cs="Arial"/>
          <w:color w:val="000000" w:themeColor="text1"/>
        </w:rPr>
        <w:t xml:space="preserve">Available at: </w:t>
      </w:r>
      <w:hyperlink r:id="rId31" w:history="1">
        <w:r w:rsidRPr="00303FA6">
          <w:rPr>
            <w:rStyle w:val="Hiperveza"/>
            <w:rFonts w:ascii="Arial" w:hAnsi="Arial" w:cs="Arial"/>
            <w:color w:val="000000" w:themeColor="text1"/>
            <w:u w:val="none"/>
          </w:rPr>
          <w:t>http://www.sietmanagement.fr/wp-content/uploads/2016/04/Weaver1949.pdf</w:t>
        </w:r>
      </w:hyperlink>
      <w:r w:rsidRPr="00303FA6">
        <w:rPr>
          <w:rFonts w:ascii="Arial" w:hAnsi="Arial" w:cs="Arial"/>
          <w:color w:val="000000" w:themeColor="text1"/>
        </w:rPr>
        <w:t xml:space="preserve"> (Accessed: 28 April 2021)</w:t>
      </w:r>
    </w:p>
    <w:p w14:paraId="7CDFA4B1" w14:textId="706CE1B9" w:rsidR="00A977EC" w:rsidRPr="006014E2" w:rsidRDefault="00A977EC" w:rsidP="001A1914">
      <w:pPr>
        <w:spacing w:line="360" w:lineRule="auto"/>
        <w:jc w:val="both"/>
        <w:rPr>
          <w:rFonts w:ascii="Arial" w:hAnsi="Arial" w:cs="Arial"/>
          <w:shd w:val="clear" w:color="auto" w:fill="FFFFFF"/>
        </w:rPr>
      </w:pPr>
    </w:p>
    <w:p w14:paraId="5811AF5F" w14:textId="77777777" w:rsidR="00A977EC" w:rsidRPr="006014E2" w:rsidRDefault="00A977EC" w:rsidP="001A1914">
      <w:pPr>
        <w:spacing w:line="360" w:lineRule="auto"/>
        <w:jc w:val="both"/>
        <w:rPr>
          <w:rFonts w:ascii="Arial" w:hAnsi="Arial" w:cs="Arial"/>
          <w:lang w:eastAsia="en-GB"/>
        </w:rPr>
      </w:pPr>
    </w:p>
    <w:p w14:paraId="5D3F1B17" w14:textId="2A2A8F83" w:rsidR="00B11CB9" w:rsidRPr="006014E2" w:rsidRDefault="00B11CB9" w:rsidP="00B11CB9">
      <w:pPr>
        <w:rPr>
          <w:rFonts w:ascii="Helvetica" w:hAnsi="Helvetica" w:cs="Helvetica"/>
          <w:shd w:val="clear" w:color="auto" w:fill="FFFFFF"/>
        </w:rPr>
      </w:pPr>
    </w:p>
    <w:p w14:paraId="62D98F06" w14:textId="0E9E8E03" w:rsidR="000E3C41" w:rsidRPr="006014E2" w:rsidRDefault="000E3C41" w:rsidP="00370DEA">
      <w:pPr>
        <w:rPr>
          <w:rFonts w:ascii="Helvetica" w:hAnsi="Helvetica" w:cs="Helvetica"/>
          <w:shd w:val="clear" w:color="auto" w:fill="FFFFFF"/>
        </w:rPr>
      </w:pPr>
      <w:r w:rsidRPr="006014E2">
        <w:rPr>
          <w:rFonts w:ascii="Helvetica" w:hAnsi="Helvetica" w:cs="Helvetica"/>
          <w:shd w:val="clear" w:color="auto" w:fill="FFFFFF"/>
        </w:rPr>
        <w:t>.</w:t>
      </w:r>
    </w:p>
    <w:p w14:paraId="0C8A3F1B" w14:textId="267E1068" w:rsidR="00C52B2E" w:rsidRDefault="00C52B2E" w:rsidP="00370DEA">
      <w:pPr>
        <w:rPr>
          <w:rFonts w:ascii="Helvetica" w:hAnsi="Helvetica" w:cs="Helvetica"/>
          <w:color w:val="92D050"/>
          <w:shd w:val="clear" w:color="auto" w:fill="FFFFFF"/>
        </w:rPr>
      </w:pPr>
    </w:p>
    <w:p w14:paraId="4D481B6E" w14:textId="625126E5" w:rsidR="00A15DFA" w:rsidRDefault="00A15DFA" w:rsidP="00370DEA">
      <w:pPr>
        <w:rPr>
          <w:rFonts w:ascii="Helvetica" w:hAnsi="Helvetica" w:cs="Helvetica"/>
          <w:color w:val="92D050"/>
          <w:shd w:val="clear" w:color="auto" w:fill="FFFFFF"/>
        </w:rPr>
      </w:pPr>
    </w:p>
    <w:p w14:paraId="52BA68F4" w14:textId="02EE4ADC" w:rsidR="00A36AA4" w:rsidRDefault="00A36AA4" w:rsidP="00370DEA">
      <w:pPr>
        <w:rPr>
          <w:rFonts w:ascii="Helvetica" w:hAnsi="Helvetica" w:cs="Helvetica"/>
          <w:color w:val="92D050"/>
          <w:shd w:val="clear" w:color="auto" w:fill="FFFFFF"/>
        </w:rPr>
      </w:pPr>
    </w:p>
    <w:p w14:paraId="0ABA80AA" w14:textId="2FE6A9B7" w:rsidR="00635508" w:rsidRDefault="00635508" w:rsidP="00370DEA">
      <w:pPr>
        <w:rPr>
          <w:rFonts w:ascii="Helvetica" w:hAnsi="Helvetica" w:cs="Helvetica"/>
          <w:color w:val="92D050"/>
          <w:shd w:val="clear" w:color="auto" w:fill="FFFFFF"/>
        </w:rPr>
      </w:pPr>
    </w:p>
    <w:p w14:paraId="3F09A58B" w14:textId="77777777" w:rsidR="00635508" w:rsidRDefault="00635508" w:rsidP="00370DEA">
      <w:pPr>
        <w:rPr>
          <w:rFonts w:ascii="Helvetica" w:hAnsi="Helvetica" w:cs="Helvetica"/>
          <w:color w:val="92D050"/>
          <w:shd w:val="clear" w:color="auto" w:fill="FFFFFF"/>
        </w:rPr>
      </w:pPr>
    </w:p>
    <w:p w14:paraId="798121A5" w14:textId="77777777" w:rsidR="00607D93" w:rsidRDefault="00607D93" w:rsidP="00370DEA">
      <w:pPr>
        <w:rPr>
          <w:rFonts w:ascii="Helvetica" w:hAnsi="Helvetica" w:cs="Helvetica"/>
          <w:color w:val="92D050"/>
          <w:shd w:val="clear" w:color="auto" w:fill="FFFFFF"/>
        </w:rPr>
      </w:pPr>
    </w:p>
    <w:p w14:paraId="02C86621" w14:textId="61B6DCCF" w:rsidR="00A270B2" w:rsidRDefault="004E18DD" w:rsidP="001A1914">
      <w:pPr>
        <w:pStyle w:val="Odlomakpopisa"/>
        <w:numPr>
          <w:ilvl w:val="0"/>
          <w:numId w:val="25"/>
        </w:numPr>
        <w:rPr>
          <w:rFonts w:ascii="Helvetica" w:hAnsi="Helvetica" w:cs="Helvetica"/>
          <w:b/>
          <w:bCs/>
          <w:color w:val="000000" w:themeColor="text1"/>
          <w:shd w:val="clear" w:color="auto" w:fill="FFFFFF"/>
        </w:rPr>
      </w:pPr>
      <w:r w:rsidRPr="00B11CB9">
        <w:rPr>
          <w:rFonts w:ascii="Helvetica" w:hAnsi="Helvetica" w:cs="Helvetica"/>
          <w:b/>
          <w:bCs/>
          <w:color w:val="000000" w:themeColor="text1"/>
          <w:shd w:val="clear" w:color="auto" w:fill="FFFFFF"/>
        </w:rPr>
        <w:lastRenderedPageBreak/>
        <w:t xml:space="preserve">Appendix: </w:t>
      </w:r>
    </w:p>
    <w:p w14:paraId="3F41E21E" w14:textId="77777777" w:rsidR="001A1914" w:rsidRPr="001A1914" w:rsidRDefault="001A1914" w:rsidP="001A1914">
      <w:pPr>
        <w:pStyle w:val="Odlomakpopisa"/>
        <w:ind w:left="1080"/>
        <w:rPr>
          <w:rFonts w:ascii="Helvetica" w:hAnsi="Helvetica" w:cs="Helvetica"/>
          <w:b/>
          <w:bCs/>
          <w:color w:val="000000" w:themeColor="text1"/>
          <w:shd w:val="clear" w:color="auto" w:fill="FFFFFF"/>
        </w:rPr>
      </w:pPr>
    </w:p>
    <w:p w14:paraId="314D1973" w14:textId="7F049C25" w:rsidR="00BF6F44" w:rsidRDefault="00BF6F44" w:rsidP="00A270B2">
      <w:pPr>
        <w:rPr>
          <w:noProof/>
        </w:rPr>
      </w:pPr>
      <w:r>
        <w:rPr>
          <w:noProof/>
        </w:rPr>
        <w:drawing>
          <wp:inline distT="0" distB="0" distL="0" distR="0" wp14:anchorId="6C653A48" wp14:editId="11639257">
            <wp:extent cx="2409576" cy="5323205"/>
            <wp:effectExtent l="0" t="0" r="0" b="0"/>
            <wp:docPr id="6"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427937" cy="5363768"/>
                    </a:xfrm>
                    <a:prstGeom prst="rect">
                      <a:avLst/>
                    </a:prstGeom>
                    <a:noFill/>
                    <a:ln>
                      <a:noFill/>
                    </a:ln>
                  </pic:spPr>
                </pic:pic>
              </a:graphicData>
            </a:graphic>
          </wp:inline>
        </w:drawing>
      </w:r>
      <w:r w:rsidR="00A270B2" w:rsidRPr="00A270B2">
        <w:rPr>
          <w:noProof/>
        </w:rPr>
        <w:t xml:space="preserve"> </w:t>
      </w:r>
      <w:r w:rsidR="00A270B2">
        <w:rPr>
          <w:noProof/>
        </w:rPr>
        <w:drawing>
          <wp:inline distT="0" distB="0" distL="0" distR="0" wp14:anchorId="7721739B" wp14:editId="5A11FC30">
            <wp:extent cx="2771775" cy="5342890"/>
            <wp:effectExtent l="0" t="0" r="9525" b="0"/>
            <wp:docPr id="8" name="Slika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781584" cy="5361798"/>
                    </a:xfrm>
                    <a:prstGeom prst="rect">
                      <a:avLst/>
                    </a:prstGeom>
                    <a:noFill/>
                    <a:ln>
                      <a:noFill/>
                    </a:ln>
                  </pic:spPr>
                </pic:pic>
              </a:graphicData>
            </a:graphic>
          </wp:inline>
        </w:drawing>
      </w:r>
    </w:p>
    <w:p w14:paraId="6EE7280E" w14:textId="186F0106" w:rsidR="00A270B2" w:rsidRDefault="004B75B0" w:rsidP="00BF6F44">
      <w:pPr>
        <w:ind w:left="360"/>
        <w:rPr>
          <w:noProof/>
        </w:rPr>
      </w:pPr>
      <w:r>
        <w:rPr>
          <w:noProof/>
        </w:rPr>
        <w:lastRenderedPageBreak/>
        <w:drawing>
          <wp:inline distT="0" distB="0" distL="0" distR="0" wp14:anchorId="0045BEA5" wp14:editId="0EAF5E4A">
            <wp:extent cx="2338070" cy="4724400"/>
            <wp:effectExtent l="0" t="0" r="5080" b="0"/>
            <wp:docPr id="5" name="Slik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344565" cy="4737524"/>
                    </a:xfrm>
                    <a:prstGeom prst="rect">
                      <a:avLst/>
                    </a:prstGeom>
                    <a:noFill/>
                    <a:ln>
                      <a:noFill/>
                    </a:ln>
                  </pic:spPr>
                </pic:pic>
              </a:graphicData>
            </a:graphic>
          </wp:inline>
        </w:drawing>
      </w:r>
      <w:r>
        <w:rPr>
          <w:noProof/>
        </w:rPr>
        <w:drawing>
          <wp:inline distT="0" distB="0" distL="0" distR="0" wp14:anchorId="7586FE12" wp14:editId="56CDEFE6">
            <wp:extent cx="2510837" cy="4486275"/>
            <wp:effectExtent l="0" t="0" r="3810" b="0"/>
            <wp:docPr id="13" name="Slika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516970" cy="4497233"/>
                    </a:xfrm>
                    <a:prstGeom prst="rect">
                      <a:avLst/>
                    </a:prstGeom>
                    <a:noFill/>
                    <a:ln>
                      <a:noFill/>
                    </a:ln>
                  </pic:spPr>
                </pic:pic>
              </a:graphicData>
            </a:graphic>
          </wp:inline>
        </w:drawing>
      </w:r>
    </w:p>
    <w:p w14:paraId="563D2618" w14:textId="02EB5B29" w:rsidR="005C4CB3" w:rsidRDefault="005C4CB3" w:rsidP="00BF6F44">
      <w:pPr>
        <w:ind w:left="360"/>
        <w:rPr>
          <w:noProof/>
        </w:rPr>
      </w:pPr>
    </w:p>
    <w:p w14:paraId="5D9948EE" w14:textId="3E38CE5F" w:rsidR="00A270B2" w:rsidRDefault="00A270B2" w:rsidP="00BF6F44">
      <w:pPr>
        <w:ind w:left="360"/>
        <w:rPr>
          <w:rFonts w:ascii="Helvetica" w:hAnsi="Helvetica" w:cs="Helvetica"/>
          <w:color w:val="000000" w:themeColor="text1"/>
          <w:shd w:val="clear" w:color="auto" w:fill="FFFFFF"/>
        </w:rPr>
      </w:pPr>
      <w:r w:rsidRPr="00A270B2">
        <w:lastRenderedPageBreak/>
        <w:t xml:space="preserve">  </w:t>
      </w:r>
      <w:r w:rsidR="00B11CB9">
        <w:rPr>
          <w:noProof/>
        </w:rPr>
        <w:drawing>
          <wp:inline distT="0" distB="0" distL="0" distR="0" wp14:anchorId="250F9073" wp14:editId="612550A3">
            <wp:extent cx="2476500" cy="4638675"/>
            <wp:effectExtent l="0" t="0" r="0" b="9525"/>
            <wp:docPr id="11" name="Slika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478746" cy="4642882"/>
                    </a:xfrm>
                    <a:prstGeom prst="rect">
                      <a:avLst/>
                    </a:prstGeom>
                    <a:noFill/>
                    <a:ln>
                      <a:noFill/>
                    </a:ln>
                  </pic:spPr>
                </pic:pic>
              </a:graphicData>
            </a:graphic>
          </wp:inline>
        </w:drawing>
      </w:r>
      <w:r>
        <w:rPr>
          <w:noProof/>
        </w:rPr>
        <w:drawing>
          <wp:inline distT="0" distB="0" distL="0" distR="0" wp14:anchorId="3967DC06" wp14:editId="076862D7">
            <wp:extent cx="2623820" cy="4638675"/>
            <wp:effectExtent l="0" t="0" r="5080" b="9525"/>
            <wp:docPr id="12" name="Slika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626462" cy="4643346"/>
                    </a:xfrm>
                    <a:prstGeom prst="rect">
                      <a:avLst/>
                    </a:prstGeom>
                    <a:noFill/>
                    <a:ln>
                      <a:noFill/>
                    </a:ln>
                  </pic:spPr>
                </pic:pic>
              </a:graphicData>
            </a:graphic>
          </wp:inline>
        </w:drawing>
      </w:r>
    </w:p>
    <w:p w14:paraId="22F9F9A4" w14:textId="4EA9F552" w:rsidR="00A270B2" w:rsidRPr="00BF6F44" w:rsidRDefault="00A270B2" w:rsidP="00BF6F44">
      <w:pPr>
        <w:ind w:left="360"/>
        <w:rPr>
          <w:rFonts w:ascii="Helvetica" w:hAnsi="Helvetica" w:cs="Helvetica"/>
          <w:color w:val="000000" w:themeColor="text1"/>
          <w:shd w:val="clear" w:color="auto" w:fill="FFFFFF"/>
        </w:rPr>
      </w:pPr>
    </w:p>
    <w:sectPr w:rsidR="00A270B2" w:rsidRPr="00BF6F44" w:rsidSect="00900277">
      <w:footerReference w:type="default" r:id="rId3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BF26DB" w14:textId="77777777" w:rsidR="00844590" w:rsidRDefault="00844590" w:rsidP="00900277">
      <w:pPr>
        <w:spacing w:after="0" w:line="240" w:lineRule="auto"/>
      </w:pPr>
      <w:r>
        <w:separator/>
      </w:r>
    </w:p>
  </w:endnote>
  <w:endnote w:type="continuationSeparator" w:id="0">
    <w:p w14:paraId="5788FA21" w14:textId="77777777" w:rsidR="00844590" w:rsidRDefault="00844590" w:rsidP="009002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Roboto">
    <w:altName w:val="Roboto"/>
    <w:charset w:val="00"/>
    <w:family w:val="auto"/>
    <w:pitch w:val="variable"/>
    <w:sig w:usb0="E00002FF" w:usb1="5000205B" w:usb2="00000020" w:usb3="00000000" w:csb0="0000019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769158" w14:textId="2201DA64" w:rsidR="00900277" w:rsidRDefault="00900277">
    <w:pPr>
      <w:pStyle w:val="Podnoje"/>
      <w:jc w:val="center"/>
    </w:pPr>
  </w:p>
  <w:p w14:paraId="50B2AD71" w14:textId="77777777" w:rsidR="00900277" w:rsidRDefault="00900277">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8954369"/>
      <w:docPartObj>
        <w:docPartGallery w:val="Page Numbers (Bottom of Page)"/>
        <w:docPartUnique/>
      </w:docPartObj>
    </w:sdtPr>
    <w:sdtEndPr/>
    <w:sdtContent>
      <w:p w14:paraId="614933D5" w14:textId="77777777" w:rsidR="00A36AA4" w:rsidRDefault="00A36AA4">
        <w:pPr>
          <w:pStyle w:val="Podnoje"/>
          <w:jc w:val="center"/>
        </w:pPr>
        <w:r>
          <w:fldChar w:fldCharType="begin"/>
        </w:r>
        <w:r>
          <w:instrText>PAGE   \* MERGEFORMAT</w:instrText>
        </w:r>
        <w:r>
          <w:fldChar w:fldCharType="separate"/>
        </w:r>
        <w:r>
          <w:rPr>
            <w:lang w:val="hr-HR"/>
          </w:rPr>
          <w:t>2</w:t>
        </w:r>
        <w:r>
          <w:fldChar w:fldCharType="end"/>
        </w:r>
      </w:p>
    </w:sdtContent>
  </w:sdt>
  <w:p w14:paraId="505667F1" w14:textId="77777777" w:rsidR="00A36AA4" w:rsidRDefault="00A36AA4">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1AA6C8" w14:textId="77777777" w:rsidR="00844590" w:rsidRDefault="00844590" w:rsidP="00900277">
      <w:pPr>
        <w:spacing w:after="0" w:line="240" w:lineRule="auto"/>
      </w:pPr>
      <w:r>
        <w:separator/>
      </w:r>
    </w:p>
  </w:footnote>
  <w:footnote w:type="continuationSeparator" w:id="0">
    <w:p w14:paraId="5145EEF2" w14:textId="77777777" w:rsidR="00844590" w:rsidRDefault="00844590" w:rsidP="009002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B7B6C"/>
    <w:multiLevelType w:val="hybridMultilevel"/>
    <w:tmpl w:val="E1E221DA"/>
    <w:lvl w:ilvl="0" w:tplc="1AD25F0C">
      <w:start w:val="2"/>
      <w:numFmt w:val="bullet"/>
      <w:lvlText w:val="-"/>
      <w:lvlJc w:val="left"/>
      <w:pPr>
        <w:ind w:left="720" w:hanging="360"/>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C633C3"/>
    <w:multiLevelType w:val="hybridMultilevel"/>
    <w:tmpl w:val="459CEDCA"/>
    <w:lvl w:ilvl="0" w:tplc="DA80D970">
      <w:start w:val="1"/>
      <w:numFmt w:val="decimal"/>
      <w:lvlText w:val="%1."/>
      <w:lvlJc w:val="left"/>
      <w:pPr>
        <w:ind w:left="1080" w:hanging="360"/>
      </w:pPr>
      <w:rPr>
        <w:rFonts w:eastAsiaTheme="minorHAnsi" w:hint="default"/>
        <w:color w:val="2222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8777653"/>
    <w:multiLevelType w:val="hybridMultilevel"/>
    <w:tmpl w:val="38C2F0CC"/>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970347"/>
    <w:multiLevelType w:val="multilevel"/>
    <w:tmpl w:val="03FC550A"/>
    <w:lvl w:ilvl="0">
      <w:start w:val="1"/>
      <w:numFmt w:val="decimal"/>
      <w:lvlText w:val="%1."/>
      <w:lvlJc w:val="left"/>
      <w:pPr>
        <w:ind w:left="502" w:hanging="360"/>
      </w:pPr>
      <w:rPr>
        <w:rFonts w:hint="default"/>
      </w:rPr>
    </w:lvl>
    <w:lvl w:ilvl="1">
      <w:start w:val="3"/>
      <w:numFmt w:val="decimal"/>
      <w:isLgl/>
      <w:lvlText w:val="%1.%2"/>
      <w:lvlJc w:val="left"/>
      <w:pPr>
        <w:ind w:left="795" w:hanging="360"/>
      </w:pPr>
      <w:rPr>
        <w:rFonts w:hint="default"/>
      </w:rPr>
    </w:lvl>
    <w:lvl w:ilvl="2">
      <w:start w:val="1"/>
      <w:numFmt w:val="decimal"/>
      <w:isLgl/>
      <w:lvlText w:val="%1.%2.%3"/>
      <w:lvlJc w:val="left"/>
      <w:pPr>
        <w:ind w:left="1230" w:hanging="720"/>
      </w:pPr>
      <w:rPr>
        <w:rFonts w:hint="default"/>
      </w:rPr>
    </w:lvl>
    <w:lvl w:ilvl="3">
      <w:start w:val="1"/>
      <w:numFmt w:val="decimal"/>
      <w:isLgl/>
      <w:lvlText w:val="%1.%2.%3.%4"/>
      <w:lvlJc w:val="left"/>
      <w:pPr>
        <w:ind w:left="1305" w:hanging="720"/>
      </w:pPr>
      <w:rPr>
        <w:rFonts w:hint="default"/>
      </w:rPr>
    </w:lvl>
    <w:lvl w:ilvl="4">
      <w:start w:val="1"/>
      <w:numFmt w:val="decimal"/>
      <w:isLgl/>
      <w:lvlText w:val="%1.%2.%3.%4.%5"/>
      <w:lvlJc w:val="left"/>
      <w:pPr>
        <w:ind w:left="1740" w:hanging="1080"/>
      </w:pPr>
      <w:rPr>
        <w:rFonts w:hint="default"/>
      </w:rPr>
    </w:lvl>
    <w:lvl w:ilvl="5">
      <w:start w:val="1"/>
      <w:numFmt w:val="decimal"/>
      <w:isLgl/>
      <w:lvlText w:val="%1.%2.%3.%4.%5.%6"/>
      <w:lvlJc w:val="left"/>
      <w:pPr>
        <w:ind w:left="1815" w:hanging="1080"/>
      </w:pPr>
      <w:rPr>
        <w:rFonts w:hint="default"/>
      </w:rPr>
    </w:lvl>
    <w:lvl w:ilvl="6">
      <w:start w:val="1"/>
      <w:numFmt w:val="decimal"/>
      <w:isLgl/>
      <w:lvlText w:val="%1.%2.%3.%4.%5.%6.%7"/>
      <w:lvlJc w:val="left"/>
      <w:pPr>
        <w:ind w:left="2250" w:hanging="1440"/>
      </w:pPr>
      <w:rPr>
        <w:rFonts w:hint="default"/>
      </w:rPr>
    </w:lvl>
    <w:lvl w:ilvl="7">
      <w:start w:val="1"/>
      <w:numFmt w:val="decimal"/>
      <w:isLgl/>
      <w:lvlText w:val="%1.%2.%3.%4.%5.%6.%7.%8"/>
      <w:lvlJc w:val="left"/>
      <w:pPr>
        <w:ind w:left="2325" w:hanging="1440"/>
      </w:pPr>
      <w:rPr>
        <w:rFonts w:hint="default"/>
      </w:rPr>
    </w:lvl>
    <w:lvl w:ilvl="8">
      <w:start w:val="1"/>
      <w:numFmt w:val="decimal"/>
      <w:isLgl/>
      <w:lvlText w:val="%1.%2.%3.%4.%5.%6.%7.%8.%9"/>
      <w:lvlJc w:val="left"/>
      <w:pPr>
        <w:ind w:left="2760" w:hanging="1800"/>
      </w:pPr>
      <w:rPr>
        <w:rFonts w:hint="default"/>
      </w:rPr>
    </w:lvl>
  </w:abstractNum>
  <w:abstractNum w:abstractNumId="4" w15:restartNumberingAfterBreak="0">
    <w:nsid w:val="1A974136"/>
    <w:multiLevelType w:val="multilevel"/>
    <w:tmpl w:val="02AC04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B02F90"/>
    <w:multiLevelType w:val="multilevel"/>
    <w:tmpl w:val="A88ED87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1F3B5CC4"/>
    <w:multiLevelType w:val="hybridMultilevel"/>
    <w:tmpl w:val="40CC3E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5C7784F"/>
    <w:multiLevelType w:val="multilevel"/>
    <w:tmpl w:val="79AC5AF4"/>
    <w:lvl w:ilvl="0">
      <w:start w:val="2"/>
      <w:numFmt w:val="decimal"/>
      <w:lvlText w:val="%1."/>
      <w:lvlJc w:val="left"/>
      <w:pPr>
        <w:ind w:left="360" w:hanging="360"/>
      </w:pPr>
      <w:rPr>
        <w:rFonts w:hint="default"/>
      </w:rPr>
    </w:lvl>
    <w:lvl w:ilvl="1">
      <w:start w:val="3"/>
      <w:numFmt w:val="decimal"/>
      <w:lvlText w:val="%1.%2."/>
      <w:lvlJc w:val="left"/>
      <w:pPr>
        <w:ind w:left="960" w:hanging="72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800" w:hanging="108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640" w:hanging="144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480" w:hanging="1800"/>
      </w:pPr>
      <w:rPr>
        <w:rFonts w:hint="default"/>
      </w:rPr>
    </w:lvl>
    <w:lvl w:ilvl="8">
      <w:start w:val="1"/>
      <w:numFmt w:val="decimal"/>
      <w:lvlText w:val="%1.%2.%3.%4.%5.%6.%7.%8.%9."/>
      <w:lvlJc w:val="left"/>
      <w:pPr>
        <w:ind w:left="3720" w:hanging="1800"/>
      </w:pPr>
      <w:rPr>
        <w:rFonts w:hint="default"/>
      </w:rPr>
    </w:lvl>
  </w:abstractNum>
  <w:abstractNum w:abstractNumId="8" w15:restartNumberingAfterBreak="0">
    <w:nsid w:val="27D562C9"/>
    <w:multiLevelType w:val="multilevel"/>
    <w:tmpl w:val="176AB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1C64B2"/>
    <w:multiLevelType w:val="multilevel"/>
    <w:tmpl w:val="B1DA6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7D6E73"/>
    <w:multiLevelType w:val="multilevel"/>
    <w:tmpl w:val="F80A534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D40331B"/>
    <w:multiLevelType w:val="multilevel"/>
    <w:tmpl w:val="86A05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2A58FA"/>
    <w:multiLevelType w:val="multilevel"/>
    <w:tmpl w:val="92344428"/>
    <w:lvl w:ilvl="0">
      <w:start w:val="2"/>
      <w:numFmt w:val="decimal"/>
      <w:lvlText w:val="%1."/>
      <w:lvlJc w:val="left"/>
      <w:pPr>
        <w:ind w:left="360" w:hanging="360"/>
      </w:pPr>
      <w:rPr>
        <w:rFonts w:hint="default"/>
      </w:rPr>
    </w:lvl>
    <w:lvl w:ilvl="1">
      <w:start w:val="3"/>
      <w:numFmt w:val="decimal"/>
      <w:lvlText w:val="%1.%2."/>
      <w:lvlJc w:val="left"/>
      <w:pPr>
        <w:ind w:left="1020" w:hanging="720"/>
      </w:pPr>
      <w:rPr>
        <w:rFonts w:hint="default"/>
      </w:rPr>
    </w:lvl>
    <w:lvl w:ilvl="2">
      <w:start w:val="1"/>
      <w:numFmt w:val="decimal"/>
      <w:lvlText w:val="%1.%2.%3."/>
      <w:lvlJc w:val="left"/>
      <w:pPr>
        <w:ind w:left="1320" w:hanging="720"/>
      </w:pPr>
      <w:rPr>
        <w:rFonts w:hint="default"/>
      </w:rPr>
    </w:lvl>
    <w:lvl w:ilvl="3">
      <w:start w:val="1"/>
      <w:numFmt w:val="decimal"/>
      <w:lvlText w:val="%1.%2.%3.%4."/>
      <w:lvlJc w:val="left"/>
      <w:pPr>
        <w:ind w:left="1980" w:hanging="108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940" w:hanging="144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900" w:hanging="1800"/>
      </w:pPr>
      <w:rPr>
        <w:rFonts w:hint="default"/>
      </w:rPr>
    </w:lvl>
    <w:lvl w:ilvl="8">
      <w:start w:val="1"/>
      <w:numFmt w:val="decimal"/>
      <w:lvlText w:val="%1.%2.%3.%4.%5.%6.%7.%8.%9."/>
      <w:lvlJc w:val="left"/>
      <w:pPr>
        <w:ind w:left="4200" w:hanging="1800"/>
      </w:pPr>
      <w:rPr>
        <w:rFonts w:hint="default"/>
      </w:rPr>
    </w:lvl>
  </w:abstractNum>
  <w:abstractNum w:abstractNumId="13" w15:restartNumberingAfterBreak="0">
    <w:nsid w:val="33602EC6"/>
    <w:multiLevelType w:val="hybridMultilevel"/>
    <w:tmpl w:val="AD3E98DC"/>
    <w:lvl w:ilvl="0" w:tplc="D706B900">
      <w:start w:val="3"/>
      <w:numFmt w:val="decimal"/>
      <w:lvlText w:val="%1."/>
      <w:lvlJc w:val="left"/>
      <w:pPr>
        <w:ind w:left="720" w:hanging="360"/>
      </w:pPr>
      <w:rPr>
        <w:rFonts w:hint="default"/>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8F95A01"/>
    <w:multiLevelType w:val="hybridMultilevel"/>
    <w:tmpl w:val="F990CA4A"/>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E324B44"/>
    <w:multiLevelType w:val="hybridMultilevel"/>
    <w:tmpl w:val="D346DA8E"/>
    <w:lvl w:ilvl="0" w:tplc="AC7CBD32">
      <w:start w:val="1"/>
      <w:numFmt w:val="decimal"/>
      <w:lvlText w:val="%1."/>
      <w:lvlJc w:val="left"/>
      <w:pPr>
        <w:ind w:left="1080" w:hanging="360"/>
      </w:pPr>
      <w:rPr>
        <w:rFonts w:eastAsiaTheme="minorHAnsi" w:hint="default"/>
        <w:color w:val="2222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40D60FCE"/>
    <w:multiLevelType w:val="multilevel"/>
    <w:tmpl w:val="23221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B057EE"/>
    <w:multiLevelType w:val="multilevel"/>
    <w:tmpl w:val="1C10F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62A52B5"/>
    <w:multiLevelType w:val="hybridMultilevel"/>
    <w:tmpl w:val="F4E23D08"/>
    <w:lvl w:ilvl="0" w:tplc="1290806A">
      <w:start w:val="8"/>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58910CF8"/>
    <w:multiLevelType w:val="hybridMultilevel"/>
    <w:tmpl w:val="77EAA996"/>
    <w:lvl w:ilvl="0" w:tplc="F0CEC0E4">
      <w:start w:val="1"/>
      <w:numFmt w:val="decimal"/>
      <w:lvlText w:val="%1."/>
      <w:lvlJc w:val="left"/>
      <w:pPr>
        <w:ind w:left="825" w:hanging="360"/>
      </w:pPr>
      <w:rPr>
        <w:rFonts w:hint="default"/>
      </w:rPr>
    </w:lvl>
    <w:lvl w:ilvl="1" w:tplc="08090019" w:tentative="1">
      <w:start w:val="1"/>
      <w:numFmt w:val="lowerLetter"/>
      <w:lvlText w:val="%2."/>
      <w:lvlJc w:val="left"/>
      <w:pPr>
        <w:ind w:left="1545" w:hanging="360"/>
      </w:pPr>
    </w:lvl>
    <w:lvl w:ilvl="2" w:tplc="0809001B" w:tentative="1">
      <w:start w:val="1"/>
      <w:numFmt w:val="lowerRoman"/>
      <w:lvlText w:val="%3."/>
      <w:lvlJc w:val="right"/>
      <w:pPr>
        <w:ind w:left="2265" w:hanging="180"/>
      </w:pPr>
    </w:lvl>
    <w:lvl w:ilvl="3" w:tplc="0809000F" w:tentative="1">
      <w:start w:val="1"/>
      <w:numFmt w:val="decimal"/>
      <w:lvlText w:val="%4."/>
      <w:lvlJc w:val="left"/>
      <w:pPr>
        <w:ind w:left="2985" w:hanging="360"/>
      </w:pPr>
    </w:lvl>
    <w:lvl w:ilvl="4" w:tplc="08090019" w:tentative="1">
      <w:start w:val="1"/>
      <w:numFmt w:val="lowerLetter"/>
      <w:lvlText w:val="%5."/>
      <w:lvlJc w:val="left"/>
      <w:pPr>
        <w:ind w:left="3705" w:hanging="360"/>
      </w:pPr>
    </w:lvl>
    <w:lvl w:ilvl="5" w:tplc="0809001B" w:tentative="1">
      <w:start w:val="1"/>
      <w:numFmt w:val="lowerRoman"/>
      <w:lvlText w:val="%6."/>
      <w:lvlJc w:val="right"/>
      <w:pPr>
        <w:ind w:left="4425" w:hanging="180"/>
      </w:pPr>
    </w:lvl>
    <w:lvl w:ilvl="6" w:tplc="0809000F" w:tentative="1">
      <w:start w:val="1"/>
      <w:numFmt w:val="decimal"/>
      <w:lvlText w:val="%7."/>
      <w:lvlJc w:val="left"/>
      <w:pPr>
        <w:ind w:left="5145" w:hanging="360"/>
      </w:pPr>
    </w:lvl>
    <w:lvl w:ilvl="7" w:tplc="08090019" w:tentative="1">
      <w:start w:val="1"/>
      <w:numFmt w:val="lowerLetter"/>
      <w:lvlText w:val="%8."/>
      <w:lvlJc w:val="left"/>
      <w:pPr>
        <w:ind w:left="5865" w:hanging="360"/>
      </w:pPr>
    </w:lvl>
    <w:lvl w:ilvl="8" w:tplc="0809001B" w:tentative="1">
      <w:start w:val="1"/>
      <w:numFmt w:val="lowerRoman"/>
      <w:lvlText w:val="%9."/>
      <w:lvlJc w:val="right"/>
      <w:pPr>
        <w:ind w:left="6585" w:hanging="180"/>
      </w:pPr>
    </w:lvl>
  </w:abstractNum>
  <w:abstractNum w:abstractNumId="20" w15:restartNumberingAfterBreak="0">
    <w:nsid w:val="5E011AA5"/>
    <w:multiLevelType w:val="multilevel"/>
    <w:tmpl w:val="AEA8C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E2A4EC6"/>
    <w:multiLevelType w:val="multilevel"/>
    <w:tmpl w:val="AC0CF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62C5FCD"/>
    <w:multiLevelType w:val="hybridMultilevel"/>
    <w:tmpl w:val="2BD03760"/>
    <w:lvl w:ilvl="0" w:tplc="3B164D56">
      <w:start w:val="1"/>
      <w:numFmt w:val="bullet"/>
      <w:lvlText w:val="-"/>
      <w:lvlJc w:val="left"/>
      <w:pPr>
        <w:ind w:left="1935" w:hanging="360"/>
      </w:pPr>
      <w:rPr>
        <w:rFonts w:ascii="Arial" w:eastAsiaTheme="minorHAnsi" w:hAnsi="Arial" w:cs="Arial" w:hint="default"/>
      </w:rPr>
    </w:lvl>
    <w:lvl w:ilvl="1" w:tplc="08090003" w:tentative="1">
      <w:start w:val="1"/>
      <w:numFmt w:val="bullet"/>
      <w:lvlText w:val="o"/>
      <w:lvlJc w:val="left"/>
      <w:pPr>
        <w:ind w:left="2655" w:hanging="360"/>
      </w:pPr>
      <w:rPr>
        <w:rFonts w:ascii="Courier New" w:hAnsi="Courier New" w:cs="Courier New" w:hint="default"/>
      </w:rPr>
    </w:lvl>
    <w:lvl w:ilvl="2" w:tplc="08090005" w:tentative="1">
      <w:start w:val="1"/>
      <w:numFmt w:val="bullet"/>
      <w:lvlText w:val=""/>
      <w:lvlJc w:val="left"/>
      <w:pPr>
        <w:ind w:left="3375" w:hanging="360"/>
      </w:pPr>
      <w:rPr>
        <w:rFonts w:ascii="Wingdings" w:hAnsi="Wingdings" w:hint="default"/>
      </w:rPr>
    </w:lvl>
    <w:lvl w:ilvl="3" w:tplc="08090001" w:tentative="1">
      <w:start w:val="1"/>
      <w:numFmt w:val="bullet"/>
      <w:lvlText w:val=""/>
      <w:lvlJc w:val="left"/>
      <w:pPr>
        <w:ind w:left="4095" w:hanging="360"/>
      </w:pPr>
      <w:rPr>
        <w:rFonts w:ascii="Symbol" w:hAnsi="Symbol" w:hint="default"/>
      </w:rPr>
    </w:lvl>
    <w:lvl w:ilvl="4" w:tplc="08090003" w:tentative="1">
      <w:start w:val="1"/>
      <w:numFmt w:val="bullet"/>
      <w:lvlText w:val="o"/>
      <w:lvlJc w:val="left"/>
      <w:pPr>
        <w:ind w:left="4815" w:hanging="360"/>
      </w:pPr>
      <w:rPr>
        <w:rFonts w:ascii="Courier New" w:hAnsi="Courier New" w:cs="Courier New" w:hint="default"/>
      </w:rPr>
    </w:lvl>
    <w:lvl w:ilvl="5" w:tplc="08090005" w:tentative="1">
      <w:start w:val="1"/>
      <w:numFmt w:val="bullet"/>
      <w:lvlText w:val=""/>
      <w:lvlJc w:val="left"/>
      <w:pPr>
        <w:ind w:left="5535" w:hanging="360"/>
      </w:pPr>
      <w:rPr>
        <w:rFonts w:ascii="Wingdings" w:hAnsi="Wingdings" w:hint="default"/>
      </w:rPr>
    </w:lvl>
    <w:lvl w:ilvl="6" w:tplc="08090001" w:tentative="1">
      <w:start w:val="1"/>
      <w:numFmt w:val="bullet"/>
      <w:lvlText w:val=""/>
      <w:lvlJc w:val="left"/>
      <w:pPr>
        <w:ind w:left="6255" w:hanging="360"/>
      </w:pPr>
      <w:rPr>
        <w:rFonts w:ascii="Symbol" w:hAnsi="Symbol" w:hint="default"/>
      </w:rPr>
    </w:lvl>
    <w:lvl w:ilvl="7" w:tplc="08090003" w:tentative="1">
      <w:start w:val="1"/>
      <w:numFmt w:val="bullet"/>
      <w:lvlText w:val="o"/>
      <w:lvlJc w:val="left"/>
      <w:pPr>
        <w:ind w:left="6975" w:hanging="360"/>
      </w:pPr>
      <w:rPr>
        <w:rFonts w:ascii="Courier New" w:hAnsi="Courier New" w:cs="Courier New" w:hint="default"/>
      </w:rPr>
    </w:lvl>
    <w:lvl w:ilvl="8" w:tplc="08090005" w:tentative="1">
      <w:start w:val="1"/>
      <w:numFmt w:val="bullet"/>
      <w:lvlText w:val=""/>
      <w:lvlJc w:val="left"/>
      <w:pPr>
        <w:ind w:left="7695" w:hanging="360"/>
      </w:pPr>
      <w:rPr>
        <w:rFonts w:ascii="Wingdings" w:hAnsi="Wingdings" w:hint="default"/>
      </w:rPr>
    </w:lvl>
  </w:abstractNum>
  <w:abstractNum w:abstractNumId="23" w15:restartNumberingAfterBreak="0">
    <w:nsid w:val="6B741B0B"/>
    <w:multiLevelType w:val="hybridMultilevel"/>
    <w:tmpl w:val="FE221A98"/>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01F1FDA"/>
    <w:multiLevelType w:val="multilevel"/>
    <w:tmpl w:val="4836C5A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15:restartNumberingAfterBreak="0">
    <w:nsid w:val="756C6E85"/>
    <w:multiLevelType w:val="multilevel"/>
    <w:tmpl w:val="556A50FE"/>
    <w:lvl w:ilvl="0">
      <w:start w:val="1"/>
      <w:numFmt w:val="decimal"/>
      <w:lvlText w:val="%1."/>
      <w:lvlJc w:val="left"/>
      <w:pPr>
        <w:ind w:left="720" w:hanging="360"/>
      </w:pPr>
      <w:rPr>
        <w:rFonts w:hint="default"/>
      </w:rPr>
    </w:lvl>
    <w:lvl w:ilvl="1">
      <w:start w:val="1"/>
      <w:numFmt w:val="decimal"/>
      <w:isLgl/>
      <w:lvlText w:val="%1.%2."/>
      <w:lvlJc w:val="left"/>
      <w:pPr>
        <w:ind w:left="2655" w:hanging="720"/>
      </w:pPr>
      <w:rPr>
        <w:rFonts w:hint="default"/>
      </w:rPr>
    </w:lvl>
    <w:lvl w:ilvl="2">
      <w:start w:val="1"/>
      <w:numFmt w:val="decimal"/>
      <w:isLgl/>
      <w:lvlText w:val="%1.%2.%3."/>
      <w:lvlJc w:val="left"/>
      <w:pPr>
        <w:ind w:left="4230" w:hanging="720"/>
      </w:pPr>
      <w:rPr>
        <w:rFonts w:hint="default"/>
      </w:rPr>
    </w:lvl>
    <w:lvl w:ilvl="3">
      <w:start w:val="1"/>
      <w:numFmt w:val="decimal"/>
      <w:isLgl/>
      <w:lvlText w:val="%1.%2.%3.%4."/>
      <w:lvlJc w:val="left"/>
      <w:pPr>
        <w:ind w:left="6165" w:hanging="1080"/>
      </w:pPr>
      <w:rPr>
        <w:rFonts w:hint="default"/>
      </w:rPr>
    </w:lvl>
    <w:lvl w:ilvl="4">
      <w:start w:val="1"/>
      <w:numFmt w:val="decimal"/>
      <w:isLgl/>
      <w:lvlText w:val="%1.%2.%3.%4.%5."/>
      <w:lvlJc w:val="left"/>
      <w:pPr>
        <w:ind w:left="7740" w:hanging="1080"/>
      </w:pPr>
      <w:rPr>
        <w:rFonts w:hint="default"/>
      </w:rPr>
    </w:lvl>
    <w:lvl w:ilvl="5">
      <w:start w:val="1"/>
      <w:numFmt w:val="decimal"/>
      <w:isLgl/>
      <w:lvlText w:val="%1.%2.%3.%4.%5.%6."/>
      <w:lvlJc w:val="left"/>
      <w:pPr>
        <w:ind w:left="9675" w:hanging="1440"/>
      </w:pPr>
      <w:rPr>
        <w:rFonts w:hint="default"/>
      </w:rPr>
    </w:lvl>
    <w:lvl w:ilvl="6">
      <w:start w:val="1"/>
      <w:numFmt w:val="decimal"/>
      <w:isLgl/>
      <w:lvlText w:val="%1.%2.%3.%4.%5.%6.%7."/>
      <w:lvlJc w:val="left"/>
      <w:pPr>
        <w:ind w:left="11250" w:hanging="1440"/>
      </w:pPr>
      <w:rPr>
        <w:rFonts w:hint="default"/>
      </w:rPr>
    </w:lvl>
    <w:lvl w:ilvl="7">
      <w:start w:val="1"/>
      <w:numFmt w:val="decimal"/>
      <w:isLgl/>
      <w:lvlText w:val="%1.%2.%3.%4.%5.%6.%7.%8."/>
      <w:lvlJc w:val="left"/>
      <w:pPr>
        <w:ind w:left="13185" w:hanging="1800"/>
      </w:pPr>
      <w:rPr>
        <w:rFonts w:hint="default"/>
      </w:rPr>
    </w:lvl>
    <w:lvl w:ilvl="8">
      <w:start w:val="1"/>
      <w:numFmt w:val="decimal"/>
      <w:isLgl/>
      <w:lvlText w:val="%1.%2.%3.%4.%5.%6.%7.%8.%9."/>
      <w:lvlJc w:val="left"/>
      <w:pPr>
        <w:ind w:left="14760" w:hanging="1800"/>
      </w:pPr>
      <w:rPr>
        <w:rFonts w:hint="default"/>
      </w:rPr>
    </w:lvl>
  </w:abstractNum>
  <w:abstractNum w:abstractNumId="26" w15:restartNumberingAfterBreak="0">
    <w:nsid w:val="7B7639B6"/>
    <w:multiLevelType w:val="multilevel"/>
    <w:tmpl w:val="7C3A2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D0D2D47"/>
    <w:multiLevelType w:val="hybridMultilevel"/>
    <w:tmpl w:val="F8CC3130"/>
    <w:lvl w:ilvl="0" w:tplc="405A2724">
      <w:start w:val="2"/>
      <w:numFmt w:val="bullet"/>
      <w:lvlText w:val="-"/>
      <w:lvlJc w:val="left"/>
      <w:pPr>
        <w:ind w:left="720" w:hanging="360"/>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EED0C13"/>
    <w:multiLevelType w:val="hybridMultilevel"/>
    <w:tmpl w:val="29587EC6"/>
    <w:lvl w:ilvl="0" w:tplc="D706B900">
      <w:start w:val="3"/>
      <w:numFmt w:val="decimal"/>
      <w:lvlText w:val="%1."/>
      <w:lvlJc w:val="left"/>
      <w:pPr>
        <w:ind w:left="720" w:hanging="360"/>
      </w:pPr>
      <w:rPr>
        <w:rFonts w:hint="default"/>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26"/>
  </w:num>
  <w:num w:numId="3">
    <w:abstractNumId w:val="21"/>
  </w:num>
  <w:num w:numId="4">
    <w:abstractNumId w:val="10"/>
  </w:num>
  <w:num w:numId="5">
    <w:abstractNumId w:val="16"/>
  </w:num>
  <w:num w:numId="6">
    <w:abstractNumId w:val="20"/>
  </w:num>
  <w:num w:numId="7">
    <w:abstractNumId w:val="11"/>
  </w:num>
  <w:num w:numId="8">
    <w:abstractNumId w:val="5"/>
  </w:num>
  <w:num w:numId="9">
    <w:abstractNumId w:val="24"/>
  </w:num>
  <w:num w:numId="10">
    <w:abstractNumId w:val="4"/>
  </w:num>
  <w:num w:numId="11">
    <w:abstractNumId w:val="28"/>
  </w:num>
  <w:num w:numId="12">
    <w:abstractNumId w:val="3"/>
  </w:num>
  <w:num w:numId="13">
    <w:abstractNumId w:val="2"/>
  </w:num>
  <w:num w:numId="14">
    <w:abstractNumId w:val="12"/>
  </w:num>
  <w:num w:numId="15">
    <w:abstractNumId w:val="7"/>
  </w:num>
  <w:num w:numId="16">
    <w:abstractNumId w:val="0"/>
  </w:num>
  <w:num w:numId="17">
    <w:abstractNumId w:val="27"/>
  </w:num>
  <w:num w:numId="18">
    <w:abstractNumId w:val="17"/>
  </w:num>
  <w:num w:numId="19">
    <w:abstractNumId w:val="14"/>
  </w:num>
  <w:num w:numId="20">
    <w:abstractNumId w:val="8"/>
  </w:num>
  <w:num w:numId="21">
    <w:abstractNumId w:val="23"/>
  </w:num>
  <w:num w:numId="22">
    <w:abstractNumId w:val="19"/>
  </w:num>
  <w:num w:numId="23">
    <w:abstractNumId w:val="13"/>
  </w:num>
  <w:num w:numId="24">
    <w:abstractNumId w:val="6"/>
  </w:num>
  <w:num w:numId="25">
    <w:abstractNumId w:val="1"/>
  </w:num>
  <w:num w:numId="26">
    <w:abstractNumId w:val="15"/>
  </w:num>
  <w:num w:numId="27">
    <w:abstractNumId w:val="25"/>
  </w:num>
  <w:num w:numId="28">
    <w:abstractNumId w:val="22"/>
  </w:num>
  <w:num w:numId="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QyNDCwMDcwMDExNTNT0lEKTi0uzszPAykwNK0FAEDxGostAAAA"/>
  </w:docVars>
  <w:rsids>
    <w:rsidRoot w:val="00067C37"/>
    <w:rsid w:val="0001209D"/>
    <w:rsid w:val="000613DB"/>
    <w:rsid w:val="00067C37"/>
    <w:rsid w:val="0007084D"/>
    <w:rsid w:val="0008705A"/>
    <w:rsid w:val="00095430"/>
    <w:rsid w:val="000E3C41"/>
    <w:rsid w:val="0010761D"/>
    <w:rsid w:val="001165C7"/>
    <w:rsid w:val="00164225"/>
    <w:rsid w:val="001662EF"/>
    <w:rsid w:val="001676E8"/>
    <w:rsid w:val="00174851"/>
    <w:rsid w:val="001A1914"/>
    <w:rsid w:val="001C1D91"/>
    <w:rsid w:val="001D058F"/>
    <w:rsid w:val="001D665B"/>
    <w:rsid w:val="001F03D4"/>
    <w:rsid w:val="00212EBD"/>
    <w:rsid w:val="002157A2"/>
    <w:rsid w:val="00225AA4"/>
    <w:rsid w:val="00231D13"/>
    <w:rsid w:val="00262B42"/>
    <w:rsid w:val="0028347C"/>
    <w:rsid w:val="00283F9C"/>
    <w:rsid w:val="00293AD8"/>
    <w:rsid w:val="00294EC1"/>
    <w:rsid w:val="002B7DD4"/>
    <w:rsid w:val="00303FA6"/>
    <w:rsid w:val="00322113"/>
    <w:rsid w:val="00335760"/>
    <w:rsid w:val="0035668A"/>
    <w:rsid w:val="00370DEA"/>
    <w:rsid w:val="00372B7F"/>
    <w:rsid w:val="003C12F8"/>
    <w:rsid w:val="003E4DEC"/>
    <w:rsid w:val="00427642"/>
    <w:rsid w:val="00443FCF"/>
    <w:rsid w:val="0047470C"/>
    <w:rsid w:val="00477439"/>
    <w:rsid w:val="00493F52"/>
    <w:rsid w:val="004A04CB"/>
    <w:rsid w:val="004B3BB1"/>
    <w:rsid w:val="004B75B0"/>
    <w:rsid w:val="004C6E71"/>
    <w:rsid w:val="004D04E4"/>
    <w:rsid w:val="004E18DD"/>
    <w:rsid w:val="004F6AA5"/>
    <w:rsid w:val="00517A61"/>
    <w:rsid w:val="00532732"/>
    <w:rsid w:val="0055764E"/>
    <w:rsid w:val="00560B8F"/>
    <w:rsid w:val="00562FD5"/>
    <w:rsid w:val="00573342"/>
    <w:rsid w:val="00585ABA"/>
    <w:rsid w:val="005C4CB3"/>
    <w:rsid w:val="005E3216"/>
    <w:rsid w:val="005F5C10"/>
    <w:rsid w:val="006014E2"/>
    <w:rsid w:val="00606DB9"/>
    <w:rsid w:val="00607D93"/>
    <w:rsid w:val="00611E44"/>
    <w:rsid w:val="00613F21"/>
    <w:rsid w:val="006207F0"/>
    <w:rsid w:val="006258AF"/>
    <w:rsid w:val="00635508"/>
    <w:rsid w:val="006403FF"/>
    <w:rsid w:val="00643204"/>
    <w:rsid w:val="006445AB"/>
    <w:rsid w:val="006623ED"/>
    <w:rsid w:val="006774C4"/>
    <w:rsid w:val="006E6103"/>
    <w:rsid w:val="006E6FE8"/>
    <w:rsid w:val="00700991"/>
    <w:rsid w:val="00711725"/>
    <w:rsid w:val="00717805"/>
    <w:rsid w:val="00750609"/>
    <w:rsid w:val="007602E1"/>
    <w:rsid w:val="00785D20"/>
    <w:rsid w:val="007A2494"/>
    <w:rsid w:val="007A7248"/>
    <w:rsid w:val="007D052E"/>
    <w:rsid w:val="007E3A31"/>
    <w:rsid w:val="00823A11"/>
    <w:rsid w:val="00831B14"/>
    <w:rsid w:val="00840697"/>
    <w:rsid w:val="00844590"/>
    <w:rsid w:val="00847D81"/>
    <w:rsid w:val="00863E4B"/>
    <w:rsid w:val="008F7F5E"/>
    <w:rsid w:val="00900277"/>
    <w:rsid w:val="00945CA8"/>
    <w:rsid w:val="00964E57"/>
    <w:rsid w:val="00980451"/>
    <w:rsid w:val="009823D4"/>
    <w:rsid w:val="00986213"/>
    <w:rsid w:val="00991305"/>
    <w:rsid w:val="009B40C0"/>
    <w:rsid w:val="009B75F8"/>
    <w:rsid w:val="009C1247"/>
    <w:rsid w:val="009D596F"/>
    <w:rsid w:val="009E00F8"/>
    <w:rsid w:val="00A01DAA"/>
    <w:rsid w:val="00A15DFA"/>
    <w:rsid w:val="00A174C1"/>
    <w:rsid w:val="00A270B2"/>
    <w:rsid w:val="00A36AA4"/>
    <w:rsid w:val="00A37C49"/>
    <w:rsid w:val="00A41826"/>
    <w:rsid w:val="00A630A2"/>
    <w:rsid w:val="00A66A68"/>
    <w:rsid w:val="00A83FC7"/>
    <w:rsid w:val="00A8636F"/>
    <w:rsid w:val="00A977EC"/>
    <w:rsid w:val="00AC4894"/>
    <w:rsid w:val="00B0429D"/>
    <w:rsid w:val="00B11AE8"/>
    <w:rsid w:val="00B11CB9"/>
    <w:rsid w:val="00B13EFB"/>
    <w:rsid w:val="00B2653B"/>
    <w:rsid w:val="00B57563"/>
    <w:rsid w:val="00B63164"/>
    <w:rsid w:val="00BA6265"/>
    <w:rsid w:val="00BB0B75"/>
    <w:rsid w:val="00BB1569"/>
    <w:rsid w:val="00BC0B83"/>
    <w:rsid w:val="00BC1D7D"/>
    <w:rsid w:val="00BC67A3"/>
    <w:rsid w:val="00BD3CE1"/>
    <w:rsid w:val="00BE72DC"/>
    <w:rsid w:val="00BF2A7D"/>
    <w:rsid w:val="00BF4F11"/>
    <w:rsid w:val="00BF6F44"/>
    <w:rsid w:val="00C04BFF"/>
    <w:rsid w:val="00C05264"/>
    <w:rsid w:val="00C06BCE"/>
    <w:rsid w:val="00C240BA"/>
    <w:rsid w:val="00C43C5E"/>
    <w:rsid w:val="00C52B2E"/>
    <w:rsid w:val="00C63AE3"/>
    <w:rsid w:val="00C7580D"/>
    <w:rsid w:val="00C84082"/>
    <w:rsid w:val="00C93981"/>
    <w:rsid w:val="00CA4370"/>
    <w:rsid w:val="00CB76D3"/>
    <w:rsid w:val="00CB792C"/>
    <w:rsid w:val="00CC1EF6"/>
    <w:rsid w:val="00CE0C22"/>
    <w:rsid w:val="00D01794"/>
    <w:rsid w:val="00D114A0"/>
    <w:rsid w:val="00D21E3D"/>
    <w:rsid w:val="00D23413"/>
    <w:rsid w:val="00D326AE"/>
    <w:rsid w:val="00D36661"/>
    <w:rsid w:val="00D526E6"/>
    <w:rsid w:val="00D70C83"/>
    <w:rsid w:val="00D811E7"/>
    <w:rsid w:val="00DA2C62"/>
    <w:rsid w:val="00DA4D17"/>
    <w:rsid w:val="00DE080D"/>
    <w:rsid w:val="00DF22E7"/>
    <w:rsid w:val="00DF466E"/>
    <w:rsid w:val="00E215DF"/>
    <w:rsid w:val="00E527BF"/>
    <w:rsid w:val="00E57B38"/>
    <w:rsid w:val="00E63A4E"/>
    <w:rsid w:val="00E63C8C"/>
    <w:rsid w:val="00EE1068"/>
    <w:rsid w:val="00EF66AC"/>
    <w:rsid w:val="00F02A24"/>
    <w:rsid w:val="00F03AC5"/>
    <w:rsid w:val="00F0650B"/>
    <w:rsid w:val="00F07BF6"/>
    <w:rsid w:val="00F25A26"/>
    <w:rsid w:val="00F44C3B"/>
    <w:rsid w:val="00F461F3"/>
    <w:rsid w:val="00F670CB"/>
    <w:rsid w:val="00F76E0C"/>
    <w:rsid w:val="00F778E7"/>
    <w:rsid w:val="00F90CF3"/>
    <w:rsid w:val="00FC653E"/>
    <w:rsid w:val="00FD2D0A"/>
    <w:rsid w:val="00FE2FC9"/>
    <w:rsid w:val="00FE510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A0EE47"/>
  <w15:chartTrackingRefBased/>
  <w15:docId w15:val="{DCCA2D32-D669-4B06-9DCD-5FBE6066B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1">
    <w:name w:val="heading 1"/>
    <w:basedOn w:val="Normal"/>
    <w:next w:val="Normal"/>
    <w:link w:val="Naslov1Char"/>
    <w:uiPriority w:val="9"/>
    <w:qFormat/>
    <w:rsid w:val="00E63C8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slov2">
    <w:name w:val="heading 2"/>
    <w:basedOn w:val="Normal"/>
    <w:link w:val="Naslov2Char"/>
    <w:uiPriority w:val="9"/>
    <w:qFormat/>
    <w:rsid w:val="00E63A4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basedOn w:val="Zadanifontodlomka"/>
    <w:uiPriority w:val="99"/>
    <w:unhideWhenUsed/>
    <w:rsid w:val="00C93981"/>
    <w:rPr>
      <w:color w:val="0000FF" w:themeColor="hyperlink"/>
      <w:u w:val="single"/>
    </w:rPr>
  </w:style>
  <w:style w:type="character" w:styleId="Nerijeenospominjanje">
    <w:name w:val="Unresolved Mention"/>
    <w:basedOn w:val="Zadanifontodlomka"/>
    <w:uiPriority w:val="99"/>
    <w:semiHidden/>
    <w:unhideWhenUsed/>
    <w:rsid w:val="00C93981"/>
    <w:rPr>
      <w:color w:val="605E5C"/>
      <w:shd w:val="clear" w:color="auto" w:fill="E1DFDD"/>
    </w:rPr>
  </w:style>
  <w:style w:type="paragraph" w:styleId="StandardWeb">
    <w:name w:val="Normal (Web)"/>
    <w:basedOn w:val="Normal"/>
    <w:uiPriority w:val="99"/>
    <w:semiHidden/>
    <w:unhideWhenUsed/>
    <w:rsid w:val="0064320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Odlomakpopisa">
    <w:name w:val="List Paragraph"/>
    <w:basedOn w:val="Normal"/>
    <w:uiPriority w:val="34"/>
    <w:qFormat/>
    <w:rsid w:val="00F07BF6"/>
    <w:pPr>
      <w:ind w:left="720"/>
      <w:contextualSpacing/>
    </w:pPr>
  </w:style>
  <w:style w:type="paragraph" w:styleId="HTMLunaprijedoblikovano">
    <w:name w:val="HTML Preformatted"/>
    <w:basedOn w:val="Normal"/>
    <w:link w:val="HTMLunaprijedoblikovanoChar"/>
    <w:uiPriority w:val="99"/>
    <w:unhideWhenUsed/>
    <w:rsid w:val="00700991"/>
    <w:pPr>
      <w:spacing w:after="0" w:line="240" w:lineRule="auto"/>
    </w:pPr>
    <w:rPr>
      <w:rFonts w:ascii="Consolas" w:hAnsi="Consolas"/>
      <w:sz w:val="20"/>
      <w:szCs w:val="20"/>
    </w:rPr>
  </w:style>
  <w:style w:type="character" w:customStyle="1" w:styleId="HTMLunaprijedoblikovanoChar">
    <w:name w:val="HTML unaprijed oblikovano Char"/>
    <w:basedOn w:val="Zadanifontodlomka"/>
    <w:link w:val="HTMLunaprijedoblikovano"/>
    <w:uiPriority w:val="99"/>
    <w:rsid w:val="00700991"/>
    <w:rPr>
      <w:rFonts w:ascii="Consolas" w:hAnsi="Consolas"/>
      <w:sz w:val="20"/>
      <w:szCs w:val="20"/>
    </w:rPr>
  </w:style>
  <w:style w:type="character" w:customStyle="1" w:styleId="Naslov1Char">
    <w:name w:val="Naslov 1 Char"/>
    <w:basedOn w:val="Zadanifontodlomka"/>
    <w:link w:val="Naslov1"/>
    <w:uiPriority w:val="9"/>
    <w:rsid w:val="00E63C8C"/>
    <w:rPr>
      <w:rFonts w:asciiTheme="majorHAnsi" w:eastAsiaTheme="majorEastAsia" w:hAnsiTheme="majorHAnsi" w:cstheme="majorBidi"/>
      <w:color w:val="365F91" w:themeColor="accent1" w:themeShade="BF"/>
      <w:sz w:val="32"/>
      <w:szCs w:val="32"/>
    </w:rPr>
  </w:style>
  <w:style w:type="character" w:styleId="Referencakomentara">
    <w:name w:val="annotation reference"/>
    <w:basedOn w:val="Zadanifontodlomka"/>
    <w:uiPriority w:val="99"/>
    <w:semiHidden/>
    <w:unhideWhenUsed/>
    <w:rsid w:val="000E3C41"/>
    <w:rPr>
      <w:sz w:val="16"/>
      <w:szCs w:val="16"/>
    </w:rPr>
  </w:style>
  <w:style w:type="paragraph" w:styleId="Tekstkomentara">
    <w:name w:val="annotation text"/>
    <w:basedOn w:val="Normal"/>
    <w:link w:val="TekstkomentaraChar"/>
    <w:uiPriority w:val="99"/>
    <w:semiHidden/>
    <w:unhideWhenUsed/>
    <w:rsid w:val="000E3C41"/>
    <w:pPr>
      <w:spacing w:line="240" w:lineRule="auto"/>
    </w:pPr>
    <w:rPr>
      <w:sz w:val="20"/>
      <w:szCs w:val="20"/>
    </w:rPr>
  </w:style>
  <w:style w:type="character" w:customStyle="1" w:styleId="TekstkomentaraChar">
    <w:name w:val="Tekst komentara Char"/>
    <w:basedOn w:val="Zadanifontodlomka"/>
    <w:link w:val="Tekstkomentara"/>
    <w:uiPriority w:val="99"/>
    <w:semiHidden/>
    <w:rsid w:val="000E3C41"/>
    <w:rPr>
      <w:sz w:val="20"/>
      <w:szCs w:val="20"/>
    </w:rPr>
  </w:style>
  <w:style w:type="paragraph" w:styleId="Predmetkomentara">
    <w:name w:val="annotation subject"/>
    <w:basedOn w:val="Tekstkomentara"/>
    <w:next w:val="Tekstkomentara"/>
    <w:link w:val="PredmetkomentaraChar"/>
    <w:uiPriority w:val="99"/>
    <w:semiHidden/>
    <w:unhideWhenUsed/>
    <w:rsid w:val="000E3C41"/>
    <w:rPr>
      <w:b/>
      <w:bCs/>
    </w:rPr>
  </w:style>
  <w:style w:type="character" w:customStyle="1" w:styleId="PredmetkomentaraChar">
    <w:name w:val="Predmet komentara Char"/>
    <w:basedOn w:val="TekstkomentaraChar"/>
    <w:link w:val="Predmetkomentara"/>
    <w:uiPriority w:val="99"/>
    <w:semiHidden/>
    <w:rsid w:val="000E3C41"/>
    <w:rPr>
      <w:b/>
      <w:bCs/>
      <w:sz w:val="20"/>
      <w:szCs w:val="20"/>
    </w:rPr>
  </w:style>
  <w:style w:type="table" w:styleId="Reetkatablice">
    <w:name w:val="Table Grid"/>
    <w:basedOn w:val="Obinatablica"/>
    <w:uiPriority w:val="59"/>
    <w:rsid w:val="000E3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slov2Char">
    <w:name w:val="Naslov 2 Char"/>
    <w:basedOn w:val="Zadanifontodlomka"/>
    <w:link w:val="Naslov2"/>
    <w:uiPriority w:val="9"/>
    <w:rsid w:val="00E63A4E"/>
    <w:rPr>
      <w:rFonts w:ascii="Times New Roman" w:eastAsia="Times New Roman" w:hAnsi="Times New Roman" w:cs="Times New Roman"/>
      <w:b/>
      <w:bCs/>
      <w:sz w:val="36"/>
      <w:szCs w:val="36"/>
      <w:lang w:eastAsia="en-GB"/>
    </w:rPr>
  </w:style>
  <w:style w:type="character" w:customStyle="1" w:styleId="mvqa2c">
    <w:name w:val="mvqa2c"/>
    <w:basedOn w:val="Zadanifontodlomka"/>
    <w:rsid w:val="00E63A4E"/>
  </w:style>
  <w:style w:type="character" w:customStyle="1" w:styleId="material-icons-extended">
    <w:name w:val="material-icons-extended"/>
    <w:basedOn w:val="Zadanifontodlomka"/>
    <w:rsid w:val="00E63A4E"/>
  </w:style>
  <w:style w:type="character" w:customStyle="1" w:styleId="viiyi">
    <w:name w:val="viiyi"/>
    <w:basedOn w:val="Zadanifontodlomka"/>
    <w:rsid w:val="00E63A4E"/>
  </w:style>
  <w:style w:type="character" w:customStyle="1" w:styleId="jlqj4b">
    <w:name w:val="jlqj4b"/>
    <w:basedOn w:val="Zadanifontodlomka"/>
    <w:rsid w:val="00E63A4E"/>
  </w:style>
  <w:style w:type="paragraph" w:styleId="Zaglavlje">
    <w:name w:val="header"/>
    <w:basedOn w:val="Normal"/>
    <w:link w:val="ZaglavljeChar"/>
    <w:uiPriority w:val="99"/>
    <w:unhideWhenUsed/>
    <w:rsid w:val="00900277"/>
    <w:pPr>
      <w:tabs>
        <w:tab w:val="center" w:pos="4513"/>
        <w:tab w:val="right" w:pos="9026"/>
      </w:tabs>
      <w:spacing w:after="0" w:line="240" w:lineRule="auto"/>
    </w:pPr>
  </w:style>
  <w:style w:type="character" w:customStyle="1" w:styleId="ZaglavljeChar">
    <w:name w:val="Zaglavlje Char"/>
    <w:basedOn w:val="Zadanifontodlomka"/>
    <w:link w:val="Zaglavlje"/>
    <w:uiPriority w:val="99"/>
    <w:rsid w:val="00900277"/>
  </w:style>
  <w:style w:type="paragraph" w:styleId="Podnoje">
    <w:name w:val="footer"/>
    <w:basedOn w:val="Normal"/>
    <w:link w:val="PodnojeChar"/>
    <w:uiPriority w:val="99"/>
    <w:unhideWhenUsed/>
    <w:rsid w:val="00900277"/>
    <w:pPr>
      <w:tabs>
        <w:tab w:val="center" w:pos="4513"/>
        <w:tab w:val="right" w:pos="9026"/>
      </w:tabs>
      <w:spacing w:after="0" w:line="240" w:lineRule="auto"/>
    </w:pPr>
  </w:style>
  <w:style w:type="character" w:customStyle="1" w:styleId="PodnojeChar">
    <w:name w:val="Podnožje Char"/>
    <w:basedOn w:val="Zadanifontodlomka"/>
    <w:link w:val="Podnoje"/>
    <w:uiPriority w:val="99"/>
    <w:rsid w:val="009002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226490">
      <w:bodyDiv w:val="1"/>
      <w:marLeft w:val="0"/>
      <w:marRight w:val="0"/>
      <w:marTop w:val="0"/>
      <w:marBottom w:val="0"/>
      <w:divBdr>
        <w:top w:val="none" w:sz="0" w:space="0" w:color="auto"/>
        <w:left w:val="none" w:sz="0" w:space="0" w:color="auto"/>
        <w:bottom w:val="none" w:sz="0" w:space="0" w:color="auto"/>
        <w:right w:val="none" w:sz="0" w:space="0" w:color="auto"/>
      </w:divBdr>
    </w:div>
    <w:div w:id="89669390">
      <w:bodyDiv w:val="1"/>
      <w:marLeft w:val="0"/>
      <w:marRight w:val="0"/>
      <w:marTop w:val="0"/>
      <w:marBottom w:val="0"/>
      <w:divBdr>
        <w:top w:val="none" w:sz="0" w:space="0" w:color="auto"/>
        <w:left w:val="none" w:sz="0" w:space="0" w:color="auto"/>
        <w:bottom w:val="none" w:sz="0" w:space="0" w:color="auto"/>
        <w:right w:val="none" w:sz="0" w:space="0" w:color="auto"/>
      </w:divBdr>
    </w:div>
    <w:div w:id="143014885">
      <w:bodyDiv w:val="1"/>
      <w:marLeft w:val="0"/>
      <w:marRight w:val="0"/>
      <w:marTop w:val="0"/>
      <w:marBottom w:val="0"/>
      <w:divBdr>
        <w:top w:val="none" w:sz="0" w:space="0" w:color="auto"/>
        <w:left w:val="none" w:sz="0" w:space="0" w:color="auto"/>
        <w:bottom w:val="none" w:sz="0" w:space="0" w:color="auto"/>
        <w:right w:val="none" w:sz="0" w:space="0" w:color="auto"/>
      </w:divBdr>
      <w:divsChild>
        <w:div w:id="294260167">
          <w:marLeft w:val="0"/>
          <w:marRight w:val="0"/>
          <w:marTop w:val="0"/>
          <w:marBottom w:val="0"/>
          <w:divBdr>
            <w:top w:val="none" w:sz="0" w:space="0" w:color="auto"/>
            <w:left w:val="none" w:sz="0" w:space="0" w:color="auto"/>
            <w:bottom w:val="none" w:sz="0" w:space="0" w:color="auto"/>
            <w:right w:val="none" w:sz="0" w:space="0" w:color="auto"/>
          </w:divBdr>
        </w:div>
      </w:divsChild>
    </w:div>
    <w:div w:id="225721225">
      <w:bodyDiv w:val="1"/>
      <w:marLeft w:val="0"/>
      <w:marRight w:val="0"/>
      <w:marTop w:val="0"/>
      <w:marBottom w:val="0"/>
      <w:divBdr>
        <w:top w:val="none" w:sz="0" w:space="0" w:color="auto"/>
        <w:left w:val="none" w:sz="0" w:space="0" w:color="auto"/>
        <w:bottom w:val="none" w:sz="0" w:space="0" w:color="auto"/>
        <w:right w:val="none" w:sz="0" w:space="0" w:color="auto"/>
      </w:divBdr>
      <w:divsChild>
        <w:div w:id="1718309149">
          <w:marLeft w:val="0"/>
          <w:marRight w:val="0"/>
          <w:marTop w:val="0"/>
          <w:marBottom w:val="0"/>
          <w:divBdr>
            <w:top w:val="none" w:sz="0" w:space="0" w:color="auto"/>
            <w:left w:val="none" w:sz="0" w:space="0" w:color="auto"/>
            <w:bottom w:val="none" w:sz="0" w:space="0" w:color="auto"/>
            <w:right w:val="none" w:sz="0" w:space="0" w:color="auto"/>
          </w:divBdr>
          <w:divsChild>
            <w:div w:id="1278878732">
              <w:marLeft w:val="0"/>
              <w:marRight w:val="0"/>
              <w:marTop w:val="0"/>
              <w:marBottom w:val="0"/>
              <w:divBdr>
                <w:top w:val="none" w:sz="0" w:space="0" w:color="auto"/>
                <w:left w:val="none" w:sz="0" w:space="0" w:color="auto"/>
                <w:bottom w:val="none" w:sz="0" w:space="0" w:color="auto"/>
                <w:right w:val="none" w:sz="0" w:space="0" w:color="auto"/>
              </w:divBdr>
              <w:divsChild>
                <w:div w:id="136149239">
                  <w:marLeft w:val="0"/>
                  <w:marRight w:val="0"/>
                  <w:marTop w:val="0"/>
                  <w:marBottom w:val="0"/>
                  <w:divBdr>
                    <w:top w:val="none" w:sz="0" w:space="0" w:color="auto"/>
                    <w:left w:val="none" w:sz="0" w:space="0" w:color="auto"/>
                    <w:bottom w:val="none" w:sz="0" w:space="0" w:color="auto"/>
                    <w:right w:val="none" w:sz="0" w:space="0" w:color="auto"/>
                  </w:divBdr>
                  <w:divsChild>
                    <w:div w:id="1767388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408669">
          <w:marLeft w:val="0"/>
          <w:marRight w:val="0"/>
          <w:marTop w:val="100"/>
          <w:marBottom w:val="0"/>
          <w:divBdr>
            <w:top w:val="none" w:sz="0" w:space="0" w:color="auto"/>
            <w:left w:val="none" w:sz="0" w:space="0" w:color="auto"/>
            <w:bottom w:val="none" w:sz="0" w:space="0" w:color="auto"/>
            <w:right w:val="none" w:sz="0" w:space="0" w:color="auto"/>
          </w:divBdr>
          <w:divsChild>
            <w:div w:id="456530318">
              <w:marLeft w:val="0"/>
              <w:marRight w:val="0"/>
              <w:marTop w:val="0"/>
              <w:marBottom w:val="0"/>
              <w:divBdr>
                <w:top w:val="none" w:sz="0" w:space="0" w:color="auto"/>
                <w:left w:val="none" w:sz="0" w:space="0" w:color="auto"/>
                <w:bottom w:val="none" w:sz="0" w:space="0" w:color="auto"/>
                <w:right w:val="none" w:sz="0" w:space="0" w:color="auto"/>
              </w:divBdr>
              <w:divsChild>
                <w:div w:id="1127429131">
                  <w:marLeft w:val="0"/>
                  <w:marRight w:val="0"/>
                  <w:marTop w:val="0"/>
                  <w:marBottom w:val="0"/>
                  <w:divBdr>
                    <w:top w:val="none" w:sz="0" w:space="0" w:color="auto"/>
                    <w:left w:val="none" w:sz="0" w:space="0" w:color="auto"/>
                    <w:bottom w:val="none" w:sz="0" w:space="0" w:color="auto"/>
                    <w:right w:val="none" w:sz="0" w:space="0" w:color="auto"/>
                  </w:divBdr>
                  <w:divsChild>
                    <w:div w:id="424419729">
                      <w:marLeft w:val="0"/>
                      <w:marRight w:val="0"/>
                      <w:marTop w:val="0"/>
                      <w:marBottom w:val="0"/>
                      <w:divBdr>
                        <w:top w:val="none" w:sz="0" w:space="0" w:color="auto"/>
                        <w:left w:val="none" w:sz="0" w:space="0" w:color="auto"/>
                        <w:bottom w:val="none" w:sz="0" w:space="0" w:color="auto"/>
                        <w:right w:val="none" w:sz="0" w:space="0" w:color="auto"/>
                      </w:divBdr>
                      <w:divsChild>
                        <w:div w:id="167406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396336">
              <w:marLeft w:val="0"/>
              <w:marRight w:val="0"/>
              <w:marTop w:val="60"/>
              <w:marBottom w:val="0"/>
              <w:divBdr>
                <w:top w:val="none" w:sz="0" w:space="0" w:color="auto"/>
                <w:left w:val="none" w:sz="0" w:space="0" w:color="auto"/>
                <w:bottom w:val="none" w:sz="0" w:space="0" w:color="auto"/>
                <w:right w:val="none" w:sz="0" w:space="0" w:color="auto"/>
              </w:divBdr>
            </w:div>
          </w:divsChild>
        </w:div>
        <w:div w:id="1527866375">
          <w:marLeft w:val="0"/>
          <w:marRight w:val="0"/>
          <w:marTop w:val="0"/>
          <w:marBottom w:val="0"/>
          <w:divBdr>
            <w:top w:val="none" w:sz="0" w:space="0" w:color="auto"/>
            <w:left w:val="none" w:sz="0" w:space="0" w:color="auto"/>
            <w:bottom w:val="none" w:sz="0" w:space="0" w:color="auto"/>
            <w:right w:val="none" w:sz="0" w:space="0" w:color="auto"/>
          </w:divBdr>
          <w:divsChild>
            <w:div w:id="1838572240">
              <w:marLeft w:val="0"/>
              <w:marRight w:val="0"/>
              <w:marTop w:val="0"/>
              <w:marBottom w:val="0"/>
              <w:divBdr>
                <w:top w:val="none" w:sz="0" w:space="0" w:color="auto"/>
                <w:left w:val="none" w:sz="0" w:space="0" w:color="auto"/>
                <w:bottom w:val="none" w:sz="0" w:space="0" w:color="auto"/>
                <w:right w:val="none" w:sz="0" w:space="0" w:color="auto"/>
              </w:divBdr>
              <w:divsChild>
                <w:div w:id="284308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6062962">
      <w:bodyDiv w:val="1"/>
      <w:marLeft w:val="0"/>
      <w:marRight w:val="0"/>
      <w:marTop w:val="0"/>
      <w:marBottom w:val="0"/>
      <w:divBdr>
        <w:top w:val="none" w:sz="0" w:space="0" w:color="auto"/>
        <w:left w:val="none" w:sz="0" w:space="0" w:color="auto"/>
        <w:bottom w:val="none" w:sz="0" w:space="0" w:color="auto"/>
        <w:right w:val="none" w:sz="0" w:space="0" w:color="auto"/>
      </w:divBdr>
      <w:divsChild>
        <w:div w:id="1521704254">
          <w:marLeft w:val="0"/>
          <w:marRight w:val="0"/>
          <w:marTop w:val="960"/>
          <w:marBottom w:val="0"/>
          <w:divBdr>
            <w:top w:val="none" w:sz="0" w:space="0" w:color="auto"/>
            <w:left w:val="none" w:sz="0" w:space="0" w:color="auto"/>
            <w:bottom w:val="none" w:sz="0" w:space="0" w:color="auto"/>
            <w:right w:val="none" w:sz="0" w:space="0" w:color="auto"/>
          </w:divBdr>
          <w:divsChild>
            <w:div w:id="2074767787">
              <w:marLeft w:val="0"/>
              <w:marRight w:val="0"/>
              <w:marTop w:val="0"/>
              <w:marBottom w:val="0"/>
              <w:divBdr>
                <w:top w:val="none" w:sz="0" w:space="0" w:color="auto"/>
                <w:left w:val="none" w:sz="0" w:space="0" w:color="auto"/>
                <w:bottom w:val="none" w:sz="0" w:space="0" w:color="auto"/>
                <w:right w:val="none" w:sz="0" w:space="0" w:color="auto"/>
              </w:divBdr>
              <w:divsChild>
                <w:div w:id="181364563">
                  <w:marLeft w:val="0"/>
                  <w:marRight w:val="0"/>
                  <w:marTop w:val="0"/>
                  <w:marBottom w:val="0"/>
                  <w:divBdr>
                    <w:top w:val="none" w:sz="0" w:space="0" w:color="auto"/>
                    <w:left w:val="none" w:sz="0" w:space="0" w:color="auto"/>
                    <w:bottom w:val="none" w:sz="0" w:space="0" w:color="auto"/>
                    <w:right w:val="none" w:sz="0" w:space="0" w:color="auto"/>
                  </w:divBdr>
                  <w:divsChild>
                    <w:div w:id="1329404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70720">
          <w:marLeft w:val="0"/>
          <w:marRight w:val="0"/>
          <w:marTop w:val="0"/>
          <w:marBottom w:val="0"/>
          <w:divBdr>
            <w:top w:val="none" w:sz="0" w:space="0" w:color="auto"/>
            <w:left w:val="none" w:sz="0" w:space="0" w:color="auto"/>
            <w:bottom w:val="none" w:sz="0" w:space="0" w:color="auto"/>
            <w:right w:val="none" w:sz="0" w:space="0" w:color="auto"/>
          </w:divBdr>
          <w:divsChild>
            <w:div w:id="2100321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783636">
      <w:bodyDiv w:val="1"/>
      <w:marLeft w:val="0"/>
      <w:marRight w:val="0"/>
      <w:marTop w:val="0"/>
      <w:marBottom w:val="0"/>
      <w:divBdr>
        <w:top w:val="none" w:sz="0" w:space="0" w:color="auto"/>
        <w:left w:val="none" w:sz="0" w:space="0" w:color="auto"/>
        <w:bottom w:val="none" w:sz="0" w:space="0" w:color="auto"/>
        <w:right w:val="none" w:sz="0" w:space="0" w:color="auto"/>
      </w:divBdr>
    </w:div>
    <w:div w:id="387609404">
      <w:bodyDiv w:val="1"/>
      <w:marLeft w:val="0"/>
      <w:marRight w:val="0"/>
      <w:marTop w:val="0"/>
      <w:marBottom w:val="0"/>
      <w:divBdr>
        <w:top w:val="none" w:sz="0" w:space="0" w:color="auto"/>
        <w:left w:val="none" w:sz="0" w:space="0" w:color="auto"/>
        <w:bottom w:val="none" w:sz="0" w:space="0" w:color="auto"/>
        <w:right w:val="none" w:sz="0" w:space="0" w:color="auto"/>
      </w:divBdr>
    </w:div>
    <w:div w:id="540871645">
      <w:bodyDiv w:val="1"/>
      <w:marLeft w:val="0"/>
      <w:marRight w:val="0"/>
      <w:marTop w:val="0"/>
      <w:marBottom w:val="0"/>
      <w:divBdr>
        <w:top w:val="none" w:sz="0" w:space="0" w:color="auto"/>
        <w:left w:val="none" w:sz="0" w:space="0" w:color="auto"/>
        <w:bottom w:val="none" w:sz="0" w:space="0" w:color="auto"/>
        <w:right w:val="none" w:sz="0" w:space="0" w:color="auto"/>
      </w:divBdr>
    </w:div>
    <w:div w:id="563029760">
      <w:bodyDiv w:val="1"/>
      <w:marLeft w:val="0"/>
      <w:marRight w:val="0"/>
      <w:marTop w:val="0"/>
      <w:marBottom w:val="0"/>
      <w:divBdr>
        <w:top w:val="none" w:sz="0" w:space="0" w:color="auto"/>
        <w:left w:val="none" w:sz="0" w:space="0" w:color="auto"/>
        <w:bottom w:val="none" w:sz="0" w:space="0" w:color="auto"/>
        <w:right w:val="none" w:sz="0" w:space="0" w:color="auto"/>
      </w:divBdr>
    </w:div>
    <w:div w:id="700975974">
      <w:bodyDiv w:val="1"/>
      <w:marLeft w:val="0"/>
      <w:marRight w:val="0"/>
      <w:marTop w:val="0"/>
      <w:marBottom w:val="0"/>
      <w:divBdr>
        <w:top w:val="none" w:sz="0" w:space="0" w:color="auto"/>
        <w:left w:val="none" w:sz="0" w:space="0" w:color="auto"/>
        <w:bottom w:val="none" w:sz="0" w:space="0" w:color="auto"/>
        <w:right w:val="none" w:sz="0" w:space="0" w:color="auto"/>
      </w:divBdr>
    </w:div>
    <w:div w:id="801072704">
      <w:bodyDiv w:val="1"/>
      <w:marLeft w:val="0"/>
      <w:marRight w:val="0"/>
      <w:marTop w:val="0"/>
      <w:marBottom w:val="0"/>
      <w:divBdr>
        <w:top w:val="none" w:sz="0" w:space="0" w:color="auto"/>
        <w:left w:val="none" w:sz="0" w:space="0" w:color="auto"/>
        <w:bottom w:val="none" w:sz="0" w:space="0" w:color="auto"/>
        <w:right w:val="none" w:sz="0" w:space="0" w:color="auto"/>
      </w:divBdr>
    </w:div>
    <w:div w:id="827479487">
      <w:bodyDiv w:val="1"/>
      <w:marLeft w:val="0"/>
      <w:marRight w:val="0"/>
      <w:marTop w:val="0"/>
      <w:marBottom w:val="0"/>
      <w:divBdr>
        <w:top w:val="none" w:sz="0" w:space="0" w:color="auto"/>
        <w:left w:val="none" w:sz="0" w:space="0" w:color="auto"/>
        <w:bottom w:val="none" w:sz="0" w:space="0" w:color="auto"/>
        <w:right w:val="none" w:sz="0" w:space="0" w:color="auto"/>
      </w:divBdr>
    </w:div>
    <w:div w:id="865018589">
      <w:bodyDiv w:val="1"/>
      <w:marLeft w:val="0"/>
      <w:marRight w:val="0"/>
      <w:marTop w:val="0"/>
      <w:marBottom w:val="0"/>
      <w:divBdr>
        <w:top w:val="none" w:sz="0" w:space="0" w:color="auto"/>
        <w:left w:val="none" w:sz="0" w:space="0" w:color="auto"/>
        <w:bottom w:val="none" w:sz="0" w:space="0" w:color="auto"/>
        <w:right w:val="none" w:sz="0" w:space="0" w:color="auto"/>
      </w:divBdr>
      <w:divsChild>
        <w:div w:id="1572543406">
          <w:marLeft w:val="0"/>
          <w:marRight w:val="0"/>
          <w:marTop w:val="0"/>
          <w:marBottom w:val="330"/>
          <w:divBdr>
            <w:top w:val="single" w:sz="6" w:space="7" w:color="E8E8E8"/>
            <w:left w:val="none" w:sz="0" w:space="0" w:color="auto"/>
            <w:bottom w:val="single" w:sz="6" w:space="7" w:color="E8E8E8"/>
            <w:right w:val="none" w:sz="0" w:space="0" w:color="auto"/>
          </w:divBdr>
          <w:divsChild>
            <w:div w:id="1111818648">
              <w:marLeft w:val="0"/>
              <w:marRight w:val="0"/>
              <w:marTop w:val="0"/>
              <w:marBottom w:val="0"/>
              <w:divBdr>
                <w:top w:val="none" w:sz="0" w:space="0" w:color="auto"/>
                <w:left w:val="none" w:sz="0" w:space="0" w:color="auto"/>
                <w:bottom w:val="none" w:sz="0" w:space="0" w:color="auto"/>
                <w:right w:val="none" w:sz="0" w:space="0" w:color="auto"/>
              </w:divBdr>
            </w:div>
            <w:div w:id="264775925">
              <w:marLeft w:val="0"/>
              <w:marRight w:val="0"/>
              <w:marTop w:val="180"/>
              <w:marBottom w:val="0"/>
              <w:divBdr>
                <w:top w:val="none" w:sz="0" w:space="0" w:color="auto"/>
                <w:left w:val="none" w:sz="0" w:space="0" w:color="auto"/>
                <w:bottom w:val="none" w:sz="0" w:space="0" w:color="auto"/>
                <w:right w:val="none" w:sz="0" w:space="0" w:color="auto"/>
              </w:divBdr>
              <w:divsChild>
                <w:div w:id="1033187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9432384">
      <w:bodyDiv w:val="1"/>
      <w:marLeft w:val="0"/>
      <w:marRight w:val="0"/>
      <w:marTop w:val="0"/>
      <w:marBottom w:val="0"/>
      <w:divBdr>
        <w:top w:val="none" w:sz="0" w:space="0" w:color="auto"/>
        <w:left w:val="none" w:sz="0" w:space="0" w:color="auto"/>
        <w:bottom w:val="none" w:sz="0" w:space="0" w:color="auto"/>
        <w:right w:val="none" w:sz="0" w:space="0" w:color="auto"/>
      </w:divBdr>
    </w:div>
    <w:div w:id="986938280">
      <w:bodyDiv w:val="1"/>
      <w:marLeft w:val="0"/>
      <w:marRight w:val="0"/>
      <w:marTop w:val="0"/>
      <w:marBottom w:val="0"/>
      <w:divBdr>
        <w:top w:val="none" w:sz="0" w:space="0" w:color="auto"/>
        <w:left w:val="none" w:sz="0" w:space="0" w:color="auto"/>
        <w:bottom w:val="none" w:sz="0" w:space="0" w:color="auto"/>
        <w:right w:val="none" w:sz="0" w:space="0" w:color="auto"/>
      </w:divBdr>
    </w:div>
    <w:div w:id="1037202747">
      <w:bodyDiv w:val="1"/>
      <w:marLeft w:val="0"/>
      <w:marRight w:val="0"/>
      <w:marTop w:val="0"/>
      <w:marBottom w:val="0"/>
      <w:divBdr>
        <w:top w:val="none" w:sz="0" w:space="0" w:color="auto"/>
        <w:left w:val="none" w:sz="0" w:space="0" w:color="auto"/>
        <w:bottom w:val="none" w:sz="0" w:space="0" w:color="auto"/>
        <w:right w:val="none" w:sz="0" w:space="0" w:color="auto"/>
      </w:divBdr>
    </w:div>
    <w:div w:id="1037856655">
      <w:bodyDiv w:val="1"/>
      <w:marLeft w:val="0"/>
      <w:marRight w:val="0"/>
      <w:marTop w:val="0"/>
      <w:marBottom w:val="0"/>
      <w:divBdr>
        <w:top w:val="none" w:sz="0" w:space="0" w:color="auto"/>
        <w:left w:val="none" w:sz="0" w:space="0" w:color="auto"/>
        <w:bottom w:val="none" w:sz="0" w:space="0" w:color="auto"/>
        <w:right w:val="none" w:sz="0" w:space="0" w:color="auto"/>
      </w:divBdr>
    </w:div>
    <w:div w:id="1047142344">
      <w:bodyDiv w:val="1"/>
      <w:marLeft w:val="0"/>
      <w:marRight w:val="0"/>
      <w:marTop w:val="0"/>
      <w:marBottom w:val="0"/>
      <w:divBdr>
        <w:top w:val="none" w:sz="0" w:space="0" w:color="auto"/>
        <w:left w:val="none" w:sz="0" w:space="0" w:color="auto"/>
        <w:bottom w:val="none" w:sz="0" w:space="0" w:color="auto"/>
        <w:right w:val="none" w:sz="0" w:space="0" w:color="auto"/>
      </w:divBdr>
    </w:div>
    <w:div w:id="1188058493">
      <w:bodyDiv w:val="1"/>
      <w:marLeft w:val="0"/>
      <w:marRight w:val="0"/>
      <w:marTop w:val="0"/>
      <w:marBottom w:val="0"/>
      <w:divBdr>
        <w:top w:val="none" w:sz="0" w:space="0" w:color="auto"/>
        <w:left w:val="none" w:sz="0" w:space="0" w:color="auto"/>
        <w:bottom w:val="none" w:sz="0" w:space="0" w:color="auto"/>
        <w:right w:val="none" w:sz="0" w:space="0" w:color="auto"/>
      </w:divBdr>
    </w:div>
    <w:div w:id="1488669696">
      <w:bodyDiv w:val="1"/>
      <w:marLeft w:val="0"/>
      <w:marRight w:val="0"/>
      <w:marTop w:val="0"/>
      <w:marBottom w:val="0"/>
      <w:divBdr>
        <w:top w:val="none" w:sz="0" w:space="0" w:color="auto"/>
        <w:left w:val="none" w:sz="0" w:space="0" w:color="auto"/>
        <w:bottom w:val="none" w:sz="0" w:space="0" w:color="auto"/>
        <w:right w:val="none" w:sz="0" w:space="0" w:color="auto"/>
      </w:divBdr>
    </w:div>
    <w:div w:id="1493058447">
      <w:bodyDiv w:val="1"/>
      <w:marLeft w:val="0"/>
      <w:marRight w:val="0"/>
      <w:marTop w:val="0"/>
      <w:marBottom w:val="0"/>
      <w:divBdr>
        <w:top w:val="none" w:sz="0" w:space="0" w:color="auto"/>
        <w:left w:val="none" w:sz="0" w:space="0" w:color="auto"/>
        <w:bottom w:val="none" w:sz="0" w:space="0" w:color="auto"/>
        <w:right w:val="none" w:sz="0" w:space="0" w:color="auto"/>
      </w:divBdr>
    </w:div>
    <w:div w:id="1504854339">
      <w:bodyDiv w:val="1"/>
      <w:marLeft w:val="0"/>
      <w:marRight w:val="0"/>
      <w:marTop w:val="0"/>
      <w:marBottom w:val="0"/>
      <w:divBdr>
        <w:top w:val="none" w:sz="0" w:space="0" w:color="auto"/>
        <w:left w:val="none" w:sz="0" w:space="0" w:color="auto"/>
        <w:bottom w:val="none" w:sz="0" w:space="0" w:color="auto"/>
        <w:right w:val="none" w:sz="0" w:space="0" w:color="auto"/>
      </w:divBdr>
    </w:div>
    <w:div w:id="1538086302">
      <w:bodyDiv w:val="1"/>
      <w:marLeft w:val="0"/>
      <w:marRight w:val="0"/>
      <w:marTop w:val="0"/>
      <w:marBottom w:val="0"/>
      <w:divBdr>
        <w:top w:val="none" w:sz="0" w:space="0" w:color="auto"/>
        <w:left w:val="none" w:sz="0" w:space="0" w:color="auto"/>
        <w:bottom w:val="none" w:sz="0" w:space="0" w:color="auto"/>
        <w:right w:val="none" w:sz="0" w:space="0" w:color="auto"/>
      </w:divBdr>
    </w:div>
    <w:div w:id="1666547550">
      <w:bodyDiv w:val="1"/>
      <w:marLeft w:val="0"/>
      <w:marRight w:val="0"/>
      <w:marTop w:val="0"/>
      <w:marBottom w:val="0"/>
      <w:divBdr>
        <w:top w:val="none" w:sz="0" w:space="0" w:color="auto"/>
        <w:left w:val="none" w:sz="0" w:space="0" w:color="auto"/>
        <w:bottom w:val="none" w:sz="0" w:space="0" w:color="auto"/>
        <w:right w:val="none" w:sz="0" w:space="0" w:color="auto"/>
      </w:divBdr>
      <w:divsChild>
        <w:div w:id="1663463264">
          <w:marLeft w:val="0"/>
          <w:marRight w:val="0"/>
          <w:marTop w:val="0"/>
          <w:marBottom w:val="0"/>
          <w:divBdr>
            <w:top w:val="none" w:sz="0" w:space="0" w:color="auto"/>
            <w:left w:val="none" w:sz="0" w:space="0" w:color="auto"/>
            <w:bottom w:val="none" w:sz="0" w:space="0" w:color="auto"/>
            <w:right w:val="none" w:sz="0" w:space="0" w:color="auto"/>
          </w:divBdr>
          <w:divsChild>
            <w:div w:id="1096168424">
              <w:marLeft w:val="0"/>
              <w:marRight w:val="0"/>
              <w:marTop w:val="0"/>
              <w:marBottom w:val="0"/>
              <w:divBdr>
                <w:top w:val="none" w:sz="0" w:space="0" w:color="auto"/>
                <w:left w:val="none" w:sz="0" w:space="0" w:color="auto"/>
                <w:bottom w:val="none" w:sz="0" w:space="0" w:color="auto"/>
                <w:right w:val="none" w:sz="0" w:space="0" w:color="auto"/>
              </w:divBdr>
              <w:divsChild>
                <w:div w:id="630402004">
                  <w:marLeft w:val="0"/>
                  <w:marRight w:val="0"/>
                  <w:marTop w:val="0"/>
                  <w:marBottom w:val="0"/>
                  <w:divBdr>
                    <w:top w:val="single" w:sz="6" w:space="5" w:color="A2A9B1"/>
                    <w:left w:val="single" w:sz="6" w:space="5" w:color="A2A9B1"/>
                    <w:bottom w:val="single" w:sz="6" w:space="5" w:color="A2A9B1"/>
                    <w:right w:val="single" w:sz="6" w:space="5" w:color="A2A9B1"/>
                  </w:divBdr>
                </w:div>
                <w:div w:id="480076542">
                  <w:marLeft w:val="0"/>
                  <w:marRight w:val="0"/>
                  <w:marTop w:val="72"/>
                  <w:marBottom w:val="120"/>
                  <w:divBdr>
                    <w:top w:val="none" w:sz="0" w:space="0" w:color="auto"/>
                    <w:left w:val="none" w:sz="0" w:space="0" w:color="auto"/>
                    <w:bottom w:val="none" w:sz="0" w:space="0" w:color="auto"/>
                    <w:right w:val="none" w:sz="0" w:space="0" w:color="auto"/>
                  </w:divBdr>
                </w:div>
              </w:divsChild>
            </w:div>
          </w:divsChild>
        </w:div>
        <w:div w:id="263460344">
          <w:marLeft w:val="0"/>
          <w:marRight w:val="0"/>
          <w:marTop w:val="240"/>
          <w:marBottom w:val="0"/>
          <w:divBdr>
            <w:top w:val="single" w:sz="6" w:space="4" w:color="A2A9B1"/>
            <w:left w:val="single" w:sz="6" w:space="4" w:color="A2A9B1"/>
            <w:bottom w:val="single" w:sz="6" w:space="4" w:color="A2A9B1"/>
            <w:right w:val="single" w:sz="6" w:space="4" w:color="A2A9B1"/>
          </w:divBdr>
          <w:divsChild>
            <w:div w:id="148374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761781">
      <w:bodyDiv w:val="1"/>
      <w:marLeft w:val="0"/>
      <w:marRight w:val="0"/>
      <w:marTop w:val="0"/>
      <w:marBottom w:val="0"/>
      <w:divBdr>
        <w:top w:val="none" w:sz="0" w:space="0" w:color="auto"/>
        <w:left w:val="none" w:sz="0" w:space="0" w:color="auto"/>
        <w:bottom w:val="none" w:sz="0" w:space="0" w:color="auto"/>
        <w:right w:val="none" w:sz="0" w:space="0" w:color="auto"/>
      </w:divBdr>
    </w:div>
    <w:div w:id="1871915257">
      <w:bodyDiv w:val="1"/>
      <w:marLeft w:val="0"/>
      <w:marRight w:val="0"/>
      <w:marTop w:val="0"/>
      <w:marBottom w:val="0"/>
      <w:divBdr>
        <w:top w:val="none" w:sz="0" w:space="0" w:color="auto"/>
        <w:left w:val="none" w:sz="0" w:space="0" w:color="auto"/>
        <w:bottom w:val="none" w:sz="0" w:space="0" w:color="auto"/>
        <w:right w:val="none" w:sz="0" w:space="0" w:color="auto"/>
      </w:divBdr>
    </w:div>
    <w:div w:id="1947807704">
      <w:bodyDiv w:val="1"/>
      <w:marLeft w:val="0"/>
      <w:marRight w:val="0"/>
      <w:marTop w:val="0"/>
      <w:marBottom w:val="0"/>
      <w:divBdr>
        <w:top w:val="none" w:sz="0" w:space="0" w:color="auto"/>
        <w:left w:val="none" w:sz="0" w:space="0" w:color="auto"/>
        <w:bottom w:val="none" w:sz="0" w:space="0" w:color="auto"/>
        <w:right w:val="none" w:sz="0" w:space="0" w:color="auto"/>
      </w:divBdr>
      <w:divsChild>
        <w:div w:id="320737054">
          <w:marLeft w:val="0"/>
          <w:marRight w:val="0"/>
          <w:marTop w:val="0"/>
          <w:marBottom w:val="0"/>
          <w:divBdr>
            <w:top w:val="none" w:sz="0" w:space="0" w:color="auto"/>
            <w:left w:val="none" w:sz="0" w:space="0" w:color="auto"/>
            <w:bottom w:val="none" w:sz="0" w:space="0" w:color="auto"/>
            <w:right w:val="none" w:sz="0" w:space="0" w:color="auto"/>
          </w:divBdr>
          <w:divsChild>
            <w:div w:id="529495853">
              <w:marLeft w:val="0"/>
              <w:marRight w:val="0"/>
              <w:marTop w:val="0"/>
              <w:marBottom w:val="0"/>
              <w:divBdr>
                <w:top w:val="none" w:sz="0" w:space="0" w:color="auto"/>
                <w:left w:val="none" w:sz="0" w:space="0" w:color="auto"/>
                <w:bottom w:val="none" w:sz="0" w:space="0" w:color="auto"/>
                <w:right w:val="none" w:sz="0" w:space="0" w:color="auto"/>
              </w:divBdr>
              <w:divsChild>
                <w:div w:id="1848709575">
                  <w:marLeft w:val="0"/>
                  <w:marRight w:val="0"/>
                  <w:marTop w:val="120"/>
                  <w:marBottom w:val="0"/>
                  <w:divBdr>
                    <w:top w:val="none" w:sz="0" w:space="0" w:color="auto"/>
                    <w:left w:val="none" w:sz="0" w:space="0" w:color="auto"/>
                    <w:bottom w:val="none" w:sz="0" w:space="0" w:color="auto"/>
                    <w:right w:val="none" w:sz="0" w:space="0" w:color="auto"/>
                  </w:divBdr>
                  <w:divsChild>
                    <w:div w:id="1566406230">
                      <w:marLeft w:val="0"/>
                      <w:marRight w:val="0"/>
                      <w:marTop w:val="0"/>
                      <w:marBottom w:val="0"/>
                      <w:divBdr>
                        <w:top w:val="none" w:sz="0" w:space="0" w:color="auto"/>
                        <w:left w:val="none" w:sz="0" w:space="0" w:color="auto"/>
                        <w:bottom w:val="none" w:sz="0" w:space="0" w:color="auto"/>
                        <w:right w:val="none" w:sz="0" w:space="0" w:color="auto"/>
                      </w:divBdr>
                      <w:divsChild>
                        <w:div w:id="1895922391">
                          <w:marLeft w:val="0"/>
                          <w:marRight w:val="0"/>
                          <w:marTop w:val="0"/>
                          <w:marBottom w:val="0"/>
                          <w:divBdr>
                            <w:top w:val="none" w:sz="0" w:space="0" w:color="auto"/>
                            <w:left w:val="none" w:sz="0" w:space="0" w:color="auto"/>
                            <w:bottom w:val="none" w:sz="0" w:space="0" w:color="auto"/>
                            <w:right w:val="none" w:sz="0" w:space="0" w:color="auto"/>
                          </w:divBdr>
                          <w:divsChild>
                            <w:div w:id="930234761">
                              <w:marLeft w:val="0"/>
                              <w:marRight w:val="0"/>
                              <w:marTop w:val="0"/>
                              <w:marBottom w:val="0"/>
                              <w:divBdr>
                                <w:top w:val="none" w:sz="0" w:space="0" w:color="auto"/>
                                <w:left w:val="none" w:sz="0" w:space="0" w:color="auto"/>
                                <w:bottom w:val="none" w:sz="0" w:space="0" w:color="auto"/>
                                <w:right w:val="none" w:sz="0" w:space="0" w:color="auto"/>
                              </w:divBdr>
                              <w:divsChild>
                                <w:div w:id="357858084">
                                  <w:marLeft w:val="0"/>
                                  <w:marRight w:val="0"/>
                                  <w:marTop w:val="0"/>
                                  <w:marBottom w:val="0"/>
                                  <w:divBdr>
                                    <w:top w:val="none" w:sz="0" w:space="0" w:color="auto"/>
                                    <w:left w:val="none" w:sz="0" w:space="0" w:color="auto"/>
                                    <w:bottom w:val="none" w:sz="0" w:space="0" w:color="auto"/>
                                    <w:right w:val="none" w:sz="0" w:space="0" w:color="auto"/>
                                  </w:divBdr>
                                </w:div>
                              </w:divsChild>
                            </w:div>
                            <w:div w:id="974721630">
                              <w:marLeft w:val="0"/>
                              <w:marRight w:val="0"/>
                              <w:marTop w:val="0"/>
                              <w:marBottom w:val="0"/>
                              <w:divBdr>
                                <w:top w:val="none" w:sz="0" w:space="0" w:color="auto"/>
                                <w:left w:val="none" w:sz="0" w:space="0" w:color="auto"/>
                                <w:bottom w:val="none" w:sz="0" w:space="0" w:color="auto"/>
                                <w:right w:val="none" w:sz="0" w:space="0" w:color="auto"/>
                              </w:divBdr>
                            </w:div>
                            <w:div w:id="1603563635">
                              <w:marLeft w:val="0"/>
                              <w:marRight w:val="0"/>
                              <w:marTop w:val="0"/>
                              <w:marBottom w:val="0"/>
                              <w:divBdr>
                                <w:top w:val="none" w:sz="0" w:space="0" w:color="auto"/>
                                <w:left w:val="none" w:sz="0" w:space="0" w:color="auto"/>
                                <w:bottom w:val="none" w:sz="0" w:space="0" w:color="auto"/>
                                <w:right w:val="none" w:sz="0" w:space="0" w:color="auto"/>
                              </w:divBdr>
                              <w:divsChild>
                                <w:div w:id="1058017243">
                                  <w:marLeft w:val="0"/>
                                  <w:marRight w:val="0"/>
                                  <w:marTop w:val="0"/>
                                  <w:marBottom w:val="0"/>
                                  <w:divBdr>
                                    <w:top w:val="none" w:sz="0" w:space="0" w:color="auto"/>
                                    <w:left w:val="none" w:sz="0" w:space="0" w:color="auto"/>
                                    <w:bottom w:val="none" w:sz="0" w:space="0" w:color="auto"/>
                                    <w:right w:val="none" w:sz="0" w:space="0" w:color="auto"/>
                                  </w:divBdr>
                                </w:div>
                              </w:divsChild>
                            </w:div>
                            <w:div w:id="1914197334">
                              <w:marLeft w:val="0"/>
                              <w:marRight w:val="0"/>
                              <w:marTop w:val="0"/>
                              <w:marBottom w:val="0"/>
                              <w:divBdr>
                                <w:top w:val="none" w:sz="0" w:space="0" w:color="auto"/>
                                <w:left w:val="none" w:sz="0" w:space="0" w:color="auto"/>
                                <w:bottom w:val="none" w:sz="0" w:space="0" w:color="auto"/>
                                <w:right w:val="none" w:sz="0" w:space="0" w:color="auto"/>
                              </w:divBdr>
                              <w:divsChild>
                                <w:div w:id="48696348">
                                  <w:marLeft w:val="0"/>
                                  <w:marRight w:val="0"/>
                                  <w:marTop w:val="0"/>
                                  <w:marBottom w:val="0"/>
                                  <w:divBdr>
                                    <w:top w:val="none" w:sz="0" w:space="0" w:color="auto"/>
                                    <w:left w:val="none" w:sz="0" w:space="0" w:color="auto"/>
                                    <w:bottom w:val="none" w:sz="0" w:space="0" w:color="auto"/>
                                    <w:right w:val="none" w:sz="0" w:space="0" w:color="auto"/>
                                  </w:divBdr>
                                </w:div>
                                <w:div w:id="680013853">
                                  <w:marLeft w:val="0"/>
                                  <w:marRight w:val="0"/>
                                  <w:marTop w:val="0"/>
                                  <w:marBottom w:val="0"/>
                                  <w:divBdr>
                                    <w:top w:val="none" w:sz="0" w:space="0" w:color="auto"/>
                                    <w:left w:val="none" w:sz="0" w:space="0" w:color="auto"/>
                                    <w:bottom w:val="none" w:sz="0" w:space="0" w:color="auto"/>
                                    <w:right w:val="none" w:sz="0" w:space="0" w:color="auto"/>
                                  </w:divBdr>
                                </w:div>
                                <w:div w:id="1583681385">
                                  <w:marLeft w:val="0"/>
                                  <w:marRight w:val="0"/>
                                  <w:marTop w:val="0"/>
                                  <w:marBottom w:val="0"/>
                                  <w:divBdr>
                                    <w:top w:val="none" w:sz="0" w:space="0" w:color="auto"/>
                                    <w:left w:val="none" w:sz="0" w:space="0" w:color="auto"/>
                                    <w:bottom w:val="none" w:sz="0" w:space="0" w:color="auto"/>
                                    <w:right w:val="none" w:sz="0" w:space="0" w:color="auto"/>
                                  </w:divBdr>
                                </w:div>
                                <w:div w:id="1201939792">
                                  <w:marLeft w:val="0"/>
                                  <w:marRight w:val="0"/>
                                  <w:marTop w:val="0"/>
                                  <w:marBottom w:val="0"/>
                                  <w:divBdr>
                                    <w:top w:val="none" w:sz="0" w:space="0" w:color="auto"/>
                                    <w:left w:val="none" w:sz="0" w:space="0" w:color="auto"/>
                                    <w:bottom w:val="none" w:sz="0" w:space="0" w:color="auto"/>
                                    <w:right w:val="none" w:sz="0" w:space="0" w:color="auto"/>
                                  </w:divBdr>
                                </w:div>
                                <w:div w:id="2025789245">
                                  <w:marLeft w:val="0"/>
                                  <w:marRight w:val="0"/>
                                  <w:marTop w:val="0"/>
                                  <w:marBottom w:val="0"/>
                                  <w:divBdr>
                                    <w:top w:val="none" w:sz="0" w:space="0" w:color="auto"/>
                                    <w:left w:val="none" w:sz="0" w:space="0" w:color="auto"/>
                                    <w:bottom w:val="none" w:sz="0" w:space="0" w:color="auto"/>
                                    <w:right w:val="none" w:sz="0" w:space="0" w:color="auto"/>
                                  </w:divBdr>
                                </w:div>
                                <w:div w:id="2144930203">
                                  <w:marLeft w:val="0"/>
                                  <w:marRight w:val="0"/>
                                  <w:marTop w:val="0"/>
                                  <w:marBottom w:val="0"/>
                                  <w:divBdr>
                                    <w:top w:val="none" w:sz="0" w:space="0" w:color="auto"/>
                                    <w:left w:val="none" w:sz="0" w:space="0" w:color="auto"/>
                                    <w:bottom w:val="none" w:sz="0" w:space="0" w:color="auto"/>
                                    <w:right w:val="none" w:sz="0" w:space="0" w:color="auto"/>
                                  </w:divBdr>
                                </w:div>
                                <w:div w:id="232080755">
                                  <w:marLeft w:val="0"/>
                                  <w:marRight w:val="0"/>
                                  <w:marTop w:val="0"/>
                                  <w:marBottom w:val="0"/>
                                  <w:divBdr>
                                    <w:top w:val="none" w:sz="0" w:space="0" w:color="auto"/>
                                    <w:left w:val="none" w:sz="0" w:space="0" w:color="auto"/>
                                    <w:bottom w:val="none" w:sz="0" w:space="0" w:color="auto"/>
                                    <w:right w:val="none" w:sz="0" w:space="0" w:color="auto"/>
                                  </w:divBdr>
                                </w:div>
                                <w:div w:id="1490289749">
                                  <w:marLeft w:val="0"/>
                                  <w:marRight w:val="0"/>
                                  <w:marTop w:val="0"/>
                                  <w:marBottom w:val="0"/>
                                  <w:divBdr>
                                    <w:top w:val="none" w:sz="0" w:space="0" w:color="auto"/>
                                    <w:left w:val="none" w:sz="0" w:space="0" w:color="auto"/>
                                    <w:bottom w:val="none" w:sz="0" w:space="0" w:color="auto"/>
                                    <w:right w:val="none" w:sz="0" w:space="0" w:color="auto"/>
                                  </w:divBdr>
                                </w:div>
                                <w:div w:id="754782296">
                                  <w:marLeft w:val="0"/>
                                  <w:marRight w:val="0"/>
                                  <w:marTop w:val="0"/>
                                  <w:marBottom w:val="0"/>
                                  <w:divBdr>
                                    <w:top w:val="none" w:sz="0" w:space="0" w:color="auto"/>
                                    <w:left w:val="none" w:sz="0" w:space="0" w:color="auto"/>
                                    <w:bottom w:val="none" w:sz="0" w:space="0" w:color="auto"/>
                                    <w:right w:val="none" w:sz="0" w:space="0" w:color="auto"/>
                                  </w:divBdr>
                                </w:div>
                                <w:div w:id="472408343">
                                  <w:marLeft w:val="0"/>
                                  <w:marRight w:val="0"/>
                                  <w:marTop w:val="0"/>
                                  <w:marBottom w:val="0"/>
                                  <w:divBdr>
                                    <w:top w:val="none" w:sz="0" w:space="0" w:color="auto"/>
                                    <w:left w:val="none" w:sz="0" w:space="0" w:color="auto"/>
                                    <w:bottom w:val="none" w:sz="0" w:space="0" w:color="auto"/>
                                    <w:right w:val="none" w:sz="0" w:space="0" w:color="auto"/>
                                  </w:divBdr>
                                </w:div>
                                <w:div w:id="1480345294">
                                  <w:marLeft w:val="0"/>
                                  <w:marRight w:val="0"/>
                                  <w:marTop w:val="0"/>
                                  <w:marBottom w:val="0"/>
                                  <w:divBdr>
                                    <w:top w:val="none" w:sz="0" w:space="0" w:color="auto"/>
                                    <w:left w:val="none" w:sz="0" w:space="0" w:color="auto"/>
                                    <w:bottom w:val="none" w:sz="0" w:space="0" w:color="auto"/>
                                    <w:right w:val="none" w:sz="0" w:space="0" w:color="auto"/>
                                  </w:divBdr>
                                </w:div>
                                <w:div w:id="1847019492">
                                  <w:marLeft w:val="0"/>
                                  <w:marRight w:val="0"/>
                                  <w:marTop w:val="0"/>
                                  <w:marBottom w:val="0"/>
                                  <w:divBdr>
                                    <w:top w:val="none" w:sz="0" w:space="0" w:color="auto"/>
                                    <w:left w:val="none" w:sz="0" w:space="0" w:color="auto"/>
                                    <w:bottom w:val="none" w:sz="0" w:space="0" w:color="auto"/>
                                    <w:right w:val="none" w:sz="0" w:space="0" w:color="auto"/>
                                  </w:divBdr>
                                </w:div>
                                <w:div w:id="541290840">
                                  <w:marLeft w:val="0"/>
                                  <w:marRight w:val="0"/>
                                  <w:marTop w:val="0"/>
                                  <w:marBottom w:val="0"/>
                                  <w:divBdr>
                                    <w:top w:val="none" w:sz="0" w:space="0" w:color="auto"/>
                                    <w:left w:val="none" w:sz="0" w:space="0" w:color="auto"/>
                                    <w:bottom w:val="none" w:sz="0" w:space="0" w:color="auto"/>
                                    <w:right w:val="none" w:sz="0" w:space="0" w:color="auto"/>
                                  </w:divBdr>
                                </w:div>
                                <w:div w:id="1583374203">
                                  <w:marLeft w:val="0"/>
                                  <w:marRight w:val="0"/>
                                  <w:marTop w:val="0"/>
                                  <w:marBottom w:val="0"/>
                                  <w:divBdr>
                                    <w:top w:val="none" w:sz="0" w:space="0" w:color="auto"/>
                                    <w:left w:val="none" w:sz="0" w:space="0" w:color="auto"/>
                                    <w:bottom w:val="none" w:sz="0" w:space="0" w:color="auto"/>
                                    <w:right w:val="none" w:sz="0" w:space="0" w:color="auto"/>
                                  </w:divBdr>
                                </w:div>
                                <w:div w:id="206768145">
                                  <w:marLeft w:val="0"/>
                                  <w:marRight w:val="0"/>
                                  <w:marTop w:val="0"/>
                                  <w:marBottom w:val="0"/>
                                  <w:divBdr>
                                    <w:top w:val="none" w:sz="0" w:space="0" w:color="auto"/>
                                    <w:left w:val="none" w:sz="0" w:space="0" w:color="auto"/>
                                    <w:bottom w:val="none" w:sz="0" w:space="0" w:color="auto"/>
                                    <w:right w:val="none" w:sz="0" w:space="0" w:color="auto"/>
                                  </w:divBdr>
                                </w:div>
                                <w:div w:id="87390886">
                                  <w:marLeft w:val="0"/>
                                  <w:marRight w:val="0"/>
                                  <w:marTop w:val="0"/>
                                  <w:marBottom w:val="0"/>
                                  <w:divBdr>
                                    <w:top w:val="none" w:sz="0" w:space="0" w:color="auto"/>
                                    <w:left w:val="none" w:sz="0" w:space="0" w:color="auto"/>
                                    <w:bottom w:val="none" w:sz="0" w:space="0" w:color="auto"/>
                                    <w:right w:val="none" w:sz="0" w:space="0" w:color="auto"/>
                                  </w:divBdr>
                                </w:div>
                                <w:div w:id="1681080322">
                                  <w:marLeft w:val="0"/>
                                  <w:marRight w:val="0"/>
                                  <w:marTop w:val="0"/>
                                  <w:marBottom w:val="0"/>
                                  <w:divBdr>
                                    <w:top w:val="none" w:sz="0" w:space="0" w:color="auto"/>
                                    <w:left w:val="none" w:sz="0" w:space="0" w:color="auto"/>
                                    <w:bottom w:val="none" w:sz="0" w:space="0" w:color="auto"/>
                                    <w:right w:val="none" w:sz="0" w:space="0" w:color="auto"/>
                                  </w:divBdr>
                                </w:div>
                                <w:div w:id="582640330">
                                  <w:marLeft w:val="0"/>
                                  <w:marRight w:val="0"/>
                                  <w:marTop w:val="0"/>
                                  <w:marBottom w:val="0"/>
                                  <w:divBdr>
                                    <w:top w:val="none" w:sz="0" w:space="0" w:color="auto"/>
                                    <w:left w:val="none" w:sz="0" w:space="0" w:color="auto"/>
                                    <w:bottom w:val="none" w:sz="0" w:space="0" w:color="auto"/>
                                    <w:right w:val="none" w:sz="0" w:space="0" w:color="auto"/>
                                  </w:divBdr>
                                </w:div>
                                <w:div w:id="1052801525">
                                  <w:marLeft w:val="0"/>
                                  <w:marRight w:val="0"/>
                                  <w:marTop w:val="0"/>
                                  <w:marBottom w:val="0"/>
                                  <w:divBdr>
                                    <w:top w:val="none" w:sz="0" w:space="0" w:color="auto"/>
                                    <w:left w:val="none" w:sz="0" w:space="0" w:color="auto"/>
                                    <w:bottom w:val="none" w:sz="0" w:space="0" w:color="auto"/>
                                    <w:right w:val="none" w:sz="0" w:space="0" w:color="auto"/>
                                  </w:divBdr>
                                  <w:divsChild>
                                    <w:div w:id="107627536">
                                      <w:marLeft w:val="0"/>
                                      <w:marRight w:val="0"/>
                                      <w:marTop w:val="0"/>
                                      <w:marBottom w:val="0"/>
                                      <w:divBdr>
                                        <w:top w:val="none" w:sz="0" w:space="0" w:color="auto"/>
                                        <w:left w:val="none" w:sz="0" w:space="0" w:color="auto"/>
                                        <w:bottom w:val="none" w:sz="0" w:space="0" w:color="auto"/>
                                        <w:right w:val="none" w:sz="0" w:space="0" w:color="auto"/>
                                      </w:divBdr>
                                    </w:div>
                                  </w:divsChild>
                                </w:div>
                                <w:div w:id="982734266">
                                  <w:marLeft w:val="0"/>
                                  <w:marRight w:val="0"/>
                                  <w:marTop w:val="0"/>
                                  <w:marBottom w:val="0"/>
                                  <w:divBdr>
                                    <w:top w:val="none" w:sz="0" w:space="0" w:color="auto"/>
                                    <w:left w:val="none" w:sz="0" w:space="0" w:color="auto"/>
                                    <w:bottom w:val="none" w:sz="0" w:space="0" w:color="auto"/>
                                    <w:right w:val="none" w:sz="0" w:space="0" w:color="auto"/>
                                  </w:divBdr>
                                  <w:divsChild>
                                    <w:div w:id="185295273">
                                      <w:marLeft w:val="0"/>
                                      <w:marRight w:val="0"/>
                                      <w:marTop w:val="0"/>
                                      <w:marBottom w:val="0"/>
                                      <w:divBdr>
                                        <w:top w:val="none" w:sz="0" w:space="0" w:color="auto"/>
                                        <w:left w:val="none" w:sz="0" w:space="0" w:color="auto"/>
                                        <w:bottom w:val="none" w:sz="0" w:space="0" w:color="auto"/>
                                        <w:right w:val="none" w:sz="0" w:space="0" w:color="auto"/>
                                      </w:divBdr>
                                      <w:divsChild>
                                        <w:div w:id="1437823611">
                                          <w:marLeft w:val="0"/>
                                          <w:marRight w:val="0"/>
                                          <w:marTop w:val="0"/>
                                          <w:marBottom w:val="0"/>
                                          <w:divBdr>
                                            <w:top w:val="none" w:sz="0" w:space="0" w:color="auto"/>
                                            <w:left w:val="none" w:sz="0" w:space="0" w:color="auto"/>
                                            <w:bottom w:val="none" w:sz="0" w:space="0" w:color="auto"/>
                                            <w:right w:val="none" w:sz="0" w:space="0" w:color="auto"/>
                                          </w:divBdr>
                                        </w:div>
                                        <w:div w:id="2030836937">
                                          <w:marLeft w:val="0"/>
                                          <w:marRight w:val="0"/>
                                          <w:marTop w:val="0"/>
                                          <w:marBottom w:val="0"/>
                                          <w:divBdr>
                                            <w:top w:val="none" w:sz="0" w:space="0" w:color="auto"/>
                                            <w:left w:val="none" w:sz="0" w:space="0" w:color="auto"/>
                                            <w:bottom w:val="none" w:sz="0" w:space="0" w:color="auto"/>
                                            <w:right w:val="none" w:sz="0" w:space="0" w:color="auto"/>
                                          </w:divBdr>
                                        </w:div>
                                        <w:div w:id="1704986765">
                                          <w:marLeft w:val="0"/>
                                          <w:marRight w:val="0"/>
                                          <w:marTop w:val="0"/>
                                          <w:marBottom w:val="0"/>
                                          <w:divBdr>
                                            <w:top w:val="none" w:sz="0" w:space="0" w:color="auto"/>
                                            <w:left w:val="none" w:sz="0" w:space="0" w:color="auto"/>
                                            <w:bottom w:val="none" w:sz="0" w:space="0" w:color="auto"/>
                                            <w:right w:val="none" w:sz="0" w:space="0" w:color="auto"/>
                                          </w:divBdr>
                                        </w:div>
                                        <w:div w:id="216085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3784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6490225">
      <w:bodyDiv w:val="1"/>
      <w:marLeft w:val="0"/>
      <w:marRight w:val="0"/>
      <w:marTop w:val="0"/>
      <w:marBottom w:val="0"/>
      <w:divBdr>
        <w:top w:val="none" w:sz="0" w:space="0" w:color="auto"/>
        <w:left w:val="none" w:sz="0" w:space="0" w:color="auto"/>
        <w:bottom w:val="none" w:sz="0" w:space="0" w:color="auto"/>
        <w:right w:val="none" w:sz="0" w:space="0" w:color="auto"/>
      </w:divBdr>
    </w:div>
    <w:div w:id="2137944953">
      <w:bodyDiv w:val="1"/>
      <w:marLeft w:val="0"/>
      <w:marRight w:val="0"/>
      <w:marTop w:val="0"/>
      <w:marBottom w:val="0"/>
      <w:divBdr>
        <w:top w:val="none" w:sz="0" w:space="0" w:color="auto"/>
        <w:left w:val="none" w:sz="0" w:space="0" w:color="auto"/>
        <w:bottom w:val="none" w:sz="0" w:space="0" w:color="auto"/>
        <w:right w:val="none" w:sz="0" w:space="0" w:color="auto"/>
      </w:divBdr>
      <w:divsChild>
        <w:div w:id="582451016">
          <w:marLeft w:val="0"/>
          <w:marRight w:val="0"/>
          <w:marTop w:val="0"/>
          <w:marBottom w:val="0"/>
          <w:divBdr>
            <w:top w:val="none" w:sz="0" w:space="0" w:color="auto"/>
            <w:left w:val="none" w:sz="0" w:space="0" w:color="auto"/>
            <w:bottom w:val="none" w:sz="0" w:space="0" w:color="auto"/>
            <w:right w:val="none" w:sz="0" w:space="0" w:color="auto"/>
          </w:divBdr>
          <w:divsChild>
            <w:div w:id="1642922148">
              <w:marLeft w:val="0"/>
              <w:marRight w:val="0"/>
              <w:marTop w:val="0"/>
              <w:marBottom w:val="0"/>
              <w:divBdr>
                <w:top w:val="none" w:sz="0" w:space="0" w:color="auto"/>
                <w:left w:val="none" w:sz="0" w:space="0" w:color="auto"/>
                <w:bottom w:val="none" w:sz="0" w:space="0" w:color="auto"/>
                <w:right w:val="none" w:sz="0" w:space="0" w:color="auto"/>
              </w:divBdr>
              <w:divsChild>
                <w:div w:id="1132601719">
                  <w:marLeft w:val="0"/>
                  <w:marRight w:val="0"/>
                  <w:marTop w:val="0"/>
                  <w:marBottom w:val="0"/>
                  <w:divBdr>
                    <w:top w:val="none" w:sz="0" w:space="0" w:color="auto"/>
                    <w:left w:val="none" w:sz="0" w:space="0" w:color="auto"/>
                    <w:bottom w:val="none" w:sz="0" w:space="0" w:color="auto"/>
                    <w:right w:val="none" w:sz="0" w:space="0" w:color="auto"/>
                  </w:divBdr>
                  <w:divsChild>
                    <w:div w:id="115494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7170182">
          <w:marLeft w:val="0"/>
          <w:marRight w:val="0"/>
          <w:marTop w:val="0"/>
          <w:marBottom w:val="0"/>
          <w:divBdr>
            <w:top w:val="none" w:sz="0" w:space="0" w:color="auto"/>
            <w:left w:val="none" w:sz="0" w:space="0" w:color="auto"/>
            <w:bottom w:val="none" w:sz="0" w:space="0" w:color="auto"/>
            <w:right w:val="none" w:sz="0" w:space="0" w:color="auto"/>
          </w:divBdr>
          <w:divsChild>
            <w:div w:id="56630005">
              <w:marLeft w:val="0"/>
              <w:marRight w:val="0"/>
              <w:marTop w:val="0"/>
              <w:marBottom w:val="0"/>
              <w:divBdr>
                <w:top w:val="none" w:sz="0" w:space="0" w:color="auto"/>
                <w:left w:val="none" w:sz="0" w:space="0" w:color="auto"/>
                <w:bottom w:val="none" w:sz="0" w:space="0" w:color="auto"/>
                <w:right w:val="none" w:sz="0" w:space="0" w:color="auto"/>
              </w:divBdr>
              <w:divsChild>
                <w:div w:id="356008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jpeg"/><Relationship Id="rId18" Type="http://schemas.openxmlformats.org/officeDocument/2006/relationships/hyperlink" Target="https://www.businesstopia.net/communication/shannon-and-weaver-model-communication" TargetMode="External"/><Relationship Id="rId26" Type="http://schemas.openxmlformats.org/officeDocument/2006/relationships/hyperlink" Target="https://onthego.fm/4-types-noise-disrupt-communication-non-technical-problem-podcasters-face/"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expertprogrammanagement.com/2019/04/the-communication-process/" TargetMode="External"/><Relationship Id="rId34" Type="http://schemas.openxmlformats.org/officeDocument/2006/relationships/image" Target="media/image8.jpeg"/><Relationship Id="rId7" Type="http://schemas.openxmlformats.org/officeDocument/2006/relationships/image" Target="media/image1.png"/><Relationship Id="rId12" Type="http://schemas.openxmlformats.org/officeDocument/2006/relationships/hyperlink" Target="https://www.freepressjournal.in/author/627472" TargetMode="External"/><Relationship Id="rId17" Type="http://schemas.openxmlformats.org/officeDocument/2006/relationships/hyperlink" Target="https://www.freepressjournal.in/education/the-power-of-silence-in-effective-communication" TargetMode="External"/><Relationship Id="rId25" Type="http://schemas.openxmlformats.org/officeDocument/2006/relationships/hyperlink" Target="https://www.mindtools.com/CommSkll/EmpathicListening.htm" TargetMode="External"/><Relationship Id="rId33" Type="http://schemas.openxmlformats.org/officeDocument/2006/relationships/image" Target="media/image7.jpeg"/><Relationship Id="rId38"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www.freepressjournal.in/author/627472" TargetMode="External"/><Relationship Id="rId20" Type="http://schemas.openxmlformats.org/officeDocument/2006/relationships/hyperlink" Target="http://apppm.man.dtu.dk/index.php/Shannon_%26_Weaver_Model_for_Communication" TargetMode="External"/><Relationship Id="rId29" Type="http://schemas.openxmlformats.org/officeDocument/2006/relationships/hyperlink" Target="https://www.skillsyouneed.com/ips/active-listening.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hyperlink" Target="https://managementstudyguide/schramm-model-of-communication.htm" TargetMode="External"/><Relationship Id="rId32" Type="http://schemas.openxmlformats.org/officeDocument/2006/relationships/image" Target="media/image6.jpeg"/><Relationship Id="rId37" Type="http://schemas.openxmlformats.org/officeDocument/2006/relationships/image" Target="media/image11.jpeg"/><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businesstopia.net/category/communication" TargetMode="External"/><Relationship Id="rId23" Type="http://schemas.openxmlformats.org/officeDocument/2006/relationships/hyperlink" Target="https://www.helpguide.org/articles/relationships-communication/nonverbal-communication.htm" TargetMode="External"/><Relationship Id="rId28" Type="http://schemas.openxmlformats.org/officeDocument/2006/relationships/hyperlink" Target="http://www.simplynotes.in/mbabba/communication-models/" TargetMode="External"/><Relationship Id="rId36" Type="http://schemas.openxmlformats.org/officeDocument/2006/relationships/image" Target="media/image10.jpeg"/><Relationship Id="rId10" Type="http://schemas.openxmlformats.org/officeDocument/2006/relationships/image" Target="media/image3.gif"/><Relationship Id="rId19" Type="http://schemas.openxmlformats.org/officeDocument/2006/relationships/hyperlink" Target="https://www.communicationtheory.org/osgood-schramm-model-of-communication" TargetMode="External"/><Relationship Id="rId31" Type="http://schemas.openxmlformats.org/officeDocument/2006/relationships/hyperlink" Target="http://www.sietmanagement.fr/wp-content/uploads/2016/04/Weaver1949.pdf"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businesstopia.net/author/shraddha" TargetMode="External"/><Relationship Id="rId22" Type="http://schemas.openxmlformats.org/officeDocument/2006/relationships/hyperlink" Target="https://onthego.fm/4-types-noise-disrupt-communication-non-technical-problem-podcasters-face/" TargetMode="External"/><Relationship Id="rId27" Type="http://schemas.openxmlformats.org/officeDocument/2006/relationships/hyperlink" Target="https://www.open.edu/openlearn/ocw/mod/oucontent/view.php?id=98509&amp;section=_unit4.1" TargetMode="External"/><Relationship Id="rId30" Type="http://schemas.openxmlformats.org/officeDocument/2006/relationships/hyperlink" Target="https://www.toolshero.com/communication-skills/berlos-smcr-model-of-communication/" TargetMode="External"/><Relationship Id="rId35"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7033</TotalTime>
  <Pages>18</Pages>
  <Words>3051</Words>
  <Characters>17392</Characters>
  <Application>Microsoft Office Word</Application>
  <DocSecurity>0</DocSecurity>
  <Lines>144</Lines>
  <Paragraphs>40</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20403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Bozica Katic (2008115)</dc:creator>
  <cp:keywords/>
  <dc:description/>
  <cp:lastModifiedBy>Bozica Katic (2008115)</cp:lastModifiedBy>
  <cp:revision>46</cp:revision>
  <dcterms:created xsi:type="dcterms:W3CDTF">2020-11-06T18:57:00Z</dcterms:created>
  <dcterms:modified xsi:type="dcterms:W3CDTF">2021-04-28T09:44:00Z</dcterms:modified>
</cp:coreProperties>
</file>