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A467E" w14:textId="7E227361" w:rsidR="006A1524" w:rsidRPr="00960A03" w:rsidRDefault="007643C3" w:rsidP="00960A03">
      <w:pPr>
        <w:autoSpaceDE w:val="0"/>
        <w:autoSpaceDN w:val="0"/>
        <w:adjustRightInd w:val="0"/>
        <w:spacing w:after="120" w:line="276" w:lineRule="auto"/>
        <w:rPr>
          <w:rFonts w:ascii="Calibri" w:eastAsia="Times New Roman" w:hAnsi="Calibri" w:cs="Arial"/>
          <w:b/>
          <w:bCs/>
          <w:sz w:val="24"/>
          <w:szCs w:val="24"/>
          <w:u w:val="single"/>
          <w:lang w:val="en-US"/>
        </w:rPr>
      </w:pPr>
      <w:r w:rsidRPr="00960A03">
        <w:rPr>
          <w:rFonts w:ascii="Calibri" w:eastAsia="Times New Roman" w:hAnsi="Calibri" w:cs="Arial"/>
          <w:b/>
          <w:bCs/>
          <w:sz w:val="24"/>
          <w:szCs w:val="24"/>
          <w:u w:val="single"/>
          <w:lang w:val="en-US"/>
        </w:rPr>
        <w:t xml:space="preserve">Managing </w:t>
      </w:r>
      <w:proofErr w:type="spellStart"/>
      <w:r w:rsidRPr="00960A03">
        <w:rPr>
          <w:rFonts w:ascii="Calibri" w:eastAsia="Times New Roman" w:hAnsi="Calibri" w:cs="Arial"/>
          <w:b/>
          <w:bCs/>
          <w:sz w:val="24"/>
          <w:szCs w:val="24"/>
          <w:u w:val="single"/>
          <w:lang w:val="en-US"/>
        </w:rPr>
        <w:t>Organisations</w:t>
      </w:r>
      <w:proofErr w:type="spellEnd"/>
    </w:p>
    <w:p w14:paraId="20ABCC64" w14:textId="561E1ADD" w:rsidR="00402BA5"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rPr>
      </w:pPr>
      <w:r w:rsidRPr="00960A03">
        <w:rPr>
          <w:rFonts w:cstheme="minorHAnsi"/>
          <w:sz w:val="24"/>
          <w:szCs w:val="24"/>
          <w:shd w:val="clear" w:color="auto" w:fill="FFFFFF"/>
        </w:rPr>
        <w:t xml:space="preserve">Human resource management (often abbreviated to HRM or simply HR) is the tactical method for the efficient management of employees in an organisation or corporation with the intention of earning their company an advantage over competing corporations. Human resource management is intended to encourage an improvement in the performance of staff members who are under the employment of the corporation. As the name would suggest, the </w:t>
      </w:r>
      <w:proofErr w:type="gramStart"/>
      <w:r w:rsidRPr="00960A03">
        <w:rPr>
          <w:rFonts w:cstheme="minorHAnsi"/>
          <w:sz w:val="24"/>
          <w:szCs w:val="24"/>
          <w:shd w:val="clear" w:color="auto" w:fill="FFFFFF"/>
        </w:rPr>
        <w:t>main focus</w:t>
      </w:r>
      <w:proofErr w:type="gramEnd"/>
      <w:r w:rsidRPr="00960A03">
        <w:rPr>
          <w:rFonts w:cstheme="minorHAnsi"/>
          <w:sz w:val="24"/>
          <w:szCs w:val="24"/>
          <w:shd w:val="clear" w:color="auto" w:fill="FFFFFF"/>
        </w:rPr>
        <w:t xml:space="preserve"> of human resource management is the management of the people employed in the company with particular focus on the policies and procedures within the </w:t>
      </w:r>
      <w:r w:rsidR="00691F08" w:rsidRPr="00960A03">
        <w:rPr>
          <w:rFonts w:cstheme="minorHAnsi"/>
          <w:sz w:val="24"/>
          <w:szCs w:val="24"/>
          <w:shd w:val="clear" w:color="auto" w:fill="FFFFFF"/>
        </w:rPr>
        <w:t>company</w:t>
      </w:r>
      <w:r w:rsidRPr="00960A03">
        <w:rPr>
          <w:rFonts w:cstheme="minorHAnsi"/>
          <w:sz w:val="24"/>
          <w:szCs w:val="24"/>
          <w:shd w:val="clear" w:color="auto" w:fill="FFFFFF"/>
        </w:rPr>
        <w:t>. It is the duty of human resource departments to supervise employee training, performance appraisal, employee recruitment, reward management, and managing the pay and benefits of employees. Other responsibilities of the human resource department are the balancing of practices within the organisation or working relationships and institutional changes. ‘Human resource management’ or the verbose ‘strategic human resource management’ are terms that have overtaken the phrase ‘personnel management’ in the past several decades (</w:t>
      </w:r>
      <w:proofErr w:type="spellStart"/>
      <w:r w:rsidRPr="00960A03">
        <w:rPr>
          <w:rFonts w:cstheme="minorHAnsi"/>
          <w:sz w:val="24"/>
          <w:szCs w:val="24"/>
          <w:shd w:val="clear" w:color="auto" w:fill="FFFFFF"/>
        </w:rPr>
        <w:t>Legge</w:t>
      </w:r>
      <w:proofErr w:type="spellEnd"/>
      <w:r w:rsidRPr="00960A03">
        <w:rPr>
          <w:rFonts w:cstheme="minorHAnsi"/>
          <w:sz w:val="24"/>
          <w:szCs w:val="24"/>
          <w:shd w:val="clear" w:color="auto" w:fill="FFFFFF"/>
        </w:rPr>
        <w:t>, 1995).</w:t>
      </w:r>
    </w:p>
    <w:p w14:paraId="79CCCECC" w14:textId="10DC29BB" w:rsidR="00402BA5"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Funding cuts in the human resource department have an undoubtedly notable impact within a company. Firstly, cuts in funding </w:t>
      </w:r>
      <w:r w:rsidR="005C3CD8" w:rsidRPr="00960A03">
        <w:rPr>
          <w:rFonts w:ascii="Calibri" w:eastAsia="Times New Roman" w:hAnsi="Calibri" w:cs="Arial"/>
          <w:sz w:val="24"/>
          <w:szCs w:val="24"/>
          <w:lang w:val="en-US"/>
        </w:rPr>
        <w:t>would mean</w:t>
      </w:r>
      <w:r w:rsidRPr="00960A03">
        <w:rPr>
          <w:rFonts w:ascii="Calibri" w:eastAsia="Times New Roman" w:hAnsi="Calibri" w:cs="Arial"/>
          <w:sz w:val="24"/>
          <w:szCs w:val="24"/>
          <w:lang w:val="en-US"/>
        </w:rPr>
        <w:t xml:space="preserve"> that staff members will be laid off which subsequently affects the human resource management in a negative way. Layoffs result in businesses becoming short staffed and it is often the case that management try to make up for this fact by overscheduling their employees. It is the responsibility of the human resource department to ensure that there are a sufficient </w:t>
      </w:r>
      <w:proofErr w:type="gramStart"/>
      <w:r w:rsidRPr="00960A03">
        <w:rPr>
          <w:rFonts w:ascii="Calibri" w:eastAsia="Times New Roman" w:hAnsi="Calibri" w:cs="Arial"/>
          <w:sz w:val="24"/>
          <w:szCs w:val="24"/>
          <w:lang w:val="en-US"/>
        </w:rPr>
        <w:t>amount</w:t>
      </w:r>
      <w:proofErr w:type="gramEnd"/>
      <w:r w:rsidRPr="00960A03">
        <w:rPr>
          <w:rFonts w:ascii="Calibri" w:eastAsia="Times New Roman" w:hAnsi="Calibri" w:cs="Arial"/>
          <w:sz w:val="24"/>
          <w:szCs w:val="24"/>
          <w:lang w:val="en-US"/>
        </w:rPr>
        <w:t xml:space="preserve"> of staff members under their employment to efficiently carry out all essential tasks within their job role and to cover shifts when necessary. Moreover, it is the duty of human resource management to monitor their staff’s working hours, supervis</w:t>
      </w:r>
      <w:r w:rsidR="00413187" w:rsidRPr="00960A03">
        <w:rPr>
          <w:rFonts w:ascii="Calibri" w:eastAsia="Times New Roman" w:hAnsi="Calibri" w:cs="Arial"/>
          <w:sz w:val="24"/>
          <w:szCs w:val="24"/>
          <w:lang w:val="en-US"/>
        </w:rPr>
        <w:t>e</w:t>
      </w:r>
      <w:r w:rsidRPr="00960A03">
        <w:rPr>
          <w:rFonts w:ascii="Calibri" w:eastAsia="Times New Roman" w:hAnsi="Calibri" w:cs="Arial"/>
          <w:sz w:val="24"/>
          <w:szCs w:val="24"/>
          <w:lang w:val="en-US"/>
        </w:rPr>
        <w:t xml:space="preserve"> work schedules and manage overtime to ensure that they comply with labor laws in the industry (Reynolds, 2018). The overscheduling and extra responsibilities caused by staff layoffs are highly likely to have a negative impact o</w:t>
      </w:r>
      <w:r w:rsidR="00782DE5" w:rsidRPr="00960A03">
        <w:rPr>
          <w:rFonts w:ascii="Calibri" w:eastAsia="Times New Roman" w:hAnsi="Calibri" w:cs="Arial"/>
          <w:sz w:val="24"/>
          <w:szCs w:val="24"/>
          <w:lang w:val="en-US"/>
        </w:rPr>
        <w:t>n</w:t>
      </w:r>
      <w:r w:rsidRPr="00960A03">
        <w:rPr>
          <w:rFonts w:ascii="Calibri" w:eastAsia="Times New Roman" w:hAnsi="Calibri" w:cs="Arial"/>
          <w:sz w:val="24"/>
          <w:szCs w:val="24"/>
          <w:lang w:val="en-US"/>
        </w:rPr>
        <w:t xml:space="preserve"> staff morale and it is the duty of the human resource department to maintain morale at these difficult times. It is common for employees to feel anxious and insecure following a series of staff layoffs as they are likely to feel concerned about their own position within the company and question how secure their job and income is; this means that they will need to be assured of their circumstances moving forward and that these concerns are addressed to improve morale. Members of staff within the human resource department must be fair when choosing which staff members will be laid off from the company first. It is essential that there are no indications of nepotism during these periods and that these decisions are made impartially. Implication of </w:t>
      </w:r>
      <w:proofErr w:type="spellStart"/>
      <w:r w:rsidRPr="00960A03">
        <w:rPr>
          <w:rFonts w:ascii="Calibri" w:eastAsia="Times New Roman" w:hAnsi="Calibri" w:cs="Arial"/>
          <w:sz w:val="24"/>
          <w:szCs w:val="24"/>
          <w:lang w:val="en-US"/>
        </w:rPr>
        <w:t>favouritism</w:t>
      </w:r>
      <w:proofErr w:type="spellEnd"/>
      <w:r w:rsidRPr="00960A03">
        <w:rPr>
          <w:rFonts w:ascii="Calibri" w:eastAsia="Times New Roman" w:hAnsi="Calibri" w:cs="Arial"/>
          <w:sz w:val="24"/>
          <w:szCs w:val="24"/>
          <w:lang w:val="en-US"/>
        </w:rPr>
        <w:t xml:space="preserve"> may cause conflict between the remaining staff which will negatively impact staff morale. Another unfortunate consequence of funding cuts and layoffs in an organization is wage freezes. Wage freezes (also known as pay freeze</w:t>
      </w:r>
      <w:r w:rsidR="009B0EEB" w:rsidRPr="00960A03">
        <w:rPr>
          <w:rFonts w:ascii="Calibri" w:eastAsia="Times New Roman" w:hAnsi="Calibri" w:cs="Arial"/>
          <w:sz w:val="24"/>
          <w:szCs w:val="24"/>
          <w:lang w:val="en-US"/>
        </w:rPr>
        <w:t>s</w:t>
      </w:r>
      <w:r w:rsidRPr="00960A03">
        <w:rPr>
          <w:rFonts w:ascii="Calibri" w:eastAsia="Times New Roman" w:hAnsi="Calibri" w:cs="Arial"/>
          <w:sz w:val="24"/>
          <w:szCs w:val="24"/>
          <w:lang w:val="en-US"/>
        </w:rPr>
        <w:t xml:space="preserve"> or salary freezes) are the stopping of increases in employees’ pay in a company, often due to funding issues (Cambridge, 2021). It can be the responsibility of human resources to direct reductions in salary as well as wage freezes </w:t>
      </w:r>
      <w:r w:rsidRPr="00960A03">
        <w:rPr>
          <w:rFonts w:ascii="Calibri" w:eastAsia="Times New Roman" w:hAnsi="Calibri" w:cs="Arial"/>
          <w:sz w:val="24"/>
          <w:szCs w:val="24"/>
          <w:lang w:val="en-US"/>
        </w:rPr>
        <w:lastRenderedPageBreak/>
        <w:t xml:space="preserve">within the company. In some cases, a selection of employees will possibly be asked to go into retirement earlier than planned as a measure to save costs in the business. Staff in the human resource department must manage these. Funding also impacts human resource because employees leaving the company due to layoff could be eligible for unemployment benefits. This then causes a large amount of form-filling and book-keeping </w:t>
      </w:r>
      <w:proofErr w:type="gramStart"/>
      <w:r w:rsidRPr="00960A03">
        <w:rPr>
          <w:rFonts w:ascii="Calibri" w:eastAsia="Times New Roman" w:hAnsi="Calibri" w:cs="Arial"/>
          <w:sz w:val="24"/>
          <w:szCs w:val="24"/>
          <w:lang w:val="en-US"/>
        </w:rPr>
        <w:t>as a result of</w:t>
      </w:r>
      <w:proofErr w:type="gramEnd"/>
      <w:r w:rsidRPr="00960A03">
        <w:rPr>
          <w:rFonts w:ascii="Calibri" w:eastAsia="Times New Roman" w:hAnsi="Calibri" w:cs="Arial"/>
          <w:sz w:val="24"/>
          <w:szCs w:val="24"/>
          <w:lang w:val="en-US"/>
        </w:rPr>
        <w:t xml:space="preserve"> upholding precise records of past and current employees to support said unemployment claims. Overall, funding cuts cause an abundance of additional responsibilities working within the human resource management.</w:t>
      </w:r>
    </w:p>
    <w:p w14:paraId="00244097" w14:textId="73223077" w:rsidR="00F431CB"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Cuts in funding will always be difficult; however, there are actions that managers can take to keep human resource management strong. Managers may choose to confront variable costs as well as fixed costs rather than fixed costs solely. Variable costs within an organization are everchanging due to changes in circumstances while fixed costs are permanent expenses that do not change. Managers should look to eradicate fixed expenses where possible and to reduce or eradicate variable costs where possible (Dirks, 2020). Often when making cuts, managers can make the mistake of not cutting enough costs early on which can result in needing to reexamine funding cuts at a later point in time which can make productivity seem pointless. Making regular cuts can cause staff to feel insecure in their positions also, so it can be more effective in some cases to be severer with funding cuts initially to avoid this.</w:t>
      </w:r>
    </w:p>
    <w:p w14:paraId="6AF16F94" w14:textId="77777777" w:rsidR="00402BA5"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Organisational culture can be defined as being the compilation of </w:t>
      </w:r>
      <w:r w:rsidRPr="00960A03">
        <w:rPr>
          <w:rFonts w:cstheme="minorHAnsi"/>
          <w:sz w:val="24"/>
          <w:szCs w:val="24"/>
        </w:rPr>
        <w:t xml:space="preserve">principles, hopes, and methods which work to manage and advise members of staff within an organisation (Wong, 2020). It can simply be considered as an assortment of attributes and qualities which make a company a company. A flawed organisation embodies traits that are harmful towards organisations of all standards while a good culture demonstrates positive attributes that result in an improvement in performance. Organisational culture is connected to – but should not be mistaken for – mission statements or goals for the </w:t>
      </w:r>
      <w:proofErr w:type="spellStart"/>
      <w:r w:rsidRPr="00960A03">
        <w:rPr>
          <w:rFonts w:cstheme="minorHAnsi"/>
          <w:sz w:val="24"/>
          <w:szCs w:val="24"/>
        </w:rPr>
        <w:t>organistion</w:t>
      </w:r>
      <w:proofErr w:type="spellEnd"/>
      <w:r w:rsidRPr="00960A03">
        <w:rPr>
          <w:rFonts w:cstheme="minorHAnsi"/>
          <w:sz w:val="24"/>
          <w:szCs w:val="24"/>
        </w:rPr>
        <w:t xml:space="preserve"> despite both contributing to its definition. An example of company culture would be shown in the way that staff are able to adapt to the demands of customers, how a supervisor or manager addresses their staff, or how a chief executive officer reacts to and handles a disaster. In the past, there has been debate amongst investigators about organisational culture and its exact definition. It was defined as encompassing a selection or elements containing “</w:t>
      </w:r>
      <w:r w:rsidRPr="00960A03">
        <w:rPr>
          <w:rFonts w:cstheme="minorHAnsi"/>
          <w:sz w:val="24"/>
          <w:szCs w:val="24"/>
          <w:shd w:val="clear" w:color="auto" w:fill="FFFFFF"/>
        </w:rPr>
        <w:t>pattern of basic assumptions</w:t>
      </w:r>
      <w:r w:rsidRPr="00960A03">
        <w:rPr>
          <w:rFonts w:cstheme="minorHAnsi"/>
          <w:sz w:val="24"/>
          <w:szCs w:val="24"/>
        </w:rPr>
        <w:t>” gathered by team members through dealing with issues (Schein, 1990).</w:t>
      </w:r>
    </w:p>
    <w:p w14:paraId="11D60716" w14:textId="77777777" w:rsidR="00034ADC"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With funding cuts and staff layoffs being made, staff are stretched thinner and things such as policy reviews are likely to be left unaudited, effectively warping organisational culture in a negative way.</w:t>
      </w:r>
    </w:p>
    <w:p w14:paraId="2EFBF329" w14:textId="011EB36D" w:rsidR="006B2801" w:rsidRPr="00960A03" w:rsidRDefault="006B2801"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Managers can </w:t>
      </w:r>
      <w:r w:rsidR="00DD257C" w:rsidRPr="00960A03">
        <w:rPr>
          <w:rFonts w:ascii="Calibri" w:eastAsia="Times New Roman" w:hAnsi="Calibri" w:cs="Arial"/>
          <w:sz w:val="24"/>
          <w:szCs w:val="24"/>
          <w:lang w:val="en-US"/>
        </w:rPr>
        <w:t xml:space="preserve">strengthen organisational culture within their company by </w:t>
      </w:r>
      <w:r w:rsidR="00AF2804" w:rsidRPr="00960A03">
        <w:rPr>
          <w:rFonts w:ascii="Calibri" w:eastAsia="Times New Roman" w:hAnsi="Calibri" w:cs="Arial"/>
          <w:sz w:val="24"/>
          <w:szCs w:val="24"/>
          <w:lang w:val="en-US"/>
        </w:rPr>
        <w:t>understanding the importance of values within said organization</w:t>
      </w:r>
      <w:r w:rsidR="00A76A81" w:rsidRPr="00960A03">
        <w:rPr>
          <w:rFonts w:ascii="Calibri" w:eastAsia="Times New Roman" w:hAnsi="Calibri" w:cs="Arial"/>
          <w:sz w:val="24"/>
          <w:szCs w:val="24"/>
          <w:lang w:val="en-US"/>
        </w:rPr>
        <w:t xml:space="preserve"> (Green, 2019)</w:t>
      </w:r>
      <w:r w:rsidR="00AF2804" w:rsidRPr="00960A03">
        <w:rPr>
          <w:rFonts w:ascii="Calibri" w:eastAsia="Times New Roman" w:hAnsi="Calibri" w:cs="Arial"/>
          <w:sz w:val="24"/>
          <w:szCs w:val="24"/>
          <w:lang w:val="en-US"/>
        </w:rPr>
        <w:t>.</w:t>
      </w:r>
      <w:r w:rsidR="00CE483A" w:rsidRPr="00960A03">
        <w:rPr>
          <w:rFonts w:ascii="Calibri" w:eastAsia="Times New Roman" w:hAnsi="Calibri" w:cs="Arial"/>
          <w:sz w:val="24"/>
          <w:szCs w:val="24"/>
          <w:lang w:val="en-US"/>
        </w:rPr>
        <w:t xml:space="preserve"> </w:t>
      </w:r>
      <w:r w:rsidR="00B339F1" w:rsidRPr="00960A03">
        <w:rPr>
          <w:rFonts w:ascii="Calibri" w:eastAsia="Times New Roman" w:hAnsi="Calibri" w:cs="Arial"/>
          <w:sz w:val="24"/>
          <w:szCs w:val="24"/>
          <w:lang w:val="en-US"/>
        </w:rPr>
        <w:t>Staff should have a clear concept of the values</w:t>
      </w:r>
      <w:r w:rsidR="004F0E4D" w:rsidRPr="00960A03">
        <w:rPr>
          <w:rFonts w:ascii="Calibri" w:eastAsia="Times New Roman" w:hAnsi="Calibri" w:cs="Arial"/>
          <w:sz w:val="24"/>
          <w:szCs w:val="24"/>
          <w:lang w:val="en-US"/>
        </w:rPr>
        <w:t xml:space="preserve"> within the company, and these ideals should act as a guiding influence </w:t>
      </w:r>
      <w:r w:rsidR="00A76A81" w:rsidRPr="00960A03">
        <w:rPr>
          <w:rFonts w:ascii="Calibri" w:eastAsia="Times New Roman" w:hAnsi="Calibri" w:cs="Arial"/>
          <w:sz w:val="24"/>
          <w:szCs w:val="24"/>
          <w:lang w:val="en-US"/>
        </w:rPr>
        <w:t>to show employees the correct and appropriate way to interact with</w:t>
      </w:r>
      <w:r w:rsidR="00F01F32" w:rsidRPr="00960A03">
        <w:rPr>
          <w:rFonts w:ascii="Calibri" w:eastAsia="Times New Roman" w:hAnsi="Calibri" w:cs="Arial"/>
          <w:sz w:val="24"/>
          <w:szCs w:val="24"/>
          <w:lang w:val="en-US"/>
        </w:rPr>
        <w:t xml:space="preserve"> </w:t>
      </w:r>
      <w:r w:rsidR="00015CA0" w:rsidRPr="00960A03">
        <w:rPr>
          <w:rFonts w:ascii="Calibri" w:eastAsia="Times New Roman" w:hAnsi="Calibri" w:cs="Arial"/>
          <w:sz w:val="24"/>
          <w:szCs w:val="24"/>
          <w:lang w:val="en-US"/>
        </w:rPr>
        <w:t xml:space="preserve">clients, fellow </w:t>
      </w:r>
      <w:r w:rsidR="00015CA0" w:rsidRPr="00960A03">
        <w:rPr>
          <w:rFonts w:ascii="Calibri" w:eastAsia="Times New Roman" w:hAnsi="Calibri" w:cs="Arial"/>
          <w:sz w:val="24"/>
          <w:szCs w:val="24"/>
          <w:lang w:val="en-US"/>
        </w:rPr>
        <w:lastRenderedPageBreak/>
        <w:t xml:space="preserve">members of staff and </w:t>
      </w:r>
      <w:r w:rsidR="00B61C7E" w:rsidRPr="00960A03">
        <w:rPr>
          <w:rFonts w:ascii="Calibri" w:eastAsia="Times New Roman" w:hAnsi="Calibri" w:cs="Arial"/>
          <w:sz w:val="24"/>
          <w:szCs w:val="24"/>
          <w:lang w:val="en-US"/>
        </w:rPr>
        <w:t>society.</w:t>
      </w:r>
      <w:r w:rsidR="00F001F8" w:rsidRPr="00960A03">
        <w:rPr>
          <w:rFonts w:ascii="Calibri" w:eastAsia="Times New Roman" w:hAnsi="Calibri" w:cs="Arial"/>
          <w:sz w:val="24"/>
          <w:szCs w:val="24"/>
          <w:lang w:val="en-US"/>
        </w:rPr>
        <w:t xml:space="preserve"> </w:t>
      </w:r>
      <w:r w:rsidR="00EE6AE8" w:rsidRPr="00960A03">
        <w:rPr>
          <w:rFonts w:ascii="Calibri" w:eastAsia="Times New Roman" w:hAnsi="Calibri" w:cs="Arial"/>
          <w:sz w:val="24"/>
          <w:szCs w:val="24"/>
          <w:lang w:val="en-US"/>
        </w:rPr>
        <w:t xml:space="preserve">When choosing </w:t>
      </w:r>
      <w:r w:rsidR="00D6024D" w:rsidRPr="00960A03">
        <w:rPr>
          <w:rFonts w:ascii="Calibri" w:eastAsia="Times New Roman" w:hAnsi="Calibri" w:cs="Arial"/>
          <w:sz w:val="24"/>
          <w:szCs w:val="24"/>
          <w:lang w:val="en-US"/>
        </w:rPr>
        <w:t>principles</w:t>
      </w:r>
      <w:r w:rsidR="00DE3053" w:rsidRPr="00960A03">
        <w:rPr>
          <w:rFonts w:ascii="Calibri" w:eastAsia="Times New Roman" w:hAnsi="Calibri" w:cs="Arial"/>
          <w:sz w:val="24"/>
          <w:szCs w:val="24"/>
          <w:lang w:val="en-US"/>
        </w:rPr>
        <w:t xml:space="preserve">, managers should </w:t>
      </w:r>
      <w:proofErr w:type="spellStart"/>
      <w:r w:rsidR="00DE3053" w:rsidRPr="00960A03">
        <w:rPr>
          <w:rFonts w:ascii="Calibri" w:eastAsia="Times New Roman" w:hAnsi="Calibri" w:cs="Arial"/>
          <w:sz w:val="24"/>
          <w:szCs w:val="24"/>
          <w:lang w:val="en-US"/>
        </w:rPr>
        <w:t>prioritise</w:t>
      </w:r>
      <w:proofErr w:type="spellEnd"/>
      <w:r w:rsidR="00DE3053" w:rsidRPr="00960A03">
        <w:rPr>
          <w:rFonts w:ascii="Calibri" w:eastAsia="Times New Roman" w:hAnsi="Calibri" w:cs="Arial"/>
          <w:sz w:val="24"/>
          <w:szCs w:val="24"/>
          <w:lang w:val="en-US"/>
        </w:rPr>
        <w:t xml:space="preserve"> </w:t>
      </w:r>
      <w:r w:rsidR="00D6024D" w:rsidRPr="00960A03">
        <w:rPr>
          <w:rFonts w:ascii="Calibri" w:eastAsia="Times New Roman" w:hAnsi="Calibri" w:cs="Arial"/>
          <w:sz w:val="24"/>
          <w:szCs w:val="24"/>
          <w:lang w:val="en-US"/>
        </w:rPr>
        <w:t xml:space="preserve">which values are of more importance to their organization rather than </w:t>
      </w:r>
      <w:r w:rsidR="00563502" w:rsidRPr="00960A03">
        <w:rPr>
          <w:rFonts w:ascii="Calibri" w:eastAsia="Times New Roman" w:hAnsi="Calibri" w:cs="Arial"/>
          <w:sz w:val="24"/>
          <w:szCs w:val="24"/>
          <w:lang w:val="en-US"/>
        </w:rPr>
        <w:t>sharing a long list of ‘values’ with staff as this can become convoluted and easily forgotten.</w:t>
      </w:r>
      <w:r w:rsidR="00063777" w:rsidRPr="00960A03">
        <w:rPr>
          <w:rFonts w:ascii="Calibri" w:eastAsia="Times New Roman" w:hAnsi="Calibri" w:cs="Arial"/>
          <w:sz w:val="24"/>
          <w:szCs w:val="24"/>
          <w:lang w:val="en-US"/>
        </w:rPr>
        <w:t xml:space="preserve"> Managers should also set a standard for </w:t>
      </w:r>
      <w:r w:rsidR="00140E79" w:rsidRPr="00960A03">
        <w:rPr>
          <w:rFonts w:ascii="Calibri" w:eastAsia="Times New Roman" w:hAnsi="Calibri" w:cs="Arial"/>
          <w:sz w:val="24"/>
          <w:szCs w:val="24"/>
          <w:lang w:val="en-US"/>
        </w:rPr>
        <w:t xml:space="preserve">behaviour in the workplace so that staff members have a good understanding of what </w:t>
      </w:r>
      <w:r w:rsidR="00405209" w:rsidRPr="00960A03">
        <w:rPr>
          <w:rFonts w:ascii="Calibri" w:eastAsia="Times New Roman" w:hAnsi="Calibri" w:cs="Arial"/>
          <w:sz w:val="24"/>
          <w:szCs w:val="24"/>
          <w:lang w:val="en-US"/>
        </w:rPr>
        <w:t xml:space="preserve">behaviour is appropriate and expected of them in the company. Ultimately, this </w:t>
      </w:r>
      <w:r w:rsidR="00D86A33" w:rsidRPr="00960A03">
        <w:rPr>
          <w:rFonts w:ascii="Calibri" w:eastAsia="Times New Roman" w:hAnsi="Calibri" w:cs="Arial"/>
          <w:sz w:val="24"/>
          <w:szCs w:val="24"/>
          <w:lang w:val="en-US"/>
        </w:rPr>
        <w:t xml:space="preserve">alleviates </w:t>
      </w:r>
      <w:r w:rsidR="007845F2" w:rsidRPr="00960A03">
        <w:rPr>
          <w:rFonts w:ascii="Calibri" w:eastAsia="Times New Roman" w:hAnsi="Calibri" w:cs="Arial"/>
          <w:sz w:val="24"/>
          <w:szCs w:val="24"/>
          <w:lang w:val="en-US"/>
        </w:rPr>
        <w:t xml:space="preserve">any uncertainties </w:t>
      </w:r>
      <w:r w:rsidR="0096344E" w:rsidRPr="00960A03">
        <w:rPr>
          <w:rFonts w:ascii="Calibri" w:eastAsia="Times New Roman" w:hAnsi="Calibri" w:cs="Arial"/>
          <w:sz w:val="24"/>
          <w:szCs w:val="24"/>
          <w:lang w:val="en-US"/>
        </w:rPr>
        <w:t xml:space="preserve">that </w:t>
      </w:r>
      <w:r w:rsidR="004F1D89" w:rsidRPr="00960A03">
        <w:rPr>
          <w:rFonts w:ascii="Calibri" w:eastAsia="Times New Roman" w:hAnsi="Calibri" w:cs="Arial"/>
          <w:sz w:val="24"/>
          <w:szCs w:val="24"/>
          <w:lang w:val="en-US"/>
        </w:rPr>
        <w:t xml:space="preserve">staff may have </w:t>
      </w:r>
      <w:r w:rsidR="0036047A" w:rsidRPr="00960A03">
        <w:rPr>
          <w:rFonts w:ascii="Calibri" w:eastAsia="Times New Roman" w:hAnsi="Calibri" w:cs="Arial"/>
          <w:sz w:val="24"/>
          <w:szCs w:val="24"/>
          <w:lang w:val="en-US"/>
        </w:rPr>
        <w:t xml:space="preserve">regarding company ideals </w:t>
      </w:r>
      <w:r w:rsidR="004F1D89" w:rsidRPr="00960A03">
        <w:rPr>
          <w:rFonts w:ascii="Calibri" w:eastAsia="Times New Roman" w:hAnsi="Calibri" w:cs="Arial"/>
          <w:sz w:val="24"/>
          <w:szCs w:val="24"/>
          <w:lang w:val="en-US"/>
        </w:rPr>
        <w:t>and will help to create a better organization culture</w:t>
      </w:r>
      <w:r w:rsidR="0036047A" w:rsidRPr="00960A03">
        <w:rPr>
          <w:rFonts w:ascii="Calibri" w:eastAsia="Times New Roman" w:hAnsi="Calibri" w:cs="Arial"/>
          <w:sz w:val="24"/>
          <w:szCs w:val="24"/>
          <w:lang w:val="en-US"/>
        </w:rPr>
        <w:t>.</w:t>
      </w:r>
    </w:p>
    <w:p w14:paraId="1345592A" w14:textId="782E9AF7" w:rsidR="00402BA5"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Organisational climate is an idea which possesses both practical value in the field of business and academic significance within the area of organisational behaviour. Organisational climate can also be known as ‘corporate climate.’ The precise definition of organisational climate is a topic that is still debated today in the field of scientific study. Charles Glisson and his associates noted that there was a difference between organisational climate and psychological climate. They defined psychological climate as the psychological impact of the work environment perceived by the employees (James, 2002). Organisational culture and organisational climate are often mistaken for one another due to their similar names and related topics, but they are not the same. Organisational culture is succinctly the general ideas regarding the priorities that guide a company while organisational climate can be described as the overall feelings caused by shared experiences between the staff within the company (Schneider, 2013). To create a positive organisational climate, companies should show an interest in the working goals of staff and the improvements they make within their working field. Showing an interest in one’s employees individually as opposed to addressing them as one whole unit can make staff feel appreciated and creates a positive work environment.</w:t>
      </w:r>
    </w:p>
    <w:p w14:paraId="28A9E180" w14:textId="77777777" w:rsidR="00402BA5"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It is a simple fact that a company can only be truly successful when their employees are performing at their best. For employees to work to the absolute best of their abilities, they must feel comfortable and happy within their working environment (Chen, 2019). It should be a priority of the company to ensure they are creating a pleasant and secure environment where their staff can feel comfortable and happy. Not only does a positive work environment boost staff efficiency and overall morale, </w:t>
      </w:r>
      <w:proofErr w:type="gramStart"/>
      <w:r w:rsidRPr="00960A03">
        <w:rPr>
          <w:rFonts w:ascii="Calibri" w:eastAsia="Times New Roman" w:hAnsi="Calibri" w:cs="Arial"/>
          <w:sz w:val="24"/>
          <w:szCs w:val="24"/>
          <w:lang w:val="en-US"/>
        </w:rPr>
        <w:t>it</w:t>
      </w:r>
      <w:proofErr w:type="gramEnd"/>
      <w:r w:rsidRPr="00960A03">
        <w:rPr>
          <w:rFonts w:ascii="Calibri" w:eastAsia="Times New Roman" w:hAnsi="Calibri" w:cs="Arial"/>
          <w:sz w:val="24"/>
          <w:szCs w:val="24"/>
          <w:lang w:val="en-US"/>
        </w:rPr>
        <w:t xml:space="preserve"> can also result in employees promoting the company themselves which is good for a business and can bring in new consumers. If funding cuts are being made and staff are being laid off, employees may be reluctant to come forward with any concerns or complaints due to fear of losing their job. This causes employees to feel nervous within their environment and causes a negative organisational climate.</w:t>
      </w:r>
    </w:p>
    <w:p w14:paraId="05B2568F" w14:textId="36854FC6" w:rsidR="00402BA5" w:rsidRPr="00960A03" w:rsidRDefault="00402BA5" w:rsidP="00960A03">
      <w:pPr>
        <w:autoSpaceDE w:val="0"/>
        <w:autoSpaceDN w:val="0"/>
        <w:adjustRightInd w:val="0"/>
        <w:spacing w:after="120" w:line="276" w:lineRule="auto"/>
        <w:ind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When making funding cuts, </w:t>
      </w:r>
      <w:proofErr w:type="gramStart"/>
      <w:r w:rsidRPr="00960A03">
        <w:rPr>
          <w:rFonts w:ascii="Calibri" w:eastAsia="Times New Roman" w:hAnsi="Calibri" w:cs="Arial"/>
          <w:sz w:val="24"/>
          <w:szCs w:val="24"/>
          <w:lang w:val="en-US"/>
        </w:rPr>
        <w:t>one way</w:t>
      </w:r>
      <w:proofErr w:type="gramEnd"/>
      <w:r w:rsidRPr="00960A03">
        <w:rPr>
          <w:rFonts w:ascii="Calibri" w:eastAsia="Times New Roman" w:hAnsi="Calibri" w:cs="Arial"/>
          <w:sz w:val="24"/>
          <w:szCs w:val="24"/>
          <w:lang w:val="en-US"/>
        </w:rPr>
        <w:t xml:space="preserve"> managers may choose to keep a good and healthy organisational climate could be by asking for the thoughts and opinions of their staff when making choices regarding funding cuts. Overall, it is the duty of the manager to make the final decisions on such matters but listening to </w:t>
      </w:r>
      <w:proofErr w:type="gramStart"/>
      <w:r w:rsidRPr="00960A03">
        <w:rPr>
          <w:rFonts w:ascii="Calibri" w:eastAsia="Times New Roman" w:hAnsi="Calibri" w:cs="Arial"/>
          <w:sz w:val="24"/>
          <w:szCs w:val="24"/>
          <w:lang w:val="en-US"/>
        </w:rPr>
        <w:t>employees</w:t>
      </w:r>
      <w:proofErr w:type="gramEnd"/>
      <w:r w:rsidRPr="00960A03">
        <w:rPr>
          <w:rFonts w:ascii="Calibri" w:eastAsia="Times New Roman" w:hAnsi="Calibri" w:cs="Arial"/>
          <w:sz w:val="24"/>
          <w:szCs w:val="24"/>
          <w:lang w:val="en-US"/>
        </w:rPr>
        <w:t xml:space="preserve"> views and feelings on the subject may help them acquire a more concrete idea of what should be prioritized in funding and will ultimately help to create a positive environment where staff feel their voices are heard </w:t>
      </w:r>
      <w:r w:rsidRPr="00960A03">
        <w:rPr>
          <w:rFonts w:ascii="Calibri" w:eastAsia="Times New Roman" w:hAnsi="Calibri" w:cs="Arial"/>
          <w:sz w:val="24"/>
          <w:szCs w:val="24"/>
          <w:lang w:val="en-US"/>
        </w:rPr>
        <w:lastRenderedPageBreak/>
        <w:t>and appreciated.</w:t>
      </w:r>
      <w:r w:rsidR="007C41A4" w:rsidRPr="00960A03">
        <w:rPr>
          <w:rFonts w:ascii="Calibri" w:eastAsia="Times New Roman" w:hAnsi="Calibri" w:cs="Arial"/>
          <w:sz w:val="24"/>
          <w:szCs w:val="24"/>
          <w:lang w:val="en-US"/>
        </w:rPr>
        <w:t xml:space="preserve"> For those employees who feel </w:t>
      </w:r>
      <w:r w:rsidR="00AC07FA" w:rsidRPr="00960A03">
        <w:rPr>
          <w:rFonts w:ascii="Calibri" w:eastAsia="Times New Roman" w:hAnsi="Calibri" w:cs="Arial"/>
          <w:sz w:val="24"/>
          <w:szCs w:val="24"/>
          <w:lang w:val="en-US"/>
        </w:rPr>
        <w:t xml:space="preserve">apprehensive about coming forward with their own thoughts, it could be beneficial to </w:t>
      </w:r>
      <w:r w:rsidR="00A70B91" w:rsidRPr="00960A03">
        <w:rPr>
          <w:rFonts w:ascii="Calibri" w:eastAsia="Times New Roman" w:hAnsi="Calibri" w:cs="Arial"/>
          <w:sz w:val="24"/>
          <w:szCs w:val="24"/>
          <w:lang w:val="en-US"/>
        </w:rPr>
        <w:t>the company to install suggestion boxes in the staff area so that they may contribute anonymously.</w:t>
      </w:r>
    </w:p>
    <w:p w14:paraId="25AF6F29" w14:textId="673B112B" w:rsidR="00402BA5" w:rsidRPr="00960A03" w:rsidRDefault="00402BA5" w:rsidP="00960A03">
      <w:pPr>
        <w:pStyle w:val="ListParagraph"/>
        <w:autoSpaceDE w:val="0"/>
        <w:autoSpaceDN w:val="0"/>
        <w:adjustRightInd w:val="0"/>
        <w:spacing w:after="120" w:line="276" w:lineRule="auto"/>
        <w:ind w:left="0"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Change management is a common umbrella term which covers every approach to support, aid and prepare whole </w:t>
      </w:r>
      <w:proofErr w:type="spellStart"/>
      <w:r w:rsidRPr="00960A03">
        <w:rPr>
          <w:rFonts w:ascii="Calibri" w:eastAsia="Times New Roman" w:hAnsi="Calibri" w:cs="Arial"/>
          <w:sz w:val="24"/>
          <w:szCs w:val="24"/>
          <w:lang w:val="en-US"/>
        </w:rPr>
        <w:t>organisations</w:t>
      </w:r>
      <w:proofErr w:type="spellEnd"/>
      <w:r w:rsidRPr="00960A03">
        <w:rPr>
          <w:rFonts w:ascii="Calibri" w:eastAsia="Times New Roman" w:hAnsi="Calibri" w:cs="Arial"/>
          <w:sz w:val="24"/>
          <w:szCs w:val="24"/>
          <w:lang w:val="en-US"/>
        </w:rPr>
        <w:t xml:space="preserve"> as well as individual people and smaller teams. Examples of areas of improvement could include the restructuring of </w:t>
      </w:r>
      <w:proofErr w:type="spellStart"/>
      <w:r w:rsidRPr="00960A03">
        <w:rPr>
          <w:rFonts w:ascii="Calibri" w:eastAsia="Times New Roman" w:hAnsi="Calibri" w:cs="Arial"/>
          <w:sz w:val="24"/>
          <w:szCs w:val="24"/>
          <w:lang w:val="en-US"/>
        </w:rPr>
        <w:t>organisations</w:t>
      </w:r>
      <w:proofErr w:type="spellEnd"/>
      <w:r w:rsidRPr="00960A03">
        <w:rPr>
          <w:rFonts w:ascii="Calibri" w:eastAsia="Times New Roman" w:hAnsi="Calibri" w:cs="Arial"/>
          <w:sz w:val="24"/>
          <w:szCs w:val="24"/>
          <w:lang w:val="en-US"/>
        </w:rPr>
        <w:t xml:space="preserve">, changes due to customer demands, the advancement of technology, crisis responses, assets and unions, and assessments of processes (HUCMI, 2021). Change management involves procedures that redefine or redirect the </w:t>
      </w:r>
      <w:proofErr w:type="spellStart"/>
      <w:r w:rsidRPr="00960A03">
        <w:rPr>
          <w:rFonts w:ascii="Calibri" w:eastAsia="Times New Roman" w:hAnsi="Calibri" w:cs="Arial"/>
          <w:sz w:val="24"/>
          <w:szCs w:val="24"/>
          <w:lang w:val="en-US"/>
        </w:rPr>
        <w:t>utilisation</w:t>
      </w:r>
      <w:proofErr w:type="spellEnd"/>
      <w:r w:rsidRPr="00960A03">
        <w:rPr>
          <w:rFonts w:ascii="Calibri" w:eastAsia="Times New Roman" w:hAnsi="Calibri" w:cs="Arial"/>
          <w:sz w:val="24"/>
          <w:szCs w:val="24"/>
          <w:lang w:val="en-US"/>
        </w:rPr>
        <w:t xml:space="preserve"> of budgetary distributions, business process, resources, additional modes of operation that possess the ability to alter an organization. Change management can be applied with the lone purpose of referring to the way in which employees are impacted by systematic changes while organisational change management takes the entire organization into consideration when deciding what changes ought to be made. Change management includes a variety of subjects, such as corporate solutions, social </w:t>
      </w:r>
      <w:proofErr w:type="gramStart"/>
      <w:r w:rsidRPr="00960A03">
        <w:rPr>
          <w:rFonts w:ascii="Calibri" w:eastAsia="Times New Roman" w:hAnsi="Calibri" w:cs="Arial"/>
          <w:sz w:val="24"/>
          <w:szCs w:val="24"/>
          <w:lang w:val="en-US"/>
        </w:rPr>
        <w:t>studies</w:t>
      </w:r>
      <w:proofErr w:type="gramEnd"/>
      <w:r w:rsidRPr="00960A03">
        <w:rPr>
          <w:rFonts w:ascii="Calibri" w:eastAsia="Times New Roman" w:hAnsi="Calibri" w:cs="Arial"/>
          <w:sz w:val="24"/>
          <w:szCs w:val="24"/>
          <w:lang w:val="en-US"/>
        </w:rPr>
        <w:t xml:space="preserve"> and information technology.</w:t>
      </w:r>
    </w:p>
    <w:p w14:paraId="25879591" w14:textId="790E9BF7" w:rsidR="00DB4691" w:rsidRPr="00960A03" w:rsidRDefault="00FE0353" w:rsidP="00960A03">
      <w:pPr>
        <w:pStyle w:val="ListParagraph"/>
        <w:autoSpaceDE w:val="0"/>
        <w:autoSpaceDN w:val="0"/>
        <w:adjustRightInd w:val="0"/>
        <w:spacing w:after="120" w:line="276" w:lineRule="auto"/>
        <w:ind w:left="0"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 xml:space="preserve">If funding cuts are made, </w:t>
      </w:r>
      <w:r w:rsidR="0039177E" w:rsidRPr="00960A03">
        <w:rPr>
          <w:rFonts w:ascii="Calibri" w:eastAsia="Times New Roman" w:hAnsi="Calibri" w:cs="Arial"/>
          <w:sz w:val="24"/>
          <w:szCs w:val="24"/>
          <w:lang w:val="en-US"/>
        </w:rPr>
        <w:t xml:space="preserve">employees who are in charge or work under the change management </w:t>
      </w:r>
      <w:r w:rsidR="009C7BB7" w:rsidRPr="00960A03">
        <w:rPr>
          <w:rFonts w:ascii="Calibri" w:eastAsia="Times New Roman" w:hAnsi="Calibri" w:cs="Arial"/>
          <w:sz w:val="24"/>
          <w:szCs w:val="24"/>
          <w:lang w:val="en-US"/>
        </w:rPr>
        <w:t xml:space="preserve">sector </w:t>
      </w:r>
      <w:r w:rsidR="00A206F5" w:rsidRPr="00960A03">
        <w:rPr>
          <w:rFonts w:ascii="Calibri" w:eastAsia="Times New Roman" w:hAnsi="Calibri" w:cs="Arial"/>
          <w:sz w:val="24"/>
          <w:szCs w:val="24"/>
          <w:lang w:val="en-US"/>
        </w:rPr>
        <w:t xml:space="preserve">of the company may be affected. </w:t>
      </w:r>
      <w:r w:rsidR="00D7733F" w:rsidRPr="00960A03">
        <w:rPr>
          <w:rFonts w:ascii="Calibri" w:eastAsia="Times New Roman" w:hAnsi="Calibri" w:cs="Arial"/>
          <w:sz w:val="24"/>
          <w:szCs w:val="24"/>
          <w:lang w:val="en-US"/>
        </w:rPr>
        <w:t xml:space="preserve">Subsequentially, this would </w:t>
      </w:r>
      <w:r w:rsidR="00C8336B" w:rsidRPr="00960A03">
        <w:rPr>
          <w:rFonts w:ascii="Calibri" w:eastAsia="Times New Roman" w:hAnsi="Calibri" w:cs="Arial"/>
          <w:sz w:val="24"/>
          <w:szCs w:val="24"/>
          <w:lang w:val="en-US"/>
        </w:rPr>
        <w:t>slow any progress and change within the company and reduce overall productivity.</w:t>
      </w:r>
      <w:r w:rsidR="008E0769" w:rsidRPr="00960A03">
        <w:rPr>
          <w:rFonts w:ascii="Calibri" w:eastAsia="Times New Roman" w:hAnsi="Calibri" w:cs="Arial"/>
          <w:sz w:val="24"/>
          <w:szCs w:val="24"/>
          <w:lang w:val="en-US"/>
        </w:rPr>
        <w:t xml:space="preserve"> </w:t>
      </w:r>
      <w:r w:rsidR="00925FB6" w:rsidRPr="00960A03">
        <w:rPr>
          <w:rFonts w:ascii="Calibri" w:eastAsia="Times New Roman" w:hAnsi="Calibri" w:cs="Arial"/>
          <w:sz w:val="24"/>
          <w:szCs w:val="24"/>
          <w:lang w:val="en-US"/>
        </w:rPr>
        <w:t xml:space="preserve">This will also increase the workload of employees within this division of the </w:t>
      </w:r>
      <w:r w:rsidR="00AC53AF" w:rsidRPr="00960A03">
        <w:rPr>
          <w:rFonts w:ascii="Calibri" w:eastAsia="Times New Roman" w:hAnsi="Calibri" w:cs="Arial"/>
          <w:sz w:val="24"/>
          <w:szCs w:val="24"/>
          <w:lang w:val="en-US"/>
        </w:rPr>
        <w:t>organization and cause more stress for employees.</w:t>
      </w:r>
    </w:p>
    <w:p w14:paraId="10B8D67E" w14:textId="011EE4DE" w:rsidR="00E20DE0" w:rsidRPr="00960A03" w:rsidRDefault="00E20DE0" w:rsidP="00960A03">
      <w:pPr>
        <w:pStyle w:val="ListParagraph"/>
        <w:autoSpaceDE w:val="0"/>
        <w:autoSpaceDN w:val="0"/>
        <w:adjustRightInd w:val="0"/>
        <w:spacing w:after="120" w:line="276" w:lineRule="auto"/>
        <w:ind w:left="0" w:firstLine="360"/>
        <w:rPr>
          <w:rFonts w:ascii="Calibri" w:eastAsia="Times New Roman" w:hAnsi="Calibri" w:cs="Arial"/>
          <w:sz w:val="24"/>
          <w:szCs w:val="24"/>
          <w:lang w:val="en-US"/>
        </w:rPr>
      </w:pPr>
      <w:r w:rsidRPr="00960A03">
        <w:rPr>
          <w:rFonts w:ascii="Calibri" w:eastAsia="Times New Roman" w:hAnsi="Calibri" w:cs="Arial"/>
          <w:sz w:val="24"/>
          <w:szCs w:val="24"/>
          <w:lang w:val="en-US"/>
        </w:rPr>
        <w:t>To keep change management strong even in</w:t>
      </w:r>
      <w:r w:rsidR="00A3292F" w:rsidRPr="00960A03">
        <w:rPr>
          <w:rFonts w:ascii="Calibri" w:eastAsia="Times New Roman" w:hAnsi="Calibri" w:cs="Arial"/>
          <w:sz w:val="24"/>
          <w:szCs w:val="24"/>
          <w:lang w:val="en-US"/>
        </w:rPr>
        <w:t xml:space="preserve"> </w:t>
      </w:r>
      <w:r w:rsidR="00D96962" w:rsidRPr="00960A03">
        <w:rPr>
          <w:rFonts w:ascii="Calibri" w:eastAsia="Times New Roman" w:hAnsi="Calibri" w:cs="Arial"/>
          <w:sz w:val="24"/>
          <w:szCs w:val="24"/>
          <w:lang w:val="en-US"/>
        </w:rPr>
        <w:t>financial crisis</w:t>
      </w:r>
      <w:r w:rsidRPr="00960A03">
        <w:rPr>
          <w:rFonts w:ascii="Calibri" w:eastAsia="Times New Roman" w:hAnsi="Calibri" w:cs="Arial"/>
          <w:sz w:val="24"/>
          <w:szCs w:val="24"/>
          <w:lang w:val="en-US"/>
        </w:rPr>
        <w:t>, it is essential for employers to promote</w:t>
      </w:r>
      <w:r w:rsidR="00D96962" w:rsidRPr="00960A03">
        <w:rPr>
          <w:rFonts w:ascii="Calibri" w:eastAsia="Times New Roman" w:hAnsi="Calibri" w:cs="Arial"/>
          <w:sz w:val="24"/>
          <w:szCs w:val="24"/>
          <w:lang w:val="en-US"/>
        </w:rPr>
        <w:t xml:space="preserve"> </w:t>
      </w:r>
      <w:r w:rsidR="000E04CB" w:rsidRPr="00960A03">
        <w:rPr>
          <w:rFonts w:ascii="Calibri" w:eastAsia="Times New Roman" w:hAnsi="Calibri" w:cs="Arial"/>
          <w:sz w:val="24"/>
          <w:szCs w:val="24"/>
          <w:lang w:val="en-US"/>
        </w:rPr>
        <w:t>good communication skills am</w:t>
      </w:r>
      <w:r w:rsidR="00970017" w:rsidRPr="00960A03">
        <w:rPr>
          <w:rFonts w:ascii="Calibri" w:eastAsia="Times New Roman" w:hAnsi="Calibri" w:cs="Arial"/>
          <w:sz w:val="24"/>
          <w:szCs w:val="24"/>
          <w:lang w:val="en-US"/>
        </w:rPr>
        <w:t>ongst their staff</w:t>
      </w:r>
      <w:r w:rsidR="003A1B03" w:rsidRPr="00960A03">
        <w:rPr>
          <w:rFonts w:ascii="Calibri" w:eastAsia="Times New Roman" w:hAnsi="Calibri" w:cs="Arial"/>
          <w:sz w:val="24"/>
          <w:szCs w:val="24"/>
          <w:lang w:val="en-US"/>
        </w:rPr>
        <w:t xml:space="preserve">. </w:t>
      </w:r>
      <w:r w:rsidR="006952FB" w:rsidRPr="00960A03">
        <w:rPr>
          <w:rFonts w:ascii="Calibri" w:eastAsia="Times New Roman" w:hAnsi="Calibri" w:cs="Arial"/>
          <w:sz w:val="24"/>
          <w:szCs w:val="24"/>
          <w:lang w:val="en-US"/>
        </w:rPr>
        <w:t xml:space="preserve">Communication is essential in all aspects of a business, but arguably more so in change management as it is </w:t>
      </w:r>
      <w:r w:rsidR="00921327" w:rsidRPr="00960A03">
        <w:rPr>
          <w:rFonts w:ascii="Calibri" w:eastAsia="Times New Roman" w:hAnsi="Calibri" w:cs="Arial"/>
          <w:sz w:val="24"/>
          <w:szCs w:val="24"/>
          <w:lang w:val="en-US"/>
        </w:rPr>
        <w:t xml:space="preserve">vital that one </w:t>
      </w:r>
      <w:proofErr w:type="gramStart"/>
      <w:r w:rsidR="00921327" w:rsidRPr="00960A03">
        <w:rPr>
          <w:rFonts w:ascii="Calibri" w:eastAsia="Times New Roman" w:hAnsi="Calibri" w:cs="Arial"/>
          <w:sz w:val="24"/>
          <w:szCs w:val="24"/>
          <w:lang w:val="en-US"/>
        </w:rPr>
        <w:t>is able to</w:t>
      </w:r>
      <w:proofErr w:type="gramEnd"/>
      <w:r w:rsidR="00921327" w:rsidRPr="00960A03">
        <w:rPr>
          <w:rFonts w:ascii="Calibri" w:eastAsia="Times New Roman" w:hAnsi="Calibri" w:cs="Arial"/>
          <w:sz w:val="24"/>
          <w:szCs w:val="24"/>
          <w:lang w:val="en-US"/>
        </w:rPr>
        <w:t xml:space="preserve"> </w:t>
      </w:r>
      <w:r w:rsidR="006D72A1" w:rsidRPr="00960A03">
        <w:rPr>
          <w:rFonts w:ascii="Calibri" w:eastAsia="Times New Roman" w:hAnsi="Calibri" w:cs="Arial"/>
          <w:sz w:val="24"/>
          <w:szCs w:val="24"/>
          <w:lang w:val="en-US"/>
        </w:rPr>
        <w:t xml:space="preserve">properly convey what </w:t>
      </w:r>
      <w:r w:rsidR="00BE1998" w:rsidRPr="00960A03">
        <w:rPr>
          <w:rFonts w:ascii="Calibri" w:eastAsia="Times New Roman" w:hAnsi="Calibri" w:cs="Arial"/>
          <w:sz w:val="24"/>
          <w:szCs w:val="24"/>
          <w:lang w:val="en-US"/>
        </w:rPr>
        <w:t>changes one feels should be made in a concise way to avoid misunderstandings and uncertainty</w:t>
      </w:r>
      <w:r w:rsidR="00C50E25" w:rsidRPr="00960A03">
        <w:rPr>
          <w:rFonts w:ascii="Calibri" w:eastAsia="Times New Roman" w:hAnsi="Calibri" w:cs="Arial"/>
          <w:sz w:val="24"/>
          <w:szCs w:val="24"/>
          <w:lang w:val="en-US"/>
        </w:rPr>
        <w:t xml:space="preserve"> (Hicks, 2020)</w:t>
      </w:r>
      <w:r w:rsidR="00BE1998" w:rsidRPr="00960A03">
        <w:rPr>
          <w:rFonts w:ascii="Calibri" w:eastAsia="Times New Roman" w:hAnsi="Calibri" w:cs="Arial"/>
          <w:sz w:val="24"/>
          <w:szCs w:val="24"/>
          <w:lang w:val="en-US"/>
        </w:rPr>
        <w:t xml:space="preserve">. </w:t>
      </w:r>
      <w:r w:rsidR="009D188F" w:rsidRPr="00960A03">
        <w:rPr>
          <w:rFonts w:ascii="Calibri" w:eastAsia="Times New Roman" w:hAnsi="Calibri" w:cs="Arial"/>
          <w:sz w:val="24"/>
          <w:szCs w:val="24"/>
          <w:lang w:val="en-US"/>
        </w:rPr>
        <w:t xml:space="preserve">Effective communication is not solely the ability to convey </w:t>
      </w:r>
      <w:r w:rsidR="0087417A" w:rsidRPr="00960A03">
        <w:rPr>
          <w:rFonts w:ascii="Calibri" w:eastAsia="Times New Roman" w:hAnsi="Calibri" w:cs="Arial"/>
          <w:sz w:val="24"/>
          <w:szCs w:val="24"/>
          <w:lang w:val="en-US"/>
        </w:rPr>
        <w:t xml:space="preserve">one’s </w:t>
      </w:r>
      <w:r w:rsidR="00104AED" w:rsidRPr="00960A03">
        <w:rPr>
          <w:rFonts w:ascii="Calibri" w:eastAsia="Times New Roman" w:hAnsi="Calibri" w:cs="Arial"/>
          <w:sz w:val="24"/>
          <w:szCs w:val="24"/>
          <w:lang w:val="en-US"/>
        </w:rPr>
        <w:t xml:space="preserve">own thoughts, </w:t>
      </w:r>
      <w:r w:rsidR="00CC3759" w:rsidRPr="00960A03">
        <w:rPr>
          <w:rFonts w:ascii="Calibri" w:eastAsia="Times New Roman" w:hAnsi="Calibri" w:cs="Arial"/>
          <w:sz w:val="24"/>
          <w:szCs w:val="24"/>
          <w:lang w:val="en-US"/>
        </w:rPr>
        <w:t>but also</w:t>
      </w:r>
      <w:r w:rsidR="00104AED" w:rsidRPr="00960A03">
        <w:rPr>
          <w:rFonts w:ascii="Calibri" w:eastAsia="Times New Roman" w:hAnsi="Calibri" w:cs="Arial"/>
          <w:sz w:val="24"/>
          <w:szCs w:val="24"/>
          <w:lang w:val="en-US"/>
        </w:rPr>
        <w:t xml:space="preserve"> the capability </w:t>
      </w:r>
      <w:r w:rsidR="00680CA8" w:rsidRPr="00960A03">
        <w:rPr>
          <w:rFonts w:ascii="Calibri" w:eastAsia="Times New Roman" w:hAnsi="Calibri" w:cs="Arial"/>
          <w:sz w:val="24"/>
          <w:szCs w:val="24"/>
          <w:lang w:val="en-US"/>
        </w:rPr>
        <w:t xml:space="preserve">to </w:t>
      </w:r>
      <w:r w:rsidR="00755495" w:rsidRPr="00960A03">
        <w:rPr>
          <w:rFonts w:ascii="Calibri" w:eastAsia="Times New Roman" w:hAnsi="Calibri" w:cs="Arial"/>
          <w:sz w:val="24"/>
          <w:szCs w:val="24"/>
          <w:lang w:val="en-US"/>
        </w:rPr>
        <w:t xml:space="preserve">listen to the </w:t>
      </w:r>
      <w:r w:rsidR="00061923" w:rsidRPr="00960A03">
        <w:rPr>
          <w:rFonts w:ascii="Calibri" w:eastAsia="Times New Roman" w:hAnsi="Calibri" w:cs="Arial"/>
          <w:sz w:val="24"/>
          <w:szCs w:val="24"/>
          <w:lang w:val="en-US"/>
        </w:rPr>
        <w:t>feedback</w:t>
      </w:r>
      <w:r w:rsidR="00755495" w:rsidRPr="00960A03">
        <w:rPr>
          <w:rFonts w:ascii="Calibri" w:eastAsia="Times New Roman" w:hAnsi="Calibri" w:cs="Arial"/>
          <w:sz w:val="24"/>
          <w:szCs w:val="24"/>
          <w:lang w:val="en-US"/>
        </w:rPr>
        <w:t xml:space="preserve"> of others. </w:t>
      </w:r>
      <w:r w:rsidR="00B378FB" w:rsidRPr="00960A03">
        <w:rPr>
          <w:rFonts w:ascii="Calibri" w:eastAsia="Times New Roman" w:hAnsi="Calibri" w:cs="Arial"/>
          <w:sz w:val="24"/>
          <w:szCs w:val="24"/>
          <w:lang w:val="en-US"/>
        </w:rPr>
        <w:t>Effective communication is key to a strong change management.</w:t>
      </w:r>
    </w:p>
    <w:p w14:paraId="365ECCFF" w14:textId="77777777" w:rsidR="00061923" w:rsidRPr="00960A03" w:rsidRDefault="00061923" w:rsidP="00960A03">
      <w:pPr>
        <w:autoSpaceDE w:val="0"/>
        <w:autoSpaceDN w:val="0"/>
        <w:adjustRightInd w:val="0"/>
        <w:spacing w:after="120" w:line="276" w:lineRule="auto"/>
        <w:rPr>
          <w:rFonts w:ascii="Calibri" w:eastAsia="Times New Roman" w:hAnsi="Calibri" w:cs="Arial"/>
          <w:b/>
          <w:bCs/>
          <w:sz w:val="24"/>
          <w:szCs w:val="24"/>
          <w:u w:val="single"/>
        </w:rPr>
      </w:pPr>
    </w:p>
    <w:p w14:paraId="190E201D" w14:textId="4D9DB613" w:rsidR="00402BA5" w:rsidRPr="00960A03" w:rsidRDefault="00402BA5" w:rsidP="00960A03">
      <w:pPr>
        <w:autoSpaceDE w:val="0"/>
        <w:autoSpaceDN w:val="0"/>
        <w:adjustRightInd w:val="0"/>
        <w:spacing w:after="120" w:line="276" w:lineRule="auto"/>
        <w:rPr>
          <w:rFonts w:ascii="Calibri" w:eastAsia="Times New Roman" w:hAnsi="Calibri" w:cs="Arial"/>
          <w:b/>
          <w:bCs/>
          <w:sz w:val="24"/>
          <w:szCs w:val="24"/>
          <w:u w:val="single"/>
        </w:rPr>
      </w:pPr>
      <w:r w:rsidRPr="00960A03">
        <w:rPr>
          <w:rFonts w:ascii="Calibri" w:eastAsia="Times New Roman" w:hAnsi="Calibri" w:cs="Arial"/>
          <w:b/>
          <w:bCs/>
          <w:sz w:val="24"/>
          <w:szCs w:val="24"/>
          <w:u w:val="single"/>
        </w:rPr>
        <w:t>References</w:t>
      </w:r>
    </w:p>
    <w:p w14:paraId="4DF2C6C3"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proofErr w:type="spellStart"/>
      <w:r w:rsidRPr="00960A03">
        <w:rPr>
          <w:rFonts w:ascii="Calibri" w:eastAsia="Times New Roman" w:hAnsi="Calibri" w:cs="Arial"/>
          <w:sz w:val="24"/>
          <w:szCs w:val="24"/>
        </w:rPr>
        <w:t>Legge</w:t>
      </w:r>
      <w:proofErr w:type="spellEnd"/>
      <w:r w:rsidRPr="00960A03">
        <w:rPr>
          <w:rFonts w:ascii="Calibri" w:eastAsia="Times New Roman" w:hAnsi="Calibri" w:cs="Arial"/>
          <w:sz w:val="24"/>
          <w:szCs w:val="24"/>
        </w:rPr>
        <w:t xml:space="preserve"> K. (1995) Human Resource Management. Management, Work and Organisations. London: Palgrave</w:t>
      </w:r>
    </w:p>
    <w:p w14:paraId="75BFF297"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Reynolds, M. (2018) </w:t>
      </w:r>
      <w:r w:rsidRPr="00960A03">
        <w:rPr>
          <w:rFonts w:ascii="Calibri" w:eastAsia="Times New Roman" w:hAnsi="Calibri" w:cs="Arial"/>
          <w:i/>
          <w:iCs/>
          <w:sz w:val="24"/>
          <w:szCs w:val="24"/>
          <w:lang w:val="en-US"/>
        </w:rPr>
        <w:t xml:space="preserve">How Does Downsizing Impact the Role of Human Resource Management? </w:t>
      </w:r>
      <w:r w:rsidRPr="00960A03">
        <w:rPr>
          <w:rFonts w:ascii="Calibri" w:eastAsia="Times New Roman" w:hAnsi="Calibri" w:cs="Arial"/>
          <w:sz w:val="24"/>
          <w:szCs w:val="24"/>
          <w:lang w:val="en-US"/>
        </w:rPr>
        <w:t xml:space="preserve">Available at: </w:t>
      </w:r>
      <w:hyperlink r:id="rId7" w:history="1">
        <w:r w:rsidRPr="00960A03">
          <w:rPr>
            <w:rStyle w:val="Hyperlink"/>
            <w:rFonts w:ascii="Calibri" w:eastAsia="Times New Roman" w:hAnsi="Calibri" w:cs="Arial"/>
            <w:sz w:val="24"/>
            <w:szCs w:val="24"/>
            <w:lang w:val="en-US"/>
          </w:rPr>
          <w:t>https://yourbusiness.azcentral.com/downsizing-impact-role-human-resource-management-13792.html</w:t>
        </w:r>
      </w:hyperlink>
      <w:r w:rsidRPr="00960A03">
        <w:rPr>
          <w:rFonts w:ascii="Calibri" w:eastAsia="Times New Roman" w:hAnsi="Calibri" w:cs="Arial"/>
          <w:sz w:val="24"/>
          <w:szCs w:val="24"/>
          <w:lang w:val="en-US"/>
        </w:rPr>
        <w:t xml:space="preserve"> (Accessed 19 May 2021)</w:t>
      </w:r>
    </w:p>
    <w:p w14:paraId="5FCA7D32"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Cambridge Dictionary (2021) </w:t>
      </w:r>
      <w:r w:rsidRPr="00960A03">
        <w:rPr>
          <w:rFonts w:ascii="Calibri" w:eastAsia="Times New Roman" w:hAnsi="Calibri" w:cs="Arial"/>
          <w:i/>
          <w:iCs/>
          <w:sz w:val="24"/>
          <w:szCs w:val="24"/>
          <w:lang w:val="en-US"/>
        </w:rPr>
        <w:t>Pay Freeze</w:t>
      </w:r>
      <w:r w:rsidRPr="00960A03">
        <w:rPr>
          <w:rFonts w:ascii="Calibri" w:eastAsia="Times New Roman" w:hAnsi="Calibri" w:cs="Arial"/>
          <w:sz w:val="24"/>
          <w:szCs w:val="24"/>
          <w:lang w:val="en-US"/>
        </w:rPr>
        <w:t xml:space="preserve">. Available at: </w:t>
      </w:r>
      <w:hyperlink r:id="rId8" w:history="1">
        <w:r w:rsidRPr="00960A03">
          <w:rPr>
            <w:rStyle w:val="Hyperlink"/>
            <w:rFonts w:ascii="Calibri" w:eastAsia="Times New Roman" w:hAnsi="Calibri" w:cs="Arial"/>
            <w:sz w:val="24"/>
            <w:szCs w:val="24"/>
            <w:lang w:val="en-US"/>
          </w:rPr>
          <w:t>https://dictionary.cambridge.org/dictionary/english/pay-freeze</w:t>
        </w:r>
      </w:hyperlink>
      <w:r w:rsidRPr="00960A03">
        <w:rPr>
          <w:rFonts w:ascii="Calibri" w:eastAsia="Times New Roman" w:hAnsi="Calibri" w:cs="Arial"/>
          <w:sz w:val="24"/>
          <w:szCs w:val="24"/>
          <w:lang w:val="en-US"/>
        </w:rPr>
        <w:t xml:space="preserve"> (Accessed 19 May 2021)</w:t>
      </w:r>
    </w:p>
    <w:p w14:paraId="7631C831" w14:textId="65331216"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Dirks, D. (2020) </w:t>
      </w:r>
      <w:r w:rsidRPr="00960A03">
        <w:rPr>
          <w:rFonts w:ascii="Calibri" w:eastAsia="Times New Roman" w:hAnsi="Calibri" w:cs="Arial"/>
          <w:i/>
          <w:iCs/>
          <w:sz w:val="24"/>
          <w:szCs w:val="24"/>
          <w:lang w:val="en-US"/>
        </w:rPr>
        <w:t xml:space="preserve">HR Under Pressure to Cut Costs? Know How </w:t>
      </w:r>
      <w:proofErr w:type="gramStart"/>
      <w:r w:rsidRPr="00960A03">
        <w:rPr>
          <w:rFonts w:ascii="Calibri" w:eastAsia="Times New Roman" w:hAnsi="Calibri" w:cs="Arial"/>
          <w:i/>
          <w:iCs/>
          <w:sz w:val="24"/>
          <w:szCs w:val="24"/>
          <w:lang w:val="en-US"/>
        </w:rPr>
        <w:t>To</w:t>
      </w:r>
      <w:proofErr w:type="gramEnd"/>
      <w:r w:rsidRPr="00960A03">
        <w:rPr>
          <w:rFonts w:ascii="Calibri" w:eastAsia="Times New Roman" w:hAnsi="Calibri" w:cs="Arial"/>
          <w:i/>
          <w:iCs/>
          <w:sz w:val="24"/>
          <w:szCs w:val="24"/>
          <w:lang w:val="en-US"/>
        </w:rPr>
        <w:t xml:space="preserve"> Protect What’s Important.</w:t>
      </w:r>
      <w:r w:rsidRPr="00960A03">
        <w:rPr>
          <w:rFonts w:ascii="Calibri" w:eastAsia="Times New Roman" w:hAnsi="Calibri" w:cs="Arial"/>
          <w:sz w:val="24"/>
          <w:szCs w:val="24"/>
          <w:lang w:val="en-US"/>
        </w:rPr>
        <w:t xml:space="preserve"> Available at:</w:t>
      </w:r>
      <w:r w:rsidRPr="00960A03">
        <w:rPr>
          <w:rFonts w:ascii="Calibri" w:eastAsia="Times New Roman" w:hAnsi="Calibri" w:cs="Arial"/>
          <w:i/>
          <w:iCs/>
          <w:sz w:val="24"/>
          <w:szCs w:val="24"/>
          <w:lang w:val="en-US"/>
        </w:rPr>
        <w:t xml:space="preserve"> </w:t>
      </w:r>
      <w:hyperlink r:id="rId9" w:history="1">
        <w:r w:rsidRPr="00960A03">
          <w:rPr>
            <w:rStyle w:val="Hyperlink"/>
            <w:rFonts w:ascii="Calibri" w:eastAsia="Times New Roman" w:hAnsi="Calibri" w:cs="Arial"/>
            <w:sz w:val="24"/>
            <w:szCs w:val="24"/>
            <w:lang w:val="en-US"/>
          </w:rPr>
          <w:t>https://www.gartner.com/smarterwithgartner/hr-under-</w:t>
        </w:r>
        <w:r w:rsidRPr="00960A03">
          <w:rPr>
            <w:rStyle w:val="Hyperlink"/>
            <w:rFonts w:ascii="Calibri" w:eastAsia="Times New Roman" w:hAnsi="Calibri" w:cs="Arial"/>
            <w:sz w:val="24"/>
            <w:szCs w:val="24"/>
            <w:lang w:val="en-US"/>
          </w:rPr>
          <w:lastRenderedPageBreak/>
          <w:t>pressure-to-cut-costs-know-how-to-protect-whats-important/</w:t>
        </w:r>
      </w:hyperlink>
      <w:r w:rsidRPr="00960A03">
        <w:rPr>
          <w:rFonts w:ascii="Calibri" w:eastAsia="Times New Roman" w:hAnsi="Calibri" w:cs="Arial"/>
          <w:sz w:val="24"/>
          <w:szCs w:val="24"/>
          <w:lang w:val="en-US"/>
        </w:rPr>
        <w:t xml:space="preserve"> (Accessed 19 May 2021)</w:t>
      </w:r>
    </w:p>
    <w:p w14:paraId="7349CC9A" w14:textId="3017B628" w:rsidR="002E5DF9" w:rsidRPr="00960A03" w:rsidRDefault="00C562EA"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Green, S. (2019) </w:t>
      </w:r>
      <w:r w:rsidR="00A57217" w:rsidRPr="00960A03">
        <w:rPr>
          <w:rFonts w:ascii="Calibri" w:eastAsia="Times New Roman" w:hAnsi="Calibri" w:cs="Arial"/>
          <w:i/>
          <w:iCs/>
          <w:sz w:val="24"/>
          <w:szCs w:val="24"/>
          <w:lang w:val="en-US"/>
        </w:rPr>
        <w:t>10 Tips to Improve Y</w:t>
      </w:r>
      <w:r w:rsidR="002D785F" w:rsidRPr="00960A03">
        <w:rPr>
          <w:rFonts w:ascii="Calibri" w:eastAsia="Times New Roman" w:hAnsi="Calibri" w:cs="Arial"/>
          <w:i/>
          <w:iCs/>
          <w:sz w:val="24"/>
          <w:szCs w:val="24"/>
          <w:lang w:val="en-US"/>
        </w:rPr>
        <w:t>our Company’s Organizational Culture.</w:t>
      </w:r>
      <w:r w:rsidR="002D785F" w:rsidRPr="00960A03">
        <w:rPr>
          <w:sz w:val="24"/>
          <w:szCs w:val="24"/>
        </w:rPr>
        <w:t xml:space="preserve"> </w:t>
      </w:r>
      <w:r w:rsidR="002D785F" w:rsidRPr="00960A03">
        <w:rPr>
          <w:rFonts w:ascii="Calibri" w:eastAsia="Times New Roman" w:hAnsi="Calibri" w:cs="Arial"/>
          <w:sz w:val="24"/>
          <w:szCs w:val="24"/>
          <w:lang w:val="en-US"/>
        </w:rPr>
        <w:t xml:space="preserve">Available at: </w:t>
      </w:r>
      <w:hyperlink r:id="rId10" w:history="1">
        <w:r w:rsidR="008C4EEB" w:rsidRPr="00960A03">
          <w:rPr>
            <w:rStyle w:val="Hyperlink"/>
            <w:rFonts w:ascii="Calibri" w:eastAsia="Times New Roman" w:hAnsi="Calibri" w:cs="Arial"/>
            <w:sz w:val="24"/>
            <w:szCs w:val="24"/>
            <w:lang w:val="en-US"/>
          </w:rPr>
          <w:t>https://www.achievers.com/blog/10-tips-to-improve-your-companys-organizational-culture/</w:t>
        </w:r>
      </w:hyperlink>
      <w:r w:rsidR="008C4EEB" w:rsidRPr="00960A03">
        <w:rPr>
          <w:rFonts w:ascii="Calibri" w:eastAsia="Times New Roman" w:hAnsi="Calibri" w:cs="Arial"/>
          <w:sz w:val="24"/>
          <w:szCs w:val="24"/>
          <w:lang w:val="en-US"/>
        </w:rPr>
        <w:t xml:space="preserve"> </w:t>
      </w:r>
      <w:r w:rsidR="001528B9" w:rsidRPr="00960A03">
        <w:rPr>
          <w:rFonts w:ascii="Calibri" w:eastAsia="Times New Roman" w:hAnsi="Calibri" w:cs="Arial"/>
          <w:sz w:val="24"/>
          <w:szCs w:val="24"/>
          <w:lang w:val="en-US"/>
        </w:rPr>
        <w:t>(Accessed</w:t>
      </w:r>
      <w:r w:rsidR="009D3F20" w:rsidRPr="00960A03">
        <w:rPr>
          <w:rFonts w:ascii="Calibri" w:eastAsia="Times New Roman" w:hAnsi="Calibri" w:cs="Arial"/>
          <w:sz w:val="24"/>
          <w:szCs w:val="24"/>
          <w:lang w:val="en-US"/>
        </w:rPr>
        <w:t xml:space="preserve"> 21 May 2021</w:t>
      </w:r>
      <w:r w:rsidR="001528B9" w:rsidRPr="00960A03">
        <w:rPr>
          <w:rFonts w:ascii="Calibri" w:eastAsia="Times New Roman" w:hAnsi="Calibri" w:cs="Arial"/>
          <w:sz w:val="24"/>
          <w:szCs w:val="24"/>
          <w:lang w:val="en-US"/>
        </w:rPr>
        <w:t>)</w:t>
      </w:r>
    </w:p>
    <w:p w14:paraId="6EDA089E"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Wong, K. (2020) </w:t>
      </w:r>
      <w:r w:rsidRPr="00960A03">
        <w:rPr>
          <w:rFonts w:ascii="Calibri" w:eastAsia="Times New Roman" w:hAnsi="Calibri" w:cs="Arial"/>
          <w:i/>
          <w:iCs/>
          <w:sz w:val="24"/>
          <w:szCs w:val="24"/>
          <w:lang w:val="en-US"/>
        </w:rPr>
        <w:t xml:space="preserve">Organization Culture: Definition, Importance, and Development. </w:t>
      </w:r>
      <w:r w:rsidRPr="00960A03">
        <w:rPr>
          <w:rFonts w:ascii="Calibri" w:eastAsia="Times New Roman" w:hAnsi="Calibri" w:cs="Arial"/>
          <w:sz w:val="24"/>
          <w:szCs w:val="24"/>
          <w:lang w:val="en-US"/>
        </w:rPr>
        <w:t>Available at:</w:t>
      </w:r>
      <w:r w:rsidRPr="00960A03">
        <w:rPr>
          <w:rFonts w:ascii="Calibri" w:eastAsia="Times New Roman" w:hAnsi="Calibri" w:cs="Arial"/>
          <w:i/>
          <w:iCs/>
          <w:sz w:val="24"/>
          <w:szCs w:val="24"/>
          <w:lang w:val="en-US"/>
        </w:rPr>
        <w:t xml:space="preserve"> </w:t>
      </w:r>
      <w:hyperlink r:id="rId11" w:history="1">
        <w:r w:rsidRPr="00960A03">
          <w:rPr>
            <w:rStyle w:val="Hyperlink"/>
            <w:rFonts w:ascii="Calibri" w:eastAsia="Times New Roman" w:hAnsi="Calibri" w:cs="Arial"/>
            <w:sz w:val="24"/>
            <w:szCs w:val="24"/>
            <w:lang w:val="en-US"/>
          </w:rPr>
          <w:t>https://www.achievers.com/blog/organizational-culture-definition/</w:t>
        </w:r>
      </w:hyperlink>
      <w:r w:rsidRPr="00960A03">
        <w:rPr>
          <w:rFonts w:ascii="Calibri" w:eastAsia="Times New Roman" w:hAnsi="Calibri" w:cs="Arial"/>
          <w:sz w:val="24"/>
          <w:szCs w:val="24"/>
          <w:lang w:val="en-US"/>
        </w:rPr>
        <w:t xml:space="preserve"> (Accessed 12 May 2021)</w:t>
      </w:r>
    </w:p>
    <w:p w14:paraId="3D898950" w14:textId="77777777" w:rsidR="00402BA5" w:rsidRPr="00960A03" w:rsidRDefault="00402BA5" w:rsidP="00960A03">
      <w:pPr>
        <w:pStyle w:val="ListParagraph"/>
        <w:numPr>
          <w:ilvl w:val="0"/>
          <w:numId w:val="4"/>
        </w:numPr>
        <w:autoSpaceDE w:val="0"/>
        <w:autoSpaceDN w:val="0"/>
        <w:adjustRightInd w:val="0"/>
        <w:spacing w:after="120" w:line="276" w:lineRule="auto"/>
        <w:rPr>
          <w:rFonts w:eastAsia="Times New Roman" w:cstheme="minorHAnsi"/>
          <w:sz w:val="24"/>
          <w:szCs w:val="24"/>
        </w:rPr>
      </w:pPr>
      <w:r w:rsidRPr="00960A03">
        <w:rPr>
          <w:rFonts w:cstheme="minorHAnsi"/>
          <w:sz w:val="24"/>
          <w:szCs w:val="24"/>
          <w:shd w:val="clear" w:color="auto" w:fill="FFFFFF"/>
        </w:rPr>
        <w:t>Schein, E. H. (1990). Organizational culture. </w:t>
      </w:r>
      <w:r w:rsidRPr="00960A03">
        <w:rPr>
          <w:rFonts w:cstheme="minorHAnsi"/>
          <w:i/>
          <w:iCs/>
          <w:sz w:val="24"/>
          <w:szCs w:val="24"/>
          <w:shd w:val="clear" w:color="auto" w:fill="FFFFFF"/>
        </w:rPr>
        <w:t>American Psychologist, 45</w:t>
      </w:r>
      <w:r w:rsidRPr="00960A03">
        <w:rPr>
          <w:rFonts w:cstheme="minorHAnsi"/>
          <w:sz w:val="24"/>
          <w:szCs w:val="24"/>
          <w:shd w:val="clear" w:color="auto" w:fill="FFFFFF"/>
        </w:rPr>
        <w:t>(2), 109–119. </w:t>
      </w:r>
      <w:hyperlink r:id="rId12" w:tgtFrame="_blank" w:history="1">
        <w:r w:rsidRPr="00960A03">
          <w:rPr>
            <w:rFonts w:cstheme="minorHAnsi"/>
            <w:sz w:val="24"/>
            <w:szCs w:val="24"/>
            <w:u w:val="single"/>
            <w:shd w:val="clear" w:color="auto" w:fill="FFFFFF"/>
          </w:rPr>
          <w:t>https://doi.org/10.1037/0003-066X.45.2.109</w:t>
        </w:r>
      </w:hyperlink>
    </w:p>
    <w:p w14:paraId="60659BE6"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rPr>
        <w:t xml:space="preserve">Glisson, Charles &amp; James, Lawrence R, 2002. The cross-level effects of culture and climate in human service teams. Journal of organizational </w:t>
      </w:r>
      <w:proofErr w:type="spellStart"/>
      <w:r w:rsidRPr="00960A03">
        <w:rPr>
          <w:rFonts w:ascii="Calibri" w:eastAsia="Times New Roman" w:hAnsi="Calibri" w:cs="Arial"/>
          <w:sz w:val="24"/>
          <w:szCs w:val="24"/>
        </w:rPr>
        <w:t>behavior</w:t>
      </w:r>
      <w:proofErr w:type="spellEnd"/>
      <w:r w:rsidRPr="00960A03">
        <w:rPr>
          <w:rFonts w:ascii="Calibri" w:eastAsia="Times New Roman" w:hAnsi="Calibri" w:cs="Arial"/>
          <w:sz w:val="24"/>
          <w:szCs w:val="24"/>
        </w:rPr>
        <w:t>, 23(6), pp.767–794.</w:t>
      </w:r>
    </w:p>
    <w:p w14:paraId="5E0E803E"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Schneider, Benjamin, Ehrhart, Mark G &amp; Macey, William H, 2013. Organizational Climate and Culture. </w:t>
      </w:r>
      <w:r w:rsidRPr="00960A03">
        <w:rPr>
          <w:rFonts w:ascii="Calibri" w:eastAsia="Times New Roman" w:hAnsi="Calibri" w:cs="Arial"/>
          <w:i/>
          <w:iCs/>
          <w:sz w:val="24"/>
          <w:szCs w:val="24"/>
          <w:lang w:val="en-US"/>
        </w:rPr>
        <w:t>Annual Review of Psychology</w:t>
      </w:r>
      <w:r w:rsidRPr="00960A03">
        <w:rPr>
          <w:rFonts w:ascii="Calibri" w:eastAsia="Times New Roman" w:hAnsi="Calibri" w:cs="Arial"/>
          <w:sz w:val="24"/>
          <w:szCs w:val="24"/>
          <w:lang w:val="en-US"/>
        </w:rPr>
        <w:t>, 64(1), pp.361–388</w:t>
      </w:r>
    </w:p>
    <w:p w14:paraId="6D5ABF1C" w14:textId="77777777" w:rsidR="00402BA5"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rFonts w:ascii="Calibri" w:eastAsia="Times New Roman" w:hAnsi="Calibri" w:cs="Arial"/>
          <w:sz w:val="24"/>
          <w:szCs w:val="24"/>
          <w:lang w:val="en-US"/>
        </w:rPr>
        <w:t xml:space="preserve">Chen, D. (2019) </w:t>
      </w:r>
      <w:r w:rsidRPr="00960A03">
        <w:rPr>
          <w:rFonts w:ascii="Calibri" w:eastAsia="Times New Roman" w:hAnsi="Calibri" w:cs="Arial"/>
          <w:i/>
          <w:iCs/>
          <w:sz w:val="24"/>
          <w:szCs w:val="24"/>
          <w:lang w:val="en-US"/>
        </w:rPr>
        <w:t xml:space="preserve">Organizational Climate. </w:t>
      </w:r>
      <w:r w:rsidRPr="00960A03">
        <w:rPr>
          <w:rFonts w:ascii="Calibri" w:eastAsia="Times New Roman" w:hAnsi="Calibri" w:cs="Arial"/>
          <w:sz w:val="24"/>
          <w:szCs w:val="24"/>
          <w:lang w:val="en-US"/>
        </w:rPr>
        <w:t xml:space="preserve">Available at: </w:t>
      </w:r>
      <w:hyperlink r:id="rId13" w:history="1">
        <w:r w:rsidRPr="00960A03">
          <w:rPr>
            <w:rStyle w:val="Hyperlink"/>
            <w:rFonts w:ascii="Calibri" w:eastAsia="Times New Roman" w:hAnsi="Calibri" w:cs="Arial"/>
            <w:sz w:val="24"/>
            <w:szCs w:val="24"/>
            <w:lang w:val="en-US"/>
          </w:rPr>
          <w:t>https://talkingtalent.prosky.co/articles/organizational-climate</w:t>
        </w:r>
      </w:hyperlink>
      <w:r w:rsidRPr="00960A03">
        <w:rPr>
          <w:rFonts w:ascii="Calibri" w:eastAsia="Times New Roman" w:hAnsi="Calibri" w:cs="Arial"/>
          <w:sz w:val="24"/>
          <w:szCs w:val="24"/>
          <w:lang w:val="en-US"/>
        </w:rPr>
        <w:t xml:space="preserve"> (Accessed 20 May 2021)</w:t>
      </w:r>
    </w:p>
    <w:p w14:paraId="1CA07196" w14:textId="72666E2F" w:rsidR="00537EAD" w:rsidRPr="00960A03" w:rsidRDefault="00402BA5"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proofErr w:type="spellStart"/>
      <w:r w:rsidRPr="00960A03">
        <w:rPr>
          <w:sz w:val="24"/>
          <w:szCs w:val="24"/>
        </w:rPr>
        <w:t>Hucmi</w:t>
      </w:r>
      <w:proofErr w:type="spellEnd"/>
      <w:r w:rsidRPr="00960A03">
        <w:rPr>
          <w:sz w:val="24"/>
          <w:szCs w:val="24"/>
        </w:rPr>
        <w:t xml:space="preserve"> (2021) </w:t>
      </w:r>
      <w:r w:rsidRPr="00960A03">
        <w:rPr>
          <w:i/>
          <w:iCs/>
          <w:sz w:val="24"/>
          <w:szCs w:val="24"/>
        </w:rPr>
        <w:t>The Human Change Management Body of Knowledge.</w:t>
      </w:r>
      <w:r w:rsidRPr="00960A03">
        <w:rPr>
          <w:sz w:val="24"/>
          <w:szCs w:val="24"/>
        </w:rPr>
        <w:t xml:space="preserve"> Available at: </w:t>
      </w:r>
      <w:hyperlink r:id="rId14" w:history="1">
        <w:r w:rsidRPr="00960A03">
          <w:rPr>
            <w:rStyle w:val="Hyperlink"/>
            <w:sz w:val="24"/>
            <w:szCs w:val="24"/>
          </w:rPr>
          <w:t>https://hucmi.com/Hcmbok.aspx</w:t>
        </w:r>
      </w:hyperlink>
      <w:r w:rsidRPr="00960A03">
        <w:rPr>
          <w:sz w:val="24"/>
          <w:szCs w:val="24"/>
        </w:rPr>
        <w:t xml:space="preserve"> (Accessed 20 May 2021)</w:t>
      </w:r>
    </w:p>
    <w:p w14:paraId="5E9DF73C" w14:textId="1E23C253" w:rsidR="00F33BEB" w:rsidRPr="00960A03" w:rsidRDefault="00F33BEB" w:rsidP="00960A03">
      <w:pPr>
        <w:pStyle w:val="ListParagraph"/>
        <w:numPr>
          <w:ilvl w:val="0"/>
          <w:numId w:val="4"/>
        </w:numPr>
        <w:autoSpaceDE w:val="0"/>
        <w:autoSpaceDN w:val="0"/>
        <w:adjustRightInd w:val="0"/>
        <w:spacing w:after="120" w:line="276" w:lineRule="auto"/>
        <w:rPr>
          <w:rFonts w:ascii="Calibri" w:eastAsia="Times New Roman" w:hAnsi="Calibri" w:cs="Arial"/>
          <w:sz w:val="24"/>
          <w:szCs w:val="24"/>
        </w:rPr>
      </w:pPr>
      <w:r w:rsidRPr="00960A03">
        <w:rPr>
          <w:sz w:val="24"/>
          <w:szCs w:val="24"/>
        </w:rPr>
        <w:t xml:space="preserve">Hicks, K. (2020) </w:t>
      </w:r>
      <w:r w:rsidR="000E1727" w:rsidRPr="00960A03">
        <w:rPr>
          <w:i/>
          <w:iCs/>
          <w:sz w:val="24"/>
          <w:szCs w:val="24"/>
        </w:rPr>
        <w:t>6 Succe</w:t>
      </w:r>
      <w:r w:rsidR="00664F02" w:rsidRPr="00960A03">
        <w:rPr>
          <w:i/>
          <w:iCs/>
          <w:sz w:val="24"/>
          <w:szCs w:val="24"/>
        </w:rPr>
        <w:t>s</w:t>
      </w:r>
      <w:r w:rsidR="000E1727" w:rsidRPr="00960A03">
        <w:rPr>
          <w:i/>
          <w:iCs/>
          <w:sz w:val="24"/>
          <w:szCs w:val="24"/>
        </w:rPr>
        <w:t xml:space="preserve">sful Change Skills </w:t>
      </w:r>
      <w:proofErr w:type="gramStart"/>
      <w:r w:rsidR="000E1727" w:rsidRPr="00960A03">
        <w:rPr>
          <w:i/>
          <w:iCs/>
          <w:sz w:val="24"/>
          <w:szCs w:val="24"/>
        </w:rPr>
        <w:t>For</w:t>
      </w:r>
      <w:proofErr w:type="gramEnd"/>
      <w:r w:rsidR="000E1727" w:rsidRPr="00960A03">
        <w:rPr>
          <w:i/>
          <w:iCs/>
          <w:sz w:val="24"/>
          <w:szCs w:val="24"/>
        </w:rPr>
        <w:t xml:space="preserve"> Change Management</w:t>
      </w:r>
      <w:r w:rsidR="00664F02" w:rsidRPr="00960A03">
        <w:rPr>
          <w:sz w:val="24"/>
          <w:szCs w:val="24"/>
        </w:rPr>
        <w:t xml:space="preserve">. Available at: </w:t>
      </w:r>
      <w:hyperlink r:id="rId15" w:history="1">
        <w:r w:rsidR="00664F02" w:rsidRPr="00960A03">
          <w:rPr>
            <w:rStyle w:val="Hyperlink"/>
            <w:sz w:val="24"/>
            <w:szCs w:val="24"/>
          </w:rPr>
          <w:t>https://www.zendesk.co.uk/blog/skills-change-management/</w:t>
        </w:r>
      </w:hyperlink>
      <w:r w:rsidR="00664F02" w:rsidRPr="00960A03">
        <w:rPr>
          <w:sz w:val="24"/>
          <w:szCs w:val="24"/>
        </w:rPr>
        <w:t xml:space="preserve"> (Accessed 21 May 2021)</w:t>
      </w:r>
    </w:p>
    <w:sectPr w:rsidR="00F33BEB" w:rsidRPr="00960A03">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1DA1E" w14:textId="77777777" w:rsidR="002D1828" w:rsidRDefault="002D1828" w:rsidP="00402BA5">
      <w:pPr>
        <w:spacing w:after="0" w:line="240" w:lineRule="auto"/>
      </w:pPr>
      <w:r>
        <w:separator/>
      </w:r>
    </w:p>
  </w:endnote>
  <w:endnote w:type="continuationSeparator" w:id="0">
    <w:p w14:paraId="2420C29A" w14:textId="77777777" w:rsidR="002D1828" w:rsidRDefault="002D1828" w:rsidP="00402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2D4E4" w14:textId="77777777" w:rsidR="002D1828" w:rsidRDefault="002D1828" w:rsidP="00402BA5">
      <w:pPr>
        <w:spacing w:after="0" w:line="240" w:lineRule="auto"/>
      </w:pPr>
      <w:r>
        <w:separator/>
      </w:r>
    </w:p>
  </w:footnote>
  <w:footnote w:type="continuationSeparator" w:id="0">
    <w:p w14:paraId="29064234" w14:textId="77777777" w:rsidR="002D1828" w:rsidRDefault="002D1828" w:rsidP="00402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64E7C" w14:textId="5D290297" w:rsidR="00402BA5" w:rsidRPr="00402BA5" w:rsidRDefault="00402BA5" w:rsidP="00402BA5">
    <w:pPr>
      <w:pStyle w:val="Header"/>
      <w:jc w:val="right"/>
      <w:rPr>
        <w:rFonts w:cstheme="minorHAnsi"/>
        <w:sz w:val="24"/>
        <w:szCs w:val="24"/>
      </w:rPr>
    </w:pPr>
    <w:r>
      <w:rPr>
        <w:rFonts w:cstheme="minorHAnsi"/>
        <w:sz w:val="24"/>
        <w:szCs w:val="24"/>
      </w:rPr>
      <w:t>Chloe J.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70711"/>
    <w:multiLevelType w:val="hybridMultilevel"/>
    <w:tmpl w:val="0546A3F6"/>
    <w:lvl w:ilvl="0" w:tplc="B33A42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6E0386"/>
    <w:multiLevelType w:val="hybridMultilevel"/>
    <w:tmpl w:val="C1267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29691E"/>
    <w:multiLevelType w:val="hybridMultilevel"/>
    <w:tmpl w:val="9EBABB8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645C7977"/>
    <w:multiLevelType w:val="hybridMultilevel"/>
    <w:tmpl w:val="9EBABB8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C2F2788"/>
    <w:multiLevelType w:val="hybridMultilevel"/>
    <w:tmpl w:val="196EE640"/>
    <w:lvl w:ilvl="0" w:tplc="44D64A9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13477F"/>
    <w:multiLevelType w:val="hybridMultilevel"/>
    <w:tmpl w:val="9EBABB8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90E5C7A"/>
    <w:multiLevelType w:val="hybridMultilevel"/>
    <w:tmpl w:val="A33CE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BA5"/>
    <w:rsid w:val="00015CA0"/>
    <w:rsid w:val="00034ADC"/>
    <w:rsid w:val="00061923"/>
    <w:rsid w:val="00063777"/>
    <w:rsid w:val="000E04CB"/>
    <w:rsid w:val="000E1727"/>
    <w:rsid w:val="00104AED"/>
    <w:rsid w:val="00113728"/>
    <w:rsid w:val="00126B08"/>
    <w:rsid w:val="00140E79"/>
    <w:rsid w:val="001528B9"/>
    <w:rsid w:val="00205E70"/>
    <w:rsid w:val="00234160"/>
    <w:rsid w:val="00273B78"/>
    <w:rsid w:val="002B0D7B"/>
    <w:rsid w:val="002D1828"/>
    <w:rsid w:val="002D785F"/>
    <w:rsid w:val="002E5DF9"/>
    <w:rsid w:val="003175F5"/>
    <w:rsid w:val="003548BE"/>
    <w:rsid w:val="0036047A"/>
    <w:rsid w:val="0039177E"/>
    <w:rsid w:val="003A1B03"/>
    <w:rsid w:val="003B604D"/>
    <w:rsid w:val="003E094D"/>
    <w:rsid w:val="004003F1"/>
    <w:rsid w:val="00402BA5"/>
    <w:rsid w:val="00405209"/>
    <w:rsid w:val="00413187"/>
    <w:rsid w:val="004A3266"/>
    <w:rsid w:val="004B4CBE"/>
    <w:rsid w:val="004F0E4D"/>
    <w:rsid w:val="004F1D89"/>
    <w:rsid w:val="005352DC"/>
    <w:rsid w:val="00537EAD"/>
    <w:rsid w:val="00563502"/>
    <w:rsid w:val="005C3CD8"/>
    <w:rsid w:val="005C6119"/>
    <w:rsid w:val="00600D1D"/>
    <w:rsid w:val="00664F02"/>
    <w:rsid w:val="00674558"/>
    <w:rsid w:val="00680CA8"/>
    <w:rsid w:val="00691F08"/>
    <w:rsid w:val="006952FB"/>
    <w:rsid w:val="006962AC"/>
    <w:rsid w:val="006A1524"/>
    <w:rsid w:val="006B0535"/>
    <w:rsid w:val="006B2801"/>
    <w:rsid w:val="006D72A1"/>
    <w:rsid w:val="00755495"/>
    <w:rsid w:val="007643C3"/>
    <w:rsid w:val="00782DE5"/>
    <w:rsid w:val="007845F2"/>
    <w:rsid w:val="007C41A4"/>
    <w:rsid w:val="00862843"/>
    <w:rsid w:val="00867C58"/>
    <w:rsid w:val="00871A8B"/>
    <w:rsid w:val="0087417A"/>
    <w:rsid w:val="008C4EEB"/>
    <w:rsid w:val="008E0769"/>
    <w:rsid w:val="00921327"/>
    <w:rsid w:val="00925FB6"/>
    <w:rsid w:val="00943D12"/>
    <w:rsid w:val="00960A03"/>
    <w:rsid w:val="0096344E"/>
    <w:rsid w:val="00970017"/>
    <w:rsid w:val="009B0EEB"/>
    <w:rsid w:val="009C7BB7"/>
    <w:rsid w:val="009D188F"/>
    <w:rsid w:val="009D3F20"/>
    <w:rsid w:val="00A17DC6"/>
    <w:rsid w:val="00A206F5"/>
    <w:rsid w:val="00A3292F"/>
    <w:rsid w:val="00A57217"/>
    <w:rsid w:val="00A70B91"/>
    <w:rsid w:val="00A76A81"/>
    <w:rsid w:val="00A93B98"/>
    <w:rsid w:val="00AC07FA"/>
    <w:rsid w:val="00AC53AF"/>
    <w:rsid w:val="00AF2804"/>
    <w:rsid w:val="00B339F1"/>
    <w:rsid w:val="00B378FB"/>
    <w:rsid w:val="00B61C7E"/>
    <w:rsid w:val="00B8180D"/>
    <w:rsid w:val="00BE1998"/>
    <w:rsid w:val="00C235AF"/>
    <w:rsid w:val="00C50E25"/>
    <w:rsid w:val="00C562EA"/>
    <w:rsid w:val="00C8336B"/>
    <w:rsid w:val="00CC3759"/>
    <w:rsid w:val="00CE483A"/>
    <w:rsid w:val="00D6024D"/>
    <w:rsid w:val="00D7733F"/>
    <w:rsid w:val="00D86A33"/>
    <w:rsid w:val="00D96962"/>
    <w:rsid w:val="00DB4691"/>
    <w:rsid w:val="00DD257C"/>
    <w:rsid w:val="00DE3053"/>
    <w:rsid w:val="00E20DE0"/>
    <w:rsid w:val="00E23A1A"/>
    <w:rsid w:val="00E80413"/>
    <w:rsid w:val="00EC0A16"/>
    <w:rsid w:val="00EE6AE8"/>
    <w:rsid w:val="00F001F8"/>
    <w:rsid w:val="00F01F32"/>
    <w:rsid w:val="00F33BEB"/>
    <w:rsid w:val="00F431CB"/>
    <w:rsid w:val="00F573D1"/>
    <w:rsid w:val="00FE03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CD1B3"/>
  <w15:chartTrackingRefBased/>
  <w15:docId w15:val="{A83090A4-7F4F-41BE-921A-C9A82E8F1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B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2BA5"/>
    <w:pPr>
      <w:ind w:left="720"/>
      <w:contextualSpacing/>
    </w:pPr>
  </w:style>
  <w:style w:type="character" w:styleId="Hyperlink">
    <w:name w:val="Hyperlink"/>
    <w:basedOn w:val="DefaultParagraphFont"/>
    <w:uiPriority w:val="99"/>
    <w:unhideWhenUsed/>
    <w:rsid w:val="00402BA5"/>
    <w:rPr>
      <w:color w:val="0563C1" w:themeColor="hyperlink"/>
      <w:u w:val="single"/>
    </w:rPr>
  </w:style>
  <w:style w:type="paragraph" w:styleId="Header">
    <w:name w:val="header"/>
    <w:basedOn w:val="Normal"/>
    <w:link w:val="HeaderChar"/>
    <w:uiPriority w:val="99"/>
    <w:unhideWhenUsed/>
    <w:rsid w:val="00402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BA5"/>
  </w:style>
  <w:style w:type="paragraph" w:styleId="Footer">
    <w:name w:val="footer"/>
    <w:basedOn w:val="Normal"/>
    <w:link w:val="FooterChar"/>
    <w:uiPriority w:val="99"/>
    <w:unhideWhenUsed/>
    <w:rsid w:val="00402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BA5"/>
  </w:style>
  <w:style w:type="character" w:styleId="UnresolvedMention">
    <w:name w:val="Unresolved Mention"/>
    <w:basedOn w:val="DefaultParagraphFont"/>
    <w:uiPriority w:val="99"/>
    <w:semiHidden/>
    <w:unhideWhenUsed/>
    <w:rsid w:val="002D7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ay-freeze" TargetMode="External"/><Relationship Id="rId13" Type="http://schemas.openxmlformats.org/officeDocument/2006/relationships/hyperlink" Target="https://talkingtalent.prosky.co/articles/organizational-climat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yourbusiness.azcentral.com/downsizing-impact-role-human-resource-management-13792.html" TargetMode="External"/><Relationship Id="rId12" Type="http://schemas.openxmlformats.org/officeDocument/2006/relationships/hyperlink" Target="https://psycnet.apa.org/doi/10.1037/0003-066X.45.2.109"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hievers.com/blog/organizational-culture-definition/" TargetMode="External"/><Relationship Id="rId5" Type="http://schemas.openxmlformats.org/officeDocument/2006/relationships/footnotes" Target="footnotes.xml"/><Relationship Id="rId15" Type="http://schemas.openxmlformats.org/officeDocument/2006/relationships/hyperlink" Target="https://www.zendesk.co.uk/blog/skills-change-management/" TargetMode="External"/><Relationship Id="rId10" Type="http://schemas.openxmlformats.org/officeDocument/2006/relationships/hyperlink" Target="https://www.achievers.com/blog/10-tips-to-improve-your-companys-organizational-culture/" TargetMode="External"/><Relationship Id="rId4" Type="http://schemas.openxmlformats.org/officeDocument/2006/relationships/webSettings" Target="webSettings.xml"/><Relationship Id="rId9" Type="http://schemas.openxmlformats.org/officeDocument/2006/relationships/hyperlink" Target="https://www.gartner.com/smarterwithgartner/hr-under-pressure-to-cut-costs-know-how-to-protect-whats-important/" TargetMode="External"/><Relationship Id="rId14" Type="http://schemas.openxmlformats.org/officeDocument/2006/relationships/hyperlink" Target="https://hucmi.com/Hcmbok.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1170</TotalTime>
  <Pages>5</Pages>
  <Words>2237</Words>
  <Characters>12751</Characters>
  <Application>Microsoft Office Word</Application>
  <DocSecurity>0</DocSecurity>
  <Lines>106</Lines>
  <Paragraphs>29</Paragraphs>
  <ScaleCrop>false</ScaleCrop>
  <Company/>
  <LinksUpToDate>false</LinksUpToDate>
  <CharactersWithSpaces>14959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dc:creator>
  <cp:keywords/>
  <dc:description/>
  <cp:lastModifiedBy>Chloe Williams</cp:lastModifiedBy>
  <cp:revision>123</cp:revision>
  <dcterms:created xsi:type="dcterms:W3CDTF">2021-05-21T00:33:00Z</dcterms:created>
  <dcterms:modified xsi:type="dcterms:W3CDTF">2021-05-21T21:16:00Z</dcterms:modified>
</cp:coreProperties>
</file>