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color w:val="156082" w:themeColor="accent1"/>
        </w:rPr>
        <w:id w:val="506715192"/>
        <w:docPartObj>
          <w:docPartGallery w:val="Cover Pages"/>
          <w:docPartUnique/>
        </w:docPartObj>
      </w:sdtPr>
      <w:sdtEndPr>
        <w:rPr>
          <w:rFonts w:ascii="Arial" w:hAnsi="Arial" w:cs="Arial"/>
          <w:b/>
          <w:bCs/>
          <w:color w:val="auto"/>
          <w:sz w:val="28"/>
          <w:szCs w:val="28"/>
        </w:rPr>
      </w:sdtEndPr>
      <w:sdtContent>
        <w:p w14:paraId="799B3126" w14:textId="706934C2" w:rsidR="00FD475B" w:rsidRDefault="00FD475B" w:rsidP="004B17C5">
          <w:pPr>
            <w:pStyle w:val="NoSpacing"/>
            <w:spacing w:before="1540" w:after="240"/>
            <w:ind w:right="-1133"/>
            <w:jc w:val="center"/>
            <w:rPr>
              <w:color w:val="156082" w:themeColor="accent1"/>
            </w:rPr>
          </w:pPr>
          <w:r>
            <w:rPr>
              <w:noProof/>
              <w:color w:val="156082" w:themeColor="accent1"/>
            </w:rPr>
            <w:drawing>
              <wp:inline distT="0" distB="0" distL="0" distR="0" wp14:anchorId="2EAD62BE" wp14:editId="4CB1E884">
                <wp:extent cx="1417320" cy="750898"/>
                <wp:effectExtent l="0" t="0" r="0" b="0"/>
                <wp:docPr id="143"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11"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Arial" w:eastAsiaTheme="majorEastAsia" w:hAnsi="Arial" w:cs="Arial"/>
              <w:b/>
              <w:bCs/>
              <w:caps/>
              <w:color w:val="156082" w:themeColor="accent1"/>
              <w:sz w:val="36"/>
              <w:szCs w:val="36"/>
            </w:rPr>
            <w:alias w:val="Title"/>
            <w:tag w:val=""/>
            <w:id w:val="1735040861"/>
            <w:placeholder>
              <w:docPart w:val="4A4C2A1719DD41BE847ACEC1A66E1FE9"/>
            </w:placeholder>
            <w:dataBinding w:prefixMappings="xmlns:ns0='http://purl.org/dc/elements/1.1/' xmlns:ns1='http://schemas.openxmlformats.org/package/2006/metadata/core-properties' " w:xpath="/ns1:coreProperties[1]/ns0:title[1]" w:storeItemID="{6C3C8BC8-F283-45AE-878A-BAB7291924A1}"/>
            <w:text/>
          </w:sdtPr>
          <w:sdtContent>
            <w:p w14:paraId="51B979E9" w14:textId="17DAEDEF" w:rsidR="00FD475B" w:rsidRPr="00DF54B6" w:rsidRDefault="00865979">
              <w:pPr>
                <w:pStyle w:val="NoSpacing"/>
                <w:pBdr>
                  <w:top w:val="single" w:sz="6" w:space="6" w:color="156082" w:themeColor="accent1"/>
                  <w:bottom w:val="single" w:sz="6" w:space="6" w:color="156082" w:themeColor="accent1"/>
                </w:pBdr>
                <w:spacing w:after="240"/>
                <w:jc w:val="center"/>
                <w:rPr>
                  <w:rFonts w:ascii="Arial" w:eastAsiaTheme="majorEastAsia" w:hAnsi="Arial" w:cs="Arial"/>
                  <w:b/>
                  <w:bCs/>
                  <w:caps/>
                  <w:color w:val="156082" w:themeColor="accent1"/>
                  <w:sz w:val="36"/>
                  <w:szCs w:val="36"/>
                </w:rPr>
              </w:pPr>
              <w:r w:rsidRPr="00DF54B6">
                <w:rPr>
                  <w:rFonts w:ascii="Arial" w:eastAsiaTheme="majorEastAsia" w:hAnsi="Arial" w:cs="Arial"/>
                  <w:b/>
                  <w:bCs/>
                  <w:caps/>
                  <w:color w:val="156082" w:themeColor="accent1"/>
                  <w:sz w:val="36"/>
                  <w:szCs w:val="36"/>
                </w:rPr>
                <w:t xml:space="preserve">Project Planning </w:t>
              </w:r>
              <w:r w:rsidR="00DF54B6" w:rsidRPr="00DF54B6">
                <w:rPr>
                  <w:rFonts w:ascii="Arial" w:eastAsiaTheme="majorEastAsia" w:hAnsi="Arial" w:cs="Arial"/>
                  <w:b/>
                  <w:bCs/>
                  <w:caps/>
                  <w:color w:val="156082" w:themeColor="accent1"/>
                  <w:sz w:val="36"/>
                  <w:szCs w:val="36"/>
                </w:rPr>
                <w:t>and Control Report</w:t>
              </w:r>
            </w:p>
          </w:sdtContent>
        </w:sdt>
        <w:sdt>
          <w:sdtPr>
            <w:rPr>
              <w:rFonts w:ascii="Arial" w:eastAsiaTheme="majorEastAsia" w:hAnsi="Arial" w:cs="Arial"/>
              <w:b/>
              <w:bCs/>
              <w:caps/>
              <w:color w:val="156082" w:themeColor="accent1"/>
              <w:sz w:val="32"/>
              <w:szCs w:val="32"/>
            </w:rPr>
            <w:alias w:val="Subtitle"/>
            <w:tag w:val=""/>
            <w:id w:val="328029620"/>
            <w:placeholder>
              <w:docPart w:val="054CD6CE6B554BB387B8218D8BAB1291"/>
            </w:placeholder>
            <w:dataBinding w:prefixMappings="xmlns:ns0='http://purl.org/dc/elements/1.1/' xmlns:ns1='http://schemas.openxmlformats.org/package/2006/metadata/core-properties' " w:xpath="/ns1:coreProperties[1]/ns0:subject[1]" w:storeItemID="{6C3C8BC8-F283-45AE-878A-BAB7291924A1}"/>
            <w:text/>
          </w:sdtPr>
          <w:sdtContent>
            <w:p w14:paraId="5386CA44" w14:textId="34E32B65" w:rsidR="00FD475B" w:rsidRDefault="00865979">
              <w:pPr>
                <w:pStyle w:val="NoSpacing"/>
                <w:jc w:val="center"/>
                <w:rPr>
                  <w:color w:val="156082" w:themeColor="accent1"/>
                  <w:sz w:val="28"/>
                  <w:szCs w:val="28"/>
                </w:rPr>
              </w:pPr>
              <w:r w:rsidRPr="001063FB">
                <w:rPr>
                  <w:rFonts w:ascii="Arial" w:eastAsiaTheme="majorEastAsia" w:hAnsi="Arial" w:cs="Arial"/>
                  <w:b/>
                  <w:bCs/>
                  <w:caps/>
                  <w:color w:val="156082" w:themeColor="accent1"/>
                  <w:sz w:val="32"/>
                  <w:szCs w:val="32"/>
                </w:rPr>
                <w:t>GLOW BEAUTY EXPANSION AND RELOCATION PROJECT</w:t>
              </w:r>
            </w:p>
          </w:sdtContent>
        </w:sdt>
        <w:p w14:paraId="750A7EBF" w14:textId="149DEA2F" w:rsidR="00FD475B" w:rsidRDefault="00FD475B">
          <w:pPr>
            <w:pStyle w:val="NoSpacing"/>
            <w:spacing w:before="480"/>
            <w:jc w:val="center"/>
            <w:rPr>
              <w:color w:val="156082" w:themeColor="accent1"/>
            </w:rPr>
          </w:pPr>
          <w:r>
            <w:rPr>
              <w:noProof/>
              <w:color w:val="156082" w:themeColor="accent1"/>
            </w:rPr>
            <w:drawing>
              <wp:inline distT="0" distB="0" distL="0" distR="0" wp14:anchorId="2D905828" wp14:editId="1E2EFA16">
                <wp:extent cx="758952" cy="478932"/>
                <wp:effectExtent l="0" t="0" r="3175" b="0"/>
                <wp:docPr id="144" name="Picture 1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2"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1DEBC0CC" w14:textId="092DCBB8" w:rsidR="00FD475B" w:rsidRPr="00FD3C5E" w:rsidRDefault="00EB34DC" w:rsidP="00CF7AAB">
          <w:pPr>
            <w:ind w:right="1962"/>
            <w:rPr>
              <w:rFonts w:ascii="Arial" w:eastAsiaTheme="majorEastAsia" w:hAnsi="Arial" w:cs="Arial"/>
              <w:b/>
              <w:bCs/>
              <w:color w:val="0F4761" w:themeColor="accent1" w:themeShade="BF"/>
              <w:sz w:val="28"/>
              <w:szCs w:val="28"/>
              <w:lang w:val="en-US"/>
            </w:rPr>
          </w:pPr>
          <w:r w:rsidRPr="00FD3C5E">
            <w:rPr>
              <w:rFonts w:ascii="Arial" w:hAnsi="Arial" w:cs="Arial"/>
              <w:b/>
              <w:bCs/>
              <w:noProof/>
              <w:color w:val="156082" w:themeColor="accent1"/>
              <w:sz w:val="28"/>
              <w:szCs w:val="28"/>
            </w:rPr>
            <mc:AlternateContent>
              <mc:Choice Requires="wps">
                <w:drawing>
                  <wp:anchor distT="0" distB="0" distL="114300" distR="114300" simplePos="0" relativeHeight="251658240" behindDoc="0" locked="0" layoutInCell="1" allowOverlap="1" wp14:anchorId="6031F375" wp14:editId="3F5CED54">
                    <wp:simplePos x="0" y="0"/>
                    <wp:positionH relativeFrom="margin">
                      <wp:align>right</wp:align>
                    </wp:positionH>
                    <wp:positionV relativeFrom="page">
                      <wp:posOffset>6786245</wp:posOffset>
                    </wp:positionV>
                    <wp:extent cx="6553200" cy="557784"/>
                    <wp:effectExtent l="0" t="0" r="0" b="13335"/>
                    <wp:wrapNone/>
                    <wp:docPr id="142" name="Text Box 146"/>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3F91B2B" w14:textId="7457787D" w:rsidR="002F3B8D" w:rsidRPr="00652564" w:rsidRDefault="00F17796" w:rsidP="00EB34DC">
                                <w:pPr>
                                  <w:spacing w:before="120" w:after="120"/>
                                  <w:rPr>
                                    <w:rFonts w:ascii="Arial" w:hAnsi="Arial" w:cs="Arial"/>
                                    <w:b/>
                                    <w:bCs/>
                                    <w:sz w:val="28"/>
                                    <w:szCs w:val="28"/>
                                  </w:rPr>
                                </w:pPr>
                                <w:r w:rsidRPr="00652564">
                                  <w:rPr>
                                    <w:rFonts w:ascii="Arial" w:hAnsi="Arial" w:cs="Arial"/>
                                    <w:b/>
                                    <w:caps/>
                                    <w:sz w:val="28"/>
                                    <w:szCs w:val="28"/>
                                  </w:rPr>
                                  <w:t xml:space="preserve">Programme: </w:t>
                                </w:r>
                                <w:r w:rsidR="002F3B8D" w:rsidRPr="00652564">
                                  <w:rPr>
                                    <w:rFonts w:ascii="Arial" w:hAnsi="Arial" w:cs="Arial"/>
                                    <w:b/>
                                    <w:bCs/>
                                    <w:sz w:val="28"/>
                                    <w:szCs w:val="28"/>
                                  </w:rPr>
                                  <w:t>BA (Hons) Business Management</w:t>
                                </w:r>
                              </w:p>
                              <w:p w14:paraId="208A1629" w14:textId="3A73BE06" w:rsidR="002F3B8D" w:rsidRPr="00652564" w:rsidRDefault="000B2918" w:rsidP="00EB34DC">
                                <w:pPr>
                                  <w:spacing w:before="120" w:after="120"/>
                                  <w:rPr>
                                    <w:rFonts w:ascii="Arial" w:hAnsi="Arial" w:cs="Arial"/>
                                    <w:b/>
                                    <w:sz w:val="28"/>
                                    <w:szCs w:val="28"/>
                                  </w:rPr>
                                </w:pPr>
                                <w:r w:rsidRPr="00652564">
                                  <w:rPr>
                                    <w:rFonts w:ascii="Arial" w:hAnsi="Arial" w:cs="Arial"/>
                                    <w:b/>
                                    <w:sz w:val="28"/>
                                    <w:szCs w:val="28"/>
                                  </w:rPr>
                                  <w:t>Module:</w:t>
                                </w:r>
                                <w:r w:rsidR="00E74BD7" w:rsidRPr="00652564">
                                  <w:rPr>
                                    <w:rFonts w:ascii="Arial" w:hAnsi="Arial" w:cs="Arial"/>
                                    <w:b/>
                                    <w:sz w:val="28"/>
                                    <w:szCs w:val="28"/>
                                  </w:rPr>
                                  <w:t xml:space="preserve"> Project Management</w:t>
                                </w:r>
                              </w:p>
                              <w:p w14:paraId="1B442B65" w14:textId="688B07BC" w:rsidR="00E74BD7" w:rsidRPr="00652564" w:rsidRDefault="000659A9" w:rsidP="00EB34DC">
                                <w:pPr>
                                  <w:spacing w:before="120" w:after="120"/>
                                  <w:rPr>
                                    <w:rFonts w:ascii="Arial" w:hAnsi="Arial" w:cs="Arial"/>
                                    <w:b/>
                                    <w:sz w:val="28"/>
                                    <w:szCs w:val="28"/>
                                  </w:rPr>
                                </w:pPr>
                                <w:r w:rsidRPr="00652564">
                                  <w:rPr>
                                    <w:rFonts w:ascii="Arial" w:hAnsi="Arial" w:cs="Arial"/>
                                    <w:b/>
                                    <w:sz w:val="28"/>
                                    <w:szCs w:val="28"/>
                                  </w:rPr>
                                  <w:t xml:space="preserve">Module code: </w:t>
                                </w:r>
                                <w:r w:rsidR="00386A93" w:rsidRPr="00652564">
                                  <w:rPr>
                                    <w:rFonts w:ascii="Arial" w:hAnsi="Arial" w:cs="Arial"/>
                                    <w:b/>
                                    <w:sz w:val="28"/>
                                    <w:szCs w:val="28"/>
                                  </w:rPr>
                                  <w:t>LCBB6006</w:t>
                                </w:r>
                              </w:p>
                              <w:p w14:paraId="62DCA5FA" w14:textId="335749E1" w:rsidR="00386A93" w:rsidRDefault="00625716" w:rsidP="00EB34DC">
                                <w:pPr>
                                  <w:spacing w:before="120" w:after="120"/>
                                  <w:rPr>
                                    <w:rFonts w:ascii="Arial" w:hAnsi="Arial" w:cs="Arial"/>
                                    <w:b/>
                                    <w:sz w:val="28"/>
                                    <w:szCs w:val="28"/>
                                  </w:rPr>
                                </w:pPr>
                                <w:r w:rsidRPr="00652564">
                                  <w:rPr>
                                    <w:rFonts w:ascii="Arial" w:hAnsi="Arial" w:cs="Arial"/>
                                    <w:b/>
                                    <w:sz w:val="28"/>
                                    <w:szCs w:val="28"/>
                                  </w:rPr>
                                  <w:t>Module Lecturer</w:t>
                                </w:r>
                                <w:r w:rsidR="00266297" w:rsidRPr="00652564">
                                  <w:rPr>
                                    <w:rFonts w:ascii="Arial" w:hAnsi="Arial" w:cs="Arial"/>
                                    <w:b/>
                                    <w:sz w:val="28"/>
                                    <w:szCs w:val="28"/>
                                  </w:rPr>
                                  <w:t>:</w:t>
                                </w:r>
                                <w:r w:rsidR="00FE5AB0" w:rsidRPr="00652564">
                                  <w:rPr>
                                    <w:rFonts w:ascii="Arial" w:hAnsi="Arial" w:cs="Arial"/>
                                    <w:b/>
                                    <w:sz w:val="28"/>
                                    <w:szCs w:val="28"/>
                                  </w:rPr>
                                  <w:t xml:space="preserve"> Dr. </w:t>
                                </w:r>
                                <w:proofErr w:type="spellStart"/>
                                <w:r w:rsidR="00FE5AB0" w:rsidRPr="00652564">
                                  <w:rPr>
                                    <w:rFonts w:ascii="Arial" w:hAnsi="Arial" w:cs="Arial"/>
                                    <w:b/>
                                    <w:sz w:val="28"/>
                                    <w:szCs w:val="28"/>
                                  </w:rPr>
                                  <w:t>Shujun</w:t>
                                </w:r>
                                <w:proofErr w:type="spellEnd"/>
                                <w:r w:rsidR="00FE5AB0" w:rsidRPr="00652564">
                                  <w:rPr>
                                    <w:rFonts w:ascii="Arial" w:hAnsi="Arial" w:cs="Arial"/>
                                    <w:b/>
                                    <w:sz w:val="28"/>
                                    <w:szCs w:val="28"/>
                                  </w:rPr>
                                  <w:t xml:space="preserve"> Xiao</w:t>
                                </w:r>
                              </w:p>
                              <w:p w14:paraId="577C3BBB" w14:textId="21681F56" w:rsidR="001A5778" w:rsidRPr="00652564" w:rsidRDefault="001A5778" w:rsidP="00EB34DC">
                                <w:pPr>
                                  <w:spacing w:before="120" w:after="120"/>
                                  <w:rPr>
                                    <w:rFonts w:ascii="Arial" w:hAnsi="Arial" w:cs="Arial"/>
                                    <w:b/>
                                    <w:sz w:val="28"/>
                                    <w:szCs w:val="28"/>
                                  </w:rPr>
                                </w:pPr>
                                <w:r>
                                  <w:rPr>
                                    <w:rFonts w:ascii="Arial" w:hAnsi="Arial" w:cs="Arial"/>
                                    <w:b/>
                                    <w:sz w:val="28"/>
                                    <w:szCs w:val="28"/>
                                  </w:rPr>
                                  <w:t>Student name: Liuba Furnica</w:t>
                                </w:r>
                              </w:p>
                              <w:p w14:paraId="6C792BC4" w14:textId="28F907EE" w:rsidR="00651E27" w:rsidRPr="00652564" w:rsidRDefault="00EB34DC" w:rsidP="00EB34DC">
                                <w:pPr>
                                  <w:spacing w:before="120" w:after="120"/>
                                  <w:rPr>
                                    <w:rFonts w:ascii="Arial" w:hAnsi="Arial" w:cs="Arial"/>
                                    <w:b/>
                                    <w:sz w:val="28"/>
                                    <w:szCs w:val="28"/>
                                  </w:rPr>
                                </w:pPr>
                                <w:r w:rsidRPr="00652564">
                                  <w:rPr>
                                    <w:rFonts w:ascii="Arial" w:hAnsi="Arial" w:cs="Arial"/>
                                    <w:b/>
                                    <w:sz w:val="28"/>
                                    <w:szCs w:val="28"/>
                                  </w:rPr>
                                  <w:t>Student ID: 2324363</w:t>
                                </w:r>
                              </w:p>
                              <w:p w14:paraId="4F860675" w14:textId="77777777" w:rsidR="00651E27" w:rsidRDefault="00651E27" w:rsidP="002F3B8D">
                                <w:pPr>
                                  <w:spacing w:before="120" w:after="120"/>
                                  <w:jc w:val="center"/>
                                  <w:rPr>
                                    <w:rFonts w:ascii="Arial" w:hAnsi="Arial" w:cs="Arial"/>
                                    <w:b/>
                                  </w:rPr>
                                </w:pPr>
                              </w:p>
                              <w:p w14:paraId="2EA135D6" w14:textId="3C08A1C6" w:rsidR="00FD475B" w:rsidRDefault="00F15449" w:rsidP="00386A93">
                                <w:pPr>
                                  <w:pStyle w:val="NoSpacing"/>
                                  <w:rPr>
                                    <w:color w:val="156082" w:themeColor="accent1"/>
                                  </w:rPr>
                                </w:pPr>
                                <w:sdt>
                                  <w:sdtPr>
                                    <w:rPr>
                                      <w:color w:val="156082"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sidR="004221A6">
                                      <w:rPr>
                                        <w:color w:val="156082"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6031F375" id="_x0000_t202" coordsize="21600,21600" o:spt="202" path="m,l,21600r21600,l21600,xe">
                    <v:stroke joinstyle="miter"/>
                    <v:path gradientshapeok="t" o:connecttype="rect"/>
                  </v:shapetype>
                  <v:shape id="Text Box 146" o:spid="_x0000_s1026" type="#_x0000_t202" style="position:absolute;margin-left:464.8pt;margin-top:534.35pt;width:516pt;height:43.9pt;z-index:251658240;visibility:visible;mso-wrap-style:square;mso-width-percent:1000;mso-height-percent:0;mso-wrap-distance-left:9pt;mso-wrap-distance-top:0;mso-wrap-distance-right:9pt;mso-wrap-distance-bottom:0;mso-position-horizontal:right;mso-position-horizontal-relative:margin;mso-position-vertical:absolute;mso-position-vertical-relative:page;mso-width-percent:1000;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" filled="f" stroked="f" strokeweight=".5pt">
                    <v:textbox style="mso-fit-shape-to-text:t" inset="0,0,0,0">
                      <w:txbxContent>
                        <w:p w14:paraId="43F91B2B" w14:textId="7457787D" w:rsidR="002F3B8D" w:rsidRPr="00652564" w:rsidRDefault="00F17796" w:rsidP="00EB34DC">
                          <w:pPr>
                            <w:spacing w:before="120" w:after="120"/>
                            <w:rPr>
                              <w:rFonts w:ascii="Arial" w:hAnsi="Arial" w:cs="Arial"/>
                              <w:b/>
                              <w:bCs/>
                              <w:sz w:val="28"/>
                              <w:szCs w:val="28"/>
                            </w:rPr>
                          </w:pPr>
                          <w:r w:rsidRPr="00652564">
                            <w:rPr>
                              <w:rFonts w:ascii="Arial" w:hAnsi="Arial" w:cs="Arial"/>
                              <w:b/>
                              <w:caps/>
                              <w:sz w:val="28"/>
                              <w:szCs w:val="28"/>
                            </w:rPr>
                            <w:t xml:space="preserve">Programme: </w:t>
                          </w:r>
                          <w:r w:rsidR="002F3B8D" w:rsidRPr="00652564">
                            <w:rPr>
                              <w:rFonts w:ascii="Arial" w:hAnsi="Arial" w:cs="Arial"/>
                              <w:b/>
                              <w:bCs/>
                              <w:sz w:val="28"/>
                              <w:szCs w:val="28"/>
                            </w:rPr>
                            <w:t>BA (Hons) Business Management</w:t>
                          </w:r>
                        </w:p>
                        <w:p w14:paraId="208A1629" w14:textId="3A73BE06" w:rsidR="002F3B8D" w:rsidRPr="00652564" w:rsidRDefault="000B2918" w:rsidP="00EB34DC">
                          <w:pPr>
                            <w:spacing w:before="120" w:after="120"/>
                            <w:rPr>
                              <w:rFonts w:ascii="Arial" w:hAnsi="Arial" w:cs="Arial"/>
                              <w:b/>
                              <w:sz w:val="28"/>
                              <w:szCs w:val="28"/>
                            </w:rPr>
                          </w:pPr>
                          <w:r w:rsidRPr="00652564">
                            <w:rPr>
                              <w:rFonts w:ascii="Arial" w:hAnsi="Arial" w:cs="Arial"/>
                              <w:b/>
                              <w:sz w:val="28"/>
                              <w:szCs w:val="28"/>
                            </w:rPr>
                            <w:t>Module:</w:t>
                          </w:r>
                          <w:r w:rsidR="00E74BD7" w:rsidRPr="00652564">
                            <w:rPr>
                              <w:rFonts w:ascii="Arial" w:hAnsi="Arial" w:cs="Arial"/>
                              <w:b/>
                              <w:sz w:val="28"/>
                              <w:szCs w:val="28"/>
                            </w:rPr>
                            <w:t xml:space="preserve"> Project Management</w:t>
                          </w:r>
                        </w:p>
                        <w:p w14:paraId="1B442B65" w14:textId="688B07BC" w:rsidR="00E74BD7" w:rsidRPr="00652564" w:rsidRDefault="000659A9" w:rsidP="00EB34DC">
                          <w:pPr>
                            <w:spacing w:before="120" w:after="120"/>
                            <w:rPr>
                              <w:rFonts w:ascii="Arial" w:hAnsi="Arial" w:cs="Arial"/>
                              <w:b/>
                              <w:sz w:val="28"/>
                              <w:szCs w:val="28"/>
                            </w:rPr>
                          </w:pPr>
                          <w:r w:rsidRPr="00652564">
                            <w:rPr>
                              <w:rFonts w:ascii="Arial" w:hAnsi="Arial" w:cs="Arial"/>
                              <w:b/>
                              <w:sz w:val="28"/>
                              <w:szCs w:val="28"/>
                            </w:rPr>
                            <w:t xml:space="preserve">Module code: </w:t>
                          </w:r>
                          <w:r w:rsidR="00386A93" w:rsidRPr="00652564">
                            <w:rPr>
                              <w:rFonts w:ascii="Arial" w:hAnsi="Arial" w:cs="Arial"/>
                              <w:b/>
                              <w:sz w:val="28"/>
                              <w:szCs w:val="28"/>
                            </w:rPr>
                            <w:t>LCBB6006</w:t>
                          </w:r>
                        </w:p>
                        <w:p w14:paraId="62DCA5FA" w14:textId="335749E1" w:rsidR="00386A93" w:rsidRDefault="00625716" w:rsidP="00EB34DC">
                          <w:pPr>
                            <w:spacing w:before="120" w:after="120"/>
                            <w:rPr>
                              <w:rFonts w:ascii="Arial" w:hAnsi="Arial" w:cs="Arial"/>
                              <w:b/>
                              <w:sz w:val="28"/>
                              <w:szCs w:val="28"/>
                            </w:rPr>
                          </w:pPr>
                          <w:r w:rsidRPr="00652564">
                            <w:rPr>
                              <w:rFonts w:ascii="Arial" w:hAnsi="Arial" w:cs="Arial"/>
                              <w:b/>
                              <w:sz w:val="28"/>
                              <w:szCs w:val="28"/>
                            </w:rPr>
                            <w:t>Module Lecturer</w:t>
                          </w:r>
                          <w:r w:rsidR="00266297" w:rsidRPr="00652564">
                            <w:rPr>
                              <w:rFonts w:ascii="Arial" w:hAnsi="Arial" w:cs="Arial"/>
                              <w:b/>
                              <w:sz w:val="28"/>
                              <w:szCs w:val="28"/>
                            </w:rPr>
                            <w:t>:</w:t>
                          </w:r>
                          <w:r w:rsidR="00FE5AB0" w:rsidRPr="00652564">
                            <w:rPr>
                              <w:rFonts w:ascii="Arial" w:hAnsi="Arial" w:cs="Arial"/>
                              <w:b/>
                              <w:sz w:val="28"/>
                              <w:szCs w:val="28"/>
                            </w:rPr>
                            <w:t xml:space="preserve"> Dr. </w:t>
                          </w:r>
                          <w:proofErr w:type="spellStart"/>
                          <w:r w:rsidR="00FE5AB0" w:rsidRPr="00652564">
                            <w:rPr>
                              <w:rFonts w:ascii="Arial" w:hAnsi="Arial" w:cs="Arial"/>
                              <w:b/>
                              <w:sz w:val="28"/>
                              <w:szCs w:val="28"/>
                            </w:rPr>
                            <w:t>Shujun</w:t>
                          </w:r>
                          <w:proofErr w:type="spellEnd"/>
                          <w:r w:rsidR="00FE5AB0" w:rsidRPr="00652564">
                            <w:rPr>
                              <w:rFonts w:ascii="Arial" w:hAnsi="Arial" w:cs="Arial"/>
                              <w:b/>
                              <w:sz w:val="28"/>
                              <w:szCs w:val="28"/>
                            </w:rPr>
                            <w:t xml:space="preserve"> Xiao</w:t>
                          </w:r>
                        </w:p>
                        <w:p w14:paraId="577C3BBB" w14:textId="21681F56" w:rsidR="001A5778" w:rsidRPr="00652564" w:rsidRDefault="001A5778" w:rsidP="00EB34DC">
                          <w:pPr>
                            <w:spacing w:before="120" w:after="120"/>
                            <w:rPr>
                              <w:rFonts w:ascii="Arial" w:hAnsi="Arial" w:cs="Arial"/>
                              <w:b/>
                              <w:sz w:val="28"/>
                              <w:szCs w:val="28"/>
                            </w:rPr>
                          </w:pPr>
                          <w:r>
                            <w:rPr>
                              <w:rFonts w:ascii="Arial" w:hAnsi="Arial" w:cs="Arial"/>
                              <w:b/>
                              <w:sz w:val="28"/>
                              <w:szCs w:val="28"/>
                            </w:rPr>
                            <w:t>Student name: Liuba Furnica</w:t>
                          </w:r>
                        </w:p>
                        <w:p w14:paraId="6C792BC4" w14:textId="28F907EE" w:rsidR="00651E27" w:rsidRPr="00652564" w:rsidRDefault="00EB34DC" w:rsidP="00EB34DC">
                          <w:pPr>
                            <w:spacing w:before="120" w:after="120"/>
                            <w:rPr>
                              <w:rFonts w:ascii="Arial" w:hAnsi="Arial" w:cs="Arial"/>
                              <w:b/>
                              <w:sz w:val="28"/>
                              <w:szCs w:val="28"/>
                            </w:rPr>
                          </w:pPr>
                          <w:r w:rsidRPr="00652564">
                            <w:rPr>
                              <w:rFonts w:ascii="Arial" w:hAnsi="Arial" w:cs="Arial"/>
                              <w:b/>
                              <w:sz w:val="28"/>
                              <w:szCs w:val="28"/>
                            </w:rPr>
                            <w:t>Student ID: 2324363</w:t>
                          </w:r>
                        </w:p>
                        <w:p w14:paraId="4F860675" w14:textId="77777777" w:rsidR="00651E27" w:rsidRDefault="00651E27" w:rsidP="002F3B8D">
                          <w:pPr>
                            <w:spacing w:before="120" w:after="120"/>
                            <w:jc w:val="center"/>
                            <w:rPr>
                              <w:rFonts w:ascii="Arial" w:hAnsi="Arial" w:cs="Arial"/>
                              <w:b/>
                            </w:rPr>
                          </w:pPr>
                        </w:p>
                        <w:p w14:paraId="2EA135D6" w14:textId="3C08A1C6" w:rsidR="00FD475B" w:rsidRDefault="00F15449" w:rsidP="00386A93">
                          <w:pPr>
                            <w:pStyle w:val="NoSpacing"/>
                            <w:rPr>
                              <w:color w:val="156082" w:themeColor="accent1"/>
                            </w:rPr>
                          </w:pPr>
                          <w:sdt>
                            <w:sdtPr>
                              <w:rPr>
                                <w:color w:val="156082"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sidR="004221A6">
                                <w:rPr>
                                  <w:color w:val="156082" w:themeColor="accent1"/>
                                </w:rPr>
                                <w:t xml:space="preserve">     </w:t>
                              </w:r>
                            </w:sdtContent>
                          </w:sdt>
                        </w:p>
                      </w:txbxContent>
                    </v:textbox>
                    <w10:wrap anchorx="margin" anchory="page"/>
                  </v:shape>
                </w:pict>
              </mc:Fallback>
            </mc:AlternateContent>
          </w:r>
          <w:r w:rsidR="00FD475B" w:rsidRPr="00FD3C5E">
            <w:rPr>
              <w:rFonts w:ascii="Arial" w:hAnsi="Arial" w:cs="Arial"/>
              <w:b/>
              <w:bCs/>
              <w:sz w:val="28"/>
              <w:szCs w:val="28"/>
            </w:rPr>
            <w:br w:type="page"/>
          </w:r>
        </w:p>
      </w:sdtContent>
    </w:sdt>
    <w:sdt>
      <w:sdtPr>
        <w:rPr>
          <w:rFonts w:asciiTheme="minorHAnsi" w:eastAsiaTheme="minorHAnsi" w:hAnsiTheme="minorHAnsi" w:cstheme="minorBidi"/>
          <w:color w:val="auto"/>
          <w:sz w:val="22"/>
          <w:szCs w:val="22"/>
          <w:lang w:val="en-GB"/>
        </w:rPr>
        <w:id w:val="-1476992349"/>
        <w:docPartObj>
          <w:docPartGallery w:val="Table of Contents"/>
          <w:docPartUnique/>
        </w:docPartObj>
      </w:sdtPr>
      <w:sdtEndPr>
        <w:rPr>
          <w:b/>
          <w:bCs/>
          <w:noProof/>
        </w:rPr>
      </w:sdtEndPr>
      <w:sdtContent>
        <w:p w14:paraId="65B9D4B5" w14:textId="77777777" w:rsidR="00A93237" w:rsidRDefault="00A93237">
          <w:pPr>
            <w:pStyle w:val="TOCHeading"/>
            <w:rPr>
              <w:rFonts w:asciiTheme="minorHAnsi" w:eastAsiaTheme="minorHAnsi" w:hAnsiTheme="minorHAnsi" w:cstheme="minorBidi"/>
              <w:color w:val="auto"/>
              <w:sz w:val="22"/>
              <w:szCs w:val="22"/>
              <w:lang w:val="en-GB"/>
            </w:rPr>
          </w:pPr>
        </w:p>
        <w:p w14:paraId="3AFAC44E" w14:textId="77777777" w:rsidR="00F1041C" w:rsidRPr="00F1041C" w:rsidRDefault="00F1041C" w:rsidP="00F1041C"/>
        <w:p w14:paraId="285D301A" w14:textId="77777777" w:rsidR="00A93237" w:rsidRDefault="00A93237">
          <w:pPr>
            <w:pStyle w:val="TOCHeading"/>
            <w:rPr>
              <w:rFonts w:asciiTheme="minorHAnsi" w:eastAsiaTheme="minorHAnsi" w:hAnsiTheme="minorHAnsi" w:cstheme="minorBidi"/>
              <w:color w:val="auto"/>
              <w:sz w:val="22"/>
              <w:szCs w:val="22"/>
              <w:lang w:val="en-GB"/>
            </w:rPr>
          </w:pPr>
        </w:p>
        <w:p w14:paraId="38028DA3" w14:textId="77777777" w:rsidR="00A93237" w:rsidRDefault="00A93237">
          <w:pPr>
            <w:pStyle w:val="TOCHeading"/>
            <w:rPr>
              <w:rFonts w:asciiTheme="minorHAnsi" w:eastAsiaTheme="minorHAnsi" w:hAnsiTheme="minorHAnsi" w:cstheme="minorBidi"/>
              <w:color w:val="auto"/>
              <w:sz w:val="22"/>
              <w:szCs w:val="22"/>
              <w:lang w:val="en-GB"/>
            </w:rPr>
          </w:pPr>
        </w:p>
        <w:p w14:paraId="44C33FE1" w14:textId="1A0B2120" w:rsidR="00AB0183" w:rsidRPr="00087CE9" w:rsidRDefault="00F929DD">
          <w:pPr>
            <w:pStyle w:val="TOCHeading"/>
            <w:rPr>
              <w:rFonts w:ascii="Arial" w:hAnsi="Arial" w:cs="Arial"/>
              <w:b/>
              <w:bCs/>
              <w:sz w:val="24"/>
              <w:szCs w:val="24"/>
            </w:rPr>
          </w:pPr>
          <w:r w:rsidRPr="00087CE9">
            <w:rPr>
              <w:rFonts w:ascii="Arial" w:hAnsi="Arial" w:cs="Arial"/>
              <w:b/>
              <w:bCs/>
              <w:sz w:val="24"/>
              <w:szCs w:val="24"/>
            </w:rPr>
            <w:t>Ta</w:t>
          </w:r>
          <w:r w:rsidR="004E3211" w:rsidRPr="00087CE9">
            <w:rPr>
              <w:rFonts w:ascii="Arial" w:hAnsi="Arial" w:cs="Arial"/>
              <w:b/>
              <w:bCs/>
              <w:sz w:val="24"/>
              <w:szCs w:val="24"/>
            </w:rPr>
            <w:t xml:space="preserve">ble of </w:t>
          </w:r>
          <w:r w:rsidR="00AB0183" w:rsidRPr="00087CE9">
            <w:rPr>
              <w:rFonts w:ascii="Arial" w:hAnsi="Arial" w:cs="Arial"/>
              <w:b/>
              <w:bCs/>
              <w:sz w:val="24"/>
              <w:szCs w:val="24"/>
            </w:rPr>
            <w:t>Contents</w:t>
          </w:r>
        </w:p>
        <w:p w14:paraId="736E8D89" w14:textId="400C84B6" w:rsidR="00D32C3E" w:rsidRPr="00087CE9" w:rsidRDefault="00F123C5">
          <w:pPr>
            <w:pStyle w:val="TOC1"/>
            <w:tabs>
              <w:tab w:val="right" w:leader="dot" w:pos="9323"/>
            </w:tabs>
            <w:rPr>
              <w:rFonts w:ascii="Arial" w:eastAsiaTheme="minorEastAsia" w:hAnsi="Arial" w:cs="Arial"/>
              <w:b/>
              <w:bCs/>
              <w:noProof/>
              <w:kern w:val="2"/>
              <w:sz w:val="24"/>
              <w:szCs w:val="24"/>
              <w:lang w:eastAsia="en-GB"/>
              <w14:ligatures w14:val="standardContextual"/>
            </w:rPr>
          </w:pPr>
          <w:r w:rsidRPr="00087CE9">
            <w:rPr>
              <w:rFonts w:ascii="Arial" w:hAnsi="Arial" w:cs="Arial"/>
              <w:b/>
              <w:bCs/>
              <w:sz w:val="24"/>
              <w:szCs w:val="24"/>
            </w:rPr>
            <w:fldChar w:fldCharType="begin"/>
          </w:r>
          <w:r w:rsidRPr="00087CE9">
            <w:rPr>
              <w:rFonts w:ascii="Arial" w:hAnsi="Arial" w:cs="Arial"/>
              <w:b/>
              <w:bCs/>
              <w:sz w:val="24"/>
              <w:szCs w:val="24"/>
            </w:rPr>
            <w:instrText xml:space="preserve"> TOC \o "1-3" \h \z \u </w:instrText>
          </w:r>
          <w:r w:rsidRPr="00087CE9">
            <w:rPr>
              <w:rFonts w:ascii="Arial" w:hAnsi="Arial" w:cs="Arial"/>
              <w:b/>
              <w:bCs/>
              <w:sz w:val="24"/>
              <w:szCs w:val="24"/>
            </w:rPr>
            <w:fldChar w:fldCharType="separate"/>
          </w:r>
          <w:hyperlink w:anchor="_Toc232878914" w:history="1">
            <w:r w:rsidR="00D32C3E" w:rsidRPr="00087CE9">
              <w:rPr>
                <w:rStyle w:val="Hyperlink"/>
                <w:rFonts w:ascii="Arial" w:hAnsi="Arial" w:cs="Arial"/>
                <w:b/>
                <w:bCs/>
                <w:noProof/>
                <w:sz w:val="24"/>
                <w:szCs w:val="24"/>
              </w:rPr>
              <w:t>1. Introduction</w:t>
            </w:r>
            <w:r w:rsidR="00D32C3E" w:rsidRPr="00087CE9">
              <w:rPr>
                <w:rFonts w:ascii="Arial" w:hAnsi="Arial" w:cs="Arial"/>
                <w:b/>
                <w:bCs/>
                <w:noProof/>
                <w:webHidden/>
                <w:sz w:val="24"/>
                <w:szCs w:val="24"/>
              </w:rPr>
              <w:tab/>
            </w:r>
            <w:r w:rsidR="00D32C3E" w:rsidRPr="00087CE9">
              <w:rPr>
                <w:rFonts w:ascii="Arial" w:hAnsi="Arial" w:cs="Arial"/>
                <w:b/>
                <w:bCs/>
                <w:noProof/>
                <w:webHidden/>
                <w:sz w:val="24"/>
                <w:szCs w:val="24"/>
              </w:rPr>
              <w:fldChar w:fldCharType="begin"/>
            </w:r>
            <w:r w:rsidR="00D32C3E" w:rsidRPr="00087CE9">
              <w:rPr>
                <w:rFonts w:ascii="Arial" w:hAnsi="Arial" w:cs="Arial"/>
                <w:b/>
                <w:bCs/>
                <w:noProof/>
                <w:webHidden/>
                <w:sz w:val="24"/>
                <w:szCs w:val="24"/>
              </w:rPr>
              <w:instrText xml:space="preserve"> PAGEREF _Toc232878914 \h </w:instrText>
            </w:r>
            <w:r w:rsidR="00D32C3E" w:rsidRPr="00087CE9">
              <w:rPr>
                <w:rFonts w:ascii="Arial" w:hAnsi="Arial" w:cs="Arial"/>
                <w:b/>
                <w:bCs/>
                <w:noProof/>
                <w:webHidden/>
                <w:sz w:val="24"/>
                <w:szCs w:val="24"/>
              </w:rPr>
            </w:r>
            <w:r w:rsidR="00D32C3E" w:rsidRPr="00087CE9">
              <w:rPr>
                <w:rFonts w:ascii="Arial" w:hAnsi="Arial" w:cs="Arial"/>
                <w:b/>
                <w:bCs/>
                <w:noProof/>
                <w:webHidden/>
                <w:sz w:val="24"/>
                <w:szCs w:val="24"/>
              </w:rPr>
              <w:fldChar w:fldCharType="separate"/>
            </w:r>
            <w:r w:rsidR="00D32C3E" w:rsidRPr="00087CE9">
              <w:rPr>
                <w:rFonts w:ascii="Arial" w:hAnsi="Arial" w:cs="Arial"/>
                <w:b/>
                <w:bCs/>
                <w:noProof/>
                <w:webHidden/>
                <w:sz w:val="24"/>
                <w:szCs w:val="24"/>
              </w:rPr>
              <w:t>2</w:t>
            </w:r>
            <w:r w:rsidR="00D32C3E" w:rsidRPr="00087CE9">
              <w:rPr>
                <w:rFonts w:ascii="Arial" w:hAnsi="Arial" w:cs="Arial"/>
                <w:b/>
                <w:bCs/>
                <w:noProof/>
                <w:webHidden/>
                <w:sz w:val="24"/>
                <w:szCs w:val="24"/>
              </w:rPr>
              <w:fldChar w:fldCharType="end"/>
            </w:r>
          </w:hyperlink>
        </w:p>
        <w:p w14:paraId="7338B3C8" w14:textId="6EF46334" w:rsidR="00D32C3E" w:rsidRPr="00087CE9" w:rsidRDefault="00D32C3E">
          <w:pPr>
            <w:pStyle w:val="TOC1"/>
            <w:tabs>
              <w:tab w:val="right" w:leader="dot" w:pos="9323"/>
            </w:tabs>
            <w:rPr>
              <w:rFonts w:ascii="Arial" w:eastAsiaTheme="minorEastAsia" w:hAnsi="Arial" w:cs="Arial"/>
              <w:b/>
              <w:bCs/>
              <w:noProof/>
              <w:kern w:val="2"/>
              <w:sz w:val="24"/>
              <w:szCs w:val="24"/>
              <w:lang w:eastAsia="en-GB"/>
              <w14:ligatures w14:val="standardContextual"/>
            </w:rPr>
          </w:pPr>
          <w:hyperlink w:anchor="_Toc232878915" w:history="1">
            <w:r w:rsidRPr="00087CE9">
              <w:rPr>
                <w:rStyle w:val="Hyperlink"/>
                <w:rFonts w:ascii="Arial" w:hAnsi="Arial" w:cs="Arial"/>
                <w:b/>
                <w:bCs/>
                <w:noProof/>
                <w:sz w:val="24"/>
                <w:szCs w:val="24"/>
              </w:rPr>
              <w:t>2. Project Aim, Objectives and Scope</w:t>
            </w:r>
            <w:r w:rsidRPr="00087CE9">
              <w:rPr>
                <w:rFonts w:ascii="Arial" w:hAnsi="Arial" w:cs="Arial"/>
                <w:b/>
                <w:bCs/>
                <w:noProof/>
                <w:webHidden/>
                <w:sz w:val="24"/>
                <w:szCs w:val="24"/>
              </w:rPr>
              <w:tab/>
            </w:r>
            <w:r w:rsidRPr="00087CE9">
              <w:rPr>
                <w:rFonts w:ascii="Arial" w:hAnsi="Arial" w:cs="Arial"/>
                <w:b/>
                <w:bCs/>
                <w:noProof/>
                <w:webHidden/>
                <w:sz w:val="24"/>
                <w:szCs w:val="24"/>
              </w:rPr>
              <w:fldChar w:fldCharType="begin"/>
            </w:r>
            <w:r w:rsidRPr="00087CE9">
              <w:rPr>
                <w:rFonts w:ascii="Arial" w:hAnsi="Arial" w:cs="Arial"/>
                <w:b/>
                <w:bCs/>
                <w:noProof/>
                <w:webHidden/>
                <w:sz w:val="24"/>
                <w:szCs w:val="24"/>
              </w:rPr>
              <w:instrText xml:space="preserve"> PAGEREF _Toc232878915 \h </w:instrText>
            </w:r>
            <w:r w:rsidRPr="00087CE9">
              <w:rPr>
                <w:rFonts w:ascii="Arial" w:hAnsi="Arial" w:cs="Arial"/>
                <w:b/>
                <w:bCs/>
                <w:noProof/>
                <w:webHidden/>
                <w:sz w:val="24"/>
                <w:szCs w:val="24"/>
              </w:rPr>
            </w:r>
            <w:r w:rsidRPr="00087CE9">
              <w:rPr>
                <w:rFonts w:ascii="Arial" w:hAnsi="Arial" w:cs="Arial"/>
                <w:b/>
                <w:bCs/>
                <w:noProof/>
                <w:webHidden/>
                <w:sz w:val="24"/>
                <w:szCs w:val="24"/>
              </w:rPr>
              <w:fldChar w:fldCharType="separate"/>
            </w:r>
            <w:r w:rsidRPr="00087CE9">
              <w:rPr>
                <w:rFonts w:ascii="Arial" w:hAnsi="Arial" w:cs="Arial"/>
                <w:b/>
                <w:bCs/>
                <w:noProof/>
                <w:webHidden/>
                <w:sz w:val="24"/>
                <w:szCs w:val="24"/>
              </w:rPr>
              <w:t>2</w:t>
            </w:r>
            <w:r w:rsidRPr="00087CE9">
              <w:rPr>
                <w:rFonts w:ascii="Arial" w:hAnsi="Arial" w:cs="Arial"/>
                <w:b/>
                <w:bCs/>
                <w:noProof/>
                <w:webHidden/>
                <w:sz w:val="24"/>
                <w:szCs w:val="24"/>
              </w:rPr>
              <w:fldChar w:fldCharType="end"/>
            </w:r>
          </w:hyperlink>
        </w:p>
        <w:p w14:paraId="6155F8F7" w14:textId="6B2CB8EA" w:rsidR="00D32C3E" w:rsidRPr="00087CE9" w:rsidRDefault="00D32C3E">
          <w:pPr>
            <w:pStyle w:val="TOC1"/>
            <w:tabs>
              <w:tab w:val="right" w:leader="dot" w:pos="9323"/>
            </w:tabs>
            <w:rPr>
              <w:rFonts w:ascii="Arial" w:eastAsiaTheme="minorEastAsia" w:hAnsi="Arial" w:cs="Arial"/>
              <w:b/>
              <w:bCs/>
              <w:noProof/>
              <w:kern w:val="2"/>
              <w:sz w:val="24"/>
              <w:szCs w:val="24"/>
              <w:lang w:eastAsia="en-GB"/>
              <w14:ligatures w14:val="standardContextual"/>
            </w:rPr>
          </w:pPr>
          <w:hyperlink w:anchor="_Toc232878916" w:history="1">
            <w:r w:rsidRPr="00087CE9">
              <w:rPr>
                <w:rStyle w:val="Hyperlink"/>
                <w:rFonts w:ascii="Arial" w:hAnsi="Arial" w:cs="Arial"/>
                <w:b/>
                <w:bCs/>
                <w:noProof/>
                <w:sz w:val="24"/>
                <w:szCs w:val="24"/>
              </w:rPr>
              <w:t>3. Project Deliverables</w:t>
            </w:r>
            <w:r w:rsidRPr="00087CE9">
              <w:rPr>
                <w:rFonts w:ascii="Arial" w:hAnsi="Arial" w:cs="Arial"/>
                <w:b/>
                <w:bCs/>
                <w:noProof/>
                <w:webHidden/>
                <w:sz w:val="24"/>
                <w:szCs w:val="24"/>
              </w:rPr>
              <w:tab/>
            </w:r>
            <w:r w:rsidRPr="00087CE9">
              <w:rPr>
                <w:rFonts w:ascii="Arial" w:hAnsi="Arial" w:cs="Arial"/>
                <w:b/>
                <w:bCs/>
                <w:noProof/>
                <w:webHidden/>
                <w:sz w:val="24"/>
                <w:szCs w:val="24"/>
              </w:rPr>
              <w:fldChar w:fldCharType="begin"/>
            </w:r>
            <w:r w:rsidRPr="00087CE9">
              <w:rPr>
                <w:rFonts w:ascii="Arial" w:hAnsi="Arial" w:cs="Arial"/>
                <w:b/>
                <w:bCs/>
                <w:noProof/>
                <w:webHidden/>
                <w:sz w:val="24"/>
                <w:szCs w:val="24"/>
              </w:rPr>
              <w:instrText xml:space="preserve"> PAGEREF _Toc232878916 \h </w:instrText>
            </w:r>
            <w:r w:rsidRPr="00087CE9">
              <w:rPr>
                <w:rFonts w:ascii="Arial" w:hAnsi="Arial" w:cs="Arial"/>
                <w:b/>
                <w:bCs/>
                <w:noProof/>
                <w:webHidden/>
                <w:sz w:val="24"/>
                <w:szCs w:val="24"/>
              </w:rPr>
            </w:r>
            <w:r w:rsidRPr="00087CE9">
              <w:rPr>
                <w:rFonts w:ascii="Arial" w:hAnsi="Arial" w:cs="Arial"/>
                <w:b/>
                <w:bCs/>
                <w:noProof/>
                <w:webHidden/>
                <w:sz w:val="24"/>
                <w:szCs w:val="24"/>
              </w:rPr>
              <w:fldChar w:fldCharType="separate"/>
            </w:r>
            <w:r w:rsidRPr="00087CE9">
              <w:rPr>
                <w:rFonts w:ascii="Arial" w:hAnsi="Arial" w:cs="Arial"/>
                <w:b/>
                <w:bCs/>
                <w:noProof/>
                <w:webHidden/>
                <w:sz w:val="24"/>
                <w:szCs w:val="24"/>
              </w:rPr>
              <w:t>3</w:t>
            </w:r>
            <w:r w:rsidRPr="00087CE9">
              <w:rPr>
                <w:rFonts w:ascii="Arial" w:hAnsi="Arial" w:cs="Arial"/>
                <w:b/>
                <w:bCs/>
                <w:noProof/>
                <w:webHidden/>
                <w:sz w:val="24"/>
                <w:szCs w:val="24"/>
              </w:rPr>
              <w:fldChar w:fldCharType="end"/>
            </w:r>
          </w:hyperlink>
        </w:p>
        <w:p w14:paraId="3A3CF891" w14:textId="0F33B7E2" w:rsidR="00D32C3E" w:rsidRPr="00087CE9" w:rsidRDefault="00D32C3E">
          <w:pPr>
            <w:pStyle w:val="TOC1"/>
            <w:tabs>
              <w:tab w:val="right" w:leader="dot" w:pos="9323"/>
            </w:tabs>
            <w:rPr>
              <w:rFonts w:ascii="Arial" w:eastAsiaTheme="minorEastAsia" w:hAnsi="Arial" w:cs="Arial"/>
              <w:b/>
              <w:bCs/>
              <w:noProof/>
              <w:kern w:val="2"/>
              <w:sz w:val="24"/>
              <w:szCs w:val="24"/>
              <w:lang w:eastAsia="en-GB"/>
              <w14:ligatures w14:val="standardContextual"/>
            </w:rPr>
          </w:pPr>
          <w:hyperlink w:anchor="_Toc232878917" w:history="1">
            <w:r w:rsidRPr="00087CE9">
              <w:rPr>
                <w:rStyle w:val="Hyperlink"/>
                <w:rFonts w:ascii="Arial" w:hAnsi="Arial" w:cs="Arial"/>
                <w:b/>
                <w:bCs/>
                <w:noProof/>
                <w:sz w:val="24"/>
                <w:szCs w:val="24"/>
              </w:rPr>
              <w:t>5. Activities, WBS and Milestones</w:t>
            </w:r>
            <w:r w:rsidRPr="00087CE9">
              <w:rPr>
                <w:rFonts w:ascii="Arial" w:hAnsi="Arial" w:cs="Arial"/>
                <w:b/>
                <w:bCs/>
                <w:noProof/>
                <w:webHidden/>
                <w:sz w:val="24"/>
                <w:szCs w:val="24"/>
              </w:rPr>
              <w:tab/>
            </w:r>
            <w:r w:rsidRPr="00087CE9">
              <w:rPr>
                <w:rFonts w:ascii="Arial" w:hAnsi="Arial" w:cs="Arial"/>
                <w:b/>
                <w:bCs/>
                <w:noProof/>
                <w:webHidden/>
                <w:sz w:val="24"/>
                <w:szCs w:val="24"/>
              </w:rPr>
              <w:fldChar w:fldCharType="begin"/>
            </w:r>
            <w:r w:rsidRPr="00087CE9">
              <w:rPr>
                <w:rFonts w:ascii="Arial" w:hAnsi="Arial" w:cs="Arial"/>
                <w:b/>
                <w:bCs/>
                <w:noProof/>
                <w:webHidden/>
                <w:sz w:val="24"/>
                <w:szCs w:val="24"/>
              </w:rPr>
              <w:instrText xml:space="preserve"> PAGEREF _Toc232878917 \h </w:instrText>
            </w:r>
            <w:r w:rsidRPr="00087CE9">
              <w:rPr>
                <w:rFonts w:ascii="Arial" w:hAnsi="Arial" w:cs="Arial"/>
                <w:b/>
                <w:bCs/>
                <w:noProof/>
                <w:webHidden/>
                <w:sz w:val="24"/>
                <w:szCs w:val="24"/>
              </w:rPr>
            </w:r>
            <w:r w:rsidRPr="00087CE9">
              <w:rPr>
                <w:rFonts w:ascii="Arial" w:hAnsi="Arial" w:cs="Arial"/>
                <w:b/>
                <w:bCs/>
                <w:noProof/>
                <w:webHidden/>
                <w:sz w:val="24"/>
                <w:szCs w:val="24"/>
              </w:rPr>
              <w:fldChar w:fldCharType="separate"/>
            </w:r>
            <w:r w:rsidRPr="00087CE9">
              <w:rPr>
                <w:rFonts w:ascii="Arial" w:hAnsi="Arial" w:cs="Arial"/>
                <w:b/>
                <w:bCs/>
                <w:noProof/>
                <w:webHidden/>
                <w:sz w:val="24"/>
                <w:szCs w:val="24"/>
              </w:rPr>
              <w:t>8</w:t>
            </w:r>
            <w:r w:rsidRPr="00087CE9">
              <w:rPr>
                <w:rFonts w:ascii="Arial" w:hAnsi="Arial" w:cs="Arial"/>
                <w:b/>
                <w:bCs/>
                <w:noProof/>
                <w:webHidden/>
                <w:sz w:val="24"/>
                <w:szCs w:val="24"/>
              </w:rPr>
              <w:fldChar w:fldCharType="end"/>
            </w:r>
          </w:hyperlink>
        </w:p>
        <w:p w14:paraId="5018AE8A" w14:textId="0C65EEA3" w:rsidR="00D32C3E" w:rsidRPr="00087CE9" w:rsidRDefault="00D32C3E">
          <w:pPr>
            <w:pStyle w:val="TOC1"/>
            <w:tabs>
              <w:tab w:val="right" w:leader="dot" w:pos="9323"/>
            </w:tabs>
            <w:rPr>
              <w:rFonts w:ascii="Arial" w:eastAsiaTheme="minorEastAsia" w:hAnsi="Arial" w:cs="Arial"/>
              <w:b/>
              <w:bCs/>
              <w:noProof/>
              <w:kern w:val="2"/>
              <w:sz w:val="24"/>
              <w:szCs w:val="24"/>
              <w:lang w:eastAsia="en-GB"/>
              <w14:ligatures w14:val="standardContextual"/>
            </w:rPr>
          </w:pPr>
          <w:hyperlink w:anchor="_Toc232878918" w:history="1">
            <w:r w:rsidRPr="00087CE9">
              <w:rPr>
                <w:rStyle w:val="Hyperlink"/>
                <w:rFonts w:ascii="Arial" w:hAnsi="Arial" w:cs="Arial"/>
                <w:b/>
                <w:bCs/>
                <w:noProof/>
                <w:sz w:val="24"/>
                <w:szCs w:val="24"/>
              </w:rPr>
              <w:t>6. Project Planning and Control</w:t>
            </w:r>
            <w:r w:rsidRPr="00087CE9">
              <w:rPr>
                <w:rFonts w:ascii="Arial" w:hAnsi="Arial" w:cs="Arial"/>
                <w:b/>
                <w:bCs/>
                <w:noProof/>
                <w:webHidden/>
                <w:sz w:val="24"/>
                <w:szCs w:val="24"/>
              </w:rPr>
              <w:tab/>
            </w:r>
            <w:r w:rsidRPr="00087CE9">
              <w:rPr>
                <w:rFonts w:ascii="Arial" w:hAnsi="Arial" w:cs="Arial"/>
                <w:b/>
                <w:bCs/>
                <w:noProof/>
                <w:webHidden/>
                <w:sz w:val="24"/>
                <w:szCs w:val="24"/>
              </w:rPr>
              <w:fldChar w:fldCharType="begin"/>
            </w:r>
            <w:r w:rsidRPr="00087CE9">
              <w:rPr>
                <w:rFonts w:ascii="Arial" w:hAnsi="Arial" w:cs="Arial"/>
                <w:b/>
                <w:bCs/>
                <w:noProof/>
                <w:webHidden/>
                <w:sz w:val="24"/>
                <w:szCs w:val="24"/>
              </w:rPr>
              <w:instrText xml:space="preserve"> PAGEREF _Toc232878918 \h </w:instrText>
            </w:r>
            <w:r w:rsidRPr="00087CE9">
              <w:rPr>
                <w:rFonts w:ascii="Arial" w:hAnsi="Arial" w:cs="Arial"/>
                <w:b/>
                <w:bCs/>
                <w:noProof/>
                <w:webHidden/>
                <w:sz w:val="24"/>
                <w:szCs w:val="24"/>
              </w:rPr>
            </w:r>
            <w:r w:rsidRPr="00087CE9">
              <w:rPr>
                <w:rFonts w:ascii="Arial" w:hAnsi="Arial" w:cs="Arial"/>
                <w:b/>
                <w:bCs/>
                <w:noProof/>
                <w:webHidden/>
                <w:sz w:val="24"/>
                <w:szCs w:val="24"/>
              </w:rPr>
              <w:fldChar w:fldCharType="separate"/>
            </w:r>
            <w:r w:rsidRPr="00087CE9">
              <w:rPr>
                <w:rFonts w:ascii="Arial" w:hAnsi="Arial" w:cs="Arial"/>
                <w:b/>
                <w:bCs/>
                <w:noProof/>
                <w:webHidden/>
                <w:sz w:val="24"/>
                <w:szCs w:val="24"/>
              </w:rPr>
              <w:t>9</w:t>
            </w:r>
            <w:r w:rsidRPr="00087CE9">
              <w:rPr>
                <w:rFonts w:ascii="Arial" w:hAnsi="Arial" w:cs="Arial"/>
                <w:b/>
                <w:bCs/>
                <w:noProof/>
                <w:webHidden/>
                <w:sz w:val="24"/>
                <w:szCs w:val="24"/>
              </w:rPr>
              <w:fldChar w:fldCharType="end"/>
            </w:r>
          </w:hyperlink>
        </w:p>
        <w:p w14:paraId="5DECB222" w14:textId="0B2A1E91" w:rsidR="00D32C3E" w:rsidRPr="00087CE9" w:rsidRDefault="00D32C3E">
          <w:pPr>
            <w:pStyle w:val="TOC2"/>
            <w:tabs>
              <w:tab w:val="right" w:leader="dot" w:pos="9323"/>
            </w:tabs>
            <w:rPr>
              <w:rFonts w:ascii="Arial" w:eastAsiaTheme="minorEastAsia" w:hAnsi="Arial" w:cs="Arial"/>
              <w:b/>
              <w:bCs/>
              <w:noProof/>
              <w:kern w:val="2"/>
              <w:sz w:val="24"/>
              <w:szCs w:val="24"/>
              <w:lang w:eastAsia="en-GB"/>
              <w14:ligatures w14:val="standardContextual"/>
            </w:rPr>
          </w:pPr>
          <w:hyperlink w:anchor="_Toc232878919" w:history="1">
            <w:r w:rsidRPr="00087CE9">
              <w:rPr>
                <w:rStyle w:val="Hyperlink"/>
                <w:rFonts w:ascii="Arial" w:hAnsi="Arial" w:cs="Arial"/>
                <w:b/>
                <w:bCs/>
                <w:noProof/>
                <w:sz w:val="24"/>
                <w:szCs w:val="24"/>
              </w:rPr>
              <w:t>Cost Breakdown Structure</w:t>
            </w:r>
            <w:r w:rsidRPr="00087CE9">
              <w:rPr>
                <w:rFonts w:ascii="Arial" w:hAnsi="Arial" w:cs="Arial"/>
                <w:b/>
                <w:bCs/>
                <w:noProof/>
                <w:webHidden/>
                <w:sz w:val="24"/>
                <w:szCs w:val="24"/>
              </w:rPr>
              <w:tab/>
            </w:r>
            <w:r w:rsidRPr="00087CE9">
              <w:rPr>
                <w:rFonts w:ascii="Arial" w:hAnsi="Arial" w:cs="Arial"/>
                <w:b/>
                <w:bCs/>
                <w:noProof/>
                <w:webHidden/>
                <w:sz w:val="24"/>
                <w:szCs w:val="24"/>
              </w:rPr>
              <w:fldChar w:fldCharType="begin"/>
            </w:r>
            <w:r w:rsidRPr="00087CE9">
              <w:rPr>
                <w:rFonts w:ascii="Arial" w:hAnsi="Arial" w:cs="Arial"/>
                <w:b/>
                <w:bCs/>
                <w:noProof/>
                <w:webHidden/>
                <w:sz w:val="24"/>
                <w:szCs w:val="24"/>
              </w:rPr>
              <w:instrText xml:space="preserve"> PAGEREF _Toc232878919 \h </w:instrText>
            </w:r>
            <w:r w:rsidRPr="00087CE9">
              <w:rPr>
                <w:rFonts w:ascii="Arial" w:hAnsi="Arial" w:cs="Arial"/>
                <w:b/>
                <w:bCs/>
                <w:noProof/>
                <w:webHidden/>
                <w:sz w:val="24"/>
                <w:szCs w:val="24"/>
              </w:rPr>
            </w:r>
            <w:r w:rsidRPr="00087CE9">
              <w:rPr>
                <w:rFonts w:ascii="Arial" w:hAnsi="Arial" w:cs="Arial"/>
                <w:b/>
                <w:bCs/>
                <w:noProof/>
                <w:webHidden/>
                <w:sz w:val="24"/>
                <w:szCs w:val="24"/>
              </w:rPr>
              <w:fldChar w:fldCharType="separate"/>
            </w:r>
            <w:r w:rsidRPr="00087CE9">
              <w:rPr>
                <w:rFonts w:ascii="Arial" w:hAnsi="Arial" w:cs="Arial"/>
                <w:b/>
                <w:bCs/>
                <w:noProof/>
                <w:webHidden/>
                <w:sz w:val="24"/>
                <w:szCs w:val="24"/>
              </w:rPr>
              <w:t>10</w:t>
            </w:r>
            <w:r w:rsidRPr="00087CE9">
              <w:rPr>
                <w:rFonts w:ascii="Arial" w:hAnsi="Arial" w:cs="Arial"/>
                <w:b/>
                <w:bCs/>
                <w:noProof/>
                <w:webHidden/>
                <w:sz w:val="24"/>
                <w:szCs w:val="24"/>
              </w:rPr>
              <w:fldChar w:fldCharType="end"/>
            </w:r>
          </w:hyperlink>
        </w:p>
        <w:p w14:paraId="5C7A9F90" w14:textId="544229C2" w:rsidR="00D32C3E" w:rsidRPr="00087CE9" w:rsidRDefault="00D32C3E">
          <w:pPr>
            <w:pStyle w:val="TOC2"/>
            <w:tabs>
              <w:tab w:val="right" w:leader="dot" w:pos="9323"/>
            </w:tabs>
            <w:rPr>
              <w:rFonts w:ascii="Arial" w:eastAsiaTheme="minorEastAsia" w:hAnsi="Arial" w:cs="Arial"/>
              <w:b/>
              <w:bCs/>
              <w:noProof/>
              <w:kern w:val="2"/>
              <w:sz w:val="24"/>
              <w:szCs w:val="24"/>
              <w:lang w:eastAsia="en-GB"/>
              <w14:ligatures w14:val="standardContextual"/>
            </w:rPr>
          </w:pPr>
          <w:hyperlink w:anchor="_Toc232878920" w:history="1">
            <w:r w:rsidRPr="00087CE9">
              <w:rPr>
                <w:rStyle w:val="Hyperlink"/>
                <w:rFonts w:ascii="Arial" w:hAnsi="Arial" w:cs="Arial"/>
                <w:b/>
                <w:bCs/>
                <w:noProof/>
                <w:sz w:val="24"/>
                <w:szCs w:val="24"/>
              </w:rPr>
              <w:t>Dependency Chart</w:t>
            </w:r>
            <w:r w:rsidRPr="00087CE9">
              <w:rPr>
                <w:rFonts w:ascii="Arial" w:hAnsi="Arial" w:cs="Arial"/>
                <w:b/>
                <w:bCs/>
                <w:noProof/>
                <w:webHidden/>
                <w:sz w:val="24"/>
                <w:szCs w:val="24"/>
              </w:rPr>
              <w:tab/>
            </w:r>
            <w:r w:rsidRPr="00087CE9">
              <w:rPr>
                <w:rFonts w:ascii="Arial" w:hAnsi="Arial" w:cs="Arial"/>
                <w:b/>
                <w:bCs/>
                <w:noProof/>
                <w:webHidden/>
                <w:sz w:val="24"/>
                <w:szCs w:val="24"/>
              </w:rPr>
              <w:fldChar w:fldCharType="begin"/>
            </w:r>
            <w:r w:rsidRPr="00087CE9">
              <w:rPr>
                <w:rFonts w:ascii="Arial" w:hAnsi="Arial" w:cs="Arial"/>
                <w:b/>
                <w:bCs/>
                <w:noProof/>
                <w:webHidden/>
                <w:sz w:val="24"/>
                <w:szCs w:val="24"/>
              </w:rPr>
              <w:instrText xml:space="preserve"> PAGEREF _Toc232878920 \h </w:instrText>
            </w:r>
            <w:r w:rsidRPr="00087CE9">
              <w:rPr>
                <w:rFonts w:ascii="Arial" w:hAnsi="Arial" w:cs="Arial"/>
                <w:b/>
                <w:bCs/>
                <w:noProof/>
                <w:webHidden/>
                <w:sz w:val="24"/>
                <w:szCs w:val="24"/>
              </w:rPr>
            </w:r>
            <w:r w:rsidRPr="00087CE9">
              <w:rPr>
                <w:rFonts w:ascii="Arial" w:hAnsi="Arial" w:cs="Arial"/>
                <w:b/>
                <w:bCs/>
                <w:noProof/>
                <w:webHidden/>
                <w:sz w:val="24"/>
                <w:szCs w:val="24"/>
              </w:rPr>
              <w:fldChar w:fldCharType="separate"/>
            </w:r>
            <w:r w:rsidRPr="00087CE9">
              <w:rPr>
                <w:rFonts w:ascii="Arial" w:hAnsi="Arial" w:cs="Arial"/>
                <w:b/>
                <w:bCs/>
                <w:noProof/>
                <w:webHidden/>
                <w:sz w:val="24"/>
                <w:szCs w:val="24"/>
              </w:rPr>
              <w:t>12</w:t>
            </w:r>
            <w:r w:rsidRPr="00087CE9">
              <w:rPr>
                <w:rFonts w:ascii="Arial" w:hAnsi="Arial" w:cs="Arial"/>
                <w:b/>
                <w:bCs/>
                <w:noProof/>
                <w:webHidden/>
                <w:sz w:val="24"/>
                <w:szCs w:val="24"/>
              </w:rPr>
              <w:fldChar w:fldCharType="end"/>
            </w:r>
          </w:hyperlink>
        </w:p>
        <w:p w14:paraId="67482FA7" w14:textId="49ACC0EF" w:rsidR="00D32C3E" w:rsidRPr="00087CE9" w:rsidRDefault="00D32C3E">
          <w:pPr>
            <w:pStyle w:val="TOC1"/>
            <w:tabs>
              <w:tab w:val="right" w:leader="dot" w:pos="9323"/>
            </w:tabs>
            <w:rPr>
              <w:rFonts w:ascii="Arial" w:eastAsiaTheme="minorEastAsia" w:hAnsi="Arial" w:cs="Arial"/>
              <w:b/>
              <w:bCs/>
              <w:noProof/>
              <w:kern w:val="2"/>
              <w:sz w:val="24"/>
              <w:szCs w:val="24"/>
              <w:lang w:eastAsia="en-GB"/>
              <w14:ligatures w14:val="standardContextual"/>
            </w:rPr>
          </w:pPr>
          <w:hyperlink w:anchor="_Toc232878921" w:history="1">
            <w:r w:rsidRPr="00087CE9">
              <w:rPr>
                <w:rStyle w:val="Hyperlink"/>
                <w:rFonts w:ascii="Arial" w:hAnsi="Arial" w:cs="Arial"/>
                <w:b/>
                <w:bCs/>
                <w:noProof/>
                <w:sz w:val="24"/>
                <w:szCs w:val="24"/>
              </w:rPr>
              <w:t>7. Conclusion</w:t>
            </w:r>
            <w:r w:rsidRPr="00087CE9">
              <w:rPr>
                <w:rFonts w:ascii="Arial" w:hAnsi="Arial" w:cs="Arial"/>
                <w:b/>
                <w:bCs/>
                <w:noProof/>
                <w:webHidden/>
                <w:sz w:val="24"/>
                <w:szCs w:val="24"/>
              </w:rPr>
              <w:tab/>
            </w:r>
            <w:r w:rsidRPr="00087CE9">
              <w:rPr>
                <w:rFonts w:ascii="Arial" w:hAnsi="Arial" w:cs="Arial"/>
                <w:b/>
                <w:bCs/>
                <w:noProof/>
                <w:webHidden/>
                <w:sz w:val="24"/>
                <w:szCs w:val="24"/>
              </w:rPr>
              <w:fldChar w:fldCharType="begin"/>
            </w:r>
            <w:r w:rsidRPr="00087CE9">
              <w:rPr>
                <w:rFonts w:ascii="Arial" w:hAnsi="Arial" w:cs="Arial"/>
                <w:b/>
                <w:bCs/>
                <w:noProof/>
                <w:webHidden/>
                <w:sz w:val="24"/>
                <w:szCs w:val="24"/>
              </w:rPr>
              <w:instrText xml:space="preserve"> PAGEREF _Toc232878921 \h </w:instrText>
            </w:r>
            <w:r w:rsidRPr="00087CE9">
              <w:rPr>
                <w:rFonts w:ascii="Arial" w:hAnsi="Arial" w:cs="Arial"/>
                <w:b/>
                <w:bCs/>
                <w:noProof/>
                <w:webHidden/>
                <w:sz w:val="24"/>
                <w:szCs w:val="24"/>
              </w:rPr>
            </w:r>
            <w:r w:rsidRPr="00087CE9">
              <w:rPr>
                <w:rFonts w:ascii="Arial" w:hAnsi="Arial" w:cs="Arial"/>
                <w:b/>
                <w:bCs/>
                <w:noProof/>
                <w:webHidden/>
                <w:sz w:val="24"/>
                <w:szCs w:val="24"/>
              </w:rPr>
              <w:fldChar w:fldCharType="separate"/>
            </w:r>
            <w:r w:rsidRPr="00087CE9">
              <w:rPr>
                <w:rFonts w:ascii="Arial" w:hAnsi="Arial" w:cs="Arial"/>
                <w:b/>
                <w:bCs/>
                <w:noProof/>
                <w:webHidden/>
                <w:sz w:val="24"/>
                <w:szCs w:val="24"/>
              </w:rPr>
              <w:t>12</w:t>
            </w:r>
            <w:r w:rsidRPr="00087CE9">
              <w:rPr>
                <w:rFonts w:ascii="Arial" w:hAnsi="Arial" w:cs="Arial"/>
                <w:b/>
                <w:bCs/>
                <w:noProof/>
                <w:webHidden/>
                <w:sz w:val="24"/>
                <w:szCs w:val="24"/>
              </w:rPr>
              <w:fldChar w:fldCharType="end"/>
            </w:r>
          </w:hyperlink>
        </w:p>
        <w:p w14:paraId="5758F96D" w14:textId="57926C02" w:rsidR="00D32C3E" w:rsidRPr="00087CE9" w:rsidRDefault="00D32C3E">
          <w:pPr>
            <w:pStyle w:val="TOC1"/>
            <w:tabs>
              <w:tab w:val="right" w:leader="dot" w:pos="9323"/>
            </w:tabs>
            <w:rPr>
              <w:rFonts w:ascii="Arial" w:eastAsiaTheme="minorEastAsia" w:hAnsi="Arial" w:cs="Arial"/>
              <w:b/>
              <w:bCs/>
              <w:noProof/>
              <w:kern w:val="2"/>
              <w:sz w:val="24"/>
              <w:szCs w:val="24"/>
              <w:lang w:eastAsia="en-GB"/>
              <w14:ligatures w14:val="standardContextual"/>
            </w:rPr>
          </w:pPr>
          <w:hyperlink w:anchor="_Toc232878922" w:history="1">
            <w:r w:rsidRPr="00087CE9">
              <w:rPr>
                <w:rStyle w:val="Hyperlink"/>
                <w:rFonts w:ascii="Arial" w:hAnsi="Arial" w:cs="Arial"/>
                <w:b/>
                <w:bCs/>
                <w:noProof/>
                <w:sz w:val="24"/>
                <w:szCs w:val="24"/>
              </w:rPr>
              <w:t>8. References</w:t>
            </w:r>
            <w:r w:rsidRPr="00087CE9">
              <w:rPr>
                <w:rFonts w:ascii="Arial" w:hAnsi="Arial" w:cs="Arial"/>
                <w:b/>
                <w:bCs/>
                <w:noProof/>
                <w:webHidden/>
                <w:sz w:val="24"/>
                <w:szCs w:val="24"/>
              </w:rPr>
              <w:tab/>
            </w:r>
            <w:r w:rsidRPr="00087CE9">
              <w:rPr>
                <w:rFonts w:ascii="Arial" w:hAnsi="Arial" w:cs="Arial"/>
                <w:b/>
                <w:bCs/>
                <w:noProof/>
                <w:webHidden/>
                <w:sz w:val="24"/>
                <w:szCs w:val="24"/>
              </w:rPr>
              <w:fldChar w:fldCharType="begin"/>
            </w:r>
            <w:r w:rsidRPr="00087CE9">
              <w:rPr>
                <w:rFonts w:ascii="Arial" w:hAnsi="Arial" w:cs="Arial"/>
                <w:b/>
                <w:bCs/>
                <w:noProof/>
                <w:webHidden/>
                <w:sz w:val="24"/>
                <w:szCs w:val="24"/>
              </w:rPr>
              <w:instrText xml:space="preserve"> PAGEREF _Toc232878922 \h </w:instrText>
            </w:r>
            <w:r w:rsidRPr="00087CE9">
              <w:rPr>
                <w:rFonts w:ascii="Arial" w:hAnsi="Arial" w:cs="Arial"/>
                <w:b/>
                <w:bCs/>
                <w:noProof/>
                <w:webHidden/>
                <w:sz w:val="24"/>
                <w:szCs w:val="24"/>
              </w:rPr>
            </w:r>
            <w:r w:rsidRPr="00087CE9">
              <w:rPr>
                <w:rFonts w:ascii="Arial" w:hAnsi="Arial" w:cs="Arial"/>
                <w:b/>
                <w:bCs/>
                <w:noProof/>
                <w:webHidden/>
                <w:sz w:val="24"/>
                <w:szCs w:val="24"/>
              </w:rPr>
              <w:fldChar w:fldCharType="separate"/>
            </w:r>
            <w:r w:rsidRPr="00087CE9">
              <w:rPr>
                <w:rFonts w:ascii="Arial" w:hAnsi="Arial" w:cs="Arial"/>
                <w:b/>
                <w:bCs/>
                <w:noProof/>
                <w:webHidden/>
                <w:sz w:val="24"/>
                <w:szCs w:val="24"/>
              </w:rPr>
              <w:t>14</w:t>
            </w:r>
            <w:r w:rsidRPr="00087CE9">
              <w:rPr>
                <w:rFonts w:ascii="Arial" w:hAnsi="Arial" w:cs="Arial"/>
                <w:b/>
                <w:bCs/>
                <w:noProof/>
                <w:webHidden/>
                <w:sz w:val="24"/>
                <w:szCs w:val="24"/>
              </w:rPr>
              <w:fldChar w:fldCharType="end"/>
            </w:r>
          </w:hyperlink>
        </w:p>
        <w:p w14:paraId="162FBB4D" w14:textId="0B65A9AF" w:rsidR="000C1FF8" w:rsidRPr="00FE2E30" w:rsidRDefault="00F123C5" w:rsidP="00FE2E30">
          <w:r w:rsidRPr="00087CE9">
            <w:rPr>
              <w:rFonts w:ascii="Arial" w:hAnsi="Arial" w:cs="Arial"/>
              <w:b/>
              <w:bCs/>
              <w:sz w:val="24"/>
              <w:szCs w:val="24"/>
            </w:rPr>
            <w:fldChar w:fldCharType="end"/>
          </w:r>
        </w:p>
      </w:sdtContent>
    </w:sdt>
    <w:p w14:paraId="397A69D6" w14:textId="77777777" w:rsidR="000C1FF8" w:rsidRDefault="000C1FF8">
      <w:pPr>
        <w:rPr>
          <w:rFonts w:ascii="Arial" w:eastAsiaTheme="majorEastAsia" w:hAnsi="Arial" w:cs="Arial"/>
          <w:b/>
          <w:bCs/>
          <w:sz w:val="20"/>
          <w:szCs w:val="20"/>
        </w:rPr>
      </w:pPr>
      <w:r>
        <w:rPr>
          <w:rFonts w:ascii="Arial" w:hAnsi="Arial" w:cs="Arial"/>
          <w:b/>
          <w:bCs/>
          <w:sz w:val="20"/>
          <w:szCs w:val="20"/>
        </w:rPr>
        <w:br w:type="page"/>
      </w:r>
    </w:p>
    <w:p w14:paraId="587B9826" w14:textId="40312C39" w:rsidR="00E87E4C" w:rsidRPr="00E22C11" w:rsidRDefault="007235AC" w:rsidP="0025335E">
      <w:pPr>
        <w:pStyle w:val="Heading1"/>
        <w:spacing w:line="360" w:lineRule="auto"/>
        <w:rPr>
          <w:rFonts w:ascii="Arial" w:hAnsi="Arial" w:cs="Arial"/>
          <w:b/>
          <w:bCs/>
          <w:sz w:val="24"/>
          <w:szCs w:val="24"/>
        </w:rPr>
      </w:pPr>
      <w:bookmarkStart w:id="0" w:name="_Toc232878914"/>
      <w:r w:rsidRPr="00E22C11">
        <w:rPr>
          <w:rFonts w:ascii="Arial" w:hAnsi="Arial" w:cs="Arial"/>
          <w:b/>
          <w:bCs/>
          <w:sz w:val="24"/>
          <w:szCs w:val="24"/>
        </w:rPr>
        <w:lastRenderedPageBreak/>
        <w:t xml:space="preserve">1. </w:t>
      </w:r>
      <w:r w:rsidR="00E5211B" w:rsidRPr="00E22C11">
        <w:rPr>
          <w:rFonts w:ascii="Arial" w:hAnsi="Arial" w:cs="Arial"/>
          <w:b/>
          <w:bCs/>
          <w:sz w:val="24"/>
          <w:szCs w:val="24"/>
        </w:rPr>
        <w:t>Introduction</w:t>
      </w:r>
      <w:bookmarkEnd w:id="0"/>
    </w:p>
    <w:p w14:paraId="402E54E3" w14:textId="482E5715" w:rsidR="00FB465F" w:rsidRPr="00E22C11" w:rsidRDefault="00E5211B" w:rsidP="0025335E">
      <w:pPr>
        <w:spacing w:line="360" w:lineRule="auto"/>
        <w:rPr>
          <w:rFonts w:ascii="Arial" w:hAnsi="Arial" w:cs="Arial"/>
          <w:sz w:val="24"/>
          <w:szCs w:val="24"/>
        </w:rPr>
      </w:pPr>
      <w:r w:rsidRPr="00E22C11">
        <w:rPr>
          <w:rFonts w:ascii="Arial" w:hAnsi="Arial" w:cs="Arial"/>
          <w:sz w:val="24"/>
          <w:szCs w:val="24"/>
        </w:rPr>
        <w:t xml:space="preserve">Glow Beauty is a </w:t>
      </w:r>
      <w:proofErr w:type="gramStart"/>
      <w:r w:rsidRPr="00E22C11">
        <w:rPr>
          <w:rFonts w:ascii="Arial" w:hAnsi="Arial" w:cs="Arial"/>
          <w:sz w:val="24"/>
          <w:szCs w:val="24"/>
        </w:rPr>
        <w:t>home</w:t>
      </w:r>
      <w:r w:rsidR="00A75ACE">
        <w:rPr>
          <w:rFonts w:ascii="Arial" w:hAnsi="Arial" w:cs="Arial"/>
          <w:sz w:val="24"/>
          <w:szCs w:val="24"/>
        </w:rPr>
        <w:t xml:space="preserve"> </w:t>
      </w:r>
      <w:r w:rsidRPr="00E22C11">
        <w:rPr>
          <w:rFonts w:ascii="Arial" w:hAnsi="Arial" w:cs="Arial"/>
          <w:sz w:val="24"/>
          <w:szCs w:val="24"/>
        </w:rPr>
        <w:t>based</w:t>
      </w:r>
      <w:proofErr w:type="gramEnd"/>
      <w:r w:rsidRPr="00E22C11">
        <w:rPr>
          <w:rFonts w:ascii="Arial" w:hAnsi="Arial" w:cs="Arial"/>
          <w:sz w:val="24"/>
          <w:szCs w:val="24"/>
        </w:rPr>
        <w:t xml:space="preserve"> beauty business and provides eyelash extensions, manicures and facial treatments. The business has acquired a devoted client base, but the present operating model limits the number of appointments offered and the potential to provide more services.</w:t>
      </w:r>
      <w:r w:rsidRPr="00E22C11">
        <w:rPr>
          <w:rFonts w:ascii="Arial" w:hAnsi="Arial" w:cs="Arial"/>
          <w:sz w:val="24"/>
          <w:szCs w:val="24"/>
        </w:rPr>
        <w:br/>
        <w:t>The UK’s beauty sector is still on the rise, giving chances for small beauty enterprises to develop and have a larger presence in the market. The beauty industry contributed £30.4 billion to the UK economy in 2024 (British Beauty Council, 2025), which shows the rising demand for beauty and wellness services.</w:t>
      </w:r>
      <w:r w:rsidRPr="00E22C11">
        <w:rPr>
          <w:rFonts w:ascii="Arial" w:hAnsi="Arial" w:cs="Arial"/>
          <w:sz w:val="24"/>
          <w:szCs w:val="24"/>
        </w:rPr>
        <w:br/>
        <w:t xml:space="preserve">The customer wishes to develop and transfer Glow Beauty from a </w:t>
      </w:r>
      <w:proofErr w:type="gramStart"/>
      <w:r w:rsidRPr="00E22C11">
        <w:rPr>
          <w:rFonts w:ascii="Arial" w:hAnsi="Arial" w:cs="Arial"/>
          <w:sz w:val="24"/>
          <w:szCs w:val="24"/>
        </w:rPr>
        <w:t>home based</w:t>
      </w:r>
      <w:proofErr w:type="gramEnd"/>
      <w:r w:rsidRPr="00E22C11">
        <w:rPr>
          <w:rFonts w:ascii="Arial" w:hAnsi="Arial" w:cs="Arial"/>
          <w:sz w:val="24"/>
          <w:szCs w:val="24"/>
        </w:rPr>
        <w:t xml:space="preserve"> business to a professional beauty clinic in Nottingham in order to accommodate future growth. The new facility will have more treatment rooms, five more staff members, and an expanded menu of services, including advanced facial treatments, waxing and skin rejuvenation.</w:t>
      </w:r>
      <w:r w:rsidRPr="00E22C11">
        <w:rPr>
          <w:rFonts w:ascii="Arial" w:hAnsi="Arial" w:cs="Arial"/>
          <w:sz w:val="24"/>
          <w:szCs w:val="24"/>
        </w:rPr>
        <w:br/>
        <w:t>Following discussions with the client, the project was considered feasible and strategically beneficial. Therefore, the position of Project Manager was assumed to build and implement a project plan that will help in the successful growth and relocation of the firm within a period of 12 months.</w:t>
      </w:r>
    </w:p>
    <w:p w14:paraId="051EB455" w14:textId="77777777" w:rsidR="001022CD" w:rsidRPr="00F91066" w:rsidRDefault="007235AC" w:rsidP="001022CD">
      <w:pPr>
        <w:spacing w:line="360" w:lineRule="auto"/>
        <w:ind w:right="-755"/>
        <w:rPr>
          <w:rFonts w:ascii="Arial" w:hAnsi="Arial" w:cs="Arial"/>
          <w:sz w:val="20"/>
          <w:szCs w:val="20"/>
        </w:rPr>
      </w:pPr>
      <w:bookmarkStart w:id="1" w:name="_Toc232878915"/>
      <w:r w:rsidRPr="00D32C3E">
        <w:rPr>
          <w:rStyle w:val="Heading1Char"/>
          <w:rFonts w:ascii="Arial" w:hAnsi="Arial" w:cs="Arial"/>
          <w:b/>
          <w:bCs/>
          <w:sz w:val="24"/>
          <w:szCs w:val="24"/>
        </w:rPr>
        <w:t xml:space="preserve">2. </w:t>
      </w:r>
      <w:r w:rsidR="000878D7" w:rsidRPr="00D32C3E">
        <w:rPr>
          <w:rStyle w:val="Heading1Char"/>
          <w:rFonts w:ascii="Arial" w:hAnsi="Arial" w:cs="Arial"/>
          <w:b/>
          <w:bCs/>
          <w:sz w:val="24"/>
          <w:szCs w:val="24"/>
        </w:rPr>
        <w:t>Project Aim, Objectives and Scope</w:t>
      </w:r>
      <w:bookmarkEnd w:id="1"/>
      <w:r w:rsidR="00906545" w:rsidRPr="00D32C3E">
        <w:rPr>
          <w:rStyle w:val="Heading1Char"/>
          <w:rFonts w:ascii="Arial" w:hAnsi="Arial" w:cs="Arial"/>
          <w:b/>
          <w:bCs/>
          <w:sz w:val="24"/>
          <w:szCs w:val="24"/>
        </w:rPr>
        <w:t xml:space="preserve">  </w:t>
      </w:r>
      <w:r w:rsidR="004E0359" w:rsidRPr="00D32C3E">
        <w:rPr>
          <w:rStyle w:val="Heading1Char"/>
          <w:rFonts w:ascii="Arial" w:hAnsi="Arial" w:cs="Arial"/>
          <w:b/>
          <w:bCs/>
          <w:sz w:val="24"/>
          <w:szCs w:val="24"/>
        </w:rPr>
        <w:br/>
      </w:r>
      <w:r w:rsidR="004E0359" w:rsidRPr="00DA7135">
        <w:rPr>
          <w:rFonts w:ascii="Arial" w:hAnsi="Arial" w:cs="Arial"/>
          <w:b/>
          <w:bCs/>
          <w:sz w:val="24"/>
          <w:szCs w:val="24"/>
        </w:rPr>
        <w:t>Project Aim</w:t>
      </w:r>
      <w:r w:rsidR="004E0359" w:rsidRPr="00DA7135">
        <w:rPr>
          <w:rFonts w:ascii="Arial" w:hAnsi="Arial" w:cs="Arial"/>
          <w:sz w:val="24"/>
          <w:szCs w:val="24"/>
        </w:rPr>
        <w:br/>
      </w:r>
      <w:r w:rsidR="004E0359" w:rsidRPr="00F25DAE">
        <w:rPr>
          <w:rFonts w:ascii="Arial" w:hAnsi="Arial" w:cs="Arial"/>
          <w:sz w:val="24"/>
          <w:szCs w:val="24"/>
        </w:rPr>
        <w:t xml:space="preserve">A project should have a clear purpose so that all those involved understand what has to be achieved (APM, 2024). This project aims to develop and extend Glow Beauty from a </w:t>
      </w:r>
      <w:r w:rsidR="00F43FD0" w:rsidRPr="00F25DAE">
        <w:rPr>
          <w:rFonts w:ascii="Arial" w:hAnsi="Arial" w:cs="Arial"/>
          <w:sz w:val="24"/>
          <w:szCs w:val="24"/>
        </w:rPr>
        <w:t>home-based</w:t>
      </w:r>
      <w:r w:rsidR="004E0359" w:rsidRPr="00F25DAE">
        <w:rPr>
          <w:rFonts w:ascii="Arial" w:hAnsi="Arial" w:cs="Arial"/>
          <w:sz w:val="24"/>
          <w:szCs w:val="24"/>
        </w:rPr>
        <w:t xml:space="preserve"> business to a commercial beauty clinic in Nottingham within 12 months. The expansion will assist the company in developing by giving extra space, offering further beauty services and increasing the client experience.</w:t>
      </w:r>
      <w:r w:rsidR="004E0359" w:rsidRPr="00F25DAE">
        <w:rPr>
          <w:rFonts w:ascii="Arial" w:hAnsi="Arial" w:cs="Arial"/>
          <w:sz w:val="24"/>
          <w:szCs w:val="24"/>
        </w:rPr>
        <w:br/>
      </w:r>
      <w:r w:rsidR="004E0359" w:rsidRPr="00DA7863">
        <w:rPr>
          <w:rStyle w:val="Heading2Char"/>
          <w:sz w:val="24"/>
          <w:szCs w:val="24"/>
        </w:rPr>
        <w:t>Project Objectives</w:t>
      </w:r>
      <w:r w:rsidR="004E0359" w:rsidRPr="00DA7863">
        <w:br/>
      </w:r>
      <w:r w:rsidR="004E0359" w:rsidRPr="00F25DAE">
        <w:rPr>
          <w:rFonts w:ascii="Arial" w:hAnsi="Arial" w:cs="Arial"/>
          <w:sz w:val="24"/>
          <w:szCs w:val="24"/>
        </w:rPr>
        <w:t>Objectives help break down the project into smaller and more manageable tasks. They need to be SMART (Specific, Measurable, Achievable, Relevant and Time-bound) for monitoring the progress and measuring performance (Kerzner, 2022).</w:t>
      </w:r>
      <w:r w:rsidR="004E0359" w:rsidRPr="00F25DAE">
        <w:rPr>
          <w:rFonts w:ascii="Arial" w:hAnsi="Arial" w:cs="Arial"/>
          <w:sz w:val="24"/>
          <w:szCs w:val="24"/>
        </w:rPr>
        <w:br/>
        <w:t xml:space="preserve">Some of the objectives are to identify and secure commercial properties in Nottingham by the end of month 3; to obtain all relevant licenses, insurance, and permissions by the end of month 5; and to complete the refurbishment and setup of the new clinic by the end of month 8. Also, to purchase and install all necessary equipment, furnishings, and booking software by the end </w:t>
      </w:r>
      <w:r w:rsidR="004E0359" w:rsidRPr="00F25DAE">
        <w:rPr>
          <w:rFonts w:ascii="Arial" w:hAnsi="Arial" w:cs="Arial"/>
          <w:sz w:val="24"/>
          <w:szCs w:val="24"/>
        </w:rPr>
        <w:lastRenderedPageBreak/>
        <w:t>of Month 9; to recruit and train 5 people before the end of Month 10; and, finally, to start a marketing effort to secure at least 150 client bookings in the first month of opening.</w:t>
      </w:r>
      <w:r w:rsidR="004E0359" w:rsidRPr="00F25DAE">
        <w:rPr>
          <w:rFonts w:ascii="Arial" w:hAnsi="Arial" w:cs="Arial"/>
          <w:sz w:val="24"/>
          <w:szCs w:val="24"/>
        </w:rPr>
        <w:br/>
        <w:t>The objectives have been chosen because they are the primary stages that are required to achieve effective completion of the project. They provide a clear plan from finding a good location to opening the clinic and attracting consumers. They also help monitor progress as the project moves forward and decide whether the initiative has met its objectives.</w:t>
      </w:r>
      <w:r w:rsidR="004E0359" w:rsidRPr="00F25DAE">
        <w:rPr>
          <w:rFonts w:ascii="Arial" w:hAnsi="Arial" w:cs="Arial"/>
          <w:sz w:val="24"/>
          <w:szCs w:val="24"/>
        </w:rPr>
        <w:br/>
      </w:r>
      <w:r w:rsidR="004E0359" w:rsidRPr="00DA7863">
        <w:rPr>
          <w:rStyle w:val="Heading2Char"/>
          <w:sz w:val="24"/>
          <w:szCs w:val="24"/>
        </w:rPr>
        <w:t>Project Scope</w:t>
      </w:r>
      <w:r w:rsidR="004E0359" w:rsidRPr="00DA7863">
        <w:br/>
      </w:r>
      <w:r w:rsidR="004E0359" w:rsidRPr="00F25DAE">
        <w:rPr>
          <w:rFonts w:ascii="Arial" w:hAnsi="Arial" w:cs="Arial"/>
          <w:sz w:val="24"/>
          <w:szCs w:val="24"/>
        </w:rPr>
        <w:t>The project scope describes what work is included in the project and what is not included (PMI, 2021). The project will involve the search and rental of commercial premises in Nottingham, obtaining licences and insurance, renovation of the clinic, purchase of equipment and furniture, implementation of an online booking system, recruitment and training of staff, transfer of the existing business and carrying out marketing activities</w:t>
      </w:r>
      <w:r w:rsidR="004E0359" w:rsidRPr="00F91066">
        <w:rPr>
          <w:rFonts w:ascii="Arial" w:hAnsi="Arial" w:cs="Arial"/>
          <w:sz w:val="20"/>
          <w:szCs w:val="20"/>
        </w:rPr>
        <w:t xml:space="preserve"> </w:t>
      </w:r>
      <w:r w:rsidR="004E0359" w:rsidRPr="00F25DAE">
        <w:rPr>
          <w:rFonts w:ascii="Arial" w:hAnsi="Arial" w:cs="Arial"/>
          <w:sz w:val="24"/>
          <w:szCs w:val="24"/>
        </w:rPr>
        <w:t>prior to launch.</w:t>
      </w:r>
      <w:r w:rsidR="004E0359" w:rsidRPr="00F25DAE">
        <w:rPr>
          <w:rFonts w:ascii="Arial" w:hAnsi="Arial" w:cs="Arial"/>
          <w:sz w:val="24"/>
          <w:szCs w:val="24"/>
        </w:rPr>
        <w:br/>
        <w:t>The facility will also include new services such as waxing, advanced facial treatments and skin rejuvenation techniques. However, this project does not cover building further clinics in different places, developing a franchise company and maintaining the day-to-day functioning of the clinic once the project has been finished. Well-defined limits help keep the project on track and reduce the chance of extra work being added during the project</w:t>
      </w:r>
      <w:r w:rsidR="00982CA8" w:rsidRPr="00F25DAE">
        <w:rPr>
          <w:rFonts w:ascii="Arial" w:hAnsi="Arial" w:cs="Arial"/>
          <w:sz w:val="24"/>
          <w:szCs w:val="24"/>
        </w:rPr>
        <w:t>.</w:t>
      </w:r>
      <w:r w:rsidR="00982CA8" w:rsidRPr="00F91066">
        <w:rPr>
          <w:rFonts w:ascii="Arial" w:hAnsi="Arial" w:cs="Arial"/>
          <w:sz w:val="20"/>
          <w:szCs w:val="20"/>
        </w:rPr>
        <w:t xml:space="preserve"> </w:t>
      </w:r>
    </w:p>
    <w:p w14:paraId="40F49B00" w14:textId="77777777" w:rsidR="00EE0206" w:rsidRPr="00DA7135" w:rsidRDefault="007235AC" w:rsidP="00DA7135">
      <w:pPr>
        <w:pStyle w:val="Heading1"/>
        <w:rPr>
          <w:rFonts w:ascii="Arial" w:hAnsi="Arial" w:cs="Arial"/>
          <w:b/>
          <w:bCs/>
          <w:sz w:val="24"/>
          <w:szCs w:val="24"/>
        </w:rPr>
      </w:pPr>
      <w:bookmarkStart w:id="2" w:name="_Toc232878916"/>
      <w:r w:rsidRPr="00DA7135">
        <w:rPr>
          <w:rFonts w:ascii="Arial" w:hAnsi="Arial" w:cs="Arial"/>
          <w:b/>
          <w:bCs/>
          <w:sz w:val="24"/>
          <w:szCs w:val="24"/>
        </w:rPr>
        <w:t xml:space="preserve">3. </w:t>
      </w:r>
      <w:r w:rsidR="00721434" w:rsidRPr="00DA7135">
        <w:rPr>
          <w:rFonts w:ascii="Arial" w:hAnsi="Arial" w:cs="Arial"/>
          <w:b/>
          <w:bCs/>
          <w:sz w:val="24"/>
          <w:szCs w:val="24"/>
        </w:rPr>
        <w:t>Project</w:t>
      </w:r>
      <w:r w:rsidR="00D02EC8" w:rsidRPr="00DA7135">
        <w:rPr>
          <w:rFonts w:ascii="Arial" w:hAnsi="Arial" w:cs="Arial"/>
          <w:b/>
          <w:bCs/>
          <w:sz w:val="24"/>
          <w:szCs w:val="24"/>
        </w:rPr>
        <w:t xml:space="preserve"> </w:t>
      </w:r>
      <w:r w:rsidR="00721434" w:rsidRPr="00DA7135">
        <w:rPr>
          <w:rFonts w:ascii="Arial" w:hAnsi="Arial" w:cs="Arial"/>
          <w:b/>
          <w:bCs/>
          <w:sz w:val="24"/>
          <w:szCs w:val="24"/>
        </w:rPr>
        <w:t>Deliverables</w:t>
      </w:r>
      <w:bookmarkEnd w:id="2"/>
      <w:r w:rsidR="000F7F39" w:rsidRPr="00DA7135">
        <w:rPr>
          <w:rFonts w:ascii="Arial" w:hAnsi="Arial" w:cs="Arial"/>
          <w:b/>
          <w:bCs/>
          <w:sz w:val="24"/>
          <w:szCs w:val="24"/>
        </w:rPr>
        <w:t xml:space="preserve"> </w:t>
      </w:r>
    </w:p>
    <w:p w14:paraId="10E85420" w14:textId="1D542AA4" w:rsidR="00847C98" w:rsidRPr="00F25DAE" w:rsidRDefault="003E5B49" w:rsidP="00EE0206">
      <w:pPr>
        <w:spacing w:line="360" w:lineRule="auto"/>
        <w:ind w:right="-755"/>
        <w:rPr>
          <w:rFonts w:ascii="Arial" w:hAnsi="Arial" w:cs="Arial"/>
          <w:sz w:val="24"/>
          <w:szCs w:val="24"/>
        </w:rPr>
      </w:pPr>
      <w:r w:rsidRPr="00F25DAE">
        <w:rPr>
          <w:rFonts w:ascii="Arial" w:hAnsi="Arial" w:cs="Arial"/>
          <w:sz w:val="24"/>
          <w:szCs w:val="24"/>
        </w:rPr>
        <w:t>Project deliverables are tangible products used to measure whether the project has met its goals</w:t>
      </w:r>
      <w:r w:rsidR="00BE0E89" w:rsidRPr="00F25DAE">
        <w:rPr>
          <w:rFonts w:ascii="Arial" w:hAnsi="Arial" w:cs="Arial"/>
          <w:sz w:val="24"/>
          <w:szCs w:val="24"/>
        </w:rPr>
        <w:t xml:space="preserve">. </w:t>
      </w:r>
      <w:r w:rsidR="00495C08" w:rsidRPr="00F25DAE">
        <w:rPr>
          <w:rFonts w:ascii="Arial" w:hAnsi="Arial" w:cs="Arial"/>
          <w:sz w:val="24"/>
          <w:szCs w:val="24"/>
        </w:rPr>
        <w:t>They represent the outputs produced by the project rather than the activities undertaken to achieve them</w:t>
      </w:r>
      <w:r w:rsidRPr="00F25DAE">
        <w:rPr>
          <w:rFonts w:ascii="Arial" w:hAnsi="Arial" w:cs="Arial"/>
          <w:sz w:val="24"/>
          <w:szCs w:val="24"/>
        </w:rPr>
        <w:t xml:space="preserve"> (PMI, 2021). The following deliverables have been specified for the Glow Beauty expansion and relocation:</w:t>
      </w:r>
    </w:p>
    <w:p w14:paraId="3B1B826B" w14:textId="62451FF8" w:rsidR="009803A0" w:rsidRPr="00ED000B" w:rsidRDefault="00490CC3" w:rsidP="0025335E">
      <w:pPr>
        <w:spacing w:line="360" w:lineRule="auto"/>
        <w:rPr>
          <w:rFonts w:ascii="Arial" w:hAnsi="Arial" w:cs="Arial"/>
          <w:sz w:val="24"/>
          <w:szCs w:val="24"/>
        </w:rPr>
      </w:pPr>
      <w:r w:rsidRPr="00ED000B">
        <w:rPr>
          <w:rFonts w:ascii="Arial" w:hAnsi="Arial" w:cs="Arial"/>
          <w:sz w:val="24"/>
          <w:szCs w:val="24"/>
        </w:rPr>
        <w:t xml:space="preserve">Table 1: </w:t>
      </w:r>
      <w:r w:rsidR="00377496" w:rsidRPr="00ED000B">
        <w:rPr>
          <w:rFonts w:ascii="Arial" w:hAnsi="Arial" w:cs="Arial"/>
          <w:b/>
          <w:bCs/>
          <w:sz w:val="24"/>
          <w:szCs w:val="24"/>
        </w:rPr>
        <w:t xml:space="preserve">Project </w:t>
      </w:r>
      <w:r w:rsidR="001413C9" w:rsidRPr="00ED000B">
        <w:rPr>
          <w:rFonts w:ascii="Arial" w:hAnsi="Arial" w:cs="Arial"/>
          <w:b/>
          <w:bCs/>
          <w:sz w:val="24"/>
          <w:szCs w:val="24"/>
        </w:rPr>
        <w:t>Deliverables</w:t>
      </w:r>
      <w:r w:rsidR="00377496" w:rsidRPr="00ED000B">
        <w:rPr>
          <w:rFonts w:ascii="Arial" w:hAnsi="Arial" w:cs="Arial"/>
          <w:b/>
          <w:bCs/>
          <w:sz w:val="24"/>
          <w:szCs w:val="24"/>
        </w:rPr>
        <w:t xml:space="preserve"> for the Expansion and Relocation of Glow Beauty </w:t>
      </w:r>
    </w:p>
    <w:tbl>
      <w:tblPr>
        <w:tblStyle w:val="TableGrid"/>
        <w:tblW w:w="0" w:type="auto"/>
        <w:tblLook w:val="04A0" w:firstRow="1" w:lastRow="0" w:firstColumn="1" w:lastColumn="0" w:noHBand="0" w:noVBand="1"/>
      </w:tblPr>
      <w:tblGrid>
        <w:gridCol w:w="2263"/>
        <w:gridCol w:w="3261"/>
        <w:gridCol w:w="3492"/>
      </w:tblGrid>
      <w:tr w:rsidR="00D0134A" w:rsidRPr="00ED000B" w14:paraId="24CFB458" w14:textId="77777777" w:rsidTr="00ED000B">
        <w:trPr>
          <w:trHeight w:val="407"/>
        </w:trPr>
        <w:tc>
          <w:tcPr>
            <w:tcW w:w="2263" w:type="dxa"/>
            <w:shd w:val="clear" w:color="auto" w:fill="BFBFBF" w:themeFill="background1" w:themeFillShade="BF"/>
          </w:tcPr>
          <w:p w14:paraId="58E159AC" w14:textId="2F54FDD6" w:rsidR="00D0134A" w:rsidRPr="00ED000B" w:rsidRDefault="00D0134A" w:rsidP="0025335E">
            <w:pPr>
              <w:spacing w:line="360" w:lineRule="auto"/>
              <w:rPr>
                <w:rFonts w:ascii="Arial" w:hAnsi="Arial" w:cs="Arial"/>
                <w:b/>
                <w:bCs/>
                <w:sz w:val="24"/>
                <w:szCs w:val="24"/>
              </w:rPr>
            </w:pPr>
            <w:r w:rsidRPr="00ED000B">
              <w:rPr>
                <w:rFonts w:ascii="Arial" w:hAnsi="Arial" w:cs="Arial"/>
                <w:b/>
                <w:bCs/>
                <w:sz w:val="24"/>
                <w:szCs w:val="24"/>
              </w:rPr>
              <w:t>Deliverables</w:t>
            </w:r>
          </w:p>
        </w:tc>
        <w:tc>
          <w:tcPr>
            <w:tcW w:w="3261" w:type="dxa"/>
            <w:shd w:val="clear" w:color="auto" w:fill="BFBFBF" w:themeFill="background1" w:themeFillShade="BF"/>
          </w:tcPr>
          <w:p w14:paraId="5839FD57" w14:textId="2CC3DD13" w:rsidR="00D0134A" w:rsidRPr="00ED000B" w:rsidRDefault="00D0134A" w:rsidP="0025335E">
            <w:pPr>
              <w:spacing w:line="360" w:lineRule="auto"/>
              <w:rPr>
                <w:rFonts w:ascii="Arial" w:hAnsi="Arial" w:cs="Arial"/>
                <w:b/>
                <w:bCs/>
                <w:sz w:val="24"/>
                <w:szCs w:val="24"/>
              </w:rPr>
            </w:pPr>
            <w:r w:rsidRPr="00ED000B">
              <w:rPr>
                <w:rFonts w:ascii="Arial" w:hAnsi="Arial" w:cs="Arial"/>
                <w:b/>
                <w:bCs/>
                <w:sz w:val="24"/>
                <w:szCs w:val="24"/>
              </w:rPr>
              <w:t>Description</w:t>
            </w:r>
          </w:p>
        </w:tc>
        <w:tc>
          <w:tcPr>
            <w:tcW w:w="3492" w:type="dxa"/>
            <w:shd w:val="clear" w:color="auto" w:fill="BFBFBF" w:themeFill="background1" w:themeFillShade="BF"/>
          </w:tcPr>
          <w:p w14:paraId="43B8D4FD" w14:textId="3032CCCD" w:rsidR="00D0134A" w:rsidRPr="00ED000B" w:rsidRDefault="00D0134A" w:rsidP="0025335E">
            <w:pPr>
              <w:spacing w:line="360" w:lineRule="auto"/>
              <w:rPr>
                <w:rFonts w:ascii="Arial" w:hAnsi="Arial" w:cs="Arial"/>
                <w:b/>
                <w:bCs/>
                <w:sz w:val="24"/>
                <w:szCs w:val="24"/>
              </w:rPr>
            </w:pPr>
            <w:r w:rsidRPr="00ED000B">
              <w:rPr>
                <w:rFonts w:ascii="Arial" w:hAnsi="Arial" w:cs="Arial"/>
                <w:b/>
                <w:bCs/>
                <w:sz w:val="24"/>
                <w:szCs w:val="24"/>
              </w:rPr>
              <w:t>Why is it needed</w:t>
            </w:r>
          </w:p>
        </w:tc>
      </w:tr>
      <w:tr w:rsidR="00D26C5B" w:rsidRPr="00ED000B" w14:paraId="366B8A0F" w14:textId="77777777" w:rsidTr="00ED000B">
        <w:trPr>
          <w:trHeight w:val="1241"/>
        </w:trPr>
        <w:tc>
          <w:tcPr>
            <w:tcW w:w="2263" w:type="dxa"/>
          </w:tcPr>
          <w:p w14:paraId="3B1054FF" w14:textId="1268A2A8" w:rsidR="00D26C5B" w:rsidRPr="00ED000B" w:rsidRDefault="000F051B" w:rsidP="0025335E">
            <w:pPr>
              <w:spacing w:line="360" w:lineRule="auto"/>
              <w:rPr>
                <w:rFonts w:ascii="Arial" w:hAnsi="Arial" w:cs="Arial"/>
                <w:b/>
                <w:bCs/>
                <w:sz w:val="24"/>
                <w:szCs w:val="24"/>
              </w:rPr>
            </w:pPr>
            <w:r w:rsidRPr="00ED000B">
              <w:rPr>
                <w:rFonts w:ascii="Arial" w:hAnsi="Arial" w:cs="Arial"/>
                <w:b/>
                <w:bCs/>
                <w:sz w:val="24"/>
                <w:szCs w:val="24"/>
              </w:rPr>
              <w:t>Commercial Beauty Clinic Premises</w:t>
            </w:r>
          </w:p>
        </w:tc>
        <w:tc>
          <w:tcPr>
            <w:tcW w:w="3261" w:type="dxa"/>
          </w:tcPr>
          <w:p w14:paraId="7C9985DD" w14:textId="462AAFF2" w:rsidR="00D26C5B" w:rsidRPr="00ED000B" w:rsidRDefault="000F051B" w:rsidP="0025335E">
            <w:pPr>
              <w:spacing w:line="360" w:lineRule="auto"/>
              <w:rPr>
                <w:rFonts w:ascii="Arial" w:hAnsi="Arial" w:cs="Arial"/>
                <w:sz w:val="24"/>
                <w:szCs w:val="24"/>
              </w:rPr>
            </w:pPr>
            <w:r w:rsidRPr="00ED000B">
              <w:rPr>
                <w:rFonts w:ascii="Arial" w:hAnsi="Arial" w:cs="Arial"/>
                <w:sz w:val="24"/>
                <w:szCs w:val="24"/>
              </w:rPr>
              <w:t>A suitable commercial property secured in Nottingham.</w:t>
            </w:r>
          </w:p>
        </w:tc>
        <w:tc>
          <w:tcPr>
            <w:tcW w:w="3492" w:type="dxa"/>
          </w:tcPr>
          <w:p w14:paraId="28B15736" w14:textId="4C19BC56" w:rsidR="00D26C5B" w:rsidRPr="00ED000B" w:rsidRDefault="004853E0" w:rsidP="0025335E">
            <w:pPr>
              <w:spacing w:line="360" w:lineRule="auto"/>
              <w:rPr>
                <w:rFonts w:ascii="Arial" w:hAnsi="Arial" w:cs="Arial"/>
                <w:sz w:val="24"/>
                <w:szCs w:val="24"/>
              </w:rPr>
            </w:pPr>
            <w:r w:rsidRPr="00ED000B">
              <w:rPr>
                <w:rFonts w:ascii="Arial" w:hAnsi="Arial" w:cs="Arial"/>
                <w:sz w:val="24"/>
                <w:szCs w:val="24"/>
              </w:rPr>
              <w:t>Provides a larger space for business expansion and additional services.</w:t>
            </w:r>
          </w:p>
        </w:tc>
      </w:tr>
      <w:tr w:rsidR="00D26C5B" w:rsidRPr="00ED000B" w14:paraId="40AA2169" w14:textId="77777777" w:rsidTr="00ED000B">
        <w:trPr>
          <w:trHeight w:val="1231"/>
        </w:trPr>
        <w:tc>
          <w:tcPr>
            <w:tcW w:w="2263" w:type="dxa"/>
          </w:tcPr>
          <w:p w14:paraId="569C3A50" w14:textId="72B3CD35" w:rsidR="00D26C5B" w:rsidRPr="00ED000B" w:rsidRDefault="004853E0" w:rsidP="0025335E">
            <w:pPr>
              <w:spacing w:line="360" w:lineRule="auto"/>
              <w:rPr>
                <w:rFonts w:ascii="Arial" w:hAnsi="Arial" w:cs="Arial"/>
                <w:b/>
                <w:bCs/>
                <w:sz w:val="24"/>
                <w:szCs w:val="24"/>
              </w:rPr>
            </w:pPr>
            <w:r w:rsidRPr="00ED000B">
              <w:rPr>
                <w:rFonts w:ascii="Arial" w:hAnsi="Arial" w:cs="Arial"/>
                <w:b/>
                <w:bCs/>
                <w:sz w:val="24"/>
                <w:szCs w:val="24"/>
              </w:rPr>
              <w:t>Refurbished Treatment Rooms</w:t>
            </w:r>
          </w:p>
        </w:tc>
        <w:tc>
          <w:tcPr>
            <w:tcW w:w="3261" w:type="dxa"/>
          </w:tcPr>
          <w:p w14:paraId="4275F93C" w14:textId="35EE9FF5" w:rsidR="00D26C5B" w:rsidRPr="00ED000B" w:rsidRDefault="001A52D2" w:rsidP="0025335E">
            <w:pPr>
              <w:spacing w:line="360" w:lineRule="auto"/>
              <w:rPr>
                <w:rFonts w:ascii="Arial" w:hAnsi="Arial" w:cs="Arial"/>
                <w:sz w:val="24"/>
                <w:szCs w:val="24"/>
              </w:rPr>
            </w:pPr>
            <w:r w:rsidRPr="00ED000B">
              <w:rPr>
                <w:rFonts w:ascii="Arial" w:hAnsi="Arial" w:cs="Arial"/>
                <w:sz w:val="24"/>
                <w:szCs w:val="24"/>
              </w:rPr>
              <w:t>Fully equipped rooms ready for beauty treatments.</w:t>
            </w:r>
          </w:p>
        </w:tc>
        <w:tc>
          <w:tcPr>
            <w:tcW w:w="3492" w:type="dxa"/>
          </w:tcPr>
          <w:p w14:paraId="42E75B66" w14:textId="3C802A04" w:rsidR="00D26C5B" w:rsidRPr="00ED000B" w:rsidRDefault="00C25943" w:rsidP="0025335E">
            <w:pPr>
              <w:spacing w:line="360" w:lineRule="auto"/>
              <w:rPr>
                <w:rFonts w:ascii="Arial" w:hAnsi="Arial" w:cs="Arial"/>
                <w:sz w:val="24"/>
                <w:szCs w:val="24"/>
              </w:rPr>
            </w:pPr>
            <w:r w:rsidRPr="00ED000B">
              <w:rPr>
                <w:rFonts w:ascii="Arial" w:hAnsi="Arial" w:cs="Arial"/>
                <w:sz w:val="24"/>
                <w:szCs w:val="24"/>
              </w:rPr>
              <w:t>Creates a professional, safe and comfortable environment for clients (HABIA, 2023)</w:t>
            </w:r>
            <w:r w:rsidR="001A52D2" w:rsidRPr="00ED000B">
              <w:rPr>
                <w:rFonts w:ascii="Arial" w:hAnsi="Arial" w:cs="Arial"/>
                <w:sz w:val="24"/>
                <w:szCs w:val="24"/>
              </w:rPr>
              <w:t>.</w:t>
            </w:r>
          </w:p>
        </w:tc>
      </w:tr>
      <w:tr w:rsidR="00D26C5B" w:rsidRPr="00ED000B" w14:paraId="5A411879" w14:textId="77777777" w:rsidTr="00ED000B">
        <w:trPr>
          <w:trHeight w:val="1638"/>
        </w:trPr>
        <w:tc>
          <w:tcPr>
            <w:tcW w:w="2263" w:type="dxa"/>
          </w:tcPr>
          <w:p w14:paraId="59D08C50" w14:textId="1C06D3CE" w:rsidR="00D26C5B" w:rsidRPr="00ED000B" w:rsidRDefault="00576581" w:rsidP="0025335E">
            <w:pPr>
              <w:spacing w:line="360" w:lineRule="auto"/>
              <w:rPr>
                <w:rFonts w:ascii="Arial" w:hAnsi="Arial" w:cs="Arial"/>
                <w:b/>
                <w:bCs/>
                <w:sz w:val="24"/>
                <w:szCs w:val="24"/>
              </w:rPr>
            </w:pPr>
            <w:r w:rsidRPr="00ED000B">
              <w:rPr>
                <w:rFonts w:ascii="Arial" w:hAnsi="Arial" w:cs="Arial"/>
                <w:b/>
                <w:bCs/>
                <w:sz w:val="24"/>
                <w:szCs w:val="24"/>
              </w:rPr>
              <w:lastRenderedPageBreak/>
              <w:t>Reception and Waiting Area</w:t>
            </w:r>
          </w:p>
        </w:tc>
        <w:tc>
          <w:tcPr>
            <w:tcW w:w="3261" w:type="dxa"/>
          </w:tcPr>
          <w:p w14:paraId="30A3CABB" w14:textId="5544E398" w:rsidR="00D26C5B" w:rsidRPr="00ED000B" w:rsidRDefault="00576581" w:rsidP="0025335E">
            <w:pPr>
              <w:spacing w:line="360" w:lineRule="auto"/>
              <w:rPr>
                <w:rFonts w:ascii="Arial" w:hAnsi="Arial" w:cs="Arial"/>
                <w:sz w:val="24"/>
                <w:szCs w:val="24"/>
              </w:rPr>
            </w:pPr>
            <w:r w:rsidRPr="00ED000B">
              <w:rPr>
                <w:rFonts w:ascii="Arial" w:hAnsi="Arial" w:cs="Arial"/>
                <w:sz w:val="24"/>
                <w:szCs w:val="24"/>
              </w:rPr>
              <w:t>A dedicated customer reception and waiting space.</w:t>
            </w:r>
          </w:p>
        </w:tc>
        <w:tc>
          <w:tcPr>
            <w:tcW w:w="3492" w:type="dxa"/>
          </w:tcPr>
          <w:p w14:paraId="16A53078" w14:textId="483D5777" w:rsidR="00D26C5B" w:rsidRPr="00ED000B" w:rsidRDefault="00F47DD9" w:rsidP="0025335E">
            <w:pPr>
              <w:spacing w:line="360" w:lineRule="auto"/>
              <w:rPr>
                <w:rFonts w:ascii="Arial" w:hAnsi="Arial" w:cs="Arial"/>
                <w:sz w:val="24"/>
                <w:szCs w:val="24"/>
              </w:rPr>
            </w:pPr>
            <w:r w:rsidRPr="00ED000B">
              <w:rPr>
                <w:rFonts w:ascii="Arial" w:hAnsi="Arial" w:cs="Arial"/>
                <w:sz w:val="24"/>
                <w:szCs w:val="24"/>
              </w:rPr>
              <w:t>Improves customer experience and supports efficient appointment management.</w:t>
            </w:r>
          </w:p>
        </w:tc>
      </w:tr>
      <w:tr w:rsidR="00D26C5B" w:rsidRPr="00ED000B" w14:paraId="56F4E1EC" w14:textId="77777777" w:rsidTr="00ED000B">
        <w:trPr>
          <w:trHeight w:val="1241"/>
        </w:trPr>
        <w:tc>
          <w:tcPr>
            <w:tcW w:w="2263" w:type="dxa"/>
          </w:tcPr>
          <w:p w14:paraId="0E54D298" w14:textId="73B2A30B" w:rsidR="00D26C5B" w:rsidRPr="00ED000B" w:rsidRDefault="00A7704F" w:rsidP="0025335E">
            <w:pPr>
              <w:spacing w:line="360" w:lineRule="auto"/>
              <w:rPr>
                <w:rFonts w:ascii="Arial" w:hAnsi="Arial" w:cs="Arial"/>
                <w:b/>
                <w:bCs/>
                <w:sz w:val="24"/>
                <w:szCs w:val="24"/>
              </w:rPr>
            </w:pPr>
            <w:r w:rsidRPr="00ED000B">
              <w:rPr>
                <w:rFonts w:ascii="Arial" w:hAnsi="Arial" w:cs="Arial"/>
                <w:b/>
                <w:bCs/>
                <w:sz w:val="24"/>
                <w:szCs w:val="24"/>
              </w:rPr>
              <w:t>Beauty Equipment and Furniture</w:t>
            </w:r>
          </w:p>
        </w:tc>
        <w:tc>
          <w:tcPr>
            <w:tcW w:w="3261" w:type="dxa"/>
          </w:tcPr>
          <w:p w14:paraId="671FD5A0" w14:textId="32F7C66E" w:rsidR="00D26C5B" w:rsidRPr="00ED000B" w:rsidRDefault="00A7704F" w:rsidP="0025335E">
            <w:pPr>
              <w:spacing w:line="360" w:lineRule="auto"/>
              <w:rPr>
                <w:rFonts w:ascii="Arial" w:hAnsi="Arial" w:cs="Arial"/>
                <w:sz w:val="24"/>
                <w:szCs w:val="24"/>
              </w:rPr>
            </w:pPr>
            <w:r w:rsidRPr="00ED000B">
              <w:rPr>
                <w:rFonts w:ascii="Arial" w:hAnsi="Arial" w:cs="Arial"/>
                <w:sz w:val="24"/>
                <w:szCs w:val="24"/>
              </w:rPr>
              <w:t>Treatment beds, nail stations, waxing equipment and furniture.</w:t>
            </w:r>
          </w:p>
        </w:tc>
        <w:tc>
          <w:tcPr>
            <w:tcW w:w="3492" w:type="dxa"/>
          </w:tcPr>
          <w:p w14:paraId="4B53551C" w14:textId="623B7AF7" w:rsidR="00D26C5B" w:rsidRPr="00ED000B" w:rsidRDefault="00A7704F" w:rsidP="0025335E">
            <w:pPr>
              <w:spacing w:line="360" w:lineRule="auto"/>
              <w:rPr>
                <w:rFonts w:ascii="Arial" w:hAnsi="Arial" w:cs="Arial"/>
                <w:sz w:val="24"/>
                <w:szCs w:val="24"/>
              </w:rPr>
            </w:pPr>
            <w:r w:rsidRPr="00ED000B">
              <w:rPr>
                <w:rFonts w:ascii="Arial" w:hAnsi="Arial" w:cs="Arial"/>
                <w:sz w:val="24"/>
                <w:szCs w:val="24"/>
              </w:rPr>
              <w:t>Required to deliver beauty services effectively.</w:t>
            </w:r>
          </w:p>
        </w:tc>
      </w:tr>
      <w:tr w:rsidR="00D26C5B" w:rsidRPr="00ED000B" w14:paraId="3E898089" w14:textId="77777777" w:rsidTr="00ED000B">
        <w:trPr>
          <w:trHeight w:val="1231"/>
        </w:trPr>
        <w:tc>
          <w:tcPr>
            <w:tcW w:w="2263" w:type="dxa"/>
          </w:tcPr>
          <w:p w14:paraId="0B8BF0E8" w14:textId="7BD40A4B" w:rsidR="00D26C5B" w:rsidRPr="00ED000B" w:rsidRDefault="00FC763D" w:rsidP="0025335E">
            <w:pPr>
              <w:spacing w:line="360" w:lineRule="auto"/>
              <w:rPr>
                <w:rFonts w:ascii="Arial" w:hAnsi="Arial" w:cs="Arial"/>
                <w:b/>
                <w:bCs/>
                <w:sz w:val="24"/>
                <w:szCs w:val="24"/>
              </w:rPr>
            </w:pPr>
            <w:r w:rsidRPr="00ED000B">
              <w:rPr>
                <w:rFonts w:ascii="Arial" w:hAnsi="Arial" w:cs="Arial"/>
                <w:b/>
                <w:bCs/>
                <w:sz w:val="24"/>
                <w:szCs w:val="24"/>
              </w:rPr>
              <w:t>Online Booking System</w:t>
            </w:r>
          </w:p>
        </w:tc>
        <w:tc>
          <w:tcPr>
            <w:tcW w:w="3261" w:type="dxa"/>
          </w:tcPr>
          <w:p w14:paraId="12A5A36A" w14:textId="0A7CB3F1" w:rsidR="00D26C5B" w:rsidRPr="00ED000B" w:rsidRDefault="00432C07" w:rsidP="0025335E">
            <w:pPr>
              <w:spacing w:line="360" w:lineRule="auto"/>
              <w:rPr>
                <w:rFonts w:ascii="Arial" w:hAnsi="Arial" w:cs="Arial"/>
                <w:sz w:val="24"/>
                <w:szCs w:val="24"/>
              </w:rPr>
            </w:pPr>
            <w:r w:rsidRPr="00ED000B">
              <w:rPr>
                <w:rFonts w:ascii="Arial" w:hAnsi="Arial" w:cs="Arial"/>
                <w:sz w:val="24"/>
                <w:szCs w:val="24"/>
              </w:rPr>
              <w:t>Digital appointment and customer management system.</w:t>
            </w:r>
          </w:p>
        </w:tc>
        <w:tc>
          <w:tcPr>
            <w:tcW w:w="3492" w:type="dxa"/>
          </w:tcPr>
          <w:p w14:paraId="777AD6A5" w14:textId="2EBAD9BF" w:rsidR="00D26C5B" w:rsidRPr="00ED000B" w:rsidRDefault="00C77391" w:rsidP="0025335E">
            <w:pPr>
              <w:spacing w:line="360" w:lineRule="auto"/>
              <w:rPr>
                <w:rFonts w:ascii="Arial" w:hAnsi="Arial" w:cs="Arial"/>
                <w:sz w:val="24"/>
                <w:szCs w:val="24"/>
              </w:rPr>
            </w:pPr>
            <w:r w:rsidRPr="00ED000B">
              <w:rPr>
                <w:rFonts w:ascii="Arial" w:hAnsi="Arial" w:cs="Arial"/>
                <w:sz w:val="24"/>
                <w:szCs w:val="24"/>
              </w:rPr>
              <w:t>Makes booking easier and improves business efficiency (PMI, 2021).</w:t>
            </w:r>
          </w:p>
        </w:tc>
      </w:tr>
      <w:tr w:rsidR="00D26C5B" w:rsidRPr="00ED000B" w14:paraId="76B0D16F" w14:textId="77777777" w:rsidTr="00ED000B">
        <w:trPr>
          <w:trHeight w:val="1231"/>
        </w:trPr>
        <w:tc>
          <w:tcPr>
            <w:tcW w:w="2263" w:type="dxa"/>
          </w:tcPr>
          <w:p w14:paraId="3C14E6B4" w14:textId="15E792AA" w:rsidR="00D26C5B" w:rsidRPr="00ED000B" w:rsidRDefault="004864B2" w:rsidP="0025335E">
            <w:pPr>
              <w:spacing w:line="360" w:lineRule="auto"/>
              <w:rPr>
                <w:rFonts w:ascii="Arial" w:hAnsi="Arial" w:cs="Arial"/>
                <w:b/>
                <w:bCs/>
                <w:sz w:val="24"/>
                <w:szCs w:val="24"/>
              </w:rPr>
            </w:pPr>
            <w:r w:rsidRPr="00ED000B">
              <w:rPr>
                <w:rFonts w:ascii="Arial" w:hAnsi="Arial" w:cs="Arial"/>
                <w:b/>
                <w:bCs/>
                <w:sz w:val="24"/>
                <w:szCs w:val="24"/>
              </w:rPr>
              <w:t>Licences and Insurance</w:t>
            </w:r>
          </w:p>
        </w:tc>
        <w:tc>
          <w:tcPr>
            <w:tcW w:w="3261" w:type="dxa"/>
          </w:tcPr>
          <w:p w14:paraId="08E3668E" w14:textId="77F4E377" w:rsidR="00D26C5B" w:rsidRPr="00ED000B" w:rsidRDefault="004864B2" w:rsidP="0025335E">
            <w:pPr>
              <w:spacing w:line="360" w:lineRule="auto"/>
              <w:rPr>
                <w:rFonts w:ascii="Arial" w:hAnsi="Arial" w:cs="Arial"/>
                <w:sz w:val="24"/>
                <w:szCs w:val="24"/>
              </w:rPr>
            </w:pPr>
            <w:r w:rsidRPr="00ED000B">
              <w:rPr>
                <w:rFonts w:ascii="Arial" w:hAnsi="Arial" w:cs="Arial"/>
                <w:sz w:val="24"/>
                <w:szCs w:val="24"/>
              </w:rPr>
              <w:t>All required legal approvals and insurance policies.</w:t>
            </w:r>
          </w:p>
        </w:tc>
        <w:tc>
          <w:tcPr>
            <w:tcW w:w="3492" w:type="dxa"/>
          </w:tcPr>
          <w:p w14:paraId="16E1FCED" w14:textId="6E70D0A8" w:rsidR="00D26C5B" w:rsidRPr="00ED000B" w:rsidRDefault="00773E53" w:rsidP="0025335E">
            <w:pPr>
              <w:spacing w:line="360" w:lineRule="auto"/>
              <w:rPr>
                <w:rFonts w:ascii="Arial" w:hAnsi="Arial" w:cs="Arial"/>
                <w:sz w:val="24"/>
                <w:szCs w:val="24"/>
              </w:rPr>
            </w:pPr>
            <w:r w:rsidRPr="00ED000B">
              <w:rPr>
                <w:rFonts w:ascii="Arial" w:hAnsi="Arial" w:cs="Arial"/>
                <w:sz w:val="24"/>
                <w:szCs w:val="24"/>
              </w:rPr>
              <w:t>Ensures compliance with legal and safety requirements (Gov.uk, 2025).</w:t>
            </w:r>
          </w:p>
        </w:tc>
      </w:tr>
      <w:tr w:rsidR="00D26C5B" w:rsidRPr="00ED000B" w14:paraId="61B90BBC" w14:textId="77777777" w:rsidTr="00ED000B">
        <w:trPr>
          <w:trHeight w:val="1648"/>
        </w:trPr>
        <w:tc>
          <w:tcPr>
            <w:tcW w:w="2263" w:type="dxa"/>
          </w:tcPr>
          <w:p w14:paraId="785F7825" w14:textId="268DE49B" w:rsidR="00D26C5B" w:rsidRPr="00ED000B" w:rsidRDefault="002D2F81" w:rsidP="0025335E">
            <w:pPr>
              <w:spacing w:line="360" w:lineRule="auto"/>
              <w:rPr>
                <w:rFonts w:ascii="Arial" w:hAnsi="Arial" w:cs="Arial"/>
                <w:b/>
                <w:bCs/>
                <w:sz w:val="24"/>
                <w:szCs w:val="24"/>
              </w:rPr>
            </w:pPr>
            <w:r w:rsidRPr="00ED000B">
              <w:rPr>
                <w:rFonts w:ascii="Arial" w:hAnsi="Arial" w:cs="Arial"/>
                <w:b/>
                <w:bCs/>
                <w:sz w:val="24"/>
                <w:szCs w:val="24"/>
              </w:rPr>
              <w:t>Recruitment and Training Programme</w:t>
            </w:r>
          </w:p>
        </w:tc>
        <w:tc>
          <w:tcPr>
            <w:tcW w:w="3261" w:type="dxa"/>
          </w:tcPr>
          <w:p w14:paraId="01912825" w14:textId="1EAF92A5" w:rsidR="00D26C5B" w:rsidRPr="00ED000B" w:rsidRDefault="002D2F81" w:rsidP="0025335E">
            <w:pPr>
              <w:spacing w:line="360" w:lineRule="auto"/>
              <w:rPr>
                <w:rFonts w:ascii="Arial" w:hAnsi="Arial" w:cs="Arial"/>
                <w:sz w:val="24"/>
                <w:szCs w:val="24"/>
              </w:rPr>
            </w:pPr>
            <w:r w:rsidRPr="00ED000B">
              <w:rPr>
                <w:rFonts w:ascii="Arial" w:hAnsi="Arial" w:cs="Arial"/>
                <w:sz w:val="24"/>
                <w:szCs w:val="24"/>
              </w:rPr>
              <w:t>Five trained employees ready to work in the new clinic.</w:t>
            </w:r>
          </w:p>
        </w:tc>
        <w:tc>
          <w:tcPr>
            <w:tcW w:w="3492" w:type="dxa"/>
          </w:tcPr>
          <w:p w14:paraId="38BDBAEE" w14:textId="5970DFA9" w:rsidR="00D26C5B" w:rsidRPr="00ED000B" w:rsidRDefault="00821360" w:rsidP="0025335E">
            <w:pPr>
              <w:spacing w:line="360" w:lineRule="auto"/>
              <w:rPr>
                <w:rFonts w:ascii="Arial" w:hAnsi="Arial" w:cs="Arial"/>
                <w:sz w:val="24"/>
                <w:szCs w:val="24"/>
              </w:rPr>
            </w:pPr>
            <w:r w:rsidRPr="00ED000B">
              <w:rPr>
                <w:rFonts w:ascii="Arial" w:hAnsi="Arial" w:cs="Arial"/>
                <w:sz w:val="24"/>
                <w:szCs w:val="24"/>
              </w:rPr>
              <w:t>Provides the skills and workforce required to deliver high-quality services (CIPD, 2024).</w:t>
            </w:r>
          </w:p>
        </w:tc>
      </w:tr>
      <w:tr w:rsidR="00D26C5B" w:rsidRPr="00ED000B" w14:paraId="5A8DCE8E" w14:textId="77777777" w:rsidTr="00ED000B">
        <w:trPr>
          <w:trHeight w:val="814"/>
        </w:trPr>
        <w:tc>
          <w:tcPr>
            <w:tcW w:w="2263" w:type="dxa"/>
          </w:tcPr>
          <w:p w14:paraId="13041759" w14:textId="2B7799EA" w:rsidR="00D26C5B" w:rsidRPr="00ED000B" w:rsidRDefault="00F30E54" w:rsidP="0025335E">
            <w:pPr>
              <w:spacing w:line="360" w:lineRule="auto"/>
              <w:rPr>
                <w:rFonts w:ascii="Arial" w:hAnsi="Arial" w:cs="Arial"/>
                <w:b/>
                <w:bCs/>
                <w:sz w:val="24"/>
                <w:szCs w:val="24"/>
              </w:rPr>
            </w:pPr>
            <w:r w:rsidRPr="00ED000B">
              <w:rPr>
                <w:rFonts w:ascii="Arial" w:hAnsi="Arial" w:cs="Arial"/>
                <w:b/>
                <w:bCs/>
                <w:sz w:val="24"/>
                <w:szCs w:val="24"/>
              </w:rPr>
              <w:t>Marketing Campaign</w:t>
            </w:r>
          </w:p>
        </w:tc>
        <w:tc>
          <w:tcPr>
            <w:tcW w:w="3261" w:type="dxa"/>
          </w:tcPr>
          <w:p w14:paraId="1F0061F6" w14:textId="78018B96" w:rsidR="00D26C5B" w:rsidRPr="00ED000B" w:rsidRDefault="00F30E54" w:rsidP="0025335E">
            <w:pPr>
              <w:spacing w:line="360" w:lineRule="auto"/>
              <w:rPr>
                <w:rFonts w:ascii="Arial" w:hAnsi="Arial" w:cs="Arial"/>
                <w:sz w:val="24"/>
                <w:szCs w:val="24"/>
              </w:rPr>
            </w:pPr>
            <w:r w:rsidRPr="00ED000B">
              <w:rPr>
                <w:rFonts w:ascii="Arial" w:hAnsi="Arial" w:cs="Arial"/>
                <w:sz w:val="24"/>
                <w:szCs w:val="24"/>
              </w:rPr>
              <w:t xml:space="preserve">Social media, </w:t>
            </w:r>
            <w:r w:rsidR="00ED000B" w:rsidRPr="00ED000B">
              <w:rPr>
                <w:rFonts w:ascii="Arial" w:hAnsi="Arial" w:cs="Arial"/>
                <w:sz w:val="24"/>
                <w:szCs w:val="24"/>
              </w:rPr>
              <w:t>website,</w:t>
            </w:r>
            <w:r w:rsidRPr="00ED000B">
              <w:rPr>
                <w:rFonts w:ascii="Arial" w:hAnsi="Arial" w:cs="Arial"/>
                <w:sz w:val="24"/>
                <w:szCs w:val="24"/>
              </w:rPr>
              <w:t xml:space="preserve"> and promotional materials.</w:t>
            </w:r>
          </w:p>
        </w:tc>
        <w:tc>
          <w:tcPr>
            <w:tcW w:w="3492" w:type="dxa"/>
          </w:tcPr>
          <w:p w14:paraId="6CBAEFC8" w14:textId="79B76B4B" w:rsidR="00D26C5B" w:rsidRPr="00ED000B" w:rsidRDefault="00F30E54" w:rsidP="0025335E">
            <w:pPr>
              <w:spacing w:line="360" w:lineRule="auto"/>
              <w:rPr>
                <w:rFonts w:ascii="Arial" w:hAnsi="Arial" w:cs="Arial"/>
                <w:sz w:val="24"/>
                <w:szCs w:val="24"/>
              </w:rPr>
            </w:pPr>
            <w:r w:rsidRPr="00ED000B">
              <w:rPr>
                <w:rFonts w:ascii="Arial" w:hAnsi="Arial" w:cs="Arial"/>
                <w:sz w:val="24"/>
                <w:szCs w:val="24"/>
              </w:rPr>
              <w:t>Raises awareness and attracts new customers.</w:t>
            </w:r>
          </w:p>
        </w:tc>
      </w:tr>
      <w:tr w:rsidR="00D26C5B" w:rsidRPr="00ED000B" w14:paraId="1687DACC" w14:textId="77777777" w:rsidTr="00ED000B">
        <w:trPr>
          <w:trHeight w:val="1241"/>
        </w:trPr>
        <w:tc>
          <w:tcPr>
            <w:tcW w:w="2263" w:type="dxa"/>
          </w:tcPr>
          <w:p w14:paraId="0D3A0404" w14:textId="3CD41917" w:rsidR="00D26C5B" w:rsidRPr="00ED000B" w:rsidRDefault="00E046D4" w:rsidP="0025335E">
            <w:pPr>
              <w:spacing w:line="360" w:lineRule="auto"/>
              <w:rPr>
                <w:rFonts w:ascii="Arial" w:hAnsi="Arial" w:cs="Arial"/>
                <w:b/>
                <w:bCs/>
                <w:sz w:val="24"/>
                <w:szCs w:val="24"/>
              </w:rPr>
            </w:pPr>
            <w:r w:rsidRPr="00ED000B">
              <w:rPr>
                <w:rFonts w:ascii="Arial" w:hAnsi="Arial" w:cs="Arial"/>
                <w:b/>
                <w:bCs/>
                <w:sz w:val="24"/>
                <w:szCs w:val="24"/>
              </w:rPr>
              <w:t>New Service Portfolio</w:t>
            </w:r>
          </w:p>
        </w:tc>
        <w:tc>
          <w:tcPr>
            <w:tcW w:w="3261" w:type="dxa"/>
          </w:tcPr>
          <w:p w14:paraId="05B8CC8C" w14:textId="17D6FF46" w:rsidR="00D26C5B" w:rsidRPr="00ED000B" w:rsidRDefault="00E046D4" w:rsidP="0025335E">
            <w:pPr>
              <w:spacing w:line="360" w:lineRule="auto"/>
              <w:rPr>
                <w:rFonts w:ascii="Arial" w:hAnsi="Arial" w:cs="Arial"/>
                <w:sz w:val="24"/>
                <w:szCs w:val="24"/>
              </w:rPr>
            </w:pPr>
            <w:r w:rsidRPr="00ED000B">
              <w:rPr>
                <w:rFonts w:ascii="Arial" w:hAnsi="Arial" w:cs="Arial"/>
                <w:sz w:val="24"/>
                <w:szCs w:val="24"/>
              </w:rPr>
              <w:t>Additional services such as waxing, advanced facials and skin treatments.</w:t>
            </w:r>
          </w:p>
        </w:tc>
        <w:tc>
          <w:tcPr>
            <w:tcW w:w="3492" w:type="dxa"/>
          </w:tcPr>
          <w:p w14:paraId="1D8BC817" w14:textId="7979AC50" w:rsidR="00D26C5B" w:rsidRPr="00ED000B" w:rsidRDefault="00E046D4" w:rsidP="0025335E">
            <w:pPr>
              <w:spacing w:line="360" w:lineRule="auto"/>
              <w:rPr>
                <w:rFonts w:ascii="Arial" w:hAnsi="Arial" w:cs="Arial"/>
                <w:sz w:val="24"/>
                <w:szCs w:val="24"/>
              </w:rPr>
            </w:pPr>
            <w:r w:rsidRPr="00ED000B">
              <w:rPr>
                <w:rFonts w:ascii="Arial" w:hAnsi="Arial" w:cs="Arial"/>
                <w:sz w:val="24"/>
                <w:szCs w:val="24"/>
              </w:rPr>
              <w:t>Increases revenue opportunities and customer choice.</w:t>
            </w:r>
          </w:p>
        </w:tc>
      </w:tr>
      <w:tr w:rsidR="009250D9" w:rsidRPr="00ED000B" w14:paraId="1894D8DF" w14:textId="77777777" w:rsidTr="00ED000B">
        <w:trPr>
          <w:trHeight w:val="814"/>
        </w:trPr>
        <w:tc>
          <w:tcPr>
            <w:tcW w:w="2263" w:type="dxa"/>
          </w:tcPr>
          <w:p w14:paraId="1A0717F7" w14:textId="0B41EA41" w:rsidR="009250D9" w:rsidRPr="00ED000B" w:rsidRDefault="002E2845" w:rsidP="0025335E">
            <w:pPr>
              <w:spacing w:line="360" w:lineRule="auto"/>
              <w:rPr>
                <w:rFonts w:ascii="Arial" w:hAnsi="Arial" w:cs="Arial"/>
                <w:b/>
                <w:bCs/>
                <w:sz w:val="24"/>
                <w:szCs w:val="24"/>
              </w:rPr>
            </w:pPr>
            <w:r w:rsidRPr="00ED000B">
              <w:rPr>
                <w:rFonts w:ascii="Arial" w:hAnsi="Arial" w:cs="Arial"/>
                <w:b/>
                <w:bCs/>
                <w:sz w:val="24"/>
                <w:szCs w:val="24"/>
              </w:rPr>
              <w:t>Grand Opening Event</w:t>
            </w:r>
          </w:p>
        </w:tc>
        <w:tc>
          <w:tcPr>
            <w:tcW w:w="3261" w:type="dxa"/>
          </w:tcPr>
          <w:p w14:paraId="1D2F1D99" w14:textId="1CCF308A" w:rsidR="009250D9" w:rsidRPr="00ED000B" w:rsidRDefault="002E2845" w:rsidP="0025335E">
            <w:pPr>
              <w:spacing w:line="360" w:lineRule="auto"/>
              <w:rPr>
                <w:rFonts w:ascii="Arial" w:hAnsi="Arial" w:cs="Arial"/>
                <w:sz w:val="24"/>
                <w:szCs w:val="24"/>
              </w:rPr>
            </w:pPr>
            <w:r w:rsidRPr="00ED000B">
              <w:rPr>
                <w:rFonts w:ascii="Arial" w:hAnsi="Arial" w:cs="Arial"/>
                <w:sz w:val="24"/>
                <w:szCs w:val="24"/>
              </w:rPr>
              <w:t>Official launch of the new beauty clinic.</w:t>
            </w:r>
          </w:p>
        </w:tc>
        <w:tc>
          <w:tcPr>
            <w:tcW w:w="3492" w:type="dxa"/>
          </w:tcPr>
          <w:p w14:paraId="338F3945" w14:textId="0EF117BE" w:rsidR="009250D9" w:rsidRPr="00ED000B" w:rsidRDefault="00D0134A" w:rsidP="0025335E">
            <w:pPr>
              <w:spacing w:line="360" w:lineRule="auto"/>
              <w:rPr>
                <w:rFonts w:ascii="Arial" w:hAnsi="Arial" w:cs="Arial"/>
                <w:sz w:val="24"/>
                <w:szCs w:val="24"/>
              </w:rPr>
            </w:pPr>
            <w:r w:rsidRPr="00ED000B">
              <w:rPr>
                <w:rFonts w:ascii="Arial" w:hAnsi="Arial" w:cs="Arial"/>
                <w:sz w:val="24"/>
                <w:szCs w:val="24"/>
              </w:rPr>
              <w:t>Promotes the business and marks project completion.</w:t>
            </w:r>
          </w:p>
        </w:tc>
      </w:tr>
    </w:tbl>
    <w:p w14:paraId="5036452C" w14:textId="77777777" w:rsidR="00E202A3" w:rsidRDefault="00E202A3" w:rsidP="00CE592A">
      <w:pPr>
        <w:spacing w:line="360" w:lineRule="auto"/>
        <w:rPr>
          <w:rFonts w:ascii="Arial" w:hAnsi="Arial" w:cs="Arial"/>
          <w:sz w:val="24"/>
          <w:szCs w:val="24"/>
        </w:rPr>
      </w:pPr>
    </w:p>
    <w:p w14:paraId="5128DB63" w14:textId="77777777" w:rsidR="00D04BF8" w:rsidRDefault="000B5022" w:rsidP="00E62A00">
      <w:pPr>
        <w:spacing w:line="360" w:lineRule="auto"/>
        <w:rPr>
          <w:rFonts w:ascii="Arial" w:hAnsi="Arial" w:cs="Arial"/>
          <w:sz w:val="24"/>
          <w:szCs w:val="24"/>
        </w:rPr>
      </w:pPr>
      <w:r w:rsidRPr="00ED000B">
        <w:rPr>
          <w:rFonts w:ascii="Arial" w:hAnsi="Arial" w:cs="Arial"/>
          <w:sz w:val="24"/>
          <w:szCs w:val="24"/>
        </w:rPr>
        <w:t xml:space="preserve">The most significant deliverables are the commercial beauty clinic premises, refurbished treatment </w:t>
      </w:r>
      <w:r w:rsidR="00CE592A" w:rsidRPr="00ED000B">
        <w:rPr>
          <w:rFonts w:ascii="Arial" w:hAnsi="Arial" w:cs="Arial"/>
          <w:sz w:val="24"/>
          <w:szCs w:val="24"/>
        </w:rPr>
        <w:t>rooms,</w:t>
      </w:r>
      <w:r w:rsidRPr="00ED000B">
        <w:rPr>
          <w:rFonts w:ascii="Arial" w:hAnsi="Arial" w:cs="Arial"/>
          <w:sz w:val="24"/>
          <w:szCs w:val="24"/>
        </w:rPr>
        <w:t xml:space="preserve"> and recruitment programme. These deliverables are essential because they provide the facilities and workforce the clinic needs to begin operating and generating revenue. Together, they support the successful relocation and expansion of Glow Beauty from a home-based business into a fully operational commercial beauty clinic in Nottingham.</w:t>
      </w:r>
    </w:p>
    <w:p w14:paraId="56FD21C2" w14:textId="77777777" w:rsidR="00D04BF8" w:rsidRDefault="00D04BF8" w:rsidP="00E62A00">
      <w:pPr>
        <w:spacing w:line="360" w:lineRule="auto"/>
        <w:rPr>
          <w:rFonts w:ascii="Arial" w:hAnsi="Arial" w:cs="Arial"/>
          <w:sz w:val="24"/>
          <w:szCs w:val="24"/>
        </w:rPr>
      </w:pPr>
    </w:p>
    <w:p w14:paraId="016323FD" w14:textId="77777777" w:rsidR="00D04BF8" w:rsidRDefault="00D04BF8" w:rsidP="00E62A00">
      <w:pPr>
        <w:spacing w:line="360" w:lineRule="auto"/>
        <w:rPr>
          <w:rFonts w:ascii="Arial" w:hAnsi="Arial" w:cs="Arial"/>
          <w:sz w:val="24"/>
          <w:szCs w:val="24"/>
        </w:rPr>
      </w:pPr>
    </w:p>
    <w:p w14:paraId="126A0A35" w14:textId="4804F621" w:rsidR="00C26738" w:rsidRPr="00087CE9" w:rsidRDefault="002A6007" w:rsidP="00E62A00">
      <w:pPr>
        <w:spacing w:line="360" w:lineRule="auto"/>
        <w:rPr>
          <w:rFonts w:ascii="Arial" w:hAnsi="Arial" w:cs="Arial"/>
          <w:sz w:val="24"/>
          <w:szCs w:val="24"/>
        </w:rPr>
      </w:pPr>
      <w:r w:rsidRPr="00087CE9">
        <w:rPr>
          <w:rFonts w:ascii="Arial" w:hAnsi="Arial" w:cs="Arial"/>
          <w:b/>
          <w:bCs/>
          <w:sz w:val="24"/>
          <w:szCs w:val="24"/>
        </w:rPr>
        <w:lastRenderedPageBreak/>
        <w:t>4. Stakeholders and Communica</w:t>
      </w:r>
      <w:r w:rsidR="00AC0D57" w:rsidRPr="00087CE9">
        <w:rPr>
          <w:rFonts w:ascii="Arial" w:hAnsi="Arial" w:cs="Arial"/>
          <w:b/>
          <w:bCs/>
          <w:sz w:val="24"/>
          <w:szCs w:val="24"/>
        </w:rPr>
        <w:t>tion</w:t>
      </w:r>
    </w:p>
    <w:p w14:paraId="407A615A" w14:textId="7E624CD8" w:rsidR="00BA265E" w:rsidRPr="00087CE9" w:rsidRDefault="00BA265E" w:rsidP="0025335E">
      <w:pPr>
        <w:spacing w:line="360" w:lineRule="auto"/>
        <w:rPr>
          <w:rFonts w:ascii="Arial" w:hAnsi="Arial" w:cs="Arial"/>
          <w:sz w:val="24"/>
          <w:szCs w:val="24"/>
        </w:rPr>
      </w:pPr>
      <w:r w:rsidRPr="00087CE9">
        <w:rPr>
          <w:rFonts w:ascii="Arial" w:hAnsi="Arial" w:cs="Arial"/>
          <w:sz w:val="24"/>
          <w:szCs w:val="24"/>
        </w:rPr>
        <w:t xml:space="preserve">Stakeholders are persons or organisations that can affect or be influenced by a project (PMI, 2021). By managing stakeholders effectively, stakeholder expectations can be met. Table 2 </w:t>
      </w:r>
      <w:r w:rsidR="00AC0D57" w:rsidRPr="00087CE9">
        <w:rPr>
          <w:rFonts w:ascii="Arial" w:hAnsi="Arial" w:cs="Arial"/>
          <w:sz w:val="24"/>
          <w:szCs w:val="24"/>
        </w:rPr>
        <w:t xml:space="preserve">lists the major stakeholders in the Glow Beauty expansion and relocation project, and Figure </w:t>
      </w:r>
      <w:r w:rsidR="00642E40" w:rsidRPr="00087CE9">
        <w:rPr>
          <w:rFonts w:ascii="Arial" w:hAnsi="Arial" w:cs="Arial"/>
          <w:sz w:val="24"/>
          <w:szCs w:val="24"/>
        </w:rPr>
        <w:t>2</w:t>
      </w:r>
      <w:r w:rsidR="00AC0D57" w:rsidRPr="00087CE9">
        <w:rPr>
          <w:rFonts w:ascii="Arial" w:hAnsi="Arial" w:cs="Arial"/>
          <w:sz w:val="24"/>
          <w:szCs w:val="24"/>
        </w:rPr>
        <w:t xml:space="preserve"> classifies them by</w:t>
      </w:r>
      <w:r w:rsidRPr="00087CE9">
        <w:rPr>
          <w:rFonts w:ascii="Arial" w:hAnsi="Arial" w:cs="Arial"/>
          <w:sz w:val="24"/>
          <w:szCs w:val="24"/>
        </w:rPr>
        <w:t xml:space="preserve"> power and interest.</w:t>
      </w:r>
    </w:p>
    <w:p w14:paraId="3EFCAC51" w14:textId="1E9B222A" w:rsidR="00E64232" w:rsidRPr="00087CE9" w:rsidRDefault="00A43AE2" w:rsidP="0025335E">
      <w:pPr>
        <w:spacing w:line="360" w:lineRule="auto"/>
        <w:rPr>
          <w:rFonts w:ascii="Arial" w:hAnsi="Arial" w:cs="Arial"/>
          <w:b/>
          <w:bCs/>
          <w:sz w:val="24"/>
          <w:szCs w:val="24"/>
        </w:rPr>
      </w:pPr>
      <w:r w:rsidRPr="00087CE9">
        <w:rPr>
          <w:rFonts w:ascii="Arial" w:hAnsi="Arial" w:cs="Arial"/>
          <w:sz w:val="24"/>
          <w:szCs w:val="24"/>
        </w:rPr>
        <w:t xml:space="preserve">Table 2: </w:t>
      </w:r>
      <w:r w:rsidRPr="00087CE9">
        <w:rPr>
          <w:rFonts w:ascii="Arial" w:hAnsi="Arial" w:cs="Arial"/>
          <w:b/>
          <w:bCs/>
          <w:sz w:val="24"/>
          <w:szCs w:val="24"/>
        </w:rPr>
        <w:t>Stakeholder Analysis for the Glow Beauty Expansion and Relocation Project</w:t>
      </w:r>
    </w:p>
    <w:tbl>
      <w:tblPr>
        <w:tblStyle w:val="TableGrid"/>
        <w:tblW w:w="9661" w:type="dxa"/>
        <w:tblLook w:val="04A0" w:firstRow="1" w:lastRow="0" w:firstColumn="1" w:lastColumn="0" w:noHBand="0" w:noVBand="1"/>
      </w:tblPr>
      <w:tblGrid>
        <w:gridCol w:w="1704"/>
        <w:gridCol w:w="1269"/>
        <w:gridCol w:w="2220"/>
        <w:gridCol w:w="1265"/>
        <w:gridCol w:w="1160"/>
        <w:gridCol w:w="2043"/>
      </w:tblGrid>
      <w:tr w:rsidR="00E675D3" w:rsidRPr="00087CE9" w14:paraId="5FE2338A" w14:textId="77777777" w:rsidTr="00652564">
        <w:trPr>
          <w:trHeight w:val="874"/>
        </w:trPr>
        <w:tc>
          <w:tcPr>
            <w:tcW w:w="1704" w:type="dxa"/>
            <w:shd w:val="clear" w:color="auto" w:fill="BFBFBF" w:themeFill="background1" w:themeFillShade="BF"/>
          </w:tcPr>
          <w:p w14:paraId="6D5805FA" w14:textId="46FE52DD" w:rsidR="00E675D3" w:rsidRPr="00087CE9" w:rsidRDefault="00B5198A" w:rsidP="0025335E">
            <w:pPr>
              <w:spacing w:line="360" w:lineRule="auto"/>
              <w:rPr>
                <w:rFonts w:ascii="Arial" w:hAnsi="Arial" w:cs="Arial"/>
                <w:b/>
                <w:bCs/>
                <w:sz w:val="24"/>
                <w:szCs w:val="24"/>
              </w:rPr>
            </w:pPr>
            <w:r w:rsidRPr="00087CE9">
              <w:rPr>
                <w:rFonts w:ascii="Arial" w:hAnsi="Arial" w:cs="Arial"/>
                <w:b/>
                <w:bCs/>
                <w:sz w:val="24"/>
                <w:szCs w:val="24"/>
              </w:rPr>
              <w:t>Stakeholder</w:t>
            </w:r>
          </w:p>
        </w:tc>
        <w:tc>
          <w:tcPr>
            <w:tcW w:w="1269" w:type="dxa"/>
            <w:shd w:val="clear" w:color="auto" w:fill="BFBFBF" w:themeFill="background1" w:themeFillShade="BF"/>
          </w:tcPr>
          <w:p w14:paraId="64EA4386" w14:textId="1ECCA507" w:rsidR="00E675D3" w:rsidRPr="00087CE9" w:rsidRDefault="008E4BA0" w:rsidP="0025335E">
            <w:pPr>
              <w:spacing w:line="360" w:lineRule="auto"/>
              <w:rPr>
                <w:rFonts w:ascii="Arial" w:hAnsi="Arial" w:cs="Arial"/>
                <w:b/>
                <w:bCs/>
                <w:sz w:val="24"/>
                <w:szCs w:val="24"/>
              </w:rPr>
            </w:pPr>
            <w:r w:rsidRPr="00087CE9">
              <w:rPr>
                <w:rFonts w:ascii="Arial" w:hAnsi="Arial" w:cs="Arial"/>
                <w:b/>
                <w:bCs/>
                <w:sz w:val="24"/>
                <w:szCs w:val="24"/>
              </w:rPr>
              <w:t>Internal /</w:t>
            </w:r>
            <w:r w:rsidR="00ED000B" w:rsidRPr="00087CE9">
              <w:rPr>
                <w:rFonts w:ascii="Arial" w:hAnsi="Arial" w:cs="Arial"/>
                <w:b/>
                <w:bCs/>
                <w:sz w:val="24"/>
                <w:szCs w:val="24"/>
              </w:rPr>
              <w:t xml:space="preserve"> </w:t>
            </w:r>
            <w:r w:rsidRPr="00087CE9">
              <w:rPr>
                <w:rFonts w:ascii="Arial" w:hAnsi="Arial" w:cs="Arial"/>
                <w:b/>
                <w:bCs/>
                <w:sz w:val="24"/>
                <w:szCs w:val="24"/>
              </w:rPr>
              <w:t>External</w:t>
            </w:r>
          </w:p>
        </w:tc>
        <w:tc>
          <w:tcPr>
            <w:tcW w:w="2220" w:type="dxa"/>
            <w:shd w:val="clear" w:color="auto" w:fill="BFBFBF" w:themeFill="background1" w:themeFillShade="BF"/>
          </w:tcPr>
          <w:p w14:paraId="0A2D67B1" w14:textId="74EE855B" w:rsidR="00E675D3" w:rsidRPr="00087CE9" w:rsidRDefault="00F0069D" w:rsidP="0025335E">
            <w:pPr>
              <w:spacing w:line="360" w:lineRule="auto"/>
              <w:rPr>
                <w:rFonts w:ascii="Arial" w:hAnsi="Arial" w:cs="Arial"/>
                <w:b/>
                <w:bCs/>
                <w:sz w:val="24"/>
                <w:szCs w:val="24"/>
              </w:rPr>
            </w:pPr>
            <w:r w:rsidRPr="00087CE9">
              <w:rPr>
                <w:rFonts w:ascii="Arial" w:hAnsi="Arial" w:cs="Arial"/>
                <w:b/>
                <w:bCs/>
                <w:sz w:val="24"/>
                <w:szCs w:val="24"/>
              </w:rPr>
              <w:t>Stake in Project</w:t>
            </w:r>
          </w:p>
        </w:tc>
        <w:tc>
          <w:tcPr>
            <w:tcW w:w="1265" w:type="dxa"/>
            <w:shd w:val="clear" w:color="auto" w:fill="BFBFBF" w:themeFill="background1" w:themeFillShade="BF"/>
          </w:tcPr>
          <w:p w14:paraId="0AEF9605" w14:textId="7B47FBA6" w:rsidR="00E675D3" w:rsidRPr="00087CE9" w:rsidRDefault="000E0B77" w:rsidP="0025335E">
            <w:pPr>
              <w:spacing w:line="360" w:lineRule="auto"/>
              <w:rPr>
                <w:rFonts w:ascii="Arial" w:hAnsi="Arial" w:cs="Arial"/>
                <w:b/>
                <w:bCs/>
                <w:sz w:val="24"/>
                <w:szCs w:val="24"/>
              </w:rPr>
            </w:pPr>
            <w:r w:rsidRPr="00087CE9">
              <w:rPr>
                <w:rFonts w:ascii="Arial" w:hAnsi="Arial" w:cs="Arial"/>
                <w:b/>
                <w:bCs/>
                <w:sz w:val="24"/>
                <w:szCs w:val="24"/>
              </w:rPr>
              <w:t>Power</w:t>
            </w:r>
          </w:p>
        </w:tc>
        <w:tc>
          <w:tcPr>
            <w:tcW w:w="1160" w:type="dxa"/>
            <w:shd w:val="clear" w:color="auto" w:fill="BFBFBF" w:themeFill="background1" w:themeFillShade="BF"/>
          </w:tcPr>
          <w:p w14:paraId="245AF172" w14:textId="21C0BFF5" w:rsidR="00E675D3" w:rsidRPr="00087CE9" w:rsidRDefault="00D842C6" w:rsidP="0025335E">
            <w:pPr>
              <w:spacing w:line="360" w:lineRule="auto"/>
              <w:rPr>
                <w:rFonts w:ascii="Arial" w:hAnsi="Arial" w:cs="Arial"/>
                <w:b/>
                <w:bCs/>
                <w:sz w:val="24"/>
                <w:szCs w:val="24"/>
              </w:rPr>
            </w:pPr>
            <w:r w:rsidRPr="00087CE9">
              <w:rPr>
                <w:rFonts w:ascii="Arial" w:hAnsi="Arial" w:cs="Arial"/>
                <w:b/>
                <w:bCs/>
                <w:sz w:val="24"/>
                <w:szCs w:val="24"/>
              </w:rPr>
              <w:t>Interest</w:t>
            </w:r>
          </w:p>
        </w:tc>
        <w:tc>
          <w:tcPr>
            <w:tcW w:w="2043" w:type="dxa"/>
            <w:shd w:val="clear" w:color="auto" w:fill="BFBFBF" w:themeFill="background1" w:themeFillShade="BF"/>
          </w:tcPr>
          <w:p w14:paraId="4FED5BA9" w14:textId="260BE0B7" w:rsidR="00E675D3" w:rsidRPr="00087CE9" w:rsidRDefault="00CE520C" w:rsidP="0025335E">
            <w:pPr>
              <w:spacing w:line="360" w:lineRule="auto"/>
              <w:rPr>
                <w:rFonts w:ascii="Arial" w:hAnsi="Arial" w:cs="Arial"/>
                <w:b/>
                <w:bCs/>
                <w:sz w:val="24"/>
                <w:szCs w:val="24"/>
              </w:rPr>
            </w:pPr>
            <w:r w:rsidRPr="00087CE9">
              <w:rPr>
                <w:rFonts w:ascii="Arial" w:hAnsi="Arial" w:cs="Arial"/>
                <w:b/>
                <w:bCs/>
                <w:sz w:val="24"/>
                <w:szCs w:val="24"/>
              </w:rPr>
              <w:t>Management Approach</w:t>
            </w:r>
          </w:p>
        </w:tc>
      </w:tr>
      <w:tr w:rsidR="00E675D3" w:rsidRPr="00087CE9" w14:paraId="2D41B124" w14:textId="77777777" w:rsidTr="00652564">
        <w:trPr>
          <w:trHeight w:val="1023"/>
        </w:trPr>
        <w:tc>
          <w:tcPr>
            <w:tcW w:w="1704" w:type="dxa"/>
          </w:tcPr>
          <w:p w14:paraId="03E02A79" w14:textId="366EFE30" w:rsidR="00E675D3" w:rsidRPr="00087CE9" w:rsidRDefault="00200B9F" w:rsidP="0025335E">
            <w:pPr>
              <w:spacing w:line="360" w:lineRule="auto"/>
              <w:rPr>
                <w:rFonts w:ascii="Arial" w:hAnsi="Arial" w:cs="Arial"/>
                <w:b/>
                <w:bCs/>
                <w:sz w:val="24"/>
                <w:szCs w:val="24"/>
              </w:rPr>
            </w:pPr>
            <w:r w:rsidRPr="00087CE9">
              <w:rPr>
                <w:rFonts w:ascii="Arial" w:hAnsi="Arial" w:cs="Arial"/>
                <w:b/>
                <w:bCs/>
                <w:sz w:val="24"/>
                <w:szCs w:val="24"/>
              </w:rPr>
              <w:t>Business Owner (Client)</w:t>
            </w:r>
          </w:p>
        </w:tc>
        <w:tc>
          <w:tcPr>
            <w:tcW w:w="1269" w:type="dxa"/>
          </w:tcPr>
          <w:p w14:paraId="49CA28AA" w14:textId="39822D1E" w:rsidR="00E675D3" w:rsidRPr="00087CE9" w:rsidRDefault="008E4BA0" w:rsidP="0025335E">
            <w:pPr>
              <w:spacing w:line="360" w:lineRule="auto"/>
              <w:rPr>
                <w:rFonts w:ascii="Arial" w:hAnsi="Arial" w:cs="Arial"/>
                <w:sz w:val="24"/>
                <w:szCs w:val="24"/>
              </w:rPr>
            </w:pPr>
            <w:r w:rsidRPr="00087CE9">
              <w:rPr>
                <w:rFonts w:ascii="Arial" w:hAnsi="Arial" w:cs="Arial"/>
                <w:sz w:val="24"/>
                <w:szCs w:val="24"/>
              </w:rPr>
              <w:t>Internal</w:t>
            </w:r>
          </w:p>
        </w:tc>
        <w:tc>
          <w:tcPr>
            <w:tcW w:w="2220" w:type="dxa"/>
          </w:tcPr>
          <w:p w14:paraId="6B86F140" w14:textId="36A27464" w:rsidR="00E675D3" w:rsidRPr="00087CE9" w:rsidRDefault="00F0069D" w:rsidP="0025335E">
            <w:pPr>
              <w:spacing w:line="360" w:lineRule="auto"/>
              <w:rPr>
                <w:rFonts w:ascii="Arial" w:hAnsi="Arial" w:cs="Arial"/>
                <w:sz w:val="24"/>
                <w:szCs w:val="24"/>
              </w:rPr>
            </w:pPr>
            <w:r w:rsidRPr="00087CE9">
              <w:rPr>
                <w:rFonts w:ascii="Arial" w:hAnsi="Arial" w:cs="Arial"/>
                <w:sz w:val="24"/>
                <w:szCs w:val="24"/>
              </w:rPr>
              <w:t>Funding and business growth</w:t>
            </w:r>
          </w:p>
        </w:tc>
        <w:tc>
          <w:tcPr>
            <w:tcW w:w="1265" w:type="dxa"/>
          </w:tcPr>
          <w:p w14:paraId="32E208E1" w14:textId="6BB86B36" w:rsidR="00E675D3" w:rsidRPr="00087CE9" w:rsidRDefault="000E0B77" w:rsidP="0025335E">
            <w:pPr>
              <w:spacing w:line="360" w:lineRule="auto"/>
              <w:rPr>
                <w:rFonts w:ascii="Arial" w:hAnsi="Arial" w:cs="Arial"/>
                <w:sz w:val="24"/>
                <w:szCs w:val="24"/>
              </w:rPr>
            </w:pPr>
            <w:r w:rsidRPr="00087CE9">
              <w:rPr>
                <w:rFonts w:ascii="Arial" w:hAnsi="Arial" w:cs="Arial"/>
                <w:sz w:val="24"/>
                <w:szCs w:val="24"/>
              </w:rPr>
              <w:t>High</w:t>
            </w:r>
          </w:p>
        </w:tc>
        <w:tc>
          <w:tcPr>
            <w:tcW w:w="1160" w:type="dxa"/>
          </w:tcPr>
          <w:p w14:paraId="247B777B" w14:textId="480BF3B4" w:rsidR="00E675D3" w:rsidRPr="00087CE9" w:rsidRDefault="00293F8F" w:rsidP="0025335E">
            <w:pPr>
              <w:spacing w:line="360" w:lineRule="auto"/>
              <w:rPr>
                <w:rFonts w:ascii="Arial" w:hAnsi="Arial" w:cs="Arial"/>
                <w:sz w:val="24"/>
                <w:szCs w:val="24"/>
              </w:rPr>
            </w:pPr>
            <w:r w:rsidRPr="00087CE9">
              <w:rPr>
                <w:rFonts w:ascii="Arial" w:hAnsi="Arial" w:cs="Arial"/>
                <w:sz w:val="24"/>
                <w:szCs w:val="24"/>
              </w:rPr>
              <w:t>High</w:t>
            </w:r>
          </w:p>
        </w:tc>
        <w:tc>
          <w:tcPr>
            <w:tcW w:w="2043" w:type="dxa"/>
          </w:tcPr>
          <w:p w14:paraId="2FA3780F" w14:textId="33821E1A" w:rsidR="00E675D3" w:rsidRPr="00087CE9" w:rsidRDefault="00CE520C" w:rsidP="0025335E">
            <w:pPr>
              <w:spacing w:line="360" w:lineRule="auto"/>
              <w:rPr>
                <w:rFonts w:ascii="Arial" w:hAnsi="Arial" w:cs="Arial"/>
                <w:sz w:val="24"/>
                <w:szCs w:val="24"/>
              </w:rPr>
            </w:pPr>
            <w:r w:rsidRPr="00087CE9">
              <w:rPr>
                <w:rFonts w:ascii="Arial" w:hAnsi="Arial" w:cs="Arial"/>
                <w:sz w:val="24"/>
                <w:szCs w:val="24"/>
              </w:rPr>
              <w:t>Manage closely</w:t>
            </w:r>
          </w:p>
        </w:tc>
      </w:tr>
      <w:tr w:rsidR="00E675D3" w:rsidRPr="00087CE9" w14:paraId="3EEA34A1" w14:textId="77777777" w:rsidTr="00652564">
        <w:trPr>
          <w:trHeight w:val="684"/>
        </w:trPr>
        <w:tc>
          <w:tcPr>
            <w:tcW w:w="1704" w:type="dxa"/>
          </w:tcPr>
          <w:p w14:paraId="4C3575D0" w14:textId="0B23CDDA" w:rsidR="00E675D3" w:rsidRPr="00087CE9" w:rsidRDefault="00200B9F" w:rsidP="0025335E">
            <w:pPr>
              <w:spacing w:line="360" w:lineRule="auto"/>
              <w:rPr>
                <w:rFonts w:ascii="Arial" w:hAnsi="Arial" w:cs="Arial"/>
                <w:b/>
                <w:bCs/>
                <w:sz w:val="24"/>
                <w:szCs w:val="24"/>
              </w:rPr>
            </w:pPr>
            <w:r w:rsidRPr="00087CE9">
              <w:rPr>
                <w:rFonts w:ascii="Arial" w:hAnsi="Arial" w:cs="Arial"/>
                <w:b/>
                <w:bCs/>
                <w:sz w:val="24"/>
                <w:szCs w:val="24"/>
              </w:rPr>
              <w:t>Project Manager</w:t>
            </w:r>
          </w:p>
        </w:tc>
        <w:tc>
          <w:tcPr>
            <w:tcW w:w="1269" w:type="dxa"/>
          </w:tcPr>
          <w:p w14:paraId="39F58E32" w14:textId="548E0DBB" w:rsidR="00E675D3" w:rsidRPr="00087CE9" w:rsidRDefault="008E4BA0" w:rsidP="0025335E">
            <w:pPr>
              <w:spacing w:line="360" w:lineRule="auto"/>
              <w:rPr>
                <w:rFonts w:ascii="Arial" w:hAnsi="Arial" w:cs="Arial"/>
                <w:sz w:val="24"/>
                <w:szCs w:val="24"/>
              </w:rPr>
            </w:pPr>
            <w:r w:rsidRPr="00087CE9">
              <w:rPr>
                <w:rFonts w:ascii="Arial" w:hAnsi="Arial" w:cs="Arial"/>
                <w:sz w:val="24"/>
                <w:szCs w:val="24"/>
              </w:rPr>
              <w:t>Internal</w:t>
            </w:r>
          </w:p>
        </w:tc>
        <w:tc>
          <w:tcPr>
            <w:tcW w:w="2220" w:type="dxa"/>
          </w:tcPr>
          <w:p w14:paraId="1C5CE1A4" w14:textId="200A8957" w:rsidR="00E675D3" w:rsidRPr="00087CE9" w:rsidRDefault="00667FCD" w:rsidP="0025335E">
            <w:pPr>
              <w:spacing w:line="360" w:lineRule="auto"/>
              <w:rPr>
                <w:rFonts w:ascii="Arial" w:hAnsi="Arial" w:cs="Arial"/>
                <w:sz w:val="24"/>
                <w:szCs w:val="24"/>
              </w:rPr>
            </w:pPr>
            <w:r w:rsidRPr="00087CE9">
              <w:rPr>
                <w:rFonts w:ascii="Arial" w:hAnsi="Arial" w:cs="Arial"/>
                <w:sz w:val="24"/>
                <w:szCs w:val="24"/>
              </w:rPr>
              <w:t>Planning and project delivery</w:t>
            </w:r>
          </w:p>
        </w:tc>
        <w:tc>
          <w:tcPr>
            <w:tcW w:w="1265" w:type="dxa"/>
          </w:tcPr>
          <w:p w14:paraId="32492360" w14:textId="59AE8EB5" w:rsidR="00E675D3" w:rsidRPr="00087CE9" w:rsidRDefault="000E0B77" w:rsidP="0025335E">
            <w:pPr>
              <w:spacing w:line="360" w:lineRule="auto"/>
              <w:rPr>
                <w:rFonts w:ascii="Arial" w:hAnsi="Arial" w:cs="Arial"/>
                <w:sz w:val="24"/>
                <w:szCs w:val="24"/>
              </w:rPr>
            </w:pPr>
            <w:r w:rsidRPr="00087CE9">
              <w:rPr>
                <w:rFonts w:ascii="Arial" w:hAnsi="Arial" w:cs="Arial"/>
                <w:sz w:val="24"/>
                <w:szCs w:val="24"/>
              </w:rPr>
              <w:t>High</w:t>
            </w:r>
          </w:p>
        </w:tc>
        <w:tc>
          <w:tcPr>
            <w:tcW w:w="1160" w:type="dxa"/>
          </w:tcPr>
          <w:p w14:paraId="3ADEE8B3" w14:textId="670500F8" w:rsidR="00E675D3" w:rsidRPr="00087CE9" w:rsidRDefault="00293F8F" w:rsidP="0025335E">
            <w:pPr>
              <w:spacing w:line="360" w:lineRule="auto"/>
              <w:rPr>
                <w:rFonts w:ascii="Arial" w:hAnsi="Arial" w:cs="Arial"/>
                <w:sz w:val="24"/>
                <w:szCs w:val="24"/>
              </w:rPr>
            </w:pPr>
            <w:r w:rsidRPr="00087CE9">
              <w:rPr>
                <w:rFonts w:ascii="Arial" w:hAnsi="Arial" w:cs="Arial"/>
                <w:sz w:val="24"/>
                <w:szCs w:val="24"/>
              </w:rPr>
              <w:t>High</w:t>
            </w:r>
          </w:p>
        </w:tc>
        <w:tc>
          <w:tcPr>
            <w:tcW w:w="2043" w:type="dxa"/>
          </w:tcPr>
          <w:p w14:paraId="1491F82B" w14:textId="1F4625BB" w:rsidR="00E675D3" w:rsidRPr="00087CE9" w:rsidRDefault="00CE520C" w:rsidP="0025335E">
            <w:pPr>
              <w:spacing w:line="360" w:lineRule="auto"/>
              <w:rPr>
                <w:rFonts w:ascii="Arial" w:hAnsi="Arial" w:cs="Arial"/>
                <w:sz w:val="24"/>
                <w:szCs w:val="24"/>
              </w:rPr>
            </w:pPr>
            <w:r w:rsidRPr="00087CE9">
              <w:rPr>
                <w:rFonts w:ascii="Arial" w:hAnsi="Arial" w:cs="Arial"/>
                <w:sz w:val="24"/>
                <w:szCs w:val="24"/>
              </w:rPr>
              <w:t>Manage closely</w:t>
            </w:r>
          </w:p>
        </w:tc>
      </w:tr>
      <w:tr w:rsidR="00E675D3" w:rsidRPr="00087CE9" w14:paraId="37969326" w14:textId="77777777" w:rsidTr="00652564">
        <w:trPr>
          <w:trHeight w:val="1023"/>
        </w:trPr>
        <w:tc>
          <w:tcPr>
            <w:tcW w:w="1704" w:type="dxa"/>
          </w:tcPr>
          <w:p w14:paraId="39F1E85E" w14:textId="714EAFB0" w:rsidR="00E675D3" w:rsidRPr="00087CE9" w:rsidRDefault="00FE2491" w:rsidP="0025335E">
            <w:pPr>
              <w:spacing w:line="360" w:lineRule="auto"/>
              <w:rPr>
                <w:rFonts w:ascii="Arial" w:hAnsi="Arial" w:cs="Arial"/>
                <w:b/>
                <w:bCs/>
                <w:sz w:val="24"/>
                <w:szCs w:val="24"/>
              </w:rPr>
            </w:pPr>
            <w:r w:rsidRPr="00087CE9">
              <w:rPr>
                <w:rFonts w:ascii="Arial" w:hAnsi="Arial" w:cs="Arial"/>
                <w:b/>
                <w:bCs/>
                <w:sz w:val="24"/>
                <w:szCs w:val="24"/>
              </w:rPr>
              <w:t>Employees</w:t>
            </w:r>
          </w:p>
        </w:tc>
        <w:tc>
          <w:tcPr>
            <w:tcW w:w="1269" w:type="dxa"/>
          </w:tcPr>
          <w:p w14:paraId="106C3CDC" w14:textId="369F5353" w:rsidR="00E675D3" w:rsidRPr="00087CE9" w:rsidRDefault="008E4BA0" w:rsidP="0025335E">
            <w:pPr>
              <w:spacing w:line="360" w:lineRule="auto"/>
              <w:rPr>
                <w:rFonts w:ascii="Arial" w:hAnsi="Arial" w:cs="Arial"/>
                <w:sz w:val="24"/>
                <w:szCs w:val="24"/>
              </w:rPr>
            </w:pPr>
            <w:r w:rsidRPr="00087CE9">
              <w:rPr>
                <w:rFonts w:ascii="Arial" w:hAnsi="Arial" w:cs="Arial"/>
                <w:sz w:val="24"/>
                <w:szCs w:val="24"/>
              </w:rPr>
              <w:t>Internal</w:t>
            </w:r>
          </w:p>
        </w:tc>
        <w:tc>
          <w:tcPr>
            <w:tcW w:w="2220" w:type="dxa"/>
          </w:tcPr>
          <w:p w14:paraId="23678E2E" w14:textId="17A3B17D" w:rsidR="00E675D3" w:rsidRPr="00087CE9" w:rsidRDefault="00667FCD" w:rsidP="0025335E">
            <w:pPr>
              <w:spacing w:line="360" w:lineRule="auto"/>
              <w:rPr>
                <w:rFonts w:ascii="Arial" w:hAnsi="Arial" w:cs="Arial"/>
                <w:sz w:val="24"/>
                <w:szCs w:val="24"/>
              </w:rPr>
            </w:pPr>
            <w:r w:rsidRPr="00087CE9">
              <w:rPr>
                <w:rFonts w:ascii="Arial" w:hAnsi="Arial" w:cs="Arial"/>
                <w:sz w:val="24"/>
                <w:szCs w:val="24"/>
              </w:rPr>
              <w:t>Future employment and training</w:t>
            </w:r>
          </w:p>
        </w:tc>
        <w:tc>
          <w:tcPr>
            <w:tcW w:w="1265" w:type="dxa"/>
          </w:tcPr>
          <w:p w14:paraId="56C62E69" w14:textId="18C06179" w:rsidR="00E675D3" w:rsidRPr="00087CE9" w:rsidRDefault="00DD636F" w:rsidP="0025335E">
            <w:pPr>
              <w:spacing w:line="360" w:lineRule="auto"/>
              <w:rPr>
                <w:rFonts w:ascii="Arial" w:hAnsi="Arial" w:cs="Arial"/>
                <w:sz w:val="24"/>
                <w:szCs w:val="24"/>
              </w:rPr>
            </w:pPr>
            <w:r w:rsidRPr="00087CE9">
              <w:rPr>
                <w:rFonts w:ascii="Arial" w:hAnsi="Arial" w:cs="Arial"/>
                <w:sz w:val="24"/>
                <w:szCs w:val="24"/>
              </w:rPr>
              <w:t>Medium</w:t>
            </w:r>
          </w:p>
        </w:tc>
        <w:tc>
          <w:tcPr>
            <w:tcW w:w="1160" w:type="dxa"/>
          </w:tcPr>
          <w:p w14:paraId="0BEF58BA" w14:textId="0E271D5E" w:rsidR="00E675D3" w:rsidRPr="00087CE9" w:rsidRDefault="00293F8F" w:rsidP="0025335E">
            <w:pPr>
              <w:spacing w:line="360" w:lineRule="auto"/>
              <w:rPr>
                <w:rFonts w:ascii="Arial" w:hAnsi="Arial" w:cs="Arial"/>
                <w:sz w:val="24"/>
                <w:szCs w:val="24"/>
              </w:rPr>
            </w:pPr>
            <w:r w:rsidRPr="00087CE9">
              <w:rPr>
                <w:rFonts w:ascii="Arial" w:hAnsi="Arial" w:cs="Arial"/>
                <w:sz w:val="24"/>
                <w:szCs w:val="24"/>
              </w:rPr>
              <w:t>High</w:t>
            </w:r>
          </w:p>
        </w:tc>
        <w:tc>
          <w:tcPr>
            <w:tcW w:w="2043" w:type="dxa"/>
          </w:tcPr>
          <w:p w14:paraId="782B7E3B" w14:textId="0C6A73B7" w:rsidR="00E675D3" w:rsidRPr="00087CE9" w:rsidRDefault="008D7A67" w:rsidP="0025335E">
            <w:pPr>
              <w:spacing w:line="360" w:lineRule="auto"/>
              <w:rPr>
                <w:rFonts w:ascii="Arial" w:hAnsi="Arial" w:cs="Arial"/>
                <w:sz w:val="24"/>
                <w:szCs w:val="24"/>
              </w:rPr>
            </w:pPr>
            <w:r w:rsidRPr="00087CE9">
              <w:rPr>
                <w:rFonts w:ascii="Arial" w:hAnsi="Arial" w:cs="Arial"/>
                <w:sz w:val="24"/>
                <w:szCs w:val="24"/>
              </w:rPr>
              <w:t>Keep informed</w:t>
            </w:r>
          </w:p>
        </w:tc>
      </w:tr>
      <w:tr w:rsidR="00E675D3" w:rsidRPr="00087CE9" w14:paraId="3EF297B3" w14:textId="77777777" w:rsidTr="00652564">
        <w:trPr>
          <w:trHeight w:val="1031"/>
        </w:trPr>
        <w:tc>
          <w:tcPr>
            <w:tcW w:w="1704" w:type="dxa"/>
          </w:tcPr>
          <w:p w14:paraId="2697DA12" w14:textId="116142AF" w:rsidR="00E675D3" w:rsidRPr="00087CE9" w:rsidRDefault="00FE2491" w:rsidP="0025335E">
            <w:pPr>
              <w:spacing w:line="360" w:lineRule="auto"/>
              <w:rPr>
                <w:rFonts w:ascii="Arial" w:hAnsi="Arial" w:cs="Arial"/>
                <w:b/>
                <w:bCs/>
                <w:sz w:val="24"/>
                <w:szCs w:val="24"/>
              </w:rPr>
            </w:pPr>
            <w:r w:rsidRPr="00087CE9">
              <w:rPr>
                <w:rFonts w:ascii="Arial" w:hAnsi="Arial" w:cs="Arial"/>
                <w:b/>
                <w:bCs/>
                <w:sz w:val="24"/>
                <w:szCs w:val="24"/>
              </w:rPr>
              <w:t>Nottingham Landlord</w:t>
            </w:r>
          </w:p>
        </w:tc>
        <w:tc>
          <w:tcPr>
            <w:tcW w:w="1269" w:type="dxa"/>
          </w:tcPr>
          <w:p w14:paraId="2A95A009" w14:textId="36081AFD" w:rsidR="00E675D3" w:rsidRPr="00087CE9" w:rsidRDefault="002A139D" w:rsidP="0025335E">
            <w:pPr>
              <w:spacing w:line="360" w:lineRule="auto"/>
              <w:rPr>
                <w:rFonts w:ascii="Arial" w:hAnsi="Arial" w:cs="Arial"/>
                <w:sz w:val="24"/>
                <w:szCs w:val="24"/>
              </w:rPr>
            </w:pPr>
            <w:r w:rsidRPr="00087CE9">
              <w:rPr>
                <w:rFonts w:ascii="Arial" w:hAnsi="Arial" w:cs="Arial"/>
                <w:sz w:val="24"/>
                <w:szCs w:val="24"/>
              </w:rPr>
              <w:t>External</w:t>
            </w:r>
          </w:p>
        </w:tc>
        <w:tc>
          <w:tcPr>
            <w:tcW w:w="2220" w:type="dxa"/>
          </w:tcPr>
          <w:p w14:paraId="49293549" w14:textId="25114972" w:rsidR="00E675D3" w:rsidRPr="00087CE9" w:rsidRDefault="00667FCD" w:rsidP="0025335E">
            <w:pPr>
              <w:spacing w:line="360" w:lineRule="auto"/>
              <w:rPr>
                <w:rFonts w:ascii="Arial" w:hAnsi="Arial" w:cs="Arial"/>
                <w:sz w:val="24"/>
                <w:szCs w:val="24"/>
              </w:rPr>
            </w:pPr>
            <w:r w:rsidRPr="00087CE9">
              <w:rPr>
                <w:rFonts w:ascii="Arial" w:hAnsi="Arial" w:cs="Arial"/>
                <w:sz w:val="24"/>
                <w:szCs w:val="24"/>
              </w:rPr>
              <w:t>Providing commercial premises</w:t>
            </w:r>
          </w:p>
        </w:tc>
        <w:tc>
          <w:tcPr>
            <w:tcW w:w="1265" w:type="dxa"/>
          </w:tcPr>
          <w:p w14:paraId="4CEE1E51" w14:textId="447ABED8" w:rsidR="00E675D3" w:rsidRPr="00087CE9" w:rsidRDefault="000E0B77" w:rsidP="0025335E">
            <w:pPr>
              <w:spacing w:line="360" w:lineRule="auto"/>
              <w:rPr>
                <w:rFonts w:ascii="Arial" w:hAnsi="Arial" w:cs="Arial"/>
                <w:sz w:val="24"/>
                <w:szCs w:val="24"/>
              </w:rPr>
            </w:pPr>
            <w:r w:rsidRPr="00087CE9">
              <w:rPr>
                <w:rFonts w:ascii="Arial" w:hAnsi="Arial" w:cs="Arial"/>
                <w:sz w:val="24"/>
                <w:szCs w:val="24"/>
              </w:rPr>
              <w:t>High</w:t>
            </w:r>
          </w:p>
        </w:tc>
        <w:tc>
          <w:tcPr>
            <w:tcW w:w="1160" w:type="dxa"/>
          </w:tcPr>
          <w:p w14:paraId="660DD95F" w14:textId="0A59A3A5" w:rsidR="00E675D3" w:rsidRPr="00087CE9" w:rsidRDefault="00293F8F" w:rsidP="0025335E">
            <w:pPr>
              <w:spacing w:line="360" w:lineRule="auto"/>
              <w:rPr>
                <w:rFonts w:ascii="Arial" w:hAnsi="Arial" w:cs="Arial"/>
                <w:sz w:val="24"/>
                <w:szCs w:val="24"/>
              </w:rPr>
            </w:pPr>
            <w:r w:rsidRPr="00087CE9">
              <w:rPr>
                <w:rFonts w:ascii="Arial" w:hAnsi="Arial" w:cs="Arial"/>
                <w:sz w:val="24"/>
                <w:szCs w:val="24"/>
              </w:rPr>
              <w:t>High</w:t>
            </w:r>
          </w:p>
        </w:tc>
        <w:tc>
          <w:tcPr>
            <w:tcW w:w="2043" w:type="dxa"/>
          </w:tcPr>
          <w:p w14:paraId="3C590A72" w14:textId="1EC4C6C8" w:rsidR="00E675D3" w:rsidRPr="00087CE9" w:rsidRDefault="00CE520C" w:rsidP="0025335E">
            <w:pPr>
              <w:spacing w:line="360" w:lineRule="auto"/>
              <w:rPr>
                <w:rFonts w:ascii="Arial" w:hAnsi="Arial" w:cs="Arial"/>
                <w:sz w:val="24"/>
                <w:szCs w:val="24"/>
              </w:rPr>
            </w:pPr>
            <w:r w:rsidRPr="00087CE9">
              <w:rPr>
                <w:rFonts w:ascii="Arial" w:hAnsi="Arial" w:cs="Arial"/>
                <w:sz w:val="24"/>
                <w:szCs w:val="24"/>
              </w:rPr>
              <w:t>Manage closely</w:t>
            </w:r>
          </w:p>
        </w:tc>
      </w:tr>
      <w:tr w:rsidR="00E675D3" w:rsidRPr="00087CE9" w14:paraId="029AE947" w14:textId="77777777" w:rsidTr="00652564">
        <w:trPr>
          <w:trHeight w:val="1361"/>
        </w:trPr>
        <w:tc>
          <w:tcPr>
            <w:tcW w:w="1704" w:type="dxa"/>
          </w:tcPr>
          <w:p w14:paraId="7BB27129" w14:textId="45709B7D" w:rsidR="00E675D3" w:rsidRPr="00087CE9" w:rsidRDefault="00FE2491" w:rsidP="0025335E">
            <w:pPr>
              <w:spacing w:line="360" w:lineRule="auto"/>
              <w:rPr>
                <w:rFonts w:ascii="Arial" w:hAnsi="Arial" w:cs="Arial"/>
                <w:b/>
                <w:bCs/>
                <w:sz w:val="24"/>
                <w:szCs w:val="24"/>
              </w:rPr>
            </w:pPr>
            <w:r w:rsidRPr="00087CE9">
              <w:rPr>
                <w:rFonts w:ascii="Arial" w:hAnsi="Arial" w:cs="Arial"/>
                <w:b/>
                <w:bCs/>
                <w:sz w:val="24"/>
                <w:szCs w:val="24"/>
              </w:rPr>
              <w:t>Licensing Authority</w:t>
            </w:r>
          </w:p>
        </w:tc>
        <w:tc>
          <w:tcPr>
            <w:tcW w:w="1269" w:type="dxa"/>
          </w:tcPr>
          <w:p w14:paraId="07AC2883" w14:textId="5F951B16" w:rsidR="00E675D3" w:rsidRPr="00087CE9" w:rsidRDefault="002A139D" w:rsidP="0025335E">
            <w:pPr>
              <w:spacing w:line="360" w:lineRule="auto"/>
              <w:rPr>
                <w:rFonts w:ascii="Arial" w:hAnsi="Arial" w:cs="Arial"/>
                <w:sz w:val="24"/>
                <w:szCs w:val="24"/>
              </w:rPr>
            </w:pPr>
            <w:r w:rsidRPr="00087CE9">
              <w:rPr>
                <w:rFonts w:ascii="Arial" w:hAnsi="Arial" w:cs="Arial"/>
                <w:sz w:val="24"/>
                <w:szCs w:val="24"/>
              </w:rPr>
              <w:t>External</w:t>
            </w:r>
          </w:p>
        </w:tc>
        <w:tc>
          <w:tcPr>
            <w:tcW w:w="2220" w:type="dxa"/>
          </w:tcPr>
          <w:p w14:paraId="729ACB61" w14:textId="03CC388B" w:rsidR="00E675D3" w:rsidRPr="00087CE9" w:rsidRDefault="005B6601" w:rsidP="0025335E">
            <w:pPr>
              <w:spacing w:line="360" w:lineRule="auto"/>
              <w:rPr>
                <w:rFonts w:ascii="Arial" w:hAnsi="Arial" w:cs="Arial"/>
                <w:sz w:val="24"/>
                <w:szCs w:val="24"/>
              </w:rPr>
            </w:pPr>
            <w:r w:rsidRPr="00087CE9">
              <w:rPr>
                <w:rFonts w:ascii="Arial" w:hAnsi="Arial" w:cs="Arial"/>
                <w:sz w:val="24"/>
                <w:szCs w:val="24"/>
              </w:rPr>
              <w:t>Approving licences and compliance requirements</w:t>
            </w:r>
          </w:p>
        </w:tc>
        <w:tc>
          <w:tcPr>
            <w:tcW w:w="1265" w:type="dxa"/>
          </w:tcPr>
          <w:p w14:paraId="3779455F" w14:textId="5C1E1D91" w:rsidR="00E675D3" w:rsidRPr="00087CE9" w:rsidRDefault="00DD636F" w:rsidP="0025335E">
            <w:pPr>
              <w:spacing w:line="360" w:lineRule="auto"/>
              <w:rPr>
                <w:rFonts w:ascii="Arial" w:hAnsi="Arial" w:cs="Arial"/>
                <w:sz w:val="24"/>
                <w:szCs w:val="24"/>
              </w:rPr>
            </w:pPr>
            <w:r w:rsidRPr="00087CE9">
              <w:rPr>
                <w:rFonts w:ascii="Arial" w:hAnsi="Arial" w:cs="Arial"/>
                <w:sz w:val="24"/>
                <w:szCs w:val="24"/>
              </w:rPr>
              <w:t>High</w:t>
            </w:r>
          </w:p>
        </w:tc>
        <w:tc>
          <w:tcPr>
            <w:tcW w:w="1160" w:type="dxa"/>
          </w:tcPr>
          <w:p w14:paraId="42670E2D" w14:textId="77DEED54" w:rsidR="00E675D3" w:rsidRPr="00087CE9" w:rsidRDefault="00293F8F" w:rsidP="0025335E">
            <w:pPr>
              <w:spacing w:line="360" w:lineRule="auto"/>
              <w:rPr>
                <w:rFonts w:ascii="Arial" w:hAnsi="Arial" w:cs="Arial"/>
                <w:sz w:val="24"/>
                <w:szCs w:val="24"/>
              </w:rPr>
            </w:pPr>
            <w:r w:rsidRPr="00087CE9">
              <w:rPr>
                <w:rFonts w:ascii="Arial" w:hAnsi="Arial" w:cs="Arial"/>
                <w:sz w:val="24"/>
                <w:szCs w:val="24"/>
              </w:rPr>
              <w:t>Medium</w:t>
            </w:r>
          </w:p>
        </w:tc>
        <w:tc>
          <w:tcPr>
            <w:tcW w:w="2043" w:type="dxa"/>
          </w:tcPr>
          <w:p w14:paraId="0697A4D3" w14:textId="15314672" w:rsidR="00E675D3" w:rsidRPr="00087CE9" w:rsidRDefault="008D7A67" w:rsidP="0025335E">
            <w:pPr>
              <w:spacing w:line="360" w:lineRule="auto"/>
              <w:rPr>
                <w:rFonts w:ascii="Arial" w:hAnsi="Arial" w:cs="Arial"/>
                <w:sz w:val="24"/>
                <w:szCs w:val="24"/>
              </w:rPr>
            </w:pPr>
            <w:r w:rsidRPr="00087CE9">
              <w:rPr>
                <w:rFonts w:ascii="Arial" w:hAnsi="Arial" w:cs="Arial"/>
                <w:sz w:val="24"/>
                <w:szCs w:val="24"/>
              </w:rPr>
              <w:t>Keep satisfied</w:t>
            </w:r>
          </w:p>
        </w:tc>
      </w:tr>
      <w:tr w:rsidR="00E675D3" w:rsidRPr="00087CE9" w14:paraId="6A33514E" w14:textId="77777777" w:rsidTr="00652564">
        <w:trPr>
          <w:trHeight w:val="1369"/>
        </w:trPr>
        <w:tc>
          <w:tcPr>
            <w:tcW w:w="1704" w:type="dxa"/>
          </w:tcPr>
          <w:p w14:paraId="0BF40C3B" w14:textId="4C4C3FA0" w:rsidR="00E675D3" w:rsidRPr="00087CE9" w:rsidRDefault="004B36D1" w:rsidP="0025335E">
            <w:pPr>
              <w:spacing w:line="360" w:lineRule="auto"/>
              <w:rPr>
                <w:rFonts w:ascii="Arial" w:hAnsi="Arial" w:cs="Arial"/>
                <w:b/>
                <w:bCs/>
                <w:sz w:val="24"/>
                <w:szCs w:val="24"/>
              </w:rPr>
            </w:pPr>
            <w:r w:rsidRPr="00087CE9">
              <w:rPr>
                <w:rFonts w:ascii="Arial" w:hAnsi="Arial" w:cs="Arial"/>
                <w:b/>
                <w:bCs/>
                <w:sz w:val="24"/>
                <w:szCs w:val="24"/>
              </w:rPr>
              <w:t>Equipment Suppliers</w:t>
            </w:r>
          </w:p>
        </w:tc>
        <w:tc>
          <w:tcPr>
            <w:tcW w:w="1269" w:type="dxa"/>
          </w:tcPr>
          <w:p w14:paraId="2C85F932" w14:textId="651FEE83" w:rsidR="00E675D3" w:rsidRPr="00087CE9" w:rsidRDefault="002A139D" w:rsidP="0025335E">
            <w:pPr>
              <w:spacing w:line="360" w:lineRule="auto"/>
              <w:rPr>
                <w:rFonts w:ascii="Arial" w:hAnsi="Arial" w:cs="Arial"/>
                <w:sz w:val="24"/>
                <w:szCs w:val="24"/>
              </w:rPr>
            </w:pPr>
            <w:r w:rsidRPr="00087CE9">
              <w:rPr>
                <w:rFonts w:ascii="Arial" w:hAnsi="Arial" w:cs="Arial"/>
                <w:sz w:val="24"/>
                <w:szCs w:val="24"/>
              </w:rPr>
              <w:t>External</w:t>
            </w:r>
          </w:p>
        </w:tc>
        <w:tc>
          <w:tcPr>
            <w:tcW w:w="2220" w:type="dxa"/>
          </w:tcPr>
          <w:p w14:paraId="2AB5C1C2" w14:textId="51D4C75C" w:rsidR="00E675D3" w:rsidRPr="00087CE9" w:rsidRDefault="005B6601" w:rsidP="0025335E">
            <w:pPr>
              <w:spacing w:line="360" w:lineRule="auto"/>
              <w:rPr>
                <w:rFonts w:ascii="Arial" w:hAnsi="Arial" w:cs="Arial"/>
                <w:sz w:val="24"/>
                <w:szCs w:val="24"/>
              </w:rPr>
            </w:pPr>
            <w:r w:rsidRPr="00087CE9">
              <w:rPr>
                <w:rFonts w:ascii="Arial" w:hAnsi="Arial" w:cs="Arial"/>
                <w:sz w:val="24"/>
                <w:szCs w:val="24"/>
              </w:rPr>
              <w:t>Supplying furniture and beauty equipment</w:t>
            </w:r>
          </w:p>
        </w:tc>
        <w:tc>
          <w:tcPr>
            <w:tcW w:w="1265" w:type="dxa"/>
          </w:tcPr>
          <w:p w14:paraId="19D6E876" w14:textId="2A1535AE" w:rsidR="00E675D3" w:rsidRPr="00087CE9" w:rsidRDefault="00DD636F" w:rsidP="0025335E">
            <w:pPr>
              <w:spacing w:line="360" w:lineRule="auto"/>
              <w:rPr>
                <w:rFonts w:ascii="Arial" w:hAnsi="Arial" w:cs="Arial"/>
                <w:sz w:val="24"/>
                <w:szCs w:val="24"/>
              </w:rPr>
            </w:pPr>
            <w:r w:rsidRPr="00087CE9">
              <w:rPr>
                <w:rFonts w:ascii="Arial" w:hAnsi="Arial" w:cs="Arial"/>
                <w:sz w:val="24"/>
                <w:szCs w:val="24"/>
              </w:rPr>
              <w:t>Medium</w:t>
            </w:r>
          </w:p>
        </w:tc>
        <w:tc>
          <w:tcPr>
            <w:tcW w:w="1160" w:type="dxa"/>
          </w:tcPr>
          <w:p w14:paraId="64A0C2CE" w14:textId="471C8A06" w:rsidR="00E675D3" w:rsidRPr="00087CE9" w:rsidRDefault="003249AC" w:rsidP="0025335E">
            <w:pPr>
              <w:spacing w:line="360" w:lineRule="auto"/>
              <w:rPr>
                <w:rFonts w:ascii="Arial" w:hAnsi="Arial" w:cs="Arial"/>
                <w:sz w:val="24"/>
                <w:szCs w:val="24"/>
              </w:rPr>
            </w:pPr>
            <w:r w:rsidRPr="00087CE9">
              <w:rPr>
                <w:rFonts w:ascii="Arial" w:hAnsi="Arial" w:cs="Arial"/>
                <w:sz w:val="24"/>
                <w:szCs w:val="24"/>
              </w:rPr>
              <w:t>Medium</w:t>
            </w:r>
          </w:p>
        </w:tc>
        <w:tc>
          <w:tcPr>
            <w:tcW w:w="2043" w:type="dxa"/>
          </w:tcPr>
          <w:p w14:paraId="065E496B" w14:textId="110F4C1D" w:rsidR="00E675D3" w:rsidRPr="00087CE9" w:rsidRDefault="00EA05CD" w:rsidP="0025335E">
            <w:pPr>
              <w:spacing w:line="360" w:lineRule="auto"/>
              <w:rPr>
                <w:rFonts w:ascii="Arial" w:hAnsi="Arial" w:cs="Arial"/>
                <w:sz w:val="24"/>
                <w:szCs w:val="24"/>
              </w:rPr>
            </w:pPr>
            <w:r w:rsidRPr="00087CE9">
              <w:rPr>
                <w:rFonts w:ascii="Arial" w:hAnsi="Arial" w:cs="Arial"/>
                <w:sz w:val="24"/>
                <w:szCs w:val="24"/>
              </w:rPr>
              <w:t>Keep satisfied</w:t>
            </w:r>
          </w:p>
        </w:tc>
      </w:tr>
      <w:tr w:rsidR="00E675D3" w:rsidRPr="00087CE9" w14:paraId="42D9E154" w14:textId="77777777" w:rsidTr="00652564">
        <w:trPr>
          <w:trHeight w:val="684"/>
        </w:trPr>
        <w:tc>
          <w:tcPr>
            <w:tcW w:w="1704" w:type="dxa"/>
          </w:tcPr>
          <w:p w14:paraId="4DC30975" w14:textId="538C659E" w:rsidR="00E675D3" w:rsidRPr="00087CE9" w:rsidRDefault="004B36D1" w:rsidP="0025335E">
            <w:pPr>
              <w:spacing w:line="360" w:lineRule="auto"/>
              <w:rPr>
                <w:rFonts w:ascii="Arial" w:hAnsi="Arial" w:cs="Arial"/>
                <w:b/>
                <w:bCs/>
                <w:sz w:val="24"/>
                <w:szCs w:val="24"/>
              </w:rPr>
            </w:pPr>
            <w:r w:rsidRPr="00087CE9">
              <w:rPr>
                <w:rFonts w:ascii="Arial" w:hAnsi="Arial" w:cs="Arial"/>
                <w:b/>
                <w:bCs/>
                <w:sz w:val="24"/>
                <w:szCs w:val="24"/>
              </w:rPr>
              <w:t>Customers</w:t>
            </w:r>
          </w:p>
        </w:tc>
        <w:tc>
          <w:tcPr>
            <w:tcW w:w="1269" w:type="dxa"/>
          </w:tcPr>
          <w:p w14:paraId="4E4EAB77" w14:textId="43B54F5A" w:rsidR="00E675D3" w:rsidRPr="00087CE9" w:rsidRDefault="002A139D" w:rsidP="0025335E">
            <w:pPr>
              <w:spacing w:line="360" w:lineRule="auto"/>
              <w:rPr>
                <w:rFonts w:ascii="Arial" w:hAnsi="Arial" w:cs="Arial"/>
                <w:sz w:val="24"/>
                <w:szCs w:val="24"/>
              </w:rPr>
            </w:pPr>
            <w:r w:rsidRPr="00087CE9">
              <w:rPr>
                <w:rFonts w:ascii="Arial" w:hAnsi="Arial" w:cs="Arial"/>
                <w:sz w:val="24"/>
                <w:szCs w:val="24"/>
              </w:rPr>
              <w:t>External</w:t>
            </w:r>
          </w:p>
        </w:tc>
        <w:tc>
          <w:tcPr>
            <w:tcW w:w="2220" w:type="dxa"/>
          </w:tcPr>
          <w:p w14:paraId="3B14C587" w14:textId="1569E5A9" w:rsidR="00E675D3" w:rsidRPr="00087CE9" w:rsidRDefault="005B6601" w:rsidP="0025335E">
            <w:pPr>
              <w:spacing w:line="360" w:lineRule="auto"/>
              <w:rPr>
                <w:rFonts w:ascii="Arial" w:hAnsi="Arial" w:cs="Arial"/>
                <w:sz w:val="24"/>
                <w:szCs w:val="24"/>
              </w:rPr>
            </w:pPr>
            <w:r w:rsidRPr="00087CE9">
              <w:rPr>
                <w:rFonts w:ascii="Arial" w:hAnsi="Arial" w:cs="Arial"/>
                <w:sz w:val="24"/>
                <w:szCs w:val="24"/>
              </w:rPr>
              <w:t>Using beauty services</w:t>
            </w:r>
          </w:p>
        </w:tc>
        <w:tc>
          <w:tcPr>
            <w:tcW w:w="1265" w:type="dxa"/>
          </w:tcPr>
          <w:p w14:paraId="26EAA8F5" w14:textId="16236355" w:rsidR="00E675D3" w:rsidRPr="00087CE9" w:rsidRDefault="00D842C6" w:rsidP="0025335E">
            <w:pPr>
              <w:spacing w:line="360" w:lineRule="auto"/>
              <w:rPr>
                <w:rFonts w:ascii="Arial" w:hAnsi="Arial" w:cs="Arial"/>
                <w:sz w:val="24"/>
                <w:szCs w:val="24"/>
              </w:rPr>
            </w:pPr>
            <w:r w:rsidRPr="00087CE9">
              <w:rPr>
                <w:rFonts w:ascii="Arial" w:hAnsi="Arial" w:cs="Arial"/>
                <w:sz w:val="24"/>
                <w:szCs w:val="24"/>
              </w:rPr>
              <w:t>Low</w:t>
            </w:r>
          </w:p>
        </w:tc>
        <w:tc>
          <w:tcPr>
            <w:tcW w:w="1160" w:type="dxa"/>
          </w:tcPr>
          <w:p w14:paraId="13607B79" w14:textId="23DF5A2C" w:rsidR="00E675D3" w:rsidRPr="00087CE9" w:rsidRDefault="003249AC" w:rsidP="0025335E">
            <w:pPr>
              <w:spacing w:line="360" w:lineRule="auto"/>
              <w:rPr>
                <w:rFonts w:ascii="Arial" w:hAnsi="Arial" w:cs="Arial"/>
                <w:sz w:val="24"/>
                <w:szCs w:val="24"/>
              </w:rPr>
            </w:pPr>
            <w:r w:rsidRPr="00087CE9">
              <w:rPr>
                <w:rFonts w:ascii="Arial" w:hAnsi="Arial" w:cs="Arial"/>
                <w:sz w:val="24"/>
                <w:szCs w:val="24"/>
              </w:rPr>
              <w:t>High</w:t>
            </w:r>
          </w:p>
        </w:tc>
        <w:tc>
          <w:tcPr>
            <w:tcW w:w="2043" w:type="dxa"/>
          </w:tcPr>
          <w:p w14:paraId="776D9AD5" w14:textId="5B259217" w:rsidR="00E675D3" w:rsidRPr="00087CE9" w:rsidRDefault="00EA05CD" w:rsidP="0025335E">
            <w:pPr>
              <w:spacing w:line="360" w:lineRule="auto"/>
              <w:rPr>
                <w:rFonts w:ascii="Arial" w:hAnsi="Arial" w:cs="Arial"/>
                <w:sz w:val="24"/>
                <w:szCs w:val="24"/>
              </w:rPr>
            </w:pPr>
            <w:r w:rsidRPr="00087CE9">
              <w:rPr>
                <w:rFonts w:ascii="Arial" w:hAnsi="Arial" w:cs="Arial"/>
                <w:sz w:val="24"/>
                <w:szCs w:val="24"/>
              </w:rPr>
              <w:t>Keep informed</w:t>
            </w:r>
          </w:p>
        </w:tc>
      </w:tr>
      <w:tr w:rsidR="00E675D3" w:rsidRPr="00087CE9" w14:paraId="60212C24" w14:textId="77777777" w:rsidTr="00652564">
        <w:trPr>
          <w:trHeight w:val="684"/>
        </w:trPr>
        <w:tc>
          <w:tcPr>
            <w:tcW w:w="1704" w:type="dxa"/>
          </w:tcPr>
          <w:p w14:paraId="3BA62869" w14:textId="642311C3" w:rsidR="00E675D3" w:rsidRPr="00087CE9" w:rsidRDefault="004B36D1" w:rsidP="0025335E">
            <w:pPr>
              <w:spacing w:line="360" w:lineRule="auto"/>
              <w:rPr>
                <w:rFonts w:ascii="Arial" w:hAnsi="Arial" w:cs="Arial"/>
                <w:b/>
                <w:bCs/>
                <w:sz w:val="24"/>
                <w:szCs w:val="24"/>
              </w:rPr>
            </w:pPr>
            <w:r w:rsidRPr="00087CE9">
              <w:rPr>
                <w:rFonts w:ascii="Arial" w:hAnsi="Arial" w:cs="Arial"/>
                <w:b/>
                <w:bCs/>
                <w:sz w:val="24"/>
                <w:szCs w:val="24"/>
              </w:rPr>
              <w:t>Marketing Agency</w:t>
            </w:r>
          </w:p>
        </w:tc>
        <w:tc>
          <w:tcPr>
            <w:tcW w:w="1269" w:type="dxa"/>
          </w:tcPr>
          <w:p w14:paraId="70691643" w14:textId="6C9CC3B0" w:rsidR="00E675D3" w:rsidRPr="00087CE9" w:rsidRDefault="002A139D" w:rsidP="0025335E">
            <w:pPr>
              <w:spacing w:line="360" w:lineRule="auto"/>
              <w:rPr>
                <w:rFonts w:ascii="Arial" w:hAnsi="Arial" w:cs="Arial"/>
                <w:sz w:val="24"/>
                <w:szCs w:val="24"/>
              </w:rPr>
            </w:pPr>
            <w:r w:rsidRPr="00087CE9">
              <w:rPr>
                <w:rFonts w:ascii="Arial" w:hAnsi="Arial" w:cs="Arial"/>
                <w:sz w:val="24"/>
                <w:szCs w:val="24"/>
              </w:rPr>
              <w:t>External</w:t>
            </w:r>
          </w:p>
        </w:tc>
        <w:tc>
          <w:tcPr>
            <w:tcW w:w="2220" w:type="dxa"/>
          </w:tcPr>
          <w:p w14:paraId="0A880B8B" w14:textId="242DC4D1" w:rsidR="00E675D3" w:rsidRPr="00087CE9" w:rsidRDefault="00225B81" w:rsidP="0025335E">
            <w:pPr>
              <w:spacing w:line="360" w:lineRule="auto"/>
              <w:rPr>
                <w:rFonts w:ascii="Arial" w:hAnsi="Arial" w:cs="Arial"/>
                <w:sz w:val="24"/>
                <w:szCs w:val="24"/>
              </w:rPr>
            </w:pPr>
            <w:r w:rsidRPr="00087CE9">
              <w:rPr>
                <w:rFonts w:ascii="Arial" w:hAnsi="Arial" w:cs="Arial"/>
                <w:sz w:val="24"/>
                <w:szCs w:val="24"/>
              </w:rPr>
              <w:t>Promoting the new clinic</w:t>
            </w:r>
          </w:p>
        </w:tc>
        <w:tc>
          <w:tcPr>
            <w:tcW w:w="1265" w:type="dxa"/>
          </w:tcPr>
          <w:p w14:paraId="202F8912" w14:textId="50156B8A" w:rsidR="00E675D3" w:rsidRPr="00087CE9" w:rsidRDefault="00D842C6" w:rsidP="0025335E">
            <w:pPr>
              <w:spacing w:line="360" w:lineRule="auto"/>
              <w:rPr>
                <w:rFonts w:ascii="Arial" w:hAnsi="Arial" w:cs="Arial"/>
                <w:sz w:val="24"/>
                <w:szCs w:val="24"/>
              </w:rPr>
            </w:pPr>
            <w:r w:rsidRPr="00087CE9">
              <w:rPr>
                <w:rFonts w:ascii="Arial" w:hAnsi="Arial" w:cs="Arial"/>
                <w:sz w:val="24"/>
                <w:szCs w:val="24"/>
              </w:rPr>
              <w:t>Low</w:t>
            </w:r>
          </w:p>
        </w:tc>
        <w:tc>
          <w:tcPr>
            <w:tcW w:w="1160" w:type="dxa"/>
          </w:tcPr>
          <w:p w14:paraId="5AAA4C82" w14:textId="5365EE88" w:rsidR="00E675D3" w:rsidRPr="00087CE9" w:rsidRDefault="003249AC" w:rsidP="0025335E">
            <w:pPr>
              <w:spacing w:line="360" w:lineRule="auto"/>
              <w:rPr>
                <w:rFonts w:ascii="Arial" w:hAnsi="Arial" w:cs="Arial"/>
                <w:sz w:val="24"/>
                <w:szCs w:val="24"/>
              </w:rPr>
            </w:pPr>
            <w:r w:rsidRPr="00087CE9">
              <w:rPr>
                <w:rFonts w:ascii="Arial" w:hAnsi="Arial" w:cs="Arial"/>
                <w:sz w:val="24"/>
                <w:szCs w:val="24"/>
              </w:rPr>
              <w:t>Medium</w:t>
            </w:r>
          </w:p>
        </w:tc>
        <w:tc>
          <w:tcPr>
            <w:tcW w:w="2043" w:type="dxa"/>
          </w:tcPr>
          <w:p w14:paraId="5245F051" w14:textId="1A753CD2" w:rsidR="00E675D3" w:rsidRPr="00087CE9" w:rsidRDefault="00EA05CD" w:rsidP="0025335E">
            <w:pPr>
              <w:spacing w:line="360" w:lineRule="auto"/>
              <w:rPr>
                <w:rFonts w:ascii="Arial" w:hAnsi="Arial" w:cs="Arial"/>
                <w:sz w:val="24"/>
                <w:szCs w:val="24"/>
              </w:rPr>
            </w:pPr>
            <w:r w:rsidRPr="00087CE9">
              <w:rPr>
                <w:rFonts w:ascii="Arial" w:hAnsi="Arial" w:cs="Arial"/>
                <w:sz w:val="24"/>
                <w:szCs w:val="24"/>
              </w:rPr>
              <w:t>Monitor</w:t>
            </w:r>
          </w:p>
        </w:tc>
      </w:tr>
    </w:tbl>
    <w:p w14:paraId="4320DBE0" w14:textId="77777777" w:rsidR="00E44E45" w:rsidRPr="00087CE9" w:rsidRDefault="00E44E45" w:rsidP="00EE0206">
      <w:pPr>
        <w:spacing w:line="360" w:lineRule="auto"/>
        <w:rPr>
          <w:rFonts w:ascii="Arial" w:hAnsi="Arial" w:cs="Arial"/>
          <w:sz w:val="24"/>
          <w:szCs w:val="24"/>
        </w:rPr>
      </w:pPr>
    </w:p>
    <w:p w14:paraId="23489E5D" w14:textId="144593C8" w:rsidR="00D57C7D" w:rsidRPr="00087CE9" w:rsidRDefault="004B30BE" w:rsidP="00EE0206">
      <w:pPr>
        <w:spacing w:line="360" w:lineRule="auto"/>
        <w:rPr>
          <w:rFonts w:ascii="Arial" w:hAnsi="Arial" w:cs="Arial"/>
          <w:b/>
          <w:bCs/>
          <w:sz w:val="24"/>
          <w:szCs w:val="24"/>
        </w:rPr>
      </w:pPr>
      <w:r w:rsidRPr="00087CE9">
        <w:rPr>
          <w:rFonts w:ascii="Arial" w:hAnsi="Arial" w:cs="Arial"/>
          <w:sz w:val="24"/>
          <w:szCs w:val="24"/>
        </w:rPr>
        <w:lastRenderedPageBreak/>
        <w:t>Figure 1</w:t>
      </w:r>
      <w:r w:rsidRPr="00087CE9">
        <w:rPr>
          <w:rFonts w:ascii="Arial" w:hAnsi="Arial" w:cs="Arial"/>
          <w:b/>
          <w:bCs/>
          <w:sz w:val="24"/>
          <w:szCs w:val="24"/>
        </w:rPr>
        <w:t>: Stakeholder Communication Plan</w:t>
      </w:r>
    </w:p>
    <w:p w14:paraId="0DF3F4C7" w14:textId="77777777" w:rsidR="00E85BB0" w:rsidRPr="00087CE9" w:rsidRDefault="00D57C7D" w:rsidP="00EE0206">
      <w:pPr>
        <w:spacing w:line="360" w:lineRule="auto"/>
        <w:rPr>
          <w:rFonts w:ascii="Arial" w:hAnsi="Arial" w:cs="Arial"/>
          <w:sz w:val="24"/>
          <w:szCs w:val="24"/>
        </w:rPr>
      </w:pPr>
      <w:r w:rsidRPr="00087CE9">
        <w:rPr>
          <w:rFonts w:ascii="Arial" w:hAnsi="Arial" w:cs="Arial"/>
          <w:noProof/>
          <w:sz w:val="24"/>
          <w:szCs w:val="24"/>
        </w:rPr>
        <w:drawing>
          <wp:inline distT="0" distB="0" distL="0" distR="0" wp14:anchorId="31EF0263" wp14:editId="393B63CF">
            <wp:extent cx="4997707" cy="4673840"/>
            <wp:effectExtent l="0" t="0" r="0" b="0"/>
            <wp:docPr id="13478309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783099" name=""/>
                    <pic:cNvPicPr/>
                  </pic:nvPicPr>
                  <pic:blipFill>
                    <a:blip r:embed="rId13"/>
                    <a:stretch>
                      <a:fillRect/>
                    </a:stretch>
                  </pic:blipFill>
                  <pic:spPr>
                    <a:xfrm>
                      <a:off x="0" y="0"/>
                      <a:ext cx="4997707" cy="4673840"/>
                    </a:xfrm>
                    <a:prstGeom prst="rect">
                      <a:avLst/>
                    </a:prstGeom>
                  </pic:spPr>
                </pic:pic>
              </a:graphicData>
            </a:graphic>
          </wp:inline>
        </w:drawing>
      </w:r>
    </w:p>
    <w:p w14:paraId="28AC0D6E" w14:textId="77777777" w:rsidR="00054852" w:rsidRPr="00087CE9" w:rsidRDefault="00054852" w:rsidP="00054852">
      <w:pPr>
        <w:spacing w:line="360" w:lineRule="auto"/>
        <w:rPr>
          <w:rFonts w:ascii="Arial" w:hAnsi="Arial" w:cs="Arial"/>
          <w:sz w:val="24"/>
          <w:szCs w:val="24"/>
        </w:rPr>
      </w:pPr>
      <w:r w:rsidRPr="00087CE9">
        <w:rPr>
          <w:rFonts w:ascii="Arial" w:hAnsi="Arial" w:cs="Arial"/>
          <w:sz w:val="24"/>
          <w:szCs w:val="24"/>
        </w:rPr>
        <w:t>Source: Author’s own work (2026)</w:t>
      </w:r>
    </w:p>
    <w:p w14:paraId="5BD47BB6" w14:textId="42AF299A" w:rsidR="00446B83" w:rsidRPr="00087CE9" w:rsidRDefault="00431105" w:rsidP="00EE0206">
      <w:pPr>
        <w:spacing w:line="360" w:lineRule="auto"/>
        <w:rPr>
          <w:rFonts w:ascii="Arial" w:hAnsi="Arial" w:cs="Arial"/>
          <w:sz w:val="24"/>
          <w:szCs w:val="24"/>
        </w:rPr>
      </w:pPr>
      <w:r w:rsidRPr="00087CE9">
        <w:rPr>
          <w:rFonts w:ascii="Arial" w:hAnsi="Arial" w:cs="Arial"/>
          <w:sz w:val="24"/>
          <w:szCs w:val="24"/>
        </w:rPr>
        <w:t xml:space="preserve">Figure 1 presents the Stakeholder Communication Plan, </w:t>
      </w:r>
      <w:r w:rsidR="00C9771D" w:rsidRPr="00087CE9">
        <w:rPr>
          <w:rFonts w:ascii="Arial" w:hAnsi="Arial" w:cs="Arial"/>
          <w:sz w:val="24"/>
          <w:szCs w:val="24"/>
        </w:rPr>
        <w:t>outlining the information needs, communication methods, and communication frequency</w:t>
      </w:r>
      <w:r w:rsidR="002C4703" w:rsidRPr="00087CE9">
        <w:rPr>
          <w:rFonts w:ascii="Arial" w:hAnsi="Arial" w:cs="Arial"/>
          <w:sz w:val="24"/>
          <w:szCs w:val="24"/>
        </w:rPr>
        <w:t xml:space="preserve"> for key project stakeholders.</w:t>
      </w:r>
      <w:r w:rsidR="00C9771D" w:rsidRPr="00087CE9">
        <w:rPr>
          <w:rFonts w:ascii="Arial" w:hAnsi="Arial" w:cs="Arial"/>
          <w:sz w:val="24"/>
          <w:szCs w:val="24"/>
        </w:rPr>
        <w:t xml:space="preserve"> </w:t>
      </w:r>
    </w:p>
    <w:p w14:paraId="2A2508A3" w14:textId="77777777" w:rsidR="00446B83" w:rsidRPr="00087CE9" w:rsidRDefault="00446B83" w:rsidP="00EE0206">
      <w:pPr>
        <w:spacing w:line="360" w:lineRule="auto"/>
        <w:rPr>
          <w:rFonts w:ascii="Arial" w:hAnsi="Arial" w:cs="Arial"/>
          <w:sz w:val="24"/>
          <w:szCs w:val="24"/>
        </w:rPr>
      </w:pPr>
    </w:p>
    <w:p w14:paraId="61DD9A46" w14:textId="77777777" w:rsidR="00446B83" w:rsidRPr="00087CE9" w:rsidRDefault="00446B83" w:rsidP="00EE0206">
      <w:pPr>
        <w:spacing w:line="360" w:lineRule="auto"/>
        <w:rPr>
          <w:rFonts w:ascii="Arial" w:hAnsi="Arial" w:cs="Arial"/>
          <w:sz w:val="24"/>
          <w:szCs w:val="24"/>
        </w:rPr>
      </w:pPr>
    </w:p>
    <w:p w14:paraId="41A7482D" w14:textId="77777777" w:rsidR="00446B83" w:rsidRPr="00087CE9" w:rsidRDefault="00446B83" w:rsidP="00EE0206">
      <w:pPr>
        <w:spacing w:line="360" w:lineRule="auto"/>
        <w:rPr>
          <w:rFonts w:ascii="Arial" w:hAnsi="Arial" w:cs="Arial"/>
          <w:sz w:val="24"/>
          <w:szCs w:val="24"/>
        </w:rPr>
      </w:pPr>
    </w:p>
    <w:p w14:paraId="20610AAB" w14:textId="77777777" w:rsidR="00446B83" w:rsidRPr="00087CE9" w:rsidRDefault="00446B83" w:rsidP="00EE0206">
      <w:pPr>
        <w:spacing w:line="360" w:lineRule="auto"/>
        <w:rPr>
          <w:rFonts w:ascii="Arial" w:hAnsi="Arial" w:cs="Arial"/>
          <w:sz w:val="24"/>
          <w:szCs w:val="24"/>
        </w:rPr>
      </w:pPr>
    </w:p>
    <w:p w14:paraId="32E5B2DD" w14:textId="77777777" w:rsidR="00446B83" w:rsidRPr="00087CE9" w:rsidRDefault="00446B83" w:rsidP="00EE0206">
      <w:pPr>
        <w:spacing w:line="360" w:lineRule="auto"/>
        <w:rPr>
          <w:rFonts w:ascii="Arial" w:hAnsi="Arial" w:cs="Arial"/>
          <w:sz w:val="24"/>
          <w:szCs w:val="24"/>
        </w:rPr>
      </w:pPr>
    </w:p>
    <w:p w14:paraId="223886C3" w14:textId="77777777" w:rsidR="00446B83" w:rsidRDefault="00446B83" w:rsidP="00EE0206">
      <w:pPr>
        <w:spacing w:line="360" w:lineRule="auto"/>
        <w:rPr>
          <w:rFonts w:ascii="Arial" w:hAnsi="Arial" w:cs="Arial"/>
          <w:sz w:val="24"/>
          <w:szCs w:val="24"/>
        </w:rPr>
      </w:pPr>
    </w:p>
    <w:p w14:paraId="39FB6CF3" w14:textId="77777777" w:rsidR="00446B83" w:rsidRDefault="00446B83" w:rsidP="00EE0206">
      <w:pPr>
        <w:spacing w:line="360" w:lineRule="auto"/>
        <w:rPr>
          <w:rFonts w:ascii="Arial" w:hAnsi="Arial" w:cs="Arial"/>
          <w:sz w:val="24"/>
          <w:szCs w:val="24"/>
        </w:rPr>
      </w:pPr>
    </w:p>
    <w:p w14:paraId="3F5AFA08" w14:textId="0D4930FF" w:rsidR="00D40A2B" w:rsidRPr="00446B83" w:rsidRDefault="0072477A" w:rsidP="00EE0206">
      <w:pPr>
        <w:spacing w:line="360" w:lineRule="auto"/>
        <w:rPr>
          <w:rFonts w:ascii="Arial" w:hAnsi="Arial" w:cs="Arial"/>
          <w:sz w:val="24"/>
          <w:szCs w:val="24"/>
        </w:rPr>
      </w:pPr>
      <w:r>
        <w:rPr>
          <w:rFonts w:ascii="Arial" w:hAnsi="Arial" w:cs="Arial"/>
          <w:sz w:val="24"/>
          <w:szCs w:val="24"/>
        </w:rPr>
        <w:lastRenderedPageBreak/>
        <w:t xml:space="preserve">Figure </w:t>
      </w:r>
      <w:r w:rsidR="003C36B0">
        <w:rPr>
          <w:rFonts w:ascii="Arial" w:hAnsi="Arial" w:cs="Arial"/>
          <w:sz w:val="24"/>
          <w:szCs w:val="24"/>
        </w:rPr>
        <w:t>2</w:t>
      </w:r>
      <w:r>
        <w:rPr>
          <w:rFonts w:ascii="Arial" w:hAnsi="Arial" w:cs="Arial"/>
          <w:sz w:val="24"/>
          <w:szCs w:val="24"/>
        </w:rPr>
        <w:t>:</w:t>
      </w:r>
      <w:r w:rsidR="009F50A8" w:rsidRPr="00C61CE0">
        <w:rPr>
          <w:rFonts w:ascii="Arial" w:hAnsi="Arial" w:cs="Arial"/>
          <w:b/>
          <w:bCs/>
          <w:sz w:val="24"/>
          <w:szCs w:val="24"/>
        </w:rPr>
        <w:t xml:space="preserve"> Power–Interest Grid</w:t>
      </w:r>
    </w:p>
    <w:p w14:paraId="390AF8C4" w14:textId="77777777" w:rsidR="00D10CE9" w:rsidRDefault="0072477A" w:rsidP="00EE0206">
      <w:pPr>
        <w:spacing w:line="360" w:lineRule="auto"/>
        <w:rPr>
          <w:rFonts w:ascii="Arial" w:hAnsi="Arial" w:cs="Arial"/>
          <w:b/>
          <w:bCs/>
          <w:sz w:val="24"/>
          <w:szCs w:val="24"/>
        </w:rPr>
      </w:pPr>
      <w:r w:rsidRPr="0072477A">
        <w:rPr>
          <w:rFonts w:ascii="Arial" w:hAnsi="Arial" w:cs="Arial"/>
          <w:b/>
          <w:bCs/>
          <w:noProof/>
          <w:sz w:val="24"/>
          <w:szCs w:val="24"/>
        </w:rPr>
        <w:drawing>
          <wp:inline distT="0" distB="0" distL="0" distR="0" wp14:anchorId="6D245F53" wp14:editId="2769D5E9">
            <wp:extent cx="4838949" cy="2921150"/>
            <wp:effectExtent l="0" t="0" r="0" b="0"/>
            <wp:docPr id="195144344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1443449" name=""/>
                    <pic:cNvPicPr/>
                  </pic:nvPicPr>
                  <pic:blipFill>
                    <a:blip r:embed="rId14"/>
                    <a:stretch>
                      <a:fillRect/>
                    </a:stretch>
                  </pic:blipFill>
                  <pic:spPr>
                    <a:xfrm>
                      <a:off x="0" y="0"/>
                      <a:ext cx="4838949" cy="2921150"/>
                    </a:xfrm>
                    <a:prstGeom prst="rect">
                      <a:avLst/>
                    </a:prstGeom>
                  </pic:spPr>
                </pic:pic>
              </a:graphicData>
            </a:graphic>
          </wp:inline>
        </w:drawing>
      </w:r>
    </w:p>
    <w:p w14:paraId="428B17EB" w14:textId="7A055140" w:rsidR="007B3492" w:rsidRPr="00D10CE9" w:rsidRDefault="002B216A" w:rsidP="00EE0206">
      <w:pPr>
        <w:spacing w:line="360" w:lineRule="auto"/>
        <w:rPr>
          <w:rFonts w:ascii="Arial" w:hAnsi="Arial" w:cs="Arial"/>
          <w:b/>
          <w:bCs/>
          <w:sz w:val="24"/>
          <w:szCs w:val="24"/>
        </w:rPr>
      </w:pPr>
      <w:r>
        <w:rPr>
          <w:rFonts w:ascii="Arial" w:hAnsi="Arial" w:cs="Arial"/>
          <w:sz w:val="24"/>
          <w:szCs w:val="24"/>
        </w:rPr>
        <w:t>Source:</w:t>
      </w:r>
      <w:r w:rsidR="000E3D22">
        <w:rPr>
          <w:rFonts w:ascii="Arial" w:hAnsi="Arial" w:cs="Arial"/>
          <w:sz w:val="24"/>
          <w:szCs w:val="24"/>
        </w:rPr>
        <w:t xml:space="preserve"> Author’s own work (2026)</w:t>
      </w:r>
    </w:p>
    <w:p w14:paraId="05452036" w14:textId="6B41A486" w:rsidR="004645A2" w:rsidRPr="008344E9" w:rsidRDefault="004645A2" w:rsidP="00EE0206">
      <w:pPr>
        <w:spacing w:line="360" w:lineRule="auto"/>
        <w:rPr>
          <w:rFonts w:ascii="Arial" w:hAnsi="Arial" w:cs="Arial"/>
          <w:b/>
          <w:bCs/>
          <w:sz w:val="24"/>
          <w:szCs w:val="24"/>
        </w:rPr>
      </w:pPr>
      <w:r w:rsidRPr="00111DED">
        <w:rPr>
          <w:rFonts w:ascii="Arial" w:hAnsi="Arial" w:cs="Arial"/>
          <w:sz w:val="24"/>
          <w:szCs w:val="24"/>
        </w:rPr>
        <w:t xml:space="preserve">Figure </w:t>
      </w:r>
      <w:r w:rsidR="007F70E1">
        <w:rPr>
          <w:rFonts w:ascii="Arial" w:hAnsi="Arial" w:cs="Arial"/>
          <w:sz w:val="24"/>
          <w:szCs w:val="24"/>
        </w:rPr>
        <w:t>2</w:t>
      </w:r>
      <w:r w:rsidRPr="00111DED">
        <w:rPr>
          <w:rFonts w:ascii="Arial" w:hAnsi="Arial" w:cs="Arial"/>
          <w:sz w:val="24"/>
          <w:szCs w:val="24"/>
        </w:rPr>
        <w:t xml:space="preserve"> displays the Power-Interest Grid, which classifies stakeholders based on their power and interest. Key stakeholders are the Business Owner, Project Manager and Nottingham Landlord, and they need to be managed closely. Keep the Licensing Authority happy since it has tremendous power but minimal interest. There is a strong interest among staff and customers in the project, and they need to be kept up to date. The Marketing Agency and Equipment Suppliers </w:t>
      </w:r>
      <w:r w:rsidR="00111DED" w:rsidRPr="00111DED">
        <w:rPr>
          <w:rFonts w:ascii="Arial" w:hAnsi="Arial" w:cs="Arial"/>
          <w:sz w:val="24"/>
          <w:szCs w:val="24"/>
        </w:rPr>
        <w:t>have minimal power</w:t>
      </w:r>
      <w:r w:rsidR="00111DED">
        <w:rPr>
          <w:rFonts w:ascii="Arial" w:hAnsi="Arial" w:cs="Arial"/>
          <w:sz w:val="24"/>
          <w:szCs w:val="24"/>
        </w:rPr>
        <w:t>, interest,</w:t>
      </w:r>
      <w:r w:rsidRPr="00111DED">
        <w:rPr>
          <w:rFonts w:ascii="Arial" w:hAnsi="Arial" w:cs="Arial"/>
          <w:sz w:val="24"/>
          <w:szCs w:val="24"/>
        </w:rPr>
        <w:t xml:space="preserve"> and therefore require only monitoring (PMI, 2021).</w:t>
      </w:r>
    </w:p>
    <w:p w14:paraId="23113A36" w14:textId="77777777" w:rsidR="00A35C02" w:rsidRDefault="00C63F6C" w:rsidP="00A35C02">
      <w:pPr>
        <w:spacing w:line="360" w:lineRule="auto"/>
        <w:rPr>
          <w:rFonts w:ascii="Arial" w:hAnsi="Arial" w:cs="Arial"/>
          <w:sz w:val="24"/>
          <w:szCs w:val="24"/>
        </w:rPr>
      </w:pPr>
      <w:r w:rsidRPr="00A354B6">
        <w:rPr>
          <w:rFonts w:ascii="Arial" w:hAnsi="Arial" w:cs="Arial"/>
          <w:sz w:val="24"/>
          <w:szCs w:val="24"/>
        </w:rPr>
        <w:t>M</w:t>
      </w:r>
      <w:r w:rsidR="00FC32B8" w:rsidRPr="00A354B6">
        <w:rPr>
          <w:rFonts w:ascii="Arial" w:hAnsi="Arial" w:cs="Arial"/>
          <w:sz w:val="24"/>
          <w:szCs w:val="24"/>
        </w:rPr>
        <w:t>ore powerful</w:t>
      </w:r>
      <w:r w:rsidRPr="00A354B6">
        <w:rPr>
          <w:rFonts w:ascii="Arial" w:hAnsi="Arial" w:cs="Arial"/>
          <w:sz w:val="24"/>
          <w:szCs w:val="24"/>
        </w:rPr>
        <w:t xml:space="preserve"> - </w:t>
      </w:r>
      <w:r w:rsidR="00226AC9" w:rsidRPr="00A354B6">
        <w:rPr>
          <w:rFonts w:ascii="Arial" w:hAnsi="Arial" w:cs="Arial"/>
          <w:sz w:val="24"/>
          <w:szCs w:val="24"/>
        </w:rPr>
        <w:t>t</w:t>
      </w:r>
      <w:r w:rsidR="00FC32B8" w:rsidRPr="00A354B6">
        <w:rPr>
          <w:rFonts w:ascii="Arial" w:hAnsi="Arial" w:cs="Arial"/>
          <w:sz w:val="24"/>
          <w:szCs w:val="24"/>
        </w:rPr>
        <w:t>he Business Owner, Project Manager, and Nottingham Landlord have the most authority, as they control finances, project decisions, and access to the business premises.</w:t>
      </w:r>
      <w:r w:rsidR="00FC32B8" w:rsidRPr="00A354B6">
        <w:rPr>
          <w:rFonts w:ascii="Arial" w:hAnsi="Arial" w:cs="Arial"/>
          <w:sz w:val="24"/>
          <w:szCs w:val="24"/>
        </w:rPr>
        <w:br/>
        <w:t>Who could delay or stop the project?</w:t>
      </w:r>
      <w:r w:rsidR="00226AC9" w:rsidRPr="00A354B6">
        <w:rPr>
          <w:rFonts w:ascii="Arial" w:hAnsi="Arial" w:cs="Arial"/>
          <w:sz w:val="24"/>
          <w:szCs w:val="24"/>
        </w:rPr>
        <w:t xml:space="preserve"> T</w:t>
      </w:r>
      <w:r w:rsidR="00FC32B8" w:rsidRPr="00A354B6">
        <w:rPr>
          <w:rFonts w:ascii="Arial" w:hAnsi="Arial" w:cs="Arial"/>
          <w:sz w:val="24"/>
          <w:szCs w:val="24"/>
        </w:rPr>
        <w:t>he project may be delayed by the Licensing Authority and the Nottingham Landlord due to property-related issues, compliance requirements, or licensing approvals.</w:t>
      </w:r>
      <w:r w:rsidR="00FC32B8" w:rsidRPr="00A354B6">
        <w:rPr>
          <w:rFonts w:ascii="Arial" w:hAnsi="Arial" w:cs="Arial"/>
          <w:sz w:val="24"/>
          <w:szCs w:val="24"/>
        </w:rPr>
        <w:br/>
        <w:t>Who needs tight management?</w:t>
      </w:r>
      <w:r w:rsidR="004645A2" w:rsidRPr="00A354B6">
        <w:rPr>
          <w:rFonts w:ascii="Arial" w:hAnsi="Arial" w:cs="Arial"/>
          <w:sz w:val="24"/>
          <w:szCs w:val="24"/>
        </w:rPr>
        <w:t xml:space="preserve"> </w:t>
      </w:r>
      <w:r w:rsidR="00FC32B8" w:rsidRPr="00A354B6">
        <w:rPr>
          <w:rFonts w:ascii="Arial" w:hAnsi="Arial" w:cs="Arial"/>
          <w:sz w:val="24"/>
          <w:szCs w:val="24"/>
        </w:rPr>
        <w:t>High power/high interest stakeholders, the Business Owner, Project Manager and Nottingham Landlord, need to be controlled attentively.</w:t>
      </w:r>
    </w:p>
    <w:p w14:paraId="0AE54C27" w14:textId="13118B14" w:rsidR="007F1C13" w:rsidRPr="006368C4" w:rsidRDefault="00DD5BC8" w:rsidP="006368C4">
      <w:pPr>
        <w:pStyle w:val="Heading1"/>
        <w:rPr>
          <w:rFonts w:ascii="Arial" w:hAnsi="Arial" w:cs="Arial"/>
          <w:b/>
          <w:bCs/>
          <w:sz w:val="24"/>
          <w:szCs w:val="24"/>
        </w:rPr>
      </w:pPr>
      <w:bookmarkStart w:id="3" w:name="_Toc232878917"/>
      <w:r w:rsidRPr="006368C4">
        <w:rPr>
          <w:rFonts w:ascii="Arial" w:hAnsi="Arial" w:cs="Arial"/>
          <w:b/>
          <w:bCs/>
          <w:sz w:val="24"/>
          <w:szCs w:val="24"/>
        </w:rPr>
        <w:lastRenderedPageBreak/>
        <w:t>5. Activities, WBS and Milestones</w:t>
      </w:r>
      <w:bookmarkEnd w:id="3"/>
    </w:p>
    <w:p w14:paraId="07006196" w14:textId="4B9A9CA7" w:rsidR="00615CC6" w:rsidRDefault="00BE5635" w:rsidP="00EE0206">
      <w:pPr>
        <w:spacing w:line="360" w:lineRule="auto"/>
        <w:rPr>
          <w:rFonts w:ascii="Arial" w:hAnsi="Arial" w:cs="Arial"/>
          <w:sz w:val="24"/>
          <w:szCs w:val="24"/>
        </w:rPr>
      </w:pPr>
      <w:r w:rsidRPr="00A354B6">
        <w:rPr>
          <w:rFonts w:ascii="Arial" w:hAnsi="Arial" w:cs="Arial"/>
          <w:sz w:val="24"/>
          <w:szCs w:val="24"/>
        </w:rPr>
        <w:t xml:space="preserve">A Work Breakdown Structure (WBS) was developed to divide the Glow Beauty Expansion and Relocation Project into manageable phases, </w:t>
      </w:r>
      <w:r w:rsidR="00C61EB3" w:rsidRPr="00A354B6">
        <w:rPr>
          <w:rFonts w:ascii="Arial" w:hAnsi="Arial" w:cs="Arial"/>
          <w:sz w:val="24"/>
          <w:szCs w:val="24"/>
        </w:rPr>
        <w:t>activities,</w:t>
      </w:r>
      <w:r w:rsidRPr="00A354B6">
        <w:rPr>
          <w:rFonts w:ascii="Arial" w:hAnsi="Arial" w:cs="Arial"/>
          <w:sz w:val="24"/>
          <w:szCs w:val="24"/>
        </w:rPr>
        <w:t xml:space="preserve"> and tasks. This helps improve planning, resource </w:t>
      </w:r>
      <w:r w:rsidR="00C61EB3" w:rsidRPr="00A354B6">
        <w:rPr>
          <w:rFonts w:ascii="Arial" w:hAnsi="Arial" w:cs="Arial"/>
          <w:sz w:val="24"/>
          <w:szCs w:val="24"/>
        </w:rPr>
        <w:t>allocation,</w:t>
      </w:r>
      <w:r w:rsidRPr="00A354B6">
        <w:rPr>
          <w:rFonts w:ascii="Arial" w:hAnsi="Arial" w:cs="Arial"/>
          <w:sz w:val="24"/>
          <w:szCs w:val="24"/>
        </w:rPr>
        <w:t xml:space="preserve"> and project control.</w:t>
      </w:r>
    </w:p>
    <w:p w14:paraId="68377754" w14:textId="4333308C" w:rsidR="003216AA" w:rsidRDefault="001D67AE" w:rsidP="00EE0206">
      <w:pPr>
        <w:spacing w:line="360" w:lineRule="auto"/>
        <w:rPr>
          <w:rFonts w:ascii="Arial" w:hAnsi="Arial" w:cs="Arial"/>
          <w:b/>
          <w:bCs/>
          <w:sz w:val="24"/>
          <w:szCs w:val="24"/>
        </w:rPr>
      </w:pPr>
      <w:r w:rsidRPr="00C64022">
        <w:rPr>
          <w:rFonts w:ascii="Arial" w:hAnsi="Arial" w:cs="Arial"/>
          <w:sz w:val="24"/>
          <w:szCs w:val="24"/>
        </w:rPr>
        <w:t>Figure 3:</w:t>
      </w:r>
      <w:r w:rsidR="00940E0D">
        <w:rPr>
          <w:rFonts w:ascii="Arial" w:hAnsi="Arial" w:cs="Arial"/>
          <w:b/>
          <w:bCs/>
          <w:sz w:val="24"/>
          <w:szCs w:val="24"/>
        </w:rPr>
        <w:t xml:space="preserve"> </w:t>
      </w:r>
      <w:r w:rsidR="00A06736" w:rsidRPr="00A354B6">
        <w:rPr>
          <w:rFonts w:ascii="Arial" w:hAnsi="Arial" w:cs="Arial"/>
          <w:b/>
          <w:bCs/>
          <w:sz w:val="24"/>
          <w:szCs w:val="24"/>
        </w:rPr>
        <w:t>Work Breakdown Structure (WBS)</w:t>
      </w:r>
    </w:p>
    <w:p w14:paraId="4C6B44C4" w14:textId="4BB5F6E2" w:rsidR="00C64022" w:rsidRDefault="004D4A66" w:rsidP="00C64022">
      <w:pPr>
        <w:spacing w:line="360" w:lineRule="auto"/>
        <w:rPr>
          <w:rFonts w:ascii="Arial" w:hAnsi="Arial" w:cs="Arial"/>
          <w:sz w:val="24"/>
          <w:szCs w:val="24"/>
        </w:rPr>
      </w:pPr>
      <w:r w:rsidRPr="004D4A66">
        <w:rPr>
          <w:rFonts w:ascii="Arial" w:hAnsi="Arial" w:cs="Arial"/>
          <w:noProof/>
          <w:sz w:val="24"/>
          <w:szCs w:val="24"/>
        </w:rPr>
        <w:drawing>
          <wp:inline distT="0" distB="0" distL="0" distR="0" wp14:anchorId="1E3272FB" wp14:editId="1071D14A">
            <wp:extent cx="5467631" cy="5016758"/>
            <wp:effectExtent l="0" t="0" r="0" b="0"/>
            <wp:docPr id="165447029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4470298" name=""/>
                    <pic:cNvPicPr/>
                  </pic:nvPicPr>
                  <pic:blipFill>
                    <a:blip r:embed="rId15"/>
                    <a:stretch>
                      <a:fillRect/>
                    </a:stretch>
                  </pic:blipFill>
                  <pic:spPr>
                    <a:xfrm>
                      <a:off x="0" y="0"/>
                      <a:ext cx="5467631" cy="5016758"/>
                    </a:xfrm>
                    <a:prstGeom prst="rect">
                      <a:avLst/>
                    </a:prstGeom>
                  </pic:spPr>
                </pic:pic>
              </a:graphicData>
            </a:graphic>
          </wp:inline>
        </w:drawing>
      </w:r>
    </w:p>
    <w:p w14:paraId="1DC89E97" w14:textId="5F8ED36E" w:rsidR="00C64022" w:rsidRPr="00C64022" w:rsidRDefault="00C64022" w:rsidP="00C64022">
      <w:pPr>
        <w:spacing w:line="360" w:lineRule="auto"/>
        <w:rPr>
          <w:rFonts w:ascii="Arial" w:hAnsi="Arial" w:cs="Arial"/>
          <w:sz w:val="24"/>
          <w:szCs w:val="24"/>
        </w:rPr>
      </w:pPr>
      <w:r>
        <w:rPr>
          <w:rFonts w:ascii="Arial" w:hAnsi="Arial" w:cs="Arial"/>
          <w:sz w:val="24"/>
          <w:szCs w:val="24"/>
        </w:rPr>
        <w:t>Source: Author’s own work (2026)</w:t>
      </w:r>
    </w:p>
    <w:p w14:paraId="425BC15B" w14:textId="77777777" w:rsidR="00A06736" w:rsidRPr="00F91066" w:rsidRDefault="00A06736" w:rsidP="00EE0206">
      <w:pPr>
        <w:spacing w:line="360" w:lineRule="auto"/>
        <w:rPr>
          <w:rFonts w:ascii="Arial" w:hAnsi="Arial" w:cs="Arial"/>
          <w:sz w:val="20"/>
          <w:szCs w:val="20"/>
        </w:rPr>
      </w:pPr>
    </w:p>
    <w:p w14:paraId="67938B7B" w14:textId="5A0761BF" w:rsidR="00E5211B" w:rsidRPr="003D72DD" w:rsidRDefault="009D2D00" w:rsidP="0025335E">
      <w:pPr>
        <w:spacing w:line="360" w:lineRule="auto"/>
        <w:rPr>
          <w:rFonts w:ascii="Arial" w:hAnsi="Arial" w:cs="Arial"/>
          <w:b/>
          <w:bCs/>
          <w:sz w:val="24"/>
          <w:szCs w:val="24"/>
        </w:rPr>
      </w:pPr>
      <w:r w:rsidRPr="003D72DD">
        <w:rPr>
          <w:rFonts w:ascii="Arial" w:hAnsi="Arial" w:cs="Arial"/>
          <w:sz w:val="24"/>
          <w:szCs w:val="24"/>
        </w:rPr>
        <w:t xml:space="preserve">Table </w:t>
      </w:r>
      <w:r w:rsidR="00334DE5">
        <w:rPr>
          <w:rFonts w:ascii="Arial" w:hAnsi="Arial" w:cs="Arial"/>
          <w:sz w:val="24"/>
          <w:szCs w:val="24"/>
        </w:rPr>
        <w:t>3:</w:t>
      </w:r>
      <w:r w:rsidRPr="003D72DD">
        <w:rPr>
          <w:rFonts w:ascii="Arial" w:hAnsi="Arial" w:cs="Arial"/>
          <w:sz w:val="24"/>
          <w:szCs w:val="24"/>
        </w:rPr>
        <w:t xml:space="preserve"> </w:t>
      </w:r>
      <w:r w:rsidRPr="003D72DD">
        <w:rPr>
          <w:rFonts w:ascii="Arial" w:hAnsi="Arial" w:cs="Arial"/>
          <w:b/>
          <w:bCs/>
          <w:sz w:val="24"/>
          <w:szCs w:val="24"/>
        </w:rPr>
        <w:t>Project Milestones</w:t>
      </w:r>
    </w:p>
    <w:tbl>
      <w:tblPr>
        <w:tblStyle w:val="TableGrid"/>
        <w:tblW w:w="9710" w:type="dxa"/>
        <w:tblLook w:val="04A0" w:firstRow="1" w:lastRow="0" w:firstColumn="1" w:lastColumn="0" w:noHBand="0" w:noVBand="1"/>
      </w:tblPr>
      <w:tblGrid>
        <w:gridCol w:w="2837"/>
        <w:gridCol w:w="3127"/>
        <w:gridCol w:w="3746"/>
      </w:tblGrid>
      <w:tr w:rsidR="009A0A45" w:rsidRPr="00F91066" w14:paraId="66A38C5C" w14:textId="7EA45011" w:rsidTr="00FB7F39">
        <w:trPr>
          <w:trHeight w:val="360"/>
        </w:trPr>
        <w:tc>
          <w:tcPr>
            <w:tcW w:w="2837" w:type="dxa"/>
            <w:shd w:val="clear" w:color="auto" w:fill="BFBFBF" w:themeFill="background1" w:themeFillShade="BF"/>
          </w:tcPr>
          <w:p w14:paraId="753BF478" w14:textId="42A5F223" w:rsidR="009A0A45" w:rsidRPr="003D72DD" w:rsidRDefault="009A0A45" w:rsidP="0025335E">
            <w:pPr>
              <w:spacing w:line="360" w:lineRule="auto"/>
              <w:rPr>
                <w:rFonts w:ascii="Arial" w:hAnsi="Arial" w:cs="Arial"/>
                <w:b/>
                <w:bCs/>
                <w:sz w:val="24"/>
                <w:szCs w:val="24"/>
              </w:rPr>
            </w:pPr>
            <w:r w:rsidRPr="003D72DD">
              <w:rPr>
                <w:rFonts w:ascii="Arial" w:hAnsi="Arial" w:cs="Arial"/>
                <w:b/>
                <w:bCs/>
                <w:sz w:val="24"/>
                <w:szCs w:val="24"/>
              </w:rPr>
              <w:t>Milestone</w:t>
            </w:r>
          </w:p>
        </w:tc>
        <w:tc>
          <w:tcPr>
            <w:tcW w:w="3127" w:type="dxa"/>
            <w:shd w:val="clear" w:color="auto" w:fill="BFBFBF" w:themeFill="background1" w:themeFillShade="BF"/>
          </w:tcPr>
          <w:p w14:paraId="181E8A12" w14:textId="2419E678" w:rsidR="009A0A45" w:rsidRPr="003D72DD" w:rsidRDefault="009A0A45" w:rsidP="0025335E">
            <w:pPr>
              <w:spacing w:line="360" w:lineRule="auto"/>
              <w:rPr>
                <w:rFonts w:ascii="Arial" w:hAnsi="Arial" w:cs="Arial"/>
                <w:b/>
                <w:bCs/>
                <w:sz w:val="24"/>
                <w:szCs w:val="24"/>
              </w:rPr>
            </w:pPr>
            <w:r w:rsidRPr="003D72DD">
              <w:rPr>
                <w:rFonts w:ascii="Arial" w:hAnsi="Arial" w:cs="Arial"/>
                <w:b/>
                <w:bCs/>
                <w:sz w:val="24"/>
                <w:szCs w:val="24"/>
              </w:rPr>
              <w:t>Description</w:t>
            </w:r>
          </w:p>
        </w:tc>
        <w:tc>
          <w:tcPr>
            <w:tcW w:w="3746" w:type="dxa"/>
            <w:shd w:val="clear" w:color="auto" w:fill="BFBFBF" w:themeFill="background1" w:themeFillShade="BF"/>
          </w:tcPr>
          <w:p w14:paraId="00A09809" w14:textId="2A56AE86" w:rsidR="009A0A45" w:rsidRPr="003D72DD" w:rsidRDefault="004A7772" w:rsidP="0025335E">
            <w:pPr>
              <w:spacing w:line="360" w:lineRule="auto"/>
              <w:rPr>
                <w:rFonts w:ascii="Arial" w:hAnsi="Arial" w:cs="Arial"/>
                <w:b/>
                <w:bCs/>
                <w:sz w:val="24"/>
                <w:szCs w:val="24"/>
              </w:rPr>
            </w:pPr>
            <w:r w:rsidRPr="003D72DD">
              <w:rPr>
                <w:rFonts w:ascii="Arial" w:hAnsi="Arial" w:cs="Arial"/>
                <w:b/>
                <w:bCs/>
                <w:sz w:val="24"/>
                <w:szCs w:val="24"/>
              </w:rPr>
              <w:t>Purpose</w:t>
            </w:r>
          </w:p>
        </w:tc>
      </w:tr>
      <w:tr w:rsidR="009A0A45" w:rsidRPr="00F91066" w14:paraId="24382F71" w14:textId="726B5B20" w:rsidTr="00FB7F39">
        <w:trPr>
          <w:trHeight w:val="360"/>
        </w:trPr>
        <w:tc>
          <w:tcPr>
            <w:tcW w:w="2837" w:type="dxa"/>
          </w:tcPr>
          <w:p w14:paraId="2B4C8BA0" w14:textId="2714139C" w:rsidR="009A0A45" w:rsidRPr="003D72DD" w:rsidRDefault="009A0A45" w:rsidP="0025335E">
            <w:pPr>
              <w:spacing w:line="360" w:lineRule="auto"/>
              <w:rPr>
                <w:rFonts w:ascii="Arial" w:hAnsi="Arial" w:cs="Arial"/>
                <w:b/>
                <w:bCs/>
                <w:sz w:val="24"/>
                <w:szCs w:val="24"/>
              </w:rPr>
            </w:pPr>
            <w:r w:rsidRPr="003D72DD">
              <w:rPr>
                <w:rFonts w:ascii="Arial" w:hAnsi="Arial" w:cs="Arial"/>
                <w:b/>
                <w:bCs/>
                <w:sz w:val="24"/>
                <w:szCs w:val="24"/>
              </w:rPr>
              <w:t>Project Approval</w:t>
            </w:r>
          </w:p>
        </w:tc>
        <w:tc>
          <w:tcPr>
            <w:tcW w:w="3127" w:type="dxa"/>
          </w:tcPr>
          <w:p w14:paraId="329549AD" w14:textId="7486871E" w:rsidR="009A0A45" w:rsidRPr="003D72DD" w:rsidRDefault="004A7772" w:rsidP="0025335E">
            <w:pPr>
              <w:spacing w:line="360" w:lineRule="auto"/>
              <w:rPr>
                <w:rFonts w:ascii="Arial" w:hAnsi="Arial" w:cs="Arial"/>
                <w:sz w:val="24"/>
                <w:szCs w:val="24"/>
              </w:rPr>
            </w:pPr>
            <w:r w:rsidRPr="003D72DD">
              <w:rPr>
                <w:rFonts w:ascii="Arial" w:hAnsi="Arial" w:cs="Arial"/>
                <w:sz w:val="24"/>
                <w:szCs w:val="24"/>
              </w:rPr>
              <w:t>Project scope and budget approved</w:t>
            </w:r>
          </w:p>
        </w:tc>
        <w:tc>
          <w:tcPr>
            <w:tcW w:w="3746" w:type="dxa"/>
          </w:tcPr>
          <w:p w14:paraId="1B93C1F4" w14:textId="560A8B39" w:rsidR="009A0A45" w:rsidRPr="003D72DD" w:rsidRDefault="0003399A" w:rsidP="0025335E">
            <w:pPr>
              <w:spacing w:line="360" w:lineRule="auto"/>
              <w:rPr>
                <w:rFonts w:ascii="Arial" w:hAnsi="Arial" w:cs="Arial"/>
                <w:sz w:val="24"/>
                <w:szCs w:val="24"/>
              </w:rPr>
            </w:pPr>
            <w:r w:rsidRPr="003D72DD">
              <w:rPr>
                <w:rFonts w:ascii="Arial" w:hAnsi="Arial" w:cs="Arial"/>
                <w:sz w:val="24"/>
                <w:szCs w:val="24"/>
              </w:rPr>
              <w:t>Decision point to authorise project commencement</w:t>
            </w:r>
          </w:p>
        </w:tc>
      </w:tr>
      <w:tr w:rsidR="009A0A45" w:rsidRPr="00F91066" w14:paraId="4D161998" w14:textId="57108850" w:rsidTr="00FB7F39">
        <w:trPr>
          <w:trHeight w:val="360"/>
        </w:trPr>
        <w:tc>
          <w:tcPr>
            <w:tcW w:w="2837" w:type="dxa"/>
          </w:tcPr>
          <w:p w14:paraId="1A80C15E" w14:textId="13263E92" w:rsidR="009A0A45" w:rsidRPr="00FC3386" w:rsidRDefault="0003399A" w:rsidP="003D72DD">
            <w:pPr>
              <w:spacing w:line="360" w:lineRule="auto"/>
              <w:rPr>
                <w:rFonts w:ascii="Arial" w:hAnsi="Arial" w:cs="Arial"/>
                <w:b/>
                <w:bCs/>
                <w:sz w:val="24"/>
                <w:szCs w:val="24"/>
              </w:rPr>
            </w:pPr>
            <w:r w:rsidRPr="00FC3386">
              <w:rPr>
                <w:rFonts w:ascii="Arial" w:hAnsi="Arial" w:cs="Arial"/>
                <w:b/>
                <w:bCs/>
                <w:sz w:val="24"/>
                <w:szCs w:val="24"/>
              </w:rPr>
              <w:lastRenderedPageBreak/>
              <w:t>Lease Agreement Signed</w:t>
            </w:r>
          </w:p>
        </w:tc>
        <w:tc>
          <w:tcPr>
            <w:tcW w:w="3127" w:type="dxa"/>
          </w:tcPr>
          <w:p w14:paraId="5886F948" w14:textId="77465D99" w:rsidR="009A0A45" w:rsidRPr="00FC3386" w:rsidRDefault="009A0A45" w:rsidP="003D72DD">
            <w:pPr>
              <w:spacing w:line="360" w:lineRule="auto"/>
              <w:rPr>
                <w:rFonts w:ascii="Arial" w:hAnsi="Arial" w:cs="Arial"/>
                <w:sz w:val="24"/>
                <w:szCs w:val="24"/>
              </w:rPr>
            </w:pPr>
            <w:r w:rsidRPr="00FC3386">
              <w:rPr>
                <w:rFonts w:ascii="Arial" w:hAnsi="Arial" w:cs="Arial"/>
                <w:sz w:val="24"/>
                <w:szCs w:val="24"/>
              </w:rPr>
              <w:t>Commercial premises secured</w:t>
            </w:r>
          </w:p>
        </w:tc>
        <w:tc>
          <w:tcPr>
            <w:tcW w:w="3746" w:type="dxa"/>
          </w:tcPr>
          <w:p w14:paraId="304A4379" w14:textId="007739F5" w:rsidR="009A0A45" w:rsidRPr="00FC3386" w:rsidRDefault="0003399A" w:rsidP="003D72DD">
            <w:pPr>
              <w:spacing w:line="360" w:lineRule="auto"/>
              <w:rPr>
                <w:rFonts w:ascii="Arial" w:hAnsi="Arial" w:cs="Arial"/>
                <w:sz w:val="24"/>
                <w:szCs w:val="24"/>
              </w:rPr>
            </w:pPr>
            <w:r w:rsidRPr="00FC3386">
              <w:rPr>
                <w:rFonts w:ascii="Arial" w:hAnsi="Arial" w:cs="Arial"/>
                <w:sz w:val="24"/>
                <w:szCs w:val="24"/>
              </w:rPr>
              <w:t>Confirms relocation site and allows preparation activities to begin</w:t>
            </w:r>
          </w:p>
        </w:tc>
      </w:tr>
      <w:tr w:rsidR="009A0A45" w:rsidRPr="00F91066" w14:paraId="43B27234" w14:textId="3E590A7B" w:rsidTr="00FB7F39">
        <w:trPr>
          <w:trHeight w:val="347"/>
        </w:trPr>
        <w:tc>
          <w:tcPr>
            <w:tcW w:w="2837" w:type="dxa"/>
          </w:tcPr>
          <w:p w14:paraId="63E0BF46" w14:textId="4567FDE6" w:rsidR="009A0A45" w:rsidRPr="00FC3386" w:rsidRDefault="009A0A45" w:rsidP="003D72DD">
            <w:pPr>
              <w:spacing w:line="360" w:lineRule="auto"/>
              <w:rPr>
                <w:rFonts w:ascii="Arial" w:hAnsi="Arial" w:cs="Arial"/>
                <w:b/>
                <w:bCs/>
                <w:sz w:val="24"/>
                <w:szCs w:val="24"/>
              </w:rPr>
            </w:pPr>
            <w:r w:rsidRPr="00FC3386">
              <w:rPr>
                <w:rFonts w:ascii="Arial" w:hAnsi="Arial" w:cs="Arial"/>
                <w:b/>
                <w:bCs/>
                <w:sz w:val="24"/>
                <w:szCs w:val="24"/>
              </w:rPr>
              <w:t>Clinic Design Approved</w:t>
            </w:r>
          </w:p>
        </w:tc>
        <w:tc>
          <w:tcPr>
            <w:tcW w:w="3127" w:type="dxa"/>
          </w:tcPr>
          <w:p w14:paraId="4016BF37" w14:textId="2F02C507" w:rsidR="009A0A45" w:rsidRPr="00FC3386" w:rsidRDefault="00196F6C" w:rsidP="003D72DD">
            <w:pPr>
              <w:spacing w:line="360" w:lineRule="auto"/>
              <w:rPr>
                <w:rFonts w:ascii="Arial" w:hAnsi="Arial" w:cs="Arial"/>
                <w:sz w:val="24"/>
                <w:szCs w:val="24"/>
              </w:rPr>
            </w:pPr>
            <w:r w:rsidRPr="00FC3386">
              <w:rPr>
                <w:rFonts w:ascii="Arial" w:hAnsi="Arial" w:cs="Arial"/>
                <w:sz w:val="24"/>
                <w:szCs w:val="24"/>
              </w:rPr>
              <w:t>Layout and equipment requirements approved</w:t>
            </w:r>
          </w:p>
        </w:tc>
        <w:tc>
          <w:tcPr>
            <w:tcW w:w="3746" w:type="dxa"/>
          </w:tcPr>
          <w:p w14:paraId="78F3EBCB" w14:textId="037074A8" w:rsidR="009A0A45" w:rsidRPr="00FC3386" w:rsidRDefault="00B32A73" w:rsidP="003D72DD">
            <w:pPr>
              <w:spacing w:line="360" w:lineRule="auto"/>
              <w:rPr>
                <w:rFonts w:ascii="Arial" w:hAnsi="Arial" w:cs="Arial"/>
                <w:sz w:val="24"/>
                <w:szCs w:val="24"/>
              </w:rPr>
            </w:pPr>
            <w:r w:rsidRPr="00FC3386">
              <w:rPr>
                <w:rFonts w:ascii="Arial" w:hAnsi="Arial" w:cs="Arial"/>
                <w:sz w:val="24"/>
                <w:szCs w:val="24"/>
              </w:rPr>
              <w:t>Ensures design meets operational requirements before implementation</w:t>
            </w:r>
          </w:p>
        </w:tc>
      </w:tr>
      <w:tr w:rsidR="009A0A45" w:rsidRPr="00F91066" w14:paraId="306BAA63" w14:textId="0EAFB38A" w:rsidTr="00FB7F39">
        <w:trPr>
          <w:trHeight w:val="724"/>
        </w:trPr>
        <w:tc>
          <w:tcPr>
            <w:tcW w:w="2837" w:type="dxa"/>
          </w:tcPr>
          <w:p w14:paraId="2FD40AD6" w14:textId="5B5A9A11" w:rsidR="009A0A45" w:rsidRPr="00FC3386" w:rsidRDefault="009A0A45" w:rsidP="003D72DD">
            <w:pPr>
              <w:spacing w:line="360" w:lineRule="auto"/>
              <w:rPr>
                <w:rFonts w:ascii="Arial" w:hAnsi="Arial" w:cs="Arial"/>
                <w:b/>
                <w:bCs/>
                <w:sz w:val="24"/>
                <w:szCs w:val="24"/>
              </w:rPr>
            </w:pPr>
            <w:r w:rsidRPr="00FC3386">
              <w:rPr>
                <w:rFonts w:ascii="Arial" w:hAnsi="Arial" w:cs="Arial"/>
                <w:b/>
                <w:bCs/>
                <w:sz w:val="24"/>
                <w:szCs w:val="24"/>
              </w:rPr>
              <w:t>Equipment Installed</w:t>
            </w:r>
          </w:p>
        </w:tc>
        <w:tc>
          <w:tcPr>
            <w:tcW w:w="3127" w:type="dxa"/>
          </w:tcPr>
          <w:p w14:paraId="74B07454" w14:textId="389E1406" w:rsidR="009A0A45" w:rsidRPr="00FC3386" w:rsidRDefault="00CE59C2" w:rsidP="003D72DD">
            <w:pPr>
              <w:spacing w:line="360" w:lineRule="auto"/>
              <w:rPr>
                <w:rFonts w:ascii="Arial" w:hAnsi="Arial" w:cs="Arial"/>
                <w:sz w:val="24"/>
                <w:szCs w:val="24"/>
              </w:rPr>
            </w:pPr>
            <w:r w:rsidRPr="00FC3386">
              <w:rPr>
                <w:rFonts w:ascii="Arial" w:hAnsi="Arial" w:cs="Arial"/>
                <w:sz w:val="24"/>
                <w:szCs w:val="24"/>
              </w:rPr>
              <w:t>Furniture and beauty equipment are fully installed</w:t>
            </w:r>
          </w:p>
        </w:tc>
        <w:tc>
          <w:tcPr>
            <w:tcW w:w="3746" w:type="dxa"/>
          </w:tcPr>
          <w:p w14:paraId="05876744" w14:textId="585ACE62" w:rsidR="009A0A45" w:rsidRPr="00FC3386" w:rsidRDefault="00F675B3" w:rsidP="003D72DD">
            <w:pPr>
              <w:spacing w:line="360" w:lineRule="auto"/>
              <w:rPr>
                <w:rFonts w:ascii="Arial" w:hAnsi="Arial" w:cs="Arial"/>
                <w:sz w:val="24"/>
                <w:szCs w:val="24"/>
              </w:rPr>
            </w:pPr>
            <w:r w:rsidRPr="00FC3386">
              <w:rPr>
                <w:rFonts w:ascii="Arial" w:hAnsi="Arial" w:cs="Arial"/>
                <w:sz w:val="24"/>
                <w:szCs w:val="24"/>
              </w:rPr>
              <w:t>Confirms readiness for staff training and operational testing</w:t>
            </w:r>
          </w:p>
        </w:tc>
      </w:tr>
      <w:tr w:rsidR="009A0A45" w:rsidRPr="00F91066" w14:paraId="1719BEE2" w14:textId="08C28300" w:rsidTr="00FB7F39">
        <w:trPr>
          <w:trHeight w:val="360"/>
        </w:trPr>
        <w:tc>
          <w:tcPr>
            <w:tcW w:w="2837" w:type="dxa"/>
          </w:tcPr>
          <w:p w14:paraId="2D7452C9" w14:textId="60D26CF1" w:rsidR="009A0A45" w:rsidRPr="00FC3386" w:rsidRDefault="009A0A45" w:rsidP="003D72DD">
            <w:pPr>
              <w:spacing w:line="360" w:lineRule="auto"/>
              <w:rPr>
                <w:rFonts w:ascii="Arial" w:hAnsi="Arial" w:cs="Arial"/>
                <w:b/>
                <w:bCs/>
                <w:sz w:val="24"/>
                <w:szCs w:val="24"/>
              </w:rPr>
            </w:pPr>
            <w:r w:rsidRPr="00FC3386">
              <w:rPr>
                <w:rFonts w:ascii="Arial" w:hAnsi="Arial" w:cs="Arial"/>
                <w:b/>
                <w:bCs/>
                <w:sz w:val="24"/>
                <w:szCs w:val="24"/>
              </w:rPr>
              <w:t>Staff Recruitment Completed</w:t>
            </w:r>
          </w:p>
        </w:tc>
        <w:tc>
          <w:tcPr>
            <w:tcW w:w="3127" w:type="dxa"/>
          </w:tcPr>
          <w:p w14:paraId="6298B30C" w14:textId="2BC6A3E1" w:rsidR="009A0A45" w:rsidRPr="00FC3386" w:rsidRDefault="00F675B3" w:rsidP="003D72DD">
            <w:pPr>
              <w:spacing w:line="360" w:lineRule="auto"/>
              <w:rPr>
                <w:rFonts w:ascii="Arial" w:hAnsi="Arial" w:cs="Arial"/>
                <w:sz w:val="24"/>
                <w:szCs w:val="24"/>
              </w:rPr>
            </w:pPr>
            <w:r w:rsidRPr="00FC3386">
              <w:rPr>
                <w:rFonts w:ascii="Arial" w:hAnsi="Arial" w:cs="Arial"/>
                <w:sz w:val="24"/>
                <w:szCs w:val="24"/>
              </w:rPr>
              <w:t>Required employees appointed</w:t>
            </w:r>
          </w:p>
        </w:tc>
        <w:tc>
          <w:tcPr>
            <w:tcW w:w="3746" w:type="dxa"/>
          </w:tcPr>
          <w:p w14:paraId="29285591" w14:textId="1478420C" w:rsidR="009A0A45" w:rsidRPr="00FC3386" w:rsidRDefault="004D1393" w:rsidP="003D72DD">
            <w:pPr>
              <w:spacing w:line="360" w:lineRule="auto"/>
              <w:rPr>
                <w:rFonts w:ascii="Arial" w:hAnsi="Arial" w:cs="Arial"/>
                <w:sz w:val="24"/>
                <w:szCs w:val="24"/>
              </w:rPr>
            </w:pPr>
            <w:r w:rsidRPr="00FC3386">
              <w:rPr>
                <w:rFonts w:ascii="Arial" w:hAnsi="Arial" w:cs="Arial"/>
                <w:sz w:val="24"/>
                <w:szCs w:val="24"/>
              </w:rPr>
              <w:t>Ensures sufficient staffing resources are available</w:t>
            </w:r>
          </w:p>
        </w:tc>
      </w:tr>
      <w:tr w:rsidR="009A0A45" w:rsidRPr="00F91066" w14:paraId="08606574" w14:textId="20D25DFF" w:rsidTr="00FB7F39">
        <w:trPr>
          <w:trHeight w:val="360"/>
        </w:trPr>
        <w:tc>
          <w:tcPr>
            <w:tcW w:w="2837" w:type="dxa"/>
          </w:tcPr>
          <w:p w14:paraId="51BCB0AD" w14:textId="14106ED4" w:rsidR="009A0A45" w:rsidRPr="00FC3386" w:rsidRDefault="009A0A45" w:rsidP="003D72DD">
            <w:pPr>
              <w:spacing w:line="360" w:lineRule="auto"/>
              <w:rPr>
                <w:rFonts w:ascii="Arial" w:hAnsi="Arial" w:cs="Arial"/>
                <w:b/>
                <w:bCs/>
                <w:sz w:val="24"/>
                <w:szCs w:val="24"/>
              </w:rPr>
            </w:pPr>
            <w:r w:rsidRPr="00FC3386">
              <w:rPr>
                <w:rFonts w:ascii="Arial" w:hAnsi="Arial" w:cs="Arial"/>
                <w:b/>
                <w:bCs/>
                <w:sz w:val="24"/>
                <w:szCs w:val="24"/>
              </w:rPr>
              <w:t>Staff Training Completed</w:t>
            </w:r>
          </w:p>
        </w:tc>
        <w:tc>
          <w:tcPr>
            <w:tcW w:w="3127" w:type="dxa"/>
          </w:tcPr>
          <w:p w14:paraId="4ED2CF1D" w14:textId="2A29BA91" w:rsidR="009A0A45" w:rsidRPr="00FC3386" w:rsidRDefault="000E62BE" w:rsidP="003D72DD">
            <w:pPr>
              <w:spacing w:line="360" w:lineRule="auto"/>
              <w:rPr>
                <w:rFonts w:ascii="Arial" w:hAnsi="Arial" w:cs="Arial"/>
                <w:sz w:val="24"/>
                <w:szCs w:val="24"/>
              </w:rPr>
            </w:pPr>
            <w:r w:rsidRPr="00FC3386">
              <w:rPr>
                <w:rFonts w:ascii="Arial" w:hAnsi="Arial" w:cs="Arial"/>
                <w:sz w:val="24"/>
                <w:szCs w:val="24"/>
              </w:rPr>
              <w:t>Employees trained and assessed</w:t>
            </w:r>
          </w:p>
        </w:tc>
        <w:tc>
          <w:tcPr>
            <w:tcW w:w="3746" w:type="dxa"/>
          </w:tcPr>
          <w:p w14:paraId="416CB4E9" w14:textId="614C9EBC" w:rsidR="009A0A45" w:rsidRPr="00FC3386" w:rsidRDefault="000E62BE" w:rsidP="003D72DD">
            <w:pPr>
              <w:spacing w:line="360" w:lineRule="auto"/>
              <w:rPr>
                <w:rFonts w:ascii="Arial" w:hAnsi="Arial" w:cs="Arial"/>
                <w:sz w:val="24"/>
                <w:szCs w:val="24"/>
              </w:rPr>
            </w:pPr>
            <w:r w:rsidRPr="00FC3386">
              <w:rPr>
                <w:rFonts w:ascii="Arial" w:hAnsi="Arial" w:cs="Arial"/>
                <w:sz w:val="24"/>
                <w:szCs w:val="24"/>
              </w:rPr>
              <w:t>Confirms staff readiness before clinic opening</w:t>
            </w:r>
          </w:p>
        </w:tc>
      </w:tr>
      <w:tr w:rsidR="009A0A45" w:rsidRPr="00F91066" w14:paraId="60AE86D3" w14:textId="5549E809" w:rsidTr="00FB7F39">
        <w:trPr>
          <w:trHeight w:val="360"/>
        </w:trPr>
        <w:tc>
          <w:tcPr>
            <w:tcW w:w="2837" w:type="dxa"/>
          </w:tcPr>
          <w:p w14:paraId="7520C56A" w14:textId="1BB9F3A9" w:rsidR="009A0A45" w:rsidRPr="00FC3386" w:rsidRDefault="009A0A45" w:rsidP="003D72DD">
            <w:pPr>
              <w:spacing w:line="360" w:lineRule="auto"/>
              <w:rPr>
                <w:rFonts w:ascii="Arial" w:hAnsi="Arial" w:cs="Arial"/>
                <w:b/>
                <w:bCs/>
                <w:sz w:val="24"/>
                <w:szCs w:val="24"/>
              </w:rPr>
            </w:pPr>
            <w:r w:rsidRPr="00FC3386">
              <w:rPr>
                <w:rFonts w:ascii="Arial" w:hAnsi="Arial" w:cs="Arial"/>
                <w:b/>
                <w:bCs/>
                <w:sz w:val="24"/>
                <w:szCs w:val="24"/>
              </w:rPr>
              <w:t>Marketing Campaign</w:t>
            </w:r>
            <w:r w:rsidR="00D1313A" w:rsidRPr="00FC3386">
              <w:rPr>
                <w:rFonts w:ascii="Arial" w:hAnsi="Arial" w:cs="Arial"/>
                <w:b/>
                <w:bCs/>
                <w:sz w:val="24"/>
                <w:szCs w:val="24"/>
              </w:rPr>
              <w:t xml:space="preserve"> Approved and</w:t>
            </w:r>
            <w:r w:rsidRPr="00FC3386">
              <w:rPr>
                <w:rFonts w:ascii="Arial" w:hAnsi="Arial" w:cs="Arial"/>
                <w:b/>
                <w:bCs/>
                <w:sz w:val="24"/>
                <w:szCs w:val="24"/>
              </w:rPr>
              <w:t xml:space="preserve"> Launched</w:t>
            </w:r>
          </w:p>
        </w:tc>
        <w:tc>
          <w:tcPr>
            <w:tcW w:w="3127" w:type="dxa"/>
          </w:tcPr>
          <w:p w14:paraId="05426F25" w14:textId="469F4DF6" w:rsidR="009A0A45" w:rsidRPr="00FC3386" w:rsidRDefault="000E62BE" w:rsidP="003D72DD">
            <w:pPr>
              <w:spacing w:line="360" w:lineRule="auto"/>
              <w:rPr>
                <w:rFonts w:ascii="Arial" w:hAnsi="Arial" w:cs="Arial"/>
                <w:sz w:val="24"/>
                <w:szCs w:val="24"/>
              </w:rPr>
            </w:pPr>
            <w:r w:rsidRPr="00FC3386">
              <w:rPr>
                <w:rFonts w:ascii="Arial" w:hAnsi="Arial" w:cs="Arial"/>
                <w:sz w:val="24"/>
                <w:szCs w:val="24"/>
              </w:rPr>
              <w:t>Promotional activities commenced</w:t>
            </w:r>
          </w:p>
        </w:tc>
        <w:tc>
          <w:tcPr>
            <w:tcW w:w="3746" w:type="dxa"/>
          </w:tcPr>
          <w:p w14:paraId="0F577C50" w14:textId="527F9AEA" w:rsidR="009A0A45" w:rsidRPr="00FC3386" w:rsidRDefault="00F57EFB" w:rsidP="003D72DD">
            <w:pPr>
              <w:spacing w:line="360" w:lineRule="auto"/>
              <w:rPr>
                <w:rFonts w:ascii="Arial" w:hAnsi="Arial" w:cs="Arial"/>
                <w:sz w:val="24"/>
                <w:szCs w:val="24"/>
              </w:rPr>
            </w:pPr>
            <w:r w:rsidRPr="00FC3386">
              <w:rPr>
                <w:rFonts w:ascii="Arial" w:hAnsi="Arial" w:cs="Arial"/>
                <w:sz w:val="24"/>
                <w:szCs w:val="24"/>
              </w:rPr>
              <w:t>Communicates project progress and generates customer awareness</w:t>
            </w:r>
          </w:p>
        </w:tc>
      </w:tr>
      <w:tr w:rsidR="009A0A45" w:rsidRPr="00F91066" w14:paraId="7C284F2D" w14:textId="77E98663" w:rsidTr="00FB7F39">
        <w:trPr>
          <w:trHeight w:val="360"/>
        </w:trPr>
        <w:tc>
          <w:tcPr>
            <w:tcW w:w="2837" w:type="dxa"/>
          </w:tcPr>
          <w:p w14:paraId="2277492F" w14:textId="73F6FE42" w:rsidR="009A0A45" w:rsidRPr="00FC3386" w:rsidRDefault="009A0A45" w:rsidP="003D72DD">
            <w:pPr>
              <w:spacing w:line="360" w:lineRule="auto"/>
              <w:rPr>
                <w:rFonts w:ascii="Arial" w:hAnsi="Arial" w:cs="Arial"/>
                <w:b/>
                <w:bCs/>
                <w:sz w:val="24"/>
                <w:szCs w:val="24"/>
              </w:rPr>
            </w:pPr>
            <w:r w:rsidRPr="00FC3386">
              <w:rPr>
                <w:rFonts w:ascii="Arial" w:hAnsi="Arial" w:cs="Arial"/>
                <w:b/>
                <w:bCs/>
                <w:sz w:val="24"/>
                <w:szCs w:val="24"/>
              </w:rPr>
              <w:t>Licences Approved</w:t>
            </w:r>
          </w:p>
        </w:tc>
        <w:tc>
          <w:tcPr>
            <w:tcW w:w="3127" w:type="dxa"/>
          </w:tcPr>
          <w:p w14:paraId="553F6591" w14:textId="039A6B3E" w:rsidR="009A0A45" w:rsidRPr="00FC3386" w:rsidRDefault="00F57EFB" w:rsidP="003D72DD">
            <w:pPr>
              <w:spacing w:line="360" w:lineRule="auto"/>
              <w:rPr>
                <w:rFonts w:ascii="Arial" w:hAnsi="Arial" w:cs="Arial"/>
                <w:sz w:val="24"/>
                <w:szCs w:val="24"/>
              </w:rPr>
            </w:pPr>
            <w:r w:rsidRPr="00FC3386">
              <w:rPr>
                <w:rFonts w:ascii="Arial" w:hAnsi="Arial" w:cs="Arial"/>
                <w:sz w:val="24"/>
                <w:szCs w:val="24"/>
              </w:rPr>
              <w:t>Regulatory requirements satisfied</w:t>
            </w:r>
          </w:p>
        </w:tc>
        <w:tc>
          <w:tcPr>
            <w:tcW w:w="3746" w:type="dxa"/>
          </w:tcPr>
          <w:p w14:paraId="54D58A76" w14:textId="34E827E8" w:rsidR="009A0A45" w:rsidRPr="00FC3386" w:rsidRDefault="001D2F80" w:rsidP="003D72DD">
            <w:pPr>
              <w:spacing w:line="360" w:lineRule="auto"/>
              <w:rPr>
                <w:rFonts w:ascii="Arial" w:hAnsi="Arial" w:cs="Arial"/>
                <w:sz w:val="24"/>
                <w:szCs w:val="24"/>
              </w:rPr>
            </w:pPr>
            <w:r w:rsidRPr="00FC3386">
              <w:rPr>
                <w:rFonts w:ascii="Arial" w:hAnsi="Arial" w:cs="Arial"/>
                <w:sz w:val="24"/>
                <w:szCs w:val="24"/>
              </w:rPr>
              <w:t>Key approval point before opening the clinic</w:t>
            </w:r>
          </w:p>
        </w:tc>
      </w:tr>
      <w:tr w:rsidR="009A0A45" w:rsidRPr="00F91066" w14:paraId="5E890134" w14:textId="445C235D" w:rsidTr="00FB7F39">
        <w:trPr>
          <w:trHeight w:val="347"/>
        </w:trPr>
        <w:tc>
          <w:tcPr>
            <w:tcW w:w="2837" w:type="dxa"/>
          </w:tcPr>
          <w:p w14:paraId="317279F1" w14:textId="0A87CF18" w:rsidR="009A0A45" w:rsidRPr="00FC3386" w:rsidRDefault="009A0A45" w:rsidP="003D72DD">
            <w:pPr>
              <w:spacing w:line="360" w:lineRule="auto"/>
              <w:rPr>
                <w:rFonts w:ascii="Arial" w:hAnsi="Arial" w:cs="Arial"/>
                <w:b/>
                <w:bCs/>
                <w:sz w:val="24"/>
                <w:szCs w:val="24"/>
              </w:rPr>
            </w:pPr>
            <w:r w:rsidRPr="00FC3386">
              <w:rPr>
                <w:rFonts w:ascii="Arial" w:hAnsi="Arial" w:cs="Arial"/>
                <w:b/>
                <w:bCs/>
                <w:sz w:val="24"/>
                <w:szCs w:val="24"/>
              </w:rPr>
              <w:t>Grand Opening</w:t>
            </w:r>
          </w:p>
        </w:tc>
        <w:tc>
          <w:tcPr>
            <w:tcW w:w="3127" w:type="dxa"/>
          </w:tcPr>
          <w:p w14:paraId="0FBCF17D" w14:textId="54981CED" w:rsidR="009A0A45" w:rsidRPr="00FC3386" w:rsidRDefault="001D2F80" w:rsidP="003D72DD">
            <w:pPr>
              <w:spacing w:line="360" w:lineRule="auto"/>
              <w:rPr>
                <w:rFonts w:ascii="Arial" w:hAnsi="Arial" w:cs="Arial"/>
                <w:sz w:val="24"/>
                <w:szCs w:val="24"/>
              </w:rPr>
            </w:pPr>
            <w:r w:rsidRPr="00FC3386">
              <w:rPr>
                <w:rFonts w:ascii="Arial" w:hAnsi="Arial" w:cs="Arial"/>
                <w:sz w:val="24"/>
                <w:szCs w:val="24"/>
              </w:rPr>
              <w:t>Clinic officially opens to customers</w:t>
            </w:r>
          </w:p>
        </w:tc>
        <w:tc>
          <w:tcPr>
            <w:tcW w:w="3746" w:type="dxa"/>
          </w:tcPr>
          <w:p w14:paraId="1DC57E01" w14:textId="3FCBA56D" w:rsidR="009A0A45" w:rsidRPr="00FC3386" w:rsidRDefault="001D2F80" w:rsidP="003D72DD">
            <w:pPr>
              <w:spacing w:line="360" w:lineRule="auto"/>
              <w:rPr>
                <w:rFonts w:ascii="Arial" w:hAnsi="Arial" w:cs="Arial"/>
                <w:sz w:val="24"/>
                <w:szCs w:val="24"/>
              </w:rPr>
            </w:pPr>
            <w:r w:rsidRPr="00FC3386">
              <w:rPr>
                <w:rFonts w:ascii="Arial" w:hAnsi="Arial" w:cs="Arial"/>
                <w:sz w:val="24"/>
                <w:szCs w:val="24"/>
              </w:rPr>
              <w:t xml:space="preserve"> </w:t>
            </w:r>
            <w:r w:rsidR="00874556" w:rsidRPr="00FC3386">
              <w:rPr>
                <w:rFonts w:ascii="Arial" w:hAnsi="Arial" w:cs="Arial"/>
                <w:sz w:val="24"/>
                <w:szCs w:val="24"/>
              </w:rPr>
              <w:t>Project’s</w:t>
            </w:r>
            <w:r w:rsidRPr="00FC3386">
              <w:rPr>
                <w:rFonts w:ascii="Arial" w:hAnsi="Arial" w:cs="Arial"/>
                <w:sz w:val="24"/>
                <w:szCs w:val="24"/>
              </w:rPr>
              <w:t xml:space="preserve"> </w:t>
            </w:r>
            <w:r w:rsidR="00874556" w:rsidRPr="00FC3386">
              <w:rPr>
                <w:rFonts w:ascii="Arial" w:hAnsi="Arial" w:cs="Arial"/>
                <w:sz w:val="24"/>
                <w:szCs w:val="24"/>
              </w:rPr>
              <w:t xml:space="preserve">mark </w:t>
            </w:r>
            <w:r w:rsidRPr="00FC3386">
              <w:rPr>
                <w:rFonts w:ascii="Arial" w:hAnsi="Arial" w:cs="Arial"/>
                <w:sz w:val="24"/>
                <w:szCs w:val="24"/>
              </w:rPr>
              <w:t>completion and transition to operations</w:t>
            </w:r>
          </w:p>
        </w:tc>
      </w:tr>
    </w:tbl>
    <w:p w14:paraId="0A7E4EE9" w14:textId="77777777" w:rsidR="00D64114" w:rsidRPr="00F91066" w:rsidRDefault="00D64114" w:rsidP="003D72DD">
      <w:pPr>
        <w:spacing w:line="360" w:lineRule="auto"/>
        <w:rPr>
          <w:rFonts w:ascii="Arial" w:hAnsi="Arial" w:cs="Arial"/>
          <w:sz w:val="20"/>
          <w:szCs w:val="20"/>
        </w:rPr>
      </w:pPr>
    </w:p>
    <w:p w14:paraId="3DF90804" w14:textId="2AF5906D" w:rsidR="00E5211B" w:rsidRPr="00FC3386" w:rsidRDefault="00763BD6" w:rsidP="0025335E">
      <w:pPr>
        <w:spacing w:line="360" w:lineRule="auto"/>
        <w:rPr>
          <w:rFonts w:ascii="Arial" w:hAnsi="Arial" w:cs="Arial"/>
          <w:sz w:val="24"/>
          <w:szCs w:val="24"/>
        </w:rPr>
      </w:pPr>
      <w:r w:rsidRPr="00FC3386">
        <w:rPr>
          <w:rFonts w:ascii="Arial" w:hAnsi="Arial" w:cs="Arial"/>
          <w:sz w:val="24"/>
          <w:szCs w:val="24"/>
        </w:rPr>
        <w:t xml:space="preserve">Milestones were identified from the completion of key deliverables and major decision points within the Work Breakdown Structure (WBS). They provide measurable checkpoints that enable project progress to be monitored, reviewed and communicated to stakeholders. In addition, milestones support project governance by confirming readiness to proceed to the next phase and ensuring that project objectives remain aligned with scope, </w:t>
      </w:r>
      <w:r w:rsidR="002F27F2" w:rsidRPr="00FC3386">
        <w:rPr>
          <w:rFonts w:ascii="Arial" w:hAnsi="Arial" w:cs="Arial"/>
          <w:sz w:val="24"/>
          <w:szCs w:val="24"/>
        </w:rPr>
        <w:t>time,</w:t>
      </w:r>
      <w:r w:rsidRPr="00FC3386">
        <w:rPr>
          <w:rFonts w:ascii="Arial" w:hAnsi="Arial" w:cs="Arial"/>
          <w:sz w:val="24"/>
          <w:szCs w:val="24"/>
        </w:rPr>
        <w:t xml:space="preserve"> and quality requirements.</w:t>
      </w:r>
    </w:p>
    <w:p w14:paraId="0CBE8B53" w14:textId="1360F4D3" w:rsidR="00F208AF" w:rsidRPr="00FC3386" w:rsidRDefault="00F208AF" w:rsidP="00186E15">
      <w:pPr>
        <w:pStyle w:val="Heading1"/>
        <w:rPr>
          <w:rFonts w:ascii="Arial" w:hAnsi="Arial" w:cs="Arial"/>
          <w:b/>
          <w:bCs/>
          <w:sz w:val="24"/>
          <w:szCs w:val="24"/>
        </w:rPr>
      </w:pPr>
      <w:bookmarkStart w:id="4" w:name="_Toc232878918"/>
      <w:r w:rsidRPr="00FC3386">
        <w:rPr>
          <w:rFonts w:ascii="Arial" w:hAnsi="Arial" w:cs="Arial"/>
          <w:b/>
          <w:bCs/>
          <w:sz w:val="24"/>
          <w:szCs w:val="24"/>
        </w:rPr>
        <w:t xml:space="preserve">6. </w:t>
      </w:r>
      <w:r w:rsidR="00856C04" w:rsidRPr="00FC3386">
        <w:rPr>
          <w:rFonts w:ascii="Arial" w:hAnsi="Arial" w:cs="Arial"/>
          <w:b/>
          <w:bCs/>
          <w:sz w:val="24"/>
          <w:szCs w:val="24"/>
        </w:rPr>
        <w:t>Project Planning and Control</w:t>
      </w:r>
      <w:bookmarkEnd w:id="4"/>
    </w:p>
    <w:p w14:paraId="51EC0E2F" w14:textId="43281F03" w:rsidR="000B48F1" w:rsidRPr="00FC3386" w:rsidRDefault="000B48F1" w:rsidP="00C1244B">
      <w:pPr>
        <w:rPr>
          <w:rFonts w:ascii="Arial" w:hAnsi="Arial" w:cs="Arial"/>
          <w:b/>
          <w:bCs/>
          <w:sz w:val="24"/>
          <w:szCs w:val="24"/>
        </w:rPr>
      </w:pPr>
      <w:r w:rsidRPr="00FC3386">
        <w:rPr>
          <w:rFonts w:ascii="Arial" w:hAnsi="Arial" w:cs="Arial"/>
          <w:b/>
          <w:bCs/>
          <w:sz w:val="24"/>
          <w:szCs w:val="24"/>
        </w:rPr>
        <w:t>Responsib</w:t>
      </w:r>
      <w:r w:rsidR="00502D37" w:rsidRPr="00FC3386">
        <w:rPr>
          <w:rFonts w:ascii="Arial" w:hAnsi="Arial" w:cs="Arial"/>
          <w:b/>
          <w:bCs/>
          <w:sz w:val="24"/>
          <w:szCs w:val="24"/>
        </w:rPr>
        <w:t>ility Matrix</w:t>
      </w:r>
    </w:p>
    <w:p w14:paraId="72718CBE" w14:textId="5C5CF01A" w:rsidR="00A451F8" w:rsidRPr="00FC3386" w:rsidRDefault="00947A2E" w:rsidP="0025335E">
      <w:pPr>
        <w:spacing w:line="360" w:lineRule="auto"/>
        <w:rPr>
          <w:rFonts w:ascii="Arial" w:hAnsi="Arial" w:cs="Arial"/>
          <w:sz w:val="24"/>
          <w:szCs w:val="24"/>
        </w:rPr>
      </w:pPr>
      <w:r w:rsidRPr="00FC3386">
        <w:rPr>
          <w:rFonts w:ascii="Arial" w:hAnsi="Arial" w:cs="Arial"/>
          <w:sz w:val="24"/>
          <w:szCs w:val="24"/>
        </w:rPr>
        <w:t xml:space="preserve">A Responsibility Assignment Matrix (RAM) was developed to ensure that project tasks were assigned to the right people and the roles and responsibilities were clearly defined. The grid helps ensure everyone is accountable, clarifies who owns which tasks, and encourages clear communication throughout the project's lifetime. The RACI </w:t>
      </w:r>
      <w:r w:rsidRPr="00FC3386">
        <w:rPr>
          <w:rFonts w:ascii="Arial" w:hAnsi="Arial" w:cs="Arial"/>
          <w:sz w:val="24"/>
          <w:szCs w:val="24"/>
        </w:rPr>
        <w:lastRenderedPageBreak/>
        <w:t>method was used, where Responsible (R) refers to the person doing the work, Accountable (A) refers to the person who makes the final decisions, Consulted (C) refers to stakeholders who give input, and Informed (I) refers to stakeholders who are kept up to date on project progress.</w:t>
      </w:r>
    </w:p>
    <w:p w14:paraId="19B27D22" w14:textId="1A15CCEC" w:rsidR="00BC1F4F" w:rsidRPr="00FC3386" w:rsidRDefault="00BC1F4F" w:rsidP="0025335E">
      <w:pPr>
        <w:spacing w:line="360" w:lineRule="auto"/>
        <w:rPr>
          <w:rFonts w:ascii="Arial" w:hAnsi="Arial" w:cs="Arial"/>
          <w:b/>
          <w:bCs/>
          <w:sz w:val="24"/>
          <w:szCs w:val="24"/>
        </w:rPr>
      </w:pPr>
      <w:r w:rsidRPr="00FC3386">
        <w:rPr>
          <w:rFonts w:ascii="Arial" w:hAnsi="Arial" w:cs="Arial"/>
          <w:sz w:val="24"/>
          <w:szCs w:val="24"/>
        </w:rPr>
        <w:t xml:space="preserve">Table </w:t>
      </w:r>
      <w:r w:rsidR="00446B83">
        <w:rPr>
          <w:rFonts w:ascii="Arial" w:hAnsi="Arial" w:cs="Arial"/>
          <w:sz w:val="24"/>
          <w:szCs w:val="24"/>
        </w:rPr>
        <w:t>4</w:t>
      </w:r>
      <w:r w:rsidRPr="00FC3386">
        <w:rPr>
          <w:rFonts w:ascii="Arial" w:hAnsi="Arial" w:cs="Arial"/>
          <w:sz w:val="24"/>
          <w:szCs w:val="24"/>
        </w:rPr>
        <w:t xml:space="preserve">: </w:t>
      </w:r>
      <w:r w:rsidRPr="00FC3386">
        <w:rPr>
          <w:rFonts w:ascii="Arial" w:hAnsi="Arial" w:cs="Arial"/>
          <w:b/>
          <w:bCs/>
          <w:sz w:val="24"/>
          <w:szCs w:val="24"/>
        </w:rPr>
        <w:t>Responsibility Assignment Matrix (RAM)</w:t>
      </w:r>
    </w:p>
    <w:tbl>
      <w:tblPr>
        <w:tblStyle w:val="TableGrid"/>
        <w:tblW w:w="0" w:type="auto"/>
        <w:tblLook w:val="04A0" w:firstRow="1" w:lastRow="0" w:firstColumn="1" w:lastColumn="0" w:noHBand="0" w:noVBand="1"/>
      </w:tblPr>
      <w:tblGrid>
        <w:gridCol w:w="1670"/>
        <w:gridCol w:w="1502"/>
        <w:gridCol w:w="1503"/>
        <w:gridCol w:w="1503"/>
        <w:gridCol w:w="1503"/>
        <w:gridCol w:w="1503"/>
      </w:tblGrid>
      <w:tr w:rsidR="00BF479F" w:rsidRPr="00F91066" w14:paraId="26045999" w14:textId="77777777" w:rsidTr="006C58E0">
        <w:tc>
          <w:tcPr>
            <w:tcW w:w="1502" w:type="dxa"/>
            <w:shd w:val="clear" w:color="auto" w:fill="BFBFBF" w:themeFill="background1" w:themeFillShade="BF"/>
          </w:tcPr>
          <w:p w14:paraId="0B83FEF9" w14:textId="393E008E" w:rsidR="00BF479F" w:rsidRPr="00FC3386" w:rsidRDefault="007112E6" w:rsidP="0025335E">
            <w:pPr>
              <w:spacing w:line="360" w:lineRule="auto"/>
              <w:rPr>
                <w:rFonts w:ascii="Arial" w:hAnsi="Arial" w:cs="Arial"/>
                <w:b/>
                <w:bCs/>
                <w:sz w:val="24"/>
                <w:szCs w:val="24"/>
              </w:rPr>
            </w:pPr>
            <w:r w:rsidRPr="00FC3386">
              <w:rPr>
                <w:rFonts w:ascii="Arial" w:hAnsi="Arial" w:cs="Arial"/>
                <w:b/>
                <w:bCs/>
                <w:sz w:val="24"/>
                <w:szCs w:val="24"/>
              </w:rPr>
              <w:t>Activity</w:t>
            </w:r>
          </w:p>
        </w:tc>
        <w:tc>
          <w:tcPr>
            <w:tcW w:w="1502" w:type="dxa"/>
            <w:shd w:val="clear" w:color="auto" w:fill="BFBFBF" w:themeFill="background1" w:themeFillShade="BF"/>
          </w:tcPr>
          <w:p w14:paraId="61D95013" w14:textId="6E0E503A" w:rsidR="00BF479F" w:rsidRPr="00FC3386" w:rsidRDefault="001A0637" w:rsidP="0025335E">
            <w:pPr>
              <w:spacing w:line="360" w:lineRule="auto"/>
              <w:rPr>
                <w:rFonts w:ascii="Arial" w:hAnsi="Arial" w:cs="Arial"/>
                <w:b/>
                <w:bCs/>
                <w:sz w:val="24"/>
                <w:szCs w:val="24"/>
              </w:rPr>
            </w:pPr>
            <w:r w:rsidRPr="00FC3386">
              <w:rPr>
                <w:rFonts w:ascii="Arial" w:hAnsi="Arial" w:cs="Arial"/>
                <w:b/>
                <w:bCs/>
                <w:sz w:val="24"/>
                <w:szCs w:val="24"/>
              </w:rPr>
              <w:t>Project Manager</w:t>
            </w:r>
          </w:p>
        </w:tc>
        <w:tc>
          <w:tcPr>
            <w:tcW w:w="1503" w:type="dxa"/>
            <w:shd w:val="clear" w:color="auto" w:fill="BFBFBF" w:themeFill="background1" w:themeFillShade="BF"/>
          </w:tcPr>
          <w:p w14:paraId="68E1DCE4" w14:textId="3F0B7E12" w:rsidR="00BF479F" w:rsidRPr="00FC3386" w:rsidRDefault="00593280" w:rsidP="0025335E">
            <w:pPr>
              <w:spacing w:line="360" w:lineRule="auto"/>
              <w:rPr>
                <w:rFonts w:ascii="Arial" w:hAnsi="Arial" w:cs="Arial"/>
                <w:b/>
                <w:bCs/>
                <w:sz w:val="24"/>
                <w:szCs w:val="24"/>
              </w:rPr>
            </w:pPr>
            <w:r w:rsidRPr="00FC3386">
              <w:rPr>
                <w:rFonts w:ascii="Arial" w:hAnsi="Arial" w:cs="Arial"/>
                <w:b/>
                <w:bCs/>
                <w:sz w:val="24"/>
                <w:szCs w:val="24"/>
              </w:rPr>
              <w:t>Clinic Owner</w:t>
            </w:r>
          </w:p>
        </w:tc>
        <w:tc>
          <w:tcPr>
            <w:tcW w:w="1503" w:type="dxa"/>
            <w:shd w:val="clear" w:color="auto" w:fill="BFBFBF" w:themeFill="background1" w:themeFillShade="BF"/>
          </w:tcPr>
          <w:p w14:paraId="3BE3F790" w14:textId="2A68FF61" w:rsidR="00BF479F" w:rsidRPr="00FC3386" w:rsidRDefault="00D53F26" w:rsidP="0025335E">
            <w:pPr>
              <w:spacing w:line="360" w:lineRule="auto"/>
              <w:rPr>
                <w:rFonts w:ascii="Arial" w:hAnsi="Arial" w:cs="Arial"/>
                <w:b/>
                <w:bCs/>
                <w:sz w:val="24"/>
                <w:szCs w:val="24"/>
              </w:rPr>
            </w:pPr>
            <w:r w:rsidRPr="00FC3386">
              <w:rPr>
                <w:rFonts w:ascii="Arial" w:hAnsi="Arial" w:cs="Arial"/>
                <w:b/>
                <w:bCs/>
                <w:sz w:val="24"/>
                <w:szCs w:val="24"/>
              </w:rPr>
              <w:t>Interior Designer</w:t>
            </w:r>
          </w:p>
        </w:tc>
        <w:tc>
          <w:tcPr>
            <w:tcW w:w="1503" w:type="dxa"/>
            <w:shd w:val="clear" w:color="auto" w:fill="BFBFBF" w:themeFill="background1" w:themeFillShade="BF"/>
          </w:tcPr>
          <w:p w14:paraId="339D15E5" w14:textId="0422521D" w:rsidR="00BF479F" w:rsidRPr="00FC3386" w:rsidRDefault="008E37CA" w:rsidP="0025335E">
            <w:pPr>
              <w:spacing w:line="360" w:lineRule="auto"/>
              <w:rPr>
                <w:rFonts w:ascii="Arial" w:hAnsi="Arial" w:cs="Arial"/>
                <w:b/>
                <w:bCs/>
                <w:sz w:val="24"/>
                <w:szCs w:val="24"/>
              </w:rPr>
            </w:pPr>
            <w:r w:rsidRPr="00FC3386">
              <w:rPr>
                <w:rFonts w:ascii="Arial" w:hAnsi="Arial" w:cs="Arial"/>
                <w:b/>
                <w:bCs/>
                <w:sz w:val="24"/>
                <w:szCs w:val="24"/>
              </w:rPr>
              <w:t>HR Manager</w:t>
            </w:r>
          </w:p>
        </w:tc>
        <w:tc>
          <w:tcPr>
            <w:tcW w:w="1503" w:type="dxa"/>
            <w:shd w:val="clear" w:color="auto" w:fill="BFBFBF" w:themeFill="background1" w:themeFillShade="BF"/>
          </w:tcPr>
          <w:p w14:paraId="2C5DD014" w14:textId="26A2A128" w:rsidR="00BF479F" w:rsidRPr="00FC3386" w:rsidRDefault="00E21D2B" w:rsidP="0025335E">
            <w:pPr>
              <w:spacing w:line="360" w:lineRule="auto"/>
              <w:rPr>
                <w:rFonts w:ascii="Arial" w:hAnsi="Arial" w:cs="Arial"/>
                <w:b/>
                <w:bCs/>
                <w:sz w:val="24"/>
                <w:szCs w:val="24"/>
              </w:rPr>
            </w:pPr>
            <w:r w:rsidRPr="00FC3386">
              <w:rPr>
                <w:rFonts w:ascii="Arial" w:hAnsi="Arial" w:cs="Arial"/>
                <w:b/>
                <w:bCs/>
                <w:sz w:val="24"/>
                <w:szCs w:val="24"/>
              </w:rPr>
              <w:t>Marketing Officer</w:t>
            </w:r>
          </w:p>
        </w:tc>
      </w:tr>
      <w:tr w:rsidR="00BF479F" w:rsidRPr="00F91066" w14:paraId="038F4E8B" w14:textId="77777777" w:rsidTr="00BF479F">
        <w:tc>
          <w:tcPr>
            <w:tcW w:w="1502" w:type="dxa"/>
          </w:tcPr>
          <w:p w14:paraId="0FEDFD41" w14:textId="41B94C93" w:rsidR="00BF479F" w:rsidRPr="00FC3386" w:rsidRDefault="0099265E" w:rsidP="0025335E">
            <w:pPr>
              <w:spacing w:line="360" w:lineRule="auto"/>
              <w:rPr>
                <w:rFonts w:ascii="Arial" w:hAnsi="Arial" w:cs="Arial"/>
                <w:b/>
                <w:bCs/>
                <w:sz w:val="24"/>
                <w:szCs w:val="24"/>
              </w:rPr>
            </w:pPr>
            <w:r w:rsidRPr="00FC3386">
              <w:rPr>
                <w:rFonts w:ascii="Arial" w:hAnsi="Arial" w:cs="Arial"/>
                <w:b/>
                <w:bCs/>
                <w:sz w:val="24"/>
                <w:szCs w:val="24"/>
              </w:rPr>
              <w:t>Approve project budget</w:t>
            </w:r>
          </w:p>
        </w:tc>
        <w:tc>
          <w:tcPr>
            <w:tcW w:w="1502" w:type="dxa"/>
          </w:tcPr>
          <w:p w14:paraId="381962B5" w14:textId="5BA88A4D" w:rsidR="00BF479F" w:rsidRPr="00FC3386" w:rsidRDefault="00D53498" w:rsidP="0025335E">
            <w:pPr>
              <w:spacing w:line="360" w:lineRule="auto"/>
              <w:rPr>
                <w:rFonts w:ascii="Arial" w:hAnsi="Arial" w:cs="Arial"/>
                <w:b/>
                <w:bCs/>
                <w:sz w:val="24"/>
                <w:szCs w:val="24"/>
              </w:rPr>
            </w:pPr>
            <w:r w:rsidRPr="00FC3386">
              <w:rPr>
                <w:rFonts w:ascii="Arial" w:hAnsi="Arial" w:cs="Arial"/>
                <w:b/>
                <w:bCs/>
                <w:sz w:val="24"/>
                <w:szCs w:val="24"/>
              </w:rPr>
              <w:t>C</w:t>
            </w:r>
          </w:p>
        </w:tc>
        <w:tc>
          <w:tcPr>
            <w:tcW w:w="1503" w:type="dxa"/>
          </w:tcPr>
          <w:p w14:paraId="40EC8728" w14:textId="6BCE9B2A" w:rsidR="00BF479F" w:rsidRPr="00FC3386" w:rsidRDefault="00D53498" w:rsidP="0025335E">
            <w:pPr>
              <w:spacing w:line="360" w:lineRule="auto"/>
              <w:rPr>
                <w:rFonts w:ascii="Arial" w:hAnsi="Arial" w:cs="Arial"/>
                <w:b/>
                <w:bCs/>
                <w:sz w:val="24"/>
                <w:szCs w:val="24"/>
              </w:rPr>
            </w:pPr>
            <w:r w:rsidRPr="00FC3386">
              <w:rPr>
                <w:rFonts w:ascii="Arial" w:hAnsi="Arial" w:cs="Arial"/>
                <w:b/>
                <w:bCs/>
                <w:sz w:val="24"/>
                <w:szCs w:val="24"/>
              </w:rPr>
              <w:t>A</w:t>
            </w:r>
          </w:p>
        </w:tc>
        <w:tc>
          <w:tcPr>
            <w:tcW w:w="1503" w:type="dxa"/>
          </w:tcPr>
          <w:p w14:paraId="4D09D55C" w14:textId="00288267" w:rsidR="00BF479F" w:rsidRPr="00FC3386" w:rsidRDefault="00D53498" w:rsidP="0025335E">
            <w:pPr>
              <w:spacing w:line="360" w:lineRule="auto"/>
              <w:rPr>
                <w:rFonts w:ascii="Arial" w:hAnsi="Arial" w:cs="Arial"/>
                <w:b/>
                <w:bCs/>
                <w:sz w:val="24"/>
                <w:szCs w:val="24"/>
              </w:rPr>
            </w:pPr>
            <w:r w:rsidRPr="00FC3386">
              <w:rPr>
                <w:rFonts w:ascii="Arial" w:hAnsi="Arial" w:cs="Arial"/>
                <w:b/>
                <w:bCs/>
                <w:sz w:val="24"/>
                <w:szCs w:val="24"/>
              </w:rPr>
              <w:t>I</w:t>
            </w:r>
          </w:p>
        </w:tc>
        <w:tc>
          <w:tcPr>
            <w:tcW w:w="1503" w:type="dxa"/>
          </w:tcPr>
          <w:p w14:paraId="0D4AFD5F" w14:textId="2D1F4B70" w:rsidR="00BF479F" w:rsidRPr="00FC3386" w:rsidRDefault="00D53498" w:rsidP="0025335E">
            <w:pPr>
              <w:spacing w:line="360" w:lineRule="auto"/>
              <w:rPr>
                <w:rFonts w:ascii="Arial" w:hAnsi="Arial" w:cs="Arial"/>
                <w:b/>
                <w:bCs/>
                <w:sz w:val="24"/>
                <w:szCs w:val="24"/>
              </w:rPr>
            </w:pPr>
            <w:r w:rsidRPr="00FC3386">
              <w:rPr>
                <w:rFonts w:ascii="Arial" w:hAnsi="Arial" w:cs="Arial"/>
                <w:b/>
                <w:bCs/>
                <w:sz w:val="24"/>
                <w:szCs w:val="24"/>
              </w:rPr>
              <w:t>I</w:t>
            </w:r>
          </w:p>
        </w:tc>
        <w:tc>
          <w:tcPr>
            <w:tcW w:w="1503" w:type="dxa"/>
          </w:tcPr>
          <w:p w14:paraId="10E6DBEA" w14:textId="249DCD00" w:rsidR="00BF479F" w:rsidRPr="00FC3386" w:rsidRDefault="00D53498" w:rsidP="0025335E">
            <w:pPr>
              <w:spacing w:line="360" w:lineRule="auto"/>
              <w:rPr>
                <w:rFonts w:ascii="Arial" w:hAnsi="Arial" w:cs="Arial"/>
                <w:b/>
                <w:bCs/>
                <w:sz w:val="24"/>
                <w:szCs w:val="24"/>
              </w:rPr>
            </w:pPr>
            <w:r w:rsidRPr="00FC3386">
              <w:rPr>
                <w:rFonts w:ascii="Arial" w:hAnsi="Arial" w:cs="Arial"/>
                <w:b/>
                <w:bCs/>
                <w:sz w:val="24"/>
                <w:szCs w:val="24"/>
              </w:rPr>
              <w:t>I</w:t>
            </w:r>
          </w:p>
        </w:tc>
      </w:tr>
      <w:tr w:rsidR="00BF479F" w:rsidRPr="00F91066" w14:paraId="1F6AB5BB" w14:textId="77777777" w:rsidTr="00BF479F">
        <w:tc>
          <w:tcPr>
            <w:tcW w:w="1502" w:type="dxa"/>
          </w:tcPr>
          <w:p w14:paraId="2BC4D641" w14:textId="1F466250" w:rsidR="00BF479F" w:rsidRPr="00FC3386" w:rsidRDefault="00BF4A8C" w:rsidP="0025335E">
            <w:pPr>
              <w:spacing w:line="360" w:lineRule="auto"/>
              <w:rPr>
                <w:rFonts w:ascii="Arial" w:hAnsi="Arial" w:cs="Arial"/>
                <w:b/>
                <w:bCs/>
                <w:sz w:val="24"/>
                <w:szCs w:val="24"/>
              </w:rPr>
            </w:pPr>
            <w:r w:rsidRPr="00FC3386">
              <w:rPr>
                <w:rFonts w:ascii="Arial" w:hAnsi="Arial" w:cs="Arial"/>
                <w:b/>
                <w:bCs/>
                <w:sz w:val="24"/>
                <w:szCs w:val="24"/>
              </w:rPr>
              <w:t>Secure premises</w:t>
            </w:r>
          </w:p>
        </w:tc>
        <w:tc>
          <w:tcPr>
            <w:tcW w:w="1502" w:type="dxa"/>
          </w:tcPr>
          <w:p w14:paraId="395C5873" w14:textId="7A0D9E41" w:rsidR="00BF479F" w:rsidRPr="00FC3386" w:rsidRDefault="00F33301" w:rsidP="0025335E">
            <w:pPr>
              <w:spacing w:line="360" w:lineRule="auto"/>
              <w:rPr>
                <w:rFonts w:ascii="Arial" w:hAnsi="Arial" w:cs="Arial"/>
                <w:b/>
                <w:bCs/>
                <w:sz w:val="24"/>
                <w:szCs w:val="24"/>
              </w:rPr>
            </w:pPr>
            <w:r w:rsidRPr="00FC3386">
              <w:rPr>
                <w:rFonts w:ascii="Arial" w:hAnsi="Arial" w:cs="Arial"/>
                <w:b/>
                <w:bCs/>
                <w:sz w:val="24"/>
                <w:szCs w:val="24"/>
              </w:rPr>
              <w:t>R</w:t>
            </w:r>
          </w:p>
        </w:tc>
        <w:tc>
          <w:tcPr>
            <w:tcW w:w="1503" w:type="dxa"/>
          </w:tcPr>
          <w:p w14:paraId="26BA0FA4" w14:textId="777D12CE" w:rsidR="00BF479F" w:rsidRPr="00FC3386" w:rsidRDefault="00F33301" w:rsidP="0025335E">
            <w:pPr>
              <w:spacing w:line="360" w:lineRule="auto"/>
              <w:rPr>
                <w:rFonts w:ascii="Arial" w:hAnsi="Arial" w:cs="Arial"/>
                <w:b/>
                <w:bCs/>
                <w:sz w:val="24"/>
                <w:szCs w:val="24"/>
              </w:rPr>
            </w:pPr>
            <w:r w:rsidRPr="00FC3386">
              <w:rPr>
                <w:rFonts w:ascii="Arial" w:hAnsi="Arial" w:cs="Arial"/>
                <w:b/>
                <w:bCs/>
                <w:sz w:val="24"/>
                <w:szCs w:val="24"/>
              </w:rPr>
              <w:t>A</w:t>
            </w:r>
          </w:p>
        </w:tc>
        <w:tc>
          <w:tcPr>
            <w:tcW w:w="1503" w:type="dxa"/>
          </w:tcPr>
          <w:p w14:paraId="4AF6D494" w14:textId="144757F5" w:rsidR="00BF479F" w:rsidRPr="00FC3386" w:rsidRDefault="00F33301" w:rsidP="0025335E">
            <w:pPr>
              <w:spacing w:line="360" w:lineRule="auto"/>
              <w:rPr>
                <w:rFonts w:ascii="Arial" w:hAnsi="Arial" w:cs="Arial"/>
                <w:b/>
                <w:bCs/>
                <w:sz w:val="24"/>
                <w:szCs w:val="24"/>
              </w:rPr>
            </w:pPr>
            <w:r w:rsidRPr="00FC3386">
              <w:rPr>
                <w:rFonts w:ascii="Arial" w:hAnsi="Arial" w:cs="Arial"/>
                <w:b/>
                <w:bCs/>
                <w:sz w:val="24"/>
                <w:szCs w:val="24"/>
              </w:rPr>
              <w:t>C</w:t>
            </w:r>
          </w:p>
        </w:tc>
        <w:tc>
          <w:tcPr>
            <w:tcW w:w="1503" w:type="dxa"/>
          </w:tcPr>
          <w:p w14:paraId="7A460EF9" w14:textId="100613DE" w:rsidR="00BF479F" w:rsidRPr="00FC3386" w:rsidRDefault="00F33301" w:rsidP="0025335E">
            <w:pPr>
              <w:spacing w:line="360" w:lineRule="auto"/>
              <w:rPr>
                <w:rFonts w:ascii="Arial" w:hAnsi="Arial" w:cs="Arial"/>
                <w:b/>
                <w:bCs/>
                <w:sz w:val="24"/>
                <w:szCs w:val="24"/>
              </w:rPr>
            </w:pPr>
            <w:r w:rsidRPr="00FC3386">
              <w:rPr>
                <w:rFonts w:ascii="Arial" w:hAnsi="Arial" w:cs="Arial"/>
                <w:b/>
                <w:bCs/>
                <w:sz w:val="24"/>
                <w:szCs w:val="24"/>
              </w:rPr>
              <w:t>I</w:t>
            </w:r>
          </w:p>
        </w:tc>
        <w:tc>
          <w:tcPr>
            <w:tcW w:w="1503" w:type="dxa"/>
          </w:tcPr>
          <w:p w14:paraId="6CB96529" w14:textId="5434F886" w:rsidR="00BF479F" w:rsidRPr="00FC3386" w:rsidRDefault="00F33301" w:rsidP="0025335E">
            <w:pPr>
              <w:spacing w:line="360" w:lineRule="auto"/>
              <w:rPr>
                <w:rFonts w:ascii="Arial" w:hAnsi="Arial" w:cs="Arial"/>
                <w:b/>
                <w:bCs/>
                <w:sz w:val="24"/>
                <w:szCs w:val="24"/>
              </w:rPr>
            </w:pPr>
            <w:r w:rsidRPr="00FC3386">
              <w:rPr>
                <w:rFonts w:ascii="Arial" w:hAnsi="Arial" w:cs="Arial"/>
                <w:b/>
                <w:bCs/>
                <w:sz w:val="24"/>
                <w:szCs w:val="24"/>
              </w:rPr>
              <w:t>I</w:t>
            </w:r>
          </w:p>
        </w:tc>
      </w:tr>
      <w:tr w:rsidR="00BF479F" w:rsidRPr="00F91066" w14:paraId="43E665D5" w14:textId="77777777" w:rsidTr="00BF479F">
        <w:tc>
          <w:tcPr>
            <w:tcW w:w="1502" w:type="dxa"/>
          </w:tcPr>
          <w:p w14:paraId="5BCA86B2" w14:textId="769F707E" w:rsidR="00BF479F" w:rsidRPr="00FC3386" w:rsidRDefault="0073216F" w:rsidP="0025335E">
            <w:pPr>
              <w:spacing w:line="360" w:lineRule="auto"/>
              <w:rPr>
                <w:rFonts w:ascii="Arial" w:hAnsi="Arial" w:cs="Arial"/>
                <w:b/>
                <w:bCs/>
                <w:sz w:val="24"/>
                <w:szCs w:val="24"/>
              </w:rPr>
            </w:pPr>
            <w:r w:rsidRPr="00FC3386">
              <w:rPr>
                <w:rFonts w:ascii="Arial" w:hAnsi="Arial" w:cs="Arial"/>
                <w:b/>
                <w:bCs/>
                <w:sz w:val="24"/>
                <w:szCs w:val="24"/>
              </w:rPr>
              <w:t>Design clinic layout</w:t>
            </w:r>
          </w:p>
        </w:tc>
        <w:tc>
          <w:tcPr>
            <w:tcW w:w="1502" w:type="dxa"/>
          </w:tcPr>
          <w:p w14:paraId="039E4A9C" w14:textId="7C5018BB" w:rsidR="00BF479F" w:rsidRPr="00FC3386" w:rsidRDefault="000063DA" w:rsidP="0025335E">
            <w:pPr>
              <w:spacing w:line="360" w:lineRule="auto"/>
              <w:rPr>
                <w:rFonts w:ascii="Arial" w:hAnsi="Arial" w:cs="Arial"/>
                <w:b/>
                <w:bCs/>
                <w:sz w:val="24"/>
                <w:szCs w:val="24"/>
              </w:rPr>
            </w:pPr>
            <w:r w:rsidRPr="00FC3386">
              <w:rPr>
                <w:rFonts w:ascii="Arial" w:hAnsi="Arial" w:cs="Arial"/>
                <w:b/>
                <w:bCs/>
                <w:sz w:val="24"/>
                <w:szCs w:val="24"/>
              </w:rPr>
              <w:t>C</w:t>
            </w:r>
          </w:p>
        </w:tc>
        <w:tc>
          <w:tcPr>
            <w:tcW w:w="1503" w:type="dxa"/>
          </w:tcPr>
          <w:p w14:paraId="6AA10462" w14:textId="27D1C076" w:rsidR="00BF479F" w:rsidRPr="00FC3386" w:rsidRDefault="000063DA" w:rsidP="0025335E">
            <w:pPr>
              <w:spacing w:line="360" w:lineRule="auto"/>
              <w:rPr>
                <w:rFonts w:ascii="Arial" w:hAnsi="Arial" w:cs="Arial"/>
                <w:b/>
                <w:bCs/>
                <w:sz w:val="24"/>
                <w:szCs w:val="24"/>
              </w:rPr>
            </w:pPr>
            <w:r w:rsidRPr="00FC3386">
              <w:rPr>
                <w:rFonts w:ascii="Arial" w:hAnsi="Arial" w:cs="Arial"/>
                <w:b/>
                <w:bCs/>
                <w:sz w:val="24"/>
                <w:szCs w:val="24"/>
              </w:rPr>
              <w:t>A</w:t>
            </w:r>
          </w:p>
        </w:tc>
        <w:tc>
          <w:tcPr>
            <w:tcW w:w="1503" w:type="dxa"/>
          </w:tcPr>
          <w:p w14:paraId="3E3208E8" w14:textId="34D13287" w:rsidR="00BF479F" w:rsidRPr="00FC3386" w:rsidRDefault="000063DA" w:rsidP="0025335E">
            <w:pPr>
              <w:spacing w:line="360" w:lineRule="auto"/>
              <w:rPr>
                <w:rFonts w:ascii="Arial" w:hAnsi="Arial" w:cs="Arial"/>
                <w:b/>
                <w:bCs/>
                <w:sz w:val="24"/>
                <w:szCs w:val="24"/>
              </w:rPr>
            </w:pPr>
            <w:r w:rsidRPr="00FC3386">
              <w:rPr>
                <w:rFonts w:ascii="Arial" w:hAnsi="Arial" w:cs="Arial"/>
                <w:b/>
                <w:bCs/>
                <w:sz w:val="24"/>
                <w:szCs w:val="24"/>
              </w:rPr>
              <w:t>R</w:t>
            </w:r>
          </w:p>
        </w:tc>
        <w:tc>
          <w:tcPr>
            <w:tcW w:w="1503" w:type="dxa"/>
          </w:tcPr>
          <w:p w14:paraId="208C75F0" w14:textId="588C3FB4" w:rsidR="00BF479F" w:rsidRPr="00FC3386" w:rsidRDefault="000063DA" w:rsidP="0025335E">
            <w:pPr>
              <w:spacing w:line="360" w:lineRule="auto"/>
              <w:rPr>
                <w:rFonts w:ascii="Arial" w:hAnsi="Arial" w:cs="Arial"/>
                <w:b/>
                <w:bCs/>
                <w:sz w:val="24"/>
                <w:szCs w:val="24"/>
              </w:rPr>
            </w:pPr>
            <w:r w:rsidRPr="00FC3386">
              <w:rPr>
                <w:rFonts w:ascii="Arial" w:hAnsi="Arial" w:cs="Arial"/>
                <w:b/>
                <w:bCs/>
                <w:sz w:val="24"/>
                <w:szCs w:val="24"/>
              </w:rPr>
              <w:t>I</w:t>
            </w:r>
          </w:p>
        </w:tc>
        <w:tc>
          <w:tcPr>
            <w:tcW w:w="1503" w:type="dxa"/>
          </w:tcPr>
          <w:p w14:paraId="479540DE" w14:textId="1774D45B" w:rsidR="00BF479F" w:rsidRPr="00FC3386" w:rsidRDefault="000063DA" w:rsidP="0025335E">
            <w:pPr>
              <w:spacing w:line="360" w:lineRule="auto"/>
              <w:rPr>
                <w:rFonts w:ascii="Arial" w:hAnsi="Arial" w:cs="Arial"/>
                <w:b/>
                <w:bCs/>
                <w:sz w:val="24"/>
                <w:szCs w:val="24"/>
              </w:rPr>
            </w:pPr>
            <w:r w:rsidRPr="00FC3386">
              <w:rPr>
                <w:rFonts w:ascii="Arial" w:hAnsi="Arial" w:cs="Arial"/>
                <w:b/>
                <w:bCs/>
                <w:sz w:val="24"/>
                <w:szCs w:val="24"/>
              </w:rPr>
              <w:t>I</w:t>
            </w:r>
          </w:p>
        </w:tc>
      </w:tr>
      <w:tr w:rsidR="00BF479F" w:rsidRPr="00F91066" w14:paraId="091F8A80" w14:textId="77777777" w:rsidTr="00BF479F">
        <w:tc>
          <w:tcPr>
            <w:tcW w:w="1502" w:type="dxa"/>
          </w:tcPr>
          <w:p w14:paraId="78DD6668" w14:textId="6A8B7995" w:rsidR="00BF479F" w:rsidRPr="00FC3386" w:rsidRDefault="006719F5" w:rsidP="0025335E">
            <w:pPr>
              <w:spacing w:line="360" w:lineRule="auto"/>
              <w:rPr>
                <w:rFonts w:ascii="Arial" w:hAnsi="Arial" w:cs="Arial"/>
                <w:b/>
                <w:bCs/>
                <w:sz w:val="24"/>
                <w:szCs w:val="24"/>
              </w:rPr>
            </w:pPr>
            <w:r w:rsidRPr="00FC3386">
              <w:rPr>
                <w:rFonts w:ascii="Arial" w:hAnsi="Arial" w:cs="Arial"/>
                <w:b/>
                <w:bCs/>
                <w:sz w:val="24"/>
                <w:szCs w:val="24"/>
              </w:rPr>
              <w:t>Purchase equipment</w:t>
            </w:r>
          </w:p>
        </w:tc>
        <w:tc>
          <w:tcPr>
            <w:tcW w:w="1502" w:type="dxa"/>
          </w:tcPr>
          <w:p w14:paraId="60AE8F4D" w14:textId="542C84EC" w:rsidR="00BF479F" w:rsidRPr="00FC3386" w:rsidRDefault="00BD1936" w:rsidP="0025335E">
            <w:pPr>
              <w:spacing w:line="360" w:lineRule="auto"/>
              <w:rPr>
                <w:rFonts w:ascii="Arial" w:hAnsi="Arial" w:cs="Arial"/>
                <w:b/>
                <w:bCs/>
                <w:sz w:val="24"/>
                <w:szCs w:val="24"/>
              </w:rPr>
            </w:pPr>
            <w:r w:rsidRPr="00FC3386">
              <w:rPr>
                <w:rFonts w:ascii="Arial" w:hAnsi="Arial" w:cs="Arial"/>
                <w:b/>
                <w:bCs/>
                <w:sz w:val="24"/>
                <w:szCs w:val="24"/>
              </w:rPr>
              <w:t>R</w:t>
            </w:r>
          </w:p>
        </w:tc>
        <w:tc>
          <w:tcPr>
            <w:tcW w:w="1503" w:type="dxa"/>
          </w:tcPr>
          <w:p w14:paraId="23BC6FFD" w14:textId="149FF36C" w:rsidR="00BF479F" w:rsidRPr="00FC3386" w:rsidRDefault="00BD1936" w:rsidP="0025335E">
            <w:pPr>
              <w:spacing w:line="360" w:lineRule="auto"/>
              <w:rPr>
                <w:rFonts w:ascii="Arial" w:hAnsi="Arial" w:cs="Arial"/>
                <w:b/>
                <w:bCs/>
                <w:sz w:val="24"/>
                <w:szCs w:val="24"/>
              </w:rPr>
            </w:pPr>
            <w:r w:rsidRPr="00FC3386">
              <w:rPr>
                <w:rFonts w:ascii="Arial" w:hAnsi="Arial" w:cs="Arial"/>
                <w:b/>
                <w:bCs/>
                <w:sz w:val="24"/>
                <w:szCs w:val="24"/>
              </w:rPr>
              <w:t>A</w:t>
            </w:r>
          </w:p>
        </w:tc>
        <w:tc>
          <w:tcPr>
            <w:tcW w:w="1503" w:type="dxa"/>
          </w:tcPr>
          <w:p w14:paraId="0F210FC9" w14:textId="53E134C5" w:rsidR="00BF479F" w:rsidRPr="00FC3386" w:rsidRDefault="00BD1936" w:rsidP="0025335E">
            <w:pPr>
              <w:spacing w:line="360" w:lineRule="auto"/>
              <w:rPr>
                <w:rFonts w:ascii="Arial" w:hAnsi="Arial" w:cs="Arial"/>
                <w:b/>
                <w:bCs/>
                <w:sz w:val="24"/>
                <w:szCs w:val="24"/>
              </w:rPr>
            </w:pPr>
            <w:r w:rsidRPr="00FC3386">
              <w:rPr>
                <w:rFonts w:ascii="Arial" w:hAnsi="Arial" w:cs="Arial"/>
                <w:b/>
                <w:bCs/>
                <w:sz w:val="24"/>
                <w:szCs w:val="24"/>
              </w:rPr>
              <w:t>C</w:t>
            </w:r>
          </w:p>
        </w:tc>
        <w:tc>
          <w:tcPr>
            <w:tcW w:w="1503" w:type="dxa"/>
          </w:tcPr>
          <w:p w14:paraId="02674174" w14:textId="01B24FFF" w:rsidR="00BF479F" w:rsidRPr="00FC3386" w:rsidRDefault="00BD1936" w:rsidP="0025335E">
            <w:pPr>
              <w:spacing w:line="360" w:lineRule="auto"/>
              <w:rPr>
                <w:rFonts w:ascii="Arial" w:hAnsi="Arial" w:cs="Arial"/>
                <w:b/>
                <w:bCs/>
                <w:sz w:val="24"/>
                <w:szCs w:val="24"/>
              </w:rPr>
            </w:pPr>
            <w:r w:rsidRPr="00FC3386">
              <w:rPr>
                <w:rFonts w:ascii="Arial" w:hAnsi="Arial" w:cs="Arial"/>
                <w:b/>
                <w:bCs/>
                <w:sz w:val="24"/>
                <w:szCs w:val="24"/>
              </w:rPr>
              <w:t>I</w:t>
            </w:r>
          </w:p>
        </w:tc>
        <w:tc>
          <w:tcPr>
            <w:tcW w:w="1503" w:type="dxa"/>
          </w:tcPr>
          <w:p w14:paraId="4E46B1CB" w14:textId="30B3A8BA" w:rsidR="00BF479F" w:rsidRPr="00FC3386" w:rsidRDefault="00BD1936" w:rsidP="0025335E">
            <w:pPr>
              <w:spacing w:line="360" w:lineRule="auto"/>
              <w:rPr>
                <w:rFonts w:ascii="Arial" w:hAnsi="Arial" w:cs="Arial"/>
                <w:b/>
                <w:bCs/>
                <w:sz w:val="24"/>
                <w:szCs w:val="24"/>
              </w:rPr>
            </w:pPr>
            <w:r w:rsidRPr="00FC3386">
              <w:rPr>
                <w:rFonts w:ascii="Arial" w:hAnsi="Arial" w:cs="Arial"/>
                <w:b/>
                <w:bCs/>
                <w:sz w:val="24"/>
                <w:szCs w:val="24"/>
              </w:rPr>
              <w:t>I</w:t>
            </w:r>
          </w:p>
        </w:tc>
      </w:tr>
      <w:tr w:rsidR="00BF479F" w:rsidRPr="00F91066" w14:paraId="1808F970" w14:textId="77777777" w:rsidTr="00BF479F">
        <w:tc>
          <w:tcPr>
            <w:tcW w:w="1502" w:type="dxa"/>
          </w:tcPr>
          <w:p w14:paraId="1A10FB23" w14:textId="543314E5" w:rsidR="00BF479F" w:rsidRPr="00FC3386" w:rsidRDefault="009F6946" w:rsidP="0025335E">
            <w:pPr>
              <w:spacing w:line="360" w:lineRule="auto"/>
              <w:rPr>
                <w:rFonts w:ascii="Arial" w:hAnsi="Arial" w:cs="Arial"/>
                <w:b/>
                <w:bCs/>
                <w:sz w:val="24"/>
                <w:szCs w:val="24"/>
              </w:rPr>
            </w:pPr>
            <w:r w:rsidRPr="00FC3386">
              <w:rPr>
                <w:rFonts w:ascii="Arial" w:hAnsi="Arial" w:cs="Arial"/>
                <w:b/>
                <w:bCs/>
                <w:sz w:val="24"/>
                <w:szCs w:val="24"/>
              </w:rPr>
              <w:t>Recruit</w:t>
            </w:r>
            <w:r w:rsidR="00C763E2" w:rsidRPr="00FC3386">
              <w:rPr>
                <w:rFonts w:ascii="Arial" w:hAnsi="Arial" w:cs="Arial"/>
                <w:b/>
                <w:bCs/>
                <w:sz w:val="24"/>
                <w:szCs w:val="24"/>
              </w:rPr>
              <w:t xml:space="preserve">ing </w:t>
            </w:r>
            <w:r w:rsidRPr="00FC3386">
              <w:rPr>
                <w:rFonts w:ascii="Arial" w:hAnsi="Arial" w:cs="Arial"/>
                <w:b/>
                <w:bCs/>
                <w:sz w:val="24"/>
                <w:szCs w:val="24"/>
              </w:rPr>
              <w:t>staff</w:t>
            </w:r>
          </w:p>
        </w:tc>
        <w:tc>
          <w:tcPr>
            <w:tcW w:w="1502" w:type="dxa"/>
          </w:tcPr>
          <w:p w14:paraId="187F2EC1" w14:textId="7FB6C72B" w:rsidR="00BF479F" w:rsidRPr="00FC3386" w:rsidRDefault="00D45812" w:rsidP="0025335E">
            <w:pPr>
              <w:spacing w:line="360" w:lineRule="auto"/>
              <w:rPr>
                <w:rFonts w:ascii="Arial" w:hAnsi="Arial" w:cs="Arial"/>
                <w:b/>
                <w:bCs/>
                <w:sz w:val="24"/>
                <w:szCs w:val="24"/>
              </w:rPr>
            </w:pPr>
            <w:r w:rsidRPr="00FC3386">
              <w:rPr>
                <w:rFonts w:ascii="Arial" w:hAnsi="Arial" w:cs="Arial"/>
                <w:b/>
                <w:bCs/>
                <w:sz w:val="24"/>
                <w:szCs w:val="24"/>
              </w:rPr>
              <w:t>C</w:t>
            </w:r>
          </w:p>
        </w:tc>
        <w:tc>
          <w:tcPr>
            <w:tcW w:w="1503" w:type="dxa"/>
          </w:tcPr>
          <w:p w14:paraId="62316F10" w14:textId="1E675C04" w:rsidR="00BF479F" w:rsidRPr="00FC3386" w:rsidRDefault="00C7627D" w:rsidP="0025335E">
            <w:pPr>
              <w:spacing w:line="360" w:lineRule="auto"/>
              <w:rPr>
                <w:rFonts w:ascii="Arial" w:hAnsi="Arial" w:cs="Arial"/>
                <w:b/>
                <w:bCs/>
                <w:sz w:val="24"/>
                <w:szCs w:val="24"/>
              </w:rPr>
            </w:pPr>
            <w:r w:rsidRPr="00FC3386">
              <w:rPr>
                <w:rFonts w:ascii="Arial" w:hAnsi="Arial" w:cs="Arial"/>
                <w:b/>
                <w:bCs/>
                <w:sz w:val="24"/>
                <w:szCs w:val="24"/>
              </w:rPr>
              <w:t>A</w:t>
            </w:r>
          </w:p>
        </w:tc>
        <w:tc>
          <w:tcPr>
            <w:tcW w:w="1503" w:type="dxa"/>
          </w:tcPr>
          <w:p w14:paraId="1D7EA78F" w14:textId="3DCD0CB0" w:rsidR="00BF479F" w:rsidRPr="00FC3386" w:rsidRDefault="00C7627D" w:rsidP="0025335E">
            <w:pPr>
              <w:spacing w:line="360" w:lineRule="auto"/>
              <w:rPr>
                <w:rFonts w:ascii="Arial" w:hAnsi="Arial" w:cs="Arial"/>
                <w:b/>
                <w:bCs/>
                <w:sz w:val="24"/>
                <w:szCs w:val="24"/>
              </w:rPr>
            </w:pPr>
            <w:r w:rsidRPr="00FC3386">
              <w:rPr>
                <w:rFonts w:ascii="Arial" w:hAnsi="Arial" w:cs="Arial"/>
                <w:b/>
                <w:bCs/>
                <w:sz w:val="24"/>
                <w:szCs w:val="24"/>
              </w:rPr>
              <w:t>I</w:t>
            </w:r>
          </w:p>
        </w:tc>
        <w:tc>
          <w:tcPr>
            <w:tcW w:w="1503" w:type="dxa"/>
          </w:tcPr>
          <w:p w14:paraId="1EEEDE43" w14:textId="280835F7" w:rsidR="00BF479F" w:rsidRPr="00FC3386" w:rsidRDefault="00C7627D" w:rsidP="0025335E">
            <w:pPr>
              <w:spacing w:line="360" w:lineRule="auto"/>
              <w:rPr>
                <w:rFonts w:ascii="Arial" w:hAnsi="Arial" w:cs="Arial"/>
                <w:b/>
                <w:bCs/>
                <w:sz w:val="24"/>
                <w:szCs w:val="24"/>
              </w:rPr>
            </w:pPr>
            <w:r w:rsidRPr="00FC3386">
              <w:rPr>
                <w:rFonts w:ascii="Arial" w:hAnsi="Arial" w:cs="Arial"/>
                <w:b/>
                <w:bCs/>
                <w:sz w:val="24"/>
                <w:szCs w:val="24"/>
              </w:rPr>
              <w:t>R</w:t>
            </w:r>
          </w:p>
        </w:tc>
        <w:tc>
          <w:tcPr>
            <w:tcW w:w="1503" w:type="dxa"/>
          </w:tcPr>
          <w:p w14:paraId="4CD1647D" w14:textId="5E0B0C96" w:rsidR="00BF479F" w:rsidRPr="00FC3386" w:rsidRDefault="00C7627D" w:rsidP="0025335E">
            <w:pPr>
              <w:spacing w:line="360" w:lineRule="auto"/>
              <w:rPr>
                <w:rFonts w:ascii="Arial" w:hAnsi="Arial" w:cs="Arial"/>
                <w:b/>
                <w:bCs/>
                <w:sz w:val="24"/>
                <w:szCs w:val="24"/>
              </w:rPr>
            </w:pPr>
            <w:r w:rsidRPr="00FC3386">
              <w:rPr>
                <w:rFonts w:ascii="Arial" w:hAnsi="Arial" w:cs="Arial"/>
                <w:b/>
                <w:bCs/>
                <w:sz w:val="24"/>
                <w:szCs w:val="24"/>
              </w:rPr>
              <w:t>I</w:t>
            </w:r>
          </w:p>
        </w:tc>
      </w:tr>
      <w:tr w:rsidR="00BF479F" w:rsidRPr="00F91066" w14:paraId="47DFF70C" w14:textId="77777777" w:rsidTr="00BF479F">
        <w:tc>
          <w:tcPr>
            <w:tcW w:w="1502" w:type="dxa"/>
          </w:tcPr>
          <w:p w14:paraId="4A9E10DF" w14:textId="77777777" w:rsidR="008776FE" w:rsidRPr="00FC3386" w:rsidRDefault="002F2A26" w:rsidP="0025335E">
            <w:pPr>
              <w:spacing w:line="360" w:lineRule="auto"/>
              <w:rPr>
                <w:rFonts w:ascii="Arial" w:hAnsi="Arial" w:cs="Arial"/>
                <w:b/>
                <w:bCs/>
                <w:sz w:val="24"/>
                <w:szCs w:val="24"/>
              </w:rPr>
            </w:pPr>
            <w:r w:rsidRPr="00FC3386">
              <w:rPr>
                <w:rFonts w:ascii="Arial" w:hAnsi="Arial" w:cs="Arial"/>
                <w:b/>
                <w:bCs/>
                <w:sz w:val="24"/>
                <w:szCs w:val="24"/>
              </w:rPr>
              <w:t xml:space="preserve">Staff </w:t>
            </w:r>
          </w:p>
          <w:p w14:paraId="2B55F1FD" w14:textId="4BDBCEEC" w:rsidR="00BF479F" w:rsidRPr="00FC3386" w:rsidRDefault="002F2A26" w:rsidP="0025335E">
            <w:pPr>
              <w:spacing w:line="360" w:lineRule="auto"/>
              <w:rPr>
                <w:rFonts w:ascii="Arial" w:hAnsi="Arial" w:cs="Arial"/>
                <w:b/>
                <w:bCs/>
                <w:sz w:val="24"/>
                <w:szCs w:val="24"/>
              </w:rPr>
            </w:pPr>
            <w:r w:rsidRPr="00FC3386">
              <w:rPr>
                <w:rFonts w:ascii="Arial" w:hAnsi="Arial" w:cs="Arial"/>
                <w:b/>
                <w:bCs/>
                <w:sz w:val="24"/>
                <w:szCs w:val="24"/>
              </w:rPr>
              <w:t>training</w:t>
            </w:r>
          </w:p>
        </w:tc>
        <w:tc>
          <w:tcPr>
            <w:tcW w:w="1502" w:type="dxa"/>
          </w:tcPr>
          <w:p w14:paraId="1B314882" w14:textId="197C4AB2" w:rsidR="00BF479F" w:rsidRPr="00FC3386" w:rsidRDefault="00B7578E" w:rsidP="0025335E">
            <w:pPr>
              <w:spacing w:line="360" w:lineRule="auto"/>
              <w:rPr>
                <w:rFonts w:ascii="Arial" w:hAnsi="Arial" w:cs="Arial"/>
                <w:b/>
                <w:bCs/>
                <w:sz w:val="24"/>
                <w:szCs w:val="24"/>
              </w:rPr>
            </w:pPr>
            <w:r w:rsidRPr="00FC3386">
              <w:rPr>
                <w:rFonts w:ascii="Arial" w:hAnsi="Arial" w:cs="Arial"/>
                <w:b/>
                <w:bCs/>
                <w:sz w:val="24"/>
                <w:szCs w:val="24"/>
              </w:rPr>
              <w:t>I</w:t>
            </w:r>
          </w:p>
        </w:tc>
        <w:tc>
          <w:tcPr>
            <w:tcW w:w="1503" w:type="dxa"/>
          </w:tcPr>
          <w:p w14:paraId="4CB775A6" w14:textId="504A3D1E" w:rsidR="00BF479F" w:rsidRPr="00FC3386" w:rsidRDefault="00B7578E" w:rsidP="0025335E">
            <w:pPr>
              <w:spacing w:line="360" w:lineRule="auto"/>
              <w:rPr>
                <w:rFonts w:ascii="Arial" w:hAnsi="Arial" w:cs="Arial"/>
                <w:b/>
                <w:bCs/>
                <w:sz w:val="24"/>
                <w:szCs w:val="24"/>
              </w:rPr>
            </w:pPr>
            <w:r w:rsidRPr="00FC3386">
              <w:rPr>
                <w:rFonts w:ascii="Arial" w:hAnsi="Arial" w:cs="Arial"/>
                <w:b/>
                <w:bCs/>
                <w:sz w:val="24"/>
                <w:szCs w:val="24"/>
              </w:rPr>
              <w:t>A</w:t>
            </w:r>
          </w:p>
        </w:tc>
        <w:tc>
          <w:tcPr>
            <w:tcW w:w="1503" w:type="dxa"/>
          </w:tcPr>
          <w:p w14:paraId="352933A7" w14:textId="4B17996A" w:rsidR="00BF479F" w:rsidRPr="00FC3386" w:rsidRDefault="00B7578E" w:rsidP="0025335E">
            <w:pPr>
              <w:spacing w:line="360" w:lineRule="auto"/>
              <w:rPr>
                <w:rFonts w:ascii="Arial" w:hAnsi="Arial" w:cs="Arial"/>
                <w:b/>
                <w:bCs/>
                <w:sz w:val="24"/>
                <w:szCs w:val="24"/>
              </w:rPr>
            </w:pPr>
            <w:r w:rsidRPr="00FC3386">
              <w:rPr>
                <w:rFonts w:ascii="Arial" w:hAnsi="Arial" w:cs="Arial"/>
                <w:b/>
                <w:bCs/>
                <w:sz w:val="24"/>
                <w:szCs w:val="24"/>
              </w:rPr>
              <w:t>I</w:t>
            </w:r>
          </w:p>
        </w:tc>
        <w:tc>
          <w:tcPr>
            <w:tcW w:w="1503" w:type="dxa"/>
          </w:tcPr>
          <w:p w14:paraId="08AF590D" w14:textId="63655877" w:rsidR="00BF479F" w:rsidRPr="00FC3386" w:rsidRDefault="00B7578E" w:rsidP="0025335E">
            <w:pPr>
              <w:spacing w:line="360" w:lineRule="auto"/>
              <w:rPr>
                <w:rFonts w:ascii="Arial" w:hAnsi="Arial" w:cs="Arial"/>
                <w:b/>
                <w:bCs/>
                <w:sz w:val="24"/>
                <w:szCs w:val="24"/>
              </w:rPr>
            </w:pPr>
            <w:r w:rsidRPr="00FC3386">
              <w:rPr>
                <w:rFonts w:ascii="Arial" w:hAnsi="Arial" w:cs="Arial"/>
                <w:b/>
                <w:bCs/>
                <w:sz w:val="24"/>
                <w:szCs w:val="24"/>
              </w:rPr>
              <w:t>R</w:t>
            </w:r>
          </w:p>
        </w:tc>
        <w:tc>
          <w:tcPr>
            <w:tcW w:w="1503" w:type="dxa"/>
          </w:tcPr>
          <w:p w14:paraId="49F7F0DC" w14:textId="3528FB75" w:rsidR="00BF479F" w:rsidRPr="00FC3386" w:rsidRDefault="00B7578E" w:rsidP="0025335E">
            <w:pPr>
              <w:spacing w:line="360" w:lineRule="auto"/>
              <w:rPr>
                <w:rFonts w:ascii="Arial" w:hAnsi="Arial" w:cs="Arial"/>
                <w:b/>
                <w:bCs/>
                <w:sz w:val="24"/>
                <w:szCs w:val="24"/>
              </w:rPr>
            </w:pPr>
            <w:r w:rsidRPr="00FC3386">
              <w:rPr>
                <w:rFonts w:ascii="Arial" w:hAnsi="Arial" w:cs="Arial"/>
                <w:b/>
                <w:bCs/>
                <w:sz w:val="24"/>
                <w:szCs w:val="24"/>
              </w:rPr>
              <w:t>C</w:t>
            </w:r>
            <w:r w:rsidR="000935D7" w:rsidRPr="00FC3386">
              <w:rPr>
                <w:rFonts w:ascii="Arial" w:hAnsi="Arial" w:cs="Arial"/>
                <w:b/>
                <w:bCs/>
                <w:sz w:val="24"/>
                <w:szCs w:val="24"/>
              </w:rPr>
              <w:t>I</w:t>
            </w:r>
          </w:p>
        </w:tc>
      </w:tr>
      <w:tr w:rsidR="00BF479F" w:rsidRPr="00F91066" w14:paraId="786869EA" w14:textId="77777777" w:rsidTr="00BF479F">
        <w:tc>
          <w:tcPr>
            <w:tcW w:w="1502" w:type="dxa"/>
          </w:tcPr>
          <w:p w14:paraId="76155A01" w14:textId="536DA07F" w:rsidR="00BF479F" w:rsidRPr="00FC3386" w:rsidRDefault="00F04571" w:rsidP="0025335E">
            <w:pPr>
              <w:spacing w:line="360" w:lineRule="auto"/>
              <w:rPr>
                <w:rFonts w:ascii="Arial" w:hAnsi="Arial" w:cs="Arial"/>
                <w:b/>
                <w:bCs/>
                <w:sz w:val="24"/>
                <w:szCs w:val="24"/>
              </w:rPr>
            </w:pPr>
            <w:r w:rsidRPr="00FC3386">
              <w:rPr>
                <w:rFonts w:ascii="Arial" w:hAnsi="Arial" w:cs="Arial"/>
                <w:b/>
                <w:bCs/>
                <w:sz w:val="24"/>
                <w:szCs w:val="24"/>
              </w:rPr>
              <w:t>Marketing campaign</w:t>
            </w:r>
          </w:p>
        </w:tc>
        <w:tc>
          <w:tcPr>
            <w:tcW w:w="1502" w:type="dxa"/>
          </w:tcPr>
          <w:p w14:paraId="2C2ABF9E" w14:textId="0BB7C20B" w:rsidR="00BF479F" w:rsidRPr="00FC3386" w:rsidRDefault="008E55DF" w:rsidP="0025335E">
            <w:pPr>
              <w:spacing w:line="360" w:lineRule="auto"/>
              <w:rPr>
                <w:rFonts w:ascii="Arial" w:hAnsi="Arial" w:cs="Arial"/>
                <w:b/>
                <w:bCs/>
                <w:sz w:val="24"/>
                <w:szCs w:val="24"/>
              </w:rPr>
            </w:pPr>
            <w:r w:rsidRPr="00FC3386">
              <w:rPr>
                <w:rFonts w:ascii="Arial" w:hAnsi="Arial" w:cs="Arial"/>
                <w:b/>
                <w:bCs/>
                <w:sz w:val="24"/>
                <w:szCs w:val="24"/>
              </w:rPr>
              <w:t>I</w:t>
            </w:r>
          </w:p>
        </w:tc>
        <w:tc>
          <w:tcPr>
            <w:tcW w:w="1503" w:type="dxa"/>
          </w:tcPr>
          <w:p w14:paraId="7F05CF8F" w14:textId="239BCA68" w:rsidR="00BF479F" w:rsidRPr="00FC3386" w:rsidRDefault="008E55DF" w:rsidP="0025335E">
            <w:pPr>
              <w:spacing w:line="360" w:lineRule="auto"/>
              <w:rPr>
                <w:rFonts w:ascii="Arial" w:hAnsi="Arial" w:cs="Arial"/>
                <w:b/>
                <w:bCs/>
                <w:sz w:val="24"/>
                <w:szCs w:val="24"/>
              </w:rPr>
            </w:pPr>
            <w:r w:rsidRPr="00FC3386">
              <w:rPr>
                <w:rFonts w:ascii="Arial" w:hAnsi="Arial" w:cs="Arial"/>
                <w:b/>
                <w:bCs/>
                <w:sz w:val="24"/>
                <w:szCs w:val="24"/>
              </w:rPr>
              <w:t>A</w:t>
            </w:r>
          </w:p>
        </w:tc>
        <w:tc>
          <w:tcPr>
            <w:tcW w:w="1503" w:type="dxa"/>
          </w:tcPr>
          <w:p w14:paraId="1CF8A5E0" w14:textId="2AB0CA47" w:rsidR="00BF479F" w:rsidRPr="00FC3386" w:rsidRDefault="008E55DF" w:rsidP="0025335E">
            <w:pPr>
              <w:spacing w:line="360" w:lineRule="auto"/>
              <w:rPr>
                <w:rFonts w:ascii="Arial" w:hAnsi="Arial" w:cs="Arial"/>
                <w:b/>
                <w:bCs/>
                <w:sz w:val="24"/>
                <w:szCs w:val="24"/>
              </w:rPr>
            </w:pPr>
            <w:r w:rsidRPr="00FC3386">
              <w:rPr>
                <w:rFonts w:ascii="Arial" w:hAnsi="Arial" w:cs="Arial"/>
                <w:b/>
                <w:bCs/>
                <w:sz w:val="24"/>
                <w:szCs w:val="24"/>
              </w:rPr>
              <w:t>I</w:t>
            </w:r>
          </w:p>
        </w:tc>
        <w:tc>
          <w:tcPr>
            <w:tcW w:w="1503" w:type="dxa"/>
          </w:tcPr>
          <w:p w14:paraId="0A003ED9" w14:textId="49EDBFD8" w:rsidR="00BF479F" w:rsidRPr="00FC3386" w:rsidRDefault="00F87DAB" w:rsidP="0025335E">
            <w:pPr>
              <w:spacing w:line="360" w:lineRule="auto"/>
              <w:rPr>
                <w:rFonts w:ascii="Arial" w:hAnsi="Arial" w:cs="Arial"/>
                <w:b/>
                <w:bCs/>
                <w:sz w:val="24"/>
                <w:szCs w:val="24"/>
              </w:rPr>
            </w:pPr>
            <w:r w:rsidRPr="00FC3386">
              <w:rPr>
                <w:rFonts w:ascii="Arial" w:hAnsi="Arial" w:cs="Arial"/>
                <w:b/>
                <w:bCs/>
                <w:sz w:val="24"/>
                <w:szCs w:val="24"/>
              </w:rPr>
              <w:t>I</w:t>
            </w:r>
          </w:p>
        </w:tc>
        <w:tc>
          <w:tcPr>
            <w:tcW w:w="1503" w:type="dxa"/>
          </w:tcPr>
          <w:p w14:paraId="4677AE59" w14:textId="40E59337" w:rsidR="00BF479F" w:rsidRPr="00FC3386" w:rsidRDefault="00F87DAB" w:rsidP="0025335E">
            <w:pPr>
              <w:spacing w:line="360" w:lineRule="auto"/>
              <w:rPr>
                <w:rFonts w:ascii="Arial" w:hAnsi="Arial" w:cs="Arial"/>
                <w:b/>
                <w:bCs/>
                <w:sz w:val="24"/>
                <w:szCs w:val="24"/>
              </w:rPr>
            </w:pPr>
            <w:r w:rsidRPr="00FC3386">
              <w:rPr>
                <w:rFonts w:ascii="Arial" w:hAnsi="Arial" w:cs="Arial"/>
                <w:b/>
                <w:bCs/>
                <w:sz w:val="24"/>
                <w:szCs w:val="24"/>
              </w:rPr>
              <w:t>R</w:t>
            </w:r>
          </w:p>
        </w:tc>
      </w:tr>
      <w:tr w:rsidR="00BF479F" w:rsidRPr="00F91066" w14:paraId="3D17E92C" w14:textId="77777777" w:rsidTr="00BF479F">
        <w:tc>
          <w:tcPr>
            <w:tcW w:w="1502" w:type="dxa"/>
          </w:tcPr>
          <w:p w14:paraId="58B43130" w14:textId="6B737105" w:rsidR="00BF479F" w:rsidRPr="00FC3386" w:rsidRDefault="0017584C" w:rsidP="0025335E">
            <w:pPr>
              <w:spacing w:line="360" w:lineRule="auto"/>
              <w:rPr>
                <w:rFonts w:ascii="Arial" w:hAnsi="Arial" w:cs="Arial"/>
                <w:b/>
                <w:bCs/>
                <w:sz w:val="24"/>
                <w:szCs w:val="24"/>
              </w:rPr>
            </w:pPr>
            <w:r w:rsidRPr="00FC3386">
              <w:rPr>
                <w:rFonts w:ascii="Arial" w:hAnsi="Arial" w:cs="Arial"/>
                <w:b/>
                <w:bCs/>
                <w:sz w:val="24"/>
                <w:szCs w:val="24"/>
              </w:rPr>
              <w:t>Final preparations</w:t>
            </w:r>
          </w:p>
        </w:tc>
        <w:tc>
          <w:tcPr>
            <w:tcW w:w="1502" w:type="dxa"/>
          </w:tcPr>
          <w:p w14:paraId="13CFEFF5" w14:textId="16241DE0" w:rsidR="00BF479F" w:rsidRPr="00FC3386" w:rsidRDefault="009D3D87" w:rsidP="0025335E">
            <w:pPr>
              <w:spacing w:line="360" w:lineRule="auto"/>
              <w:rPr>
                <w:rFonts w:ascii="Arial" w:hAnsi="Arial" w:cs="Arial"/>
                <w:b/>
                <w:bCs/>
                <w:sz w:val="24"/>
                <w:szCs w:val="24"/>
              </w:rPr>
            </w:pPr>
            <w:r w:rsidRPr="00FC3386">
              <w:rPr>
                <w:rFonts w:ascii="Arial" w:hAnsi="Arial" w:cs="Arial"/>
                <w:b/>
                <w:bCs/>
                <w:sz w:val="24"/>
                <w:szCs w:val="24"/>
              </w:rPr>
              <w:t>R</w:t>
            </w:r>
          </w:p>
        </w:tc>
        <w:tc>
          <w:tcPr>
            <w:tcW w:w="1503" w:type="dxa"/>
          </w:tcPr>
          <w:p w14:paraId="2B354499" w14:textId="07455C77" w:rsidR="00BF479F" w:rsidRPr="00FC3386" w:rsidRDefault="009D3D87" w:rsidP="0025335E">
            <w:pPr>
              <w:spacing w:line="360" w:lineRule="auto"/>
              <w:rPr>
                <w:rFonts w:ascii="Arial" w:hAnsi="Arial" w:cs="Arial"/>
                <w:b/>
                <w:bCs/>
                <w:sz w:val="24"/>
                <w:szCs w:val="24"/>
              </w:rPr>
            </w:pPr>
            <w:r w:rsidRPr="00FC3386">
              <w:rPr>
                <w:rFonts w:ascii="Arial" w:hAnsi="Arial" w:cs="Arial"/>
                <w:b/>
                <w:bCs/>
                <w:sz w:val="24"/>
                <w:szCs w:val="24"/>
              </w:rPr>
              <w:t>A</w:t>
            </w:r>
          </w:p>
        </w:tc>
        <w:tc>
          <w:tcPr>
            <w:tcW w:w="1503" w:type="dxa"/>
          </w:tcPr>
          <w:p w14:paraId="35957D12" w14:textId="0E7FAD84" w:rsidR="00BF479F" w:rsidRPr="00FC3386" w:rsidRDefault="009D3D87" w:rsidP="0025335E">
            <w:pPr>
              <w:spacing w:line="360" w:lineRule="auto"/>
              <w:rPr>
                <w:rFonts w:ascii="Arial" w:hAnsi="Arial" w:cs="Arial"/>
                <w:b/>
                <w:bCs/>
                <w:sz w:val="24"/>
                <w:szCs w:val="24"/>
              </w:rPr>
            </w:pPr>
            <w:r w:rsidRPr="00FC3386">
              <w:rPr>
                <w:rFonts w:ascii="Arial" w:hAnsi="Arial" w:cs="Arial"/>
                <w:b/>
                <w:bCs/>
                <w:sz w:val="24"/>
                <w:szCs w:val="24"/>
              </w:rPr>
              <w:t>C</w:t>
            </w:r>
          </w:p>
        </w:tc>
        <w:tc>
          <w:tcPr>
            <w:tcW w:w="1503" w:type="dxa"/>
          </w:tcPr>
          <w:p w14:paraId="42EBED10" w14:textId="5330482B" w:rsidR="00BF479F" w:rsidRPr="00FC3386" w:rsidRDefault="009D3D87" w:rsidP="0025335E">
            <w:pPr>
              <w:spacing w:line="360" w:lineRule="auto"/>
              <w:rPr>
                <w:rFonts w:ascii="Arial" w:hAnsi="Arial" w:cs="Arial"/>
                <w:b/>
                <w:bCs/>
                <w:sz w:val="24"/>
                <w:szCs w:val="24"/>
              </w:rPr>
            </w:pPr>
            <w:r w:rsidRPr="00FC3386">
              <w:rPr>
                <w:rFonts w:ascii="Arial" w:hAnsi="Arial" w:cs="Arial"/>
                <w:b/>
                <w:bCs/>
                <w:sz w:val="24"/>
                <w:szCs w:val="24"/>
              </w:rPr>
              <w:t>C</w:t>
            </w:r>
          </w:p>
        </w:tc>
        <w:tc>
          <w:tcPr>
            <w:tcW w:w="1503" w:type="dxa"/>
          </w:tcPr>
          <w:p w14:paraId="6FF24A43" w14:textId="7E4D7ACD" w:rsidR="00BF479F" w:rsidRPr="00FC3386" w:rsidRDefault="009D3D87" w:rsidP="0025335E">
            <w:pPr>
              <w:spacing w:line="360" w:lineRule="auto"/>
              <w:rPr>
                <w:rFonts w:ascii="Arial" w:hAnsi="Arial" w:cs="Arial"/>
                <w:b/>
                <w:bCs/>
                <w:sz w:val="24"/>
                <w:szCs w:val="24"/>
              </w:rPr>
            </w:pPr>
            <w:r w:rsidRPr="00FC3386">
              <w:rPr>
                <w:rFonts w:ascii="Arial" w:hAnsi="Arial" w:cs="Arial"/>
                <w:b/>
                <w:bCs/>
                <w:sz w:val="24"/>
                <w:szCs w:val="24"/>
              </w:rPr>
              <w:t>I</w:t>
            </w:r>
          </w:p>
        </w:tc>
      </w:tr>
    </w:tbl>
    <w:p w14:paraId="0AD130A1" w14:textId="77777777" w:rsidR="00246B07" w:rsidRPr="00F91066" w:rsidRDefault="00246B07" w:rsidP="0025335E">
      <w:pPr>
        <w:spacing w:line="360" w:lineRule="auto"/>
        <w:rPr>
          <w:rFonts w:ascii="Arial" w:hAnsi="Arial" w:cs="Arial"/>
          <w:b/>
          <w:bCs/>
          <w:sz w:val="20"/>
          <w:szCs w:val="20"/>
        </w:rPr>
      </w:pPr>
    </w:p>
    <w:p w14:paraId="0337B05D" w14:textId="7F99DA91" w:rsidR="00356F29" w:rsidRPr="00FC3386" w:rsidRDefault="003D1C68" w:rsidP="0025335E">
      <w:pPr>
        <w:spacing w:line="360" w:lineRule="auto"/>
        <w:rPr>
          <w:rFonts w:ascii="Arial" w:hAnsi="Arial" w:cs="Arial"/>
          <w:sz w:val="24"/>
          <w:szCs w:val="24"/>
        </w:rPr>
      </w:pPr>
      <w:r w:rsidRPr="00FC3386">
        <w:rPr>
          <w:rFonts w:ascii="Arial" w:hAnsi="Arial" w:cs="Arial"/>
          <w:sz w:val="24"/>
          <w:szCs w:val="24"/>
        </w:rPr>
        <w:t>A Responsibility Assignment Matrix (RAM) is used to define project roles and responsibilities, ensuring accountability and effective communication among stakeholders (PMI, 2021).</w:t>
      </w:r>
    </w:p>
    <w:p w14:paraId="41E5858F" w14:textId="4D0E1732" w:rsidR="003B4EE0" w:rsidRPr="00167B6F" w:rsidRDefault="003B4EE0" w:rsidP="002050A4">
      <w:pPr>
        <w:pStyle w:val="Heading2"/>
        <w:rPr>
          <w:sz w:val="24"/>
          <w:szCs w:val="24"/>
        </w:rPr>
      </w:pPr>
      <w:bookmarkStart w:id="5" w:name="_Toc232878919"/>
      <w:r w:rsidRPr="00167B6F">
        <w:rPr>
          <w:sz w:val="24"/>
          <w:szCs w:val="24"/>
        </w:rPr>
        <w:t xml:space="preserve">Cost Breakdown </w:t>
      </w:r>
      <w:r w:rsidR="00C9073C" w:rsidRPr="00167B6F">
        <w:rPr>
          <w:sz w:val="24"/>
          <w:szCs w:val="24"/>
        </w:rPr>
        <w:t>Structure</w:t>
      </w:r>
      <w:bookmarkEnd w:id="5"/>
    </w:p>
    <w:p w14:paraId="5AE59514" w14:textId="560EA428" w:rsidR="00742484" w:rsidRPr="00115337" w:rsidRDefault="00742484" w:rsidP="0025335E">
      <w:pPr>
        <w:spacing w:line="360" w:lineRule="auto"/>
        <w:rPr>
          <w:rFonts w:ascii="Arial" w:hAnsi="Arial" w:cs="Arial"/>
          <w:sz w:val="24"/>
          <w:szCs w:val="24"/>
        </w:rPr>
      </w:pPr>
      <w:r w:rsidRPr="00115337">
        <w:rPr>
          <w:rFonts w:ascii="Arial" w:hAnsi="Arial" w:cs="Arial"/>
          <w:sz w:val="24"/>
          <w:szCs w:val="24"/>
        </w:rPr>
        <w:t xml:space="preserve">A Cost Breakdown Structure (CBS) was developed to estimate costs for the Glow Beauty Expansion and Relocation Project. The CBS identifies the main areas of </w:t>
      </w:r>
      <w:r w:rsidRPr="00115337">
        <w:rPr>
          <w:rFonts w:ascii="Arial" w:hAnsi="Arial" w:cs="Arial"/>
          <w:sz w:val="24"/>
          <w:szCs w:val="24"/>
        </w:rPr>
        <w:lastRenderedPageBreak/>
        <w:t>expenditure and supports effective budget planning and cost control throughout the project (PMI, 2021).</w:t>
      </w:r>
    </w:p>
    <w:p w14:paraId="6E52D339" w14:textId="64BBE2EF" w:rsidR="00E76157" w:rsidRPr="00115337" w:rsidRDefault="00E76157" w:rsidP="0025335E">
      <w:pPr>
        <w:spacing w:line="360" w:lineRule="auto"/>
        <w:rPr>
          <w:rFonts w:ascii="Arial" w:hAnsi="Arial" w:cs="Arial"/>
          <w:b/>
          <w:bCs/>
          <w:sz w:val="24"/>
          <w:szCs w:val="24"/>
        </w:rPr>
      </w:pPr>
      <w:r w:rsidRPr="00115337">
        <w:rPr>
          <w:rFonts w:ascii="Arial" w:hAnsi="Arial" w:cs="Arial"/>
          <w:sz w:val="24"/>
          <w:szCs w:val="24"/>
        </w:rPr>
        <w:t xml:space="preserve">Table </w:t>
      </w:r>
      <w:r w:rsidR="00446B83">
        <w:rPr>
          <w:rFonts w:ascii="Arial" w:hAnsi="Arial" w:cs="Arial"/>
          <w:sz w:val="24"/>
          <w:szCs w:val="24"/>
        </w:rPr>
        <w:t>5</w:t>
      </w:r>
      <w:r w:rsidRPr="00115337">
        <w:rPr>
          <w:rFonts w:ascii="Arial" w:hAnsi="Arial" w:cs="Arial"/>
          <w:sz w:val="24"/>
          <w:szCs w:val="24"/>
        </w:rPr>
        <w:t xml:space="preserve">: </w:t>
      </w:r>
      <w:r w:rsidRPr="00115337">
        <w:rPr>
          <w:rFonts w:ascii="Arial" w:hAnsi="Arial" w:cs="Arial"/>
          <w:b/>
          <w:bCs/>
          <w:sz w:val="24"/>
          <w:szCs w:val="24"/>
        </w:rPr>
        <w:t>Cost Breakdown Structure</w:t>
      </w:r>
    </w:p>
    <w:tbl>
      <w:tblPr>
        <w:tblStyle w:val="TableGrid"/>
        <w:tblW w:w="9438" w:type="dxa"/>
        <w:tblLook w:val="04A0" w:firstRow="1" w:lastRow="0" w:firstColumn="1" w:lastColumn="0" w:noHBand="0" w:noVBand="1"/>
      </w:tblPr>
      <w:tblGrid>
        <w:gridCol w:w="1979"/>
        <w:gridCol w:w="1364"/>
        <w:gridCol w:w="1408"/>
        <w:gridCol w:w="4687"/>
      </w:tblGrid>
      <w:tr w:rsidR="003E6AB0" w:rsidRPr="00F91066" w14:paraId="5B512499" w14:textId="77777777" w:rsidTr="0046461B">
        <w:trPr>
          <w:trHeight w:val="564"/>
        </w:trPr>
        <w:tc>
          <w:tcPr>
            <w:tcW w:w="1980" w:type="dxa"/>
            <w:shd w:val="clear" w:color="auto" w:fill="BFBFBF" w:themeFill="background1" w:themeFillShade="BF"/>
          </w:tcPr>
          <w:p w14:paraId="6A0ABF86" w14:textId="19777CB2" w:rsidR="003E6AB0" w:rsidRPr="00115337" w:rsidRDefault="001F35D1" w:rsidP="0025335E">
            <w:pPr>
              <w:spacing w:line="360" w:lineRule="auto"/>
              <w:rPr>
                <w:rFonts w:ascii="Arial" w:hAnsi="Arial" w:cs="Arial"/>
                <w:b/>
                <w:bCs/>
                <w:sz w:val="24"/>
                <w:szCs w:val="24"/>
              </w:rPr>
            </w:pPr>
            <w:r w:rsidRPr="00115337">
              <w:rPr>
                <w:rFonts w:ascii="Arial" w:hAnsi="Arial" w:cs="Arial"/>
                <w:b/>
                <w:bCs/>
                <w:sz w:val="24"/>
                <w:szCs w:val="24"/>
              </w:rPr>
              <w:t>Cost Account</w:t>
            </w:r>
          </w:p>
        </w:tc>
        <w:tc>
          <w:tcPr>
            <w:tcW w:w="1276" w:type="dxa"/>
            <w:shd w:val="clear" w:color="auto" w:fill="BFBFBF" w:themeFill="background1" w:themeFillShade="BF"/>
          </w:tcPr>
          <w:p w14:paraId="39626CA5" w14:textId="35365B27" w:rsidR="003E6AB0" w:rsidRPr="00115337" w:rsidRDefault="00DB0D40" w:rsidP="0025335E">
            <w:pPr>
              <w:spacing w:line="360" w:lineRule="auto"/>
              <w:rPr>
                <w:rFonts w:ascii="Arial" w:hAnsi="Arial" w:cs="Arial"/>
                <w:b/>
                <w:bCs/>
                <w:sz w:val="24"/>
                <w:szCs w:val="24"/>
              </w:rPr>
            </w:pPr>
            <w:r w:rsidRPr="00115337">
              <w:rPr>
                <w:rFonts w:ascii="Arial" w:hAnsi="Arial" w:cs="Arial"/>
                <w:b/>
                <w:bCs/>
                <w:sz w:val="24"/>
                <w:szCs w:val="24"/>
              </w:rPr>
              <w:t>Estimated Cost (£)</w:t>
            </w:r>
          </w:p>
        </w:tc>
        <w:tc>
          <w:tcPr>
            <w:tcW w:w="1417" w:type="dxa"/>
            <w:shd w:val="clear" w:color="auto" w:fill="BFBFBF" w:themeFill="background1" w:themeFillShade="BF"/>
          </w:tcPr>
          <w:p w14:paraId="0FEEBE2D" w14:textId="023C9E0D" w:rsidR="003E6AB0" w:rsidRPr="00115337" w:rsidRDefault="00083BCF" w:rsidP="0025335E">
            <w:pPr>
              <w:spacing w:line="360" w:lineRule="auto"/>
              <w:rPr>
                <w:rFonts w:ascii="Arial" w:hAnsi="Arial" w:cs="Arial"/>
                <w:b/>
                <w:bCs/>
                <w:sz w:val="24"/>
                <w:szCs w:val="24"/>
              </w:rPr>
            </w:pPr>
            <w:r w:rsidRPr="00115337">
              <w:rPr>
                <w:rFonts w:ascii="Arial" w:hAnsi="Arial" w:cs="Arial"/>
                <w:b/>
                <w:bCs/>
                <w:sz w:val="24"/>
                <w:szCs w:val="24"/>
              </w:rPr>
              <w:t>Cost Level</w:t>
            </w:r>
          </w:p>
        </w:tc>
        <w:tc>
          <w:tcPr>
            <w:tcW w:w="4765" w:type="dxa"/>
            <w:shd w:val="clear" w:color="auto" w:fill="BFBFBF" w:themeFill="background1" w:themeFillShade="BF"/>
          </w:tcPr>
          <w:p w14:paraId="55027BB8" w14:textId="4DF58B12" w:rsidR="003E6AB0" w:rsidRPr="00115337" w:rsidRDefault="00E831AC" w:rsidP="0025335E">
            <w:pPr>
              <w:spacing w:line="360" w:lineRule="auto"/>
              <w:rPr>
                <w:rFonts w:ascii="Arial" w:hAnsi="Arial" w:cs="Arial"/>
                <w:b/>
                <w:bCs/>
                <w:sz w:val="24"/>
                <w:szCs w:val="24"/>
              </w:rPr>
            </w:pPr>
            <w:r w:rsidRPr="00115337">
              <w:rPr>
                <w:rFonts w:ascii="Arial" w:hAnsi="Arial" w:cs="Arial"/>
                <w:b/>
                <w:bCs/>
                <w:sz w:val="24"/>
                <w:szCs w:val="24"/>
              </w:rPr>
              <w:t>Justification</w:t>
            </w:r>
          </w:p>
        </w:tc>
      </w:tr>
      <w:tr w:rsidR="003E6AB0" w:rsidRPr="00F91066" w14:paraId="5F4233E2" w14:textId="77777777" w:rsidTr="0046461B">
        <w:trPr>
          <w:trHeight w:val="1138"/>
        </w:trPr>
        <w:tc>
          <w:tcPr>
            <w:tcW w:w="1980" w:type="dxa"/>
          </w:tcPr>
          <w:p w14:paraId="52F5EADB" w14:textId="482B4AB4" w:rsidR="003E6AB0" w:rsidRPr="00115337" w:rsidRDefault="00E363F8" w:rsidP="0025335E">
            <w:pPr>
              <w:spacing w:line="360" w:lineRule="auto"/>
              <w:rPr>
                <w:rFonts w:ascii="Arial" w:hAnsi="Arial" w:cs="Arial"/>
                <w:b/>
                <w:bCs/>
                <w:sz w:val="24"/>
                <w:szCs w:val="24"/>
              </w:rPr>
            </w:pPr>
            <w:r w:rsidRPr="00115337">
              <w:rPr>
                <w:rFonts w:ascii="Arial" w:hAnsi="Arial" w:cs="Arial"/>
                <w:b/>
                <w:bCs/>
                <w:sz w:val="24"/>
                <w:szCs w:val="24"/>
              </w:rPr>
              <w:t>Commercial Lease Deposit and Initial Rent</w:t>
            </w:r>
          </w:p>
        </w:tc>
        <w:tc>
          <w:tcPr>
            <w:tcW w:w="1276" w:type="dxa"/>
          </w:tcPr>
          <w:p w14:paraId="3F3FB544" w14:textId="02E3A567" w:rsidR="003E6AB0" w:rsidRPr="00115337" w:rsidRDefault="00EB04B1" w:rsidP="0025335E">
            <w:pPr>
              <w:spacing w:line="360" w:lineRule="auto"/>
              <w:jc w:val="center"/>
              <w:rPr>
                <w:rFonts w:ascii="Arial" w:hAnsi="Arial" w:cs="Arial"/>
                <w:sz w:val="24"/>
                <w:szCs w:val="24"/>
              </w:rPr>
            </w:pPr>
            <w:r w:rsidRPr="00115337">
              <w:rPr>
                <w:rFonts w:ascii="Arial" w:hAnsi="Arial" w:cs="Arial"/>
                <w:sz w:val="24"/>
                <w:szCs w:val="24"/>
              </w:rPr>
              <w:t>12,000</w:t>
            </w:r>
          </w:p>
        </w:tc>
        <w:tc>
          <w:tcPr>
            <w:tcW w:w="1417" w:type="dxa"/>
          </w:tcPr>
          <w:p w14:paraId="0A19C627" w14:textId="0B25B9DC" w:rsidR="003E6AB0" w:rsidRPr="00115337" w:rsidRDefault="00BC4C71" w:rsidP="0025335E">
            <w:pPr>
              <w:spacing w:line="360" w:lineRule="auto"/>
              <w:jc w:val="center"/>
              <w:rPr>
                <w:rFonts w:ascii="Arial" w:hAnsi="Arial" w:cs="Arial"/>
                <w:sz w:val="24"/>
                <w:szCs w:val="24"/>
              </w:rPr>
            </w:pPr>
            <w:r w:rsidRPr="00115337">
              <w:rPr>
                <w:rFonts w:ascii="Arial" w:hAnsi="Arial" w:cs="Arial"/>
                <w:sz w:val="24"/>
                <w:szCs w:val="24"/>
              </w:rPr>
              <w:t>High</w:t>
            </w:r>
          </w:p>
        </w:tc>
        <w:tc>
          <w:tcPr>
            <w:tcW w:w="4765" w:type="dxa"/>
          </w:tcPr>
          <w:p w14:paraId="19D36E7B" w14:textId="5B92835E" w:rsidR="003E6AB0" w:rsidRPr="00115337" w:rsidRDefault="004818BD" w:rsidP="0025335E">
            <w:pPr>
              <w:spacing w:line="360" w:lineRule="auto"/>
              <w:rPr>
                <w:rFonts w:ascii="Arial" w:hAnsi="Arial" w:cs="Arial"/>
                <w:sz w:val="24"/>
                <w:szCs w:val="24"/>
              </w:rPr>
            </w:pPr>
            <w:r w:rsidRPr="00115337">
              <w:rPr>
                <w:rFonts w:ascii="Arial" w:hAnsi="Arial" w:cs="Arial"/>
                <w:sz w:val="24"/>
                <w:szCs w:val="24"/>
              </w:rPr>
              <w:t>Securing suitable commercial premises is essential for relocation and represents a significant project investment.</w:t>
            </w:r>
          </w:p>
        </w:tc>
      </w:tr>
      <w:tr w:rsidR="003E6AB0" w:rsidRPr="00F91066" w14:paraId="0FF5226C" w14:textId="77777777" w:rsidTr="0046461B">
        <w:trPr>
          <w:trHeight w:val="1138"/>
        </w:trPr>
        <w:tc>
          <w:tcPr>
            <w:tcW w:w="1980" w:type="dxa"/>
          </w:tcPr>
          <w:p w14:paraId="09CD3EB8" w14:textId="060CD07F" w:rsidR="003E6AB0" w:rsidRPr="00115337" w:rsidRDefault="00234969" w:rsidP="0025335E">
            <w:pPr>
              <w:spacing w:line="360" w:lineRule="auto"/>
              <w:rPr>
                <w:rFonts w:ascii="Arial" w:hAnsi="Arial" w:cs="Arial"/>
                <w:b/>
                <w:bCs/>
                <w:sz w:val="24"/>
                <w:szCs w:val="24"/>
              </w:rPr>
            </w:pPr>
            <w:r w:rsidRPr="00115337">
              <w:rPr>
                <w:rFonts w:ascii="Arial" w:hAnsi="Arial" w:cs="Arial"/>
                <w:b/>
                <w:bCs/>
                <w:sz w:val="24"/>
                <w:szCs w:val="24"/>
              </w:rPr>
              <w:t>Refurbishment and Interior Design</w:t>
            </w:r>
          </w:p>
        </w:tc>
        <w:tc>
          <w:tcPr>
            <w:tcW w:w="1276" w:type="dxa"/>
          </w:tcPr>
          <w:p w14:paraId="21EBD59D" w14:textId="763953B4" w:rsidR="003E6AB0" w:rsidRPr="00115337" w:rsidRDefault="00F14796" w:rsidP="0025335E">
            <w:pPr>
              <w:spacing w:line="360" w:lineRule="auto"/>
              <w:jc w:val="center"/>
              <w:rPr>
                <w:rFonts w:ascii="Arial" w:hAnsi="Arial" w:cs="Arial"/>
                <w:sz w:val="24"/>
                <w:szCs w:val="24"/>
              </w:rPr>
            </w:pPr>
            <w:r w:rsidRPr="00115337">
              <w:rPr>
                <w:rFonts w:ascii="Arial" w:hAnsi="Arial" w:cs="Arial"/>
                <w:sz w:val="24"/>
                <w:szCs w:val="24"/>
              </w:rPr>
              <w:t>15,000</w:t>
            </w:r>
          </w:p>
        </w:tc>
        <w:tc>
          <w:tcPr>
            <w:tcW w:w="1417" w:type="dxa"/>
          </w:tcPr>
          <w:p w14:paraId="6F6EA76C" w14:textId="08EC4E9A" w:rsidR="003E6AB0" w:rsidRPr="00115337" w:rsidRDefault="00C66F1B" w:rsidP="0025335E">
            <w:pPr>
              <w:spacing w:line="360" w:lineRule="auto"/>
              <w:jc w:val="center"/>
              <w:rPr>
                <w:rFonts w:ascii="Arial" w:hAnsi="Arial" w:cs="Arial"/>
                <w:sz w:val="24"/>
                <w:szCs w:val="24"/>
              </w:rPr>
            </w:pPr>
            <w:r w:rsidRPr="00115337">
              <w:rPr>
                <w:rFonts w:ascii="Arial" w:hAnsi="Arial" w:cs="Arial"/>
                <w:sz w:val="24"/>
                <w:szCs w:val="24"/>
              </w:rPr>
              <w:t>High</w:t>
            </w:r>
          </w:p>
        </w:tc>
        <w:tc>
          <w:tcPr>
            <w:tcW w:w="4765" w:type="dxa"/>
          </w:tcPr>
          <w:p w14:paraId="0319CDB4" w14:textId="0DCD0238" w:rsidR="003E6AB0" w:rsidRPr="00115337" w:rsidRDefault="008B2E29" w:rsidP="0025335E">
            <w:pPr>
              <w:spacing w:line="360" w:lineRule="auto"/>
              <w:rPr>
                <w:rFonts w:ascii="Arial" w:hAnsi="Arial" w:cs="Arial"/>
                <w:sz w:val="24"/>
                <w:szCs w:val="24"/>
              </w:rPr>
            </w:pPr>
            <w:r w:rsidRPr="00115337">
              <w:rPr>
                <w:rFonts w:ascii="Arial" w:hAnsi="Arial" w:cs="Arial"/>
                <w:sz w:val="24"/>
                <w:szCs w:val="24"/>
              </w:rPr>
              <w:t>Costs include renovation, decoration and preparation of treatment rooms to professional standards.</w:t>
            </w:r>
          </w:p>
        </w:tc>
      </w:tr>
      <w:tr w:rsidR="003E6AB0" w:rsidRPr="00F91066" w14:paraId="38273415" w14:textId="77777777" w:rsidTr="0046461B">
        <w:trPr>
          <w:trHeight w:val="856"/>
        </w:trPr>
        <w:tc>
          <w:tcPr>
            <w:tcW w:w="1980" w:type="dxa"/>
          </w:tcPr>
          <w:p w14:paraId="4A364D45" w14:textId="5D36A2CB" w:rsidR="003E6AB0" w:rsidRPr="00115337" w:rsidRDefault="001F7CF6" w:rsidP="0025335E">
            <w:pPr>
              <w:spacing w:line="360" w:lineRule="auto"/>
              <w:rPr>
                <w:rFonts w:ascii="Arial" w:hAnsi="Arial" w:cs="Arial"/>
                <w:b/>
                <w:bCs/>
                <w:sz w:val="24"/>
                <w:szCs w:val="24"/>
              </w:rPr>
            </w:pPr>
            <w:r w:rsidRPr="00115337">
              <w:rPr>
                <w:rFonts w:ascii="Arial" w:hAnsi="Arial" w:cs="Arial"/>
                <w:b/>
                <w:bCs/>
                <w:sz w:val="24"/>
                <w:szCs w:val="24"/>
              </w:rPr>
              <w:t>Beauty Equipment and Furniture</w:t>
            </w:r>
          </w:p>
        </w:tc>
        <w:tc>
          <w:tcPr>
            <w:tcW w:w="1276" w:type="dxa"/>
          </w:tcPr>
          <w:p w14:paraId="203F3E37" w14:textId="35BF5974" w:rsidR="003E6AB0" w:rsidRPr="00115337" w:rsidRDefault="0005379C" w:rsidP="0025335E">
            <w:pPr>
              <w:spacing w:line="360" w:lineRule="auto"/>
              <w:jc w:val="center"/>
              <w:rPr>
                <w:rFonts w:ascii="Arial" w:hAnsi="Arial" w:cs="Arial"/>
                <w:sz w:val="24"/>
                <w:szCs w:val="24"/>
              </w:rPr>
            </w:pPr>
            <w:r w:rsidRPr="00115337">
              <w:rPr>
                <w:rFonts w:ascii="Arial" w:hAnsi="Arial" w:cs="Arial"/>
                <w:sz w:val="24"/>
                <w:szCs w:val="24"/>
              </w:rPr>
              <w:t>10,000</w:t>
            </w:r>
          </w:p>
        </w:tc>
        <w:tc>
          <w:tcPr>
            <w:tcW w:w="1417" w:type="dxa"/>
          </w:tcPr>
          <w:p w14:paraId="354277E8" w14:textId="60F6CE1D" w:rsidR="003E6AB0" w:rsidRPr="00115337" w:rsidRDefault="00163DF4" w:rsidP="0025335E">
            <w:pPr>
              <w:spacing w:line="360" w:lineRule="auto"/>
              <w:jc w:val="center"/>
              <w:rPr>
                <w:rFonts w:ascii="Arial" w:hAnsi="Arial" w:cs="Arial"/>
                <w:sz w:val="24"/>
                <w:szCs w:val="24"/>
              </w:rPr>
            </w:pPr>
            <w:r w:rsidRPr="00115337">
              <w:rPr>
                <w:rFonts w:ascii="Arial" w:hAnsi="Arial" w:cs="Arial"/>
                <w:sz w:val="24"/>
                <w:szCs w:val="24"/>
              </w:rPr>
              <w:t>High</w:t>
            </w:r>
          </w:p>
        </w:tc>
        <w:tc>
          <w:tcPr>
            <w:tcW w:w="4765" w:type="dxa"/>
          </w:tcPr>
          <w:p w14:paraId="51FED466" w14:textId="2F2AFD29" w:rsidR="003E6AB0" w:rsidRPr="00115337" w:rsidRDefault="00F95A8D" w:rsidP="0025335E">
            <w:pPr>
              <w:spacing w:line="360" w:lineRule="auto"/>
              <w:rPr>
                <w:rFonts w:ascii="Arial" w:hAnsi="Arial" w:cs="Arial"/>
                <w:sz w:val="24"/>
                <w:szCs w:val="24"/>
              </w:rPr>
            </w:pPr>
            <w:r w:rsidRPr="00115337">
              <w:rPr>
                <w:rFonts w:ascii="Arial" w:hAnsi="Arial" w:cs="Arial"/>
                <w:sz w:val="24"/>
                <w:szCs w:val="24"/>
              </w:rPr>
              <w:t>Specialist beauty equipment and furniture are required to deliver services safely and effectively.</w:t>
            </w:r>
          </w:p>
        </w:tc>
      </w:tr>
      <w:tr w:rsidR="003E6AB0" w:rsidRPr="00F91066" w14:paraId="751F228A" w14:textId="77777777" w:rsidTr="0046461B">
        <w:trPr>
          <w:trHeight w:val="856"/>
        </w:trPr>
        <w:tc>
          <w:tcPr>
            <w:tcW w:w="1980" w:type="dxa"/>
          </w:tcPr>
          <w:p w14:paraId="5305DA1A" w14:textId="09F88140" w:rsidR="003E6AB0" w:rsidRPr="00115337" w:rsidRDefault="001C33ED" w:rsidP="0025335E">
            <w:pPr>
              <w:spacing w:line="360" w:lineRule="auto"/>
              <w:rPr>
                <w:rFonts w:ascii="Arial" w:hAnsi="Arial" w:cs="Arial"/>
                <w:b/>
                <w:bCs/>
                <w:sz w:val="24"/>
                <w:szCs w:val="24"/>
              </w:rPr>
            </w:pPr>
            <w:r w:rsidRPr="00115337">
              <w:rPr>
                <w:rFonts w:ascii="Arial" w:hAnsi="Arial" w:cs="Arial"/>
                <w:b/>
                <w:bCs/>
                <w:sz w:val="24"/>
                <w:szCs w:val="24"/>
              </w:rPr>
              <w:t>Staff Recruitment</w:t>
            </w:r>
          </w:p>
        </w:tc>
        <w:tc>
          <w:tcPr>
            <w:tcW w:w="1276" w:type="dxa"/>
          </w:tcPr>
          <w:p w14:paraId="228CF46F" w14:textId="51491E25" w:rsidR="003E6AB0" w:rsidRPr="00115337" w:rsidRDefault="00066A20" w:rsidP="0025335E">
            <w:pPr>
              <w:spacing w:line="360" w:lineRule="auto"/>
              <w:jc w:val="center"/>
              <w:rPr>
                <w:rFonts w:ascii="Arial" w:hAnsi="Arial" w:cs="Arial"/>
                <w:sz w:val="24"/>
                <w:szCs w:val="24"/>
              </w:rPr>
            </w:pPr>
            <w:r w:rsidRPr="00115337">
              <w:rPr>
                <w:rFonts w:ascii="Arial" w:hAnsi="Arial" w:cs="Arial"/>
                <w:sz w:val="24"/>
                <w:szCs w:val="24"/>
              </w:rPr>
              <w:t>2,000</w:t>
            </w:r>
          </w:p>
        </w:tc>
        <w:tc>
          <w:tcPr>
            <w:tcW w:w="1417" w:type="dxa"/>
          </w:tcPr>
          <w:p w14:paraId="148A09C3" w14:textId="62EBD366" w:rsidR="003E6AB0" w:rsidRPr="00115337" w:rsidRDefault="00C516CB" w:rsidP="0025335E">
            <w:pPr>
              <w:spacing w:line="360" w:lineRule="auto"/>
              <w:jc w:val="center"/>
              <w:rPr>
                <w:rFonts w:ascii="Arial" w:hAnsi="Arial" w:cs="Arial"/>
                <w:sz w:val="24"/>
                <w:szCs w:val="24"/>
              </w:rPr>
            </w:pPr>
            <w:r w:rsidRPr="00115337">
              <w:rPr>
                <w:rFonts w:ascii="Arial" w:hAnsi="Arial" w:cs="Arial"/>
                <w:sz w:val="24"/>
                <w:szCs w:val="24"/>
              </w:rPr>
              <w:t>Medium</w:t>
            </w:r>
          </w:p>
        </w:tc>
        <w:tc>
          <w:tcPr>
            <w:tcW w:w="4765" w:type="dxa"/>
          </w:tcPr>
          <w:p w14:paraId="0EA5439A" w14:textId="01D2B75B" w:rsidR="003E6AB0" w:rsidRPr="00115337" w:rsidRDefault="00FF00F1" w:rsidP="0025335E">
            <w:pPr>
              <w:spacing w:line="360" w:lineRule="auto"/>
              <w:rPr>
                <w:rFonts w:ascii="Arial" w:hAnsi="Arial" w:cs="Arial"/>
                <w:sz w:val="24"/>
                <w:szCs w:val="24"/>
              </w:rPr>
            </w:pPr>
            <w:r w:rsidRPr="00115337">
              <w:rPr>
                <w:rFonts w:ascii="Arial" w:hAnsi="Arial" w:cs="Arial"/>
                <w:sz w:val="24"/>
                <w:szCs w:val="24"/>
              </w:rPr>
              <w:t>Includes advertising vacancies, interviewing candidates and onboarding new employees.</w:t>
            </w:r>
          </w:p>
        </w:tc>
      </w:tr>
      <w:tr w:rsidR="003E6AB0" w:rsidRPr="00F91066" w14:paraId="502F1F0C" w14:textId="77777777" w:rsidTr="0046461B">
        <w:trPr>
          <w:trHeight w:val="845"/>
        </w:trPr>
        <w:tc>
          <w:tcPr>
            <w:tcW w:w="1980" w:type="dxa"/>
          </w:tcPr>
          <w:p w14:paraId="467CFFCB" w14:textId="224F3A65" w:rsidR="003E6AB0" w:rsidRPr="00115337" w:rsidRDefault="00DE27F1" w:rsidP="0025335E">
            <w:pPr>
              <w:spacing w:line="360" w:lineRule="auto"/>
              <w:rPr>
                <w:rFonts w:ascii="Arial" w:hAnsi="Arial" w:cs="Arial"/>
                <w:b/>
                <w:bCs/>
                <w:sz w:val="24"/>
                <w:szCs w:val="24"/>
              </w:rPr>
            </w:pPr>
            <w:r w:rsidRPr="00115337">
              <w:rPr>
                <w:rFonts w:ascii="Arial" w:hAnsi="Arial" w:cs="Arial"/>
                <w:b/>
                <w:bCs/>
                <w:sz w:val="24"/>
                <w:szCs w:val="24"/>
              </w:rPr>
              <w:t>Staff Training</w:t>
            </w:r>
          </w:p>
        </w:tc>
        <w:tc>
          <w:tcPr>
            <w:tcW w:w="1276" w:type="dxa"/>
          </w:tcPr>
          <w:p w14:paraId="446DEBBB" w14:textId="0622F3A4" w:rsidR="003E6AB0" w:rsidRPr="00115337" w:rsidRDefault="00DE27F1" w:rsidP="0025335E">
            <w:pPr>
              <w:spacing w:line="360" w:lineRule="auto"/>
              <w:jc w:val="center"/>
              <w:rPr>
                <w:rFonts w:ascii="Arial" w:hAnsi="Arial" w:cs="Arial"/>
                <w:sz w:val="24"/>
                <w:szCs w:val="24"/>
              </w:rPr>
            </w:pPr>
            <w:r w:rsidRPr="00115337">
              <w:rPr>
                <w:rFonts w:ascii="Arial" w:hAnsi="Arial" w:cs="Arial"/>
                <w:sz w:val="24"/>
                <w:szCs w:val="24"/>
              </w:rPr>
              <w:t>3,000</w:t>
            </w:r>
          </w:p>
        </w:tc>
        <w:tc>
          <w:tcPr>
            <w:tcW w:w="1417" w:type="dxa"/>
          </w:tcPr>
          <w:p w14:paraId="47F94EBB" w14:textId="237547EE" w:rsidR="003E6AB0" w:rsidRPr="00115337" w:rsidRDefault="00C816F0" w:rsidP="0025335E">
            <w:pPr>
              <w:spacing w:line="360" w:lineRule="auto"/>
              <w:jc w:val="center"/>
              <w:rPr>
                <w:rFonts w:ascii="Arial" w:hAnsi="Arial" w:cs="Arial"/>
                <w:sz w:val="24"/>
                <w:szCs w:val="24"/>
              </w:rPr>
            </w:pPr>
            <w:r w:rsidRPr="00115337">
              <w:rPr>
                <w:rFonts w:ascii="Arial" w:hAnsi="Arial" w:cs="Arial"/>
                <w:sz w:val="24"/>
                <w:szCs w:val="24"/>
              </w:rPr>
              <w:t>Medium</w:t>
            </w:r>
          </w:p>
        </w:tc>
        <w:tc>
          <w:tcPr>
            <w:tcW w:w="4765" w:type="dxa"/>
          </w:tcPr>
          <w:p w14:paraId="424E480E" w14:textId="7909893E" w:rsidR="003E6AB0" w:rsidRPr="00115337" w:rsidRDefault="003F6E89" w:rsidP="0025335E">
            <w:pPr>
              <w:spacing w:line="360" w:lineRule="auto"/>
              <w:rPr>
                <w:rFonts w:ascii="Arial" w:hAnsi="Arial" w:cs="Arial"/>
                <w:sz w:val="24"/>
                <w:szCs w:val="24"/>
              </w:rPr>
            </w:pPr>
            <w:r w:rsidRPr="00115337">
              <w:rPr>
                <w:rFonts w:ascii="Arial" w:hAnsi="Arial" w:cs="Arial"/>
                <w:sz w:val="24"/>
                <w:szCs w:val="24"/>
              </w:rPr>
              <w:t>Training ensures employees possess the required skills and knowledge before opening.</w:t>
            </w:r>
          </w:p>
        </w:tc>
      </w:tr>
      <w:tr w:rsidR="003E6AB0" w:rsidRPr="00F91066" w14:paraId="38CF2E24" w14:textId="77777777" w:rsidTr="0046461B">
        <w:trPr>
          <w:trHeight w:val="856"/>
        </w:trPr>
        <w:tc>
          <w:tcPr>
            <w:tcW w:w="1980" w:type="dxa"/>
          </w:tcPr>
          <w:p w14:paraId="3AC6E0A8" w14:textId="453C422B" w:rsidR="003E6AB0" w:rsidRPr="00115337" w:rsidRDefault="00524027" w:rsidP="0025335E">
            <w:pPr>
              <w:spacing w:line="360" w:lineRule="auto"/>
              <w:rPr>
                <w:rFonts w:ascii="Arial" w:hAnsi="Arial" w:cs="Arial"/>
                <w:b/>
                <w:bCs/>
                <w:sz w:val="24"/>
                <w:szCs w:val="24"/>
              </w:rPr>
            </w:pPr>
            <w:r w:rsidRPr="00115337">
              <w:rPr>
                <w:rFonts w:ascii="Arial" w:hAnsi="Arial" w:cs="Arial"/>
                <w:b/>
                <w:bCs/>
                <w:sz w:val="24"/>
                <w:szCs w:val="24"/>
              </w:rPr>
              <w:t>Marketing Campaign</w:t>
            </w:r>
          </w:p>
        </w:tc>
        <w:tc>
          <w:tcPr>
            <w:tcW w:w="1276" w:type="dxa"/>
          </w:tcPr>
          <w:p w14:paraId="7AA569F0" w14:textId="1868CAF4" w:rsidR="003E6AB0" w:rsidRPr="00115337" w:rsidRDefault="008C363A" w:rsidP="0025335E">
            <w:pPr>
              <w:spacing w:line="360" w:lineRule="auto"/>
              <w:jc w:val="center"/>
              <w:rPr>
                <w:rFonts w:ascii="Arial" w:hAnsi="Arial" w:cs="Arial"/>
                <w:sz w:val="24"/>
                <w:szCs w:val="24"/>
              </w:rPr>
            </w:pPr>
            <w:r w:rsidRPr="00115337">
              <w:rPr>
                <w:rFonts w:ascii="Arial" w:hAnsi="Arial" w:cs="Arial"/>
                <w:sz w:val="24"/>
                <w:szCs w:val="24"/>
              </w:rPr>
              <w:t>2,500</w:t>
            </w:r>
          </w:p>
        </w:tc>
        <w:tc>
          <w:tcPr>
            <w:tcW w:w="1417" w:type="dxa"/>
          </w:tcPr>
          <w:p w14:paraId="36DE2562" w14:textId="17F94990" w:rsidR="003E6AB0" w:rsidRPr="00115337" w:rsidRDefault="008C363A" w:rsidP="0025335E">
            <w:pPr>
              <w:spacing w:line="360" w:lineRule="auto"/>
              <w:jc w:val="center"/>
              <w:rPr>
                <w:rFonts w:ascii="Arial" w:hAnsi="Arial" w:cs="Arial"/>
                <w:sz w:val="24"/>
                <w:szCs w:val="24"/>
              </w:rPr>
            </w:pPr>
            <w:r w:rsidRPr="00115337">
              <w:rPr>
                <w:rFonts w:ascii="Arial" w:hAnsi="Arial" w:cs="Arial"/>
                <w:sz w:val="24"/>
                <w:szCs w:val="24"/>
              </w:rPr>
              <w:t>Medium</w:t>
            </w:r>
          </w:p>
        </w:tc>
        <w:tc>
          <w:tcPr>
            <w:tcW w:w="4765" w:type="dxa"/>
          </w:tcPr>
          <w:p w14:paraId="034CEA8F" w14:textId="383AF907" w:rsidR="003E6AB0" w:rsidRPr="00115337" w:rsidRDefault="00363A1A" w:rsidP="0025335E">
            <w:pPr>
              <w:spacing w:line="360" w:lineRule="auto"/>
              <w:rPr>
                <w:rFonts w:ascii="Arial" w:hAnsi="Arial" w:cs="Arial"/>
                <w:sz w:val="24"/>
                <w:szCs w:val="24"/>
              </w:rPr>
            </w:pPr>
            <w:r w:rsidRPr="00115337">
              <w:rPr>
                <w:rFonts w:ascii="Arial" w:hAnsi="Arial" w:cs="Arial"/>
                <w:sz w:val="24"/>
                <w:szCs w:val="24"/>
              </w:rPr>
              <w:t>Includes website updates, social media promotion and advertising activities.</w:t>
            </w:r>
          </w:p>
        </w:tc>
      </w:tr>
      <w:tr w:rsidR="003E6AB0" w:rsidRPr="00F91066" w14:paraId="2823C4D4" w14:textId="77777777" w:rsidTr="0046461B">
        <w:trPr>
          <w:trHeight w:val="856"/>
        </w:trPr>
        <w:tc>
          <w:tcPr>
            <w:tcW w:w="1980" w:type="dxa"/>
          </w:tcPr>
          <w:p w14:paraId="7F29EBC6" w14:textId="5AD14997" w:rsidR="003E6AB0" w:rsidRPr="00115337" w:rsidRDefault="005E03E8" w:rsidP="0025335E">
            <w:pPr>
              <w:spacing w:line="360" w:lineRule="auto"/>
              <w:rPr>
                <w:rFonts w:ascii="Arial" w:hAnsi="Arial" w:cs="Arial"/>
                <w:b/>
                <w:bCs/>
                <w:sz w:val="24"/>
                <w:szCs w:val="24"/>
              </w:rPr>
            </w:pPr>
            <w:r w:rsidRPr="00115337">
              <w:rPr>
                <w:rFonts w:ascii="Arial" w:hAnsi="Arial" w:cs="Arial"/>
                <w:b/>
                <w:bCs/>
                <w:sz w:val="24"/>
                <w:szCs w:val="24"/>
              </w:rPr>
              <w:t>Licences and Regulatory Fees</w:t>
            </w:r>
          </w:p>
        </w:tc>
        <w:tc>
          <w:tcPr>
            <w:tcW w:w="1276" w:type="dxa"/>
          </w:tcPr>
          <w:p w14:paraId="064713D4" w14:textId="1F3B7073" w:rsidR="003E6AB0" w:rsidRPr="00115337" w:rsidRDefault="009C0B98" w:rsidP="0025335E">
            <w:pPr>
              <w:spacing w:line="360" w:lineRule="auto"/>
              <w:jc w:val="center"/>
              <w:rPr>
                <w:rFonts w:ascii="Arial" w:hAnsi="Arial" w:cs="Arial"/>
                <w:sz w:val="24"/>
                <w:szCs w:val="24"/>
              </w:rPr>
            </w:pPr>
            <w:r w:rsidRPr="00115337">
              <w:rPr>
                <w:rFonts w:ascii="Arial" w:hAnsi="Arial" w:cs="Arial"/>
                <w:sz w:val="24"/>
                <w:szCs w:val="24"/>
              </w:rPr>
              <w:t>1,500</w:t>
            </w:r>
          </w:p>
        </w:tc>
        <w:tc>
          <w:tcPr>
            <w:tcW w:w="1417" w:type="dxa"/>
          </w:tcPr>
          <w:p w14:paraId="6FD05A18" w14:textId="0B94420A" w:rsidR="003E6AB0" w:rsidRPr="00115337" w:rsidRDefault="009C0B98" w:rsidP="0025335E">
            <w:pPr>
              <w:spacing w:line="360" w:lineRule="auto"/>
              <w:jc w:val="center"/>
              <w:rPr>
                <w:rFonts w:ascii="Arial" w:hAnsi="Arial" w:cs="Arial"/>
                <w:sz w:val="24"/>
                <w:szCs w:val="24"/>
              </w:rPr>
            </w:pPr>
            <w:r w:rsidRPr="00115337">
              <w:rPr>
                <w:rFonts w:ascii="Arial" w:hAnsi="Arial" w:cs="Arial"/>
                <w:sz w:val="24"/>
                <w:szCs w:val="24"/>
              </w:rPr>
              <w:t>Low</w:t>
            </w:r>
          </w:p>
        </w:tc>
        <w:tc>
          <w:tcPr>
            <w:tcW w:w="4765" w:type="dxa"/>
          </w:tcPr>
          <w:p w14:paraId="271D3FC2" w14:textId="26401BE4" w:rsidR="003E6AB0" w:rsidRPr="00115337" w:rsidRDefault="00D73850" w:rsidP="0025335E">
            <w:pPr>
              <w:spacing w:line="360" w:lineRule="auto"/>
              <w:rPr>
                <w:rFonts w:ascii="Arial" w:hAnsi="Arial" w:cs="Arial"/>
                <w:sz w:val="24"/>
                <w:szCs w:val="24"/>
              </w:rPr>
            </w:pPr>
            <w:r w:rsidRPr="00115337">
              <w:rPr>
                <w:rFonts w:ascii="Arial" w:hAnsi="Arial" w:cs="Arial"/>
                <w:sz w:val="24"/>
                <w:szCs w:val="24"/>
              </w:rPr>
              <w:t>Covers business licences, inspections and regulatory approvals.</w:t>
            </w:r>
          </w:p>
        </w:tc>
      </w:tr>
      <w:tr w:rsidR="003E6AB0" w:rsidRPr="00F91066" w14:paraId="232A31FC" w14:textId="77777777" w:rsidTr="0046461B">
        <w:trPr>
          <w:trHeight w:val="564"/>
        </w:trPr>
        <w:tc>
          <w:tcPr>
            <w:tcW w:w="1980" w:type="dxa"/>
          </w:tcPr>
          <w:p w14:paraId="7F42BA33" w14:textId="48A7F994" w:rsidR="003E6AB0" w:rsidRPr="00115337" w:rsidRDefault="002D588B" w:rsidP="0025335E">
            <w:pPr>
              <w:spacing w:line="360" w:lineRule="auto"/>
              <w:rPr>
                <w:rFonts w:ascii="Arial" w:hAnsi="Arial" w:cs="Arial"/>
                <w:b/>
                <w:bCs/>
                <w:sz w:val="24"/>
                <w:szCs w:val="24"/>
              </w:rPr>
            </w:pPr>
            <w:r w:rsidRPr="00115337">
              <w:rPr>
                <w:rFonts w:ascii="Arial" w:hAnsi="Arial" w:cs="Arial"/>
                <w:b/>
                <w:bCs/>
                <w:sz w:val="24"/>
                <w:szCs w:val="24"/>
              </w:rPr>
              <w:t>Contingency Reserve</w:t>
            </w:r>
          </w:p>
        </w:tc>
        <w:tc>
          <w:tcPr>
            <w:tcW w:w="1276" w:type="dxa"/>
          </w:tcPr>
          <w:p w14:paraId="3DEE37C7" w14:textId="7C8E5F4A" w:rsidR="003E6AB0" w:rsidRPr="00115337" w:rsidRDefault="00F86E93" w:rsidP="0025335E">
            <w:pPr>
              <w:spacing w:line="360" w:lineRule="auto"/>
              <w:jc w:val="center"/>
              <w:rPr>
                <w:rFonts w:ascii="Arial" w:hAnsi="Arial" w:cs="Arial"/>
                <w:sz w:val="24"/>
                <w:szCs w:val="24"/>
              </w:rPr>
            </w:pPr>
            <w:r w:rsidRPr="00115337">
              <w:rPr>
                <w:rFonts w:ascii="Arial" w:hAnsi="Arial" w:cs="Arial"/>
                <w:sz w:val="24"/>
                <w:szCs w:val="24"/>
              </w:rPr>
              <w:t>4,000</w:t>
            </w:r>
          </w:p>
        </w:tc>
        <w:tc>
          <w:tcPr>
            <w:tcW w:w="1417" w:type="dxa"/>
          </w:tcPr>
          <w:p w14:paraId="76DEB3DE" w14:textId="48D1D408" w:rsidR="003E6AB0" w:rsidRPr="00115337" w:rsidRDefault="00F86E93" w:rsidP="0025335E">
            <w:pPr>
              <w:spacing w:line="360" w:lineRule="auto"/>
              <w:jc w:val="center"/>
              <w:rPr>
                <w:rFonts w:ascii="Arial" w:hAnsi="Arial" w:cs="Arial"/>
                <w:sz w:val="24"/>
                <w:szCs w:val="24"/>
              </w:rPr>
            </w:pPr>
            <w:r w:rsidRPr="00115337">
              <w:rPr>
                <w:rFonts w:ascii="Arial" w:hAnsi="Arial" w:cs="Arial"/>
                <w:sz w:val="24"/>
                <w:szCs w:val="24"/>
              </w:rPr>
              <w:t>Medium</w:t>
            </w:r>
          </w:p>
        </w:tc>
        <w:tc>
          <w:tcPr>
            <w:tcW w:w="4765" w:type="dxa"/>
          </w:tcPr>
          <w:p w14:paraId="58A73F09" w14:textId="18B46256" w:rsidR="003E6AB0" w:rsidRPr="00115337" w:rsidRDefault="00857C06" w:rsidP="0025335E">
            <w:pPr>
              <w:spacing w:line="360" w:lineRule="auto"/>
              <w:rPr>
                <w:rFonts w:ascii="Arial" w:hAnsi="Arial" w:cs="Arial"/>
                <w:sz w:val="24"/>
                <w:szCs w:val="24"/>
              </w:rPr>
            </w:pPr>
            <w:r w:rsidRPr="00115337">
              <w:rPr>
                <w:rFonts w:ascii="Arial" w:hAnsi="Arial" w:cs="Arial"/>
                <w:sz w:val="24"/>
                <w:szCs w:val="24"/>
              </w:rPr>
              <w:t>Allocated to manage unforeseen costs and project risks.</w:t>
            </w:r>
          </w:p>
        </w:tc>
      </w:tr>
      <w:tr w:rsidR="003E6AB0" w:rsidRPr="00F91066" w14:paraId="2B303620" w14:textId="77777777" w:rsidTr="0046461B">
        <w:trPr>
          <w:trHeight w:val="573"/>
        </w:trPr>
        <w:tc>
          <w:tcPr>
            <w:tcW w:w="1980" w:type="dxa"/>
          </w:tcPr>
          <w:p w14:paraId="24CC51BD" w14:textId="19DA0141" w:rsidR="003E6AB0" w:rsidRPr="00115337" w:rsidRDefault="00121DA6" w:rsidP="0025335E">
            <w:pPr>
              <w:spacing w:line="360" w:lineRule="auto"/>
              <w:rPr>
                <w:rFonts w:ascii="Arial" w:hAnsi="Arial" w:cs="Arial"/>
                <w:b/>
                <w:bCs/>
                <w:sz w:val="24"/>
                <w:szCs w:val="24"/>
              </w:rPr>
            </w:pPr>
            <w:r w:rsidRPr="00115337">
              <w:rPr>
                <w:rFonts w:ascii="Arial" w:hAnsi="Arial" w:cs="Arial"/>
                <w:b/>
                <w:bCs/>
                <w:sz w:val="24"/>
                <w:szCs w:val="24"/>
              </w:rPr>
              <w:t>Total Estimated Cost</w:t>
            </w:r>
          </w:p>
        </w:tc>
        <w:tc>
          <w:tcPr>
            <w:tcW w:w="1276" w:type="dxa"/>
          </w:tcPr>
          <w:p w14:paraId="4D68742F" w14:textId="73ACE7D2" w:rsidR="003E6AB0" w:rsidRPr="00115337" w:rsidRDefault="009F2147" w:rsidP="0025335E">
            <w:pPr>
              <w:spacing w:line="360" w:lineRule="auto"/>
              <w:jc w:val="center"/>
              <w:rPr>
                <w:rFonts w:ascii="Arial" w:hAnsi="Arial" w:cs="Arial"/>
                <w:sz w:val="24"/>
                <w:szCs w:val="24"/>
              </w:rPr>
            </w:pPr>
            <w:r w:rsidRPr="00115337">
              <w:rPr>
                <w:rFonts w:ascii="Arial" w:hAnsi="Arial" w:cs="Arial"/>
                <w:sz w:val="24"/>
                <w:szCs w:val="24"/>
              </w:rPr>
              <w:t>50,000</w:t>
            </w:r>
          </w:p>
        </w:tc>
        <w:tc>
          <w:tcPr>
            <w:tcW w:w="1417" w:type="dxa"/>
          </w:tcPr>
          <w:p w14:paraId="3B3E1594" w14:textId="77777777" w:rsidR="003E6AB0" w:rsidRPr="00115337" w:rsidRDefault="003E6AB0" w:rsidP="0025335E">
            <w:pPr>
              <w:spacing w:line="360" w:lineRule="auto"/>
              <w:jc w:val="center"/>
              <w:rPr>
                <w:rFonts w:ascii="Arial" w:hAnsi="Arial" w:cs="Arial"/>
                <w:sz w:val="24"/>
                <w:szCs w:val="24"/>
              </w:rPr>
            </w:pPr>
          </w:p>
        </w:tc>
        <w:tc>
          <w:tcPr>
            <w:tcW w:w="4765" w:type="dxa"/>
          </w:tcPr>
          <w:p w14:paraId="57CE94D3" w14:textId="77777777" w:rsidR="003E6AB0" w:rsidRPr="00115337" w:rsidRDefault="003E6AB0" w:rsidP="0025335E">
            <w:pPr>
              <w:spacing w:line="360" w:lineRule="auto"/>
              <w:rPr>
                <w:rFonts w:ascii="Arial" w:hAnsi="Arial" w:cs="Arial"/>
                <w:sz w:val="24"/>
                <w:szCs w:val="24"/>
              </w:rPr>
            </w:pPr>
          </w:p>
        </w:tc>
      </w:tr>
    </w:tbl>
    <w:p w14:paraId="0669790A" w14:textId="77777777" w:rsidR="00826501" w:rsidRPr="00F91066" w:rsidRDefault="00826501" w:rsidP="0025335E">
      <w:pPr>
        <w:spacing w:line="360" w:lineRule="auto"/>
        <w:rPr>
          <w:rFonts w:ascii="Arial" w:hAnsi="Arial" w:cs="Arial"/>
          <w:sz w:val="20"/>
          <w:szCs w:val="20"/>
        </w:rPr>
      </w:pPr>
    </w:p>
    <w:p w14:paraId="0169E117" w14:textId="451D0C30" w:rsidR="00826501" w:rsidRPr="00115337" w:rsidRDefault="00826501" w:rsidP="0025335E">
      <w:pPr>
        <w:spacing w:line="360" w:lineRule="auto"/>
        <w:rPr>
          <w:rFonts w:ascii="Arial" w:hAnsi="Arial" w:cs="Arial"/>
          <w:sz w:val="24"/>
          <w:szCs w:val="24"/>
        </w:rPr>
      </w:pPr>
      <w:r w:rsidRPr="00115337">
        <w:rPr>
          <w:rFonts w:ascii="Arial" w:hAnsi="Arial" w:cs="Arial"/>
          <w:sz w:val="24"/>
          <w:szCs w:val="24"/>
        </w:rPr>
        <w:t xml:space="preserve">The highest costs relate to premises, refurbishment and equipment because these are essential for establishing the new clinic. In contrast, licensing and regulatory fees represent a smaller proportion of the budget. The CBS helps monitor project </w:t>
      </w:r>
      <w:r w:rsidRPr="00115337">
        <w:rPr>
          <w:rFonts w:ascii="Arial" w:hAnsi="Arial" w:cs="Arial"/>
          <w:sz w:val="24"/>
          <w:szCs w:val="24"/>
        </w:rPr>
        <w:lastRenderedPageBreak/>
        <w:t>expenditure and ensures that resources are allocated effectively to achieve project objectives.</w:t>
      </w:r>
    </w:p>
    <w:p w14:paraId="0A353711" w14:textId="04CE62E6" w:rsidR="00BA52CA" w:rsidRPr="00167B6F" w:rsidRDefault="00BA52CA" w:rsidP="00167B6F">
      <w:pPr>
        <w:pStyle w:val="Heading2"/>
        <w:rPr>
          <w:sz w:val="24"/>
          <w:szCs w:val="24"/>
        </w:rPr>
      </w:pPr>
      <w:bookmarkStart w:id="6" w:name="_Toc232878920"/>
      <w:r w:rsidRPr="00167B6F">
        <w:rPr>
          <w:sz w:val="24"/>
          <w:szCs w:val="24"/>
        </w:rPr>
        <w:t>Dependency Chart</w:t>
      </w:r>
      <w:bookmarkEnd w:id="6"/>
    </w:p>
    <w:p w14:paraId="3B6F2F7E" w14:textId="1BE9EEB4" w:rsidR="006E2C7E" w:rsidRPr="00115337" w:rsidRDefault="006E2C7E" w:rsidP="0025335E">
      <w:pPr>
        <w:spacing w:line="360" w:lineRule="auto"/>
        <w:rPr>
          <w:rFonts w:ascii="Arial" w:hAnsi="Arial" w:cs="Arial"/>
          <w:sz w:val="24"/>
          <w:szCs w:val="24"/>
        </w:rPr>
      </w:pPr>
      <w:r w:rsidRPr="00115337">
        <w:rPr>
          <w:rFonts w:ascii="Arial" w:hAnsi="Arial" w:cs="Arial"/>
          <w:sz w:val="24"/>
          <w:szCs w:val="24"/>
        </w:rPr>
        <w:t xml:space="preserve">A dependency chart was </w:t>
      </w:r>
      <w:r w:rsidR="00BA52CA" w:rsidRPr="00115337">
        <w:rPr>
          <w:rFonts w:ascii="Arial" w:hAnsi="Arial" w:cs="Arial"/>
          <w:sz w:val="24"/>
          <w:szCs w:val="24"/>
        </w:rPr>
        <w:t>applied</w:t>
      </w:r>
      <w:r w:rsidR="001803FA" w:rsidRPr="00115337">
        <w:rPr>
          <w:rFonts w:ascii="Arial" w:hAnsi="Arial" w:cs="Arial"/>
          <w:sz w:val="24"/>
          <w:szCs w:val="24"/>
        </w:rPr>
        <w:t xml:space="preserve"> to identify relationships among</w:t>
      </w:r>
      <w:r w:rsidRPr="00115337">
        <w:rPr>
          <w:rFonts w:ascii="Arial" w:hAnsi="Arial" w:cs="Arial"/>
          <w:sz w:val="24"/>
          <w:szCs w:val="24"/>
        </w:rPr>
        <w:t xml:space="preserve"> project activities and determine the sequence in which tasks must be completed. Understanding dependencies helps reduce delays, improve </w:t>
      </w:r>
      <w:r w:rsidR="000D2CDA" w:rsidRPr="00115337">
        <w:rPr>
          <w:rFonts w:ascii="Arial" w:hAnsi="Arial" w:cs="Arial"/>
          <w:sz w:val="24"/>
          <w:szCs w:val="24"/>
        </w:rPr>
        <w:t>scheduling,</w:t>
      </w:r>
      <w:r w:rsidRPr="00115337">
        <w:rPr>
          <w:rFonts w:ascii="Arial" w:hAnsi="Arial" w:cs="Arial"/>
          <w:sz w:val="24"/>
          <w:szCs w:val="24"/>
        </w:rPr>
        <w:t xml:space="preserve"> and ensure that project activities are completed in the correct order (PMI, 2021).</w:t>
      </w:r>
    </w:p>
    <w:p w14:paraId="634C0131" w14:textId="2373BCA5" w:rsidR="00912169" w:rsidRPr="00115337" w:rsidRDefault="00912169" w:rsidP="0025335E">
      <w:pPr>
        <w:spacing w:line="360" w:lineRule="auto"/>
        <w:rPr>
          <w:rFonts w:ascii="Arial" w:hAnsi="Arial" w:cs="Arial"/>
          <w:b/>
          <w:bCs/>
          <w:sz w:val="24"/>
          <w:szCs w:val="24"/>
        </w:rPr>
      </w:pPr>
      <w:r w:rsidRPr="00115337">
        <w:rPr>
          <w:rFonts w:ascii="Arial" w:hAnsi="Arial" w:cs="Arial"/>
          <w:sz w:val="24"/>
          <w:szCs w:val="24"/>
        </w:rPr>
        <w:t xml:space="preserve">Table </w:t>
      </w:r>
      <w:r w:rsidR="00446B83">
        <w:rPr>
          <w:rFonts w:ascii="Arial" w:hAnsi="Arial" w:cs="Arial"/>
          <w:sz w:val="24"/>
          <w:szCs w:val="24"/>
        </w:rPr>
        <w:t>6</w:t>
      </w:r>
      <w:r w:rsidRPr="00115337">
        <w:rPr>
          <w:rFonts w:ascii="Arial" w:hAnsi="Arial" w:cs="Arial"/>
          <w:b/>
          <w:bCs/>
          <w:sz w:val="24"/>
          <w:szCs w:val="24"/>
        </w:rPr>
        <w:t>: Project Dependency Chart</w:t>
      </w:r>
    </w:p>
    <w:tbl>
      <w:tblPr>
        <w:tblStyle w:val="TableGrid"/>
        <w:tblW w:w="0" w:type="auto"/>
        <w:tblLook w:val="04A0" w:firstRow="1" w:lastRow="0" w:firstColumn="1" w:lastColumn="0" w:noHBand="0" w:noVBand="1"/>
      </w:tblPr>
      <w:tblGrid>
        <w:gridCol w:w="4508"/>
        <w:gridCol w:w="4508"/>
      </w:tblGrid>
      <w:tr w:rsidR="000E756C" w:rsidRPr="00F91066" w14:paraId="520D5DF4" w14:textId="77777777" w:rsidTr="00921789">
        <w:tc>
          <w:tcPr>
            <w:tcW w:w="4508" w:type="dxa"/>
            <w:shd w:val="clear" w:color="auto" w:fill="BFBFBF" w:themeFill="background1" w:themeFillShade="BF"/>
          </w:tcPr>
          <w:p w14:paraId="23E7E90B" w14:textId="52FF5A35" w:rsidR="000E756C" w:rsidRPr="00115337" w:rsidRDefault="00FC0089" w:rsidP="0025335E">
            <w:pPr>
              <w:spacing w:line="360" w:lineRule="auto"/>
              <w:rPr>
                <w:rFonts w:ascii="Arial" w:hAnsi="Arial" w:cs="Arial"/>
                <w:b/>
                <w:bCs/>
                <w:sz w:val="24"/>
                <w:szCs w:val="24"/>
              </w:rPr>
            </w:pPr>
            <w:r w:rsidRPr="00115337">
              <w:rPr>
                <w:rFonts w:ascii="Arial" w:hAnsi="Arial" w:cs="Arial"/>
                <w:b/>
                <w:bCs/>
                <w:sz w:val="24"/>
                <w:szCs w:val="24"/>
              </w:rPr>
              <w:t>Activity</w:t>
            </w:r>
          </w:p>
        </w:tc>
        <w:tc>
          <w:tcPr>
            <w:tcW w:w="4508" w:type="dxa"/>
            <w:shd w:val="clear" w:color="auto" w:fill="BFBFBF" w:themeFill="background1" w:themeFillShade="BF"/>
          </w:tcPr>
          <w:p w14:paraId="12E40E82" w14:textId="25E3C308" w:rsidR="000E756C" w:rsidRPr="00115337" w:rsidRDefault="00373A44" w:rsidP="0025335E">
            <w:pPr>
              <w:spacing w:line="360" w:lineRule="auto"/>
              <w:rPr>
                <w:rFonts w:ascii="Arial" w:hAnsi="Arial" w:cs="Arial"/>
                <w:b/>
                <w:bCs/>
                <w:sz w:val="24"/>
                <w:szCs w:val="24"/>
              </w:rPr>
            </w:pPr>
            <w:r w:rsidRPr="00115337">
              <w:rPr>
                <w:rFonts w:ascii="Arial" w:hAnsi="Arial" w:cs="Arial"/>
                <w:b/>
                <w:bCs/>
                <w:sz w:val="24"/>
                <w:szCs w:val="24"/>
              </w:rPr>
              <w:t>Dependency</w:t>
            </w:r>
          </w:p>
        </w:tc>
      </w:tr>
      <w:tr w:rsidR="000E756C" w:rsidRPr="00F91066" w14:paraId="35EDC773" w14:textId="77777777" w:rsidTr="000E756C">
        <w:tc>
          <w:tcPr>
            <w:tcW w:w="4508" w:type="dxa"/>
          </w:tcPr>
          <w:p w14:paraId="65DA337A" w14:textId="46A461FC" w:rsidR="000E756C" w:rsidRPr="00115337" w:rsidRDefault="007A4197" w:rsidP="0025335E">
            <w:pPr>
              <w:spacing w:line="360" w:lineRule="auto"/>
              <w:rPr>
                <w:rFonts w:ascii="Arial" w:hAnsi="Arial" w:cs="Arial"/>
                <w:sz w:val="24"/>
                <w:szCs w:val="24"/>
              </w:rPr>
            </w:pPr>
            <w:r w:rsidRPr="00115337">
              <w:rPr>
                <w:rFonts w:ascii="Arial" w:hAnsi="Arial" w:cs="Arial"/>
                <w:sz w:val="24"/>
                <w:szCs w:val="24"/>
              </w:rPr>
              <w:t>Secure Premises</w:t>
            </w:r>
          </w:p>
        </w:tc>
        <w:tc>
          <w:tcPr>
            <w:tcW w:w="4508" w:type="dxa"/>
          </w:tcPr>
          <w:p w14:paraId="7EF5C75A" w14:textId="1A097769" w:rsidR="000E756C" w:rsidRPr="00115337" w:rsidRDefault="00B866DB" w:rsidP="0025335E">
            <w:pPr>
              <w:spacing w:line="360" w:lineRule="auto"/>
              <w:rPr>
                <w:rFonts w:ascii="Arial" w:hAnsi="Arial" w:cs="Arial"/>
                <w:sz w:val="24"/>
                <w:szCs w:val="24"/>
              </w:rPr>
            </w:pPr>
            <w:r w:rsidRPr="00115337">
              <w:rPr>
                <w:rFonts w:ascii="Arial" w:hAnsi="Arial" w:cs="Arial"/>
                <w:sz w:val="24"/>
                <w:szCs w:val="24"/>
              </w:rPr>
              <w:t>Project Approval</w:t>
            </w:r>
          </w:p>
        </w:tc>
      </w:tr>
      <w:tr w:rsidR="000E756C" w:rsidRPr="00F91066" w14:paraId="0D0C5BC5" w14:textId="77777777" w:rsidTr="000E756C">
        <w:tc>
          <w:tcPr>
            <w:tcW w:w="4508" w:type="dxa"/>
          </w:tcPr>
          <w:p w14:paraId="7E095513" w14:textId="7A19A1C6" w:rsidR="000E756C" w:rsidRPr="00115337" w:rsidRDefault="00240DB8" w:rsidP="0025335E">
            <w:pPr>
              <w:spacing w:line="360" w:lineRule="auto"/>
              <w:rPr>
                <w:rFonts w:ascii="Arial" w:hAnsi="Arial" w:cs="Arial"/>
                <w:sz w:val="24"/>
                <w:szCs w:val="24"/>
              </w:rPr>
            </w:pPr>
            <w:r w:rsidRPr="00115337">
              <w:rPr>
                <w:rFonts w:ascii="Arial" w:hAnsi="Arial" w:cs="Arial"/>
                <w:sz w:val="24"/>
                <w:szCs w:val="24"/>
              </w:rPr>
              <w:t>Design Clinic Layout</w:t>
            </w:r>
          </w:p>
        </w:tc>
        <w:tc>
          <w:tcPr>
            <w:tcW w:w="4508" w:type="dxa"/>
          </w:tcPr>
          <w:p w14:paraId="4711B2FD" w14:textId="2BC780EB" w:rsidR="000E756C" w:rsidRPr="00115337" w:rsidRDefault="00717D99" w:rsidP="0025335E">
            <w:pPr>
              <w:spacing w:line="360" w:lineRule="auto"/>
              <w:rPr>
                <w:rFonts w:ascii="Arial" w:hAnsi="Arial" w:cs="Arial"/>
                <w:sz w:val="24"/>
                <w:szCs w:val="24"/>
              </w:rPr>
            </w:pPr>
            <w:r w:rsidRPr="00115337">
              <w:rPr>
                <w:rFonts w:ascii="Arial" w:hAnsi="Arial" w:cs="Arial"/>
                <w:sz w:val="24"/>
                <w:szCs w:val="24"/>
              </w:rPr>
              <w:t>Secure Premises</w:t>
            </w:r>
          </w:p>
        </w:tc>
      </w:tr>
      <w:tr w:rsidR="000E756C" w:rsidRPr="00F91066" w14:paraId="2ADE2FB0" w14:textId="77777777" w:rsidTr="000E756C">
        <w:tc>
          <w:tcPr>
            <w:tcW w:w="4508" w:type="dxa"/>
          </w:tcPr>
          <w:p w14:paraId="2E294F76" w14:textId="721921B3" w:rsidR="000E756C" w:rsidRPr="00115337" w:rsidRDefault="007E4D90" w:rsidP="0025335E">
            <w:pPr>
              <w:spacing w:line="360" w:lineRule="auto"/>
              <w:rPr>
                <w:rFonts w:ascii="Arial" w:hAnsi="Arial" w:cs="Arial"/>
                <w:sz w:val="24"/>
                <w:szCs w:val="24"/>
              </w:rPr>
            </w:pPr>
            <w:r w:rsidRPr="00115337">
              <w:rPr>
                <w:rFonts w:ascii="Arial" w:hAnsi="Arial" w:cs="Arial"/>
                <w:sz w:val="24"/>
                <w:szCs w:val="24"/>
              </w:rPr>
              <w:t>Purchase Equipment</w:t>
            </w:r>
          </w:p>
        </w:tc>
        <w:tc>
          <w:tcPr>
            <w:tcW w:w="4508" w:type="dxa"/>
          </w:tcPr>
          <w:p w14:paraId="01DA32DE" w14:textId="0939098E" w:rsidR="000E756C" w:rsidRPr="00115337" w:rsidRDefault="00154DA1" w:rsidP="0025335E">
            <w:pPr>
              <w:spacing w:line="360" w:lineRule="auto"/>
              <w:rPr>
                <w:rFonts w:ascii="Arial" w:hAnsi="Arial" w:cs="Arial"/>
                <w:sz w:val="24"/>
                <w:szCs w:val="24"/>
              </w:rPr>
            </w:pPr>
            <w:r w:rsidRPr="00115337">
              <w:rPr>
                <w:rFonts w:ascii="Arial" w:hAnsi="Arial" w:cs="Arial"/>
                <w:sz w:val="24"/>
                <w:szCs w:val="24"/>
              </w:rPr>
              <w:t>Design Clinic Layout</w:t>
            </w:r>
          </w:p>
        </w:tc>
      </w:tr>
      <w:tr w:rsidR="000E756C" w:rsidRPr="00F91066" w14:paraId="2FF41339" w14:textId="77777777" w:rsidTr="000E756C">
        <w:tc>
          <w:tcPr>
            <w:tcW w:w="4508" w:type="dxa"/>
          </w:tcPr>
          <w:p w14:paraId="28D83FE5" w14:textId="1CB2506A" w:rsidR="000E756C" w:rsidRPr="00115337" w:rsidRDefault="004B3496" w:rsidP="0025335E">
            <w:pPr>
              <w:spacing w:line="360" w:lineRule="auto"/>
              <w:rPr>
                <w:rFonts w:ascii="Arial" w:hAnsi="Arial" w:cs="Arial"/>
                <w:sz w:val="24"/>
                <w:szCs w:val="24"/>
              </w:rPr>
            </w:pPr>
            <w:r w:rsidRPr="00115337">
              <w:rPr>
                <w:rFonts w:ascii="Arial" w:hAnsi="Arial" w:cs="Arial"/>
                <w:sz w:val="24"/>
                <w:szCs w:val="24"/>
              </w:rPr>
              <w:t>Recruit Staff</w:t>
            </w:r>
          </w:p>
        </w:tc>
        <w:tc>
          <w:tcPr>
            <w:tcW w:w="4508" w:type="dxa"/>
          </w:tcPr>
          <w:p w14:paraId="0B17ED37" w14:textId="6052F88F" w:rsidR="000E756C" w:rsidRPr="00115337" w:rsidRDefault="003242E8" w:rsidP="0025335E">
            <w:pPr>
              <w:spacing w:line="360" w:lineRule="auto"/>
              <w:rPr>
                <w:rFonts w:ascii="Arial" w:hAnsi="Arial" w:cs="Arial"/>
                <w:sz w:val="24"/>
                <w:szCs w:val="24"/>
              </w:rPr>
            </w:pPr>
            <w:r w:rsidRPr="00115337">
              <w:rPr>
                <w:rFonts w:ascii="Arial" w:hAnsi="Arial" w:cs="Arial"/>
                <w:sz w:val="24"/>
                <w:szCs w:val="24"/>
              </w:rPr>
              <w:t>Secure Premises</w:t>
            </w:r>
          </w:p>
        </w:tc>
      </w:tr>
      <w:tr w:rsidR="000E756C" w:rsidRPr="00F91066" w14:paraId="0A6C7F9D" w14:textId="77777777" w:rsidTr="000E756C">
        <w:tc>
          <w:tcPr>
            <w:tcW w:w="4508" w:type="dxa"/>
          </w:tcPr>
          <w:p w14:paraId="41924D0B" w14:textId="3777ED7A" w:rsidR="000E756C" w:rsidRPr="00115337" w:rsidRDefault="00DE4979" w:rsidP="0025335E">
            <w:pPr>
              <w:spacing w:line="360" w:lineRule="auto"/>
              <w:rPr>
                <w:rFonts w:ascii="Arial" w:hAnsi="Arial" w:cs="Arial"/>
                <w:sz w:val="24"/>
                <w:szCs w:val="24"/>
              </w:rPr>
            </w:pPr>
            <w:r w:rsidRPr="00115337">
              <w:rPr>
                <w:rFonts w:ascii="Arial" w:hAnsi="Arial" w:cs="Arial"/>
                <w:sz w:val="24"/>
                <w:szCs w:val="24"/>
              </w:rPr>
              <w:t>Staff Training</w:t>
            </w:r>
          </w:p>
        </w:tc>
        <w:tc>
          <w:tcPr>
            <w:tcW w:w="4508" w:type="dxa"/>
          </w:tcPr>
          <w:p w14:paraId="24A288F2" w14:textId="14457C0D" w:rsidR="000E756C" w:rsidRPr="00115337" w:rsidRDefault="008679E6" w:rsidP="0025335E">
            <w:pPr>
              <w:spacing w:line="360" w:lineRule="auto"/>
              <w:rPr>
                <w:rFonts w:ascii="Arial" w:hAnsi="Arial" w:cs="Arial"/>
                <w:sz w:val="24"/>
                <w:szCs w:val="24"/>
              </w:rPr>
            </w:pPr>
            <w:r w:rsidRPr="00115337">
              <w:rPr>
                <w:rFonts w:ascii="Arial" w:hAnsi="Arial" w:cs="Arial"/>
                <w:sz w:val="24"/>
                <w:szCs w:val="24"/>
              </w:rPr>
              <w:t>Recruit Staff and Equipment Installation</w:t>
            </w:r>
          </w:p>
        </w:tc>
      </w:tr>
      <w:tr w:rsidR="000E756C" w:rsidRPr="00F91066" w14:paraId="0E6BEFD2" w14:textId="77777777" w:rsidTr="000E756C">
        <w:tc>
          <w:tcPr>
            <w:tcW w:w="4508" w:type="dxa"/>
          </w:tcPr>
          <w:p w14:paraId="7F685963" w14:textId="54B2F34E" w:rsidR="000E756C" w:rsidRPr="00115337" w:rsidRDefault="00CD16AC" w:rsidP="0025335E">
            <w:pPr>
              <w:spacing w:line="360" w:lineRule="auto"/>
              <w:rPr>
                <w:rFonts w:ascii="Arial" w:hAnsi="Arial" w:cs="Arial"/>
                <w:sz w:val="24"/>
                <w:szCs w:val="24"/>
              </w:rPr>
            </w:pPr>
            <w:r w:rsidRPr="00115337">
              <w:rPr>
                <w:rFonts w:ascii="Arial" w:hAnsi="Arial" w:cs="Arial"/>
                <w:sz w:val="24"/>
                <w:szCs w:val="24"/>
              </w:rPr>
              <w:t>Marketing Campaign</w:t>
            </w:r>
          </w:p>
        </w:tc>
        <w:tc>
          <w:tcPr>
            <w:tcW w:w="4508" w:type="dxa"/>
          </w:tcPr>
          <w:p w14:paraId="613A235F" w14:textId="56D31DB9" w:rsidR="000E756C" w:rsidRPr="00115337" w:rsidRDefault="00FD384A" w:rsidP="0025335E">
            <w:pPr>
              <w:spacing w:line="360" w:lineRule="auto"/>
              <w:rPr>
                <w:rFonts w:ascii="Arial" w:hAnsi="Arial" w:cs="Arial"/>
                <w:sz w:val="24"/>
                <w:szCs w:val="24"/>
              </w:rPr>
            </w:pPr>
            <w:r w:rsidRPr="00115337">
              <w:rPr>
                <w:rFonts w:ascii="Arial" w:hAnsi="Arial" w:cs="Arial"/>
                <w:sz w:val="24"/>
                <w:szCs w:val="24"/>
              </w:rPr>
              <w:t>Staff Recruitment</w:t>
            </w:r>
          </w:p>
        </w:tc>
      </w:tr>
      <w:tr w:rsidR="000E756C" w:rsidRPr="00F91066" w14:paraId="3D04ABA2" w14:textId="77777777" w:rsidTr="000E756C">
        <w:tc>
          <w:tcPr>
            <w:tcW w:w="4508" w:type="dxa"/>
          </w:tcPr>
          <w:p w14:paraId="5DDC0BE0" w14:textId="24DEBD00" w:rsidR="000E756C" w:rsidRPr="00115337" w:rsidRDefault="004C7FDE" w:rsidP="0025335E">
            <w:pPr>
              <w:spacing w:line="360" w:lineRule="auto"/>
              <w:rPr>
                <w:rFonts w:ascii="Arial" w:hAnsi="Arial" w:cs="Arial"/>
                <w:sz w:val="24"/>
                <w:szCs w:val="24"/>
              </w:rPr>
            </w:pPr>
            <w:r w:rsidRPr="00115337">
              <w:rPr>
                <w:rFonts w:ascii="Arial" w:hAnsi="Arial" w:cs="Arial"/>
                <w:sz w:val="24"/>
                <w:szCs w:val="24"/>
              </w:rPr>
              <w:t>Obtain Licences</w:t>
            </w:r>
          </w:p>
        </w:tc>
        <w:tc>
          <w:tcPr>
            <w:tcW w:w="4508" w:type="dxa"/>
          </w:tcPr>
          <w:p w14:paraId="5DC0803E" w14:textId="3DE50DDD" w:rsidR="000E756C" w:rsidRPr="00115337" w:rsidRDefault="002D783A" w:rsidP="0025335E">
            <w:pPr>
              <w:spacing w:line="360" w:lineRule="auto"/>
              <w:rPr>
                <w:rFonts w:ascii="Arial" w:hAnsi="Arial" w:cs="Arial"/>
                <w:sz w:val="24"/>
                <w:szCs w:val="24"/>
              </w:rPr>
            </w:pPr>
            <w:r w:rsidRPr="00115337">
              <w:rPr>
                <w:rFonts w:ascii="Arial" w:hAnsi="Arial" w:cs="Arial"/>
                <w:sz w:val="24"/>
                <w:szCs w:val="24"/>
              </w:rPr>
              <w:t>Equipment Installation</w:t>
            </w:r>
          </w:p>
        </w:tc>
      </w:tr>
      <w:tr w:rsidR="000E756C" w:rsidRPr="00F91066" w14:paraId="3C3E7D3C" w14:textId="77777777" w:rsidTr="000E756C">
        <w:tc>
          <w:tcPr>
            <w:tcW w:w="4508" w:type="dxa"/>
          </w:tcPr>
          <w:p w14:paraId="773928E9" w14:textId="3830CA21" w:rsidR="000E756C" w:rsidRPr="00115337" w:rsidRDefault="000E35E1" w:rsidP="0025335E">
            <w:pPr>
              <w:spacing w:line="360" w:lineRule="auto"/>
              <w:rPr>
                <w:rFonts w:ascii="Arial" w:hAnsi="Arial" w:cs="Arial"/>
                <w:sz w:val="24"/>
                <w:szCs w:val="24"/>
              </w:rPr>
            </w:pPr>
            <w:r w:rsidRPr="00115337">
              <w:rPr>
                <w:rFonts w:ascii="Arial" w:hAnsi="Arial" w:cs="Arial"/>
                <w:sz w:val="24"/>
                <w:szCs w:val="24"/>
              </w:rPr>
              <w:t>Grand Opening</w:t>
            </w:r>
          </w:p>
        </w:tc>
        <w:tc>
          <w:tcPr>
            <w:tcW w:w="4508" w:type="dxa"/>
          </w:tcPr>
          <w:p w14:paraId="66E36249" w14:textId="0A8E7ED2" w:rsidR="000E756C" w:rsidRPr="00115337" w:rsidRDefault="00921789" w:rsidP="0025335E">
            <w:pPr>
              <w:spacing w:line="360" w:lineRule="auto"/>
              <w:rPr>
                <w:rFonts w:ascii="Arial" w:hAnsi="Arial" w:cs="Arial"/>
                <w:sz w:val="24"/>
                <w:szCs w:val="24"/>
              </w:rPr>
            </w:pPr>
            <w:r w:rsidRPr="00115337">
              <w:rPr>
                <w:rFonts w:ascii="Arial" w:hAnsi="Arial" w:cs="Arial"/>
                <w:sz w:val="24"/>
                <w:szCs w:val="24"/>
              </w:rPr>
              <w:t>Staff Training, Marketing Campaign and Licences Approved</w:t>
            </w:r>
          </w:p>
        </w:tc>
      </w:tr>
    </w:tbl>
    <w:p w14:paraId="58FED83E" w14:textId="77777777" w:rsidR="005927AD" w:rsidRPr="00F91066" w:rsidRDefault="005927AD" w:rsidP="0025335E">
      <w:pPr>
        <w:spacing w:line="360" w:lineRule="auto"/>
        <w:rPr>
          <w:rFonts w:ascii="Arial" w:hAnsi="Arial" w:cs="Arial"/>
          <w:sz w:val="20"/>
          <w:szCs w:val="20"/>
        </w:rPr>
      </w:pPr>
    </w:p>
    <w:p w14:paraId="4F06096B" w14:textId="77777777" w:rsidR="000D2CDA" w:rsidRPr="00115337" w:rsidRDefault="00894235" w:rsidP="007D542F">
      <w:pPr>
        <w:spacing w:line="360" w:lineRule="auto"/>
        <w:rPr>
          <w:rFonts w:ascii="Arial" w:hAnsi="Arial" w:cs="Arial"/>
          <w:sz w:val="24"/>
          <w:szCs w:val="24"/>
        </w:rPr>
      </w:pPr>
      <w:r w:rsidRPr="00115337">
        <w:rPr>
          <w:rFonts w:ascii="Arial" w:hAnsi="Arial" w:cs="Arial"/>
          <w:sz w:val="24"/>
          <w:szCs w:val="24"/>
        </w:rPr>
        <w:t xml:space="preserve">The dependency chart </w:t>
      </w:r>
      <w:r w:rsidR="00D22D74" w:rsidRPr="00115337">
        <w:rPr>
          <w:rFonts w:ascii="Arial" w:hAnsi="Arial" w:cs="Arial"/>
          <w:sz w:val="24"/>
          <w:szCs w:val="24"/>
        </w:rPr>
        <w:t>shows that several project activities depend on the completion of prior</w:t>
      </w:r>
      <w:r w:rsidRPr="00115337">
        <w:rPr>
          <w:rFonts w:ascii="Arial" w:hAnsi="Arial" w:cs="Arial"/>
          <w:sz w:val="24"/>
          <w:szCs w:val="24"/>
        </w:rPr>
        <w:t xml:space="preserve"> tasks before they can begin. Identifying these dependencies supports effective project planning and helps ensure </w:t>
      </w:r>
      <w:r w:rsidR="00D22D74" w:rsidRPr="00115337">
        <w:rPr>
          <w:rFonts w:ascii="Arial" w:hAnsi="Arial" w:cs="Arial"/>
          <w:sz w:val="24"/>
          <w:szCs w:val="24"/>
        </w:rPr>
        <w:t>successful project delivery</w:t>
      </w:r>
      <w:r w:rsidRPr="00115337">
        <w:rPr>
          <w:rFonts w:ascii="Arial" w:hAnsi="Arial" w:cs="Arial"/>
          <w:sz w:val="24"/>
          <w:szCs w:val="24"/>
        </w:rPr>
        <w:t>.</w:t>
      </w:r>
    </w:p>
    <w:p w14:paraId="7D3711E0" w14:textId="2AD10383" w:rsidR="005537C6" w:rsidRPr="00115337" w:rsidRDefault="00E3365B" w:rsidP="007D542F">
      <w:pPr>
        <w:pStyle w:val="Heading1"/>
        <w:spacing w:line="360" w:lineRule="auto"/>
        <w:rPr>
          <w:rFonts w:ascii="Arial" w:hAnsi="Arial" w:cs="Arial"/>
          <w:b/>
          <w:bCs/>
          <w:sz w:val="24"/>
          <w:szCs w:val="24"/>
        </w:rPr>
      </w:pPr>
      <w:bookmarkStart w:id="7" w:name="_Toc232878921"/>
      <w:r w:rsidRPr="00115337">
        <w:rPr>
          <w:rFonts w:ascii="Arial" w:hAnsi="Arial" w:cs="Arial"/>
          <w:b/>
          <w:bCs/>
          <w:sz w:val="24"/>
          <w:szCs w:val="24"/>
        </w:rPr>
        <w:t xml:space="preserve">7. </w:t>
      </w:r>
      <w:r w:rsidR="005537C6" w:rsidRPr="00115337">
        <w:rPr>
          <w:rFonts w:ascii="Arial" w:hAnsi="Arial" w:cs="Arial"/>
          <w:b/>
          <w:bCs/>
          <w:sz w:val="24"/>
          <w:szCs w:val="24"/>
        </w:rPr>
        <w:t>Conclusion</w:t>
      </w:r>
      <w:bookmarkEnd w:id="7"/>
    </w:p>
    <w:p w14:paraId="20688601" w14:textId="77777777" w:rsidR="00214C0D" w:rsidRPr="00115337" w:rsidRDefault="005537C6" w:rsidP="007D542F">
      <w:pPr>
        <w:spacing w:line="360" w:lineRule="auto"/>
        <w:rPr>
          <w:rFonts w:ascii="Arial" w:hAnsi="Arial" w:cs="Arial"/>
          <w:sz w:val="24"/>
          <w:szCs w:val="24"/>
        </w:rPr>
      </w:pPr>
      <w:r w:rsidRPr="00115337">
        <w:rPr>
          <w:rFonts w:ascii="Arial" w:hAnsi="Arial" w:cs="Arial"/>
          <w:sz w:val="24"/>
          <w:szCs w:val="24"/>
        </w:rPr>
        <w:t xml:space="preserve">This project plan was developed to support </w:t>
      </w:r>
      <w:r w:rsidR="00CB5D19" w:rsidRPr="00115337">
        <w:rPr>
          <w:rFonts w:ascii="Arial" w:hAnsi="Arial" w:cs="Arial"/>
          <w:sz w:val="24"/>
          <w:szCs w:val="24"/>
        </w:rPr>
        <w:t xml:space="preserve">Glow Beauty's expansion and relocation </w:t>
      </w:r>
      <w:r w:rsidRPr="00115337">
        <w:rPr>
          <w:rFonts w:ascii="Arial" w:hAnsi="Arial" w:cs="Arial"/>
          <w:sz w:val="24"/>
          <w:szCs w:val="24"/>
        </w:rPr>
        <w:t xml:space="preserve">from a home-based business to a commercial beauty clinic in Nottingham. The report defined the </w:t>
      </w:r>
      <w:r w:rsidR="00CB5D19" w:rsidRPr="00115337">
        <w:rPr>
          <w:rFonts w:ascii="Arial" w:hAnsi="Arial" w:cs="Arial"/>
          <w:sz w:val="24"/>
          <w:szCs w:val="24"/>
        </w:rPr>
        <w:t>project's aim, objectives, scope, and deliverables, and identified the key stakeholders</w:t>
      </w:r>
      <w:r w:rsidRPr="00115337">
        <w:rPr>
          <w:rFonts w:ascii="Arial" w:hAnsi="Arial" w:cs="Arial"/>
          <w:sz w:val="24"/>
          <w:szCs w:val="24"/>
        </w:rPr>
        <w:t xml:space="preserve">. Planning tools, including the Work Breakdown Structure (WBS), milestones, Responsibility Assignment Matrix (RAM), Cost Breakdown Structure (CBS) and dependency chart, were used to support project planning, resource </w:t>
      </w:r>
      <w:r w:rsidR="00CB5D19" w:rsidRPr="00115337">
        <w:rPr>
          <w:rFonts w:ascii="Arial" w:hAnsi="Arial" w:cs="Arial"/>
          <w:sz w:val="24"/>
          <w:szCs w:val="24"/>
        </w:rPr>
        <w:t>allocation,</w:t>
      </w:r>
      <w:r w:rsidRPr="00115337">
        <w:rPr>
          <w:rFonts w:ascii="Arial" w:hAnsi="Arial" w:cs="Arial"/>
          <w:sz w:val="24"/>
          <w:szCs w:val="24"/>
        </w:rPr>
        <w:t xml:space="preserve"> and project control.</w:t>
      </w:r>
    </w:p>
    <w:p w14:paraId="0BE41F83" w14:textId="7B239DC5" w:rsidR="005537C6" w:rsidRPr="00115337" w:rsidRDefault="005537C6" w:rsidP="007D542F">
      <w:pPr>
        <w:spacing w:line="360" w:lineRule="auto"/>
        <w:rPr>
          <w:rFonts w:ascii="Arial" w:hAnsi="Arial" w:cs="Arial"/>
          <w:sz w:val="24"/>
          <w:szCs w:val="24"/>
        </w:rPr>
      </w:pPr>
      <w:r w:rsidRPr="00115337">
        <w:rPr>
          <w:rFonts w:ascii="Arial" w:hAnsi="Arial" w:cs="Arial"/>
          <w:sz w:val="24"/>
          <w:szCs w:val="24"/>
        </w:rPr>
        <w:lastRenderedPageBreak/>
        <w:t xml:space="preserve">The project is considered achievable within the proposed 12-month </w:t>
      </w:r>
      <w:r w:rsidR="00C45379" w:rsidRPr="00115337">
        <w:rPr>
          <w:rFonts w:ascii="Arial" w:hAnsi="Arial" w:cs="Arial"/>
          <w:sz w:val="24"/>
          <w:szCs w:val="24"/>
        </w:rPr>
        <w:t>period</w:t>
      </w:r>
      <w:r w:rsidRPr="00115337">
        <w:rPr>
          <w:rFonts w:ascii="Arial" w:hAnsi="Arial" w:cs="Arial"/>
          <w:sz w:val="24"/>
          <w:szCs w:val="24"/>
        </w:rPr>
        <w:t xml:space="preserve"> and estimated budget. Successful completion of the project will enable Glow Beauty to increase service capacity, introduce new </w:t>
      </w:r>
      <w:r w:rsidR="00C45379" w:rsidRPr="00115337">
        <w:rPr>
          <w:rFonts w:ascii="Arial" w:hAnsi="Arial" w:cs="Arial"/>
          <w:sz w:val="24"/>
          <w:szCs w:val="24"/>
        </w:rPr>
        <w:t>treatments,</w:t>
      </w:r>
      <w:r w:rsidRPr="00115337">
        <w:rPr>
          <w:rFonts w:ascii="Arial" w:hAnsi="Arial" w:cs="Arial"/>
          <w:sz w:val="24"/>
          <w:szCs w:val="24"/>
        </w:rPr>
        <w:t xml:space="preserve"> and improve the overall customer experience. Effective project management and stakeholder engagement will be essential to achieving the desired project outcomes.</w:t>
      </w:r>
    </w:p>
    <w:p w14:paraId="0AA715EF" w14:textId="77777777" w:rsidR="005537C6" w:rsidRPr="00F91066" w:rsidRDefault="005537C6" w:rsidP="007D542F">
      <w:pPr>
        <w:spacing w:line="360" w:lineRule="auto"/>
        <w:rPr>
          <w:rFonts w:ascii="Arial" w:hAnsi="Arial" w:cs="Arial"/>
          <w:sz w:val="20"/>
          <w:szCs w:val="20"/>
        </w:rPr>
      </w:pPr>
    </w:p>
    <w:p w14:paraId="44312548" w14:textId="01E4D0F1" w:rsidR="00E5211B" w:rsidRPr="00F91066" w:rsidRDefault="00E5211B" w:rsidP="0025335E">
      <w:pPr>
        <w:spacing w:line="360" w:lineRule="auto"/>
        <w:rPr>
          <w:rFonts w:ascii="Arial" w:hAnsi="Arial" w:cs="Arial"/>
          <w:sz w:val="20"/>
          <w:szCs w:val="20"/>
        </w:rPr>
      </w:pPr>
    </w:p>
    <w:p w14:paraId="632FE8D1" w14:textId="77777777" w:rsidR="00E5211B" w:rsidRPr="00F91066" w:rsidRDefault="00E5211B" w:rsidP="00E5211B">
      <w:pPr>
        <w:rPr>
          <w:rFonts w:ascii="Arial" w:hAnsi="Arial" w:cs="Arial"/>
          <w:b/>
          <w:bCs/>
        </w:rPr>
      </w:pPr>
    </w:p>
    <w:p w14:paraId="5FFE520E" w14:textId="77777777" w:rsidR="00E5211B" w:rsidRPr="00F91066" w:rsidRDefault="00E5211B" w:rsidP="00E5211B">
      <w:pPr>
        <w:rPr>
          <w:rFonts w:ascii="Arial" w:hAnsi="Arial" w:cs="Arial"/>
          <w:b/>
          <w:bCs/>
        </w:rPr>
      </w:pPr>
    </w:p>
    <w:p w14:paraId="77A5B78D" w14:textId="77777777" w:rsidR="00E5211B" w:rsidRPr="00F91066" w:rsidRDefault="00E5211B" w:rsidP="00E5211B">
      <w:pPr>
        <w:rPr>
          <w:rFonts w:ascii="Arial" w:hAnsi="Arial" w:cs="Arial"/>
          <w:b/>
          <w:bCs/>
        </w:rPr>
      </w:pPr>
    </w:p>
    <w:p w14:paraId="5122CE1B" w14:textId="77777777" w:rsidR="00136B9C" w:rsidRPr="00F91066" w:rsidRDefault="00136B9C" w:rsidP="00E5211B">
      <w:pPr>
        <w:rPr>
          <w:rFonts w:ascii="Arial" w:hAnsi="Arial" w:cs="Arial"/>
          <w:b/>
          <w:bCs/>
        </w:rPr>
      </w:pPr>
    </w:p>
    <w:p w14:paraId="0A7FC32E" w14:textId="77777777" w:rsidR="00136B9C" w:rsidRDefault="00136B9C" w:rsidP="00E5211B">
      <w:pPr>
        <w:rPr>
          <w:b/>
          <w:bCs/>
        </w:rPr>
      </w:pPr>
    </w:p>
    <w:p w14:paraId="66F84265" w14:textId="77777777" w:rsidR="00136B9C" w:rsidRDefault="00136B9C" w:rsidP="00E5211B">
      <w:pPr>
        <w:rPr>
          <w:b/>
          <w:bCs/>
        </w:rPr>
      </w:pPr>
    </w:p>
    <w:p w14:paraId="1E9E8C65" w14:textId="77777777" w:rsidR="007E0C99" w:rsidRDefault="007E0C99" w:rsidP="00860DBD">
      <w:pPr>
        <w:pStyle w:val="Heading1"/>
        <w:rPr>
          <w:rFonts w:ascii="Arial" w:hAnsi="Arial" w:cs="Arial"/>
          <w:b/>
          <w:bCs/>
          <w:sz w:val="20"/>
          <w:szCs w:val="20"/>
        </w:rPr>
      </w:pPr>
    </w:p>
    <w:p w14:paraId="23EE14B9" w14:textId="77777777" w:rsidR="007E0C99" w:rsidRDefault="007E0C99" w:rsidP="00860DBD">
      <w:pPr>
        <w:pStyle w:val="Heading1"/>
        <w:rPr>
          <w:rFonts w:ascii="Arial" w:hAnsi="Arial" w:cs="Arial"/>
          <w:b/>
          <w:bCs/>
          <w:sz w:val="20"/>
          <w:szCs w:val="20"/>
        </w:rPr>
      </w:pPr>
    </w:p>
    <w:p w14:paraId="62E2D4F7" w14:textId="77777777" w:rsidR="007E0C99" w:rsidRDefault="007E0C99" w:rsidP="00860DBD">
      <w:pPr>
        <w:pStyle w:val="Heading1"/>
        <w:rPr>
          <w:rFonts w:ascii="Arial" w:hAnsi="Arial" w:cs="Arial"/>
          <w:b/>
          <w:bCs/>
          <w:sz w:val="20"/>
          <w:szCs w:val="20"/>
        </w:rPr>
      </w:pPr>
    </w:p>
    <w:p w14:paraId="26175291" w14:textId="77777777" w:rsidR="002E0658" w:rsidRDefault="002E0658" w:rsidP="00860DBD">
      <w:pPr>
        <w:pStyle w:val="Heading1"/>
        <w:rPr>
          <w:rFonts w:ascii="Arial" w:hAnsi="Arial" w:cs="Arial"/>
          <w:b/>
          <w:bCs/>
          <w:sz w:val="20"/>
          <w:szCs w:val="20"/>
        </w:rPr>
      </w:pPr>
    </w:p>
    <w:p w14:paraId="40E24949" w14:textId="77777777" w:rsidR="00A502AE" w:rsidRDefault="00A502AE" w:rsidP="00860DBD">
      <w:pPr>
        <w:pStyle w:val="Heading1"/>
        <w:rPr>
          <w:rFonts w:ascii="Arial" w:hAnsi="Arial" w:cs="Arial"/>
          <w:b/>
          <w:bCs/>
          <w:sz w:val="20"/>
          <w:szCs w:val="20"/>
        </w:rPr>
      </w:pPr>
    </w:p>
    <w:p w14:paraId="71EF7DBD" w14:textId="77777777" w:rsidR="00A502AE" w:rsidRDefault="00A502AE" w:rsidP="00860DBD">
      <w:pPr>
        <w:pStyle w:val="Heading1"/>
        <w:rPr>
          <w:rFonts w:ascii="Arial" w:hAnsi="Arial" w:cs="Arial"/>
          <w:b/>
          <w:bCs/>
          <w:sz w:val="20"/>
          <w:szCs w:val="20"/>
        </w:rPr>
      </w:pPr>
    </w:p>
    <w:p w14:paraId="229ABFDD" w14:textId="77777777" w:rsidR="00A502AE" w:rsidRDefault="00A502AE" w:rsidP="00860DBD">
      <w:pPr>
        <w:pStyle w:val="Heading1"/>
        <w:rPr>
          <w:rFonts w:ascii="Arial" w:hAnsi="Arial" w:cs="Arial"/>
          <w:b/>
          <w:bCs/>
          <w:sz w:val="20"/>
          <w:szCs w:val="20"/>
        </w:rPr>
      </w:pPr>
    </w:p>
    <w:p w14:paraId="37995D7F" w14:textId="77777777" w:rsidR="00A502AE" w:rsidRDefault="00A502AE" w:rsidP="00860DBD">
      <w:pPr>
        <w:pStyle w:val="Heading1"/>
        <w:rPr>
          <w:rFonts w:ascii="Arial" w:hAnsi="Arial" w:cs="Arial"/>
          <w:b/>
          <w:bCs/>
          <w:sz w:val="20"/>
          <w:szCs w:val="20"/>
        </w:rPr>
      </w:pPr>
    </w:p>
    <w:p w14:paraId="76D55841" w14:textId="77777777" w:rsidR="00A502AE" w:rsidRDefault="00A502AE" w:rsidP="00860DBD">
      <w:pPr>
        <w:pStyle w:val="Heading1"/>
        <w:rPr>
          <w:rFonts w:ascii="Arial" w:hAnsi="Arial" w:cs="Arial"/>
          <w:b/>
          <w:bCs/>
          <w:sz w:val="20"/>
          <w:szCs w:val="20"/>
        </w:rPr>
      </w:pPr>
    </w:p>
    <w:p w14:paraId="490E0F39" w14:textId="77777777" w:rsidR="00A502AE" w:rsidRDefault="00A502AE" w:rsidP="00860DBD">
      <w:pPr>
        <w:pStyle w:val="Heading1"/>
        <w:rPr>
          <w:rFonts w:ascii="Arial" w:hAnsi="Arial" w:cs="Arial"/>
          <w:b/>
          <w:bCs/>
          <w:sz w:val="20"/>
          <w:szCs w:val="20"/>
        </w:rPr>
      </w:pPr>
    </w:p>
    <w:p w14:paraId="04ACA7A1" w14:textId="77777777" w:rsidR="006D4EA3" w:rsidRDefault="006D4EA3" w:rsidP="00860DBD">
      <w:pPr>
        <w:pStyle w:val="Heading1"/>
        <w:rPr>
          <w:rFonts w:ascii="Arial" w:hAnsi="Arial" w:cs="Arial"/>
          <w:b/>
          <w:bCs/>
          <w:sz w:val="20"/>
          <w:szCs w:val="20"/>
        </w:rPr>
      </w:pPr>
    </w:p>
    <w:p w14:paraId="55E25073" w14:textId="55E03C01" w:rsidR="00F94380" w:rsidRPr="00860DBD" w:rsidRDefault="00F94380" w:rsidP="00860DBD">
      <w:pPr>
        <w:pStyle w:val="Heading1"/>
        <w:rPr>
          <w:rFonts w:ascii="Arial" w:hAnsi="Arial" w:cs="Arial"/>
          <w:b/>
          <w:bCs/>
          <w:sz w:val="20"/>
          <w:szCs w:val="20"/>
        </w:rPr>
      </w:pPr>
    </w:p>
    <w:p w14:paraId="1DE30DA1" w14:textId="77777777" w:rsidR="006D4EA3" w:rsidRDefault="006D4EA3" w:rsidP="002838EF"/>
    <w:p w14:paraId="3B9FDBEF" w14:textId="77777777" w:rsidR="006D4EA3" w:rsidRDefault="006D4EA3" w:rsidP="002838EF"/>
    <w:p w14:paraId="7027F615" w14:textId="2167B8C0" w:rsidR="006D4EA3" w:rsidRPr="00087CE9" w:rsidRDefault="00EE1255" w:rsidP="00EE1255">
      <w:pPr>
        <w:pStyle w:val="Heading1"/>
        <w:rPr>
          <w:rFonts w:ascii="Arial" w:hAnsi="Arial" w:cs="Arial"/>
          <w:b/>
          <w:bCs/>
          <w:sz w:val="24"/>
          <w:szCs w:val="24"/>
        </w:rPr>
      </w:pPr>
      <w:bookmarkStart w:id="8" w:name="_Toc232878922"/>
      <w:r w:rsidRPr="00087CE9">
        <w:rPr>
          <w:rFonts w:ascii="Arial" w:hAnsi="Arial" w:cs="Arial"/>
          <w:b/>
          <w:bCs/>
          <w:sz w:val="24"/>
          <w:szCs w:val="24"/>
        </w:rPr>
        <w:lastRenderedPageBreak/>
        <w:t>8. References</w:t>
      </w:r>
      <w:bookmarkEnd w:id="8"/>
    </w:p>
    <w:p w14:paraId="76D377CC" w14:textId="7EC53FA7" w:rsidR="002838EF" w:rsidRPr="00087CE9" w:rsidRDefault="002838EF" w:rsidP="003E27CB">
      <w:pPr>
        <w:spacing w:line="360" w:lineRule="auto"/>
        <w:rPr>
          <w:rFonts w:ascii="Arial" w:hAnsi="Arial" w:cs="Arial"/>
          <w:sz w:val="24"/>
          <w:szCs w:val="24"/>
        </w:rPr>
      </w:pPr>
      <w:r w:rsidRPr="00087CE9">
        <w:rPr>
          <w:rFonts w:ascii="Arial" w:hAnsi="Arial" w:cs="Arial"/>
          <w:sz w:val="24"/>
          <w:szCs w:val="24"/>
        </w:rPr>
        <w:t xml:space="preserve">Association for Project Management (APM) (2024) </w:t>
      </w:r>
      <w:r w:rsidRPr="00087CE9">
        <w:rPr>
          <w:rFonts w:ascii="Arial" w:hAnsi="Arial" w:cs="Arial"/>
          <w:i/>
          <w:iCs/>
          <w:sz w:val="24"/>
          <w:szCs w:val="24"/>
        </w:rPr>
        <w:t>What is project management?</w:t>
      </w:r>
      <w:r w:rsidRPr="00087CE9">
        <w:rPr>
          <w:rFonts w:ascii="Arial" w:hAnsi="Arial" w:cs="Arial"/>
          <w:sz w:val="24"/>
          <w:szCs w:val="24"/>
        </w:rPr>
        <w:t xml:space="preserve"> Available at: </w:t>
      </w:r>
      <w:hyperlink r:id="rId16" w:tgtFrame="_new" w:history="1">
        <w:r w:rsidRPr="00087CE9">
          <w:rPr>
            <w:rStyle w:val="Hyperlink"/>
            <w:rFonts w:ascii="Arial" w:hAnsi="Arial" w:cs="Arial"/>
            <w:sz w:val="24"/>
            <w:szCs w:val="24"/>
          </w:rPr>
          <w:t>https://www.apm.org.uk/resources/what-is-project-management/</w:t>
        </w:r>
      </w:hyperlink>
      <w:r w:rsidRPr="00087CE9">
        <w:rPr>
          <w:rFonts w:ascii="Arial" w:hAnsi="Arial" w:cs="Arial"/>
          <w:sz w:val="24"/>
          <w:szCs w:val="24"/>
        </w:rPr>
        <w:t xml:space="preserve"> (Accessed: 13 June 2026).</w:t>
      </w:r>
    </w:p>
    <w:p w14:paraId="29A7B38A" w14:textId="77777777" w:rsidR="002838EF" w:rsidRPr="00087CE9" w:rsidRDefault="002838EF" w:rsidP="003E27CB">
      <w:pPr>
        <w:spacing w:line="360" w:lineRule="auto"/>
        <w:rPr>
          <w:rFonts w:ascii="Arial" w:hAnsi="Arial" w:cs="Arial"/>
          <w:sz w:val="24"/>
          <w:szCs w:val="24"/>
        </w:rPr>
      </w:pPr>
      <w:r w:rsidRPr="00087CE9">
        <w:rPr>
          <w:rFonts w:ascii="Arial" w:hAnsi="Arial" w:cs="Arial"/>
          <w:sz w:val="24"/>
          <w:szCs w:val="24"/>
        </w:rPr>
        <w:t xml:space="preserve">British Beauty Council (2025) </w:t>
      </w:r>
      <w:r w:rsidRPr="00087CE9">
        <w:rPr>
          <w:rFonts w:ascii="Arial" w:hAnsi="Arial" w:cs="Arial"/>
          <w:i/>
          <w:iCs/>
          <w:sz w:val="24"/>
          <w:szCs w:val="24"/>
        </w:rPr>
        <w:t>Value of Beauty 2025: Beauty sector's GDP contribution reached £30.4bn in 2024</w:t>
      </w:r>
      <w:r w:rsidRPr="00087CE9">
        <w:rPr>
          <w:rFonts w:ascii="Arial" w:hAnsi="Arial" w:cs="Arial"/>
          <w:sz w:val="24"/>
          <w:szCs w:val="24"/>
        </w:rPr>
        <w:t xml:space="preserve">. Available at: </w:t>
      </w:r>
      <w:hyperlink r:id="rId17" w:tgtFrame="_new" w:history="1">
        <w:r w:rsidRPr="00087CE9">
          <w:rPr>
            <w:rStyle w:val="Hyperlink"/>
            <w:rFonts w:ascii="Arial" w:hAnsi="Arial" w:cs="Arial"/>
            <w:sz w:val="24"/>
            <w:szCs w:val="24"/>
          </w:rPr>
          <w:t>https://britishbeautycouncil.com/value-of-beauty-2025/</w:t>
        </w:r>
      </w:hyperlink>
      <w:r w:rsidRPr="00087CE9">
        <w:rPr>
          <w:rFonts w:ascii="Arial" w:hAnsi="Arial" w:cs="Arial"/>
          <w:sz w:val="24"/>
          <w:szCs w:val="24"/>
        </w:rPr>
        <w:t xml:space="preserve"> (Accessed: 13 June 2026).</w:t>
      </w:r>
    </w:p>
    <w:p w14:paraId="219F744D" w14:textId="77777777" w:rsidR="002838EF" w:rsidRPr="00087CE9" w:rsidRDefault="002838EF" w:rsidP="003E27CB">
      <w:pPr>
        <w:spacing w:line="360" w:lineRule="auto"/>
        <w:rPr>
          <w:rFonts w:ascii="Arial" w:hAnsi="Arial" w:cs="Arial"/>
          <w:sz w:val="24"/>
          <w:szCs w:val="24"/>
        </w:rPr>
      </w:pPr>
      <w:r w:rsidRPr="00087CE9">
        <w:rPr>
          <w:rFonts w:ascii="Arial" w:hAnsi="Arial" w:cs="Arial"/>
          <w:sz w:val="24"/>
          <w:szCs w:val="24"/>
        </w:rPr>
        <w:t xml:space="preserve">Chartered Institute of Personnel and Development (CIPD) (2024) </w:t>
      </w:r>
      <w:r w:rsidRPr="00087CE9">
        <w:rPr>
          <w:rFonts w:ascii="Arial" w:hAnsi="Arial" w:cs="Arial"/>
          <w:i/>
          <w:iCs/>
          <w:sz w:val="24"/>
          <w:szCs w:val="24"/>
        </w:rPr>
        <w:t>Learning and Development Factsheet</w:t>
      </w:r>
      <w:r w:rsidRPr="00087CE9">
        <w:rPr>
          <w:rFonts w:ascii="Arial" w:hAnsi="Arial" w:cs="Arial"/>
          <w:sz w:val="24"/>
          <w:szCs w:val="24"/>
        </w:rPr>
        <w:t>. London: CIPD.</w:t>
      </w:r>
    </w:p>
    <w:p w14:paraId="5331482B" w14:textId="4F427875" w:rsidR="0016607E" w:rsidRPr="00087CE9" w:rsidRDefault="0016607E" w:rsidP="003E27CB">
      <w:pPr>
        <w:spacing w:line="360" w:lineRule="auto"/>
        <w:rPr>
          <w:rFonts w:ascii="Arial" w:hAnsi="Arial" w:cs="Arial"/>
          <w:sz w:val="24"/>
          <w:szCs w:val="24"/>
        </w:rPr>
      </w:pPr>
      <w:r w:rsidRPr="00087CE9">
        <w:rPr>
          <w:rFonts w:ascii="Arial" w:hAnsi="Arial" w:cs="Arial"/>
          <w:sz w:val="24"/>
          <w:szCs w:val="24"/>
        </w:rPr>
        <w:t xml:space="preserve">GOV.UK (2025) Business licences and permits. Available at: </w:t>
      </w:r>
      <w:hyperlink r:id="rId18" w:tgtFrame="_new" w:history="1">
        <w:r w:rsidRPr="00087CE9">
          <w:rPr>
            <w:rStyle w:val="Hyperlink"/>
            <w:rFonts w:ascii="Arial" w:hAnsi="Arial" w:cs="Arial"/>
            <w:sz w:val="24"/>
            <w:szCs w:val="24"/>
          </w:rPr>
          <w:t>https://www.gov.uk/browse/business/licences</w:t>
        </w:r>
      </w:hyperlink>
      <w:r w:rsidRPr="00087CE9">
        <w:rPr>
          <w:rFonts w:ascii="Arial" w:hAnsi="Arial" w:cs="Arial"/>
          <w:sz w:val="24"/>
          <w:szCs w:val="24"/>
        </w:rPr>
        <w:t xml:space="preserve"> (Accessed: 20 June 2026).</w:t>
      </w:r>
    </w:p>
    <w:p w14:paraId="7D3D662A" w14:textId="77777777" w:rsidR="002838EF" w:rsidRPr="00087CE9" w:rsidRDefault="002838EF" w:rsidP="003E27CB">
      <w:pPr>
        <w:spacing w:line="360" w:lineRule="auto"/>
        <w:rPr>
          <w:rFonts w:ascii="Arial" w:hAnsi="Arial" w:cs="Arial"/>
          <w:sz w:val="24"/>
          <w:szCs w:val="24"/>
        </w:rPr>
      </w:pPr>
      <w:proofErr w:type="spellStart"/>
      <w:r w:rsidRPr="00087CE9">
        <w:rPr>
          <w:rFonts w:ascii="Arial" w:hAnsi="Arial" w:cs="Arial"/>
          <w:sz w:val="24"/>
          <w:szCs w:val="24"/>
        </w:rPr>
        <w:t>Habia</w:t>
      </w:r>
      <w:proofErr w:type="spellEnd"/>
      <w:r w:rsidRPr="00087CE9">
        <w:rPr>
          <w:rFonts w:ascii="Arial" w:hAnsi="Arial" w:cs="Arial"/>
          <w:sz w:val="24"/>
          <w:szCs w:val="24"/>
        </w:rPr>
        <w:t xml:space="preserve"> (2023) </w:t>
      </w:r>
      <w:r w:rsidRPr="00087CE9">
        <w:rPr>
          <w:rFonts w:ascii="Arial" w:hAnsi="Arial" w:cs="Arial"/>
          <w:i/>
          <w:iCs/>
          <w:sz w:val="24"/>
          <w:szCs w:val="24"/>
        </w:rPr>
        <w:t>National Occupational Standards for Beauty Therapy</w:t>
      </w:r>
      <w:r w:rsidRPr="00087CE9">
        <w:rPr>
          <w:rFonts w:ascii="Arial" w:hAnsi="Arial" w:cs="Arial"/>
          <w:sz w:val="24"/>
          <w:szCs w:val="24"/>
        </w:rPr>
        <w:t xml:space="preserve">. Available at: </w:t>
      </w:r>
      <w:hyperlink r:id="rId19" w:tgtFrame="_new" w:history="1">
        <w:r w:rsidRPr="00087CE9">
          <w:rPr>
            <w:rStyle w:val="Hyperlink"/>
            <w:rFonts w:ascii="Arial" w:hAnsi="Arial" w:cs="Arial"/>
            <w:sz w:val="24"/>
            <w:szCs w:val="24"/>
          </w:rPr>
          <w:t>https://www.habia.org</w:t>
        </w:r>
      </w:hyperlink>
      <w:r w:rsidRPr="00087CE9">
        <w:rPr>
          <w:rFonts w:ascii="Arial" w:hAnsi="Arial" w:cs="Arial"/>
          <w:sz w:val="24"/>
          <w:szCs w:val="24"/>
        </w:rPr>
        <w:t xml:space="preserve"> (Accessed: 13 June 2026).</w:t>
      </w:r>
    </w:p>
    <w:p w14:paraId="3785624D" w14:textId="77777777" w:rsidR="00F42AED" w:rsidRPr="00087CE9" w:rsidRDefault="002838EF" w:rsidP="003E27CB">
      <w:pPr>
        <w:spacing w:line="360" w:lineRule="auto"/>
        <w:rPr>
          <w:rFonts w:ascii="Arial" w:hAnsi="Arial" w:cs="Arial"/>
          <w:sz w:val="24"/>
          <w:szCs w:val="24"/>
        </w:rPr>
      </w:pPr>
      <w:r w:rsidRPr="00087CE9">
        <w:rPr>
          <w:rFonts w:ascii="Arial" w:hAnsi="Arial" w:cs="Arial"/>
          <w:sz w:val="24"/>
          <w:szCs w:val="24"/>
        </w:rPr>
        <w:t xml:space="preserve">Kerzner, H. (2022) </w:t>
      </w:r>
      <w:r w:rsidRPr="00087CE9">
        <w:rPr>
          <w:rFonts w:ascii="Arial" w:hAnsi="Arial" w:cs="Arial"/>
          <w:i/>
          <w:iCs/>
          <w:sz w:val="24"/>
          <w:szCs w:val="24"/>
        </w:rPr>
        <w:t>Project Management: A Systems Approach to Planning, Scheduling, and Controlling</w:t>
      </w:r>
      <w:r w:rsidRPr="00087CE9">
        <w:rPr>
          <w:rFonts w:ascii="Arial" w:hAnsi="Arial" w:cs="Arial"/>
          <w:sz w:val="24"/>
          <w:szCs w:val="24"/>
        </w:rPr>
        <w:t xml:space="preserve">. 13th </w:t>
      </w:r>
      <w:proofErr w:type="spellStart"/>
      <w:r w:rsidRPr="00087CE9">
        <w:rPr>
          <w:rFonts w:ascii="Arial" w:hAnsi="Arial" w:cs="Arial"/>
          <w:sz w:val="24"/>
          <w:szCs w:val="24"/>
        </w:rPr>
        <w:t>edn</w:t>
      </w:r>
      <w:proofErr w:type="spellEnd"/>
      <w:r w:rsidRPr="00087CE9">
        <w:rPr>
          <w:rFonts w:ascii="Arial" w:hAnsi="Arial" w:cs="Arial"/>
          <w:sz w:val="24"/>
          <w:szCs w:val="24"/>
        </w:rPr>
        <w:t>. Hoboken, NJ: Wiley.</w:t>
      </w:r>
    </w:p>
    <w:p w14:paraId="4215977E" w14:textId="77777777" w:rsidR="002838EF" w:rsidRPr="00087CE9" w:rsidRDefault="002838EF" w:rsidP="003E27CB">
      <w:pPr>
        <w:spacing w:line="360" w:lineRule="auto"/>
        <w:rPr>
          <w:rFonts w:ascii="Arial" w:hAnsi="Arial" w:cs="Arial"/>
          <w:sz w:val="24"/>
          <w:szCs w:val="24"/>
        </w:rPr>
      </w:pPr>
      <w:r w:rsidRPr="00087CE9">
        <w:rPr>
          <w:rFonts w:ascii="Arial" w:hAnsi="Arial" w:cs="Arial"/>
          <w:sz w:val="24"/>
          <w:szCs w:val="24"/>
        </w:rPr>
        <w:t xml:space="preserve">Project Management Institute (PMI) (2021) </w:t>
      </w:r>
      <w:r w:rsidRPr="00087CE9">
        <w:rPr>
          <w:rFonts w:ascii="Arial" w:hAnsi="Arial" w:cs="Arial"/>
          <w:i/>
          <w:iCs/>
          <w:sz w:val="24"/>
          <w:szCs w:val="24"/>
        </w:rPr>
        <w:t>A Guide to the Project Management Body of Knowledge (PMBOK® Guide)</w:t>
      </w:r>
      <w:r w:rsidRPr="00087CE9">
        <w:rPr>
          <w:rFonts w:ascii="Arial" w:hAnsi="Arial" w:cs="Arial"/>
          <w:sz w:val="24"/>
          <w:szCs w:val="24"/>
        </w:rPr>
        <w:t xml:space="preserve">. 7th </w:t>
      </w:r>
      <w:proofErr w:type="spellStart"/>
      <w:r w:rsidRPr="00087CE9">
        <w:rPr>
          <w:rFonts w:ascii="Arial" w:hAnsi="Arial" w:cs="Arial"/>
          <w:sz w:val="24"/>
          <w:szCs w:val="24"/>
        </w:rPr>
        <w:t>edn</w:t>
      </w:r>
      <w:proofErr w:type="spellEnd"/>
      <w:r w:rsidRPr="00087CE9">
        <w:rPr>
          <w:rFonts w:ascii="Arial" w:hAnsi="Arial" w:cs="Arial"/>
          <w:sz w:val="24"/>
          <w:szCs w:val="24"/>
        </w:rPr>
        <w:t>. Newtown Square, PA: Project Management Institute.</w:t>
      </w:r>
    </w:p>
    <w:p w14:paraId="152DD74D" w14:textId="77777777" w:rsidR="00E5211B" w:rsidRPr="00087CE9" w:rsidRDefault="00E5211B" w:rsidP="002838EF">
      <w:pPr>
        <w:rPr>
          <w:rFonts w:ascii="Arial" w:hAnsi="Arial" w:cs="Arial"/>
          <w:sz w:val="24"/>
          <w:szCs w:val="24"/>
        </w:rPr>
      </w:pPr>
    </w:p>
    <w:sectPr w:rsidR="00E5211B" w:rsidRPr="00087CE9" w:rsidSect="005D78EC">
      <w:footerReference w:type="default" r:id="rId20"/>
      <w:pgSz w:w="11906" w:h="16838"/>
      <w:pgMar w:top="1440" w:right="1133" w:bottom="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C611892" w14:textId="77777777" w:rsidR="005862FF" w:rsidRDefault="005862FF" w:rsidP="007235AC">
      <w:pPr>
        <w:spacing w:after="0" w:line="240" w:lineRule="auto"/>
      </w:pPr>
      <w:r>
        <w:separator/>
      </w:r>
    </w:p>
  </w:endnote>
  <w:endnote w:type="continuationSeparator" w:id="0">
    <w:p w14:paraId="30C00C5B" w14:textId="77777777" w:rsidR="005862FF" w:rsidRDefault="005862FF" w:rsidP="007235A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Yu Gothic Light">
    <w:altName w:val="游ゴシック Light"/>
    <w:panose1 w:val="020B0300000000000000"/>
    <w:charset w:val="80"/>
    <w:family w:val="swiss"/>
    <w:pitch w:val="variable"/>
    <w:sig w:usb0="E00002FF" w:usb1="2AC7FDFF" w:usb2="00000016" w:usb3="00000000" w:csb0="0002009F" w:csb1="00000000"/>
  </w:font>
  <w:font w:name="Yu Gothic">
    <w:altName w:val="游ゴシック"/>
    <w:panose1 w:val="020B0400000000000000"/>
    <w:charset w:val="80"/>
    <w:family w:val="swiss"/>
    <w:pitch w:val="variable"/>
    <w:sig w:usb0="E00002FF" w:usb1="2AC7FDFF" w:usb2="00000016"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88873792"/>
      <w:docPartObj>
        <w:docPartGallery w:val="Page Numbers (Bottom of Page)"/>
        <w:docPartUnique/>
      </w:docPartObj>
    </w:sdtPr>
    <w:sdtEndPr>
      <w:rPr>
        <w:noProof/>
      </w:rPr>
    </w:sdtEndPr>
    <w:sdtContent>
      <w:p w14:paraId="593A3E12" w14:textId="43BFDB86" w:rsidR="00854ECE" w:rsidRDefault="00854ECE">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1B64863" w14:textId="77777777" w:rsidR="00854ECE" w:rsidRDefault="00854EC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F65DA69" w14:textId="77777777" w:rsidR="005862FF" w:rsidRDefault="005862FF" w:rsidP="007235AC">
      <w:pPr>
        <w:spacing w:after="0" w:line="240" w:lineRule="auto"/>
      </w:pPr>
      <w:r>
        <w:separator/>
      </w:r>
    </w:p>
  </w:footnote>
  <w:footnote w:type="continuationSeparator" w:id="0">
    <w:p w14:paraId="3101A734" w14:textId="77777777" w:rsidR="005862FF" w:rsidRDefault="005862FF" w:rsidP="007235A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7253F29"/>
    <w:multiLevelType w:val="hybridMultilevel"/>
    <w:tmpl w:val="C38A31B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34E59FE"/>
    <w:multiLevelType w:val="hybridMultilevel"/>
    <w:tmpl w:val="E4E2712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724A4C12"/>
    <w:multiLevelType w:val="hybridMultilevel"/>
    <w:tmpl w:val="6F6CE72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105420957">
    <w:abstractNumId w:val="1"/>
  </w:num>
  <w:num w:numId="2" w16cid:durableId="1223905487">
    <w:abstractNumId w:val="0"/>
  </w:num>
  <w:num w:numId="3" w16cid:durableId="45718181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5211B"/>
    <w:rsid w:val="00000396"/>
    <w:rsid w:val="000063DA"/>
    <w:rsid w:val="00006CC3"/>
    <w:rsid w:val="00007DD6"/>
    <w:rsid w:val="00015C9B"/>
    <w:rsid w:val="00017ED1"/>
    <w:rsid w:val="00023383"/>
    <w:rsid w:val="0003186D"/>
    <w:rsid w:val="0003399A"/>
    <w:rsid w:val="000401BE"/>
    <w:rsid w:val="000426DF"/>
    <w:rsid w:val="00044671"/>
    <w:rsid w:val="000453F6"/>
    <w:rsid w:val="0005379C"/>
    <w:rsid w:val="00054852"/>
    <w:rsid w:val="0005590B"/>
    <w:rsid w:val="00061EB0"/>
    <w:rsid w:val="000659A9"/>
    <w:rsid w:val="00066A20"/>
    <w:rsid w:val="0007441E"/>
    <w:rsid w:val="00076A4D"/>
    <w:rsid w:val="000778AD"/>
    <w:rsid w:val="00077DDC"/>
    <w:rsid w:val="00083BCF"/>
    <w:rsid w:val="00083D58"/>
    <w:rsid w:val="000845A1"/>
    <w:rsid w:val="00085C2C"/>
    <w:rsid w:val="00086311"/>
    <w:rsid w:val="000878D7"/>
    <w:rsid w:val="00087CE9"/>
    <w:rsid w:val="000935D7"/>
    <w:rsid w:val="000963DA"/>
    <w:rsid w:val="000A091D"/>
    <w:rsid w:val="000A6D01"/>
    <w:rsid w:val="000B2918"/>
    <w:rsid w:val="000B48F1"/>
    <w:rsid w:val="000B5022"/>
    <w:rsid w:val="000C1FF8"/>
    <w:rsid w:val="000C327D"/>
    <w:rsid w:val="000C3764"/>
    <w:rsid w:val="000C60F4"/>
    <w:rsid w:val="000C68D3"/>
    <w:rsid w:val="000D04AC"/>
    <w:rsid w:val="000D246B"/>
    <w:rsid w:val="000D2CDA"/>
    <w:rsid w:val="000D6AD2"/>
    <w:rsid w:val="000D73FC"/>
    <w:rsid w:val="000E0B77"/>
    <w:rsid w:val="000E35E1"/>
    <w:rsid w:val="000E3D22"/>
    <w:rsid w:val="000E62BE"/>
    <w:rsid w:val="000E756C"/>
    <w:rsid w:val="000F03B4"/>
    <w:rsid w:val="000F051B"/>
    <w:rsid w:val="000F1FDD"/>
    <w:rsid w:val="000F2F45"/>
    <w:rsid w:val="000F7F39"/>
    <w:rsid w:val="001022CD"/>
    <w:rsid w:val="00103948"/>
    <w:rsid w:val="00103FBD"/>
    <w:rsid w:val="001047A4"/>
    <w:rsid w:val="00105407"/>
    <w:rsid w:val="001063FB"/>
    <w:rsid w:val="00107E78"/>
    <w:rsid w:val="0011142B"/>
    <w:rsid w:val="00111BA0"/>
    <w:rsid w:val="00111DED"/>
    <w:rsid w:val="00115337"/>
    <w:rsid w:val="0011606E"/>
    <w:rsid w:val="001162CD"/>
    <w:rsid w:val="00121DA6"/>
    <w:rsid w:val="00136B9C"/>
    <w:rsid w:val="00137D39"/>
    <w:rsid w:val="001413C9"/>
    <w:rsid w:val="00144CD5"/>
    <w:rsid w:val="00144E56"/>
    <w:rsid w:val="001479A7"/>
    <w:rsid w:val="001501A5"/>
    <w:rsid w:val="00151456"/>
    <w:rsid w:val="0015483E"/>
    <w:rsid w:val="00154DA1"/>
    <w:rsid w:val="00161DCE"/>
    <w:rsid w:val="00162134"/>
    <w:rsid w:val="00163DF4"/>
    <w:rsid w:val="0016607E"/>
    <w:rsid w:val="00167B6F"/>
    <w:rsid w:val="001727F9"/>
    <w:rsid w:val="00174214"/>
    <w:rsid w:val="001742DD"/>
    <w:rsid w:val="0017584C"/>
    <w:rsid w:val="00177A28"/>
    <w:rsid w:val="001803FA"/>
    <w:rsid w:val="00183F3A"/>
    <w:rsid w:val="0018436D"/>
    <w:rsid w:val="00184D42"/>
    <w:rsid w:val="00186E15"/>
    <w:rsid w:val="001946CC"/>
    <w:rsid w:val="00195E13"/>
    <w:rsid w:val="00196F6C"/>
    <w:rsid w:val="001A0637"/>
    <w:rsid w:val="001A0B8E"/>
    <w:rsid w:val="001A0DA6"/>
    <w:rsid w:val="001A0DC2"/>
    <w:rsid w:val="001A52D2"/>
    <w:rsid w:val="001A5778"/>
    <w:rsid w:val="001C1AF1"/>
    <w:rsid w:val="001C33ED"/>
    <w:rsid w:val="001D2F80"/>
    <w:rsid w:val="001D556F"/>
    <w:rsid w:val="001D67AE"/>
    <w:rsid w:val="001E19E5"/>
    <w:rsid w:val="001E1B34"/>
    <w:rsid w:val="001F35D1"/>
    <w:rsid w:val="001F61BB"/>
    <w:rsid w:val="001F7CF6"/>
    <w:rsid w:val="00200B9F"/>
    <w:rsid w:val="002050A4"/>
    <w:rsid w:val="002123C2"/>
    <w:rsid w:val="00214C0D"/>
    <w:rsid w:val="0021580E"/>
    <w:rsid w:val="0022141A"/>
    <w:rsid w:val="002241F1"/>
    <w:rsid w:val="00224615"/>
    <w:rsid w:val="00225B81"/>
    <w:rsid w:val="00226AC9"/>
    <w:rsid w:val="00234969"/>
    <w:rsid w:val="00236AA7"/>
    <w:rsid w:val="00237A68"/>
    <w:rsid w:val="00240DB8"/>
    <w:rsid w:val="00240F1E"/>
    <w:rsid w:val="00246B07"/>
    <w:rsid w:val="0024773A"/>
    <w:rsid w:val="0025335E"/>
    <w:rsid w:val="00256D65"/>
    <w:rsid w:val="00256E23"/>
    <w:rsid w:val="00257FFC"/>
    <w:rsid w:val="00266297"/>
    <w:rsid w:val="00267535"/>
    <w:rsid w:val="0027476E"/>
    <w:rsid w:val="0028295C"/>
    <w:rsid w:val="002838EF"/>
    <w:rsid w:val="00293E3F"/>
    <w:rsid w:val="00293F8F"/>
    <w:rsid w:val="002963B4"/>
    <w:rsid w:val="002A139D"/>
    <w:rsid w:val="002A5E26"/>
    <w:rsid w:val="002A6007"/>
    <w:rsid w:val="002B216A"/>
    <w:rsid w:val="002B445F"/>
    <w:rsid w:val="002B5AE3"/>
    <w:rsid w:val="002B604E"/>
    <w:rsid w:val="002B65DB"/>
    <w:rsid w:val="002B6788"/>
    <w:rsid w:val="002B74A8"/>
    <w:rsid w:val="002C2D49"/>
    <w:rsid w:val="002C4547"/>
    <w:rsid w:val="002C4703"/>
    <w:rsid w:val="002C74C3"/>
    <w:rsid w:val="002D202A"/>
    <w:rsid w:val="002D2F81"/>
    <w:rsid w:val="002D3ABC"/>
    <w:rsid w:val="002D588B"/>
    <w:rsid w:val="002D5F34"/>
    <w:rsid w:val="002D623B"/>
    <w:rsid w:val="002D783A"/>
    <w:rsid w:val="002D7F94"/>
    <w:rsid w:val="002E0658"/>
    <w:rsid w:val="002E18F4"/>
    <w:rsid w:val="002E2845"/>
    <w:rsid w:val="002E7548"/>
    <w:rsid w:val="002F27F2"/>
    <w:rsid w:val="002F2A26"/>
    <w:rsid w:val="002F3B8D"/>
    <w:rsid w:val="002F63A8"/>
    <w:rsid w:val="00301F10"/>
    <w:rsid w:val="003038BF"/>
    <w:rsid w:val="003060C5"/>
    <w:rsid w:val="003132AE"/>
    <w:rsid w:val="00313EAE"/>
    <w:rsid w:val="00314C84"/>
    <w:rsid w:val="00315267"/>
    <w:rsid w:val="0031798A"/>
    <w:rsid w:val="003216AA"/>
    <w:rsid w:val="003242E8"/>
    <w:rsid w:val="003249AC"/>
    <w:rsid w:val="00334A02"/>
    <w:rsid w:val="00334DE5"/>
    <w:rsid w:val="003351DC"/>
    <w:rsid w:val="003455C5"/>
    <w:rsid w:val="00354FA1"/>
    <w:rsid w:val="00356F29"/>
    <w:rsid w:val="00363661"/>
    <w:rsid w:val="00363A1A"/>
    <w:rsid w:val="003721A6"/>
    <w:rsid w:val="00372881"/>
    <w:rsid w:val="00373A44"/>
    <w:rsid w:val="00375035"/>
    <w:rsid w:val="00377496"/>
    <w:rsid w:val="00380450"/>
    <w:rsid w:val="00383BD5"/>
    <w:rsid w:val="00384FA0"/>
    <w:rsid w:val="00386A93"/>
    <w:rsid w:val="00390505"/>
    <w:rsid w:val="00395541"/>
    <w:rsid w:val="003A25D7"/>
    <w:rsid w:val="003A5064"/>
    <w:rsid w:val="003B0B98"/>
    <w:rsid w:val="003B4EE0"/>
    <w:rsid w:val="003C1938"/>
    <w:rsid w:val="003C36B0"/>
    <w:rsid w:val="003C442B"/>
    <w:rsid w:val="003C4BEE"/>
    <w:rsid w:val="003C751E"/>
    <w:rsid w:val="003D1C68"/>
    <w:rsid w:val="003D3042"/>
    <w:rsid w:val="003D43BB"/>
    <w:rsid w:val="003D67F2"/>
    <w:rsid w:val="003D72DD"/>
    <w:rsid w:val="003E100F"/>
    <w:rsid w:val="003E27CB"/>
    <w:rsid w:val="003E4795"/>
    <w:rsid w:val="003E4797"/>
    <w:rsid w:val="003E5B49"/>
    <w:rsid w:val="003E6AB0"/>
    <w:rsid w:val="003E7295"/>
    <w:rsid w:val="003F6E89"/>
    <w:rsid w:val="00400E1F"/>
    <w:rsid w:val="0040180A"/>
    <w:rsid w:val="0040413B"/>
    <w:rsid w:val="00412D6B"/>
    <w:rsid w:val="00413675"/>
    <w:rsid w:val="004137DC"/>
    <w:rsid w:val="004163E2"/>
    <w:rsid w:val="00421006"/>
    <w:rsid w:val="00421A42"/>
    <w:rsid w:val="00421DDC"/>
    <w:rsid w:val="004221A6"/>
    <w:rsid w:val="0042503C"/>
    <w:rsid w:val="00425CA0"/>
    <w:rsid w:val="00430DCA"/>
    <w:rsid w:val="00431105"/>
    <w:rsid w:val="00432C07"/>
    <w:rsid w:val="00434B14"/>
    <w:rsid w:val="00437854"/>
    <w:rsid w:val="00442388"/>
    <w:rsid w:val="0044650C"/>
    <w:rsid w:val="00446B83"/>
    <w:rsid w:val="00446FB6"/>
    <w:rsid w:val="00456FCF"/>
    <w:rsid w:val="00460A83"/>
    <w:rsid w:val="00462662"/>
    <w:rsid w:val="004626BC"/>
    <w:rsid w:val="004645A2"/>
    <w:rsid w:val="0046461B"/>
    <w:rsid w:val="00471AFF"/>
    <w:rsid w:val="0048135A"/>
    <w:rsid w:val="004818BD"/>
    <w:rsid w:val="00484C24"/>
    <w:rsid w:val="004853E0"/>
    <w:rsid w:val="004864B2"/>
    <w:rsid w:val="00490CC3"/>
    <w:rsid w:val="00492C20"/>
    <w:rsid w:val="00495C08"/>
    <w:rsid w:val="004A5803"/>
    <w:rsid w:val="004A7772"/>
    <w:rsid w:val="004B04BB"/>
    <w:rsid w:val="004B17C5"/>
    <w:rsid w:val="004B2E4B"/>
    <w:rsid w:val="004B30BE"/>
    <w:rsid w:val="004B3496"/>
    <w:rsid w:val="004B356C"/>
    <w:rsid w:val="004B36D1"/>
    <w:rsid w:val="004B73C2"/>
    <w:rsid w:val="004C3397"/>
    <w:rsid w:val="004C73DD"/>
    <w:rsid w:val="004C7FDE"/>
    <w:rsid w:val="004D1393"/>
    <w:rsid w:val="004D4A66"/>
    <w:rsid w:val="004D602F"/>
    <w:rsid w:val="004D7620"/>
    <w:rsid w:val="004E0359"/>
    <w:rsid w:val="004E29B5"/>
    <w:rsid w:val="004E3211"/>
    <w:rsid w:val="004E35FB"/>
    <w:rsid w:val="004F2526"/>
    <w:rsid w:val="004F325C"/>
    <w:rsid w:val="004F3A57"/>
    <w:rsid w:val="004F406D"/>
    <w:rsid w:val="004F588A"/>
    <w:rsid w:val="004F5FC3"/>
    <w:rsid w:val="005004EA"/>
    <w:rsid w:val="00500C33"/>
    <w:rsid w:val="00502D37"/>
    <w:rsid w:val="00507D34"/>
    <w:rsid w:val="00513E7C"/>
    <w:rsid w:val="005142B1"/>
    <w:rsid w:val="005164DF"/>
    <w:rsid w:val="00520389"/>
    <w:rsid w:val="005225B4"/>
    <w:rsid w:val="00523A8D"/>
    <w:rsid w:val="00524027"/>
    <w:rsid w:val="00530B0F"/>
    <w:rsid w:val="005333F3"/>
    <w:rsid w:val="00534B0B"/>
    <w:rsid w:val="0053720B"/>
    <w:rsid w:val="00540C83"/>
    <w:rsid w:val="005463C1"/>
    <w:rsid w:val="0055257F"/>
    <w:rsid w:val="0055308D"/>
    <w:rsid w:val="005537C6"/>
    <w:rsid w:val="00554465"/>
    <w:rsid w:val="0056011B"/>
    <w:rsid w:val="00576581"/>
    <w:rsid w:val="005810E1"/>
    <w:rsid w:val="005862FF"/>
    <w:rsid w:val="00587BF3"/>
    <w:rsid w:val="005927AD"/>
    <w:rsid w:val="00593280"/>
    <w:rsid w:val="005A2279"/>
    <w:rsid w:val="005A4800"/>
    <w:rsid w:val="005A7465"/>
    <w:rsid w:val="005A762F"/>
    <w:rsid w:val="005B460A"/>
    <w:rsid w:val="005B58D1"/>
    <w:rsid w:val="005B6601"/>
    <w:rsid w:val="005C22E1"/>
    <w:rsid w:val="005D18F9"/>
    <w:rsid w:val="005D4EEF"/>
    <w:rsid w:val="005D59DE"/>
    <w:rsid w:val="005D6299"/>
    <w:rsid w:val="005D78EC"/>
    <w:rsid w:val="005E03E8"/>
    <w:rsid w:val="005E113B"/>
    <w:rsid w:val="005E11E5"/>
    <w:rsid w:val="005E6F22"/>
    <w:rsid w:val="005F3620"/>
    <w:rsid w:val="005F4117"/>
    <w:rsid w:val="005F4D4D"/>
    <w:rsid w:val="00600B5A"/>
    <w:rsid w:val="00603E79"/>
    <w:rsid w:val="00604463"/>
    <w:rsid w:val="00604D3A"/>
    <w:rsid w:val="0061079D"/>
    <w:rsid w:val="00615CC6"/>
    <w:rsid w:val="00621A82"/>
    <w:rsid w:val="00625716"/>
    <w:rsid w:val="0062695A"/>
    <w:rsid w:val="006364DC"/>
    <w:rsid w:val="006368C4"/>
    <w:rsid w:val="00642E40"/>
    <w:rsid w:val="00646B1D"/>
    <w:rsid w:val="00651E27"/>
    <w:rsid w:val="006520F1"/>
    <w:rsid w:val="00652564"/>
    <w:rsid w:val="00652735"/>
    <w:rsid w:val="00655391"/>
    <w:rsid w:val="0066018F"/>
    <w:rsid w:val="00660DBD"/>
    <w:rsid w:val="00664E25"/>
    <w:rsid w:val="006656DD"/>
    <w:rsid w:val="0066755A"/>
    <w:rsid w:val="00667FCD"/>
    <w:rsid w:val="006719F5"/>
    <w:rsid w:val="00673665"/>
    <w:rsid w:val="0067479C"/>
    <w:rsid w:val="00676CB1"/>
    <w:rsid w:val="006827F2"/>
    <w:rsid w:val="0068325B"/>
    <w:rsid w:val="00687DA1"/>
    <w:rsid w:val="006A0F46"/>
    <w:rsid w:val="006B5FA3"/>
    <w:rsid w:val="006B7596"/>
    <w:rsid w:val="006C266A"/>
    <w:rsid w:val="006C2879"/>
    <w:rsid w:val="006C4D2B"/>
    <w:rsid w:val="006C5034"/>
    <w:rsid w:val="006C58E0"/>
    <w:rsid w:val="006D2FAB"/>
    <w:rsid w:val="006D4EA3"/>
    <w:rsid w:val="006D5E68"/>
    <w:rsid w:val="006E2C7E"/>
    <w:rsid w:val="006E53C8"/>
    <w:rsid w:val="006F257D"/>
    <w:rsid w:val="0070094C"/>
    <w:rsid w:val="00700FEB"/>
    <w:rsid w:val="00703F44"/>
    <w:rsid w:val="007053DF"/>
    <w:rsid w:val="00707AEB"/>
    <w:rsid w:val="007112E6"/>
    <w:rsid w:val="007118E7"/>
    <w:rsid w:val="00715E18"/>
    <w:rsid w:val="00716E9E"/>
    <w:rsid w:val="00717D99"/>
    <w:rsid w:val="00721434"/>
    <w:rsid w:val="00721DE1"/>
    <w:rsid w:val="00722541"/>
    <w:rsid w:val="007235AC"/>
    <w:rsid w:val="00724665"/>
    <w:rsid w:val="0072477A"/>
    <w:rsid w:val="0072651D"/>
    <w:rsid w:val="007307EE"/>
    <w:rsid w:val="007316C2"/>
    <w:rsid w:val="0073216F"/>
    <w:rsid w:val="00735EFA"/>
    <w:rsid w:val="007368B6"/>
    <w:rsid w:val="007404C0"/>
    <w:rsid w:val="00742484"/>
    <w:rsid w:val="00751BBF"/>
    <w:rsid w:val="00754C22"/>
    <w:rsid w:val="00763BD6"/>
    <w:rsid w:val="00767CF9"/>
    <w:rsid w:val="00773E53"/>
    <w:rsid w:val="0077670E"/>
    <w:rsid w:val="00785564"/>
    <w:rsid w:val="00795ED4"/>
    <w:rsid w:val="007A0D58"/>
    <w:rsid w:val="007A1C6F"/>
    <w:rsid w:val="007A4197"/>
    <w:rsid w:val="007A7F68"/>
    <w:rsid w:val="007B3492"/>
    <w:rsid w:val="007B452F"/>
    <w:rsid w:val="007B5022"/>
    <w:rsid w:val="007B5A41"/>
    <w:rsid w:val="007B7AE2"/>
    <w:rsid w:val="007D0FF5"/>
    <w:rsid w:val="007D542F"/>
    <w:rsid w:val="007D6445"/>
    <w:rsid w:val="007E0C99"/>
    <w:rsid w:val="007E4D90"/>
    <w:rsid w:val="007E7E1C"/>
    <w:rsid w:val="007F1C13"/>
    <w:rsid w:val="007F4AE3"/>
    <w:rsid w:val="007F70E1"/>
    <w:rsid w:val="008000A8"/>
    <w:rsid w:val="0080125B"/>
    <w:rsid w:val="008023D6"/>
    <w:rsid w:val="00812578"/>
    <w:rsid w:val="008128D4"/>
    <w:rsid w:val="00817F87"/>
    <w:rsid w:val="00821360"/>
    <w:rsid w:val="00826501"/>
    <w:rsid w:val="008341B1"/>
    <w:rsid w:val="008344E9"/>
    <w:rsid w:val="00834F45"/>
    <w:rsid w:val="00842FF1"/>
    <w:rsid w:val="008432C2"/>
    <w:rsid w:val="00847C98"/>
    <w:rsid w:val="00854ECE"/>
    <w:rsid w:val="00856C04"/>
    <w:rsid w:val="00856E25"/>
    <w:rsid w:val="00857C06"/>
    <w:rsid w:val="008601FE"/>
    <w:rsid w:val="00860DBD"/>
    <w:rsid w:val="00865979"/>
    <w:rsid w:val="008679E6"/>
    <w:rsid w:val="008702DA"/>
    <w:rsid w:val="00874556"/>
    <w:rsid w:val="00876C87"/>
    <w:rsid w:val="008776FE"/>
    <w:rsid w:val="0088046A"/>
    <w:rsid w:val="00890C0F"/>
    <w:rsid w:val="00894235"/>
    <w:rsid w:val="008952AB"/>
    <w:rsid w:val="008A1BA1"/>
    <w:rsid w:val="008A3355"/>
    <w:rsid w:val="008A471F"/>
    <w:rsid w:val="008B1D12"/>
    <w:rsid w:val="008B2E29"/>
    <w:rsid w:val="008B5F69"/>
    <w:rsid w:val="008C363A"/>
    <w:rsid w:val="008C4458"/>
    <w:rsid w:val="008D284C"/>
    <w:rsid w:val="008D4F44"/>
    <w:rsid w:val="008D7A67"/>
    <w:rsid w:val="008E0A34"/>
    <w:rsid w:val="008E3470"/>
    <w:rsid w:val="008E37CA"/>
    <w:rsid w:val="008E4BA0"/>
    <w:rsid w:val="008E55DF"/>
    <w:rsid w:val="008F014C"/>
    <w:rsid w:val="008F2512"/>
    <w:rsid w:val="008F3C34"/>
    <w:rsid w:val="008F5173"/>
    <w:rsid w:val="0090260B"/>
    <w:rsid w:val="00905E17"/>
    <w:rsid w:val="00906545"/>
    <w:rsid w:val="00911455"/>
    <w:rsid w:val="00912169"/>
    <w:rsid w:val="009132A6"/>
    <w:rsid w:val="00916809"/>
    <w:rsid w:val="00921789"/>
    <w:rsid w:val="00922967"/>
    <w:rsid w:val="00922AE1"/>
    <w:rsid w:val="00923CC6"/>
    <w:rsid w:val="00924D78"/>
    <w:rsid w:val="009250D9"/>
    <w:rsid w:val="00927C45"/>
    <w:rsid w:val="00934A01"/>
    <w:rsid w:val="00937981"/>
    <w:rsid w:val="00940E0D"/>
    <w:rsid w:val="00941E3B"/>
    <w:rsid w:val="009426B7"/>
    <w:rsid w:val="009443F8"/>
    <w:rsid w:val="00945261"/>
    <w:rsid w:val="00946A5F"/>
    <w:rsid w:val="00947A2E"/>
    <w:rsid w:val="00950345"/>
    <w:rsid w:val="009723BC"/>
    <w:rsid w:val="00973378"/>
    <w:rsid w:val="00977B6C"/>
    <w:rsid w:val="009803A0"/>
    <w:rsid w:val="00982CA8"/>
    <w:rsid w:val="00983A97"/>
    <w:rsid w:val="009900BC"/>
    <w:rsid w:val="00991142"/>
    <w:rsid w:val="0099265E"/>
    <w:rsid w:val="00995275"/>
    <w:rsid w:val="009A0A45"/>
    <w:rsid w:val="009A1B79"/>
    <w:rsid w:val="009A33CF"/>
    <w:rsid w:val="009B216C"/>
    <w:rsid w:val="009B2BA7"/>
    <w:rsid w:val="009B4ECB"/>
    <w:rsid w:val="009B7356"/>
    <w:rsid w:val="009C0B98"/>
    <w:rsid w:val="009D0C2D"/>
    <w:rsid w:val="009D0DE4"/>
    <w:rsid w:val="009D26D7"/>
    <w:rsid w:val="009D2D00"/>
    <w:rsid w:val="009D3D87"/>
    <w:rsid w:val="009D40E1"/>
    <w:rsid w:val="009D53B9"/>
    <w:rsid w:val="009D5E48"/>
    <w:rsid w:val="009D5FCB"/>
    <w:rsid w:val="009D63BB"/>
    <w:rsid w:val="009E29F2"/>
    <w:rsid w:val="009F2147"/>
    <w:rsid w:val="009F3924"/>
    <w:rsid w:val="009F50A8"/>
    <w:rsid w:val="009F6946"/>
    <w:rsid w:val="009F6E6D"/>
    <w:rsid w:val="00A004A6"/>
    <w:rsid w:val="00A027C0"/>
    <w:rsid w:val="00A03A9D"/>
    <w:rsid w:val="00A04900"/>
    <w:rsid w:val="00A05E59"/>
    <w:rsid w:val="00A06736"/>
    <w:rsid w:val="00A17E5D"/>
    <w:rsid w:val="00A32EC7"/>
    <w:rsid w:val="00A335DF"/>
    <w:rsid w:val="00A354B6"/>
    <w:rsid w:val="00A35C02"/>
    <w:rsid w:val="00A438B4"/>
    <w:rsid w:val="00A43AE2"/>
    <w:rsid w:val="00A43AE9"/>
    <w:rsid w:val="00A451F8"/>
    <w:rsid w:val="00A502AE"/>
    <w:rsid w:val="00A512BE"/>
    <w:rsid w:val="00A51D79"/>
    <w:rsid w:val="00A5282A"/>
    <w:rsid w:val="00A57612"/>
    <w:rsid w:val="00A7277C"/>
    <w:rsid w:val="00A72D01"/>
    <w:rsid w:val="00A75294"/>
    <w:rsid w:val="00A75ACE"/>
    <w:rsid w:val="00A7704F"/>
    <w:rsid w:val="00A921CE"/>
    <w:rsid w:val="00A92594"/>
    <w:rsid w:val="00A93237"/>
    <w:rsid w:val="00A942B9"/>
    <w:rsid w:val="00A96EAA"/>
    <w:rsid w:val="00A97234"/>
    <w:rsid w:val="00AB0183"/>
    <w:rsid w:val="00AB3355"/>
    <w:rsid w:val="00AB6178"/>
    <w:rsid w:val="00AB6920"/>
    <w:rsid w:val="00AC0D57"/>
    <w:rsid w:val="00AC4BAC"/>
    <w:rsid w:val="00AC71DF"/>
    <w:rsid w:val="00AD4C9B"/>
    <w:rsid w:val="00AD5841"/>
    <w:rsid w:val="00AF5B99"/>
    <w:rsid w:val="00AF6D9C"/>
    <w:rsid w:val="00B15BBF"/>
    <w:rsid w:val="00B15BF2"/>
    <w:rsid w:val="00B207CB"/>
    <w:rsid w:val="00B249D9"/>
    <w:rsid w:val="00B31052"/>
    <w:rsid w:val="00B310B5"/>
    <w:rsid w:val="00B32A73"/>
    <w:rsid w:val="00B34647"/>
    <w:rsid w:val="00B35B80"/>
    <w:rsid w:val="00B412C4"/>
    <w:rsid w:val="00B5198A"/>
    <w:rsid w:val="00B5442C"/>
    <w:rsid w:val="00B564C4"/>
    <w:rsid w:val="00B67372"/>
    <w:rsid w:val="00B70800"/>
    <w:rsid w:val="00B72F93"/>
    <w:rsid w:val="00B7578E"/>
    <w:rsid w:val="00B866DB"/>
    <w:rsid w:val="00B86E5A"/>
    <w:rsid w:val="00B87976"/>
    <w:rsid w:val="00B9402C"/>
    <w:rsid w:val="00B948A0"/>
    <w:rsid w:val="00B96322"/>
    <w:rsid w:val="00B97327"/>
    <w:rsid w:val="00BA265E"/>
    <w:rsid w:val="00BA52CA"/>
    <w:rsid w:val="00BB08CB"/>
    <w:rsid w:val="00BB436D"/>
    <w:rsid w:val="00BC1F4F"/>
    <w:rsid w:val="00BC4C71"/>
    <w:rsid w:val="00BD1936"/>
    <w:rsid w:val="00BD2020"/>
    <w:rsid w:val="00BE0E89"/>
    <w:rsid w:val="00BE25F6"/>
    <w:rsid w:val="00BE5635"/>
    <w:rsid w:val="00BF479F"/>
    <w:rsid w:val="00BF4942"/>
    <w:rsid w:val="00BF4A8C"/>
    <w:rsid w:val="00C1044B"/>
    <w:rsid w:val="00C111A9"/>
    <w:rsid w:val="00C1244B"/>
    <w:rsid w:val="00C129CB"/>
    <w:rsid w:val="00C13488"/>
    <w:rsid w:val="00C14A86"/>
    <w:rsid w:val="00C236A3"/>
    <w:rsid w:val="00C248CF"/>
    <w:rsid w:val="00C25943"/>
    <w:rsid w:val="00C26738"/>
    <w:rsid w:val="00C336FD"/>
    <w:rsid w:val="00C36059"/>
    <w:rsid w:val="00C36F9C"/>
    <w:rsid w:val="00C36FE7"/>
    <w:rsid w:val="00C45379"/>
    <w:rsid w:val="00C516CB"/>
    <w:rsid w:val="00C52ED0"/>
    <w:rsid w:val="00C574CB"/>
    <w:rsid w:val="00C61CE0"/>
    <w:rsid w:val="00C61D94"/>
    <w:rsid w:val="00C61EB3"/>
    <w:rsid w:val="00C63F6C"/>
    <w:rsid w:val="00C64022"/>
    <w:rsid w:val="00C647A6"/>
    <w:rsid w:val="00C66F1B"/>
    <w:rsid w:val="00C70A1F"/>
    <w:rsid w:val="00C7582D"/>
    <w:rsid w:val="00C7627D"/>
    <w:rsid w:val="00C763E2"/>
    <w:rsid w:val="00C77391"/>
    <w:rsid w:val="00C8158A"/>
    <w:rsid w:val="00C816F0"/>
    <w:rsid w:val="00C86904"/>
    <w:rsid w:val="00C9073C"/>
    <w:rsid w:val="00C936F9"/>
    <w:rsid w:val="00C9514E"/>
    <w:rsid w:val="00C9771D"/>
    <w:rsid w:val="00CA13B0"/>
    <w:rsid w:val="00CB5D19"/>
    <w:rsid w:val="00CC4047"/>
    <w:rsid w:val="00CD16AC"/>
    <w:rsid w:val="00CD69F6"/>
    <w:rsid w:val="00CD6A0E"/>
    <w:rsid w:val="00CD7BE5"/>
    <w:rsid w:val="00CE254D"/>
    <w:rsid w:val="00CE520C"/>
    <w:rsid w:val="00CE592A"/>
    <w:rsid w:val="00CE59C2"/>
    <w:rsid w:val="00CF470A"/>
    <w:rsid w:val="00CF7AAB"/>
    <w:rsid w:val="00D0134A"/>
    <w:rsid w:val="00D02EC8"/>
    <w:rsid w:val="00D04BF8"/>
    <w:rsid w:val="00D057D7"/>
    <w:rsid w:val="00D06BE2"/>
    <w:rsid w:val="00D07824"/>
    <w:rsid w:val="00D10CE9"/>
    <w:rsid w:val="00D1313A"/>
    <w:rsid w:val="00D22D74"/>
    <w:rsid w:val="00D234EE"/>
    <w:rsid w:val="00D26C5B"/>
    <w:rsid w:val="00D27C90"/>
    <w:rsid w:val="00D32C3E"/>
    <w:rsid w:val="00D352AD"/>
    <w:rsid w:val="00D36293"/>
    <w:rsid w:val="00D40A2B"/>
    <w:rsid w:val="00D43E46"/>
    <w:rsid w:val="00D44124"/>
    <w:rsid w:val="00D45812"/>
    <w:rsid w:val="00D53498"/>
    <w:rsid w:val="00D53F26"/>
    <w:rsid w:val="00D5531B"/>
    <w:rsid w:val="00D56F24"/>
    <w:rsid w:val="00D57C7D"/>
    <w:rsid w:val="00D6068E"/>
    <w:rsid w:val="00D6196A"/>
    <w:rsid w:val="00D64114"/>
    <w:rsid w:val="00D73850"/>
    <w:rsid w:val="00D73F6E"/>
    <w:rsid w:val="00D842C6"/>
    <w:rsid w:val="00D860A7"/>
    <w:rsid w:val="00DA2999"/>
    <w:rsid w:val="00DA41D1"/>
    <w:rsid w:val="00DA450B"/>
    <w:rsid w:val="00DA7135"/>
    <w:rsid w:val="00DA7863"/>
    <w:rsid w:val="00DB0D40"/>
    <w:rsid w:val="00DC19E3"/>
    <w:rsid w:val="00DC2469"/>
    <w:rsid w:val="00DC6963"/>
    <w:rsid w:val="00DD2514"/>
    <w:rsid w:val="00DD507D"/>
    <w:rsid w:val="00DD5BC8"/>
    <w:rsid w:val="00DD636F"/>
    <w:rsid w:val="00DD7341"/>
    <w:rsid w:val="00DE0C25"/>
    <w:rsid w:val="00DE2695"/>
    <w:rsid w:val="00DE27F1"/>
    <w:rsid w:val="00DE4979"/>
    <w:rsid w:val="00DF11C6"/>
    <w:rsid w:val="00DF4256"/>
    <w:rsid w:val="00DF4698"/>
    <w:rsid w:val="00DF54B6"/>
    <w:rsid w:val="00E01957"/>
    <w:rsid w:val="00E046D4"/>
    <w:rsid w:val="00E058C3"/>
    <w:rsid w:val="00E07BBF"/>
    <w:rsid w:val="00E140F3"/>
    <w:rsid w:val="00E15654"/>
    <w:rsid w:val="00E202A3"/>
    <w:rsid w:val="00E21D2B"/>
    <w:rsid w:val="00E22C11"/>
    <w:rsid w:val="00E2713A"/>
    <w:rsid w:val="00E27F31"/>
    <w:rsid w:val="00E3365B"/>
    <w:rsid w:val="00E35A70"/>
    <w:rsid w:val="00E363F8"/>
    <w:rsid w:val="00E36B6D"/>
    <w:rsid w:val="00E37098"/>
    <w:rsid w:val="00E44E45"/>
    <w:rsid w:val="00E4600B"/>
    <w:rsid w:val="00E5211B"/>
    <w:rsid w:val="00E55CDE"/>
    <w:rsid w:val="00E5759C"/>
    <w:rsid w:val="00E61518"/>
    <w:rsid w:val="00E62A00"/>
    <w:rsid w:val="00E64232"/>
    <w:rsid w:val="00E675D3"/>
    <w:rsid w:val="00E719F4"/>
    <w:rsid w:val="00E74BD7"/>
    <w:rsid w:val="00E76157"/>
    <w:rsid w:val="00E809BA"/>
    <w:rsid w:val="00E831AC"/>
    <w:rsid w:val="00E85BB0"/>
    <w:rsid w:val="00E87E4C"/>
    <w:rsid w:val="00E91C77"/>
    <w:rsid w:val="00E931EE"/>
    <w:rsid w:val="00E93761"/>
    <w:rsid w:val="00E94BFB"/>
    <w:rsid w:val="00E955D7"/>
    <w:rsid w:val="00EA05CD"/>
    <w:rsid w:val="00EA068C"/>
    <w:rsid w:val="00EA0BDC"/>
    <w:rsid w:val="00EA616A"/>
    <w:rsid w:val="00EB0492"/>
    <w:rsid w:val="00EB04B1"/>
    <w:rsid w:val="00EB34DC"/>
    <w:rsid w:val="00EB3D1C"/>
    <w:rsid w:val="00EB7196"/>
    <w:rsid w:val="00EC0CC4"/>
    <w:rsid w:val="00EC2C5E"/>
    <w:rsid w:val="00EC2ED3"/>
    <w:rsid w:val="00ED000B"/>
    <w:rsid w:val="00ED0BEA"/>
    <w:rsid w:val="00ED3873"/>
    <w:rsid w:val="00ED67D8"/>
    <w:rsid w:val="00EE0206"/>
    <w:rsid w:val="00EE1255"/>
    <w:rsid w:val="00EE182C"/>
    <w:rsid w:val="00EE453E"/>
    <w:rsid w:val="00EF13E8"/>
    <w:rsid w:val="00EF7D74"/>
    <w:rsid w:val="00F0069D"/>
    <w:rsid w:val="00F018D2"/>
    <w:rsid w:val="00F019BA"/>
    <w:rsid w:val="00F04571"/>
    <w:rsid w:val="00F0708E"/>
    <w:rsid w:val="00F1041C"/>
    <w:rsid w:val="00F109DD"/>
    <w:rsid w:val="00F123C5"/>
    <w:rsid w:val="00F1338C"/>
    <w:rsid w:val="00F144AC"/>
    <w:rsid w:val="00F14796"/>
    <w:rsid w:val="00F15449"/>
    <w:rsid w:val="00F156A5"/>
    <w:rsid w:val="00F17796"/>
    <w:rsid w:val="00F1790F"/>
    <w:rsid w:val="00F206F1"/>
    <w:rsid w:val="00F208AF"/>
    <w:rsid w:val="00F22076"/>
    <w:rsid w:val="00F256A4"/>
    <w:rsid w:val="00F25DAE"/>
    <w:rsid w:val="00F30E54"/>
    <w:rsid w:val="00F32A40"/>
    <w:rsid w:val="00F33301"/>
    <w:rsid w:val="00F33BDD"/>
    <w:rsid w:val="00F35033"/>
    <w:rsid w:val="00F35835"/>
    <w:rsid w:val="00F42AED"/>
    <w:rsid w:val="00F42EE2"/>
    <w:rsid w:val="00F43FD0"/>
    <w:rsid w:val="00F47DD9"/>
    <w:rsid w:val="00F57EFB"/>
    <w:rsid w:val="00F64A21"/>
    <w:rsid w:val="00F675B3"/>
    <w:rsid w:val="00F72B9C"/>
    <w:rsid w:val="00F77D77"/>
    <w:rsid w:val="00F86E93"/>
    <w:rsid w:val="00F87DAB"/>
    <w:rsid w:val="00F91066"/>
    <w:rsid w:val="00F912BA"/>
    <w:rsid w:val="00F929DD"/>
    <w:rsid w:val="00F9302F"/>
    <w:rsid w:val="00F94380"/>
    <w:rsid w:val="00F95A8D"/>
    <w:rsid w:val="00FA23AE"/>
    <w:rsid w:val="00FA3223"/>
    <w:rsid w:val="00FA5152"/>
    <w:rsid w:val="00FB465F"/>
    <w:rsid w:val="00FB5AE4"/>
    <w:rsid w:val="00FB7F39"/>
    <w:rsid w:val="00FC0089"/>
    <w:rsid w:val="00FC32B8"/>
    <w:rsid w:val="00FC3386"/>
    <w:rsid w:val="00FC63A3"/>
    <w:rsid w:val="00FC763D"/>
    <w:rsid w:val="00FD384A"/>
    <w:rsid w:val="00FD3C5E"/>
    <w:rsid w:val="00FD475B"/>
    <w:rsid w:val="00FD742F"/>
    <w:rsid w:val="00FE19F2"/>
    <w:rsid w:val="00FE2491"/>
    <w:rsid w:val="00FE2E30"/>
    <w:rsid w:val="00FE3182"/>
    <w:rsid w:val="00FE46C8"/>
    <w:rsid w:val="00FE5741"/>
    <w:rsid w:val="00FE5AB0"/>
    <w:rsid w:val="00FE6357"/>
    <w:rsid w:val="00FE75A8"/>
    <w:rsid w:val="00FF00F1"/>
    <w:rsid w:val="00FF158A"/>
    <w:rsid w:val="00FF2AA1"/>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CA4AF6"/>
  <w15:chartTrackingRefBased/>
  <w15:docId w15:val="{F3B0EC54-FB17-4782-8154-54582D43E9D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50345"/>
    <w:pPr>
      <w:keepNext/>
      <w:keepLines/>
      <w:spacing w:before="360" w:after="80"/>
      <w:outlineLvl w:val="0"/>
    </w:pPr>
    <w:rPr>
      <w:rFonts w:asciiTheme="majorHAnsi" w:eastAsiaTheme="majorEastAsia" w:hAnsiTheme="majorHAnsi" w:cstheme="majorBidi"/>
      <w:sz w:val="40"/>
      <w:szCs w:val="40"/>
    </w:rPr>
  </w:style>
  <w:style w:type="paragraph" w:styleId="Heading2">
    <w:name w:val="heading 2"/>
    <w:basedOn w:val="Normal"/>
    <w:next w:val="Normal"/>
    <w:link w:val="Heading2Char"/>
    <w:uiPriority w:val="9"/>
    <w:unhideWhenUsed/>
    <w:qFormat/>
    <w:rsid w:val="004E35FB"/>
    <w:pPr>
      <w:spacing w:line="360" w:lineRule="auto"/>
      <w:outlineLvl w:val="1"/>
    </w:pPr>
    <w:rPr>
      <w:rFonts w:ascii="Arial" w:hAnsi="Arial" w:cs="Arial"/>
      <w:b/>
      <w:bCs/>
      <w:sz w:val="20"/>
      <w:szCs w:val="20"/>
    </w:rPr>
  </w:style>
  <w:style w:type="paragraph" w:styleId="Heading3">
    <w:name w:val="heading 3"/>
    <w:basedOn w:val="Normal"/>
    <w:next w:val="Normal"/>
    <w:link w:val="Heading3Char"/>
    <w:uiPriority w:val="9"/>
    <w:semiHidden/>
    <w:unhideWhenUsed/>
    <w:qFormat/>
    <w:rsid w:val="00E5211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5211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5211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5211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5211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5211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5211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50345"/>
    <w:rPr>
      <w:rFonts w:asciiTheme="majorHAnsi" w:eastAsiaTheme="majorEastAsia" w:hAnsiTheme="majorHAnsi" w:cstheme="majorBidi"/>
      <w:sz w:val="40"/>
      <w:szCs w:val="40"/>
    </w:rPr>
  </w:style>
  <w:style w:type="character" w:customStyle="1" w:styleId="Heading2Char">
    <w:name w:val="Heading 2 Char"/>
    <w:basedOn w:val="DefaultParagraphFont"/>
    <w:link w:val="Heading2"/>
    <w:uiPriority w:val="9"/>
    <w:rsid w:val="004E35FB"/>
    <w:rPr>
      <w:rFonts w:ascii="Arial" w:hAnsi="Arial" w:cs="Arial"/>
      <w:b/>
      <w:bCs/>
      <w:sz w:val="20"/>
      <w:szCs w:val="20"/>
    </w:rPr>
  </w:style>
  <w:style w:type="character" w:customStyle="1" w:styleId="Heading3Char">
    <w:name w:val="Heading 3 Char"/>
    <w:basedOn w:val="DefaultParagraphFont"/>
    <w:link w:val="Heading3"/>
    <w:uiPriority w:val="9"/>
    <w:semiHidden/>
    <w:rsid w:val="00E5211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5211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5211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5211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5211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5211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5211B"/>
    <w:rPr>
      <w:rFonts w:eastAsiaTheme="majorEastAsia" w:cstheme="majorBidi"/>
      <w:color w:val="272727" w:themeColor="text1" w:themeTint="D8"/>
    </w:rPr>
  </w:style>
  <w:style w:type="paragraph" w:styleId="Title">
    <w:name w:val="Title"/>
    <w:basedOn w:val="Normal"/>
    <w:next w:val="Normal"/>
    <w:link w:val="TitleChar"/>
    <w:uiPriority w:val="10"/>
    <w:qFormat/>
    <w:rsid w:val="00E5211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5211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5211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5211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5211B"/>
    <w:pPr>
      <w:spacing w:before="160"/>
      <w:jc w:val="center"/>
    </w:pPr>
    <w:rPr>
      <w:i/>
      <w:iCs/>
      <w:color w:val="404040" w:themeColor="text1" w:themeTint="BF"/>
    </w:rPr>
  </w:style>
  <w:style w:type="character" w:customStyle="1" w:styleId="QuoteChar">
    <w:name w:val="Quote Char"/>
    <w:basedOn w:val="DefaultParagraphFont"/>
    <w:link w:val="Quote"/>
    <w:uiPriority w:val="29"/>
    <w:rsid w:val="00E5211B"/>
    <w:rPr>
      <w:i/>
      <w:iCs/>
      <w:color w:val="404040" w:themeColor="text1" w:themeTint="BF"/>
    </w:rPr>
  </w:style>
  <w:style w:type="paragraph" w:styleId="ListParagraph">
    <w:name w:val="List Paragraph"/>
    <w:basedOn w:val="Normal"/>
    <w:uiPriority w:val="34"/>
    <w:qFormat/>
    <w:rsid w:val="00E5211B"/>
    <w:pPr>
      <w:ind w:left="720"/>
      <w:contextualSpacing/>
    </w:pPr>
  </w:style>
  <w:style w:type="character" w:styleId="IntenseEmphasis">
    <w:name w:val="Intense Emphasis"/>
    <w:basedOn w:val="DefaultParagraphFont"/>
    <w:uiPriority w:val="21"/>
    <w:qFormat/>
    <w:rsid w:val="00E5211B"/>
    <w:rPr>
      <w:i/>
      <w:iCs/>
      <w:color w:val="0F4761" w:themeColor="accent1" w:themeShade="BF"/>
    </w:rPr>
  </w:style>
  <w:style w:type="paragraph" w:styleId="IntenseQuote">
    <w:name w:val="Intense Quote"/>
    <w:basedOn w:val="Normal"/>
    <w:next w:val="Normal"/>
    <w:link w:val="IntenseQuoteChar"/>
    <w:uiPriority w:val="30"/>
    <w:qFormat/>
    <w:rsid w:val="00E5211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5211B"/>
    <w:rPr>
      <w:i/>
      <w:iCs/>
      <w:color w:val="0F4761" w:themeColor="accent1" w:themeShade="BF"/>
    </w:rPr>
  </w:style>
  <w:style w:type="character" w:styleId="IntenseReference">
    <w:name w:val="Intense Reference"/>
    <w:basedOn w:val="DefaultParagraphFont"/>
    <w:uiPriority w:val="32"/>
    <w:qFormat/>
    <w:rsid w:val="00E5211B"/>
    <w:rPr>
      <w:b/>
      <w:bCs/>
      <w:smallCaps/>
      <w:color w:val="0F4761" w:themeColor="accent1" w:themeShade="BF"/>
      <w:spacing w:val="5"/>
    </w:rPr>
  </w:style>
  <w:style w:type="character" w:styleId="Hyperlink">
    <w:name w:val="Hyperlink"/>
    <w:basedOn w:val="DefaultParagraphFont"/>
    <w:uiPriority w:val="99"/>
    <w:unhideWhenUsed/>
    <w:rsid w:val="00E5211B"/>
    <w:rPr>
      <w:color w:val="467886" w:themeColor="hyperlink"/>
      <w:u w:val="single"/>
    </w:rPr>
  </w:style>
  <w:style w:type="character" w:styleId="UnresolvedMention">
    <w:name w:val="Unresolved Mention"/>
    <w:basedOn w:val="DefaultParagraphFont"/>
    <w:uiPriority w:val="99"/>
    <w:semiHidden/>
    <w:unhideWhenUsed/>
    <w:rsid w:val="00E5211B"/>
    <w:rPr>
      <w:color w:val="605E5C"/>
      <w:shd w:val="clear" w:color="auto" w:fill="E1DFDD"/>
    </w:rPr>
  </w:style>
  <w:style w:type="table" w:styleId="TableGrid">
    <w:name w:val="Table Grid"/>
    <w:basedOn w:val="TableNormal"/>
    <w:uiPriority w:val="39"/>
    <w:rsid w:val="00D26C5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Light">
    <w:name w:val="Grid Table Light"/>
    <w:basedOn w:val="TableNormal"/>
    <w:uiPriority w:val="40"/>
    <w:rsid w:val="00D26C5B"/>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styleId="Header">
    <w:name w:val="header"/>
    <w:basedOn w:val="Normal"/>
    <w:link w:val="HeaderChar"/>
    <w:uiPriority w:val="99"/>
    <w:unhideWhenUsed/>
    <w:rsid w:val="007235AC"/>
    <w:pPr>
      <w:tabs>
        <w:tab w:val="center" w:pos="4513"/>
        <w:tab w:val="right" w:pos="9026"/>
      </w:tabs>
      <w:spacing w:after="0" w:line="240" w:lineRule="auto"/>
    </w:pPr>
  </w:style>
  <w:style w:type="character" w:customStyle="1" w:styleId="HeaderChar">
    <w:name w:val="Header Char"/>
    <w:basedOn w:val="DefaultParagraphFont"/>
    <w:link w:val="Header"/>
    <w:uiPriority w:val="99"/>
    <w:rsid w:val="007235AC"/>
  </w:style>
  <w:style w:type="paragraph" w:styleId="Footer">
    <w:name w:val="footer"/>
    <w:basedOn w:val="Normal"/>
    <w:link w:val="FooterChar"/>
    <w:uiPriority w:val="99"/>
    <w:unhideWhenUsed/>
    <w:rsid w:val="007235AC"/>
    <w:pPr>
      <w:tabs>
        <w:tab w:val="center" w:pos="4513"/>
        <w:tab w:val="right" w:pos="9026"/>
      </w:tabs>
      <w:spacing w:after="0" w:line="240" w:lineRule="auto"/>
    </w:pPr>
  </w:style>
  <w:style w:type="character" w:customStyle="1" w:styleId="FooterChar">
    <w:name w:val="Footer Char"/>
    <w:basedOn w:val="DefaultParagraphFont"/>
    <w:link w:val="Footer"/>
    <w:uiPriority w:val="99"/>
    <w:rsid w:val="007235AC"/>
  </w:style>
  <w:style w:type="paragraph" w:styleId="NoSpacing">
    <w:name w:val="No Spacing"/>
    <w:link w:val="NoSpacingChar"/>
    <w:uiPriority w:val="1"/>
    <w:qFormat/>
    <w:rsid w:val="00186E15"/>
    <w:pPr>
      <w:spacing w:after="0" w:line="240" w:lineRule="auto"/>
    </w:pPr>
  </w:style>
  <w:style w:type="paragraph" w:styleId="TOCHeading">
    <w:name w:val="TOC Heading"/>
    <w:basedOn w:val="Heading1"/>
    <w:next w:val="Normal"/>
    <w:uiPriority w:val="39"/>
    <w:unhideWhenUsed/>
    <w:qFormat/>
    <w:rsid w:val="00015C9B"/>
    <w:pPr>
      <w:spacing w:before="240" w:after="0"/>
      <w:outlineLvl w:val="9"/>
    </w:pPr>
    <w:rPr>
      <w:color w:val="0F4761" w:themeColor="accent1" w:themeShade="BF"/>
      <w:sz w:val="32"/>
      <w:szCs w:val="32"/>
      <w:lang w:val="en-US"/>
    </w:rPr>
  </w:style>
  <w:style w:type="paragraph" w:styleId="TOC1">
    <w:name w:val="toc 1"/>
    <w:basedOn w:val="Normal"/>
    <w:next w:val="Normal"/>
    <w:autoRedefine/>
    <w:uiPriority w:val="39"/>
    <w:unhideWhenUsed/>
    <w:rsid w:val="00015C9B"/>
    <w:pPr>
      <w:spacing w:after="100"/>
    </w:pPr>
  </w:style>
  <w:style w:type="paragraph" w:styleId="TOC2">
    <w:name w:val="toc 2"/>
    <w:basedOn w:val="Normal"/>
    <w:next w:val="Normal"/>
    <w:autoRedefine/>
    <w:uiPriority w:val="39"/>
    <w:unhideWhenUsed/>
    <w:rsid w:val="00015C9B"/>
    <w:pPr>
      <w:spacing w:after="100"/>
      <w:ind w:left="220"/>
    </w:pPr>
  </w:style>
  <w:style w:type="paragraph" w:styleId="TOC3">
    <w:name w:val="toc 3"/>
    <w:basedOn w:val="Normal"/>
    <w:next w:val="Normal"/>
    <w:autoRedefine/>
    <w:uiPriority w:val="39"/>
    <w:unhideWhenUsed/>
    <w:rsid w:val="00434B14"/>
    <w:pPr>
      <w:spacing w:after="100"/>
      <w:ind w:left="440"/>
    </w:pPr>
    <w:rPr>
      <w:rFonts w:eastAsiaTheme="minorEastAsia" w:cs="Times New Roman"/>
      <w:lang w:val="en-US"/>
    </w:rPr>
  </w:style>
  <w:style w:type="character" w:customStyle="1" w:styleId="NoSpacingChar">
    <w:name w:val="No Spacing Char"/>
    <w:basedOn w:val="DefaultParagraphFont"/>
    <w:link w:val="NoSpacing"/>
    <w:uiPriority w:val="1"/>
    <w:rsid w:val="001A0B8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png"/><Relationship Id="rId18" Type="http://schemas.openxmlformats.org/officeDocument/2006/relationships/hyperlink" Target="https://www.gov.uk/browse/business/licences"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hyperlink" Target="https://britishbeautycouncil.com/value-of-beauty-2025/" TargetMode="External"/><Relationship Id="rId2" Type="http://schemas.openxmlformats.org/officeDocument/2006/relationships/customXml" Target="../customXml/item2.xml"/><Relationship Id="rId16" Type="http://schemas.openxmlformats.org/officeDocument/2006/relationships/hyperlink" Target="https://www.apm.org.uk/resources/what-is-project-management/"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image" Target="media/image5.png"/><Relationship Id="rId23"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hyperlink" Target="https://www.habia.org"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 Id="rId22"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4A4C2A1719DD41BE847ACEC1A66E1FE9"/>
        <w:category>
          <w:name w:val="General"/>
          <w:gallery w:val="placeholder"/>
        </w:category>
        <w:types>
          <w:type w:val="bbPlcHdr"/>
        </w:types>
        <w:behaviors>
          <w:behavior w:val="content"/>
        </w:behaviors>
        <w:guid w:val="{FA52E502-27B3-459C-A947-37C7B417F13C}"/>
      </w:docPartPr>
      <w:docPartBody>
        <w:p w:rsidR="00F97554" w:rsidRDefault="00D3538F" w:rsidP="00D3538F">
          <w:pPr>
            <w:pStyle w:val="4A4C2A1719DD41BE847ACEC1A66E1FE9"/>
          </w:pPr>
          <w:r>
            <w:rPr>
              <w:rFonts w:asciiTheme="majorHAnsi" w:eastAsiaTheme="majorEastAsia" w:hAnsiTheme="majorHAnsi" w:cstheme="majorBidi"/>
              <w:caps/>
              <w:color w:val="4472C4" w:themeColor="accent1"/>
              <w:sz w:val="80"/>
              <w:szCs w:val="80"/>
            </w:rPr>
            <w:t>[Document title]</w:t>
          </w:r>
        </w:p>
      </w:docPartBody>
    </w:docPart>
    <w:docPart>
      <w:docPartPr>
        <w:name w:val="054CD6CE6B554BB387B8218D8BAB1291"/>
        <w:category>
          <w:name w:val="General"/>
          <w:gallery w:val="placeholder"/>
        </w:category>
        <w:types>
          <w:type w:val="bbPlcHdr"/>
        </w:types>
        <w:behaviors>
          <w:behavior w:val="content"/>
        </w:behaviors>
        <w:guid w:val="{FFF9A42C-50B1-4354-B880-395BF4B035FB}"/>
      </w:docPartPr>
      <w:docPartBody>
        <w:p w:rsidR="00F97554" w:rsidRDefault="00D3538F" w:rsidP="00D3538F">
          <w:pPr>
            <w:pStyle w:val="054CD6CE6B554BB387B8218D8BAB1291"/>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Yu Gothic Light">
    <w:altName w:val="游ゴシック Light"/>
    <w:panose1 w:val="020B0300000000000000"/>
    <w:charset w:val="80"/>
    <w:family w:val="swiss"/>
    <w:pitch w:val="variable"/>
    <w:sig w:usb0="E00002FF" w:usb1="2AC7FDFF" w:usb2="00000016" w:usb3="00000000" w:csb0="0002009F" w:csb1="00000000"/>
  </w:font>
  <w:font w:name="Yu Gothic">
    <w:altName w:val="游ゴシック"/>
    <w:panose1 w:val="020B0400000000000000"/>
    <w:charset w:val="80"/>
    <w:family w:val="swiss"/>
    <w:pitch w:val="variable"/>
    <w:sig w:usb0="E00002FF" w:usb1="2AC7FDFF" w:usb2="00000016" w:usb3="00000000" w:csb0="0002009F" w:csb1="00000000"/>
  </w:font>
  <w:font w:name="Calibri">
    <w:panose1 w:val="020F0502020204030204"/>
    <w:charset w:val="00"/>
    <w:family w:val="swiss"/>
    <w:pitch w:val="variable"/>
    <w:sig w:usb0="E4002EFF" w:usb1="C200247B" w:usb2="00000009" w:usb3="00000000" w:csb0="000001FF" w:csb1="00000000"/>
  </w:font>
  <w:font w:name="Yu Mincho">
    <w:charset w:val="80"/>
    <w:family w:val="roman"/>
    <w:pitch w:val="variable"/>
    <w:sig w:usb0="800002E7" w:usb1="2AC7FCFF" w:usb2="00000012" w:usb3="00000000" w:csb0="0002009F" w:csb1="00000000"/>
  </w:font>
  <w:font w:name="Calibri Light">
    <w:panose1 w:val="020F0302020204030204"/>
    <w:charset w:val="00"/>
    <w:family w:val="swiss"/>
    <w:pitch w:val="variable"/>
    <w:sig w:usb0="E4002EFF" w:usb1="C2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3538F"/>
    <w:rsid w:val="00061423"/>
    <w:rsid w:val="000842B2"/>
    <w:rsid w:val="002B604E"/>
    <w:rsid w:val="00795ED4"/>
    <w:rsid w:val="00927C45"/>
    <w:rsid w:val="00945261"/>
    <w:rsid w:val="00947241"/>
    <w:rsid w:val="00B67EE0"/>
    <w:rsid w:val="00D3538F"/>
    <w:rsid w:val="00F97554"/>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4A4C2A1719DD41BE847ACEC1A66E1FE9">
    <w:name w:val="4A4C2A1719DD41BE847ACEC1A66E1FE9"/>
    <w:rsid w:val="00D3538F"/>
  </w:style>
  <w:style w:type="paragraph" w:customStyle="1" w:styleId="054CD6CE6B554BB387B8218D8BAB1291">
    <w:name w:val="054CD6CE6B554BB387B8218D8BAB1291"/>
    <w:rsid w:val="00D3538F"/>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2fb9b754-ff8e-487c-b2c9-9bb8e92e13c5"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609FB0070A83184A8206E8AB722F60C7" ma:contentTypeVersion="12" ma:contentTypeDescription="Create a new document." ma:contentTypeScope="" ma:versionID="196a5595f6dc741e463b4eccadb32cfb">
  <xsd:schema xmlns:xsd="http://www.w3.org/2001/XMLSchema" xmlns:xs="http://www.w3.org/2001/XMLSchema" xmlns:p="http://schemas.microsoft.com/office/2006/metadata/properties" xmlns:ns3="2fb9b754-ff8e-487c-b2c9-9bb8e92e13c5" targetNamespace="http://schemas.microsoft.com/office/2006/metadata/properties" ma:root="true" ma:fieldsID="c7779987caf4ed23610f9715bf374c3d" ns3:_="">
    <xsd:import namespace="2fb9b754-ff8e-487c-b2c9-9bb8e92e13c5"/>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element ref="ns3:MediaServiceSystemTags" minOccurs="0"/>
                <xsd:element ref="ns3:MediaServiceLocation" minOccurs="0"/>
                <xsd:element ref="ns3:MediaServiceGenerationTime" minOccurs="0"/>
                <xsd:element ref="ns3:MediaServiceEventHashCode" minOccurs="0"/>
                <xsd:element ref="ns3:MediaServiceOCR"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fb9b754-ff8e-487c-b2c9-9bb8e92e13c5"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element name="MediaServiceSystemTags" ma:index="14" nillable="true" ma:displayName="MediaServiceSystemTags" ma:hidden="true" ma:internalName="MediaServiceSystemTags" ma:readOnly="true">
      <xsd:simpleType>
        <xsd:restriction base="dms:Note"/>
      </xsd:simpleType>
    </xsd:element>
    <xsd:element name="MediaServiceLocation" ma:index="15" nillable="true" ma:displayName="Location" ma:indexed="true"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LengthInSeconds" ma:index="19"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F25DE6B-D4AC-42DF-B928-77027185E472}">
  <ds:schemaRefs>
    <ds:schemaRef ds:uri="http://schemas.microsoft.com/office/2006/metadata/properties"/>
    <ds:schemaRef ds:uri="http://schemas.microsoft.com/office/infopath/2007/PartnerControls"/>
    <ds:schemaRef ds:uri="2fb9b754-ff8e-487c-b2c9-9bb8e92e13c5"/>
  </ds:schemaRefs>
</ds:datastoreItem>
</file>

<file path=customXml/itemProps2.xml><?xml version="1.0" encoding="utf-8"?>
<ds:datastoreItem xmlns:ds="http://schemas.openxmlformats.org/officeDocument/2006/customXml" ds:itemID="{EFA9D90E-5356-46FD-8292-36C911653DE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fb9b754-ff8e-487c-b2c9-9bb8e92e13c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BE0DB95-3391-4DE1-9EB4-A4905A89A737}">
  <ds:schemaRefs>
    <ds:schemaRef ds:uri="http://schemas.microsoft.com/sharepoint/v3/contenttype/forms"/>
  </ds:schemaRefs>
</ds:datastoreItem>
</file>

<file path=customXml/itemProps4.xml><?xml version="1.0" encoding="utf-8"?>
<ds:datastoreItem xmlns:ds="http://schemas.openxmlformats.org/officeDocument/2006/customXml" ds:itemID="{48A3E39D-FC44-4499-9214-A1A2E81902C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4329</TotalTime>
  <Pages>15</Pages>
  <Words>2655</Words>
  <Characters>15134</Characters>
  <Application>Microsoft Office Word</Application>
  <DocSecurity>0</DocSecurity>
  <Lines>126</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17754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Planning and Control Report</dc:title>
  <dc:subject>GLOW BEAUTY EXPANSION AND RELOCATION PROJECT</dc:subject>
  <dc:creator>Liuba Furnica (2324363)</dc:creator>
  <cp:keywords/>
  <dc:description/>
  <cp:lastModifiedBy>Liuba Furnica (2324363)</cp:lastModifiedBy>
  <cp:revision>663</cp:revision>
  <dcterms:created xsi:type="dcterms:W3CDTF">2026-06-13T13:39:00Z</dcterms:created>
  <dcterms:modified xsi:type="dcterms:W3CDTF">2026-06-21T16:09:00Z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18749bfe-04d0-4399-96dc-ab8a702a7635</vt:lpwstr>
  </property>
  <property fmtid="{D5CDD505-2E9C-101B-9397-08002B2CF9AE}" pid="3" name="ContentTypeId">
    <vt:lpwstr>0x010100609FB0070A83184A8206E8AB722F60C7</vt:lpwstr>
  </property>
</Properties>
</file>