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42B" w:rsidRDefault="0032042B" w:rsidP="00092752">
      <w:pPr>
        <w:rPr>
          <w:b/>
          <w:sz w:val="52"/>
          <w:szCs w:val="52"/>
        </w:rPr>
      </w:pPr>
    </w:p>
    <w:p w:rsidR="0032042B" w:rsidRDefault="0032042B" w:rsidP="00092752">
      <w:pPr>
        <w:rPr>
          <w:b/>
          <w:sz w:val="52"/>
          <w:szCs w:val="52"/>
        </w:rPr>
      </w:pPr>
    </w:p>
    <w:p w:rsidR="00777D39" w:rsidRPr="00304441" w:rsidRDefault="00092752" w:rsidP="00F4115E">
      <w:pPr>
        <w:jc w:val="center"/>
        <w:rPr>
          <w:b/>
          <w:sz w:val="36"/>
          <w:szCs w:val="36"/>
        </w:rPr>
      </w:pPr>
      <w:r w:rsidRPr="00304441">
        <w:rPr>
          <w:b/>
          <w:sz w:val="36"/>
          <w:szCs w:val="36"/>
        </w:rPr>
        <w:t xml:space="preserve">Student Name: </w:t>
      </w:r>
      <w:proofErr w:type="spellStart"/>
      <w:r w:rsidRPr="00304441">
        <w:rPr>
          <w:b/>
          <w:sz w:val="36"/>
          <w:szCs w:val="36"/>
        </w:rPr>
        <w:t>Shaera</w:t>
      </w:r>
      <w:proofErr w:type="spellEnd"/>
      <w:r w:rsidRPr="00304441">
        <w:rPr>
          <w:b/>
          <w:sz w:val="36"/>
          <w:szCs w:val="36"/>
        </w:rPr>
        <w:t xml:space="preserve"> Miah</w:t>
      </w:r>
    </w:p>
    <w:p w:rsidR="00092752" w:rsidRPr="00304441" w:rsidRDefault="00092752" w:rsidP="00F4115E">
      <w:pPr>
        <w:jc w:val="center"/>
        <w:rPr>
          <w:b/>
          <w:sz w:val="36"/>
          <w:szCs w:val="36"/>
        </w:rPr>
      </w:pPr>
      <w:r w:rsidRPr="00304441">
        <w:rPr>
          <w:b/>
          <w:sz w:val="36"/>
          <w:szCs w:val="36"/>
        </w:rPr>
        <w:t>Student Number: 1711954</w:t>
      </w:r>
    </w:p>
    <w:p w:rsidR="006741ED" w:rsidRPr="00304441" w:rsidRDefault="006741ED" w:rsidP="00F4115E">
      <w:pPr>
        <w:jc w:val="center"/>
        <w:rPr>
          <w:b/>
          <w:sz w:val="36"/>
          <w:szCs w:val="36"/>
        </w:rPr>
      </w:pPr>
      <w:r w:rsidRPr="00304441">
        <w:rPr>
          <w:b/>
          <w:sz w:val="36"/>
          <w:szCs w:val="36"/>
        </w:rPr>
        <w:t>Assignment title</w:t>
      </w:r>
      <w:r w:rsidR="008820E8" w:rsidRPr="00304441">
        <w:rPr>
          <w:b/>
          <w:sz w:val="36"/>
          <w:szCs w:val="36"/>
        </w:rPr>
        <w:t>: Developing Workplace</w:t>
      </w:r>
      <w:r w:rsidR="0032042B" w:rsidRPr="00304441">
        <w:rPr>
          <w:b/>
          <w:sz w:val="36"/>
          <w:szCs w:val="36"/>
        </w:rPr>
        <w:t xml:space="preserve"> </w:t>
      </w:r>
      <w:r w:rsidR="008820E8" w:rsidRPr="00304441">
        <w:rPr>
          <w:b/>
          <w:sz w:val="36"/>
          <w:szCs w:val="36"/>
        </w:rPr>
        <w:t xml:space="preserve">critical thinking </w:t>
      </w:r>
    </w:p>
    <w:p w:rsidR="0032042B" w:rsidRPr="00304441" w:rsidRDefault="006741ED" w:rsidP="00F4115E">
      <w:pPr>
        <w:jc w:val="center"/>
        <w:rPr>
          <w:b/>
          <w:sz w:val="36"/>
          <w:szCs w:val="36"/>
        </w:rPr>
      </w:pPr>
      <w:r w:rsidRPr="00304441">
        <w:rPr>
          <w:b/>
          <w:sz w:val="36"/>
          <w:szCs w:val="36"/>
        </w:rPr>
        <w:t xml:space="preserve">Module Title: </w:t>
      </w:r>
      <w:r w:rsidR="008820E8" w:rsidRPr="00304441">
        <w:rPr>
          <w:b/>
          <w:sz w:val="36"/>
          <w:szCs w:val="36"/>
        </w:rPr>
        <w:t>BMSK5001</w:t>
      </w:r>
    </w:p>
    <w:p w:rsidR="008820E8" w:rsidRPr="00304441" w:rsidRDefault="008820E8" w:rsidP="00F4115E">
      <w:pPr>
        <w:jc w:val="center"/>
        <w:rPr>
          <w:b/>
          <w:sz w:val="36"/>
          <w:szCs w:val="36"/>
        </w:rPr>
      </w:pPr>
      <w:r w:rsidRPr="00304441">
        <w:rPr>
          <w:b/>
          <w:sz w:val="36"/>
          <w:szCs w:val="36"/>
        </w:rPr>
        <w:t xml:space="preserve">Lecturer’s Name: </w:t>
      </w:r>
      <w:r w:rsidR="0032042B" w:rsidRPr="00304441">
        <w:rPr>
          <w:b/>
          <w:sz w:val="36"/>
          <w:szCs w:val="36"/>
        </w:rPr>
        <w:t xml:space="preserve">Ernest </w:t>
      </w:r>
      <w:proofErr w:type="spellStart"/>
      <w:r w:rsidR="0032042B" w:rsidRPr="00304441">
        <w:rPr>
          <w:b/>
          <w:sz w:val="36"/>
          <w:szCs w:val="36"/>
        </w:rPr>
        <w:t>Ovia</w:t>
      </w:r>
      <w:proofErr w:type="spellEnd"/>
    </w:p>
    <w:p w:rsidR="00F4115E" w:rsidRPr="00304441" w:rsidRDefault="00F4115E" w:rsidP="00092752">
      <w:pPr>
        <w:rPr>
          <w:b/>
          <w:sz w:val="36"/>
          <w:szCs w:val="36"/>
        </w:rPr>
      </w:pPr>
    </w:p>
    <w:p w:rsidR="00F4115E" w:rsidRDefault="00F4115E" w:rsidP="00092752">
      <w:pPr>
        <w:rPr>
          <w:b/>
          <w:sz w:val="48"/>
          <w:szCs w:val="48"/>
        </w:rPr>
      </w:pPr>
    </w:p>
    <w:p w:rsidR="00F4115E" w:rsidRDefault="00F4115E">
      <w:pPr>
        <w:rPr>
          <w:b/>
          <w:sz w:val="48"/>
          <w:szCs w:val="48"/>
        </w:rPr>
      </w:pPr>
      <w:r>
        <w:rPr>
          <w:b/>
          <w:sz w:val="48"/>
          <w:szCs w:val="48"/>
        </w:rPr>
        <w:br w:type="page"/>
      </w:r>
    </w:p>
    <w:p w:rsidR="00743446" w:rsidRDefault="00743446" w:rsidP="00092752">
      <w:pPr>
        <w:rPr>
          <w:b/>
          <w:sz w:val="32"/>
          <w:szCs w:val="32"/>
        </w:rPr>
      </w:pPr>
      <w:r>
        <w:rPr>
          <w:b/>
          <w:sz w:val="32"/>
          <w:szCs w:val="32"/>
        </w:rPr>
        <w:lastRenderedPageBreak/>
        <w:t xml:space="preserve">                                           </w:t>
      </w:r>
      <w:r w:rsidRPr="00743446">
        <w:rPr>
          <w:b/>
          <w:sz w:val="32"/>
          <w:szCs w:val="32"/>
        </w:rPr>
        <w:t>Table of content</w:t>
      </w:r>
      <w:r>
        <w:rPr>
          <w:b/>
          <w:sz w:val="32"/>
          <w:szCs w:val="32"/>
        </w:rPr>
        <w:t>s</w:t>
      </w:r>
    </w:p>
    <w:sdt>
      <w:sdtPr>
        <w:rPr>
          <w:rFonts w:asciiTheme="minorHAnsi" w:eastAsiaTheme="minorEastAsia" w:hAnsiTheme="minorHAnsi" w:cs="Times New Roman"/>
          <w:color w:val="auto"/>
          <w:sz w:val="28"/>
          <w:szCs w:val="28"/>
          <w:lang w:val="en-GB"/>
        </w:rPr>
        <w:id w:val="-1751885182"/>
        <w:docPartObj>
          <w:docPartGallery w:val="Table of Contents"/>
          <w:docPartUnique/>
        </w:docPartObj>
      </w:sdtPr>
      <w:sdtEndPr>
        <w:rPr>
          <w:rFonts w:eastAsiaTheme="minorHAnsi" w:cstheme="minorBidi"/>
        </w:rPr>
      </w:sdtEndPr>
      <w:sdtContent>
        <w:p w:rsidR="003049F8" w:rsidRPr="00C94DF6" w:rsidRDefault="003049F8" w:rsidP="003049F8">
          <w:pPr>
            <w:pStyle w:val="TOCHeading"/>
            <w:rPr>
              <w:sz w:val="28"/>
              <w:szCs w:val="28"/>
            </w:rPr>
          </w:pPr>
        </w:p>
        <w:p w:rsidR="003049F8" w:rsidRDefault="003049F8" w:rsidP="003049F8">
          <w:pPr>
            <w:pStyle w:val="TOCHeading"/>
            <w:rPr>
              <w:bCs/>
              <w:color w:val="000000" w:themeColor="text1"/>
              <w:sz w:val="28"/>
              <w:szCs w:val="28"/>
            </w:rPr>
          </w:pPr>
          <w:r w:rsidRPr="00883141">
            <w:rPr>
              <w:bCs/>
              <w:color w:val="000000" w:themeColor="text1"/>
              <w:sz w:val="28"/>
              <w:szCs w:val="28"/>
            </w:rPr>
            <w:t>Introduction</w:t>
          </w:r>
          <w:r w:rsidRPr="00883141">
            <w:rPr>
              <w:color w:val="000000" w:themeColor="text1"/>
              <w:sz w:val="28"/>
              <w:szCs w:val="28"/>
            </w:rPr>
            <w:ptab w:relativeTo="margin" w:alignment="right" w:leader="dot"/>
          </w:r>
          <w:r w:rsidRPr="00883141">
            <w:rPr>
              <w:bCs/>
              <w:color w:val="000000" w:themeColor="text1"/>
              <w:sz w:val="28"/>
              <w:szCs w:val="28"/>
            </w:rPr>
            <w:t>1</w:t>
          </w:r>
        </w:p>
        <w:p w:rsidR="00883141" w:rsidRPr="00E74AF3" w:rsidRDefault="00883141" w:rsidP="00883141">
          <w:pPr>
            <w:rPr>
              <w:sz w:val="28"/>
              <w:szCs w:val="28"/>
              <w:lang w:val="en-US"/>
            </w:rPr>
          </w:pPr>
          <w:r w:rsidRPr="00E74AF3">
            <w:rPr>
              <w:sz w:val="28"/>
              <w:szCs w:val="28"/>
              <w:lang w:val="en-US"/>
            </w:rPr>
            <w:t>Task 1…………………………………………………………………………………………………</w:t>
          </w:r>
          <w:r w:rsidR="00E74AF3">
            <w:rPr>
              <w:sz w:val="28"/>
              <w:szCs w:val="28"/>
              <w:lang w:val="en-US"/>
            </w:rPr>
            <w:t>………..1</w:t>
          </w:r>
        </w:p>
        <w:p w:rsidR="003049F8" w:rsidRPr="00C94DF6" w:rsidRDefault="003049F8" w:rsidP="005A330D">
          <w:pPr>
            <w:pStyle w:val="TOC2"/>
            <w:ind w:left="0"/>
            <w:rPr>
              <w:sz w:val="28"/>
              <w:szCs w:val="28"/>
            </w:rPr>
          </w:pPr>
          <w:r w:rsidRPr="00C94DF6">
            <w:rPr>
              <w:sz w:val="28"/>
              <w:szCs w:val="28"/>
            </w:rPr>
            <w:t>Definition of beliefs</w:t>
          </w:r>
          <w:r w:rsidR="00344841">
            <w:rPr>
              <w:sz w:val="28"/>
              <w:szCs w:val="28"/>
            </w:rPr>
            <w:t>, attitude and values</w:t>
          </w:r>
          <w:r w:rsidRPr="00C94DF6">
            <w:rPr>
              <w:sz w:val="28"/>
              <w:szCs w:val="28"/>
            </w:rPr>
            <w:ptab w:relativeTo="margin" w:alignment="right" w:leader="dot"/>
          </w:r>
          <w:r w:rsidRPr="00C94DF6">
            <w:rPr>
              <w:sz w:val="28"/>
              <w:szCs w:val="28"/>
            </w:rPr>
            <w:t>2</w:t>
          </w:r>
        </w:p>
        <w:p w:rsidR="003049F8" w:rsidRPr="009E239A" w:rsidRDefault="003049F8">
          <w:pPr>
            <w:pStyle w:val="TOC1"/>
            <w:rPr>
              <w:sz w:val="28"/>
              <w:szCs w:val="28"/>
            </w:rPr>
          </w:pPr>
        </w:p>
        <w:p w:rsidR="003049F8" w:rsidRPr="00C94DF6" w:rsidRDefault="00C94DF6" w:rsidP="00C94DF6">
          <w:pPr>
            <w:pStyle w:val="TOC2"/>
            <w:ind w:left="0"/>
            <w:rPr>
              <w:sz w:val="28"/>
              <w:szCs w:val="28"/>
            </w:rPr>
          </w:pPr>
          <w:r w:rsidRPr="00C94DF6">
            <w:rPr>
              <w:sz w:val="28"/>
              <w:szCs w:val="28"/>
            </w:rPr>
            <w:t>R</w:t>
          </w:r>
          <w:r w:rsidR="003049F8" w:rsidRPr="00C94DF6">
            <w:rPr>
              <w:sz w:val="28"/>
              <w:szCs w:val="28"/>
            </w:rPr>
            <w:t>elationship between values, beliefs and attitude</w:t>
          </w:r>
          <w:r w:rsidR="003049F8" w:rsidRPr="00C94DF6">
            <w:rPr>
              <w:sz w:val="28"/>
              <w:szCs w:val="28"/>
            </w:rPr>
            <w:ptab w:relativeTo="margin" w:alignment="right" w:leader="dot"/>
          </w:r>
          <w:r w:rsidR="003049F8" w:rsidRPr="00C94DF6">
            <w:rPr>
              <w:sz w:val="28"/>
              <w:szCs w:val="28"/>
            </w:rPr>
            <w:t>5</w:t>
          </w:r>
        </w:p>
        <w:p w:rsidR="009E239A" w:rsidRDefault="00AF18D6" w:rsidP="00C94DF6">
          <w:pPr>
            <w:pStyle w:val="TOC3"/>
            <w:ind w:left="0"/>
            <w:rPr>
              <w:sz w:val="28"/>
              <w:szCs w:val="28"/>
            </w:rPr>
          </w:pPr>
          <w:r>
            <w:rPr>
              <w:sz w:val="28"/>
              <w:szCs w:val="28"/>
            </w:rPr>
            <w:t>Own value, belief and attitude in workplace</w:t>
          </w:r>
          <w:r w:rsidR="003049F8" w:rsidRPr="00C94DF6">
            <w:rPr>
              <w:sz w:val="28"/>
              <w:szCs w:val="28"/>
            </w:rPr>
            <w:ptab w:relativeTo="margin" w:alignment="right" w:leader="dot"/>
          </w:r>
          <w:r w:rsidR="003049F8" w:rsidRPr="00C94DF6">
            <w:rPr>
              <w:sz w:val="28"/>
              <w:szCs w:val="28"/>
            </w:rPr>
            <w:t>6</w:t>
          </w:r>
        </w:p>
        <w:p w:rsidR="00AF18D6" w:rsidRPr="00AF18D6" w:rsidRDefault="00AF18D6" w:rsidP="00AF18D6">
          <w:pPr>
            <w:rPr>
              <w:rFonts w:ascii="Arial" w:hAnsi="Arial" w:cs="Arial"/>
              <w:lang w:val="en-US"/>
            </w:rPr>
          </w:pPr>
        </w:p>
        <w:p w:rsidR="00AF18D6" w:rsidRDefault="00AF18D6" w:rsidP="00AF18D6">
          <w:pPr>
            <w:pStyle w:val="TOC3"/>
            <w:ind w:left="0"/>
            <w:rPr>
              <w:sz w:val="28"/>
              <w:szCs w:val="28"/>
            </w:rPr>
          </w:pPr>
          <w:r w:rsidRPr="00C94DF6">
            <w:rPr>
              <w:sz w:val="28"/>
              <w:szCs w:val="28"/>
            </w:rPr>
            <w:t>impact of belief, values and attitude on workplace</w:t>
          </w:r>
          <w:r w:rsidRPr="00C94DF6">
            <w:rPr>
              <w:sz w:val="28"/>
              <w:szCs w:val="28"/>
            </w:rPr>
            <w:ptab w:relativeTo="margin" w:alignment="right" w:leader="dot"/>
          </w:r>
          <w:r>
            <w:rPr>
              <w:sz w:val="28"/>
              <w:szCs w:val="28"/>
            </w:rPr>
            <w:t>7</w:t>
          </w:r>
        </w:p>
        <w:p w:rsidR="00AF18D6" w:rsidRPr="00AF18D6" w:rsidRDefault="00AF18D6" w:rsidP="00AF18D6">
          <w:pPr>
            <w:rPr>
              <w:lang w:val="en-US"/>
            </w:rPr>
          </w:pPr>
        </w:p>
        <w:p w:rsidR="00196B3F" w:rsidRDefault="009E239A" w:rsidP="00196B3F">
          <w:pPr>
            <w:rPr>
              <w:sz w:val="28"/>
              <w:szCs w:val="28"/>
              <w:lang w:val="en-US"/>
            </w:rPr>
          </w:pPr>
          <w:r w:rsidRPr="00196B3F">
            <w:rPr>
              <w:sz w:val="28"/>
              <w:szCs w:val="28"/>
              <w:lang w:val="en-US"/>
            </w:rPr>
            <w:t>Frederick w Taylor theories and background……………………………………………………………………</w:t>
          </w:r>
          <w:r w:rsidR="00AD1DAC">
            <w:rPr>
              <w:sz w:val="28"/>
              <w:szCs w:val="28"/>
              <w:lang w:val="en-US"/>
            </w:rPr>
            <w:t>…………………………………..8</w:t>
          </w:r>
        </w:p>
        <w:p w:rsidR="00AD1DAC" w:rsidRDefault="00AD1DAC" w:rsidP="00196B3F">
          <w:pPr>
            <w:rPr>
              <w:sz w:val="28"/>
              <w:szCs w:val="28"/>
              <w:lang w:val="en-US"/>
            </w:rPr>
          </w:pPr>
          <w:r>
            <w:rPr>
              <w:sz w:val="28"/>
              <w:szCs w:val="28"/>
              <w:lang w:val="en-US"/>
            </w:rPr>
            <w:t>Frederick Taylor scientific management theory………………………………………………….9</w:t>
          </w:r>
        </w:p>
        <w:p w:rsidR="00AF18D6" w:rsidRPr="00196B3F" w:rsidRDefault="00AF18D6" w:rsidP="00196B3F">
          <w:pPr>
            <w:rPr>
              <w:sz w:val="28"/>
              <w:szCs w:val="28"/>
              <w:lang w:val="en-US"/>
            </w:rPr>
          </w:pPr>
          <w:r>
            <w:rPr>
              <w:sz w:val="28"/>
              <w:szCs w:val="28"/>
              <w:lang w:val="en-US"/>
            </w:rPr>
            <w:t>Six main management of theory………………………………………………………………………..10</w:t>
          </w:r>
        </w:p>
        <w:p w:rsidR="007A1106" w:rsidRDefault="0053397E" w:rsidP="00196B3F">
          <w:pPr>
            <w:rPr>
              <w:sz w:val="28"/>
              <w:szCs w:val="28"/>
              <w:lang w:val="en-US"/>
            </w:rPr>
          </w:pPr>
          <w:r>
            <w:rPr>
              <w:sz w:val="28"/>
              <w:szCs w:val="28"/>
              <w:lang w:val="en-US"/>
            </w:rPr>
            <w:t xml:space="preserve">Views and </w:t>
          </w:r>
          <w:r w:rsidR="00196B3F" w:rsidRPr="00196B3F">
            <w:rPr>
              <w:sz w:val="28"/>
              <w:szCs w:val="28"/>
              <w:lang w:val="en-US"/>
            </w:rPr>
            <w:t>Criti</w:t>
          </w:r>
          <w:r w:rsidR="00196B3F">
            <w:rPr>
              <w:sz w:val="28"/>
              <w:szCs w:val="28"/>
              <w:lang w:val="en-US"/>
            </w:rPr>
            <w:t>cs</w:t>
          </w:r>
          <w:r w:rsidR="00196B3F" w:rsidRPr="00196B3F">
            <w:rPr>
              <w:sz w:val="28"/>
              <w:szCs w:val="28"/>
              <w:lang w:val="en-US"/>
            </w:rPr>
            <w:t xml:space="preserve"> of Taylor’s theories…………………………………………………………………………………………………………….</w:t>
          </w:r>
          <w:r w:rsidR="003E5FF4">
            <w:rPr>
              <w:sz w:val="28"/>
              <w:szCs w:val="28"/>
              <w:lang w:val="en-US"/>
            </w:rPr>
            <w:t>11</w:t>
          </w:r>
        </w:p>
        <w:p w:rsidR="007921A1" w:rsidRDefault="007921A1" w:rsidP="00196B3F">
          <w:pPr>
            <w:rPr>
              <w:sz w:val="28"/>
              <w:szCs w:val="28"/>
              <w:lang w:val="en-US"/>
            </w:rPr>
          </w:pPr>
          <w:r>
            <w:rPr>
              <w:sz w:val="28"/>
              <w:szCs w:val="28"/>
              <w:lang w:val="en-US"/>
            </w:rPr>
            <w:t>Advantages and disadvantages of Frederick Winslow Taylor principles…………..</w:t>
          </w:r>
          <w:r w:rsidR="007A6919">
            <w:rPr>
              <w:sz w:val="28"/>
              <w:szCs w:val="28"/>
              <w:lang w:val="en-US"/>
            </w:rPr>
            <w:t>11</w:t>
          </w:r>
        </w:p>
        <w:p w:rsidR="007921A1" w:rsidRDefault="007A1106" w:rsidP="00196B3F">
          <w:pPr>
            <w:rPr>
              <w:sz w:val="28"/>
              <w:szCs w:val="28"/>
              <w:lang w:val="en-US"/>
            </w:rPr>
          </w:pPr>
          <w:r>
            <w:rPr>
              <w:sz w:val="28"/>
              <w:szCs w:val="28"/>
              <w:lang w:val="en-US"/>
            </w:rPr>
            <w:t>Organizational behavior of Frederick w Taylor…………………………………………………..</w:t>
          </w:r>
          <w:r w:rsidR="007A6919">
            <w:rPr>
              <w:sz w:val="28"/>
              <w:szCs w:val="28"/>
              <w:lang w:val="en-US"/>
            </w:rPr>
            <w:t>12</w:t>
          </w:r>
        </w:p>
        <w:p w:rsidR="00AD1DAC" w:rsidRDefault="007921A1" w:rsidP="00196B3F">
          <w:pPr>
            <w:rPr>
              <w:sz w:val="28"/>
              <w:szCs w:val="28"/>
              <w:lang w:val="en-US"/>
            </w:rPr>
          </w:pPr>
          <w:r>
            <w:rPr>
              <w:sz w:val="28"/>
              <w:szCs w:val="28"/>
              <w:lang w:val="en-US"/>
            </w:rPr>
            <w:t>Usefulness of theories</w:t>
          </w:r>
          <w:r w:rsidR="003E5FF4">
            <w:rPr>
              <w:sz w:val="28"/>
              <w:szCs w:val="28"/>
              <w:lang w:val="en-US"/>
            </w:rPr>
            <w:t xml:space="preserve"> …………………………………………………………</w:t>
          </w:r>
          <w:r w:rsidR="00AD1DAC">
            <w:rPr>
              <w:sz w:val="28"/>
              <w:szCs w:val="28"/>
              <w:lang w:val="en-US"/>
            </w:rPr>
            <w:t>…………………….</w:t>
          </w:r>
          <w:r w:rsidR="003E5FF4">
            <w:rPr>
              <w:sz w:val="28"/>
              <w:szCs w:val="28"/>
              <w:lang w:val="en-US"/>
            </w:rPr>
            <w:t>.</w:t>
          </w:r>
          <w:r>
            <w:rPr>
              <w:sz w:val="28"/>
              <w:szCs w:val="28"/>
              <w:lang w:val="en-US"/>
            </w:rPr>
            <w:t xml:space="preserve"> </w:t>
          </w:r>
          <w:r w:rsidR="003E5FF4">
            <w:rPr>
              <w:sz w:val="28"/>
              <w:szCs w:val="28"/>
              <w:lang w:val="en-US"/>
            </w:rPr>
            <w:t>12</w:t>
          </w:r>
        </w:p>
        <w:p w:rsidR="00AD1DAC" w:rsidRDefault="00AD1DAC" w:rsidP="00196B3F">
          <w:pPr>
            <w:rPr>
              <w:sz w:val="28"/>
              <w:szCs w:val="28"/>
              <w:lang w:val="en-US"/>
            </w:rPr>
          </w:pPr>
          <w:r>
            <w:rPr>
              <w:sz w:val="28"/>
              <w:szCs w:val="28"/>
              <w:lang w:val="en-US"/>
            </w:rPr>
            <w:t>Reflection………………………………………………………………………………………………………13</w:t>
          </w:r>
        </w:p>
        <w:p w:rsidR="00AF18D6" w:rsidRDefault="00AD1DAC" w:rsidP="00196B3F">
          <w:pPr>
            <w:rPr>
              <w:sz w:val="28"/>
              <w:szCs w:val="28"/>
              <w:lang w:val="en-US"/>
            </w:rPr>
          </w:pPr>
          <w:r>
            <w:rPr>
              <w:sz w:val="28"/>
              <w:szCs w:val="28"/>
              <w:lang w:val="en-US"/>
            </w:rPr>
            <w:t>Conclu</w:t>
          </w:r>
          <w:r w:rsidR="00AF18D6">
            <w:rPr>
              <w:sz w:val="28"/>
              <w:szCs w:val="28"/>
              <w:lang w:val="en-US"/>
            </w:rPr>
            <w:t>s</w:t>
          </w:r>
          <w:r>
            <w:rPr>
              <w:sz w:val="28"/>
              <w:szCs w:val="28"/>
              <w:lang w:val="en-US"/>
            </w:rPr>
            <w:t>ion…………………………………………………………………………………………………14</w:t>
          </w:r>
          <w:r w:rsidR="007921A1">
            <w:rPr>
              <w:sz w:val="28"/>
              <w:szCs w:val="28"/>
              <w:lang w:val="en-US"/>
            </w:rPr>
            <w:t xml:space="preserve"> </w:t>
          </w:r>
        </w:p>
        <w:p w:rsidR="001460C3" w:rsidRPr="00196B3F" w:rsidRDefault="00AF18D6" w:rsidP="00196B3F">
          <w:pPr>
            <w:rPr>
              <w:lang w:val="en-US"/>
            </w:rPr>
          </w:pPr>
          <w:r>
            <w:rPr>
              <w:sz w:val="28"/>
              <w:szCs w:val="28"/>
              <w:lang w:val="en-US"/>
            </w:rPr>
            <w:t>Reference…………………………………………………………………………………………………….15</w:t>
          </w:r>
        </w:p>
      </w:sdtContent>
    </w:sdt>
    <w:p w:rsidR="003049F8" w:rsidRPr="00C94DF6" w:rsidRDefault="003049F8" w:rsidP="00743446">
      <w:pPr>
        <w:jc w:val="both"/>
        <w:rPr>
          <w:b/>
          <w:sz w:val="28"/>
          <w:szCs w:val="28"/>
        </w:rPr>
      </w:pPr>
    </w:p>
    <w:p w:rsidR="003049F8" w:rsidRPr="00C94DF6" w:rsidRDefault="003049F8" w:rsidP="00743446">
      <w:pPr>
        <w:jc w:val="both"/>
        <w:rPr>
          <w:b/>
          <w:sz w:val="28"/>
          <w:szCs w:val="28"/>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3049F8" w:rsidRDefault="003049F8" w:rsidP="00743446">
      <w:pPr>
        <w:jc w:val="both"/>
        <w:rPr>
          <w:b/>
        </w:rPr>
      </w:pPr>
    </w:p>
    <w:p w:rsidR="00221A98" w:rsidRDefault="00221A98" w:rsidP="00743446">
      <w:pPr>
        <w:jc w:val="both"/>
        <w:rPr>
          <w:b/>
        </w:rPr>
      </w:pPr>
    </w:p>
    <w:p w:rsidR="0057629E" w:rsidRDefault="0057629E" w:rsidP="00092752">
      <w:pPr>
        <w:rPr>
          <w:b/>
          <w:sz w:val="32"/>
          <w:szCs w:val="32"/>
        </w:rPr>
      </w:pPr>
    </w:p>
    <w:p w:rsidR="0057629E" w:rsidRDefault="0057629E" w:rsidP="00092752">
      <w:pPr>
        <w:rPr>
          <w:b/>
          <w:sz w:val="32"/>
          <w:szCs w:val="32"/>
        </w:rPr>
      </w:pPr>
    </w:p>
    <w:p w:rsidR="001B002F" w:rsidRPr="001F31A7" w:rsidRDefault="001B002F" w:rsidP="00092752">
      <w:pPr>
        <w:rPr>
          <w:b/>
          <w:sz w:val="32"/>
          <w:szCs w:val="32"/>
        </w:rPr>
      </w:pPr>
      <w:r w:rsidRPr="001F31A7">
        <w:rPr>
          <w:b/>
          <w:sz w:val="32"/>
          <w:szCs w:val="32"/>
        </w:rPr>
        <w:t>Task A</w:t>
      </w:r>
    </w:p>
    <w:p w:rsidR="001F31A7" w:rsidRPr="001F31A7" w:rsidRDefault="001F31A7" w:rsidP="00092752">
      <w:pPr>
        <w:rPr>
          <w:rFonts w:ascii="Arial" w:hAnsi="Arial" w:cs="Arial"/>
          <w:b/>
          <w:sz w:val="32"/>
          <w:szCs w:val="32"/>
        </w:rPr>
      </w:pPr>
      <w:r w:rsidRPr="001F31A7">
        <w:rPr>
          <w:b/>
          <w:sz w:val="32"/>
          <w:szCs w:val="32"/>
        </w:rPr>
        <w:t>introduction</w:t>
      </w:r>
    </w:p>
    <w:p w:rsidR="00CF3B41" w:rsidRPr="005A330D" w:rsidRDefault="003644B7" w:rsidP="0054758D">
      <w:pPr>
        <w:jc w:val="both"/>
        <w:rPr>
          <w:rFonts w:ascii="Arial" w:hAnsi="Arial" w:cs="Arial"/>
          <w:b/>
        </w:rPr>
      </w:pPr>
      <w:r w:rsidRPr="00CF3B41">
        <w:rPr>
          <w:rFonts w:ascii="Arial" w:hAnsi="Arial" w:cs="Arial"/>
          <w:bCs/>
        </w:rPr>
        <w:t>In</w:t>
      </w:r>
      <w:r w:rsidR="003249B1" w:rsidRPr="00CF3B41">
        <w:rPr>
          <w:rFonts w:ascii="Arial" w:hAnsi="Arial" w:cs="Arial"/>
          <w:bCs/>
        </w:rPr>
        <w:t xml:space="preserve"> this essay, I will </w:t>
      </w:r>
      <w:r w:rsidRPr="00CF3B41">
        <w:rPr>
          <w:rFonts w:ascii="Arial" w:hAnsi="Arial" w:cs="Arial"/>
          <w:bCs/>
        </w:rPr>
        <w:t>be conferring about organisation culture resembles the character of the Sainsbury superstore and how individual values, beliefs and attitude impact the workplace. I will be looking at how they shape the atmosphere around the workplace and establish a limit for employees</w:t>
      </w:r>
      <w:r w:rsidR="00CF3B41" w:rsidRPr="00CF3B41">
        <w:rPr>
          <w:rFonts w:ascii="Arial" w:hAnsi="Arial" w:cs="Arial"/>
          <w:bCs/>
        </w:rPr>
        <w:t xml:space="preserve"> whilst monitoring how they work. Throughout, the essay I will mention </w:t>
      </w:r>
      <w:r w:rsidR="005A330D" w:rsidRPr="00CF3B41">
        <w:rPr>
          <w:rFonts w:ascii="Arial" w:hAnsi="Arial" w:cs="Arial"/>
          <w:bCs/>
        </w:rPr>
        <w:t>Fredrick</w:t>
      </w:r>
      <w:r w:rsidR="005A330D">
        <w:rPr>
          <w:rFonts w:ascii="Arial" w:hAnsi="Arial" w:cs="Arial"/>
          <w:bCs/>
        </w:rPr>
        <w:t xml:space="preserve"> </w:t>
      </w:r>
      <w:r w:rsidR="00CF3B41" w:rsidRPr="00CF3B41">
        <w:rPr>
          <w:rFonts w:ascii="Arial" w:hAnsi="Arial" w:cs="Arial"/>
          <w:bCs/>
        </w:rPr>
        <w:t xml:space="preserve"> Taylor and his theories which are based on his analyses of the workplace process with the goal of making them more efficient.</w:t>
      </w:r>
      <w:r w:rsidR="00CF3B41" w:rsidRPr="00CF3B41">
        <w:rPr>
          <w:rFonts w:ascii="Arial" w:hAnsi="Arial" w:cs="Arial"/>
          <w:b/>
        </w:rPr>
        <w:t xml:space="preserve"> </w:t>
      </w:r>
      <w:r w:rsidR="00CF3B41" w:rsidRPr="00CF3B41">
        <w:rPr>
          <w:rFonts w:ascii="Arial" w:hAnsi="Arial" w:cs="Arial"/>
        </w:rPr>
        <w:t xml:space="preserve"> </w:t>
      </w:r>
      <w:proofErr w:type="spellStart"/>
      <w:r w:rsidR="00CF3B41" w:rsidRPr="005A330D">
        <w:rPr>
          <w:rFonts w:ascii="Arial" w:hAnsi="Arial" w:cs="Arial"/>
        </w:rPr>
        <w:t>bizflent</w:t>
      </w:r>
      <w:proofErr w:type="spellEnd"/>
      <w:r w:rsidR="00CF3B41" w:rsidRPr="005A330D">
        <w:rPr>
          <w:rFonts w:ascii="Arial" w:hAnsi="Arial" w:cs="Arial"/>
        </w:rPr>
        <w:t xml:space="preserve">)   </w:t>
      </w:r>
      <w:r w:rsidR="00CF3B41" w:rsidRPr="005A330D">
        <w:rPr>
          <w:rFonts w:ascii="Arial" w:hAnsi="Arial" w:cs="Arial"/>
          <w:b/>
        </w:rPr>
        <w:t xml:space="preserve">(Laura </w:t>
      </w:r>
      <w:proofErr w:type="spellStart"/>
      <w:r w:rsidR="00CF3B41" w:rsidRPr="005A330D">
        <w:rPr>
          <w:rFonts w:ascii="Arial" w:hAnsi="Arial" w:cs="Arial"/>
          <w:b/>
        </w:rPr>
        <w:t>Sima</w:t>
      </w:r>
      <w:proofErr w:type="spellEnd"/>
      <w:r w:rsidR="00CF3B41" w:rsidRPr="005A330D">
        <w:rPr>
          <w:rFonts w:ascii="Arial" w:hAnsi="Arial" w:cs="Arial"/>
          <w:b/>
        </w:rPr>
        <w:t xml:space="preserve"> 2017) </w:t>
      </w:r>
    </w:p>
    <w:p w:rsidR="006A1BF8" w:rsidRPr="001F31A7" w:rsidRDefault="006A1BF8" w:rsidP="0054758D">
      <w:pPr>
        <w:jc w:val="both"/>
        <w:rPr>
          <w:rFonts w:ascii="Arial" w:hAnsi="Arial" w:cs="Arial"/>
          <w:bCs/>
          <w:sz w:val="28"/>
          <w:szCs w:val="28"/>
        </w:rPr>
      </w:pPr>
    </w:p>
    <w:p w:rsidR="001F31A7" w:rsidRPr="001F31A7" w:rsidRDefault="001F31A7" w:rsidP="0054758D">
      <w:pPr>
        <w:jc w:val="both"/>
        <w:rPr>
          <w:rFonts w:ascii="Arial" w:hAnsi="Arial" w:cs="Arial"/>
          <w:b/>
          <w:bCs/>
          <w:sz w:val="28"/>
          <w:szCs w:val="28"/>
        </w:rPr>
      </w:pPr>
      <w:r w:rsidRPr="001F31A7">
        <w:rPr>
          <w:rFonts w:ascii="Arial" w:hAnsi="Arial" w:cs="Arial"/>
          <w:b/>
          <w:bCs/>
          <w:sz w:val="28"/>
          <w:szCs w:val="28"/>
        </w:rPr>
        <w:t xml:space="preserve">Definition of </w:t>
      </w:r>
      <w:r w:rsidR="00C434B4" w:rsidRPr="001F31A7">
        <w:rPr>
          <w:rFonts w:ascii="Arial" w:hAnsi="Arial" w:cs="Arial"/>
          <w:b/>
          <w:bCs/>
          <w:sz w:val="28"/>
          <w:szCs w:val="28"/>
        </w:rPr>
        <w:t>Belief</w:t>
      </w:r>
      <w:r w:rsidR="00B91F7F">
        <w:rPr>
          <w:rFonts w:ascii="Arial" w:hAnsi="Arial" w:cs="Arial"/>
          <w:b/>
          <w:bCs/>
          <w:sz w:val="28"/>
          <w:szCs w:val="28"/>
        </w:rPr>
        <w:t>, attitude and values</w:t>
      </w:r>
    </w:p>
    <w:p w:rsidR="00297B4A" w:rsidRDefault="00C434B4" w:rsidP="0054758D">
      <w:pPr>
        <w:jc w:val="both"/>
        <w:rPr>
          <w:rFonts w:ascii="Arial" w:hAnsi="Arial" w:cs="Arial"/>
        </w:rPr>
      </w:pPr>
      <w:r w:rsidRPr="00FF4E79">
        <w:rPr>
          <w:rFonts w:ascii="Arial" w:hAnsi="Arial" w:cs="Arial"/>
        </w:rPr>
        <w:t xml:space="preserve"> is the a</w:t>
      </w:r>
      <w:r w:rsidR="00FD0FB9" w:rsidRPr="00FF4E79">
        <w:rPr>
          <w:rFonts w:ascii="Arial" w:hAnsi="Arial" w:cs="Arial"/>
        </w:rPr>
        <w:t>ssertiveness</w:t>
      </w:r>
      <w:r w:rsidRPr="00FF4E79">
        <w:rPr>
          <w:rFonts w:ascii="Arial" w:hAnsi="Arial" w:cs="Arial"/>
        </w:rPr>
        <w:t xml:space="preserve"> we have whenever we take something to be the case or regard it as the </w:t>
      </w:r>
      <w:r w:rsidR="004117C0" w:rsidRPr="00FF4E79">
        <w:rPr>
          <w:rFonts w:ascii="Arial" w:hAnsi="Arial" w:cs="Arial"/>
        </w:rPr>
        <w:t>fact</w:t>
      </w:r>
      <w:r w:rsidRPr="00FF4E79">
        <w:rPr>
          <w:rFonts w:ascii="Arial" w:hAnsi="Arial" w:cs="Arial"/>
        </w:rPr>
        <w:t>.</w:t>
      </w:r>
      <w:r w:rsidR="00FD0FB9" w:rsidRPr="00FF4E79">
        <w:rPr>
          <w:rFonts w:ascii="Arial" w:hAnsi="Arial" w:cs="Arial"/>
        </w:rPr>
        <w:t xml:space="preserve"> </w:t>
      </w:r>
      <w:r w:rsidR="003C1369" w:rsidRPr="00FF4E79">
        <w:rPr>
          <w:rFonts w:ascii="Arial" w:hAnsi="Arial" w:cs="Arial"/>
        </w:rPr>
        <w:t>In cases such as visiting the GP because we believe that they provide</w:t>
      </w:r>
      <w:r w:rsidR="004117C0" w:rsidRPr="00FF4E79">
        <w:rPr>
          <w:rFonts w:ascii="Arial" w:hAnsi="Arial" w:cs="Arial"/>
        </w:rPr>
        <w:t xml:space="preserve"> understanding</w:t>
      </w:r>
      <w:r w:rsidR="003C1369" w:rsidRPr="00FF4E79">
        <w:rPr>
          <w:rFonts w:ascii="Arial" w:hAnsi="Arial" w:cs="Arial"/>
        </w:rPr>
        <w:t xml:space="preserve"> </w:t>
      </w:r>
      <w:r w:rsidR="00333F9A">
        <w:rPr>
          <w:rFonts w:ascii="Arial" w:hAnsi="Arial" w:cs="Arial"/>
        </w:rPr>
        <w:t>i</w:t>
      </w:r>
      <w:r w:rsidR="003C1369" w:rsidRPr="00FF4E79">
        <w:rPr>
          <w:rFonts w:ascii="Arial" w:hAnsi="Arial" w:cs="Arial"/>
        </w:rPr>
        <w:t>n</w:t>
      </w:r>
      <w:r w:rsidR="004117C0" w:rsidRPr="00FF4E79">
        <w:rPr>
          <w:rFonts w:ascii="Arial" w:hAnsi="Arial" w:cs="Arial"/>
        </w:rPr>
        <w:t xml:space="preserve"> a way</w:t>
      </w:r>
      <w:r w:rsidR="003C1369" w:rsidRPr="00FF4E79">
        <w:rPr>
          <w:rFonts w:ascii="Arial" w:hAnsi="Arial" w:cs="Arial"/>
        </w:rPr>
        <w:t xml:space="preserve"> to treat our medical conditions; we base our </w:t>
      </w:r>
      <w:r w:rsidR="004117C0" w:rsidRPr="00FF4E79">
        <w:rPr>
          <w:rFonts w:ascii="Arial" w:hAnsi="Arial" w:cs="Arial"/>
        </w:rPr>
        <w:t>decision now</w:t>
      </w:r>
      <w:r w:rsidR="003C1369" w:rsidRPr="00FF4E79">
        <w:rPr>
          <w:rFonts w:ascii="Arial" w:hAnsi="Arial" w:cs="Arial"/>
        </w:rPr>
        <w:t xml:space="preserve"> not on personal knowledge but on our belief that some possess and can offer us guidance </w:t>
      </w:r>
      <w:r w:rsidR="003C1369" w:rsidRPr="0080694C">
        <w:rPr>
          <w:rFonts w:ascii="Arial" w:hAnsi="Arial" w:cs="Arial"/>
        </w:rPr>
        <w:t>(Cist, 2013).</w:t>
      </w:r>
      <w:r w:rsidR="003C1369" w:rsidRPr="00A14982">
        <w:rPr>
          <w:rFonts w:ascii="Arial" w:hAnsi="Arial" w:cs="Arial"/>
          <w:color w:val="FF0000"/>
        </w:rPr>
        <w:t xml:space="preserve"> </w:t>
      </w:r>
      <w:r w:rsidR="003C1369" w:rsidRPr="00FF4E79">
        <w:rPr>
          <w:rFonts w:ascii="Arial" w:hAnsi="Arial" w:cs="Arial"/>
        </w:rPr>
        <w:t xml:space="preserve">The </w:t>
      </w:r>
      <w:r w:rsidR="00D01585" w:rsidRPr="00FF4E79">
        <w:rPr>
          <w:rFonts w:ascii="Arial" w:hAnsi="Arial" w:cs="Arial"/>
        </w:rPr>
        <w:t>important</w:t>
      </w:r>
      <w:r w:rsidR="003C1369" w:rsidRPr="00FF4E79">
        <w:rPr>
          <w:rFonts w:ascii="Arial" w:hAnsi="Arial" w:cs="Arial"/>
        </w:rPr>
        <w:t xml:space="preserve"> of belief is magnified</w:t>
      </w:r>
      <w:r w:rsidR="00D01585" w:rsidRPr="00FF4E79">
        <w:rPr>
          <w:rFonts w:ascii="Arial" w:hAnsi="Arial" w:cs="Arial"/>
        </w:rPr>
        <w:t xml:space="preserve"> through</w:t>
      </w:r>
      <w:r w:rsidR="003C1369" w:rsidRPr="00FF4E79">
        <w:rPr>
          <w:rFonts w:ascii="Arial" w:hAnsi="Arial" w:cs="Arial"/>
        </w:rPr>
        <w:t xml:space="preserve"> its relation to religious belief or faith. </w:t>
      </w:r>
      <w:r w:rsidR="00367330" w:rsidRPr="00FF4E79">
        <w:rPr>
          <w:rFonts w:ascii="Arial" w:hAnsi="Arial" w:cs="Arial"/>
        </w:rPr>
        <w:t xml:space="preserve">Everyone has </w:t>
      </w:r>
      <w:r w:rsidR="004117C0" w:rsidRPr="00FF4E79">
        <w:rPr>
          <w:rFonts w:ascii="Arial" w:hAnsi="Arial" w:cs="Arial"/>
        </w:rPr>
        <w:t>specific</w:t>
      </w:r>
      <w:r w:rsidR="00367330" w:rsidRPr="00FF4E79">
        <w:rPr>
          <w:rFonts w:ascii="Arial" w:hAnsi="Arial" w:cs="Arial"/>
        </w:rPr>
        <w:t xml:space="preserve"> beliefs </w:t>
      </w:r>
      <w:r w:rsidR="002E0262" w:rsidRPr="00FF4E79">
        <w:rPr>
          <w:rFonts w:ascii="Arial" w:hAnsi="Arial" w:cs="Arial"/>
        </w:rPr>
        <w:t>and p</w:t>
      </w:r>
      <w:r w:rsidR="004117C0" w:rsidRPr="00FF4E79">
        <w:rPr>
          <w:rFonts w:ascii="Arial" w:hAnsi="Arial" w:cs="Arial"/>
        </w:rPr>
        <w:t>ossibilities</w:t>
      </w:r>
      <w:r w:rsidR="002E0262" w:rsidRPr="00FF4E79">
        <w:rPr>
          <w:rFonts w:ascii="Arial" w:hAnsi="Arial" w:cs="Arial"/>
        </w:rPr>
        <w:t>. What one believes in what they see as important and what they see as a</w:t>
      </w:r>
      <w:r w:rsidR="004117C0" w:rsidRPr="00FF4E79">
        <w:rPr>
          <w:rFonts w:ascii="Arial" w:hAnsi="Arial" w:cs="Arial"/>
        </w:rPr>
        <w:t>pplicable</w:t>
      </w:r>
      <w:r w:rsidR="002E0262" w:rsidRPr="00FF4E79">
        <w:rPr>
          <w:rFonts w:ascii="Arial" w:hAnsi="Arial" w:cs="Arial"/>
        </w:rPr>
        <w:t xml:space="preserve"> or </w:t>
      </w:r>
      <w:r w:rsidR="004117C0" w:rsidRPr="00FF4E79">
        <w:rPr>
          <w:rFonts w:ascii="Arial" w:hAnsi="Arial" w:cs="Arial"/>
        </w:rPr>
        <w:t>suitable</w:t>
      </w:r>
      <w:r w:rsidR="002E0262" w:rsidRPr="00FF4E79">
        <w:rPr>
          <w:rFonts w:ascii="Arial" w:hAnsi="Arial" w:cs="Arial"/>
        </w:rPr>
        <w:t xml:space="preserve"> is essential as it </w:t>
      </w:r>
      <w:r w:rsidR="004117C0" w:rsidRPr="00FF4E79">
        <w:rPr>
          <w:rFonts w:ascii="Arial" w:hAnsi="Arial" w:cs="Arial"/>
        </w:rPr>
        <w:t>suggests</w:t>
      </w:r>
      <w:r w:rsidR="002E0262" w:rsidRPr="00FF4E79">
        <w:rPr>
          <w:rFonts w:ascii="Arial" w:hAnsi="Arial" w:cs="Arial"/>
        </w:rPr>
        <w:t xml:space="preserve"> </w:t>
      </w:r>
      <w:r w:rsidR="004117C0" w:rsidRPr="00FF4E79">
        <w:rPr>
          <w:rFonts w:ascii="Arial" w:hAnsi="Arial" w:cs="Arial"/>
        </w:rPr>
        <w:t>an individual</w:t>
      </w:r>
      <w:r w:rsidR="002E0262" w:rsidRPr="00FF4E79">
        <w:rPr>
          <w:rFonts w:ascii="Arial" w:hAnsi="Arial" w:cs="Arial"/>
        </w:rPr>
        <w:t xml:space="preserve">`s identity. For example, the </w:t>
      </w:r>
      <w:r w:rsidR="004117C0" w:rsidRPr="00FF4E79">
        <w:rPr>
          <w:rFonts w:ascii="Arial" w:hAnsi="Arial" w:cs="Arial"/>
        </w:rPr>
        <w:t>manner</w:t>
      </w:r>
      <w:r w:rsidR="002E0262" w:rsidRPr="00FF4E79">
        <w:rPr>
          <w:rFonts w:ascii="Arial" w:hAnsi="Arial" w:cs="Arial"/>
        </w:rPr>
        <w:t xml:space="preserve"> an individual responds to </w:t>
      </w:r>
      <w:r w:rsidR="004117C0" w:rsidRPr="00FF4E79">
        <w:rPr>
          <w:rFonts w:ascii="Arial" w:hAnsi="Arial" w:cs="Arial"/>
        </w:rPr>
        <w:t>different</w:t>
      </w:r>
      <w:r w:rsidR="002E0262" w:rsidRPr="00FF4E79">
        <w:rPr>
          <w:rFonts w:ascii="Arial" w:hAnsi="Arial" w:cs="Arial"/>
        </w:rPr>
        <w:t xml:space="preserve"> links to what they </w:t>
      </w:r>
      <w:r w:rsidR="004117C0" w:rsidRPr="00FF4E79">
        <w:rPr>
          <w:rFonts w:ascii="Arial" w:hAnsi="Arial" w:cs="Arial"/>
        </w:rPr>
        <w:t>don’t forget</w:t>
      </w:r>
      <w:r w:rsidR="002E0262" w:rsidRPr="00FF4E79">
        <w:rPr>
          <w:rFonts w:ascii="Arial" w:hAnsi="Arial" w:cs="Arial"/>
        </w:rPr>
        <w:t xml:space="preserve"> important and what</w:t>
      </w:r>
      <w:r w:rsidR="002E0262" w:rsidRPr="00B51B5A">
        <w:rPr>
          <w:rFonts w:ascii="Arial" w:hAnsi="Arial" w:cs="Arial"/>
        </w:rPr>
        <w:t xml:space="preserve"> interests them.</w:t>
      </w:r>
      <w:r w:rsidR="00297B4A">
        <w:rPr>
          <w:rFonts w:ascii="Arial" w:hAnsi="Arial" w:cs="Arial"/>
        </w:rPr>
        <w:t xml:space="preserve"> </w:t>
      </w:r>
    </w:p>
    <w:p w:rsidR="001F31A7" w:rsidRPr="001D4E8E" w:rsidRDefault="00297B4A" w:rsidP="001D4E8E">
      <w:pPr>
        <w:jc w:val="both"/>
        <w:rPr>
          <w:rFonts w:ascii="Arial" w:hAnsi="Arial" w:cs="Arial"/>
        </w:rPr>
      </w:pPr>
      <w:r>
        <w:rPr>
          <w:rFonts w:ascii="Arial" w:hAnsi="Arial" w:cs="Arial"/>
        </w:rPr>
        <w:t>This is why our value in Sainsbury superstore is strengthen everything we do as a</w:t>
      </w:r>
      <w:r w:rsidRPr="00297B4A">
        <w:rPr>
          <w:rFonts w:ascii="Arial" w:hAnsi="Arial" w:cs="Arial"/>
        </w:rPr>
        <w:t xml:space="preserve"> business and assist us strengthen relationships</w:t>
      </w:r>
      <w:r>
        <w:rPr>
          <w:rFonts w:ascii="Arial" w:hAnsi="Arial" w:cs="Arial"/>
        </w:rPr>
        <w:t xml:space="preserve"> </w:t>
      </w:r>
      <w:r w:rsidRPr="00297B4A">
        <w:rPr>
          <w:rFonts w:ascii="Arial" w:hAnsi="Arial" w:cs="Arial"/>
        </w:rPr>
        <w:t>with all our stakeholders. They permit us to</w:t>
      </w:r>
      <w:r>
        <w:rPr>
          <w:rFonts w:ascii="Arial" w:hAnsi="Arial" w:cs="Arial"/>
        </w:rPr>
        <w:t xml:space="preserve"> </w:t>
      </w:r>
      <w:r w:rsidRPr="00297B4A">
        <w:rPr>
          <w:rFonts w:ascii="Arial" w:hAnsi="Arial" w:cs="Arial"/>
        </w:rPr>
        <w:t xml:space="preserve">construct agree with, reduce operating prices, </w:t>
      </w:r>
      <w:r w:rsidR="006971CD">
        <w:rPr>
          <w:rFonts w:ascii="Arial" w:hAnsi="Arial" w:cs="Arial"/>
        </w:rPr>
        <w:t>ease</w:t>
      </w:r>
      <w:r>
        <w:rPr>
          <w:rFonts w:ascii="Arial" w:hAnsi="Arial" w:cs="Arial"/>
        </w:rPr>
        <w:t xml:space="preserve"> </w:t>
      </w:r>
      <w:r w:rsidRPr="00297B4A">
        <w:rPr>
          <w:rFonts w:ascii="Arial" w:hAnsi="Arial" w:cs="Arial"/>
        </w:rPr>
        <w:t>risks</w:t>
      </w:r>
      <w:r w:rsidR="00304441">
        <w:rPr>
          <w:rFonts w:ascii="Arial" w:hAnsi="Arial" w:cs="Arial"/>
        </w:rPr>
        <w:t xml:space="preserve">, </w:t>
      </w:r>
      <w:r w:rsidRPr="00297B4A">
        <w:rPr>
          <w:rFonts w:ascii="Arial" w:hAnsi="Arial" w:cs="Arial"/>
        </w:rPr>
        <w:t xml:space="preserve">attract and </w:t>
      </w:r>
      <w:r w:rsidR="006971CD">
        <w:rPr>
          <w:rFonts w:ascii="Arial" w:hAnsi="Arial" w:cs="Arial"/>
        </w:rPr>
        <w:t>retain</w:t>
      </w:r>
      <w:r w:rsidRPr="00297B4A">
        <w:rPr>
          <w:rFonts w:ascii="Arial" w:hAnsi="Arial" w:cs="Arial"/>
        </w:rPr>
        <w:t xml:space="preserve"> </w:t>
      </w:r>
      <w:r w:rsidR="006971CD" w:rsidRPr="00297B4A">
        <w:rPr>
          <w:rFonts w:ascii="Arial" w:hAnsi="Arial" w:cs="Arial"/>
        </w:rPr>
        <w:t>skills</w:t>
      </w:r>
      <w:r w:rsidR="006971CD" w:rsidRPr="002535E1">
        <w:rPr>
          <w:rFonts w:ascii="Arial" w:hAnsi="Arial" w:cs="Arial"/>
        </w:rPr>
        <w:t>. (Sainsburys</w:t>
      </w:r>
      <w:r w:rsidR="00417143" w:rsidRPr="002535E1">
        <w:rPr>
          <w:rFonts w:ascii="Arial" w:hAnsi="Arial" w:cs="Arial"/>
        </w:rPr>
        <w:t>,</w:t>
      </w:r>
      <w:r w:rsidR="006971CD" w:rsidRPr="002535E1">
        <w:rPr>
          <w:rFonts w:ascii="Arial" w:hAnsi="Arial" w:cs="Arial"/>
        </w:rPr>
        <w:t xml:space="preserve"> 2019). </w:t>
      </w:r>
      <w:r w:rsidR="006971CD">
        <w:rPr>
          <w:rFonts w:ascii="Arial" w:hAnsi="Arial" w:cs="Arial"/>
        </w:rPr>
        <w:t>Along with this we’ll understand our colleagues better than anyone else</w:t>
      </w:r>
      <w:r w:rsidR="00404DBD">
        <w:rPr>
          <w:rFonts w:ascii="Arial" w:hAnsi="Arial" w:cs="Arial"/>
        </w:rPr>
        <w:t xml:space="preserve"> and</w:t>
      </w:r>
      <w:r w:rsidR="00B00654">
        <w:rPr>
          <w:rFonts w:ascii="Arial" w:hAnsi="Arial" w:cs="Arial"/>
        </w:rPr>
        <w:t xml:space="preserve"> have</w:t>
      </w:r>
      <w:r w:rsidR="00404DBD">
        <w:rPr>
          <w:rFonts w:ascii="Arial" w:hAnsi="Arial" w:cs="Arial"/>
        </w:rPr>
        <w:t xml:space="preserve"> </w:t>
      </w:r>
      <w:r w:rsidR="00B00654">
        <w:rPr>
          <w:rFonts w:ascii="Arial" w:hAnsi="Arial" w:cs="Arial"/>
        </w:rPr>
        <w:t>good interaction with</w:t>
      </w:r>
      <w:r w:rsidR="00404DBD">
        <w:rPr>
          <w:rFonts w:ascii="Arial" w:hAnsi="Arial" w:cs="Arial"/>
        </w:rPr>
        <w:t xml:space="preserve"> colleagues in long term success of our company. </w:t>
      </w:r>
      <w:r w:rsidR="006971CD">
        <w:rPr>
          <w:rFonts w:ascii="Arial" w:hAnsi="Arial" w:cs="Arial"/>
        </w:rPr>
        <w:t xml:space="preserve"> </w:t>
      </w:r>
    </w:p>
    <w:p w:rsidR="009E2915" w:rsidRDefault="001D4E8E" w:rsidP="00092752">
      <w:pPr>
        <w:rPr>
          <w:rFonts w:ascii="Arial" w:hAnsi="Arial" w:cs="Arial"/>
        </w:rPr>
      </w:pPr>
      <w:r>
        <w:rPr>
          <w:rFonts w:ascii="Arial" w:hAnsi="Arial" w:cs="Arial"/>
        </w:rPr>
        <w:t>Whereas attitude</w:t>
      </w:r>
      <w:r w:rsidR="007902AE" w:rsidRPr="00B51B5A">
        <w:rPr>
          <w:rFonts w:ascii="Arial" w:hAnsi="Arial" w:cs="Arial"/>
        </w:rPr>
        <w:t xml:space="preserve"> is a behaviour a </w:t>
      </w:r>
      <w:r w:rsidR="00D01585">
        <w:rPr>
          <w:rFonts w:ascii="Arial" w:hAnsi="Arial" w:cs="Arial"/>
        </w:rPr>
        <w:t>someone</w:t>
      </w:r>
      <w:r w:rsidR="007902AE" w:rsidRPr="00B51B5A">
        <w:rPr>
          <w:rFonts w:ascii="Arial" w:hAnsi="Arial" w:cs="Arial"/>
        </w:rPr>
        <w:t xml:space="preserve"> implements </w:t>
      </w:r>
      <w:r w:rsidR="00D01585">
        <w:rPr>
          <w:rFonts w:ascii="Arial" w:hAnsi="Arial" w:cs="Arial"/>
        </w:rPr>
        <w:t xml:space="preserve">in the direction </w:t>
      </w:r>
      <w:r w:rsidR="007902AE" w:rsidRPr="00B51B5A">
        <w:rPr>
          <w:rFonts w:ascii="Arial" w:hAnsi="Arial" w:cs="Arial"/>
        </w:rPr>
        <w:t xml:space="preserve">toward other people, things, incidents or </w:t>
      </w:r>
      <w:r w:rsidR="00B91F7F" w:rsidRPr="00B51B5A">
        <w:rPr>
          <w:rFonts w:ascii="Arial" w:hAnsi="Arial" w:cs="Arial"/>
        </w:rPr>
        <w:t>happenings</w:t>
      </w:r>
      <w:r w:rsidR="00C75672" w:rsidRPr="00B51B5A">
        <w:rPr>
          <w:rFonts w:ascii="Arial" w:hAnsi="Arial" w:cs="Arial"/>
        </w:rPr>
        <w:t xml:space="preserve"> It can </w:t>
      </w:r>
      <w:r w:rsidR="00D01585">
        <w:rPr>
          <w:rFonts w:ascii="Arial" w:hAnsi="Arial" w:cs="Arial"/>
        </w:rPr>
        <w:t xml:space="preserve">seek advice </w:t>
      </w:r>
      <w:r w:rsidR="00484020">
        <w:rPr>
          <w:rFonts w:ascii="Arial" w:hAnsi="Arial" w:cs="Arial"/>
        </w:rPr>
        <w:t>from</w:t>
      </w:r>
      <w:r w:rsidR="00484020" w:rsidRPr="00B51B5A">
        <w:rPr>
          <w:rFonts w:ascii="Arial" w:hAnsi="Arial" w:cs="Arial"/>
        </w:rPr>
        <w:t xml:space="preserve"> lasting</w:t>
      </w:r>
      <w:r w:rsidR="00CC649E" w:rsidRPr="00B51B5A">
        <w:rPr>
          <w:rFonts w:ascii="Arial" w:hAnsi="Arial" w:cs="Arial"/>
        </w:rPr>
        <w:t xml:space="preserve"> group of </w:t>
      </w:r>
      <w:r w:rsidR="00D01585">
        <w:rPr>
          <w:rFonts w:ascii="Arial" w:hAnsi="Arial" w:cs="Arial"/>
        </w:rPr>
        <w:t>emotions</w:t>
      </w:r>
      <w:r w:rsidR="00CC649E" w:rsidRPr="00B51B5A">
        <w:rPr>
          <w:rFonts w:ascii="Arial" w:hAnsi="Arial" w:cs="Arial"/>
        </w:rPr>
        <w:t xml:space="preserve">, beliefs and behaviour tendencies toward specific </w:t>
      </w:r>
      <w:r w:rsidR="00D01585">
        <w:rPr>
          <w:rFonts w:ascii="Arial" w:hAnsi="Arial" w:cs="Arial"/>
        </w:rPr>
        <w:t>humans</w:t>
      </w:r>
      <w:r w:rsidR="00CC649E" w:rsidRPr="00B51B5A">
        <w:rPr>
          <w:rFonts w:ascii="Arial" w:hAnsi="Arial" w:cs="Arial"/>
        </w:rPr>
        <w:t xml:space="preserve">, groups, ideas or objects. Attitude is a </w:t>
      </w:r>
      <w:r w:rsidR="00D01585">
        <w:rPr>
          <w:rFonts w:ascii="Arial" w:hAnsi="Arial" w:cs="Arial"/>
        </w:rPr>
        <w:t xml:space="preserve">perception </w:t>
      </w:r>
      <w:r w:rsidR="00484020">
        <w:rPr>
          <w:rFonts w:ascii="Arial" w:hAnsi="Arial" w:cs="Arial"/>
        </w:rPr>
        <w:t>approximately</w:t>
      </w:r>
      <w:r w:rsidR="00484020" w:rsidRPr="00B51B5A">
        <w:rPr>
          <w:rFonts w:ascii="Arial" w:hAnsi="Arial" w:cs="Arial"/>
        </w:rPr>
        <w:t xml:space="preserve"> something</w:t>
      </w:r>
      <w:r w:rsidR="001872D5" w:rsidRPr="00B51B5A">
        <w:rPr>
          <w:rFonts w:ascii="Arial" w:hAnsi="Arial" w:cs="Arial"/>
        </w:rPr>
        <w:t xml:space="preserve"> it </w:t>
      </w:r>
      <w:r w:rsidR="00D01585">
        <w:rPr>
          <w:rFonts w:ascii="Arial" w:hAnsi="Arial" w:cs="Arial"/>
        </w:rPr>
        <w:t>normally</w:t>
      </w:r>
      <w:r w:rsidR="001872D5" w:rsidRPr="00B51B5A">
        <w:rPr>
          <w:rFonts w:ascii="Arial" w:hAnsi="Arial" w:cs="Arial"/>
        </w:rPr>
        <w:t xml:space="preserve"> describes is what we think is the</w:t>
      </w:r>
      <w:r w:rsidR="00D01585">
        <w:rPr>
          <w:rFonts w:ascii="Arial" w:hAnsi="Arial" w:cs="Arial"/>
        </w:rPr>
        <w:t xml:space="preserve"> right</w:t>
      </w:r>
      <w:r w:rsidR="001872D5" w:rsidRPr="00B51B5A">
        <w:rPr>
          <w:rFonts w:ascii="Arial" w:hAnsi="Arial" w:cs="Arial"/>
        </w:rPr>
        <w:t xml:space="preserve"> way of doing something. The </w:t>
      </w:r>
      <w:r w:rsidR="00484020">
        <w:rPr>
          <w:rFonts w:ascii="Arial" w:hAnsi="Arial" w:cs="Arial"/>
        </w:rPr>
        <w:t>mindset</w:t>
      </w:r>
      <w:r w:rsidR="001872D5" w:rsidRPr="00B51B5A">
        <w:rPr>
          <w:rFonts w:ascii="Arial" w:hAnsi="Arial" w:cs="Arial"/>
        </w:rPr>
        <w:t xml:space="preserve"> that we </w:t>
      </w:r>
      <w:r w:rsidR="00484020">
        <w:rPr>
          <w:rFonts w:ascii="Arial" w:hAnsi="Arial" w:cs="Arial"/>
        </w:rPr>
        <w:t>sense</w:t>
      </w:r>
      <w:r w:rsidR="001872D5" w:rsidRPr="00B51B5A">
        <w:rPr>
          <w:rFonts w:ascii="Arial" w:hAnsi="Arial" w:cs="Arial"/>
        </w:rPr>
        <w:t xml:space="preserve"> strongly about are usually called values. </w:t>
      </w:r>
      <w:r w:rsidR="002435A6" w:rsidRPr="00B51B5A">
        <w:rPr>
          <w:rFonts w:ascii="Arial" w:hAnsi="Arial" w:cs="Arial"/>
        </w:rPr>
        <w:t>Sometime</w:t>
      </w:r>
      <w:r w:rsidR="001872D5" w:rsidRPr="00B51B5A">
        <w:rPr>
          <w:rFonts w:ascii="Arial" w:hAnsi="Arial" w:cs="Arial"/>
        </w:rPr>
        <w:t xml:space="preserve"> our own </w:t>
      </w:r>
      <w:r w:rsidR="00484020">
        <w:rPr>
          <w:rFonts w:ascii="Arial" w:hAnsi="Arial" w:cs="Arial"/>
        </w:rPr>
        <w:t>mindset</w:t>
      </w:r>
      <w:r w:rsidR="001872D5" w:rsidRPr="00B51B5A">
        <w:rPr>
          <w:rFonts w:ascii="Arial" w:hAnsi="Arial" w:cs="Arial"/>
        </w:rPr>
        <w:t xml:space="preserve"> </w:t>
      </w:r>
      <w:r w:rsidR="00B51B5A" w:rsidRPr="00B51B5A">
        <w:rPr>
          <w:rFonts w:ascii="Arial" w:hAnsi="Arial" w:cs="Arial"/>
        </w:rPr>
        <w:t>can make</w:t>
      </w:r>
      <w:r w:rsidR="001872D5" w:rsidRPr="00B51B5A">
        <w:rPr>
          <w:rFonts w:ascii="Arial" w:hAnsi="Arial" w:cs="Arial"/>
        </w:rPr>
        <w:t xml:space="preserve"> us </w:t>
      </w:r>
      <w:r w:rsidR="00B51B5A" w:rsidRPr="00B51B5A">
        <w:rPr>
          <w:rFonts w:ascii="Arial" w:hAnsi="Arial" w:cs="Arial"/>
        </w:rPr>
        <w:t>blind other</w:t>
      </w:r>
      <w:r w:rsidR="001872D5" w:rsidRPr="00B51B5A">
        <w:rPr>
          <w:rFonts w:ascii="Arial" w:hAnsi="Arial" w:cs="Arial"/>
        </w:rPr>
        <w:t xml:space="preserve"> people’s values, </w:t>
      </w:r>
      <w:r w:rsidR="00484020">
        <w:rPr>
          <w:rFonts w:ascii="Arial" w:hAnsi="Arial" w:cs="Arial"/>
        </w:rPr>
        <w:t>reviews</w:t>
      </w:r>
      <w:r w:rsidR="001872D5" w:rsidRPr="00B51B5A">
        <w:rPr>
          <w:rFonts w:ascii="Arial" w:hAnsi="Arial" w:cs="Arial"/>
        </w:rPr>
        <w:t xml:space="preserve"> and</w:t>
      </w:r>
      <w:r w:rsidR="00484020">
        <w:rPr>
          <w:rFonts w:ascii="Arial" w:hAnsi="Arial" w:cs="Arial"/>
        </w:rPr>
        <w:t xml:space="preserve"> desires</w:t>
      </w:r>
      <w:r w:rsidR="001872D5" w:rsidRPr="00B51B5A">
        <w:rPr>
          <w:rFonts w:ascii="Arial" w:hAnsi="Arial" w:cs="Arial"/>
        </w:rPr>
        <w:t>.</w:t>
      </w:r>
      <w:r w:rsidR="00A66BF4" w:rsidRPr="00B51B5A">
        <w:rPr>
          <w:rFonts w:ascii="Arial" w:hAnsi="Arial" w:cs="Arial"/>
        </w:rPr>
        <w:t xml:space="preserve"> In an </w:t>
      </w:r>
      <w:r w:rsidR="00484020">
        <w:rPr>
          <w:rFonts w:ascii="Arial" w:hAnsi="Arial" w:cs="Arial"/>
        </w:rPr>
        <w:t>enterprise</w:t>
      </w:r>
      <w:r w:rsidR="00A66BF4" w:rsidRPr="00B51B5A">
        <w:rPr>
          <w:rFonts w:ascii="Arial" w:hAnsi="Arial" w:cs="Arial"/>
        </w:rPr>
        <w:t xml:space="preserve"> we </w:t>
      </w:r>
      <w:r w:rsidR="00484020">
        <w:rPr>
          <w:rFonts w:ascii="Arial" w:hAnsi="Arial" w:cs="Arial"/>
        </w:rPr>
        <w:t xml:space="preserve">are able </w:t>
      </w:r>
      <w:r w:rsidR="00D36A15">
        <w:rPr>
          <w:rFonts w:ascii="Arial" w:hAnsi="Arial" w:cs="Arial"/>
        </w:rPr>
        <w:t xml:space="preserve">to </w:t>
      </w:r>
      <w:r w:rsidR="00D36A15" w:rsidRPr="00B51B5A">
        <w:rPr>
          <w:rFonts w:ascii="Arial" w:hAnsi="Arial" w:cs="Arial"/>
        </w:rPr>
        <w:t>always</w:t>
      </w:r>
      <w:r w:rsidR="00A66BF4" w:rsidRPr="00B51B5A">
        <w:rPr>
          <w:rFonts w:ascii="Arial" w:hAnsi="Arial" w:cs="Arial"/>
        </w:rPr>
        <w:t xml:space="preserve"> have positive and negative </w:t>
      </w:r>
      <w:r w:rsidR="00484020">
        <w:rPr>
          <w:rFonts w:ascii="Arial" w:hAnsi="Arial" w:cs="Arial"/>
        </w:rPr>
        <w:t>factors</w:t>
      </w:r>
      <w:r w:rsidR="00A66BF4" w:rsidRPr="00B51B5A">
        <w:rPr>
          <w:rFonts w:ascii="Arial" w:hAnsi="Arial" w:cs="Arial"/>
        </w:rPr>
        <w:t xml:space="preserve"> and</w:t>
      </w:r>
      <w:r w:rsidR="00484020">
        <w:rPr>
          <w:rFonts w:ascii="Arial" w:hAnsi="Arial" w:cs="Arial"/>
        </w:rPr>
        <w:t xml:space="preserve"> the</w:t>
      </w:r>
      <w:r w:rsidR="00A66BF4" w:rsidRPr="00B51B5A">
        <w:rPr>
          <w:rFonts w:ascii="Arial" w:hAnsi="Arial" w:cs="Arial"/>
        </w:rPr>
        <w:t xml:space="preserve"> w</w:t>
      </w:r>
      <w:r w:rsidR="00484020">
        <w:rPr>
          <w:rFonts w:ascii="Arial" w:hAnsi="Arial" w:cs="Arial"/>
        </w:rPr>
        <w:t>ay we maintain an attitude</w:t>
      </w:r>
      <w:r w:rsidR="00A66BF4" w:rsidRPr="00B51B5A">
        <w:rPr>
          <w:rFonts w:ascii="Arial" w:hAnsi="Arial" w:cs="Arial"/>
        </w:rPr>
        <w:t xml:space="preserve"> </w:t>
      </w:r>
      <w:r w:rsidR="00484020">
        <w:rPr>
          <w:rFonts w:ascii="Arial" w:hAnsi="Arial" w:cs="Arial"/>
        </w:rPr>
        <w:t>we can have</w:t>
      </w:r>
      <w:r w:rsidR="00A66BF4" w:rsidRPr="00B51B5A">
        <w:rPr>
          <w:rFonts w:ascii="Arial" w:hAnsi="Arial" w:cs="Arial"/>
        </w:rPr>
        <w:t xml:space="preserve"> tendency</w:t>
      </w:r>
      <w:r w:rsidR="00484020">
        <w:rPr>
          <w:rFonts w:ascii="Arial" w:hAnsi="Arial" w:cs="Arial"/>
        </w:rPr>
        <w:t xml:space="preserve"> in the direction</w:t>
      </w:r>
      <w:r w:rsidR="00A66BF4" w:rsidRPr="00B51B5A">
        <w:rPr>
          <w:rFonts w:ascii="Arial" w:hAnsi="Arial" w:cs="Arial"/>
        </w:rPr>
        <w:t xml:space="preserve"> </w:t>
      </w:r>
      <w:r w:rsidR="00484020">
        <w:rPr>
          <w:rFonts w:ascii="Arial" w:hAnsi="Arial" w:cs="Arial"/>
        </w:rPr>
        <w:t>of</w:t>
      </w:r>
      <w:r w:rsidR="00A66BF4" w:rsidRPr="00B51B5A">
        <w:rPr>
          <w:rFonts w:ascii="Arial" w:hAnsi="Arial" w:cs="Arial"/>
        </w:rPr>
        <w:t xml:space="preserve"> that person.</w:t>
      </w:r>
      <w:r w:rsidR="007D07BC" w:rsidRPr="00B51B5A">
        <w:rPr>
          <w:rFonts w:ascii="Arial" w:hAnsi="Arial" w:cs="Arial"/>
        </w:rPr>
        <w:t xml:space="preserve"> </w:t>
      </w:r>
      <w:r w:rsidR="007D07BC" w:rsidRPr="0080694C">
        <w:rPr>
          <w:rFonts w:ascii="Arial" w:hAnsi="Arial" w:cs="Arial"/>
        </w:rPr>
        <w:t>(Sean Hale 2014)</w:t>
      </w:r>
      <w:r w:rsidR="009E2915" w:rsidRPr="0080694C">
        <w:rPr>
          <w:rFonts w:ascii="Arial" w:hAnsi="Arial" w:cs="Arial"/>
        </w:rPr>
        <w:t>.</w:t>
      </w:r>
    </w:p>
    <w:p w:rsidR="00D536AA" w:rsidRDefault="009E2915" w:rsidP="00092752">
      <w:pPr>
        <w:rPr>
          <w:rFonts w:ascii="Arial" w:hAnsi="Arial" w:cs="Arial"/>
        </w:rPr>
      </w:pPr>
      <w:r>
        <w:rPr>
          <w:rFonts w:ascii="Arial" w:hAnsi="Arial" w:cs="Arial"/>
        </w:rPr>
        <w:t xml:space="preserve"> In this case Sainsburys employees always been positive towards their work and</w:t>
      </w:r>
      <w:r w:rsidR="00C158E3">
        <w:rPr>
          <w:rFonts w:ascii="Arial" w:hAnsi="Arial" w:cs="Arial"/>
        </w:rPr>
        <w:t xml:space="preserve"> </w:t>
      </w:r>
      <w:r w:rsidR="00F876E2">
        <w:rPr>
          <w:rFonts w:ascii="Arial" w:hAnsi="Arial" w:cs="Arial"/>
        </w:rPr>
        <w:t>providing</w:t>
      </w:r>
      <w:r w:rsidR="00C158E3">
        <w:rPr>
          <w:rFonts w:ascii="Arial" w:hAnsi="Arial" w:cs="Arial"/>
        </w:rPr>
        <w:t xml:space="preserve"> the</w:t>
      </w:r>
      <w:r w:rsidR="00F876E2">
        <w:rPr>
          <w:rFonts w:ascii="Arial" w:hAnsi="Arial" w:cs="Arial"/>
        </w:rPr>
        <w:t xml:space="preserve"> great</w:t>
      </w:r>
      <w:r w:rsidR="00C158E3">
        <w:rPr>
          <w:rFonts w:ascii="Arial" w:hAnsi="Arial" w:cs="Arial"/>
        </w:rPr>
        <w:t xml:space="preserve"> service</w:t>
      </w:r>
      <w:r>
        <w:rPr>
          <w:rFonts w:ascii="Arial" w:hAnsi="Arial" w:cs="Arial"/>
        </w:rPr>
        <w:t xml:space="preserve"> to customers</w:t>
      </w:r>
      <w:r w:rsidR="00F876E2">
        <w:rPr>
          <w:rFonts w:ascii="Arial" w:hAnsi="Arial" w:cs="Arial"/>
        </w:rPr>
        <w:t xml:space="preserve"> every day. </w:t>
      </w:r>
      <w:r>
        <w:rPr>
          <w:rFonts w:ascii="Arial" w:hAnsi="Arial" w:cs="Arial"/>
        </w:rPr>
        <w:t xml:space="preserve"> </w:t>
      </w:r>
      <w:r w:rsidR="00C158E3">
        <w:rPr>
          <w:rFonts w:ascii="Arial" w:hAnsi="Arial" w:cs="Arial"/>
        </w:rPr>
        <w:t>S</w:t>
      </w:r>
      <w:r>
        <w:rPr>
          <w:rFonts w:ascii="Arial" w:hAnsi="Arial" w:cs="Arial"/>
        </w:rPr>
        <w:t>taffs</w:t>
      </w:r>
      <w:r w:rsidR="00C158E3">
        <w:rPr>
          <w:rFonts w:ascii="Arial" w:hAnsi="Arial" w:cs="Arial"/>
        </w:rPr>
        <w:t xml:space="preserve"> are</w:t>
      </w:r>
      <w:r>
        <w:rPr>
          <w:rFonts w:ascii="Arial" w:hAnsi="Arial" w:cs="Arial"/>
        </w:rPr>
        <w:t xml:space="preserve"> </w:t>
      </w:r>
      <w:r w:rsidR="00C158E3">
        <w:rPr>
          <w:rFonts w:ascii="Arial" w:hAnsi="Arial" w:cs="Arial"/>
        </w:rPr>
        <w:t>productive,</w:t>
      </w:r>
      <w:r>
        <w:rPr>
          <w:rFonts w:ascii="Arial" w:hAnsi="Arial" w:cs="Arial"/>
        </w:rPr>
        <w:t xml:space="preserve"> supportive</w:t>
      </w:r>
      <w:r w:rsidR="00C158E3">
        <w:rPr>
          <w:rFonts w:ascii="Arial" w:hAnsi="Arial" w:cs="Arial"/>
        </w:rPr>
        <w:t xml:space="preserve"> and committed to give th</w:t>
      </w:r>
      <w:r w:rsidR="00F876E2">
        <w:rPr>
          <w:rFonts w:ascii="Arial" w:hAnsi="Arial" w:cs="Arial"/>
        </w:rPr>
        <w:t>eir co-workers the opportunity to be the best they can to gain success of the organisation.</w:t>
      </w:r>
      <w:r>
        <w:rPr>
          <w:rFonts w:ascii="Arial" w:hAnsi="Arial" w:cs="Arial"/>
        </w:rPr>
        <w:t xml:space="preserve"> </w:t>
      </w:r>
      <w:r w:rsidR="006E7884" w:rsidRPr="0080694C">
        <w:rPr>
          <w:rFonts w:ascii="Arial" w:hAnsi="Arial" w:cs="Arial"/>
          <w:color w:val="0D0D0D" w:themeColor="text1" w:themeTint="F2"/>
        </w:rPr>
        <w:t>(Sustainability plan 2019)</w:t>
      </w:r>
      <w:r w:rsidRPr="0080694C">
        <w:rPr>
          <w:rFonts w:ascii="Arial" w:hAnsi="Arial" w:cs="Arial"/>
          <w:color w:val="0D0D0D" w:themeColor="text1" w:themeTint="F2"/>
        </w:rPr>
        <w:t xml:space="preserve">   </w:t>
      </w:r>
    </w:p>
    <w:p w:rsidR="007D07BC" w:rsidRPr="001F31A7" w:rsidRDefault="007D07BC" w:rsidP="00092752">
      <w:pPr>
        <w:rPr>
          <w:rFonts w:ascii="Arial" w:hAnsi="Arial" w:cs="Arial"/>
          <w:b/>
          <w:sz w:val="28"/>
          <w:szCs w:val="28"/>
        </w:rPr>
      </w:pPr>
    </w:p>
    <w:p w:rsidR="007466D7" w:rsidRPr="009D57FE" w:rsidRDefault="00691989" w:rsidP="00092752">
      <w:pPr>
        <w:rPr>
          <w:rFonts w:ascii="Arial" w:hAnsi="Arial" w:cs="Arial"/>
        </w:rPr>
      </w:pPr>
      <w:r>
        <w:rPr>
          <w:rFonts w:ascii="Arial" w:hAnsi="Arial" w:cs="Arial"/>
        </w:rPr>
        <w:t>Whereas, v</w:t>
      </w:r>
      <w:r w:rsidR="002E0262" w:rsidRPr="00B51B5A">
        <w:rPr>
          <w:rFonts w:ascii="Arial" w:hAnsi="Arial" w:cs="Arial"/>
        </w:rPr>
        <w:t xml:space="preserve">alues are </w:t>
      </w:r>
      <w:r w:rsidR="00484020">
        <w:rPr>
          <w:rFonts w:ascii="Arial" w:hAnsi="Arial" w:cs="Arial"/>
        </w:rPr>
        <w:t>primary</w:t>
      </w:r>
      <w:r w:rsidR="002E0262" w:rsidRPr="00B51B5A">
        <w:rPr>
          <w:rFonts w:ascii="Arial" w:hAnsi="Arial" w:cs="Arial"/>
        </w:rPr>
        <w:t xml:space="preserve"> and essential beliefs that guide or </w:t>
      </w:r>
      <w:r w:rsidR="00484020">
        <w:rPr>
          <w:rFonts w:ascii="Arial" w:hAnsi="Arial" w:cs="Arial"/>
        </w:rPr>
        <w:t>inspire</w:t>
      </w:r>
      <w:r w:rsidR="002E0262" w:rsidRPr="00B51B5A">
        <w:rPr>
          <w:rFonts w:ascii="Arial" w:hAnsi="Arial" w:cs="Arial"/>
        </w:rPr>
        <w:t xml:space="preserve"> attitudes or actions. Values describe the personal </w:t>
      </w:r>
      <w:r w:rsidR="00CA2714">
        <w:rPr>
          <w:rFonts w:ascii="Arial" w:hAnsi="Arial" w:cs="Arial"/>
        </w:rPr>
        <w:t>features</w:t>
      </w:r>
      <w:r w:rsidR="002E0262" w:rsidRPr="00B51B5A">
        <w:rPr>
          <w:rFonts w:ascii="Arial" w:hAnsi="Arial" w:cs="Arial"/>
        </w:rPr>
        <w:t xml:space="preserve"> we</w:t>
      </w:r>
      <w:r w:rsidR="00CA2714">
        <w:rPr>
          <w:rFonts w:ascii="Arial" w:hAnsi="Arial" w:cs="Arial"/>
        </w:rPr>
        <w:t xml:space="preserve"> select</w:t>
      </w:r>
      <w:r w:rsidR="00CA2714" w:rsidRPr="00B51B5A">
        <w:rPr>
          <w:rFonts w:ascii="Arial" w:hAnsi="Arial" w:cs="Arial"/>
        </w:rPr>
        <w:t xml:space="preserve"> to</w:t>
      </w:r>
      <w:r w:rsidR="002E0262" w:rsidRPr="00B51B5A">
        <w:rPr>
          <w:rFonts w:ascii="Arial" w:hAnsi="Arial" w:cs="Arial"/>
        </w:rPr>
        <w:t xml:space="preserve"> symbolise to </w:t>
      </w:r>
      <w:r w:rsidR="00CA2714">
        <w:rPr>
          <w:rFonts w:ascii="Arial" w:hAnsi="Arial" w:cs="Arial"/>
        </w:rPr>
        <w:t>manual</w:t>
      </w:r>
      <w:r w:rsidR="002E0262" w:rsidRPr="00B51B5A">
        <w:rPr>
          <w:rFonts w:ascii="Arial" w:hAnsi="Arial" w:cs="Arial"/>
        </w:rPr>
        <w:t xml:space="preserve"> our actions; the</w:t>
      </w:r>
      <w:r w:rsidR="00CA2714">
        <w:rPr>
          <w:rFonts w:ascii="Arial" w:hAnsi="Arial" w:cs="Arial"/>
        </w:rPr>
        <w:t xml:space="preserve"> way</w:t>
      </w:r>
      <w:r w:rsidR="002E0262" w:rsidRPr="00B51B5A">
        <w:rPr>
          <w:rFonts w:ascii="Arial" w:hAnsi="Arial" w:cs="Arial"/>
        </w:rPr>
        <w:t xml:space="preserve"> in which we treat ourselves and others. They have a </w:t>
      </w:r>
      <w:r w:rsidR="00CA2714">
        <w:rPr>
          <w:rFonts w:ascii="Arial" w:hAnsi="Arial" w:cs="Arial"/>
        </w:rPr>
        <w:t>cause</w:t>
      </w:r>
      <w:r w:rsidR="002E0262" w:rsidRPr="00B51B5A">
        <w:rPr>
          <w:rFonts w:ascii="Arial" w:hAnsi="Arial" w:cs="Arial"/>
        </w:rPr>
        <w:t xml:space="preserve"> behind </w:t>
      </w:r>
      <w:r w:rsidR="00CA2714">
        <w:rPr>
          <w:rFonts w:ascii="Arial" w:hAnsi="Arial" w:cs="Arial"/>
        </w:rPr>
        <w:t>functional</w:t>
      </w:r>
      <w:r w:rsidR="002E0262" w:rsidRPr="00B51B5A">
        <w:rPr>
          <w:rFonts w:ascii="Arial" w:hAnsi="Arial" w:cs="Arial"/>
        </w:rPr>
        <w:t xml:space="preserve"> </w:t>
      </w:r>
      <w:r w:rsidR="00CA2714" w:rsidRPr="009D57FE">
        <w:rPr>
          <w:rFonts w:ascii="Arial" w:hAnsi="Arial" w:cs="Arial"/>
        </w:rPr>
        <w:t>motion</w:t>
      </w:r>
      <w:r w:rsidR="00926EDF" w:rsidRPr="009D57FE">
        <w:rPr>
          <w:rFonts w:ascii="Arial" w:hAnsi="Arial" w:cs="Arial"/>
        </w:rPr>
        <w:t xml:space="preserve"> (</w:t>
      </w:r>
      <w:proofErr w:type="spellStart"/>
      <w:r w:rsidR="009D57FE" w:rsidRPr="009D57FE">
        <w:rPr>
          <w:rFonts w:ascii="Arial" w:hAnsi="Arial" w:cs="Arial"/>
        </w:rPr>
        <w:t>Mint</w:t>
      </w:r>
      <w:r w:rsidR="009D57FE">
        <w:rPr>
          <w:rFonts w:ascii="Arial" w:hAnsi="Arial" w:cs="Arial"/>
        </w:rPr>
        <w:t>z</w:t>
      </w:r>
      <w:proofErr w:type="spellEnd"/>
      <w:r w:rsidR="00926EDF" w:rsidRPr="009D57FE">
        <w:rPr>
          <w:rFonts w:ascii="Arial" w:hAnsi="Arial" w:cs="Arial"/>
        </w:rPr>
        <w:t>, 2018).</w:t>
      </w:r>
      <w:r w:rsidR="00C1233A" w:rsidRPr="009D57FE">
        <w:rPr>
          <w:rFonts w:ascii="Arial" w:hAnsi="Arial" w:cs="Arial"/>
        </w:rPr>
        <w:t xml:space="preserve"> </w:t>
      </w:r>
      <w:r w:rsidR="00840F26">
        <w:rPr>
          <w:rFonts w:ascii="Arial" w:hAnsi="Arial" w:cs="Arial"/>
        </w:rPr>
        <w:t>Furthermore,</w:t>
      </w:r>
      <w:r w:rsidR="00C1233A">
        <w:rPr>
          <w:rFonts w:ascii="Arial" w:hAnsi="Arial" w:cs="Arial"/>
        </w:rPr>
        <w:t xml:space="preserve"> individual workplace value are the guiding </w:t>
      </w:r>
      <w:r w:rsidR="00CA2714">
        <w:rPr>
          <w:rFonts w:ascii="Arial" w:hAnsi="Arial" w:cs="Arial"/>
        </w:rPr>
        <w:t>concepts which might be maximum</w:t>
      </w:r>
      <w:r w:rsidR="00C1233A">
        <w:rPr>
          <w:rFonts w:ascii="Arial" w:hAnsi="Arial" w:cs="Arial"/>
        </w:rPr>
        <w:t xml:space="preserve"> </w:t>
      </w:r>
      <w:r w:rsidR="00CA2714">
        <w:rPr>
          <w:rFonts w:ascii="Arial" w:hAnsi="Arial" w:cs="Arial"/>
        </w:rPr>
        <w:t>critical to an</w:t>
      </w:r>
      <w:r w:rsidR="00DB70CC">
        <w:rPr>
          <w:rFonts w:ascii="Arial" w:hAnsi="Arial" w:cs="Arial"/>
        </w:rPr>
        <w:t xml:space="preserve"> individual </w:t>
      </w:r>
      <w:r w:rsidR="00840F26">
        <w:rPr>
          <w:rFonts w:ascii="Arial" w:hAnsi="Arial" w:cs="Arial"/>
        </w:rPr>
        <w:t>and about the</w:t>
      </w:r>
      <w:r w:rsidR="00CA2714">
        <w:rPr>
          <w:rFonts w:ascii="Arial" w:hAnsi="Arial" w:cs="Arial"/>
        </w:rPr>
        <w:t xml:space="preserve"> manner</w:t>
      </w:r>
      <w:r w:rsidR="00C1233A">
        <w:rPr>
          <w:rFonts w:ascii="Arial" w:hAnsi="Arial" w:cs="Arial"/>
        </w:rPr>
        <w:t xml:space="preserve"> they work</w:t>
      </w:r>
      <w:r w:rsidR="00840F26">
        <w:rPr>
          <w:rFonts w:ascii="Arial" w:hAnsi="Arial" w:cs="Arial"/>
        </w:rPr>
        <w:t xml:space="preserve">. Your </w:t>
      </w:r>
      <w:r w:rsidR="00CA2714">
        <w:rPr>
          <w:rFonts w:ascii="Arial" w:hAnsi="Arial" w:cs="Arial"/>
        </w:rPr>
        <w:t>establishment place of job values set</w:t>
      </w:r>
      <w:r w:rsidR="00840F26">
        <w:rPr>
          <w:rFonts w:ascii="Arial" w:hAnsi="Arial" w:cs="Arial"/>
        </w:rPr>
        <w:t xml:space="preserve"> the tone for your </w:t>
      </w:r>
      <w:r w:rsidR="00AE7A90">
        <w:rPr>
          <w:rFonts w:ascii="Arial" w:hAnsi="Arial" w:cs="Arial"/>
        </w:rPr>
        <w:t>companies’</w:t>
      </w:r>
      <w:r w:rsidR="00840F26">
        <w:rPr>
          <w:rFonts w:ascii="Arial" w:hAnsi="Arial" w:cs="Arial"/>
        </w:rPr>
        <w:t xml:space="preserve"> culture, and they </w:t>
      </w:r>
      <w:r w:rsidR="00CA2714">
        <w:rPr>
          <w:rFonts w:ascii="Arial" w:hAnsi="Arial" w:cs="Arial"/>
        </w:rPr>
        <w:t xml:space="preserve">become aware </w:t>
      </w:r>
      <w:r w:rsidR="00E569DC">
        <w:rPr>
          <w:rFonts w:ascii="Arial" w:hAnsi="Arial" w:cs="Arial"/>
        </w:rPr>
        <w:t>of what</w:t>
      </w:r>
      <w:r w:rsidR="00840F26">
        <w:rPr>
          <w:rFonts w:ascii="Arial" w:hAnsi="Arial" w:cs="Arial"/>
        </w:rPr>
        <w:t xml:space="preserve"> your organisation as a whole, cares about. </w:t>
      </w:r>
      <w:r w:rsidR="002435A6">
        <w:rPr>
          <w:rFonts w:ascii="Arial" w:hAnsi="Arial" w:cs="Arial"/>
        </w:rPr>
        <w:t>It’s</w:t>
      </w:r>
      <w:r w:rsidR="00840F26">
        <w:rPr>
          <w:rFonts w:ascii="Arial" w:hAnsi="Arial" w:cs="Arial"/>
        </w:rPr>
        <w:t xml:space="preserve"> important that your people’s values align with th</w:t>
      </w:r>
      <w:r w:rsidR="00BD559E">
        <w:rPr>
          <w:rFonts w:ascii="Arial" w:hAnsi="Arial" w:cs="Arial"/>
        </w:rPr>
        <w:t>ese</w:t>
      </w:r>
      <w:r w:rsidR="00840F26" w:rsidRPr="009D57FE">
        <w:rPr>
          <w:rFonts w:ascii="Arial" w:hAnsi="Arial" w:cs="Arial"/>
        </w:rPr>
        <w:t xml:space="preserve">. </w:t>
      </w:r>
      <w:r w:rsidR="006971CD" w:rsidRPr="009D57FE">
        <w:rPr>
          <w:rFonts w:ascii="Arial" w:hAnsi="Arial" w:cs="Arial"/>
        </w:rPr>
        <w:t>(Mind</w:t>
      </w:r>
      <w:r w:rsidR="00840F26" w:rsidRPr="009D57FE">
        <w:rPr>
          <w:rFonts w:ascii="Arial" w:hAnsi="Arial" w:cs="Arial"/>
        </w:rPr>
        <w:t xml:space="preserve"> tools 2019</w:t>
      </w:r>
      <w:r w:rsidR="001611C4" w:rsidRPr="009D57FE">
        <w:rPr>
          <w:rFonts w:ascii="Arial" w:hAnsi="Arial" w:cs="Arial"/>
        </w:rPr>
        <w:t>)</w:t>
      </w:r>
      <w:r w:rsidR="00B251F4" w:rsidRPr="009D57FE">
        <w:rPr>
          <w:rFonts w:ascii="Arial" w:hAnsi="Arial" w:cs="Arial"/>
        </w:rPr>
        <w:t>.</w:t>
      </w:r>
    </w:p>
    <w:p w:rsidR="005346D4" w:rsidRPr="006F5554" w:rsidRDefault="00B251F4" w:rsidP="00092752">
      <w:pPr>
        <w:rPr>
          <w:rFonts w:ascii="Arial" w:hAnsi="Arial" w:cs="Arial"/>
          <w:color w:val="000000" w:themeColor="text1"/>
        </w:rPr>
      </w:pPr>
      <w:r>
        <w:rPr>
          <w:rFonts w:ascii="Arial" w:hAnsi="Arial" w:cs="Arial"/>
        </w:rPr>
        <w:t xml:space="preserve"> </w:t>
      </w:r>
      <w:r w:rsidR="003B702C">
        <w:rPr>
          <w:rFonts w:ascii="Arial" w:hAnsi="Arial" w:cs="Arial"/>
        </w:rPr>
        <w:t>H</w:t>
      </w:r>
      <w:r w:rsidR="0070343C">
        <w:rPr>
          <w:rFonts w:ascii="Arial" w:hAnsi="Arial" w:cs="Arial"/>
        </w:rPr>
        <w:t>en</w:t>
      </w:r>
      <w:r w:rsidR="003B702C">
        <w:rPr>
          <w:rFonts w:ascii="Arial" w:hAnsi="Arial" w:cs="Arial"/>
        </w:rPr>
        <w:t xml:space="preserve">ce value of Sainsbury is that all employees and managers striving to bring the best out of their </w:t>
      </w:r>
      <w:r w:rsidR="00922BD6">
        <w:rPr>
          <w:rFonts w:ascii="Arial" w:hAnsi="Arial" w:cs="Arial"/>
        </w:rPr>
        <w:t xml:space="preserve">organisation by working together and to reflect the community they serve. </w:t>
      </w:r>
      <w:r w:rsidR="007466D7">
        <w:rPr>
          <w:rFonts w:ascii="Arial" w:hAnsi="Arial" w:cs="Arial"/>
        </w:rPr>
        <w:t>The organisation</w:t>
      </w:r>
      <w:r w:rsidR="0047589E">
        <w:rPr>
          <w:rFonts w:ascii="Arial" w:hAnsi="Arial" w:cs="Arial"/>
        </w:rPr>
        <w:t xml:space="preserve"> is</w:t>
      </w:r>
      <w:r w:rsidR="00922BD6">
        <w:rPr>
          <w:rFonts w:ascii="Arial" w:hAnsi="Arial" w:cs="Arial"/>
        </w:rPr>
        <w:t xml:space="preserve"> happy to say that their workforce is representative of the UK population. Alongside that Sainsbury always has exciting, rewarding and enjoyable environment</w:t>
      </w:r>
      <w:r w:rsidR="00922BD6" w:rsidRPr="006F5554">
        <w:rPr>
          <w:rFonts w:ascii="Arial" w:hAnsi="Arial" w:cs="Arial"/>
          <w:color w:val="000000" w:themeColor="text1"/>
        </w:rPr>
        <w:t>. (</w:t>
      </w:r>
      <w:r w:rsidR="00E569DC" w:rsidRPr="006F5554">
        <w:rPr>
          <w:rFonts w:ascii="Arial" w:hAnsi="Arial" w:cs="Arial"/>
          <w:color w:val="000000" w:themeColor="text1"/>
        </w:rPr>
        <w:t>Sainsburys</w:t>
      </w:r>
      <w:r w:rsidR="00922BD6" w:rsidRPr="006F5554">
        <w:rPr>
          <w:rFonts w:ascii="Arial" w:hAnsi="Arial" w:cs="Arial"/>
          <w:color w:val="000000" w:themeColor="text1"/>
        </w:rPr>
        <w:t xml:space="preserve"> value &amp; culture</w:t>
      </w:r>
      <w:r w:rsidR="007466D7" w:rsidRPr="006F5554">
        <w:rPr>
          <w:rFonts w:ascii="Arial" w:hAnsi="Arial" w:cs="Arial"/>
          <w:color w:val="000000" w:themeColor="text1"/>
        </w:rPr>
        <w:t xml:space="preserve"> 2019</w:t>
      </w:r>
      <w:r w:rsidR="00922BD6" w:rsidRPr="006F5554">
        <w:rPr>
          <w:rFonts w:ascii="Arial" w:hAnsi="Arial" w:cs="Arial"/>
          <w:color w:val="000000" w:themeColor="text1"/>
        </w:rPr>
        <w:t>)</w:t>
      </w:r>
    </w:p>
    <w:p w:rsidR="00221A98" w:rsidRPr="00221A98" w:rsidRDefault="00221A98" w:rsidP="00092752">
      <w:pPr>
        <w:rPr>
          <w:rFonts w:ascii="Arial" w:hAnsi="Arial" w:cs="Arial"/>
          <w:bCs/>
          <w:color w:val="FF0000"/>
        </w:rPr>
      </w:pPr>
    </w:p>
    <w:p w:rsidR="0057629E" w:rsidRDefault="0057629E" w:rsidP="0054758D">
      <w:pPr>
        <w:jc w:val="both"/>
        <w:rPr>
          <w:rFonts w:ascii="Arial" w:hAnsi="Arial" w:cs="Arial"/>
          <w:b/>
          <w:sz w:val="28"/>
          <w:szCs w:val="28"/>
        </w:rPr>
      </w:pPr>
    </w:p>
    <w:p w:rsidR="004F3025" w:rsidRPr="001F31A7" w:rsidRDefault="002E4C83" w:rsidP="0054758D">
      <w:pPr>
        <w:jc w:val="both"/>
        <w:rPr>
          <w:rFonts w:ascii="Arial" w:hAnsi="Arial" w:cs="Arial"/>
          <w:b/>
          <w:sz w:val="28"/>
          <w:szCs w:val="28"/>
        </w:rPr>
      </w:pPr>
      <w:r w:rsidRPr="001F31A7">
        <w:rPr>
          <w:rFonts w:ascii="Arial" w:hAnsi="Arial" w:cs="Arial"/>
          <w:b/>
          <w:sz w:val="28"/>
          <w:szCs w:val="28"/>
        </w:rPr>
        <w:lastRenderedPageBreak/>
        <w:t xml:space="preserve">Relationship between </w:t>
      </w:r>
      <w:r w:rsidR="00B51B5A" w:rsidRPr="001F31A7">
        <w:rPr>
          <w:rFonts w:ascii="Arial" w:hAnsi="Arial" w:cs="Arial"/>
          <w:b/>
          <w:sz w:val="28"/>
          <w:szCs w:val="28"/>
        </w:rPr>
        <w:t>values, beliefs and attitude</w:t>
      </w:r>
    </w:p>
    <w:p w:rsidR="00D07696" w:rsidRPr="003372CB" w:rsidRDefault="003372CB" w:rsidP="0054758D">
      <w:pPr>
        <w:jc w:val="both"/>
        <w:rPr>
          <w:rFonts w:ascii="Arial" w:hAnsi="Arial" w:cs="Arial"/>
          <w:sz w:val="28"/>
          <w:szCs w:val="28"/>
        </w:rPr>
      </w:pPr>
      <w:r w:rsidRPr="006B76EC">
        <w:rPr>
          <w:rFonts w:ascii="Arial" w:hAnsi="Arial" w:cs="Arial"/>
        </w:rPr>
        <w:t xml:space="preserve">The diagram </w:t>
      </w:r>
      <w:r w:rsidR="006E7884">
        <w:rPr>
          <w:rFonts w:ascii="Arial" w:hAnsi="Arial" w:cs="Arial"/>
        </w:rPr>
        <w:t>below</w:t>
      </w:r>
      <w:r w:rsidRPr="006B76EC">
        <w:rPr>
          <w:rFonts w:ascii="Arial" w:hAnsi="Arial" w:cs="Arial"/>
        </w:rPr>
        <w:t xml:space="preserve"> illustrates the </w:t>
      </w:r>
      <w:r w:rsidR="006B76EC">
        <w:rPr>
          <w:rFonts w:ascii="Arial" w:hAnsi="Arial" w:cs="Arial"/>
        </w:rPr>
        <w:t>influence</w:t>
      </w:r>
      <w:r w:rsidRPr="006B76EC">
        <w:rPr>
          <w:rFonts w:ascii="Arial" w:hAnsi="Arial" w:cs="Arial"/>
        </w:rPr>
        <w:t xml:space="preserve"> on us that bring about our behaviour and whether that </w:t>
      </w:r>
      <w:r w:rsidR="006B7C31">
        <w:rPr>
          <w:rFonts w:ascii="Arial" w:hAnsi="Arial" w:cs="Arial"/>
        </w:rPr>
        <w:t>subsequent</w:t>
      </w:r>
      <w:r w:rsidRPr="006B76EC">
        <w:rPr>
          <w:rFonts w:ascii="Arial" w:hAnsi="Arial" w:cs="Arial"/>
        </w:rPr>
        <w:t xml:space="preserve"> behaviour is ethical. The diagram first outlines the </w:t>
      </w:r>
      <w:r w:rsidR="006B76EC">
        <w:rPr>
          <w:rFonts w:ascii="Arial" w:hAnsi="Arial" w:cs="Arial"/>
        </w:rPr>
        <w:t>source</w:t>
      </w:r>
      <w:r w:rsidRPr="006B76EC">
        <w:rPr>
          <w:rFonts w:ascii="Arial" w:hAnsi="Arial" w:cs="Arial"/>
        </w:rPr>
        <w:t xml:space="preserve"> of our </w:t>
      </w:r>
      <w:r w:rsidR="006B76EC">
        <w:rPr>
          <w:rFonts w:ascii="Arial" w:hAnsi="Arial" w:cs="Arial"/>
        </w:rPr>
        <w:t>beliefs</w:t>
      </w:r>
      <w:r w:rsidRPr="006B76EC">
        <w:rPr>
          <w:rFonts w:ascii="Arial" w:hAnsi="Arial" w:cs="Arial"/>
        </w:rPr>
        <w:t xml:space="preserve">. It then suggests the </w:t>
      </w:r>
      <w:r w:rsidR="006B76EC">
        <w:rPr>
          <w:rFonts w:ascii="Arial" w:hAnsi="Arial" w:cs="Arial"/>
        </w:rPr>
        <w:t>relationship</w:t>
      </w:r>
      <w:r w:rsidRPr="006B76EC">
        <w:rPr>
          <w:rFonts w:ascii="Arial" w:hAnsi="Arial" w:cs="Arial"/>
        </w:rPr>
        <w:t xml:space="preserve"> among the beliefs and values to our attitudes and our resulting behaviour</w:t>
      </w:r>
      <w:r w:rsidRPr="003372CB">
        <w:rPr>
          <w:rFonts w:ascii="Arial" w:hAnsi="Arial" w:cs="Arial"/>
          <w:sz w:val="28"/>
          <w:szCs w:val="28"/>
        </w:rPr>
        <w:t>.</w:t>
      </w:r>
    </w:p>
    <w:p w:rsidR="00E9379F" w:rsidRPr="00C94DF6" w:rsidRDefault="00E9379F" w:rsidP="00092752">
      <w:pPr>
        <w:rPr>
          <w:rFonts w:ascii="Arial" w:hAnsi="Arial" w:cs="Arial"/>
          <w:b/>
          <w:sz w:val="28"/>
          <w:szCs w:val="28"/>
        </w:rPr>
      </w:pPr>
    </w:p>
    <w:p w:rsidR="00BD549D" w:rsidRDefault="00BD549D" w:rsidP="0010501A">
      <w:pPr>
        <w:rPr>
          <w:rFonts w:ascii="Arial" w:hAnsi="Arial" w:cs="Arial"/>
          <w:b/>
        </w:rPr>
      </w:pPr>
    </w:p>
    <w:p w:rsidR="00BD549D" w:rsidRDefault="00775232" w:rsidP="0010501A">
      <w:pPr>
        <w:rPr>
          <w:noProof/>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162239</wp:posOffset>
                </wp:positionV>
                <wp:extent cx="2410163" cy="70064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2410163" cy="700644"/>
                        </a:xfrm>
                        <a:prstGeom prst="rect">
                          <a:avLst/>
                        </a:prstGeom>
                        <a:noFill/>
                        <a:ln w="6350">
                          <a:noFill/>
                        </a:ln>
                      </wps:spPr>
                      <wps:txbx>
                        <w:txbxContent>
                          <w:p w:rsidR="00775232" w:rsidRPr="00775232" w:rsidRDefault="00775232" w:rsidP="00775232">
                            <w:pPr>
                              <w:jc w:val="center"/>
                              <w:rPr>
                                <w:b/>
                                <w:bCs/>
                                <w:sz w:val="32"/>
                                <w:szCs w:val="32"/>
                              </w:rPr>
                            </w:pPr>
                            <w:r w:rsidRPr="00775232">
                              <w:rPr>
                                <w:b/>
                                <w:bCs/>
                                <w:sz w:val="32"/>
                                <w:szCs w:val="32"/>
                              </w:rPr>
                              <w:t xml:space="preserve">Own behaviour </w:t>
                            </w:r>
                          </w:p>
                          <w:p w:rsidR="00775232" w:rsidRPr="00775232" w:rsidRDefault="00775232" w:rsidP="00775232">
                            <w:pPr>
                              <w:jc w:val="center"/>
                              <w:rPr>
                                <w:sz w:val="28"/>
                                <w:szCs w:val="28"/>
                              </w:rPr>
                            </w:pPr>
                            <w:r w:rsidRPr="00775232">
                              <w:rPr>
                                <w:sz w:val="28"/>
                                <w:szCs w:val="28"/>
                              </w:rPr>
                              <w:t>(your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0;margin-top:12.75pt;width:189.8pt;height:55.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" filled="f" stroked="f" strokeweight=".5pt">
                <v:textbox>
                  <w:txbxContent>
                    <w:p w:rsidR="00775232" w:rsidRPr="00775232" w:rsidRDefault="00775232" w:rsidP="00775232">
                      <w:pPr>
                        <w:jc w:val="center"/>
                        <w:rPr>
                          <w:b/>
                          <w:bCs/>
                          <w:sz w:val="32"/>
                          <w:szCs w:val="32"/>
                        </w:rPr>
                      </w:pPr>
                      <w:r w:rsidRPr="00775232">
                        <w:rPr>
                          <w:b/>
                          <w:bCs/>
                          <w:sz w:val="32"/>
                          <w:szCs w:val="32"/>
                        </w:rPr>
                        <w:t xml:space="preserve">Own behaviour </w:t>
                      </w:r>
                    </w:p>
                    <w:p w:rsidR="00775232" w:rsidRPr="00775232" w:rsidRDefault="00775232" w:rsidP="00775232">
                      <w:pPr>
                        <w:jc w:val="center"/>
                        <w:rPr>
                          <w:sz w:val="28"/>
                          <w:szCs w:val="28"/>
                        </w:rPr>
                      </w:pPr>
                      <w:r w:rsidRPr="00775232">
                        <w:rPr>
                          <w:sz w:val="28"/>
                          <w:szCs w:val="28"/>
                        </w:rPr>
                        <w:t>(your actions)</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7357</wp:posOffset>
                </wp:positionV>
                <wp:extent cx="3538583" cy="1068779"/>
                <wp:effectExtent l="0" t="0" r="5080" b="0"/>
                <wp:wrapNone/>
                <wp:docPr id="1" name="Flowchart: Preparation 1"/>
                <wp:cNvGraphicFramePr/>
                <a:graphic xmlns:a="http://schemas.openxmlformats.org/drawingml/2006/main">
                  <a:graphicData uri="http://schemas.microsoft.com/office/word/2010/wordprocessingShape">
                    <wps:wsp>
                      <wps:cNvSpPr/>
                      <wps:spPr>
                        <a:xfrm>
                          <a:off x="0" y="0"/>
                          <a:ext cx="3538583" cy="1068779"/>
                        </a:xfrm>
                        <a:prstGeom prst="flowChartPreparation">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1140C1" id="_x0000_t117" coordsize="21600,21600" o:spt="117" path="m4353,l17214,r4386,10800l17214,21600r-12861,l,10800xe">
                <v:stroke joinstyle="miter"/>
                <v:path gradientshapeok="t" o:connecttype="rect" textboxrect="4353,0,17214,21600"/>
              </v:shapetype>
              <v:shape id="Flowchart: Preparation 1" o:spid="_x0000_s1026" type="#_x0000_t117" style="position:absolute;margin-left:0;margin-top:.6pt;width:278.65pt;height:84.1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" fillcolor="#f4b083 [1941]" stroked="f" strokeweight="1pt">
                <w10:wrap anchorx="margin"/>
              </v:shape>
            </w:pict>
          </mc:Fallback>
        </mc:AlternateContent>
      </w:r>
    </w:p>
    <w:p w:rsidR="00775232" w:rsidRDefault="00775232" w:rsidP="0010501A">
      <w:pPr>
        <w:rPr>
          <w:noProof/>
        </w:rPr>
      </w:pPr>
    </w:p>
    <w:p w:rsidR="00775232" w:rsidRDefault="00775232" w:rsidP="0010501A">
      <w:pPr>
        <w:rPr>
          <w:noProof/>
        </w:rPr>
      </w:pPr>
      <w:r>
        <w:rPr>
          <w:noProof/>
        </w:rPr>
        <w:t xml:space="preserve">                              </w:t>
      </w:r>
    </w:p>
    <w:p w:rsidR="00775232" w:rsidRDefault="00362490" w:rsidP="0010501A">
      <w:pPr>
        <w:rPr>
          <w:noProof/>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243205</wp:posOffset>
                </wp:positionV>
                <wp:extent cx="380011" cy="574716"/>
                <wp:effectExtent l="19050" t="19050" r="39370" b="15875"/>
                <wp:wrapNone/>
                <wp:docPr id="12" name="Arrow: Up 12"/>
                <wp:cNvGraphicFramePr/>
                <a:graphic xmlns:a="http://schemas.openxmlformats.org/drawingml/2006/main">
                  <a:graphicData uri="http://schemas.microsoft.com/office/word/2010/wordprocessingShape">
                    <wps:wsp>
                      <wps:cNvSpPr/>
                      <wps:spPr>
                        <a:xfrm>
                          <a:off x="0" y="0"/>
                          <a:ext cx="380011" cy="574716"/>
                        </a:xfrm>
                        <a:prstGeom prst="up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38946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 o:spid="_x0000_s1026" type="#_x0000_t68" style="position:absolute;margin-left:0;margin-top:19.15pt;width:29.9pt;height:45.2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" adj="7141" fillcolor="black [3213]" strokecolor="#1f3763 [1604]" strokeweight="1pt">
                <w10:wrap anchorx="margin"/>
              </v:shape>
            </w:pict>
          </mc:Fallback>
        </mc:AlternateContent>
      </w:r>
    </w:p>
    <w:p w:rsidR="00775232" w:rsidRDefault="00775232" w:rsidP="0010501A">
      <w:pPr>
        <w:rPr>
          <w:noProof/>
        </w:rPr>
      </w:pPr>
    </w:p>
    <w:p w:rsidR="00775232" w:rsidRDefault="004175A1" w:rsidP="0010501A">
      <w:pPr>
        <w:rPr>
          <w:noProof/>
        </w:rPr>
      </w:pPr>
      <w:r>
        <w:rPr>
          <w:noProof/>
        </w:rPr>
        <mc:AlternateContent>
          <mc:Choice Requires="wps">
            <w:drawing>
              <wp:anchor distT="0" distB="0" distL="114300" distR="114300" simplePos="0" relativeHeight="251679744" behindDoc="0" locked="0" layoutInCell="1" allowOverlap="1">
                <wp:simplePos x="0" y="0"/>
                <wp:positionH relativeFrom="column">
                  <wp:posOffset>-380010</wp:posOffset>
                </wp:positionH>
                <wp:positionV relativeFrom="paragraph">
                  <wp:posOffset>159237</wp:posOffset>
                </wp:positionV>
                <wp:extent cx="1128155" cy="3681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128155" cy="368135"/>
                        </a:xfrm>
                        <a:prstGeom prst="rect">
                          <a:avLst/>
                        </a:prstGeom>
                        <a:solidFill>
                          <a:schemeClr val="lt1"/>
                        </a:solidFill>
                        <a:ln w="6350">
                          <a:noFill/>
                        </a:ln>
                      </wps:spPr>
                      <wps:txbx>
                        <w:txbxContent>
                          <w:p w:rsidR="004175A1" w:rsidRPr="004175A1" w:rsidRDefault="004175A1" w:rsidP="004175A1">
                            <w:pPr>
                              <w:jc w:val="center"/>
                              <w:rPr>
                                <w:rFonts w:ascii="Arial" w:hAnsi="Arial" w:cs="Arial"/>
                                <w:b/>
                                <w:bCs/>
                                <w:sz w:val="24"/>
                                <w:szCs w:val="24"/>
                              </w:rPr>
                            </w:pPr>
                            <w:r w:rsidRPr="004175A1">
                              <w:rPr>
                                <w:rFonts w:ascii="Arial" w:hAnsi="Arial" w:cs="Arial"/>
                                <w:b/>
                                <w:bCs/>
                                <w:sz w:val="24"/>
                                <w:szCs w:val="24"/>
                              </w:rPr>
                              <w:t>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27" type="#_x0000_t202" style="position:absolute;margin-left:-29.9pt;margin-top:12.55pt;width:88.85pt;height:29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" fillcolor="white [3201]" stroked="f" strokeweight=".5pt">
                <v:textbox>
                  <w:txbxContent>
                    <w:p w:rsidR="004175A1" w:rsidRPr="004175A1" w:rsidRDefault="004175A1" w:rsidP="004175A1">
                      <w:pPr>
                        <w:jc w:val="center"/>
                        <w:rPr>
                          <w:rFonts w:ascii="Arial" w:hAnsi="Arial" w:cs="Arial"/>
                          <w:b/>
                          <w:bCs/>
                          <w:sz w:val="24"/>
                          <w:szCs w:val="24"/>
                        </w:rPr>
                      </w:pPr>
                      <w:r w:rsidRPr="004175A1">
                        <w:rPr>
                          <w:rFonts w:ascii="Arial" w:hAnsi="Arial" w:cs="Arial"/>
                          <w:b/>
                          <w:bCs/>
                          <w:sz w:val="24"/>
                          <w:szCs w:val="24"/>
                        </w:rPr>
                        <w:t>Respect</w:t>
                      </w:r>
                    </w:p>
                  </w:txbxContent>
                </v:textbox>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5034701</wp:posOffset>
                </wp:positionH>
                <wp:positionV relativeFrom="paragraph">
                  <wp:posOffset>16123</wp:posOffset>
                </wp:positionV>
                <wp:extent cx="1401041" cy="320634"/>
                <wp:effectExtent l="0" t="0" r="8890" b="3810"/>
                <wp:wrapNone/>
                <wp:docPr id="25" name="Text Box 25"/>
                <wp:cNvGraphicFramePr/>
                <a:graphic xmlns:a="http://schemas.openxmlformats.org/drawingml/2006/main">
                  <a:graphicData uri="http://schemas.microsoft.com/office/word/2010/wordprocessingShape">
                    <wps:wsp>
                      <wps:cNvSpPr txBox="1"/>
                      <wps:spPr>
                        <a:xfrm>
                          <a:off x="0" y="0"/>
                          <a:ext cx="1401041" cy="320634"/>
                        </a:xfrm>
                        <a:prstGeom prst="rect">
                          <a:avLst/>
                        </a:prstGeom>
                        <a:solidFill>
                          <a:schemeClr val="lt1"/>
                        </a:solidFill>
                        <a:ln w="6350">
                          <a:noFill/>
                        </a:ln>
                      </wps:spPr>
                      <wps:txbx>
                        <w:txbxContent>
                          <w:p w:rsidR="004175A1" w:rsidRPr="004175A1" w:rsidRDefault="004175A1" w:rsidP="004175A1">
                            <w:pPr>
                              <w:jc w:val="center"/>
                              <w:rPr>
                                <w:rFonts w:ascii="Arial" w:hAnsi="Arial" w:cs="Arial"/>
                                <w:b/>
                                <w:bCs/>
                                <w:sz w:val="24"/>
                                <w:szCs w:val="24"/>
                              </w:rPr>
                            </w:pPr>
                            <w:r w:rsidRPr="004175A1">
                              <w:rPr>
                                <w:rFonts w:ascii="Arial" w:hAnsi="Arial" w:cs="Arial"/>
                                <w:b/>
                                <w:bCs/>
                                <w:sz w:val="24"/>
                                <w:szCs w:val="24"/>
                              </w:rPr>
                              <w:t>Professionalism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5" o:spid="_x0000_s1028" type="#_x0000_t202" style="position:absolute;margin-left:396.45pt;margin-top:1.25pt;width:110.3pt;height:25.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" fillcolor="white [3201]" stroked="f" strokeweight=".5pt">
                <v:textbox>
                  <w:txbxContent>
                    <w:p w:rsidR="004175A1" w:rsidRPr="004175A1" w:rsidRDefault="004175A1" w:rsidP="004175A1">
                      <w:pPr>
                        <w:jc w:val="center"/>
                        <w:rPr>
                          <w:rFonts w:ascii="Arial" w:hAnsi="Arial" w:cs="Arial"/>
                          <w:b/>
                          <w:bCs/>
                          <w:sz w:val="24"/>
                          <w:szCs w:val="24"/>
                        </w:rPr>
                      </w:pPr>
                      <w:r w:rsidRPr="004175A1">
                        <w:rPr>
                          <w:rFonts w:ascii="Arial" w:hAnsi="Arial" w:cs="Arial"/>
                          <w:b/>
                          <w:bCs/>
                          <w:sz w:val="24"/>
                          <w:szCs w:val="24"/>
                        </w:rPr>
                        <w:t>Professionalism</w:t>
                      </w:r>
                    </w:p>
                  </w:txbxContent>
                </v:textbox>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4453247</wp:posOffset>
                </wp:positionH>
                <wp:positionV relativeFrom="paragraph">
                  <wp:posOffset>182987</wp:posOffset>
                </wp:positionV>
                <wp:extent cx="558140" cy="380011"/>
                <wp:effectExtent l="38100" t="0" r="33020" b="58420"/>
                <wp:wrapNone/>
                <wp:docPr id="23" name="Straight Arrow Connector 23"/>
                <wp:cNvGraphicFramePr/>
                <a:graphic xmlns:a="http://schemas.openxmlformats.org/drawingml/2006/main">
                  <a:graphicData uri="http://schemas.microsoft.com/office/word/2010/wordprocessingShape">
                    <wps:wsp>
                      <wps:cNvCnPr/>
                      <wps:spPr>
                        <a:xfrm flipH="1">
                          <a:off x="0" y="0"/>
                          <a:ext cx="558140" cy="3800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BF035E" id="_x0000_t32" coordsize="21600,21600" o:spt="32" o:oned="t" path="m,l21600,21600e" filled="f">
                <v:path arrowok="t" fillok="f" o:connecttype="none"/>
                <o:lock v:ext="edit" shapetype="t"/>
              </v:shapetype>
              <v:shape id="Straight Arrow Connector 23" o:spid="_x0000_s1026" type="#_x0000_t32" style="position:absolute;margin-left:350.65pt;margin-top:14.4pt;width:43.95pt;height:29.9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" strokecolor="#4472c4 [3204]" strokeweight=".5pt">
                <v:stroke endarrow="block" joinstyle="miter"/>
              </v:shape>
            </w:pict>
          </mc:Fallback>
        </mc:AlternateContent>
      </w:r>
    </w:p>
    <w:p w:rsidR="00775232" w:rsidRDefault="004175A1" w:rsidP="0010501A">
      <w:pPr>
        <w:rPr>
          <w:noProof/>
        </w:rPr>
      </w:pPr>
      <w:r>
        <w:rPr>
          <w:noProof/>
        </w:rPr>
        <mc:AlternateContent>
          <mc:Choice Requires="wps">
            <w:drawing>
              <wp:anchor distT="0" distB="0" distL="114300" distR="114300" simplePos="0" relativeHeight="251677696" behindDoc="0" locked="0" layoutInCell="1" allowOverlap="1">
                <wp:simplePos x="0" y="0"/>
                <wp:positionH relativeFrom="column">
                  <wp:posOffset>475013</wp:posOffset>
                </wp:positionH>
                <wp:positionV relativeFrom="paragraph">
                  <wp:posOffset>276967</wp:posOffset>
                </wp:positionV>
                <wp:extent cx="712519" cy="214036"/>
                <wp:effectExtent l="0" t="0" r="68580" b="71755"/>
                <wp:wrapNone/>
                <wp:docPr id="24" name="Straight Arrow Connector 24"/>
                <wp:cNvGraphicFramePr/>
                <a:graphic xmlns:a="http://schemas.openxmlformats.org/drawingml/2006/main">
                  <a:graphicData uri="http://schemas.microsoft.com/office/word/2010/wordprocessingShape">
                    <wps:wsp>
                      <wps:cNvCnPr/>
                      <wps:spPr>
                        <a:xfrm>
                          <a:off x="0" y="0"/>
                          <a:ext cx="712519" cy="2140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76D8D1" id="Straight Arrow Connector 24" o:spid="_x0000_s1026" type="#_x0000_t32" style="position:absolute;margin-left:37.4pt;margin-top:21.8pt;width:56.1pt;height:16.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" strokecolor="#4472c4 [3204]" strokeweight=".5pt">
                <v:stroke endarrow="block" joinstyle="miter"/>
              </v:shape>
            </w:pict>
          </mc:Fallback>
        </mc:AlternateContent>
      </w:r>
      <w:r w:rsidR="00775232">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169668</wp:posOffset>
                </wp:positionV>
                <wp:extent cx="2671948" cy="819397"/>
                <wp:effectExtent l="0" t="0" r="0" b="0"/>
                <wp:wrapNone/>
                <wp:docPr id="7" name="Text Box 7"/>
                <wp:cNvGraphicFramePr/>
                <a:graphic xmlns:a="http://schemas.openxmlformats.org/drawingml/2006/main">
                  <a:graphicData uri="http://schemas.microsoft.com/office/word/2010/wordprocessingShape">
                    <wps:wsp>
                      <wps:cNvSpPr txBox="1"/>
                      <wps:spPr>
                        <a:xfrm>
                          <a:off x="0" y="0"/>
                          <a:ext cx="2671948" cy="819397"/>
                        </a:xfrm>
                        <a:prstGeom prst="rect">
                          <a:avLst/>
                        </a:prstGeom>
                        <a:noFill/>
                        <a:ln w="6350">
                          <a:noFill/>
                        </a:ln>
                      </wps:spPr>
                      <wps:txbx>
                        <w:txbxContent>
                          <w:p w:rsidR="00775232" w:rsidRDefault="00B13F33" w:rsidP="00B13F33">
                            <w:pPr>
                              <w:jc w:val="center"/>
                              <w:rPr>
                                <w:b/>
                                <w:bCs/>
                                <w:sz w:val="32"/>
                                <w:szCs w:val="32"/>
                              </w:rPr>
                            </w:pPr>
                            <w:r w:rsidRPr="00B13F33">
                              <w:rPr>
                                <w:b/>
                                <w:bCs/>
                                <w:sz w:val="32"/>
                                <w:szCs w:val="32"/>
                              </w:rPr>
                              <w:t>Own attitude</w:t>
                            </w:r>
                          </w:p>
                          <w:p w:rsidR="00B13F33" w:rsidRPr="00B13F33" w:rsidRDefault="00B13F33" w:rsidP="00B13F33">
                            <w:pPr>
                              <w:jc w:val="center"/>
                              <w:rPr>
                                <w:sz w:val="28"/>
                                <w:szCs w:val="28"/>
                              </w:rPr>
                            </w:pPr>
                            <w:r w:rsidRPr="00B13F33">
                              <w:rPr>
                                <w:sz w:val="28"/>
                                <w:szCs w:val="28"/>
                              </w:rPr>
                              <w:t>(the way you treat others</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0;margin-top:13.35pt;width:210.4pt;height:64.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" filled="f" stroked="f" strokeweight=".5pt">
                <v:textbox>
                  <w:txbxContent>
                    <w:p w:rsidR="00775232" w:rsidRDefault="00B13F33" w:rsidP="00B13F33">
                      <w:pPr>
                        <w:jc w:val="center"/>
                        <w:rPr>
                          <w:b/>
                          <w:bCs/>
                          <w:sz w:val="32"/>
                          <w:szCs w:val="32"/>
                        </w:rPr>
                      </w:pPr>
                      <w:r w:rsidRPr="00B13F33">
                        <w:rPr>
                          <w:b/>
                          <w:bCs/>
                          <w:sz w:val="32"/>
                          <w:szCs w:val="32"/>
                        </w:rPr>
                        <w:t>Own attitude</w:t>
                      </w:r>
                    </w:p>
                    <w:p w:rsidR="00B13F33" w:rsidRPr="00B13F33" w:rsidRDefault="00B13F33" w:rsidP="00B13F33">
                      <w:pPr>
                        <w:jc w:val="center"/>
                        <w:rPr>
                          <w:sz w:val="28"/>
                          <w:szCs w:val="28"/>
                        </w:rPr>
                      </w:pPr>
                      <w:r w:rsidRPr="00B13F33">
                        <w:rPr>
                          <w:sz w:val="28"/>
                          <w:szCs w:val="28"/>
                        </w:rPr>
                        <w:t>(the way you treat others</w:t>
                      </w:r>
                      <w:r>
                        <w:rPr>
                          <w:sz w:val="28"/>
                          <w:szCs w:val="28"/>
                        </w:rPr>
                        <w:t>)</w:t>
                      </w:r>
                    </w:p>
                  </w:txbxContent>
                </v:textbox>
                <w10:wrap anchorx="margin"/>
              </v:shape>
            </w:pict>
          </mc:Fallback>
        </mc:AlternateContent>
      </w:r>
      <w:r w:rsidR="00775232">
        <w:rPr>
          <w:noProof/>
        </w:rPr>
        <w:drawing>
          <wp:anchor distT="0" distB="0" distL="114300" distR="114300" simplePos="0" relativeHeight="251660288" behindDoc="0" locked="0" layoutInCell="1" allowOverlap="1" wp14:anchorId="00F35346">
            <wp:simplePos x="0" y="0"/>
            <wp:positionH relativeFrom="margin">
              <wp:align>center</wp:align>
            </wp:positionH>
            <wp:positionV relativeFrom="paragraph">
              <wp:posOffset>15240</wp:posOffset>
            </wp:positionV>
            <wp:extent cx="3557905" cy="106870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557905" cy="1068705"/>
                    </a:xfrm>
                    <a:prstGeom prst="rect">
                      <a:avLst/>
                    </a:prstGeom>
                    <a:noFill/>
                  </pic:spPr>
                </pic:pic>
              </a:graphicData>
            </a:graphic>
            <wp14:sizeRelH relativeFrom="page">
              <wp14:pctWidth>0</wp14:pctWidth>
            </wp14:sizeRelH>
            <wp14:sizeRelV relativeFrom="page">
              <wp14:pctHeight>0</wp14:pctHeight>
            </wp14:sizeRelV>
          </wp:anchor>
        </w:drawing>
      </w:r>
    </w:p>
    <w:p w:rsidR="00775232" w:rsidRDefault="00775232" w:rsidP="0010501A">
      <w:pPr>
        <w:rPr>
          <w:noProof/>
        </w:rPr>
      </w:pPr>
    </w:p>
    <w:p w:rsidR="00775232" w:rsidRDefault="00775232" w:rsidP="0010501A">
      <w:pPr>
        <w:rPr>
          <w:noProof/>
        </w:rPr>
      </w:pPr>
    </w:p>
    <w:p w:rsidR="00775232" w:rsidRDefault="00362490" w:rsidP="0010501A">
      <w:pPr>
        <w:rPr>
          <w:noProof/>
        </w:rPr>
      </w:pPr>
      <w:r>
        <w:rPr>
          <w:noProof/>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250948</wp:posOffset>
                </wp:positionV>
                <wp:extent cx="410655" cy="558140"/>
                <wp:effectExtent l="19050" t="19050" r="46990" b="13970"/>
                <wp:wrapNone/>
                <wp:docPr id="14" name="Arrow: Up 14"/>
                <wp:cNvGraphicFramePr/>
                <a:graphic xmlns:a="http://schemas.openxmlformats.org/drawingml/2006/main">
                  <a:graphicData uri="http://schemas.microsoft.com/office/word/2010/wordprocessingShape">
                    <wps:wsp>
                      <wps:cNvSpPr/>
                      <wps:spPr>
                        <a:xfrm>
                          <a:off x="0" y="0"/>
                          <a:ext cx="410655" cy="558140"/>
                        </a:xfrm>
                        <a:prstGeom prst="up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A82AA3" id="Arrow: Up 14" o:spid="_x0000_s1026" type="#_x0000_t68" style="position:absolute;margin-left:0;margin-top:19.75pt;width:32.35pt;height:43.95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" adj="7946" fillcolor="black [3213]" strokecolor="#1f3763 [1604]" strokeweight="1pt">
                <w10:wrap anchorx="margin"/>
              </v:shape>
            </w:pict>
          </mc:Fallback>
        </mc:AlternateContent>
      </w:r>
    </w:p>
    <w:p w:rsidR="00775232" w:rsidRDefault="00775232" w:rsidP="0010501A">
      <w:pPr>
        <w:rPr>
          <w:noProof/>
        </w:rPr>
      </w:pPr>
    </w:p>
    <w:p w:rsidR="00775232" w:rsidRDefault="00775232" w:rsidP="0010501A">
      <w:pPr>
        <w:rPr>
          <w:noProof/>
        </w:rPr>
      </w:pPr>
    </w:p>
    <w:p w:rsidR="00775232" w:rsidRDefault="004175A1" w:rsidP="0010501A">
      <w:pPr>
        <w:rPr>
          <w:noProof/>
        </w:rPr>
      </w:pPr>
      <w:r>
        <w:rPr>
          <w:noProof/>
        </w:rPr>
        <mc:AlternateContent>
          <mc:Choice Requires="wps">
            <w:drawing>
              <wp:anchor distT="0" distB="0" distL="114300" distR="114300" simplePos="0" relativeHeight="251674624" behindDoc="0" locked="0" layoutInCell="1" allowOverlap="1">
                <wp:simplePos x="0" y="0"/>
                <wp:positionH relativeFrom="column">
                  <wp:posOffset>5687439</wp:posOffset>
                </wp:positionH>
                <wp:positionV relativeFrom="paragraph">
                  <wp:posOffset>272795</wp:posOffset>
                </wp:positionV>
                <wp:extent cx="878774" cy="463138"/>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78774" cy="463138"/>
                        </a:xfrm>
                        <a:prstGeom prst="rect">
                          <a:avLst/>
                        </a:prstGeom>
                        <a:solidFill>
                          <a:schemeClr val="lt1"/>
                        </a:solidFill>
                        <a:ln w="6350">
                          <a:noFill/>
                        </a:ln>
                      </wps:spPr>
                      <wps:txbx>
                        <w:txbxContent>
                          <w:p w:rsidR="004175A1" w:rsidRPr="004175A1" w:rsidRDefault="004175A1">
                            <w:pPr>
                              <w:rPr>
                                <w:rFonts w:ascii="Arial" w:hAnsi="Arial" w:cs="Arial"/>
                                <w:b/>
                                <w:bCs/>
                                <w:sz w:val="28"/>
                                <w:szCs w:val="28"/>
                              </w:rPr>
                            </w:pPr>
                            <w:r w:rsidRPr="004175A1">
                              <w:rPr>
                                <w:rFonts w:ascii="Arial" w:hAnsi="Arial" w:cs="Arial"/>
                                <w:b/>
                                <w:bCs/>
                                <w:sz w:val="28"/>
                                <w:szCs w:val="28"/>
                              </w:rP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30" type="#_x0000_t202" style="position:absolute;margin-left:447.85pt;margin-top:21.5pt;width:69.2pt;height:36.4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" fillcolor="white [3201]" stroked="f" strokeweight=".5pt">
                <v:textbox>
                  <w:txbxContent>
                    <w:p w:rsidR="004175A1" w:rsidRPr="004175A1" w:rsidRDefault="004175A1">
                      <w:pPr>
                        <w:rPr>
                          <w:rFonts w:ascii="Arial" w:hAnsi="Arial" w:cs="Arial"/>
                          <w:b/>
                          <w:bCs/>
                          <w:sz w:val="28"/>
                          <w:szCs w:val="28"/>
                        </w:rPr>
                      </w:pPr>
                      <w:r w:rsidRPr="004175A1">
                        <w:rPr>
                          <w:rFonts w:ascii="Arial" w:hAnsi="Arial" w:cs="Arial"/>
                          <w:b/>
                          <w:bCs/>
                          <w:sz w:val="28"/>
                          <w:szCs w:val="28"/>
                        </w:rPr>
                        <w:t>Family</w:t>
                      </w:r>
                    </w:p>
                  </w:txbxContent>
                </v:textbox>
              </v:shape>
            </w:pict>
          </mc:Fallback>
        </mc:AlternateContent>
      </w:r>
      <w:r w:rsidR="00775232">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130876</wp:posOffset>
                </wp:positionV>
                <wp:extent cx="2505603" cy="795029"/>
                <wp:effectExtent l="0" t="0" r="0" b="5080"/>
                <wp:wrapNone/>
                <wp:docPr id="8" name="Text Box 8"/>
                <wp:cNvGraphicFramePr/>
                <a:graphic xmlns:a="http://schemas.openxmlformats.org/drawingml/2006/main">
                  <a:graphicData uri="http://schemas.microsoft.com/office/word/2010/wordprocessingShape">
                    <wps:wsp>
                      <wps:cNvSpPr txBox="1"/>
                      <wps:spPr>
                        <a:xfrm>
                          <a:off x="0" y="0"/>
                          <a:ext cx="2505603" cy="795029"/>
                        </a:xfrm>
                        <a:prstGeom prst="rect">
                          <a:avLst/>
                        </a:prstGeom>
                        <a:noFill/>
                        <a:ln w="6350">
                          <a:noFill/>
                        </a:ln>
                      </wps:spPr>
                      <wps:txbx>
                        <w:txbxContent>
                          <w:p w:rsidR="00775232" w:rsidRPr="00B13F33" w:rsidRDefault="00B13F33" w:rsidP="00B13F33">
                            <w:pPr>
                              <w:jc w:val="center"/>
                              <w:rPr>
                                <w:b/>
                                <w:bCs/>
                                <w:sz w:val="32"/>
                                <w:szCs w:val="32"/>
                              </w:rPr>
                            </w:pPr>
                            <w:r w:rsidRPr="00B13F33">
                              <w:rPr>
                                <w:b/>
                                <w:bCs/>
                                <w:sz w:val="32"/>
                                <w:szCs w:val="32"/>
                              </w:rPr>
                              <w:t>Own values</w:t>
                            </w:r>
                          </w:p>
                          <w:p w:rsidR="00B13F33" w:rsidRPr="00B13F33" w:rsidRDefault="00B13F33" w:rsidP="00B13F33">
                            <w:pPr>
                              <w:jc w:val="center"/>
                              <w:rPr>
                                <w:sz w:val="28"/>
                                <w:szCs w:val="28"/>
                              </w:rPr>
                            </w:pPr>
                            <w:r>
                              <w:rPr>
                                <w:sz w:val="28"/>
                                <w:szCs w:val="28"/>
                              </w:rPr>
                              <w:t>(</w:t>
                            </w:r>
                            <w:r w:rsidRPr="00B13F33">
                              <w:rPr>
                                <w:sz w:val="28"/>
                                <w:szCs w:val="28"/>
                              </w:rPr>
                              <w:t>What matters to you</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0;margin-top:10.3pt;width:197.3pt;height:62.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" filled="f" stroked="f" strokeweight=".5pt">
                <v:textbox>
                  <w:txbxContent>
                    <w:p w:rsidR="00775232" w:rsidRPr="00B13F33" w:rsidRDefault="00B13F33" w:rsidP="00B13F33">
                      <w:pPr>
                        <w:jc w:val="center"/>
                        <w:rPr>
                          <w:b/>
                          <w:bCs/>
                          <w:sz w:val="32"/>
                          <w:szCs w:val="32"/>
                        </w:rPr>
                      </w:pPr>
                      <w:r w:rsidRPr="00B13F33">
                        <w:rPr>
                          <w:b/>
                          <w:bCs/>
                          <w:sz w:val="32"/>
                          <w:szCs w:val="32"/>
                        </w:rPr>
                        <w:t>Own values</w:t>
                      </w:r>
                    </w:p>
                    <w:p w:rsidR="00B13F33" w:rsidRPr="00B13F33" w:rsidRDefault="00B13F33" w:rsidP="00B13F33">
                      <w:pPr>
                        <w:jc w:val="center"/>
                        <w:rPr>
                          <w:sz w:val="28"/>
                          <w:szCs w:val="28"/>
                        </w:rPr>
                      </w:pPr>
                      <w:r>
                        <w:rPr>
                          <w:sz w:val="28"/>
                          <w:szCs w:val="28"/>
                        </w:rPr>
                        <w:t>(</w:t>
                      </w:r>
                      <w:r w:rsidRPr="00B13F33">
                        <w:rPr>
                          <w:sz w:val="28"/>
                          <w:szCs w:val="28"/>
                        </w:rPr>
                        <w:t>What matters to you</w:t>
                      </w:r>
                      <w:r>
                        <w:rPr>
                          <w:sz w:val="28"/>
                          <w:szCs w:val="28"/>
                        </w:rPr>
                        <w:t>)</w:t>
                      </w:r>
                    </w:p>
                  </w:txbxContent>
                </v:textbox>
                <w10:wrap anchorx="margin"/>
              </v:shape>
            </w:pict>
          </mc:Fallback>
        </mc:AlternateContent>
      </w:r>
      <w:r w:rsidR="00775232">
        <w:rPr>
          <w:noProof/>
        </w:rPr>
        <w:drawing>
          <wp:anchor distT="0" distB="0" distL="114300" distR="114300" simplePos="0" relativeHeight="251661312" behindDoc="0" locked="0" layoutInCell="1" allowOverlap="1" wp14:anchorId="51EE1088">
            <wp:simplePos x="0" y="0"/>
            <wp:positionH relativeFrom="margin">
              <wp:align>center</wp:align>
            </wp:positionH>
            <wp:positionV relativeFrom="paragraph">
              <wp:posOffset>11876</wp:posOffset>
            </wp:positionV>
            <wp:extent cx="3559810" cy="1056904"/>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7333" cy="1059138"/>
                    </a:xfrm>
                    <a:prstGeom prst="rect">
                      <a:avLst/>
                    </a:prstGeom>
                    <a:noFill/>
                  </pic:spPr>
                </pic:pic>
              </a:graphicData>
            </a:graphic>
            <wp14:sizeRelH relativeFrom="page">
              <wp14:pctWidth>0</wp14:pctWidth>
            </wp14:sizeRelH>
            <wp14:sizeRelV relativeFrom="page">
              <wp14:pctHeight>0</wp14:pctHeight>
            </wp14:sizeRelV>
          </wp:anchor>
        </w:drawing>
      </w:r>
    </w:p>
    <w:p w:rsidR="00775232" w:rsidRPr="004175A1" w:rsidRDefault="00362490" w:rsidP="0010501A">
      <w:pPr>
        <w:rPr>
          <w:rFonts w:ascii="Arial" w:hAnsi="Arial" w:cs="Arial"/>
          <w:noProof/>
        </w:rPr>
      </w:pPr>
      <w:r>
        <w:rPr>
          <w:noProof/>
        </w:rPr>
        <mc:AlternateContent>
          <mc:Choice Requires="wps">
            <w:drawing>
              <wp:anchor distT="0" distB="0" distL="114300" distR="114300" simplePos="0" relativeHeight="251673600" behindDoc="0" locked="0" layoutInCell="1" allowOverlap="1">
                <wp:simplePos x="0" y="0"/>
                <wp:positionH relativeFrom="column">
                  <wp:posOffset>4766392</wp:posOffset>
                </wp:positionH>
                <wp:positionV relativeFrom="paragraph">
                  <wp:posOffset>225186</wp:posOffset>
                </wp:positionV>
                <wp:extent cx="838761" cy="11875"/>
                <wp:effectExtent l="38100" t="57150" r="0" b="102870"/>
                <wp:wrapNone/>
                <wp:docPr id="20" name="Straight Arrow Connector 20"/>
                <wp:cNvGraphicFramePr/>
                <a:graphic xmlns:a="http://schemas.openxmlformats.org/drawingml/2006/main">
                  <a:graphicData uri="http://schemas.microsoft.com/office/word/2010/wordprocessingShape">
                    <wps:wsp>
                      <wps:cNvCnPr/>
                      <wps:spPr>
                        <a:xfrm flipH="1">
                          <a:off x="0" y="0"/>
                          <a:ext cx="838761" cy="11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2B8CA2" id="Straight Arrow Connector 20" o:spid="_x0000_s1026" type="#_x0000_t32" style="position:absolute;margin-left:375.3pt;margin-top:17.75pt;width:66.05pt;height:.9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" strokecolor="#4472c4 [3204]" strokeweight=".5pt">
                <v:stroke endarrow="block" joinstyle="miter"/>
              </v:shape>
            </w:pict>
          </mc:Fallback>
        </mc:AlternateContent>
      </w:r>
    </w:p>
    <w:p w:rsidR="00775232" w:rsidRPr="004175A1" w:rsidRDefault="004175A1" w:rsidP="0010501A">
      <w:pPr>
        <w:rPr>
          <w:rFonts w:ascii="Arial" w:hAnsi="Arial" w:cs="Arial"/>
          <w:b/>
          <w:bCs/>
          <w:noProof/>
          <w:sz w:val="24"/>
          <w:szCs w:val="24"/>
        </w:rPr>
      </w:pPr>
      <w:r w:rsidRPr="004175A1">
        <w:rPr>
          <w:rFonts w:ascii="Arial" w:hAnsi="Arial" w:cs="Arial"/>
          <w:b/>
          <w:bCs/>
          <w:noProof/>
          <w:sz w:val="24"/>
          <w:szCs w:val="24"/>
        </w:rPr>
        <mc:AlternateContent>
          <mc:Choice Requires="wps">
            <w:drawing>
              <wp:anchor distT="0" distB="0" distL="114300" distR="114300" simplePos="0" relativeHeight="251675648" behindDoc="0" locked="0" layoutInCell="1" allowOverlap="1">
                <wp:simplePos x="0" y="0"/>
                <wp:positionH relativeFrom="column">
                  <wp:posOffset>581891</wp:posOffset>
                </wp:positionH>
                <wp:positionV relativeFrom="paragraph">
                  <wp:posOffset>164844</wp:posOffset>
                </wp:positionV>
                <wp:extent cx="853943" cy="188002"/>
                <wp:effectExtent l="0" t="0" r="80010" b="78740"/>
                <wp:wrapNone/>
                <wp:docPr id="22" name="Straight Arrow Connector 22"/>
                <wp:cNvGraphicFramePr/>
                <a:graphic xmlns:a="http://schemas.openxmlformats.org/drawingml/2006/main">
                  <a:graphicData uri="http://schemas.microsoft.com/office/word/2010/wordprocessingShape">
                    <wps:wsp>
                      <wps:cNvCnPr/>
                      <wps:spPr>
                        <a:xfrm>
                          <a:off x="0" y="0"/>
                          <a:ext cx="853943" cy="1880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B4294A" id="Straight Arrow Connector 22" o:spid="_x0000_s1026" type="#_x0000_t32" style="position:absolute;margin-left:45.8pt;margin-top:13pt;width:67.25pt;height:1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" strokecolor="#4472c4 [3204]" strokeweight=".5pt">
                <v:stroke endarrow="block" joinstyle="miter"/>
              </v:shape>
            </w:pict>
          </mc:Fallback>
        </mc:AlternateContent>
      </w:r>
      <w:r w:rsidRPr="004175A1">
        <w:rPr>
          <w:rFonts w:ascii="Arial" w:hAnsi="Arial" w:cs="Arial"/>
          <w:b/>
          <w:bCs/>
          <w:noProof/>
          <w:sz w:val="24"/>
          <w:szCs w:val="24"/>
        </w:rPr>
        <w:t>Wealth</w:t>
      </w:r>
    </w:p>
    <w:p w:rsidR="00775232" w:rsidRDefault="00362490" w:rsidP="0010501A">
      <w:pPr>
        <w:rPr>
          <w:noProof/>
        </w:rPr>
      </w:pPr>
      <w:r>
        <w:rPr>
          <w:noProof/>
        </w:rPr>
        <mc:AlternateContent>
          <mc:Choice Requires="wps">
            <w:drawing>
              <wp:anchor distT="0" distB="0" distL="114300" distR="114300" simplePos="0" relativeHeight="251669504" behindDoc="0" locked="0" layoutInCell="1" allowOverlap="1">
                <wp:simplePos x="0" y="0"/>
                <wp:positionH relativeFrom="margin">
                  <wp:posOffset>2785745</wp:posOffset>
                </wp:positionH>
                <wp:positionV relativeFrom="paragraph">
                  <wp:posOffset>254321</wp:posOffset>
                </wp:positionV>
                <wp:extent cx="408461" cy="539090"/>
                <wp:effectExtent l="19050" t="19050" r="29845" b="13970"/>
                <wp:wrapNone/>
                <wp:docPr id="15" name="Arrow: Up 15"/>
                <wp:cNvGraphicFramePr/>
                <a:graphic xmlns:a="http://schemas.openxmlformats.org/drawingml/2006/main">
                  <a:graphicData uri="http://schemas.microsoft.com/office/word/2010/wordprocessingShape">
                    <wps:wsp>
                      <wps:cNvSpPr/>
                      <wps:spPr>
                        <a:xfrm>
                          <a:off x="0" y="0"/>
                          <a:ext cx="408461" cy="539090"/>
                        </a:xfrm>
                        <a:prstGeom prst="up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70F5C" id="Arrow: Up 15" o:spid="_x0000_s1026" type="#_x0000_t68" style="position:absolute;margin-left:219.35pt;margin-top:20.05pt;width:32.15pt;height:42.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" adj="8183" fillcolor="black [3213]" strokecolor="#1f3763 [1604]" strokeweight="1pt">
                <w10:wrap anchorx="margin"/>
              </v:shape>
            </w:pict>
          </mc:Fallback>
        </mc:AlternateContent>
      </w:r>
    </w:p>
    <w:p w:rsidR="00775232" w:rsidRDefault="00775232" w:rsidP="0010501A">
      <w:pPr>
        <w:rPr>
          <w:noProof/>
        </w:rPr>
      </w:pPr>
    </w:p>
    <w:p w:rsidR="00775232" w:rsidRDefault="00775232" w:rsidP="0010501A">
      <w:pPr>
        <w:rPr>
          <w:noProof/>
        </w:rPr>
      </w:pPr>
    </w:p>
    <w:p w:rsidR="00775232" w:rsidRDefault="00B13F33" w:rsidP="0010501A">
      <w:pPr>
        <w:rPr>
          <w:rFonts w:ascii="Arial" w:hAnsi="Arial" w:cs="Arial"/>
          <w:b/>
        </w:rPr>
      </w:pPr>
      <w:r>
        <w:rPr>
          <w:rFonts w:ascii="Arial" w:hAnsi="Arial" w:cs="Arial"/>
          <w:b/>
          <w:noProof/>
        </w:rPr>
        <mc:AlternateContent>
          <mc:Choice Requires="wps">
            <w:drawing>
              <wp:anchor distT="0" distB="0" distL="114300" distR="114300" simplePos="0" relativeHeight="251666432" behindDoc="0" locked="0" layoutInCell="1" allowOverlap="1">
                <wp:simplePos x="0" y="0"/>
                <wp:positionH relativeFrom="column">
                  <wp:posOffset>1888177</wp:posOffset>
                </wp:positionH>
                <wp:positionV relativeFrom="paragraph">
                  <wp:posOffset>115232</wp:posOffset>
                </wp:positionV>
                <wp:extent cx="2208530" cy="831273"/>
                <wp:effectExtent l="0" t="0" r="0" b="6985"/>
                <wp:wrapNone/>
                <wp:docPr id="9" name="Text Box 9"/>
                <wp:cNvGraphicFramePr/>
                <a:graphic xmlns:a="http://schemas.openxmlformats.org/drawingml/2006/main">
                  <a:graphicData uri="http://schemas.microsoft.com/office/word/2010/wordprocessingShape">
                    <wps:wsp>
                      <wps:cNvSpPr txBox="1"/>
                      <wps:spPr>
                        <a:xfrm>
                          <a:off x="0" y="0"/>
                          <a:ext cx="2208530" cy="831273"/>
                        </a:xfrm>
                        <a:prstGeom prst="rect">
                          <a:avLst/>
                        </a:prstGeom>
                        <a:noFill/>
                        <a:ln w="6350">
                          <a:noFill/>
                        </a:ln>
                      </wps:spPr>
                      <wps:txbx>
                        <w:txbxContent>
                          <w:p w:rsidR="00775232" w:rsidRDefault="00B13F33" w:rsidP="00B13F33">
                            <w:pPr>
                              <w:jc w:val="center"/>
                              <w:rPr>
                                <w:b/>
                                <w:bCs/>
                                <w:sz w:val="32"/>
                                <w:szCs w:val="32"/>
                              </w:rPr>
                            </w:pPr>
                            <w:r>
                              <w:rPr>
                                <w:b/>
                                <w:bCs/>
                                <w:sz w:val="32"/>
                                <w:szCs w:val="32"/>
                              </w:rPr>
                              <w:t>Own beliefs</w:t>
                            </w:r>
                          </w:p>
                          <w:p w:rsidR="00B13F33" w:rsidRPr="00B13F33" w:rsidRDefault="00B13F33" w:rsidP="00B13F33">
                            <w:pPr>
                              <w:jc w:val="center"/>
                              <w:rPr>
                                <w:sz w:val="28"/>
                                <w:szCs w:val="28"/>
                              </w:rPr>
                            </w:pPr>
                            <w:r w:rsidRPr="00B13F33">
                              <w:rPr>
                                <w:sz w:val="28"/>
                                <w:szCs w:val="28"/>
                              </w:rPr>
                              <w:t>(what you think is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2" type="#_x0000_t202" style="position:absolute;margin-left:148.7pt;margin-top:9.05pt;width:173.9pt;height:65.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" filled="f" stroked="f" strokeweight=".5pt">
                <v:textbox>
                  <w:txbxContent>
                    <w:p w:rsidR="00775232" w:rsidRDefault="00B13F33" w:rsidP="00B13F33">
                      <w:pPr>
                        <w:jc w:val="center"/>
                        <w:rPr>
                          <w:b/>
                          <w:bCs/>
                          <w:sz w:val="32"/>
                          <w:szCs w:val="32"/>
                        </w:rPr>
                      </w:pPr>
                      <w:r>
                        <w:rPr>
                          <w:b/>
                          <w:bCs/>
                          <w:sz w:val="32"/>
                          <w:szCs w:val="32"/>
                        </w:rPr>
                        <w:t>Own beliefs</w:t>
                      </w:r>
                    </w:p>
                    <w:p w:rsidR="00B13F33" w:rsidRPr="00B13F33" w:rsidRDefault="00B13F33" w:rsidP="00B13F33">
                      <w:pPr>
                        <w:jc w:val="center"/>
                        <w:rPr>
                          <w:sz w:val="28"/>
                          <w:szCs w:val="28"/>
                        </w:rPr>
                      </w:pPr>
                      <w:r w:rsidRPr="00B13F33">
                        <w:rPr>
                          <w:sz w:val="28"/>
                          <w:szCs w:val="28"/>
                        </w:rPr>
                        <w:t>(what you think is true)</w:t>
                      </w:r>
                    </w:p>
                  </w:txbxContent>
                </v:textbox>
              </v:shape>
            </w:pict>
          </mc:Fallback>
        </mc:AlternateContent>
      </w:r>
      <w:r>
        <w:rPr>
          <w:rFonts w:ascii="Arial" w:hAnsi="Arial" w:cs="Arial"/>
          <w:b/>
          <w:noProof/>
        </w:rPr>
        <w:drawing>
          <wp:anchor distT="0" distB="0" distL="114300" distR="114300" simplePos="0" relativeHeight="251662336" behindDoc="0" locked="0" layoutInCell="1" allowOverlap="1" wp14:anchorId="27426A69">
            <wp:simplePos x="0" y="0"/>
            <wp:positionH relativeFrom="margin">
              <wp:align>center</wp:align>
            </wp:positionH>
            <wp:positionV relativeFrom="paragraph">
              <wp:posOffset>7983</wp:posOffset>
            </wp:positionV>
            <wp:extent cx="3559755" cy="1068779"/>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561915" cy="1069428"/>
                    </a:xfrm>
                    <a:prstGeom prst="rect">
                      <a:avLst/>
                    </a:prstGeom>
                    <a:noFill/>
                  </pic:spPr>
                </pic:pic>
              </a:graphicData>
            </a:graphic>
            <wp14:sizeRelH relativeFrom="page">
              <wp14:pctWidth>0</wp14:pctWidth>
            </wp14:sizeRelH>
            <wp14:sizeRelV relativeFrom="page">
              <wp14:pctHeight>0</wp14:pctHeight>
            </wp14:sizeRelV>
          </wp:anchor>
        </w:drawing>
      </w:r>
    </w:p>
    <w:p w:rsidR="00775232" w:rsidRDefault="00775232" w:rsidP="0010501A">
      <w:pPr>
        <w:rPr>
          <w:rFonts w:ascii="Arial" w:hAnsi="Arial" w:cs="Arial"/>
          <w:b/>
        </w:rPr>
      </w:pPr>
    </w:p>
    <w:p w:rsidR="00775232" w:rsidRDefault="00775232" w:rsidP="0010501A">
      <w:pPr>
        <w:rPr>
          <w:rFonts w:ascii="Arial" w:hAnsi="Arial" w:cs="Arial"/>
          <w:b/>
        </w:rPr>
      </w:pPr>
    </w:p>
    <w:p w:rsidR="00775232" w:rsidRDefault="00775232" w:rsidP="0010501A">
      <w:pPr>
        <w:rPr>
          <w:rFonts w:ascii="Arial" w:hAnsi="Arial" w:cs="Arial"/>
          <w:b/>
        </w:rPr>
      </w:pPr>
    </w:p>
    <w:p w:rsidR="00775232" w:rsidRDefault="00362490" w:rsidP="0010501A">
      <w:pPr>
        <w:rPr>
          <w:rFonts w:ascii="Arial" w:hAnsi="Arial" w:cs="Arial"/>
          <w:b/>
        </w:rPr>
      </w:pPr>
      <w:r>
        <w:rPr>
          <w:rFonts w:ascii="Arial" w:hAnsi="Arial" w:cs="Arial"/>
          <w:b/>
          <w:noProof/>
        </w:rPr>
        <mc:AlternateContent>
          <mc:Choice Requires="wps">
            <w:drawing>
              <wp:anchor distT="0" distB="0" distL="114300" distR="114300" simplePos="0" relativeHeight="251671552" behindDoc="0" locked="0" layoutInCell="1" allowOverlap="1">
                <wp:simplePos x="0" y="0"/>
                <wp:positionH relativeFrom="column">
                  <wp:posOffset>3185060</wp:posOffset>
                </wp:positionH>
                <wp:positionV relativeFrom="paragraph">
                  <wp:posOffset>157916</wp:posOffset>
                </wp:positionV>
                <wp:extent cx="45719" cy="928048"/>
                <wp:effectExtent l="76200" t="38100" r="50165" b="24765"/>
                <wp:wrapNone/>
                <wp:docPr id="18" name="Straight Arrow Connector 18"/>
                <wp:cNvGraphicFramePr/>
                <a:graphic xmlns:a="http://schemas.openxmlformats.org/drawingml/2006/main">
                  <a:graphicData uri="http://schemas.microsoft.com/office/word/2010/wordprocessingShape">
                    <wps:wsp>
                      <wps:cNvCnPr/>
                      <wps:spPr>
                        <a:xfrm flipH="1" flipV="1">
                          <a:off x="0" y="0"/>
                          <a:ext cx="45719" cy="9280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564E09" id="Straight Arrow Connector 18" o:spid="_x0000_s1026" type="#_x0000_t32" style="position:absolute;margin-left:250.8pt;margin-top:12.45pt;width:3.6pt;height:73.0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" strokecolor="#4472c4 [3204]" strokeweight=".5pt">
                <v:stroke endarrow="block" joinstyle="miter"/>
              </v:shape>
            </w:pict>
          </mc:Fallback>
        </mc:AlternateContent>
      </w:r>
      <w:r>
        <w:rPr>
          <w:rFonts w:ascii="Arial" w:hAnsi="Arial" w:cs="Arial"/>
          <w:b/>
          <w:noProof/>
        </w:rPr>
        <mc:AlternateContent>
          <mc:Choice Requires="wps">
            <w:drawing>
              <wp:anchor distT="0" distB="0" distL="114300" distR="114300" simplePos="0" relativeHeight="251672576" behindDoc="0" locked="0" layoutInCell="1" allowOverlap="1">
                <wp:simplePos x="0" y="0"/>
                <wp:positionH relativeFrom="column">
                  <wp:posOffset>3966358</wp:posOffset>
                </wp:positionH>
                <wp:positionV relativeFrom="paragraph">
                  <wp:posOffset>96066</wp:posOffset>
                </wp:positionV>
                <wp:extent cx="797824" cy="987500"/>
                <wp:effectExtent l="38100" t="38100" r="21590" b="22225"/>
                <wp:wrapNone/>
                <wp:docPr id="19" name="Straight Arrow Connector 19"/>
                <wp:cNvGraphicFramePr/>
                <a:graphic xmlns:a="http://schemas.openxmlformats.org/drawingml/2006/main">
                  <a:graphicData uri="http://schemas.microsoft.com/office/word/2010/wordprocessingShape">
                    <wps:wsp>
                      <wps:cNvCnPr/>
                      <wps:spPr>
                        <a:xfrm flipH="1" flipV="1">
                          <a:off x="0" y="0"/>
                          <a:ext cx="797824" cy="98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7B573" id="Straight Arrow Connector 19" o:spid="_x0000_s1026" type="#_x0000_t32" style="position:absolute;margin-left:312.3pt;margin-top:7.55pt;width:62.8pt;height:77.7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" strokecolor="#4472c4 [3204]" strokeweight=".5pt">
                <v:stroke endarrow="block" joinstyle="miter"/>
              </v:shape>
            </w:pict>
          </mc:Fallback>
        </mc:AlternateContent>
      </w:r>
      <w:r>
        <w:rPr>
          <w:rFonts w:ascii="Arial" w:hAnsi="Arial" w:cs="Arial"/>
          <w:b/>
          <w:noProof/>
        </w:rPr>
        <mc:AlternateContent>
          <mc:Choice Requires="wps">
            <w:drawing>
              <wp:anchor distT="0" distB="0" distL="114300" distR="114300" simplePos="0" relativeHeight="251670528" behindDoc="0" locked="0" layoutInCell="1" allowOverlap="1">
                <wp:simplePos x="0" y="0"/>
                <wp:positionH relativeFrom="column">
                  <wp:posOffset>1650670</wp:posOffset>
                </wp:positionH>
                <wp:positionV relativeFrom="paragraph">
                  <wp:posOffset>238570</wp:posOffset>
                </wp:positionV>
                <wp:extent cx="332509" cy="878774"/>
                <wp:effectExtent l="0" t="38100" r="48895" b="17145"/>
                <wp:wrapNone/>
                <wp:docPr id="17" name="Straight Arrow Connector 17"/>
                <wp:cNvGraphicFramePr/>
                <a:graphic xmlns:a="http://schemas.openxmlformats.org/drawingml/2006/main">
                  <a:graphicData uri="http://schemas.microsoft.com/office/word/2010/wordprocessingShape">
                    <wps:wsp>
                      <wps:cNvCnPr/>
                      <wps:spPr>
                        <a:xfrm flipV="1">
                          <a:off x="0" y="0"/>
                          <a:ext cx="332509" cy="8787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8C5B90" id="Straight Arrow Connector 17" o:spid="_x0000_s1026" type="#_x0000_t32" style="position:absolute;margin-left:129.95pt;margin-top:18.8pt;width:26.2pt;height:69.2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" strokecolor="#4472c4 [3204]" strokeweight=".5pt">
                <v:stroke endarrow="block" joinstyle="miter"/>
              </v:shape>
            </w:pict>
          </mc:Fallback>
        </mc:AlternateContent>
      </w:r>
    </w:p>
    <w:p w:rsidR="00775232" w:rsidRDefault="00775232" w:rsidP="0010501A">
      <w:pPr>
        <w:rPr>
          <w:rFonts w:ascii="Arial" w:hAnsi="Arial" w:cs="Arial"/>
          <w:b/>
        </w:rPr>
      </w:pPr>
    </w:p>
    <w:p w:rsidR="00775232" w:rsidRDefault="00775232" w:rsidP="0010501A">
      <w:pPr>
        <w:rPr>
          <w:rFonts w:ascii="Arial" w:hAnsi="Arial" w:cs="Arial"/>
          <w:b/>
        </w:rPr>
      </w:pPr>
    </w:p>
    <w:p w:rsidR="00775232" w:rsidRDefault="00775232" w:rsidP="0010501A">
      <w:pPr>
        <w:rPr>
          <w:rFonts w:ascii="Arial" w:hAnsi="Arial" w:cs="Arial"/>
          <w:b/>
        </w:rPr>
      </w:pPr>
    </w:p>
    <w:p w:rsidR="00362490" w:rsidRDefault="00362490" w:rsidP="0010501A">
      <w:pPr>
        <w:rPr>
          <w:rFonts w:ascii="Arial" w:hAnsi="Arial" w:cs="Arial"/>
          <w:b/>
        </w:rPr>
      </w:pPr>
    </w:p>
    <w:p w:rsidR="00362490" w:rsidRPr="004175A1" w:rsidRDefault="00362490" w:rsidP="0010501A">
      <w:pPr>
        <w:rPr>
          <w:rFonts w:ascii="Arial" w:hAnsi="Arial" w:cs="Arial"/>
          <w:b/>
          <w:sz w:val="24"/>
          <w:szCs w:val="24"/>
        </w:rPr>
      </w:pPr>
      <w:r>
        <w:rPr>
          <w:rFonts w:ascii="Arial" w:hAnsi="Arial" w:cs="Arial"/>
          <w:b/>
        </w:rPr>
        <w:t xml:space="preserve">                              </w:t>
      </w:r>
      <w:r w:rsidRPr="004175A1">
        <w:rPr>
          <w:rFonts w:ascii="Arial" w:hAnsi="Arial" w:cs="Arial"/>
          <w:b/>
          <w:sz w:val="24"/>
          <w:szCs w:val="24"/>
        </w:rPr>
        <w:t xml:space="preserve"> Education                             Faith </w:t>
      </w:r>
      <w:r w:rsidRPr="004175A1">
        <w:rPr>
          <w:rFonts w:ascii="Arial" w:hAnsi="Arial" w:cs="Arial"/>
          <w:b/>
        </w:rPr>
        <w:t xml:space="preserve">                                 </w:t>
      </w:r>
      <w:r w:rsidRPr="004175A1">
        <w:rPr>
          <w:rFonts w:ascii="Arial" w:hAnsi="Arial" w:cs="Arial"/>
          <w:b/>
          <w:sz w:val="24"/>
          <w:szCs w:val="24"/>
        </w:rPr>
        <w:t xml:space="preserve">Culture </w:t>
      </w:r>
    </w:p>
    <w:p w:rsidR="00362490" w:rsidRDefault="00362490" w:rsidP="0010501A">
      <w:pPr>
        <w:rPr>
          <w:rFonts w:ascii="Arial" w:hAnsi="Arial" w:cs="Arial"/>
          <w:b/>
        </w:rPr>
      </w:pPr>
    </w:p>
    <w:p w:rsidR="00362490" w:rsidRDefault="00362490" w:rsidP="0010501A">
      <w:pPr>
        <w:rPr>
          <w:rFonts w:ascii="Arial" w:hAnsi="Arial" w:cs="Arial"/>
          <w:b/>
        </w:rPr>
      </w:pPr>
    </w:p>
    <w:p w:rsidR="00362490" w:rsidRDefault="00362490" w:rsidP="0010501A">
      <w:pPr>
        <w:rPr>
          <w:rFonts w:ascii="Arial" w:hAnsi="Arial" w:cs="Arial"/>
          <w:b/>
        </w:rPr>
      </w:pPr>
    </w:p>
    <w:p w:rsidR="00362490" w:rsidRDefault="00362490" w:rsidP="0010501A">
      <w:pPr>
        <w:rPr>
          <w:rFonts w:ascii="Arial" w:hAnsi="Arial" w:cs="Arial"/>
          <w:b/>
        </w:rPr>
      </w:pPr>
    </w:p>
    <w:p w:rsidR="00362490" w:rsidRDefault="00362490" w:rsidP="0010501A">
      <w:pPr>
        <w:rPr>
          <w:rFonts w:ascii="Arial" w:hAnsi="Arial" w:cs="Arial"/>
          <w:b/>
        </w:rPr>
      </w:pPr>
    </w:p>
    <w:p w:rsidR="00BD549D" w:rsidRDefault="001C38DC" w:rsidP="0010501A">
      <w:pPr>
        <w:rPr>
          <w:rFonts w:ascii="Arial" w:hAnsi="Arial" w:cs="Arial"/>
          <w:b/>
          <w:sz w:val="28"/>
          <w:szCs w:val="28"/>
        </w:rPr>
      </w:pPr>
      <w:r w:rsidRPr="00E9379F">
        <w:rPr>
          <w:rFonts w:ascii="Arial" w:hAnsi="Arial" w:cs="Arial"/>
          <w:b/>
          <w:sz w:val="28"/>
          <w:szCs w:val="28"/>
        </w:rPr>
        <w:lastRenderedPageBreak/>
        <w:t xml:space="preserve">                                      Figure 1 individuals’ attitude</w:t>
      </w:r>
    </w:p>
    <w:p w:rsidR="004F3025" w:rsidRPr="00E9379F" w:rsidRDefault="004F3025" w:rsidP="0010501A">
      <w:pPr>
        <w:rPr>
          <w:rFonts w:ascii="Arial" w:hAnsi="Arial" w:cs="Arial"/>
          <w:b/>
          <w:sz w:val="28"/>
          <w:szCs w:val="28"/>
        </w:rPr>
      </w:pPr>
    </w:p>
    <w:p w:rsidR="00017EBD" w:rsidRPr="00A14982" w:rsidRDefault="00017EBD" w:rsidP="0054758D">
      <w:pPr>
        <w:jc w:val="both"/>
        <w:rPr>
          <w:rFonts w:ascii="Arial" w:hAnsi="Arial" w:cs="Arial"/>
          <w:b/>
          <w:color w:val="FF0000"/>
        </w:rPr>
      </w:pPr>
      <w:r w:rsidRPr="001C0B51">
        <w:rPr>
          <w:rFonts w:ascii="Arial" w:hAnsi="Arial" w:cs="Arial"/>
        </w:rPr>
        <w:t xml:space="preserve">In our different jobs, our beliefs, values and attitudes are constantly communicating with those of our companion, friends and family or educators. We appear to instinctually like the people who share our core values and beliefs. </w:t>
      </w:r>
      <w:r w:rsidR="006E7884">
        <w:rPr>
          <w:rFonts w:ascii="Arial" w:hAnsi="Arial" w:cs="Arial"/>
        </w:rPr>
        <w:t>preplanning</w:t>
      </w:r>
      <w:r w:rsidRPr="001C0B51">
        <w:rPr>
          <w:rFonts w:ascii="Arial" w:hAnsi="Arial" w:cs="Arial"/>
        </w:rPr>
        <w:t xml:space="preserve"> our worth frameworks is the thing that makes a relationship effective. Be it personal or professional</w:t>
      </w:r>
      <w:r>
        <w:rPr>
          <w:rFonts w:ascii="Arial" w:hAnsi="Arial" w:cs="Arial"/>
          <w:b/>
        </w:rPr>
        <w:t xml:space="preserve">. </w:t>
      </w:r>
      <w:r w:rsidR="005A330D">
        <w:rPr>
          <w:rFonts w:ascii="Arial" w:hAnsi="Arial" w:cs="Arial"/>
          <w:b/>
        </w:rPr>
        <w:t>(</w:t>
      </w:r>
      <w:r w:rsidRPr="00A14982">
        <w:rPr>
          <w:rFonts w:ascii="Arial" w:hAnsi="Arial" w:cs="Arial"/>
          <w:b/>
          <w:color w:val="FF0000"/>
        </w:rPr>
        <w:t xml:space="preserve"> </w:t>
      </w:r>
      <w:r w:rsidRPr="005A330D">
        <w:rPr>
          <w:rFonts w:ascii="Arial" w:hAnsi="Arial" w:cs="Arial"/>
          <w:b/>
        </w:rPr>
        <w:t xml:space="preserve">Mohan Kumar July 2018) </w:t>
      </w:r>
    </w:p>
    <w:p w:rsidR="0096556A" w:rsidRPr="005A330D" w:rsidRDefault="00102420" w:rsidP="0054758D">
      <w:pPr>
        <w:jc w:val="both"/>
        <w:rPr>
          <w:rFonts w:ascii="Arial" w:hAnsi="Arial" w:cs="Arial"/>
        </w:rPr>
      </w:pPr>
      <w:r>
        <w:rPr>
          <w:rFonts w:ascii="Arial" w:hAnsi="Arial" w:cs="Arial"/>
        </w:rPr>
        <w:t xml:space="preserve">According </w:t>
      </w:r>
      <w:r w:rsidRPr="005A330D">
        <w:rPr>
          <w:rFonts w:ascii="Arial" w:hAnsi="Arial" w:cs="Arial"/>
        </w:rPr>
        <w:t>to</w:t>
      </w:r>
      <w:r w:rsidR="005A330D">
        <w:rPr>
          <w:rFonts w:ascii="Arial" w:hAnsi="Arial" w:cs="Arial"/>
        </w:rPr>
        <w:t>(</w:t>
      </w:r>
      <w:r w:rsidR="000F3212" w:rsidRPr="005A330D">
        <w:rPr>
          <w:rFonts w:ascii="Arial" w:hAnsi="Arial" w:cs="Arial"/>
        </w:rPr>
        <w:t xml:space="preserve"> M</w:t>
      </w:r>
      <w:r w:rsidRPr="005A330D">
        <w:rPr>
          <w:rFonts w:ascii="Arial" w:hAnsi="Arial" w:cs="Arial"/>
        </w:rPr>
        <w:t xml:space="preserve"> C Reiss and</w:t>
      </w:r>
      <w:r w:rsidR="000F3212" w:rsidRPr="005A330D">
        <w:rPr>
          <w:rFonts w:ascii="Arial" w:hAnsi="Arial" w:cs="Arial"/>
        </w:rPr>
        <w:t xml:space="preserve"> K</w:t>
      </w:r>
      <w:r w:rsidRPr="005A330D">
        <w:rPr>
          <w:rFonts w:ascii="Arial" w:hAnsi="Arial" w:cs="Arial"/>
        </w:rPr>
        <w:t xml:space="preserve"> Mitra</w:t>
      </w:r>
      <w:r w:rsidR="005A330D">
        <w:rPr>
          <w:rFonts w:ascii="Arial" w:hAnsi="Arial" w:cs="Arial"/>
        </w:rPr>
        <w:t>)</w:t>
      </w:r>
      <w:r w:rsidRPr="005A330D">
        <w:rPr>
          <w:rFonts w:ascii="Arial" w:hAnsi="Arial" w:cs="Arial"/>
        </w:rPr>
        <w:t xml:space="preserve"> Employees</w:t>
      </w:r>
      <w:r w:rsidR="005D1369" w:rsidRPr="005A330D">
        <w:rPr>
          <w:rFonts w:ascii="Arial" w:hAnsi="Arial" w:cs="Arial"/>
        </w:rPr>
        <w:t xml:space="preserve"> </w:t>
      </w:r>
      <w:r w:rsidR="005D1369" w:rsidRPr="00102420">
        <w:rPr>
          <w:rFonts w:ascii="Arial" w:hAnsi="Arial" w:cs="Arial"/>
        </w:rPr>
        <w:t>in groups</w:t>
      </w:r>
      <w:r w:rsidRPr="00102420">
        <w:rPr>
          <w:rFonts w:ascii="Arial" w:hAnsi="Arial" w:cs="Arial"/>
        </w:rPr>
        <w:t xml:space="preserve"> </w:t>
      </w:r>
      <w:r w:rsidR="005D1369" w:rsidRPr="00102420">
        <w:rPr>
          <w:rFonts w:ascii="Arial" w:hAnsi="Arial" w:cs="Arial"/>
        </w:rPr>
        <w:t>face situations every day in which they must choose to</w:t>
      </w:r>
      <w:r>
        <w:rPr>
          <w:rFonts w:ascii="Arial" w:hAnsi="Arial" w:cs="Arial"/>
        </w:rPr>
        <w:t xml:space="preserve"> </w:t>
      </w:r>
      <w:r w:rsidR="005D1369" w:rsidRPr="00102420">
        <w:rPr>
          <w:rFonts w:ascii="Arial" w:hAnsi="Arial" w:cs="Arial"/>
        </w:rPr>
        <w:t>act ethically or unethically</w:t>
      </w:r>
      <w:r>
        <w:rPr>
          <w:rFonts w:ascii="Arial" w:hAnsi="Arial" w:cs="Arial"/>
        </w:rPr>
        <w:t>. Majority business leaders</w:t>
      </w:r>
      <w:r w:rsidR="00AF236E">
        <w:rPr>
          <w:rFonts w:ascii="Arial" w:hAnsi="Arial" w:cs="Arial"/>
        </w:rPr>
        <w:t xml:space="preserve"> thought that</w:t>
      </w:r>
      <w:r w:rsidR="00AF236E" w:rsidRPr="00AF236E">
        <w:rPr>
          <w:rFonts w:ascii="Arial" w:hAnsi="Arial" w:cs="Arial"/>
        </w:rPr>
        <w:t xml:space="preserve"> companies within the business arena are </w:t>
      </w:r>
      <w:r w:rsidR="000F3212">
        <w:rPr>
          <w:rFonts w:ascii="Arial" w:hAnsi="Arial" w:cs="Arial"/>
        </w:rPr>
        <w:t>challenged</w:t>
      </w:r>
      <w:r w:rsidR="00AF236E">
        <w:rPr>
          <w:rFonts w:ascii="Arial" w:hAnsi="Arial" w:cs="Arial"/>
        </w:rPr>
        <w:t xml:space="preserve"> </w:t>
      </w:r>
      <w:r w:rsidR="00AF236E" w:rsidRPr="00AF236E">
        <w:rPr>
          <w:rFonts w:ascii="Arial" w:hAnsi="Arial" w:cs="Arial"/>
        </w:rPr>
        <w:t>by means of ethical problems these days. The persisted expertise of ethical attitudes and behaviour within</w:t>
      </w:r>
      <w:r w:rsidR="00AF236E">
        <w:rPr>
          <w:rFonts w:ascii="Arial" w:hAnsi="Arial" w:cs="Arial"/>
        </w:rPr>
        <w:t xml:space="preserve"> </w:t>
      </w:r>
      <w:r w:rsidR="00AF236E" w:rsidRPr="00AF236E">
        <w:rPr>
          <w:rFonts w:ascii="Arial" w:hAnsi="Arial" w:cs="Arial"/>
        </w:rPr>
        <w:t>groups is of the maximum importance to</w:t>
      </w:r>
      <w:r w:rsidR="00AF236E">
        <w:rPr>
          <w:rFonts w:ascii="Arial" w:hAnsi="Arial" w:cs="Arial"/>
        </w:rPr>
        <w:t xml:space="preserve"> </w:t>
      </w:r>
      <w:r w:rsidR="00AF236E" w:rsidRPr="00AF236E">
        <w:rPr>
          <w:rFonts w:ascii="Arial" w:hAnsi="Arial" w:cs="Arial"/>
        </w:rPr>
        <w:t xml:space="preserve">businessmen and researchers alike. More empirically based research is needed to better </w:t>
      </w:r>
      <w:r w:rsidR="00AF236E">
        <w:rPr>
          <w:rFonts w:ascii="Arial" w:hAnsi="Arial" w:cs="Arial"/>
        </w:rPr>
        <w:t>understand</w:t>
      </w:r>
      <w:r w:rsidR="00AF236E" w:rsidRPr="00AF236E">
        <w:rPr>
          <w:rFonts w:ascii="Arial" w:hAnsi="Arial" w:cs="Arial"/>
        </w:rPr>
        <w:t xml:space="preserve"> certain behaviours and attitudes associated</w:t>
      </w:r>
      <w:r w:rsidR="00AF236E">
        <w:rPr>
          <w:rFonts w:ascii="Arial" w:hAnsi="Arial" w:cs="Arial"/>
        </w:rPr>
        <w:t xml:space="preserve"> </w:t>
      </w:r>
      <w:r w:rsidR="00AF236E" w:rsidRPr="00AF236E">
        <w:rPr>
          <w:rFonts w:ascii="Arial" w:hAnsi="Arial" w:cs="Arial"/>
        </w:rPr>
        <w:t>with both our current and future organizational</w:t>
      </w:r>
      <w:r w:rsidR="00AF236E">
        <w:rPr>
          <w:rFonts w:ascii="Arial" w:hAnsi="Arial" w:cs="Arial"/>
        </w:rPr>
        <w:t xml:space="preserve"> </w:t>
      </w:r>
      <w:r w:rsidR="000F3212">
        <w:rPr>
          <w:rFonts w:ascii="Arial" w:hAnsi="Arial" w:cs="Arial"/>
        </w:rPr>
        <w:t xml:space="preserve">managers. </w:t>
      </w:r>
      <w:r w:rsidR="000F3212" w:rsidRPr="005A330D">
        <w:rPr>
          <w:rFonts w:ascii="Arial" w:hAnsi="Arial" w:cs="Arial"/>
        </w:rPr>
        <w:t>(Business ethics 1998).</w:t>
      </w:r>
    </w:p>
    <w:p w:rsidR="00382BC7" w:rsidRPr="00382BC7" w:rsidRDefault="00382BC7" w:rsidP="0054758D">
      <w:pPr>
        <w:jc w:val="both"/>
        <w:rPr>
          <w:rFonts w:ascii="Arial" w:hAnsi="Arial" w:cs="Arial"/>
          <w:color w:val="000000" w:themeColor="text1"/>
        </w:rPr>
      </w:pPr>
      <w:r>
        <w:rPr>
          <w:rFonts w:ascii="Arial" w:hAnsi="Arial" w:cs="Arial"/>
          <w:color w:val="000000" w:themeColor="text1"/>
        </w:rPr>
        <w:t>Milliman</w:t>
      </w:r>
      <w:r w:rsidR="002535E1">
        <w:rPr>
          <w:rFonts w:ascii="Arial" w:hAnsi="Arial" w:cs="Arial"/>
          <w:color w:val="000000" w:themeColor="text1"/>
        </w:rPr>
        <w:t xml:space="preserve"> (et al.,</w:t>
      </w:r>
      <w:r w:rsidR="00D663AF">
        <w:rPr>
          <w:rFonts w:ascii="Arial" w:hAnsi="Arial" w:cs="Arial"/>
          <w:color w:val="000000" w:themeColor="text1"/>
        </w:rPr>
        <w:t xml:space="preserve"> 2003) </w:t>
      </w:r>
      <w:r>
        <w:rPr>
          <w:rFonts w:ascii="Arial" w:hAnsi="Arial" w:cs="Arial"/>
          <w:color w:val="000000" w:themeColor="text1"/>
        </w:rPr>
        <w:t xml:space="preserve">stated that </w:t>
      </w:r>
      <w:r w:rsidR="0022732F">
        <w:rPr>
          <w:rFonts w:ascii="Arial" w:hAnsi="Arial" w:cs="Arial"/>
          <w:color w:val="000000" w:themeColor="text1"/>
        </w:rPr>
        <w:t>align</w:t>
      </w:r>
      <w:r w:rsidRPr="00382BC7">
        <w:rPr>
          <w:rFonts w:ascii="Arial" w:hAnsi="Arial" w:cs="Arial"/>
          <w:color w:val="000000" w:themeColor="text1"/>
        </w:rPr>
        <w:t xml:space="preserve">ment with </w:t>
      </w:r>
      <w:r w:rsidR="00D24506">
        <w:rPr>
          <w:rFonts w:ascii="Arial" w:hAnsi="Arial" w:cs="Arial"/>
          <w:color w:val="000000" w:themeColor="text1"/>
        </w:rPr>
        <w:t>organisational values</w:t>
      </w:r>
      <w:r w:rsidRPr="00382BC7">
        <w:rPr>
          <w:rFonts w:ascii="Arial" w:hAnsi="Arial" w:cs="Arial"/>
          <w:color w:val="000000" w:themeColor="text1"/>
        </w:rPr>
        <w:t xml:space="preserve"> is </w:t>
      </w:r>
      <w:r w:rsidR="0022732F">
        <w:rPr>
          <w:rFonts w:ascii="Arial" w:hAnsi="Arial" w:cs="Arial"/>
          <w:color w:val="000000" w:themeColor="text1"/>
        </w:rPr>
        <w:t>also</w:t>
      </w:r>
      <w:r w:rsidRPr="00382BC7">
        <w:rPr>
          <w:rFonts w:ascii="Arial" w:hAnsi="Arial" w:cs="Arial"/>
          <w:color w:val="000000" w:themeColor="text1"/>
        </w:rPr>
        <w:t xml:space="preserve"> viewed as identified with </w:t>
      </w:r>
      <w:r w:rsidR="00676705">
        <w:rPr>
          <w:rFonts w:ascii="Arial" w:hAnsi="Arial" w:cs="Arial"/>
          <w:color w:val="000000" w:themeColor="text1"/>
        </w:rPr>
        <w:t>organization</w:t>
      </w:r>
      <w:r w:rsidRPr="00382BC7">
        <w:rPr>
          <w:rFonts w:ascii="Arial" w:hAnsi="Arial" w:cs="Arial"/>
          <w:color w:val="000000" w:themeColor="text1"/>
        </w:rPr>
        <w:t xml:space="preserve"> duty It has been </w:t>
      </w:r>
      <w:r w:rsidR="00676705">
        <w:rPr>
          <w:rFonts w:ascii="Arial" w:hAnsi="Arial" w:cs="Arial"/>
          <w:color w:val="000000" w:themeColor="text1"/>
        </w:rPr>
        <w:t>proposed</w:t>
      </w:r>
      <w:r w:rsidRPr="00382BC7">
        <w:rPr>
          <w:rFonts w:ascii="Arial" w:hAnsi="Arial" w:cs="Arial"/>
          <w:color w:val="000000" w:themeColor="text1"/>
        </w:rPr>
        <w:t xml:space="preserve"> that </w:t>
      </w:r>
      <w:r w:rsidR="00A44D5D">
        <w:rPr>
          <w:rFonts w:ascii="Arial" w:hAnsi="Arial" w:cs="Arial"/>
          <w:color w:val="000000" w:themeColor="text1"/>
        </w:rPr>
        <w:t>organization</w:t>
      </w:r>
      <w:r w:rsidRPr="00382BC7">
        <w:rPr>
          <w:rFonts w:ascii="Arial" w:hAnsi="Arial" w:cs="Arial"/>
          <w:color w:val="000000" w:themeColor="text1"/>
        </w:rPr>
        <w:t xml:space="preserve"> which</w:t>
      </w:r>
      <w:r w:rsidR="00676705">
        <w:rPr>
          <w:rFonts w:ascii="Arial" w:hAnsi="Arial" w:cs="Arial"/>
          <w:color w:val="000000" w:themeColor="text1"/>
        </w:rPr>
        <w:t xml:space="preserve"> create</w:t>
      </w:r>
      <w:r w:rsidRPr="00382BC7">
        <w:rPr>
          <w:rFonts w:ascii="Arial" w:hAnsi="Arial" w:cs="Arial"/>
          <w:color w:val="000000" w:themeColor="text1"/>
        </w:rPr>
        <w:t xml:space="preserve"> </w:t>
      </w:r>
      <w:r w:rsidR="0022732F" w:rsidRPr="00382BC7">
        <w:rPr>
          <w:rFonts w:ascii="Arial" w:hAnsi="Arial" w:cs="Arial"/>
          <w:color w:val="000000" w:themeColor="text1"/>
        </w:rPr>
        <w:t>an</w:t>
      </w:r>
      <w:r w:rsidRPr="00382BC7">
        <w:rPr>
          <w:rFonts w:ascii="Arial" w:hAnsi="Arial" w:cs="Arial"/>
          <w:color w:val="000000" w:themeColor="text1"/>
        </w:rPr>
        <w:t xml:space="preserve"> </w:t>
      </w:r>
      <w:r w:rsidR="00676705">
        <w:rPr>
          <w:rFonts w:ascii="Arial" w:hAnsi="Arial" w:cs="Arial"/>
          <w:color w:val="000000" w:themeColor="text1"/>
        </w:rPr>
        <w:t>environment</w:t>
      </w:r>
      <w:r w:rsidRPr="00382BC7">
        <w:rPr>
          <w:rFonts w:ascii="Arial" w:hAnsi="Arial" w:cs="Arial"/>
          <w:color w:val="000000" w:themeColor="text1"/>
        </w:rPr>
        <w:t xml:space="preserve"> where the firm relates to and is </w:t>
      </w:r>
      <w:r w:rsidR="00676705" w:rsidRPr="00382BC7">
        <w:rPr>
          <w:rFonts w:ascii="Arial" w:hAnsi="Arial" w:cs="Arial"/>
          <w:color w:val="000000" w:themeColor="text1"/>
        </w:rPr>
        <w:t>re</w:t>
      </w:r>
      <w:r w:rsidR="00676705">
        <w:rPr>
          <w:rFonts w:ascii="Arial" w:hAnsi="Arial" w:cs="Arial"/>
          <w:color w:val="000000" w:themeColor="text1"/>
        </w:rPr>
        <w:t>sponsive</w:t>
      </w:r>
      <w:r w:rsidRPr="00382BC7">
        <w:rPr>
          <w:rFonts w:ascii="Arial" w:hAnsi="Arial" w:cs="Arial"/>
          <w:color w:val="000000" w:themeColor="text1"/>
        </w:rPr>
        <w:t xml:space="preserve"> to </w:t>
      </w:r>
      <w:r w:rsidR="00A44D5D" w:rsidRPr="00382BC7">
        <w:rPr>
          <w:rFonts w:ascii="Arial" w:hAnsi="Arial" w:cs="Arial"/>
          <w:color w:val="000000" w:themeColor="text1"/>
        </w:rPr>
        <w:t>employee’s</w:t>
      </w:r>
      <w:r w:rsidRPr="00382BC7">
        <w:rPr>
          <w:rFonts w:ascii="Arial" w:hAnsi="Arial" w:cs="Arial"/>
          <w:color w:val="000000" w:themeColor="text1"/>
        </w:rPr>
        <w:t xml:space="preserve"> information and </w:t>
      </w:r>
      <w:r w:rsidR="00676705">
        <w:rPr>
          <w:rFonts w:ascii="Arial" w:hAnsi="Arial" w:cs="Arial"/>
          <w:color w:val="000000" w:themeColor="text1"/>
        </w:rPr>
        <w:t>sense</w:t>
      </w:r>
      <w:r w:rsidRPr="00382BC7">
        <w:rPr>
          <w:rFonts w:ascii="Arial" w:hAnsi="Arial" w:cs="Arial"/>
          <w:color w:val="000000" w:themeColor="text1"/>
        </w:rPr>
        <w:t xml:space="preserve"> of</w:t>
      </w:r>
      <w:r w:rsidR="00676705">
        <w:rPr>
          <w:rFonts w:ascii="Arial" w:hAnsi="Arial" w:cs="Arial"/>
          <w:color w:val="000000" w:themeColor="text1"/>
        </w:rPr>
        <w:t xml:space="preserve"> values</w:t>
      </w:r>
      <w:r w:rsidR="00676705" w:rsidRPr="00382BC7">
        <w:rPr>
          <w:rFonts w:ascii="Arial" w:hAnsi="Arial" w:cs="Arial"/>
          <w:color w:val="000000" w:themeColor="text1"/>
        </w:rPr>
        <w:t xml:space="preserve"> will</w:t>
      </w:r>
      <w:r w:rsidRPr="00382BC7">
        <w:rPr>
          <w:rFonts w:ascii="Arial" w:hAnsi="Arial" w:cs="Arial"/>
          <w:color w:val="000000" w:themeColor="text1"/>
        </w:rPr>
        <w:t xml:space="preserve"> have</w:t>
      </w:r>
      <w:r w:rsidR="00A44D5D">
        <w:rPr>
          <w:rFonts w:ascii="Arial" w:hAnsi="Arial" w:cs="Arial"/>
          <w:color w:val="000000" w:themeColor="text1"/>
        </w:rPr>
        <w:t xml:space="preserve"> employees</w:t>
      </w:r>
      <w:r w:rsidRPr="00382BC7">
        <w:rPr>
          <w:rFonts w:ascii="Arial" w:hAnsi="Arial" w:cs="Arial"/>
          <w:color w:val="000000" w:themeColor="text1"/>
        </w:rPr>
        <w:t xml:space="preserve"> who: </w:t>
      </w:r>
    </w:p>
    <w:p w:rsidR="00382BC7" w:rsidRPr="00382BC7" w:rsidRDefault="00382BC7" w:rsidP="0054758D">
      <w:pPr>
        <w:jc w:val="both"/>
        <w:rPr>
          <w:rFonts w:ascii="Arial" w:hAnsi="Arial" w:cs="Arial"/>
          <w:color w:val="000000" w:themeColor="text1"/>
        </w:rPr>
      </w:pPr>
    </w:p>
    <w:p w:rsidR="00382BC7" w:rsidRPr="00CF6C1C" w:rsidRDefault="00382BC7" w:rsidP="0054758D">
      <w:pPr>
        <w:pStyle w:val="ListParagraph"/>
        <w:numPr>
          <w:ilvl w:val="0"/>
          <w:numId w:val="2"/>
        </w:numPr>
        <w:jc w:val="both"/>
        <w:rPr>
          <w:rFonts w:ascii="Arial" w:hAnsi="Arial" w:cs="Arial"/>
          <w:color w:val="000000" w:themeColor="text1"/>
        </w:rPr>
      </w:pPr>
      <w:r w:rsidRPr="00CF6C1C">
        <w:rPr>
          <w:rFonts w:ascii="Arial" w:hAnsi="Arial" w:cs="Arial"/>
          <w:color w:val="000000" w:themeColor="text1"/>
        </w:rPr>
        <w:t>are increasingly versatile and will enable the organization to succeed</w:t>
      </w:r>
      <w:r w:rsidR="00D24506" w:rsidRPr="00CF6C1C">
        <w:rPr>
          <w:rFonts w:ascii="Arial" w:hAnsi="Arial" w:cs="Arial"/>
          <w:color w:val="000000" w:themeColor="text1"/>
        </w:rPr>
        <w:t>.</w:t>
      </w:r>
    </w:p>
    <w:p w:rsidR="00D24506" w:rsidRPr="00CF6C1C" w:rsidRDefault="00D24506" w:rsidP="0054758D">
      <w:pPr>
        <w:pStyle w:val="ListParagraph"/>
        <w:ind w:left="787"/>
        <w:jc w:val="both"/>
        <w:rPr>
          <w:rFonts w:ascii="Arial" w:hAnsi="Arial" w:cs="Arial"/>
          <w:color w:val="000000" w:themeColor="text1"/>
        </w:rPr>
      </w:pPr>
    </w:p>
    <w:p w:rsidR="00382BC7" w:rsidRPr="00CF6C1C" w:rsidRDefault="00382BC7" w:rsidP="0054758D">
      <w:pPr>
        <w:pStyle w:val="ListParagraph"/>
        <w:numPr>
          <w:ilvl w:val="0"/>
          <w:numId w:val="2"/>
        </w:numPr>
        <w:jc w:val="both"/>
        <w:rPr>
          <w:rFonts w:ascii="Arial" w:hAnsi="Arial" w:cs="Arial"/>
          <w:color w:val="000000" w:themeColor="text1"/>
        </w:rPr>
      </w:pPr>
      <w:r w:rsidRPr="00CF6C1C">
        <w:rPr>
          <w:rFonts w:ascii="Arial" w:hAnsi="Arial" w:cs="Arial"/>
          <w:color w:val="000000" w:themeColor="text1"/>
        </w:rPr>
        <w:t xml:space="preserve">are </w:t>
      </w:r>
      <w:r w:rsidR="00A44D5D" w:rsidRPr="00CF6C1C">
        <w:rPr>
          <w:rFonts w:ascii="Arial" w:hAnsi="Arial" w:cs="Arial"/>
          <w:color w:val="000000" w:themeColor="text1"/>
        </w:rPr>
        <w:t>all more</w:t>
      </w:r>
      <w:r w:rsidRPr="00CF6C1C">
        <w:rPr>
          <w:rFonts w:ascii="Arial" w:hAnsi="Arial" w:cs="Arial"/>
          <w:color w:val="000000" w:themeColor="text1"/>
        </w:rPr>
        <w:t xml:space="preserve"> </w:t>
      </w:r>
      <w:r w:rsidR="0022732F" w:rsidRPr="00CF6C1C">
        <w:rPr>
          <w:rFonts w:ascii="Arial" w:hAnsi="Arial" w:cs="Arial"/>
          <w:color w:val="000000" w:themeColor="text1"/>
        </w:rPr>
        <w:t>certainly</w:t>
      </w:r>
      <w:r w:rsidRPr="00CF6C1C">
        <w:rPr>
          <w:rFonts w:ascii="Arial" w:hAnsi="Arial" w:cs="Arial"/>
          <w:color w:val="000000" w:themeColor="text1"/>
        </w:rPr>
        <w:t xml:space="preserve"> dedicated to helping the association succeed</w:t>
      </w:r>
      <w:r w:rsidR="00D24506" w:rsidRPr="00CF6C1C">
        <w:rPr>
          <w:rFonts w:ascii="Arial" w:hAnsi="Arial" w:cs="Arial"/>
          <w:color w:val="000000" w:themeColor="text1"/>
        </w:rPr>
        <w:t>.</w:t>
      </w:r>
    </w:p>
    <w:p w:rsidR="00D24506" w:rsidRPr="00CF6C1C" w:rsidRDefault="00D24506" w:rsidP="0054758D">
      <w:pPr>
        <w:pStyle w:val="ListParagraph"/>
        <w:ind w:left="787"/>
        <w:jc w:val="both"/>
        <w:rPr>
          <w:rFonts w:ascii="Arial" w:hAnsi="Arial" w:cs="Arial"/>
          <w:color w:val="000000" w:themeColor="text1"/>
        </w:rPr>
      </w:pPr>
    </w:p>
    <w:p w:rsidR="00382BC7" w:rsidRPr="00CF6C1C" w:rsidRDefault="00D24506" w:rsidP="0054758D">
      <w:pPr>
        <w:pStyle w:val="ListParagraph"/>
        <w:numPr>
          <w:ilvl w:val="0"/>
          <w:numId w:val="2"/>
        </w:numPr>
        <w:jc w:val="both"/>
        <w:rPr>
          <w:rFonts w:ascii="Arial" w:hAnsi="Arial" w:cs="Arial"/>
          <w:color w:val="000000" w:themeColor="text1"/>
        </w:rPr>
      </w:pPr>
      <w:r w:rsidRPr="00CF6C1C">
        <w:rPr>
          <w:rFonts w:ascii="Arial" w:hAnsi="Arial" w:cs="Arial"/>
          <w:color w:val="000000" w:themeColor="text1"/>
        </w:rPr>
        <w:t>The greater sense of community at work, the lesser the intention of the individual to quit the organizations more strongly committed to helping the organization succeed.</w:t>
      </w:r>
      <w:r w:rsidR="0022732F" w:rsidRPr="00CF6C1C">
        <w:rPr>
          <w:rFonts w:ascii="Arial" w:hAnsi="Arial" w:cs="Arial"/>
          <w:color w:val="000000" w:themeColor="text1"/>
        </w:rPr>
        <w:t xml:space="preserve"> </w:t>
      </w:r>
    </w:p>
    <w:p w:rsidR="0022732F" w:rsidRPr="00CF6C1C" w:rsidRDefault="0022732F" w:rsidP="0054758D">
      <w:pPr>
        <w:pStyle w:val="ListParagraph"/>
        <w:jc w:val="both"/>
        <w:rPr>
          <w:rFonts w:ascii="Arial" w:hAnsi="Arial" w:cs="Arial"/>
          <w:color w:val="000000" w:themeColor="text1"/>
        </w:rPr>
      </w:pPr>
    </w:p>
    <w:p w:rsidR="00234194" w:rsidRPr="00CF6C1C" w:rsidRDefault="00773071" w:rsidP="0054758D">
      <w:pPr>
        <w:jc w:val="both"/>
        <w:rPr>
          <w:rFonts w:ascii="Arial" w:hAnsi="Arial" w:cs="Arial"/>
          <w:color w:val="000000" w:themeColor="text1"/>
        </w:rPr>
      </w:pPr>
      <w:r w:rsidRPr="00CF6C1C">
        <w:rPr>
          <w:rFonts w:ascii="Arial" w:hAnsi="Arial" w:cs="Arial"/>
          <w:color w:val="000000" w:themeColor="text1"/>
        </w:rPr>
        <w:t>Milliman</w:t>
      </w:r>
      <w:r w:rsidR="002535E1" w:rsidRPr="00CF6C1C">
        <w:rPr>
          <w:rFonts w:ascii="Arial" w:hAnsi="Arial" w:cs="Arial"/>
          <w:color w:val="000000" w:themeColor="text1"/>
        </w:rPr>
        <w:t xml:space="preserve"> (et </w:t>
      </w:r>
      <w:r w:rsidR="006A1BF8">
        <w:rPr>
          <w:rFonts w:ascii="Arial" w:hAnsi="Arial" w:cs="Arial"/>
          <w:color w:val="000000" w:themeColor="text1"/>
        </w:rPr>
        <w:t>a</w:t>
      </w:r>
      <w:r w:rsidR="002535E1" w:rsidRPr="00CF6C1C">
        <w:rPr>
          <w:rFonts w:ascii="Arial" w:hAnsi="Arial" w:cs="Arial"/>
          <w:color w:val="000000" w:themeColor="text1"/>
        </w:rPr>
        <w:t xml:space="preserve">l., </w:t>
      </w:r>
      <w:r w:rsidR="00D663AF" w:rsidRPr="00CF6C1C">
        <w:rPr>
          <w:rFonts w:ascii="Arial" w:hAnsi="Arial" w:cs="Arial"/>
          <w:color w:val="000000" w:themeColor="text1"/>
        </w:rPr>
        <w:t xml:space="preserve">2003) </w:t>
      </w:r>
      <w:r w:rsidRPr="00CF6C1C">
        <w:rPr>
          <w:rFonts w:ascii="Arial" w:hAnsi="Arial" w:cs="Arial"/>
          <w:color w:val="000000" w:themeColor="text1"/>
        </w:rPr>
        <w:t xml:space="preserve">stated that </w:t>
      </w:r>
      <w:r w:rsidR="00D663AF" w:rsidRPr="00CF6C1C">
        <w:rPr>
          <w:rFonts w:ascii="Arial" w:hAnsi="Arial" w:cs="Arial"/>
          <w:color w:val="000000" w:themeColor="text1"/>
        </w:rPr>
        <w:t>s</w:t>
      </w:r>
      <w:r w:rsidR="00604C45" w:rsidRPr="00CF6C1C">
        <w:rPr>
          <w:rFonts w:ascii="Arial" w:hAnsi="Arial" w:cs="Arial"/>
          <w:color w:val="000000" w:themeColor="text1"/>
        </w:rPr>
        <w:t>ignificant work is re</w:t>
      </w:r>
      <w:r w:rsidRPr="00CF6C1C">
        <w:rPr>
          <w:rFonts w:ascii="Arial" w:hAnsi="Arial" w:cs="Arial"/>
          <w:color w:val="000000" w:themeColor="text1"/>
        </w:rPr>
        <w:t>lates</w:t>
      </w:r>
      <w:r w:rsidR="00604C45" w:rsidRPr="00CF6C1C">
        <w:rPr>
          <w:rFonts w:ascii="Arial" w:hAnsi="Arial" w:cs="Arial"/>
          <w:color w:val="000000" w:themeColor="text1"/>
        </w:rPr>
        <w:t xml:space="preserve"> to </w:t>
      </w:r>
      <w:r w:rsidR="00B81746" w:rsidRPr="00CF6C1C">
        <w:rPr>
          <w:rFonts w:ascii="Arial" w:hAnsi="Arial" w:cs="Arial"/>
          <w:color w:val="000000" w:themeColor="text1"/>
        </w:rPr>
        <w:t>an</w:t>
      </w:r>
      <w:r w:rsidR="00604C45" w:rsidRPr="00CF6C1C">
        <w:rPr>
          <w:rFonts w:ascii="Arial" w:hAnsi="Arial" w:cs="Arial"/>
          <w:color w:val="000000" w:themeColor="text1"/>
        </w:rPr>
        <w:t xml:space="preserve"> individual </w:t>
      </w:r>
      <w:r w:rsidRPr="00CF6C1C">
        <w:rPr>
          <w:rFonts w:ascii="Arial" w:hAnsi="Arial" w:cs="Arial"/>
          <w:color w:val="000000" w:themeColor="text1"/>
        </w:rPr>
        <w:t>attitude</w:t>
      </w:r>
      <w:r w:rsidR="00604C45" w:rsidRPr="00CF6C1C">
        <w:rPr>
          <w:rFonts w:ascii="Arial" w:hAnsi="Arial" w:cs="Arial"/>
          <w:color w:val="000000" w:themeColor="text1"/>
        </w:rPr>
        <w:t xml:space="preserve"> toward their </w:t>
      </w:r>
      <w:r w:rsidRPr="00CF6C1C">
        <w:rPr>
          <w:rFonts w:ascii="Arial" w:hAnsi="Arial" w:cs="Arial"/>
          <w:color w:val="000000" w:themeColor="text1"/>
        </w:rPr>
        <w:t>organization</w:t>
      </w:r>
      <w:r w:rsidR="00604C45" w:rsidRPr="00CF6C1C">
        <w:rPr>
          <w:rFonts w:ascii="Arial" w:hAnsi="Arial" w:cs="Arial"/>
          <w:color w:val="000000" w:themeColor="text1"/>
        </w:rPr>
        <w:t xml:space="preserve">. Fascinating and </w:t>
      </w:r>
      <w:r w:rsidRPr="00CF6C1C">
        <w:rPr>
          <w:rFonts w:ascii="Arial" w:hAnsi="Arial" w:cs="Arial"/>
          <w:color w:val="000000" w:themeColor="text1"/>
        </w:rPr>
        <w:t>challenging</w:t>
      </w:r>
      <w:r w:rsidR="00604C45" w:rsidRPr="00CF6C1C">
        <w:rPr>
          <w:rFonts w:ascii="Arial" w:hAnsi="Arial" w:cs="Arial"/>
          <w:color w:val="000000" w:themeColor="text1"/>
        </w:rPr>
        <w:t xml:space="preserve"> work has been seen as </w:t>
      </w:r>
      <w:r w:rsidRPr="00CF6C1C">
        <w:rPr>
          <w:rFonts w:ascii="Arial" w:hAnsi="Arial" w:cs="Arial"/>
          <w:color w:val="000000" w:themeColor="text1"/>
        </w:rPr>
        <w:t>negatively</w:t>
      </w:r>
      <w:r w:rsidR="00604C45" w:rsidRPr="00CF6C1C">
        <w:rPr>
          <w:rFonts w:ascii="Arial" w:hAnsi="Arial" w:cs="Arial"/>
          <w:color w:val="000000" w:themeColor="text1"/>
        </w:rPr>
        <w:t xml:space="preserve"> </w:t>
      </w:r>
      <w:r w:rsidRPr="00CF6C1C">
        <w:rPr>
          <w:rFonts w:ascii="Arial" w:hAnsi="Arial" w:cs="Arial"/>
          <w:color w:val="000000" w:themeColor="text1"/>
        </w:rPr>
        <w:t>related</w:t>
      </w:r>
      <w:r w:rsidR="00604C45" w:rsidRPr="00CF6C1C">
        <w:rPr>
          <w:rFonts w:ascii="Arial" w:hAnsi="Arial" w:cs="Arial"/>
          <w:color w:val="000000" w:themeColor="text1"/>
        </w:rPr>
        <w:t xml:space="preserve"> with turnover and </w:t>
      </w:r>
      <w:r w:rsidRPr="00CF6C1C">
        <w:rPr>
          <w:rFonts w:ascii="Arial" w:hAnsi="Arial" w:cs="Arial"/>
          <w:color w:val="000000" w:themeColor="text1"/>
        </w:rPr>
        <w:t>absence</w:t>
      </w:r>
      <w:r w:rsidR="00604C45" w:rsidRPr="00CF6C1C">
        <w:rPr>
          <w:rFonts w:ascii="Arial" w:hAnsi="Arial" w:cs="Arial"/>
          <w:color w:val="000000" w:themeColor="text1"/>
        </w:rPr>
        <w:t xml:space="preserve">. Since the </w:t>
      </w:r>
      <w:r w:rsidR="00B81746" w:rsidRPr="00CF6C1C">
        <w:rPr>
          <w:rFonts w:ascii="Arial" w:hAnsi="Arial" w:cs="Arial"/>
          <w:color w:val="000000" w:themeColor="text1"/>
        </w:rPr>
        <w:t>spiritualty</w:t>
      </w:r>
      <w:r w:rsidR="00604C45" w:rsidRPr="00CF6C1C">
        <w:rPr>
          <w:rFonts w:ascii="Arial" w:hAnsi="Arial" w:cs="Arial"/>
          <w:color w:val="000000" w:themeColor="text1"/>
        </w:rPr>
        <w:t xml:space="preserve"> idea of significant work is viewed as a more profound and </w:t>
      </w:r>
      <w:r w:rsidR="00B81746" w:rsidRPr="00CF6C1C">
        <w:rPr>
          <w:rFonts w:ascii="Arial" w:hAnsi="Arial" w:cs="Arial"/>
          <w:color w:val="000000" w:themeColor="text1"/>
        </w:rPr>
        <w:t>personal</w:t>
      </w:r>
      <w:r w:rsidR="00604C45" w:rsidRPr="00CF6C1C">
        <w:rPr>
          <w:rFonts w:ascii="Arial" w:hAnsi="Arial" w:cs="Arial"/>
          <w:color w:val="000000" w:themeColor="text1"/>
        </w:rPr>
        <w:t xml:space="preserve"> </w:t>
      </w:r>
      <w:r w:rsidR="00B81746" w:rsidRPr="00CF6C1C">
        <w:rPr>
          <w:rFonts w:ascii="Arial" w:hAnsi="Arial" w:cs="Arial"/>
          <w:color w:val="000000" w:themeColor="text1"/>
        </w:rPr>
        <w:t>concept</w:t>
      </w:r>
      <w:r w:rsidR="00604C45" w:rsidRPr="00CF6C1C">
        <w:rPr>
          <w:rFonts w:ascii="Arial" w:hAnsi="Arial" w:cs="Arial"/>
          <w:color w:val="000000" w:themeColor="text1"/>
        </w:rPr>
        <w:t xml:space="preserve"> than work challenge, it can </w:t>
      </w:r>
      <w:r w:rsidR="00B81746" w:rsidRPr="00CF6C1C">
        <w:rPr>
          <w:rFonts w:ascii="Arial" w:hAnsi="Arial" w:cs="Arial"/>
          <w:color w:val="000000" w:themeColor="text1"/>
        </w:rPr>
        <w:t>also</w:t>
      </w:r>
      <w:r w:rsidR="00604C45" w:rsidRPr="00CF6C1C">
        <w:rPr>
          <w:rFonts w:ascii="Arial" w:hAnsi="Arial" w:cs="Arial"/>
          <w:color w:val="000000" w:themeColor="text1"/>
        </w:rPr>
        <w:t xml:space="preserve"> be </w:t>
      </w:r>
      <w:r w:rsidR="00B81746" w:rsidRPr="00CF6C1C">
        <w:rPr>
          <w:rFonts w:ascii="Arial" w:hAnsi="Arial" w:cs="Arial"/>
          <w:color w:val="000000" w:themeColor="text1"/>
        </w:rPr>
        <w:t>expected</w:t>
      </w:r>
      <w:r w:rsidR="00604C45" w:rsidRPr="00CF6C1C">
        <w:rPr>
          <w:rFonts w:ascii="Arial" w:hAnsi="Arial" w:cs="Arial"/>
          <w:color w:val="000000" w:themeColor="text1"/>
        </w:rPr>
        <w:t xml:space="preserve"> to</w:t>
      </w:r>
      <w:r w:rsidR="00B81746" w:rsidRPr="00CF6C1C">
        <w:rPr>
          <w:rFonts w:ascii="Arial" w:hAnsi="Arial" w:cs="Arial"/>
          <w:color w:val="000000" w:themeColor="text1"/>
        </w:rPr>
        <w:t xml:space="preserve"> be positively </w:t>
      </w:r>
      <w:r w:rsidR="00604C45" w:rsidRPr="00CF6C1C">
        <w:rPr>
          <w:rFonts w:ascii="Arial" w:hAnsi="Arial" w:cs="Arial"/>
          <w:color w:val="000000" w:themeColor="text1"/>
        </w:rPr>
        <w:t xml:space="preserve">affect </w:t>
      </w:r>
      <w:r w:rsidR="00B81746" w:rsidRPr="00CF6C1C">
        <w:rPr>
          <w:rFonts w:ascii="Arial" w:hAnsi="Arial" w:cs="Arial"/>
          <w:color w:val="000000" w:themeColor="text1"/>
        </w:rPr>
        <w:t>employees’</w:t>
      </w:r>
      <w:r w:rsidR="00604C45" w:rsidRPr="00CF6C1C">
        <w:rPr>
          <w:rFonts w:ascii="Arial" w:hAnsi="Arial" w:cs="Arial"/>
          <w:color w:val="000000" w:themeColor="text1"/>
        </w:rPr>
        <w:t xml:space="preserve"> </w:t>
      </w:r>
      <w:r w:rsidR="00B81746" w:rsidRPr="00CF6C1C">
        <w:rPr>
          <w:rFonts w:ascii="Arial" w:hAnsi="Arial" w:cs="Arial"/>
          <w:color w:val="000000" w:themeColor="text1"/>
        </w:rPr>
        <w:t>attitude</w:t>
      </w:r>
      <w:r w:rsidR="00604C45" w:rsidRPr="00CF6C1C">
        <w:rPr>
          <w:rFonts w:ascii="Arial" w:hAnsi="Arial" w:cs="Arial"/>
          <w:color w:val="000000" w:themeColor="text1"/>
        </w:rPr>
        <w:t xml:space="preserve"> toward</w:t>
      </w:r>
      <w:r w:rsidR="00B81746" w:rsidRPr="00CF6C1C">
        <w:rPr>
          <w:rFonts w:ascii="Arial" w:hAnsi="Arial" w:cs="Arial"/>
          <w:color w:val="000000" w:themeColor="text1"/>
        </w:rPr>
        <w:t>s</w:t>
      </w:r>
      <w:r w:rsidR="00604C45" w:rsidRPr="00CF6C1C">
        <w:rPr>
          <w:rFonts w:ascii="Arial" w:hAnsi="Arial" w:cs="Arial"/>
          <w:color w:val="000000" w:themeColor="text1"/>
        </w:rPr>
        <w:t xml:space="preserve"> their </w:t>
      </w:r>
      <w:r w:rsidR="00B81746" w:rsidRPr="00CF6C1C">
        <w:rPr>
          <w:rFonts w:ascii="Arial" w:hAnsi="Arial" w:cs="Arial"/>
          <w:color w:val="000000" w:themeColor="text1"/>
        </w:rPr>
        <w:t>company</w:t>
      </w:r>
      <w:r w:rsidR="00604C45" w:rsidRPr="00CF6C1C">
        <w:rPr>
          <w:rFonts w:ascii="Arial" w:hAnsi="Arial" w:cs="Arial"/>
          <w:color w:val="000000" w:themeColor="text1"/>
        </w:rPr>
        <w:t>, including turnover.</w:t>
      </w:r>
      <w:r w:rsidR="00B81746" w:rsidRPr="00CF6C1C">
        <w:rPr>
          <w:rFonts w:ascii="Arial" w:hAnsi="Arial" w:cs="Arial"/>
          <w:color w:val="000000" w:themeColor="text1"/>
        </w:rPr>
        <w:t xml:space="preserve"> </w:t>
      </w:r>
    </w:p>
    <w:p w:rsidR="00ED3FF4" w:rsidRPr="007B08CC" w:rsidRDefault="00F45A00" w:rsidP="0054758D">
      <w:pPr>
        <w:jc w:val="both"/>
        <w:rPr>
          <w:rFonts w:ascii="Arial" w:hAnsi="Arial" w:cs="Arial"/>
          <w:b/>
        </w:rPr>
      </w:pPr>
      <w:r>
        <w:rPr>
          <w:rFonts w:ascii="Arial" w:hAnsi="Arial" w:cs="Arial"/>
          <w:b/>
        </w:rPr>
        <w:t>individual</w:t>
      </w:r>
      <w:r w:rsidR="00FB769C" w:rsidRPr="007B08CC">
        <w:rPr>
          <w:rFonts w:ascii="Arial" w:hAnsi="Arial" w:cs="Arial"/>
          <w:b/>
        </w:rPr>
        <w:t xml:space="preserve"> beliefs</w:t>
      </w:r>
      <w:r w:rsidR="00FE5A88" w:rsidRPr="007B08CC">
        <w:rPr>
          <w:rFonts w:ascii="Arial" w:hAnsi="Arial" w:cs="Arial"/>
          <w:b/>
        </w:rPr>
        <w:t>,</w:t>
      </w:r>
      <w:r w:rsidR="00FB769C" w:rsidRPr="007B08CC">
        <w:rPr>
          <w:rFonts w:ascii="Arial" w:hAnsi="Arial" w:cs="Arial"/>
          <w:b/>
        </w:rPr>
        <w:t xml:space="preserve"> values</w:t>
      </w:r>
      <w:r w:rsidR="00FE5A88" w:rsidRPr="007B08CC">
        <w:rPr>
          <w:rFonts w:ascii="Arial" w:hAnsi="Arial" w:cs="Arial"/>
          <w:b/>
        </w:rPr>
        <w:t xml:space="preserve"> and attitude</w:t>
      </w:r>
    </w:p>
    <w:p w:rsidR="00ED3FF4" w:rsidRPr="00CF6C1C" w:rsidRDefault="00ED3FF4" w:rsidP="0054758D">
      <w:pPr>
        <w:jc w:val="both"/>
        <w:rPr>
          <w:rFonts w:ascii="Arial" w:hAnsi="Arial" w:cs="Arial"/>
        </w:rPr>
      </w:pPr>
      <w:r w:rsidRPr="00CF6C1C">
        <w:t xml:space="preserve"> </w:t>
      </w:r>
      <w:r w:rsidRPr="00CF6C1C">
        <w:rPr>
          <w:rFonts w:ascii="Arial" w:hAnsi="Arial" w:cs="Arial"/>
        </w:rPr>
        <w:t>The beliefs that we hold are a crucial a part of our identity. They may be religious, cultural or moral. Beliefs are precious due to the fact they reflect who we are and how we live our lives.</w:t>
      </w:r>
    </w:p>
    <w:p w:rsidR="00ED3FF4" w:rsidRDefault="00ED3FF4" w:rsidP="0054758D">
      <w:pPr>
        <w:jc w:val="both"/>
        <w:rPr>
          <w:rFonts w:ascii="Arial" w:hAnsi="Arial" w:cs="Arial"/>
        </w:rPr>
      </w:pPr>
      <w:r w:rsidRPr="00CF6C1C">
        <w:rPr>
          <w:rFonts w:ascii="Arial" w:hAnsi="Arial" w:cs="Arial"/>
        </w:rPr>
        <w:t xml:space="preserve">Everyone is entitled to their own values, attitudes and beliefs. It is important to simply accept and recognize that </w:t>
      </w:r>
      <w:r w:rsidR="00453F95" w:rsidRPr="00CF6C1C">
        <w:rPr>
          <w:rFonts w:ascii="Arial" w:hAnsi="Arial" w:cs="Arial"/>
        </w:rPr>
        <w:t>other</w:t>
      </w:r>
      <w:r w:rsidRPr="00CF6C1C">
        <w:rPr>
          <w:rFonts w:ascii="Arial" w:hAnsi="Arial" w:cs="Arial"/>
        </w:rPr>
        <w:t xml:space="preserve"> </w:t>
      </w:r>
      <w:r w:rsidR="00453F95" w:rsidRPr="00CF6C1C">
        <w:rPr>
          <w:rFonts w:ascii="Arial" w:hAnsi="Arial" w:cs="Arial"/>
        </w:rPr>
        <w:t>people</w:t>
      </w:r>
      <w:r w:rsidRPr="00CF6C1C">
        <w:rPr>
          <w:rFonts w:ascii="Arial" w:hAnsi="Arial" w:cs="Arial"/>
        </w:rPr>
        <w:t xml:space="preserve"> may </w:t>
      </w:r>
      <w:r w:rsidR="00453F95" w:rsidRPr="00CF6C1C">
        <w:rPr>
          <w:rFonts w:ascii="Arial" w:hAnsi="Arial" w:cs="Arial"/>
        </w:rPr>
        <w:t>have additional</w:t>
      </w:r>
      <w:r w:rsidRPr="00CF6C1C">
        <w:rPr>
          <w:rFonts w:ascii="Arial" w:hAnsi="Arial" w:cs="Arial"/>
        </w:rPr>
        <w:t xml:space="preserve"> unique attitudes, values and </w:t>
      </w:r>
      <w:r w:rsidR="00453F95" w:rsidRPr="00CF6C1C">
        <w:rPr>
          <w:rFonts w:ascii="Arial" w:hAnsi="Arial" w:cs="Arial"/>
        </w:rPr>
        <w:t>beliefs</w:t>
      </w:r>
      <w:r w:rsidRPr="00CF6C1C">
        <w:rPr>
          <w:rFonts w:ascii="Arial" w:hAnsi="Arial" w:cs="Arial"/>
        </w:rPr>
        <w:t xml:space="preserve"> than you. We do no</w:t>
      </w:r>
      <w:r w:rsidR="00453F95" w:rsidRPr="00CF6C1C">
        <w:rPr>
          <w:rFonts w:ascii="Arial" w:hAnsi="Arial" w:cs="Arial"/>
        </w:rPr>
        <w:t>t</w:t>
      </w:r>
      <w:r w:rsidRPr="00CF6C1C">
        <w:rPr>
          <w:rFonts w:ascii="Arial" w:hAnsi="Arial" w:cs="Arial"/>
        </w:rPr>
        <w:t xml:space="preserve"> have the </w:t>
      </w:r>
      <w:r w:rsidR="00453F95" w:rsidRPr="00CF6C1C">
        <w:rPr>
          <w:rFonts w:ascii="Arial" w:hAnsi="Arial" w:cs="Arial"/>
        </w:rPr>
        <w:t>right</w:t>
      </w:r>
      <w:r w:rsidRPr="00CF6C1C">
        <w:rPr>
          <w:rFonts w:ascii="Arial" w:hAnsi="Arial" w:cs="Arial"/>
        </w:rPr>
        <w:t xml:space="preserve"> to </w:t>
      </w:r>
      <w:r w:rsidR="00453F95" w:rsidRPr="00CF6C1C">
        <w:rPr>
          <w:rFonts w:ascii="Arial" w:hAnsi="Arial" w:cs="Arial"/>
        </w:rPr>
        <w:t>expect</w:t>
      </w:r>
      <w:r w:rsidRPr="00CF6C1C">
        <w:rPr>
          <w:rFonts w:ascii="Arial" w:hAnsi="Arial" w:cs="Arial"/>
        </w:rPr>
        <w:t xml:space="preserve"> on others</w:t>
      </w:r>
      <w:r w:rsidR="00453F95" w:rsidRPr="00CF6C1C">
        <w:rPr>
          <w:rFonts w:ascii="Arial" w:hAnsi="Arial" w:cs="Arial"/>
        </w:rPr>
        <w:t xml:space="preserve"> to</w:t>
      </w:r>
      <w:r w:rsidRPr="00CF6C1C">
        <w:rPr>
          <w:rFonts w:ascii="Arial" w:hAnsi="Arial" w:cs="Arial"/>
        </w:rPr>
        <w:t xml:space="preserve"> change their values, attitudes and beliefs simply due to the fact they're </w:t>
      </w:r>
      <w:r w:rsidR="00453F95" w:rsidRPr="00CF6C1C">
        <w:rPr>
          <w:rFonts w:ascii="Arial" w:hAnsi="Arial" w:cs="Arial"/>
        </w:rPr>
        <w:t>different</w:t>
      </w:r>
      <w:r w:rsidRPr="00CF6C1C">
        <w:rPr>
          <w:rFonts w:ascii="Arial" w:hAnsi="Arial" w:cs="Arial"/>
        </w:rPr>
        <w:t xml:space="preserve"> to </w:t>
      </w:r>
      <w:r w:rsidR="00453F95" w:rsidRPr="00CF6C1C">
        <w:rPr>
          <w:rFonts w:ascii="Arial" w:hAnsi="Arial" w:cs="Arial"/>
        </w:rPr>
        <w:t xml:space="preserve">ours. </w:t>
      </w:r>
      <w:r w:rsidR="0091027F" w:rsidRPr="00CF6C1C">
        <w:rPr>
          <w:rFonts w:ascii="Arial" w:hAnsi="Arial" w:cs="Arial"/>
        </w:rPr>
        <w:t>(</w:t>
      </w:r>
      <w:r w:rsidR="0091027F" w:rsidRPr="003F5634">
        <w:rPr>
          <w:rFonts w:ascii="Arial" w:hAnsi="Arial" w:cs="Arial"/>
        </w:rPr>
        <w:t>2017</w:t>
      </w:r>
      <w:r w:rsidR="00453F95" w:rsidRPr="003F5634">
        <w:rPr>
          <w:rFonts w:ascii="Arial" w:hAnsi="Arial" w:cs="Arial"/>
        </w:rPr>
        <w:t xml:space="preserve"> Daily Monitor).</w:t>
      </w:r>
      <w:bookmarkStart w:id="0" w:name="_GoBack"/>
      <w:bookmarkEnd w:id="0"/>
    </w:p>
    <w:p w:rsidR="006A1BF8" w:rsidRPr="006A1BF8" w:rsidRDefault="006A1BF8" w:rsidP="0054758D">
      <w:pPr>
        <w:jc w:val="both"/>
        <w:rPr>
          <w:rFonts w:ascii="Arial" w:hAnsi="Arial" w:cs="Arial"/>
        </w:rPr>
      </w:pPr>
    </w:p>
    <w:p w:rsidR="00FB769C" w:rsidRPr="00CF6C1C" w:rsidRDefault="00FB769C" w:rsidP="0054758D">
      <w:pPr>
        <w:jc w:val="both"/>
        <w:rPr>
          <w:rFonts w:ascii="Arial" w:hAnsi="Arial" w:cs="Arial"/>
        </w:rPr>
      </w:pPr>
      <w:r w:rsidRPr="00CF6C1C">
        <w:rPr>
          <w:rFonts w:ascii="Arial" w:hAnsi="Arial" w:cs="Arial"/>
        </w:rPr>
        <w:t xml:space="preserve">The key to a successful company is to have a tradition primarily based on a strongly held and widely shared set of beliefs which are supported by strategy and structure. When </w:t>
      </w:r>
      <w:r w:rsidR="007051BE" w:rsidRPr="00CF6C1C">
        <w:rPr>
          <w:rFonts w:ascii="Arial" w:hAnsi="Arial" w:cs="Arial"/>
        </w:rPr>
        <w:t>a</w:t>
      </w:r>
      <w:r w:rsidRPr="00CF6C1C">
        <w:rPr>
          <w:rFonts w:ascii="Arial" w:hAnsi="Arial" w:cs="Arial"/>
        </w:rPr>
        <w:t xml:space="preserve"> company has a </w:t>
      </w:r>
      <w:r w:rsidR="007051BE" w:rsidRPr="00CF6C1C">
        <w:rPr>
          <w:rFonts w:ascii="Arial" w:hAnsi="Arial" w:cs="Arial"/>
        </w:rPr>
        <w:t>strong</w:t>
      </w:r>
      <w:r w:rsidRPr="00CF6C1C">
        <w:rPr>
          <w:rFonts w:ascii="Arial" w:hAnsi="Arial" w:cs="Arial"/>
        </w:rPr>
        <w:t xml:space="preserve"> </w:t>
      </w:r>
      <w:r w:rsidR="007051BE" w:rsidRPr="00CF6C1C">
        <w:rPr>
          <w:rFonts w:ascii="Arial" w:hAnsi="Arial" w:cs="Arial"/>
        </w:rPr>
        <w:t>culture, three</w:t>
      </w:r>
      <w:r w:rsidRPr="00CF6C1C">
        <w:rPr>
          <w:rFonts w:ascii="Arial" w:hAnsi="Arial" w:cs="Arial"/>
        </w:rPr>
        <w:t xml:space="preserve"> </w:t>
      </w:r>
      <w:r w:rsidR="007051BE" w:rsidRPr="00CF6C1C">
        <w:rPr>
          <w:rFonts w:ascii="Arial" w:hAnsi="Arial" w:cs="Arial"/>
        </w:rPr>
        <w:t>things</w:t>
      </w:r>
      <w:r w:rsidRPr="00CF6C1C">
        <w:rPr>
          <w:rFonts w:ascii="Arial" w:hAnsi="Arial" w:cs="Arial"/>
        </w:rPr>
        <w:t xml:space="preserve"> occur: Employees recognise </w:t>
      </w:r>
      <w:r w:rsidR="00111FB4" w:rsidRPr="00CF6C1C">
        <w:rPr>
          <w:rFonts w:ascii="Arial" w:hAnsi="Arial" w:cs="Arial"/>
        </w:rPr>
        <w:t>how management</w:t>
      </w:r>
      <w:r w:rsidRPr="00CF6C1C">
        <w:rPr>
          <w:rFonts w:ascii="Arial" w:hAnsi="Arial" w:cs="Arial"/>
        </w:rPr>
        <w:t xml:space="preserve"> wishes them to respond to any s</w:t>
      </w:r>
      <w:r w:rsidR="007051BE" w:rsidRPr="00CF6C1C">
        <w:rPr>
          <w:rFonts w:ascii="Arial" w:hAnsi="Arial" w:cs="Arial"/>
        </w:rPr>
        <w:t>ituation</w:t>
      </w:r>
      <w:r w:rsidRPr="00CF6C1C">
        <w:rPr>
          <w:rFonts w:ascii="Arial" w:hAnsi="Arial" w:cs="Arial"/>
        </w:rPr>
        <w:t>, employees consider that the anticipated response is the right one, and employees realize that they'll be rewarded for demonstrating the organisation's values.</w:t>
      </w:r>
      <w:r w:rsidR="007051BE" w:rsidRPr="00CF6C1C">
        <w:rPr>
          <w:rFonts w:ascii="Arial" w:hAnsi="Arial" w:cs="Arial"/>
        </w:rPr>
        <w:t xml:space="preserve"> </w:t>
      </w:r>
    </w:p>
    <w:p w:rsidR="00CE4846" w:rsidRPr="00CF6C1C" w:rsidRDefault="00AF236E" w:rsidP="0054758D">
      <w:pPr>
        <w:jc w:val="both"/>
        <w:rPr>
          <w:rFonts w:ascii="Arial" w:hAnsi="Arial" w:cs="Arial"/>
          <w:color w:val="FF0000"/>
        </w:rPr>
      </w:pPr>
      <w:r w:rsidRPr="00CF6C1C">
        <w:rPr>
          <w:rFonts w:ascii="Arial" w:hAnsi="Arial" w:cs="Arial"/>
        </w:rPr>
        <w:t xml:space="preserve"> </w:t>
      </w:r>
      <w:r w:rsidR="00111FB4" w:rsidRPr="00CF6C1C">
        <w:rPr>
          <w:rFonts w:ascii="Arial" w:hAnsi="Arial" w:cs="Arial"/>
        </w:rPr>
        <w:t>How we respond to situations and our behaviour can reflect on our attitude. However, we are able to control our behaviour in a way that does</w:t>
      </w:r>
      <w:r w:rsidR="00F5150E" w:rsidRPr="00CF6C1C">
        <w:rPr>
          <w:rFonts w:ascii="Arial" w:hAnsi="Arial" w:cs="Arial"/>
        </w:rPr>
        <w:t xml:space="preserve"> not</w:t>
      </w:r>
      <w:r w:rsidR="00111FB4" w:rsidRPr="00CF6C1C">
        <w:rPr>
          <w:rFonts w:ascii="Arial" w:hAnsi="Arial" w:cs="Arial"/>
        </w:rPr>
        <w:t xml:space="preserve"> </w:t>
      </w:r>
      <w:r w:rsidR="00F5150E" w:rsidRPr="00CF6C1C">
        <w:rPr>
          <w:rFonts w:ascii="Arial" w:hAnsi="Arial" w:cs="Arial"/>
        </w:rPr>
        <w:t>reflect</w:t>
      </w:r>
      <w:r w:rsidR="00111FB4" w:rsidRPr="00CF6C1C">
        <w:rPr>
          <w:rFonts w:ascii="Arial" w:hAnsi="Arial" w:cs="Arial"/>
        </w:rPr>
        <w:t xml:space="preserve"> our </w:t>
      </w:r>
      <w:r w:rsidR="00285413" w:rsidRPr="00CF6C1C">
        <w:rPr>
          <w:rFonts w:ascii="Arial" w:hAnsi="Arial" w:cs="Arial"/>
        </w:rPr>
        <w:t>beliefs</w:t>
      </w:r>
      <w:r w:rsidR="00111FB4" w:rsidRPr="00CF6C1C">
        <w:rPr>
          <w:rFonts w:ascii="Arial" w:hAnsi="Arial" w:cs="Arial"/>
        </w:rPr>
        <w:t xml:space="preserve"> and values.  Which in order to include a numerous way of life and behaviours as a successful manager </w:t>
      </w:r>
      <w:r w:rsidR="00706363" w:rsidRPr="00CF6C1C">
        <w:rPr>
          <w:rFonts w:ascii="Arial" w:hAnsi="Arial" w:cs="Arial"/>
        </w:rPr>
        <w:t xml:space="preserve">of the company </w:t>
      </w:r>
      <w:r w:rsidR="00111FB4" w:rsidRPr="00CF6C1C">
        <w:rPr>
          <w:rFonts w:ascii="Arial" w:hAnsi="Arial" w:cs="Arial"/>
        </w:rPr>
        <w:t>need</w:t>
      </w:r>
      <w:r w:rsidR="00706363" w:rsidRPr="00CF6C1C">
        <w:rPr>
          <w:rFonts w:ascii="Arial" w:hAnsi="Arial" w:cs="Arial"/>
        </w:rPr>
        <w:t>s</w:t>
      </w:r>
      <w:r w:rsidR="00111FB4" w:rsidRPr="00CF6C1C">
        <w:rPr>
          <w:rFonts w:ascii="Arial" w:hAnsi="Arial" w:cs="Arial"/>
        </w:rPr>
        <w:t xml:space="preserve"> to adapt </w:t>
      </w:r>
      <w:r w:rsidR="00706363" w:rsidRPr="00CF6C1C">
        <w:rPr>
          <w:rFonts w:ascii="Arial" w:hAnsi="Arial" w:cs="Arial"/>
        </w:rPr>
        <w:t>their</w:t>
      </w:r>
      <w:r w:rsidR="00111FB4" w:rsidRPr="00CF6C1C">
        <w:rPr>
          <w:rFonts w:ascii="Arial" w:hAnsi="Arial" w:cs="Arial"/>
        </w:rPr>
        <w:t xml:space="preserve"> behaviour in a positive </w:t>
      </w:r>
      <w:r w:rsidR="00285413" w:rsidRPr="00CF6C1C">
        <w:rPr>
          <w:rFonts w:ascii="Arial" w:hAnsi="Arial" w:cs="Arial"/>
        </w:rPr>
        <w:t>manner</w:t>
      </w:r>
      <w:r w:rsidR="00476490" w:rsidRPr="00CF6C1C">
        <w:rPr>
          <w:rFonts w:ascii="Arial" w:hAnsi="Arial" w:cs="Arial"/>
        </w:rPr>
        <w:t xml:space="preserve"> (SHRM, 2020).</w:t>
      </w:r>
    </w:p>
    <w:p w:rsidR="00BD549D" w:rsidRPr="00CF6C1C" w:rsidRDefault="00285413" w:rsidP="0054758D">
      <w:pPr>
        <w:jc w:val="both"/>
        <w:rPr>
          <w:rFonts w:ascii="Arial" w:hAnsi="Arial" w:cs="Arial"/>
        </w:rPr>
      </w:pPr>
      <w:r w:rsidRPr="00CF6C1C">
        <w:rPr>
          <w:rFonts w:ascii="Arial" w:hAnsi="Arial" w:cs="Arial"/>
        </w:rPr>
        <w:t xml:space="preserve"> As a HR manager </w:t>
      </w:r>
      <w:r w:rsidR="004D0745" w:rsidRPr="00CF6C1C">
        <w:rPr>
          <w:rFonts w:ascii="Arial" w:hAnsi="Arial" w:cs="Arial"/>
        </w:rPr>
        <w:t>I</w:t>
      </w:r>
      <w:r w:rsidR="00CE4846" w:rsidRPr="00CF6C1C">
        <w:rPr>
          <w:rFonts w:ascii="Arial" w:hAnsi="Arial" w:cs="Arial"/>
        </w:rPr>
        <w:t xml:space="preserve"> need to listen to the concerns of the employees. </w:t>
      </w:r>
      <w:r w:rsidR="003C402C" w:rsidRPr="00CF6C1C">
        <w:rPr>
          <w:rFonts w:ascii="Arial" w:hAnsi="Arial" w:cs="Arial"/>
        </w:rPr>
        <w:t>I believe that if I fail</w:t>
      </w:r>
      <w:r w:rsidR="00CE4846" w:rsidRPr="00CF6C1C">
        <w:rPr>
          <w:rFonts w:ascii="Arial" w:hAnsi="Arial" w:cs="Arial"/>
        </w:rPr>
        <w:t xml:space="preserve"> to pay attention, employees</w:t>
      </w:r>
      <w:r w:rsidR="003C402C" w:rsidRPr="00CF6C1C">
        <w:rPr>
          <w:rFonts w:ascii="Arial" w:hAnsi="Arial" w:cs="Arial"/>
        </w:rPr>
        <w:t xml:space="preserve"> will</w:t>
      </w:r>
      <w:r w:rsidR="00CE4846" w:rsidRPr="00CF6C1C">
        <w:rPr>
          <w:rFonts w:ascii="Arial" w:hAnsi="Arial" w:cs="Arial"/>
        </w:rPr>
        <w:t xml:space="preserve"> start to feel as although their reviews and worries are not vital to the </w:t>
      </w:r>
      <w:r w:rsidR="003C402C" w:rsidRPr="00CF6C1C">
        <w:rPr>
          <w:rFonts w:ascii="Arial" w:hAnsi="Arial" w:cs="Arial"/>
        </w:rPr>
        <w:t>company</w:t>
      </w:r>
      <w:r w:rsidR="00CE4846" w:rsidRPr="00CF6C1C">
        <w:rPr>
          <w:rFonts w:ascii="Arial" w:hAnsi="Arial" w:cs="Arial"/>
        </w:rPr>
        <w:t>.</w:t>
      </w:r>
      <w:r w:rsidR="003C402C" w:rsidRPr="00CF6C1C">
        <w:rPr>
          <w:rFonts w:ascii="Arial" w:hAnsi="Arial" w:cs="Arial"/>
        </w:rPr>
        <w:t xml:space="preserve"> therefore,</w:t>
      </w:r>
      <w:r w:rsidR="00CE4846" w:rsidRPr="00CF6C1C">
        <w:rPr>
          <w:rFonts w:ascii="Arial" w:hAnsi="Arial" w:cs="Arial"/>
        </w:rPr>
        <w:t xml:space="preserve"> </w:t>
      </w:r>
      <w:r w:rsidR="003C402C" w:rsidRPr="00CF6C1C">
        <w:rPr>
          <w:rFonts w:ascii="Arial" w:hAnsi="Arial" w:cs="Arial"/>
        </w:rPr>
        <w:t>listening</w:t>
      </w:r>
      <w:r w:rsidR="00CE4846" w:rsidRPr="00CF6C1C">
        <w:rPr>
          <w:rFonts w:ascii="Arial" w:hAnsi="Arial" w:cs="Arial"/>
        </w:rPr>
        <w:t xml:space="preserve"> to </w:t>
      </w:r>
      <w:r w:rsidR="003C402C" w:rsidRPr="00CF6C1C">
        <w:rPr>
          <w:rFonts w:ascii="Arial" w:hAnsi="Arial" w:cs="Arial"/>
        </w:rPr>
        <w:t>employees</w:t>
      </w:r>
      <w:r w:rsidR="00CE4846" w:rsidRPr="00CF6C1C">
        <w:rPr>
          <w:rFonts w:ascii="Arial" w:hAnsi="Arial" w:cs="Arial"/>
        </w:rPr>
        <w:t xml:space="preserve"> improves communi</w:t>
      </w:r>
      <w:r w:rsidR="003C402C" w:rsidRPr="00CF6C1C">
        <w:rPr>
          <w:rFonts w:ascii="Arial" w:hAnsi="Arial" w:cs="Arial"/>
        </w:rPr>
        <w:t>cation</w:t>
      </w:r>
      <w:r w:rsidR="00CE4846" w:rsidRPr="00CF6C1C">
        <w:rPr>
          <w:rFonts w:ascii="Arial" w:hAnsi="Arial" w:cs="Arial"/>
        </w:rPr>
        <w:t xml:space="preserve"> and build </w:t>
      </w:r>
      <w:r w:rsidR="003C402C" w:rsidRPr="00CF6C1C">
        <w:rPr>
          <w:rFonts w:ascii="Arial" w:hAnsi="Arial" w:cs="Arial"/>
        </w:rPr>
        <w:t>trust</w:t>
      </w:r>
      <w:r w:rsidR="003C402C" w:rsidRPr="00CF6C1C">
        <w:rPr>
          <w:rFonts w:ascii="Arial" w:hAnsi="Arial" w:cs="Arial"/>
          <w:color w:val="FF0000"/>
        </w:rPr>
        <w:t xml:space="preserve">. </w:t>
      </w:r>
      <w:r w:rsidR="0091027F" w:rsidRPr="00CF6C1C">
        <w:rPr>
          <w:rFonts w:ascii="Arial" w:hAnsi="Arial" w:cs="Arial"/>
          <w:color w:val="FF0000"/>
        </w:rPr>
        <w:t>(R</w:t>
      </w:r>
      <w:r w:rsidR="003C402C" w:rsidRPr="00CF6C1C">
        <w:rPr>
          <w:rFonts w:ascii="Arial" w:hAnsi="Arial" w:cs="Arial"/>
          <w:color w:val="FF0000"/>
        </w:rPr>
        <w:t xml:space="preserve"> Johnson 2019 </w:t>
      </w:r>
      <w:proofErr w:type="spellStart"/>
      <w:r w:rsidR="003C402C" w:rsidRPr="00CF6C1C">
        <w:rPr>
          <w:rFonts w:ascii="Arial" w:hAnsi="Arial" w:cs="Arial"/>
          <w:color w:val="FF0000"/>
        </w:rPr>
        <w:t>chorn</w:t>
      </w:r>
      <w:proofErr w:type="spellEnd"/>
      <w:r w:rsidR="003C402C" w:rsidRPr="00CF6C1C">
        <w:rPr>
          <w:rFonts w:ascii="Arial" w:hAnsi="Arial" w:cs="Arial"/>
          <w:color w:val="FF0000"/>
        </w:rPr>
        <w:t>)</w:t>
      </w:r>
      <w:r w:rsidR="00ED3FF4" w:rsidRPr="00CF6C1C">
        <w:rPr>
          <w:rFonts w:ascii="Arial" w:hAnsi="Arial" w:cs="Arial"/>
          <w:color w:val="FF0000"/>
        </w:rPr>
        <w:t>.</w:t>
      </w:r>
      <w:r w:rsidR="0091027F" w:rsidRPr="00CF6C1C">
        <w:rPr>
          <w:rFonts w:ascii="Arial" w:hAnsi="Arial" w:cs="Arial"/>
          <w:color w:val="FF0000"/>
        </w:rPr>
        <w:t xml:space="preserve"> </w:t>
      </w:r>
      <w:r w:rsidR="0091027F" w:rsidRPr="00CF6C1C">
        <w:rPr>
          <w:rFonts w:ascii="Arial" w:hAnsi="Arial" w:cs="Arial"/>
        </w:rPr>
        <w:t xml:space="preserve">Hence, I should </w:t>
      </w:r>
      <w:r w:rsidR="001951FC" w:rsidRPr="00CF6C1C">
        <w:rPr>
          <w:rFonts w:ascii="Arial" w:hAnsi="Arial" w:cs="Arial"/>
        </w:rPr>
        <w:t>prevent myself from making errors and accepting wrong thing as m</w:t>
      </w:r>
      <w:r w:rsidR="004D0745" w:rsidRPr="00CF6C1C">
        <w:rPr>
          <w:rFonts w:ascii="Arial" w:hAnsi="Arial" w:cs="Arial"/>
        </w:rPr>
        <w:t>y value.</w:t>
      </w:r>
      <w:r w:rsidR="001951FC" w:rsidRPr="00CF6C1C">
        <w:rPr>
          <w:rFonts w:ascii="Arial" w:hAnsi="Arial" w:cs="Arial"/>
        </w:rPr>
        <w:t xml:space="preserve"> </w:t>
      </w:r>
    </w:p>
    <w:p w:rsidR="00476490" w:rsidRPr="00CF6C1C" w:rsidRDefault="000419DE" w:rsidP="0054758D">
      <w:pPr>
        <w:jc w:val="both"/>
        <w:rPr>
          <w:rFonts w:ascii="Arial" w:hAnsi="Arial" w:cs="Arial"/>
        </w:rPr>
      </w:pPr>
      <w:r w:rsidRPr="00CF6C1C">
        <w:rPr>
          <w:rFonts w:ascii="Arial" w:hAnsi="Arial" w:cs="Arial"/>
        </w:rPr>
        <w:lastRenderedPageBreak/>
        <w:t>Thus,</w:t>
      </w:r>
      <w:r w:rsidR="00F8769E" w:rsidRPr="00CF6C1C">
        <w:rPr>
          <w:rFonts w:ascii="Arial" w:hAnsi="Arial" w:cs="Arial"/>
        </w:rPr>
        <w:t xml:space="preserve"> with the calm behaviour of manager and peaceful environment</w:t>
      </w:r>
      <w:r w:rsidRPr="00CF6C1C">
        <w:rPr>
          <w:rFonts w:ascii="Arial" w:hAnsi="Arial" w:cs="Arial"/>
        </w:rPr>
        <w:t xml:space="preserve"> in Sainsbury store employees are enthusiastic,</w:t>
      </w:r>
      <w:r w:rsidR="00710C82" w:rsidRPr="00CF6C1C">
        <w:rPr>
          <w:rFonts w:ascii="Arial" w:hAnsi="Arial" w:cs="Arial"/>
        </w:rPr>
        <w:t xml:space="preserve"> motivated and</w:t>
      </w:r>
      <w:r w:rsidRPr="00CF6C1C">
        <w:rPr>
          <w:rFonts w:ascii="Arial" w:hAnsi="Arial" w:cs="Arial"/>
        </w:rPr>
        <w:t xml:space="preserve"> always come up with new idea and views plus helpful towards their co-workers. In this way the organisation can create</w:t>
      </w:r>
      <w:r w:rsidR="00710C82" w:rsidRPr="00CF6C1C">
        <w:rPr>
          <w:rFonts w:ascii="Arial" w:hAnsi="Arial" w:cs="Arial"/>
        </w:rPr>
        <w:t xml:space="preserve"> great atmosphere as well as</w:t>
      </w:r>
      <w:r w:rsidR="0074392F" w:rsidRPr="00CF6C1C">
        <w:rPr>
          <w:rFonts w:ascii="Arial" w:hAnsi="Arial" w:cs="Arial"/>
        </w:rPr>
        <w:t xml:space="preserve"> expand their business.    </w:t>
      </w:r>
      <w:r w:rsidRPr="00CF6C1C">
        <w:rPr>
          <w:rFonts w:ascii="Arial" w:hAnsi="Arial" w:cs="Arial"/>
        </w:rPr>
        <w:t xml:space="preserve">  </w:t>
      </w:r>
      <w:r w:rsidR="00913AEF" w:rsidRPr="00CF6C1C">
        <w:rPr>
          <w:rFonts w:ascii="Arial" w:hAnsi="Arial" w:cs="Arial"/>
        </w:rPr>
        <w:t xml:space="preserve"> </w:t>
      </w:r>
    </w:p>
    <w:p w:rsidR="0074392F" w:rsidRPr="00CF6C1C" w:rsidRDefault="0074392F" w:rsidP="0054758D">
      <w:pPr>
        <w:jc w:val="both"/>
        <w:rPr>
          <w:rFonts w:ascii="Arial" w:hAnsi="Arial" w:cs="Arial"/>
        </w:rPr>
      </w:pPr>
      <w:r w:rsidRPr="00CF6C1C">
        <w:rPr>
          <w:rFonts w:ascii="Arial" w:hAnsi="Arial" w:cs="Arial"/>
        </w:rPr>
        <w:t>Sainsbury’s is an exce</w:t>
      </w:r>
      <w:r w:rsidR="009112C9" w:rsidRPr="00CF6C1C">
        <w:rPr>
          <w:rFonts w:ascii="Arial" w:hAnsi="Arial" w:cs="Arial"/>
        </w:rPr>
        <w:t>llent</w:t>
      </w:r>
      <w:r w:rsidRPr="00CF6C1C">
        <w:rPr>
          <w:rFonts w:ascii="Arial" w:hAnsi="Arial" w:cs="Arial"/>
        </w:rPr>
        <w:t xml:space="preserve"> </w:t>
      </w:r>
      <w:r w:rsidR="009112C9" w:rsidRPr="00CF6C1C">
        <w:rPr>
          <w:rFonts w:ascii="Arial" w:hAnsi="Arial" w:cs="Arial"/>
        </w:rPr>
        <w:t>profitable</w:t>
      </w:r>
      <w:r w:rsidRPr="00CF6C1C">
        <w:rPr>
          <w:rFonts w:ascii="Arial" w:hAnsi="Arial" w:cs="Arial"/>
        </w:rPr>
        <w:t xml:space="preserve"> </w:t>
      </w:r>
      <w:r w:rsidR="000C6718" w:rsidRPr="00CF6C1C">
        <w:rPr>
          <w:rFonts w:ascii="Arial" w:hAnsi="Arial" w:cs="Arial"/>
        </w:rPr>
        <w:t>business</w:t>
      </w:r>
      <w:r w:rsidRPr="00CF6C1C">
        <w:rPr>
          <w:rFonts w:ascii="Arial" w:hAnsi="Arial" w:cs="Arial"/>
        </w:rPr>
        <w:t xml:space="preserve">, run </w:t>
      </w:r>
      <w:r w:rsidR="009112C9" w:rsidRPr="00CF6C1C">
        <w:rPr>
          <w:rFonts w:ascii="Arial" w:hAnsi="Arial" w:cs="Arial"/>
        </w:rPr>
        <w:t>through</w:t>
      </w:r>
      <w:r w:rsidRPr="00CF6C1C">
        <w:rPr>
          <w:rFonts w:ascii="Arial" w:hAnsi="Arial" w:cs="Arial"/>
        </w:rPr>
        <w:t xml:space="preserve"> </w:t>
      </w:r>
      <w:r w:rsidR="000C6718" w:rsidRPr="00CF6C1C">
        <w:rPr>
          <w:rFonts w:ascii="Arial" w:hAnsi="Arial" w:cs="Arial"/>
        </w:rPr>
        <w:t>a</w:t>
      </w:r>
      <w:r w:rsidRPr="00CF6C1C">
        <w:rPr>
          <w:rFonts w:ascii="Arial" w:hAnsi="Arial" w:cs="Arial"/>
        </w:rPr>
        <w:t xml:space="preserve"> skilled control group, supported by means of </w:t>
      </w:r>
      <w:r w:rsidR="0037367E" w:rsidRPr="00CF6C1C">
        <w:rPr>
          <w:rFonts w:ascii="Arial" w:hAnsi="Arial" w:cs="Arial"/>
        </w:rPr>
        <w:t>magnificent</w:t>
      </w:r>
      <w:r w:rsidRPr="00CF6C1C">
        <w:rPr>
          <w:rFonts w:ascii="Arial" w:hAnsi="Arial" w:cs="Arial"/>
        </w:rPr>
        <w:t xml:space="preserve"> colleagues and </w:t>
      </w:r>
      <w:r w:rsidR="0037367E" w:rsidRPr="00CF6C1C">
        <w:rPr>
          <w:rFonts w:ascii="Arial" w:hAnsi="Arial" w:cs="Arial"/>
        </w:rPr>
        <w:t>supported</w:t>
      </w:r>
      <w:r w:rsidRPr="00CF6C1C">
        <w:rPr>
          <w:rFonts w:ascii="Arial" w:hAnsi="Arial" w:cs="Arial"/>
        </w:rPr>
        <w:t xml:space="preserve"> by means of </w:t>
      </w:r>
      <w:r w:rsidR="0037367E" w:rsidRPr="00CF6C1C">
        <w:rPr>
          <w:rFonts w:ascii="Arial" w:hAnsi="Arial" w:cs="Arial"/>
        </w:rPr>
        <w:t>strong</w:t>
      </w:r>
      <w:r w:rsidRPr="00CF6C1C">
        <w:rPr>
          <w:rFonts w:ascii="Arial" w:hAnsi="Arial" w:cs="Arial"/>
        </w:rPr>
        <w:t xml:space="preserve"> values. Our investment in rate and nice is showing encouraging early signs, with extent and transaction </w:t>
      </w:r>
      <w:r w:rsidR="00FE4B64" w:rsidRPr="00CF6C1C">
        <w:rPr>
          <w:rFonts w:ascii="Arial" w:hAnsi="Arial" w:cs="Arial"/>
        </w:rPr>
        <w:t>report</w:t>
      </w:r>
      <w:r w:rsidRPr="00CF6C1C">
        <w:rPr>
          <w:rFonts w:ascii="Arial" w:hAnsi="Arial" w:cs="Arial"/>
        </w:rPr>
        <w:t xml:space="preserve"> coming </w:t>
      </w:r>
      <w:r w:rsidR="004558BB" w:rsidRPr="00CF6C1C">
        <w:rPr>
          <w:rFonts w:ascii="Arial" w:hAnsi="Arial" w:cs="Arial"/>
        </w:rPr>
        <w:t>through</w:t>
      </w:r>
      <w:r w:rsidRPr="00CF6C1C">
        <w:rPr>
          <w:rFonts w:ascii="Arial" w:hAnsi="Arial" w:cs="Arial"/>
        </w:rPr>
        <w:t>. I trust we are taking the proper choices to ensure we remain suit for the future and are able to capitalise on our many increase of opportunities.</w:t>
      </w:r>
      <w:r w:rsidR="00476490" w:rsidRPr="00CF6C1C">
        <w:rPr>
          <w:rFonts w:ascii="Arial" w:hAnsi="Arial" w:cs="Arial"/>
        </w:rPr>
        <w:t xml:space="preserve"> (Kuching, 2015).</w:t>
      </w:r>
    </w:p>
    <w:p w:rsidR="004814BE" w:rsidRPr="00CF6C1C" w:rsidRDefault="00CA27C1" w:rsidP="0054758D">
      <w:pPr>
        <w:jc w:val="both"/>
        <w:rPr>
          <w:rFonts w:ascii="Arial" w:hAnsi="Arial" w:cs="Arial"/>
          <w:color w:val="000000"/>
        </w:rPr>
      </w:pPr>
      <w:r w:rsidRPr="00CF6C1C">
        <w:rPr>
          <w:rFonts w:ascii="Arial" w:hAnsi="Arial" w:cs="Arial"/>
          <w:color w:val="000000"/>
        </w:rPr>
        <w:t>A</w:t>
      </w:r>
      <w:r w:rsidR="004B2CA6" w:rsidRPr="00CF6C1C">
        <w:rPr>
          <w:rFonts w:ascii="Arial" w:hAnsi="Arial" w:cs="Arial"/>
          <w:color w:val="000000"/>
        </w:rPr>
        <w:t xml:space="preserve">s </w:t>
      </w:r>
      <w:r w:rsidRPr="00CF6C1C">
        <w:rPr>
          <w:rFonts w:ascii="Arial" w:hAnsi="Arial" w:cs="Arial"/>
          <w:color w:val="000000"/>
        </w:rPr>
        <w:t>an HR</w:t>
      </w:r>
      <w:r w:rsidR="00AE0379" w:rsidRPr="00CF6C1C">
        <w:rPr>
          <w:rFonts w:ascii="Arial" w:hAnsi="Arial" w:cs="Arial"/>
          <w:color w:val="000000"/>
        </w:rPr>
        <w:t xml:space="preserve"> manager my</w:t>
      </w:r>
      <w:r w:rsidR="00352221" w:rsidRPr="00CF6C1C">
        <w:rPr>
          <w:rFonts w:ascii="Arial" w:hAnsi="Arial" w:cs="Arial"/>
          <w:color w:val="000000"/>
        </w:rPr>
        <w:t xml:space="preserve"> </w:t>
      </w:r>
      <w:r w:rsidR="00981C64" w:rsidRPr="00CF6C1C">
        <w:rPr>
          <w:rFonts w:ascii="Arial" w:hAnsi="Arial" w:cs="Arial"/>
          <w:color w:val="000000"/>
        </w:rPr>
        <w:t>strategy</w:t>
      </w:r>
      <w:r w:rsidR="00352221" w:rsidRPr="00CF6C1C">
        <w:rPr>
          <w:rFonts w:ascii="Arial" w:hAnsi="Arial" w:cs="Arial"/>
          <w:color w:val="000000"/>
        </w:rPr>
        <w:t xml:space="preserve"> is to offer places which meet the desires of our c</w:t>
      </w:r>
      <w:r w:rsidR="00AE0379" w:rsidRPr="00CF6C1C">
        <w:rPr>
          <w:rFonts w:ascii="Arial" w:hAnsi="Arial" w:cs="Arial"/>
          <w:color w:val="000000"/>
        </w:rPr>
        <w:t>ustomers</w:t>
      </w:r>
      <w:r w:rsidR="00352221" w:rsidRPr="00CF6C1C">
        <w:rPr>
          <w:rFonts w:ascii="Arial" w:hAnsi="Arial" w:cs="Arial"/>
          <w:color w:val="000000"/>
        </w:rPr>
        <w:t xml:space="preserve"> and respond to changing life - Places People Prefer. We do </w:t>
      </w:r>
      <w:r w:rsidR="00981C64" w:rsidRPr="00CF6C1C">
        <w:rPr>
          <w:rFonts w:ascii="Arial" w:hAnsi="Arial" w:cs="Arial"/>
          <w:color w:val="000000"/>
        </w:rPr>
        <w:t>this by</w:t>
      </w:r>
      <w:r w:rsidR="00352221" w:rsidRPr="00CF6C1C">
        <w:rPr>
          <w:rFonts w:ascii="Arial" w:hAnsi="Arial" w:cs="Arial"/>
          <w:color w:val="000000"/>
        </w:rPr>
        <w:t xml:space="preserve"> </w:t>
      </w:r>
      <w:r w:rsidR="00981C64" w:rsidRPr="00CF6C1C">
        <w:rPr>
          <w:rFonts w:ascii="Arial" w:hAnsi="Arial" w:cs="Arial"/>
          <w:color w:val="000000"/>
        </w:rPr>
        <w:t xml:space="preserve">creating </w:t>
      </w:r>
      <w:r w:rsidR="004B2CA6" w:rsidRPr="00CF6C1C">
        <w:rPr>
          <w:rFonts w:ascii="Arial" w:hAnsi="Arial" w:cs="Arial"/>
          <w:color w:val="000000"/>
        </w:rPr>
        <w:t>good, outstanding</w:t>
      </w:r>
      <w:r w:rsidR="00352221" w:rsidRPr="00CF6C1C">
        <w:rPr>
          <w:rFonts w:ascii="Arial" w:hAnsi="Arial" w:cs="Arial"/>
          <w:color w:val="000000"/>
        </w:rPr>
        <w:t xml:space="preserve"> environments both inside and outside our buildings and use our scale and placemaking </w:t>
      </w:r>
      <w:r w:rsidR="00981C64" w:rsidRPr="00CF6C1C">
        <w:rPr>
          <w:rFonts w:ascii="Arial" w:hAnsi="Arial" w:cs="Arial"/>
          <w:color w:val="000000"/>
        </w:rPr>
        <w:t>abilities</w:t>
      </w:r>
      <w:r w:rsidR="00352221" w:rsidRPr="00CF6C1C">
        <w:rPr>
          <w:rFonts w:ascii="Arial" w:hAnsi="Arial" w:cs="Arial"/>
          <w:color w:val="000000"/>
        </w:rPr>
        <w:t xml:space="preserve"> to enhance and </w:t>
      </w:r>
      <w:r w:rsidR="00981C64" w:rsidRPr="00CF6C1C">
        <w:rPr>
          <w:rFonts w:ascii="Arial" w:hAnsi="Arial" w:cs="Arial"/>
          <w:color w:val="000000"/>
        </w:rPr>
        <w:t>brighten</w:t>
      </w:r>
      <w:r w:rsidR="00352221" w:rsidRPr="00CF6C1C">
        <w:rPr>
          <w:rFonts w:ascii="Arial" w:hAnsi="Arial" w:cs="Arial"/>
          <w:color w:val="000000"/>
        </w:rPr>
        <w:t xml:space="preserve"> them</w:t>
      </w:r>
      <w:r w:rsidR="00981C64" w:rsidRPr="00CF6C1C">
        <w:rPr>
          <w:rFonts w:ascii="Arial" w:hAnsi="Arial" w:cs="Arial"/>
          <w:color w:val="000000"/>
        </w:rPr>
        <w:t xml:space="preserve"> with more facilities</w:t>
      </w:r>
      <w:r w:rsidR="004B2CA6" w:rsidRPr="00CF6C1C">
        <w:rPr>
          <w:rFonts w:ascii="Arial" w:hAnsi="Arial" w:cs="Arial"/>
          <w:color w:val="000000"/>
        </w:rPr>
        <w:t xml:space="preserve"> and resources</w:t>
      </w:r>
      <w:r w:rsidR="00352221" w:rsidRPr="00CF6C1C">
        <w:rPr>
          <w:rFonts w:ascii="Arial" w:hAnsi="Arial" w:cs="Arial"/>
          <w:color w:val="000000"/>
        </w:rPr>
        <w:t xml:space="preserve">. This expands their attraction to a </w:t>
      </w:r>
      <w:r w:rsidR="004E044C" w:rsidRPr="00CF6C1C">
        <w:rPr>
          <w:rFonts w:ascii="Arial" w:hAnsi="Arial" w:cs="Arial"/>
          <w:color w:val="000000"/>
        </w:rPr>
        <w:t>wider</w:t>
      </w:r>
      <w:r w:rsidR="00352221" w:rsidRPr="00CF6C1C">
        <w:rPr>
          <w:rFonts w:ascii="Arial" w:hAnsi="Arial" w:cs="Arial"/>
          <w:color w:val="000000"/>
        </w:rPr>
        <w:t xml:space="preserve"> range of </w:t>
      </w:r>
      <w:r w:rsidR="00883845" w:rsidRPr="00CF6C1C">
        <w:rPr>
          <w:rFonts w:ascii="Arial" w:hAnsi="Arial" w:cs="Arial"/>
          <w:color w:val="000000"/>
        </w:rPr>
        <w:t>people</w:t>
      </w:r>
      <w:r w:rsidR="004B2CA6" w:rsidRPr="00CF6C1C">
        <w:rPr>
          <w:rFonts w:ascii="Arial" w:hAnsi="Arial" w:cs="Arial"/>
          <w:color w:val="000000"/>
        </w:rPr>
        <w:t>,</w:t>
      </w:r>
      <w:r w:rsidR="00352221" w:rsidRPr="00CF6C1C">
        <w:rPr>
          <w:rFonts w:ascii="Arial" w:hAnsi="Arial" w:cs="Arial"/>
          <w:color w:val="000000"/>
        </w:rPr>
        <w:t xml:space="preserve"> </w:t>
      </w:r>
      <w:r w:rsidR="004B2CA6" w:rsidRPr="00CF6C1C">
        <w:rPr>
          <w:rFonts w:ascii="Arial" w:hAnsi="Arial" w:cs="Arial"/>
          <w:color w:val="000000"/>
        </w:rPr>
        <w:t>and by creating</w:t>
      </w:r>
      <w:r w:rsidR="00526B3C" w:rsidRPr="00CF6C1C">
        <w:rPr>
          <w:rFonts w:ascii="Arial" w:hAnsi="Arial" w:cs="Arial"/>
          <w:color w:val="000000"/>
        </w:rPr>
        <w:t xml:space="preserve"> a </w:t>
      </w:r>
      <w:r w:rsidR="00883845" w:rsidRPr="00CF6C1C">
        <w:rPr>
          <w:rFonts w:ascii="Arial" w:hAnsi="Arial" w:cs="Arial"/>
          <w:color w:val="000000"/>
        </w:rPr>
        <w:t>balanced sustainable</w:t>
      </w:r>
      <w:r w:rsidR="00352221" w:rsidRPr="00CF6C1C">
        <w:rPr>
          <w:rFonts w:ascii="Arial" w:hAnsi="Arial" w:cs="Arial"/>
          <w:color w:val="000000"/>
        </w:rPr>
        <w:t>, long time performance</w:t>
      </w:r>
      <w:r w:rsidR="00476490" w:rsidRPr="00CF6C1C">
        <w:rPr>
          <w:rFonts w:ascii="Arial" w:hAnsi="Arial" w:cs="Arial"/>
          <w:color w:val="000000"/>
        </w:rPr>
        <w:t xml:space="preserve"> (n.d. 2019).</w:t>
      </w:r>
      <w:r w:rsidR="00706363" w:rsidRPr="00CF6C1C">
        <w:rPr>
          <w:rFonts w:ascii="Arial" w:hAnsi="Arial" w:cs="Arial"/>
          <w:color w:val="000000"/>
        </w:rPr>
        <w:t xml:space="preserve"> </w:t>
      </w:r>
    </w:p>
    <w:p w:rsidR="00706363" w:rsidRPr="00CF6C1C" w:rsidRDefault="00706363" w:rsidP="0054758D">
      <w:pPr>
        <w:jc w:val="both"/>
        <w:rPr>
          <w:rFonts w:ascii="Arial" w:hAnsi="Arial" w:cs="Arial"/>
          <w:color w:val="000000"/>
        </w:rPr>
      </w:pPr>
      <w:bookmarkStart w:id="1" w:name="_Hlk32520156"/>
    </w:p>
    <w:bookmarkEnd w:id="1"/>
    <w:p w:rsidR="00344841" w:rsidRDefault="00344841" w:rsidP="0054758D">
      <w:pPr>
        <w:jc w:val="both"/>
        <w:rPr>
          <w:rFonts w:ascii="Arial" w:hAnsi="Arial" w:cs="Arial"/>
          <w:b/>
          <w:sz w:val="28"/>
          <w:szCs w:val="28"/>
        </w:rPr>
      </w:pPr>
    </w:p>
    <w:p w:rsidR="00344841" w:rsidRDefault="00344841" w:rsidP="0054758D">
      <w:pPr>
        <w:jc w:val="both"/>
        <w:rPr>
          <w:rFonts w:ascii="Arial" w:hAnsi="Arial" w:cs="Arial"/>
          <w:b/>
          <w:sz w:val="28"/>
          <w:szCs w:val="28"/>
        </w:rPr>
      </w:pPr>
    </w:p>
    <w:p w:rsidR="00344841" w:rsidRDefault="00344841" w:rsidP="0054758D">
      <w:pPr>
        <w:jc w:val="both"/>
        <w:rPr>
          <w:rFonts w:ascii="Arial" w:hAnsi="Arial" w:cs="Arial"/>
          <w:b/>
          <w:sz w:val="28"/>
          <w:szCs w:val="28"/>
        </w:rPr>
      </w:pPr>
    </w:p>
    <w:p w:rsidR="00344841" w:rsidRDefault="00344841" w:rsidP="0054758D">
      <w:pPr>
        <w:jc w:val="both"/>
        <w:rPr>
          <w:rFonts w:ascii="Arial" w:hAnsi="Arial" w:cs="Arial"/>
          <w:b/>
          <w:sz w:val="28"/>
          <w:szCs w:val="28"/>
        </w:rPr>
      </w:pPr>
    </w:p>
    <w:p w:rsidR="009006E9" w:rsidRPr="001F31A7" w:rsidRDefault="00A32BC3" w:rsidP="0054758D">
      <w:pPr>
        <w:jc w:val="both"/>
        <w:rPr>
          <w:rFonts w:ascii="Arial" w:hAnsi="Arial" w:cs="Arial"/>
          <w:b/>
          <w:sz w:val="28"/>
          <w:szCs w:val="28"/>
        </w:rPr>
      </w:pPr>
      <w:r w:rsidRPr="001F31A7">
        <w:rPr>
          <w:rFonts w:ascii="Arial" w:hAnsi="Arial" w:cs="Arial"/>
          <w:b/>
          <w:sz w:val="28"/>
          <w:szCs w:val="28"/>
        </w:rPr>
        <w:t>Impact of belief value and attitude on workplace</w:t>
      </w:r>
    </w:p>
    <w:p w:rsidR="004E78F2" w:rsidRPr="00CF6C1C" w:rsidRDefault="00B818BB" w:rsidP="0054758D">
      <w:pPr>
        <w:jc w:val="both"/>
        <w:rPr>
          <w:rFonts w:ascii="Arial" w:hAnsi="Arial" w:cs="Arial"/>
        </w:rPr>
      </w:pPr>
      <w:r w:rsidRPr="00CF6C1C">
        <w:rPr>
          <w:rFonts w:ascii="Arial" w:hAnsi="Arial" w:cs="Arial"/>
        </w:rPr>
        <w:t xml:space="preserve">Everyone has different values, beliefs and preferences. What you believe in, what you see as important and what you see as acceptable or desirable is an essential part of who we are. For </w:t>
      </w:r>
      <w:r w:rsidR="00335482" w:rsidRPr="00CF6C1C">
        <w:rPr>
          <w:rFonts w:ascii="Arial" w:hAnsi="Arial" w:cs="Arial"/>
        </w:rPr>
        <w:t>example, A co</w:t>
      </w:r>
      <w:r w:rsidR="00DF2037" w:rsidRPr="00CF6C1C">
        <w:rPr>
          <w:rFonts w:ascii="Arial" w:hAnsi="Arial" w:cs="Arial"/>
        </w:rPr>
        <w:t>mpany</w:t>
      </w:r>
      <w:r w:rsidR="00335482" w:rsidRPr="00CF6C1C">
        <w:rPr>
          <w:rFonts w:ascii="Arial" w:hAnsi="Arial" w:cs="Arial"/>
        </w:rPr>
        <w:t xml:space="preserve"> sets interviews for recruitment on a </w:t>
      </w:r>
      <w:r w:rsidR="000101D0" w:rsidRPr="00CF6C1C">
        <w:rPr>
          <w:rFonts w:ascii="Arial" w:hAnsi="Arial" w:cs="Arial"/>
        </w:rPr>
        <w:t>Friday</w:t>
      </w:r>
      <w:r w:rsidR="00335482" w:rsidRPr="00CF6C1C">
        <w:rPr>
          <w:rFonts w:ascii="Arial" w:hAnsi="Arial" w:cs="Arial"/>
        </w:rPr>
        <w:t xml:space="preserve"> afternoon when it can just as simply arrange interviews for an opportunity day. This may also indirectly disadvantage</w:t>
      </w:r>
      <w:r w:rsidR="00E97521" w:rsidRPr="00CF6C1C">
        <w:rPr>
          <w:rFonts w:ascii="Arial" w:hAnsi="Arial" w:cs="Arial"/>
        </w:rPr>
        <w:t xml:space="preserve"> a</w:t>
      </w:r>
      <w:r w:rsidR="00335482" w:rsidRPr="00CF6C1C">
        <w:rPr>
          <w:rFonts w:ascii="Arial" w:hAnsi="Arial" w:cs="Arial"/>
        </w:rPr>
        <w:t xml:space="preserve"> Muslim</w:t>
      </w:r>
      <w:r w:rsidR="00DF2037" w:rsidRPr="00CF6C1C">
        <w:rPr>
          <w:rFonts w:ascii="Arial" w:hAnsi="Arial" w:cs="Arial"/>
        </w:rPr>
        <w:t xml:space="preserve"> employee</w:t>
      </w:r>
      <w:r w:rsidR="00335482" w:rsidRPr="00CF6C1C">
        <w:rPr>
          <w:rFonts w:ascii="Arial" w:hAnsi="Arial" w:cs="Arial"/>
        </w:rPr>
        <w:t xml:space="preserve"> who desire</w:t>
      </w:r>
      <w:r w:rsidR="00E97521" w:rsidRPr="00CF6C1C">
        <w:rPr>
          <w:rFonts w:ascii="Arial" w:hAnsi="Arial" w:cs="Arial"/>
        </w:rPr>
        <w:t>s</w:t>
      </w:r>
      <w:r w:rsidR="00335482" w:rsidRPr="00CF6C1C">
        <w:rPr>
          <w:rFonts w:ascii="Arial" w:hAnsi="Arial" w:cs="Arial"/>
        </w:rPr>
        <w:t xml:space="preserve"> to attend Friday congregational prayers and who may not, consequently, be able attend the interview</w:t>
      </w:r>
      <w:r w:rsidR="00E97521" w:rsidRPr="00CF6C1C">
        <w:rPr>
          <w:rFonts w:ascii="Arial" w:hAnsi="Arial" w:cs="Arial"/>
        </w:rPr>
        <w:t>.</w:t>
      </w:r>
      <w:r w:rsidR="0025697B" w:rsidRPr="00CF6C1C">
        <w:rPr>
          <w:rFonts w:ascii="Arial" w:hAnsi="Arial" w:cs="Arial"/>
        </w:rPr>
        <w:t xml:space="preserve"> </w:t>
      </w:r>
    </w:p>
    <w:p w:rsidR="00BB6361" w:rsidRPr="00CF6C1C" w:rsidRDefault="00C5458D" w:rsidP="0054758D">
      <w:pPr>
        <w:jc w:val="both"/>
        <w:rPr>
          <w:rFonts w:ascii="Arial" w:hAnsi="Arial" w:cs="Arial"/>
        </w:rPr>
      </w:pPr>
      <w:r w:rsidRPr="00CF6C1C">
        <w:rPr>
          <w:rFonts w:ascii="Arial" w:hAnsi="Arial" w:cs="Arial"/>
        </w:rPr>
        <w:t xml:space="preserve">Therefore, in order to attain all these things </w:t>
      </w:r>
      <w:r w:rsidR="00E74AF3" w:rsidRPr="00CF6C1C">
        <w:rPr>
          <w:rFonts w:ascii="Arial" w:hAnsi="Arial" w:cs="Arial"/>
        </w:rPr>
        <w:t>within</w:t>
      </w:r>
      <w:r w:rsidRPr="00CF6C1C">
        <w:rPr>
          <w:rFonts w:ascii="Arial" w:hAnsi="Arial" w:cs="Arial"/>
        </w:rPr>
        <w:t xml:space="preserve"> organisation will help employees make progression in personal and professional level. In order to continue the</w:t>
      </w:r>
      <w:r w:rsidR="00D32C05" w:rsidRPr="00CF6C1C">
        <w:rPr>
          <w:rFonts w:ascii="Arial" w:hAnsi="Arial" w:cs="Arial"/>
        </w:rPr>
        <w:t xml:space="preserve"> task quickly in the company, every employees need</w:t>
      </w:r>
      <w:r w:rsidR="000041F3" w:rsidRPr="00CF6C1C">
        <w:rPr>
          <w:rFonts w:ascii="Arial" w:hAnsi="Arial" w:cs="Arial"/>
        </w:rPr>
        <w:t xml:space="preserve"> to</w:t>
      </w:r>
      <w:r w:rsidR="00D32C05" w:rsidRPr="00CF6C1C">
        <w:rPr>
          <w:rFonts w:ascii="Arial" w:hAnsi="Arial" w:cs="Arial"/>
        </w:rPr>
        <w:t xml:space="preserve"> follow the rules and guideline that are being made to maintain </w:t>
      </w:r>
      <w:r w:rsidR="00A911D5" w:rsidRPr="00CF6C1C">
        <w:rPr>
          <w:rFonts w:ascii="Arial" w:hAnsi="Arial" w:cs="Arial"/>
        </w:rPr>
        <w:t>companies’</w:t>
      </w:r>
      <w:r w:rsidR="00D32C05" w:rsidRPr="00CF6C1C">
        <w:rPr>
          <w:rFonts w:ascii="Arial" w:hAnsi="Arial" w:cs="Arial"/>
        </w:rPr>
        <w:t xml:space="preserve"> value, beliefs and attitude.</w:t>
      </w:r>
      <w:r w:rsidR="00BB6361" w:rsidRPr="00CF6C1C">
        <w:rPr>
          <w:rFonts w:ascii="Arial" w:hAnsi="Arial" w:cs="Arial"/>
        </w:rPr>
        <w:t xml:space="preserve">  Besides working as a HR managers in Sainsbury superstore is crucial role in a business that employs people my duties as manager includes influence and support the business with providing clear direction and guidance and are responsible for assisting to generate a positive and inspiring working environment. </w:t>
      </w:r>
      <w:r w:rsidR="00A911D5" w:rsidRPr="00CF6C1C">
        <w:rPr>
          <w:rFonts w:ascii="Arial" w:hAnsi="Arial" w:cs="Arial"/>
        </w:rPr>
        <w:t xml:space="preserve"> In order to keep up with all these I need to motivate and train employee,</w:t>
      </w:r>
      <w:r w:rsidR="00BB6361" w:rsidRPr="00CF6C1C">
        <w:rPr>
          <w:rFonts w:ascii="Arial" w:hAnsi="Arial" w:cs="Arial"/>
        </w:rPr>
        <w:t xml:space="preserve"> work together with managers and employees to enhance their work development and career opportunities.</w:t>
      </w:r>
      <w:r w:rsidR="00D44725" w:rsidRPr="00CF6C1C">
        <w:rPr>
          <w:rFonts w:ascii="Arial" w:hAnsi="Arial" w:cs="Arial"/>
        </w:rPr>
        <w:t xml:space="preserve"> Also, led by using example. When owner or manager, have a positive mindset and continually supply </w:t>
      </w:r>
      <w:r w:rsidR="00E74AF3" w:rsidRPr="00CF6C1C">
        <w:rPr>
          <w:rFonts w:ascii="Arial" w:hAnsi="Arial" w:cs="Arial"/>
        </w:rPr>
        <w:t>their</w:t>
      </w:r>
      <w:r w:rsidR="00D44725" w:rsidRPr="00CF6C1C">
        <w:rPr>
          <w:rFonts w:ascii="Arial" w:hAnsi="Arial" w:cs="Arial"/>
        </w:rPr>
        <w:t xml:space="preserve"> </w:t>
      </w:r>
      <w:r w:rsidR="00976ED4" w:rsidRPr="00CF6C1C">
        <w:rPr>
          <w:rFonts w:ascii="Arial" w:hAnsi="Arial" w:cs="Arial"/>
        </w:rPr>
        <w:t>best effort</w:t>
      </w:r>
      <w:r w:rsidR="00D44725" w:rsidRPr="00CF6C1C">
        <w:rPr>
          <w:rFonts w:ascii="Arial" w:hAnsi="Arial" w:cs="Arial"/>
        </w:rPr>
        <w:t xml:space="preserve">, </w:t>
      </w:r>
      <w:r w:rsidR="00E74AF3" w:rsidRPr="00CF6C1C">
        <w:rPr>
          <w:rFonts w:ascii="Arial" w:hAnsi="Arial" w:cs="Arial"/>
        </w:rPr>
        <w:t>their</w:t>
      </w:r>
      <w:r w:rsidR="00D44725" w:rsidRPr="00CF6C1C">
        <w:rPr>
          <w:rFonts w:ascii="Arial" w:hAnsi="Arial" w:cs="Arial"/>
        </w:rPr>
        <w:t xml:space="preserve"> employees</w:t>
      </w:r>
      <w:r w:rsidR="00B520C7" w:rsidRPr="00CF6C1C">
        <w:rPr>
          <w:rFonts w:ascii="Arial" w:hAnsi="Arial" w:cs="Arial"/>
        </w:rPr>
        <w:t xml:space="preserve"> will</w:t>
      </w:r>
      <w:r w:rsidR="00D44725" w:rsidRPr="00CF6C1C">
        <w:rPr>
          <w:rFonts w:ascii="Arial" w:hAnsi="Arial" w:cs="Arial"/>
        </w:rPr>
        <w:t xml:space="preserve"> </w:t>
      </w:r>
      <w:r w:rsidR="00976ED4" w:rsidRPr="00CF6C1C">
        <w:rPr>
          <w:rFonts w:ascii="Arial" w:hAnsi="Arial" w:cs="Arial"/>
        </w:rPr>
        <w:t>get motivated,</w:t>
      </w:r>
      <w:r w:rsidR="00D44725" w:rsidRPr="00CF6C1C">
        <w:rPr>
          <w:rFonts w:ascii="Arial" w:hAnsi="Arial" w:cs="Arial"/>
        </w:rPr>
        <w:t xml:space="preserve"> influenced to observe to your footsteps </w:t>
      </w:r>
      <w:r w:rsidR="00A911D5" w:rsidRPr="00CF6C1C">
        <w:rPr>
          <w:rFonts w:ascii="Arial" w:hAnsi="Arial" w:cs="Arial"/>
        </w:rPr>
        <w:t>All these things will have impact in business in terms of efficiency and profitability.</w:t>
      </w:r>
      <w:r w:rsidR="00BB6361" w:rsidRPr="00CF6C1C">
        <w:rPr>
          <w:rFonts w:ascii="Arial" w:hAnsi="Arial" w:cs="Arial"/>
        </w:rPr>
        <w:t xml:space="preserve"> </w:t>
      </w:r>
    </w:p>
    <w:p w:rsidR="00B818BB" w:rsidRPr="00CF6C1C" w:rsidRDefault="0010501A" w:rsidP="0054758D">
      <w:pPr>
        <w:jc w:val="both"/>
        <w:rPr>
          <w:rFonts w:ascii="Arial" w:hAnsi="Arial" w:cs="Arial"/>
        </w:rPr>
      </w:pPr>
      <w:r w:rsidRPr="00CF6C1C">
        <w:rPr>
          <w:rFonts w:ascii="Arial" w:hAnsi="Arial" w:cs="Arial"/>
        </w:rPr>
        <w:t>According to new law and regulations</w:t>
      </w:r>
      <w:r w:rsidR="004E78F2" w:rsidRPr="00CF6C1C">
        <w:rPr>
          <w:rFonts w:ascii="Arial" w:hAnsi="Arial" w:cs="Arial"/>
        </w:rPr>
        <w:t xml:space="preserve"> </w:t>
      </w:r>
      <w:r w:rsidRPr="00CF6C1C">
        <w:rPr>
          <w:rFonts w:ascii="Arial" w:hAnsi="Arial" w:cs="Arial"/>
        </w:rPr>
        <w:t xml:space="preserve">It is lawful for an </w:t>
      </w:r>
      <w:r w:rsidR="004E78F2" w:rsidRPr="00CF6C1C">
        <w:rPr>
          <w:rFonts w:ascii="Arial" w:hAnsi="Arial" w:cs="Arial"/>
        </w:rPr>
        <w:t>employer</w:t>
      </w:r>
      <w:r w:rsidRPr="00CF6C1C">
        <w:rPr>
          <w:rFonts w:ascii="Arial" w:hAnsi="Arial" w:cs="Arial"/>
        </w:rPr>
        <w:t xml:space="preserve"> to </w:t>
      </w:r>
      <w:r w:rsidR="004E78F2" w:rsidRPr="00CF6C1C">
        <w:rPr>
          <w:rFonts w:ascii="Arial" w:hAnsi="Arial" w:cs="Arial"/>
        </w:rPr>
        <w:t>treat</w:t>
      </w:r>
      <w:r w:rsidRPr="00CF6C1C">
        <w:rPr>
          <w:rFonts w:ascii="Arial" w:hAnsi="Arial" w:cs="Arial"/>
        </w:rPr>
        <w:t xml:space="preserve"> </w:t>
      </w:r>
      <w:r w:rsidR="004E78F2" w:rsidRPr="00CF6C1C">
        <w:rPr>
          <w:rFonts w:ascii="Arial" w:hAnsi="Arial" w:cs="Arial"/>
        </w:rPr>
        <w:t>people</w:t>
      </w:r>
      <w:r w:rsidRPr="00CF6C1C">
        <w:rPr>
          <w:rFonts w:ascii="Arial" w:hAnsi="Arial" w:cs="Arial"/>
        </w:rPr>
        <w:t xml:space="preserve"> </w:t>
      </w:r>
      <w:r w:rsidR="004E78F2" w:rsidRPr="00CF6C1C">
        <w:rPr>
          <w:rFonts w:ascii="Arial" w:hAnsi="Arial" w:cs="Arial"/>
        </w:rPr>
        <w:t>differently</w:t>
      </w:r>
      <w:r w:rsidRPr="00CF6C1C">
        <w:rPr>
          <w:rFonts w:ascii="Arial" w:hAnsi="Arial" w:cs="Arial"/>
        </w:rPr>
        <w:t xml:space="preserve"> on the grounds of faith or</w:t>
      </w:r>
      <w:r w:rsidR="004E78F2" w:rsidRPr="00CF6C1C">
        <w:rPr>
          <w:rFonts w:ascii="Arial" w:hAnsi="Arial" w:cs="Arial"/>
        </w:rPr>
        <w:t xml:space="preserve"> religion</w:t>
      </w:r>
      <w:r w:rsidRPr="00CF6C1C">
        <w:rPr>
          <w:rFonts w:ascii="Arial" w:hAnsi="Arial" w:cs="Arial"/>
        </w:rPr>
        <w:t xml:space="preserve"> where it is a </w:t>
      </w:r>
      <w:r w:rsidR="004E78F2" w:rsidRPr="00CF6C1C">
        <w:rPr>
          <w:rFonts w:ascii="Arial" w:hAnsi="Arial" w:cs="Arial"/>
        </w:rPr>
        <w:t>genuine</w:t>
      </w:r>
      <w:r w:rsidRPr="00CF6C1C">
        <w:rPr>
          <w:rFonts w:ascii="Arial" w:hAnsi="Arial" w:cs="Arial"/>
        </w:rPr>
        <w:t xml:space="preserve"> and determining occupational requirement for an employee to be of a</w:t>
      </w:r>
      <w:r w:rsidR="004E78F2" w:rsidRPr="00CF6C1C">
        <w:rPr>
          <w:rFonts w:ascii="Arial" w:hAnsi="Arial" w:cs="Arial"/>
        </w:rPr>
        <w:t xml:space="preserve"> </w:t>
      </w:r>
      <w:r w:rsidRPr="00CF6C1C">
        <w:rPr>
          <w:rFonts w:ascii="Arial" w:hAnsi="Arial" w:cs="Arial"/>
        </w:rPr>
        <w:t>specific religion or belief. This approach that it should be vital for the individual to be of a specific</w:t>
      </w:r>
      <w:r w:rsidR="004E78F2" w:rsidRPr="00CF6C1C">
        <w:rPr>
          <w:rFonts w:ascii="Arial" w:hAnsi="Arial" w:cs="Arial"/>
        </w:rPr>
        <w:t xml:space="preserve"> </w:t>
      </w:r>
      <w:r w:rsidRPr="00CF6C1C">
        <w:rPr>
          <w:rFonts w:ascii="Arial" w:hAnsi="Arial" w:cs="Arial"/>
        </w:rPr>
        <w:t>faith or</w:t>
      </w:r>
      <w:r w:rsidR="004E78F2" w:rsidRPr="00CF6C1C">
        <w:rPr>
          <w:rFonts w:ascii="Arial" w:hAnsi="Arial" w:cs="Arial"/>
        </w:rPr>
        <w:t xml:space="preserve"> belief</w:t>
      </w:r>
      <w:r w:rsidRPr="00CF6C1C">
        <w:rPr>
          <w:rFonts w:ascii="Arial" w:hAnsi="Arial" w:cs="Arial"/>
        </w:rPr>
        <w:t xml:space="preserve"> to perform the features of the task and the faith ought to be essential to that job </w:t>
      </w:r>
      <w:r w:rsidR="004E78F2" w:rsidRPr="00CF6C1C">
        <w:rPr>
          <w:rFonts w:ascii="Arial" w:hAnsi="Arial" w:cs="Arial"/>
        </w:rPr>
        <w:t>–</w:t>
      </w:r>
      <w:r w:rsidRPr="00CF6C1C">
        <w:rPr>
          <w:rFonts w:ascii="Arial" w:hAnsi="Arial" w:cs="Arial"/>
        </w:rPr>
        <w:t xml:space="preserve"> not</w:t>
      </w:r>
      <w:r w:rsidR="004E78F2" w:rsidRPr="00CF6C1C">
        <w:rPr>
          <w:rFonts w:ascii="Arial" w:hAnsi="Arial" w:cs="Arial"/>
        </w:rPr>
        <w:t xml:space="preserve"> </w:t>
      </w:r>
      <w:r w:rsidRPr="00CF6C1C">
        <w:rPr>
          <w:rFonts w:ascii="Arial" w:hAnsi="Arial" w:cs="Arial"/>
        </w:rPr>
        <w:t xml:space="preserve">simply one in every of several vital elements. </w:t>
      </w:r>
      <w:r w:rsidR="00DF2037" w:rsidRPr="00CF6C1C">
        <w:rPr>
          <w:rFonts w:ascii="Arial" w:hAnsi="Arial" w:cs="Arial"/>
        </w:rPr>
        <w:t xml:space="preserve">Therefore, allow flexibility </w:t>
      </w:r>
      <w:r w:rsidR="000041F3" w:rsidRPr="00CF6C1C">
        <w:rPr>
          <w:rFonts w:ascii="Arial" w:hAnsi="Arial" w:cs="Arial"/>
        </w:rPr>
        <w:t>within</w:t>
      </w:r>
      <w:r w:rsidR="00DF2037" w:rsidRPr="00CF6C1C">
        <w:rPr>
          <w:rFonts w:ascii="Arial" w:hAnsi="Arial" w:cs="Arial"/>
        </w:rPr>
        <w:t xml:space="preserve"> the dates and instances of interviews to avoid disadvantaging individuals on grounds of faith or belief</w:t>
      </w:r>
      <w:r w:rsidRPr="00CF6C1C">
        <w:rPr>
          <w:rFonts w:ascii="Arial" w:hAnsi="Arial" w:cs="Arial"/>
        </w:rPr>
        <w:t xml:space="preserve"> </w:t>
      </w:r>
      <w:r w:rsidR="00913CC6" w:rsidRPr="00CF6C1C">
        <w:rPr>
          <w:rFonts w:ascii="Arial" w:hAnsi="Arial" w:cs="Arial"/>
        </w:rPr>
        <w:t>(</w:t>
      </w:r>
      <w:r w:rsidR="004E78F2" w:rsidRPr="00CF6C1C">
        <w:rPr>
          <w:rFonts w:ascii="Arial" w:hAnsi="Arial" w:cs="Arial"/>
        </w:rPr>
        <w:t xml:space="preserve">Iqbal AKM </w:t>
      </w:r>
      <w:proofErr w:type="spellStart"/>
      <w:r w:rsidR="004E78F2" w:rsidRPr="00CF6C1C">
        <w:rPr>
          <w:rFonts w:ascii="Arial" w:hAnsi="Arial" w:cs="Arial"/>
        </w:rPr>
        <w:t>Sacra</w:t>
      </w:r>
      <w:r w:rsidR="00913CC6" w:rsidRPr="00CF6C1C">
        <w:rPr>
          <w:rFonts w:ascii="Arial" w:hAnsi="Arial" w:cs="Arial"/>
        </w:rPr>
        <w:t>nie</w:t>
      </w:r>
      <w:proofErr w:type="spellEnd"/>
      <w:r w:rsidR="00913CC6" w:rsidRPr="00CF6C1C">
        <w:rPr>
          <w:rFonts w:ascii="Arial" w:hAnsi="Arial" w:cs="Arial"/>
        </w:rPr>
        <w:t xml:space="preserve"> OBE</w:t>
      </w:r>
      <w:r w:rsidR="00D3661D" w:rsidRPr="00CF6C1C">
        <w:rPr>
          <w:rFonts w:ascii="Arial" w:hAnsi="Arial" w:cs="Arial"/>
        </w:rPr>
        <w:t>, 2005)</w:t>
      </w:r>
    </w:p>
    <w:p w:rsidR="00D516DD" w:rsidRPr="00CF6C1C" w:rsidRDefault="00845445" w:rsidP="0054758D">
      <w:pPr>
        <w:jc w:val="both"/>
        <w:rPr>
          <w:rFonts w:ascii="Arial" w:hAnsi="Arial" w:cs="Arial"/>
        </w:rPr>
      </w:pPr>
      <w:r w:rsidRPr="00CF6C1C">
        <w:rPr>
          <w:rFonts w:ascii="Arial" w:hAnsi="Arial" w:cs="Arial"/>
        </w:rPr>
        <w:t xml:space="preserve">The way in that you respond to people is connected to what you accept as true with in, what you remember crucial and what </w:t>
      </w:r>
      <w:r w:rsidR="000E4E66" w:rsidRPr="00CF6C1C">
        <w:rPr>
          <w:rFonts w:ascii="Arial" w:hAnsi="Arial" w:cs="Arial"/>
        </w:rPr>
        <w:t>interest</w:t>
      </w:r>
      <w:r w:rsidRPr="00CF6C1C">
        <w:rPr>
          <w:rFonts w:ascii="Arial" w:hAnsi="Arial" w:cs="Arial"/>
        </w:rPr>
        <w:t xml:space="preserve"> you. You may also locate you react definitely to those who </w:t>
      </w:r>
      <w:r w:rsidR="000E4E66" w:rsidRPr="00CF6C1C">
        <w:rPr>
          <w:rFonts w:ascii="Arial" w:hAnsi="Arial" w:cs="Arial"/>
        </w:rPr>
        <w:t>share</w:t>
      </w:r>
      <w:r w:rsidRPr="00CF6C1C">
        <w:rPr>
          <w:rFonts w:ascii="Arial" w:hAnsi="Arial" w:cs="Arial"/>
        </w:rPr>
        <w:t xml:space="preserve"> your values and much less warmly to people who've exceptional priorities. When you develop friendships, it's far natural to spend time with </w:t>
      </w:r>
      <w:r w:rsidR="000E4E66" w:rsidRPr="00CF6C1C">
        <w:rPr>
          <w:rFonts w:ascii="Arial" w:hAnsi="Arial" w:cs="Arial"/>
        </w:rPr>
        <w:t>people</w:t>
      </w:r>
      <w:r w:rsidRPr="00CF6C1C">
        <w:rPr>
          <w:rFonts w:ascii="Arial" w:hAnsi="Arial" w:cs="Arial"/>
        </w:rPr>
        <w:t xml:space="preserve"> who share your hobbies and values. However, the professional relationships you </w:t>
      </w:r>
      <w:r w:rsidR="000E4E66" w:rsidRPr="00CF6C1C">
        <w:rPr>
          <w:rFonts w:ascii="Arial" w:hAnsi="Arial" w:cs="Arial"/>
        </w:rPr>
        <w:t>develop</w:t>
      </w:r>
      <w:r w:rsidRPr="00CF6C1C">
        <w:rPr>
          <w:rFonts w:ascii="Arial" w:hAnsi="Arial" w:cs="Arial"/>
        </w:rPr>
        <w:t xml:space="preserve"> with </w:t>
      </w:r>
      <w:r w:rsidR="000E4E66" w:rsidRPr="00CF6C1C">
        <w:rPr>
          <w:rFonts w:ascii="Arial" w:hAnsi="Arial" w:cs="Arial"/>
        </w:rPr>
        <w:t>people</w:t>
      </w:r>
      <w:r w:rsidRPr="00CF6C1C">
        <w:rPr>
          <w:rFonts w:ascii="Arial" w:hAnsi="Arial" w:cs="Arial"/>
        </w:rPr>
        <w:t xml:space="preserve"> you </w:t>
      </w:r>
      <w:r w:rsidR="000E4E66" w:rsidRPr="00CF6C1C">
        <w:rPr>
          <w:rFonts w:ascii="Arial" w:hAnsi="Arial" w:cs="Arial"/>
        </w:rPr>
        <w:t>support</w:t>
      </w:r>
      <w:r w:rsidRPr="00CF6C1C">
        <w:rPr>
          <w:rFonts w:ascii="Arial" w:hAnsi="Arial" w:cs="Arial"/>
        </w:rPr>
        <w:t xml:space="preserve"> are any other </w:t>
      </w:r>
      <w:r w:rsidR="000E4E66" w:rsidRPr="00CF6C1C">
        <w:rPr>
          <w:rFonts w:ascii="Arial" w:hAnsi="Arial" w:cs="Arial"/>
        </w:rPr>
        <w:t>matter</w:t>
      </w:r>
      <w:r w:rsidR="0054758D" w:rsidRPr="00CF6C1C">
        <w:rPr>
          <w:rFonts w:ascii="Arial" w:hAnsi="Arial" w:cs="Arial"/>
        </w:rPr>
        <w:t>.</w:t>
      </w:r>
      <w:r w:rsidR="00B542D1" w:rsidRPr="00CF6C1C">
        <w:rPr>
          <w:rFonts w:ascii="Arial" w:hAnsi="Arial" w:cs="Arial"/>
          <w:color w:val="FF0000"/>
        </w:rPr>
        <w:t xml:space="preserve"> </w:t>
      </w:r>
    </w:p>
    <w:p w:rsidR="00845445" w:rsidRPr="00CF6C1C" w:rsidRDefault="001067EE" w:rsidP="0054758D">
      <w:pPr>
        <w:jc w:val="both"/>
        <w:rPr>
          <w:rFonts w:ascii="Arial" w:hAnsi="Arial" w:cs="Arial"/>
        </w:rPr>
      </w:pPr>
      <w:r w:rsidRPr="00CF6C1C">
        <w:rPr>
          <w:rFonts w:ascii="Arial" w:hAnsi="Arial" w:cs="Arial"/>
        </w:rPr>
        <w:t>S</w:t>
      </w:r>
      <w:r w:rsidR="000455FF" w:rsidRPr="00CF6C1C">
        <w:rPr>
          <w:rFonts w:ascii="Arial" w:hAnsi="Arial" w:cs="Arial"/>
        </w:rPr>
        <w:t>imilarly,</w:t>
      </w:r>
      <w:r w:rsidR="00D516DD" w:rsidRPr="00CF6C1C">
        <w:t xml:space="preserve"> </w:t>
      </w:r>
      <w:r w:rsidR="00D516DD" w:rsidRPr="00CF6C1C">
        <w:rPr>
          <w:rFonts w:ascii="Arial" w:hAnsi="Arial" w:cs="Arial"/>
        </w:rPr>
        <w:t xml:space="preserve">you will need to be aware about your own personal values, beliefs and attitudes and the way they might impact in your work. This means that it's far crucial which you allow clients to </w:t>
      </w:r>
      <w:r w:rsidR="00D516DD" w:rsidRPr="00CF6C1C">
        <w:rPr>
          <w:rFonts w:ascii="Arial" w:hAnsi="Arial" w:cs="Arial"/>
        </w:rPr>
        <w:lastRenderedPageBreak/>
        <w:t>make selections based on their personal values and beliefs in place of choices rather th</w:t>
      </w:r>
      <w:r w:rsidR="00BD549D" w:rsidRPr="00CF6C1C">
        <w:rPr>
          <w:rFonts w:ascii="Arial" w:hAnsi="Arial" w:cs="Arial"/>
        </w:rPr>
        <w:t>an decision that reflect</w:t>
      </w:r>
      <w:r w:rsidR="00D516DD" w:rsidRPr="00CF6C1C">
        <w:rPr>
          <w:rFonts w:ascii="Arial" w:hAnsi="Arial" w:cs="Arial"/>
        </w:rPr>
        <w:t xml:space="preserve"> what you suspect they must do.</w:t>
      </w:r>
      <w:r w:rsidR="00FF3977" w:rsidRPr="00CF6C1C">
        <w:rPr>
          <w:rFonts w:ascii="Arial" w:hAnsi="Arial" w:cs="Arial"/>
        </w:rPr>
        <w:t xml:space="preserve"> </w:t>
      </w:r>
      <w:r w:rsidR="009B00CC" w:rsidRPr="00CF6C1C">
        <w:rPr>
          <w:rFonts w:ascii="Arial" w:hAnsi="Arial" w:cs="Arial"/>
        </w:rPr>
        <w:t xml:space="preserve">Thus, the workers and managers of Sainsburys follow their fundamental values, our values are how we do </w:t>
      </w:r>
      <w:r w:rsidR="00C33C0B" w:rsidRPr="00CF6C1C">
        <w:rPr>
          <w:rFonts w:ascii="Arial" w:hAnsi="Arial" w:cs="Arial"/>
        </w:rPr>
        <w:t>business</w:t>
      </w:r>
      <w:r w:rsidR="009B00CC" w:rsidRPr="00CF6C1C">
        <w:rPr>
          <w:rFonts w:ascii="Arial" w:hAnsi="Arial" w:cs="Arial"/>
        </w:rPr>
        <w:t xml:space="preserve"> and keep us heading in the right direction with doing the </w:t>
      </w:r>
      <w:r w:rsidR="00C33C0B" w:rsidRPr="00CF6C1C">
        <w:rPr>
          <w:rFonts w:ascii="Arial" w:hAnsi="Arial" w:cs="Arial"/>
        </w:rPr>
        <w:t>right thing</w:t>
      </w:r>
      <w:r w:rsidR="009B00CC" w:rsidRPr="00CF6C1C">
        <w:rPr>
          <w:rFonts w:ascii="Arial" w:hAnsi="Arial" w:cs="Arial"/>
        </w:rPr>
        <w:t xml:space="preserve"> for our c</w:t>
      </w:r>
      <w:r w:rsidR="00C33C0B" w:rsidRPr="00CF6C1C">
        <w:rPr>
          <w:rFonts w:ascii="Arial" w:hAnsi="Arial" w:cs="Arial"/>
        </w:rPr>
        <w:t>ustomers</w:t>
      </w:r>
      <w:r w:rsidR="009B00CC" w:rsidRPr="00CF6C1C">
        <w:rPr>
          <w:rFonts w:ascii="Arial" w:hAnsi="Arial" w:cs="Arial"/>
        </w:rPr>
        <w:t xml:space="preserve">, colleagues, </w:t>
      </w:r>
      <w:r w:rsidR="00C33C0B" w:rsidRPr="00CF6C1C">
        <w:rPr>
          <w:rFonts w:ascii="Arial" w:hAnsi="Arial" w:cs="Arial"/>
        </w:rPr>
        <w:t>suppliers</w:t>
      </w:r>
      <w:r w:rsidR="009B00CC" w:rsidRPr="00CF6C1C">
        <w:rPr>
          <w:rFonts w:ascii="Arial" w:hAnsi="Arial" w:cs="Arial"/>
        </w:rPr>
        <w:t xml:space="preserve">, shareholders and the </w:t>
      </w:r>
      <w:r w:rsidR="009E59F1" w:rsidRPr="00CF6C1C">
        <w:rPr>
          <w:rFonts w:ascii="Arial" w:hAnsi="Arial" w:cs="Arial"/>
        </w:rPr>
        <w:t>wider</w:t>
      </w:r>
      <w:r w:rsidR="009B00CC" w:rsidRPr="00CF6C1C">
        <w:rPr>
          <w:rFonts w:ascii="Arial" w:hAnsi="Arial" w:cs="Arial"/>
        </w:rPr>
        <w:t xml:space="preserve"> society. We’ve made, and are turning in on, a set of </w:t>
      </w:r>
      <w:r w:rsidR="00C33C0B" w:rsidRPr="00CF6C1C">
        <w:rPr>
          <w:rFonts w:ascii="Arial" w:hAnsi="Arial" w:cs="Arial"/>
        </w:rPr>
        <w:t>promises</w:t>
      </w:r>
      <w:r w:rsidR="009B00CC" w:rsidRPr="00CF6C1C">
        <w:rPr>
          <w:rFonts w:ascii="Arial" w:hAnsi="Arial" w:cs="Arial"/>
        </w:rPr>
        <w:t xml:space="preserve"> mentioned in our extensive-ranging Sustainability </w:t>
      </w:r>
      <w:r w:rsidR="00C33C0B" w:rsidRPr="00CF6C1C">
        <w:rPr>
          <w:rFonts w:ascii="Arial" w:hAnsi="Arial" w:cs="Arial"/>
        </w:rPr>
        <w:t>Plan.</w:t>
      </w:r>
      <w:r w:rsidR="00D27A29" w:rsidRPr="00CF6C1C">
        <w:rPr>
          <w:rFonts w:ascii="Arial" w:hAnsi="Arial" w:cs="Arial"/>
        </w:rPr>
        <w:t xml:space="preserve"> C</w:t>
      </w:r>
      <w:r w:rsidR="00C33C0B" w:rsidRPr="00CF6C1C">
        <w:rPr>
          <w:rFonts w:ascii="Arial" w:hAnsi="Arial" w:cs="Arial"/>
        </w:rPr>
        <w:t xml:space="preserve">ustomers are the heart of our business and future growth is based on being able to participate and then deliver </w:t>
      </w:r>
      <w:r w:rsidR="004A408F" w:rsidRPr="00CF6C1C">
        <w:rPr>
          <w:rFonts w:ascii="Arial" w:hAnsi="Arial" w:cs="Arial"/>
        </w:rPr>
        <w:t>what they need.</w:t>
      </w:r>
      <w:r w:rsidR="00C33C0B" w:rsidRPr="00CF6C1C">
        <w:rPr>
          <w:rFonts w:ascii="Arial" w:hAnsi="Arial" w:cs="Arial"/>
        </w:rPr>
        <w:t xml:space="preserve"> </w:t>
      </w:r>
      <w:r w:rsidR="004A408F" w:rsidRPr="00CF6C1C">
        <w:rPr>
          <w:rFonts w:ascii="Arial" w:hAnsi="Arial" w:cs="Arial"/>
          <w:highlight w:val="yellow"/>
        </w:rPr>
        <w:t>(</w:t>
      </w:r>
      <w:r w:rsidR="004A408F" w:rsidRPr="00CF6C1C">
        <w:rPr>
          <w:rFonts w:ascii="Arial" w:hAnsi="Arial" w:cs="Arial"/>
          <w:color w:val="FF0000"/>
          <w:highlight w:val="yellow"/>
        </w:rPr>
        <w:t>2019</w:t>
      </w:r>
      <w:r w:rsidR="00C33C0B" w:rsidRPr="00CF6C1C">
        <w:rPr>
          <w:rFonts w:ascii="Arial" w:hAnsi="Arial" w:cs="Arial"/>
          <w:color w:val="FF0000"/>
        </w:rPr>
        <w:t xml:space="preserve"> </w:t>
      </w:r>
      <w:r w:rsidR="004A408F" w:rsidRPr="00CF6C1C">
        <w:rPr>
          <w:rFonts w:ascii="Arial" w:hAnsi="Arial" w:cs="Arial"/>
          <w:color w:val="FF0000"/>
        </w:rPr>
        <w:t xml:space="preserve"> </w:t>
      </w:r>
    </w:p>
    <w:p w:rsidR="0060486E" w:rsidRPr="00CF6C1C" w:rsidRDefault="00FC3669" w:rsidP="0054758D">
      <w:pPr>
        <w:jc w:val="both"/>
        <w:rPr>
          <w:rFonts w:ascii="Arial" w:hAnsi="Arial" w:cs="Arial"/>
        </w:rPr>
      </w:pPr>
      <w:r w:rsidRPr="00CF6C1C">
        <w:rPr>
          <w:rFonts w:ascii="Arial" w:hAnsi="Arial" w:cs="Arial"/>
        </w:rPr>
        <w:t>Th</w:t>
      </w:r>
      <w:r w:rsidR="0060486E" w:rsidRPr="00CF6C1C">
        <w:rPr>
          <w:rFonts w:ascii="Arial" w:hAnsi="Arial" w:cs="Arial"/>
        </w:rPr>
        <w:t>e</w:t>
      </w:r>
      <w:r w:rsidRPr="00CF6C1C">
        <w:rPr>
          <w:rFonts w:ascii="Arial" w:hAnsi="Arial" w:cs="Arial"/>
        </w:rPr>
        <w:t xml:space="preserve"> ta</w:t>
      </w:r>
      <w:r w:rsidR="00D303CB" w:rsidRPr="00CF6C1C">
        <w:rPr>
          <w:rFonts w:ascii="Arial" w:hAnsi="Arial" w:cs="Arial"/>
        </w:rPr>
        <w:t>ble</w:t>
      </w:r>
      <w:r w:rsidR="00B51FAA" w:rsidRPr="00CF6C1C">
        <w:rPr>
          <w:rFonts w:ascii="Arial" w:hAnsi="Arial" w:cs="Arial"/>
        </w:rPr>
        <w:t xml:space="preserve"> below shows that clear communication between employees and managers are vital in</w:t>
      </w:r>
      <w:r w:rsidR="0060486E" w:rsidRPr="00CF6C1C">
        <w:rPr>
          <w:rFonts w:ascii="Arial" w:hAnsi="Arial" w:cs="Arial"/>
        </w:rPr>
        <w:t xml:space="preserve"> workplace</w:t>
      </w:r>
      <w:r w:rsidR="00B51FAA" w:rsidRPr="00CF6C1C">
        <w:rPr>
          <w:rFonts w:ascii="Arial" w:hAnsi="Arial" w:cs="Arial"/>
        </w:rPr>
        <w:t xml:space="preserve"> order </w:t>
      </w:r>
      <w:r w:rsidR="0060486E" w:rsidRPr="00CF6C1C">
        <w:rPr>
          <w:rFonts w:ascii="Arial" w:hAnsi="Arial" w:cs="Arial"/>
        </w:rPr>
        <w:t>to achieve goals for the company.</w:t>
      </w:r>
    </w:p>
    <w:p w:rsidR="003D40CF" w:rsidRPr="00CF6C1C" w:rsidRDefault="003D40CF" w:rsidP="00092752">
      <w:pPr>
        <w:rPr>
          <w:rFonts w:ascii="Arial" w:hAnsi="Arial" w:cs="Arial"/>
          <w:b/>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7D2120" w:rsidRDefault="007D2120" w:rsidP="00092752">
      <w:pPr>
        <w:rPr>
          <w:rFonts w:ascii="Arial" w:hAnsi="Arial" w:cs="Arial"/>
          <w:b/>
          <w:sz w:val="28"/>
          <w:szCs w:val="28"/>
        </w:rPr>
      </w:pPr>
    </w:p>
    <w:p w:rsidR="001B12A0" w:rsidRDefault="001067EE" w:rsidP="00092752">
      <w:pPr>
        <w:rPr>
          <w:rFonts w:ascii="Arial" w:hAnsi="Arial" w:cs="Arial"/>
          <w:b/>
          <w:sz w:val="24"/>
          <w:szCs w:val="24"/>
        </w:rPr>
      </w:pPr>
      <w:r>
        <w:rPr>
          <w:rFonts w:ascii="Arial" w:hAnsi="Arial" w:cs="Arial"/>
          <w:b/>
          <w:sz w:val="28"/>
          <w:szCs w:val="28"/>
        </w:rPr>
        <w:t xml:space="preserve"> </w:t>
      </w:r>
      <w:r>
        <w:rPr>
          <w:rFonts w:ascii="Arial" w:hAnsi="Arial" w:cs="Arial"/>
          <w:b/>
          <w:sz w:val="24"/>
          <w:szCs w:val="24"/>
        </w:rPr>
        <w:t>Group activities</w:t>
      </w:r>
    </w:p>
    <w:tbl>
      <w:tblPr>
        <w:tblStyle w:val="TableGrid"/>
        <w:tblW w:w="0" w:type="auto"/>
        <w:tblLook w:val="04A0" w:firstRow="1" w:lastRow="0" w:firstColumn="1" w:lastColumn="0" w:noHBand="0" w:noVBand="1"/>
      </w:tblPr>
      <w:tblGrid>
        <w:gridCol w:w="3116"/>
        <w:gridCol w:w="3117"/>
        <w:gridCol w:w="3117"/>
      </w:tblGrid>
      <w:tr w:rsidR="001E210D" w:rsidTr="001E210D">
        <w:tc>
          <w:tcPr>
            <w:tcW w:w="3116" w:type="dxa"/>
          </w:tcPr>
          <w:p w:rsidR="001E210D" w:rsidRDefault="001E210D" w:rsidP="00092752">
            <w:pPr>
              <w:rPr>
                <w:rFonts w:ascii="Arial" w:hAnsi="Arial" w:cs="Arial"/>
                <w:b/>
                <w:sz w:val="24"/>
                <w:szCs w:val="24"/>
              </w:rPr>
            </w:pPr>
            <w:r>
              <w:rPr>
                <w:rFonts w:ascii="Arial" w:hAnsi="Arial" w:cs="Arial"/>
                <w:b/>
                <w:sz w:val="24"/>
                <w:szCs w:val="24"/>
              </w:rPr>
              <w:t>Values</w:t>
            </w:r>
          </w:p>
        </w:tc>
        <w:tc>
          <w:tcPr>
            <w:tcW w:w="3117" w:type="dxa"/>
          </w:tcPr>
          <w:p w:rsidR="001E210D" w:rsidRDefault="001E210D" w:rsidP="00092752">
            <w:pPr>
              <w:rPr>
                <w:rFonts w:ascii="Arial" w:hAnsi="Arial" w:cs="Arial"/>
                <w:b/>
                <w:sz w:val="24"/>
                <w:szCs w:val="24"/>
              </w:rPr>
            </w:pPr>
            <w:r>
              <w:rPr>
                <w:rFonts w:ascii="Arial" w:hAnsi="Arial" w:cs="Arial"/>
                <w:b/>
                <w:sz w:val="24"/>
                <w:szCs w:val="24"/>
              </w:rPr>
              <w:t>Source</w:t>
            </w:r>
          </w:p>
        </w:tc>
        <w:tc>
          <w:tcPr>
            <w:tcW w:w="3117" w:type="dxa"/>
          </w:tcPr>
          <w:p w:rsidR="001E210D" w:rsidRDefault="001E210D" w:rsidP="00092752">
            <w:pPr>
              <w:rPr>
                <w:rFonts w:ascii="Arial" w:hAnsi="Arial" w:cs="Arial"/>
                <w:b/>
                <w:sz w:val="24"/>
                <w:szCs w:val="24"/>
              </w:rPr>
            </w:pPr>
            <w:r>
              <w:rPr>
                <w:rFonts w:ascii="Arial" w:hAnsi="Arial" w:cs="Arial"/>
                <w:b/>
                <w:sz w:val="24"/>
                <w:szCs w:val="24"/>
              </w:rPr>
              <w:t>Environmental effects on employee’s behaviour</w:t>
            </w:r>
          </w:p>
        </w:tc>
      </w:tr>
      <w:tr w:rsidR="001E210D" w:rsidTr="001E210D">
        <w:tc>
          <w:tcPr>
            <w:tcW w:w="3116" w:type="dxa"/>
          </w:tcPr>
          <w:p w:rsidR="001E210D" w:rsidRPr="00D12DBC" w:rsidRDefault="00D12DBC" w:rsidP="00092752">
            <w:pPr>
              <w:rPr>
                <w:rFonts w:ascii="Arial" w:hAnsi="Arial" w:cs="Arial"/>
                <w:sz w:val="24"/>
                <w:szCs w:val="24"/>
              </w:rPr>
            </w:pPr>
            <w:r w:rsidRPr="00CF6C1C">
              <w:rPr>
                <w:rFonts w:ascii="Arial" w:hAnsi="Arial" w:cs="Arial"/>
              </w:rPr>
              <w:t>integrity</w:t>
            </w:r>
          </w:p>
        </w:tc>
        <w:tc>
          <w:tcPr>
            <w:tcW w:w="3117" w:type="dxa"/>
          </w:tcPr>
          <w:p w:rsidR="001E210D" w:rsidRPr="00CF6C1C" w:rsidRDefault="001E210D" w:rsidP="0054758D">
            <w:pPr>
              <w:jc w:val="both"/>
              <w:rPr>
                <w:rFonts w:ascii="Arial" w:hAnsi="Arial" w:cs="Arial"/>
              </w:rPr>
            </w:pPr>
            <w:r w:rsidRPr="00CF6C1C">
              <w:rPr>
                <w:rFonts w:ascii="Arial" w:hAnsi="Arial" w:cs="Arial"/>
              </w:rPr>
              <w:t xml:space="preserve">Willingness to work with </w:t>
            </w:r>
            <w:r w:rsidR="00D12DBC" w:rsidRPr="00CF6C1C">
              <w:rPr>
                <w:rFonts w:ascii="Arial" w:hAnsi="Arial" w:cs="Arial"/>
              </w:rPr>
              <w:t>respectfulness</w:t>
            </w:r>
            <w:r w:rsidR="00901C58" w:rsidRPr="00CF6C1C">
              <w:rPr>
                <w:rFonts w:ascii="Arial" w:hAnsi="Arial" w:cs="Arial"/>
              </w:rPr>
              <w:t>.</w:t>
            </w:r>
          </w:p>
        </w:tc>
        <w:tc>
          <w:tcPr>
            <w:tcW w:w="3117" w:type="dxa"/>
          </w:tcPr>
          <w:p w:rsidR="001E210D" w:rsidRDefault="001E210D" w:rsidP="0054758D">
            <w:pPr>
              <w:jc w:val="both"/>
              <w:rPr>
                <w:rFonts w:ascii="Arial" w:hAnsi="Arial" w:cs="Arial"/>
              </w:rPr>
            </w:pPr>
          </w:p>
          <w:p w:rsidR="00271359" w:rsidRPr="00221A98" w:rsidRDefault="001E210D" w:rsidP="0054758D">
            <w:pPr>
              <w:jc w:val="both"/>
              <w:rPr>
                <w:rFonts w:ascii="Arial" w:hAnsi="Arial" w:cs="Arial"/>
                <w:color w:val="FF0000"/>
              </w:rPr>
            </w:pPr>
            <w:r w:rsidRPr="001B12A0">
              <w:rPr>
                <w:rFonts w:ascii="Arial" w:hAnsi="Arial" w:cs="Arial"/>
              </w:rPr>
              <w:t xml:space="preserve">Employee behaviour is described as an employee's reaction to a particular situation at </w:t>
            </w:r>
            <w:r>
              <w:rPr>
                <w:rFonts w:ascii="Arial" w:hAnsi="Arial" w:cs="Arial"/>
              </w:rPr>
              <w:t>workplace</w:t>
            </w:r>
            <w:r w:rsidRPr="001B12A0">
              <w:rPr>
                <w:rFonts w:ascii="Arial" w:hAnsi="Arial" w:cs="Arial"/>
              </w:rPr>
              <w:t xml:space="preserve">. Employees want to behave sensibly at place of job no longer most effective to benefit appreciation and respect from others but also to </w:t>
            </w:r>
            <w:r>
              <w:rPr>
                <w:rFonts w:ascii="Arial" w:hAnsi="Arial" w:cs="Arial"/>
              </w:rPr>
              <w:t>maintain</w:t>
            </w:r>
            <w:r w:rsidRPr="001B12A0">
              <w:rPr>
                <w:rFonts w:ascii="Arial" w:hAnsi="Arial" w:cs="Arial"/>
              </w:rPr>
              <w:t xml:space="preserve"> a health</w:t>
            </w:r>
            <w:r>
              <w:rPr>
                <w:rFonts w:ascii="Arial" w:hAnsi="Arial" w:cs="Arial"/>
              </w:rPr>
              <w:t>y work culture</w:t>
            </w:r>
            <w:r w:rsidRPr="001B12A0">
              <w:rPr>
                <w:rFonts w:ascii="Arial" w:hAnsi="Arial" w:cs="Arial"/>
              </w:rPr>
              <w:t>.</w:t>
            </w:r>
            <w:r w:rsidR="0071635C">
              <w:rPr>
                <w:rFonts w:ascii="Arial" w:hAnsi="Arial" w:cs="Arial"/>
              </w:rPr>
              <w:t xml:space="preserve"> </w:t>
            </w:r>
            <w:r w:rsidR="007A1106" w:rsidRPr="00221A98">
              <w:rPr>
                <w:rFonts w:ascii="Arial" w:hAnsi="Arial" w:cs="Arial"/>
                <w:color w:val="FF0000"/>
              </w:rPr>
              <w:t>(Management</w:t>
            </w:r>
            <w:r w:rsidR="0071635C" w:rsidRPr="00221A98">
              <w:rPr>
                <w:rFonts w:ascii="Arial" w:hAnsi="Arial" w:cs="Arial"/>
                <w:color w:val="FF0000"/>
              </w:rPr>
              <w:t xml:space="preserve"> study guide 2020.)</w:t>
            </w:r>
          </w:p>
          <w:p w:rsidR="00271359" w:rsidRDefault="00271359" w:rsidP="0054758D">
            <w:pPr>
              <w:jc w:val="both"/>
              <w:rPr>
                <w:rFonts w:ascii="Arial" w:hAnsi="Arial" w:cs="Arial"/>
              </w:rPr>
            </w:pPr>
          </w:p>
          <w:p w:rsidR="00271359" w:rsidRDefault="00271359" w:rsidP="0054758D">
            <w:pPr>
              <w:jc w:val="both"/>
              <w:rPr>
                <w:rFonts w:ascii="Arial" w:hAnsi="Arial" w:cs="Arial"/>
              </w:rPr>
            </w:pPr>
          </w:p>
          <w:p w:rsidR="00271359" w:rsidRPr="001B12A0" w:rsidRDefault="0071635C" w:rsidP="0054758D">
            <w:pPr>
              <w:jc w:val="both"/>
              <w:rPr>
                <w:rFonts w:ascii="Arial" w:hAnsi="Arial" w:cs="Arial"/>
              </w:rPr>
            </w:pPr>
            <w:r>
              <w:rPr>
                <w:rFonts w:ascii="Arial" w:hAnsi="Arial" w:cs="Arial"/>
              </w:rPr>
              <w:t xml:space="preserve"> </w:t>
            </w:r>
          </w:p>
          <w:p w:rsidR="001E210D" w:rsidRDefault="001E210D" w:rsidP="0054758D">
            <w:pPr>
              <w:jc w:val="both"/>
              <w:rPr>
                <w:rFonts w:ascii="Arial" w:hAnsi="Arial" w:cs="Arial"/>
                <w:b/>
                <w:sz w:val="24"/>
                <w:szCs w:val="24"/>
              </w:rPr>
            </w:pPr>
          </w:p>
        </w:tc>
      </w:tr>
      <w:tr w:rsidR="001E210D" w:rsidTr="001E210D">
        <w:tc>
          <w:tcPr>
            <w:tcW w:w="3116" w:type="dxa"/>
          </w:tcPr>
          <w:p w:rsidR="001E210D" w:rsidRPr="001C1AB5" w:rsidRDefault="002666C7" w:rsidP="00092752">
            <w:pPr>
              <w:rPr>
                <w:rFonts w:ascii="Arial" w:hAnsi="Arial" w:cs="Arial"/>
                <w:sz w:val="24"/>
                <w:szCs w:val="24"/>
              </w:rPr>
            </w:pPr>
            <w:r w:rsidRPr="001C1AB5">
              <w:rPr>
                <w:rFonts w:ascii="Arial" w:hAnsi="Arial" w:cs="Arial"/>
                <w:sz w:val="24"/>
                <w:szCs w:val="24"/>
              </w:rPr>
              <w:t>H</w:t>
            </w:r>
            <w:r w:rsidR="001C1AB5" w:rsidRPr="001C1AB5">
              <w:rPr>
                <w:rFonts w:ascii="Arial" w:hAnsi="Arial" w:cs="Arial"/>
                <w:sz w:val="24"/>
                <w:szCs w:val="24"/>
              </w:rPr>
              <w:t>onesty</w:t>
            </w:r>
            <w:r>
              <w:rPr>
                <w:rFonts w:ascii="Arial" w:hAnsi="Arial" w:cs="Arial"/>
                <w:sz w:val="24"/>
                <w:szCs w:val="24"/>
              </w:rPr>
              <w:t xml:space="preserve"> and fairness</w:t>
            </w:r>
          </w:p>
        </w:tc>
        <w:tc>
          <w:tcPr>
            <w:tcW w:w="3117" w:type="dxa"/>
          </w:tcPr>
          <w:p w:rsidR="001E210D" w:rsidRPr="001C1AB5" w:rsidRDefault="002666C7" w:rsidP="0054758D">
            <w:pPr>
              <w:jc w:val="both"/>
              <w:rPr>
                <w:rFonts w:ascii="Arial" w:hAnsi="Arial" w:cs="Arial"/>
                <w:sz w:val="24"/>
                <w:szCs w:val="24"/>
              </w:rPr>
            </w:pPr>
            <w:r>
              <w:rPr>
                <w:rFonts w:ascii="Arial" w:hAnsi="Arial" w:cs="Arial"/>
                <w:sz w:val="24"/>
                <w:szCs w:val="24"/>
              </w:rPr>
              <w:t>Different morals and values also affects behaviour of employees, level of understanding and different background can be difficult to adjust.</w:t>
            </w:r>
          </w:p>
        </w:tc>
        <w:tc>
          <w:tcPr>
            <w:tcW w:w="3117" w:type="dxa"/>
          </w:tcPr>
          <w:p w:rsidR="00667D7B" w:rsidRPr="00C41740" w:rsidRDefault="001C1AB5" w:rsidP="0054758D">
            <w:pPr>
              <w:jc w:val="both"/>
              <w:rPr>
                <w:rFonts w:ascii="Arial" w:hAnsi="Arial" w:cs="Arial"/>
              </w:rPr>
            </w:pPr>
            <w:r>
              <w:rPr>
                <w:rFonts w:ascii="Arial" w:hAnsi="Arial" w:cs="Arial"/>
              </w:rPr>
              <w:t xml:space="preserve"> </w:t>
            </w:r>
            <w:r w:rsidR="00667D7B" w:rsidRPr="00271359">
              <w:rPr>
                <w:rFonts w:ascii="Arial" w:hAnsi="Arial" w:cs="Arial"/>
              </w:rPr>
              <w:t xml:space="preserve">Important work. A principal part of </w:t>
            </w:r>
            <w:r w:rsidR="00667D7B">
              <w:rPr>
                <w:rFonts w:ascii="Arial" w:hAnsi="Arial" w:cs="Arial"/>
              </w:rPr>
              <w:t>spirituality of employees</w:t>
            </w:r>
            <w:r w:rsidR="00667D7B" w:rsidRPr="00271359">
              <w:rPr>
                <w:rFonts w:ascii="Arial" w:hAnsi="Arial" w:cs="Arial"/>
              </w:rPr>
              <w:t xml:space="preserve"> at work includes having a profound feeling of importance and reason in one's work. This element of work environment </w:t>
            </w:r>
            <w:r w:rsidR="00667D7B">
              <w:rPr>
                <w:rFonts w:ascii="Arial" w:hAnsi="Arial" w:cs="Arial"/>
              </w:rPr>
              <w:t>and spirituality</w:t>
            </w:r>
            <w:r w:rsidR="00667D7B" w:rsidRPr="00271359">
              <w:rPr>
                <w:rFonts w:ascii="Arial" w:hAnsi="Arial" w:cs="Arial"/>
              </w:rPr>
              <w:t xml:space="preserve"> </w:t>
            </w:r>
            <w:r w:rsidR="00667D7B">
              <w:rPr>
                <w:rFonts w:ascii="Arial" w:hAnsi="Arial" w:cs="Arial"/>
              </w:rPr>
              <w:t>expresses</w:t>
            </w:r>
            <w:r w:rsidR="00667D7B" w:rsidRPr="00271359">
              <w:rPr>
                <w:rFonts w:ascii="Arial" w:hAnsi="Arial" w:cs="Arial"/>
              </w:rPr>
              <w:t xml:space="preserve"> to how </w:t>
            </w:r>
            <w:r w:rsidR="00667D7B">
              <w:rPr>
                <w:rFonts w:ascii="Arial" w:hAnsi="Arial" w:cs="Arial"/>
              </w:rPr>
              <w:t>employees</w:t>
            </w:r>
            <w:r w:rsidR="00667D7B" w:rsidRPr="00271359">
              <w:rPr>
                <w:rFonts w:ascii="Arial" w:hAnsi="Arial" w:cs="Arial"/>
              </w:rPr>
              <w:t xml:space="preserve"> communicate with their everyday work at the</w:t>
            </w:r>
            <w:r w:rsidR="00667D7B">
              <w:rPr>
                <w:rFonts w:ascii="Arial" w:hAnsi="Arial" w:cs="Arial"/>
              </w:rPr>
              <w:t>ir</w:t>
            </w:r>
            <w:r w:rsidR="00667D7B" w:rsidRPr="00271359">
              <w:rPr>
                <w:rFonts w:ascii="Arial" w:hAnsi="Arial" w:cs="Arial"/>
              </w:rPr>
              <w:t xml:space="preserve"> individual level. The outflow of </w:t>
            </w:r>
            <w:r w:rsidR="002666C7">
              <w:rPr>
                <w:rFonts w:ascii="Arial" w:hAnsi="Arial" w:cs="Arial"/>
              </w:rPr>
              <w:t>spirituality</w:t>
            </w:r>
            <w:r w:rsidR="00667D7B" w:rsidRPr="00271359">
              <w:rPr>
                <w:rFonts w:ascii="Arial" w:hAnsi="Arial" w:cs="Arial"/>
              </w:rPr>
              <w:t xml:space="preserve"> at work includes the </w:t>
            </w:r>
            <w:r w:rsidR="00667D7B">
              <w:rPr>
                <w:rFonts w:ascii="Arial" w:hAnsi="Arial" w:cs="Arial"/>
              </w:rPr>
              <w:t>belief</w:t>
            </w:r>
            <w:r w:rsidR="00667D7B" w:rsidRPr="00271359">
              <w:rPr>
                <w:rFonts w:ascii="Arial" w:hAnsi="Arial" w:cs="Arial"/>
              </w:rPr>
              <w:t xml:space="preserve"> that every individual has his/her very own internal inspirations and facts and wants to be engaged with </w:t>
            </w:r>
            <w:r w:rsidR="00667D7B" w:rsidRPr="00271359">
              <w:rPr>
                <w:rFonts w:ascii="Arial" w:hAnsi="Arial" w:cs="Arial"/>
              </w:rPr>
              <w:lastRenderedPageBreak/>
              <w:t>exercises that give</w:t>
            </w:r>
            <w:r w:rsidR="00667D7B">
              <w:rPr>
                <w:rFonts w:ascii="Arial" w:hAnsi="Arial" w:cs="Arial"/>
              </w:rPr>
              <w:t>s</w:t>
            </w:r>
            <w:r w:rsidR="00667D7B" w:rsidRPr="00271359">
              <w:rPr>
                <w:rFonts w:ascii="Arial" w:hAnsi="Arial" w:cs="Arial"/>
              </w:rPr>
              <w:t xml:space="preserve"> more importance to his/her life and the lives of others </w:t>
            </w:r>
            <w:r w:rsidR="00667D7B" w:rsidRPr="00C41740">
              <w:rPr>
                <w:rFonts w:ascii="Arial" w:hAnsi="Arial" w:cs="Arial"/>
              </w:rPr>
              <w:t>(</w:t>
            </w:r>
            <w:r w:rsidRPr="00C41740">
              <w:rPr>
                <w:rFonts w:ascii="Arial" w:hAnsi="Arial" w:cs="Arial"/>
              </w:rPr>
              <w:t>Milliman et al., 2003</w:t>
            </w:r>
            <w:r w:rsidR="00667D7B" w:rsidRPr="00C41740">
              <w:rPr>
                <w:rFonts w:ascii="Arial" w:hAnsi="Arial" w:cs="Arial"/>
              </w:rPr>
              <w:t>).</w:t>
            </w:r>
          </w:p>
          <w:p w:rsidR="001E210D" w:rsidRDefault="001E210D" w:rsidP="0054758D">
            <w:pPr>
              <w:jc w:val="both"/>
              <w:rPr>
                <w:rFonts w:ascii="Arial" w:hAnsi="Arial" w:cs="Arial"/>
                <w:b/>
                <w:sz w:val="24"/>
                <w:szCs w:val="24"/>
              </w:rPr>
            </w:pPr>
          </w:p>
        </w:tc>
      </w:tr>
    </w:tbl>
    <w:p w:rsidR="007A1106" w:rsidRDefault="001067EE" w:rsidP="00092752">
      <w:pPr>
        <w:rPr>
          <w:rFonts w:ascii="Arial" w:hAnsi="Arial" w:cs="Arial"/>
          <w:b/>
          <w:sz w:val="24"/>
          <w:szCs w:val="24"/>
        </w:rPr>
      </w:pPr>
      <w:r>
        <w:rPr>
          <w:rFonts w:ascii="Arial" w:hAnsi="Arial" w:cs="Arial"/>
          <w:b/>
          <w:sz w:val="24"/>
          <w:szCs w:val="24"/>
        </w:rPr>
        <w:lastRenderedPageBreak/>
        <w:t xml:space="preserve"> </w:t>
      </w:r>
      <w:r w:rsidR="00E461C9">
        <w:rPr>
          <w:rFonts w:ascii="Arial" w:hAnsi="Arial" w:cs="Arial"/>
          <w:b/>
          <w:sz w:val="24"/>
          <w:szCs w:val="24"/>
        </w:rPr>
        <w:t xml:space="preserve">                                              </w:t>
      </w:r>
    </w:p>
    <w:p w:rsidR="0091027F" w:rsidRDefault="007A1106" w:rsidP="00092752">
      <w:pPr>
        <w:rPr>
          <w:rFonts w:ascii="Arial" w:hAnsi="Arial" w:cs="Arial"/>
          <w:b/>
          <w:sz w:val="24"/>
          <w:szCs w:val="24"/>
        </w:rPr>
      </w:pPr>
      <w:r>
        <w:rPr>
          <w:rFonts w:ascii="Arial" w:hAnsi="Arial" w:cs="Arial"/>
          <w:b/>
          <w:sz w:val="24"/>
          <w:szCs w:val="24"/>
        </w:rPr>
        <w:t xml:space="preserve">                                                  </w:t>
      </w:r>
      <w:r w:rsidR="00E461C9">
        <w:rPr>
          <w:rFonts w:ascii="Arial" w:hAnsi="Arial" w:cs="Arial"/>
          <w:b/>
          <w:sz w:val="24"/>
          <w:szCs w:val="24"/>
        </w:rPr>
        <w:t xml:space="preserve"> Table 1</w:t>
      </w:r>
    </w:p>
    <w:p w:rsidR="00993437" w:rsidRDefault="00993437" w:rsidP="00092752">
      <w:pPr>
        <w:rPr>
          <w:rFonts w:ascii="Arial" w:hAnsi="Arial" w:cs="Arial"/>
          <w:b/>
          <w:sz w:val="28"/>
          <w:szCs w:val="28"/>
        </w:rPr>
      </w:pPr>
    </w:p>
    <w:p w:rsidR="00D516DD" w:rsidRPr="001F31A7" w:rsidRDefault="001B002F" w:rsidP="00092752">
      <w:pPr>
        <w:rPr>
          <w:rFonts w:ascii="Arial" w:hAnsi="Arial" w:cs="Arial"/>
          <w:b/>
          <w:sz w:val="28"/>
          <w:szCs w:val="28"/>
        </w:rPr>
      </w:pPr>
      <w:r w:rsidRPr="001F31A7">
        <w:rPr>
          <w:rFonts w:ascii="Arial" w:hAnsi="Arial" w:cs="Arial"/>
          <w:b/>
          <w:sz w:val="28"/>
          <w:szCs w:val="28"/>
        </w:rPr>
        <w:t xml:space="preserve">Task 2 </w:t>
      </w:r>
    </w:p>
    <w:p w:rsidR="00BF4FAF" w:rsidRPr="001F31A7" w:rsidRDefault="0093708D" w:rsidP="0054758D">
      <w:pPr>
        <w:jc w:val="both"/>
        <w:rPr>
          <w:rFonts w:ascii="Arial" w:hAnsi="Arial" w:cs="Arial"/>
          <w:b/>
          <w:sz w:val="28"/>
          <w:szCs w:val="28"/>
        </w:rPr>
      </w:pPr>
      <w:r w:rsidRPr="001F31A7">
        <w:rPr>
          <w:rFonts w:ascii="Arial" w:hAnsi="Arial" w:cs="Arial"/>
          <w:b/>
          <w:sz w:val="28"/>
          <w:szCs w:val="28"/>
        </w:rPr>
        <w:t>Frederick. W. Taylor Scientific management theory and background</w:t>
      </w:r>
    </w:p>
    <w:p w:rsidR="00AF7D8E" w:rsidRPr="002535E1" w:rsidRDefault="00BF4FAF" w:rsidP="0054758D">
      <w:pPr>
        <w:jc w:val="both"/>
        <w:rPr>
          <w:rFonts w:ascii="Arial" w:hAnsi="Arial" w:cs="Arial"/>
          <w:b/>
        </w:rPr>
      </w:pPr>
      <w:r w:rsidRPr="00BF4FAF">
        <w:rPr>
          <w:rFonts w:ascii="Arial" w:hAnsi="Arial" w:cs="Arial"/>
        </w:rPr>
        <w:t xml:space="preserve">The first </w:t>
      </w:r>
      <w:r w:rsidR="00954E15">
        <w:rPr>
          <w:rFonts w:ascii="Arial" w:hAnsi="Arial" w:cs="Arial"/>
        </w:rPr>
        <w:t>management</w:t>
      </w:r>
      <w:r w:rsidRPr="00BF4FAF">
        <w:rPr>
          <w:rFonts w:ascii="Arial" w:hAnsi="Arial" w:cs="Arial"/>
        </w:rPr>
        <w:t xml:space="preserve"> theory is what is popularly referred to as Frederick Taylor’s Scientific Management. Frederick Taylor started the </w:t>
      </w:r>
      <w:r w:rsidR="0093575C">
        <w:rPr>
          <w:rFonts w:ascii="Arial" w:hAnsi="Arial" w:cs="Arial"/>
        </w:rPr>
        <w:t>years</w:t>
      </w:r>
      <w:r w:rsidRPr="00BF4FAF">
        <w:rPr>
          <w:rFonts w:ascii="Arial" w:hAnsi="Arial" w:cs="Arial"/>
        </w:rPr>
        <w:t xml:space="preserve"> of modern</w:t>
      </w:r>
      <w:r>
        <w:rPr>
          <w:rFonts w:ascii="Arial" w:hAnsi="Arial" w:cs="Arial"/>
        </w:rPr>
        <w:t xml:space="preserve"> </w:t>
      </w:r>
      <w:r w:rsidRPr="00BF4FAF">
        <w:rPr>
          <w:rFonts w:ascii="Arial" w:hAnsi="Arial" w:cs="Arial"/>
        </w:rPr>
        <w:t xml:space="preserve">management. In the </w:t>
      </w:r>
      <w:r w:rsidR="003D09DF">
        <w:rPr>
          <w:rFonts w:ascii="Arial" w:hAnsi="Arial" w:cs="Arial"/>
        </w:rPr>
        <w:t>late</w:t>
      </w:r>
      <w:r w:rsidRPr="00BF4FAF">
        <w:rPr>
          <w:rFonts w:ascii="Arial" w:hAnsi="Arial" w:cs="Arial"/>
        </w:rPr>
        <w:t xml:space="preserve"> nineteenth and early twentieth centuries, he </w:t>
      </w:r>
      <w:r w:rsidR="00070840">
        <w:rPr>
          <w:rFonts w:ascii="Arial" w:hAnsi="Arial" w:cs="Arial"/>
        </w:rPr>
        <w:t>was complaining</w:t>
      </w:r>
      <w:r w:rsidRPr="00BF4FAF">
        <w:rPr>
          <w:rFonts w:ascii="Arial" w:hAnsi="Arial" w:cs="Arial"/>
        </w:rPr>
        <w:t xml:space="preserve"> the “awkward, inefficient, or</w:t>
      </w:r>
      <w:r w:rsidR="00070840">
        <w:rPr>
          <w:rFonts w:ascii="Arial" w:hAnsi="Arial" w:cs="Arial"/>
        </w:rPr>
        <w:t xml:space="preserve"> misguided </w:t>
      </w:r>
      <w:r w:rsidRPr="00BF4FAF">
        <w:rPr>
          <w:rFonts w:ascii="Arial" w:hAnsi="Arial" w:cs="Arial"/>
        </w:rPr>
        <w:t xml:space="preserve">directed actions of </w:t>
      </w:r>
      <w:r w:rsidR="00675D6D">
        <w:rPr>
          <w:rFonts w:ascii="Arial" w:hAnsi="Arial" w:cs="Arial"/>
        </w:rPr>
        <w:t>men’s</w:t>
      </w:r>
      <w:r w:rsidRPr="00BF4FAF">
        <w:rPr>
          <w:rFonts w:ascii="Arial" w:hAnsi="Arial" w:cs="Arial"/>
        </w:rPr>
        <w:t>” as</w:t>
      </w:r>
      <w:r>
        <w:rPr>
          <w:rFonts w:ascii="Arial" w:hAnsi="Arial" w:cs="Arial"/>
        </w:rPr>
        <w:t xml:space="preserve"> </w:t>
      </w:r>
      <w:r w:rsidR="00E5190A">
        <w:rPr>
          <w:rFonts w:ascii="Arial" w:hAnsi="Arial" w:cs="Arial"/>
        </w:rPr>
        <w:t>general</w:t>
      </w:r>
      <w:r w:rsidRPr="00BF4FAF">
        <w:rPr>
          <w:rFonts w:ascii="Arial" w:hAnsi="Arial" w:cs="Arial"/>
        </w:rPr>
        <w:t xml:space="preserve"> loss. Taylor consistently </w:t>
      </w:r>
      <w:r w:rsidR="003D09DF">
        <w:rPr>
          <w:rFonts w:ascii="Arial" w:hAnsi="Arial" w:cs="Arial"/>
        </w:rPr>
        <w:t>required</w:t>
      </w:r>
      <w:r w:rsidRPr="00BF4FAF">
        <w:rPr>
          <w:rFonts w:ascii="Arial" w:hAnsi="Arial" w:cs="Arial"/>
        </w:rPr>
        <w:t xml:space="preserve"> to overthrow control “by way of rule of</w:t>
      </w:r>
      <w:r>
        <w:rPr>
          <w:rFonts w:ascii="Arial" w:hAnsi="Arial" w:cs="Arial"/>
        </w:rPr>
        <w:t xml:space="preserve"> </w:t>
      </w:r>
      <w:r w:rsidRPr="00BF4FAF">
        <w:rPr>
          <w:rFonts w:ascii="Arial" w:hAnsi="Arial" w:cs="Arial"/>
        </w:rPr>
        <w:t>thumb” and replace it with actual timed observations leading to “the only great</w:t>
      </w:r>
      <w:r>
        <w:rPr>
          <w:rFonts w:ascii="Arial" w:hAnsi="Arial" w:cs="Arial"/>
        </w:rPr>
        <w:t>” practice</w:t>
      </w:r>
      <w:r w:rsidR="00AF7D8E">
        <w:rPr>
          <w:rFonts w:ascii="Arial" w:hAnsi="Arial" w:cs="Arial"/>
        </w:rPr>
        <w:t>.</w:t>
      </w:r>
    </w:p>
    <w:p w:rsidR="00BF4FAF" w:rsidRDefault="00AF7D8E" w:rsidP="0054758D">
      <w:pPr>
        <w:jc w:val="both"/>
        <w:rPr>
          <w:rFonts w:ascii="Arial" w:hAnsi="Arial" w:cs="Arial"/>
        </w:rPr>
      </w:pPr>
      <w:r>
        <w:rPr>
          <w:rFonts w:ascii="Arial" w:hAnsi="Arial" w:cs="Arial"/>
        </w:rPr>
        <w:t xml:space="preserve"> </w:t>
      </w:r>
      <w:r w:rsidRPr="00AF7D8E">
        <w:rPr>
          <w:rFonts w:ascii="Arial" w:hAnsi="Arial" w:cs="Arial"/>
        </w:rPr>
        <w:t>In 1909, Taylor p</w:t>
      </w:r>
      <w:r>
        <w:rPr>
          <w:rFonts w:ascii="Arial" w:hAnsi="Arial" w:cs="Arial"/>
        </w:rPr>
        <w:t>ublished</w:t>
      </w:r>
      <w:r w:rsidRPr="00AF7D8E">
        <w:rPr>
          <w:rFonts w:ascii="Arial" w:hAnsi="Arial" w:cs="Arial"/>
        </w:rPr>
        <w:t xml:space="preserve"> "The Principles of Scientific Management." In this, he proposed that with the </w:t>
      </w:r>
      <w:r w:rsidR="00FF4359">
        <w:rPr>
          <w:rFonts w:ascii="Arial" w:hAnsi="Arial" w:cs="Arial"/>
        </w:rPr>
        <w:t>help</w:t>
      </w:r>
      <w:r w:rsidRPr="00AF7D8E">
        <w:rPr>
          <w:rFonts w:ascii="Arial" w:hAnsi="Arial" w:cs="Arial"/>
        </w:rPr>
        <w:t xml:space="preserve"> of </w:t>
      </w:r>
      <w:r w:rsidR="0058467E">
        <w:rPr>
          <w:rFonts w:ascii="Arial" w:hAnsi="Arial" w:cs="Arial"/>
        </w:rPr>
        <w:t>optimizing</w:t>
      </w:r>
      <w:r w:rsidRPr="00AF7D8E">
        <w:rPr>
          <w:rFonts w:ascii="Arial" w:hAnsi="Arial" w:cs="Arial"/>
        </w:rPr>
        <w:t xml:space="preserve"> and simplifying jobs, productiveness could </w:t>
      </w:r>
      <w:r w:rsidR="00FF4359">
        <w:rPr>
          <w:rFonts w:ascii="Arial" w:hAnsi="Arial" w:cs="Arial"/>
        </w:rPr>
        <w:t>increase</w:t>
      </w:r>
      <w:r w:rsidRPr="00AF7D8E">
        <w:rPr>
          <w:rFonts w:ascii="Arial" w:hAnsi="Arial" w:cs="Arial"/>
        </w:rPr>
        <w:t xml:space="preserve">. He additionally </w:t>
      </w:r>
      <w:r w:rsidR="00294FC2">
        <w:rPr>
          <w:rFonts w:ascii="Arial" w:hAnsi="Arial" w:cs="Arial"/>
        </w:rPr>
        <w:t>improved</w:t>
      </w:r>
      <w:r w:rsidRPr="00AF7D8E">
        <w:rPr>
          <w:rFonts w:ascii="Arial" w:hAnsi="Arial" w:cs="Arial"/>
        </w:rPr>
        <w:t xml:space="preserve"> the idea that employees and bosses needed to cooperate with each other. This changed into very specific from the way work become typically carried out in groups in advance</w:t>
      </w:r>
      <w:r w:rsidR="00FF4359">
        <w:rPr>
          <w:rFonts w:ascii="Arial" w:hAnsi="Arial" w:cs="Arial"/>
        </w:rPr>
        <w:t>.</w:t>
      </w:r>
    </w:p>
    <w:p w:rsidR="00CF7804" w:rsidRDefault="00BF4FAF" w:rsidP="0054758D">
      <w:pPr>
        <w:jc w:val="both"/>
        <w:rPr>
          <w:rFonts w:ascii="Arial" w:hAnsi="Arial" w:cs="Arial"/>
        </w:rPr>
      </w:pPr>
      <w:r w:rsidRPr="00BF4FAF">
        <w:rPr>
          <w:rFonts w:ascii="Arial" w:hAnsi="Arial" w:cs="Arial"/>
        </w:rPr>
        <w:t xml:space="preserve"> He additionally recommended the systematic </w:t>
      </w:r>
      <w:r w:rsidR="00675D6D">
        <w:rPr>
          <w:rFonts w:ascii="Arial" w:hAnsi="Arial" w:cs="Arial"/>
        </w:rPr>
        <w:t>trai</w:t>
      </w:r>
      <w:r w:rsidR="006273C7">
        <w:rPr>
          <w:rFonts w:ascii="Arial" w:hAnsi="Arial" w:cs="Arial"/>
        </w:rPr>
        <w:t>ning</w:t>
      </w:r>
      <w:r w:rsidRPr="00BF4FAF">
        <w:rPr>
          <w:rFonts w:ascii="Arial" w:hAnsi="Arial" w:cs="Arial"/>
        </w:rPr>
        <w:t xml:space="preserve"> of workers in “the only </w:t>
      </w:r>
      <w:r>
        <w:rPr>
          <w:rFonts w:ascii="Arial" w:hAnsi="Arial" w:cs="Arial"/>
        </w:rPr>
        <w:t xml:space="preserve">great </w:t>
      </w:r>
      <w:r w:rsidRPr="00BF4FAF">
        <w:rPr>
          <w:rFonts w:ascii="Arial" w:hAnsi="Arial" w:cs="Arial"/>
        </w:rPr>
        <w:t xml:space="preserve">practice” in place of </w:t>
      </w:r>
      <w:r w:rsidR="006273C7">
        <w:rPr>
          <w:rFonts w:ascii="Arial" w:hAnsi="Arial" w:cs="Arial"/>
        </w:rPr>
        <w:t>allowing</w:t>
      </w:r>
      <w:r w:rsidRPr="00BF4FAF">
        <w:rPr>
          <w:rFonts w:ascii="Arial" w:hAnsi="Arial" w:cs="Arial"/>
        </w:rPr>
        <w:t xml:space="preserve"> them</w:t>
      </w:r>
      <w:r w:rsidR="006273C7">
        <w:rPr>
          <w:rFonts w:ascii="Arial" w:hAnsi="Arial" w:cs="Arial"/>
        </w:rPr>
        <w:t xml:space="preserve"> with</w:t>
      </w:r>
      <w:r w:rsidRPr="00BF4FAF">
        <w:rPr>
          <w:rFonts w:ascii="Arial" w:hAnsi="Arial" w:cs="Arial"/>
        </w:rPr>
        <w:t xml:space="preserve"> private</w:t>
      </w:r>
      <w:r w:rsidR="00675D6D">
        <w:rPr>
          <w:rFonts w:ascii="Arial" w:hAnsi="Arial" w:cs="Arial"/>
        </w:rPr>
        <w:t xml:space="preserve"> option</w:t>
      </w:r>
      <w:r w:rsidRPr="00BF4FAF">
        <w:rPr>
          <w:rFonts w:ascii="Arial" w:hAnsi="Arial" w:cs="Arial"/>
        </w:rPr>
        <w:t xml:space="preserve"> of their </w:t>
      </w:r>
      <w:r w:rsidR="006273C7">
        <w:rPr>
          <w:rFonts w:ascii="Arial" w:hAnsi="Arial" w:cs="Arial"/>
        </w:rPr>
        <w:t>task</w:t>
      </w:r>
      <w:r w:rsidRPr="00BF4FAF">
        <w:rPr>
          <w:rFonts w:ascii="Arial" w:hAnsi="Arial" w:cs="Arial"/>
        </w:rPr>
        <w:t xml:space="preserve">. He </w:t>
      </w:r>
      <w:r>
        <w:rPr>
          <w:rFonts w:ascii="Arial" w:hAnsi="Arial" w:cs="Arial"/>
        </w:rPr>
        <w:t xml:space="preserve">further </w:t>
      </w:r>
      <w:r w:rsidRPr="00BF4FAF">
        <w:rPr>
          <w:rFonts w:ascii="Arial" w:hAnsi="Arial" w:cs="Arial"/>
        </w:rPr>
        <w:t>believed that the workload would be calmly shared between the workers an</w:t>
      </w:r>
      <w:r w:rsidR="0093575C">
        <w:rPr>
          <w:rFonts w:ascii="Arial" w:hAnsi="Arial" w:cs="Arial"/>
        </w:rPr>
        <w:t>d</w:t>
      </w:r>
      <w:r w:rsidRPr="00BF4FAF">
        <w:rPr>
          <w:rFonts w:ascii="Arial" w:hAnsi="Arial" w:cs="Arial"/>
        </w:rPr>
        <w:t xml:space="preserve"> management</w:t>
      </w:r>
      <w:r w:rsidR="006273C7">
        <w:rPr>
          <w:rFonts w:ascii="Arial" w:hAnsi="Arial" w:cs="Arial"/>
        </w:rPr>
        <w:t xml:space="preserve"> </w:t>
      </w:r>
      <w:r w:rsidR="0093575C">
        <w:rPr>
          <w:rFonts w:ascii="Arial" w:hAnsi="Arial" w:cs="Arial"/>
        </w:rPr>
        <w:t>with management performing</w:t>
      </w:r>
      <w:r w:rsidR="00743446" w:rsidRPr="00BF4FAF">
        <w:rPr>
          <w:rFonts w:ascii="Arial" w:hAnsi="Arial" w:cs="Arial"/>
        </w:rPr>
        <w:t xml:space="preserve"> the</w:t>
      </w:r>
      <w:r w:rsidRPr="00BF4FAF">
        <w:rPr>
          <w:rFonts w:ascii="Arial" w:hAnsi="Arial" w:cs="Arial"/>
        </w:rPr>
        <w:t xml:space="preserve"> </w:t>
      </w:r>
      <w:r w:rsidR="0093575C">
        <w:rPr>
          <w:rFonts w:ascii="Arial" w:hAnsi="Arial" w:cs="Arial"/>
        </w:rPr>
        <w:t>science</w:t>
      </w:r>
      <w:r w:rsidRPr="00BF4FAF">
        <w:rPr>
          <w:rFonts w:ascii="Arial" w:hAnsi="Arial" w:cs="Arial"/>
        </w:rPr>
        <w:t xml:space="preserve"> and </w:t>
      </w:r>
      <w:r w:rsidR="0093575C">
        <w:rPr>
          <w:rFonts w:ascii="Arial" w:hAnsi="Arial" w:cs="Arial"/>
        </w:rPr>
        <w:t>instruction</w:t>
      </w:r>
      <w:r w:rsidRPr="00BF4FAF">
        <w:rPr>
          <w:rFonts w:ascii="Arial" w:hAnsi="Arial" w:cs="Arial"/>
        </w:rPr>
        <w:t xml:space="preserve"> and the</w:t>
      </w:r>
      <w:r>
        <w:rPr>
          <w:rFonts w:ascii="Arial" w:hAnsi="Arial" w:cs="Arial"/>
        </w:rPr>
        <w:t xml:space="preserve"> </w:t>
      </w:r>
      <w:r w:rsidR="00675D6D">
        <w:rPr>
          <w:rFonts w:ascii="Arial" w:hAnsi="Arial" w:cs="Arial"/>
        </w:rPr>
        <w:t xml:space="preserve">workers performing the </w:t>
      </w:r>
      <w:r w:rsidR="00126385">
        <w:rPr>
          <w:rFonts w:ascii="Arial" w:hAnsi="Arial" w:cs="Arial"/>
        </w:rPr>
        <w:t>task</w:t>
      </w:r>
      <w:r w:rsidRPr="00BF4FAF">
        <w:rPr>
          <w:rFonts w:ascii="Arial" w:hAnsi="Arial" w:cs="Arial"/>
        </w:rPr>
        <w:t xml:space="preserve">, each group doing “the work for which </w:t>
      </w:r>
      <w:r>
        <w:rPr>
          <w:rFonts w:ascii="Arial" w:hAnsi="Arial" w:cs="Arial"/>
        </w:rPr>
        <w:t xml:space="preserve">is best </w:t>
      </w:r>
      <w:r w:rsidR="00E138BA">
        <w:rPr>
          <w:rFonts w:ascii="Arial" w:hAnsi="Arial" w:cs="Arial"/>
        </w:rPr>
        <w:t>suited.</w:t>
      </w:r>
    </w:p>
    <w:p w:rsidR="002F6203" w:rsidRPr="00AE7A90" w:rsidRDefault="00E9379F" w:rsidP="0054758D">
      <w:pPr>
        <w:jc w:val="both"/>
        <w:rPr>
          <w:rFonts w:ascii="Arial" w:hAnsi="Arial" w:cs="Arial"/>
          <w:color w:val="FF0000"/>
        </w:rPr>
      </w:pPr>
      <w:r w:rsidRPr="00E9379F">
        <w:rPr>
          <w:rFonts w:ascii="Arial" w:hAnsi="Arial" w:cs="Arial"/>
        </w:rPr>
        <w:t>Taylor’s strongest fantastic legacy became the idea of breaking a complex challenge</w:t>
      </w:r>
      <w:r w:rsidR="00CF7804">
        <w:rPr>
          <w:rFonts w:ascii="Arial" w:hAnsi="Arial" w:cs="Arial"/>
        </w:rPr>
        <w:t xml:space="preserve"> </w:t>
      </w:r>
      <w:r w:rsidRPr="00E9379F">
        <w:rPr>
          <w:rFonts w:ascii="Arial" w:hAnsi="Arial" w:cs="Arial"/>
        </w:rPr>
        <w:t xml:space="preserve">down into </w:t>
      </w:r>
      <w:r w:rsidR="00FF3977">
        <w:rPr>
          <w:rFonts w:ascii="Arial" w:hAnsi="Arial" w:cs="Arial"/>
        </w:rPr>
        <w:t xml:space="preserve">number of </w:t>
      </w:r>
      <w:r w:rsidR="00FF3977" w:rsidRPr="00E9379F">
        <w:rPr>
          <w:rFonts w:ascii="Arial" w:hAnsi="Arial" w:cs="Arial"/>
        </w:rPr>
        <w:t>complex</w:t>
      </w:r>
      <w:r w:rsidR="000C3818">
        <w:rPr>
          <w:rFonts w:ascii="Arial" w:hAnsi="Arial" w:cs="Arial"/>
        </w:rPr>
        <w:t xml:space="preserve"> tasks</w:t>
      </w:r>
      <w:r w:rsidRPr="00E9379F">
        <w:rPr>
          <w:rFonts w:ascii="Arial" w:hAnsi="Arial" w:cs="Arial"/>
        </w:rPr>
        <w:t xml:space="preserve">, and </w:t>
      </w:r>
      <w:r w:rsidR="000C3818">
        <w:rPr>
          <w:rFonts w:ascii="Arial" w:hAnsi="Arial" w:cs="Arial"/>
        </w:rPr>
        <w:t>improving</w:t>
      </w:r>
      <w:r w:rsidRPr="00E9379F">
        <w:rPr>
          <w:rFonts w:ascii="Arial" w:hAnsi="Arial" w:cs="Arial"/>
        </w:rPr>
        <w:t xml:space="preserve"> the performance of the</w:t>
      </w:r>
      <w:r w:rsidR="000C3818">
        <w:rPr>
          <w:rFonts w:ascii="Arial" w:hAnsi="Arial" w:cs="Arial"/>
        </w:rPr>
        <w:t>se</w:t>
      </w:r>
      <w:r w:rsidR="00CF7804">
        <w:rPr>
          <w:rFonts w:ascii="Arial" w:hAnsi="Arial" w:cs="Arial"/>
        </w:rPr>
        <w:t xml:space="preserve"> </w:t>
      </w:r>
      <w:r w:rsidR="000C3818">
        <w:rPr>
          <w:rFonts w:ascii="Arial" w:hAnsi="Arial" w:cs="Arial"/>
        </w:rPr>
        <w:t>task</w:t>
      </w:r>
      <w:r w:rsidRPr="00E9379F">
        <w:rPr>
          <w:rFonts w:ascii="Arial" w:hAnsi="Arial" w:cs="Arial"/>
        </w:rPr>
        <w:t>; hence, his forestall-watch measured time trials. However, many critics,</w:t>
      </w:r>
      <w:r w:rsidR="000C3818">
        <w:rPr>
          <w:rFonts w:ascii="Arial" w:hAnsi="Arial" w:cs="Arial"/>
        </w:rPr>
        <w:t xml:space="preserve"> such as in the past history</w:t>
      </w:r>
      <w:r w:rsidR="000C3818" w:rsidRPr="00E9379F">
        <w:rPr>
          <w:rFonts w:ascii="Arial" w:hAnsi="Arial" w:cs="Arial"/>
        </w:rPr>
        <w:t xml:space="preserve"> </w:t>
      </w:r>
      <w:r w:rsidR="00FF3977" w:rsidRPr="00E9379F">
        <w:rPr>
          <w:rFonts w:ascii="Arial" w:hAnsi="Arial" w:cs="Arial"/>
        </w:rPr>
        <w:t xml:space="preserve">and </w:t>
      </w:r>
      <w:r w:rsidR="00FF3977">
        <w:rPr>
          <w:rFonts w:ascii="Arial" w:hAnsi="Arial" w:cs="Arial"/>
        </w:rPr>
        <w:t>modern</w:t>
      </w:r>
      <w:r w:rsidR="000C3818">
        <w:rPr>
          <w:rFonts w:ascii="Arial" w:hAnsi="Arial" w:cs="Arial"/>
        </w:rPr>
        <w:t xml:space="preserve"> days</w:t>
      </w:r>
      <w:r w:rsidRPr="00E9379F">
        <w:rPr>
          <w:rFonts w:ascii="Arial" w:hAnsi="Arial" w:cs="Arial"/>
        </w:rPr>
        <w:t xml:space="preserve">, have talked about that Taylor’s theories generally tend to </w:t>
      </w:r>
      <w:r w:rsidR="00CF7804">
        <w:rPr>
          <w:rFonts w:ascii="Arial" w:hAnsi="Arial" w:cs="Arial"/>
        </w:rPr>
        <w:t>brutalize</w:t>
      </w:r>
      <w:r w:rsidRPr="00E9379F">
        <w:rPr>
          <w:rFonts w:ascii="Arial" w:hAnsi="Arial" w:cs="Arial"/>
        </w:rPr>
        <w:t xml:space="preserve"> the employees </w:t>
      </w:r>
      <w:r w:rsidR="00E5190A" w:rsidRPr="002B4819">
        <w:rPr>
          <w:rFonts w:ascii="Arial" w:hAnsi="Arial" w:cs="Arial"/>
        </w:rPr>
        <w:t>(Dr</w:t>
      </w:r>
      <w:r w:rsidR="006273C7" w:rsidRPr="002B4819">
        <w:rPr>
          <w:rFonts w:ascii="Arial" w:hAnsi="Arial" w:cs="Arial"/>
        </w:rPr>
        <w:t xml:space="preserve"> </w:t>
      </w:r>
      <w:proofErr w:type="spellStart"/>
      <w:r w:rsidR="006273C7" w:rsidRPr="002B4819">
        <w:rPr>
          <w:rFonts w:ascii="Arial" w:hAnsi="Arial" w:cs="Arial"/>
        </w:rPr>
        <w:t>Olum</w:t>
      </w:r>
      <w:proofErr w:type="spellEnd"/>
      <w:r w:rsidR="002B4819" w:rsidRPr="002B4819">
        <w:rPr>
          <w:rFonts w:ascii="Arial" w:hAnsi="Arial" w:cs="Arial"/>
        </w:rPr>
        <w:t>,</w:t>
      </w:r>
      <w:r w:rsidR="006273C7" w:rsidRPr="002B4819">
        <w:rPr>
          <w:rFonts w:ascii="Arial" w:hAnsi="Arial" w:cs="Arial"/>
        </w:rPr>
        <w:t xml:space="preserve"> 2004</w:t>
      </w:r>
      <w:r w:rsidR="002B4819" w:rsidRPr="002B4819">
        <w:rPr>
          <w:rFonts w:ascii="Arial" w:hAnsi="Arial" w:cs="Arial"/>
        </w:rPr>
        <w:t>).</w:t>
      </w:r>
    </w:p>
    <w:p w:rsidR="0093708D" w:rsidRDefault="002F6203" w:rsidP="0054758D">
      <w:pPr>
        <w:jc w:val="both"/>
        <w:rPr>
          <w:rFonts w:ascii="Arial" w:hAnsi="Arial" w:cs="Arial"/>
        </w:rPr>
      </w:pPr>
      <w:r w:rsidRPr="002F6203">
        <w:rPr>
          <w:rFonts w:ascii="Arial" w:hAnsi="Arial" w:cs="Arial"/>
        </w:rPr>
        <w:t xml:space="preserve">Taylor’s philosophy emphasised the reality that forcing people to work hard wasn’t the great way to optimize consequences. Instead, Taylor encouraged simplifying </w:t>
      </w:r>
      <w:r>
        <w:rPr>
          <w:rFonts w:ascii="Arial" w:hAnsi="Arial" w:cs="Arial"/>
        </w:rPr>
        <w:t>duties</w:t>
      </w:r>
      <w:r w:rsidRPr="002F6203">
        <w:rPr>
          <w:rFonts w:ascii="Arial" w:hAnsi="Arial" w:cs="Arial"/>
        </w:rPr>
        <w:t xml:space="preserve"> so that </w:t>
      </w:r>
      <w:r>
        <w:rPr>
          <w:rFonts w:ascii="Arial" w:hAnsi="Arial" w:cs="Arial"/>
        </w:rPr>
        <w:t>people can grow</w:t>
      </w:r>
      <w:r w:rsidRPr="002F6203">
        <w:rPr>
          <w:rFonts w:ascii="Arial" w:hAnsi="Arial" w:cs="Arial"/>
        </w:rPr>
        <w:t xml:space="preserve"> productiveness.</w:t>
      </w:r>
      <w:r>
        <w:rPr>
          <w:rFonts w:ascii="Arial" w:hAnsi="Arial" w:cs="Arial"/>
        </w:rPr>
        <w:t xml:space="preserve"> </w:t>
      </w:r>
      <w:r w:rsidR="00294FC2" w:rsidRPr="007D2120">
        <w:rPr>
          <w:rFonts w:ascii="Arial" w:hAnsi="Arial" w:cs="Arial"/>
        </w:rPr>
        <w:t>(Management</w:t>
      </w:r>
      <w:r w:rsidRPr="007D2120">
        <w:rPr>
          <w:rFonts w:ascii="Arial" w:hAnsi="Arial" w:cs="Arial"/>
        </w:rPr>
        <w:t xml:space="preserve"> theories 2019)</w:t>
      </w:r>
    </w:p>
    <w:p w:rsidR="00221A98" w:rsidRDefault="00221A98" w:rsidP="0054758D">
      <w:pPr>
        <w:jc w:val="both"/>
        <w:rPr>
          <w:rFonts w:ascii="Arial" w:hAnsi="Arial" w:cs="Arial"/>
        </w:rPr>
      </w:pPr>
    </w:p>
    <w:p w:rsidR="007B08CC" w:rsidRDefault="007B08CC" w:rsidP="0054758D">
      <w:pPr>
        <w:jc w:val="both"/>
        <w:rPr>
          <w:rFonts w:ascii="Arial" w:hAnsi="Arial" w:cs="Arial"/>
          <w:b/>
        </w:rPr>
      </w:pPr>
    </w:p>
    <w:p w:rsidR="007B08CC" w:rsidRDefault="007B08CC" w:rsidP="0054758D">
      <w:pPr>
        <w:jc w:val="both"/>
        <w:rPr>
          <w:rFonts w:ascii="Arial" w:hAnsi="Arial" w:cs="Arial"/>
          <w:b/>
        </w:rPr>
      </w:pPr>
    </w:p>
    <w:p w:rsidR="007B08CC" w:rsidRDefault="007B08CC" w:rsidP="0054758D">
      <w:pPr>
        <w:jc w:val="both"/>
        <w:rPr>
          <w:rFonts w:ascii="Arial" w:hAnsi="Arial" w:cs="Arial"/>
          <w:b/>
        </w:rPr>
      </w:pPr>
    </w:p>
    <w:p w:rsidR="007B08CC" w:rsidRDefault="007B08CC" w:rsidP="0054758D">
      <w:pPr>
        <w:jc w:val="both"/>
        <w:rPr>
          <w:rFonts w:ascii="Arial" w:hAnsi="Arial" w:cs="Arial"/>
          <w:b/>
        </w:rPr>
      </w:pPr>
    </w:p>
    <w:p w:rsidR="007B08CC" w:rsidRDefault="007B08CC" w:rsidP="0054758D">
      <w:pPr>
        <w:jc w:val="both"/>
        <w:rPr>
          <w:rFonts w:ascii="Arial" w:hAnsi="Arial" w:cs="Arial"/>
          <w:b/>
        </w:rPr>
      </w:pPr>
    </w:p>
    <w:p w:rsidR="007B08CC" w:rsidRDefault="007B08CC" w:rsidP="0054758D">
      <w:pPr>
        <w:jc w:val="both"/>
        <w:rPr>
          <w:rFonts w:ascii="Arial" w:hAnsi="Arial" w:cs="Arial"/>
          <w:b/>
        </w:rPr>
      </w:pPr>
    </w:p>
    <w:p w:rsidR="00FC09C2" w:rsidRPr="001F31A7" w:rsidRDefault="00FC09C2" w:rsidP="0054758D">
      <w:pPr>
        <w:jc w:val="both"/>
        <w:rPr>
          <w:rFonts w:ascii="Arial" w:hAnsi="Arial" w:cs="Arial"/>
          <w:b/>
          <w:sz w:val="24"/>
          <w:szCs w:val="24"/>
        </w:rPr>
      </w:pPr>
      <w:r w:rsidRPr="001F31A7">
        <w:rPr>
          <w:rFonts w:ascii="Arial" w:hAnsi="Arial" w:cs="Arial"/>
          <w:b/>
          <w:sz w:val="24"/>
          <w:szCs w:val="24"/>
        </w:rPr>
        <w:t>Taylor four principles of scientific management theories as follows:</w:t>
      </w:r>
    </w:p>
    <w:p w:rsidR="00247A4E" w:rsidRPr="008C33B5" w:rsidRDefault="00247A4E" w:rsidP="0054758D">
      <w:pPr>
        <w:jc w:val="both"/>
        <w:rPr>
          <w:rFonts w:ascii="Arial" w:hAnsi="Arial" w:cs="Arial"/>
          <w:b/>
        </w:rPr>
      </w:pPr>
    </w:p>
    <w:p w:rsidR="00FC09C2" w:rsidRDefault="00FC09C2" w:rsidP="0054758D">
      <w:pPr>
        <w:pStyle w:val="ListParagraph"/>
        <w:numPr>
          <w:ilvl w:val="0"/>
          <w:numId w:val="1"/>
        </w:numPr>
        <w:jc w:val="both"/>
        <w:rPr>
          <w:rFonts w:ascii="Arial" w:hAnsi="Arial" w:cs="Arial"/>
        </w:rPr>
      </w:pPr>
      <w:r>
        <w:rPr>
          <w:rFonts w:ascii="Arial" w:hAnsi="Arial" w:cs="Arial"/>
        </w:rPr>
        <w:t xml:space="preserve">Replacing working by rule of thumb” </w:t>
      </w:r>
      <w:r w:rsidRPr="00FC09C2">
        <w:rPr>
          <w:rFonts w:ascii="Arial" w:hAnsi="Arial" w:cs="Arial"/>
        </w:rPr>
        <w:t xml:space="preserve">or simple addiction and not unusual feel, and instead use the </w:t>
      </w:r>
      <w:r w:rsidR="008C33B5">
        <w:rPr>
          <w:rFonts w:ascii="Arial" w:hAnsi="Arial" w:cs="Arial"/>
        </w:rPr>
        <w:t>scientific</w:t>
      </w:r>
      <w:r w:rsidRPr="00FC09C2">
        <w:rPr>
          <w:rFonts w:ascii="Arial" w:hAnsi="Arial" w:cs="Arial"/>
        </w:rPr>
        <w:t xml:space="preserve"> technique to</w:t>
      </w:r>
      <w:r w:rsidR="008C33B5">
        <w:rPr>
          <w:rFonts w:ascii="Arial" w:hAnsi="Arial" w:cs="Arial"/>
        </w:rPr>
        <w:t xml:space="preserve"> study</w:t>
      </w:r>
      <w:r w:rsidRPr="00FC09C2">
        <w:rPr>
          <w:rFonts w:ascii="Arial" w:hAnsi="Arial" w:cs="Arial"/>
        </w:rPr>
        <w:t xml:space="preserve"> </w:t>
      </w:r>
      <w:r w:rsidR="008C33B5">
        <w:rPr>
          <w:rFonts w:ascii="Arial" w:hAnsi="Arial" w:cs="Arial"/>
        </w:rPr>
        <w:t>work</w:t>
      </w:r>
      <w:r w:rsidRPr="00FC09C2">
        <w:rPr>
          <w:rFonts w:ascii="Arial" w:hAnsi="Arial" w:cs="Arial"/>
        </w:rPr>
        <w:t xml:space="preserve"> and determine the </w:t>
      </w:r>
      <w:r w:rsidR="00434E13">
        <w:rPr>
          <w:rFonts w:ascii="Arial" w:hAnsi="Arial" w:cs="Arial"/>
        </w:rPr>
        <w:t>most efficient</w:t>
      </w:r>
      <w:r w:rsidRPr="00FC09C2">
        <w:rPr>
          <w:rFonts w:ascii="Arial" w:hAnsi="Arial" w:cs="Arial"/>
        </w:rPr>
        <w:t xml:space="preserve"> way to carry out </w:t>
      </w:r>
      <w:r w:rsidR="008C33B5">
        <w:rPr>
          <w:rFonts w:ascii="Arial" w:hAnsi="Arial" w:cs="Arial"/>
        </w:rPr>
        <w:t>specific</w:t>
      </w:r>
      <w:r w:rsidRPr="00FC09C2">
        <w:rPr>
          <w:rFonts w:ascii="Arial" w:hAnsi="Arial" w:cs="Arial"/>
        </w:rPr>
        <w:t xml:space="preserve"> duties.</w:t>
      </w:r>
    </w:p>
    <w:p w:rsidR="0012312E" w:rsidRDefault="0012312E" w:rsidP="0054758D">
      <w:pPr>
        <w:pStyle w:val="ListParagraph"/>
        <w:jc w:val="both"/>
        <w:rPr>
          <w:rFonts w:ascii="Arial" w:hAnsi="Arial" w:cs="Arial"/>
        </w:rPr>
      </w:pPr>
    </w:p>
    <w:p w:rsidR="00434E13" w:rsidRDefault="00434E13" w:rsidP="0054758D">
      <w:pPr>
        <w:pStyle w:val="ListParagraph"/>
        <w:numPr>
          <w:ilvl w:val="0"/>
          <w:numId w:val="1"/>
        </w:numPr>
        <w:jc w:val="both"/>
        <w:rPr>
          <w:rFonts w:ascii="Arial" w:hAnsi="Arial" w:cs="Arial"/>
        </w:rPr>
      </w:pPr>
      <w:r w:rsidRPr="00434E13">
        <w:rPr>
          <w:rFonts w:ascii="Arial" w:hAnsi="Arial" w:cs="Arial"/>
        </w:rPr>
        <w:t>Rather than truly assign people to simply any activity</w:t>
      </w:r>
      <w:r w:rsidR="0012312E">
        <w:rPr>
          <w:rFonts w:ascii="Arial" w:hAnsi="Arial" w:cs="Arial"/>
        </w:rPr>
        <w:t xml:space="preserve"> that</w:t>
      </w:r>
      <w:r w:rsidRPr="00434E13">
        <w:rPr>
          <w:rFonts w:ascii="Arial" w:hAnsi="Arial" w:cs="Arial"/>
        </w:rPr>
        <w:t xml:space="preserve"> suit people to their jobs primarily based on functionality and motivation, and </w:t>
      </w:r>
      <w:r w:rsidR="0012312E">
        <w:rPr>
          <w:rFonts w:ascii="Arial" w:hAnsi="Arial" w:cs="Arial"/>
        </w:rPr>
        <w:t>train</w:t>
      </w:r>
      <w:r w:rsidRPr="00434E13">
        <w:rPr>
          <w:rFonts w:ascii="Arial" w:hAnsi="Arial" w:cs="Arial"/>
        </w:rPr>
        <w:t xml:space="preserve"> them to </w:t>
      </w:r>
      <w:r w:rsidR="0012312E">
        <w:rPr>
          <w:rFonts w:ascii="Arial" w:hAnsi="Arial" w:cs="Arial"/>
        </w:rPr>
        <w:t>work</w:t>
      </w:r>
      <w:r w:rsidRPr="00434E13">
        <w:rPr>
          <w:rFonts w:ascii="Arial" w:hAnsi="Arial" w:cs="Arial"/>
        </w:rPr>
        <w:t xml:space="preserve"> at most efficiency.</w:t>
      </w:r>
    </w:p>
    <w:p w:rsidR="0012312E" w:rsidRPr="0012312E" w:rsidRDefault="0012312E" w:rsidP="0054758D">
      <w:pPr>
        <w:pStyle w:val="ListParagraph"/>
        <w:jc w:val="both"/>
        <w:rPr>
          <w:rFonts w:ascii="Arial" w:hAnsi="Arial" w:cs="Arial"/>
        </w:rPr>
      </w:pPr>
    </w:p>
    <w:p w:rsidR="0012312E" w:rsidRDefault="0012312E" w:rsidP="0054758D">
      <w:pPr>
        <w:pStyle w:val="ListParagraph"/>
        <w:jc w:val="both"/>
        <w:rPr>
          <w:rFonts w:ascii="Arial" w:hAnsi="Arial" w:cs="Arial"/>
        </w:rPr>
      </w:pPr>
    </w:p>
    <w:p w:rsidR="0012312E" w:rsidRDefault="0012312E" w:rsidP="0054758D">
      <w:pPr>
        <w:pStyle w:val="ListParagraph"/>
        <w:numPr>
          <w:ilvl w:val="0"/>
          <w:numId w:val="1"/>
        </w:numPr>
        <w:jc w:val="both"/>
        <w:rPr>
          <w:rFonts w:ascii="Arial" w:hAnsi="Arial" w:cs="Arial"/>
        </w:rPr>
      </w:pPr>
      <w:r w:rsidRPr="0012312E">
        <w:rPr>
          <w:rFonts w:ascii="Arial" w:hAnsi="Arial" w:cs="Arial"/>
        </w:rPr>
        <w:t>Monitor worker performance and provide instructions and supervision to ensure that they may be the usage of the maximum efficient approaches of working.</w:t>
      </w:r>
    </w:p>
    <w:p w:rsidR="0012312E" w:rsidRDefault="0012312E" w:rsidP="0054758D">
      <w:pPr>
        <w:pStyle w:val="ListParagraph"/>
        <w:jc w:val="both"/>
        <w:rPr>
          <w:rFonts w:ascii="Arial" w:hAnsi="Arial" w:cs="Arial"/>
        </w:rPr>
      </w:pPr>
    </w:p>
    <w:p w:rsidR="0053397E" w:rsidRDefault="0012312E" w:rsidP="0054758D">
      <w:pPr>
        <w:pStyle w:val="ListParagraph"/>
        <w:numPr>
          <w:ilvl w:val="0"/>
          <w:numId w:val="1"/>
        </w:numPr>
        <w:jc w:val="both"/>
        <w:rPr>
          <w:rFonts w:ascii="Arial" w:hAnsi="Arial" w:cs="Arial"/>
        </w:rPr>
      </w:pPr>
      <w:r w:rsidRPr="0012312E">
        <w:rPr>
          <w:rFonts w:ascii="Arial" w:hAnsi="Arial" w:cs="Arial"/>
        </w:rPr>
        <w:lastRenderedPageBreak/>
        <w:t>Allocate the</w:t>
      </w:r>
      <w:r>
        <w:rPr>
          <w:rFonts w:ascii="Arial" w:hAnsi="Arial" w:cs="Arial"/>
        </w:rPr>
        <w:t xml:space="preserve"> work</w:t>
      </w:r>
      <w:r w:rsidRPr="0012312E">
        <w:rPr>
          <w:rFonts w:ascii="Arial" w:hAnsi="Arial" w:cs="Arial"/>
        </w:rPr>
        <w:t xml:space="preserve"> between managers and people in order that the managers spend their time planning and training, allowing the people to perform their responsibilities effectively.</w:t>
      </w:r>
      <w:r w:rsidR="000455FF">
        <w:rPr>
          <w:rFonts w:ascii="Arial" w:hAnsi="Arial" w:cs="Arial"/>
        </w:rPr>
        <w:t xml:space="preserve">  </w:t>
      </w:r>
      <w:r w:rsidR="009E239A">
        <w:rPr>
          <w:rFonts w:ascii="Arial" w:hAnsi="Arial" w:cs="Arial"/>
        </w:rPr>
        <w:t>(Mind</w:t>
      </w:r>
      <w:r w:rsidR="000455FF">
        <w:rPr>
          <w:rFonts w:ascii="Arial" w:hAnsi="Arial" w:cs="Arial"/>
        </w:rPr>
        <w:t xml:space="preserve"> tool</w:t>
      </w:r>
      <w:r w:rsidR="000454F5">
        <w:rPr>
          <w:rFonts w:ascii="Arial" w:hAnsi="Arial" w:cs="Arial"/>
        </w:rPr>
        <w:t>s</w:t>
      </w:r>
      <w:r w:rsidR="000455FF">
        <w:rPr>
          <w:rFonts w:ascii="Arial" w:hAnsi="Arial" w:cs="Arial"/>
        </w:rPr>
        <w:t xml:space="preserve"> 2019 Frederick Taylor sc</w:t>
      </w:r>
      <w:r w:rsidR="000454F5">
        <w:rPr>
          <w:rFonts w:ascii="Arial" w:hAnsi="Arial" w:cs="Arial"/>
        </w:rPr>
        <w:t>ientific</w:t>
      </w:r>
      <w:r w:rsidR="000455FF">
        <w:rPr>
          <w:rFonts w:ascii="Arial" w:hAnsi="Arial" w:cs="Arial"/>
        </w:rPr>
        <w:t xml:space="preserve"> management</w:t>
      </w:r>
      <w:r w:rsidR="000454F5">
        <w:rPr>
          <w:rFonts w:ascii="Arial" w:hAnsi="Arial" w:cs="Arial"/>
        </w:rPr>
        <w:t>)</w:t>
      </w:r>
      <w:r w:rsidR="00B715A5">
        <w:rPr>
          <w:rFonts w:ascii="Arial" w:hAnsi="Arial" w:cs="Arial"/>
        </w:rPr>
        <w:t>.</w:t>
      </w:r>
      <w:r w:rsidR="0053397E">
        <w:rPr>
          <w:rFonts w:ascii="Arial" w:hAnsi="Arial" w:cs="Arial"/>
        </w:rPr>
        <w:t xml:space="preserve"> </w:t>
      </w:r>
    </w:p>
    <w:p w:rsidR="0053397E" w:rsidRPr="0053397E" w:rsidRDefault="0053397E" w:rsidP="0054758D">
      <w:pPr>
        <w:pStyle w:val="ListParagraph"/>
        <w:jc w:val="both"/>
        <w:rPr>
          <w:rFonts w:ascii="Arial" w:hAnsi="Arial" w:cs="Arial"/>
        </w:rPr>
      </w:pPr>
    </w:p>
    <w:p w:rsidR="0053397E" w:rsidRDefault="0053397E" w:rsidP="0054758D">
      <w:pPr>
        <w:pStyle w:val="ListParagraph"/>
        <w:jc w:val="both"/>
        <w:rPr>
          <w:rFonts w:ascii="Arial" w:hAnsi="Arial" w:cs="Arial"/>
        </w:rPr>
      </w:pPr>
    </w:p>
    <w:p w:rsidR="00BC5C47" w:rsidRPr="005A330D" w:rsidRDefault="0053397E" w:rsidP="00E34BA5">
      <w:pPr>
        <w:jc w:val="both"/>
        <w:rPr>
          <w:rFonts w:ascii="Arial" w:hAnsi="Arial" w:cs="Arial"/>
        </w:rPr>
      </w:pPr>
      <w:r w:rsidRPr="00BD386B">
        <w:rPr>
          <w:rFonts w:ascii="Arial" w:hAnsi="Arial" w:cs="Arial"/>
        </w:rPr>
        <w:t>Taylor focused more on productiveness and productiveness based totally wages. He pressured on time and motion observe and different strategies for measuring work. Apart from this, in Taylor’s work, there also runs a strongly humanistic subject. He had an idealist’s perception that the hobbies of employees, managers and proprietors need to be consis</w:t>
      </w:r>
      <w:r w:rsidR="005A7072" w:rsidRPr="00BD386B">
        <w:rPr>
          <w:rFonts w:ascii="Arial" w:hAnsi="Arial" w:cs="Arial"/>
        </w:rPr>
        <w:t>tent</w:t>
      </w:r>
      <w:r w:rsidRPr="00BD386B">
        <w:rPr>
          <w:rFonts w:ascii="Arial" w:hAnsi="Arial" w:cs="Arial"/>
        </w:rPr>
        <w:t>.</w:t>
      </w:r>
      <w:r w:rsidR="005A7072" w:rsidRPr="00BD386B">
        <w:rPr>
          <w:rFonts w:ascii="Arial" w:hAnsi="Arial" w:cs="Arial"/>
        </w:rPr>
        <w:t xml:space="preserve"> </w:t>
      </w:r>
      <w:r w:rsidR="0064083E" w:rsidRPr="005A330D">
        <w:rPr>
          <w:rFonts w:ascii="Arial" w:hAnsi="Arial" w:cs="Arial"/>
        </w:rPr>
        <w:t>(Management</w:t>
      </w:r>
      <w:r w:rsidR="008A1785" w:rsidRPr="005A330D">
        <w:rPr>
          <w:rFonts w:ascii="Arial" w:hAnsi="Arial" w:cs="Arial"/>
        </w:rPr>
        <w:t xml:space="preserve"> study</w:t>
      </w:r>
      <w:r w:rsidR="0064083E" w:rsidRPr="005A330D">
        <w:rPr>
          <w:rFonts w:ascii="Arial" w:hAnsi="Arial" w:cs="Arial"/>
        </w:rPr>
        <w:t xml:space="preserve"> HQ 2020)</w:t>
      </w:r>
      <w:r w:rsidR="00E34BA5" w:rsidRPr="005A330D">
        <w:rPr>
          <w:rFonts w:ascii="Arial" w:hAnsi="Arial" w:cs="Arial"/>
        </w:rPr>
        <w:t>.</w:t>
      </w:r>
    </w:p>
    <w:p w:rsidR="00E34BA5" w:rsidRPr="00BC5C47" w:rsidRDefault="00E34BA5" w:rsidP="00E34BA5">
      <w:pPr>
        <w:jc w:val="both"/>
        <w:rPr>
          <w:rFonts w:ascii="Arial" w:hAnsi="Arial" w:cs="Arial"/>
          <w:color w:val="FF0000"/>
        </w:rPr>
      </w:pPr>
      <w:r w:rsidRPr="006D685B">
        <w:rPr>
          <w:rFonts w:ascii="Arial" w:hAnsi="Arial" w:cs="Arial"/>
        </w:rPr>
        <w:t xml:space="preserve">In spite of the fact that the </w:t>
      </w:r>
      <w:r>
        <w:rPr>
          <w:rFonts w:ascii="Arial" w:hAnsi="Arial" w:cs="Arial"/>
        </w:rPr>
        <w:t>scientific</w:t>
      </w:r>
      <w:r w:rsidRPr="006D685B">
        <w:rPr>
          <w:rFonts w:ascii="Arial" w:hAnsi="Arial" w:cs="Arial"/>
        </w:rPr>
        <w:t xml:space="preserve"> </w:t>
      </w:r>
      <w:r>
        <w:rPr>
          <w:rFonts w:ascii="Arial" w:hAnsi="Arial" w:cs="Arial"/>
        </w:rPr>
        <w:t>management</w:t>
      </w:r>
      <w:r w:rsidRPr="006D685B">
        <w:rPr>
          <w:rFonts w:ascii="Arial" w:hAnsi="Arial" w:cs="Arial"/>
        </w:rPr>
        <w:t xml:space="preserve"> of the </w:t>
      </w:r>
      <w:r>
        <w:rPr>
          <w:rFonts w:ascii="Arial" w:hAnsi="Arial" w:cs="Arial"/>
        </w:rPr>
        <w:t>principle</w:t>
      </w:r>
      <w:r w:rsidRPr="006D685B">
        <w:rPr>
          <w:rFonts w:ascii="Arial" w:hAnsi="Arial" w:cs="Arial"/>
        </w:rPr>
        <w:t xml:space="preserve"> </w:t>
      </w:r>
      <w:r>
        <w:rPr>
          <w:rFonts w:ascii="Arial" w:hAnsi="Arial" w:cs="Arial"/>
        </w:rPr>
        <w:t>provided</w:t>
      </w:r>
      <w:r w:rsidRPr="006D685B">
        <w:rPr>
          <w:rFonts w:ascii="Arial" w:hAnsi="Arial" w:cs="Arial"/>
        </w:rPr>
        <w:t xml:space="preserve"> </w:t>
      </w:r>
      <w:r>
        <w:rPr>
          <w:rFonts w:ascii="Arial" w:hAnsi="Arial" w:cs="Arial"/>
        </w:rPr>
        <w:t>tools</w:t>
      </w:r>
      <w:r w:rsidRPr="006D685B">
        <w:rPr>
          <w:rFonts w:ascii="Arial" w:hAnsi="Arial" w:cs="Arial"/>
        </w:rPr>
        <w:t xml:space="preserve"> to </w:t>
      </w:r>
      <w:r>
        <w:rPr>
          <w:rFonts w:ascii="Arial" w:hAnsi="Arial" w:cs="Arial"/>
        </w:rPr>
        <w:t>workers</w:t>
      </w:r>
      <w:r w:rsidRPr="006D685B">
        <w:rPr>
          <w:rFonts w:ascii="Arial" w:hAnsi="Arial" w:cs="Arial"/>
        </w:rPr>
        <w:t xml:space="preserve"> to improve their</w:t>
      </w:r>
      <w:r>
        <w:rPr>
          <w:rFonts w:ascii="Arial" w:hAnsi="Arial" w:cs="Arial"/>
        </w:rPr>
        <w:t xml:space="preserve"> output</w:t>
      </w:r>
      <w:r w:rsidRPr="006D685B">
        <w:rPr>
          <w:rFonts w:ascii="Arial" w:hAnsi="Arial" w:cs="Arial"/>
        </w:rPr>
        <w:t xml:space="preserve"> and productivity, </w:t>
      </w:r>
      <w:r>
        <w:rPr>
          <w:rFonts w:ascii="Arial" w:hAnsi="Arial" w:cs="Arial"/>
        </w:rPr>
        <w:t>employees</w:t>
      </w:r>
      <w:r w:rsidRPr="006D685B">
        <w:rPr>
          <w:rFonts w:ascii="Arial" w:hAnsi="Arial" w:cs="Arial"/>
        </w:rPr>
        <w:t xml:space="preserve"> did just humble work and henceforth the </w:t>
      </w:r>
      <w:r>
        <w:rPr>
          <w:rFonts w:ascii="Arial" w:hAnsi="Arial" w:cs="Arial"/>
        </w:rPr>
        <w:t>theory</w:t>
      </w:r>
      <w:r w:rsidRPr="006D685B">
        <w:rPr>
          <w:rFonts w:ascii="Arial" w:hAnsi="Arial" w:cs="Arial"/>
        </w:rPr>
        <w:t xml:space="preserve"> analysis of the old-style </w:t>
      </w:r>
      <w:r>
        <w:rPr>
          <w:rFonts w:ascii="Arial" w:hAnsi="Arial" w:cs="Arial"/>
        </w:rPr>
        <w:t>theory</w:t>
      </w:r>
      <w:r w:rsidRPr="006D685B">
        <w:rPr>
          <w:rFonts w:ascii="Arial" w:hAnsi="Arial" w:cs="Arial"/>
        </w:rPr>
        <w:t xml:space="preserve"> of the board confronted </w:t>
      </w:r>
      <w:r>
        <w:rPr>
          <w:rFonts w:ascii="Arial" w:hAnsi="Arial" w:cs="Arial"/>
        </w:rPr>
        <w:t>specialist</w:t>
      </w:r>
      <w:r w:rsidRPr="006D685B">
        <w:rPr>
          <w:rFonts w:ascii="Arial" w:hAnsi="Arial" w:cs="Arial"/>
        </w:rPr>
        <w:t xml:space="preserve"> for building up a sequential construction system environment. With this as an explanation, the hypothesis drops out of favour by different organizations yet at the same time consider as a </w:t>
      </w:r>
      <w:r>
        <w:rPr>
          <w:rFonts w:ascii="Arial" w:hAnsi="Arial" w:cs="Arial"/>
        </w:rPr>
        <w:t>valuable tool</w:t>
      </w:r>
      <w:r w:rsidRPr="006D685B">
        <w:rPr>
          <w:rFonts w:ascii="Arial" w:hAnsi="Arial" w:cs="Arial"/>
        </w:rPr>
        <w:t xml:space="preserve"> in </w:t>
      </w:r>
      <w:r>
        <w:rPr>
          <w:rFonts w:ascii="Arial" w:hAnsi="Arial" w:cs="Arial"/>
        </w:rPr>
        <w:t xml:space="preserve">many </w:t>
      </w:r>
      <w:r w:rsidRPr="006D685B">
        <w:rPr>
          <w:rFonts w:ascii="Arial" w:hAnsi="Arial" w:cs="Arial"/>
        </w:rPr>
        <w:t>organizations for its standards</w:t>
      </w:r>
      <w:r>
        <w:rPr>
          <w:rFonts w:ascii="Arial" w:hAnsi="Arial" w:cs="Arial"/>
        </w:rPr>
        <w:t>.</w:t>
      </w: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F31A7" w:rsidRDefault="001F31A7" w:rsidP="0054758D">
      <w:pPr>
        <w:jc w:val="both"/>
        <w:rPr>
          <w:rFonts w:ascii="Arial" w:hAnsi="Arial" w:cs="Arial"/>
          <w:color w:val="FF0000"/>
        </w:rPr>
      </w:pPr>
    </w:p>
    <w:p w:rsidR="001D4E8E" w:rsidRDefault="001D4E8E" w:rsidP="0054758D">
      <w:pPr>
        <w:jc w:val="both"/>
        <w:rPr>
          <w:rFonts w:ascii="Arial" w:hAnsi="Arial" w:cs="Arial"/>
          <w:color w:val="FF0000"/>
        </w:rPr>
      </w:pPr>
    </w:p>
    <w:p w:rsidR="001D4E8E" w:rsidRDefault="001D4E8E" w:rsidP="0054758D">
      <w:pPr>
        <w:jc w:val="both"/>
        <w:rPr>
          <w:rFonts w:ascii="Arial" w:hAnsi="Arial" w:cs="Arial"/>
          <w:color w:val="FF0000"/>
        </w:rPr>
      </w:pPr>
    </w:p>
    <w:p w:rsidR="001D4E8E" w:rsidRDefault="001D4E8E" w:rsidP="0054758D">
      <w:pPr>
        <w:jc w:val="both"/>
        <w:rPr>
          <w:rFonts w:ascii="Arial" w:hAnsi="Arial" w:cs="Arial"/>
          <w:color w:val="FF0000"/>
        </w:rPr>
      </w:pPr>
    </w:p>
    <w:p w:rsidR="00025CF8" w:rsidRDefault="00025CF8" w:rsidP="00344841">
      <w:pPr>
        <w:jc w:val="both"/>
        <w:rPr>
          <w:rFonts w:ascii="Arial" w:hAnsi="Arial" w:cs="Arial"/>
          <w:b/>
          <w:sz w:val="24"/>
          <w:szCs w:val="24"/>
        </w:rPr>
      </w:pPr>
    </w:p>
    <w:p w:rsidR="005A330D" w:rsidRDefault="005A330D" w:rsidP="0054758D">
      <w:pPr>
        <w:jc w:val="both"/>
        <w:rPr>
          <w:rFonts w:ascii="Arial" w:hAnsi="Arial" w:cs="Arial"/>
          <w:b/>
          <w:sz w:val="24"/>
          <w:szCs w:val="24"/>
        </w:rPr>
      </w:pPr>
    </w:p>
    <w:p w:rsidR="005A330D" w:rsidRDefault="005A330D" w:rsidP="0054758D">
      <w:pPr>
        <w:jc w:val="both"/>
        <w:rPr>
          <w:rFonts w:ascii="Arial" w:hAnsi="Arial" w:cs="Arial"/>
          <w:b/>
          <w:sz w:val="24"/>
          <w:szCs w:val="24"/>
        </w:rPr>
      </w:pPr>
    </w:p>
    <w:p w:rsidR="002C19FA" w:rsidRPr="00C41740" w:rsidRDefault="009738FA" w:rsidP="0054758D">
      <w:pPr>
        <w:jc w:val="both"/>
        <w:rPr>
          <w:rFonts w:ascii="Arial" w:hAnsi="Arial" w:cs="Arial"/>
          <w:sz w:val="24"/>
          <w:szCs w:val="24"/>
        </w:rPr>
      </w:pPr>
      <w:r w:rsidRPr="00CB0A99">
        <w:rPr>
          <w:rFonts w:ascii="Arial" w:hAnsi="Arial" w:cs="Arial"/>
          <w:b/>
          <w:sz w:val="24"/>
          <w:szCs w:val="24"/>
        </w:rPr>
        <w:t xml:space="preserve">Views and </w:t>
      </w:r>
      <w:r w:rsidR="00CD7EC5" w:rsidRPr="00CB0A99">
        <w:rPr>
          <w:rFonts w:ascii="Arial" w:hAnsi="Arial" w:cs="Arial"/>
          <w:b/>
          <w:sz w:val="24"/>
          <w:szCs w:val="24"/>
        </w:rPr>
        <w:t xml:space="preserve">Critics of </w:t>
      </w:r>
      <w:r w:rsidR="000D0A40" w:rsidRPr="00CB0A99">
        <w:rPr>
          <w:rFonts w:ascii="Arial" w:hAnsi="Arial" w:cs="Arial"/>
          <w:b/>
          <w:sz w:val="24"/>
          <w:szCs w:val="24"/>
        </w:rPr>
        <w:t>Frederick</w:t>
      </w:r>
      <w:r w:rsidR="004C23AF" w:rsidRPr="00CB0A99">
        <w:rPr>
          <w:rFonts w:ascii="Arial" w:hAnsi="Arial" w:cs="Arial"/>
          <w:b/>
          <w:sz w:val="24"/>
          <w:szCs w:val="24"/>
        </w:rPr>
        <w:t xml:space="preserve"> Winslow</w:t>
      </w:r>
      <w:r w:rsidR="000D0A40" w:rsidRPr="00CB0A99">
        <w:rPr>
          <w:rFonts w:ascii="Arial" w:hAnsi="Arial" w:cs="Arial"/>
          <w:b/>
          <w:sz w:val="24"/>
          <w:szCs w:val="24"/>
        </w:rPr>
        <w:t xml:space="preserve"> </w:t>
      </w:r>
      <w:r w:rsidR="00CD7EC5" w:rsidRPr="00CB0A99">
        <w:rPr>
          <w:rFonts w:ascii="Arial" w:hAnsi="Arial" w:cs="Arial"/>
          <w:b/>
          <w:sz w:val="24"/>
          <w:szCs w:val="24"/>
        </w:rPr>
        <w:t>Taylor</w:t>
      </w:r>
      <w:r w:rsidR="000D0A40" w:rsidRPr="00CB0A99">
        <w:rPr>
          <w:rFonts w:ascii="Arial" w:hAnsi="Arial" w:cs="Arial"/>
          <w:b/>
          <w:sz w:val="24"/>
          <w:szCs w:val="24"/>
        </w:rPr>
        <w:t xml:space="preserve"> scientific</w:t>
      </w:r>
      <w:r w:rsidR="0091163F">
        <w:rPr>
          <w:rFonts w:ascii="Arial" w:hAnsi="Arial" w:cs="Arial"/>
          <w:b/>
          <w:sz w:val="24"/>
          <w:szCs w:val="24"/>
        </w:rPr>
        <w:t xml:space="preserve"> management</w:t>
      </w:r>
      <w:r w:rsidR="00CD7EC5" w:rsidRPr="00CB0A99">
        <w:rPr>
          <w:rFonts w:ascii="Arial" w:hAnsi="Arial" w:cs="Arial"/>
          <w:b/>
          <w:sz w:val="24"/>
          <w:szCs w:val="24"/>
        </w:rPr>
        <w:t xml:space="preserve"> theories</w:t>
      </w:r>
      <w:r w:rsidR="004A2311" w:rsidRPr="00CB0A99">
        <w:rPr>
          <w:rFonts w:ascii="Arial" w:hAnsi="Arial" w:cs="Arial"/>
          <w:sz w:val="24"/>
          <w:szCs w:val="24"/>
        </w:rPr>
        <w:t>:</w:t>
      </w:r>
    </w:p>
    <w:p w:rsidR="00A52994" w:rsidRPr="00993437" w:rsidRDefault="00A52994" w:rsidP="00993437">
      <w:pPr>
        <w:pStyle w:val="ListParagraph"/>
        <w:numPr>
          <w:ilvl w:val="0"/>
          <w:numId w:val="4"/>
        </w:numPr>
        <w:jc w:val="both"/>
        <w:rPr>
          <w:rFonts w:ascii="Arial" w:hAnsi="Arial" w:cs="Arial"/>
          <w:b/>
          <w:bCs/>
        </w:rPr>
      </w:pPr>
      <w:r w:rsidRPr="00993437">
        <w:rPr>
          <w:rFonts w:ascii="Arial" w:hAnsi="Arial" w:cs="Arial"/>
          <w:b/>
          <w:bCs/>
          <w:color w:val="00B0F0"/>
          <w:sz w:val="24"/>
          <w:szCs w:val="24"/>
        </w:rPr>
        <w:t>Advantages</w:t>
      </w:r>
      <w:r w:rsidRPr="00993437">
        <w:rPr>
          <w:rFonts w:ascii="Arial" w:hAnsi="Arial" w:cs="Arial"/>
          <w:b/>
          <w:bCs/>
          <w:color w:val="00B0F0"/>
        </w:rPr>
        <w:t xml:space="preserve">   </w:t>
      </w:r>
      <w:r w:rsidRPr="00993437">
        <w:rPr>
          <w:rFonts w:ascii="Arial" w:hAnsi="Arial" w:cs="Arial"/>
          <w:b/>
          <w:bCs/>
          <w:color w:val="FF0000"/>
        </w:rPr>
        <w:t xml:space="preserve">             </w:t>
      </w:r>
      <w:r w:rsidRPr="00993437">
        <w:rPr>
          <w:rFonts w:ascii="Arial" w:hAnsi="Arial" w:cs="Arial"/>
          <w:b/>
          <w:bCs/>
        </w:rPr>
        <w:t xml:space="preserve">                                      </w:t>
      </w:r>
      <w:r w:rsidRPr="00993437">
        <w:rPr>
          <w:rFonts w:ascii="Arial" w:hAnsi="Arial" w:cs="Arial"/>
          <w:b/>
          <w:bCs/>
          <w:color w:val="FF0000"/>
        </w:rPr>
        <w:t xml:space="preserve"> </w:t>
      </w:r>
      <w:r w:rsidRPr="00993437">
        <w:rPr>
          <w:rFonts w:ascii="Arial" w:hAnsi="Arial" w:cs="Arial"/>
          <w:b/>
          <w:bCs/>
          <w:color w:val="FF0000"/>
          <w:sz w:val="24"/>
          <w:szCs w:val="24"/>
        </w:rPr>
        <w:t xml:space="preserve">Disadvantages </w:t>
      </w:r>
    </w:p>
    <w:tbl>
      <w:tblPr>
        <w:tblStyle w:val="TableGrid"/>
        <w:tblW w:w="9464" w:type="dxa"/>
        <w:tblLook w:val="04A0" w:firstRow="1" w:lastRow="0" w:firstColumn="1" w:lastColumn="0" w:noHBand="0" w:noVBand="1"/>
      </w:tblPr>
      <w:tblGrid>
        <w:gridCol w:w="4732"/>
        <w:gridCol w:w="4732"/>
      </w:tblGrid>
      <w:tr w:rsidR="00A52994" w:rsidTr="00993437">
        <w:tc>
          <w:tcPr>
            <w:tcW w:w="4732" w:type="dxa"/>
          </w:tcPr>
          <w:p w:rsidR="00A52994" w:rsidRDefault="00A52994" w:rsidP="0054758D">
            <w:pPr>
              <w:jc w:val="both"/>
              <w:rPr>
                <w:rFonts w:ascii="Arial" w:hAnsi="Arial" w:cs="Arial"/>
              </w:rPr>
            </w:pPr>
            <w:r w:rsidRPr="00A24035">
              <w:rPr>
                <w:rFonts w:ascii="Arial" w:hAnsi="Arial" w:cs="Arial"/>
              </w:rPr>
              <w:t>:</w:t>
            </w:r>
            <w:r w:rsidRPr="00A24035">
              <w:t xml:space="preserve">  Chitra Reddy stated</w:t>
            </w:r>
            <w:r>
              <w:t xml:space="preserve"> </w:t>
            </w:r>
            <w:r w:rsidRPr="00A24035">
              <w:rPr>
                <w:rFonts w:ascii="Arial" w:hAnsi="Arial" w:cs="Arial"/>
              </w:rPr>
              <w:t xml:space="preserve">the </w:t>
            </w:r>
            <w:r>
              <w:rPr>
                <w:rFonts w:ascii="Arial" w:hAnsi="Arial" w:cs="Arial"/>
              </w:rPr>
              <w:t>scientific</w:t>
            </w:r>
            <w:r w:rsidRPr="00A24035">
              <w:rPr>
                <w:rFonts w:ascii="Arial" w:hAnsi="Arial" w:cs="Arial"/>
              </w:rPr>
              <w:t xml:space="preserve"> </w:t>
            </w:r>
            <w:r>
              <w:rPr>
                <w:rFonts w:ascii="Arial" w:hAnsi="Arial" w:cs="Arial"/>
              </w:rPr>
              <w:t>management theories</w:t>
            </w:r>
            <w:r w:rsidRPr="00A24035">
              <w:rPr>
                <w:rFonts w:ascii="Arial" w:hAnsi="Arial" w:cs="Arial"/>
              </w:rPr>
              <w:t xml:space="preserve"> is </w:t>
            </w:r>
            <w:r>
              <w:rPr>
                <w:rFonts w:ascii="Arial" w:hAnsi="Arial" w:cs="Arial"/>
              </w:rPr>
              <w:t>in control</w:t>
            </w:r>
            <w:r w:rsidRPr="00A24035">
              <w:rPr>
                <w:rFonts w:ascii="Arial" w:hAnsi="Arial" w:cs="Arial"/>
              </w:rPr>
              <w:t xml:space="preserve"> for </w:t>
            </w:r>
            <w:r>
              <w:rPr>
                <w:rFonts w:ascii="Arial" w:hAnsi="Arial" w:cs="Arial"/>
              </w:rPr>
              <w:t>improvement in invention</w:t>
            </w:r>
            <w:r w:rsidRPr="00A24035">
              <w:rPr>
                <w:rFonts w:ascii="Arial" w:hAnsi="Arial" w:cs="Arial"/>
              </w:rPr>
              <w:t xml:space="preserve"> as it focuses on consistent enhancements in business tasks. There is productive participation among </w:t>
            </w:r>
            <w:r>
              <w:rPr>
                <w:rFonts w:ascii="Arial" w:hAnsi="Arial" w:cs="Arial"/>
              </w:rPr>
              <w:t>managers</w:t>
            </w:r>
            <w:r w:rsidRPr="00A24035">
              <w:rPr>
                <w:rFonts w:ascii="Arial" w:hAnsi="Arial" w:cs="Arial"/>
              </w:rPr>
              <w:t xml:space="preserve"> and </w:t>
            </w:r>
            <w:r>
              <w:rPr>
                <w:rFonts w:ascii="Arial" w:hAnsi="Arial" w:cs="Arial"/>
              </w:rPr>
              <w:t>employees</w:t>
            </w:r>
            <w:r w:rsidRPr="00A24035">
              <w:rPr>
                <w:rFonts w:ascii="Arial" w:hAnsi="Arial" w:cs="Arial"/>
              </w:rPr>
              <w:t xml:space="preserve"> and </w:t>
            </w:r>
            <w:r>
              <w:rPr>
                <w:rFonts w:ascii="Arial" w:hAnsi="Arial" w:cs="Arial"/>
              </w:rPr>
              <w:t>hence</w:t>
            </w:r>
            <w:r w:rsidRPr="00A24035">
              <w:rPr>
                <w:rFonts w:ascii="Arial" w:hAnsi="Arial" w:cs="Arial"/>
              </w:rPr>
              <w:t xml:space="preserve"> improved </w:t>
            </w:r>
            <w:r>
              <w:rPr>
                <w:rFonts w:ascii="Arial" w:hAnsi="Arial" w:cs="Arial"/>
              </w:rPr>
              <w:t>teamwork</w:t>
            </w:r>
            <w:r w:rsidRPr="00A24035">
              <w:rPr>
                <w:rFonts w:ascii="Arial" w:hAnsi="Arial" w:cs="Arial"/>
              </w:rPr>
              <w:t xml:space="preserve"> accomplished. The </w:t>
            </w:r>
            <w:r>
              <w:rPr>
                <w:rFonts w:ascii="Arial" w:hAnsi="Arial" w:cs="Arial"/>
              </w:rPr>
              <w:t>friendly</w:t>
            </w:r>
            <w:r w:rsidRPr="00A24035">
              <w:rPr>
                <w:rFonts w:ascii="Arial" w:hAnsi="Arial" w:cs="Arial"/>
              </w:rPr>
              <w:t xml:space="preserve"> connection between the </w:t>
            </w:r>
            <w:r>
              <w:rPr>
                <w:rFonts w:ascii="Arial" w:hAnsi="Arial" w:cs="Arial"/>
              </w:rPr>
              <w:t>managers</w:t>
            </w:r>
            <w:r w:rsidRPr="00A24035">
              <w:rPr>
                <w:rFonts w:ascii="Arial" w:hAnsi="Arial" w:cs="Arial"/>
              </w:rPr>
              <w:t xml:space="preserve"> and </w:t>
            </w:r>
            <w:r>
              <w:rPr>
                <w:rFonts w:ascii="Arial" w:hAnsi="Arial" w:cs="Arial"/>
              </w:rPr>
              <w:t>workers</w:t>
            </w:r>
            <w:r w:rsidRPr="00A24035">
              <w:rPr>
                <w:rFonts w:ascii="Arial" w:hAnsi="Arial" w:cs="Arial"/>
              </w:rPr>
              <w:t xml:space="preserve"> </w:t>
            </w:r>
            <w:r>
              <w:rPr>
                <w:rFonts w:ascii="Arial" w:hAnsi="Arial" w:cs="Arial"/>
              </w:rPr>
              <w:t xml:space="preserve">encourages </w:t>
            </w:r>
            <w:r w:rsidRPr="00A24035">
              <w:rPr>
                <w:rFonts w:ascii="Arial" w:hAnsi="Arial" w:cs="Arial"/>
              </w:rPr>
              <w:t xml:space="preserve">production in the </w:t>
            </w:r>
            <w:r>
              <w:rPr>
                <w:rFonts w:ascii="Arial" w:hAnsi="Arial" w:cs="Arial"/>
              </w:rPr>
              <w:t>company</w:t>
            </w:r>
          </w:p>
        </w:tc>
        <w:tc>
          <w:tcPr>
            <w:tcW w:w="4732" w:type="dxa"/>
          </w:tcPr>
          <w:p w:rsidR="00A52994" w:rsidRPr="002B7DBA" w:rsidRDefault="00A52994" w:rsidP="00A52994">
            <w:pPr>
              <w:jc w:val="both"/>
              <w:rPr>
                <w:rFonts w:ascii="Arial" w:hAnsi="Arial" w:cs="Arial"/>
              </w:rPr>
            </w:pPr>
            <w:r w:rsidRPr="002B7DBA">
              <w:rPr>
                <w:rFonts w:ascii="Arial" w:hAnsi="Arial" w:cs="Arial"/>
              </w:rPr>
              <w:t xml:space="preserve">Chitra Reddy stated that the </w:t>
            </w:r>
            <w:r>
              <w:rPr>
                <w:rFonts w:ascii="Arial" w:hAnsi="Arial" w:cs="Arial"/>
              </w:rPr>
              <w:t>management</w:t>
            </w:r>
            <w:r w:rsidRPr="002B7DBA">
              <w:rPr>
                <w:rFonts w:ascii="Arial" w:hAnsi="Arial" w:cs="Arial"/>
              </w:rPr>
              <w:t xml:space="preserve"> assumes total </w:t>
            </w:r>
            <w:r>
              <w:rPr>
                <w:rFonts w:ascii="Arial" w:hAnsi="Arial" w:cs="Arial"/>
              </w:rPr>
              <w:t>responsibility</w:t>
            </w:r>
            <w:r w:rsidRPr="002B7DBA">
              <w:rPr>
                <w:rFonts w:ascii="Arial" w:hAnsi="Arial" w:cs="Arial"/>
              </w:rPr>
              <w:t xml:space="preserve"> </w:t>
            </w:r>
            <w:r>
              <w:rPr>
                <w:rFonts w:ascii="Arial" w:hAnsi="Arial" w:cs="Arial"/>
              </w:rPr>
              <w:t>related</w:t>
            </w:r>
            <w:r w:rsidRPr="002B7DBA">
              <w:rPr>
                <w:rFonts w:ascii="Arial" w:hAnsi="Arial" w:cs="Arial"/>
              </w:rPr>
              <w:t xml:space="preserve"> </w:t>
            </w:r>
            <w:r>
              <w:rPr>
                <w:rFonts w:ascii="Arial" w:hAnsi="Arial" w:cs="Arial"/>
              </w:rPr>
              <w:t>to</w:t>
            </w:r>
            <w:r w:rsidRPr="002B7DBA">
              <w:rPr>
                <w:rFonts w:ascii="Arial" w:hAnsi="Arial" w:cs="Arial"/>
              </w:rPr>
              <w:t xml:space="preserve"> the control and </w:t>
            </w:r>
            <w:r>
              <w:rPr>
                <w:rFonts w:ascii="Arial" w:hAnsi="Arial" w:cs="Arial"/>
              </w:rPr>
              <w:t>preparation</w:t>
            </w:r>
            <w:r w:rsidRPr="002B7DBA">
              <w:rPr>
                <w:rFonts w:ascii="Arial" w:hAnsi="Arial" w:cs="Arial"/>
              </w:rPr>
              <w:t xml:space="preserve"> of working environment </w:t>
            </w:r>
            <w:r>
              <w:rPr>
                <w:rFonts w:ascii="Arial" w:hAnsi="Arial" w:cs="Arial"/>
              </w:rPr>
              <w:t>activities</w:t>
            </w:r>
            <w:r w:rsidRPr="002B7DBA">
              <w:rPr>
                <w:rFonts w:ascii="Arial" w:hAnsi="Arial" w:cs="Arial"/>
              </w:rPr>
              <w:t>. Since the</w:t>
            </w:r>
            <w:r>
              <w:rPr>
                <w:rFonts w:ascii="Arial" w:hAnsi="Arial" w:cs="Arial"/>
              </w:rPr>
              <w:t xml:space="preserve"> managers</w:t>
            </w:r>
            <w:r w:rsidRPr="002B7DBA">
              <w:rPr>
                <w:rFonts w:ascii="Arial" w:hAnsi="Arial" w:cs="Arial"/>
              </w:rPr>
              <w:t xml:space="preserve"> </w:t>
            </w:r>
            <w:r>
              <w:rPr>
                <w:rFonts w:ascii="Arial" w:hAnsi="Arial" w:cs="Arial"/>
              </w:rPr>
              <w:t>take</w:t>
            </w:r>
            <w:r w:rsidRPr="002B7DBA">
              <w:rPr>
                <w:rFonts w:ascii="Arial" w:hAnsi="Arial" w:cs="Arial"/>
              </w:rPr>
              <w:t xml:space="preserve"> up </w:t>
            </w:r>
            <w:r>
              <w:rPr>
                <w:rFonts w:ascii="Arial" w:hAnsi="Arial" w:cs="Arial"/>
              </w:rPr>
              <w:t xml:space="preserve">the </w:t>
            </w:r>
            <w:r w:rsidRPr="002B7DBA">
              <w:rPr>
                <w:rFonts w:ascii="Arial" w:hAnsi="Arial" w:cs="Arial"/>
              </w:rPr>
              <w:t xml:space="preserve">responsibility for the </w:t>
            </w:r>
            <w:r>
              <w:rPr>
                <w:rFonts w:ascii="Arial" w:hAnsi="Arial" w:cs="Arial"/>
              </w:rPr>
              <w:t>workers</w:t>
            </w:r>
            <w:r w:rsidRPr="002B7DBA">
              <w:rPr>
                <w:rFonts w:ascii="Arial" w:hAnsi="Arial" w:cs="Arial"/>
              </w:rPr>
              <w:t xml:space="preserve">, they need </w:t>
            </w:r>
            <w:r>
              <w:rPr>
                <w:rFonts w:ascii="Arial" w:hAnsi="Arial" w:cs="Arial"/>
              </w:rPr>
              <w:t>creativity</w:t>
            </w:r>
            <w:r w:rsidRPr="002B7DBA">
              <w:rPr>
                <w:rFonts w:ascii="Arial" w:hAnsi="Arial" w:cs="Arial"/>
              </w:rPr>
              <w:t>, another purpose behind this is since they re</w:t>
            </w:r>
            <w:r>
              <w:rPr>
                <w:rFonts w:ascii="Arial" w:hAnsi="Arial" w:cs="Arial"/>
              </w:rPr>
              <w:t>peat</w:t>
            </w:r>
            <w:r w:rsidRPr="002B7DBA">
              <w:rPr>
                <w:rFonts w:ascii="Arial" w:hAnsi="Arial" w:cs="Arial"/>
              </w:rPr>
              <w:t xml:space="preserve"> a similar </w:t>
            </w:r>
            <w:r>
              <w:rPr>
                <w:rFonts w:ascii="Arial" w:hAnsi="Arial" w:cs="Arial"/>
              </w:rPr>
              <w:t>task</w:t>
            </w:r>
            <w:r w:rsidRPr="002B7DBA">
              <w:rPr>
                <w:rFonts w:ascii="Arial" w:hAnsi="Arial" w:cs="Arial"/>
              </w:rPr>
              <w:t xml:space="preserve">, their task </w:t>
            </w:r>
            <w:r>
              <w:rPr>
                <w:rFonts w:ascii="Arial" w:hAnsi="Arial" w:cs="Arial"/>
              </w:rPr>
              <w:t xml:space="preserve">is </w:t>
            </w:r>
            <w:r w:rsidRPr="002B7DBA">
              <w:rPr>
                <w:rFonts w:ascii="Arial" w:hAnsi="Arial" w:cs="Arial"/>
              </w:rPr>
              <w:t xml:space="preserve">aimless, </w:t>
            </w:r>
            <w:r>
              <w:rPr>
                <w:rFonts w:ascii="Arial" w:hAnsi="Arial" w:cs="Arial"/>
              </w:rPr>
              <w:t>boring</w:t>
            </w:r>
            <w:r w:rsidRPr="002B7DBA">
              <w:rPr>
                <w:rFonts w:ascii="Arial" w:hAnsi="Arial" w:cs="Arial"/>
              </w:rPr>
              <w:t xml:space="preserve">, and </w:t>
            </w:r>
            <w:r>
              <w:rPr>
                <w:rFonts w:ascii="Arial" w:hAnsi="Arial" w:cs="Arial"/>
              </w:rPr>
              <w:t>dull</w:t>
            </w:r>
            <w:r w:rsidRPr="002B7DBA">
              <w:rPr>
                <w:rFonts w:ascii="Arial" w:hAnsi="Arial" w:cs="Arial"/>
              </w:rPr>
              <w:t xml:space="preserve"> which </w:t>
            </w:r>
            <w:r>
              <w:rPr>
                <w:rFonts w:ascii="Arial" w:hAnsi="Arial" w:cs="Arial"/>
              </w:rPr>
              <w:t>reduces</w:t>
            </w:r>
            <w:r w:rsidRPr="002B7DBA">
              <w:rPr>
                <w:rFonts w:ascii="Arial" w:hAnsi="Arial" w:cs="Arial"/>
              </w:rPr>
              <w:t xml:space="preserve"> </w:t>
            </w:r>
            <w:r>
              <w:rPr>
                <w:rFonts w:ascii="Arial" w:hAnsi="Arial" w:cs="Arial"/>
              </w:rPr>
              <w:t>motivations of employees.</w:t>
            </w:r>
          </w:p>
          <w:p w:rsidR="00A52994" w:rsidRDefault="00A52994" w:rsidP="0054758D">
            <w:pPr>
              <w:jc w:val="both"/>
              <w:rPr>
                <w:rFonts w:ascii="Arial" w:hAnsi="Arial" w:cs="Arial"/>
              </w:rPr>
            </w:pPr>
          </w:p>
        </w:tc>
      </w:tr>
      <w:tr w:rsidR="00A52994" w:rsidTr="00993437">
        <w:tc>
          <w:tcPr>
            <w:tcW w:w="4732" w:type="dxa"/>
          </w:tcPr>
          <w:p w:rsidR="00C96FDC" w:rsidRPr="00C41740" w:rsidRDefault="00A52994" w:rsidP="00C96FDC">
            <w:pPr>
              <w:jc w:val="both"/>
              <w:rPr>
                <w:rFonts w:ascii="Arial" w:hAnsi="Arial" w:cs="Arial"/>
              </w:rPr>
            </w:pPr>
            <w:r>
              <w:rPr>
                <w:rFonts w:ascii="Arial" w:hAnsi="Arial" w:cs="Arial"/>
              </w:rPr>
              <w:t xml:space="preserve"> </w:t>
            </w:r>
            <w:r w:rsidRPr="00BB6EDB">
              <w:rPr>
                <w:rFonts w:ascii="Arial" w:hAnsi="Arial" w:cs="Arial"/>
              </w:rPr>
              <w:t xml:space="preserve">With the </w:t>
            </w:r>
            <w:r>
              <w:rPr>
                <w:rFonts w:ascii="Arial" w:hAnsi="Arial" w:cs="Arial"/>
              </w:rPr>
              <w:t>theory</w:t>
            </w:r>
            <w:r w:rsidRPr="00BB6EDB">
              <w:rPr>
                <w:rFonts w:ascii="Arial" w:hAnsi="Arial" w:cs="Arial"/>
              </w:rPr>
              <w:t xml:space="preserve"> piecework pay</w:t>
            </w:r>
            <w:r>
              <w:rPr>
                <w:rFonts w:ascii="Arial" w:hAnsi="Arial" w:cs="Arial"/>
              </w:rPr>
              <w:t xml:space="preserve"> method</w:t>
            </w:r>
            <w:r w:rsidRPr="00BB6EDB">
              <w:rPr>
                <w:rFonts w:ascii="Arial" w:hAnsi="Arial" w:cs="Arial"/>
              </w:rPr>
              <w:t xml:space="preserve"> follow, where </w:t>
            </w:r>
            <w:r>
              <w:rPr>
                <w:rFonts w:ascii="Arial" w:hAnsi="Arial" w:cs="Arial"/>
              </w:rPr>
              <w:t>pay</w:t>
            </w:r>
            <w:r w:rsidRPr="00BB6EDB">
              <w:rPr>
                <w:rFonts w:ascii="Arial" w:hAnsi="Arial" w:cs="Arial"/>
              </w:rPr>
              <w:t xml:space="preserve"> is observed dependent on </w:t>
            </w:r>
            <w:r>
              <w:rPr>
                <w:rFonts w:ascii="Arial" w:hAnsi="Arial" w:cs="Arial"/>
              </w:rPr>
              <w:t>the   work is done.</w:t>
            </w:r>
            <w:r w:rsidRPr="00BB6EDB">
              <w:rPr>
                <w:rFonts w:ascii="Arial" w:hAnsi="Arial" w:cs="Arial"/>
              </w:rPr>
              <w:t xml:space="preserve"> Here motivations considered to improve p</w:t>
            </w:r>
            <w:r>
              <w:rPr>
                <w:rFonts w:ascii="Arial" w:hAnsi="Arial" w:cs="Arial"/>
              </w:rPr>
              <w:t>roductivity</w:t>
            </w:r>
            <w:r w:rsidRPr="00BB6EDB">
              <w:rPr>
                <w:rFonts w:ascii="Arial" w:hAnsi="Arial" w:cs="Arial"/>
              </w:rPr>
              <w:t xml:space="preserve"> and give high wages to </w:t>
            </w:r>
            <w:r>
              <w:rPr>
                <w:rFonts w:ascii="Arial" w:hAnsi="Arial" w:cs="Arial"/>
              </w:rPr>
              <w:t>employees</w:t>
            </w:r>
            <w:r w:rsidRPr="00BB6EDB">
              <w:rPr>
                <w:rFonts w:ascii="Arial" w:hAnsi="Arial" w:cs="Arial"/>
              </w:rPr>
              <w:t xml:space="preserve">. With higher efficiency, there is </w:t>
            </w:r>
            <w:r>
              <w:rPr>
                <w:rFonts w:ascii="Arial" w:hAnsi="Arial" w:cs="Arial"/>
              </w:rPr>
              <w:t>increase</w:t>
            </w:r>
            <w:r w:rsidRPr="00BB6EDB">
              <w:rPr>
                <w:rFonts w:ascii="Arial" w:hAnsi="Arial" w:cs="Arial"/>
              </w:rPr>
              <w:t xml:space="preserve"> in </w:t>
            </w:r>
            <w:r>
              <w:rPr>
                <w:rFonts w:ascii="Arial" w:hAnsi="Arial" w:cs="Arial"/>
              </w:rPr>
              <w:t>wages</w:t>
            </w:r>
            <w:r w:rsidRPr="00BB6EDB">
              <w:rPr>
                <w:rFonts w:ascii="Arial" w:hAnsi="Arial" w:cs="Arial"/>
              </w:rPr>
              <w:t xml:space="preserve"> for workers. The differential motivator plan gives higher wages to effective </w:t>
            </w:r>
            <w:r>
              <w:rPr>
                <w:rFonts w:ascii="Arial" w:hAnsi="Arial" w:cs="Arial"/>
              </w:rPr>
              <w:lastRenderedPageBreak/>
              <w:t>workers</w:t>
            </w:r>
            <w:r w:rsidRPr="00BB6EDB">
              <w:rPr>
                <w:rFonts w:ascii="Arial" w:hAnsi="Arial" w:cs="Arial"/>
              </w:rPr>
              <w:t xml:space="preserve">. </w:t>
            </w:r>
            <w:r>
              <w:rPr>
                <w:rFonts w:ascii="Arial" w:hAnsi="Arial" w:cs="Arial"/>
              </w:rPr>
              <w:t>In this</w:t>
            </w:r>
            <w:r w:rsidRPr="00BB6EDB">
              <w:rPr>
                <w:rFonts w:ascii="Arial" w:hAnsi="Arial" w:cs="Arial"/>
              </w:rPr>
              <w:t xml:space="preserve"> way</w:t>
            </w:r>
            <w:r>
              <w:rPr>
                <w:rFonts w:ascii="Arial" w:hAnsi="Arial" w:cs="Arial"/>
              </w:rPr>
              <w:t>,</w:t>
            </w:r>
            <w:r w:rsidRPr="00BB6EDB">
              <w:rPr>
                <w:rFonts w:ascii="Arial" w:hAnsi="Arial" w:cs="Arial"/>
              </w:rPr>
              <w:t xml:space="preserve"> </w:t>
            </w:r>
            <w:r>
              <w:rPr>
                <w:rFonts w:ascii="Arial" w:hAnsi="Arial" w:cs="Arial"/>
              </w:rPr>
              <w:t>the standard of living life for employees can be better</w:t>
            </w:r>
            <w:r w:rsidR="00C41740">
              <w:rPr>
                <w:rFonts w:ascii="Arial" w:hAnsi="Arial" w:cs="Arial"/>
              </w:rPr>
              <w:t xml:space="preserve"> (Reddy, n.d.)</w:t>
            </w:r>
          </w:p>
          <w:p w:rsidR="00A52994" w:rsidRDefault="00A52994" w:rsidP="0054758D">
            <w:pPr>
              <w:jc w:val="both"/>
              <w:rPr>
                <w:rFonts w:ascii="Arial" w:hAnsi="Arial" w:cs="Arial"/>
              </w:rPr>
            </w:pPr>
          </w:p>
        </w:tc>
        <w:tc>
          <w:tcPr>
            <w:tcW w:w="4732" w:type="dxa"/>
          </w:tcPr>
          <w:p w:rsidR="00A52994" w:rsidRDefault="00A52994" w:rsidP="00A52994">
            <w:pPr>
              <w:jc w:val="both"/>
              <w:rPr>
                <w:rFonts w:ascii="Arial" w:hAnsi="Arial" w:cs="Arial"/>
              </w:rPr>
            </w:pPr>
            <w:r>
              <w:rPr>
                <w:rFonts w:ascii="Arial" w:hAnsi="Arial" w:cs="Arial"/>
              </w:rPr>
              <w:lastRenderedPageBreak/>
              <w:t xml:space="preserve">  On the other hand, Frederick Winslow Taylor had some strict ruling, time had little value, pay was per piece, employees feel pressured under the stopwatch and his theory was harsh for physically challenged employees. Jobs were not secured there were no teamwork between manager and employee. Managers </w:t>
            </w:r>
            <w:r>
              <w:rPr>
                <w:rFonts w:ascii="Arial" w:hAnsi="Arial" w:cs="Arial"/>
              </w:rPr>
              <w:lastRenderedPageBreak/>
              <w:t xml:space="preserve">feels too empowered. For managers it was too time consuming, therefore his job was pressured. </w:t>
            </w:r>
            <w:r w:rsidRPr="00AF65FF">
              <w:rPr>
                <w:rFonts w:ascii="Arial" w:hAnsi="Arial" w:cs="Arial"/>
              </w:rPr>
              <w:t xml:space="preserve"> in addition, point of </w:t>
            </w:r>
            <w:r>
              <w:rPr>
                <w:rFonts w:ascii="Arial" w:hAnsi="Arial" w:cs="Arial"/>
              </w:rPr>
              <w:t>argument</w:t>
            </w:r>
            <w:r w:rsidRPr="00AF65FF">
              <w:rPr>
                <w:rFonts w:ascii="Arial" w:hAnsi="Arial" w:cs="Arial"/>
              </w:rPr>
              <w:t xml:space="preserve"> for Taylorism’s critics is the theory that scientific manner will sooner or later discover the ‘one pleasant way’ of</w:t>
            </w:r>
            <w:r w:rsidR="00BA14F2">
              <w:rPr>
                <w:rFonts w:ascii="Arial" w:hAnsi="Arial" w:cs="Arial"/>
              </w:rPr>
              <w:t xml:space="preserve"> </w:t>
            </w:r>
            <w:r w:rsidR="007D2757">
              <w:rPr>
                <w:rFonts w:ascii="Arial" w:hAnsi="Arial" w:cs="Arial"/>
              </w:rPr>
              <w:t>displaying</w:t>
            </w:r>
            <w:r w:rsidRPr="00AF65FF">
              <w:rPr>
                <w:rFonts w:ascii="Arial" w:hAnsi="Arial" w:cs="Arial"/>
              </w:rPr>
              <w:t xml:space="preserve"> out a specific process of work to maximum efficiency</w:t>
            </w:r>
            <w:r>
              <w:rPr>
                <w:rFonts w:ascii="Arial" w:hAnsi="Arial" w:cs="Arial"/>
              </w:rPr>
              <w:t xml:space="preserve">. </w:t>
            </w:r>
          </w:p>
          <w:p w:rsidR="00A52994" w:rsidRDefault="00A52994" w:rsidP="0054758D">
            <w:pPr>
              <w:jc w:val="both"/>
              <w:rPr>
                <w:rFonts w:ascii="Arial" w:hAnsi="Arial" w:cs="Arial"/>
              </w:rPr>
            </w:pPr>
          </w:p>
        </w:tc>
      </w:tr>
      <w:tr w:rsidR="00A52994" w:rsidTr="00993437">
        <w:tc>
          <w:tcPr>
            <w:tcW w:w="4732" w:type="dxa"/>
          </w:tcPr>
          <w:p w:rsidR="00A52994" w:rsidRDefault="0032265E" w:rsidP="0032265E">
            <w:pPr>
              <w:jc w:val="both"/>
              <w:rPr>
                <w:rFonts w:ascii="Arial" w:hAnsi="Arial" w:cs="Arial"/>
              </w:rPr>
            </w:pPr>
            <w:r>
              <w:rPr>
                <w:rFonts w:ascii="Arial" w:hAnsi="Arial" w:cs="Arial"/>
              </w:rPr>
              <w:lastRenderedPageBreak/>
              <w:t>Smriti Chand</w:t>
            </w:r>
            <w:r w:rsidR="00C96FDC">
              <w:rPr>
                <w:rFonts w:ascii="Arial" w:hAnsi="Arial" w:cs="Arial"/>
              </w:rPr>
              <w:t xml:space="preserve"> 2020)</w:t>
            </w:r>
            <w:r>
              <w:rPr>
                <w:rFonts w:ascii="Arial" w:hAnsi="Arial" w:cs="Arial"/>
              </w:rPr>
              <w:t xml:space="preserve"> stated</w:t>
            </w:r>
            <w:r w:rsidR="00C96FDC">
              <w:rPr>
                <w:rFonts w:ascii="Arial" w:hAnsi="Arial" w:cs="Arial"/>
              </w:rPr>
              <w:t xml:space="preserve"> reduction in the cost of production,</w:t>
            </w:r>
            <w:r>
              <w:rPr>
                <w:rFonts w:ascii="Arial" w:hAnsi="Arial" w:cs="Arial"/>
              </w:rPr>
              <w:t xml:space="preserve"> it </w:t>
            </w:r>
            <w:r w:rsidRPr="0032265E">
              <w:rPr>
                <w:rFonts w:ascii="Arial" w:hAnsi="Arial" w:cs="Arial"/>
              </w:rPr>
              <w:t xml:space="preserve">increases manufacturing with the assist of mechanisation and modern </w:t>
            </w:r>
            <w:r w:rsidR="00C96FDC">
              <w:rPr>
                <w:rFonts w:ascii="Arial" w:hAnsi="Arial" w:cs="Arial"/>
              </w:rPr>
              <w:t>times</w:t>
            </w:r>
            <w:r w:rsidRPr="0032265E">
              <w:rPr>
                <w:rFonts w:ascii="Arial" w:hAnsi="Arial" w:cs="Arial"/>
              </w:rPr>
              <w:t xml:space="preserve"> used in producing the goods. On account of </w:t>
            </w:r>
            <w:r w:rsidR="00C96FDC" w:rsidRPr="0032265E">
              <w:rPr>
                <w:rFonts w:ascii="Arial" w:hAnsi="Arial" w:cs="Arial"/>
              </w:rPr>
              <w:t>large-scale</w:t>
            </w:r>
            <w:r w:rsidRPr="0032265E">
              <w:rPr>
                <w:rFonts w:ascii="Arial" w:hAnsi="Arial" w:cs="Arial"/>
              </w:rPr>
              <w:t xml:space="preserve"> production, in line with unit cost of production is considerably decreased.</w:t>
            </w:r>
          </w:p>
        </w:tc>
        <w:tc>
          <w:tcPr>
            <w:tcW w:w="4732" w:type="dxa"/>
          </w:tcPr>
          <w:p w:rsidR="005215D3" w:rsidRPr="005215D3" w:rsidRDefault="005215D3" w:rsidP="005215D3">
            <w:pPr>
              <w:jc w:val="both"/>
              <w:rPr>
                <w:rFonts w:ascii="Arial" w:hAnsi="Arial" w:cs="Arial"/>
              </w:rPr>
            </w:pPr>
            <w:r>
              <w:rPr>
                <w:rFonts w:ascii="Arial" w:hAnsi="Arial" w:cs="Arial"/>
              </w:rPr>
              <w:t>One of the disadvantages of c</w:t>
            </w:r>
            <w:r w:rsidRPr="005215D3">
              <w:rPr>
                <w:rFonts w:ascii="Arial" w:hAnsi="Arial" w:cs="Arial"/>
              </w:rPr>
              <w:t>lassical management concept creates pressure and burden of</w:t>
            </w:r>
            <w:r>
              <w:rPr>
                <w:rFonts w:ascii="Arial" w:hAnsi="Arial" w:cs="Arial"/>
              </w:rPr>
              <w:t xml:space="preserve"> work</w:t>
            </w:r>
            <w:r w:rsidRPr="005215D3">
              <w:rPr>
                <w:rFonts w:ascii="Arial" w:hAnsi="Arial" w:cs="Arial"/>
              </w:rPr>
              <w:t xml:space="preserve"> a few of the </w:t>
            </w:r>
            <w:r>
              <w:rPr>
                <w:rFonts w:ascii="Arial" w:hAnsi="Arial" w:cs="Arial"/>
              </w:rPr>
              <w:t>employees.</w:t>
            </w:r>
          </w:p>
          <w:p w:rsidR="005215D3" w:rsidRPr="005215D3" w:rsidRDefault="005215D3" w:rsidP="005215D3">
            <w:pPr>
              <w:jc w:val="both"/>
              <w:rPr>
                <w:rFonts w:ascii="Arial" w:hAnsi="Arial" w:cs="Arial"/>
              </w:rPr>
            </w:pPr>
            <w:r w:rsidRPr="005215D3">
              <w:rPr>
                <w:rFonts w:ascii="Arial" w:hAnsi="Arial" w:cs="Arial"/>
              </w:rPr>
              <w:t xml:space="preserve">It does now not healthy on </w:t>
            </w:r>
            <w:r w:rsidR="003E5FF4" w:rsidRPr="005215D3">
              <w:rPr>
                <w:rFonts w:ascii="Arial" w:hAnsi="Arial" w:cs="Arial"/>
              </w:rPr>
              <w:t>now</w:t>
            </w:r>
            <w:r w:rsidR="003E5FF4">
              <w:rPr>
                <w:rFonts w:ascii="Arial" w:hAnsi="Arial" w:cs="Arial"/>
              </w:rPr>
              <w:t>adays</w:t>
            </w:r>
            <w:r w:rsidRPr="005215D3">
              <w:rPr>
                <w:rFonts w:ascii="Arial" w:hAnsi="Arial" w:cs="Arial"/>
              </w:rPr>
              <w:t xml:space="preserve"> complex structures.</w:t>
            </w:r>
          </w:p>
          <w:p w:rsidR="005215D3" w:rsidRPr="005215D3" w:rsidRDefault="005215D3" w:rsidP="005215D3">
            <w:pPr>
              <w:jc w:val="both"/>
              <w:rPr>
                <w:rFonts w:ascii="Arial" w:hAnsi="Arial" w:cs="Arial"/>
              </w:rPr>
            </w:pPr>
            <w:r w:rsidRPr="005215D3">
              <w:rPr>
                <w:rFonts w:ascii="Arial" w:hAnsi="Arial" w:cs="Arial"/>
              </w:rPr>
              <w:t>Classical management principle makes a speciality of the individual overall performance of the personnel and classes them into efficient and inefficient.</w:t>
            </w:r>
          </w:p>
          <w:p w:rsidR="00A52994" w:rsidRDefault="005215D3" w:rsidP="005215D3">
            <w:pPr>
              <w:jc w:val="both"/>
              <w:rPr>
                <w:rFonts w:ascii="Arial" w:hAnsi="Arial" w:cs="Arial"/>
              </w:rPr>
            </w:pPr>
            <w:r w:rsidRPr="005215D3">
              <w:rPr>
                <w:rFonts w:ascii="Arial" w:hAnsi="Arial" w:cs="Arial"/>
              </w:rPr>
              <w:t>Classical management theory kills the creativity of the employees and creates frustrations of the</w:t>
            </w:r>
            <w:r>
              <w:rPr>
                <w:rFonts w:ascii="Arial" w:hAnsi="Arial" w:cs="Arial"/>
              </w:rPr>
              <w:t xml:space="preserve"> employee</w:t>
            </w:r>
            <w:r w:rsidRPr="005215D3">
              <w:rPr>
                <w:rFonts w:ascii="Arial" w:hAnsi="Arial" w:cs="Arial"/>
              </w:rPr>
              <w:t>.</w:t>
            </w:r>
            <w:r>
              <w:rPr>
                <w:rFonts w:ascii="Arial" w:hAnsi="Arial" w:cs="Arial"/>
              </w:rPr>
              <w:t xml:space="preserve"> </w:t>
            </w:r>
            <w:r w:rsidR="003E5FF4">
              <w:rPr>
                <w:rFonts w:ascii="Arial" w:hAnsi="Arial" w:cs="Arial"/>
              </w:rPr>
              <w:t>(</w:t>
            </w:r>
            <w:r w:rsidR="003E5FF4" w:rsidRPr="00C41740">
              <w:rPr>
                <w:rFonts w:ascii="Arial" w:hAnsi="Arial" w:cs="Arial"/>
                <w:color w:val="FF0000"/>
              </w:rPr>
              <w:t>2020</w:t>
            </w:r>
            <w:r w:rsidRPr="00C41740">
              <w:rPr>
                <w:rFonts w:ascii="Arial" w:hAnsi="Arial" w:cs="Arial"/>
                <w:color w:val="FF0000"/>
              </w:rPr>
              <w:t xml:space="preserve"> comers’ mate)</w:t>
            </w:r>
          </w:p>
        </w:tc>
      </w:tr>
    </w:tbl>
    <w:p w:rsidR="00341088" w:rsidRDefault="00341088" w:rsidP="00415F5B">
      <w:pPr>
        <w:jc w:val="both"/>
      </w:pPr>
    </w:p>
    <w:p w:rsidR="00025CF8" w:rsidRDefault="00025CF8" w:rsidP="00415F5B">
      <w:pPr>
        <w:jc w:val="both"/>
        <w:rPr>
          <w:rFonts w:ascii="Arial" w:hAnsi="Arial" w:cs="Arial"/>
          <w:b/>
          <w:bCs/>
          <w:color w:val="000000"/>
        </w:rPr>
      </w:pPr>
    </w:p>
    <w:p w:rsidR="007D2120" w:rsidRDefault="007D2120" w:rsidP="00415F5B">
      <w:pPr>
        <w:jc w:val="both"/>
        <w:rPr>
          <w:rFonts w:ascii="Arial" w:hAnsi="Arial" w:cs="Arial"/>
          <w:b/>
          <w:bCs/>
          <w:color w:val="000000"/>
        </w:rPr>
      </w:pPr>
    </w:p>
    <w:p w:rsidR="007D2120" w:rsidRDefault="007D2120" w:rsidP="00415F5B">
      <w:pPr>
        <w:jc w:val="both"/>
        <w:rPr>
          <w:rFonts w:ascii="Arial" w:hAnsi="Arial" w:cs="Arial"/>
          <w:b/>
          <w:bCs/>
          <w:color w:val="000000"/>
        </w:rPr>
      </w:pPr>
    </w:p>
    <w:p w:rsidR="00415F5B" w:rsidRDefault="00415F5B" w:rsidP="00415F5B">
      <w:pPr>
        <w:jc w:val="both"/>
        <w:rPr>
          <w:rFonts w:ascii="Arial" w:hAnsi="Arial" w:cs="Arial"/>
          <w:b/>
          <w:bCs/>
          <w:color w:val="000000"/>
        </w:rPr>
      </w:pPr>
      <w:r w:rsidRPr="00415F5B">
        <w:rPr>
          <w:rFonts w:ascii="Arial" w:hAnsi="Arial" w:cs="Arial"/>
          <w:b/>
          <w:bCs/>
          <w:color w:val="000000"/>
        </w:rPr>
        <w:t>Practical example in workplace</w:t>
      </w:r>
    </w:p>
    <w:p w:rsidR="00415F5B" w:rsidRPr="007A1CBC" w:rsidRDefault="009515F7" w:rsidP="0054758D">
      <w:pPr>
        <w:jc w:val="both"/>
        <w:rPr>
          <w:rFonts w:ascii="Arial" w:hAnsi="Arial" w:cs="Arial"/>
          <w:color w:val="000000"/>
        </w:rPr>
      </w:pPr>
      <w:r>
        <w:rPr>
          <w:rFonts w:ascii="Arial" w:hAnsi="Arial" w:cs="Arial"/>
          <w:color w:val="000000"/>
        </w:rPr>
        <w:t>The retail industry like Sainsbury superstore requires efficient application</w:t>
      </w:r>
      <w:r w:rsidR="00BA15A8">
        <w:rPr>
          <w:rFonts w:ascii="Arial" w:hAnsi="Arial" w:cs="Arial"/>
          <w:color w:val="000000"/>
        </w:rPr>
        <w:t xml:space="preserve"> of</w:t>
      </w:r>
      <w:r>
        <w:rPr>
          <w:rFonts w:ascii="Arial" w:hAnsi="Arial" w:cs="Arial"/>
          <w:color w:val="000000"/>
        </w:rPr>
        <w:t xml:space="preserve"> Frederick W Taylor principles. </w:t>
      </w:r>
      <w:r w:rsidR="00415F5B" w:rsidRPr="00415F5B">
        <w:rPr>
          <w:rFonts w:ascii="Arial" w:hAnsi="Arial" w:cs="Arial"/>
          <w:color w:val="000000"/>
        </w:rPr>
        <w:t xml:space="preserve"> </w:t>
      </w:r>
      <w:proofErr w:type="spellStart"/>
      <w:r w:rsidR="00415F5B" w:rsidRPr="00E97521">
        <w:rPr>
          <w:rFonts w:ascii="Arial" w:hAnsi="Arial" w:cs="Arial"/>
          <w:color w:val="000000"/>
          <w:highlight w:val="yellow"/>
        </w:rPr>
        <w:t>Saliba</w:t>
      </w:r>
      <w:proofErr w:type="spellEnd"/>
      <w:r w:rsidR="00415F5B" w:rsidRPr="00E97521">
        <w:rPr>
          <w:rFonts w:ascii="Arial" w:hAnsi="Arial" w:cs="Arial"/>
          <w:color w:val="000000"/>
          <w:highlight w:val="yellow"/>
        </w:rPr>
        <w:t xml:space="preserve"> (2007)</w:t>
      </w:r>
      <w:r w:rsidR="00415F5B">
        <w:rPr>
          <w:rFonts w:ascii="Arial" w:hAnsi="Arial" w:cs="Arial"/>
          <w:color w:val="000000"/>
        </w:rPr>
        <w:t xml:space="preserve"> stated that h</w:t>
      </w:r>
      <w:r w:rsidR="00415F5B" w:rsidRPr="005B197A">
        <w:rPr>
          <w:rFonts w:ascii="Arial" w:hAnsi="Arial" w:cs="Arial"/>
          <w:color w:val="000000"/>
        </w:rPr>
        <w:t xml:space="preserve">uman capital is the most basic factor that decides the achievement of an </w:t>
      </w:r>
      <w:r>
        <w:rPr>
          <w:rFonts w:ascii="Arial" w:hAnsi="Arial" w:cs="Arial"/>
          <w:color w:val="000000"/>
        </w:rPr>
        <w:t>organisation</w:t>
      </w:r>
      <w:r w:rsidR="00415F5B">
        <w:rPr>
          <w:rFonts w:ascii="Arial" w:hAnsi="Arial" w:cs="Arial"/>
          <w:color w:val="000000"/>
        </w:rPr>
        <w:t xml:space="preserve">. </w:t>
      </w:r>
      <w:r w:rsidR="00415F5B" w:rsidRPr="005B197A">
        <w:rPr>
          <w:rFonts w:ascii="Arial" w:hAnsi="Arial" w:cs="Arial"/>
          <w:color w:val="000000"/>
        </w:rPr>
        <w:t>An organisation, which motivates the best efforts in its people, will attract the sort of employee it wants and needs, and will hold them. The managers of successful organizations figure it out that decentrali</w:t>
      </w:r>
      <w:r w:rsidR="00415F5B">
        <w:rPr>
          <w:rFonts w:ascii="Arial" w:hAnsi="Arial" w:cs="Arial"/>
          <w:color w:val="000000"/>
        </w:rPr>
        <w:t>s</w:t>
      </w:r>
      <w:r w:rsidR="00415F5B" w:rsidRPr="005B197A">
        <w:rPr>
          <w:rFonts w:ascii="Arial" w:hAnsi="Arial" w:cs="Arial"/>
          <w:color w:val="000000"/>
        </w:rPr>
        <w:t>ing the working environment and engaging employees builds staff commitments, open doors for people and teams and ensures best utilization of the workforce</w:t>
      </w:r>
      <w:r w:rsidR="00415F5B">
        <w:rPr>
          <w:rFonts w:ascii="Arial" w:hAnsi="Arial" w:cs="Arial"/>
          <w:color w:val="000000"/>
        </w:rPr>
        <w:t>.  In a Sainsbury superstore, to avoid employee turnover, we ensure that the current employee like their work and who enjoy doing their task, who like to listen to a stories and are passionate on various topics. It is also vital that employees are given opportunities to learn new skills and approaches that helps them develop as a person not just as an employee avoiding employee turnover (Jim, 2001).</w:t>
      </w:r>
    </w:p>
    <w:p w:rsidR="00025CF8" w:rsidRDefault="00025CF8" w:rsidP="00B019D4">
      <w:pPr>
        <w:jc w:val="both"/>
        <w:rPr>
          <w:b/>
          <w:sz w:val="28"/>
          <w:szCs w:val="28"/>
        </w:rPr>
      </w:pPr>
    </w:p>
    <w:p w:rsidR="00025CF8" w:rsidRDefault="00025CF8" w:rsidP="00B019D4">
      <w:pPr>
        <w:jc w:val="both"/>
        <w:rPr>
          <w:b/>
          <w:sz w:val="28"/>
          <w:szCs w:val="28"/>
        </w:rPr>
      </w:pPr>
    </w:p>
    <w:p w:rsidR="00025CF8" w:rsidRDefault="00025CF8" w:rsidP="00B019D4">
      <w:pPr>
        <w:jc w:val="both"/>
        <w:rPr>
          <w:b/>
          <w:sz w:val="28"/>
          <w:szCs w:val="28"/>
        </w:rPr>
      </w:pPr>
    </w:p>
    <w:p w:rsidR="00025CF8" w:rsidRDefault="00025CF8" w:rsidP="00B019D4">
      <w:pPr>
        <w:jc w:val="both"/>
        <w:rPr>
          <w:b/>
          <w:sz w:val="28"/>
          <w:szCs w:val="28"/>
        </w:rPr>
      </w:pPr>
    </w:p>
    <w:p w:rsidR="00B019D4" w:rsidRDefault="00C14100" w:rsidP="00B019D4">
      <w:pPr>
        <w:jc w:val="both"/>
        <w:rPr>
          <w:b/>
          <w:sz w:val="28"/>
          <w:szCs w:val="28"/>
        </w:rPr>
      </w:pPr>
      <w:r>
        <w:rPr>
          <w:b/>
          <w:sz w:val="28"/>
          <w:szCs w:val="28"/>
        </w:rPr>
        <w:t xml:space="preserve">Usefulness of theory </w:t>
      </w:r>
    </w:p>
    <w:p w:rsidR="00B019D4" w:rsidRPr="00B019D4" w:rsidRDefault="00B019D4" w:rsidP="00B019D4">
      <w:pPr>
        <w:jc w:val="both"/>
        <w:rPr>
          <w:rFonts w:ascii="Arial" w:hAnsi="Arial" w:cs="Arial"/>
          <w:bCs/>
        </w:rPr>
      </w:pPr>
      <w:r w:rsidRPr="00B019D4">
        <w:rPr>
          <w:rFonts w:ascii="Arial" w:hAnsi="Arial" w:cs="Arial"/>
          <w:bCs/>
        </w:rPr>
        <w:t xml:space="preserve"> Taylor states that </w:t>
      </w:r>
      <w:r w:rsidR="00563853">
        <w:rPr>
          <w:rFonts w:ascii="Arial" w:hAnsi="Arial" w:cs="Arial"/>
          <w:bCs/>
        </w:rPr>
        <w:t>employees</w:t>
      </w:r>
      <w:r w:rsidRPr="00B019D4">
        <w:rPr>
          <w:rFonts w:ascii="Arial" w:hAnsi="Arial" w:cs="Arial"/>
          <w:bCs/>
        </w:rPr>
        <w:t xml:space="preserve"> are inspired </w:t>
      </w:r>
      <w:r w:rsidR="00563853">
        <w:rPr>
          <w:rFonts w:ascii="Arial" w:hAnsi="Arial" w:cs="Arial"/>
          <w:bCs/>
        </w:rPr>
        <w:t>by</w:t>
      </w:r>
      <w:r w:rsidRPr="00B019D4">
        <w:rPr>
          <w:rFonts w:ascii="Arial" w:hAnsi="Arial" w:cs="Arial"/>
          <w:bCs/>
        </w:rPr>
        <w:t xml:space="preserve"> money. To deliver right order and manipulate in working environment is the task of management. The Job of management became to deliver right order and manage within the </w:t>
      </w:r>
      <w:r w:rsidR="00563853">
        <w:rPr>
          <w:rFonts w:ascii="Arial" w:hAnsi="Arial" w:cs="Arial"/>
          <w:bCs/>
        </w:rPr>
        <w:t>working</w:t>
      </w:r>
      <w:r w:rsidRPr="00B019D4">
        <w:rPr>
          <w:rFonts w:ascii="Arial" w:hAnsi="Arial" w:cs="Arial"/>
          <w:bCs/>
        </w:rPr>
        <w:t xml:space="preserve"> environment. The planning turned into organized </w:t>
      </w:r>
      <w:r w:rsidR="003348B1">
        <w:rPr>
          <w:rFonts w:ascii="Arial" w:hAnsi="Arial" w:cs="Arial"/>
          <w:bCs/>
        </w:rPr>
        <w:t>through</w:t>
      </w:r>
      <w:r w:rsidRPr="00B019D4">
        <w:rPr>
          <w:rFonts w:ascii="Arial" w:hAnsi="Arial" w:cs="Arial"/>
          <w:bCs/>
        </w:rPr>
        <w:t xml:space="preserve"> Management to reveal how excellent a team of workers can do. Taylor figured it out with right team of workers organizational shape; output might</w:t>
      </w:r>
      <w:r w:rsidR="003348B1">
        <w:rPr>
          <w:rFonts w:ascii="Arial" w:hAnsi="Arial" w:cs="Arial"/>
          <w:bCs/>
        </w:rPr>
        <w:t xml:space="preserve"> rise</w:t>
      </w:r>
      <w:r w:rsidRPr="00B019D4">
        <w:rPr>
          <w:rFonts w:ascii="Arial" w:hAnsi="Arial" w:cs="Arial"/>
          <w:bCs/>
        </w:rPr>
        <w:t xml:space="preserve"> because the </w:t>
      </w:r>
      <w:r w:rsidR="003348B1">
        <w:rPr>
          <w:rFonts w:ascii="Arial" w:hAnsi="Arial" w:cs="Arial"/>
          <w:bCs/>
        </w:rPr>
        <w:t>employee</w:t>
      </w:r>
      <w:r w:rsidRPr="00B019D4">
        <w:rPr>
          <w:rFonts w:ascii="Arial" w:hAnsi="Arial" w:cs="Arial"/>
          <w:bCs/>
        </w:rPr>
        <w:t xml:space="preserve"> recognise that more </w:t>
      </w:r>
      <w:r w:rsidR="003348B1">
        <w:rPr>
          <w:rFonts w:ascii="Arial" w:hAnsi="Arial" w:cs="Arial"/>
          <w:bCs/>
        </w:rPr>
        <w:t>productivity</w:t>
      </w:r>
      <w:r w:rsidRPr="00B019D4">
        <w:rPr>
          <w:rFonts w:ascii="Arial" w:hAnsi="Arial" w:cs="Arial"/>
          <w:bCs/>
        </w:rPr>
        <w:t xml:space="preserve"> could cause better salary.</w:t>
      </w:r>
    </w:p>
    <w:p w:rsidR="00B019D4" w:rsidRPr="00B019D4" w:rsidRDefault="00B019D4" w:rsidP="00B019D4">
      <w:pPr>
        <w:jc w:val="both"/>
        <w:rPr>
          <w:rFonts w:ascii="Arial" w:hAnsi="Arial" w:cs="Arial"/>
          <w:bCs/>
        </w:rPr>
      </w:pPr>
      <w:r w:rsidRPr="00B019D4">
        <w:rPr>
          <w:rFonts w:ascii="Arial" w:hAnsi="Arial" w:cs="Arial"/>
          <w:bCs/>
        </w:rPr>
        <w:t>Some quantity of guidelines installed by means of Taylor:</w:t>
      </w:r>
      <w:r w:rsidR="00563853">
        <w:rPr>
          <w:rFonts w:ascii="Arial" w:hAnsi="Arial" w:cs="Arial"/>
          <w:bCs/>
        </w:rPr>
        <w:t xml:space="preserve"> in terms of retail company Sainsbury superstore the application of theory gives </w:t>
      </w:r>
      <w:r w:rsidR="003348B1">
        <w:rPr>
          <w:rFonts w:ascii="Arial" w:hAnsi="Arial" w:cs="Arial"/>
          <w:bCs/>
        </w:rPr>
        <w:t>an</w:t>
      </w:r>
      <w:r w:rsidR="00563853">
        <w:rPr>
          <w:rFonts w:ascii="Arial" w:hAnsi="Arial" w:cs="Arial"/>
          <w:bCs/>
        </w:rPr>
        <w:t xml:space="preserve"> accurate</w:t>
      </w:r>
      <w:r w:rsidR="003348B1">
        <w:rPr>
          <w:rFonts w:ascii="Arial" w:hAnsi="Arial" w:cs="Arial"/>
          <w:bCs/>
        </w:rPr>
        <w:t xml:space="preserve"> outline of the numerous ways to keep hold of employees, by</w:t>
      </w:r>
      <w:r w:rsidR="00232242">
        <w:rPr>
          <w:rFonts w:ascii="Arial" w:hAnsi="Arial" w:cs="Arial"/>
          <w:bCs/>
        </w:rPr>
        <w:t xml:space="preserve"> motivate its staff</w:t>
      </w:r>
      <w:r w:rsidR="000F1EAE">
        <w:rPr>
          <w:rFonts w:ascii="Arial" w:hAnsi="Arial" w:cs="Arial"/>
          <w:bCs/>
        </w:rPr>
        <w:t>,</w:t>
      </w:r>
      <w:r w:rsidR="00232242">
        <w:rPr>
          <w:rFonts w:ascii="Arial" w:hAnsi="Arial" w:cs="Arial"/>
          <w:bCs/>
        </w:rPr>
        <w:t xml:space="preserve"> the staff incentive and staff reward schemes which will boost productivity.</w:t>
      </w:r>
      <w:r w:rsidR="00563853">
        <w:rPr>
          <w:rFonts w:ascii="Arial" w:hAnsi="Arial" w:cs="Arial"/>
          <w:bCs/>
        </w:rPr>
        <w:t xml:space="preserve">    </w:t>
      </w:r>
      <w:r w:rsidRPr="00B019D4">
        <w:rPr>
          <w:rFonts w:ascii="Arial" w:hAnsi="Arial" w:cs="Arial"/>
          <w:bCs/>
        </w:rPr>
        <w:t>Managers have to look at the responsibilities being accomplished by employees and discover the</w:t>
      </w:r>
      <w:r w:rsidR="003348B1">
        <w:rPr>
          <w:rFonts w:ascii="Arial" w:hAnsi="Arial" w:cs="Arial"/>
          <w:bCs/>
        </w:rPr>
        <w:t xml:space="preserve"> </w:t>
      </w:r>
      <w:r w:rsidRPr="00B019D4">
        <w:rPr>
          <w:rFonts w:ascii="Arial" w:hAnsi="Arial" w:cs="Arial"/>
          <w:bCs/>
        </w:rPr>
        <w:t>solution of doing each one. Any useless movement or tasks need to be removed.</w:t>
      </w:r>
    </w:p>
    <w:p w:rsidR="007A1CBC" w:rsidRPr="00C41740" w:rsidRDefault="00B019D4" w:rsidP="00B019D4">
      <w:pPr>
        <w:jc w:val="both"/>
      </w:pPr>
      <w:r w:rsidRPr="00C41740">
        <w:rPr>
          <w:rFonts w:ascii="Arial" w:hAnsi="Arial" w:cs="Arial"/>
          <w:bCs/>
        </w:rPr>
        <w:t xml:space="preserve">The commands must be sincerely said on what to do and the way to do it. Must match the talents of the </w:t>
      </w:r>
      <w:r w:rsidR="003348B1" w:rsidRPr="00C41740">
        <w:rPr>
          <w:rFonts w:ascii="Arial" w:hAnsi="Arial" w:cs="Arial"/>
          <w:bCs/>
        </w:rPr>
        <w:t>employees</w:t>
      </w:r>
      <w:r w:rsidRPr="00C41740">
        <w:rPr>
          <w:rFonts w:ascii="Arial" w:hAnsi="Arial" w:cs="Arial"/>
          <w:bCs/>
        </w:rPr>
        <w:t xml:space="preserve"> that wanted to finish the</w:t>
      </w:r>
      <w:r w:rsidR="003348B1" w:rsidRPr="00C41740">
        <w:rPr>
          <w:rFonts w:ascii="Arial" w:hAnsi="Arial" w:cs="Arial"/>
          <w:bCs/>
        </w:rPr>
        <w:t xml:space="preserve"> task</w:t>
      </w:r>
      <w:r w:rsidRPr="00C41740">
        <w:rPr>
          <w:rFonts w:ascii="Arial" w:hAnsi="Arial" w:cs="Arial"/>
          <w:bCs/>
        </w:rPr>
        <w:t>.</w:t>
      </w:r>
      <w:r w:rsidR="00232242" w:rsidRPr="00C41740">
        <w:rPr>
          <w:rFonts w:ascii="Arial" w:hAnsi="Arial" w:cs="Arial"/>
          <w:bCs/>
        </w:rPr>
        <w:t xml:space="preserve"> </w:t>
      </w:r>
      <w:r w:rsidR="007A1CBC" w:rsidRPr="00C41740">
        <w:t>ESSAY</w:t>
      </w:r>
    </w:p>
    <w:p w:rsidR="00025CF8" w:rsidRDefault="00B26A0E" w:rsidP="0054758D">
      <w:pPr>
        <w:jc w:val="both"/>
        <w:rPr>
          <w:rFonts w:ascii="Arial" w:hAnsi="Arial" w:cs="Arial"/>
          <w:b/>
        </w:rPr>
      </w:pPr>
      <w:r w:rsidRPr="00025CF8">
        <w:rPr>
          <w:rFonts w:ascii="Arial" w:hAnsi="Arial" w:cs="Arial"/>
          <w:b/>
        </w:rPr>
        <w:lastRenderedPageBreak/>
        <w:t>Reflection</w:t>
      </w:r>
      <w:r w:rsidR="00C41740" w:rsidRPr="00025CF8">
        <w:rPr>
          <w:rFonts w:ascii="Arial" w:hAnsi="Arial" w:cs="Arial"/>
          <w:b/>
        </w:rPr>
        <w:t>:</w:t>
      </w:r>
    </w:p>
    <w:p w:rsidR="007A1CBC" w:rsidRDefault="00B26A0E" w:rsidP="0054758D">
      <w:pPr>
        <w:jc w:val="both"/>
        <w:rPr>
          <w:rFonts w:ascii="Arial" w:hAnsi="Arial" w:cs="Arial"/>
          <w:color w:val="212529"/>
          <w:shd w:val="clear" w:color="auto" w:fill="FFFFFF"/>
        </w:rPr>
      </w:pPr>
      <w:r w:rsidRPr="00C41740">
        <w:rPr>
          <w:rFonts w:ascii="Arial" w:hAnsi="Arial" w:cs="Arial"/>
          <w:bCs/>
        </w:rPr>
        <w:t xml:space="preserve"> </w:t>
      </w:r>
      <w:r w:rsidRPr="00C41740">
        <w:rPr>
          <w:rFonts w:ascii="Arial" w:hAnsi="Arial" w:cs="Arial"/>
          <w:bCs/>
          <w:color w:val="212529"/>
          <w:shd w:val="clear" w:color="auto" w:fill="FFFFFF"/>
        </w:rPr>
        <w:t>in</w:t>
      </w:r>
      <w:r w:rsidRPr="00C41740">
        <w:rPr>
          <w:rFonts w:ascii="Arial" w:hAnsi="Arial" w:cs="Arial"/>
          <w:color w:val="212529"/>
          <w:shd w:val="clear" w:color="auto" w:fill="FFFFFF"/>
        </w:rPr>
        <w:t xml:space="preserve"> my opinion it can be seen that Scientific Management is still very much a part of any organisation in the 21st Century. Its strengths in creating a divide between management functions and work functions have been employed widely at all levels and in all industries. In addition, its strengths in making organisations efficient through replacement of “rules of thumb” with scientific fact have insured its </w:t>
      </w:r>
      <w:r w:rsidR="003D40CF" w:rsidRPr="00C41740">
        <w:rPr>
          <w:rFonts w:ascii="Arial" w:hAnsi="Arial" w:cs="Arial"/>
          <w:color w:val="212529"/>
          <w:shd w:val="clear" w:color="auto" w:fill="FFFFFF"/>
        </w:rPr>
        <w:t>well-known</w:t>
      </w:r>
      <w:r w:rsidRPr="00C41740">
        <w:rPr>
          <w:rFonts w:ascii="Arial" w:hAnsi="Arial" w:cs="Arial"/>
          <w:color w:val="212529"/>
          <w:shd w:val="clear" w:color="auto" w:fill="FFFFFF"/>
        </w:rPr>
        <w:t xml:space="preserve"> application</w:t>
      </w:r>
      <w:r w:rsidR="00127A73" w:rsidRPr="00C41740">
        <w:rPr>
          <w:rFonts w:ascii="Arial" w:hAnsi="Arial" w:cs="Arial"/>
          <w:color w:val="212529"/>
          <w:shd w:val="clear" w:color="auto" w:fill="FFFFFF"/>
        </w:rPr>
        <w:t>.</w:t>
      </w:r>
      <w:r w:rsidR="00A46B1C" w:rsidRPr="00C41740">
        <w:rPr>
          <w:rFonts w:ascii="Arial" w:hAnsi="Arial" w:cs="Arial"/>
          <w:color w:val="212529"/>
          <w:shd w:val="clear" w:color="auto" w:fill="FFFFFF"/>
        </w:rPr>
        <w:t xml:space="preserve"> I believe that application</w:t>
      </w:r>
      <w:r w:rsidR="009754A7" w:rsidRPr="00C41740">
        <w:rPr>
          <w:rFonts w:ascii="Arial" w:hAnsi="Arial" w:cs="Arial"/>
          <w:color w:val="212529"/>
          <w:shd w:val="clear" w:color="auto" w:fill="FFFFFF"/>
        </w:rPr>
        <w:t xml:space="preserve"> of scientific management</w:t>
      </w:r>
      <w:r w:rsidR="00A46B1C" w:rsidRPr="00C41740">
        <w:rPr>
          <w:rFonts w:ascii="Arial" w:hAnsi="Arial" w:cs="Arial"/>
          <w:color w:val="212529"/>
          <w:shd w:val="clear" w:color="auto" w:fill="FFFFFF"/>
        </w:rPr>
        <w:t xml:space="preserve"> of equal division between workers and managers is significant in today’s large organisation</w:t>
      </w:r>
      <w:r w:rsidR="00C55958" w:rsidRPr="00C41740">
        <w:rPr>
          <w:rFonts w:ascii="Arial" w:hAnsi="Arial" w:cs="Arial"/>
          <w:color w:val="212529"/>
          <w:shd w:val="clear" w:color="auto" w:fill="FFFFFF"/>
        </w:rPr>
        <w:t>s</w:t>
      </w:r>
      <w:r w:rsidR="00DA6C10" w:rsidRPr="00C41740">
        <w:rPr>
          <w:rFonts w:ascii="Arial" w:hAnsi="Arial" w:cs="Arial"/>
          <w:color w:val="212529"/>
          <w:shd w:val="clear" w:color="auto" w:fill="FFFFFF"/>
        </w:rPr>
        <w:t xml:space="preserve"> has</w:t>
      </w:r>
      <w:r w:rsidR="001B0D19" w:rsidRPr="00C41740">
        <w:rPr>
          <w:rFonts w:ascii="Arial" w:hAnsi="Arial" w:cs="Arial"/>
          <w:color w:val="212529"/>
          <w:shd w:val="clear" w:color="auto" w:fill="FFFFFF"/>
        </w:rPr>
        <w:t xml:space="preserve"> eventually developed</w:t>
      </w:r>
      <w:r w:rsidR="009754A7" w:rsidRPr="00C41740">
        <w:rPr>
          <w:rFonts w:ascii="Arial" w:hAnsi="Arial" w:cs="Arial"/>
          <w:color w:val="212529"/>
          <w:shd w:val="clear" w:color="auto" w:fill="FFFFFF"/>
        </w:rPr>
        <w:t xml:space="preserve"> in</w:t>
      </w:r>
      <w:r w:rsidR="00DA6C10" w:rsidRPr="00C41740">
        <w:rPr>
          <w:rFonts w:ascii="Arial" w:hAnsi="Arial" w:cs="Arial"/>
          <w:color w:val="212529"/>
          <w:shd w:val="clear" w:color="auto" w:fill="FFFFFF"/>
        </w:rPr>
        <w:t>to teamwork people enjoy today</w:t>
      </w:r>
      <w:r w:rsidR="00C55958" w:rsidRPr="00C41740">
        <w:rPr>
          <w:rFonts w:ascii="Arial" w:hAnsi="Arial" w:cs="Arial"/>
          <w:color w:val="212529"/>
          <w:shd w:val="clear" w:color="auto" w:fill="FFFFFF"/>
        </w:rPr>
        <w:t xml:space="preserve"> in</w:t>
      </w:r>
      <w:r w:rsidR="009754A7" w:rsidRPr="00C41740">
        <w:rPr>
          <w:rFonts w:ascii="Arial" w:hAnsi="Arial" w:cs="Arial"/>
          <w:color w:val="212529"/>
          <w:shd w:val="clear" w:color="auto" w:fill="FFFFFF"/>
        </w:rPr>
        <w:t xml:space="preserve"> order to assess</w:t>
      </w:r>
      <w:r w:rsidR="001B0D19" w:rsidRPr="00C41740">
        <w:rPr>
          <w:rFonts w:ascii="Arial" w:hAnsi="Arial" w:cs="Arial"/>
          <w:color w:val="212529"/>
          <w:shd w:val="clear" w:color="auto" w:fill="FFFFFF"/>
        </w:rPr>
        <w:t xml:space="preserve"> and</w:t>
      </w:r>
      <w:r w:rsidR="009754A7" w:rsidRPr="00C41740">
        <w:rPr>
          <w:rFonts w:ascii="Arial" w:hAnsi="Arial" w:cs="Arial"/>
          <w:color w:val="212529"/>
          <w:shd w:val="clear" w:color="auto" w:fill="FFFFFF"/>
        </w:rPr>
        <w:t xml:space="preserve"> develop efficiency and maximize productivity</w:t>
      </w:r>
      <w:r w:rsidR="00DA6C10" w:rsidRPr="00C41740">
        <w:rPr>
          <w:rFonts w:ascii="Arial" w:hAnsi="Arial" w:cs="Arial"/>
          <w:color w:val="212529"/>
          <w:shd w:val="clear" w:color="auto" w:fill="FFFFFF"/>
        </w:rPr>
        <w:t xml:space="preserve"> </w:t>
      </w:r>
      <w:r w:rsidR="00C55958" w:rsidRPr="00C41740">
        <w:rPr>
          <w:rFonts w:ascii="Arial" w:hAnsi="Arial" w:cs="Arial"/>
          <w:color w:val="212529"/>
          <w:shd w:val="clear" w:color="auto" w:fill="FFFFFF"/>
        </w:rPr>
        <w:t>plus</w:t>
      </w:r>
      <w:r w:rsidR="00DA6C10" w:rsidRPr="00C41740">
        <w:rPr>
          <w:rFonts w:ascii="Arial" w:hAnsi="Arial" w:cs="Arial"/>
          <w:color w:val="212529"/>
          <w:shd w:val="clear" w:color="auto" w:fill="FFFFFF"/>
        </w:rPr>
        <w:t xml:space="preserve"> increase motivation and satisfying workplace.</w:t>
      </w:r>
      <w:r w:rsidR="001B0D19" w:rsidRPr="00C41740">
        <w:rPr>
          <w:rFonts w:ascii="Arial" w:hAnsi="Arial" w:cs="Arial"/>
          <w:color w:val="212529"/>
          <w:shd w:val="clear" w:color="auto" w:fill="FFFFFF"/>
        </w:rPr>
        <w:t xml:space="preserve"> </w:t>
      </w:r>
    </w:p>
    <w:p w:rsidR="00F664CA" w:rsidRPr="00F664CA" w:rsidRDefault="00F664CA" w:rsidP="0054758D">
      <w:pPr>
        <w:jc w:val="both"/>
        <w:rPr>
          <w:rFonts w:ascii="Arial" w:hAnsi="Arial" w:cs="Arial"/>
          <w:b/>
          <w:bCs/>
          <w:color w:val="212529"/>
          <w:shd w:val="clear" w:color="auto" w:fill="FFFFFF"/>
        </w:rPr>
      </w:pPr>
      <w:r w:rsidRPr="00F664CA">
        <w:rPr>
          <w:rFonts w:ascii="Arial" w:hAnsi="Arial" w:cs="Arial"/>
          <w:b/>
          <w:bCs/>
          <w:color w:val="212529"/>
          <w:shd w:val="clear" w:color="auto" w:fill="FFFFFF"/>
        </w:rPr>
        <w:t>conclusion</w:t>
      </w:r>
    </w:p>
    <w:p w:rsidR="000F1EAE" w:rsidRPr="00C41740" w:rsidRDefault="000F1EAE" w:rsidP="0054758D">
      <w:pPr>
        <w:jc w:val="both"/>
        <w:rPr>
          <w:rFonts w:ascii="Arial" w:hAnsi="Arial" w:cs="Arial"/>
        </w:rPr>
      </w:pPr>
      <w:r w:rsidRPr="00C41740">
        <w:rPr>
          <w:rFonts w:ascii="Arial" w:hAnsi="Arial" w:cs="Arial"/>
        </w:rPr>
        <w:t xml:space="preserve">From the above decision, </w:t>
      </w:r>
      <w:r w:rsidR="008D3A38" w:rsidRPr="00C41740">
        <w:rPr>
          <w:rFonts w:ascii="Arial" w:hAnsi="Arial" w:cs="Arial"/>
        </w:rPr>
        <w:t>it</w:t>
      </w:r>
      <w:r w:rsidRPr="00C41740">
        <w:rPr>
          <w:rFonts w:ascii="Arial" w:hAnsi="Arial" w:cs="Arial"/>
        </w:rPr>
        <w:t xml:space="preserve"> can be assumed that </w:t>
      </w:r>
      <w:r w:rsidR="003E6216" w:rsidRPr="00C41740">
        <w:rPr>
          <w:rFonts w:ascii="Arial" w:hAnsi="Arial" w:cs="Arial"/>
        </w:rPr>
        <w:t xml:space="preserve">the overall application of Frederick Winslow Taylor is very important in today’s workplace </w:t>
      </w:r>
      <w:r w:rsidR="008D3A38" w:rsidRPr="00C41740">
        <w:rPr>
          <w:rFonts w:ascii="Arial" w:hAnsi="Arial" w:cs="Arial"/>
        </w:rPr>
        <w:t>because</w:t>
      </w:r>
      <w:r w:rsidR="003E6216" w:rsidRPr="00C41740">
        <w:rPr>
          <w:rFonts w:ascii="Arial" w:hAnsi="Arial" w:cs="Arial"/>
        </w:rPr>
        <w:t xml:space="preserve"> </w:t>
      </w:r>
      <w:r w:rsidR="008D3A38" w:rsidRPr="00C41740">
        <w:rPr>
          <w:rFonts w:ascii="Arial" w:hAnsi="Arial" w:cs="Arial"/>
        </w:rPr>
        <w:t xml:space="preserve">due to the fact its approach to management is located in nearly every businesses and industry operation across the world. Its impact is likewise </w:t>
      </w:r>
      <w:r w:rsidR="00993437" w:rsidRPr="00C41740">
        <w:rPr>
          <w:rFonts w:ascii="Arial" w:hAnsi="Arial" w:cs="Arial"/>
        </w:rPr>
        <w:t>considered</w:t>
      </w:r>
      <w:r w:rsidR="008D3A38" w:rsidRPr="00C41740">
        <w:rPr>
          <w:rFonts w:ascii="Arial" w:hAnsi="Arial" w:cs="Arial"/>
        </w:rPr>
        <w:t xml:space="preserve"> in general business practices such planning, technique design, value</w:t>
      </w:r>
      <w:r w:rsidR="00D3691D" w:rsidRPr="00C41740">
        <w:rPr>
          <w:rFonts w:ascii="Arial" w:hAnsi="Arial" w:cs="Arial"/>
        </w:rPr>
        <w:t xml:space="preserve"> and cost</w:t>
      </w:r>
      <w:r w:rsidR="008D3A38" w:rsidRPr="00C41740">
        <w:rPr>
          <w:rFonts w:ascii="Arial" w:hAnsi="Arial" w:cs="Arial"/>
        </w:rPr>
        <w:t xml:space="preserve"> accounting.</w:t>
      </w:r>
      <w:r w:rsidRPr="00C41740">
        <w:rPr>
          <w:rFonts w:ascii="Arial" w:hAnsi="Arial" w:cs="Arial"/>
        </w:rPr>
        <w:t xml:space="preserve"> </w:t>
      </w:r>
    </w:p>
    <w:p w:rsidR="00347A15" w:rsidRPr="00C41740" w:rsidRDefault="007A1106" w:rsidP="0054758D">
      <w:pPr>
        <w:jc w:val="both"/>
        <w:rPr>
          <w:rFonts w:ascii="Arial" w:hAnsi="Arial" w:cs="Arial"/>
        </w:rPr>
      </w:pPr>
      <w:r w:rsidRPr="00C41740">
        <w:rPr>
          <w:rFonts w:ascii="Arial" w:hAnsi="Arial" w:cs="Arial"/>
        </w:rPr>
        <w:t>Therefore,</w:t>
      </w:r>
      <w:r w:rsidR="00D3691D" w:rsidRPr="00C41740">
        <w:rPr>
          <w:rFonts w:ascii="Arial" w:hAnsi="Arial" w:cs="Arial"/>
        </w:rPr>
        <w:t xml:space="preserve"> in Sainsbury store</w:t>
      </w:r>
      <w:r w:rsidR="00CB04D2" w:rsidRPr="00C41740">
        <w:rPr>
          <w:rFonts w:ascii="Arial" w:hAnsi="Arial" w:cs="Arial"/>
        </w:rPr>
        <w:t xml:space="preserve"> decision-making shared among employees and manage</w:t>
      </w:r>
      <w:r w:rsidR="000C172B" w:rsidRPr="00C41740">
        <w:rPr>
          <w:rFonts w:ascii="Arial" w:hAnsi="Arial" w:cs="Arial"/>
        </w:rPr>
        <w:t>rs</w:t>
      </w:r>
      <w:r w:rsidR="00CB04D2" w:rsidRPr="00C41740">
        <w:rPr>
          <w:rFonts w:ascii="Arial" w:hAnsi="Arial" w:cs="Arial"/>
        </w:rPr>
        <w:t xml:space="preserve"> to </w:t>
      </w:r>
      <w:r w:rsidR="00B02115" w:rsidRPr="00C41740">
        <w:rPr>
          <w:rFonts w:ascii="Arial" w:hAnsi="Arial" w:cs="Arial"/>
        </w:rPr>
        <w:t>develop</w:t>
      </w:r>
      <w:r w:rsidR="00CB04D2" w:rsidRPr="00C41740">
        <w:rPr>
          <w:rFonts w:ascii="Arial" w:hAnsi="Arial" w:cs="Arial"/>
        </w:rPr>
        <w:t xml:space="preserve"> a greater experience of participation and ownership, extra engagement, and a stronger experience of collaboration between</w:t>
      </w:r>
      <w:r w:rsidR="005C3E7F" w:rsidRPr="00C41740">
        <w:rPr>
          <w:rFonts w:ascii="Arial" w:hAnsi="Arial" w:cs="Arial"/>
        </w:rPr>
        <w:t xml:space="preserve"> employee</w:t>
      </w:r>
      <w:r w:rsidR="00CB04D2" w:rsidRPr="00C41740">
        <w:rPr>
          <w:rFonts w:ascii="Arial" w:hAnsi="Arial" w:cs="Arial"/>
        </w:rPr>
        <w:t xml:space="preserve"> and management.</w:t>
      </w:r>
      <w:r w:rsidR="000C172B" w:rsidRPr="00C41740">
        <w:rPr>
          <w:rFonts w:ascii="Arial" w:hAnsi="Arial" w:cs="Arial"/>
          <w:color w:val="FF0000"/>
        </w:rPr>
        <w:t xml:space="preserve"> </w:t>
      </w:r>
      <w:r w:rsidR="00D3691D" w:rsidRPr="00C41740">
        <w:rPr>
          <w:rFonts w:ascii="Arial" w:hAnsi="Arial" w:cs="Arial"/>
        </w:rPr>
        <w:t>hence</w:t>
      </w:r>
      <w:r w:rsidR="000C172B" w:rsidRPr="00C41740">
        <w:rPr>
          <w:rFonts w:ascii="Arial" w:hAnsi="Arial" w:cs="Arial"/>
        </w:rPr>
        <w:t xml:space="preserve"> with this supportive and inclusive culture of Sainsbury can led to greatest strength of our organisation</w:t>
      </w:r>
      <w:r w:rsidR="00F80A01" w:rsidRPr="00C41740">
        <w:rPr>
          <w:rFonts w:ascii="Arial" w:hAnsi="Arial" w:cs="Arial"/>
        </w:rPr>
        <w:t xml:space="preserve"> by </w:t>
      </w:r>
      <w:r w:rsidR="0076531A" w:rsidRPr="00C41740">
        <w:rPr>
          <w:rFonts w:ascii="Arial" w:hAnsi="Arial" w:cs="Arial"/>
        </w:rPr>
        <w:t>maintaining</w:t>
      </w:r>
      <w:r w:rsidR="00F80A01" w:rsidRPr="00C41740">
        <w:rPr>
          <w:rFonts w:ascii="Arial" w:hAnsi="Arial" w:cs="Arial"/>
        </w:rPr>
        <w:t xml:space="preserve"> the work ethic and guiding our employees in </w:t>
      </w:r>
      <w:r w:rsidR="00D17970" w:rsidRPr="00C41740">
        <w:rPr>
          <w:rFonts w:ascii="Arial" w:hAnsi="Arial" w:cs="Arial"/>
        </w:rPr>
        <w:t>an</w:t>
      </w:r>
      <w:r w:rsidR="00F80A01" w:rsidRPr="00C41740">
        <w:rPr>
          <w:rFonts w:ascii="Arial" w:hAnsi="Arial" w:cs="Arial"/>
        </w:rPr>
        <w:t xml:space="preserve"> appropriate manner. </w:t>
      </w:r>
      <w:r w:rsidR="000C172B" w:rsidRPr="00C41740">
        <w:rPr>
          <w:rFonts w:ascii="Arial" w:hAnsi="Arial" w:cs="Arial"/>
        </w:rPr>
        <w:t xml:space="preserve"> </w:t>
      </w:r>
    </w:p>
    <w:p w:rsidR="000939BC" w:rsidRDefault="000939BC" w:rsidP="0054758D">
      <w:pPr>
        <w:jc w:val="both"/>
        <w:rPr>
          <w:rFonts w:ascii="Arial" w:hAnsi="Arial" w:cs="Arial"/>
        </w:rPr>
      </w:pPr>
    </w:p>
    <w:p w:rsidR="000939BC" w:rsidRDefault="000939BC" w:rsidP="0054758D">
      <w:pPr>
        <w:jc w:val="both"/>
        <w:rPr>
          <w:rFonts w:ascii="Arial" w:hAnsi="Arial" w:cs="Arial"/>
        </w:rPr>
      </w:pPr>
    </w:p>
    <w:p w:rsidR="000939BC" w:rsidRDefault="000939BC" w:rsidP="0054758D">
      <w:pPr>
        <w:jc w:val="both"/>
        <w:rPr>
          <w:rFonts w:ascii="Arial" w:hAnsi="Arial" w:cs="Arial"/>
        </w:rPr>
      </w:pPr>
    </w:p>
    <w:p w:rsidR="000939BC" w:rsidRDefault="000939BC" w:rsidP="0054758D">
      <w:pPr>
        <w:jc w:val="both"/>
        <w:rPr>
          <w:rFonts w:ascii="Arial" w:hAnsi="Arial" w:cs="Arial"/>
        </w:rPr>
      </w:pPr>
    </w:p>
    <w:p w:rsidR="000939BC" w:rsidRDefault="000939BC" w:rsidP="0054758D">
      <w:pPr>
        <w:jc w:val="both"/>
        <w:rPr>
          <w:rFonts w:ascii="Arial" w:hAnsi="Arial" w:cs="Arial"/>
        </w:rPr>
      </w:pPr>
    </w:p>
    <w:p w:rsidR="00221A98" w:rsidRDefault="00221A98"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AF570D" w:rsidRDefault="00AF570D"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341088" w:rsidRDefault="00341088"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341088" w:rsidRDefault="00341088"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341088" w:rsidRDefault="00341088"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341088" w:rsidRDefault="00341088"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7A1CBC" w:rsidRDefault="007A1CBC"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C41740" w:rsidRDefault="00C41740"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C41740" w:rsidRDefault="00C41740"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C41740" w:rsidRDefault="00C41740"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C41740" w:rsidRDefault="00C41740" w:rsidP="00FE3DDF">
      <w:pPr>
        <w:spacing w:after="100" w:afterAutospacing="1" w:line="240" w:lineRule="auto"/>
        <w:outlineLvl w:val="1"/>
        <w:rPr>
          <w:rFonts w:ascii="Times New Roman" w:eastAsia="Times New Roman" w:hAnsi="Times New Roman" w:cs="Times New Roman"/>
          <w:color w:val="000000"/>
          <w:sz w:val="36"/>
          <w:szCs w:val="36"/>
          <w:lang w:eastAsia="en-GB"/>
        </w:rPr>
      </w:pPr>
    </w:p>
    <w:p w:rsidR="00FE3DDF" w:rsidRDefault="00FE3DDF" w:rsidP="00AF570D">
      <w:pPr>
        <w:spacing w:after="100" w:afterAutospacing="1" w:line="240" w:lineRule="auto"/>
        <w:jc w:val="both"/>
        <w:outlineLvl w:val="1"/>
        <w:rPr>
          <w:rFonts w:ascii="Times New Roman" w:eastAsia="Times New Roman" w:hAnsi="Times New Roman" w:cs="Times New Roman"/>
          <w:color w:val="000000"/>
          <w:sz w:val="36"/>
          <w:szCs w:val="36"/>
          <w:lang w:eastAsia="en-GB"/>
        </w:rPr>
      </w:pPr>
      <w:r w:rsidRPr="00FE3DDF">
        <w:rPr>
          <w:rFonts w:ascii="Times New Roman" w:eastAsia="Times New Roman" w:hAnsi="Times New Roman" w:cs="Times New Roman"/>
          <w:color w:val="000000"/>
          <w:sz w:val="36"/>
          <w:szCs w:val="36"/>
          <w:lang w:eastAsia="en-GB"/>
        </w:rPr>
        <w:t>References</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t>BLAKE, A.M. and MOSELEY, J.L., 2011. Frederick Winslow Taylor: One Hundred Years of Managerial Insight. </w:t>
      </w:r>
      <w:r w:rsidRPr="003975E9">
        <w:rPr>
          <w:rStyle w:val="xs2"/>
          <w:rFonts w:ascii="Times New Roman" w:hAnsi="Times New Roman" w:cs="Times New Roman"/>
          <w:i/>
          <w:iCs/>
          <w:color w:val="201F1E"/>
          <w:bdr w:val="none" w:sz="0" w:space="0" w:color="auto" w:frame="1"/>
        </w:rPr>
        <w:t>International Journal of Management, </w:t>
      </w:r>
      <w:r w:rsidRPr="003975E9">
        <w:rPr>
          <w:rStyle w:val="xs3"/>
          <w:rFonts w:ascii="Times New Roman" w:hAnsi="Times New Roman" w:cs="Times New Roman"/>
          <w:b/>
          <w:bCs/>
          <w:color w:val="201F1E"/>
          <w:bdr w:val="none" w:sz="0" w:space="0" w:color="auto" w:frame="1"/>
        </w:rPr>
        <w:t>28</w:t>
      </w:r>
      <w:r w:rsidRPr="003975E9">
        <w:rPr>
          <w:rStyle w:val="xs1"/>
          <w:rFonts w:ascii="Times New Roman" w:eastAsiaTheme="majorEastAsia" w:hAnsi="Times New Roman" w:cs="Times New Roman"/>
          <w:color w:val="201F1E"/>
          <w:bdr w:val="none" w:sz="0" w:space="0" w:color="auto" w:frame="1"/>
        </w:rPr>
        <w:t>(4), pp. 346-353.</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lastRenderedPageBreak/>
        <w:t>British Land exchanges on the disposal of 429m of Sainsbury's superstores." </w:t>
      </w:r>
      <w:proofErr w:type="spellStart"/>
      <w:r w:rsidRPr="003975E9">
        <w:rPr>
          <w:rStyle w:val="xs2"/>
          <w:rFonts w:ascii="Times New Roman" w:hAnsi="Times New Roman" w:cs="Times New Roman"/>
          <w:i/>
          <w:iCs/>
          <w:color w:val="201F1E"/>
          <w:bdr w:val="none" w:sz="0" w:space="0" w:color="auto" w:frame="1"/>
        </w:rPr>
        <w:t>Contify</w:t>
      </w:r>
      <w:proofErr w:type="spellEnd"/>
      <w:r w:rsidRPr="003975E9">
        <w:rPr>
          <w:rStyle w:val="xs2"/>
          <w:rFonts w:ascii="Times New Roman" w:hAnsi="Times New Roman" w:cs="Times New Roman"/>
          <w:i/>
          <w:iCs/>
          <w:color w:val="201F1E"/>
          <w:bdr w:val="none" w:sz="0" w:space="0" w:color="auto" w:frame="1"/>
        </w:rPr>
        <w:t xml:space="preserve"> Investment News</w:t>
      </w:r>
      <w:r w:rsidRPr="003975E9">
        <w:rPr>
          <w:rStyle w:val="xs1"/>
          <w:rFonts w:ascii="Times New Roman" w:eastAsiaTheme="majorEastAsia" w:hAnsi="Times New Roman" w:cs="Times New Roman"/>
          <w:color w:val="201F1E"/>
          <w:bdr w:val="none" w:sz="0" w:space="0" w:color="auto" w:frame="1"/>
        </w:rPr>
        <w:t>, 23 Apr. 2019. </w:t>
      </w:r>
      <w:r w:rsidRPr="003975E9">
        <w:rPr>
          <w:rStyle w:val="xs2"/>
          <w:rFonts w:ascii="Times New Roman" w:hAnsi="Times New Roman" w:cs="Times New Roman"/>
          <w:i/>
          <w:iCs/>
          <w:color w:val="201F1E"/>
          <w:bdr w:val="none" w:sz="0" w:space="0" w:color="auto" w:frame="1"/>
        </w:rPr>
        <w:t>Gale OneFile: News</w:t>
      </w:r>
      <w:r w:rsidRPr="003975E9">
        <w:rPr>
          <w:rStyle w:val="xs1"/>
          <w:rFonts w:ascii="Times New Roman" w:eastAsiaTheme="majorEastAsia" w:hAnsi="Times New Roman" w:cs="Times New Roman"/>
          <w:color w:val="201F1E"/>
          <w:bdr w:val="none" w:sz="0" w:space="0" w:color="auto" w:frame="1"/>
        </w:rPr>
        <w:t>, https://link-gale-com.ezproxy.bcu.ac.uk/apps/doc/A583507470/STND?u=uce&amp;sid=STND&amp;xid=58d60234. Accessed 12 Jan. 2020</w:t>
      </w:r>
    </w:p>
    <w:p w:rsidR="00341088" w:rsidRPr="003975E9" w:rsidRDefault="00341088" w:rsidP="00341088">
      <w:pPr>
        <w:rPr>
          <w:rFonts w:ascii="Times New Roman" w:eastAsiaTheme="majorEastAsia" w:hAnsi="Times New Roman" w:cs="Times New Roman"/>
          <w:color w:val="201F1E"/>
          <w:bdr w:val="none" w:sz="0" w:space="0" w:color="auto" w:frame="1"/>
        </w:rPr>
      </w:pPr>
      <w:r w:rsidRPr="003975E9">
        <w:rPr>
          <w:rStyle w:val="xs1"/>
          <w:rFonts w:ascii="Times New Roman" w:eastAsiaTheme="majorEastAsia" w:hAnsi="Times New Roman" w:cs="Times New Roman"/>
          <w:color w:val="201F1E"/>
          <w:bdr w:val="none" w:sz="0" w:space="0" w:color="auto" w:frame="1"/>
        </w:rPr>
        <w:t>Caldwell, Christopher. "The One Best Way: Frederick Winslow Taylor and the Enigma of Efficiency." </w:t>
      </w:r>
      <w:r w:rsidRPr="003975E9">
        <w:rPr>
          <w:rStyle w:val="xs2"/>
          <w:rFonts w:ascii="Times New Roman" w:hAnsi="Times New Roman" w:cs="Times New Roman"/>
          <w:i/>
          <w:iCs/>
          <w:color w:val="201F1E"/>
          <w:bdr w:val="none" w:sz="0" w:space="0" w:color="auto" w:frame="1"/>
        </w:rPr>
        <w:t>Commentary</w:t>
      </w:r>
      <w:r w:rsidRPr="003975E9">
        <w:rPr>
          <w:rStyle w:val="xs1"/>
          <w:rFonts w:ascii="Times New Roman" w:eastAsiaTheme="majorEastAsia" w:hAnsi="Times New Roman" w:cs="Times New Roman"/>
          <w:color w:val="201F1E"/>
          <w:bdr w:val="none" w:sz="0" w:space="0" w:color="auto" w:frame="1"/>
        </w:rPr>
        <w:t>, Nov. 1997, p. 62+. </w:t>
      </w:r>
      <w:r w:rsidRPr="003975E9">
        <w:rPr>
          <w:rStyle w:val="xs2"/>
          <w:rFonts w:ascii="Times New Roman" w:hAnsi="Times New Roman" w:cs="Times New Roman"/>
          <w:i/>
          <w:iCs/>
          <w:color w:val="201F1E"/>
          <w:bdr w:val="none" w:sz="0" w:space="0" w:color="auto" w:frame="1"/>
        </w:rPr>
        <w:t>Gale Academic OneFile</w:t>
      </w:r>
      <w:r w:rsidRPr="003975E9">
        <w:rPr>
          <w:rStyle w:val="xs1"/>
          <w:rFonts w:ascii="Times New Roman" w:eastAsiaTheme="majorEastAsia" w:hAnsi="Times New Roman" w:cs="Times New Roman"/>
          <w:color w:val="201F1E"/>
          <w:bdr w:val="none" w:sz="0" w:space="0" w:color="auto" w:frame="1"/>
        </w:rPr>
        <w:t>, https://link-gale-com.ezproxy.bcu.ac.uk/apps/doc/A19986778/AONE?u=uce&amp;sid=AONE&amp;xid=ef450b2b. Accessed 12 Jan. 2020.</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t xml:space="preserve">Experience a </w:t>
      </w:r>
      <w:proofErr w:type="gramStart"/>
      <w:r w:rsidRPr="003975E9">
        <w:rPr>
          <w:rStyle w:val="xs1"/>
          <w:rFonts w:ascii="Times New Roman" w:eastAsiaTheme="majorEastAsia" w:hAnsi="Times New Roman" w:cs="Times New Roman"/>
          <w:color w:val="201F1E"/>
          <w:bdr w:val="none" w:sz="0" w:space="0" w:color="auto" w:frame="1"/>
        </w:rPr>
        <w:t>modern day</w:t>
      </w:r>
      <w:proofErr w:type="gramEnd"/>
      <w:r w:rsidRPr="003975E9">
        <w:rPr>
          <w:rStyle w:val="xs1"/>
          <w:rFonts w:ascii="Times New Roman" w:eastAsiaTheme="majorEastAsia" w:hAnsi="Times New Roman" w:cs="Times New Roman"/>
          <w:color w:val="201F1E"/>
          <w:bdr w:val="none" w:sz="0" w:space="0" w:color="auto" w:frame="1"/>
        </w:rPr>
        <w:t xml:space="preserve"> workplace." </w:t>
      </w:r>
      <w:r w:rsidRPr="003975E9">
        <w:rPr>
          <w:rStyle w:val="xs2"/>
          <w:rFonts w:ascii="Times New Roman" w:hAnsi="Times New Roman" w:cs="Times New Roman"/>
          <w:i/>
          <w:iCs/>
          <w:color w:val="201F1E"/>
          <w:bdr w:val="none" w:sz="0" w:space="0" w:color="auto" w:frame="1"/>
        </w:rPr>
        <w:t>Manila Bulletin</w:t>
      </w:r>
      <w:r w:rsidRPr="003975E9">
        <w:rPr>
          <w:rStyle w:val="xs1"/>
          <w:rFonts w:ascii="Times New Roman" w:eastAsiaTheme="majorEastAsia" w:hAnsi="Times New Roman" w:cs="Times New Roman"/>
          <w:color w:val="201F1E"/>
          <w:bdr w:val="none" w:sz="0" w:space="0" w:color="auto" w:frame="1"/>
        </w:rPr>
        <w:t>, 2 Dec. 2015. </w:t>
      </w:r>
      <w:r w:rsidRPr="003975E9">
        <w:rPr>
          <w:rStyle w:val="xs2"/>
          <w:rFonts w:ascii="Times New Roman" w:hAnsi="Times New Roman" w:cs="Times New Roman"/>
          <w:i/>
          <w:iCs/>
          <w:color w:val="201F1E"/>
          <w:bdr w:val="none" w:sz="0" w:space="0" w:color="auto" w:frame="1"/>
        </w:rPr>
        <w:t>Gale OneFile: News</w:t>
      </w:r>
      <w:r w:rsidRPr="003975E9">
        <w:rPr>
          <w:rStyle w:val="xs1"/>
          <w:rFonts w:ascii="Times New Roman" w:eastAsiaTheme="majorEastAsia" w:hAnsi="Times New Roman" w:cs="Times New Roman"/>
          <w:color w:val="201F1E"/>
          <w:bdr w:val="none" w:sz="0" w:space="0" w:color="auto" w:frame="1"/>
        </w:rPr>
        <w:t>, https://link-gale-com.ezproxy.bcu.ac.uk/apps/doc/A511043995/STND?u=uce&amp;sid=STND&amp;xid=eb5fb5cd. Accessed 18 Feb. 2020.</w:t>
      </w:r>
    </w:p>
    <w:p w:rsidR="00341088" w:rsidRPr="003975E9" w:rsidRDefault="00341088" w:rsidP="00341088">
      <w:r w:rsidRPr="003975E9">
        <w:rPr>
          <w:rStyle w:val="xs2"/>
          <w:rFonts w:ascii="Times New Roman" w:hAnsi="Times New Roman" w:cs="Times New Roman"/>
          <w:i/>
          <w:iCs/>
          <w:color w:val="201F1E"/>
          <w:bdr w:val="none" w:sz="0" w:space="0" w:color="auto" w:frame="1"/>
        </w:rPr>
        <w:t>J. Sainsbury PLC - Annual Report, 2015. </w:t>
      </w:r>
      <w:r w:rsidRPr="003975E9">
        <w:rPr>
          <w:rStyle w:val="xs1"/>
          <w:rFonts w:ascii="Times New Roman" w:eastAsiaTheme="majorEastAsia" w:hAnsi="Times New Roman" w:cs="Times New Roman"/>
          <w:color w:val="201F1E"/>
          <w:bdr w:val="none" w:sz="0" w:space="0" w:color="auto" w:frame="1"/>
        </w:rPr>
        <w:t xml:space="preserve">2015. Kuching: </w:t>
      </w:r>
      <w:proofErr w:type="spellStart"/>
      <w:r w:rsidRPr="003975E9">
        <w:rPr>
          <w:rStyle w:val="xs1"/>
          <w:rFonts w:ascii="Times New Roman" w:eastAsiaTheme="majorEastAsia" w:hAnsi="Times New Roman" w:cs="Times New Roman"/>
          <w:color w:val="201F1E"/>
          <w:bdr w:val="none" w:sz="0" w:space="0" w:color="auto" w:frame="1"/>
        </w:rPr>
        <w:t>Acquisdata</w:t>
      </w:r>
      <w:proofErr w:type="spellEnd"/>
      <w:r w:rsidRPr="003975E9">
        <w:rPr>
          <w:rStyle w:val="xs1"/>
          <w:rFonts w:ascii="Times New Roman" w:eastAsiaTheme="majorEastAsia" w:hAnsi="Times New Roman" w:cs="Times New Roman"/>
          <w:color w:val="201F1E"/>
          <w:bdr w:val="none" w:sz="0" w:space="0" w:color="auto" w:frame="1"/>
        </w:rPr>
        <w:t xml:space="preserve"> Pty Ltd.</w:t>
      </w:r>
    </w:p>
    <w:p w:rsidR="00FE3DDF" w:rsidRDefault="00FE3DDF" w:rsidP="00AB3075">
      <w:pPr>
        <w:rPr>
          <w:rFonts w:ascii="Times New Roman" w:hAnsi="Times New Roman" w:cs="Times New Roman"/>
          <w:lang w:eastAsia="en-GB"/>
        </w:rPr>
      </w:pPr>
      <w:r w:rsidRPr="00AB3075">
        <w:rPr>
          <w:rFonts w:ascii="Times New Roman" w:hAnsi="Times New Roman" w:cs="Times New Roman"/>
          <w:lang w:eastAsia="en-GB"/>
        </w:rPr>
        <w:t xml:space="preserve">Milliman, J., </w:t>
      </w:r>
      <w:proofErr w:type="spellStart"/>
      <w:r w:rsidRPr="00AB3075">
        <w:rPr>
          <w:rFonts w:ascii="Times New Roman" w:hAnsi="Times New Roman" w:cs="Times New Roman"/>
          <w:lang w:eastAsia="en-GB"/>
        </w:rPr>
        <w:t>Czaplewski</w:t>
      </w:r>
      <w:proofErr w:type="spellEnd"/>
      <w:r w:rsidRPr="00AB3075">
        <w:rPr>
          <w:rFonts w:ascii="Times New Roman" w:hAnsi="Times New Roman" w:cs="Times New Roman"/>
          <w:lang w:eastAsia="en-GB"/>
        </w:rPr>
        <w:t>, A. and Ferguson, J. (2003). Workplace spirituality and employee work</w:t>
      </w:r>
      <w:r w:rsidR="00AB3075" w:rsidRPr="00AB3075">
        <w:rPr>
          <w:rFonts w:ascii="Times New Roman" w:hAnsi="Times New Roman" w:cs="Times New Roman"/>
          <w:lang w:eastAsia="en-GB"/>
        </w:rPr>
        <w:t xml:space="preserve"> </w:t>
      </w:r>
      <w:r w:rsidRPr="00AB3075">
        <w:rPr>
          <w:rFonts w:ascii="Times New Roman" w:hAnsi="Times New Roman" w:cs="Times New Roman"/>
          <w:lang w:eastAsia="en-GB"/>
        </w:rPr>
        <w:t>attitudes. </w:t>
      </w:r>
      <w:r w:rsidRPr="00AB3075">
        <w:rPr>
          <w:rFonts w:ascii="Times New Roman" w:hAnsi="Times New Roman" w:cs="Times New Roman"/>
          <w:i/>
          <w:iCs/>
          <w:lang w:eastAsia="en-GB"/>
        </w:rPr>
        <w:t>Journal of Organizational Change Management</w:t>
      </w:r>
      <w:r w:rsidRPr="00AB3075">
        <w:rPr>
          <w:rFonts w:ascii="Times New Roman" w:hAnsi="Times New Roman" w:cs="Times New Roman"/>
          <w:lang w:eastAsia="en-GB"/>
        </w:rPr>
        <w:t>, [online] 16(4), pp.426-447. Available at: https://search-proquest-com.ezproxy.bcu.ac.uk/docview/197604194?pq-origsite=summon [Accessed 5 Jan. 2020].</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t xml:space="preserve">NECK, C.P. and BEDEIAN, A.G., 1996. Frederick W. Taylor, J. </w:t>
      </w:r>
      <w:proofErr w:type="spellStart"/>
      <w:r w:rsidRPr="003975E9">
        <w:rPr>
          <w:rStyle w:val="xs1"/>
          <w:rFonts w:ascii="Times New Roman" w:eastAsiaTheme="majorEastAsia" w:hAnsi="Times New Roman" w:cs="Times New Roman"/>
          <w:color w:val="201F1E"/>
          <w:bdr w:val="none" w:sz="0" w:space="0" w:color="auto" w:frame="1"/>
        </w:rPr>
        <w:t>Maunsell</w:t>
      </w:r>
      <w:proofErr w:type="spellEnd"/>
      <w:r w:rsidRPr="003975E9">
        <w:rPr>
          <w:rStyle w:val="xs1"/>
          <w:rFonts w:ascii="Times New Roman" w:eastAsiaTheme="majorEastAsia" w:hAnsi="Times New Roman" w:cs="Times New Roman"/>
          <w:color w:val="201F1E"/>
          <w:bdr w:val="none" w:sz="0" w:space="0" w:color="auto" w:frame="1"/>
        </w:rPr>
        <w:t xml:space="preserve"> White III, and the Matthew Effect The rest of the story. </w:t>
      </w:r>
      <w:r w:rsidRPr="003975E9">
        <w:rPr>
          <w:rStyle w:val="xs2"/>
          <w:rFonts w:ascii="Times New Roman" w:hAnsi="Times New Roman" w:cs="Times New Roman"/>
          <w:i/>
          <w:iCs/>
          <w:color w:val="201F1E"/>
          <w:bdr w:val="none" w:sz="0" w:space="0" w:color="auto" w:frame="1"/>
        </w:rPr>
        <w:t>Journal of Management History, </w:t>
      </w:r>
      <w:r w:rsidRPr="003975E9">
        <w:rPr>
          <w:rStyle w:val="xs3"/>
          <w:rFonts w:ascii="Times New Roman" w:hAnsi="Times New Roman" w:cs="Times New Roman"/>
          <w:b/>
          <w:bCs/>
          <w:color w:val="201F1E"/>
          <w:bdr w:val="none" w:sz="0" w:space="0" w:color="auto" w:frame="1"/>
        </w:rPr>
        <w:t>2</w:t>
      </w:r>
      <w:r w:rsidRPr="003975E9">
        <w:rPr>
          <w:rStyle w:val="xs1"/>
          <w:rFonts w:ascii="Times New Roman" w:eastAsiaTheme="majorEastAsia" w:hAnsi="Times New Roman" w:cs="Times New Roman"/>
          <w:color w:val="201F1E"/>
          <w:bdr w:val="none" w:sz="0" w:space="0" w:color="auto" w:frame="1"/>
        </w:rPr>
        <w:t>(2), pp. 20-25.</w:t>
      </w:r>
    </w:p>
    <w:p w:rsidR="00FE3DDF" w:rsidRDefault="00FE3DDF" w:rsidP="00AB3075">
      <w:pPr>
        <w:rPr>
          <w:rFonts w:ascii="Times New Roman" w:hAnsi="Times New Roman" w:cs="Times New Roman"/>
          <w:lang w:eastAsia="en-GB"/>
        </w:rPr>
      </w:pPr>
      <w:r w:rsidRPr="00AB3075">
        <w:rPr>
          <w:rFonts w:ascii="Times New Roman" w:hAnsi="Times New Roman" w:cs="Times New Roman"/>
          <w:lang w:eastAsia="en-GB"/>
        </w:rPr>
        <w:t>Parks, S. (1995). Improving workplace performance: Historical and theoretical contexts. </w:t>
      </w:r>
      <w:r w:rsidRPr="00AB3075">
        <w:rPr>
          <w:rFonts w:ascii="Times New Roman" w:hAnsi="Times New Roman" w:cs="Times New Roman"/>
          <w:i/>
          <w:iCs/>
          <w:lang w:eastAsia="en-GB"/>
        </w:rPr>
        <w:t>Business And Economics--</w:t>
      </w:r>
      <w:proofErr w:type="spellStart"/>
      <w:r w:rsidRPr="00AB3075">
        <w:rPr>
          <w:rFonts w:ascii="Times New Roman" w:hAnsi="Times New Roman" w:cs="Times New Roman"/>
          <w:i/>
          <w:iCs/>
          <w:lang w:eastAsia="en-GB"/>
        </w:rPr>
        <w:t>Labor</w:t>
      </w:r>
      <w:proofErr w:type="spellEnd"/>
      <w:r w:rsidRPr="00AB3075">
        <w:rPr>
          <w:rFonts w:ascii="Times New Roman" w:hAnsi="Times New Roman" w:cs="Times New Roman"/>
          <w:i/>
          <w:iCs/>
          <w:lang w:eastAsia="en-GB"/>
        </w:rPr>
        <w:t xml:space="preserve"> And Industrial Relations</w:t>
      </w:r>
      <w:r w:rsidRPr="00AB3075">
        <w:rPr>
          <w:rFonts w:ascii="Times New Roman" w:hAnsi="Times New Roman" w:cs="Times New Roman"/>
          <w:lang w:eastAsia="en-GB"/>
        </w:rPr>
        <w:t>, [online] 118(5), p.18. Available at: https://search-proquest-com.ezproxy.bcu.ac.uk/docview/235600165/abstract/37CF5326653B4872PQ/1?accountid=10749 [Accessed 6 Jan. 2020].</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t>PRYOR, M.G., HUMPHREYS, J.H., TANEJA, S. and TOOMBS, L.A., 2011. Where Are the New Organization Theories? Evolution, Development and Theoretical Debate. </w:t>
      </w:r>
      <w:r w:rsidRPr="003975E9">
        <w:rPr>
          <w:rStyle w:val="xs2"/>
          <w:rFonts w:ascii="Times New Roman" w:hAnsi="Times New Roman" w:cs="Times New Roman"/>
          <w:i/>
          <w:iCs/>
          <w:color w:val="201F1E"/>
          <w:bdr w:val="none" w:sz="0" w:space="0" w:color="auto" w:frame="1"/>
        </w:rPr>
        <w:t>International Journal of Management, </w:t>
      </w:r>
      <w:r w:rsidRPr="003975E9">
        <w:rPr>
          <w:rStyle w:val="xs3"/>
          <w:rFonts w:ascii="Times New Roman" w:hAnsi="Times New Roman" w:cs="Times New Roman"/>
          <w:b/>
          <w:bCs/>
          <w:color w:val="201F1E"/>
          <w:bdr w:val="none" w:sz="0" w:space="0" w:color="auto" w:frame="1"/>
        </w:rPr>
        <w:t>28</w:t>
      </w:r>
      <w:r w:rsidRPr="003975E9">
        <w:rPr>
          <w:rStyle w:val="xs1"/>
          <w:rFonts w:ascii="Times New Roman" w:eastAsiaTheme="majorEastAsia" w:hAnsi="Times New Roman" w:cs="Times New Roman"/>
          <w:color w:val="201F1E"/>
          <w:bdr w:val="none" w:sz="0" w:space="0" w:color="auto" w:frame="1"/>
        </w:rPr>
        <w:t>(3), pp. 959-978.</w:t>
      </w:r>
    </w:p>
    <w:p w:rsidR="00341088" w:rsidRPr="00341088" w:rsidRDefault="00341088" w:rsidP="00341088">
      <w:pPr>
        <w:spacing w:after="180" w:line="240" w:lineRule="auto"/>
        <w:ind w:left="450" w:hanging="450"/>
        <w:rPr>
          <w:rFonts w:ascii="Times New Roman" w:eastAsia="Times New Roman" w:hAnsi="Times New Roman" w:cs="Times New Roman"/>
          <w:color w:val="000000"/>
          <w:lang w:eastAsia="en-GB"/>
        </w:rPr>
      </w:pPr>
      <w:r w:rsidRPr="00341088">
        <w:rPr>
          <w:rFonts w:ascii="Times New Roman" w:eastAsia="Times New Roman" w:hAnsi="Times New Roman" w:cs="Times New Roman"/>
          <w:color w:val="000000"/>
          <w:lang w:eastAsia="en-GB"/>
        </w:rPr>
        <w:t>Reddy, C. (n.d.). </w:t>
      </w:r>
      <w:r w:rsidRPr="00341088">
        <w:rPr>
          <w:rFonts w:ascii="Times New Roman" w:eastAsia="Times New Roman" w:hAnsi="Times New Roman" w:cs="Times New Roman"/>
          <w:i/>
          <w:iCs/>
          <w:color w:val="000000"/>
          <w:lang w:eastAsia="en-GB"/>
        </w:rPr>
        <w:t xml:space="preserve">Scientific Management Theory: Advantages and Disadvantages - </w:t>
      </w:r>
      <w:proofErr w:type="spellStart"/>
      <w:r w:rsidRPr="00341088">
        <w:rPr>
          <w:rFonts w:ascii="Times New Roman" w:eastAsia="Times New Roman" w:hAnsi="Times New Roman" w:cs="Times New Roman"/>
          <w:i/>
          <w:iCs/>
          <w:color w:val="000000"/>
          <w:lang w:eastAsia="en-GB"/>
        </w:rPr>
        <w:t>WiseStep</w:t>
      </w:r>
      <w:proofErr w:type="spellEnd"/>
      <w:r w:rsidRPr="00341088">
        <w:rPr>
          <w:rFonts w:ascii="Times New Roman" w:eastAsia="Times New Roman" w:hAnsi="Times New Roman" w:cs="Times New Roman"/>
          <w:color w:val="000000"/>
          <w:lang w:eastAsia="en-GB"/>
        </w:rPr>
        <w:t xml:space="preserve">. [online] </w:t>
      </w:r>
      <w:proofErr w:type="spellStart"/>
      <w:r w:rsidRPr="00341088">
        <w:rPr>
          <w:rFonts w:ascii="Times New Roman" w:eastAsia="Times New Roman" w:hAnsi="Times New Roman" w:cs="Times New Roman"/>
          <w:color w:val="000000"/>
          <w:lang w:eastAsia="en-GB"/>
        </w:rPr>
        <w:t>WiseStep</w:t>
      </w:r>
      <w:proofErr w:type="spellEnd"/>
      <w:r w:rsidRPr="00341088">
        <w:rPr>
          <w:rFonts w:ascii="Times New Roman" w:eastAsia="Times New Roman" w:hAnsi="Times New Roman" w:cs="Times New Roman"/>
          <w:color w:val="000000"/>
          <w:lang w:eastAsia="en-GB"/>
        </w:rPr>
        <w:t>. Available at: https://content.wisestep.com/advantage-disadvantage-scientific-management-theory/.</w:t>
      </w:r>
    </w:p>
    <w:p w:rsidR="00341088" w:rsidRPr="003975E9" w:rsidRDefault="00341088" w:rsidP="00341088">
      <w:r w:rsidRPr="003975E9">
        <w:rPr>
          <w:rStyle w:val="xs1"/>
          <w:rFonts w:ascii="Times New Roman" w:eastAsiaTheme="majorEastAsia" w:hAnsi="Times New Roman" w:cs="Times New Roman"/>
          <w:color w:val="201F1E"/>
          <w:bdr w:val="none" w:sz="0" w:space="0" w:color="auto" w:frame="1"/>
        </w:rPr>
        <w:t>SIMHA, A. and LEMAK, D.J., 2010. The value of original source readings in management education: The case of Frederick Winslow Taylor. </w:t>
      </w:r>
      <w:r w:rsidRPr="003975E9">
        <w:rPr>
          <w:rStyle w:val="xs2"/>
          <w:rFonts w:ascii="Times New Roman" w:hAnsi="Times New Roman" w:cs="Times New Roman"/>
          <w:i/>
          <w:iCs/>
          <w:color w:val="201F1E"/>
          <w:bdr w:val="none" w:sz="0" w:space="0" w:color="auto" w:frame="1"/>
        </w:rPr>
        <w:t>Journal of Management History, </w:t>
      </w:r>
      <w:r w:rsidRPr="003975E9">
        <w:rPr>
          <w:rStyle w:val="xs3"/>
          <w:rFonts w:ascii="Times New Roman" w:hAnsi="Times New Roman" w:cs="Times New Roman"/>
          <w:b/>
          <w:bCs/>
          <w:color w:val="201F1E"/>
          <w:bdr w:val="none" w:sz="0" w:space="0" w:color="auto" w:frame="1"/>
        </w:rPr>
        <w:t>16</w:t>
      </w:r>
      <w:r w:rsidRPr="003975E9">
        <w:rPr>
          <w:rStyle w:val="xs1"/>
          <w:rFonts w:ascii="Times New Roman" w:eastAsiaTheme="majorEastAsia" w:hAnsi="Times New Roman" w:cs="Times New Roman"/>
          <w:color w:val="201F1E"/>
          <w:bdr w:val="none" w:sz="0" w:space="0" w:color="auto" w:frame="1"/>
        </w:rPr>
        <w:t>(2), pp. 233-252. </w:t>
      </w:r>
    </w:p>
    <w:p w:rsidR="00370434" w:rsidRPr="00B53AB8" w:rsidRDefault="00370434" w:rsidP="00370434">
      <w:pPr>
        <w:spacing w:after="180" w:line="240" w:lineRule="auto"/>
        <w:rPr>
          <w:rFonts w:ascii="Times New Roman" w:eastAsia="Times New Roman" w:hAnsi="Times New Roman" w:cs="Times New Roman"/>
          <w:color w:val="000000"/>
          <w:lang w:eastAsia="en-GB"/>
        </w:rPr>
      </w:pPr>
      <w:r w:rsidRPr="00B53AB8">
        <w:rPr>
          <w:rFonts w:ascii="Times New Roman" w:eastAsia="Times New Roman" w:hAnsi="Times New Roman" w:cs="Times New Roman"/>
          <w:color w:val="000000"/>
          <w:lang w:eastAsia="en-GB"/>
        </w:rPr>
        <w:t>SHRM. (2020). </w:t>
      </w:r>
      <w:r w:rsidRPr="00B53AB8">
        <w:rPr>
          <w:rFonts w:ascii="Times New Roman" w:eastAsia="Times New Roman" w:hAnsi="Times New Roman" w:cs="Times New Roman"/>
          <w:i/>
          <w:iCs/>
          <w:color w:val="000000"/>
          <w:lang w:eastAsia="en-GB"/>
        </w:rPr>
        <w:t>Understanding and Developing Organizational Culture</w:t>
      </w:r>
      <w:r w:rsidRPr="00B53AB8">
        <w:rPr>
          <w:rFonts w:ascii="Times New Roman" w:eastAsia="Times New Roman" w:hAnsi="Times New Roman" w:cs="Times New Roman"/>
          <w:color w:val="000000"/>
          <w:lang w:eastAsia="en-GB"/>
        </w:rPr>
        <w:t>. [online] Available at: https://www.shrm.org/ResourcesAndTools/tools-and-samples/toolkits/Pages/understandinganddevelopingorganizationalculture.aspx.</w:t>
      </w:r>
    </w:p>
    <w:p w:rsidR="00FE3DDF" w:rsidRDefault="00FE3DDF" w:rsidP="00AB3075">
      <w:pPr>
        <w:rPr>
          <w:rFonts w:ascii="Times New Roman" w:hAnsi="Times New Roman" w:cs="Times New Roman"/>
          <w:lang w:eastAsia="en-GB"/>
        </w:rPr>
      </w:pPr>
      <w:r w:rsidRPr="00AB3075">
        <w:rPr>
          <w:rFonts w:ascii="Times New Roman" w:hAnsi="Times New Roman" w:cs="Times New Roman"/>
          <w:lang w:eastAsia="en-GB"/>
        </w:rPr>
        <w:t xml:space="preserve">Taneja, S., Pryor, M. and </w:t>
      </w:r>
      <w:proofErr w:type="spellStart"/>
      <w:r w:rsidRPr="00AB3075">
        <w:rPr>
          <w:rFonts w:ascii="Times New Roman" w:hAnsi="Times New Roman" w:cs="Times New Roman"/>
          <w:lang w:eastAsia="en-GB"/>
        </w:rPr>
        <w:t>Toombs</w:t>
      </w:r>
      <w:proofErr w:type="spellEnd"/>
      <w:r w:rsidRPr="00AB3075">
        <w:rPr>
          <w:rFonts w:ascii="Times New Roman" w:hAnsi="Times New Roman" w:cs="Times New Roman"/>
          <w:lang w:eastAsia="en-GB"/>
        </w:rPr>
        <w:t>, L. (2011). Frederick W. Taylor and the Rise of Scientific Management. </w:t>
      </w:r>
      <w:r w:rsidRPr="00AB3075">
        <w:rPr>
          <w:rFonts w:ascii="Times New Roman" w:hAnsi="Times New Roman" w:cs="Times New Roman"/>
          <w:i/>
          <w:iCs/>
          <w:lang w:eastAsia="en-GB"/>
        </w:rPr>
        <w:t>Scholarly Journals</w:t>
      </w:r>
      <w:r w:rsidRPr="00AB3075">
        <w:rPr>
          <w:rFonts w:ascii="Times New Roman" w:hAnsi="Times New Roman" w:cs="Times New Roman"/>
          <w:lang w:eastAsia="en-GB"/>
        </w:rPr>
        <w:t>, [online] 16(3), pp.60 - 78. Available at: https://search-proquest-com.ezproxy.bcu.ac.uk/docview/889143976?accountid=10749 [Accessed 6 Jan. 2020].</w:t>
      </w:r>
    </w:p>
    <w:p w:rsidR="00370434" w:rsidRPr="00B53AB8" w:rsidRDefault="00370434" w:rsidP="00370434">
      <w:pPr>
        <w:spacing w:after="180" w:line="240" w:lineRule="auto"/>
        <w:ind w:left="450" w:hanging="450"/>
        <w:rPr>
          <w:rFonts w:ascii="Times New Roman" w:eastAsia="Times New Roman" w:hAnsi="Times New Roman" w:cs="Times New Roman"/>
          <w:color w:val="000000"/>
          <w:lang w:eastAsia="en-GB"/>
        </w:rPr>
      </w:pPr>
      <w:r w:rsidRPr="00B53AB8">
        <w:rPr>
          <w:rFonts w:ascii="Times New Roman" w:eastAsia="Times New Roman" w:hAnsi="Times New Roman" w:cs="Times New Roman"/>
          <w:color w:val="000000"/>
          <w:lang w:eastAsia="en-GB"/>
        </w:rPr>
        <w:t>the Guardian. (2005). </w:t>
      </w:r>
      <w:r w:rsidRPr="00B53AB8">
        <w:rPr>
          <w:rFonts w:ascii="Times New Roman" w:eastAsia="Times New Roman" w:hAnsi="Times New Roman" w:cs="Times New Roman"/>
          <w:i/>
          <w:iCs/>
          <w:color w:val="000000"/>
          <w:lang w:eastAsia="en-GB"/>
        </w:rPr>
        <w:t xml:space="preserve">Sir Iqbal </w:t>
      </w:r>
      <w:proofErr w:type="spellStart"/>
      <w:r w:rsidRPr="00B53AB8">
        <w:rPr>
          <w:rFonts w:ascii="Times New Roman" w:eastAsia="Times New Roman" w:hAnsi="Times New Roman" w:cs="Times New Roman"/>
          <w:i/>
          <w:iCs/>
          <w:color w:val="000000"/>
          <w:lang w:eastAsia="en-GB"/>
        </w:rPr>
        <w:t>Sacranie</w:t>
      </w:r>
      <w:proofErr w:type="spellEnd"/>
      <w:r w:rsidRPr="00B53AB8">
        <w:rPr>
          <w:rFonts w:ascii="Times New Roman" w:eastAsia="Times New Roman" w:hAnsi="Times New Roman" w:cs="Times New Roman"/>
          <w:i/>
          <w:iCs/>
          <w:color w:val="000000"/>
          <w:lang w:eastAsia="en-GB"/>
        </w:rPr>
        <w:t>: British Muslims are judged by 'Israel test'</w:t>
      </w:r>
      <w:r w:rsidRPr="00B53AB8">
        <w:rPr>
          <w:rFonts w:ascii="Times New Roman" w:eastAsia="Times New Roman" w:hAnsi="Times New Roman" w:cs="Times New Roman"/>
          <w:color w:val="000000"/>
          <w:lang w:eastAsia="en-GB"/>
        </w:rPr>
        <w:t>. [online] Available at: https://www.theguardian.com/world/2005/aug/21/religion.uk [Accessed 9 Jan. 2020].</w:t>
      </w:r>
    </w:p>
    <w:p w:rsidR="00370434" w:rsidRPr="003975E9" w:rsidRDefault="00370434" w:rsidP="00370434">
      <w:r w:rsidRPr="003975E9">
        <w:rPr>
          <w:rStyle w:val="xs1"/>
          <w:rFonts w:ascii="Times New Roman" w:eastAsiaTheme="majorEastAsia" w:hAnsi="Times New Roman" w:cs="Times New Roman"/>
          <w:color w:val="201F1E"/>
          <w:bdr w:val="none" w:sz="0" w:space="0" w:color="auto" w:frame="1"/>
        </w:rPr>
        <w:t>The New Workplace: A Guide to the Human Impact of Modern Working Practices. 2003. </w:t>
      </w:r>
      <w:r w:rsidRPr="003975E9">
        <w:rPr>
          <w:rStyle w:val="xs2"/>
          <w:rFonts w:ascii="Times New Roman" w:hAnsi="Times New Roman" w:cs="Times New Roman"/>
          <w:i/>
          <w:iCs/>
          <w:color w:val="201F1E"/>
          <w:bdr w:val="none" w:sz="0" w:space="0" w:color="auto" w:frame="1"/>
        </w:rPr>
        <w:t>Work Study, </w:t>
      </w:r>
      <w:r w:rsidRPr="003975E9">
        <w:rPr>
          <w:rStyle w:val="xs3"/>
          <w:rFonts w:ascii="Times New Roman" w:hAnsi="Times New Roman" w:cs="Times New Roman"/>
          <w:b/>
          <w:bCs/>
          <w:color w:val="201F1E"/>
          <w:bdr w:val="none" w:sz="0" w:space="0" w:color="auto" w:frame="1"/>
        </w:rPr>
        <w:t>52</w:t>
      </w:r>
      <w:r w:rsidRPr="003975E9">
        <w:rPr>
          <w:rStyle w:val="xs1"/>
          <w:rFonts w:ascii="Times New Roman" w:eastAsiaTheme="majorEastAsia" w:hAnsi="Times New Roman" w:cs="Times New Roman"/>
          <w:color w:val="201F1E"/>
          <w:bdr w:val="none" w:sz="0" w:space="0" w:color="auto" w:frame="1"/>
        </w:rPr>
        <w:t>(2), pp. 159.</w:t>
      </w:r>
    </w:p>
    <w:p w:rsidR="00370434" w:rsidRDefault="00370434" w:rsidP="00370434">
      <w:pPr>
        <w:spacing w:after="180" w:line="240" w:lineRule="auto"/>
        <w:ind w:left="450" w:hanging="450"/>
        <w:rPr>
          <w:rFonts w:ascii="Times New Roman" w:eastAsia="Times New Roman" w:hAnsi="Times New Roman" w:cs="Times New Roman"/>
          <w:color w:val="000000"/>
          <w:lang w:eastAsia="en-GB"/>
        </w:rPr>
      </w:pPr>
      <w:r w:rsidRPr="00B53AB8">
        <w:rPr>
          <w:rFonts w:ascii="Times New Roman" w:eastAsia="Times New Roman" w:hAnsi="Times New Roman" w:cs="Times New Roman"/>
          <w:color w:val="000000"/>
          <w:lang w:eastAsia="en-GB"/>
        </w:rPr>
        <w:t>Theirf.org. (2020). </w:t>
      </w:r>
      <w:r w:rsidRPr="00B53AB8">
        <w:rPr>
          <w:rFonts w:ascii="Times New Roman" w:eastAsia="Times New Roman" w:hAnsi="Times New Roman" w:cs="Times New Roman"/>
          <w:i/>
          <w:iCs/>
          <w:color w:val="000000"/>
          <w:lang w:eastAsia="en-GB"/>
        </w:rPr>
        <w:t>The Incentive Research Foundation</w:t>
      </w:r>
      <w:r w:rsidRPr="00B53AB8">
        <w:rPr>
          <w:rFonts w:ascii="Times New Roman" w:eastAsia="Times New Roman" w:hAnsi="Times New Roman" w:cs="Times New Roman"/>
          <w:color w:val="000000"/>
          <w:lang w:eastAsia="en-GB"/>
        </w:rPr>
        <w:t>. [online] Available at: https://theirf.org/ [Accessed 18 Jan. 2020].</w:t>
      </w:r>
    </w:p>
    <w:p w:rsidR="00370434" w:rsidRPr="00370434" w:rsidRDefault="00370434" w:rsidP="00370434">
      <w:pPr>
        <w:rPr>
          <w:rFonts w:ascii="Times New Roman" w:hAnsi="Times New Roman" w:cs="Times New Roman"/>
          <w:lang w:eastAsia="en-GB"/>
        </w:rPr>
      </w:pPr>
      <w:proofErr w:type="spellStart"/>
      <w:r w:rsidRPr="00AB3075">
        <w:rPr>
          <w:rFonts w:ascii="Times New Roman" w:hAnsi="Times New Roman" w:cs="Times New Roman"/>
          <w:lang w:eastAsia="en-GB"/>
        </w:rPr>
        <w:t>Vijai</w:t>
      </w:r>
      <w:proofErr w:type="spellEnd"/>
      <w:r w:rsidRPr="00AB3075">
        <w:rPr>
          <w:rFonts w:ascii="Times New Roman" w:hAnsi="Times New Roman" w:cs="Times New Roman"/>
          <w:lang w:eastAsia="en-GB"/>
        </w:rPr>
        <w:t xml:space="preserve">, J., </w:t>
      </w:r>
      <w:proofErr w:type="spellStart"/>
      <w:r w:rsidRPr="00AB3075">
        <w:rPr>
          <w:rFonts w:ascii="Times New Roman" w:hAnsi="Times New Roman" w:cs="Times New Roman"/>
          <w:lang w:eastAsia="en-GB"/>
        </w:rPr>
        <w:t>Somayaji</w:t>
      </w:r>
      <w:proofErr w:type="spellEnd"/>
      <w:r w:rsidRPr="00AB3075">
        <w:rPr>
          <w:rFonts w:ascii="Times New Roman" w:hAnsi="Times New Roman" w:cs="Times New Roman"/>
          <w:lang w:eastAsia="en-GB"/>
        </w:rPr>
        <w:t xml:space="preserve">, G., Swamy, R. and </w:t>
      </w:r>
      <w:proofErr w:type="spellStart"/>
      <w:r w:rsidRPr="00AB3075">
        <w:rPr>
          <w:rFonts w:ascii="Times New Roman" w:hAnsi="Times New Roman" w:cs="Times New Roman"/>
          <w:lang w:eastAsia="en-GB"/>
        </w:rPr>
        <w:t>Aital</w:t>
      </w:r>
      <w:proofErr w:type="spellEnd"/>
      <w:r w:rsidRPr="00AB3075">
        <w:rPr>
          <w:rFonts w:ascii="Times New Roman" w:hAnsi="Times New Roman" w:cs="Times New Roman"/>
          <w:lang w:eastAsia="en-GB"/>
        </w:rPr>
        <w:t>, P. (2017). Relevance of F.W. Taylor’s principles to modern shop-floor practices. </w:t>
      </w:r>
      <w:r w:rsidRPr="00AB3075">
        <w:rPr>
          <w:rFonts w:ascii="Times New Roman" w:hAnsi="Times New Roman" w:cs="Times New Roman"/>
          <w:i/>
          <w:iCs/>
          <w:lang w:eastAsia="en-GB"/>
        </w:rPr>
        <w:t>Benchmarking: An International Journal</w:t>
      </w:r>
      <w:r w:rsidRPr="00AB3075">
        <w:rPr>
          <w:rFonts w:ascii="Times New Roman" w:hAnsi="Times New Roman" w:cs="Times New Roman"/>
          <w:lang w:eastAsia="en-GB"/>
        </w:rPr>
        <w:t>, 24(2), pp.445-466.</w:t>
      </w:r>
    </w:p>
    <w:p w:rsidR="00370434" w:rsidRPr="00B53AB8" w:rsidRDefault="00370434" w:rsidP="00370434">
      <w:pPr>
        <w:spacing w:after="180" w:line="240" w:lineRule="auto"/>
        <w:ind w:left="450" w:hanging="450"/>
        <w:rPr>
          <w:rFonts w:ascii="Times New Roman" w:eastAsia="Times New Roman" w:hAnsi="Times New Roman" w:cs="Times New Roman"/>
          <w:color w:val="000000"/>
          <w:lang w:eastAsia="en-GB"/>
        </w:rPr>
      </w:pPr>
      <w:proofErr w:type="spellStart"/>
      <w:r w:rsidRPr="00B53AB8">
        <w:rPr>
          <w:rFonts w:ascii="Times New Roman" w:eastAsia="Times New Roman" w:hAnsi="Times New Roman" w:cs="Times New Roman"/>
          <w:color w:val="000000"/>
          <w:lang w:eastAsia="en-GB"/>
        </w:rPr>
        <w:t>Wamimbi</w:t>
      </w:r>
      <w:proofErr w:type="spellEnd"/>
      <w:r w:rsidRPr="00B53AB8">
        <w:rPr>
          <w:rFonts w:ascii="Times New Roman" w:eastAsia="Times New Roman" w:hAnsi="Times New Roman" w:cs="Times New Roman"/>
          <w:color w:val="000000"/>
          <w:lang w:eastAsia="en-GB"/>
        </w:rPr>
        <w:t>, P. (2017). </w:t>
      </w:r>
      <w:r w:rsidRPr="00B53AB8">
        <w:rPr>
          <w:rFonts w:ascii="Times New Roman" w:eastAsia="Times New Roman" w:hAnsi="Times New Roman" w:cs="Times New Roman"/>
          <w:i/>
          <w:iCs/>
          <w:color w:val="000000"/>
          <w:lang w:eastAsia="en-GB"/>
        </w:rPr>
        <w:t>Cultural values shape our lives, society</w:t>
      </w:r>
      <w:r w:rsidRPr="00B53AB8">
        <w:rPr>
          <w:rFonts w:ascii="Times New Roman" w:eastAsia="Times New Roman" w:hAnsi="Times New Roman" w:cs="Times New Roman"/>
          <w:color w:val="000000"/>
          <w:lang w:eastAsia="en-GB"/>
        </w:rPr>
        <w:t>. [online] Daily Monitor. Available at: https://www.monitor.co.ug/OpEd/Letters/Cultural-values-shape-our-lives/806314-3803962-6mm99g/index.html [Accessed 14 Jan. 2020].</w:t>
      </w:r>
    </w:p>
    <w:p w:rsidR="00370434" w:rsidRPr="00AB3075" w:rsidRDefault="00370434" w:rsidP="00370434">
      <w:pPr>
        <w:rPr>
          <w:rFonts w:ascii="Times New Roman" w:hAnsi="Times New Roman" w:cs="Times New Roman"/>
          <w:lang w:eastAsia="en-GB"/>
        </w:rPr>
      </w:pPr>
      <w:r w:rsidRPr="00AB3075">
        <w:rPr>
          <w:rFonts w:ascii="Times New Roman" w:hAnsi="Times New Roman" w:cs="Times New Roman"/>
          <w:lang w:eastAsia="en-GB"/>
        </w:rPr>
        <w:t xml:space="preserve">Whalen, J. (2001). The WM interview with Michael </w:t>
      </w:r>
      <w:proofErr w:type="spellStart"/>
      <w:r w:rsidRPr="00AB3075">
        <w:rPr>
          <w:rFonts w:ascii="Times New Roman" w:hAnsi="Times New Roman" w:cs="Times New Roman"/>
          <w:lang w:eastAsia="en-GB"/>
        </w:rPr>
        <w:t>Fostyk</w:t>
      </w:r>
      <w:proofErr w:type="spellEnd"/>
      <w:r w:rsidRPr="00AB3075">
        <w:rPr>
          <w:rFonts w:ascii="Times New Roman" w:hAnsi="Times New Roman" w:cs="Times New Roman"/>
          <w:lang w:eastAsia="en-GB"/>
        </w:rPr>
        <w:t>: Avoiding employee turnover. </w:t>
      </w:r>
      <w:r w:rsidRPr="00AB3075">
        <w:rPr>
          <w:rFonts w:ascii="Times New Roman" w:hAnsi="Times New Roman" w:cs="Times New Roman"/>
          <w:i/>
          <w:iCs/>
          <w:lang w:eastAsia="en-GB"/>
        </w:rPr>
        <w:t>Trade Journals</w:t>
      </w:r>
      <w:r w:rsidRPr="00AB3075">
        <w:rPr>
          <w:rFonts w:ascii="Times New Roman" w:hAnsi="Times New Roman" w:cs="Times New Roman"/>
          <w:lang w:eastAsia="en-GB"/>
        </w:rPr>
        <w:t>, [online] 8(3), p.60. Available at: https://search-proquest-com.ezproxy.bcu.ac.uk/docview/218691026/citation/B6D2B3EA4AA94B55PQ/1?accountid=10749 [Accessed 6 Jan. 2020].</w:t>
      </w:r>
    </w:p>
    <w:p w:rsidR="00370434" w:rsidRPr="00341088" w:rsidRDefault="00370434" w:rsidP="00370434">
      <w:pPr>
        <w:spacing w:after="180" w:line="240" w:lineRule="auto"/>
        <w:ind w:left="450" w:hanging="450"/>
        <w:rPr>
          <w:rFonts w:ascii="Times New Roman" w:eastAsia="Times New Roman" w:hAnsi="Times New Roman" w:cs="Times New Roman"/>
          <w:color w:val="000000"/>
          <w:lang w:eastAsia="en-GB"/>
        </w:rPr>
      </w:pPr>
      <w:r w:rsidRPr="00341088">
        <w:rPr>
          <w:rFonts w:ascii="Times New Roman" w:eastAsia="Times New Roman" w:hAnsi="Times New Roman" w:cs="Times New Roman"/>
          <w:color w:val="000000"/>
          <w:lang w:eastAsia="en-GB"/>
        </w:rPr>
        <w:lastRenderedPageBreak/>
        <w:t>Your Article Library. (n.d.). </w:t>
      </w:r>
      <w:r w:rsidRPr="00341088">
        <w:rPr>
          <w:rFonts w:ascii="Times New Roman" w:eastAsia="Times New Roman" w:hAnsi="Times New Roman" w:cs="Times New Roman"/>
          <w:i/>
          <w:iCs/>
          <w:color w:val="000000"/>
          <w:lang w:eastAsia="en-GB"/>
        </w:rPr>
        <w:t>Advantages of Scientific Management for an Organization</w:t>
      </w:r>
      <w:r w:rsidRPr="00341088">
        <w:rPr>
          <w:rFonts w:ascii="Times New Roman" w:eastAsia="Times New Roman" w:hAnsi="Times New Roman" w:cs="Times New Roman"/>
          <w:color w:val="000000"/>
          <w:lang w:eastAsia="en-GB"/>
        </w:rPr>
        <w:t>. [online] Available at: http://www.yourarticlelibrary.com/scientific-management/advantages-of-scientific-management-for-an-organization/25844 [Accessed 19 Jan. 2020].</w:t>
      </w:r>
    </w:p>
    <w:p w:rsidR="00AF570D" w:rsidRPr="003975E9" w:rsidRDefault="00AF570D" w:rsidP="00341088">
      <w:r w:rsidRPr="003975E9">
        <w:rPr>
          <w:rStyle w:val="xs1"/>
          <w:rFonts w:ascii="Times New Roman" w:eastAsiaTheme="majorEastAsia" w:hAnsi="Times New Roman" w:cs="Times New Roman"/>
          <w:color w:val="201F1E"/>
          <w:bdr w:val="none" w:sz="0" w:space="0" w:color="auto" w:frame="1"/>
        </w:rPr>
        <w:t>ZUFFO, R.G., 2011. Taylor is Dead, Hurray Taylor! The "Human Factor" in Scientific Management: Between Ethics, Scientific Psychology and Common Sense. </w:t>
      </w:r>
      <w:r w:rsidRPr="003975E9">
        <w:rPr>
          <w:rStyle w:val="xs2"/>
          <w:rFonts w:ascii="Times New Roman" w:hAnsi="Times New Roman" w:cs="Times New Roman"/>
          <w:i/>
          <w:iCs/>
          <w:color w:val="201F1E"/>
          <w:bdr w:val="none" w:sz="0" w:space="0" w:color="auto" w:frame="1"/>
        </w:rPr>
        <w:t>Journal of Business and Management, </w:t>
      </w:r>
      <w:r w:rsidRPr="003975E9">
        <w:rPr>
          <w:rStyle w:val="xs3"/>
          <w:rFonts w:ascii="Times New Roman" w:hAnsi="Times New Roman" w:cs="Times New Roman"/>
          <w:b/>
          <w:bCs/>
          <w:color w:val="201F1E"/>
          <w:bdr w:val="none" w:sz="0" w:space="0" w:color="auto" w:frame="1"/>
        </w:rPr>
        <w:t>17</w:t>
      </w:r>
      <w:r w:rsidRPr="003975E9">
        <w:rPr>
          <w:rStyle w:val="xs1"/>
          <w:rFonts w:ascii="Times New Roman" w:eastAsiaTheme="majorEastAsia" w:hAnsi="Times New Roman" w:cs="Times New Roman"/>
          <w:color w:val="201F1E"/>
          <w:bdr w:val="none" w:sz="0" w:space="0" w:color="auto" w:frame="1"/>
        </w:rPr>
        <w:t>(1), pp. 23-41.</w:t>
      </w:r>
      <w:bookmarkStart w:id="2" w:name="_Hlk33047007"/>
    </w:p>
    <w:bookmarkEnd w:id="2"/>
    <w:p w:rsidR="00AB3075" w:rsidRDefault="00AB3075" w:rsidP="003975E9">
      <w:pPr>
        <w:rPr>
          <w:rFonts w:eastAsia="Times New Roman"/>
          <w:color w:val="000000"/>
          <w:lang w:eastAsia="en-GB"/>
        </w:rPr>
      </w:pPr>
    </w:p>
    <w:p w:rsidR="00AB3075" w:rsidRPr="00FE3DDF" w:rsidRDefault="00AB3075" w:rsidP="003975E9">
      <w:pPr>
        <w:rPr>
          <w:rFonts w:eastAsia="Times New Roman"/>
          <w:color w:val="000000"/>
          <w:lang w:eastAsia="en-GB"/>
        </w:rPr>
      </w:pPr>
    </w:p>
    <w:p w:rsidR="00FE3DDF" w:rsidRDefault="00FE3DDF" w:rsidP="003975E9">
      <w:pPr>
        <w:rPr>
          <w:rFonts w:ascii="Arial" w:hAnsi="Arial" w:cs="Arial"/>
        </w:rPr>
      </w:pPr>
    </w:p>
    <w:p w:rsidR="005D26FB" w:rsidRDefault="005D26FB" w:rsidP="00092752"/>
    <w:p w:rsidR="00333F80" w:rsidRPr="00B51B5A" w:rsidRDefault="00333F80" w:rsidP="00092752">
      <w:pPr>
        <w:rPr>
          <w:rFonts w:ascii="Arial" w:hAnsi="Arial" w:cs="Arial"/>
          <w:b/>
          <w:sz w:val="32"/>
          <w:szCs w:val="32"/>
        </w:rPr>
      </w:pPr>
    </w:p>
    <w:p w:rsidR="00F4115E" w:rsidRPr="00B51B5A" w:rsidRDefault="00943720" w:rsidP="00092752">
      <w:pPr>
        <w:rPr>
          <w:rFonts w:ascii="Arial" w:hAnsi="Arial" w:cs="Arial"/>
          <w:b/>
          <w:sz w:val="48"/>
          <w:szCs w:val="48"/>
        </w:rPr>
      </w:pPr>
      <w:r w:rsidRPr="00B51B5A">
        <w:rPr>
          <w:rFonts w:ascii="Arial" w:hAnsi="Arial" w:cs="Arial"/>
          <w:b/>
          <w:sz w:val="48"/>
          <w:szCs w:val="48"/>
        </w:rPr>
        <w:t xml:space="preserve"> </w:t>
      </w:r>
    </w:p>
    <w:p w:rsidR="00F4115E" w:rsidRPr="00B51B5A" w:rsidRDefault="00F4115E" w:rsidP="00092752">
      <w:pPr>
        <w:rPr>
          <w:rFonts w:ascii="Arial" w:hAnsi="Arial" w:cs="Arial"/>
          <w:b/>
          <w:sz w:val="48"/>
          <w:szCs w:val="48"/>
        </w:rPr>
      </w:pPr>
    </w:p>
    <w:p w:rsidR="00F4115E" w:rsidRPr="00B51B5A" w:rsidRDefault="00F4115E" w:rsidP="00092752">
      <w:pPr>
        <w:rPr>
          <w:rFonts w:ascii="Arial" w:hAnsi="Arial" w:cs="Arial"/>
          <w:b/>
          <w:sz w:val="48"/>
          <w:szCs w:val="48"/>
        </w:rPr>
      </w:pPr>
    </w:p>
    <w:p w:rsidR="00F4115E" w:rsidRDefault="00F4115E" w:rsidP="00092752">
      <w:pPr>
        <w:rPr>
          <w:b/>
          <w:sz w:val="48"/>
          <w:szCs w:val="48"/>
        </w:rPr>
      </w:pPr>
    </w:p>
    <w:p w:rsidR="00F4115E" w:rsidRPr="00FF4E79" w:rsidRDefault="00F4115E" w:rsidP="00092752">
      <w:pPr>
        <w:rPr>
          <w:b/>
        </w:rPr>
      </w:pPr>
    </w:p>
    <w:p w:rsidR="00F4115E" w:rsidRDefault="00F4115E" w:rsidP="00092752">
      <w:pPr>
        <w:rPr>
          <w:b/>
          <w:sz w:val="48"/>
          <w:szCs w:val="48"/>
        </w:rPr>
      </w:pPr>
    </w:p>
    <w:p w:rsidR="00F4115E" w:rsidRDefault="00F4115E" w:rsidP="00092752">
      <w:pPr>
        <w:rPr>
          <w:b/>
          <w:sz w:val="48"/>
          <w:szCs w:val="48"/>
        </w:rPr>
      </w:pPr>
    </w:p>
    <w:p w:rsidR="00F4115E" w:rsidRDefault="00F4115E" w:rsidP="00092752">
      <w:pPr>
        <w:rPr>
          <w:b/>
          <w:sz w:val="48"/>
          <w:szCs w:val="48"/>
        </w:rPr>
      </w:pPr>
    </w:p>
    <w:p w:rsidR="00F4115E" w:rsidRDefault="00F4115E" w:rsidP="00092752">
      <w:pPr>
        <w:rPr>
          <w:b/>
          <w:sz w:val="48"/>
          <w:szCs w:val="48"/>
        </w:rPr>
      </w:pPr>
    </w:p>
    <w:p w:rsidR="00F4115E" w:rsidRDefault="00F4115E" w:rsidP="00092752">
      <w:pPr>
        <w:rPr>
          <w:b/>
          <w:sz w:val="48"/>
          <w:szCs w:val="48"/>
        </w:rPr>
      </w:pPr>
    </w:p>
    <w:p w:rsidR="00F4115E" w:rsidRDefault="00F4115E" w:rsidP="00092752">
      <w:pPr>
        <w:rPr>
          <w:b/>
          <w:sz w:val="48"/>
          <w:szCs w:val="48"/>
        </w:rPr>
      </w:pPr>
    </w:p>
    <w:p w:rsidR="00F4115E" w:rsidRPr="00F4115E" w:rsidRDefault="00F4115E" w:rsidP="00092752">
      <w:pPr>
        <w:rPr>
          <w:b/>
          <w:sz w:val="48"/>
          <w:szCs w:val="48"/>
        </w:rPr>
      </w:pPr>
    </w:p>
    <w:sectPr w:rsidR="00F4115E" w:rsidRPr="00F4115E" w:rsidSect="00092752">
      <w:footerReference w:type="default" r:id="rId9"/>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325F" w:rsidRDefault="002D325F" w:rsidP="00A34CCF">
      <w:pPr>
        <w:spacing w:after="0" w:line="240" w:lineRule="auto"/>
      </w:pPr>
      <w:r>
        <w:separator/>
      </w:r>
    </w:p>
  </w:endnote>
  <w:endnote w:type="continuationSeparator" w:id="0">
    <w:p w:rsidR="002D325F" w:rsidRDefault="002D325F" w:rsidP="00A34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406841"/>
      <w:docPartObj>
        <w:docPartGallery w:val="Page Numbers (Bottom of Page)"/>
        <w:docPartUnique/>
      </w:docPartObj>
    </w:sdtPr>
    <w:sdtEndPr>
      <w:rPr>
        <w:noProof/>
      </w:rPr>
    </w:sdtEndPr>
    <w:sdtContent>
      <w:p w:rsidR="009D57FE" w:rsidRDefault="009D57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D57FE" w:rsidRDefault="009D5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325F" w:rsidRDefault="002D325F" w:rsidP="00A34CCF">
      <w:pPr>
        <w:spacing w:after="0" w:line="240" w:lineRule="auto"/>
      </w:pPr>
      <w:r>
        <w:separator/>
      </w:r>
    </w:p>
  </w:footnote>
  <w:footnote w:type="continuationSeparator" w:id="0">
    <w:p w:rsidR="002D325F" w:rsidRDefault="002D325F" w:rsidP="00A34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B24F6"/>
    <w:multiLevelType w:val="hybridMultilevel"/>
    <w:tmpl w:val="7AE05642"/>
    <w:lvl w:ilvl="0" w:tplc="08090001">
      <w:start w:val="1"/>
      <w:numFmt w:val="bullet"/>
      <w:lvlText w:val=""/>
      <w:lvlJc w:val="left"/>
      <w:pPr>
        <w:ind w:left="1049" w:hanging="360"/>
      </w:pPr>
      <w:rPr>
        <w:rFonts w:ascii="Symbol" w:hAnsi="Symbol" w:hint="default"/>
      </w:rPr>
    </w:lvl>
    <w:lvl w:ilvl="1" w:tplc="08090003" w:tentative="1">
      <w:start w:val="1"/>
      <w:numFmt w:val="bullet"/>
      <w:lvlText w:val="o"/>
      <w:lvlJc w:val="left"/>
      <w:pPr>
        <w:ind w:left="1769" w:hanging="360"/>
      </w:pPr>
      <w:rPr>
        <w:rFonts w:ascii="Courier New" w:hAnsi="Courier New" w:cs="Courier New" w:hint="default"/>
      </w:rPr>
    </w:lvl>
    <w:lvl w:ilvl="2" w:tplc="08090005" w:tentative="1">
      <w:start w:val="1"/>
      <w:numFmt w:val="bullet"/>
      <w:lvlText w:val=""/>
      <w:lvlJc w:val="left"/>
      <w:pPr>
        <w:ind w:left="2489" w:hanging="360"/>
      </w:pPr>
      <w:rPr>
        <w:rFonts w:ascii="Wingdings" w:hAnsi="Wingdings" w:hint="default"/>
      </w:rPr>
    </w:lvl>
    <w:lvl w:ilvl="3" w:tplc="08090001" w:tentative="1">
      <w:start w:val="1"/>
      <w:numFmt w:val="bullet"/>
      <w:lvlText w:val=""/>
      <w:lvlJc w:val="left"/>
      <w:pPr>
        <w:ind w:left="3209" w:hanging="360"/>
      </w:pPr>
      <w:rPr>
        <w:rFonts w:ascii="Symbol" w:hAnsi="Symbol" w:hint="default"/>
      </w:rPr>
    </w:lvl>
    <w:lvl w:ilvl="4" w:tplc="08090003" w:tentative="1">
      <w:start w:val="1"/>
      <w:numFmt w:val="bullet"/>
      <w:lvlText w:val="o"/>
      <w:lvlJc w:val="left"/>
      <w:pPr>
        <w:ind w:left="3929" w:hanging="360"/>
      </w:pPr>
      <w:rPr>
        <w:rFonts w:ascii="Courier New" w:hAnsi="Courier New" w:cs="Courier New" w:hint="default"/>
      </w:rPr>
    </w:lvl>
    <w:lvl w:ilvl="5" w:tplc="08090005" w:tentative="1">
      <w:start w:val="1"/>
      <w:numFmt w:val="bullet"/>
      <w:lvlText w:val=""/>
      <w:lvlJc w:val="left"/>
      <w:pPr>
        <w:ind w:left="4649" w:hanging="360"/>
      </w:pPr>
      <w:rPr>
        <w:rFonts w:ascii="Wingdings" w:hAnsi="Wingdings" w:hint="default"/>
      </w:rPr>
    </w:lvl>
    <w:lvl w:ilvl="6" w:tplc="08090001" w:tentative="1">
      <w:start w:val="1"/>
      <w:numFmt w:val="bullet"/>
      <w:lvlText w:val=""/>
      <w:lvlJc w:val="left"/>
      <w:pPr>
        <w:ind w:left="5369" w:hanging="360"/>
      </w:pPr>
      <w:rPr>
        <w:rFonts w:ascii="Symbol" w:hAnsi="Symbol" w:hint="default"/>
      </w:rPr>
    </w:lvl>
    <w:lvl w:ilvl="7" w:tplc="08090003" w:tentative="1">
      <w:start w:val="1"/>
      <w:numFmt w:val="bullet"/>
      <w:lvlText w:val="o"/>
      <w:lvlJc w:val="left"/>
      <w:pPr>
        <w:ind w:left="6089" w:hanging="360"/>
      </w:pPr>
      <w:rPr>
        <w:rFonts w:ascii="Courier New" w:hAnsi="Courier New" w:cs="Courier New" w:hint="default"/>
      </w:rPr>
    </w:lvl>
    <w:lvl w:ilvl="8" w:tplc="08090005" w:tentative="1">
      <w:start w:val="1"/>
      <w:numFmt w:val="bullet"/>
      <w:lvlText w:val=""/>
      <w:lvlJc w:val="left"/>
      <w:pPr>
        <w:ind w:left="6809" w:hanging="360"/>
      </w:pPr>
      <w:rPr>
        <w:rFonts w:ascii="Wingdings" w:hAnsi="Wingdings" w:hint="default"/>
      </w:rPr>
    </w:lvl>
  </w:abstractNum>
  <w:abstractNum w:abstractNumId="1" w15:restartNumberingAfterBreak="0">
    <w:nsid w:val="6E341AFB"/>
    <w:multiLevelType w:val="hybridMultilevel"/>
    <w:tmpl w:val="7396A12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716E4CF9"/>
    <w:multiLevelType w:val="hybridMultilevel"/>
    <w:tmpl w:val="84B2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73304"/>
    <w:multiLevelType w:val="hybridMultilevel"/>
    <w:tmpl w:val="1C4A8B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52"/>
    <w:rsid w:val="000041F3"/>
    <w:rsid w:val="000101D0"/>
    <w:rsid w:val="00017EBD"/>
    <w:rsid w:val="00022EB0"/>
    <w:rsid w:val="00025CF8"/>
    <w:rsid w:val="00030E39"/>
    <w:rsid w:val="000419DE"/>
    <w:rsid w:val="000454F5"/>
    <w:rsid w:val="000455FF"/>
    <w:rsid w:val="00070840"/>
    <w:rsid w:val="00092752"/>
    <w:rsid w:val="000939BC"/>
    <w:rsid w:val="000A3D36"/>
    <w:rsid w:val="000C172B"/>
    <w:rsid w:val="000C3818"/>
    <w:rsid w:val="000C6718"/>
    <w:rsid w:val="000D0A40"/>
    <w:rsid w:val="000D7378"/>
    <w:rsid w:val="000E3EBB"/>
    <w:rsid w:val="000E4E66"/>
    <w:rsid w:val="000F1EAE"/>
    <w:rsid w:val="000F3212"/>
    <w:rsid w:val="00102420"/>
    <w:rsid w:val="0010501A"/>
    <w:rsid w:val="001051DF"/>
    <w:rsid w:val="001067EE"/>
    <w:rsid w:val="00107812"/>
    <w:rsid w:val="00111FB4"/>
    <w:rsid w:val="0012312E"/>
    <w:rsid w:val="00126385"/>
    <w:rsid w:val="00127A73"/>
    <w:rsid w:val="00132955"/>
    <w:rsid w:val="001460C3"/>
    <w:rsid w:val="00156734"/>
    <w:rsid w:val="00157C57"/>
    <w:rsid w:val="001611C4"/>
    <w:rsid w:val="001638BA"/>
    <w:rsid w:val="001872D5"/>
    <w:rsid w:val="001951FC"/>
    <w:rsid w:val="00196B3F"/>
    <w:rsid w:val="001A1093"/>
    <w:rsid w:val="001A5843"/>
    <w:rsid w:val="001B002F"/>
    <w:rsid w:val="001B0D19"/>
    <w:rsid w:val="001B12A0"/>
    <w:rsid w:val="001C0B51"/>
    <w:rsid w:val="001C1AB5"/>
    <w:rsid w:val="001C38DC"/>
    <w:rsid w:val="001D28BA"/>
    <w:rsid w:val="001D4E8E"/>
    <w:rsid w:val="001E210D"/>
    <w:rsid w:val="001F31A7"/>
    <w:rsid w:val="00221442"/>
    <w:rsid w:val="00221A98"/>
    <w:rsid w:val="0022732F"/>
    <w:rsid w:val="00232242"/>
    <w:rsid w:val="00234194"/>
    <w:rsid w:val="002435A6"/>
    <w:rsid w:val="00247A4E"/>
    <w:rsid w:val="002535E1"/>
    <w:rsid w:val="00254253"/>
    <w:rsid w:val="0025697B"/>
    <w:rsid w:val="002666C7"/>
    <w:rsid w:val="002711A7"/>
    <w:rsid w:val="00271359"/>
    <w:rsid w:val="002826AE"/>
    <w:rsid w:val="00285413"/>
    <w:rsid w:val="00294FC2"/>
    <w:rsid w:val="002962DF"/>
    <w:rsid w:val="00297B4A"/>
    <w:rsid w:val="002A471F"/>
    <w:rsid w:val="002B4819"/>
    <w:rsid w:val="002B7DBA"/>
    <w:rsid w:val="002C0F7C"/>
    <w:rsid w:val="002C19FA"/>
    <w:rsid w:val="002D1A0E"/>
    <w:rsid w:val="002D2E6A"/>
    <w:rsid w:val="002D325F"/>
    <w:rsid w:val="002D6E1C"/>
    <w:rsid w:val="002E0262"/>
    <w:rsid w:val="002E4C83"/>
    <w:rsid w:val="002E6346"/>
    <w:rsid w:val="002E7E85"/>
    <w:rsid w:val="002F4EC3"/>
    <w:rsid w:val="002F6203"/>
    <w:rsid w:val="00304441"/>
    <w:rsid w:val="003049F8"/>
    <w:rsid w:val="0032042B"/>
    <w:rsid w:val="00320C98"/>
    <w:rsid w:val="0032265E"/>
    <w:rsid w:val="003249B1"/>
    <w:rsid w:val="00333F80"/>
    <w:rsid w:val="00333F9A"/>
    <w:rsid w:val="003348B1"/>
    <w:rsid w:val="00335482"/>
    <w:rsid w:val="003372CB"/>
    <w:rsid w:val="00341088"/>
    <w:rsid w:val="00344841"/>
    <w:rsid w:val="00347A15"/>
    <w:rsid w:val="00352221"/>
    <w:rsid w:val="00362490"/>
    <w:rsid w:val="003644B7"/>
    <w:rsid w:val="00367330"/>
    <w:rsid w:val="00370434"/>
    <w:rsid w:val="0037367E"/>
    <w:rsid w:val="00375515"/>
    <w:rsid w:val="00382BC7"/>
    <w:rsid w:val="00396D1D"/>
    <w:rsid w:val="003975E9"/>
    <w:rsid w:val="003B2427"/>
    <w:rsid w:val="003B57AD"/>
    <w:rsid w:val="003B702C"/>
    <w:rsid w:val="003C1369"/>
    <w:rsid w:val="003C29EE"/>
    <w:rsid w:val="003C402C"/>
    <w:rsid w:val="003C514B"/>
    <w:rsid w:val="003D09DF"/>
    <w:rsid w:val="003D215E"/>
    <w:rsid w:val="003D40CF"/>
    <w:rsid w:val="003E0AD7"/>
    <w:rsid w:val="003E5FF4"/>
    <w:rsid w:val="003E6216"/>
    <w:rsid w:val="003F5634"/>
    <w:rsid w:val="003F6A75"/>
    <w:rsid w:val="00401C50"/>
    <w:rsid w:val="00404DBD"/>
    <w:rsid w:val="004117C0"/>
    <w:rsid w:val="00415F5B"/>
    <w:rsid w:val="00417143"/>
    <w:rsid w:val="004175A1"/>
    <w:rsid w:val="00421D01"/>
    <w:rsid w:val="00434E13"/>
    <w:rsid w:val="004440ED"/>
    <w:rsid w:val="00453F95"/>
    <w:rsid w:val="004558BB"/>
    <w:rsid w:val="00461C69"/>
    <w:rsid w:val="004651C0"/>
    <w:rsid w:val="00466CAB"/>
    <w:rsid w:val="0047589E"/>
    <w:rsid w:val="00476490"/>
    <w:rsid w:val="00477A85"/>
    <w:rsid w:val="004814BE"/>
    <w:rsid w:val="00484020"/>
    <w:rsid w:val="004A02C4"/>
    <w:rsid w:val="004A117A"/>
    <w:rsid w:val="004A2311"/>
    <w:rsid w:val="004A408F"/>
    <w:rsid w:val="004A5984"/>
    <w:rsid w:val="004A5FB4"/>
    <w:rsid w:val="004B2CA6"/>
    <w:rsid w:val="004C23AF"/>
    <w:rsid w:val="004D0745"/>
    <w:rsid w:val="004E044C"/>
    <w:rsid w:val="004E78F2"/>
    <w:rsid w:val="004F0795"/>
    <w:rsid w:val="004F2E04"/>
    <w:rsid w:val="004F2FA4"/>
    <w:rsid w:val="004F3025"/>
    <w:rsid w:val="004F4EE0"/>
    <w:rsid w:val="00517B2F"/>
    <w:rsid w:val="005215D3"/>
    <w:rsid w:val="00526B3C"/>
    <w:rsid w:val="00530BEC"/>
    <w:rsid w:val="005327FC"/>
    <w:rsid w:val="0053397E"/>
    <w:rsid w:val="005346D4"/>
    <w:rsid w:val="0054758D"/>
    <w:rsid w:val="00563853"/>
    <w:rsid w:val="0057629E"/>
    <w:rsid w:val="00584258"/>
    <w:rsid w:val="0058467E"/>
    <w:rsid w:val="00594F79"/>
    <w:rsid w:val="00595FC7"/>
    <w:rsid w:val="005968AA"/>
    <w:rsid w:val="005A330D"/>
    <w:rsid w:val="005A7072"/>
    <w:rsid w:val="005B04FA"/>
    <w:rsid w:val="005B197A"/>
    <w:rsid w:val="005B469B"/>
    <w:rsid w:val="005B7A56"/>
    <w:rsid w:val="005C1997"/>
    <w:rsid w:val="005C25DD"/>
    <w:rsid w:val="005C3E7F"/>
    <w:rsid w:val="005D1369"/>
    <w:rsid w:val="005D26FB"/>
    <w:rsid w:val="0060486E"/>
    <w:rsid w:val="00604C45"/>
    <w:rsid w:val="006121E9"/>
    <w:rsid w:val="00614865"/>
    <w:rsid w:val="0061624F"/>
    <w:rsid w:val="00621EAD"/>
    <w:rsid w:val="00622DB2"/>
    <w:rsid w:val="006273C7"/>
    <w:rsid w:val="00632283"/>
    <w:rsid w:val="0064083E"/>
    <w:rsid w:val="00667D7B"/>
    <w:rsid w:val="00670C2D"/>
    <w:rsid w:val="006741ED"/>
    <w:rsid w:val="00675D6D"/>
    <w:rsid w:val="00676705"/>
    <w:rsid w:val="0068075C"/>
    <w:rsid w:val="00684B15"/>
    <w:rsid w:val="00687A2D"/>
    <w:rsid w:val="00691989"/>
    <w:rsid w:val="006971CD"/>
    <w:rsid w:val="006A1BF8"/>
    <w:rsid w:val="006B76EC"/>
    <w:rsid w:val="006B7C31"/>
    <w:rsid w:val="006D685B"/>
    <w:rsid w:val="006E1DF2"/>
    <w:rsid w:val="006E7884"/>
    <w:rsid w:val="006F52CC"/>
    <w:rsid w:val="006F5554"/>
    <w:rsid w:val="0070343C"/>
    <w:rsid w:val="007051BE"/>
    <w:rsid w:val="00706363"/>
    <w:rsid w:val="00710C82"/>
    <w:rsid w:val="0071635C"/>
    <w:rsid w:val="00716C3A"/>
    <w:rsid w:val="00743446"/>
    <w:rsid w:val="0074392F"/>
    <w:rsid w:val="0074402B"/>
    <w:rsid w:val="007466D7"/>
    <w:rsid w:val="00751F99"/>
    <w:rsid w:val="007525F4"/>
    <w:rsid w:val="0076284F"/>
    <w:rsid w:val="0076531A"/>
    <w:rsid w:val="0077306F"/>
    <w:rsid w:val="00773071"/>
    <w:rsid w:val="00775232"/>
    <w:rsid w:val="00777D39"/>
    <w:rsid w:val="007902AE"/>
    <w:rsid w:val="00790994"/>
    <w:rsid w:val="007921A1"/>
    <w:rsid w:val="007A1106"/>
    <w:rsid w:val="007A1CBC"/>
    <w:rsid w:val="007A6919"/>
    <w:rsid w:val="007B08CC"/>
    <w:rsid w:val="007B1E66"/>
    <w:rsid w:val="007D07BC"/>
    <w:rsid w:val="007D2120"/>
    <w:rsid w:val="007D2757"/>
    <w:rsid w:val="007F7BC1"/>
    <w:rsid w:val="00804EC2"/>
    <w:rsid w:val="0080694C"/>
    <w:rsid w:val="0082158D"/>
    <w:rsid w:val="00830740"/>
    <w:rsid w:val="00840F26"/>
    <w:rsid w:val="00842F93"/>
    <w:rsid w:val="00844FEC"/>
    <w:rsid w:val="00845445"/>
    <w:rsid w:val="00852A10"/>
    <w:rsid w:val="008820E8"/>
    <w:rsid w:val="00883141"/>
    <w:rsid w:val="00883845"/>
    <w:rsid w:val="00892DC4"/>
    <w:rsid w:val="008A1785"/>
    <w:rsid w:val="008A3236"/>
    <w:rsid w:val="008C33B5"/>
    <w:rsid w:val="008D3A38"/>
    <w:rsid w:val="008D6912"/>
    <w:rsid w:val="008E2296"/>
    <w:rsid w:val="008F6A8B"/>
    <w:rsid w:val="00900676"/>
    <w:rsid w:val="009006E9"/>
    <w:rsid w:val="00901C58"/>
    <w:rsid w:val="0091027F"/>
    <w:rsid w:val="009112C9"/>
    <w:rsid w:val="0091163F"/>
    <w:rsid w:val="00913AEF"/>
    <w:rsid w:val="00913CC6"/>
    <w:rsid w:val="00915D09"/>
    <w:rsid w:val="00922BD6"/>
    <w:rsid w:val="00926EDF"/>
    <w:rsid w:val="0093575C"/>
    <w:rsid w:val="0093708D"/>
    <w:rsid w:val="009404F0"/>
    <w:rsid w:val="00943720"/>
    <w:rsid w:val="009515F7"/>
    <w:rsid w:val="00954E15"/>
    <w:rsid w:val="00956DA8"/>
    <w:rsid w:val="009573BE"/>
    <w:rsid w:val="0096556A"/>
    <w:rsid w:val="00967EA4"/>
    <w:rsid w:val="009738FA"/>
    <w:rsid w:val="009754A7"/>
    <w:rsid w:val="00976ED4"/>
    <w:rsid w:val="00981C64"/>
    <w:rsid w:val="00984BDB"/>
    <w:rsid w:val="0098696C"/>
    <w:rsid w:val="00993437"/>
    <w:rsid w:val="00996A67"/>
    <w:rsid w:val="009A6103"/>
    <w:rsid w:val="009B00CC"/>
    <w:rsid w:val="009B0165"/>
    <w:rsid w:val="009B6A5A"/>
    <w:rsid w:val="009C47CD"/>
    <w:rsid w:val="009D081B"/>
    <w:rsid w:val="009D2C90"/>
    <w:rsid w:val="009D57FE"/>
    <w:rsid w:val="009E239A"/>
    <w:rsid w:val="009E2915"/>
    <w:rsid w:val="009E4E11"/>
    <w:rsid w:val="009E59F1"/>
    <w:rsid w:val="00A14982"/>
    <w:rsid w:val="00A24035"/>
    <w:rsid w:val="00A2549B"/>
    <w:rsid w:val="00A25B1D"/>
    <w:rsid w:val="00A306B0"/>
    <w:rsid w:val="00A32BC3"/>
    <w:rsid w:val="00A34CCF"/>
    <w:rsid w:val="00A435B0"/>
    <w:rsid w:val="00A44D5D"/>
    <w:rsid w:val="00A46B1C"/>
    <w:rsid w:val="00A52994"/>
    <w:rsid w:val="00A55B16"/>
    <w:rsid w:val="00A63B04"/>
    <w:rsid w:val="00A66BF4"/>
    <w:rsid w:val="00A71321"/>
    <w:rsid w:val="00A746D4"/>
    <w:rsid w:val="00A901C8"/>
    <w:rsid w:val="00A911D5"/>
    <w:rsid w:val="00A97AEC"/>
    <w:rsid w:val="00AA42D9"/>
    <w:rsid w:val="00AB3075"/>
    <w:rsid w:val="00AD132D"/>
    <w:rsid w:val="00AD1DAC"/>
    <w:rsid w:val="00AE0379"/>
    <w:rsid w:val="00AE5FDA"/>
    <w:rsid w:val="00AE7A90"/>
    <w:rsid w:val="00AF18D6"/>
    <w:rsid w:val="00AF236E"/>
    <w:rsid w:val="00AF570D"/>
    <w:rsid w:val="00AF65FF"/>
    <w:rsid w:val="00AF7D8E"/>
    <w:rsid w:val="00B00654"/>
    <w:rsid w:val="00B019D4"/>
    <w:rsid w:val="00B02115"/>
    <w:rsid w:val="00B069A9"/>
    <w:rsid w:val="00B11ECB"/>
    <w:rsid w:val="00B13D6E"/>
    <w:rsid w:val="00B13F33"/>
    <w:rsid w:val="00B251F4"/>
    <w:rsid w:val="00B26A0E"/>
    <w:rsid w:val="00B51B5A"/>
    <w:rsid w:val="00B51FAA"/>
    <w:rsid w:val="00B520C7"/>
    <w:rsid w:val="00B53AB8"/>
    <w:rsid w:val="00B542D1"/>
    <w:rsid w:val="00B715A5"/>
    <w:rsid w:val="00B81746"/>
    <w:rsid w:val="00B818BB"/>
    <w:rsid w:val="00B8344A"/>
    <w:rsid w:val="00B91F7F"/>
    <w:rsid w:val="00BA05DE"/>
    <w:rsid w:val="00BA1048"/>
    <w:rsid w:val="00BA14F2"/>
    <w:rsid w:val="00BA15A8"/>
    <w:rsid w:val="00BA1726"/>
    <w:rsid w:val="00BB6361"/>
    <w:rsid w:val="00BB6EDB"/>
    <w:rsid w:val="00BC5C47"/>
    <w:rsid w:val="00BD386B"/>
    <w:rsid w:val="00BD549D"/>
    <w:rsid w:val="00BD559E"/>
    <w:rsid w:val="00BE0847"/>
    <w:rsid w:val="00BF4FAF"/>
    <w:rsid w:val="00C1078F"/>
    <w:rsid w:val="00C1233A"/>
    <w:rsid w:val="00C14100"/>
    <w:rsid w:val="00C158E3"/>
    <w:rsid w:val="00C21AE3"/>
    <w:rsid w:val="00C2699C"/>
    <w:rsid w:val="00C33C0B"/>
    <w:rsid w:val="00C41740"/>
    <w:rsid w:val="00C434B4"/>
    <w:rsid w:val="00C5458D"/>
    <w:rsid w:val="00C55958"/>
    <w:rsid w:val="00C67CA8"/>
    <w:rsid w:val="00C703E6"/>
    <w:rsid w:val="00C71A15"/>
    <w:rsid w:val="00C75672"/>
    <w:rsid w:val="00C769E4"/>
    <w:rsid w:val="00C84953"/>
    <w:rsid w:val="00C94DF6"/>
    <w:rsid w:val="00C96FDC"/>
    <w:rsid w:val="00CA2714"/>
    <w:rsid w:val="00CA27C1"/>
    <w:rsid w:val="00CB04D2"/>
    <w:rsid w:val="00CB0A99"/>
    <w:rsid w:val="00CC5735"/>
    <w:rsid w:val="00CC61A0"/>
    <w:rsid w:val="00CC649E"/>
    <w:rsid w:val="00CD4095"/>
    <w:rsid w:val="00CD5AC4"/>
    <w:rsid w:val="00CD6CF7"/>
    <w:rsid w:val="00CD7EC5"/>
    <w:rsid w:val="00CE189C"/>
    <w:rsid w:val="00CE4846"/>
    <w:rsid w:val="00CE5AEC"/>
    <w:rsid w:val="00CF35CD"/>
    <w:rsid w:val="00CF3B41"/>
    <w:rsid w:val="00CF6C1C"/>
    <w:rsid w:val="00CF7804"/>
    <w:rsid w:val="00D01585"/>
    <w:rsid w:val="00D07696"/>
    <w:rsid w:val="00D10A0B"/>
    <w:rsid w:val="00D12DBC"/>
    <w:rsid w:val="00D17970"/>
    <w:rsid w:val="00D24506"/>
    <w:rsid w:val="00D27A29"/>
    <w:rsid w:val="00D303CB"/>
    <w:rsid w:val="00D32C05"/>
    <w:rsid w:val="00D35C3E"/>
    <w:rsid w:val="00D3661D"/>
    <w:rsid w:val="00D3691D"/>
    <w:rsid w:val="00D36A15"/>
    <w:rsid w:val="00D434D1"/>
    <w:rsid w:val="00D44725"/>
    <w:rsid w:val="00D516DD"/>
    <w:rsid w:val="00D536AA"/>
    <w:rsid w:val="00D663AF"/>
    <w:rsid w:val="00D81452"/>
    <w:rsid w:val="00D81A4A"/>
    <w:rsid w:val="00DA2A83"/>
    <w:rsid w:val="00DA6C10"/>
    <w:rsid w:val="00DB0C6B"/>
    <w:rsid w:val="00DB70CC"/>
    <w:rsid w:val="00DC3FDA"/>
    <w:rsid w:val="00DF2037"/>
    <w:rsid w:val="00E138BA"/>
    <w:rsid w:val="00E159AD"/>
    <w:rsid w:val="00E25320"/>
    <w:rsid w:val="00E34BA5"/>
    <w:rsid w:val="00E34F8E"/>
    <w:rsid w:val="00E461C9"/>
    <w:rsid w:val="00E5190A"/>
    <w:rsid w:val="00E569DC"/>
    <w:rsid w:val="00E61AB6"/>
    <w:rsid w:val="00E74AF3"/>
    <w:rsid w:val="00E9379F"/>
    <w:rsid w:val="00E97521"/>
    <w:rsid w:val="00EB212F"/>
    <w:rsid w:val="00EB7C45"/>
    <w:rsid w:val="00ED3FF4"/>
    <w:rsid w:val="00EE138C"/>
    <w:rsid w:val="00EF2CEA"/>
    <w:rsid w:val="00F0418F"/>
    <w:rsid w:val="00F2315B"/>
    <w:rsid w:val="00F33D8C"/>
    <w:rsid w:val="00F4115E"/>
    <w:rsid w:val="00F42AC9"/>
    <w:rsid w:val="00F4595E"/>
    <w:rsid w:val="00F45A00"/>
    <w:rsid w:val="00F45D00"/>
    <w:rsid w:val="00F5150E"/>
    <w:rsid w:val="00F56527"/>
    <w:rsid w:val="00F56A79"/>
    <w:rsid w:val="00F664CA"/>
    <w:rsid w:val="00F73807"/>
    <w:rsid w:val="00F7764C"/>
    <w:rsid w:val="00F80A01"/>
    <w:rsid w:val="00F8769E"/>
    <w:rsid w:val="00F876E2"/>
    <w:rsid w:val="00FB3B25"/>
    <w:rsid w:val="00FB769C"/>
    <w:rsid w:val="00FB7F8F"/>
    <w:rsid w:val="00FC09C2"/>
    <w:rsid w:val="00FC3669"/>
    <w:rsid w:val="00FC4D04"/>
    <w:rsid w:val="00FD02BE"/>
    <w:rsid w:val="00FD0FB9"/>
    <w:rsid w:val="00FE3DDF"/>
    <w:rsid w:val="00FE4B64"/>
    <w:rsid w:val="00FE5A88"/>
    <w:rsid w:val="00FF3977"/>
    <w:rsid w:val="00FF3FD6"/>
    <w:rsid w:val="00FF4359"/>
    <w:rsid w:val="00FF4E79"/>
    <w:rsid w:val="00FF56D2"/>
    <w:rsid w:val="00FF6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624C"/>
  <w15:chartTrackingRefBased/>
  <w15:docId w15:val="{BBBEA246-62AF-492A-8328-88EC8C2D8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41088"/>
  </w:style>
  <w:style w:type="paragraph" w:styleId="Heading1">
    <w:name w:val="heading 1"/>
    <w:basedOn w:val="Normal"/>
    <w:next w:val="Normal"/>
    <w:link w:val="Heading1Char"/>
    <w:uiPriority w:val="9"/>
    <w:qFormat/>
    <w:rsid w:val="003049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54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49D"/>
    <w:rPr>
      <w:rFonts w:ascii="Segoe UI" w:hAnsi="Segoe UI" w:cs="Segoe UI"/>
      <w:sz w:val="18"/>
      <w:szCs w:val="18"/>
    </w:rPr>
  </w:style>
  <w:style w:type="character" w:customStyle="1" w:styleId="Heading1Char">
    <w:name w:val="Heading 1 Char"/>
    <w:basedOn w:val="DefaultParagraphFont"/>
    <w:link w:val="Heading1"/>
    <w:uiPriority w:val="9"/>
    <w:rsid w:val="003049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49F8"/>
    <w:pPr>
      <w:outlineLvl w:val="9"/>
    </w:pPr>
    <w:rPr>
      <w:lang w:val="en-US"/>
    </w:rPr>
  </w:style>
  <w:style w:type="paragraph" w:styleId="TOC2">
    <w:name w:val="toc 2"/>
    <w:basedOn w:val="Normal"/>
    <w:next w:val="Normal"/>
    <w:autoRedefine/>
    <w:uiPriority w:val="39"/>
    <w:unhideWhenUsed/>
    <w:rsid w:val="003049F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049F8"/>
    <w:pPr>
      <w:spacing w:after="100"/>
    </w:pPr>
    <w:rPr>
      <w:rFonts w:eastAsiaTheme="minorEastAsia" w:cs="Times New Roman"/>
      <w:lang w:val="en-US"/>
    </w:rPr>
  </w:style>
  <w:style w:type="paragraph" w:styleId="TOC3">
    <w:name w:val="toc 3"/>
    <w:basedOn w:val="Normal"/>
    <w:next w:val="Normal"/>
    <w:autoRedefine/>
    <w:uiPriority w:val="39"/>
    <w:unhideWhenUsed/>
    <w:rsid w:val="003049F8"/>
    <w:pPr>
      <w:spacing w:after="100"/>
      <w:ind w:left="440"/>
    </w:pPr>
    <w:rPr>
      <w:rFonts w:eastAsiaTheme="minorEastAsia" w:cs="Times New Roman"/>
      <w:lang w:val="en-US"/>
    </w:rPr>
  </w:style>
  <w:style w:type="paragraph" w:styleId="ListParagraph">
    <w:name w:val="List Paragraph"/>
    <w:basedOn w:val="Normal"/>
    <w:uiPriority w:val="34"/>
    <w:qFormat/>
    <w:rsid w:val="00FC09C2"/>
    <w:pPr>
      <w:ind w:left="720"/>
      <w:contextualSpacing/>
    </w:pPr>
  </w:style>
  <w:style w:type="character" w:styleId="Hyperlink">
    <w:name w:val="Hyperlink"/>
    <w:basedOn w:val="DefaultParagraphFont"/>
    <w:uiPriority w:val="99"/>
    <w:unhideWhenUsed/>
    <w:rsid w:val="00AF7D8E"/>
    <w:rPr>
      <w:color w:val="0000FF"/>
      <w:u w:val="single"/>
    </w:rPr>
  </w:style>
  <w:style w:type="table" w:styleId="TableGrid">
    <w:name w:val="Table Grid"/>
    <w:basedOn w:val="TableNormal"/>
    <w:uiPriority w:val="39"/>
    <w:rsid w:val="001B1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CCF"/>
  </w:style>
  <w:style w:type="paragraph" w:styleId="Footer">
    <w:name w:val="footer"/>
    <w:basedOn w:val="Normal"/>
    <w:link w:val="FooterChar"/>
    <w:uiPriority w:val="99"/>
    <w:unhideWhenUsed/>
    <w:rsid w:val="00A34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CCF"/>
  </w:style>
  <w:style w:type="character" w:styleId="UnresolvedMention">
    <w:name w:val="Unresolved Mention"/>
    <w:basedOn w:val="DefaultParagraphFont"/>
    <w:uiPriority w:val="99"/>
    <w:semiHidden/>
    <w:unhideWhenUsed/>
    <w:rsid w:val="003E5FF4"/>
    <w:rPr>
      <w:color w:val="605E5C"/>
      <w:shd w:val="clear" w:color="auto" w:fill="E1DFDD"/>
    </w:rPr>
  </w:style>
  <w:style w:type="paragraph" w:customStyle="1" w:styleId="xp1">
    <w:name w:val="x_p1"/>
    <w:basedOn w:val="Normal"/>
    <w:rsid w:val="00AF5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F570D"/>
  </w:style>
  <w:style w:type="character" w:customStyle="1" w:styleId="xs2">
    <w:name w:val="x_s2"/>
    <w:basedOn w:val="DefaultParagraphFont"/>
    <w:rsid w:val="00AF570D"/>
  </w:style>
  <w:style w:type="paragraph" w:customStyle="1" w:styleId="xp2">
    <w:name w:val="x_p2"/>
    <w:basedOn w:val="Normal"/>
    <w:rsid w:val="00AF5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3">
    <w:name w:val="x_s3"/>
    <w:basedOn w:val="DefaultParagraphFont"/>
    <w:rsid w:val="00AF5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21239">
      <w:bodyDiv w:val="1"/>
      <w:marLeft w:val="0"/>
      <w:marRight w:val="0"/>
      <w:marTop w:val="0"/>
      <w:marBottom w:val="0"/>
      <w:divBdr>
        <w:top w:val="none" w:sz="0" w:space="0" w:color="auto"/>
        <w:left w:val="none" w:sz="0" w:space="0" w:color="auto"/>
        <w:bottom w:val="none" w:sz="0" w:space="0" w:color="auto"/>
        <w:right w:val="none" w:sz="0" w:space="0" w:color="auto"/>
      </w:divBdr>
    </w:div>
    <w:div w:id="667101299">
      <w:bodyDiv w:val="1"/>
      <w:marLeft w:val="0"/>
      <w:marRight w:val="0"/>
      <w:marTop w:val="0"/>
      <w:marBottom w:val="0"/>
      <w:divBdr>
        <w:top w:val="none" w:sz="0" w:space="0" w:color="auto"/>
        <w:left w:val="none" w:sz="0" w:space="0" w:color="auto"/>
        <w:bottom w:val="none" w:sz="0" w:space="0" w:color="auto"/>
        <w:right w:val="none" w:sz="0" w:space="0" w:color="auto"/>
      </w:divBdr>
    </w:div>
    <w:div w:id="908732222">
      <w:bodyDiv w:val="1"/>
      <w:marLeft w:val="0"/>
      <w:marRight w:val="0"/>
      <w:marTop w:val="0"/>
      <w:marBottom w:val="0"/>
      <w:divBdr>
        <w:top w:val="none" w:sz="0" w:space="0" w:color="auto"/>
        <w:left w:val="none" w:sz="0" w:space="0" w:color="auto"/>
        <w:bottom w:val="none" w:sz="0" w:space="0" w:color="auto"/>
        <w:right w:val="none" w:sz="0" w:space="0" w:color="auto"/>
      </w:divBdr>
    </w:div>
    <w:div w:id="172329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61D88-94D0-4D66-A9B6-9598D919F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7557</TotalTime>
  <Pages>13</Pages>
  <Words>4528</Words>
  <Characters>25815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Asad</dc:creator>
  <cp:keywords/>
  <dc:description/>
  <cp:lastModifiedBy>Syeda Asad</cp:lastModifiedBy>
  <cp:revision>167</cp:revision>
  <dcterms:created xsi:type="dcterms:W3CDTF">2019-06-21T16:43:00Z</dcterms:created>
  <dcterms:modified xsi:type="dcterms:W3CDTF">2020-02-20T19:05:00Z</dcterms:modified>
</cp:coreProperties>
</file>