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BD4D0D" w14:textId="4CCE398A" w:rsidR="00BD5653" w:rsidRPr="008E71C8" w:rsidRDefault="000C4858" w:rsidP="00720C15">
      <w:pPr>
        <w:jc w:val="center"/>
        <w:rPr>
          <w:rFonts w:ascii="Times New Roman" w:hAnsi="Times New Roman" w:cs="Times New Roman"/>
          <w:sz w:val="24"/>
          <w:szCs w:val="24"/>
        </w:rPr>
      </w:pPr>
      <w:r w:rsidRPr="008E71C8">
        <w:rPr>
          <w:rFonts w:ascii="Times New Roman" w:hAnsi="Times New Roman" w:cs="Times New Roman"/>
          <w:sz w:val="24"/>
          <w:szCs w:val="24"/>
        </w:rPr>
        <w:t>Student Name: Aida Lamer</w:t>
      </w:r>
    </w:p>
    <w:p w14:paraId="1E824331" w14:textId="4DCE13C3" w:rsidR="000C4858" w:rsidRPr="008E71C8" w:rsidRDefault="000C4858" w:rsidP="00720C15">
      <w:pPr>
        <w:jc w:val="center"/>
        <w:rPr>
          <w:rFonts w:ascii="Times New Roman" w:hAnsi="Times New Roman" w:cs="Times New Roman"/>
          <w:sz w:val="24"/>
          <w:szCs w:val="24"/>
        </w:rPr>
      </w:pPr>
      <w:r w:rsidRPr="008E71C8">
        <w:rPr>
          <w:rFonts w:ascii="Times New Roman" w:hAnsi="Times New Roman" w:cs="Times New Roman"/>
          <w:sz w:val="24"/>
          <w:szCs w:val="24"/>
        </w:rPr>
        <w:t>Student Number: 1706552</w:t>
      </w:r>
    </w:p>
    <w:p w14:paraId="75D8FDCC" w14:textId="56DDD962" w:rsidR="000C4858" w:rsidRPr="008E71C8" w:rsidRDefault="000C4858" w:rsidP="00720C15">
      <w:pPr>
        <w:jc w:val="center"/>
        <w:rPr>
          <w:rFonts w:ascii="Times New Roman" w:hAnsi="Times New Roman" w:cs="Times New Roman"/>
          <w:sz w:val="24"/>
          <w:szCs w:val="24"/>
        </w:rPr>
      </w:pPr>
      <w:r w:rsidRPr="008E71C8">
        <w:rPr>
          <w:rFonts w:ascii="Times New Roman" w:hAnsi="Times New Roman" w:cs="Times New Roman"/>
          <w:sz w:val="24"/>
          <w:szCs w:val="24"/>
        </w:rPr>
        <w:t>Module Code: ACCB5004</w:t>
      </w:r>
    </w:p>
    <w:p w14:paraId="17E96A5B" w14:textId="6603E716" w:rsidR="000C4858" w:rsidRPr="008E71C8" w:rsidRDefault="000C4858" w:rsidP="00720C15">
      <w:pPr>
        <w:jc w:val="center"/>
        <w:rPr>
          <w:rFonts w:ascii="Times New Roman" w:hAnsi="Times New Roman" w:cs="Times New Roman"/>
          <w:sz w:val="24"/>
          <w:szCs w:val="24"/>
        </w:rPr>
      </w:pPr>
      <w:r w:rsidRPr="008E71C8">
        <w:rPr>
          <w:rFonts w:ascii="Times New Roman" w:hAnsi="Times New Roman" w:cs="Times New Roman"/>
          <w:sz w:val="24"/>
          <w:szCs w:val="24"/>
        </w:rPr>
        <w:t>Module: Wireless Networks and Simulation</w:t>
      </w:r>
    </w:p>
    <w:p w14:paraId="652AD4F9" w14:textId="77777777" w:rsidR="00720C15" w:rsidRPr="008E71C8" w:rsidRDefault="000C4858">
      <w:pPr>
        <w:rPr>
          <w:rFonts w:ascii="Times New Roman" w:hAnsi="Times New Roman" w:cs="Times New Roman"/>
          <w:sz w:val="24"/>
          <w:szCs w:val="24"/>
        </w:rPr>
      </w:pPr>
      <w:r w:rsidRPr="008E71C8">
        <w:rPr>
          <w:rFonts w:ascii="Times New Roman" w:hAnsi="Times New Roman" w:cs="Times New Roman"/>
          <w:sz w:val="24"/>
          <w:szCs w:val="24"/>
        </w:rPr>
        <w:br w:type="page"/>
      </w:r>
    </w:p>
    <w:sdt>
      <w:sdtPr>
        <w:rPr>
          <w:rFonts w:ascii="Times New Roman" w:eastAsiaTheme="minorHAnsi" w:hAnsi="Times New Roman" w:cs="Times New Roman"/>
          <w:b/>
          <w:bCs/>
          <w:color w:val="auto"/>
          <w:sz w:val="24"/>
          <w:szCs w:val="24"/>
        </w:rPr>
        <w:id w:val="602074585"/>
        <w:docPartObj>
          <w:docPartGallery w:val="Table of Contents"/>
          <w:docPartUnique/>
        </w:docPartObj>
      </w:sdtPr>
      <w:sdtEndPr>
        <w:rPr>
          <w:noProof/>
        </w:rPr>
      </w:sdtEndPr>
      <w:sdtContent>
        <w:p w14:paraId="37394B5E" w14:textId="55D971D9" w:rsidR="00720C15" w:rsidRPr="008E71C8" w:rsidRDefault="00720C15">
          <w:pPr>
            <w:pStyle w:val="TOCHeading"/>
            <w:rPr>
              <w:rFonts w:ascii="Times New Roman" w:hAnsi="Times New Roman" w:cs="Times New Roman"/>
              <w:b/>
              <w:bCs/>
              <w:color w:val="auto"/>
              <w:sz w:val="24"/>
              <w:szCs w:val="24"/>
            </w:rPr>
          </w:pPr>
          <w:r w:rsidRPr="008E71C8">
            <w:rPr>
              <w:rFonts w:ascii="Times New Roman" w:hAnsi="Times New Roman" w:cs="Times New Roman"/>
              <w:b/>
              <w:bCs/>
              <w:color w:val="auto"/>
              <w:sz w:val="24"/>
              <w:szCs w:val="24"/>
            </w:rPr>
            <w:t>Table of Contents</w:t>
          </w:r>
        </w:p>
        <w:p w14:paraId="53F38011" w14:textId="332E4030" w:rsidR="0053171C" w:rsidRDefault="00720C15">
          <w:pPr>
            <w:pStyle w:val="TOC1"/>
            <w:tabs>
              <w:tab w:val="right" w:leader="dot" w:pos="9350"/>
            </w:tabs>
            <w:rPr>
              <w:rFonts w:eastAsiaTheme="minorEastAsia"/>
              <w:noProof/>
            </w:rPr>
          </w:pPr>
          <w:r w:rsidRPr="008E71C8">
            <w:rPr>
              <w:rFonts w:ascii="Times New Roman" w:hAnsi="Times New Roman" w:cs="Times New Roman"/>
              <w:sz w:val="24"/>
              <w:szCs w:val="24"/>
            </w:rPr>
            <w:fldChar w:fldCharType="begin"/>
          </w:r>
          <w:r w:rsidRPr="008E71C8">
            <w:rPr>
              <w:rFonts w:ascii="Times New Roman" w:hAnsi="Times New Roman" w:cs="Times New Roman"/>
              <w:sz w:val="24"/>
              <w:szCs w:val="24"/>
            </w:rPr>
            <w:instrText xml:space="preserve"> TOC \o "1-3" \h \z \u </w:instrText>
          </w:r>
          <w:r w:rsidRPr="008E71C8">
            <w:rPr>
              <w:rFonts w:ascii="Times New Roman" w:hAnsi="Times New Roman" w:cs="Times New Roman"/>
              <w:sz w:val="24"/>
              <w:szCs w:val="24"/>
            </w:rPr>
            <w:fldChar w:fldCharType="separate"/>
          </w:r>
          <w:hyperlink w:anchor="_Toc39604307" w:history="1">
            <w:r w:rsidR="0053171C" w:rsidRPr="001A1D13">
              <w:rPr>
                <w:rStyle w:val="Hyperlink"/>
                <w:rFonts w:ascii="Times New Roman" w:hAnsi="Times New Roman" w:cs="Times New Roman"/>
                <w:b/>
                <w:bCs/>
                <w:noProof/>
              </w:rPr>
              <w:t>Research and Evaluation of Modulation Schemes</w:t>
            </w:r>
            <w:r w:rsidR="0053171C">
              <w:rPr>
                <w:noProof/>
                <w:webHidden/>
              </w:rPr>
              <w:tab/>
            </w:r>
            <w:r w:rsidR="0053171C">
              <w:rPr>
                <w:noProof/>
                <w:webHidden/>
              </w:rPr>
              <w:fldChar w:fldCharType="begin"/>
            </w:r>
            <w:r w:rsidR="0053171C">
              <w:rPr>
                <w:noProof/>
                <w:webHidden/>
              </w:rPr>
              <w:instrText xml:space="preserve"> PAGEREF _Toc39604307 \h </w:instrText>
            </w:r>
            <w:r w:rsidR="0053171C">
              <w:rPr>
                <w:noProof/>
                <w:webHidden/>
              </w:rPr>
            </w:r>
            <w:r w:rsidR="0053171C">
              <w:rPr>
                <w:noProof/>
                <w:webHidden/>
              </w:rPr>
              <w:fldChar w:fldCharType="separate"/>
            </w:r>
            <w:r w:rsidR="0053171C">
              <w:rPr>
                <w:noProof/>
                <w:webHidden/>
              </w:rPr>
              <w:t>3</w:t>
            </w:r>
            <w:r w:rsidR="0053171C">
              <w:rPr>
                <w:noProof/>
                <w:webHidden/>
              </w:rPr>
              <w:fldChar w:fldCharType="end"/>
            </w:r>
          </w:hyperlink>
        </w:p>
        <w:p w14:paraId="3F84F8F9" w14:textId="363AFBB3" w:rsidR="0053171C" w:rsidRDefault="00AD0444">
          <w:pPr>
            <w:pStyle w:val="TOC2"/>
            <w:tabs>
              <w:tab w:val="right" w:leader="dot" w:pos="9350"/>
            </w:tabs>
            <w:rPr>
              <w:rFonts w:eastAsiaTheme="minorEastAsia"/>
              <w:noProof/>
            </w:rPr>
          </w:pPr>
          <w:hyperlink w:anchor="_Toc39604308" w:history="1">
            <w:r w:rsidR="0053171C" w:rsidRPr="001A1D13">
              <w:rPr>
                <w:rStyle w:val="Hyperlink"/>
                <w:rFonts w:ascii="Times New Roman" w:hAnsi="Times New Roman" w:cs="Times New Roman"/>
                <w:b/>
                <w:bCs/>
                <w:noProof/>
              </w:rPr>
              <w:t>Function of modulation in a communication system</w:t>
            </w:r>
            <w:r w:rsidR="0053171C">
              <w:rPr>
                <w:noProof/>
                <w:webHidden/>
              </w:rPr>
              <w:tab/>
            </w:r>
            <w:r w:rsidR="0053171C">
              <w:rPr>
                <w:noProof/>
                <w:webHidden/>
              </w:rPr>
              <w:fldChar w:fldCharType="begin"/>
            </w:r>
            <w:r w:rsidR="0053171C">
              <w:rPr>
                <w:noProof/>
                <w:webHidden/>
              </w:rPr>
              <w:instrText xml:space="preserve"> PAGEREF _Toc39604308 \h </w:instrText>
            </w:r>
            <w:r w:rsidR="0053171C">
              <w:rPr>
                <w:noProof/>
                <w:webHidden/>
              </w:rPr>
            </w:r>
            <w:r w:rsidR="0053171C">
              <w:rPr>
                <w:noProof/>
                <w:webHidden/>
              </w:rPr>
              <w:fldChar w:fldCharType="separate"/>
            </w:r>
            <w:r w:rsidR="0053171C">
              <w:rPr>
                <w:noProof/>
                <w:webHidden/>
              </w:rPr>
              <w:t>3</w:t>
            </w:r>
            <w:r w:rsidR="0053171C">
              <w:rPr>
                <w:noProof/>
                <w:webHidden/>
              </w:rPr>
              <w:fldChar w:fldCharType="end"/>
            </w:r>
          </w:hyperlink>
        </w:p>
        <w:p w14:paraId="6B503867" w14:textId="63B92D27" w:rsidR="0053171C" w:rsidRDefault="00AD0444">
          <w:pPr>
            <w:pStyle w:val="TOC2"/>
            <w:tabs>
              <w:tab w:val="right" w:leader="dot" w:pos="9350"/>
            </w:tabs>
            <w:rPr>
              <w:rFonts w:eastAsiaTheme="minorEastAsia"/>
              <w:noProof/>
            </w:rPr>
          </w:pPr>
          <w:hyperlink w:anchor="_Toc39604309" w:history="1">
            <w:r w:rsidR="0053171C" w:rsidRPr="001A1D13">
              <w:rPr>
                <w:rStyle w:val="Hyperlink"/>
                <w:rFonts w:ascii="Times New Roman" w:hAnsi="Times New Roman" w:cs="Times New Roman"/>
                <w:b/>
                <w:bCs/>
                <w:noProof/>
              </w:rPr>
              <w:t>How computer network simulations relate to communication systems</w:t>
            </w:r>
            <w:r w:rsidR="0053171C">
              <w:rPr>
                <w:noProof/>
                <w:webHidden/>
              </w:rPr>
              <w:tab/>
            </w:r>
            <w:r w:rsidR="0053171C">
              <w:rPr>
                <w:noProof/>
                <w:webHidden/>
              </w:rPr>
              <w:fldChar w:fldCharType="begin"/>
            </w:r>
            <w:r w:rsidR="0053171C">
              <w:rPr>
                <w:noProof/>
                <w:webHidden/>
              </w:rPr>
              <w:instrText xml:space="preserve"> PAGEREF _Toc39604309 \h </w:instrText>
            </w:r>
            <w:r w:rsidR="0053171C">
              <w:rPr>
                <w:noProof/>
                <w:webHidden/>
              </w:rPr>
            </w:r>
            <w:r w:rsidR="0053171C">
              <w:rPr>
                <w:noProof/>
                <w:webHidden/>
              </w:rPr>
              <w:fldChar w:fldCharType="separate"/>
            </w:r>
            <w:r w:rsidR="0053171C">
              <w:rPr>
                <w:noProof/>
                <w:webHidden/>
              </w:rPr>
              <w:t>3</w:t>
            </w:r>
            <w:r w:rsidR="0053171C">
              <w:rPr>
                <w:noProof/>
                <w:webHidden/>
              </w:rPr>
              <w:fldChar w:fldCharType="end"/>
            </w:r>
          </w:hyperlink>
        </w:p>
        <w:p w14:paraId="7F90C059" w14:textId="1AC44AEE" w:rsidR="0053171C" w:rsidRDefault="00AD0444">
          <w:pPr>
            <w:pStyle w:val="TOC2"/>
            <w:tabs>
              <w:tab w:val="right" w:leader="dot" w:pos="9350"/>
            </w:tabs>
            <w:rPr>
              <w:rFonts w:eastAsiaTheme="minorEastAsia"/>
              <w:noProof/>
            </w:rPr>
          </w:pPr>
          <w:hyperlink w:anchor="_Toc39604310" w:history="1">
            <w:r w:rsidR="0053171C" w:rsidRPr="001A1D13">
              <w:rPr>
                <w:rStyle w:val="Hyperlink"/>
                <w:rFonts w:ascii="Times New Roman" w:hAnsi="Times New Roman" w:cs="Times New Roman"/>
                <w:b/>
                <w:bCs/>
                <w:noProof/>
              </w:rPr>
              <w:t>Fundamentals of QAM</w:t>
            </w:r>
            <w:r w:rsidR="0053171C">
              <w:rPr>
                <w:noProof/>
                <w:webHidden/>
              </w:rPr>
              <w:tab/>
            </w:r>
            <w:r w:rsidR="0053171C">
              <w:rPr>
                <w:noProof/>
                <w:webHidden/>
              </w:rPr>
              <w:fldChar w:fldCharType="begin"/>
            </w:r>
            <w:r w:rsidR="0053171C">
              <w:rPr>
                <w:noProof/>
                <w:webHidden/>
              </w:rPr>
              <w:instrText xml:space="preserve"> PAGEREF _Toc39604310 \h </w:instrText>
            </w:r>
            <w:r w:rsidR="0053171C">
              <w:rPr>
                <w:noProof/>
                <w:webHidden/>
              </w:rPr>
            </w:r>
            <w:r w:rsidR="0053171C">
              <w:rPr>
                <w:noProof/>
                <w:webHidden/>
              </w:rPr>
              <w:fldChar w:fldCharType="separate"/>
            </w:r>
            <w:r w:rsidR="0053171C">
              <w:rPr>
                <w:noProof/>
                <w:webHidden/>
              </w:rPr>
              <w:t>3</w:t>
            </w:r>
            <w:r w:rsidR="0053171C">
              <w:rPr>
                <w:noProof/>
                <w:webHidden/>
              </w:rPr>
              <w:fldChar w:fldCharType="end"/>
            </w:r>
          </w:hyperlink>
        </w:p>
        <w:p w14:paraId="6F301D20" w14:textId="309ED9B3" w:rsidR="0053171C" w:rsidRDefault="00AD0444">
          <w:pPr>
            <w:pStyle w:val="TOC2"/>
            <w:tabs>
              <w:tab w:val="right" w:leader="dot" w:pos="9350"/>
            </w:tabs>
            <w:rPr>
              <w:rFonts w:eastAsiaTheme="minorEastAsia"/>
              <w:noProof/>
            </w:rPr>
          </w:pPr>
          <w:hyperlink w:anchor="_Toc39604311" w:history="1">
            <w:r w:rsidR="0053171C" w:rsidRPr="001A1D13">
              <w:rPr>
                <w:rStyle w:val="Hyperlink"/>
                <w:rFonts w:ascii="Times New Roman" w:hAnsi="Times New Roman" w:cs="Times New Roman"/>
                <w:b/>
                <w:bCs/>
                <w:noProof/>
              </w:rPr>
              <w:t>Advantages and disadvantages of QAM</w:t>
            </w:r>
            <w:r w:rsidR="0053171C">
              <w:rPr>
                <w:noProof/>
                <w:webHidden/>
              </w:rPr>
              <w:tab/>
            </w:r>
            <w:r w:rsidR="0053171C">
              <w:rPr>
                <w:noProof/>
                <w:webHidden/>
              </w:rPr>
              <w:fldChar w:fldCharType="begin"/>
            </w:r>
            <w:r w:rsidR="0053171C">
              <w:rPr>
                <w:noProof/>
                <w:webHidden/>
              </w:rPr>
              <w:instrText xml:space="preserve"> PAGEREF _Toc39604311 \h </w:instrText>
            </w:r>
            <w:r w:rsidR="0053171C">
              <w:rPr>
                <w:noProof/>
                <w:webHidden/>
              </w:rPr>
            </w:r>
            <w:r w:rsidR="0053171C">
              <w:rPr>
                <w:noProof/>
                <w:webHidden/>
              </w:rPr>
              <w:fldChar w:fldCharType="separate"/>
            </w:r>
            <w:r w:rsidR="0053171C">
              <w:rPr>
                <w:noProof/>
                <w:webHidden/>
              </w:rPr>
              <w:t>3</w:t>
            </w:r>
            <w:r w:rsidR="0053171C">
              <w:rPr>
                <w:noProof/>
                <w:webHidden/>
              </w:rPr>
              <w:fldChar w:fldCharType="end"/>
            </w:r>
          </w:hyperlink>
        </w:p>
        <w:p w14:paraId="23DA4C23" w14:textId="425B1721" w:rsidR="0053171C" w:rsidRDefault="00AD0444">
          <w:pPr>
            <w:pStyle w:val="TOC2"/>
            <w:tabs>
              <w:tab w:val="right" w:leader="dot" w:pos="9350"/>
            </w:tabs>
            <w:rPr>
              <w:rFonts w:eastAsiaTheme="minorEastAsia"/>
              <w:noProof/>
            </w:rPr>
          </w:pPr>
          <w:hyperlink w:anchor="_Toc39604312" w:history="1">
            <w:r w:rsidR="0053171C" w:rsidRPr="001A1D13">
              <w:rPr>
                <w:rStyle w:val="Hyperlink"/>
                <w:rFonts w:ascii="Times New Roman" w:hAnsi="Times New Roman" w:cs="Times New Roman"/>
                <w:b/>
                <w:bCs/>
                <w:noProof/>
              </w:rPr>
              <w:t>Implementations</w:t>
            </w:r>
            <w:r w:rsidR="0053171C">
              <w:rPr>
                <w:noProof/>
                <w:webHidden/>
              </w:rPr>
              <w:tab/>
            </w:r>
            <w:r w:rsidR="0053171C">
              <w:rPr>
                <w:noProof/>
                <w:webHidden/>
              </w:rPr>
              <w:fldChar w:fldCharType="begin"/>
            </w:r>
            <w:r w:rsidR="0053171C">
              <w:rPr>
                <w:noProof/>
                <w:webHidden/>
              </w:rPr>
              <w:instrText xml:space="preserve"> PAGEREF _Toc39604312 \h </w:instrText>
            </w:r>
            <w:r w:rsidR="0053171C">
              <w:rPr>
                <w:noProof/>
                <w:webHidden/>
              </w:rPr>
            </w:r>
            <w:r w:rsidR="0053171C">
              <w:rPr>
                <w:noProof/>
                <w:webHidden/>
              </w:rPr>
              <w:fldChar w:fldCharType="separate"/>
            </w:r>
            <w:r w:rsidR="0053171C">
              <w:rPr>
                <w:noProof/>
                <w:webHidden/>
              </w:rPr>
              <w:t>4</w:t>
            </w:r>
            <w:r w:rsidR="0053171C">
              <w:rPr>
                <w:noProof/>
                <w:webHidden/>
              </w:rPr>
              <w:fldChar w:fldCharType="end"/>
            </w:r>
          </w:hyperlink>
        </w:p>
        <w:p w14:paraId="08A7A9C5" w14:textId="33B7450F" w:rsidR="0053171C" w:rsidRDefault="00AD0444">
          <w:pPr>
            <w:pStyle w:val="TOC2"/>
            <w:tabs>
              <w:tab w:val="right" w:leader="dot" w:pos="9350"/>
            </w:tabs>
            <w:rPr>
              <w:rFonts w:eastAsiaTheme="minorEastAsia"/>
              <w:noProof/>
            </w:rPr>
          </w:pPr>
          <w:hyperlink w:anchor="_Toc39604313" w:history="1">
            <w:r w:rsidR="0053171C" w:rsidRPr="001A1D13">
              <w:rPr>
                <w:rStyle w:val="Hyperlink"/>
                <w:rFonts w:ascii="Times New Roman" w:hAnsi="Times New Roman" w:cs="Times New Roman"/>
                <w:b/>
                <w:bCs/>
                <w:noProof/>
              </w:rPr>
              <w:t>Pros and cons of using simulations over other methods</w:t>
            </w:r>
            <w:r w:rsidR="0053171C">
              <w:rPr>
                <w:noProof/>
                <w:webHidden/>
              </w:rPr>
              <w:tab/>
            </w:r>
            <w:r w:rsidR="0053171C">
              <w:rPr>
                <w:noProof/>
                <w:webHidden/>
              </w:rPr>
              <w:fldChar w:fldCharType="begin"/>
            </w:r>
            <w:r w:rsidR="0053171C">
              <w:rPr>
                <w:noProof/>
                <w:webHidden/>
              </w:rPr>
              <w:instrText xml:space="preserve"> PAGEREF _Toc39604313 \h </w:instrText>
            </w:r>
            <w:r w:rsidR="0053171C">
              <w:rPr>
                <w:noProof/>
                <w:webHidden/>
              </w:rPr>
            </w:r>
            <w:r w:rsidR="0053171C">
              <w:rPr>
                <w:noProof/>
                <w:webHidden/>
              </w:rPr>
              <w:fldChar w:fldCharType="separate"/>
            </w:r>
            <w:r w:rsidR="0053171C">
              <w:rPr>
                <w:noProof/>
                <w:webHidden/>
              </w:rPr>
              <w:t>4</w:t>
            </w:r>
            <w:r w:rsidR="0053171C">
              <w:rPr>
                <w:noProof/>
                <w:webHidden/>
              </w:rPr>
              <w:fldChar w:fldCharType="end"/>
            </w:r>
          </w:hyperlink>
        </w:p>
        <w:p w14:paraId="23288FE2" w14:textId="7B7C8E67" w:rsidR="0053171C" w:rsidRDefault="00AD0444">
          <w:pPr>
            <w:pStyle w:val="TOC1"/>
            <w:tabs>
              <w:tab w:val="right" w:leader="dot" w:pos="9350"/>
            </w:tabs>
            <w:rPr>
              <w:rFonts w:eastAsiaTheme="minorEastAsia"/>
              <w:noProof/>
            </w:rPr>
          </w:pPr>
          <w:hyperlink w:anchor="_Toc39604314" w:history="1">
            <w:r w:rsidR="0053171C" w:rsidRPr="001A1D13">
              <w:rPr>
                <w:rStyle w:val="Hyperlink"/>
                <w:rFonts w:ascii="Times New Roman" w:hAnsi="Times New Roman" w:cs="Times New Roman"/>
                <w:b/>
                <w:bCs/>
                <w:noProof/>
                <w:lang w:val="en-GB"/>
              </w:rPr>
              <w:t>Wireless sensor network design and evaluation</w:t>
            </w:r>
            <w:r w:rsidR="0053171C">
              <w:rPr>
                <w:noProof/>
                <w:webHidden/>
              </w:rPr>
              <w:tab/>
            </w:r>
            <w:r w:rsidR="0053171C">
              <w:rPr>
                <w:noProof/>
                <w:webHidden/>
              </w:rPr>
              <w:fldChar w:fldCharType="begin"/>
            </w:r>
            <w:r w:rsidR="0053171C">
              <w:rPr>
                <w:noProof/>
                <w:webHidden/>
              </w:rPr>
              <w:instrText xml:space="preserve"> PAGEREF _Toc39604314 \h </w:instrText>
            </w:r>
            <w:r w:rsidR="0053171C">
              <w:rPr>
                <w:noProof/>
                <w:webHidden/>
              </w:rPr>
            </w:r>
            <w:r w:rsidR="0053171C">
              <w:rPr>
                <w:noProof/>
                <w:webHidden/>
              </w:rPr>
              <w:fldChar w:fldCharType="separate"/>
            </w:r>
            <w:r w:rsidR="0053171C">
              <w:rPr>
                <w:noProof/>
                <w:webHidden/>
              </w:rPr>
              <w:t>5</w:t>
            </w:r>
            <w:r w:rsidR="0053171C">
              <w:rPr>
                <w:noProof/>
                <w:webHidden/>
              </w:rPr>
              <w:fldChar w:fldCharType="end"/>
            </w:r>
          </w:hyperlink>
        </w:p>
        <w:p w14:paraId="6624961C" w14:textId="7F638659" w:rsidR="0053171C" w:rsidRDefault="00AD0444">
          <w:pPr>
            <w:pStyle w:val="TOC2"/>
            <w:tabs>
              <w:tab w:val="right" w:leader="dot" w:pos="9350"/>
            </w:tabs>
            <w:rPr>
              <w:rFonts w:eastAsiaTheme="minorEastAsia"/>
              <w:noProof/>
            </w:rPr>
          </w:pPr>
          <w:hyperlink w:anchor="_Toc39604315" w:history="1">
            <w:r w:rsidR="0053171C" w:rsidRPr="001A1D13">
              <w:rPr>
                <w:rStyle w:val="Hyperlink"/>
                <w:rFonts w:ascii="Times New Roman" w:hAnsi="Times New Roman" w:cs="Times New Roman"/>
                <w:b/>
                <w:bCs/>
                <w:noProof/>
                <w:lang w:val="en-GB"/>
              </w:rPr>
              <w:t>Wireless networks and communication systems</w:t>
            </w:r>
            <w:r w:rsidR="0053171C">
              <w:rPr>
                <w:noProof/>
                <w:webHidden/>
              </w:rPr>
              <w:tab/>
            </w:r>
            <w:r w:rsidR="0053171C">
              <w:rPr>
                <w:noProof/>
                <w:webHidden/>
              </w:rPr>
              <w:fldChar w:fldCharType="begin"/>
            </w:r>
            <w:r w:rsidR="0053171C">
              <w:rPr>
                <w:noProof/>
                <w:webHidden/>
              </w:rPr>
              <w:instrText xml:space="preserve"> PAGEREF _Toc39604315 \h </w:instrText>
            </w:r>
            <w:r w:rsidR="0053171C">
              <w:rPr>
                <w:noProof/>
                <w:webHidden/>
              </w:rPr>
            </w:r>
            <w:r w:rsidR="0053171C">
              <w:rPr>
                <w:noProof/>
                <w:webHidden/>
              </w:rPr>
              <w:fldChar w:fldCharType="separate"/>
            </w:r>
            <w:r w:rsidR="0053171C">
              <w:rPr>
                <w:noProof/>
                <w:webHidden/>
              </w:rPr>
              <w:t>5</w:t>
            </w:r>
            <w:r w:rsidR="0053171C">
              <w:rPr>
                <w:noProof/>
                <w:webHidden/>
              </w:rPr>
              <w:fldChar w:fldCharType="end"/>
            </w:r>
          </w:hyperlink>
        </w:p>
        <w:p w14:paraId="249F952D" w14:textId="3189A729" w:rsidR="0053171C" w:rsidRDefault="00AD0444">
          <w:pPr>
            <w:pStyle w:val="TOC2"/>
            <w:tabs>
              <w:tab w:val="right" w:leader="dot" w:pos="9350"/>
            </w:tabs>
            <w:rPr>
              <w:rFonts w:eastAsiaTheme="minorEastAsia"/>
              <w:noProof/>
            </w:rPr>
          </w:pPr>
          <w:hyperlink w:anchor="_Toc39604316" w:history="1">
            <w:r w:rsidR="0053171C" w:rsidRPr="001A1D13">
              <w:rPr>
                <w:rStyle w:val="Hyperlink"/>
                <w:rFonts w:ascii="Times New Roman" w:hAnsi="Times New Roman" w:cs="Times New Roman"/>
                <w:b/>
                <w:bCs/>
                <w:noProof/>
                <w:lang w:val="en-GB"/>
              </w:rPr>
              <w:t>Internet of Things and smart city</w:t>
            </w:r>
            <w:r w:rsidR="0053171C">
              <w:rPr>
                <w:noProof/>
                <w:webHidden/>
              </w:rPr>
              <w:tab/>
            </w:r>
            <w:r w:rsidR="0053171C">
              <w:rPr>
                <w:noProof/>
                <w:webHidden/>
              </w:rPr>
              <w:fldChar w:fldCharType="begin"/>
            </w:r>
            <w:r w:rsidR="0053171C">
              <w:rPr>
                <w:noProof/>
                <w:webHidden/>
              </w:rPr>
              <w:instrText xml:space="preserve"> PAGEREF _Toc39604316 \h </w:instrText>
            </w:r>
            <w:r w:rsidR="0053171C">
              <w:rPr>
                <w:noProof/>
                <w:webHidden/>
              </w:rPr>
            </w:r>
            <w:r w:rsidR="0053171C">
              <w:rPr>
                <w:noProof/>
                <w:webHidden/>
              </w:rPr>
              <w:fldChar w:fldCharType="separate"/>
            </w:r>
            <w:r w:rsidR="0053171C">
              <w:rPr>
                <w:noProof/>
                <w:webHidden/>
              </w:rPr>
              <w:t>5</w:t>
            </w:r>
            <w:r w:rsidR="0053171C">
              <w:rPr>
                <w:noProof/>
                <w:webHidden/>
              </w:rPr>
              <w:fldChar w:fldCharType="end"/>
            </w:r>
          </w:hyperlink>
        </w:p>
        <w:p w14:paraId="192AB37F" w14:textId="33092BF1" w:rsidR="0053171C" w:rsidRDefault="00AD0444">
          <w:pPr>
            <w:pStyle w:val="TOC2"/>
            <w:tabs>
              <w:tab w:val="right" w:leader="dot" w:pos="9350"/>
            </w:tabs>
            <w:rPr>
              <w:rFonts w:eastAsiaTheme="minorEastAsia"/>
              <w:noProof/>
            </w:rPr>
          </w:pPr>
          <w:hyperlink w:anchor="_Toc39604317" w:history="1">
            <w:r w:rsidR="0053171C" w:rsidRPr="001A1D13">
              <w:rPr>
                <w:rStyle w:val="Hyperlink"/>
                <w:rFonts w:ascii="Times New Roman" w:hAnsi="Times New Roman" w:cs="Times New Roman"/>
                <w:b/>
                <w:bCs/>
                <w:noProof/>
                <w:lang w:val="en-GB"/>
              </w:rPr>
              <w:t>Security imaging technology for detecting concealed weapons</w:t>
            </w:r>
            <w:r w:rsidR="0053171C">
              <w:rPr>
                <w:noProof/>
                <w:webHidden/>
              </w:rPr>
              <w:tab/>
            </w:r>
            <w:r w:rsidR="0053171C">
              <w:rPr>
                <w:noProof/>
                <w:webHidden/>
              </w:rPr>
              <w:fldChar w:fldCharType="begin"/>
            </w:r>
            <w:r w:rsidR="0053171C">
              <w:rPr>
                <w:noProof/>
                <w:webHidden/>
              </w:rPr>
              <w:instrText xml:space="preserve"> PAGEREF _Toc39604317 \h </w:instrText>
            </w:r>
            <w:r w:rsidR="0053171C">
              <w:rPr>
                <w:noProof/>
                <w:webHidden/>
              </w:rPr>
            </w:r>
            <w:r w:rsidR="0053171C">
              <w:rPr>
                <w:noProof/>
                <w:webHidden/>
              </w:rPr>
              <w:fldChar w:fldCharType="separate"/>
            </w:r>
            <w:r w:rsidR="0053171C">
              <w:rPr>
                <w:noProof/>
                <w:webHidden/>
              </w:rPr>
              <w:t>6</w:t>
            </w:r>
            <w:r w:rsidR="0053171C">
              <w:rPr>
                <w:noProof/>
                <w:webHidden/>
              </w:rPr>
              <w:fldChar w:fldCharType="end"/>
            </w:r>
          </w:hyperlink>
        </w:p>
        <w:p w14:paraId="1634C1F1" w14:textId="497D40F0" w:rsidR="0053171C" w:rsidRDefault="00AD0444">
          <w:pPr>
            <w:pStyle w:val="TOC1"/>
            <w:tabs>
              <w:tab w:val="right" w:leader="dot" w:pos="9350"/>
            </w:tabs>
            <w:rPr>
              <w:rFonts w:eastAsiaTheme="minorEastAsia"/>
              <w:noProof/>
            </w:rPr>
          </w:pPr>
          <w:hyperlink w:anchor="_Toc39604318" w:history="1">
            <w:r w:rsidR="0053171C" w:rsidRPr="001A1D13">
              <w:rPr>
                <w:rStyle w:val="Hyperlink"/>
                <w:rFonts w:ascii="Times New Roman" w:hAnsi="Times New Roman" w:cs="Times New Roman"/>
                <w:b/>
                <w:bCs/>
                <w:noProof/>
                <w:lang w:val="en-GB"/>
              </w:rPr>
              <w:t>Smart farm design</w:t>
            </w:r>
            <w:r w:rsidR="0053171C">
              <w:rPr>
                <w:noProof/>
                <w:webHidden/>
              </w:rPr>
              <w:tab/>
            </w:r>
            <w:r w:rsidR="0053171C">
              <w:rPr>
                <w:noProof/>
                <w:webHidden/>
              </w:rPr>
              <w:fldChar w:fldCharType="begin"/>
            </w:r>
            <w:r w:rsidR="0053171C">
              <w:rPr>
                <w:noProof/>
                <w:webHidden/>
              </w:rPr>
              <w:instrText xml:space="preserve"> PAGEREF _Toc39604318 \h </w:instrText>
            </w:r>
            <w:r w:rsidR="0053171C">
              <w:rPr>
                <w:noProof/>
                <w:webHidden/>
              </w:rPr>
            </w:r>
            <w:r w:rsidR="0053171C">
              <w:rPr>
                <w:noProof/>
                <w:webHidden/>
              </w:rPr>
              <w:fldChar w:fldCharType="separate"/>
            </w:r>
            <w:r w:rsidR="0053171C">
              <w:rPr>
                <w:noProof/>
                <w:webHidden/>
              </w:rPr>
              <w:t>6</w:t>
            </w:r>
            <w:r w:rsidR="0053171C">
              <w:rPr>
                <w:noProof/>
                <w:webHidden/>
              </w:rPr>
              <w:fldChar w:fldCharType="end"/>
            </w:r>
          </w:hyperlink>
        </w:p>
        <w:p w14:paraId="0100F3E0" w14:textId="64EE09A9" w:rsidR="0053171C" w:rsidRDefault="00AD0444">
          <w:pPr>
            <w:pStyle w:val="TOC1"/>
            <w:tabs>
              <w:tab w:val="right" w:leader="dot" w:pos="9350"/>
            </w:tabs>
            <w:rPr>
              <w:rFonts w:eastAsiaTheme="minorEastAsia"/>
              <w:noProof/>
            </w:rPr>
          </w:pPr>
          <w:hyperlink w:anchor="_Toc39604319" w:history="1">
            <w:r w:rsidR="0053171C" w:rsidRPr="001A1D13">
              <w:rPr>
                <w:rStyle w:val="Hyperlink"/>
                <w:rFonts w:ascii="Times New Roman" w:hAnsi="Times New Roman" w:cs="Times New Roman"/>
                <w:b/>
                <w:bCs/>
                <w:noProof/>
                <w:lang w:val="en-GB"/>
              </w:rPr>
              <w:t>Conclusion</w:t>
            </w:r>
            <w:r w:rsidR="0053171C">
              <w:rPr>
                <w:noProof/>
                <w:webHidden/>
              </w:rPr>
              <w:tab/>
            </w:r>
            <w:r w:rsidR="0053171C">
              <w:rPr>
                <w:noProof/>
                <w:webHidden/>
              </w:rPr>
              <w:fldChar w:fldCharType="begin"/>
            </w:r>
            <w:r w:rsidR="0053171C">
              <w:rPr>
                <w:noProof/>
                <w:webHidden/>
              </w:rPr>
              <w:instrText xml:space="preserve"> PAGEREF _Toc39604319 \h </w:instrText>
            </w:r>
            <w:r w:rsidR="0053171C">
              <w:rPr>
                <w:noProof/>
                <w:webHidden/>
              </w:rPr>
            </w:r>
            <w:r w:rsidR="0053171C">
              <w:rPr>
                <w:noProof/>
                <w:webHidden/>
              </w:rPr>
              <w:fldChar w:fldCharType="separate"/>
            </w:r>
            <w:r w:rsidR="0053171C">
              <w:rPr>
                <w:noProof/>
                <w:webHidden/>
              </w:rPr>
              <w:t>9</w:t>
            </w:r>
            <w:r w:rsidR="0053171C">
              <w:rPr>
                <w:noProof/>
                <w:webHidden/>
              </w:rPr>
              <w:fldChar w:fldCharType="end"/>
            </w:r>
          </w:hyperlink>
        </w:p>
        <w:p w14:paraId="1C988A21" w14:textId="2626AA49" w:rsidR="0053171C" w:rsidRDefault="00AD0444">
          <w:pPr>
            <w:pStyle w:val="TOC2"/>
            <w:tabs>
              <w:tab w:val="right" w:leader="dot" w:pos="9350"/>
            </w:tabs>
            <w:rPr>
              <w:rFonts w:eastAsiaTheme="minorEastAsia"/>
              <w:noProof/>
            </w:rPr>
          </w:pPr>
          <w:hyperlink w:anchor="_Toc39604320" w:history="1">
            <w:r w:rsidR="0053171C" w:rsidRPr="001A1D13">
              <w:rPr>
                <w:rStyle w:val="Hyperlink"/>
                <w:rFonts w:ascii="Times New Roman" w:hAnsi="Times New Roman" w:cs="Times New Roman"/>
                <w:b/>
                <w:bCs/>
                <w:noProof/>
              </w:rPr>
              <w:t>References</w:t>
            </w:r>
            <w:r w:rsidR="0053171C">
              <w:rPr>
                <w:noProof/>
                <w:webHidden/>
              </w:rPr>
              <w:tab/>
            </w:r>
            <w:r w:rsidR="0053171C">
              <w:rPr>
                <w:noProof/>
                <w:webHidden/>
              </w:rPr>
              <w:fldChar w:fldCharType="begin"/>
            </w:r>
            <w:r w:rsidR="0053171C">
              <w:rPr>
                <w:noProof/>
                <w:webHidden/>
              </w:rPr>
              <w:instrText xml:space="preserve"> PAGEREF _Toc39604320 \h </w:instrText>
            </w:r>
            <w:r w:rsidR="0053171C">
              <w:rPr>
                <w:noProof/>
                <w:webHidden/>
              </w:rPr>
            </w:r>
            <w:r w:rsidR="0053171C">
              <w:rPr>
                <w:noProof/>
                <w:webHidden/>
              </w:rPr>
              <w:fldChar w:fldCharType="separate"/>
            </w:r>
            <w:r w:rsidR="0053171C">
              <w:rPr>
                <w:noProof/>
                <w:webHidden/>
              </w:rPr>
              <w:t>11</w:t>
            </w:r>
            <w:r w:rsidR="0053171C">
              <w:rPr>
                <w:noProof/>
                <w:webHidden/>
              </w:rPr>
              <w:fldChar w:fldCharType="end"/>
            </w:r>
          </w:hyperlink>
        </w:p>
        <w:p w14:paraId="2C0D391B" w14:textId="22F7DED8" w:rsidR="00720C15" w:rsidRPr="008E71C8" w:rsidRDefault="00720C15">
          <w:pPr>
            <w:rPr>
              <w:rFonts w:ascii="Times New Roman" w:hAnsi="Times New Roman" w:cs="Times New Roman"/>
              <w:sz w:val="24"/>
              <w:szCs w:val="24"/>
            </w:rPr>
          </w:pPr>
          <w:r w:rsidRPr="008E71C8">
            <w:rPr>
              <w:rFonts w:ascii="Times New Roman" w:hAnsi="Times New Roman" w:cs="Times New Roman"/>
              <w:b/>
              <w:bCs/>
              <w:noProof/>
              <w:sz w:val="24"/>
              <w:szCs w:val="24"/>
            </w:rPr>
            <w:fldChar w:fldCharType="end"/>
          </w:r>
        </w:p>
      </w:sdtContent>
    </w:sdt>
    <w:p w14:paraId="3EC51DB8" w14:textId="035BEB56" w:rsidR="00720C15" w:rsidRPr="008E71C8" w:rsidRDefault="00720C15">
      <w:pPr>
        <w:rPr>
          <w:rFonts w:ascii="Times New Roman" w:hAnsi="Times New Roman" w:cs="Times New Roman"/>
          <w:sz w:val="24"/>
          <w:szCs w:val="24"/>
        </w:rPr>
      </w:pPr>
      <w:r w:rsidRPr="008E71C8">
        <w:rPr>
          <w:rFonts w:ascii="Times New Roman" w:hAnsi="Times New Roman" w:cs="Times New Roman"/>
          <w:sz w:val="24"/>
          <w:szCs w:val="24"/>
        </w:rPr>
        <w:br w:type="page"/>
      </w:r>
    </w:p>
    <w:p w14:paraId="2F47869C" w14:textId="69974A55" w:rsidR="000C4858" w:rsidRPr="008E71C8" w:rsidRDefault="000C4858" w:rsidP="000C4858">
      <w:pPr>
        <w:pStyle w:val="Heading1"/>
        <w:rPr>
          <w:rFonts w:ascii="Times New Roman" w:hAnsi="Times New Roman" w:cs="Times New Roman"/>
          <w:b/>
          <w:bCs/>
          <w:color w:val="auto"/>
          <w:sz w:val="24"/>
          <w:szCs w:val="24"/>
        </w:rPr>
      </w:pPr>
      <w:bookmarkStart w:id="0" w:name="_Toc39604307"/>
      <w:r w:rsidRPr="008E71C8">
        <w:rPr>
          <w:rFonts w:ascii="Times New Roman" w:hAnsi="Times New Roman" w:cs="Times New Roman"/>
          <w:b/>
          <w:bCs/>
          <w:color w:val="auto"/>
          <w:sz w:val="24"/>
          <w:szCs w:val="24"/>
        </w:rPr>
        <w:lastRenderedPageBreak/>
        <w:t>Research and Evaluation of Modulation Schemes</w:t>
      </w:r>
      <w:bookmarkEnd w:id="0"/>
    </w:p>
    <w:p w14:paraId="79AEB232" w14:textId="332BBA5D" w:rsidR="000C4858" w:rsidRPr="008E71C8" w:rsidRDefault="000C4858" w:rsidP="000C4858">
      <w:pPr>
        <w:rPr>
          <w:rFonts w:ascii="Times New Roman" w:hAnsi="Times New Roman" w:cs="Times New Roman"/>
          <w:sz w:val="24"/>
          <w:szCs w:val="24"/>
          <w:lang w:val="en-GB"/>
        </w:rPr>
      </w:pPr>
      <w:r w:rsidRPr="008E71C8">
        <w:rPr>
          <w:rFonts w:ascii="Times New Roman" w:hAnsi="Times New Roman" w:cs="Times New Roman"/>
          <w:sz w:val="24"/>
          <w:szCs w:val="24"/>
          <w:lang w:val="en-GB"/>
        </w:rPr>
        <w:t>The following section discusses the evaluation of modulation schemes.</w:t>
      </w:r>
      <w:r w:rsidR="0087526F" w:rsidRPr="008E71C8">
        <w:rPr>
          <w:rFonts w:ascii="Times New Roman" w:hAnsi="Times New Roman" w:cs="Times New Roman"/>
          <w:sz w:val="24"/>
          <w:szCs w:val="24"/>
          <w:lang w:val="en-GB"/>
        </w:rPr>
        <w:t xml:space="preserve"> </w:t>
      </w:r>
      <w:r w:rsidR="00EC6A3C" w:rsidRPr="008E71C8">
        <w:rPr>
          <w:rFonts w:ascii="Times New Roman" w:hAnsi="Times New Roman" w:cs="Times New Roman"/>
          <w:sz w:val="24"/>
          <w:szCs w:val="24"/>
          <w:lang w:val="en-GB"/>
        </w:rPr>
        <w:t xml:space="preserve">Simulation shows how the real-world process, or a system would turnout overtime. It also allows for different scenarios to be played out so the system can be monitored and examined over time. By doing this it solves a wide range of real-world problems. </w:t>
      </w:r>
      <w:r w:rsidRPr="008E71C8">
        <w:rPr>
          <w:rFonts w:ascii="Times New Roman" w:hAnsi="Times New Roman" w:cs="Times New Roman"/>
          <w:sz w:val="24"/>
          <w:szCs w:val="24"/>
          <w:lang w:val="en-GB"/>
        </w:rPr>
        <w:t xml:space="preserve"> The chosen modulation scheme is Quadrature Amplitude Modulation. This method combines two amplitude modulated signals into a single channel which results in doubling the effective bandwidth. </w:t>
      </w:r>
    </w:p>
    <w:p w14:paraId="06611785" w14:textId="1D8BD0A7" w:rsidR="000C4858" w:rsidRPr="008E71C8" w:rsidRDefault="000C4858" w:rsidP="000C4858">
      <w:pPr>
        <w:pStyle w:val="Heading2"/>
        <w:rPr>
          <w:rFonts w:ascii="Times New Roman" w:hAnsi="Times New Roman" w:cs="Times New Roman"/>
          <w:b/>
          <w:bCs/>
          <w:color w:val="auto"/>
          <w:sz w:val="24"/>
          <w:szCs w:val="24"/>
        </w:rPr>
      </w:pPr>
      <w:bookmarkStart w:id="1" w:name="_Toc39604308"/>
      <w:r w:rsidRPr="008E71C8">
        <w:rPr>
          <w:rFonts w:ascii="Times New Roman" w:hAnsi="Times New Roman" w:cs="Times New Roman"/>
          <w:b/>
          <w:bCs/>
          <w:color w:val="auto"/>
          <w:sz w:val="24"/>
          <w:szCs w:val="24"/>
        </w:rPr>
        <w:t>Function of modulation in a communication system</w:t>
      </w:r>
      <w:bookmarkEnd w:id="1"/>
    </w:p>
    <w:p w14:paraId="17D051B7" w14:textId="56750A25" w:rsidR="000C4858" w:rsidRPr="008E71C8" w:rsidRDefault="00490733" w:rsidP="000C4858">
      <w:pPr>
        <w:rPr>
          <w:rFonts w:ascii="Times New Roman" w:hAnsi="Times New Roman" w:cs="Times New Roman"/>
          <w:sz w:val="24"/>
          <w:szCs w:val="24"/>
          <w:lang w:val="en-GB"/>
        </w:rPr>
      </w:pPr>
      <w:r w:rsidRPr="008E71C8">
        <w:rPr>
          <w:rFonts w:ascii="Times New Roman" w:hAnsi="Times New Roman" w:cs="Times New Roman"/>
          <w:sz w:val="24"/>
          <w:szCs w:val="24"/>
          <w:lang w:val="en-GB"/>
        </w:rPr>
        <w:t xml:space="preserve">The following section discusses the function of QAM in a communication system. </w:t>
      </w:r>
      <w:r w:rsidR="000C4858" w:rsidRPr="008E71C8">
        <w:rPr>
          <w:rFonts w:ascii="Times New Roman" w:hAnsi="Times New Roman" w:cs="Times New Roman"/>
          <w:sz w:val="24"/>
          <w:szCs w:val="24"/>
          <w:lang w:val="en-GB"/>
        </w:rPr>
        <w:t>“Q</w:t>
      </w:r>
      <w:r w:rsidR="00BC4053" w:rsidRPr="008E71C8">
        <w:rPr>
          <w:rFonts w:ascii="Times New Roman" w:hAnsi="Times New Roman" w:cs="Times New Roman"/>
          <w:sz w:val="24"/>
          <w:szCs w:val="24"/>
          <w:lang w:val="en-GB"/>
        </w:rPr>
        <w:t>AM</w:t>
      </w:r>
      <w:r w:rsidR="000C4858" w:rsidRPr="008E71C8">
        <w:rPr>
          <w:rFonts w:ascii="Times New Roman" w:hAnsi="Times New Roman" w:cs="Times New Roman"/>
          <w:sz w:val="24"/>
          <w:szCs w:val="24"/>
          <w:lang w:val="en-GB"/>
        </w:rPr>
        <w:t xml:space="preserve"> is a method of combining two amplitude modulated signals into a single channel, thereby doubling the effective bandwidth. </w:t>
      </w:r>
      <w:r w:rsidR="00BC4053" w:rsidRPr="008E71C8">
        <w:rPr>
          <w:rFonts w:ascii="Times New Roman" w:hAnsi="Times New Roman" w:cs="Times New Roman"/>
          <w:sz w:val="24"/>
          <w:szCs w:val="24"/>
          <w:lang w:val="en-GB"/>
        </w:rPr>
        <w:t>QAM</w:t>
      </w:r>
      <w:r w:rsidR="000C4858" w:rsidRPr="008E71C8">
        <w:rPr>
          <w:rFonts w:ascii="Times New Roman" w:hAnsi="Times New Roman" w:cs="Times New Roman"/>
          <w:sz w:val="24"/>
          <w:szCs w:val="24"/>
          <w:lang w:val="en-GB"/>
        </w:rPr>
        <w:t xml:space="preserve"> is used with pulse amplitude modulation in digital systems, especially in wireless applications.” [1]</w:t>
      </w:r>
      <w:r w:rsidR="00BC4053" w:rsidRPr="008E71C8">
        <w:rPr>
          <w:rFonts w:ascii="Times New Roman" w:hAnsi="Times New Roman" w:cs="Times New Roman"/>
          <w:sz w:val="24"/>
          <w:szCs w:val="24"/>
          <w:lang w:val="en-GB"/>
        </w:rPr>
        <w:t xml:space="preserve"> The research found shows how QAM works and where it would be used. </w:t>
      </w:r>
      <w:r w:rsidR="00463B58" w:rsidRPr="008E71C8">
        <w:rPr>
          <w:rFonts w:ascii="Times New Roman" w:hAnsi="Times New Roman" w:cs="Times New Roman"/>
          <w:sz w:val="24"/>
          <w:szCs w:val="24"/>
          <w:lang w:val="en-GB"/>
        </w:rPr>
        <w:t>QAM</w:t>
      </w:r>
      <w:r w:rsidR="00BC4053" w:rsidRPr="008E71C8">
        <w:rPr>
          <w:rFonts w:ascii="Times New Roman" w:hAnsi="Times New Roman" w:cs="Times New Roman"/>
          <w:sz w:val="24"/>
          <w:szCs w:val="24"/>
          <w:lang w:val="en-GB"/>
        </w:rPr>
        <w:t xml:space="preserve"> would be used from cellar </w:t>
      </w:r>
      <w:r w:rsidR="00463B58" w:rsidRPr="008E71C8">
        <w:rPr>
          <w:rFonts w:ascii="Times New Roman" w:hAnsi="Times New Roman" w:cs="Times New Roman"/>
          <w:sz w:val="24"/>
          <w:szCs w:val="24"/>
          <w:lang w:val="en-GB"/>
        </w:rPr>
        <w:t>phones,</w:t>
      </w:r>
      <w:r w:rsidR="00BC4053" w:rsidRPr="008E71C8">
        <w:rPr>
          <w:rFonts w:ascii="Times New Roman" w:hAnsi="Times New Roman" w:cs="Times New Roman"/>
          <w:sz w:val="24"/>
          <w:szCs w:val="24"/>
          <w:lang w:val="en-GB"/>
        </w:rPr>
        <w:t xml:space="preserve"> Wi-Fi and other forms of </w:t>
      </w:r>
      <w:r w:rsidR="00463B58" w:rsidRPr="008E71C8">
        <w:rPr>
          <w:rFonts w:ascii="Times New Roman" w:hAnsi="Times New Roman" w:cs="Times New Roman"/>
          <w:sz w:val="24"/>
          <w:szCs w:val="24"/>
          <w:lang w:val="en-GB"/>
        </w:rPr>
        <w:t>high-speed</w:t>
      </w:r>
      <w:r w:rsidR="00BC4053" w:rsidRPr="008E71C8">
        <w:rPr>
          <w:rFonts w:ascii="Times New Roman" w:hAnsi="Times New Roman" w:cs="Times New Roman"/>
          <w:sz w:val="24"/>
          <w:szCs w:val="24"/>
          <w:lang w:val="en-GB"/>
        </w:rPr>
        <w:t xml:space="preserve"> data communication systems. </w:t>
      </w:r>
    </w:p>
    <w:p w14:paraId="4AA9D7E9" w14:textId="7475DA75" w:rsidR="00025B74" w:rsidRPr="008E71C8" w:rsidRDefault="00490733" w:rsidP="00490733">
      <w:pPr>
        <w:pStyle w:val="Heading2"/>
        <w:rPr>
          <w:rFonts w:ascii="Times New Roman" w:hAnsi="Times New Roman" w:cs="Times New Roman"/>
          <w:b/>
          <w:bCs/>
          <w:color w:val="auto"/>
          <w:sz w:val="24"/>
          <w:szCs w:val="24"/>
        </w:rPr>
      </w:pPr>
      <w:bookmarkStart w:id="2" w:name="_Toc39604309"/>
      <w:r w:rsidRPr="008E71C8">
        <w:rPr>
          <w:rFonts w:ascii="Times New Roman" w:hAnsi="Times New Roman" w:cs="Times New Roman"/>
          <w:b/>
          <w:bCs/>
          <w:color w:val="auto"/>
          <w:sz w:val="24"/>
          <w:szCs w:val="24"/>
        </w:rPr>
        <w:t>How computer network simulations relate to communication systems</w:t>
      </w:r>
      <w:bookmarkEnd w:id="2"/>
    </w:p>
    <w:p w14:paraId="684A9FE1" w14:textId="0151BAB3" w:rsidR="00490733" w:rsidRPr="008E71C8" w:rsidRDefault="00DC64E2" w:rsidP="00490733">
      <w:pPr>
        <w:rPr>
          <w:rFonts w:ascii="Times New Roman" w:hAnsi="Times New Roman" w:cs="Times New Roman"/>
          <w:sz w:val="24"/>
          <w:szCs w:val="24"/>
          <w:lang w:val="en-GB"/>
        </w:rPr>
      </w:pPr>
      <w:r w:rsidRPr="008E71C8">
        <w:rPr>
          <w:rFonts w:ascii="Times New Roman" w:hAnsi="Times New Roman" w:cs="Times New Roman"/>
          <w:sz w:val="24"/>
          <w:szCs w:val="24"/>
          <w:lang w:val="en-GB"/>
        </w:rPr>
        <w:t xml:space="preserve">The following section discusses how computer network simulations relate to communication systems. Computer network simulations show have real life situations would play out in future communication systems before they are created. This saves cost and time in the creation of the system and makes it more affordable in long term. </w:t>
      </w:r>
      <w:r w:rsidR="00ED04BD" w:rsidRPr="008E71C8">
        <w:rPr>
          <w:rFonts w:ascii="Times New Roman" w:hAnsi="Times New Roman" w:cs="Times New Roman"/>
          <w:sz w:val="24"/>
          <w:szCs w:val="24"/>
          <w:lang w:val="en-GB"/>
        </w:rPr>
        <w:t>It can also be used by industries and businesses to test new products and service</w:t>
      </w:r>
      <w:r w:rsidR="00DD79C5" w:rsidRPr="008E71C8">
        <w:rPr>
          <w:rFonts w:ascii="Times New Roman" w:hAnsi="Times New Roman" w:cs="Times New Roman"/>
          <w:sz w:val="24"/>
          <w:szCs w:val="24"/>
          <w:lang w:val="en-GB"/>
        </w:rPr>
        <w:t>s</w:t>
      </w:r>
      <w:r w:rsidR="00ED04BD" w:rsidRPr="008E71C8">
        <w:rPr>
          <w:rFonts w:ascii="Times New Roman" w:hAnsi="Times New Roman" w:cs="Times New Roman"/>
          <w:sz w:val="24"/>
          <w:szCs w:val="24"/>
          <w:lang w:val="en-GB"/>
        </w:rPr>
        <w:t xml:space="preserve"> before creating them. This also allows for the system to be examined under different conditions and it overall </w:t>
      </w:r>
      <w:r w:rsidR="00DD79C5" w:rsidRPr="008E71C8">
        <w:rPr>
          <w:rFonts w:ascii="Times New Roman" w:hAnsi="Times New Roman" w:cs="Times New Roman"/>
          <w:sz w:val="24"/>
          <w:szCs w:val="24"/>
          <w:lang w:val="en-GB"/>
        </w:rPr>
        <w:t xml:space="preserve">provides </w:t>
      </w:r>
      <w:r w:rsidR="00ED04BD" w:rsidRPr="008E71C8">
        <w:rPr>
          <w:rFonts w:ascii="Times New Roman" w:hAnsi="Times New Roman" w:cs="Times New Roman"/>
          <w:sz w:val="24"/>
          <w:szCs w:val="24"/>
          <w:lang w:val="en-GB"/>
        </w:rPr>
        <w:t>better view and understanding how to system will work.</w:t>
      </w:r>
    </w:p>
    <w:p w14:paraId="37740D31" w14:textId="17A3DAB9" w:rsidR="00636BBA" w:rsidRPr="008E71C8" w:rsidRDefault="00636BBA" w:rsidP="00636BBA">
      <w:pPr>
        <w:pStyle w:val="Heading2"/>
        <w:rPr>
          <w:rFonts w:ascii="Times New Roman" w:hAnsi="Times New Roman" w:cs="Times New Roman"/>
          <w:b/>
          <w:bCs/>
          <w:color w:val="auto"/>
          <w:sz w:val="24"/>
          <w:szCs w:val="24"/>
        </w:rPr>
      </w:pPr>
      <w:bookmarkStart w:id="3" w:name="_Toc39604310"/>
      <w:r w:rsidRPr="008E71C8">
        <w:rPr>
          <w:rFonts w:ascii="Times New Roman" w:hAnsi="Times New Roman" w:cs="Times New Roman"/>
          <w:b/>
          <w:bCs/>
          <w:color w:val="auto"/>
          <w:sz w:val="24"/>
          <w:szCs w:val="24"/>
        </w:rPr>
        <w:t>Fundamentals of QAM</w:t>
      </w:r>
      <w:bookmarkEnd w:id="3"/>
    </w:p>
    <w:p w14:paraId="040AAAAD" w14:textId="378A8BD3" w:rsidR="00636BBA" w:rsidRPr="008E71C8" w:rsidRDefault="00636BBA" w:rsidP="00636BBA">
      <w:pPr>
        <w:rPr>
          <w:rFonts w:ascii="Times New Roman" w:hAnsi="Times New Roman" w:cs="Times New Roman"/>
          <w:sz w:val="24"/>
          <w:szCs w:val="24"/>
          <w:lang w:val="en-GB"/>
        </w:rPr>
      </w:pPr>
      <w:r w:rsidRPr="008E71C8">
        <w:rPr>
          <w:rFonts w:ascii="Times New Roman" w:hAnsi="Times New Roman" w:cs="Times New Roman"/>
          <w:sz w:val="24"/>
          <w:szCs w:val="24"/>
          <w:lang w:val="en-GB"/>
        </w:rPr>
        <w:t xml:space="preserve">The following section </w:t>
      </w:r>
      <w:r w:rsidR="008948D1" w:rsidRPr="008E71C8">
        <w:rPr>
          <w:rFonts w:ascii="Times New Roman" w:hAnsi="Times New Roman" w:cs="Times New Roman"/>
          <w:sz w:val="24"/>
          <w:szCs w:val="24"/>
          <w:lang w:val="en-GB"/>
        </w:rPr>
        <w:t>is</w:t>
      </w:r>
      <w:r w:rsidRPr="008E71C8">
        <w:rPr>
          <w:rFonts w:ascii="Times New Roman" w:hAnsi="Times New Roman" w:cs="Times New Roman"/>
          <w:sz w:val="24"/>
          <w:szCs w:val="24"/>
          <w:lang w:val="en-GB"/>
        </w:rPr>
        <w:t xml:space="preserve"> discussing the fundamentals of QAM modulation. </w:t>
      </w:r>
      <w:r w:rsidR="00B704FA" w:rsidRPr="008E71C8">
        <w:rPr>
          <w:rFonts w:ascii="Times New Roman" w:hAnsi="Times New Roman" w:cs="Times New Roman"/>
          <w:sz w:val="24"/>
          <w:szCs w:val="24"/>
          <w:lang w:val="en-GB"/>
        </w:rPr>
        <w:t xml:space="preserve">Qam combines two amplitude modulated signals into one single channel by doing this it doubles the effective bandwidth. This saves bandwidth. Multiple analogue signals can be placed on one single carrier. </w:t>
      </w:r>
      <w:r w:rsidR="008E71C8">
        <w:rPr>
          <w:rFonts w:ascii="Times New Roman" w:hAnsi="Times New Roman" w:cs="Times New Roman"/>
          <w:sz w:val="24"/>
          <w:szCs w:val="24"/>
          <w:lang w:val="en-GB"/>
        </w:rPr>
        <w:t>QAM</w:t>
      </w:r>
      <w:r w:rsidR="00B704FA" w:rsidRPr="008E71C8">
        <w:rPr>
          <w:rFonts w:ascii="Times New Roman" w:hAnsi="Times New Roman" w:cs="Times New Roman"/>
          <w:sz w:val="24"/>
          <w:szCs w:val="24"/>
          <w:lang w:val="en-GB"/>
        </w:rPr>
        <w:t xml:space="preserve"> is often used in radio communication systems. “QAM is a technique used to transmit two digital bit streams or two analogue signals by modulating or changing amplitudes of two carrier waves so that they differ in phase by 90 degrees, a quarter of a cycle, hence the name quadrature.”</w:t>
      </w:r>
      <w:r w:rsidR="006707CB" w:rsidRPr="008E71C8">
        <w:rPr>
          <w:rFonts w:ascii="Times New Roman" w:hAnsi="Times New Roman" w:cs="Times New Roman"/>
          <w:sz w:val="24"/>
          <w:szCs w:val="24"/>
          <w:lang w:val="en-GB"/>
        </w:rPr>
        <w:t xml:space="preserve"> [2]</w:t>
      </w:r>
      <w:r w:rsidR="00B704FA" w:rsidRPr="008E71C8">
        <w:rPr>
          <w:rFonts w:ascii="Times New Roman" w:hAnsi="Times New Roman" w:cs="Times New Roman"/>
          <w:sz w:val="24"/>
          <w:szCs w:val="24"/>
          <w:lang w:val="en-GB"/>
        </w:rPr>
        <w:t xml:space="preserve"> This research shows that QAM works by combining the two carriers and sending combined signals in a single transmission to be separated and extracted at the destination. </w:t>
      </w:r>
    </w:p>
    <w:p w14:paraId="25F32FFB" w14:textId="76C62B49" w:rsidR="00B704FA" w:rsidRPr="008E71C8" w:rsidRDefault="00B704FA" w:rsidP="00B704FA">
      <w:pPr>
        <w:pStyle w:val="Heading2"/>
        <w:rPr>
          <w:rFonts w:ascii="Times New Roman" w:hAnsi="Times New Roman" w:cs="Times New Roman"/>
          <w:b/>
          <w:bCs/>
          <w:color w:val="auto"/>
          <w:sz w:val="24"/>
          <w:szCs w:val="24"/>
        </w:rPr>
      </w:pPr>
      <w:bookmarkStart w:id="4" w:name="_Toc39604311"/>
      <w:r w:rsidRPr="008E71C8">
        <w:rPr>
          <w:rFonts w:ascii="Times New Roman" w:hAnsi="Times New Roman" w:cs="Times New Roman"/>
          <w:b/>
          <w:bCs/>
          <w:color w:val="auto"/>
          <w:sz w:val="24"/>
          <w:szCs w:val="24"/>
        </w:rPr>
        <w:t>Advantages and disadvantages of QAM</w:t>
      </w:r>
      <w:bookmarkEnd w:id="4"/>
    </w:p>
    <w:p w14:paraId="2B778F33" w14:textId="77B1C4AA" w:rsidR="006707CB" w:rsidRPr="008E71C8" w:rsidRDefault="008948D1" w:rsidP="006707CB">
      <w:pPr>
        <w:rPr>
          <w:rFonts w:ascii="Times New Roman" w:hAnsi="Times New Roman" w:cs="Times New Roman"/>
          <w:sz w:val="24"/>
          <w:szCs w:val="24"/>
          <w:lang w:val="en-GB"/>
        </w:rPr>
      </w:pPr>
      <w:r w:rsidRPr="008E71C8">
        <w:rPr>
          <w:rFonts w:ascii="Times New Roman" w:hAnsi="Times New Roman" w:cs="Times New Roman"/>
          <w:sz w:val="24"/>
          <w:szCs w:val="24"/>
          <w:lang w:val="en-GB"/>
        </w:rPr>
        <w:t xml:space="preserve">The following section is discussing the advantages and disadvantages of QAM modulation. </w:t>
      </w:r>
      <w:r w:rsidR="001B5034" w:rsidRPr="008E71C8">
        <w:rPr>
          <w:rFonts w:ascii="Times New Roman" w:hAnsi="Times New Roman" w:cs="Times New Roman"/>
          <w:sz w:val="24"/>
          <w:szCs w:val="24"/>
          <w:lang w:val="en-GB"/>
        </w:rPr>
        <w:t xml:space="preserve">QAM represents a large number of bits per carrier, due to this, one of the major benefits of QAM is efficient usage of bandwidth. </w:t>
      </w:r>
      <w:r w:rsidR="00866B08" w:rsidRPr="008E71C8">
        <w:rPr>
          <w:rFonts w:ascii="Times New Roman" w:hAnsi="Times New Roman" w:cs="Times New Roman"/>
          <w:sz w:val="24"/>
          <w:szCs w:val="24"/>
          <w:lang w:val="en-GB"/>
        </w:rPr>
        <w:t>A disadvantage for QAM would be that it “uses amplitude components of signal to represent binary data, linearity need to be maintained and hence linear amplifier is needed which consumes more power.” [3]</w:t>
      </w:r>
      <w:r w:rsidR="00E0318D" w:rsidRPr="008E71C8">
        <w:rPr>
          <w:rFonts w:ascii="Times New Roman" w:hAnsi="Times New Roman" w:cs="Times New Roman"/>
          <w:sz w:val="24"/>
          <w:szCs w:val="24"/>
          <w:lang w:val="en-GB"/>
        </w:rPr>
        <w:t xml:space="preserve"> This research shows that due linearity needing to be maintained, a liner amplifier would be needed which would need more power and it would cost more. </w:t>
      </w:r>
      <w:r w:rsidR="00EF19F0" w:rsidRPr="008E71C8">
        <w:rPr>
          <w:rFonts w:ascii="Times New Roman" w:hAnsi="Times New Roman" w:cs="Times New Roman"/>
          <w:sz w:val="24"/>
          <w:szCs w:val="24"/>
          <w:lang w:val="en-GB"/>
        </w:rPr>
        <w:t xml:space="preserve">Another disadvantage would be that QAM is more likely to be affected by noise as QAM is more complex compared to receivers of other modulation types. </w:t>
      </w:r>
    </w:p>
    <w:p w14:paraId="2E425A49" w14:textId="1B2782F1" w:rsidR="00470D98" w:rsidRPr="008E71C8" w:rsidRDefault="00470D98" w:rsidP="00470D98">
      <w:pPr>
        <w:pStyle w:val="Heading2"/>
        <w:rPr>
          <w:rFonts w:ascii="Times New Roman" w:hAnsi="Times New Roman" w:cs="Times New Roman"/>
          <w:b/>
          <w:bCs/>
          <w:color w:val="auto"/>
          <w:sz w:val="24"/>
          <w:szCs w:val="24"/>
        </w:rPr>
      </w:pPr>
      <w:bookmarkStart w:id="5" w:name="_Toc39604312"/>
      <w:r w:rsidRPr="008E71C8">
        <w:rPr>
          <w:rFonts w:ascii="Times New Roman" w:hAnsi="Times New Roman" w:cs="Times New Roman"/>
          <w:b/>
          <w:bCs/>
          <w:color w:val="auto"/>
          <w:sz w:val="24"/>
          <w:szCs w:val="24"/>
        </w:rPr>
        <w:lastRenderedPageBreak/>
        <w:t>Implementations</w:t>
      </w:r>
      <w:bookmarkEnd w:id="5"/>
    </w:p>
    <w:p w14:paraId="55D71A9C" w14:textId="65943221" w:rsidR="00470D98" w:rsidRPr="008E71C8" w:rsidRDefault="00470D98" w:rsidP="00470D98">
      <w:pPr>
        <w:rPr>
          <w:rFonts w:ascii="Times New Roman" w:hAnsi="Times New Roman" w:cs="Times New Roman"/>
          <w:sz w:val="24"/>
          <w:szCs w:val="24"/>
          <w:lang w:val="en-GB"/>
        </w:rPr>
      </w:pPr>
      <w:r w:rsidRPr="008E71C8">
        <w:rPr>
          <w:rFonts w:ascii="Times New Roman" w:hAnsi="Times New Roman" w:cs="Times New Roman"/>
          <w:sz w:val="24"/>
          <w:szCs w:val="24"/>
          <w:lang w:val="en-GB"/>
        </w:rPr>
        <w:t xml:space="preserve">The following section will provide examples of QAM implementations. </w:t>
      </w:r>
      <w:r w:rsidR="00B71204" w:rsidRPr="008E71C8">
        <w:rPr>
          <w:rFonts w:ascii="Times New Roman" w:hAnsi="Times New Roman" w:cs="Times New Roman"/>
          <w:sz w:val="24"/>
          <w:szCs w:val="24"/>
          <w:lang w:val="en-GB"/>
        </w:rPr>
        <w:t>Some research found that “QAM systems are used by multi system operators and the cable television industry to deliver data, voice and video services. QAM is used to format services in head ends and hubs. These facilities process and distribute signals over a cable system and deliver them to use user’s homes where embedded multimedia terminal adapters, cable modems and set top boxes convert the QAM signals back into useful video, data and voice.” [4]</w:t>
      </w:r>
      <w:r w:rsidR="007C3469" w:rsidRPr="008E71C8">
        <w:rPr>
          <w:rFonts w:ascii="Times New Roman" w:hAnsi="Times New Roman" w:cs="Times New Roman"/>
          <w:sz w:val="24"/>
          <w:szCs w:val="24"/>
          <w:lang w:val="en-GB"/>
        </w:rPr>
        <w:t xml:space="preserve"> This shows that QAM would mainly be used by multi system operators where services are formatted in head ends and hubs. After this the signals are processed and distributed over a cable system before they are delivered to the user’s home. QAM is widely used in video on demand, broadcast cable television and </w:t>
      </w:r>
      <w:r w:rsidR="00D3735A" w:rsidRPr="008E71C8">
        <w:rPr>
          <w:rFonts w:ascii="Times New Roman" w:hAnsi="Times New Roman" w:cs="Times New Roman"/>
          <w:sz w:val="24"/>
          <w:szCs w:val="24"/>
          <w:lang w:val="en-GB"/>
        </w:rPr>
        <w:t>high-speed</w:t>
      </w:r>
      <w:r w:rsidR="007C3469" w:rsidRPr="008E71C8">
        <w:rPr>
          <w:rFonts w:ascii="Times New Roman" w:hAnsi="Times New Roman" w:cs="Times New Roman"/>
          <w:sz w:val="24"/>
          <w:szCs w:val="24"/>
          <w:lang w:val="en-GB"/>
        </w:rPr>
        <w:t xml:space="preserve"> Internet. </w:t>
      </w:r>
    </w:p>
    <w:p w14:paraId="11910393" w14:textId="25389DBE" w:rsidR="00D3735A" w:rsidRPr="008E71C8" w:rsidRDefault="003342E9" w:rsidP="003342E9">
      <w:pPr>
        <w:pStyle w:val="Heading2"/>
        <w:rPr>
          <w:rFonts w:ascii="Times New Roman" w:hAnsi="Times New Roman" w:cs="Times New Roman"/>
          <w:b/>
          <w:bCs/>
          <w:color w:val="auto"/>
          <w:sz w:val="24"/>
          <w:szCs w:val="24"/>
        </w:rPr>
      </w:pPr>
      <w:bookmarkStart w:id="6" w:name="_Toc39604313"/>
      <w:r w:rsidRPr="008E71C8">
        <w:rPr>
          <w:rFonts w:ascii="Times New Roman" w:hAnsi="Times New Roman" w:cs="Times New Roman"/>
          <w:b/>
          <w:bCs/>
          <w:color w:val="auto"/>
          <w:sz w:val="24"/>
          <w:szCs w:val="24"/>
        </w:rPr>
        <w:t>Pros and cons of using simulations over other methods</w:t>
      </w:r>
      <w:bookmarkEnd w:id="6"/>
    </w:p>
    <w:p w14:paraId="08083C9F" w14:textId="782DE88D" w:rsidR="003342E9" w:rsidRPr="008E71C8" w:rsidRDefault="0032184B" w:rsidP="003342E9">
      <w:pPr>
        <w:rPr>
          <w:rFonts w:ascii="Times New Roman" w:hAnsi="Times New Roman" w:cs="Times New Roman"/>
          <w:sz w:val="24"/>
          <w:szCs w:val="24"/>
          <w:lang w:val="en-GB"/>
        </w:rPr>
      </w:pPr>
      <w:commentRangeStart w:id="7"/>
      <w:r w:rsidRPr="008E71C8">
        <w:rPr>
          <w:rFonts w:ascii="Times New Roman" w:hAnsi="Times New Roman" w:cs="Times New Roman"/>
          <w:sz w:val="24"/>
          <w:szCs w:val="24"/>
          <w:lang w:val="en-GB"/>
        </w:rPr>
        <w:t>The following section discusses the advantages and disadvantages of using simulations over other methods such as test beds and mathematical methods.</w:t>
      </w:r>
      <w:r w:rsidR="0009458A" w:rsidRPr="008E71C8">
        <w:rPr>
          <w:rFonts w:ascii="Times New Roman" w:hAnsi="Times New Roman" w:cs="Times New Roman"/>
          <w:sz w:val="24"/>
          <w:szCs w:val="24"/>
          <w:lang w:val="en-GB"/>
        </w:rPr>
        <w:t xml:space="preserve"> A commonly used simulation would be </w:t>
      </w:r>
      <w:r w:rsidR="00F37134" w:rsidRPr="008E71C8">
        <w:rPr>
          <w:rFonts w:ascii="Times New Roman" w:hAnsi="Times New Roman" w:cs="Times New Roman"/>
          <w:sz w:val="24"/>
          <w:szCs w:val="24"/>
          <w:lang w:val="en-GB"/>
        </w:rPr>
        <w:t>NetSim</w:t>
      </w:r>
      <w:r w:rsidR="0009458A" w:rsidRPr="008E71C8">
        <w:rPr>
          <w:rFonts w:ascii="Times New Roman" w:hAnsi="Times New Roman" w:cs="Times New Roman"/>
          <w:sz w:val="24"/>
          <w:szCs w:val="24"/>
          <w:lang w:val="en-GB"/>
        </w:rPr>
        <w:t xml:space="preserve"> that provides simulation of various protocols working in various networks. Some of these include Internet works, solar networks, wireless sensor networks and Internet of Things. </w:t>
      </w:r>
      <w:r w:rsidR="00F37134" w:rsidRPr="008E71C8">
        <w:rPr>
          <w:rFonts w:ascii="Times New Roman" w:hAnsi="Times New Roman" w:cs="Times New Roman"/>
          <w:sz w:val="24"/>
          <w:szCs w:val="24"/>
          <w:lang w:val="en-GB"/>
        </w:rPr>
        <w:t xml:space="preserve">NetSim is useful as the user can create an experiment and set conditions as desired. The different experiments conducted can be analysed using the analytics option. </w:t>
      </w:r>
      <w:r w:rsidR="009D6E87" w:rsidRPr="008E71C8">
        <w:rPr>
          <w:rFonts w:ascii="Times New Roman" w:hAnsi="Times New Roman" w:cs="Times New Roman"/>
          <w:sz w:val="24"/>
          <w:szCs w:val="24"/>
          <w:lang w:val="en-GB"/>
        </w:rPr>
        <w:t xml:space="preserve">Another simulation example would be Matlab. The simulation includes an add on which is Simulink. </w:t>
      </w:r>
      <w:r w:rsidR="00E52B9C" w:rsidRPr="008E71C8">
        <w:rPr>
          <w:rFonts w:ascii="Times New Roman" w:hAnsi="Times New Roman" w:cs="Times New Roman"/>
          <w:sz w:val="24"/>
          <w:szCs w:val="24"/>
          <w:lang w:val="en-GB"/>
        </w:rPr>
        <w:t>“Simulink is widely used in automatic control and digital signal processing for multidomain simulation and model-based design.” [5]</w:t>
      </w:r>
      <w:r w:rsidR="003C79EA" w:rsidRPr="008E71C8">
        <w:rPr>
          <w:rFonts w:ascii="Times New Roman" w:hAnsi="Times New Roman" w:cs="Times New Roman"/>
          <w:sz w:val="24"/>
          <w:szCs w:val="24"/>
          <w:lang w:val="en-GB"/>
        </w:rPr>
        <w:t xml:space="preserve"> This research shows what Simulink can be used for. </w:t>
      </w:r>
      <w:r w:rsidR="00A247FE" w:rsidRPr="008E71C8">
        <w:rPr>
          <w:rFonts w:ascii="Times New Roman" w:hAnsi="Times New Roman" w:cs="Times New Roman"/>
          <w:sz w:val="24"/>
          <w:szCs w:val="24"/>
          <w:lang w:val="en-GB"/>
        </w:rPr>
        <w:t>Both simulations</w:t>
      </w:r>
      <w:r w:rsidR="003C79EA" w:rsidRPr="008E71C8">
        <w:rPr>
          <w:rFonts w:ascii="Times New Roman" w:hAnsi="Times New Roman" w:cs="Times New Roman"/>
          <w:sz w:val="24"/>
          <w:szCs w:val="24"/>
          <w:lang w:val="en-GB"/>
        </w:rPr>
        <w:t xml:space="preserve"> can be </w:t>
      </w:r>
      <w:r w:rsidR="00A247FE" w:rsidRPr="008E71C8">
        <w:rPr>
          <w:rFonts w:ascii="Times New Roman" w:hAnsi="Times New Roman" w:cs="Times New Roman"/>
          <w:sz w:val="24"/>
          <w:szCs w:val="24"/>
          <w:lang w:val="en-GB"/>
        </w:rPr>
        <w:t>carried out</w:t>
      </w:r>
      <w:r w:rsidR="003C79EA" w:rsidRPr="008E71C8">
        <w:rPr>
          <w:rFonts w:ascii="Times New Roman" w:hAnsi="Times New Roman" w:cs="Times New Roman"/>
          <w:sz w:val="24"/>
          <w:szCs w:val="24"/>
          <w:lang w:val="en-GB"/>
        </w:rPr>
        <w:t xml:space="preserve">, </w:t>
      </w:r>
      <w:r w:rsidR="00A247FE" w:rsidRPr="008E71C8">
        <w:rPr>
          <w:rFonts w:ascii="Times New Roman" w:hAnsi="Times New Roman" w:cs="Times New Roman"/>
          <w:sz w:val="24"/>
          <w:szCs w:val="24"/>
          <w:lang w:val="en-GB"/>
        </w:rPr>
        <w:t xml:space="preserve">where different factors </w:t>
      </w:r>
      <w:r w:rsidR="003C79EA" w:rsidRPr="008E71C8">
        <w:rPr>
          <w:rFonts w:ascii="Times New Roman" w:hAnsi="Times New Roman" w:cs="Times New Roman"/>
          <w:sz w:val="24"/>
          <w:szCs w:val="24"/>
          <w:lang w:val="en-GB"/>
        </w:rPr>
        <w:t xml:space="preserve">can be added where </w:t>
      </w:r>
      <w:r w:rsidR="00A247FE" w:rsidRPr="008E71C8">
        <w:rPr>
          <w:rFonts w:ascii="Times New Roman" w:hAnsi="Times New Roman" w:cs="Times New Roman"/>
          <w:sz w:val="24"/>
          <w:szCs w:val="24"/>
          <w:lang w:val="en-GB"/>
        </w:rPr>
        <w:t>and different</w:t>
      </w:r>
      <w:r w:rsidR="003C79EA" w:rsidRPr="008E71C8">
        <w:rPr>
          <w:rFonts w:ascii="Times New Roman" w:hAnsi="Times New Roman" w:cs="Times New Roman"/>
          <w:sz w:val="24"/>
          <w:szCs w:val="24"/>
          <w:lang w:val="en-GB"/>
        </w:rPr>
        <w:t xml:space="preserve"> simulations can be conducted</w:t>
      </w:r>
      <w:r w:rsidR="00A247FE" w:rsidRPr="008E71C8">
        <w:rPr>
          <w:rFonts w:ascii="Times New Roman" w:hAnsi="Times New Roman" w:cs="Times New Roman"/>
          <w:sz w:val="24"/>
          <w:szCs w:val="24"/>
          <w:lang w:val="en-GB"/>
        </w:rPr>
        <w:t>.</w:t>
      </w:r>
      <w:r w:rsidR="003C79EA" w:rsidRPr="008E71C8">
        <w:rPr>
          <w:rFonts w:ascii="Times New Roman" w:hAnsi="Times New Roman" w:cs="Times New Roman"/>
          <w:sz w:val="24"/>
          <w:szCs w:val="24"/>
          <w:lang w:val="en-GB"/>
        </w:rPr>
        <w:t xml:space="preserve"> </w:t>
      </w:r>
      <w:r w:rsidR="00A247FE" w:rsidRPr="008E71C8">
        <w:rPr>
          <w:rFonts w:ascii="Times New Roman" w:hAnsi="Times New Roman" w:cs="Times New Roman"/>
          <w:sz w:val="24"/>
          <w:szCs w:val="24"/>
          <w:lang w:val="en-GB"/>
        </w:rPr>
        <w:t>T</w:t>
      </w:r>
      <w:r w:rsidR="003C79EA" w:rsidRPr="008E71C8">
        <w:rPr>
          <w:rFonts w:ascii="Times New Roman" w:hAnsi="Times New Roman" w:cs="Times New Roman"/>
          <w:sz w:val="24"/>
          <w:szCs w:val="24"/>
          <w:lang w:val="en-GB"/>
        </w:rPr>
        <w:t xml:space="preserve">he </w:t>
      </w:r>
      <w:r w:rsidR="00A247FE" w:rsidRPr="008E71C8">
        <w:rPr>
          <w:rFonts w:ascii="Times New Roman" w:hAnsi="Times New Roman" w:cs="Times New Roman"/>
          <w:sz w:val="24"/>
          <w:szCs w:val="24"/>
          <w:lang w:val="en-GB"/>
        </w:rPr>
        <w:t>results</w:t>
      </w:r>
      <w:r w:rsidR="003C79EA" w:rsidRPr="008E71C8">
        <w:rPr>
          <w:rFonts w:ascii="Times New Roman" w:hAnsi="Times New Roman" w:cs="Times New Roman"/>
          <w:sz w:val="24"/>
          <w:szCs w:val="24"/>
          <w:lang w:val="en-GB"/>
        </w:rPr>
        <w:t xml:space="preserve"> </w:t>
      </w:r>
      <w:r w:rsidR="00A247FE" w:rsidRPr="008E71C8">
        <w:rPr>
          <w:rFonts w:ascii="Times New Roman" w:hAnsi="Times New Roman" w:cs="Times New Roman"/>
          <w:sz w:val="24"/>
          <w:szCs w:val="24"/>
          <w:lang w:val="en-GB"/>
        </w:rPr>
        <w:t>can be compared where different factors were present</w:t>
      </w:r>
      <w:r w:rsidR="003C79EA" w:rsidRPr="008E71C8">
        <w:rPr>
          <w:rFonts w:ascii="Times New Roman" w:hAnsi="Times New Roman" w:cs="Times New Roman"/>
          <w:sz w:val="24"/>
          <w:szCs w:val="24"/>
          <w:lang w:val="en-GB"/>
        </w:rPr>
        <w:t>. This is a cheaper alternative to be able to have conduct experiments to gather expected outcomes</w:t>
      </w:r>
      <w:r w:rsidR="007F01EB" w:rsidRPr="008E71C8">
        <w:rPr>
          <w:rFonts w:ascii="Times New Roman" w:hAnsi="Times New Roman" w:cs="Times New Roman"/>
          <w:sz w:val="24"/>
          <w:szCs w:val="24"/>
          <w:lang w:val="en-GB"/>
        </w:rPr>
        <w:t xml:space="preserve"> under different conditions</w:t>
      </w:r>
      <w:r w:rsidR="003C79EA" w:rsidRPr="008E71C8">
        <w:rPr>
          <w:rFonts w:ascii="Times New Roman" w:hAnsi="Times New Roman" w:cs="Times New Roman"/>
          <w:sz w:val="24"/>
          <w:szCs w:val="24"/>
          <w:lang w:val="en-GB"/>
        </w:rPr>
        <w:t>.</w:t>
      </w:r>
      <w:r w:rsidR="00FD3BCF" w:rsidRPr="008E71C8">
        <w:rPr>
          <w:rFonts w:ascii="Times New Roman" w:hAnsi="Times New Roman" w:cs="Times New Roman"/>
          <w:sz w:val="24"/>
          <w:szCs w:val="24"/>
          <w:lang w:val="en-GB"/>
        </w:rPr>
        <w:t xml:space="preserve"> Simulations are often used by industries and businesses as a first stage </w:t>
      </w:r>
      <w:r w:rsidR="007F01EB" w:rsidRPr="008E71C8">
        <w:rPr>
          <w:rFonts w:ascii="Times New Roman" w:hAnsi="Times New Roman" w:cs="Times New Roman"/>
          <w:sz w:val="24"/>
          <w:szCs w:val="24"/>
          <w:lang w:val="en-GB"/>
        </w:rPr>
        <w:t>of</w:t>
      </w:r>
      <w:r w:rsidR="00FD3BCF" w:rsidRPr="008E71C8">
        <w:rPr>
          <w:rFonts w:ascii="Times New Roman" w:hAnsi="Times New Roman" w:cs="Times New Roman"/>
          <w:sz w:val="24"/>
          <w:szCs w:val="24"/>
          <w:lang w:val="en-GB"/>
        </w:rPr>
        <w:t xml:space="preserve"> testing new products and services. This stage is used before testbed</w:t>
      </w:r>
      <w:r w:rsidR="007F01EB" w:rsidRPr="008E71C8">
        <w:rPr>
          <w:rFonts w:ascii="Times New Roman" w:hAnsi="Times New Roman" w:cs="Times New Roman"/>
          <w:sz w:val="24"/>
          <w:szCs w:val="24"/>
          <w:lang w:val="en-GB"/>
        </w:rPr>
        <w:t>,</w:t>
      </w:r>
      <w:r w:rsidR="00FD3BCF" w:rsidRPr="008E71C8">
        <w:rPr>
          <w:rFonts w:ascii="Times New Roman" w:hAnsi="Times New Roman" w:cs="Times New Roman"/>
          <w:sz w:val="24"/>
          <w:szCs w:val="24"/>
          <w:lang w:val="en-GB"/>
        </w:rPr>
        <w:t xml:space="preserve"> trials and </w:t>
      </w:r>
      <w:r w:rsidR="007F01EB" w:rsidRPr="008E71C8">
        <w:rPr>
          <w:rFonts w:ascii="Times New Roman" w:hAnsi="Times New Roman" w:cs="Times New Roman"/>
          <w:sz w:val="24"/>
          <w:szCs w:val="24"/>
          <w:lang w:val="en-GB"/>
        </w:rPr>
        <w:t>implementing in</w:t>
      </w:r>
      <w:r w:rsidR="00FD3BCF" w:rsidRPr="008E71C8">
        <w:rPr>
          <w:rFonts w:ascii="Times New Roman" w:hAnsi="Times New Roman" w:cs="Times New Roman"/>
          <w:sz w:val="24"/>
          <w:szCs w:val="24"/>
          <w:lang w:val="en-GB"/>
        </w:rPr>
        <w:t xml:space="preserve"> </w:t>
      </w:r>
      <w:r w:rsidR="007F01EB" w:rsidRPr="008E71C8">
        <w:rPr>
          <w:rFonts w:ascii="Times New Roman" w:hAnsi="Times New Roman" w:cs="Times New Roman"/>
          <w:sz w:val="24"/>
          <w:szCs w:val="24"/>
          <w:lang w:val="en-GB"/>
        </w:rPr>
        <w:t>in the</w:t>
      </w:r>
      <w:r w:rsidR="00FD3BCF" w:rsidRPr="008E71C8">
        <w:rPr>
          <w:rFonts w:ascii="Times New Roman" w:hAnsi="Times New Roman" w:cs="Times New Roman"/>
          <w:sz w:val="24"/>
          <w:szCs w:val="24"/>
          <w:lang w:val="en-GB"/>
        </w:rPr>
        <w:t xml:space="preserve"> physical world. </w:t>
      </w:r>
      <w:r w:rsidR="00EB73C9" w:rsidRPr="008E71C8">
        <w:rPr>
          <w:rFonts w:ascii="Times New Roman" w:hAnsi="Times New Roman" w:cs="Times New Roman"/>
          <w:sz w:val="24"/>
          <w:szCs w:val="24"/>
          <w:lang w:val="en-GB"/>
        </w:rPr>
        <w:t xml:space="preserve">Another method to use would be test bed. This is a real-world production system which is reliable and valid for collecting data. It is flexible in the scope of production and it offers a hands-on experience. Another advantage for testbed is easier changes to the production system, holistic analysis possibilities and decreases the budget and space limitations. </w:t>
      </w:r>
      <w:r w:rsidR="008F052D" w:rsidRPr="008E71C8">
        <w:rPr>
          <w:rFonts w:ascii="Times New Roman" w:hAnsi="Times New Roman" w:cs="Times New Roman"/>
          <w:sz w:val="24"/>
          <w:szCs w:val="24"/>
          <w:lang w:val="en-GB"/>
        </w:rPr>
        <w:t>Testbed</w:t>
      </w:r>
      <w:r w:rsidR="00F95931" w:rsidRPr="008E71C8">
        <w:rPr>
          <w:rFonts w:ascii="Times New Roman" w:hAnsi="Times New Roman" w:cs="Times New Roman"/>
          <w:sz w:val="24"/>
          <w:szCs w:val="24"/>
          <w:lang w:val="en-GB"/>
        </w:rPr>
        <w:t xml:space="preserve"> also has some disadvantages these include it can be costly and time consuming to implement it in an industrial environment. The scope would also be limited to the current production.</w:t>
      </w:r>
      <w:r w:rsidR="00744848" w:rsidRPr="008E71C8">
        <w:rPr>
          <w:rFonts w:ascii="Times New Roman" w:hAnsi="Times New Roman" w:cs="Times New Roman"/>
          <w:sz w:val="24"/>
          <w:szCs w:val="24"/>
          <w:lang w:val="en-GB"/>
        </w:rPr>
        <w:t xml:space="preserve"> </w:t>
      </w:r>
      <w:r w:rsidR="00F45AC8" w:rsidRPr="008E71C8">
        <w:rPr>
          <w:rFonts w:ascii="Times New Roman" w:hAnsi="Times New Roman" w:cs="Times New Roman"/>
          <w:sz w:val="24"/>
          <w:szCs w:val="24"/>
          <w:lang w:val="en-GB"/>
        </w:rPr>
        <w:t xml:space="preserve">Another type of method would be mathematical method. </w:t>
      </w:r>
      <w:r w:rsidR="000D3148" w:rsidRPr="008E71C8">
        <w:rPr>
          <w:rFonts w:ascii="Times New Roman" w:hAnsi="Times New Roman" w:cs="Times New Roman"/>
          <w:sz w:val="24"/>
          <w:szCs w:val="24"/>
          <w:lang w:val="en-GB"/>
        </w:rPr>
        <w:t xml:space="preserve">Mathematical models work by using symbolic notation and mathematical equations to represent a system. </w:t>
      </w:r>
      <w:r w:rsidR="005B5E44" w:rsidRPr="008E71C8">
        <w:rPr>
          <w:rFonts w:ascii="Times New Roman" w:hAnsi="Times New Roman" w:cs="Times New Roman"/>
          <w:sz w:val="24"/>
          <w:szCs w:val="24"/>
          <w:lang w:val="en-GB"/>
        </w:rPr>
        <w:t xml:space="preserve">Some examples of mathematical models would be linear or none the neural models, continuous time or discrete time models and continuous state or discrete state models. </w:t>
      </w:r>
      <w:r w:rsidR="00651014" w:rsidRPr="008E71C8">
        <w:rPr>
          <w:rFonts w:ascii="Times New Roman" w:hAnsi="Times New Roman" w:cs="Times New Roman"/>
          <w:sz w:val="24"/>
          <w:szCs w:val="24"/>
          <w:lang w:val="en-GB"/>
        </w:rPr>
        <w:t xml:space="preserve">Some disadvantages of using mathematical models would be that the model is the simplification of the real problem which does not include different aspects of the problem. Another disadvantage would be that the model would only work in certain situations. </w:t>
      </w:r>
      <w:r w:rsidR="00974C18" w:rsidRPr="008E71C8">
        <w:rPr>
          <w:rFonts w:ascii="Times New Roman" w:hAnsi="Times New Roman" w:cs="Times New Roman"/>
          <w:sz w:val="24"/>
          <w:szCs w:val="24"/>
          <w:lang w:val="en-GB"/>
        </w:rPr>
        <w:t xml:space="preserve">Some advantages of mathematical models would be that they represent the real problem situation and help make decisions faster and more accurately from a management point of view. This would result normally in cost advantages by gaining more information on real life situations. </w:t>
      </w:r>
      <w:commentRangeEnd w:id="7"/>
      <w:r w:rsidR="00372DC5">
        <w:rPr>
          <w:rStyle w:val="CommentReference"/>
        </w:rPr>
        <w:commentReference w:id="7"/>
      </w:r>
    </w:p>
    <w:p w14:paraId="1FD6AF6F" w14:textId="0A14F22B" w:rsidR="0059042B" w:rsidRPr="008E71C8" w:rsidRDefault="0059042B" w:rsidP="00233F90">
      <w:pPr>
        <w:rPr>
          <w:rFonts w:ascii="Times New Roman" w:hAnsi="Times New Roman" w:cs="Times New Roman"/>
          <w:sz w:val="24"/>
          <w:szCs w:val="24"/>
          <w:lang w:val="en-GB"/>
        </w:rPr>
      </w:pPr>
    </w:p>
    <w:p w14:paraId="609B21FA" w14:textId="24F89930" w:rsidR="0059042B" w:rsidRPr="008E71C8" w:rsidRDefault="00B92FF2" w:rsidP="00B92FF2">
      <w:pPr>
        <w:pStyle w:val="Heading1"/>
        <w:rPr>
          <w:rFonts w:ascii="Times New Roman" w:hAnsi="Times New Roman" w:cs="Times New Roman"/>
          <w:b/>
          <w:bCs/>
          <w:color w:val="auto"/>
          <w:sz w:val="24"/>
          <w:szCs w:val="24"/>
          <w:lang w:val="en-GB"/>
        </w:rPr>
      </w:pPr>
      <w:bookmarkStart w:id="8" w:name="_Toc39604314"/>
      <w:r w:rsidRPr="008E71C8">
        <w:rPr>
          <w:rFonts w:ascii="Times New Roman" w:hAnsi="Times New Roman" w:cs="Times New Roman"/>
          <w:b/>
          <w:bCs/>
          <w:color w:val="auto"/>
          <w:sz w:val="24"/>
          <w:szCs w:val="24"/>
          <w:lang w:val="en-GB"/>
        </w:rPr>
        <w:t>Wireless sensor network design and evaluation</w:t>
      </w:r>
      <w:bookmarkEnd w:id="8"/>
    </w:p>
    <w:p w14:paraId="70199E7A" w14:textId="66AE62B4" w:rsidR="00B92FF2" w:rsidRPr="008E71C8" w:rsidRDefault="00A54F6B" w:rsidP="00B92FF2">
      <w:pPr>
        <w:pStyle w:val="Heading2"/>
        <w:rPr>
          <w:rFonts w:ascii="Times New Roman" w:hAnsi="Times New Roman" w:cs="Times New Roman"/>
          <w:b/>
          <w:bCs/>
          <w:color w:val="auto"/>
          <w:sz w:val="24"/>
          <w:szCs w:val="24"/>
          <w:lang w:val="en-GB"/>
        </w:rPr>
      </w:pPr>
      <w:bookmarkStart w:id="9" w:name="_Toc39604315"/>
      <w:r w:rsidRPr="008E71C8">
        <w:rPr>
          <w:rFonts w:ascii="Times New Roman" w:hAnsi="Times New Roman" w:cs="Times New Roman"/>
          <w:b/>
          <w:bCs/>
          <w:color w:val="auto"/>
          <w:sz w:val="24"/>
          <w:szCs w:val="24"/>
          <w:lang w:val="en-GB"/>
        </w:rPr>
        <w:t>Wireless networks and communication systems</w:t>
      </w:r>
      <w:bookmarkEnd w:id="9"/>
      <w:r w:rsidRPr="008E71C8">
        <w:rPr>
          <w:rFonts w:ascii="Times New Roman" w:hAnsi="Times New Roman" w:cs="Times New Roman"/>
          <w:b/>
          <w:bCs/>
          <w:color w:val="auto"/>
          <w:sz w:val="24"/>
          <w:szCs w:val="24"/>
          <w:lang w:val="en-GB"/>
        </w:rPr>
        <w:t xml:space="preserve"> </w:t>
      </w:r>
    </w:p>
    <w:p w14:paraId="4B0D72A0" w14:textId="078D4E12" w:rsidR="00A54F6B" w:rsidRPr="008E71C8" w:rsidRDefault="00DD7758" w:rsidP="00A54F6B">
      <w:pPr>
        <w:rPr>
          <w:rFonts w:ascii="Times New Roman" w:hAnsi="Times New Roman" w:cs="Times New Roman"/>
          <w:sz w:val="24"/>
          <w:szCs w:val="24"/>
          <w:lang w:val="en-GB"/>
        </w:rPr>
      </w:pPr>
      <w:r w:rsidRPr="008E71C8">
        <w:rPr>
          <w:rFonts w:ascii="Times New Roman" w:hAnsi="Times New Roman" w:cs="Times New Roman"/>
          <w:sz w:val="24"/>
          <w:szCs w:val="24"/>
          <w:lang w:val="en-GB"/>
        </w:rPr>
        <w:t xml:space="preserve">One of the communication systems is </w:t>
      </w:r>
      <w:r w:rsidR="000F0491" w:rsidRPr="008E71C8">
        <w:rPr>
          <w:rFonts w:ascii="Times New Roman" w:hAnsi="Times New Roman" w:cs="Times New Roman"/>
          <w:sz w:val="24"/>
          <w:szCs w:val="24"/>
          <w:lang w:val="en-GB"/>
        </w:rPr>
        <w:t>l</w:t>
      </w:r>
      <w:r w:rsidR="00E27539" w:rsidRPr="008E71C8">
        <w:rPr>
          <w:rFonts w:ascii="Times New Roman" w:hAnsi="Times New Roman" w:cs="Times New Roman"/>
          <w:sz w:val="24"/>
          <w:szCs w:val="24"/>
          <w:lang w:val="en-GB"/>
        </w:rPr>
        <w:t>ong range communication system</w:t>
      </w:r>
      <w:r w:rsidRPr="008E71C8">
        <w:rPr>
          <w:rFonts w:ascii="Times New Roman" w:hAnsi="Times New Roman" w:cs="Times New Roman"/>
          <w:sz w:val="24"/>
          <w:szCs w:val="24"/>
          <w:lang w:val="en-GB"/>
        </w:rPr>
        <w:t xml:space="preserve">. </w:t>
      </w:r>
      <w:r w:rsidR="00E27539" w:rsidRPr="008E71C8">
        <w:rPr>
          <w:rFonts w:ascii="Times New Roman" w:hAnsi="Times New Roman" w:cs="Times New Roman"/>
          <w:sz w:val="24"/>
          <w:szCs w:val="24"/>
          <w:lang w:val="en-GB"/>
        </w:rPr>
        <w:t xml:space="preserve"> </w:t>
      </w:r>
      <w:r w:rsidR="00515036" w:rsidRPr="008E71C8">
        <w:rPr>
          <w:rFonts w:ascii="Times New Roman" w:hAnsi="Times New Roman" w:cs="Times New Roman"/>
          <w:sz w:val="24"/>
          <w:szCs w:val="24"/>
          <w:lang w:val="en-GB"/>
        </w:rPr>
        <w:t xml:space="preserve">Long range communication system </w:t>
      </w:r>
      <w:r w:rsidR="00CA2B59" w:rsidRPr="008E71C8">
        <w:rPr>
          <w:rFonts w:ascii="Times New Roman" w:hAnsi="Times New Roman" w:cs="Times New Roman"/>
          <w:sz w:val="24"/>
          <w:szCs w:val="24"/>
          <w:lang w:val="en-GB"/>
        </w:rPr>
        <w:t>was developed by Semtech</w:t>
      </w:r>
      <w:r w:rsidR="00515036" w:rsidRPr="008E71C8">
        <w:rPr>
          <w:rFonts w:ascii="Times New Roman" w:hAnsi="Times New Roman" w:cs="Times New Roman"/>
          <w:sz w:val="24"/>
          <w:szCs w:val="24"/>
          <w:lang w:val="en-GB"/>
        </w:rPr>
        <w:t xml:space="preserve"> and it was designed for long range low power communications. It was designed mainly for man to man and </w:t>
      </w:r>
      <w:r w:rsidR="00737DDE" w:rsidRPr="008E71C8">
        <w:rPr>
          <w:rFonts w:ascii="Times New Roman" w:hAnsi="Times New Roman" w:cs="Times New Roman"/>
          <w:sz w:val="24"/>
          <w:szCs w:val="24"/>
          <w:lang w:val="en-GB"/>
        </w:rPr>
        <w:t>for internet</w:t>
      </w:r>
      <w:r w:rsidR="00515036" w:rsidRPr="008E71C8">
        <w:rPr>
          <w:rFonts w:ascii="Times New Roman" w:hAnsi="Times New Roman" w:cs="Times New Roman"/>
          <w:sz w:val="24"/>
          <w:szCs w:val="24"/>
          <w:lang w:val="en-GB"/>
        </w:rPr>
        <w:t xml:space="preserve"> of things networks.</w:t>
      </w:r>
      <w:r w:rsidR="00EC1BE2" w:rsidRPr="008E71C8">
        <w:rPr>
          <w:rFonts w:ascii="Times New Roman" w:hAnsi="Times New Roman" w:cs="Times New Roman"/>
          <w:sz w:val="24"/>
          <w:szCs w:val="24"/>
          <w:lang w:val="en-GB"/>
        </w:rPr>
        <w:t xml:space="preserve"> This technology allows users to connect applications that run on the same network.</w:t>
      </w:r>
      <w:r w:rsidR="00515036" w:rsidRPr="008E71C8">
        <w:rPr>
          <w:rFonts w:ascii="Times New Roman" w:hAnsi="Times New Roman" w:cs="Times New Roman"/>
          <w:sz w:val="24"/>
          <w:szCs w:val="24"/>
          <w:lang w:val="en-GB"/>
        </w:rPr>
        <w:t xml:space="preserve"> Some research found that “LoRa gateway has </w:t>
      </w:r>
      <w:r w:rsidR="00737DDE" w:rsidRPr="008E71C8">
        <w:rPr>
          <w:rFonts w:ascii="Times New Roman" w:hAnsi="Times New Roman" w:cs="Times New Roman"/>
          <w:sz w:val="24"/>
          <w:szCs w:val="24"/>
          <w:lang w:val="en-GB"/>
        </w:rPr>
        <w:t>the ability</w:t>
      </w:r>
      <w:r w:rsidR="00515036" w:rsidRPr="008E71C8">
        <w:rPr>
          <w:rFonts w:ascii="Times New Roman" w:hAnsi="Times New Roman" w:cs="Times New Roman"/>
          <w:sz w:val="24"/>
          <w:szCs w:val="24"/>
          <w:lang w:val="en-GB"/>
        </w:rPr>
        <w:t xml:space="preserve"> to handle up to millions of nodes.</w:t>
      </w:r>
      <w:r w:rsidR="00FD7AB5" w:rsidRPr="008E71C8">
        <w:rPr>
          <w:rFonts w:ascii="Times New Roman" w:hAnsi="Times New Roman" w:cs="Times New Roman"/>
          <w:sz w:val="24"/>
          <w:szCs w:val="24"/>
          <w:lang w:val="en-GB"/>
        </w:rPr>
        <w:t xml:space="preserve"> This signal can span a significant distance, which means that there is less infrastructure required, making constructing a network much cheaper and faster to implement.</w:t>
      </w:r>
      <w:r w:rsidR="00515036" w:rsidRPr="008E71C8">
        <w:rPr>
          <w:rFonts w:ascii="Times New Roman" w:hAnsi="Times New Roman" w:cs="Times New Roman"/>
          <w:sz w:val="24"/>
          <w:szCs w:val="24"/>
          <w:lang w:val="en-GB"/>
        </w:rPr>
        <w:t>” [6]</w:t>
      </w:r>
      <w:r w:rsidR="00FD7AB5" w:rsidRPr="008E71C8">
        <w:rPr>
          <w:rFonts w:ascii="Times New Roman" w:hAnsi="Times New Roman" w:cs="Times New Roman"/>
          <w:sz w:val="24"/>
          <w:szCs w:val="24"/>
          <w:lang w:val="en-GB"/>
        </w:rPr>
        <w:t xml:space="preserve"> This research shows that by using LoRa, the overall build work would be cheaper the time scale would be faster to achieve.</w:t>
      </w:r>
    </w:p>
    <w:p w14:paraId="2071A76A" w14:textId="5EFFF04A" w:rsidR="0089513B" w:rsidRPr="008E71C8" w:rsidRDefault="00EF728D" w:rsidP="00A54F6B">
      <w:pPr>
        <w:rPr>
          <w:rFonts w:ascii="Times New Roman" w:hAnsi="Times New Roman" w:cs="Times New Roman"/>
          <w:sz w:val="24"/>
          <w:szCs w:val="24"/>
          <w:lang w:val="en-GB"/>
        </w:rPr>
      </w:pPr>
      <w:r w:rsidRPr="008E71C8">
        <w:rPr>
          <w:rFonts w:ascii="Times New Roman" w:hAnsi="Times New Roman" w:cs="Times New Roman"/>
          <w:sz w:val="24"/>
          <w:szCs w:val="24"/>
          <w:lang w:val="en-GB"/>
        </w:rPr>
        <w:t xml:space="preserve">Another communication system </w:t>
      </w:r>
      <w:r w:rsidR="00A7330A" w:rsidRPr="008E71C8">
        <w:rPr>
          <w:rFonts w:ascii="Times New Roman" w:hAnsi="Times New Roman" w:cs="Times New Roman"/>
          <w:sz w:val="24"/>
          <w:szCs w:val="24"/>
          <w:lang w:val="en-GB"/>
        </w:rPr>
        <w:t>would-be short-range</w:t>
      </w:r>
      <w:r w:rsidRPr="008E71C8">
        <w:rPr>
          <w:rFonts w:ascii="Times New Roman" w:hAnsi="Times New Roman" w:cs="Times New Roman"/>
          <w:sz w:val="24"/>
          <w:szCs w:val="24"/>
          <w:lang w:val="en-GB"/>
        </w:rPr>
        <w:t xml:space="preserve"> communication system </w:t>
      </w:r>
      <w:r w:rsidR="004E2062" w:rsidRPr="008E71C8">
        <w:rPr>
          <w:rFonts w:ascii="Times New Roman" w:hAnsi="Times New Roman" w:cs="Times New Roman"/>
          <w:sz w:val="24"/>
          <w:szCs w:val="24"/>
          <w:lang w:val="en-GB"/>
        </w:rPr>
        <w:t xml:space="preserve">which </w:t>
      </w:r>
      <w:r w:rsidRPr="008E71C8">
        <w:rPr>
          <w:rFonts w:ascii="Times New Roman" w:hAnsi="Times New Roman" w:cs="Times New Roman"/>
          <w:sz w:val="24"/>
          <w:szCs w:val="24"/>
          <w:lang w:val="en-GB"/>
        </w:rPr>
        <w:t>is wireless communication technology allowing automobiles an intelligent transportation system to communicate between each other.</w:t>
      </w:r>
      <w:r w:rsidR="00A7330A" w:rsidRPr="008E71C8">
        <w:rPr>
          <w:rFonts w:ascii="Times New Roman" w:hAnsi="Times New Roman" w:cs="Times New Roman"/>
          <w:sz w:val="24"/>
          <w:szCs w:val="24"/>
          <w:lang w:val="en-GB"/>
        </w:rPr>
        <w:t xml:space="preserve"> This communication system uses signals travelling from whew inches to several metres. </w:t>
      </w:r>
      <w:r w:rsidR="004E2062" w:rsidRPr="008E71C8">
        <w:rPr>
          <w:rFonts w:ascii="Times New Roman" w:hAnsi="Times New Roman" w:cs="Times New Roman"/>
          <w:sz w:val="24"/>
          <w:szCs w:val="24"/>
          <w:lang w:val="en-GB"/>
        </w:rPr>
        <w:t>Some examples of short-range wireless communication systems would be Wi-Fi, ZigBee and WLAN.</w:t>
      </w:r>
    </w:p>
    <w:p w14:paraId="40E1821A" w14:textId="0A1930E5" w:rsidR="00A7330A" w:rsidRPr="008E71C8" w:rsidRDefault="004E2062" w:rsidP="00A54F6B">
      <w:pPr>
        <w:rPr>
          <w:rFonts w:ascii="Times New Roman" w:hAnsi="Times New Roman" w:cs="Times New Roman"/>
          <w:sz w:val="24"/>
          <w:szCs w:val="24"/>
          <w:lang w:val="en-GB"/>
        </w:rPr>
      </w:pPr>
      <w:r w:rsidRPr="008E71C8">
        <w:rPr>
          <w:rFonts w:ascii="Times New Roman" w:hAnsi="Times New Roman" w:cs="Times New Roman"/>
          <w:sz w:val="24"/>
          <w:szCs w:val="24"/>
          <w:lang w:val="en-GB"/>
        </w:rPr>
        <w:t xml:space="preserve">Another communication system would be satellite. Satellites can receive signals from earth and transmit them back with the use of transponder. Satellites use radio waves to send signals to antennas. The antenna captures the signals and process is the information send from the signals. </w:t>
      </w:r>
      <w:r w:rsidR="00554320" w:rsidRPr="008E71C8">
        <w:rPr>
          <w:rFonts w:ascii="Times New Roman" w:hAnsi="Times New Roman" w:cs="Times New Roman"/>
          <w:sz w:val="24"/>
          <w:szCs w:val="24"/>
          <w:lang w:val="en-GB"/>
        </w:rPr>
        <w:t>An advantage of satellites is that one satellite can cover a large area.</w:t>
      </w:r>
      <w:r w:rsidR="0046317B" w:rsidRPr="008E71C8">
        <w:rPr>
          <w:rFonts w:ascii="Times New Roman" w:hAnsi="Times New Roman" w:cs="Times New Roman"/>
          <w:sz w:val="24"/>
          <w:szCs w:val="24"/>
          <w:lang w:val="en-GB"/>
        </w:rPr>
        <w:t xml:space="preserve"> These signals transmitted would be used for televisions, telephones, radios, internet and another communicational purposes.</w:t>
      </w:r>
    </w:p>
    <w:p w14:paraId="34F533DE" w14:textId="21BE429D" w:rsidR="00554320" w:rsidRPr="008E71C8" w:rsidRDefault="00B915A2" w:rsidP="00A54F6B">
      <w:pPr>
        <w:rPr>
          <w:rFonts w:ascii="Times New Roman" w:hAnsi="Times New Roman" w:cs="Times New Roman"/>
          <w:sz w:val="24"/>
          <w:szCs w:val="24"/>
          <w:lang w:val="en-GB"/>
        </w:rPr>
      </w:pPr>
      <w:r w:rsidRPr="008E71C8">
        <w:rPr>
          <w:rFonts w:ascii="Times New Roman" w:hAnsi="Times New Roman" w:cs="Times New Roman"/>
          <w:sz w:val="24"/>
          <w:szCs w:val="24"/>
          <w:lang w:val="en-GB"/>
        </w:rPr>
        <w:t xml:space="preserve">Another communication </w:t>
      </w:r>
      <w:r w:rsidR="00C73A55" w:rsidRPr="008E71C8">
        <w:rPr>
          <w:rFonts w:ascii="Times New Roman" w:hAnsi="Times New Roman" w:cs="Times New Roman"/>
          <w:sz w:val="24"/>
          <w:szCs w:val="24"/>
          <w:lang w:val="en-GB"/>
        </w:rPr>
        <w:t>network</w:t>
      </w:r>
      <w:r w:rsidRPr="008E71C8">
        <w:rPr>
          <w:rFonts w:ascii="Times New Roman" w:hAnsi="Times New Roman" w:cs="Times New Roman"/>
          <w:sz w:val="24"/>
          <w:szCs w:val="24"/>
          <w:lang w:val="en-GB"/>
        </w:rPr>
        <w:t xml:space="preserve"> is cellular communication. This form of communication allows use of mobile phones. This technology </w:t>
      </w:r>
      <w:r w:rsidR="001E7A49" w:rsidRPr="008E71C8">
        <w:rPr>
          <w:rFonts w:ascii="Times New Roman" w:hAnsi="Times New Roman" w:cs="Times New Roman"/>
          <w:sz w:val="24"/>
          <w:szCs w:val="24"/>
          <w:lang w:val="en-GB"/>
        </w:rPr>
        <w:t>has</w:t>
      </w:r>
      <w:r w:rsidRPr="008E71C8">
        <w:rPr>
          <w:rFonts w:ascii="Times New Roman" w:hAnsi="Times New Roman" w:cs="Times New Roman"/>
          <w:sz w:val="24"/>
          <w:szCs w:val="24"/>
          <w:lang w:val="en-GB"/>
        </w:rPr>
        <w:t xml:space="preserve"> small interconnected transmitters instead of one big one. </w:t>
      </w:r>
      <w:r w:rsidR="001E7A49" w:rsidRPr="008E71C8">
        <w:rPr>
          <w:rFonts w:ascii="Times New Roman" w:hAnsi="Times New Roman" w:cs="Times New Roman"/>
          <w:sz w:val="24"/>
          <w:szCs w:val="24"/>
          <w:lang w:val="en-GB"/>
        </w:rPr>
        <w:t>Cellular</w:t>
      </w:r>
      <w:r w:rsidRPr="008E71C8">
        <w:rPr>
          <w:rFonts w:ascii="Times New Roman" w:hAnsi="Times New Roman" w:cs="Times New Roman"/>
          <w:sz w:val="24"/>
          <w:szCs w:val="24"/>
          <w:lang w:val="en-GB"/>
        </w:rPr>
        <w:t xml:space="preserve"> technology </w:t>
      </w:r>
      <w:r w:rsidR="001E7A49" w:rsidRPr="008E71C8">
        <w:rPr>
          <w:rFonts w:ascii="Times New Roman" w:hAnsi="Times New Roman" w:cs="Times New Roman"/>
          <w:sz w:val="24"/>
          <w:szCs w:val="24"/>
          <w:lang w:val="en-GB"/>
        </w:rPr>
        <w:t>is</w:t>
      </w:r>
      <w:r w:rsidRPr="008E71C8">
        <w:rPr>
          <w:rFonts w:ascii="Times New Roman" w:hAnsi="Times New Roman" w:cs="Times New Roman"/>
          <w:sz w:val="24"/>
          <w:szCs w:val="24"/>
          <w:lang w:val="en-GB"/>
        </w:rPr>
        <w:t xml:space="preserve"> multiple access </w:t>
      </w:r>
      <w:r w:rsidR="001E7A49" w:rsidRPr="008E71C8">
        <w:rPr>
          <w:rFonts w:ascii="Times New Roman" w:hAnsi="Times New Roman" w:cs="Times New Roman"/>
          <w:sz w:val="24"/>
          <w:szCs w:val="24"/>
          <w:lang w:val="en-GB"/>
        </w:rPr>
        <w:t xml:space="preserve">which allows multiple connections into single radio channel. </w:t>
      </w:r>
      <w:r w:rsidR="00C73A55" w:rsidRPr="008E71C8">
        <w:rPr>
          <w:rFonts w:ascii="Times New Roman" w:hAnsi="Times New Roman" w:cs="Times New Roman"/>
          <w:sz w:val="24"/>
          <w:szCs w:val="24"/>
          <w:lang w:val="en-GB"/>
        </w:rPr>
        <w:t>Cellular network use radio waves to transport digitised voice and data.</w:t>
      </w:r>
    </w:p>
    <w:p w14:paraId="1B0E35A3" w14:textId="31469320" w:rsidR="00090BB0" w:rsidRPr="008E71C8" w:rsidRDefault="00090BB0" w:rsidP="00090BB0">
      <w:pPr>
        <w:pStyle w:val="Heading2"/>
        <w:rPr>
          <w:rFonts w:ascii="Times New Roman" w:hAnsi="Times New Roman" w:cs="Times New Roman"/>
          <w:b/>
          <w:bCs/>
          <w:color w:val="auto"/>
          <w:sz w:val="24"/>
          <w:szCs w:val="24"/>
          <w:lang w:val="en-GB"/>
        </w:rPr>
      </w:pPr>
      <w:bookmarkStart w:id="10" w:name="_Toc39604316"/>
      <w:r w:rsidRPr="008E71C8">
        <w:rPr>
          <w:rFonts w:ascii="Times New Roman" w:hAnsi="Times New Roman" w:cs="Times New Roman"/>
          <w:b/>
          <w:bCs/>
          <w:color w:val="auto"/>
          <w:sz w:val="24"/>
          <w:szCs w:val="24"/>
          <w:lang w:val="en-GB"/>
        </w:rPr>
        <w:t>Internet of Things and smart city</w:t>
      </w:r>
      <w:bookmarkEnd w:id="10"/>
    </w:p>
    <w:p w14:paraId="2612780F" w14:textId="1F0A2507" w:rsidR="00964B09" w:rsidRPr="008E71C8" w:rsidRDefault="00FA4B70" w:rsidP="00090BB0">
      <w:pPr>
        <w:rPr>
          <w:rFonts w:ascii="Times New Roman" w:hAnsi="Times New Roman" w:cs="Times New Roman"/>
          <w:sz w:val="24"/>
          <w:szCs w:val="24"/>
          <w:lang w:val="en-GB"/>
        </w:rPr>
      </w:pPr>
      <w:r w:rsidRPr="008E71C8">
        <w:rPr>
          <w:rFonts w:ascii="Times New Roman" w:hAnsi="Times New Roman" w:cs="Times New Roman"/>
          <w:sz w:val="24"/>
          <w:szCs w:val="24"/>
          <w:lang w:val="en-GB"/>
        </w:rPr>
        <w:t xml:space="preserve">Internet of Things is a network that connects objects and allows users to collect and exchange data. These objects collect the data and that is stored on the Internet and it can be accessed by other authorised objects. </w:t>
      </w:r>
      <w:r w:rsidR="00E94CEB" w:rsidRPr="008E71C8">
        <w:rPr>
          <w:rFonts w:ascii="Times New Roman" w:hAnsi="Times New Roman" w:cs="Times New Roman"/>
          <w:sz w:val="24"/>
          <w:szCs w:val="24"/>
          <w:lang w:val="en-GB"/>
        </w:rPr>
        <w:t>Internet of Things work by acquiring data from surrounding environments</w:t>
      </w:r>
      <w:r w:rsidR="004F3F78" w:rsidRPr="008E71C8">
        <w:rPr>
          <w:rFonts w:ascii="Times New Roman" w:hAnsi="Times New Roman" w:cs="Times New Roman"/>
          <w:sz w:val="24"/>
          <w:szCs w:val="24"/>
          <w:lang w:val="en-GB"/>
        </w:rPr>
        <w:t xml:space="preserve"> such</w:t>
      </w:r>
      <w:r w:rsidR="00E94CEB" w:rsidRPr="008E71C8">
        <w:rPr>
          <w:rFonts w:ascii="Times New Roman" w:hAnsi="Times New Roman" w:cs="Times New Roman"/>
          <w:sz w:val="24"/>
          <w:szCs w:val="24"/>
          <w:lang w:val="en-GB"/>
        </w:rPr>
        <w:t xml:space="preserve"> as embedded sensors, processors and communication hardware. </w:t>
      </w:r>
      <w:r w:rsidR="0091159F" w:rsidRPr="008E71C8">
        <w:rPr>
          <w:rFonts w:ascii="Times New Roman" w:hAnsi="Times New Roman" w:cs="Times New Roman"/>
          <w:sz w:val="24"/>
          <w:szCs w:val="24"/>
          <w:lang w:val="en-GB"/>
        </w:rPr>
        <w:t>Some devices that use Internet of Things include thermostats, cars and commercial environments.</w:t>
      </w:r>
      <w:r w:rsidR="00E65118" w:rsidRPr="008E71C8">
        <w:rPr>
          <w:rFonts w:ascii="Times New Roman" w:hAnsi="Times New Roman" w:cs="Times New Roman"/>
          <w:sz w:val="24"/>
          <w:szCs w:val="24"/>
          <w:lang w:val="en-GB"/>
        </w:rPr>
        <w:t xml:space="preserve"> An advantage for IoT devices would be that they allow users to have better ways of monitoring their data.</w:t>
      </w:r>
      <w:r w:rsidR="00964B09" w:rsidRPr="008E71C8">
        <w:rPr>
          <w:rFonts w:ascii="Times New Roman" w:hAnsi="Times New Roman" w:cs="Times New Roman"/>
          <w:sz w:val="24"/>
          <w:szCs w:val="24"/>
          <w:lang w:val="en-GB"/>
        </w:rPr>
        <w:t xml:space="preserve"> A disadvantage for IoT devices would be users becoming too reliant on the technology. </w:t>
      </w:r>
      <w:r w:rsidR="00DB1691" w:rsidRPr="008E71C8">
        <w:rPr>
          <w:rFonts w:ascii="Times New Roman" w:hAnsi="Times New Roman" w:cs="Times New Roman"/>
          <w:sz w:val="24"/>
          <w:szCs w:val="24"/>
          <w:lang w:val="en-GB"/>
        </w:rPr>
        <w:t xml:space="preserve">Some cities use Internet of Things to collect data and based on their findings manage assets, resources and services efficiently. </w:t>
      </w:r>
      <w:r w:rsidR="00BC48FE" w:rsidRPr="008E71C8">
        <w:rPr>
          <w:rFonts w:ascii="Times New Roman" w:hAnsi="Times New Roman" w:cs="Times New Roman"/>
          <w:sz w:val="24"/>
          <w:szCs w:val="24"/>
          <w:lang w:val="en-GB"/>
        </w:rPr>
        <w:t>Smart city technologies and programmes are used and Singapore, Dubai, Amsterdam, Barcelona and New York.</w:t>
      </w:r>
      <w:r w:rsidR="00FE3D60" w:rsidRPr="008E71C8">
        <w:rPr>
          <w:rFonts w:ascii="Times New Roman" w:hAnsi="Times New Roman" w:cs="Times New Roman"/>
          <w:sz w:val="24"/>
          <w:szCs w:val="24"/>
          <w:lang w:val="en-GB"/>
        </w:rPr>
        <w:t xml:space="preserve"> “Smart cities are designed for optimum usage of space and resources along with an efficient and optimum distribution of benefits. It also aims at increasing connectivity at various level among citizens, as well as between the administration and population.” [7] This research shows why smart cities are needed </w:t>
      </w:r>
      <w:r w:rsidR="00FE3D60" w:rsidRPr="008E71C8">
        <w:rPr>
          <w:rFonts w:ascii="Times New Roman" w:hAnsi="Times New Roman" w:cs="Times New Roman"/>
          <w:sz w:val="24"/>
          <w:szCs w:val="24"/>
          <w:lang w:val="en-GB"/>
        </w:rPr>
        <w:lastRenderedPageBreak/>
        <w:t xml:space="preserve">and what they are designed to do. </w:t>
      </w:r>
      <w:r w:rsidR="00BC48FE" w:rsidRPr="008E71C8">
        <w:rPr>
          <w:rFonts w:ascii="Times New Roman" w:hAnsi="Times New Roman" w:cs="Times New Roman"/>
          <w:sz w:val="24"/>
          <w:szCs w:val="24"/>
          <w:lang w:val="en-GB"/>
        </w:rPr>
        <w:t xml:space="preserve"> </w:t>
      </w:r>
      <w:r w:rsidR="004F72D4" w:rsidRPr="008E71C8">
        <w:rPr>
          <w:rFonts w:ascii="Times New Roman" w:hAnsi="Times New Roman" w:cs="Times New Roman"/>
          <w:sz w:val="24"/>
          <w:szCs w:val="24"/>
          <w:lang w:val="en-GB"/>
        </w:rPr>
        <w:t>A disadvantage of smart cities would be data privacy and security threats.</w:t>
      </w:r>
      <w:r w:rsidR="00581BB2" w:rsidRPr="008E71C8">
        <w:rPr>
          <w:rFonts w:ascii="Times New Roman" w:hAnsi="Times New Roman" w:cs="Times New Roman"/>
          <w:sz w:val="24"/>
          <w:szCs w:val="24"/>
          <w:lang w:val="en-GB"/>
        </w:rPr>
        <w:t xml:space="preserve"> Some advantage of smart cities would be safer communities, reduced environmental footprint, improved transportation and many more.</w:t>
      </w:r>
    </w:p>
    <w:p w14:paraId="43B867BD" w14:textId="1926F22A" w:rsidR="00CD61AF" w:rsidRPr="008E71C8" w:rsidRDefault="001B6C89" w:rsidP="001B6C89">
      <w:pPr>
        <w:pStyle w:val="Heading2"/>
        <w:rPr>
          <w:rFonts w:ascii="Times New Roman" w:hAnsi="Times New Roman" w:cs="Times New Roman"/>
          <w:b/>
          <w:bCs/>
          <w:color w:val="auto"/>
          <w:sz w:val="24"/>
          <w:szCs w:val="24"/>
          <w:lang w:val="en-GB"/>
        </w:rPr>
      </w:pPr>
      <w:bookmarkStart w:id="11" w:name="_Toc39604317"/>
      <w:r w:rsidRPr="008E71C8">
        <w:rPr>
          <w:rFonts w:ascii="Times New Roman" w:hAnsi="Times New Roman" w:cs="Times New Roman"/>
          <w:b/>
          <w:bCs/>
          <w:color w:val="auto"/>
          <w:sz w:val="24"/>
          <w:szCs w:val="24"/>
          <w:lang w:val="en-GB"/>
        </w:rPr>
        <w:t>Security imaging technology for detecting concealed weapons</w:t>
      </w:r>
      <w:bookmarkEnd w:id="11"/>
    </w:p>
    <w:p w14:paraId="0624F9E5" w14:textId="45F343E3" w:rsidR="001B6C89" w:rsidRPr="008E71C8" w:rsidRDefault="00EF017A" w:rsidP="001B6C89">
      <w:pPr>
        <w:rPr>
          <w:rFonts w:ascii="Times New Roman" w:hAnsi="Times New Roman" w:cs="Times New Roman"/>
          <w:sz w:val="24"/>
          <w:szCs w:val="24"/>
          <w:lang w:val="en-GB"/>
        </w:rPr>
      </w:pPr>
      <w:r w:rsidRPr="008E71C8">
        <w:rPr>
          <w:rFonts w:ascii="Times New Roman" w:hAnsi="Times New Roman" w:cs="Times New Roman"/>
          <w:sz w:val="24"/>
          <w:szCs w:val="24"/>
          <w:lang w:val="en-GB"/>
        </w:rPr>
        <w:t xml:space="preserve">This following section will be discussing technology that can be used to detect concealed weapons such as large knives and guns. Some commonly known technology that is used to detect weapons would be airport scanners which work by using nonionizing radio frequency waves to detect threats. </w:t>
      </w:r>
      <w:r w:rsidR="001D4EBD" w:rsidRPr="008E71C8">
        <w:rPr>
          <w:rFonts w:ascii="Times New Roman" w:hAnsi="Times New Roman" w:cs="Times New Roman"/>
          <w:sz w:val="24"/>
          <w:szCs w:val="24"/>
          <w:lang w:val="en-GB"/>
        </w:rPr>
        <w:t xml:space="preserve">Smart surveillance allows electronic equipment such as CCTV cameras to monitor activity, behaviour pattern and change in environmental conditions. These could also monitor people who might be a potential threat and detect if they are carrying weapons. </w:t>
      </w:r>
      <w:r w:rsidR="00F5002E" w:rsidRPr="008E71C8">
        <w:rPr>
          <w:rFonts w:ascii="Times New Roman" w:hAnsi="Times New Roman" w:cs="Times New Roman"/>
          <w:sz w:val="24"/>
          <w:szCs w:val="24"/>
          <w:lang w:val="en-GB"/>
        </w:rPr>
        <w:t xml:space="preserve">Sensors placed around cities can monitor citizens and analyse the transmitted data by government or local authorities in order to prevent crimes. </w:t>
      </w:r>
      <w:r w:rsidR="00F3716F" w:rsidRPr="008E71C8">
        <w:rPr>
          <w:rFonts w:ascii="Times New Roman" w:hAnsi="Times New Roman" w:cs="Times New Roman"/>
          <w:sz w:val="24"/>
          <w:szCs w:val="24"/>
          <w:lang w:val="en-GB"/>
        </w:rPr>
        <w:t xml:space="preserve">Another way to monitor citizens would be by using video surveillance. In some cities police also wear body worn cameras with facial recognition software to identify potential criminals in crowds and enabling quick reaction. This would be helpful in a smart city as it could detect concealed weapons that might not be obvious to the naked eye. Another surveillance application that is used in the United States is a network of wireless microphones that detect and alert authorities if the sound of a gunfire was detected within 20 seconds of detecting gunfire. This could also be implemented in order to detect people in the possession of weapons. </w:t>
      </w:r>
      <w:r w:rsidR="004D5CF6" w:rsidRPr="008E71C8">
        <w:rPr>
          <w:rFonts w:ascii="Times New Roman" w:hAnsi="Times New Roman" w:cs="Times New Roman"/>
          <w:sz w:val="24"/>
          <w:szCs w:val="24"/>
          <w:lang w:val="en-GB"/>
        </w:rPr>
        <w:t>Another technology using surveillance cameras number plate recognition systems could be used to detect potential criminals and monitor their activity. These cameras also offer facial recognition which could help the authorities keep track of people on their watch list, recently released criminals, people on bail and wanted criminals who could potentially pose a threat.</w:t>
      </w:r>
    </w:p>
    <w:p w14:paraId="208046C4" w14:textId="6EA64A76" w:rsidR="00A542C2" w:rsidRPr="008E71C8" w:rsidRDefault="00A542C2" w:rsidP="00A542C2">
      <w:pPr>
        <w:pStyle w:val="Heading1"/>
        <w:rPr>
          <w:rFonts w:ascii="Times New Roman" w:hAnsi="Times New Roman" w:cs="Times New Roman"/>
          <w:b/>
          <w:bCs/>
          <w:color w:val="auto"/>
          <w:sz w:val="24"/>
          <w:szCs w:val="24"/>
          <w:lang w:val="en-GB"/>
        </w:rPr>
      </w:pPr>
      <w:bookmarkStart w:id="12" w:name="_Toc39604318"/>
      <w:r w:rsidRPr="008E71C8">
        <w:rPr>
          <w:rFonts w:ascii="Times New Roman" w:hAnsi="Times New Roman" w:cs="Times New Roman"/>
          <w:b/>
          <w:bCs/>
          <w:color w:val="auto"/>
          <w:sz w:val="24"/>
          <w:szCs w:val="24"/>
          <w:lang w:val="en-GB"/>
        </w:rPr>
        <w:t>Smart farm design</w:t>
      </w:r>
      <w:bookmarkEnd w:id="12"/>
    </w:p>
    <w:p w14:paraId="087FC9D6" w14:textId="2AD378C2" w:rsidR="00FF4096" w:rsidRPr="008E71C8" w:rsidRDefault="00204377" w:rsidP="00A542C2">
      <w:pPr>
        <w:rPr>
          <w:rFonts w:ascii="Times New Roman" w:hAnsi="Times New Roman" w:cs="Times New Roman"/>
          <w:sz w:val="24"/>
          <w:szCs w:val="24"/>
          <w:lang w:val="en-GB"/>
        </w:rPr>
      </w:pPr>
      <w:r w:rsidRPr="008E71C8">
        <w:rPr>
          <w:rFonts w:ascii="Times New Roman" w:hAnsi="Times New Roman" w:cs="Times New Roman"/>
          <w:sz w:val="24"/>
          <w:szCs w:val="24"/>
          <w:lang w:val="en-GB"/>
        </w:rPr>
        <w:t xml:space="preserve">The following section is proposing a wireless monitoring system that can be used to resolve ongoing predial larceny problems in the Caribbean islands. The system is designed for farmers who are affected by theft of agriculture crops and livestock. Another issue is the increase in robbery within the cities and major town centres. Robbers use concealed weapons to conduct the crimes. Most farms are raided at night and the farms are accessed despite safety measures such as high fencing being in place. </w:t>
      </w:r>
    </w:p>
    <w:p w14:paraId="04A80BFD" w14:textId="2E20C900" w:rsidR="006E49F5" w:rsidRPr="008E71C8" w:rsidRDefault="005F3A8A" w:rsidP="00A542C2">
      <w:pPr>
        <w:rPr>
          <w:rFonts w:ascii="Times New Roman" w:hAnsi="Times New Roman" w:cs="Times New Roman"/>
          <w:sz w:val="24"/>
          <w:szCs w:val="24"/>
          <w:lang w:val="en-GB"/>
        </w:rPr>
      </w:pPr>
      <w:r w:rsidRPr="008E71C8">
        <w:rPr>
          <w:rFonts w:ascii="Times New Roman" w:hAnsi="Times New Roman" w:cs="Times New Roman"/>
          <w:noProof/>
          <w:sz w:val="24"/>
          <w:szCs w:val="24"/>
          <w:lang w:val="en-GB" w:eastAsia="en-GB"/>
        </w:rPr>
        <w:lastRenderedPageBreak/>
        <w:drawing>
          <wp:anchor distT="0" distB="0" distL="114300" distR="114300" simplePos="0" relativeHeight="251658240" behindDoc="0" locked="0" layoutInCell="1" allowOverlap="1" wp14:anchorId="1F3B63B0" wp14:editId="1A5F4AEB">
            <wp:simplePos x="0" y="0"/>
            <wp:positionH relativeFrom="column">
              <wp:posOffset>0</wp:posOffset>
            </wp:positionH>
            <wp:positionV relativeFrom="paragraph">
              <wp:posOffset>0</wp:posOffset>
            </wp:positionV>
            <wp:extent cx="5943600" cy="334327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14:sizeRelH relativeFrom="page">
              <wp14:pctWidth>0</wp14:pctWidth>
            </wp14:sizeRelH>
            <wp14:sizeRelV relativeFrom="page">
              <wp14:pctHeight>0</wp14:pctHeight>
            </wp14:sizeRelV>
          </wp:anchor>
        </w:drawing>
      </w:r>
      <w:r w:rsidR="00E22A7A" w:rsidRPr="008E71C8">
        <w:rPr>
          <w:rFonts w:ascii="Times New Roman" w:hAnsi="Times New Roman" w:cs="Times New Roman"/>
          <w:noProof/>
          <w:sz w:val="24"/>
          <w:szCs w:val="24"/>
          <w:lang w:val="en-GB"/>
        </w:rPr>
        <w:t xml:space="preserve">The image above shows how the design off the wireless monitoring system of the smart farm </w:t>
      </w:r>
      <w:r w:rsidR="00670079" w:rsidRPr="008E71C8">
        <w:rPr>
          <w:rFonts w:ascii="Times New Roman" w:hAnsi="Times New Roman" w:cs="Times New Roman"/>
          <w:noProof/>
          <w:sz w:val="24"/>
          <w:szCs w:val="24"/>
          <w:lang w:val="en-GB"/>
        </w:rPr>
        <w:t>being</w:t>
      </w:r>
      <w:r w:rsidR="00E22A7A" w:rsidRPr="008E71C8">
        <w:rPr>
          <w:rFonts w:ascii="Times New Roman" w:hAnsi="Times New Roman" w:cs="Times New Roman"/>
          <w:noProof/>
          <w:sz w:val="24"/>
          <w:szCs w:val="24"/>
          <w:lang w:val="en-GB"/>
        </w:rPr>
        <w:t xml:space="preserve"> created.</w:t>
      </w:r>
      <w:r w:rsidRPr="008E71C8">
        <w:rPr>
          <w:rFonts w:ascii="Times New Roman" w:hAnsi="Times New Roman" w:cs="Times New Roman"/>
          <w:noProof/>
          <w:sz w:val="24"/>
          <w:szCs w:val="24"/>
          <w:lang w:val="en-GB" w:eastAsia="en-GB"/>
        </w:rPr>
        <w:lastRenderedPageBreak/>
        <w:drawing>
          <wp:inline distT="0" distB="0" distL="0" distR="0" wp14:anchorId="48515DE5" wp14:editId="72AD50F2">
            <wp:extent cx="5943600" cy="5943600"/>
            <wp:effectExtent l="0" t="0" r="0" b="0"/>
            <wp:docPr id="2" name="Picture 2" descr="A picture containing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idaLamer_SmartFarm.png"/>
                    <pic:cNvPicPr/>
                  </pic:nvPicPr>
                  <pic:blipFill>
                    <a:blip r:embed="rId10">
                      <a:extLst>
                        <a:ext uri="{28A0092B-C50C-407E-A947-70E740481C1C}">
                          <a14:useLocalDpi xmlns:a14="http://schemas.microsoft.com/office/drawing/2010/main" val="0"/>
                        </a:ext>
                      </a:extLst>
                    </a:blip>
                    <a:stretch>
                      <a:fillRect/>
                    </a:stretch>
                  </pic:blipFill>
                  <pic:spPr>
                    <a:xfrm>
                      <a:off x="0" y="0"/>
                      <a:ext cx="5943600" cy="5943600"/>
                    </a:xfrm>
                    <a:prstGeom prst="rect">
                      <a:avLst/>
                    </a:prstGeom>
                  </pic:spPr>
                </pic:pic>
              </a:graphicData>
            </a:graphic>
          </wp:inline>
        </w:drawing>
      </w:r>
      <w:r w:rsidR="00C5656F" w:rsidRPr="008E71C8">
        <w:rPr>
          <w:rFonts w:ascii="Times New Roman" w:hAnsi="Times New Roman" w:cs="Times New Roman"/>
          <w:sz w:val="24"/>
          <w:szCs w:val="24"/>
          <w:lang w:val="en-GB"/>
        </w:rPr>
        <w:t xml:space="preserve">The image above shows the wireless monitoring system of a smart farm created to address a number of problems in the Caribbean islands. </w:t>
      </w:r>
      <w:r w:rsidR="00AE5979" w:rsidRPr="008E71C8">
        <w:rPr>
          <w:rFonts w:ascii="Times New Roman" w:hAnsi="Times New Roman" w:cs="Times New Roman"/>
          <w:sz w:val="24"/>
          <w:szCs w:val="24"/>
          <w:lang w:val="en-GB"/>
        </w:rPr>
        <w:t>T</w:t>
      </w:r>
      <w:r w:rsidR="00C5656F" w:rsidRPr="008E71C8">
        <w:rPr>
          <w:rFonts w:ascii="Times New Roman" w:hAnsi="Times New Roman" w:cs="Times New Roman"/>
          <w:sz w:val="24"/>
          <w:szCs w:val="24"/>
          <w:lang w:val="en-GB"/>
        </w:rPr>
        <w:t>he</w:t>
      </w:r>
      <w:r w:rsidR="002F0FE4" w:rsidRPr="008E71C8">
        <w:rPr>
          <w:rFonts w:ascii="Times New Roman" w:hAnsi="Times New Roman" w:cs="Times New Roman"/>
          <w:sz w:val="24"/>
          <w:szCs w:val="24"/>
          <w:lang w:val="en-GB"/>
        </w:rPr>
        <w:t xml:space="preserve"> image above labels features the farm includes. The</w:t>
      </w:r>
      <w:r w:rsidR="00C5656F" w:rsidRPr="008E71C8">
        <w:rPr>
          <w:rFonts w:ascii="Times New Roman" w:hAnsi="Times New Roman" w:cs="Times New Roman"/>
          <w:sz w:val="24"/>
          <w:szCs w:val="24"/>
          <w:lang w:val="en-GB"/>
        </w:rPr>
        <w:t xml:space="preserve"> farm includes wireless sensors [8], Wi-Fi [9], CCTV [10], aerial </w:t>
      </w:r>
      <w:r w:rsidR="006B598F" w:rsidRPr="008E71C8">
        <w:rPr>
          <w:rFonts w:ascii="Times New Roman" w:hAnsi="Times New Roman" w:cs="Times New Roman"/>
          <w:sz w:val="24"/>
          <w:szCs w:val="24"/>
          <w:lang w:val="en-GB"/>
        </w:rPr>
        <w:t>surveillance</w:t>
      </w:r>
      <w:r w:rsidR="00C5656F" w:rsidRPr="008E71C8">
        <w:rPr>
          <w:rFonts w:ascii="Times New Roman" w:hAnsi="Times New Roman" w:cs="Times New Roman"/>
          <w:sz w:val="24"/>
          <w:szCs w:val="24"/>
          <w:lang w:val="en-GB"/>
        </w:rPr>
        <w:t xml:space="preserve"> [11], cows [12], farmhouse [13], farm database [14], barn [15], hayfields [16] and cellular network [17].</w:t>
      </w:r>
      <w:r w:rsidR="00651AF1" w:rsidRPr="008E71C8">
        <w:rPr>
          <w:rFonts w:ascii="Times New Roman" w:hAnsi="Times New Roman" w:cs="Times New Roman"/>
          <w:sz w:val="24"/>
          <w:szCs w:val="24"/>
          <w:lang w:val="en-GB"/>
        </w:rPr>
        <w:t xml:space="preserve"> </w:t>
      </w:r>
      <w:r w:rsidR="002F0FE4" w:rsidRPr="008E71C8">
        <w:rPr>
          <w:rFonts w:ascii="Times New Roman" w:hAnsi="Times New Roman" w:cs="Times New Roman"/>
          <w:sz w:val="24"/>
          <w:szCs w:val="24"/>
          <w:lang w:val="en-GB"/>
        </w:rPr>
        <w:t xml:space="preserve">Wireless sensors are used to aid farmers detect intruders and a lot of time to notify authorities. This allows farmers to be aware of criminal events taking place on the farm. This </w:t>
      </w:r>
      <w:r w:rsidR="00AF6C7A" w:rsidRPr="008E71C8">
        <w:rPr>
          <w:rFonts w:ascii="Times New Roman" w:hAnsi="Times New Roman" w:cs="Times New Roman"/>
          <w:sz w:val="24"/>
          <w:szCs w:val="24"/>
          <w:lang w:val="en-GB"/>
        </w:rPr>
        <w:t>would benefit</w:t>
      </w:r>
      <w:r w:rsidR="002F0FE4" w:rsidRPr="008E71C8">
        <w:rPr>
          <w:rFonts w:ascii="Times New Roman" w:hAnsi="Times New Roman" w:cs="Times New Roman"/>
          <w:sz w:val="24"/>
          <w:szCs w:val="24"/>
          <w:lang w:val="en-GB"/>
        </w:rPr>
        <w:t xml:space="preserve"> farmers</w:t>
      </w:r>
      <w:r w:rsidR="00AF6C7A" w:rsidRPr="008E71C8">
        <w:rPr>
          <w:rFonts w:ascii="Times New Roman" w:hAnsi="Times New Roman" w:cs="Times New Roman"/>
          <w:sz w:val="24"/>
          <w:szCs w:val="24"/>
          <w:lang w:val="en-GB"/>
        </w:rPr>
        <w:t xml:space="preserve"> by</w:t>
      </w:r>
      <w:r w:rsidR="002F0FE4" w:rsidRPr="008E71C8">
        <w:rPr>
          <w:rFonts w:ascii="Times New Roman" w:hAnsi="Times New Roman" w:cs="Times New Roman"/>
          <w:sz w:val="24"/>
          <w:szCs w:val="24"/>
          <w:lang w:val="en-GB"/>
        </w:rPr>
        <w:t xml:space="preserve"> prevent</w:t>
      </w:r>
      <w:r w:rsidR="00AF6C7A" w:rsidRPr="008E71C8">
        <w:rPr>
          <w:rFonts w:ascii="Times New Roman" w:hAnsi="Times New Roman" w:cs="Times New Roman"/>
          <w:sz w:val="24"/>
          <w:szCs w:val="24"/>
          <w:lang w:val="en-GB"/>
        </w:rPr>
        <w:t xml:space="preserve">ing </w:t>
      </w:r>
      <w:r w:rsidR="002F0FE4" w:rsidRPr="008E71C8">
        <w:rPr>
          <w:rFonts w:ascii="Times New Roman" w:hAnsi="Times New Roman" w:cs="Times New Roman"/>
          <w:sz w:val="24"/>
          <w:szCs w:val="24"/>
          <w:lang w:val="en-GB"/>
        </w:rPr>
        <w:t xml:space="preserve">intruders from entering the farm and taking the cattle or crops. </w:t>
      </w:r>
      <w:r w:rsidR="0067128F" w:rsidRPr="008E71C8">
        <w:rPr>
          <w:rFonts w:ascii="Times New Roman" w:hAnsi="Times New Roman" w:cs="Times New Roman"/>
          <w:sz w:val="24"/>
          <w:szCs w:val="24"/>
          <w:lang w:val="en-GB"/>
        </w:rPr>
        <w:t xml:space="preserve">The sensors are laid out to cover the entirety of the farm. The farm also has Wi-Fi to allow communication across the farm. A recommendation for Wi-Fi to use would be “AC2300 wireless MU-MIMO Gigabit router” [18]. This router is very powerful, fast and provides smooth performance. Due to the coverage </w:t>
      </w:r>
      <w:r w:rsidR="00893FBF" w:rsidRPr="008E71C8">
        <w:rPr>
          <w:rFonts w:ascii="Times New Roman" w:hAnsi="Times New Roman" w:cs="Times New Roman"/>
          <w:sz w:val="24"/>
          <w:szCs w:val="24"/>
          <w:lang w:val="en-GB"/>
        </w:rPr>
        <w:t>r</w:t>
      </w:r>
      <w:r w:rsidR="0067128F" w:rsidRPr="008E71C8">
        <w:rPr>
          <w:rFonts w:ascii="Times New Roman" w:hAnsi="Times New Roman" w:cs="Times New Roman"/>
          <w:sz w:val="24"/>
          <w:szCs w:val="24"/>
          <w:lang w:val="en-GB"/>
        </w:rPr>
        <w:t xml:space="preserve">ange being 110 feet, more </w:t>
      </w:r>
      <w:r w:rsidR="009663A1" w:rsidRPr="008E71C8">
        <w:rPr>
          <w:rFonts w:ascii="Times New Roman" w:hAnsi="Times New Roman" w:cs="Times New Roman"/>
          <w:sz w:val="24"/>
          <w:szCs w:val="24"/>
          <w:lang w:val="en-GB"/>
        </w:rPr>
        <w:t>Wi-Fi</w:t>
      </w:r>
      <w:r w:rsidR="0067128F" w:rsidRPr="008E71C8">
        <w:rPr>
          <w:rFonts w:ascii="Times New Roman" w:hAnsi="Times New Roman" w:cs="Times New Roman"/>
          <w:sz w:val="24"/>
          <w:szCs w:val="24"/>
          <w:lang w:val="en-GB"/>
        </w:rPr>
        <w:t xml:space="preserve"> devices </w:t>
      </w:r>
      <w:r w:rsidR="009663A1" w:rsidRPr="008E71C8">
        <w:rPr>
          <w:rFonts w:ascii="Times New Roman" w:hAnsi="Times New Roman" w:cs="Times New Roman"/>
          <w:sz w:val="24"/>
          <w:szCs w:val="24"/>
          <w:lang w:val="en-GB"/>
        </w:rPr>
        <w:t>should</w:t>
      </w:r>
      <w:r w:rsidR="0067128F" w:rsidRPr="008E71C8">
        <w:rPr>
          <w:rFonts w:ascii="Times New Roman" w:hAnsi="Times New Roman" w:cs="Times New Roman"/>
          <w:sz w:val="24"/>
          <w:szCs w:val="24"/>
          <w:lang w:val="en-GB"/>
        </w:rPr>
        <w:t xml:space="preserve"> be placed across the farm to provide coverage across the entire the farm. </w:t>
      </w:r>
      <w:r w:rsidR="00A5205E" w:rsidRPr="008E71C8">
        <w:rPr>
          <w:rFonts w:ascii="Times New Roman" w:hAnsi="Times New Roman" w:cs="Times New Roman"/>
          <w:sz w:val="24"/>
          <w:szCs w:val="24"/>
          <w:lang w:val="en-GB"/>
        </w:rPr>
        <w:t>The d</w:t>
      </w:r>
      <w:r w:rsidR="00F40E2B" w:rsidRPr="008E71C8">
        <w:rPr>
          <w:rFonts w:ascii="Times New Roman" w:hAnsi="Times New Roman" w:cs="Times New Roman"/>
          <w:sz w:val="24"/>
          <w:szCs w:val="24"/>
          <w:lang w:val="en-GB"/>
        </w:rPr>
        <w:t xml:space="preserve">esign of the farm also </w:t>
      </w:r>
      <w:r w:rsidR="00F40E2B" w:rsidRPr="008E71C8">
        <w:rPr>
          <w:rFonts w:ascii="Times New Roman" w:hAnsi="Times New Roman" w:cs="Times New Roman"/>
          <w:sz w:val="24"/>
          <w:szCs w:val="24"/>
          <w:lang w:val="en-GB"/>
        </w:rPr>
        <w:lastRenderedPageBreak/>
        <w:t xml:space="preserve">includes CCTV. </w:t>
      </w:r>
      <w:r w:rsidR="00A5205E" w:rsidRPr="008E71C8">
        <w:rPr>
          <w:rFonts w:ascii="Times New Roman" w:hAnsi="Times New Roman" w:cs="Times New Roman"/>
          <w:sz w:val="24"/>
          <w:szCs w:val="24"/>
          <w:lang w:val="en-GB"/>
        </w:rPr>
        <w:t>C</w:t>
      </w:r>
      <w:r w:rsidR="00F40E2B" w:rsidRPr="008E71C8">
        <w:rPr>
          <w:rFonts w:ascii="Times New Roman" w:hAnsi="Times New Roman" w:cs="Times New Roman"/>
          <w:sz w:val="24"/>
          <w:szCs w:val="24"/>
          <w:lang w:val="en-GB"/>
        </w:rPr>
        <w:t xml:space="preserve">CTV would provide security measures by </w:t>
      </w:r>
      <w:r w:rsidR="00A5205E" w:rsidRPr="008E71C8">
        <w:rPr>
          <w:rFonts w:ascii="Times New Roman" w:hAnsi="Times New Roman" w:cs="Times New Roman"/>
          <w:sz w:val="24"/>
          <w:szCs w:val="24"/>
          <w:lang w:val="en-GB"/>
        </w:rPr>
        <w:t>using</w:t>
      </w:r>
      <w:r w:rsidR="00F40E2B" w:rsidRPr="008E71C8">
        <w:rPr>
          <w:rFonts w:ascii="Times New Roman" w:hAnsi="Times New Roman" w:cs="Times New Roman"/>
          <w:sz w:val="24"/>
          <w:szCs w:val="24"/>
          <w:lang w:val="en-GB"/>
        </w:rPr>
        <w:t xml:space="preserve"> facial recognition which </w:t>
      </w:r>
      <w:r w:rsidR="00A5205E" w:rsidRPr="008E71C8">
        <w:rPr>
          <w:rFonts w:ascii="Times New Roman" w:hAnsi="Times New Roman" w:cs="Times New Roman"/>
          <w:sz w:val="24"/>
          <w:szCs w:val="24"/>
          <w:lang w:val="en-GB"/>
        </w:rPr>
        <w:t>would</w:t>
      </w:r>
      <w:r w:rsidR="00F40E2B" w:rsidRPr="008E71C8">
        <w:rPr>
          <w:rFonts w:ascii="Times New Roman" w:hAnsi="Times New Roman" w:cs="Times New Roman"/>
          <w:sz w:val="24"/>
          <w:szCs w:val="24"/>
          <w:lang w:val="en-GB"/>
        </w:rPr>
        <w:t xml:space="preserve"> alert if known criminals were attempting to access the property. Thermal heat detection and smart surveillance would also be useful. This would alert the farmer if unexpected visitors were trying to access the property. Another benefit of this would be access control management. This would be </w:t>
      </w:r>
      <w:r w:rsidR="00A5205E" w:rsidRPr="008E71C8">
        <w:rPr>
          <w:rFonts w:ascii="Times New Roman" w:hAnsi="Times New Roman" w:cs="Times New Roman"/>
          <w:sz w:val="24"/>
          <w:szCs w:val="24"/>
          <w:lang w:val="en-GB"/>
        </w:rPr>
        <w:t>located</w:t>
      </w:r>
      <w:r w:rsidR="00F40E2B" w:rsidRPr="008E71C8">
        <w:rPr>
          <w:rFonts w:ascii="Times New Roman" w:hAnsi="Times New Roman" w:cs="Times New Roman"/>
          <w:sz w:val="24"/>
          <w:szCs w:val="24"/>
          <w:lang w:val="en-GB"/>
        </w:rPr>
        <w:t xml:space="preserve"> by the front gate of the farm an</w:t>
      </w:r>
      <w:r w:rsidR="00A5205E" w:rsidRPr="008E71C8">
        <w:rPr>
          <w:rFonts w:ascii="Times New Roman" w:hAnsi="Times New Roman" w:cs="Times New Roman"/>
          <w:sz w:val="24"/>
          <w:szCs w:val="24"/>
          <w:lang w:val="en-GB"/>
        </w:rPr>
        <w:t xml:space="preserve">d would </w:t>
      </w:r>
      <w:r w:rsidR="00F40E2B" w:rsidRPr="008E71C8">
        <w:rPr>
          <w:rFonts w:ascii="Times New Roman" w:hAnsi="Times New Roman" w:cs="Times New Roman"/>
          <w:sz w:val="24"/>
          <w:szCs w:val="24"/>
          <w:lang w:val="en-GB"/>
        </w:rPr>
        <w:t xml:space="preserve">only allow vehicles with access to the farm to enter. </w:t>
      </w:r>
      <w:r w:rsidR="00F86D28" w:rsidRPr="008E71C8">
        <w:rPr>
          <w:rFonts w:ascii="Times New Roman" w:hAnsi="Times New Roman" w:cs="Times New Roman"/>
          <w:sz w:val="24"/>
          <w:szCs w:val="24"/>
          <w:lang w:val="en-GB"/>
        </w:rPr>
        <w:t xml:space="preserve">The CCTV used would be “Fujifilm SX800” [19]. </w:t>
      </w:r>
      <w:r w:rsidR="00CF494A" w:rsidRPr="008E71C8">
        <w:rPr>
          <w:rFonts w:ascii="Times New Roman" w:hAnsi="Times New Roman" w:cs="Times New Roman"/>
          <w:sz w:val="24"/>
          <w:szCs w:val="24"/>
          <w:lang w:val="en-GB"/>
        </w:rPr>
        <w:t xml:space="preserve">This equipment </w:t>
      </w:r>
      <w:r w:rsidR="00BA378D" w:rsidRPr="008E71C8">
        <w:rPr>
          <w:rFonts w:ascii="Times New Roman" w:hAnsi="Times New Roman" w:cs="Times New Roman"/>
          <w:sz w:val="24"/>
          <w:szCs w:val="24"/>
          <w:lang w:val="en-GB"/>
        </w:rPr>
        <w:t>can</w:t>
      </w:r>
      <w:r w:rsidR="00CF494A" w:rsidRPr="008E71C8">
        <w:rPr>
          <w:rFonts w:ascii="Times New Roman" w:hAnsi="Times New Roman" w:cs="Times New Roman"/>
          <w:sz w:val="24"/>
          <w:szCs w:val="24"/>
          <w:lang w:val="en-GB"/>
        </w:rPr>
        <w:t xml:space="preserve"> </w:t>
      </w:r>
      <w:r w:rsidR="00BA378D" w:rsidRPr="008E71C8">
        <w:rPr>
          <w:rFonts w:ascii="Times New Roman" w:hAnsi="Times New Roman" w:cs="Times New Roman"/>
          <w:sz w:val="24"/>
          <w:szCs w:val="24"/>
          <w:lang w:val="en-GB"/>
        </w:rPr>
        <w:t>monitor</w:t>
      </w:r>
      <w:r w:rsidR="00CF494A" w:rsidRPr="008E71C8">
        <w:rPr>
          <w:rFonts w:ascii="Times New Roman" w:hAnsi="Times New Roman" w:cs="Times New Roman"/>
          <w:sz w:val="24"/>
          <w:szCs w:val="24"/>
          <w:lang w:val="en-GB"/>
        </w:rPr>
        <w:t xml:space="preserve"> areas as far as 1Km away. Another feature that would benefit farmers </w:t>
      </w:r>
      <w:r w:rsidR="00CB5B91" w:rsidRPr="008E71C8">
        <w:rPr>
          <w:rFonts w:ascii="Times New Roman" w:hAnsi="Times New Roman" w:cs="Times New Roman"/>
          <w:sz w:val="24"/>
          <w:szCs w:val="24"/>
          <w:lang w:val="en-GB"/>
        </w:rPr>
        <w:t>i</w:t>
      </w:r>
      <w:r w:rsidR="00CF494A" w:rsidRPr="008E71C8">
        <w:rPr>
          <w:rFonts w:ascii="Times New Roman" w:hAnsi="Times New Roman" w:cs="Times New Roman"/>
          <w:sz w:val="24"/>
          <w:szCs w:val="24"/>
          <w:lang w:val="en-GB"/>
        </w:rPr>
        <w:t xml:space="preserve">s the optical zoom which would be able to detect trespass is. </w:t>
      </w:r>
      <w:r w:rsidR="00A75DA6" w:rsidRPr="008E71C8">
        <w:rPr>
          <w:rFonts w:ascii="Times New Roman" w:hAnsi="Times New Roman" w:cs="Times New Roman"/>
          <w:sz w:val="24"/>
          <w:szCs w:val="24"/>
          <w:lang w:val="en-GB"/>
        </w:rPr>
        <w:t>This product is used by airport security illustrates how reliable the coverage range is. This product would be useful for the farm’s security as it covers a lot of area.</w:t>
      </w:r>
      <w:r w:rsidR="00215407" w:rsidRPr="008E71C8">
        <w:rPr>
          <w:rFonts w:ascii="Times New Roman" w:hAnsi="Times New Roman" w:cs="Times New Roman"/>
          <w:sz w:val="24"/>
          <w:szCs w:val="24"/>
          <w:lang w:val="en-GB"/>
        </w:rPr>
        <w:t xml:space="preserve"> The cameras cover the area along the fence of the farm.</w:t>
      </w:r>
      <w:r w:rsidR="00186731" w:rsidRPr="008E71C8">
        <w:rPr>
          <w:rFonts w:ascii="Times New Roman" w:hAnsi="Times New Roman" w:cs="Times New Roman"/>
          <w:sz w:val="24"/>
          <w:szCs w:val="24"/>
          <w:lang w:val="en-GB"/>
        </w:rPr>
        <w:t xml:space="preserve"> </w:t>
      </w:r>
      <w:r w:rsidR="00893D7F" w:rsidRPr="008E71C8">
        <w:rPr>
          <w:rFonts w:ascii="Times New Roman" w:hAnsi="Times New Roman" w:cs="Times New Roman"/>
          <w:sz w:val="24"/>
          <w:szCs w:val="24"/>
          <w:lang w:val="en-GB"/>
        </w:rPr>
        <w:t xml:space="preserve">If the CCTV activated, it would link to the nearest police station and alert authorities. </w:t>
      </w:r>
      <w:r w:rsidR="00186731" w:rsidRPr="008E71C8">
        <w:rPr>
          <w:rFonts w:ascii="Times New Roman" w:hAnsi="Times New Roman" w:cs="Times New Roman"/>
          <w:sz w:val="24"/>
          <w:szCs w:val="24"/>
          <w:lang w:val="en-GB"/>
        </w:rPr>
        <w:t>Another feature the farm would use are drones</w:t>
      </w:r>
      <w:r w:rsidR="00CB5B91" w:rsidRPr="008E71C8">
        <w:rPr>
          <w:rFonts w:ascii="Times New Roman" w:hAnsi="Times New Roman" w:cs="Times New Roman"/>
          <w:sz w:val="24"/>
          <w:szCs w:val="24"/>
          <w:lang w:val="en-GB"/>
        </w:rPr>
        <w:t xml:space="preserve"> for aerial surveillance</w:t>
      </w:r>
      <w:r w:rsidR="00186731" w:rsidRPr="008E71C8">
        <w:rPr>
          <w:rFonts w:ascii="Times New Roman" w:hAnsi="Times New Roman" w:cs="Times New Roman"/>
          <w:sz w:val="24"/>
          <w:szCs w:val="24"/>
          <w:lang w:val="en-GB"/>
        </w:rPr>
        <w:t>. These drones would allow farmers to monitor if there are any trespassers on the farm. Drones could also be used to monitor the animals and the crops. A drone suitable for this task would be “D</w:t>
      </w:r>
      <w:r w:rsidR="006B04A8" w:rsidRPr="008E71C8">
        <w:rPr>
          <w:rFonts w:ascii="Times New Roman" w:hAnsi="Times New Roman" w:cs="Times New Roman"/>
          <w:sz w:val="24"/>
          <w:szCs w:val="24"/>
          <w:lang w:val="en-GB"/>
        </w:rPr>
        <w:t xml:space="preserve">JI </w:t>
      </w:r>
      <w:r w:rsidR="00D54448" w:rsidRPr="008E71C8">
        <w:rPr>
          <w:rFonts w:ascii="Times New Roman" w:hAnsi="Times New Roman" w:cs="Times New Roman"/>
          <w:sz w:val="24"/>
          <w:szCs w:val="24"/>
          <w:lang w:val="en-GB"/>
        </w:rPr>
        <w:t>AGRAS</w:t>
      </w:r>
      <w:r w:rsidR="006B04A8" w:rsidRPr="008E71C8">
        <w:rPr>
          <w:rFonts w:ascii="Times New Roman" w:hAnsi="Times New Roman" w:cs="Times New Roman"/>
          <w:sz w:val="24"/>
          <w:szCs w:val="24"/>
          <w:lang w:val="en-GB"/>
        </w:rPr>
        <w:t xml:space="preserve"> MG-1S</w:t>
      </w:r>
      <w:r w:rsidR="00186731" w:rsidRPr="008E71C8">
        <w:rPr>
          <w:rFonts w:ascii="Times New Roman" w:hAnsi="Times New Roman" w:cs="Times New Roman"/>
          <w:sz w:val="24"/>
          <w:szCs w:val="24"/>
          <w:lang w:val="en-GB"/>
        </w:rPr>
        <w:t xml:space="preserve">” [20] drone. </w:t>
      </w:r>
      <w:r w:rsidR="000830A3" w:rsidRPr="008E71C8">
        <w:rPr>
          <w:rFonts w:ascii="Times New Roman" w:hAnsi="Times New Roman" w:cs="Times New Roman"/>
          <w:sz w:val="24"/>
          <w:szCs w:val="24"/>
          <w:lang w:val="en-GB"/>
        </w:rPr>
        <w:t xml:space="preserve">This device is often used in agriculture due to its reliability. </w:t>
      </w:r>
      <w:r w:rsidR="001F79D6" w:rsidRPr="008E71C8">
        <w:rPr>
          <w:rFonts w:ascii="Times New Roman" w:hAnsi="Times New Roman" w:cs="Times New Roman"/>
          <w:sz w:val="24"/>
          <w:szCs w:val="24"/>
          <w:lang w:val="en-GB"/>
        </w:rPr>
        <w:t xml:space="preserve">These drones are in three fields on the farm to be able to monitor the cows and hay. </w:t>
      </w:r>
      <w:r w:rsidR="00A44E0D" w:rsidRPr="008E71C8">
        <w:rPr>
          <w:rFonts w:ascii="Times New Roman" w:hAnsi="Times New Roman" w:cs="Times New Roman"/>
          <w:sz w:val="24"/>
          <w:szCs w:val="24"/>
          <w:lang w:val="en-GB"/>
        </w:rPr>
        <w:t xml:space="preserve">The cattle on the farm are in a location where the only access is through the driveway. An intruder would have a difficult time accessing this location due to the sensors and the CCTV in place. </w:t>
      </w:r>
      <w:r w:rsidR="001224B0" w:rsidRPr="008E71C8">
        <w:rPr>
          <w:rFonts w:ascii="Times New Roman" w:hAnsi="Times New Roman" w:cs="Times New Roman"/>
          <w:sz w:val="24"/>
          <w:szCs w:val="24"/>
          <w:lang w:val="en-GB"/>
        </w:rPr>
        <w:t xml:space="preserve">The farmhouse is in the centre of the farm. This provides easy access to all locations on the farm. This would benefit the farmer as if any sensors or cameras were set off, they would have quick access to the location. </w:t>
      </w:r>
      <w:r w:rsidR="003D4832" w:rsidRPr="008E71C8">
        <w:rPr>
          <w:rFonts w:ascii="Times New Roman" w:hAnsi="Times New Roman" w:cs="Times New Roman"/>
          <w:sz w:val="24"/>
          <w:szCs w:val="24"/>
          <w:lang w:val="en-GB"/>
        </w:rPr>
        <w:t xml:space="preserve">The farm's database is also located and the farmhouse. </w:t>
      </w:r>
      <w:r w:rsidR="00F816D9" w:rsidRPr="008E71C8">
        <w:rPr>
          <w:rFonts w:ascii="Times New Roman" w:hAnsi="Times New Roman" w:cs="Times New Roman"/>
          <w:sz w:val="24"/>
          <w:szCs w:val="24"/>
          <w:lang w:val="en-GB"/>
        </w:rPr>
        <w:t>This allows for the database management system to operate</w:t>
      </w:r>
      <w:r w:rsidR="00FB7C84" w:rsidRPr="008E71C8">
        <w:rPr>
          <w:rFonts w:ascii="Times New Roman" w:hAnsi="Times New Roman" w:cs="Times New Roman"/>
          <w:sz w:val="24"/>
          <w:szCs w:val="24"/>
          <w:lang w:val="en-GB"/>
        </w:rPr>
        <w:t xml:space="preserve"> reliably</w:t>
      </w:r>
      <w:r w:rsidR="00F816D9" w:rsidRPr="008E71C8">
        <w:rPr>
          <w:rFonts w:ascii="Times New Roman" w:hAnsi="Times New Roman" w:cs="Times New Roman"/>
          <w:sz w:val="24"/>
          <w:szCs w:val="24"/>
          <w:lang w:val="en-GB"/>
        </w:rPr>
        <w:t>.</w:t>
      </w:r>
      <w:r w:rsidR="000D60E6" w:rsidRPr="008E71C8">
        <w:rPr>
          <w:rFonts w:ascii="Times New Roman" w:hAnsi="Times New Roman" w:cs="Times New Roman"/>
          <w:sz w:val="24"/>
          <w:szCs w:val="24"/>
          <w:lang w:val="en-GB"/>
        </w:rPr>
        <w:t xml:space="preserve"> The farm’s barn is located near the farmhouse to allow the farmer to be able to react quickly in case of robbery. </w:t>
      </w:r>
      <w:r w:rsidR="00273730" w:rsidRPr="008E71C8">
        <w:rPr>
          <w:rFonts w:ascii="Times New Roman" w:hAnsi="Times New Roman" w:cs="Times New Roman"/>
          <w:sz w:val="24"/>
          <w:szCs w:val="24"/>
          <w:lang w:val="en-GB"/>
        </w:rPr>
        <w:t xml:space="preserve">In current state the barn does not have many safety features other than one sensor that would notify the farmer. In the future, alarm systems could be put in place to provide more security. </w:t>
      </w:r>
      <w:r w:rsidR="009F0D04" w:rsidRPr="008E71C8">
        <w:rPr>
          <w:rFonts w:ascii="Times New Roman" w:hAnsi="Times New Roman" w:cs="Times New Roman"/>
          <w:sz w:val="24"/>
          <w:szCs w:val="24"/>
          <w:lang w:val="en-GB"/>
        </w:rPr>
        <w:t>The hay fields are located and the bottom left corner which can only be accessed from the main entrance.</w:t>
      </w:r>
      <w:r w:rsidR="00221264" w:rsidRPr="008E71C8">
        <w:rPr>
          <w:rFonts w:ascii="Times New Roman" w:hAnsi="Times New Roman" w:cs="Times New Roman"/>
          <w:sz w:val="24"/>
          <w:szCs w:val="24"/>
          <w:lang w:val="en-GB"/>
        </w:rPr>
        <w:t xml:space="preserve"> These fields are also monitored by drones which both provide security measures </w:t>
      </w:r>
      <w:r w:rsidR="006B3A01" w:rsidRPr="008E71C8">
        <w:rPr>
          <w:rFonts w:ascii="Times New Roman" w:hAnsi="Times New Roman" w:cs="Times New Roman"/>
          <w:sz w:val="24"/>
          <w:szCs w:val="24"/>
          <w:lang w:val="en-GB"/>
        </w:rPr>
        <w:t>and</w:t>
      </w:r>
      <w:r w:rsidR="00221264" w:rsidRPr="008E71C8">
        <w:rPr>
          <w:rFonts w:ascii="Times New Roman" w:hAnsi="Times New Roman" w:cs="Times New Roman"/>
          <w:sz w:val="24"/>
          <w:szCs w:val="24"/>
          <w:lang w:val="en-GB"/>
        </w:rPr>
        <w:t xml:space="preserve"> information on the hay. </w:t>
      </w:r>
      <w:r w:rsidR="00602872" w:rsidRPr="008E71C8">
        <w:rPr>
          <w:rFonts w:ascii="Times New Roman" w:hAnsi="Times New Roman" w:cs="Times New Roman"/>
          <w:sz w:val="24"/>
          <w:szCs w:val="24"/>
          <w:lang w:val="en-GB"/>
        </w:rPr>
        <w:t>A cellular network would also be in the centre off the farm. This would provide communication across the farm between the farmer, staff and visitors. This would also ensure ability to notify authorities if trespassing or robbery has taken place.</w:t>
      </w:r>
    </w:p>
    <w:p w14:paraId="65C2066E" w14:textId="2F7B154C" w:rsidR="004435D3" w:rsidRPr="008E71C8" w:rsidRDefault="004435D3" w:rsidP="00720C15">
      <w:pPr>
        <w:pStyle w:val="Heading1"/>
        <w:rPr>
          <w:rFonts w:ascii="Times New Roman" w:hAnsi="Times New Roman" w:cs="Times New Roman"/>
          <w:b/>
          <w:bCs/>
          <w:color w:val="auto"/>
          <w:sz w:val="24"/>
          <w:szCs w:val="24"/>
          <w:lang w:val="en-GB"/>
        </w:rPr>
      </w:pPr>
      <w:bookmarkStart w:id="13" w:name="_Toc39604319"/>
      <w:r w:rsidRPr="008E71C8">
        <w:rPr>
          <w:rFonts w:ascii="Times New Roman" w:hAnsi="Times New Roman" w:cs="Times New Roman"/>
          <w:b/>
          <w:bCs/>
          <w:color w:val="auto"/>
          <w:sz w:val="24"/>
          <w:szCs w:val="24"/>
          <w:lang w:val="en-GB"/>
        </w:rPr>
        <w:t>Conclusion</w:t>
      </w:r>
      <w:bookmarkEnd w:id="13"/>
    </w:p>
    <w:p w14:paraId="1FECD276" w14:textId="30535E57" w:rsidR="004435D3" w:rsidRPr="008E71C8" w:rsidRDefault="004435D3" w:rsidP="004435D3">
      <w:pPr>
        <w:rPr>
          <w:rFonts w:ascii="Times New Roman" w:hAnsi="Times New Roman" w:cs="Times New Roman"/>
          <w:sz w:val="24"/>
          <w:szCs w:val="24"/>
          <w:lang w:val="en-GB"/>
        </w:rPr>
      </w:pPr>
      <w:r w:rsidRPr="008E71C8">
        <w:rPr>
          <w:rFonts w:ascii="Times New Roman" w:hAnsi="Times New Roman" w:cs="Times New Roman"/>
          <w:sz w:val="24"/>
          <w:szCs w:val="24"/>
          <w:lang w:val="en-GB"/>
        </w:rPr>
        <w:t xml:space="preserve">In conclusion, a virus monitoring system was designed to resolve </w:t>
      </w:r>
      <w:r w:rsidR="00D170F6" w:rsidRPr="008E71C8">
        <w:rPr>
          <w:rFonts w:ascii="Times New Roman" w:hAnsi="Times New Roman" w:cs="Times New Roman"/>
          <w:sz w:val="24"/>
          <w:szCs w:val="24"/>
          <w:lang w:val="en-GB"/>
        </w:rPr>
        <w:t xml:space="preserve">crimes taken place on the Caribbean islands. The farm has taken some strong security measures </w:t>
      </w:r>
      <w:r w:rsidR="0057110D" w:rsidRPr="008E71C8">
        <w:rPr>
          <w:rFonts w:ascii="Times New Roman" w:hAnsi="Times New Roman" w:cs="Times New Roman"/>
          <w:sz w:val="24"/>
          <w:szCs w:val="24"/>
          <w:lang w:val="en-GB"/>
        </w:rPr>
        <w:t xml:space="preserve">by ensuring </w:t>
      </w:r>
      <w:r w:rsidR="00D170F6" w:rsidRPr="008E71C8">
        <w:rPr>
          <w:rFonts w:ascii="Times New Roman" w:hAnsi="Times New Roman" w:cs="Times New Roman"/>
          <w:sz w:val="24"/>
          <w:szCs w:val="24"/>
          <w:lang w:val="en-GB"/>
        </w:rPr>
        <w:t xml:space="preserve">full coverage with the use of sensors and CCTV. The layout of the farm has been taken into consideration and strong security measures have been put in place such as tall fencing </w:t>
      </w:r>
      <w:r w:rsidR="0057110D" w:rsidRPr="008E71C8">
        <w:rPr>
          <w:rFonts w:ascii="Times New Roman" w:hAnsi="Times New Roman" w:cs="Times New Roman"/>
          <w:sz w:val="24"/>
          <w:szCs w:val="24"/>
          <w:lang w:val="en-GB"/>
        </w:rPr>
        <w:t>and</w:t>
      </w:r>
      <w:r w:rsidR="00D170F6" w:rsidRPr="008E71C8">
        <w:rPr>
          <w:rFonts w:ascii="Times New Roman" w:hAnsi="Times New Roman" w:cs="Times New Roman"/>
          <w:sz w:val="24"/>
          <w:szCs w:val="24"/>
          <w:lang w:val="en-GB"/>
        </w:rPr>
        <w:t xml:space="preserve"> single access point to the farm.</w:t>
      </w:r>
      <w:r w:rsidR="002919A0" w:rsidRPr="008E71C8">
        <w:rPr>
          <w:rFonts w:ascii="Times New Roman" w:hAnsi="Times New Roman" w:cs="Times New Roman"/>
          <w:sz w:val="24"/>
          <w:szCs w:val="24"/>
          <w:lang w:val="en-GB"/>
        </w:rPr>
        <w:t xml:space="preserve"> The single access point to the farm would only be accessible to vehicles who have granted access to the farm.</w:t>
      </w:r>
      <w:r w:rsidR="00856EC5" w:rsidRPr="008E71C8">
        <w:rPr>
          <w:rFonts w:ascii="Times New Roman" w:hAnsi="Times New Roman" w:cs="Times New Roman"/>
          <w:sz w:val="24"/>
          <w:szCs w:val="24"/>
          <w:lang w:val="en-GB"/>
        </w:rPr>
        <w:t xml:space="preserve"> </w:t>
      </w:r>
      <w:r w:rsidR="0039292E" w:rsidRPr="008E71C8">
        <w:rPr>
          <w:rFonts w:ascii="Times New Roman" w:hAnsi="Times New Roman" w:cs="Times New Roman"/>
          <w:sz w:val="24"/>
          <w:szCs w:val="24"/>
          <w:lang w:val="en-GB"/>
        </w:rPr>
        <w:t>T</w:t>
      </w:r>
      <w:r w:rsidR="00856EC5" w:rsidRPr="008E71C8">
        <w:rPr>
          <w:rFonts w:ascii="Times New Roman" w:hAnsi="Times New Roman" w:cs="Times New Roman"/>
          <w:sz w:val="24"/>
          <w:szCs w:val="24"/>
          <w:lang w:val="en-GB"/>
        </w:rPr>
        <w:t xml:space="preserve">he farmer </w:t>
      </w:r>
      <w:r w:rsidR="0039292E" w:rsidRPr="008E71C8">
        <w:rPr>
          <w:rFonts w:ascii="Times New Roman" w:hAnsi="Times New Roman" w:cs="Times New Roman"/>
          <w:sz w:val="24"/>
          <w:szCs w:val="24"/>
          <w:lang w:val="en-GB"/>
        </w:rPr>
        <w:t>can</w:t>
      </w:r>
      <w:r w:rsidR="00856EC5" w:rsidRPr="008E71C8">
        <w:rPr>
          <w:rFonts w:ascii="Times New Roman" w:hAnsi="Times New Roman" w:cs="Times New Roman"/>
          <w:sz w:val="24"/>
          <w:szCs w:val="24"/>
          <w:lang w:val="en-GB"/>
        </w:rPr>
        <w:t xml:space="preserve"> have quick access to any location on the farm with the use of roads around the property.</w:t>
      </w:r>
      <w:r w:rsidR="0039292E" w:rsidRPr="008E71C8">
        <w:rPr>
          <w:rFonts w:ascii="Times New Roman" w:hAnsi="Times New Roman" w:cs="Times New Roman"/>
          <w:sz w:val="24"/>
          <w:szCs w:val="24"/>
          <w:lang w:val="en-GB"/>
        </w:rPr>
        <w:t xml:space="preserve"> In future, the farm should consider using more cameras in more locations on the farm to avoid any blind spots.</w:t>
      </w:r>
      <w:r w:rsidR="00856EC5" w:rsidRPr="008E71C8">
        <w:rPr>
          <w:rFonts w:ascii="Times New Roman" w:hAnsi="Times New Roman" w:cs="Times New Roman"/>
          <w:sz w:val="24"/>
          <w:szCs w:val="24"/>
          <w:lang w:val="en-GB"/>
        </w:rPr>
        <w:t xml:space="preserve"> </w:t>
      </w:r>
      <w:r w:rsidR="0039292E" w:rsidRPr="008E71C8">
        <w:rPr>
          <w:rFonts w:ascii="Times New Roman" w:hAnsi="Times New Roman" w:cs="Times New Roman"/>
          <w:sz w:val="24"/>
          <w:szCs w:val="24"/>
          <w:lang w:val="en-GB"/>
        </w:rPr>
        <w:t>The cellular network requires further research and information on what device would be best and how much area are needed to be covered. This would also depend on how far the nearest police station is, to allow the farmer contact.</w:t>
      </w:r>
      <w:r w:rsidR="00D170F6" w:rsidRPr="008E71C8">
        <w:rPr>
          <w:rFonts w:ascii="Times New Roman" w:hAnsi="Times New Roman" w:cs="Times New Roman"/>
          <w:sz w:val="24"/>
          <w:szCs w:val="24"/>
          <w:lang w:val="en-GB"/>
        </w:rPr>
        <w:t xml:space="preserve"> Due to most farms being raided at night it would be recommended in future to use automatic floodlights that activate if they sense motion. Another security measure that could be put in place in the </w:t>
      </w:r>
      <w:r w:rsidR="00D170F6" w:rsidRPr="008E71C8">
        <w:rPr>
          <w:rFonts w:ascii="Times New Roman" w:hAnsi="Times New Roman" w:cs="Times New Roman"/>
          <w:sz w:val="24"/>
          <w:szCs w:val="24"/>
          <w:lang w:val="en-GB"/>
        </w:rPr>
        <w:lastRenderedPageBreak/>
        <w:t xml:space="preserve">future </w:t>
      </w:r>
      <w:r w:rsidR="0057110D" w:rsidRPr="008E71C8">
        <w:rPr>
          <w:rFonts w:ascii="Times New Roman" w:hAnsi="Times New Roman" w:cs="Times New Roman"/>
          <w:sz w:val="24"/>
          <w:szCs w:val="24"/>
          <w:lang w:val="en-GB"/>
        </w:rPr>
        <w:t>i</w:t>
      </w:r>
      <w:r w:rsidR="00D170F6" w:rsidRPr="008E71C8">
        <w:rPr>
          <w:rFonts w:ascii="Times New Roman" w:hAnsi="Times New Roman" w:cs="Times New Roman"/>
          <w:sz w:val="24"/>
          <w:szCs w:val="24"/>
          <w:lang w:val="en-GB"/>
        </w:rPr>
        <w:t xml:space="preserve">s an alarm system that would sound and scare off trespassers. The </w:t>
      </w:r>
      <w:r w:rsidR="002919A0" w:rsidRPr="008E71C8">
        <w:rPr>
          <w:rFonts w:ascii="Times New Roman" w:hAnsi="Times New Roman" w:cs="Times New Roman"/>
          <w:sz w:val="24"/>
          <w:szCs w:val="24"/>
          <w:lang w:val="en-GB"/>
        </w:rPr>
        <w:t>combination floodlights</w:t>
      </w:r>
      <w:r w:rsidR="00D170F6" w:rsidRPr="008E71C8">
        <w:rPr>
          <w:rFonts w:ascii="Times New Roman" w:hAnsi="Times New Roman" w:cs="Times New Roman"/>
          <w:sz w:val="24"/>
          <w:szCs w:val="24"/>
          <w:lang w:val="en-GB"/>
        </w:rPr>
        <w:t xml:space="preserve"> and a loud alarm sounding would scare off trespassers and alert the farmer. </w:t>
      </w:r>
      <w:r w:rsidR="002919A0" w:rsidRPr="008E71C8">
        <w:rPr>
          <w:rFonts w:ascii="Times New Roman" w:hAnsi="Times New Roman" w:cs="Times New Roman"/>
          <w:sz w:val="24"/>
          <w:szCs w:val="24"/>
          <w:lang w:val="en-GB"/>
        </w:rPr>
        <w:t>Overall, all proposed problems have been addressed and future recommendations have been suggested.</w:t>
      </w:r>
    </w:p>
    <w:p w14:paraId="6958A4B7" w14:textId="77777777" w:rsidR="00732139" w:rsidRPr="008E71C8" w:rsidRDefault="00732139">
      <w:pPr>
        <w:rPr>
          <w:rFonts w:ascii="Times New Roman" w:hAnsi="Times New Roman" w:cs="Times New Roman"/>
          <w:sz w:val="24"/>
          <w:szCs w:val="24"/>
        </w:rPr>
      </w:pPr>
      <w:r w:rsidRPr="008E71C8">
        <w:rPr>
          <w:rFonts w:ascii="Times New Roman" w:hAnsi="Times New Roman" w:cs="Times New Roman"/>
          <w:sz w:val="24"/>
          <w:szCs w:val="24"/>
        </w:rPr>
        <w:br w:type="page"/>
      </w:r>
    </w:p>
    <w:p w14:paraId="09C3CB99" w14:textId="77777777" w:rsidR="00732139" w:rsidRPr="008E71C8" w:rsidRDefault="00732139" w:rsidP="00732139">
      <w:pPr>
        <w:pStyle w:val="Heading2"/>
        <w:spacing w:before="0"/>
        <w:rPr>
          <w:rFonts w:ascii="Times New Roman" w:hAnsi="Times New Roman" w:cs="Times New Roman"/>
          <w:color w:val="000000"/>
          <w:sz w:val="24"/>
          <w:szCs w:val="24"/>
        </w:rPr>
      </w:pPr>
      <w:bookmarkStart w:id="14" w:name="_Toc39604320"/>
      <w:r w:rsidRPr="008E71C8">
        <w:rPr>
          <w:rFonts w:ascii="Times New Roman" w:hAnsi="Times New Roman" w:cs="Times New Roman"/>
          <w:b/>
          <w:bCs/>
          <w:color w:val="000000"/>
          <w:sz w:val="24"/>
          <w:szCs w:val="24"/>
        </w:rPr>
        <w:lastRenderedPageBreak/>
        <w:t>References</w:t>
      </w:r>
      <w:bookmarkEnd w:id="14"/>
    </w:p>
    <w:p w14:paraId="37665E1C" w14:textId="77777777" w:rsidR="00732139" w:rsidRPr="008E71C8" w:rsidRDefault="00732139" w:rsidP="00732139">
      <w:pPr>
        <w:pStyle w:val="NormalWeb"/>
        <w:spacing w:before="0" w:beforeAutospacing="0" w:after="180" w:afterAutospacing="0"/>
        <w:ind w:left="450" w:hanging="450"/>
        <w:rPr>
          <w:color w:val="000000"/>
        </w:rPr>
      </w:pPr>
      <w:r w:rsidRPr="008E71C8">
        <w:rPr>
          <w:color w:val="000000"/>
        </w:rPr>
        <w:t>[1]"What is QAM (quadrature amplitude modulation)? - Definition from WhatIs.com", </w:t>
      </w:r>
      <w:r w:rsidRPr="008E71C8">
        <w:rPr>
          <w:i/>
          <w:iCs/>
          <w:color w:val="000000"/>
        </w:rPr>
        <w:t>SearchNetworking</w:t>
      </w:r>
      <w:r w:rsidRPr="008E71C8">
        <w:rPr>
          <w:color w:val="000000"/>
        </w:rPr>
        <w:t>, 2020. [Online]. Available: https://searchnetworking.techtarget.com/definition/QAM. [Accessed: 05- May- 2020].</w:t>
      </w:r>
    </w:p>
    <w:p w14:paraId="6D35347B" w14:textId="77777777" w:rsidR="00732139" w:rsidRPr="008E71C8" w:rsidRDefault="00732139" w:rsidP="00732139">
      <w:pPr>
        <w:pStyle w:val="NormalWeb"/>
        <w:spacing w:before="0" w:beforeAutospacing="0" w:after="180" w:afterAutospacing="0"/>
        <w:ind w:left="450" w:hanging="450"/>
        <w:rPr>
          <w:color w:val="000000"/>
        </w:rPr>
      </w:pPr>
      <w:r w:rsidRPr="008E71C8">
        <w:rPr>
          <w:color w:val="000000"/>
        </w:rPr>
        <w:t>[2]"What is Quadrature Amplitude Modulation (QAM)? - Definition from Techopedia", </w:t>
      </w:r>
      <w:r w:rsidRPr="008E71C8">
        <w:rPr>
          <w:i/>
          <w:iCs/>
          <w:color w:val="000000"/>
        </w:rPr>
        <w:t>Techopedia.com</w:t>
      </w:r>
      <w:r w:rsidRPr="008E71C8">
        <w:rPr>
          <w:color w:val="000000"/>
        </w:rPr>
        <w:t>, 2020. [Online]. Available: https://www.techopedia.com/definition/9039/quadrature-amplitude-modulation-qam. [Accessed: 05- May- 2020].</w:t>
      </w:r>
    </w:p>
    <w:p w14:paraId="2D2B4A7F" w14:textId="77777777" w:rsidR="00732139" w:rsidRPr="008E71C8" w:rsidRDefault="00732139" w:rsidP="00732139">
      <w:pPr>
        <w:pStyle w:val="NormalWeb"/>
        <w:spacing w:before="0" w:beforeAutospacing="0" w:after="180" w:afterAutospacing="0"/>
        <w:ind w:left="450" w:hanging="450"/>
        <w:rPr>
          <w:color w:val="000000"/>
        </w:rPr>
      </w:pPr>
      <w:r w:rsidRPr="008E71C8">
        <w:rPr>
          <w:color w:val="000000"/>
        </w:rPr>
        <w:t>[3]"Advantages of QAM | Disadvantages of QAM | 16QAM,64QAM,256QAM", </w:t>
      </w:r>
      <w:r w:rsidRPr="008E71C8">
        <w:rPr>
          <w:i/>
          <w:iCs/>
          <w:color w:val="000000"/>
        </w:rPr>
        <w:t>Rfwireless-world.com</w:t>
      </w:r>
      <w:r w:rsidRPr="008E71C8">
        <w:rPr>
          <w:color w:val="000000"/>
        </w:rPr>
        <w:t>, 2020. [Online]. Available: https://www.rfwireless-world.com/Terminology/Advantages-and-Disadvantages-of-QAM-types.html. [Accessed: 05- May- 2020].</w:t>
      </w:r>
    </w:p>
    <w:p w14:paraId="70D5AEB2" w14:textId="77777777" w:rsidR="00732139" w:rsidRPr="008E71C8" w:rsidRDefault="00732139" w:rsidP="00732139">
      <w:pPr>
        <w:pStyle w:val="NormalWeb"/>
        <w:spacing w:before="0" w:beforeAutospacing="0" w:after="180" w:afterAutospacing="0"/>
        <w:ind w:left="450" w:hanging="450"/>
        <w:rPr>
          <w:color w:val="000000"/>
        </w:rPr>
      </w:pPr>
      <w:r w:rsidRPr="008E71C8">
        <w:rPr>
          <w:color w:val="000000"/>
        </w:rPr>
        <w:t>[4]"Quadrature Amplitude Modulation (QAM) for Network Operators", </w:t>
      </w:r>
      <w:r w:rsidRPr="008E71C8">
        <w:rPr>
          <w:i/>
          <w:iCs/>
          <w:color w:val="000000"/>
        </w:rPr>
        <w:t>SignalBooster.com</w:t>
      </w:r>
      <w:r w:rsidRPr="008E71C8">
        <w:rPr>
          <w:color w:val="000000"/>
        </w:rPr>
        <w:t>, 2020. [Online]. Available: https://www.signalbooster.com/blogs/news/quadrature-amplitude-modulation-qam-for-network-operators. [Accessed: 05- May- 2020].</w:t>
      </w:r>
    </w:p>
    <w:p w14:paraId="509BC438" w14:textId="77777777" w:rsidR="00732139" w:rsidRPr="008E71C8" w:rsidRDefault="00732139" w:rsidP="00732139">
      <w:pPr>
        <w:pStyle w:val="NormalWeb"/>
        <w:spacing w:before="0" w:beforeAutospacing="0" w:after="180" w:afterAutospacing="0"/>
        <w:ind w:left="450" w:hanging="450"/>
        <w:rPr>
          <w:color w:val="000000"/>
        </w:rPr>
      </w:pPr>
      <w:r w:rsidRPr="008E71C8">
        <w:rPr>
          <w:color w:val="000000"/>
        </w:rPr>
        <w:t>[5]"Simulink", </w:t>
      </w:r>
      <w:r w:rsidRPr="008E71C8">
        <w:rPr>
          <w:i/>
          <w:iCs/>
          <w:color w:val="000000"/>
        </w:rPr>
        <w:t>En.wikipedia.org</w:t>
      </w:r>
      <w:r w:rsidRPr="008E71C8">
        <w:rPr>
          <w:color w:val="000000"/>
        </w:rPr>
        <w:t>, 2020. [Online]. Available: https://en.wikipedia.org/wiki/Simulink. [Accessed: 05- May- 2020].</w:t>
      </w:r>
    </w:p>
    <w:p w14:paraId="02C3855E" w14:textId="77777777" w:rsidR="00732139" w:rsidRPr="008E71C8" w:rsidRDefault="00732139" w:rsidP="00732139">
      <w:pPr>
        <w:pStyle w:val="NormalWeb"/>
        <w:spacing w:before="0" w:beforeAutospacing="0" w:after="180" w:afterAutospacing="0"/>
        <w:ind w:left="450" w:hanging="450"/>
        <w:rPr>
          <w:color w:val="000000"/>
        </w:rPr>
      </w:pPr>
      <w:r w:rsidRPr="008E71C8">
        <w:rPr>
          <w:color w:val="000000"/>
        </w:rPr>
        <w:t>[6]"Introduction to LoRa Technology – The Game Changer", </w:t>
      </w:r>
      <w:r w:rsidRPr="008E71C8">
        <w:rPr>
          <w:i/>
          <w:iCs/>
          <w:color w:val="000000"/>
        </w:rPr>
        <w:t>Digikey.com</w:t>
      </w:r>
      <w:r w:rsidRPr="008E71C8">
        <w:rPr>
          <w:color w:val="000000"/>
        </w:rPr>
        <w:t>, 2020. [Online]. Available: https://www.digikey.com/en/maker/blogs/introduction-to-lora-technology. [Accessed: 05- May- 2020].</w:t>
      </w:r>
    </w:p>
    <w:p w14:paraId="21E025A4" w14:textId="77777777" w:rsidR="00732139" w:rsidRPr="008E71C8" w:rsidRDefault="00732139" w:rsidP="00732139">
      <w:pPr>
        <w:pStyle w:val="NormalWeb"/>
        <w:spacing w:before="0" w:beforeAutospacing="0" w:after="180" w:afterAutospacing="0"/>
        <w:ind w:left="450" w:hanging="450"/>
        <w:rPr>
          <w:color w:val="000000"/>
        </w:rPr>
      </w:pPr>
      <w:r w:rsidRPr="008E71C8">
        <w:rPr>
          <w:color w:val="000000"/>
        </w:rPr>
        <w:t>[7]"Why We Need Smart Cities", </w:t>
      </w:r>
      <w:r w:rsidRPr="008E71C8">
        <w:rPr>
          <w:i/>
          <w:iCs/>
          <w:color w:val="000000"/>
        </w:rPr>
        <w:t>BW SC</w:t>
      </w:r>
      <w:r w:rsidRPr="008E71C8">
        <w:rPr>
          <w:color w:val="000000"/>
        </w:rPr>
        <w:t>, 2020. [Online]. Available: http://bwsmartcities.businessworld.in/article/Why-We-Need-Smart-Cities/19-02-2019-167307/. [Accessed: 05- May- 2020].</w:t>
      </w:r>
    </w:p>
    <w:p w14:paraId="2F10CACA" w14:textId="77777777" w:rsidR="00732139" w:rsidRPr="008E71C8" w:rsidRDefault="00732139" w:rsidP="00732139">
      <w:pPr>
        <w:pStyle w:val="NormalWeb"/>
        <w:spacing w:before="0" w:beforeAutospacing="0" w:after="180" w:afterAutospacing="0"/>
        <w:ind w:left="450" w:hanging="450"/>
        <w:rPr>
          <w:color w:val="000000"/>
        </w:rPr>
      </w:pPr>
      <w:r w:rsidRPr="008E71C8">
        <w:rPr>
          <w:color w:val="000000"/>
        </w:rPr>
        <w:t>[8]</w:t>
      </w:r>
      <w:r w:rsidRPr="008E71C8">
        <w:rPr>
          <w:i/>
          <w:iCs/>
          <w:color w:val="000000"/>
        </w:rPr>
        <w:t>Media.istockphoto.com</w:t>
      </w:r>
      <w:r w:rsidRPr="008E71C8">
        <w:rPr>
          <w:color w:val="000000"/>
        </w:rPr>
        <w:t>, 2020. [Online]. Available: https://media.istockphoto.com/vectors/motion-sensor-monochrome-icon-vector-id1149248808?b=1&amp;k=6&amp;m=1149248808&amp;s=170x170&amp;h=VAatRfZ_zneEKQ7CJUPfWTPUhIXdM_KWsagcI53LRjs=. [Accessed: 05- May- 2020].</w:t>
      </w:r>
    </w:p>
    <w:p w14:paraId="3240796E" w14:textId="77777777" w:rsidR="00732139" w:rsidRPr="008E71C8" w:rsidRDefault="00732139" w:rsidP="00732139">
      <w:pPr>
        <w:pStyle w:val="NormalWeb"/>
        <w:spacing w:before="0" w:beforeAutospacing="0" w:after="180" w:afterAutospacing="0"/>
        <w:ind w:left="450" w:hanging="450"/>
        <w:rPr>
          <w:color w:val="000000"/>
        </w:rPr>
      </w:pPr>
      <w:r w:rsidRPr="008E71C8">
        <w:rPr>
          <w:color w:val="000000"/>
        </w:rPr>
        <w:t>[9]</w:t>
      </w:r>
      <w:r w:rsidRPr="008E71C8">
        <w:rPr>
          <w:i/>
          <w:iCs/>
          <w:color w:val="000000"/>
        </w:rPr>
        <w:t>Media-eng.dhakatribune.com</w:t>
      </w:r>
      <w:r w:rsidRPr="008E71C8">
        <w:rPr>
          <w:color w:val="000000"/>
        </w:rPr>
        <w:t>, 2020. [Online]. Available: https://media-eng.dhakatribune.com/uploads/2020/03/bigstock-wifi-icon-isolated-on-white-ba-339777238-1584201534586.jpg. [Accessed: 05- May- 2020].</w:t>
      </w:r>
    </w:p>
    <w:p w14:paraId="6E7F46D4" w14:textId="77777777" w:rsidR="00732139" w:rsidRPr="008E71C8" w:rsidRDefault="00732139" w:rsidP="00732139">
      <w:pPr>
        <w:pStyle w:val="NormalWeb"/>
        <w:spacing w:before="0" w:beforeAutospacing="0" w:after="180" w:afterAutospacing="0"/>
        <w:ind w:left="450" w:hanging="450"/>
        <w:rPr>
          <w:color w:val="000000"/>
        </w:rPr>
      </w:pPr>
      <w:r w:rsidRPr="008E71C8">
        <w:rPr>
          <w:color w:val="000000"/>
        </w:rPr>
        <w:t>[10]</w:t>
      </w:r>
      <w:r w:rsidRPr="008E71C8">
        <w:rPr>
          <w:i/>
          <w:iCs/>
          <w:color w:val="000000"/>
        </w:rPr>
        <w:t>Cdn.clipart.email</w:t>
      </w:r>
      <w:r w:rsidRPr="008E71C8">
        <w:rPr>
          <w:color w:val="000000"/>
        </w:rPr>
        <w:t>, 2020. [Online]. Available: https://cdn.clipart.email/80cc4375e89bb8f45bd99a09e83817d8_surveillance-camera-svg-png-icon-free-download-cctv-camera-logo-_820-734.jpeg. [Accessed: 05- May- 2020].</w:t>
      </w:r>
    </w:p>
    <w:p w14:paraId="23CD1300" w14:textId="77777777" w:rsidR="00732139" w:rsidRPr="008E71C8" w:rsidRDefault="00732139" w:rsidP="00732139">
      <w:pPr>
        <w:pStyle w:val="NormalWeb"/>
        <w:spacing w:before="0" w:beforeAutospacing="0" w:after="180" w:afterAutospacing="0"/>
        <w:ind w:left="450" w:hanging="450"/>
        <w:rPr>
          <w:color w:val="000000"/>
        </w:rPr>
      </w:pPr>
      <w:r w:rsidRPr="008E71C8">
        <w:rPr>
          <w:color w:val="000000"/>
        </w:rPr>
        <w:t>[11]</w:t>
      </w:r>
      <w:r w:rsidRPr="008E71C8">
        <w:rPr>
          <w:i/>
          <w:iCs/>
          <w:color w:val="000000"/>
        </w:rPr>
        <w:t>Static.thenounproject.com</w:t>
      </w:r>
      <w:r w:rsidRPr="008E71C8">
        <w:rPr>
          <w:color w:val="000000"/>
        </w:rPr>
        <w:t>, 2020. [Online]. Available: https://static.thenounproject.com/png/375028-200.png. [Accessed: 05- May- 2020].</w:t>
      </w:r>
    </w:p>
    <w:p w14:paraId="0D5EB4B4" w14:textId="77777777" w:rsidR="00732139" w:rsidRPr="008E71C8" w:rsidRDefault="00732139" w:rsidP="00732139">
      <w:pPr>
        <w:pStyle w:val="NormalWeb"/>
        <w:spacing w:before="0" w:beforeAutospacing="0" w:after="180" w:afterAutospacing="0"/>
        <w:ind w:left="450" w:hanging="450"/>
        <w:rPr>
          <w:color w:val="000000"/>
        </w:rPr>
      </w:pPr>
      <w:r w:rsidRPr="008E71C8">
        <w:rPr>
          <w:color w:val="000000"/>
        </w:rPr>
        <w:t>[12]</w:t>
      </w:r>
      <w:r w:rsidRPr="008E71C8">
        <w:rPr>
          <w:i/>
          <w:iCs/>
          <w:color w:val="000000"/>
        </w:rPr>
        <w:t>Encrypted-tbn0.gstatic.com</w:t>
      </w:r>
      <w:r w:rsidRPr="008E71C8">
        <w:rPr>
          <w:color w:val="000000"/>
        </w:rPr>
        <w:t>, 2020. [Online]. Available: https://encrypted-tbn0.gstatic.com/images?q=tbn%3AANd9GcT3Qhd2DK15cVHI48vwga4K8BVhYpMAzG0X8z5eCDSuD1ETQjiM&amp;usqp=CAU. [Accessed: 05- May- 2020].</w:t>
      </w:r>
    </w:p>
    <w:p w14:paraId="05471EBB" w14:textId="77777777" w:rsidR="00732139" w:rsidRPr="008E71C8" w:rsidRDefault="00732139" w:rsidP="00732139">
      <w:pPr>
        <w:pStyle w:val="NormalWeb"/>
        <w:spacing w:before="0" w:beforeAutospacing="0" w:after="180" w:afterAutospacing="0"/>
        <w:ind w:left="450" w:hanging="450"/>
        <w:rPr>
          <w:color w:val="000000"/>
        </w:rPr>
      </w:pPr>
      <w:r w:rsidRPr="008E71C8">
        <w:rPr>
          <w:color w:val="000000"/>
        </w:rPr>
        <w:lastRenderedPageBreak/>
        <w:t>[13]</w:t>
      </w:r>
      <w:r w:rsidRPr="008E71C8">
        <w:rPr>
          <w:i/>
          <w:iCs/>
          <w:color w:val="000000"/>
        </w:rPr>
        <w:t>P7.hiclipart.com</w:t>
      </w:r>
      <w:r w:rsidRPr="008E71C8">
        <w:rPr>
          <w:color w:val="000000"/>
        </w:rPr>
        <w:t>, 2020. [Online]. Available: https://p7.hiclipart.com/preview/609/540/7/computer-icons-farm-building-agriculture-farm-home-house-icon.jpg. [Accessed: 05- May- 2020].</w:t>
      </w:r>
    </w:p>
    <w:p w14:paraId="1472AE66" w14:textId="77777777" w:rsidR="00732139" w:rsidRPr="008E71C8" w:rsidRDefault="00732139" w:rsidP="00732139">
      <w:pPr>
        <w:pStyle w:val="NormalWeb"/>
        <w:spacing w:before="0" w:beforeAutospacing="0" w:after="180" w:afterAutospacing="0"/>
        <w:ind w:left="450" w:hanging="450"/>
        <w:rPr>
          <w:color w:val="000000"/>
        </w:rPr>
      </w:pPr>
      <w:r w:rsidRPr="008E71C8">
        <w:rPr>
          <w:color w:val="000000"/>
        </w:rPr>
        <w:t>[14]</w:t>
      </w:r>
      <w:r w:rsidRPr="008E71C8">
        <w:rPr>
          <w:i/>
          <w:iCs/>
          <w:color w:val="000000"/>
        </w:rPr>
        <w:t>Cdn3.iconfinder.com</w:t>
      </w:r>
      <w:r w:rsidRPr="008E71C8">
        <w:rPr>
          <w:color w:val="000000"/>
        </w:rPr>
        <w:t>, 2020. [Online]. Available: https://cdn3.iconfinder.com/data/icons/database-34/66/89-512.png. [Accessed: 05- May- 2020].</w:t>
      </w:r>
    </w:p>
    <w:p w14:paraId="0E9936F4" w14:textId="77777777" w:rsidR="00732139" w:rsidRPr="008E71C8" w:rsidRDefault="00732139" w:rsidP="00732139">
      <w:pPr>
        <w:pStyle w:val="NormalWeb"/>
        <w:spacing w:before="0" w:beforeAutospacing="0" w:after="180" w:afterAutospacing="0"/>
        <w:ind w:left="450" w:hanging="450"/>
        <w:rPr>
          <w:color w:val="000000"/>
        </w:rPr>
      </w:pPr>
      <w:r w:rsidRPr="008E71C8">
        <w:rPr>
          <w:color w:val="000000"/>
        </w:rPr>
        <w:t>[15]</w:t>
      </w:r>
      <w:r w:rsidRPr="008E71C8">
        <w:rPr>
          <w:i/>
          <w:iCs/>
          <w:color w:val="000000"/>
        </w:rPr>
        <w:t>Static.vecteezy.com</w:t>
      </w:r>
      <w:r w:rsidRPr="008E71C8">
        <w:rPr>
          <w:color w:val="000000"/>
        </w:rPr>
        <w:t>, 2020. [Online]. Available: https://static.vecteezy.com/system/resources/previews/000/330/060/non_2x/vector-barn-glyph-black-icon.jpg. [Accessed: 05- May- 2020].</w:t>
      </w:r>
    </w:p>
    <w:p w14:paraId="49D00509" w14:textId="13EFDA7F" w:rsidR="0002771B" w:rsidRPr="008E71C8" w:rsidRDefault="0002771B" w:rsidP="0002771B">
      <w:pPr>
        <w:pStyle w:val="NormalWeb"/>
        <w:spacing w:before="0" w:beforeAutospacing="0" w:after="180" w:afterAutospacing="0"/>
        <w:ind w:left="450" w:hanging="450"/>
        <w:rPr>
          <w:color w:val="000000"/>
        </w:rPr>
      </w:pPr>
      <w:r w:rsidRPr="008E71C8">
        <w:rPr>
          <w:color w:val="000000"/>
        </w:rPr>
        <w:t>[16]</w:t>
      </w:r>
      <w:r w:rsidRPr="008E71C8">
        <w:rPr>
          <w:i/>
          <w:iCs/>
          <w:color w:val="000000"/>
        </w:rPr>
        <w:t>Encrypted-tbn0.gstatic.com</w:t>
      </w:r>
      <w:r w:rsidRPr="008E71C8">
        <w:rPr>
          <w:color w:val="000000"/>
        </w:rPr>
        <w:t>, 2020. [Online]. Available: https://encrypted-tbn0.gstatic.com/images?q=tbn%3AANd9GcQWpaq_bDcwDp-dUQiS-mEwJhfkwD1pHJMeCi7e3ySVRT4RrzyN&amp;usqp=CAU. [Accessed: 05- May- 2020].</w:t>
      </w:r>
    </w:p>
    <w:p w14:paraId="4C5DF9B1" w14:textId="2BE44C1C" w:rsidR="0002771B" w:rsidRPr="008E71C8" w:rsidRDefault="0002771B" w:rsidP="0002771B">
      <w:pPr>
        <w:pStyle w:val="NormalWeb"/>
        <w:spacing w:before="0" w:beforeAutospacing="0" w:after="180" w:afterAutospacing="0"/>
        <w:ind w:left="450" w:hanging="450"/>
        <w:rPr>
          <w:color w:val="000000"/>
        </w:rPr>
      </w:pPr>
      <w:r w:rsidRPr="008E71C8">
        <w:rPr>
          <w:color w:val="000000"/>
        </w:rPr>
        <w:t>[17]</w:t>
      </w:r>
      <w:r w:rsidRPr="008E71C8">
        <w:rPr>
          <w:i/>
          <w:iCs/>
          <w:color w:val="000000"/>
        </w:rPr>
        <w:t>W0.pngwave.com</w:t>
      </w:r>
      <w:r w:rsidRPr="008E71C8">
        <w:rPr>
          <w:color w:val="000000"/>
        </w:rPr>
        <w:t>, 2020. [Online]. Available: https://w0.pngwave.com/png/271/390/telecommunications-tower-cell-site-radio-computer-icons-cellular-network-radio-icon-png-clip-art.png. [Accessed: 05- May- 2020].</w:t>
      </w:r>
    </w:p>
    <w:p w14:paraId="4C40E9D2" w14:textId="6D5C15F6" w:rsidR="0002771B" w:rsidRPr="008E71C8" w:rsidRDefault="0002771B" w:rsidP="0002771B">
      <w:pPr>
        <w:pStyle w:val="NormalWeb"/>
        <w:spacing w:before="0" w:beforeAutospacing="0" w:after="180" w:afterAutospacing="0"/>
        <w:ind w:left="450" w:hanging="450"/>
        <w:rPr>
          <w:color w:val="000000"/>
        </w:rPr>
      </w:pPr>
      <w:r w:rsidRPr="008E71C8">
        <w:rPr>
          <w:color w:val="000000"/>
        </w:rPr>
        <w:t>[18]"Archer C2300 | AC2300 Wireless MU-MIMO Gigabit Router | TP-Link United Kingdom", </w:t>
      </w:r>
      <w:r w:rsidRPr="008E71C8">
        <w:rPr>
          <w:i/>
          <w:iCs/>
          <w:color w:val="000000"/>
        </w:rPr>
        <w:t>Tp-link.com</w:t>
      </w:r>
      <w:r w:rsidRPr="008E71C8">
        <w:rPr>
          <w:color w:val="000000"/>
        </w:rPr>
        <w:t>, 2020. [Online]. Available: https://www.tp-link.com/uk/home-networking/wifi-router/archer-c2300/. [Accessed: 05- May- 2020].</w:t>
      </w:r>
    </w:p>
    <w:p w14:paraId="7156F40E" w14:textId="642670A1" w:rsidR="0002771B" w:rsidRPr="008E71C8" w:rsidRDefault="0002771B" w:rsidP="0002771B">
      <w:pPr>
        <w:pStyle w:val="NormalWeb"/>
        <w:spacing w:before="0" w:beforeAutospacing="0" w:after="180" w:afterAutospacing="0"/>
        <w:ind w:left="450" w:hanging="450"/>
        <w:rPr>
          <w:color w:val="000000"/>
        </w:rPr>
      </w:pPr>
      <w:r w:rsidRPr="008E71C8">
        <w:rPr>
          <w:color w:val="000000"/>
        </w:rPr>
        <w:t>[19]"FUJIFILM SX800</w:t>
      </w:r>
      <w:r w:rsidRPr="008E71C8">
        <w:rPr>
          <w:rFonts w:eastAsia="MS Mincho"/>
          <w:color w:val="000000"/>
        </w:rPr>
        <w:t>｜</w:t>
      </w:r>
      <w:r w:rsidRPr="008E71C8">
        <w:rPr>
          <w:color w:val="000000"/>
        </w:rPr>
        <w:t>Product Information</w:t>
      </w:r>
      <w:r w:rsidRPr="008E71C8">
        <w:rPr>
          <w:rFonts w:eastAsia="MS Mincho"/>
          <w:color w:val="000000"/>
        </w:rPr>
        <w:t>｜</w:t>
      </w:r>
      <w:r w:rsidRPr="008E71C8">
        <w:rPr>
          <w:color w:val="000000"/>
        </w:rPr>
        <w:t>FUJIFILM", </w:t>
      </w:r>
      <w:r w:rsidRPr="008E71C8">
        <w:rPr>
          <w:i/>
          <w:iCs/>
          <w:color w:val="000000"/>
        </w:rPr>
        <w:t>Optics.fujifilm.com</w:t>
      </w:r>
      <w:r w:rsidRPr="008E71C8">
        <w:rPr>
          <w:color w:val="000000"/>
        </w:rPr>
        <w:t>, 2020. [Online]. Available: https://optics.fujifilm.com/security/en/. [Accessed: 05- May- 2020].</w:t>
      </w:r>
    </w:p>
    <w:p w14:paraId="2FDDA3F7" w14:textId="4071FEC4" w:rsidR="0002771B" w:rsidRDefault="0002771B" w:rsidP="0002771B">
      <w:pPr>
        <w:pStyle w:val="NormalWeb"/>
        <w:spacing w:before="0" w:beforeAutospacing="0" w:after="180" w:afterAutospacing="0"/>
        <w:ind w:left="450" w:hanging="450"/>
        <w:rPr>
          <w:color w:val="000000"/>
          <w:sz w:val="27"/>
          <w:szCs w:val="27"/>
        </w:rPr>
      </w:pPr>
      <w:r w:rsidRPr="008E71C8">
        <w:rPr>
          <w:color w:val="000000"/>
        </w:rPr>
        <w:t>[20]"Agras MG-1S - Agricultural Solutions - DJI", </w:t>
      </w:r>
      <w:r w:rsidRPr="008E71C8">
        <w:rPr>
          <w:i/>
          <w:iCs/>
          <w:color w:val="000000"/>
        </w:rPr>
        <w:t>DJI Official</w:t>
      </w:r>
      <w:r w:rsidRPr="008E71C8">
        <w:rPr>
          <w:color w:val="000000"/>
        </w:rPr>
        <w:t>, 2020. [Online]. Available: https://www.dji.com/uk/mg-1s. [Accessed: 05- May- 2020].</w:t>
      </w:r>
    </w:p>
    <w:p w14:paraId="03ACCF58" w14:textId="77777777" w:rsidR="00372DC5" w:rsidRDefault="00372DC5" w:rsidP="00A542C2">
      <w:pPr>
        <w:rPr>
          <w:lang w:val="en-GB"/>
        </w:rPr>
        <w:sectPr w:rsidR="00372DC5">
          <w:footerReference w:type="default" r:id="rId11"/>
          <w:pgSz w:w="12240" w:h="15840"/>
          <w:pgMar w:top="1440" w:right="1440" w:bottom="1440" w:left="1440" w:header="720" w:footer="720" w:gutter="0"/>
          <w:cols w:space="720"/>
          <w:docGrid w:linePitch="360"/>
        </w:sectPr>
      </w:pPr>
    </w:p>
    <w:p w14:paraId="179B0AE9" w14:textId="77777777" w:rsidR="00372DC5" w:rsidRPr="00372DC5" w:rsidRDefault="00372DC5" w:rsidP="00372DC5">
      <w:pPr>
        <w:spacing w:after="0" w:line="240" w:lineRule="auto"/>
        <w:rPr>
          <w:rFonts w:ascii="Calibri" w:eastAsia="Times New Roman" w:hAnsi="Calibri" w:cs="Calibri"/>
          <w:b/>
          <w:sz w:val="20"/>
          <w:szCs w:val="20"/>
          <w:lang w:val="en-GB"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372DC5" w:rsidRPr="00372DC5" w14:paraId="00DDA339" w14:textId="77777777" w:rsidTr="00CF6F06">
        <w:trPr>
          <w:jc w:val="center"/>
        </w:trPr>
        <w:tc>
          <w:tcPr>
            <w:tcW w:w="10670" w:type="dxa"/>
            <w:shd w:val="clear" w:color="auto" w:fill="BFBFBF"/>
          </w:tcPr>
          <w:p w14:paraId="31FE3901" w14:textId="77777777" w:rsidR="00372DC5" w:rsidRPr="00372DC5" w:rsidRDefault="00372DC5" w:rsidP="00372DC5">
            <w:pPr>
              <w:spacing w:after="0" w:line="240" w:lineRule="auto"/>
              <w:rPr>
                <w:rFonts w:ascii="Times New Roman" w:eastAsia="Times New Roman" w:hAnsi="Times New Roman" w:cs="Times New Roman"/>
                <w:sz w:val="20"/>
                <w:szCs w:val="20"/>
                <w:lang w:val="en-GB" w:eastAsia="en-GB"/>
              </w:rPr>
            </w:pPr>
            <w:r w:rsidRPr="00372DC5">
              <w:rPr>
                <w:rFonts w:ascii="Times New Roman" w:eastAsia="Times New Roman" w:hAnsi="Times New Roman" w:cs="Times New Roman"/>
                <w:sz w:val="32"/>
                <w:szCs w:val="32"/>
                <w:lang w:val="en-GB" w:eastAsia="en-GB"/>
              </w:rPr>
              <w:br w:type="page"/>
            </w:r>
            <w:r w:rsidRPr="00372DC5">
              <w:rPr>
                <w:rFonts w:ascii="Calibri" w:eastAsia="Times New Roman" w:hAnsi="Calibri" w:cs="Arial"/>
                <w:b/>
                <w:caps/>
                <w:sz w:val="40"/>
                <w:szCs w:val="20"/>
                <w:lang w:val="en-GB" w:eastAsia="en-GB"/>
              </w:rPr>
              <w:t xml:space="preserve">                 marking criteria and Student FEEDBACK</w:t>
            </w:r>
          </w:p>
        </w:tc>
      </w:tr>
    </w:tbl>
    <w:p w14:paraId="51CB7C9A" w14:textId="77777777" w:rsidR="00372DC5" w:rsidRPr="00372DC5" w:rsidRDefault="00372DC5" w:rsidP="00372DC5">
      <w:pPr>
        <w:spacing w:after="0" w:line="240" w:lineRule="auto"/>
        <w:rPr>
          <w:rFonts w:ascii="Times New Roman" w:eastAsia="Times New Roman" w:hAnsi="Times New Roman" w:cs="Times New Roman"/>
          <w:sz w:val="16"/>
          <w:szCs w:val="20"/>
          <w:lang w:val="en-GB" w:eastAsia="en-GB"/>
        </w:rPr>
      </w:pPr>
    </w:p>
    <w:p w14:paraId="0677F0F3" w14:textId="77777777" w:rsidR="00372DC5" w:rsidRPr="00372DC5" w:rsidRDefault="00372DC5" w:rsidP="00372DC5">
      <w:pPr>
        <w:spacing w:after="0" w:line="240" w:lineRule="auto"/>
        <w:jc w:val="both"/>
        <w:rPr>
          <w:rFonts w:ascii="Calibri" w:eastAsia="Times New Roman" w:hAnsi="Calibri" w:cs="Times New Roman"/>
          <w:sz w:val="20"/>
          <w:szCs w:val="20"/>
          <w:lang w:val="en-GB"/>
        </w:rPr>
      </w:pPr>
      <w:r w:rsidRPr="00372DC5">
        <w:rPr>
          <w:rFonts w:ascii="Calibri" w:eastAsia="Times New Roman" w:hAnsi="Calibri" w:cs="Times New Roman"/>
          <w:sz w:val="20"/>
          <w:szCs w:val="20"/>
          <w:lang w:val="en-GB"/>
        </w:rPr>
        <w:t xml:space="preserve">This section details the assessment criteria. The </w:t>
      </w:r>
      <w:r w:rsidRPr="00372DC5">
        <w:rPr>
          <w:rFonts w:ascii="Calibri" w:eastAsia="Times New Roman" w:hAnsi="Calibri" w:cs="Times New Roman"/>
          <w:i/>
          <w:sz w:val="20"/>
          <w:szCs w:val="20"/>
          <w:lang w:val="en-GB"/>
        </w:rPr>
        <w:t>extent</w:t>
      </w:r>
      <w:r w:rsidRPr="00372DC5">
        <w:rPr>
          <w:rFonts w:ascii="Calibri" w:eastAsia="Times New Roman" w:hAnsi="Calibri" w:cs="Times New Roman"/>
          <w:sz w:val="20"/>
          <w:szCs w:val="20"/>
          <w:lang w:val="en-GB"/>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4263406B" w14:textId="77777777" w:rsidR="00372DC5" w:rsidRPr="00372DC5" w:rsidRDefault="00372DC5" w:rsidP="00372DC5">
      <w:pPr>
        <w:spacing w:after="0" w:line="240" w:lineRule="auto"/>
        <w:rPr>
          <w:rFonts w:ascii="Calibri" w:eastAsia="Times New Roman" w:hAnsi="Calibri" w:cs="Times New Roman"/>
          <w:b/>
          <w:sz w:val="20"/>
          <w:lang w:val="en-GB" w:eastAsia="en-GB"/>
        </w:rPr>
      </w:pPr>
    </w:p>
    <w:tbl>
      <w:tblPr>
        <w:tblW w:w="5000" w:type="pct"/>
        <w:tblLayout w:type="fixed"/>
        <w:tblLook w:val="04A0" w:firstRow="1" w:lastRow="0" w:firstColumn="1" w:lastColumn="0" w:noHBand="0" w:noVBand="1"/>
      </w:tblPr>
      <w:tblGrid>
        <w:gridCol w:w="9274"/>
        <w:gridCol w:w="592"/>
        <w:gridCol w:w="590"/>
      </w:tblGrid>
      <w:tr w:rsidR="00372DC5" w:rsidRPr="00372DC5" w14:paraId="31BE913A" w14:textId="77777777" w:rsidTr="00CF6F06">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74AB0DCD" w14:textId="77777777" w:rsidR="00372DC5" w:rsidRPr="00372DC5" w:rsidRDefault="00372DC5" w:rsidP="00372DC5">
            <w:pPr>
              <w:spacing w:after="0" w:line="240" w:lineRule="auto"/>
              <w:rPr>
                <w:rFonts w:ascii="Calibri" w:eastAsia="Times New Roman" w:hAnsi="Calibri" w:cs="Times New Roman"/>
                <w:b/>
                <w:szCs w:val="20"/>
                <w:lang w:val="en-GB" w:eastAsia="en-GB"/>
              </w:rPr>
            </w:pPr>
            <w:r w:rsidRPr="00372DC5">
              <w:rPr>
                <w:rFonts w:ascii="Calibri" w:eastAsia="Times New Roman" w:hAnsi="Calibri" w:cs="Times New Roman"/>
                <w:b/>
                <w:szCs w:val="16"/>
                <w:lang w:val="en-GB" w:eastAsia="en-GB"/>
              </w:rPr>
              <w:t xml:space="preserve">Common Assessment Criteria </w:t>
            </w:r>
            <w:r w:rsidRPr="00372DC5">
              <w:rPr>
                <w:rFonts w:ascii="Calibri" w:eastAsia="Times New Roman" w:hAnsi="Calibri" w:cs="Times New Roman"/>
                <w:b/>
                <w:szCs w:val="20"/>
                <w:lang w:val="en-GB" w:eastAsia="en-GB"/>
              </w:rPr>
              <w:t xml:space="preserve">Applied </w:t>
            </w:r>
            <w:bookmarkStart w:id="15" w:name="assessmentComponent"/>
            <w:bookmarkEnd w:id="15"/>
            <w:r w:rsidRPr="00372DC5">
              <w:rPr>
                <w:rFonts w:ascii="Calibri" w:eastAsia="Times New Roman" w:hAnsi="Calibri" w:cs="Times New Roman"/>
                <w:b/>
                <w:szCs w:val="20"/>
                <w:lang w:val="en-GB"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613D75DF" w14:textId="77777777" w:rsidR="00372DC5" w:rsidRPr="00372DC5" w:rsidRDefault="00372DC5" w:rsidP="00372DC5">
            <w:pPr>
              <w:spacing w:after="0" w:line="240" w:lineRule="auto"/>
              <w:ind w:left="34" w:right="113"/>
              <w:jc w:val="center"/>
              <w:rPr>
                <w:rFonts w:ascii="Calibri" w:eastAsia="Times New Roman" w:hAnsi="Calibri" w:cs="Times New Roman"/>
                <w:b/>
                <w:sz w:val="14"/>
                <w:szCs w:val="14"/>
                <w:lang w:val="en-GB" w:eastAsia="en-GB"/>
              </w:rPr>
            </w:pPr>
            <w:r w:rsidRPr="00372DC5">
              <w:rPr>
                <w:rFonts w:ascii="Calibri" w:eastAsia="Times New Roman" w:hAnsi="Calibri" w:cs="Times New Roman"/>
                <w:b/>
                <w:sz w:val="14"/>
                <w:szCs w:val="14"/>
                <w:lang w:val="en-GB"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DDFC45B" w14:textId="77777777" w:rsidR="00372DC5" w:rsidRPr="00372DC5" w:rsidRDefault="00372DC5" w:rsidP="00372DC5">
            <w:pPr>
              <w:spacing w:after="0" w:line="240" w:lineRule="auto"/>
              <w:ind w:left="113" w:right="113"/>
              <w:jc w:val="center"/>
              <w:rPr>
                <w:rFonts w:ascii="Calibri" w:eastAsia="Times New Roman" w:hAnsi="Calibri" w:cs="Times New Roman"/>
                <w:b/>
                <w:sz w:val="14"/>
                <w:szCs w:val="14"/>
                <w:lang w:val="en-GB" w:eastAsia="en-GB"/>
              </w:rPr>
            </w:pPr>
            <w:r w:rsidRPr="00372DC5">
              <w:rPr>
                <w:rFonts w:ascii="Calibri" w:eastAsia="Times New Roman" w:hAnsi="Calibri" w:cs="Times New Roman"/>
                <w:b/>
                <w:sz w:val="14"/>
                <w:szCs w:val="14"/>
                <w:lang w:val="en-GB" w:eastAsia="en-GB"/>
              </w:rPr>
              <w:t xml:space="preserve">Marks </w:t>
            </w:r>
          </w:p>
          <w:p w14:paraId="5C7C9074" w14:textId="77777777" w:rsidR="00372DC5" w:rsidRPr="00372DC5" w:rsidRDefault="00372DC5" w:rsidP="00372DC5">
            <w:pPr>
              <w:spacing w:after="0" w:line="240" w:lineRule="auto"/>
              <w:ind w:left="113" w:right="113"/>
              <w:jc w:val="center"/>
              <w:rPr>
                <w:rFonts w:ascii="Calibri" w:eastAsia="Times New Roman" w:hAnsi="Calibri" w:cs="Times New Roman"/>
                <w:b/>
                <w:sz w:val="14"/>
                <w:szCs w:val="14"/>
                <w:lang w:val="en-GB" w:eastAsia="en-GB"/>
              </w:rPr>
            </w:pPr>
            <w:r w:rsidRPr="00372DC5">
              <w:rPr>
                <w:rFonts w:ascii="Calibri" w:eastAsia="Times New Roman" w:hAnsi="Calibri" w:cs="Times New Roman"/>
                <w:b/>
                <w:sz w:val="14"/>
                <w:szCs w:val="14"/>
                <w:lang w:val="en-GB" w:eastAsia="en-GB"/>
              </w:rPr>
              <w:t>awarded</w:t>
            </w:r>
          </w:p>
        </w:tc>
      </w:tr>
      <w:tr w:rsidR="00372DC5" w:rsidRPr="00372DC5" w14:paraId="736695B7" w14:textId="77777777" w:rsidTr="00CF6F06">
        <w:trPr>
          <w:trHeight w:val="450"/>
        </w:trPr>
        <w:tc>
          <w:tcPr>
            <w:tcW w:w="4435" w:type="pct"/>
            <w:tcBorders>
              <w:top w:val="single" w:sz="4" w:space="0" w:color="auto"/>
              <w:left w:val="single" w:sz="4" w:space="0" w:color="auto"/>
              <w:right w:val="single" w:sz="4" w:space="0" w:color="auto"/>
            </w:tcBorders>
            <w:shd w:val="clear" w:color="auto" w:fill="D9D9D9"/>
          </w:tcPr>
          <w:p w14:paraId="76D624CD" w14:textId="77777777" w:rsidR="00372DC5" w:rsidRPr="00372DC5" w:rsidRDefault="00372DC5" w:rsidP="00372DC5">
            <w:pPr>
              <w:spacing w:after="0" w:line="240" w:lineRule="auto"/>
              <w:rPr>
                <w:rFonts w:ascii="Calibri" w:eastAsia="Times New Roman" w:hAnsi="Calibri" w:cs="Times New Roman"/>
                <w:b/>
                <w:sz w:val="16"/>
                <w:szCs w:val="16"/>
                <w:lang w:val="en-GB" w:eastAsia="en-GB"/>
              </w:rPr>
            </w:pPr>
            <w:r w:rsidRPr="00372DC5">
              <w:rPr>
                <w:rFonts w:ascii="Calibri" w:eastAsia="Times New Roman" w:hAnsi="Calibri" w:cs="Times New Roman"/>
                <w:b/>
                <w:sz w:val="20"/>
                <w:szCs w:val="16"/>
                <w:lang w:val="en-GB" w:eastAsia="en-GB"/>
              </w:rPr>
              <w:t>1. E</w:t>
            </w:r>
            <w:r w:rsidRPr="00372DC5">
              <w:rPr>
                <w:rFonts w:ascii="Calibri" w:eastAsia="Times New Roman" w:hAnsi="Calibri" w:cs="Times New Roman"/>
                <w:b/>
                <w:sz w:val="20"/>
                <w:szCs w:val="20"/>
                <w:lang w:val="en-GB" w:eastAsia="en-GB"/>
              </w:rPr>
              <w:t>ngagement with Literature Skills</w:t>
            </w:r>
          </w:p>
          <w:p w14:paraId="104EB84C" w14:textId="77777777" w:rsidR="00372DC5" w:rsidRPr="00372DC5" w:rsidRDefault="00372DC5" w:rsidP="00372DC5">
            <w:pPr>
              <w:spacing w:after="120" w:line="240" w:lineRule="auto"/>
              <w:rPr>
                <w:rFonts w:ascii="Calibri" w:eastAsia="Times New Roman" w:hAnsi="Calibri" w:cs="Times New Roman"/>
                <w:sz w:val="14"/>
                <w:szCs w:val="14"/>
                <w:lang w:val="en-GB" w:eastAsia="en-GB"/>
              </w:rPr>
            </w:pPr>
            <w:r w:rsidRPr="00372DC5">
              <w:rPr>
                <w:rFonts w:ascii="Calibri" w:eastAsia="Times New Roman" w:hAnsi="Calibri" w:cs="Times New Roman"/>
                <w:sz w:val="14"/>
                <w:szCs w:val="14"/>
                <w:lang w:val="en-GB"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3700FDC6" w14:textId="77777777" w:rsidR="00372DC5" w:rsidRPr="00372DC5" w:rsidRDefault="00372DC5" w:rsidP="00372DC5">
            <w:pPr>
              <w:spacing w:after="0" w:line="240" w:lineRule="auto"/>
              <w:jc w:val="center"/>
              <w:rPr>
                <w:rFonts w:ascii="Calibri" w:eastAsia="Times New Roman" w:hAnsi="Calibri" w:cs="Times New Roman"/>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C145751" w14:textId="77777777" w:rsidR="00372DC5" w:rsidRPr="00372DC5" w:rsidRDefault="00372DC5" w:rsidP="00372DC5">
            <w:pPr>
              <w:spacing w:after="0" w:line="240" w:lineRule="auto"/>
              <w:jc w:val="center"/>
              <w:rPr>
                <w:rFonts w:ascii="Calibri" w:eastAsia="Times New Roman" w:hAnsi="Calibri" w:cs="Times New Roman"/>
                <w:sz w:val="32"/>
                <w:szCs w:val="20"/>
                <w:lang w:val="en-GB" w:eastAsia="en-GB"/>
              </w:rPr>
            </w:pPr>
          </w:p>
        </w:tc>
      </w:tr>
      <w:tr w:rsidR="00372DC5" w:rsidRPr="00372DC5" w14:paraId="477D5FD1" w14:textId="77777777" w:rsidTr="00CF6F06">
        <w:trPr>
          <w:trHeight w:val="450"/>
        </w:trPr>
        <w:tc>
          <w:tcPr>
            <w:tcW w:w="4435" w:type="pct"/>
            <w:vMerge w:val="restart"/>
            <w:tcBorders>
              <w:top w:val="single" w:sz="4" w:space="0" w:color="auto"/>
              <w:left w:val="single" w:sz="4" w:space="0" w:color="auto"/>
              <w:right w:val="single" w:sz="4" w:space="0" w:color="auto"/>
            </w:tcBorders>
          </w:tcPr>
          <w:p w14:paraId="418A7EC6" w14:textId="77777777" w:rsidR="00372DC5" w:rsidRPr="00372DC5" w:rsidRDefault="00372DC5" w:rsidP="00372DC5">
            <w:pPr>
              <w:spacing w:after="120" w:line="240" w:lineRule="auto"/>
              <w:rPr>
                <w:rFonts w:ascii="Calibri" w:eastAsia="Times New Roman" w:hAnsi="Calibri" w:cs="Times New Roman"/>
                <w:sz w:val="20"/>
                <w:szCs w:val="14"/>
                <w:lang w:val="en-GB" w:eastAsia="en-GB"/>
              </w:rPr>
            </w:pPr>
            <w:bookmarkStart w:id="16" w:name="feedbackRIL"/>
            <w:bookmarkEnd w:id="16"/>
            <w:r w:rsidRPr="00372DC5">
              <w:rPr>
                <w:rFonts w:ascii="Calibri" w:eastAsia="Times New Roman" w:hAnsi="Calibri" w:cs="Times New Roman"/>
                <w:sz w:val="20"/>
                <w:szCs w:val="14"/>
                <w:lang w:val="en-GB" w:eastAsia="en-GB"/>
              </w:rPr>
              <w:t>You have discuss key concepts. You have use the appropriate referencing convention.  However, your sources are all website. You need to engage with academic peer review article to make your work credible. Websites require careful consideration.   (Grade mark: 46.67%)</w:t>
            </w:r>
          </w:p>
        </w:tc>
        <w:tc>
          <w:tcPr>
            <w:tcW w:w="283" w:type="pct"/>
            <w:tcBorders>
              <w:top w:val="single" w:sz="4" w:space="0" w:color="auto"/>
              <w:left w:val="single" w:sz="4" w:space="0" w:color="auto"/>
              <w:right w:val="single" w:sz="4" w:space="0" w:color="auto"/>
            </w:tcBorders>
          </w:tcPr>
          <w:p w14:paraId="792E3DFB" w14:textId="77777777" w:rsidR="00372DC5" w:rsidRPr="00372DC5" w:rsidRDefault="00372DC5" w:rsidP="00372DC5">
            <w:pPr>
              <w:spacing w:after="0" w:line="240" w:lineRule="auto"/>
              <w:jc w:val="center"/>
              <w:rPr>
                <w:rFonts w:ascii="Calibri" w:eastAsia="Times New Roman" w:hAnsi="Calibri" w:cs="Times New Roman"/>
                <w:sz w:val="20"/>
                <w:szCs w:val="20"/>
                <w:lang w:val="en-GB" w:eastAsia="en-GB"/>
              </w:rPr>
            </w:pPr>
            <w:bookmarkStart w:id="17" w:name="totalRIL"/>
            <w:bookmarkEnd w:id="17"/>
            <w:r w:rsidRPr="00372DC5">
              <w:rPr>
                <w:rFonts w:ascii="Calibri" w:eastAsia="Times New Roman" w:hAnsi="Calibri" w:cs="Times New Roman"/>
                <w:sz w:val="20"/>
                <w:szCs w:val="20"/>
                <w:lang w:val="en-GB"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7E0CAE08" w14:textId="77777777" w:rsidR="00372DC5" w:rsidRPr="00372DC5" w:rsidRDefault="00372DC5" w:rsidP="00372DC5">
            <w:pPr>
              <w:spacing w:after="0" w:line="240" w:lineRule="auto"/>
              <w:jc w:val="center"/>
              <w:rPr>
                <w:rFonts w:ascii="Calibri" w:eastAsia="Times New Roman" w:hAnsi="Calibri" w:cs="Times New Roman"/>
                <w:sz w:val="20"/>
                <w:szCs w:val="20"/>
                <w:lang w:val="en-GB" w:eastAsia="en-GB"/>
              </w:rPr>
            </w:pPr>
            <w:bookmarkStart w:id="18" w:name="markRIL"/>
            <w:bookmarkEnd w:id="18"/>
            <w:r w:rsidRPr="00372DC5">
              <w:rPr>
                <w:rFonts w:ascii="Calibri" w:eastAsia="Times New Roman" w:hAnsi="Calibri" w:cs="Times New Roman"/>
                <w:sz w:val="20"/>
                <w:szCs w:val="20"/>
                <w:lang w:val="en-GB" w:eastAsia="en-GB"/>
              </w:rPr>
              <w:t>7</w:t>
            </w:r>
          </w:p>
        </w:tc>
      </w:tr>
      <w:tr w:rsidR="00372DC5" w:rsidRPr="00372DC5" w14:paraId="11E56102" w14:textId="77777777" w:rsidTr="00CF6F06">
        <w:trPr>
          <w:trHeight w:val="451"/>
        </w:trPr>
        <w:tc>
          <w:tcPr>
            <w:tcW w:w="4435" w:type="pct"/>
            <w:vMerge/>
            <w:tcBorders>
              <w:left w:val="single" w:sz="4" w:space="0" w:color="auto"/>
              <w:bottom w:val="single" w:sz="4" w:space="0" w:color="auto"/>
              <w:right w:val="single" w:sz="4" w:space="0" w:color="auto"/>
            </w:tcBorders>
          </w:tcPr>
          <w:p w14:paraId="2FD1B8F5" w14:textId="77777777" w:rsidR="00372DC5" w:rsidRPr="00372DC5" w:rsidRDefault="00372DC5" w:rsidP="00372DC5">
            <w:pPr>
              <w:spacing w:after="0" w:line="240" w:lineRule="auto"/>
              <w:rPr>
                <w:rFonts w:ascii="Calibri" w:eastAsia="Times New Roman" w:hAnsi="Calibri" w:cs="Times New Roman"/>
                <w:b/>
                <w:sz w:val="16"/>
                <w:szCs w:val="16"/>
                <w:lang w:val="en-GB" w:eastAsia="en-GB"/>
              </w:rPr>
            </w:pPr>
          </w:p>
        </w:tc>
        <w:tc>
          <w:tcPr>
            <w:tcW w:w="283" w:type="pct"/>
            <w:tcBorders>
              <w:left w:val="single" w:sz="4" w:space="0" w:color="auto"/>
              <w:bottom w:val="single" w:sz="4" w:space="0" w:color="auto"/>
              <w:right w:val="single" w:sz="4" w:space="0" w:color="auto"/>
            </w:tcBorders>
          </w:tcPr>
          <w:p w14:paraId="1BB1554A" w14:textId="77777777" w:rsidR="00372DC5" w:rsidRPr="00372DC5" w:rsidRDefault="00372DC5" w:rsidP="00372DC5">
            <w:pPr>
              <w:spacing w:after="0" w:line="240" w:lineRule="auto"/>
              <w:rPr>
                <w:rFonts w:ascii="Calibri" w:eastAsia="Times New Roman" w:hAnsi="Calibri" w:cs="Times New Roman"/>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7D21B9E4" w14:textId="77777777" w:rsidR="00372DC5" w:rsidRPr="00372DC5" w:rsidRDefault="00372DC5" w:rsidP="00372DC5">
            <w:pPr>
              <w:spacing w:after="0" w:line="240" w:lineRule="auto"/>
              <w:jc w:val="center"/>
              <w:rPr>
                <w:rFonts w:ascii="Calibri" w:eastAsia="Times New Roman" w:hAnsi="Calibri" w:cs="Times New Roman"/>
                <w:sz w:val="32"/>
                <w:szCs w:val="20"/>
                <w:lang w:val="en-GB" w:eastAsia="en-GB"/>
              </w:rPr>
            </w:pPr>
          </w:p>
        </w:tc>
      </w:tr>
      <w:tr w:rsidR="00372DC5" w:rsidRPr="00372DC5" w14:paraId="5BDD2231" w14:textId="77777777" w:rsidTr="00CF6F06">
        <w:trPr>
          <w:trHeight w:val="450"/>
        </w:trPr>
        <w:tc>
          <w:tcPr>
            <w:tcW w:w="4435" w:type="pct"/>
            <w:tcBorders>
              <w:top w:val="single" w:sz="4" w:space="0" w:color="auto"/>
              <w:left w:val="single" w:sz="4" w:space="0" w:color="auto"/>
              <w:right w:val="single" w:sz="4" w:space="0" w:color="auto"/>
            </w:tcBorders>
            <w:shd w:val="clear" w:color="auto" w:fill="D9D9D9"/>
          </w:tcPr>
          <w:p w14:paraId="27C742E6" w14:textId="77777777" w:rsidR="00372DC5" w:rsidRPr="00372DC5" w:rsidRDefault="00372DC5" w:rsidP="00372DC5">
            <w:pPr>
              <w:spacing w:after="0" w:line="240" w:lineRule="auto"/>
              <w:rPr>
                <w:rFonts w:ascii="Calibri" w:eastAsia="Times New Roman" w:hAnsi="Calibri" w:cs="Times New Roman"/>
                <w:b/>
                <w:sz w:val="20"/>
                <w:szCs w:val="20"/>
                <w:lang w:val="en-GB" w:eastAsia="en-GB"/>
              </w:rPr>
            </w:pPr>
            <w:r w:rsidRPr="00372DC5">
              <w:rPr>
                <w:rFonts w:ascii="Calibri" w:eastAsia="Times New Roman" w:hAnsi="Calibri" w:cs="Times New Roman"/>
                <w:b/>
                <w:sz w:val="20"/>
                <w:szCs w:val="16"/>
                <w:lang w:val="en-GB" w:eastAsia="en-GB"/>
              </w:rPr>
              <w:t xml:space="preserve">2. </w:t>
            </w:r>
            <w:r w:rsidRPr="00372DC5">
              <w:rPr>
                <w:rFonts w:ascii="Calibri" w:eastAsia="Times New Roman" w:hAnsi="Calibri" w:cs="Times New Roman"/>
                <w:b/>
                <w:sz w:val="20"/>
                <w:szCs w:val="20"/>
                <w:lang w:val="en-GB" w:eastAsia="en-GB"/>
              </w:rPr>
              <w:t>Knowledge and Understanding Skills</w:t>
            </w:r>
          </w:p>
          <w:p w14:paraId="225E3BBC" w14:textId="77777777" w:rsidR="00372DC5" w:rsidRPr="00372DC5" w:rsidRDefault="00372DC5" w:rsidP="00372DC5">
            <w:pPr>
              <w:spacing w:after="120" w:line="240" w:lineRule="auto"/>
              <w:rPr>
                <w:rFonts w:ascii="Calibri" w:eastAsia="Times New Roman" w:hAnsi="Calibri" w:cs="Times New Roman"/>
                <w:sz w:val="14"/>
                <w:szCs w:val="14"/>
                <w:lang w:val="en-GB" w:eastAsia="en-GB"/>
              </w:rPr>
            </w:pPr>
            <w:r w:rsidRPr="00372DC5">
              <w:rPr>
                <w:rFonts w:ascii="Calibri" w:eastAsia="Times New Roman" w:hAnsi="Calibri" w:cs="Times New Roman"/>
                <w:sz w:val="14"/>
                <w:szCs w:val="14"/>
                <w:lang w:val="en-GB"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14266E65" w14:textId="77777777" w:rsidR="00372DC5" w:rsidRPr="00372DC5" w:rsidRDefault="00372DC5" w:rsidP="00372DC5">
            <w:pPr>
              <w:spacing w:after="0" w:line="240" w:lineRule="auto"/>
              <w:jc w:val="center"/>
              <w:rPr>
                <w:rFonts w:ascii="Calibri" w:eastAsia="Times New Roman" w:hAnsi="Calibri" w:cs="Times New Roman"/>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165DD07" w14:textId="77777777" w:rsidR="00372DC5" w:rsidRPr="00372DC5" w:rsidRDefault="00372DC5" w:rsidP="00372DC5">
            <w:pPr>
              <w:spacing w:after="0" w:line="240" w:lineRule="auto"/>
              <w:jc w:val="center"/>
              <w:rPr>
                <w:rFonts w:ascii="Calibri" w:eastAsia="Times New Roman" w:hAnsi="Calibri" w:cs="Times New Roman"/>
                <w:sz w:val="32"/>
                <w:szCs w:val="20"/>
                <w:lang w:val="en-GB" w:eastAsia="en-GB"/>
              </w:rPr>
            </w:pPr>
          </w:p>
        </w:tc>
      </w:tr>
      <w:tr w:rsidR="00372DC5" w:rsidRPr="00372DC5" w14:paraId="5CA45AC3" w14:textId="77777777" w:rsidTr="00CF6F06">
        <w:trPr>
          <w:trHeight w:val="450"/>
        </w:trPr>
        <w:tc>
          <w:tcPr>
            <w:tcW w:w="4435" w:type="pct"/>
            <w:vMerge w:val="restart"/>
            <w:tcBorders>
              <w:top w:val="single" w:sz="4" w:space="0" w:color="auto"/>
              <w:left w:val="single" w:sz="4" w:space="0" w:color="auto"/>
              <w:right w:val="single" w:sz="4" w:space="0" w:color="auto"/>
            </w:tcBorders>
          </w:tcPr>
          <w:p w14:paraId="4D75AB09" w14:textId="77777777" w:rsidR="00372DC5" w:rsidRPr="00372DC5" w:rsidRDefault="00372DC5" w:rsidP="00372DC5">
            <w:pPr>
              <w:spacing w:after="120" w:line="240" w:lineRule="auto"/>
              <w:rPr>
                <w:rFonts w:ascii="Calibri" w:eastAsia="Times New Roman" w:hAnsi="Calibri" w:cs="Times New Roman"/>
                <w:sz w:val="20"/>
                <w:szCs w:val="14"/>
                <w:lang w:val="en-GB" w:eastAsia="en-GB"/>
              </w:rPr>
            </w:pPr>
            <w:bookmarkStart w:id="19" w:name="feedbackKUS"/>
            <w:bookmarkEnd w:id="19"/>
            <w:r w:rsidRPr="00372DC5">
              <w:rPr>
                <w:rFonts w:ascii="Calibri" w:eastAsia="Times New Roman" w:hAnsi="Calibri" w:cs="Times New Roman"/>
                <w:sz w:val="20"/>
                <w:szCs w:val="14"/>
                <w:lang w:val="en-GB" w:eastAsia="en-GB"/>
              </w:rPr>
              <w:t>You have demonstrated knowledge and understanding for most areas of the assignment. However, see comment above which is lacking in this report.  You have not used the IEEE report formatting. (Grade mark: 53.33%)</w:t>
            </w:r>
          </w:p>
        </w:tc>
        <w:tc>
          <w:tcPr>
            <w:tcW w:w="283" w:type="pct"/>
            <w:tcBorders>
              <w:top w:val="single" w:sz="4" w:space="0" w:color="auto"/>
              <w:left w:val="single" w:sz="4" w:space="0" w:color="auto"/>
              <w:right w:val="single" w:sz="4" w:space="0" w:color="auto"/>
            </w:tcBorders>
          </w:tcPr>
          <w:p w14:paraId="362F4E10" w14:textId="77777777" w:rsidR="00372DC5" w:rsidRPr="00372DC5" w:rsidRDefault="00372DC5" w:rsidP="00372DC5">
            <w:pPr>
              <w:spacing w:after="0" w:line="240" w:lineRule="auto"/>
              <w:jc w:val="center"/>
              <w:rPr>
                <w:rFonts w:ascii="Calibri" w:eastAsia="Times New Roman" w:hAnsi="Calibri" w:cs="Times New Roman"/>
                <w:sz w:val="20"/>
                <w:szCs w:val="20"/>
                <w:lang w:val="en-GB" w:eastAsia="en-GB"/>
              </w:rPr>
            </w:pPr>
            <w:bookmarkStart w:id="20" w:name="totalKUS"/>
            <w:bookmarkEnd w:id="20"/>
            <w:r w:rsidRPr="00372DC5">
              <w:rPr>
                <w:rFonts w:ascii="Calibri" w:eastAsia="Times New Roman" w:hAnsi="Calibri" w:cs="Times New Roman"/>
                <w:sz w:val="20"/>
                <w:szCs w:val="20"/>
                <w:lang w:val="en-GB"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4FD294D4" w14:textId="77777777" w:rsidR="00372DC5" w:rsidRPr="00372DC5" w:rsidRDefault="00372DC5" w:rsidP="00372DC5">
            <w:pPr>
              <w:spacing w:after="0" w:line="240" w:lineRule="auto"/>
              <w:jc w:val="center"/>
              <w:rPr>
                <w:rFonts w:ascii="Calibri" w:eastAsia="Times New Roman" w:hAnsi="Calibri" w:cs="Times New Roman"/>
                <w:sz w:val="20"/>
                <w:szCs w:val="20"/>
                <w:lang w:val="en-GB" w:eastAsia="en-GB"/>
              </w:rPr>
            </w:pPr>
            <w:bookmarkStart w:id="21" w:name="markKUS"/>
            <w:bookmarkEnd w:id="21"/>
            <w:r w:rsidRPr="00372DC5">
              <w:rPr>
                <w:rFonts w:ascii="Calibri" w:eastAsia="Times New Roman" w:hAnsi="Calibri" w:cs="Times New Roman"/>
                <w:sz w:val="20"/>
                <w:szCs w:val="20"/>
                <w:lang w:val="en-GB" w:eastAsia="en-GB"/>
              </w:rPr>
              <w:t>8</w:t>
            </w:r>
          </w:p>
        </w:tc>
      </w:tr>
      <w:tr w:rsidR="00372DC5" w:rsidRPr="00372DC5" w14:paraId="6B5444A3" w14:textId="77777777" w:rsidTr="00CF6F06">
        <w:trPr>
          <w:trHeight w:val="451"/>
        </w:trPr>
        <w:tc>
          <w:tcPr>
            <w:tcW w:w="4435" w:type="pct"/>
            <w:vMerge/>
            <w:tcBorders>
              <w:left w:val="single" w:sz="4" w:space="0" w:color="auto"/>
              <w:bottom w:val="single" w:sz="4" w:space="0" w:color="auto"/>
              <w:right w:val="single" w:sz="4" w:space="0" w:color="auto"/>
            </w:tcBorders>
          </w:tcPr>
          <w:p w14:paraId="283ACB33" w14:textId="77777777" w:rsidR="00372DC5" w:rsidRPr="00372DC5" w:rsidRDefault="00372DC5" w:rsidP="00372DC5">
            <w:pPr>
              <w:spacing w:after="0" w:line="240" w:lineRule="auto"/>
              <w:rPr>
                <w:rFonts w:ascii="Calibri" w:eastAsia="Times New Roman" w:hAnsi="Calibri" w:cs="Times New Roman"/>
                <w:b/>
                <w:sz w:val="16"/>
                <w:szCs w:val="16"/>
                <w:lang w:val="en-GB" w:eastAsia="en-GB"/>
              </w:rPr>
            </w:pPr>
          </w:p>
        </w:tc>
        <w:tc>
          <w:tcPr>
            <w:tcW w:w="283" w:type="pct"/>
            <w:tcBorders>
              <w:left w:val="single" w:sz="4" w:space="0" w:color="auto"/>
              <w:bottom w:val="single" w:sz="4" w:space="0" w:color="auto"/>
              <w:right w:val="single" w:sz="4" w:space="0" w:color="auto"/>
            </w:tcBorders>
          </w:tcPr>
          <w:p w14:paraId="72922DA1" w14:textId="77777777" w:rsidR="00372DC5" w:rsidRPr="00372DC5" w:rsidRDefault="00372DC5" w:rsidP="00372DC5">
            <w:pPr>
              <w:spacing w:after="0" w:line="240" w:lineRule="auto"/>
              <w:rPr>
                <w:rFonts w:ascii="Calibri" w:eastAsia="Times New Roman" w:hAnsi="Calibri" w:cs="Times New Roman"/>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6CED6BFA" w14:textId="77777777" w:rsidR="00372DC5" w:rsidRPr="00372DC5" w:rsidRDefault="00372DC5" w:rsidP="00372DC5">
            <w:pPr>
              <w:spacing w:after="0" w:line="240" w:lineRule="auto"/>
              <w:jc w:val="center"/>
              <w:rPr>
                <w:rFonts w:ascii="Calibri" w:eastAsia="Times New Roman" w:hAnsi="Calibri" w:cs="Times New Roman"/>
                <w:sz w:val="32"/>
                <w:szCs w:val="20"/>
                <w:lang w:val="en-GB" w:eastAsia="en-GB"/>
              </w:rPr>
            </w:pPr>
          </w:p>
        </w:tc>
      </w:tr>
      <w:tr w:rsidR="00372DC5" w:rsidRPr="00372DC5" w14:paraId="14F085EA" w14:textId="77777777" w:rsidTr="00CF6F06">
        <w:trPr>
          <w:trHeight w:val="450"/>
        </w:trPr>
        <w:tc>
          <w:tcPr>
            <w:tcW w:w="4435" w:type="pct"/>
            <w:tcBorders>
              <w:top w:val="single" w:sz="4" w:space="0" w:color="auto"/>
              <w:left w:val="single" w:sz="4" w:space="0" w:color="auto"/>
              <w:right w:val="single" w:sz="4" w:space="0" w:color="auto"/>
            </w:tcBorders>
            <w:shd w:val="clear" w:color="auto" w:fill="D9D9D9"/>
          </w:tcPr>
          <w:p w14:paraId="1ADA13EF" w14:textId="77777777" w:rsidR="00372DC5" w:rsidRPr="00372DC5" w:rsidRDefault="00372DC5" w:rsidP="00372DC5">
            <w:pPr>
              <w:spacing w:after="0" w:line="240" w:lineRule="auto"/>
              <w:rPr>
                <w:rFonts w:ascii="Calibri" w:eastAsia="Times New Roman" w:hAnsi="Calibri" w:cs="Times New Roman"/>
                <w:b/>
                <w:sz w:val="16"/>
                <w:szCs w:val="16"/>
                <w:lang w:val="en-GB" w:eastAsia="en-GB"/>
              </w:rPr>
            </w:pPr>
            <w:r w:rsidRPr="00372DC5">
              <w:rPr>
                <w:rFonts w:ascii="Calibri" w:eastAsia="Times New Roman" w:hAnsi="Calibri" w:cs="Times New Roman"/>
                <w:b/>
                <w:sz w:val="20"/>
                <w:szCs w:val="16"/>
                <w:lang w:val="en-GB" w:eastAsia="en-GB"/>
              </w:rPr>
              <w:t xml:space="preserve">3. </w:t>
            </w:r>
            <w:r w:rsidRPr="00372DC5">
              <w:rPr>
                <w:rFonts w:ascii="Calibri" w:eastAsia="Times New Roman" w:hAnsi="Calibri" w:cs="Times New Roman"/>
                <w:b/>
                <w:sz w:val="20"/>
                <w:szCs w:val="20"/>
                <w:lang w:val="en-GB" w:eastAsia="en-GB"/>
              </w:rPr>
              <w:t>Cognitive and Intellectual Skills</w:t>
            </w:r>
          </w:p>
          <w:p w14:paraId="3B3B6EE6" w14:textId="77777777" w:rsidR="00372DC5" w:rsidRPr="00372DC5" w:rsidRDefault="00372DC5" w:rsidP="00372DC5">
            <w:pPr>
              <w:spacing w:after="120" w:line="240" w:lineRule="auto"/>
              <w:rPr>
                <w:rFonts w:ascii="Calibri" w:eastAsia="Times New Roman" w:hAnsi="Calibri" w:cs="Times New Roman"/>
                <w:sz w:val="14"/>
                <w:szCs w:val="14"/>
                <w:lang w:val="en-GB" w:eastAsia="en-GB"/>
              </w:rPr>
            </w:pPr>
            <w:r w:rsidRPr="00372DC5">
              <w:rPr>
                <w:rFonts w:ascii="Calibri" w:eastAsia="Times New Roman" w:hAnsi="Calibri" w:cs="Times New Roman"/>
                <w:sz w:val="14"/>
                <w:szCs w:val="14"/>
                <w:lang w:val="en-GB"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721A346F" w14:textId="77777777" w:rsidR="00372DC5" w:rsidRPr="00372DC5" w:rsidRDefault="00372DC5" w:rsidP="00372DC5">
            <w:pPr>
              <w:spacing w:after="0" w:line="240" w:lineRule="auto"/>
              <w:jc w:val="center"/>
              <w:rPr>
                <w:rFonts w:ascii="Calibri" w:eastAsia="Times New Roman" w:hAnsi="Calibri" w:cs="Times New Roman"/>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25A8014" w14:textId="77777777" w:rsidR="00372DC5" w:rsidRPr="00372DC5" w:rsidRDefault="00372DC5" w:rsidP="00372DC5">
            <w:pPr>
              <w:spacing w:after="0" w:line="240" w:lineRule="auto"/>
              <w:jc w:val="center"/>
              <w:rPr>
                <w:rFonts w:ascii="Calibri" w:eastAsia="Times New Roman" w:hAnsi="Calibri" w:cs="Times New Roman"/>
                <w:sz w:val="32"/>
                <w:szCs w:val="20"/>
                <w:lang w:val="en-GB" w:eastAsia="en-GB"/>
              </w:rPr>
            </w:pPr>
          </w:p>
        </w:tc>
      </w:tr>
      <w:tr w:rsidR="00372DC5" w:rsidRPr="00372DC5" w14:paraId="244A519B" w14:textId="77777777" w:rsidTr="00CF6F06">
        <w:trPr>
          <w:trHeight w:val="450"/>
        </w:trPr>
        <w:tc>
          <w:tcPr>
            <w:tcW w:w="4435" w:type="pct"/>
            <w:vMerge w:val="restart"/>
            <w:tcBorders>
              <w:top w:val="single" w:sz="4" w:space="0" w:color="auto"/>
              <w:left w:val="single" w:sz="4" w:space="0" w:color="auto"/>
              <w:right w:val="single" w:sz="4" w:space="0" w:color="auto"/>
            </w:tcBorders>
          </w:tcPr>
          <w:p w14:paraId="6A4E2537" w14:textId="77777777" w:rsidR="00372DC5" w:rsidRPr="00372DC5" w:rsidRDefault="00372DC5" w:rsidP="00372DC5">
            <w:pPr>
              <w:spacing w:after="120" w:line="240" w:lineRule="auto"/>
              <w:rPr>
                <w:rFonts w:ascii="Calibri" w:eastAsia="Times New Roman" w:hAnsi="Calibri" w:cs="Times New Roman"/>
                <w:sz w:val="20"/>
                <w:szCs w:val="14"/>
                <w:lang w:val="en-GB" w:eastAsia="en-GB"/>
              </w:rPr>
            </w:pPr>
            <w:bookmarkStart w:id="22" w:name="feedbackANA"/>
            <w:bookmarkEnd w:id="22"/>
            <w:r w:rsidRPr="00372DC5">
              <w:rPr>
                <w:rFonts w:ascii="Calibri" w:eastAsia="Times New Roman" w:hAnsi="Calibri" w:cs="Times New Roman"/>
                <w:sz w:val="20"/>
                <w:szCs w:val="14"/>
                <w:lang w:val="en-GB" w:eastAsia="en-GB"/>
              </w:rPr>
              <w:t>Your task 1 discusses the QAM modulation technique. A Simulink model wasn’t explained or discussed. You were required to do a Simulink creation of a modulation technique. Task 1 was not completed due to the missing Simulink creation of a modulation technique. This was covered in the tutorial by Paul with e.g. of QPSK and QAM 64, along with SNR and aWGN. These were carried out in tutorial by students along with excel line graph.  You have discuss relevant solutions for the case study (Grade mark: 60.00%)</w:t>
            </w:r>
          </w:p>
        </w:tc>
        <w:tc>
          <w:tcPr>
            <w:tcW w:w="283" w:type="pct"/>
            <w:tcBorders>
              <w:top w:val="single" w:sz="4" w:space="0" w:color="auto"/>
              <w:left w:val="single" w:sz="4" w:space="0" w:color="auto"/>
              <w:right w:val="single" w:sz="4" w:space="0" w:color="auto"/>
            </w:tcBorders>
          </w:tcPr>
          <w:p w14:paraId="52F6AC8F" w14:textId="77777777" w:rsidR="00372DC5" w:rsidRPr="00372DC5" w:rsidRDefault="00372DC5" w:rsidP="00372DC5">
            <w:pPr>
              <w:spacing w:after="0" w:line="240" w:lineRule="auto"/>
              <w:jc w:val="center"/>
              <w:rPr>
                <w:rFonts w:ascii="Calibri" w:eastAsia="Times New Roman" w:hAnsi="Calibri" w:cs="Times New Roman"/>
                <w:sz w:val="20"/>
                <w:szCs w:val="20"/>
                <w:lang w:val="en-GB" w:eastAsia="en-GB"/>
              </w:rPr>
            </w:pPr>
            <w:bookmarkStart w:id="23" w:name="totalANA"/>
            <w:bookmarkEnd w:id="23"/>
            <w:r w:rsidRPr="00372DC5">
              <w:rPr>
                <w:rFonts w:ascii="Calibri" w:eastAsia="Times New Roman" w:hAnsi="Calibri" w:cs="Times New Roman"/>
                <w:sz w:val="20"/>
                <w:szCs w:val="20"/>
                <w:lang w:val="en-GB"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14:paraId="5C46D445" w14:textId="77777777" w:rsidR="00372DC5" w:rsidRPr="00372DC5" w:rsidRDefault="00372DC5" w:rsidP="00372DC5">
            <w:pPr>
              <w:spacing w:after="0" w:line="240" w:lineRule="auto"/>
              <w:jc w:val="center"/>
              <w:rPr>
                <w:rFonts w:ascii="Calibri" w:eastAsia="Times New Roman" w:hAnsi="Calibri" w:cs="Times New Roman"/>
                <w:sz w:val="20"/>
                <w:szCs w:val="20"/>
                <w:lang w:val="en-GB" w:eastAsia="en-GB"/>
              </w:rPr>
            </w:pPr>
            <w:bookmarkStart w:id="24" w:name="markANA"/>
            <w:bookmarkEnd w:id="24"/>
            <w:r w:rsidRPr="00372DC5">
              <w:rPr>
                <w:rFonts w:ascii="Calibri" w:eastAsia="Times New Roman" w:hAnsi="Calibri" w:cs="Times New Roman"/>
                <w:sz w:val="20"/>
                <w:szCs w:val="20"/>
                <w:lang w:val="en-GB" w:eastAsia="en-GB"/>
              </w:rPr>
              <w:t>18</w:t>
            </w:r>
          </w:p>
        </w:tc>
      </w:tr>
      <w:tr w:rsidR="00372DC5" w:rsidRPr="00372DC5" w14:paraId="57D50E6E" w14:textId="77777777" w:rsidTr="00CF6F06">
        <w:trPr>
          <w:trHeight w:val="451"/>
        </w:trPr>
        <w:tc>
          <w:tcPr>
            <w:tcW w:w="4435" w:type="pct"/>
            <w:vMerge/>
            <w:tcBorders>
              <w:left w:val="single" w:sz="4" w:space="0" w:color="auto"/>
              <w:bottom w:val="single" w:sz="4" w:space="0" w:color="auto"/>
              <w:right w:val="single" w:sz="4" w:space="0" w:color="auto"/>
            </w:tcBorders>
          </w:tcPr>
          <w:p w14:paraId="5229686C" w14:textId="77777777" w:rsidR="00372DC5" w:rsidRPr="00372DC5" w:rsidRDefault="00372DC5" w:rsidP="00372DC5">
            <w:pPr>
              <w:spacing w:after="0" w:line="240" w:lineRule="auto"/>
              <w:rPr>
                <w:rFonts w:ascii="Calibri" w:eastAsia="Times New Roman" w:hAnsi="Calibri" w:cs="Times New Roman"/>
                <w:b/>
                <w:sz w:val="16"/>
                <w:szCs w:val="16"/>
                <w:lang w:val="en-GB" w:eastAsia="en-GB"/>
              </w:rPr>
            </w:pPr>
          </w:p>
        </w:tc>
        <w:tc>
          <w:tcPr>
            <w:tcW w:w="283" w:type="pct"/>
            <w:tcBorders>
              <w:left w:val="single" w:sz="4" w:space="0" w:color="auto"/>
              <w:bottom w:val="single" w:sz="4" w:space="0" w:color="auto"/>
              <w:right w:val="single" w:sz="4" w:space="0" w:color="auto"/>
            </w:tcBorders>
          </w:tcPr>
          <w:p w14:paraId="1997CB28" w14:textId="77777777" w:rsidR="00372DC5" w:rsidRPr="00372DC5" w:rsidRDefault="00372DC5" w:rsidP="00372DC5">
            <w:pPr>
              <w:spacing w:after="0" w:line="240" w:lineRule="auto"/>
              <w:rPr>
                <w:rFonts w:ascii="Calibri" w:eastAsia="Times New Roman" w:hAnsi="Calibri" w:cs="Times New Roman"/>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6F5981CA" w14:textId="77777777" w:rsidR="00372DC5" w:rsidRPr="00372DC5" w:rsidRDefault="00372DC5" w:rsidP="00372DC5">
            <w:pPr>
              <w:spacing w:after="0" w:line="240" w:lineRule="auto"/>
              <w:jc w:val="center"/>
              <w:rPr>
                <w:rFonts w:ascii="Calibri" w:eastAsia="Times New Roman" w:hAnsi="Calibri" w:cs="Times New Roman"/>
                <w:sz w:val="32"/>
                <w:szCs w:val="20"/>
                <w:lang w:val="en-GB" w:eastAsia="en-GB"/>
              </w:rPr>
            </w:pPr>
          </w:p>
        </w:tc>
      </w:tr>
      <w:tr w:rsidR="00372DC5" w:rsidRPr="00372DC5" w14:paraId="44D499DB" w14:textId="77777777" w:rsidTr="00CF6F06">
        <w:trPr>
          <w:trHeight w:val="450"/>
        </w:trPr>
        <w:tc>
          <w:tcPr>
            <w:tcW w:w="4435" w:type="pct"/>
            <w:tcBorders>
              <w:top w:val="single" w:sz="4" w:space="0" w:color="auto"/>
              <w:left w:val="single" w:sz="4" w:space="0" w:color="auto"/>
              <w:right w:val="single" w:sz="4" w:space="0" w:color="auto"/>
            </w:tcBorders>
            <w:shd w:val="clear" w:color="auto" w:fill="D9D9D9"/>
          </w:tcPr>
          <w:p w14:paraId="2397691B" w14:textId="77777777" w:rsidR="00372DC5" w:rsidRPr="00372DC5" w:rsidRDefault="00372DC5" w:rsidP="00372DC5">
            <w:pPr>
              <w:spacing w:after="0" w:line="240" w:lineRule="auto"/>
              <w:rPr>
                <w:rFonts w:ascii="Calibri" w:eastAsia="Times New Roman" w:hAnsi="Calibri" w:cs="Times New Roman"/>
                <w:b/>
                <w:sz w:val="16"/>
                <w:szCs w:val="16"/>
                <w:lang w:val="en-GB" w:eastAsia="en-GB"/>
              </w:rPr>
            </w:pPr>
            <w:r w:rsidRPr="00372DC5">
              <w:rPr>
                <w:rFonts w:ascii="Calibri" w:eastAsia="Times New Roman" w:hAnsi="Calibri" w:cs="Times New Roman"/>
                <w:b/>
                <w:sz w:val="20"/>
                <w:szCs w:val="16"/>
                <w:lang w:val="en-GB" w:eastAsia="en-GB"/>
              </w:rPr>
              <w:t xml:space="preserve">4. </w:t>
            </w:r>
            <w:r w:rsidRPr="00372DC5">
              <w:rPr>
                <w:rFonts w:ascii="Calibri" w:eastAsia="Times New Roman" w:hAnsi="Calibri" w:cs="Times New Roman"/>
                <w:b/>
                <w:sz w:val="20"/>
                <w:szCs w:val="20"/>
                <w:lang w:val="en-GB" w:eastAsia="en-GB"/>
              </w:rPr>
              <w:t>Practical Application Skills</w:t>
            </w:r>
          </w:p>
          <w:p w14:paraId="02A7EDCE" w14:textId="77777777" w:rsidR="00372DC5" w:rsidRPr="00372DC5" w:rsidRDefault="00372DC5" w:rsidP="00372DC5">
            <w:pPr>
              <w:spacing w:after="120" w:line="240" w:lineRule="auto"/>
              <w:rPr>
                <w:rFonts w:ascii="Calibri" w:eastAsia="Times New Roman" w:hAnsi="Calibri" w:cs="Times New Roman"/>
                <w:sz w:val="14"/>
                <w:szCs w:val="14"/>
                <w:lang w:val="en-GB" w:eastAsia="en-GB"/>
              </w:rPr>
            </w:pPr>
            <w:r w:rsidRPr="00372DC5">
              <w:rPr>
                <w:rFonts w:ascii="Calibri" w:eastAsia="Times New Roman" w:hAnsi="Calibri" w:cs="Times New Roman"/>
                <w:sz w:val="14"/>
                <w:szCs w:val="14"/>
                <w:lang w:val="en-GB"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7F5AA5C3" w14:textId="77777777" w:rsidR="00372DC5" w:rsidRPr="00372DC5" w:rsidRDefault="00372DC5" w:rsidP="00372DC5">
            <w:pPr>
              <w:spacing w:after="0" w:line="240" w:lineRule="auto"/>
              <w:jc w:val="center"/>
              <w:rPr>
                <w:rFonts w:ascii="Calibri" w:eastAsia="Times New Roman" w:hAnsi="Calibri" w:cs="Times New Roman"/>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396374E" w14:textId="77777777" w:rsidR="00372DC5" w:rsidRPr="00372DC5" w:rsidRDefault="00372DC5" w:rsidP="00372DC5">
            <w:pPr>
              <w:spacing w:after="0" w:line="240" w:lineRule="auto"/>
              <w:jc w:val="center"/>
              <w:rPr>
                <w:rFonts w:ascii="Calibri" w:eastAsia="Times New Roman" w:hAnsi="Calibri" w:cs="Times New Roman"/>
                <w:sz w:val="32"/>
                <w:szCs w:val="20"/>
                <w:lang w:val="en-GB" w:eastAsia="en-GB"/>
              </w:rPr>
            </w:pPr>
          </w:p>
        </w:tc>
      </w:tr>
      <w:tr w:rsidR="00372DC5" w:rsidRPr="00372DC5" w14:paraId="6CF25547" w14:textId="77777777" w:rsidTr="00CF6F06">
        <w:trPr>
          <w:trHeight w:val="451"/>
        </w:trPr>
        <w:tc>
          <w:tcPr>
            <w:tcW w:w="4435" w:type="pct"/>
            <w:vMerge w:val="restart"/>
            <w:tcBorders>
              <w:top w:val="single" w:sz="4" w:space="0" w:color="auto"/>
              <w:left w:val="single" w:sz="4" w:space="0" w:color="auto"/>
              <w:right w:val="single" w:sz="4" w:space="0" w:color="auto"/>
            </w:tcBorders>
          </w:tcPr>
          <w:p w14:paraId="2B1F3D54" w14:textId="77777777" w:rsidR="00372DC5" w:rsidRPr="00372DC5" w:rsidRDefault="00372DC5" w:rsidP="00372DC5">
            <w:pPr>
              <w:spacing w:after="120" w:line="240" w:lineRule="auto"/>
              <w:rPr>
                <w:rFonts w:ascii="Calibri" w:eastAsia="Times New Roman" w:hAnsi="Calibri" w:cs="Times New Roman"/>
                <w:sz w:val="20"/>
                <w:szCs w:val="14"/>
                <w:lang w:val="en-GB" w:eastAsia="en-GB"/>
              </w:rPr>
            </w:pPr>
            <w:bookmarkStart w:id="25" w:name="feedbackPAD"/>
            <w:bookmarkEnd w:id="25"/>
            <w:r w:rsidRPr="00372DC5">
              <w:rPr>
                <w:rFonts w:ascii="Calibri" w:eastAsia="Times New Roman" w:hAnsi="Calibri" w:cs="Times New Roman"/>
                <w:sz w:val="20"/>
                <w:szCs w:val="14"/>
                <w:lang w:val="en-GB" w:eastAsia="en-GB"/>
              </w:rPr>
              <w:t>You have done physical designs of the case study. These were discussed. (Grade mark: 62.86%)</w:t>
            </w:r>
          </w:p>
        </w:tc>
        <w:tc>
          <w:tcPr>
            <w:tcW w:w="283" w:type="pct"/>
            <w:tcBorders>
              <w:top w:val="single" w:sz="4" w:space="0" w:color="auto"/>
              <w:left w:val="single" w:sz="4" w:space="0" w:color="auto"/>
              <w:right w:val="single" w:sz="4" w:space="0" w:color="auto"/>
            </w:tcBorders>
          </w:tcPr>
          <w:p w14:paraId="68808007" w14:textId="77777777" w:rsidR="00372DC5" w:rsidRPr="00372DC5" w:rsidRDefault="00372DC5" w:rsidP="00372DC5">
            <w:pPr>
              <w:spacing w:after="0" w:line="240" w:lineRule="auto"/>
              <w:jc w:val="center"/>
              <w:rPr>
                <w:rFonts w:ascii="Calibri" w:eastAsia="Times New Roman" w:hAnsi="Calibri" w:cs="Times New Roman"/>
                <w:sz w:val="20"/>
                <w:szCs w:val="20"/>
                <w:lang w:val="en-GB" w:eastAsia="en-GB"/>
              </w:rPr>
            </w:pPr>
            <w:bookmarkStart w:id="26" w:name="totalPAD"/>
            <w:bookmarkEnd w:id="26"/>
            <w:r w:rsidRPr="00372DC5">
              <w:rPr>
                <w:rFonts w:ascii="Calibri" w:eastAsia="Times New Roman" w:hAnsi="Calibri" w:cs="Times New Roman"/>
                <w:sz w:val="20"/>
                <w:szCs w:val="20"/>
                <w:lang w:val="en-GB" w:eastAsia="en-GB"/>
              </w:rPr>
              <w:t>35</w:t>
            </w:r>
          </w:p>
        </w:tc>
        <w:tc>
          <w:tcPr>
            <w:tcW w:w="283" w:type="pct"/>
            <w:vMerge w:val="restart"/>
            <w:tcBorders>
              <w:top w:val="single" w:sz="4" w:space="0" w:color="auto"/>
              <w:left w:val="single" w:sz="4" w:space="0" w:color="auto"/>
              <w:bottom w:val="single" w:sz="4" w:space="0" w:color="auto"/>
              <w:right w:val="single" w:sz="4" w:space="0" w:color="auto"/>
            </w:tcBorders>
          </w:tcPr>
          <w:p w14:paraId="24BC7572" w14:textId="77777777" w:rsidR="00372DC5" w:rsidRPr="00372DC5" w:rsidRDefault="00372DC5" w:rsidP="00372DC5">
            <w:pPr>
              <w:spacing w:after="0" w:line="240" w:lineRule="auto"/>
              <w:jc w:val="center"/>
              <w:rPr>
                <w:rFonts w:ascii="Calibri" w:eastAsia="Times New Roman" w:hAnsi="Calibri" w:cs="Times New Roman"/>
                <w:sz w:val="20"/>
                <w:szCs w:val="20"/>
                <w:lang w:val="en-GB" w:eastAsia="en-GB"/>
              </w:rPr>
            </w:pPr>
            <w:bookmarkStart w:id="27" w:name="markPAD"/>
            <w:bookmarkEnd w:id="27"/>
            <w:r w:rsidRPr="00372DC5">
              <w:rPr>
                <w:rFonts w:ascii="Calibri" w:eastAsia="Times New Roman" w:hAnsi="Calibri" w:cs="Times New Roman"/>
                <w:sz w:val="20"/>
                <w:szCs w:val="20"/>
                <w:lang w:val="en-GB" w:eastAsia="en-GB"/>
              </w:rPr>
              <w:t>22</w:t>
            </w:r>
          </w:p>
        </w:tc>
      </w:tr>
      <w:tr w:rsidR="00372DC5" w:rsidRPr="00372DC5" w14:paraId="686A11B4" w14:textId="77777777" w:rsidTr="00CF6F06">
        <w:trPr>
          <w:trHeight w:val="450"/>
        </w:trPr>
        <w:tc>
          <w:tcPr>
            <w:tcW w:w="4435" w:type="pct"/>
            <w:vMerge/>
            <w:tcBorders>
              <w:left w:val="single" w:sz="4" w:space="0" w:color="auto"/>
              <w:bottom w:val="single" w:sz="4" w:space="0" w:color="auto"/>
              <w:right w:val="single" w:sz="4" w:space="0" w:color="auto"/>
            </w:tcBorders>
          </w:tcPr>
          <w:p w14:paraId="27BE6DD8" w14:textId="77777777" w:rsidR="00372DC5" w:rsidRPr="00372DC5" w:rsidRDefault="00372DC5" w:rsidP="00372DC5">
            <w:pPr>
              <w:spacing w:after="0" w:line="240" w:lineRule="auto"/>
              <w:rPr>
                <w:rFonts w:ascii="Calibri" w:eastAsia="Times New Roman" w:hAnsi="Calibri" w:cs="Times New Roman"/>
                <w:b/>
                <w:sz w:val="16"/>
                <w:szCs w:val="16"/>
                <w:lang w:val="en-GB" w:eastAsia="en-GB"/>
              </w:rPr>
            </w:pPr>
          </w:p>
        </w:tc>
        <w:tc>
          <w:tcPr>
            <w:tcW w:w="283" w:type="pct"/>
            <w:tcBorders>
              <w:left w:val="single" w:sz="4" w:space="0" w:color="auto"/>
              <w:bottom w:val="single" w:sz="4" w:space="0" w:color="auto"/>
              <w:right w:val="single" w:sz="4" w:space="0" w:color="auto"/>
            </w:tcBorders>
          </w:tcPr>
          <w:p w14:paraId="4F88C46B" w14:textId="77777777" w:rsidR="00372DC5" w:rsidRPr="00372DC5" w:rsidRDefault="00372DC5" w:rsidP="00372DC5">
            <w:pPr>
              <w:spacing w:after="0" w:line="240" w:lineRule="auto"/>
              <w:rPr>
                <w:rFonts w:ascii="Calibri" w:eastAsia="Times New Roman" w:hAnsi="Calibri" w:cs="Times New Roman"/>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4CE42B9D" w14:textId="77777777" w:rsidR="00372DC5" w:rsidRPr="00372DC5" w:rsidRDefault="00372DC5" w:rsidP="00372DC5">
            <w:pPr>
              <w:spacing w:after="0" w:line="240" w:lineRule="auto"/>
              <w:jc w:val="center"/>
              <w:rPr>
                <w:rFonts w:ascii="Calibri" w:eastAsia="Times New Roman" w:hAnsi="Calibri" w:cs="Times New Roman"/>
                <w:sz w:val="32"/>
                <w:szCs w:val="20"/>
                <w:lang w:val="en-GB" w:eastAsia="en-GB"/>
              </w:rPr>
            </w:pPr>
          </w:p>
        </w:tc>
      </w:tr>
      <w:tr w:rsidR="00372DC5" w:rsidRPr="00372DC5" w14:paraId="78B88B1C" w14:textId="77777777" w:rsidTr="00CF6F06">
        <w:trPr>
          <w:trHeight w:val="450"/>
        </w:trPr>
        <w:tc>
          <w:tcPr>
            <w:tcW w:w="4435" w:type="pct"/>
            <w:tcBorders>
              <w:top w:val="single" w:sz="4" w:space="0" w:color="auto"/>
              <w:left w:val="single" w:sz="4" w:space="0" w:color="auto"/>
              <w:right w:val="single" w:sz="4" w:space="0" w:color="auto"/>
            </w:tcBorders>
            <w:shd w:val="clear" w:color="auto" w:fill="D9D9D9"/>
          </w:tcPr>
          <w:p w14:paraId="48362744" w14:textId="77777777" w:rsidR="00372DC5" w:rsidRPr="00372DC5" w:rsidRDefault="00372DC5" w:rsidP="00372DC5">
            <w:pPr>
              <w:spacing w:after="0" w:line="240" w:lineRule="auto"/>
              <w:rPr>
                <w:rFonts w:ascii="Calibri" w:eastAsia="Times New Roman" w:hAnsi="Calibri" w:cs="Times New Roman"/>
                <w:b/>
                <w:sz w:val="16"/>
                <w:szCs w:val="16"/>
                <w:lang w:val="en-GB" w:eastAsia="en-GB"/>
              </w:rPr>
            </w:pPr>
            <w:r w:rsidRPr="00372DC5">
              <w:rPr>
                <w:rFonts w:ascii="Calibri" w:eastAsia="Times New Roman" w:hAnsi="Calibri" w:cs="Times New Roman"/>
                <w:b/>
                <w:sz w:val="20"/>
                <w:szCs w:val="16"/>
                <w:lang w:val="en-GB" w:eastAsia="en-GB"/>
              </w:rPr>
              <w:t xml:space="preserve">5. </w:t>
            </w:r>
            <w:r w:rsidRPr="00372DC5">
              <w:rPr>
                <w:rFonts w:ascii="Calibri" w:eastAsia="Times New Roman" w:hAnsi="Calibri" w:cs="Times New Roman"/>
                <w:b/>
                <w:sz w:val="20"/>
                <w:szCs w:val="20"/>
                <w:lang w:val="en-GB" w:eastAsia="en-GB"/>
              </w:rPr>
              <w:t>Transferable Skills for Life and Professional Practice</w:t>
            </w:r>
          </w:p>
          <w:p w14:paraId="608D45BA" w14:textId="77777777" w:rsidR="00372DC5" w:rsidRPr="00372DC5" w:rsidRDefault="00372DC5" w:rsidP="00372DC5">
            <w:pPr>
              <w:spacing w:after="120" w:line="240" w:lineRule="auto"/>
              <w:rPr>
                <w:rFonts w:ascii="Calibri" w:eastAsia="Times New Roman" w:hAnsi="Calibri" w:cs="Times New Roman"/>
                <w:sz w:val="14"/>
                <w:szCs w:val="14"/>
                <w:lang w:val="en-GB" w:eastAsia="en-GB"/>
              </w:rPr>
            </w:pPr>
            <w:r w:rsidRPr="00372DC5">
              <w:rPr>
                <w:rFonts w:ascii="Calibri" w:eastAsia="Times New Roman" w:hAnsi="Calibri" w:cs="Times New Roman"/>
                <w:sz w:val="14"/>
                <w:szCs w:val="14"/>
                <w:lang w:val="en-GB"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26B8CB3C" w14:textId="77777777" w:rsidR="00372DC5" w:rsidRPr="00372DC5" w:rsidRDefault="00372DC5" w:rsidP="00372DC5">
            <w:pPr>
              <w:spacing w:after="0" w:line="240" w:lineRule="auto"/>
              <w:jc w:val="center"/>
              <w:rPr>
                <w:rFonts w:ascii="Calibri" w:eastAsia="Times New Roman" w:hAnsi="Calibri" w:cs="Times New Roman"/>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A598E65" w14:textId="77777777" w:rsidR="00372DC5" w:rsidRPr="00372DC5" w:rsidRDefault="00372DC5" w:rsidP="00372DC5">
            <w:pPr>
              <w:spacing w:after="0" w:line="240" w:lineRule="auto"/>
              <w:jc w:val="center"/>
              <w:rPr>
                <w:rFonts w:ascii="Calibri" w:eastAsia="Times New Roman" w:hAnsi="Calibri" w:cs="Times New Roman"/>
                <w:sz w:val="32"/>
                <w:szCs w:val="20"/>
                <w:lang w:val="en-GB" w:eastAsia="en-GB"/>
              </w:rPr>
            </w:pPr>
          </w:p>
        </w:tc>
      </w:tr>
      <w:tr w:rsidR="00372DC5" w:rsidRPr="00372DC5" w14:paraId="250BC817" w14:textId="77777777" w:rsidTr="00CF6F06">
        <w:trPr>
          <w:trHeight w:val="451"/>
        </w:trPr>
        <w:tc>
          <w:tcPr>
            <w:tcW w:w="4435" w:type="pct"/>
            <w:vMerge w:val="restart"/>
            <w:tcBorders>
              <w:top w:val="single" w:sz="4" w:space="0" w:color="auto"/>
              <w:left w:val="single" w:sz="4" w:space="0" w:color="auto"/>
              <w:right w:val="single" w:sz="4" w:space="0" w:color="auto"/>
            </w:tcBorders>
          </w:tcPr>
          <w:p w14:paraId="5ABDA9E1" w14:textId="697AB816" w:rsidR="00372DC5" w:rsidRPr="00372DC5" w:rsidRDefault="00372DC5" w:rsidP="00372DC5">
            <w:pPr>
              <w:spacing w:after="120" w:line="240" w:lineRule="auto"/>
              <w:rPr>
                <w:rFonts w:ascii="Calibri" w:eastAsia="Times New Roman" w:hAnsi="Calibri" w:cs="Times New Roman"/>
                <w:sz w:val="20"/>
                <w:szCs w:val="14"/>
                <w:lang w:val="en-GB" w:eastAsia="en-GB"/>
              </w:rPr>
            </w:pPr>
            <w:bookmarkStart w:id="28" w:name="feedbackSPP"/>
            <w:bookmarkEnd w:id="28"/>
            <w:r w:rsidRPr="00372DC5">
              <w:rPr>
                <w:rFonts w:ascii="Calibri" w:eastAsia="Times New Roman" w:hAnsi="Calibri" w:cs="Times New Roman"/>
                <w:sz w:val="20"/>
                <w:szCs w:val="14"/>
                <w:lang w:val="en-GB" w:eastAsia="en-GB"/>
              </w:rPr>
              <w:t xml:space="preserve">Your work could do with formatting alignment. There are some grammatical errors; spell out all </w:t>
            </w:r>
            <w:r w:rsidRPr="00372DC5">
              <w:rPr>
                <w:rFonts w:ascii="Calibri" w:eastAsia="Times New Roman" w:hAnsi="Calibri" w:cs="Times New Roman"/>
                <w:sz w:val="20"/>
                <w:szCs w:val="14"/>
                <w:lang w:val="en-GB" w:eastAsia="en-GB"/>
              </w:rPr>
              <w:t>acronyms</w:t>
            </w:r>
            <w:bookmarkStart w:id="29" w:name="_GoBack"/>
            <w:bookmarkEnd w:id="29"/>
            <w:r w:rsidRPr="00372DC5">
              <w:rPr>
                <w:rFonts w:ascii="Calibri" w:eastAsia="Times New Roman" w:hAnsi="Calibri" w:cs="Times New Roman"/>
                <w:sz w:val="20"/>
                <w:szCs w:val="14"/>
                <w:lang w:val="en-GB" w:eastAsia="en-GB"/>
              </w:rPr>
              <w:t xml:space="preserve"> first time used. Some paragraphs are too long; try to start new discussion in a new paragraph.  (Grade mark: 56.00%)</w:t>
            </w:r>
          </w:p>
        </w:tc>
        <w:tc>
          <w:tcPr>
            <w:tcW w:w="283" w:type="pct"/>
            <w:tcBorders>
              <w:top w:val="single" w:sz="4" w:space="0" w:color="auto"/>
              <w:left w:val="single" w:sz="4" w:space="0" w:color="auto"/>
              <w:right w:val="single" w:sz="4" w:space="0" w:color="auto"/>
            </w:tcBorders>
          </w:tcPr>
          <w:p w14:paraId="392B0E8E" w14:textId="77777777" w:rsidR="00372DC5" w:rsidRPr="00372DC5" w:rsidRDefault="00372DC5" w:rsidP="00372DC5">
            <w:pPr>
              <w:spacing w:after="0" w:line="240" w:lineRule="auto"/>
              <w:jc w:val="center"/>
              <w:rPr>
                <w:rFonts w:ascii="Calibri" w:eastAsia="Times New Roman" w:hAnsi="Calibri" w:cs="Times New Roman"/>
                <w:sz w:val="20"/>
                <w:szCs w:val="20"/>
                <w:lang w:val="en-GB" w:eastAsia="en-GB"/>
              </w:rPr>
            </w:pPr>
            <w:bookmarkStart w:id="30" w:name="totalSPP"/>
            <w:bookmarkEnd w:id="30"/>
            <w:r w:rsidRPr="00372DC5">
              <w:rPr>
                <w:rFonts w:ascii="Calibri" w:eastAsia="Times New Roman" w:hAnsi="Calibri" w:cs="Times New Roman"/>
                <w:sz w:val="20"/>
                <w:szCs w:val="20"/>
                <w:lang w:val="en-GB"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43DA340E" w14:textId="77777777" w:rsidR="00372DC5" w:rsidRPr="00372DC5" w:rsidRDefault="00372DC5" w:rsidP="00372DC5">
            <w:pPr>
              <w:spacing w:after="0" w:line="240" w:lineRule="auto"/>
              <w:jc w:val="center"/>
              <w:rPr>
                <w:rFonts w:ascii="Calibri" w:eastAsia="Times New Roman" w:hAnsi="Calibri" w:cs="Times New Roman"/>
                <w:sz w:val="20"/>
                <w:szCs w:val="20"/>
                <w:lang w:val="en-GB" w:eastAsia="en-GB"/>
              </w:rPr>
            </w:pPr>
            <w:bookmarkStart w:id="31" w:name="markSPP"/>
            <w:bookmarkEnd w:id="31"/>
            <w:r w:rsidRPr="00372DC5">
              <w:rPr>
                <w:rFonts w:ascii="Calibri" w:eastAsia="Times New Roman" w:hAnsi="Calibri" w:cs="Times New Roman"/>
                <w:sz w:val="20"/>
                <w:szCs w:val="20"/>
                <w:lang w:val="en-GB" w:eastAsia="en-GB"/>
              </w:rPr>
              <w:t>2.8</w:t>
            </w:r>
          </w:p>
        </w:tc>
      </w:tr>
      <w:tr w:rsidR="00372DC5" w:rsidRPr="00372DC5" w14:paraId="0E318E21" w14:textId="77777777" w:rsidTr="00CF6F06">
        <w:trPr>
          <w:trHeight w:val="450"/>
        </w:trPr>
        <w:tc>
          <w:tcPr>
            <w:tcW w:w="4435" w:type="pct"/>
            <w:vMerge/>
            <w:tcBorders>
              <w:left w:val="single" w:sz="4" w:space="0" w:color="auto"/>
              <w:bottom w:val="single" w:sz="4" w:space="0" w:color="auto"/>
              <w:right w:val="single" w:sz="4" w:space="0" w:color="auto"/>
            </w:tcBorders>
          </w:tcPr>
          <w:p w14:paraId="5007ED60" w14:textId="77777777" w:rsidR="00372DC5" w:rsidRPr="00372DC5" w:rsidRDefault="00372DC5" w:rsidP="00372DC5">
            <w:pPr>
              <w:spacing w:after="0" w:line="240" w:lineRule="auto"/>
              <w:rPr>
                <w:rFonts w:ascii="Calibri" w:eastAsia="Times New Roman" w:hAnsi="Calibri" w:cs="Times New Roman"/>
                <w:b/>
                <w:sz w:val="20"/>
                <w:szCs w:val="16"/>
                <w:lang w:val="en-GB" w:eastAsia="en-GB"/>
              </w:rPr>
            </w:pPr>
          </w:p>
        </w:tc>
        <w:tc>
          <w:tcPr>
            <w:tcW w:w="283" w:type="pct"/>
            <w:tcBorders>
              <w:left w:val="single" w:sz="4" w:space="0" w:color="auto"/>
              <w:bottom w:val="single" w:sz="4" w:space="0" w:color="auto"/>
              <w:right w:val="single" w:sz="4" w:space="0" w:color="auto"/>
            </w:tcBorders>
          </w:tcPr>
          <w:p w14:paraId="5B2A5F9A" w14:textId="77777777" w:rsidR="00372DC5" w:rsidRPr="00372DC5" w:rsidRDefault="00372DC5" w:rsidP="00372DC5">
            <w:pPr>
              <w:spacing w:after="0" w:line="240" w:lineRule="auto"/>
              <w:rPr>
                <w:rFonts w:ascii="Calibri" w:eastAsia="Times New Roman" w:hAnsi="Calibri" w:cs="Times New Roman"/>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03A28E16" w14:textId="77777777" w:rsidR="00372DC5" w:rsidRPr="00372DC5" w:rsidRDefault="00372DC5" w:rsidP="00372DC5">
            <w:pPr>
              <w:spacing w:after="0" w:line="240" w:lineRule="auto"/>
              <w:jc w:val="center"/>
              <w:rPr>
                <w:rFonts w:ascii="Calibri" w:eastAsia="Times New Roman" w:hAnsi="Calibri" w:cs="Times New Roman"/>
                <w:sz w:val="20"/>
                <w:szCs w:val="20"/>
                <w:lang w:val="en-GB" w:eastAsia="en-GB"/>
              </w:rPr>
            </w:pPr>
          </w:p>
        </w:tc>
      </w:tr>
    </w:tbl>
    <w:p w14:paraId="1E263AF1" w14:textId="77777777" w:rsidR="00372DC5" w:rsidRPr="00372DC5" w:rsidRDefault="00372DC5" w:rsidP="00372DC5">
      <w:pPr>
        <w:spacing w:after="0" w:line="240" w:lineRule="auto"/>
        <w:ind w:left="284" w:right="533"/>
        <w:contextualSpacing/>
        <w:rPr>
          <w:rFonts w:ascii="Calibri" w:eastAsia="Times New Roman" w:hAnsi="Calibri" w:cs="Times New Roman"/>
          <w:b/>
          <w:sz w:val="14"/>
          <w:szCs w:val="16"/>
          <w:lang w:val="en-GB"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372DC5" w:rsidRPr="00372DC5" w14:paraId="4371D844" w14:textId="77777777" w:rsidTr="00CF6F06">
        <w:trPr>
          <w:cantSplit/>
        </w:trPr>
        <w:tc>
          <w:tcPr>
            <w:tcW w:w="6062" w:type="dxa"/>
            <w:vMerge w:val="restart"/>
            <w:shd w:val="pct15" w:color="auto" w:fill="auto"/>
            <w:vAlign w:val="center"/>
          </w:tcPr>
          <w:p w14:paraId="3BAFF6CF" w14:textId="77777777" w:rsidR="00372DC5" w:rsidRPr="00372DC5" w:rsidRDefault="00372DC5" w:rsidP="00372DC5">
            <w:pPr>
              <w:spacing w:after="0" w:line="240" w:lineRule="auto"/>
              <w:rPr>
                <w:rFonts w:ascii="Calibri" w:eastAsia="Times New Roman" w:hAnsi="Calibri" w:cs="Times New Roman"/>
                <w:sz w:val="16"/>
                <w:szCs w:val="16"/>
                <w:lang w:val="en-GB" w:eastAsia="en-GB"/>
              </w:rPr>
            </w:pPr>
            <w:r w:rsidRPr="00372DC5">
              <w:rPr>
                <w:rFonts w:ascii="Calibri" w:eastAsia="Times New Roman" w:hAnsi="Calibri" w:cs="Arial"/>
                <w:b/>
                <w:bCs/>
                <w:lang w:val="en-GB" w:eastAsia="en-GB"/>
              </w:rPr>
              <w:t xml:space="preserve">Assignment Mark </w:t>
            </w:r>
            <w:r w:rsidRPr="00372DC5">
              <w:rPr>
                <w:rFonts w:ascii="Calibri" w:eastAsia="Times New Roman" w:hAnsi="Calibri" w:cs="Arial"/>
                <w:bCs/>
                <w:lang w:val="en-GB" w:eastAsia="en-GB"/>
              </w:rPr>
              <w:t>(</w:t>
            </w:r>
            <w:r w:rsidRPr="00372DC5">
              <w:rPr>
                <w:rFonts w:ascii="Calibri" w:eastAsia="Times New Roman" w:hAnsi="Calibri" w:cs="Times New Roman"/>
                <w:sz w:val="16"/>
                <w:szCs w:val="16"/>
                <w:lang w:val="en-GB"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689C3312" w14:textId="77777777" w:rsidR="00372DC5" w:rsidRPr="00372DC5" w:rsidRDefault="00372DC5" w:rsidP="00372DC5">
            <w:pPr>
              <w:spacing w:after="0" w:line="240" w:lineRule="auto"/>
              <w:rPr>
                <w:rFonts w:ascii="Calibri" w:eastAsia="Times New Roman" w:hAnsi="Calibri" w:cs="Arial"/>
                <w:b/>
                <w:bCs/>
                <w:sz w:val="16"/>
                <w:szCs w:val="16"/>
                <w:lang w:val="en-GB" w:eastAsia="en-GB"/>
              </w:rPr>
            </w:pPr>
            <w:r w:rsidRPr="00372DC5">
              <w:rPr>
                <w:rFonts w:ascii="Calibri" w:eastAsia="Times New Roman" w:hAnsi="Calibri" w:cs="Arial"/>
                <w:b/>
                <w:sz w:val="16"/>
                <w:szCs w:val="16"/>
                <w:lang w:val="en-GB" w:eastAsia="en-GB"/>
              </w:rPr>
              <w:t>Late Submission Penalties (tick if appropriate)</w:t>
            </w:r>
          </w:p>
        </w:tc>
        <w:tc>
          <w:tcPr>
            <w:tcW w:w="1276" w:type="dxa"/>
            <w:vMerge w:val="restart"/>
            <w:vAlign w:val="center"/>
          </w:tcPr>
          <w:p w14:paraId="4B602B81" w14:textId="77777777" w:rsidR="00372DC5" w:rsidRPr="00372DC5" w:rsidRDefault="00372DC5" w:rsidP="00372DC5">
            <w:pPr>
              <w:spacing w:after="0" w:line="240" w:lineRule="auto"/>
              <w:jc w:val="right"/>
              <w:rPr>
                <w:rFonts w:ascii="Calibri" w:eastAsia="Times New Roman" w:hAnsi="Calibri" w:cs="Arial"/>
                <w:b/>
                <w:bCs/>
                <w:sz w:val="20"/>
                <w:szCs w:val="20"/>
                <w:lang w:val="en-GB" w:eastAsia="en-GB"/>
              </w:rPr>
            </w:pPr>
            <w:bookmarkStart w:id="32" w:name="totalMark"/>
            <w:bookmarkEnd w:id="32"/>
            <w:r w:rsidRPr="00372DC5">
              <w:rPr>
                <w:rFonts w:ascii="Calibri" w:eastAsia="Times New Roman" w:hAnsi="Calibri" w:cs="Arial"/>
                <w:b/>
                <w:bCs/>
                <w:sz w:val="20"/>
                <w:szCs w:val="20"/>
                <w:lang w:val="en-GB" w:eastAsia="en-GB"/>
              </w:rPr>
              <w:t>58%</w:t>
            </w:r>
          </w:p>
        </w:tc>
      </w:tr>
      <w:tr w:rsidR="00372DC5" w:rsidRPr="00372DC5" w14:paraId="472BAA90" w14:textId="77777777" w:rsidTr="00CF6F06">
        <w:trPr>
          <w:cantSplit/>
        </w:trPr>
        <w:tc>
          <w:tcPr>
            <w:tcW w:w="6062" w:type="dxa"/>
            <w:vMerge/>
            <w:vAlign w:val="bottom"/>
          </w:tcPr>
          <w:p w14:paraId="018291D5" w14:textId="77777777" w:rsidR="00372DC5" w:rsidRPr="00372DC5" w:rsidRDefault="00372DC5" w:rsidP="00372DC5">
            <w:pPr>
              <w:spacing w:after="0" w:line="240" w:lineRule="auto"/>
              <w:rPr>
                <w:rFonts w:ascii="Calibri" w:eastAsia="Times New Roman" w:hAnsi="Calibri" w:cs="Arial"/>
                <w:sz w:val="20"/>
                <w:szCs w:val="20"/>
                <w:lang w:val="en-GB" w:eastAsia="en-GB"/>
              </w:rPr>
            </w:pPr>
          </w:p>
        </w:tc>
        <w:tc>
          <w:tcPr>
            <w:tcW w:w="2903" w:type="dxa"/>
            <w:vAlign w:val="bottom"/>
          </w:tcPr>
          <w:p w14:paraId="092145CA" w14:textId="77777777" w:rsidR="00372DC5" w:rsidRPr="00372DC5" w:rsidRDefault="00372DC5" w:rsidP="00372DC5">
            <w:pPr>
              <w:spacing w:after="0" w:line="240" w:lineRule="auto"/>
              <w:rPr>
                <w:rFonts w:ascii="Calibri" w:eastAsia="Times New Roman" w:hAnsi="Calibri" w:cs="Arial"/>
                <w:b/>
                <w:bCs/>
                <w:sz w:val="16"/>
                <w:szCs w:val="16"/>
                <w:lang w:val="en-GB" w:eastAsia="en-GB"/>
              </w:rPr>
            </w:pPr>
            <w:r w:rsidRPr="00372DC5">
              <w:rPr>
                <w:rFonts w:ascii="Calibri" w:eastAsia="Times New Roman" w:hAnsi="Calibri" w:cs="Arial"/>
                <w:sz w:val="16"/>
                <w:szCs w:val="16"/>
                <w:lang w:val="en-GB" w:eastAsia="en-GB"/>
              </w:rPr>
              <w:t>Up to four weeks late</w:t>
            </w:r>
          </w:p>
        </w:tc>
        <w:tc>
          <w:tcPr>
            <w:tcW w:w="425" w:type="dxa"/>
            <w:vAlign w:val="bottom"/>
          </w:tcPr>
          <w:p w14:paraId="5C7F0CB5" w14:textId="77777777" w:rsidR="00372DC5" w:rsidRPr="00372DC5" w:rsidRDefault="00372DC5" w:rsidP="00372DC5">
            <w:pPr>
              <w:spacing w:after="0" w:line="240" w:lineRule="auto"/>
              <w:jc w:val="center"/>
              <w:rPr>
                <w:rFonts w:ascii="Calibri" w:eastAsia="Times New Roman" w:hAnsi="Calibri" w:cs="Arial"/>
                <w:sz w:val="12"/>
                <w:szCs w:val="12"/>
                <w:lang w:val="en-GB" w:eastAsia="en-GB"/>
              </w:rPr>
            </w:pPr>
            <w:bookmarkStart w:id="33" w:name="fourWeeksLate"/>
            <w:bookmarkEnd w:id="33"/>
          </w:p>
        </w:tc>
        <w:tc>
          <w:tcPr>
            <w:tcW w:w="1276" w:type="dxa"/>
            <w:vMerge/>
            <w:vAlign w:val="bottom"/>
          </w:tcPr>
          <w:p w14:paraId="1117552F" w14:textId="77777777" w:rsidR="00372DC5" w:rsidRPr="00372DC5" w:rsidRDefault="00372DC5" w:rsidP="00372DC5">
            <w:pPr>
              <w:spacing w:after="0" w:line="240" w:lineRule="auto"/>
              <w:ind w:leftChars="71" w:left="156"/>
              <w:rPr>
                <w:rFonts w:ascii="Calibri" w:eastAsia="Times New Roman" w:hAnsi="Calibri" w:cs="Arial"/>
                <w:sz w:val="20"/>
                <w:szCs w:val="20"/>
                <w:lang w:val="en-GB" w:eastAsia="en-GB"/>
              </w:rPr>
            </w:pPr>
          </w:p>
        </w:tc>
      </w:tr>
      <w:tr w:rsidR="00372DC5" w:rsidRPr="00372DC5" w14:paraId="1B78A1CA" w14:textId="77777777" w:rsidTr="00CF6F06">
        <w:trPr>
          <w:cantSplit/>
        </w:trPr>
        <w:tc>
          <w:tcPr>
            <w:tcW w:w="6062" w:type="dxa"/>
            <w:vMerge/>
            <w:vAlign w:val="bottom"/>
          </w:tcPr>
          <w:p w14:paraId="713B42E2" w14:textId="77777777" w:rsidR="00372DC5" w:rsidRPr="00372DC5" w:rsidRDefault="00372DC5" w:rsidP="00372DC5">
            <w:pPr>
              <w:spacing w:after="0" w:line="240" w:lineRule="auto"/>
              <w:rPr>
                <w:rFonts w:ascii="Calibri" w:eastAsia="Times New Roman" w:hAnsi="Calibri" w:cs="Arial"/>
                <w:sz w:val="20"/>
                <w:szCs w:val="20"/>
                <w:lang w:val="en-GB" w:eastAsia="en-GB"/>
              </w:rPr>
            </w:pPr>
          </w:p>
        </w:tc>
        <w:tc>
          <w:tcPr>
            <w:tcW w:w="2903" w:type="dxa"/>
            <w:vAlign w:val="bottom"/>
          </w:tcPr>
          <w:p w14:paraId="0981B983" w14:textId="77777777" w:rsidR="00372DC5" w:rsidRPr="00372DC5" w:rsidRDefault="00372DC5" w:rsidP="00372DC5">
            <w:pPr>
              <w:spacing w:after="0" w:line="240" w:lineRule="auto"/>
              <w:rPr>
                <w:rFonts w:ascii="Calibri" w:eastAsia="Times New Roman" w:hAnsi="Calibri" w:cs="Arial"/>
                <w:b/>
                <w:bCs/>
                <w:sz w:val="16"/>
                <w:szCs w:val="16"/>
                <w:lang w:val="en-GB" w:eastAsia="en-GB"/>
              </w:rPr>
            </w:pPr>
            <w:r w:rsidRPr="00372DC5">
              <w:rPr>
                <w:rFonts w:ascii="Calibri" w:eastAsia="Times New Roman" w:hAnsi="Calibri" w:cs="Arial"/>
                <w:sz w:val="16"/>
                <w:szCs w:val="16"/>
                <w:lang w:val="en-GB" w:eastAsia="en-GB"/>
              </w:rPr>
              <w:t>First Attempt?</w:t>
            </w:r>
          </w:p>
        </w:tc>
        <w:tc>
          <w:tcPr>
            <w:tcW w:w="425" w:type="dxa"/>
            <w:vAlign w:val="bottom"/>
          </w:tcPr>
          <w:p w14:paraId="50B68F29" w14:textId="77777777" w:rsidR="00372DC5" w:rsidRPr="00372DC5" w:rsidRDefault="00372DC5" w:rsidP="00372DC5">
            <w:pPr>
              <w:spacing w:after="0" w:line="240" w:lineRule="auto"/>
              <w:jc w:val="center"/>
              <w:rPr>
                <w:rFonts w:ascii="Calibri" w:eastAsia="Times New Roman" w:hAnsi="Calibri" w:cs="Arial"/>
                <w:sz w:val="12"/>
                <w:szCs w:val="12"/>
                <w:lang w:val="en-GB" w:eastAsia="en-GB"/>
              </w:rPr>
            </w:pPr>
            <w:bookmarkStart w:id="34" w:name="firstAttempt"/>
            <w:bookmarkEnd w:id="34"/>
          </w:p>
        </w:tc>
        <w:tc>
          <w:tcPr>
            <w:tcW w:w="1276" w:type="dxa"/>
            <w:vMerge/>
            <w:vAlign w:val="bottom"/>
          </w:tcPr>
          <w:p w14:paraId="069EF70F" w14:textId="77777777" w:rsidR="00372DC5" w:rsidRPr="00372DC5" w:rsidRDefault="00372DC5" w:rsidP="00372DC5">
            <w:pPr>
              <w:spacing w:after="0" w:line="240" w:lineRule="auto"/>
              <w:ind w:firstLineChars="141" w:firstLine="282"/>
              <w:rPr>
                <w:rFonts w:ascii="Calibri" w:eastAsia="Times New Roman" w:hAnsi="Calibri" w:cs="Arial"/>
                <w:sz w:val="20"/>
                <w:szCs w:val="20"/>
                <w:lang w:val="en-GB" w:eastAsia="en-GB"/>
              </w:rPr>
            </w:pPr>
          </w:p>
        </w:tc>
      </w:tr>
    </w:tbl>
    <w:p w14:paraId="7DE383B8" w14:textId="77777777" w:rsidR="00372DC5" w:rsidRPr="00372DC5" w:rsidRDefault="00372DC5" w:rsidP="00372DC5">
      <w:pPr>
        <w:spacing w:after="200" w:line="276" w:lineRule="auto"/>
        <w:rPr>
          <w:rFonts w:ascii="Calibri" w:eastAsia="Calibri" w:hAnsi="Calibri" w:cs="Times New Roman"/>
          <w:lang w:val="en-GB"/>
        </w:rPr>
      </w:pPr>
    </w:p>
    <w:p w14:paraId="2CDB1DDD" w14:textId="4F26197E" w:rsidR="00D54448" w:rsidRPr="00420071" w:rsidRDefault="00D54448" w:rsidP="00A542C2">
      <w:pPr>
        <w:rPr>
          <w:lang w:val="en-GB"/>
        </w:rPr>
      </w:pPr>
    </w:p>
    <w:sectPr w:rsidR="00D54448" w:rsidRPr="00420071" w:rsidSect="00C57238">
      <w:footerReference w:type="default" r:id="rId12"/>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7" w:author="Carlene Campbell" w:date="2020-05-23T23:05:00Z" w:initials="CC">
    <w:p w14:paraId="56EF306A" w14:textId="595B4D5F" w:rsidR="00372DC5" w:rsidRDefault="00372DC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Paragrapgh too long. Start new discussion in new paragraph.</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6EF306A"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2F9229" w14:textId="77777777" w:rsidR="00AD0444" w:rsidRDefault="00AD0444" w:rsidP="00720C15">
      <w:pPr>
        <w:spacing w:after="0" w:line="240" w:lineRule="auto"/>
      </w:pPr>
      <w:r>
        <w:separator/>
      </w:r>
    </w:p>
  </w:endnote>
  <w:endnote w:type="continuationSeparator" w:id="0">
    <w:p w14:paraId="5C006DC9" w14:textId="77777777" w:rsidR="00AD0444" w:rsidRDefault="00AD0444" w:rsidP="00720C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80844681"/>
      <w:docPartObj>
        <w:docPartGallery w:val="Page Numbers (Bottom of Page)"/>
        <w:docPartUnique/>
      </w:docPartObj>
    </w:sdtPr>
    <w:sdtEndPr>
      <w:rPr>
        <w:noProof/>
      </w:rPr>
    </w:sdtEndPr>
    <w:sdtContent>
      <w:p w14:paraId="355CAB5B" w14:textId="56FB75B2" w:rsidR="00720C15" w:rsidRDefault="00720C15">
        <w:pPr>
          <w:pStyle w:val="Footer"/>
        </w:pPr>
        <w:r>
          <w:fldChar w:fldCharType="begin"/>
        </w:r>
        <w:r>
          <w:instrText xml:space="preserve"> PAGE   \* MERGEFORMAT </w:instrText>
        </w:r>
        <w:r>
          <w:fldChar w:fldCharType="separate"/>
        </w:r>
        <w:r w:rsidR="00065A2A">
          <w:rPr>
            <w:noProof/>
          </w:rPr>
          <w:t>12</w:t>
        </w:r>
        <w:r>
          <w:rPr>
            <w:noProof/>
          </w:rPr>
          <w:fldChar w:fldCharType="end"/>
        </w:r>
      </w:p>
    </w:sdtContent>
  </w:sdt>
  <w:p w14:paraId="1041DEF6" w14:textId="13B923E1" w:rsidR="00720C15" w:rsidRDefault="00720C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4112AC" w14:textId="47280654" w:rsidR="00C57238" w:rsidRDefault="00AD044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065A2A">
      <w:rPr>
        <w:b/>
        <w:noProof/>
      </w:rPr>
      <w:t>13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065A2A">
      <w:rPr>
        <w:b/>
        <w:noProof/>
      </w:rPr>
      <w:t>13</w:t>
    </w:r>
    <w:r>
      <w:rPr>
        <w:b/>
        <w:sz w:val="24"/>
        <w:szCs w:val="24"/>
      </w:rPr>
      <w:fldChar w:fldCharType="end"/>
    </w:r>
  </w:p>
  <w:p w14:paraId="07760876" w14:textId="77777777" w:rsidR="00C57238" w:rsidRDefault="00AD0444">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8087B1" w14:textId="77777777" w:rsidR="00AD0444" w:rsidRDefault="00AD0444" w:rsidP="00720C15">
      <w:pPr>
        <w:spacing w:after="0" w:line="240" w:lineRule="auto"/>
      </w:pPr>
      <w:r>
        <w:separator/>
      </w:r>
    </w:p>
  </w:footnote>
  <w:footnote w:type="continuationSeparator" w:id="0">
    <w:p w14:paraId="7D23D686" w14:textId="77777777" w:rsidR="00AD0444" w:rsidRDefault="00AD0444" w:rsidP="00720C15">
      <w:pPr>
        <w:spacing w:after="0" w:line="240" w:lineRule="auto"/>
      </w:pPr>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rlene Campbell">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4858"/>
    <w:rsid w:val="000126E1"/>
    <w:rsid w:val="00025B74"/>
    <w:rsid w:val="0002771B"/>
    <w:rsid w:val="00065A2A"/>
    <w:rsid w:val="00070B2F"/>
    <w:rsid w:val="000830A3"/>
    <w:rsid w:val="00090BB0"/>
    <w:rsid w:val="0009458A"/>
    <w:rsid w:val="000C4858"/>
    <w:rsid w:val="000D3148"/>
    <w:rsid w:val="000D60E6"/>
    <w:rsid w:val="000F0491"/>
    <w:rsid w:val="001224B0"/>
    <w:rsid w:val="00186731"/>
    <w:rsid w:val="001B5034"/>
    <w:rsid w:val="001B6C89"/>
    <w:rsid w:val="001D20A2"/>
    <w:rsid w:val="001D4EBD"/>
    <w:rsid w:val="001E7A49"/>
    <w:rsid w:val="001F79D6"/>
    <w:rsid w:val="00204377"/>
    <w:rsid w:val="00215407"/>
    <w:rsid w:val="00221264"/>
    <w:rsid w:val="00233F90"/>
    <w:rsid w:val="00273730"/>
    <w:rsid w:val="002919A0"/>
    <w:rsid w:val="002F0FE4"/>
    <w:rsid w:val="0032184B"/>
    <w:rsid w:val="0033124A"/>
    <w:rsid w:val="003342E9"/>
    <w:rsid w:val="00372DC5"/>
    <w:rsid w:val="00374663"/>
    <w:rsid w:val="0039292E"/>
    <w:rsid w:val="003C79EA"/>
    <w:rsid w:val="003D38A4"/>
    <w:rsid w:val="003D4832"/>
    <w:rsid w:val="00420071"/>
    <w:rsid w:val="004435D3"/>
    <w:rsid w:val="0046317B"/>
    <w:rsid w:val="00463B58"/>
    <w:rsid w:val="00470D98"/>
    <w:rsid w:val="00490733"/>
    <w:rsid w:val="004D5CF6"/>
    <w:rsid w:val="004E2062"/>
    <w:rsid w:val="004F3F78"/>
    <w:rsid w:val="004F72D4"/>
    <w:rsid w:val="00515036"/>
    <w:rsid w:val="0053171C"/>
    <w:rsid w:val="00554320"/>
    <w:rsid w:val="0057110D"/>
    <w:rsid w:val="00581BB2"/>
    <w:rsid w:val="00585C7C"/>
    <w:rsid w:val="0059042B"/>
    <w:rsid w:val="005A2023"/>
    <w:rsid w:val="005B5E44"/>
    <w:rsid w:val="005D5288"/>
    <w:rsid w:val="005F25E0"/>
    <w:rsid w:val="005F3A8A"/>
    <w:rsid w:val="00602872"/>
    <w:rsid w:val="00636BBA"/>
    <w:rsid w:val="00651014"/>
    <w:rsid w:val="00651AF1"/>
    <w:rsid w:val="006556D3"/>
    <w:rsid w:val="00670079"/>
    <w:rsid w:val="006707CB"/>
    <w:rsid w:val="0067128F"/>
    <w:rsid w:val="006B04A8"/>
    <w:rsid w:val="006B3A01"/>
    <w:rsid w:val="006B598F"/>
    <w:rsid w:val="006E49F5"/>
    <w:rsid w:val="00720C15"/>
    <w:rsid w:val="00732139"/>
    <w:rsid w:val="00737DDE"/>
    <w:rsid w:val="00744848"/>
    <w:rsid w:val="007C3469"/>
    <w:rsid w:val="007F01EB"/>
    <w:rsid w:val="007F399C"/>
    <w:rsid w:val="0084678C"/>
    <w:rsid w:val="00856EC5"/>
    <w:rsid w:val="00866B08"/>
    <w:rsid w:val="0087526F"/>
    <w:rsid w:val="00893D7F"/>
    <w:rsid w:val="00893FBF"/>
    <w:rsid w:val="008948D1"/>
    <w:rsid w:val="0089513B"/>
    <w:rsid w:val="008E71C8"/>
    <w:rsid w:val="008F052D"/>
    <w:rsid w:val="0091159F"/>
    <w:rsid w:val="00947AE4"/>
    <w:rsid w:val="009524CB"/>
    <w:rsid w:val="00962D9C"/>
    <w:rsid w:val="00964B09"/>
    <w:rsid w:val="009663A1"/>
    <w:rsid w:val="00974C18"/>
    <w:rsid w:val="009A281C"/>
    <w:rsid w:val="009A446C"/>
    <w:rsid w:val="009D6E87"/>
    <w:rsid w:val="009F0D04"/>
    <w:rsid w:val="00A247FE"/>
    <w:rsid w:val="00A42CC2"/>
    <w:rsid w:val="00A44E0D"/>
    <w:rsid w:val="00A500D8"/>
    <w:rsid w:val="00A5205E"/>
    <w:rsid w:val="00A542C2"/>
    <w:rsid w:val="00A54F6B"/>
    <w:rsid w:val="00A7330A"/>
    <w:rsid w:val="00A75DA6"/>
    <w:rsid w:val="00AB4782"/>
    <w:rsid w:val="00AD0444"/>
    <w:rsid w:val="00AE520A"/>
    <w:rsid w:val="00AE5979"/>
    <w:rsid w:val="00AF6C7A"/>
    <w:rsid w:val="00B704FA"/>
    <w:rsid w:val="00B71204"/>
    <w:rsid w:val="00B915A2"/>
    <w:rsid w:val="00B92FF2"/>
    <w:rsid w:val="00B93875"/>
    <w:rsid w:val="00BA378D"/>
    <w:rsid w:val="00BC4053"/>
    <w:rsid w:val="00BC48FE"/>
    <w:rsid w:val="00BD5653"/>
    <w:rsid w:val="00C36DE8"/>
    <w:rsid w:val="00C5656F"/>
    <w:rsid w:val="00C73A55"/>
    <w:rsid w:val="00C73BC4"/>
    <w:rsid w:val="00CA2B59"/>
    <w:rsid w:val="00CB5B91"/>
    <w:rsid w:val="00CD6115"/>
    <w:rsid w:val="00CD61AF"/>
    <w:rsid w:val="00CF494A"/>
    <w:rsid w:val="00D170F6"/>
    <w:rsid w:val="00D3735A"/>
    <w:rsid w:val="00D54448"/>
    <w:rsid w:val="00DB1691"/>
    <w:rsid w:val="00DC64E2"/>
    <w:rsid w:val="00DD62E1"/>
    <w:rsid w:val="00DD7758"/>
    <w:rsid w:val="00DD79C5"/>
    <w:rsid w:val="00E0318D"/>
    <w:rsid w:val="00E22A7A"/>
    <w:rsid w:val="00E27539"/>
    <w:rsid w:val="00E52B9C"/>
    <w:rsid w:val="00E65118"/>
    <w:rsid w:val="00E90908"/>
    <w:rsid w:val="00E94CEB"/>
    <w:rsid w:val="00EA2B8A"/>
    <w:rsid w:val="00EB73C9"/>
    <w:rsid w:val="00EB79F4"/>
    <w:rsid w:val="00EC1BE2"/>
    <w:rsid w:val="00EC6A3C"/>
    <w:rsid w:val="00ED04BD"/>
    <w:rsid w:val="00EF017A"/>
    <w:rsid w:val="00EF19F0"/>
    <w:rsid w:val="00EF728D"/>
    <w:rsid w:val="00F2018C"/>
    <w:rsid w:val="00F37134"/>
    <w:rsid w:val="00F3716F"/>
    <w:rsid w:val="00F40E2B"/>
    <w:rsid w:val="00F45AC8"/>
    <w:rsid w:val="00F5002E"/>
    <w:rsid w:val="00F816D9"/>
    <w:rsid w:val="00F86D28"/>
    <w:rsid w:val="00F95931"/>
    <w:rsid w:val="00FA4B70"/>
    <w:rsid w:val="00FB5832"/>
    <w:rsid w:val="00FB7C84"/>
    <w:rsid w:val="00FD3BCF"/>
    <w:rsid w:val="00FD7AB5"/>
    <w:rsid w:val="00FE3D60"/>
    <w:rsid w:val="00FF40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CF734E"/>
  <w15:chartTrackingRefBased/>
  <w15:docId w15:val="{4FF82567-5364-446F-B333-C275F179D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C485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C485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485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C4858"/>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CD6115"/>
    <w:rPr>
      <w:color w:val="0000FF"/>
      <w:u w:val="single"/>
    </w:rPr>
  </w:style>
  <w:style w:type="character" w:styleId="FollowedHyperlink">
    <w:name w:val="FollowedHyperlink"/>
    <w:basedOn w:val="DefaultParagraphFont"/>
    <w:uiPriority w:val="99"/>
    <w:semiHidden/>
    <w:unhideWhenUsed/>
    <w:rsid w:val="00BC4053"/>
    <w:rPr>
      <w:color w:val="954F72" w:themeColor="followedHyperlink"/>
      <w:u w:val="single"/>
    </w:rPr>
  </w:style>
  <w:style w:type="character" w:customStyle="1" w:styleId="UnresolvedMention">
    <w:name w:val="Unresolved Mention"/>
    <w:basedOn w:val="DefaultParagraphFont"/>
    <w:uiPriority w:val="99"/>
    <w:semiHidden/>
    <w:unhideWhenUsed/>
    <w:rsid w:val="00A542C2"/>
    <w:rPr>
      <w:color w:val="605E5C"/>
      <w:shd w:val="clear" w:color="auto" w:fill="E1DFDD"/>
    </w:rPr>
  </w:style>
  <w:style w:type="paragraph" w:styleId="TOCHeading">
    <w:name w:val="TOC Heading"/>
    <w:basedOn w:val="Heading1"/>
    <w:next w:val="Normal"/>
    <w:uiPriority w:val="39"/>
    <w:unhideWhenUsed/>
    <w:qFormat/>
    <w:rsid w:val="00720C15"/>
    <w:pPr>
      <w:outlineLvl w:val="9"/>
    </w:pPr>
  </w:style>
  <w:style w:type="paragraph" w:styleId="TOC1">
    <w:name w:val="toc 1"/>
    <w:basedOn w:val="Normal"/>
    <w:next w:val="Normal"/>
    <w:autoRedefine/>
    <w:uiPriority w:val="39"/>
    <w:unhideWhenUsed/>
    <w:rsid w:val="00720C15"/>
    <w:pPr>
      <w:spacing w:after="100"/>
    </w:pPr>
  </w:style>
  <w:style w:type="paragraph" w:styleId="TOC2">
    <w:name w:val="toc 2"/>
    <w:basedOn w:val="Normal"/>
    <w:next w:val="Normal"/>
    <w:autoRedefine/>
    <w:uiPriority w:val="39"/>
    <w:unhideWhenUsed/>
    <w:rsid w:val="00720C15"/>
    <w:pPr>
      <w:spacing w:after="100"/>
      <w:ind w:left="220"/>
    </w:pPr>
  </w:style>
  <w:style w:type="paragraph" w:styleId="Header">
    <w:name w:val="header"/>
    <w:basedOn w:val="Normal"/>
    <w:link w:val="HeaderChar"/>
    <w:uiPriority w:val="99"/>
    <w:unhideWhenUsed/>
    <w:rsid w:val="00720C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720C15"/>
  </w:style>
  <w:style w:type="paragraph" w:styleId="Footer">
    <w:name w:val="footer"/>
    <w:basedOn w:val="Normal"/>
    <w:link w:val="FooterChar"/>
    <w:uiPriority w:val="99"/>
    <w:unhideWhenUsed/>
    <w:rsid w:val="00720C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0C15"/>
  </w:style>
  <w:style w:type="paragraph" w:styleId="NormalWeb">
    <w:name w:val="Normal (Web)"/>
    <w:basedOn w:val="Normal"/>
    <w:uiPriority w:val="99"/>
    <w:semiHidden/>
    <w:unhideWhenUsed/>
    <w:rsid w:val="00732139"/>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372DC5"/>
    <w:rPr>
      <w:sz w:val="16"/>
      <w:szCs w:val="16"/>
    </w:rPr>
  </w:style>
  <w:style w:type="paragraph" w:styleId="CommentText">
    <w:name w:val="annotation text"/>
    <w:basedOn w:val="Normal"/>
    <w:link w:val="CommentTextChar"/>
    <w:uiPriority w:val="99"/>
    <w:semiHidden/>
    <w:unhideWhenUsed/>
    <w:rsid w:val="00372DC5"/>
    <w:pPr>
      <w:spacing w:line="240" w:lineRule="auto"/>
    </w:pPr>
    <w:rPr>
      <w:sz w:val="20"/>
      <w:szCs w:val="20"/>
    </w:rPr>
  </w:style>
  <w:style w:type="character" w:customStyle="1" w:styleId="CommentTextChar">
    <w:name w:val="Comment Text Char"/>
    <w:basedOn w:val="DefaultParagraphFont"/>
    <w:link w:val="CommentText"/>
    <w:uiPriority w:val="99"/>
    <w:semiHidden/>
    <w:rsid w:val="00372DC5"/>
    <w:rPr>
      <w:sz w:val="20"/>
      <w:szCs w:val="20"/>
    </w:rPr>
  </w:style>
  <w:style w:type="paragraph" w:styleId="CommentSubject">
    <w:name w:val="annotation subject"/>
    <w:basedOn w:val="CommentText"/>
    <w:next w:val="CommentText"/>
    <w:link w:val="CommentSubjectChar"/>
    <w:uiPriority w:val="99"/>
    <w:semiHidden/>
    <w:unhideWhenUsed/>
    <w:rsid w:val="00372DC5"/>
    <w:rPr>
      <w:b/>
      <w:bCs/>
    </w:rPr>
  </w:style>
  <w:style w:type="character" w:customStyle="1" w:styleId="CommentSubjectChar">
    <w:name w:val="Comment Subject Char"/>
    <w:basedOn w:val="CommentTextChar"/>
    <w:link w:val="CommentSubject"/>
    <w:uiPriority w:val="99"/>
    <w:semiHidden/>
    <w:rsid w:val="00372DC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1319538">
      <w:bodyDiv w:val="1"/>
      <w:marLeft w:val="0"/>
      <w:marRight w:val="0"/>
      <w:marTop w:val="0"/>
      <w:marBottom w:val="0"/>
      <w:divBdr>
        <w:top w:val="none" w:sz="0" w:space="0" w:color="auto"/>
        <w:left w:val="none" w:sz="0" w:space="0" w:color="auto"/>
        <w:bottom w:val="none" w:sz="0" w:space="0" w:color="auto"/>
        <w:right w:val="none" w:sz="0" w:space="0" w:color="auto"/>
      </w:divBdr>
    </w:div>
    <w:div w:id="1749961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202033E2-DB5B-4534-8C68-62FA795AC3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1258</TotalTime>
  <Pages>13</Pages>
  <Words>3971</Words>
  <Characters>22640</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Aida Lamer</dc:creator>
  <cp:keywords/>
  <dc:description/>
  <cp:lastModifiedBy>Carlene Campbell</cp:lastModifiedBy>
  <cp:revision>153</cp:revision>
  <dcterms:created xsi:type="dcterms:W3CDTF">2020-05-01T22:02:00Z</dcterms:created>
  <dcterms:modified xsi:type="dcterms:W3CDTF">2020-05-23T22:23:00Z</dcterms:modified>
</cp:coreProperties>
</file>