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12D9FF" w14:textId="58F0C43B" w:rsidR="001D3897" w:rsidRPr="00004A3A" w:rsidRDefault="00A578DC" w:rsidP="00550EAB">
      <w:pPr>
        <w:pStyle w:val="fixed"/>
        <w:rPr>
          <w:rFonts w:ascii="Arial" w:hAnsi="Arial" w:cs="Arial"/>
          <w:b w:val="0"/>
          <w:szCs w:val="24"/>
        </w:rPr>
      </w:pPr>
      <w:r w:rsidRPr="00EB1FC1">
        <w:rPr>
          <w:rFonts w:ascii="Arial" w:hAnsi="Arial" w:cs="Arial"/>
          <w:b w:val="0"/>
          <w:szCs w:val="24"/>
        </w:rPr>
        <w:t xml:space="preserve"> </w:t>
      </w:r>
      <w:r w:rsidR="0009408C" w:rsidRPr="00004A3A">
        <w:rPr>
          <w:rFonts w:ascii="Arial" w:hAnsi="Arial" w:cs="Arial"/>
          <w:b w:val="0"/>
          <w:szCs w:val="24"/>
        </w:rPr>
        <w:t>BMHN6001</w:t>
      </w:r>
      <w:r w:rsidR="001D3897" w:rsidRPr="00004A3A">
        <w:rPr>
          <w:rFonts w:ascii="Arial" w:hAnsi="Arial" w:cs="Arial"/>
          <w:b w:val="0"/>
          <w:szCs w:val="24"/>
        </w:rPr>
        <w:t xml:space="preserve">- Applied Nutrition </w:t>
      </w:r>
      <w:r w:rsidR="0009408C" w:rsidRPr="00004A3A">
        <w:rPr>
          <w:rFonts w:ascii="Arial" w:hAnsi="Arial" w:cs="Arial"/>
          <w:b w:val="0"/>
          <w:szCs w:val="24"/>
        </w:rPr>
        <w:t>&amp;</w:t>
      </w:r>
      <w:r w:rsidR="001D3897" w:rsidRPr="00004A3A">
        <w:rPr>
          <w:rFonts w:ascii="Arial" w:hAnsi="Arial" w:cs="Arial"/>
          <w:b w:val="0"/>
          <w:szCs w:val="24"/>
        </w:rPr>
        <w:t xml:space="preserve"> Dietary Analysis</w:t>
      </w:r>
      <w:r w:rsidR="00550EAB" w:rsidRPr="00004A3A">
        <w:rPr>
          <w:rFonts w:ascii="Arial" w:hAnsi="Arial" w:cs="Arial"/>
          <w:b w:val="0"/>
          <w:szCs w:val="24"/>
        </w:rPr>
        <w:t xml:space="preserve"> – Scheme of Work/</w:t>
      </w:r>
      <w:r w:rsidR="00550EAB" w:rsidRPr="00004A3A">
        <w:rPr>
          <w:rFonts w:ascii="Arial" w:hAnsi="Arial" w:cs="Arial"/>
          <w:szCs w:val="24"/>
        </w:rPr>
        <w:t xml:space="preserve"> </w:t>
      </w:r>
      <w:r w:rsidR="00FC19EB" w:rsidRPr="00004A3A">
        <w:rPr>
          <w:rFonts w:ascii="Arial" w:hAnsi="Arial" w:cs="Arial"/>
          <w:b w:val="0"/>
          <w:szCs w:val="24"/>
        </w:rPr>
        <w:t>Timetable</w:t>
      </w:r>
    </w:p>
    <w:p w14:paraId="2741BB25" w14:textId="1F911263" w:rsidR="001B4C72" w:rsidRPr="00004A3A" w:rsidRDefault="00A578DC" w:rsidP="001B4C72">
      <w:pPr>
        <w:jc w:val="center"/>
        <w:rPr>
          <w:rFonts w:ascii="Arial" w:hAnsi="Arial" w:cs="Arial"/>
          <w:sz w:val="24"/>
          <w:szCs w:val="24"/>
          <w:lang w:val="en-GB"/>
        </w:rPr>
      </w:pPr>
      <w:r w:rsidRPr="00004A3A">
        <w:rPr>
          <w:rFonts w:ascii="Arial" w:hAnsi="Arial" w:cs="Arial"/>
          <w:sz w:val="24"/>
          <w:szCs w:val="24"/>
          <w:lang w:val="en-GB"/>
        </w:rPr>
        <w:t xml:space="preserve">Semester </w:t>
      </w:r>
      <w:r w:rsidR="003F4652" w:rsidRPr="00004A3A">
        <w:rPr>
          <w:rFonts w:ascii="Arial" w:hAnsi="Arial" w:cs="Arial"/>
          <w:sz w:val="24"/>
          <w:szCs w:val="24"/>
          <w:lang w:val="en-GB"/>
        </w:rPr>
        <w:t>One</w:t>
      </w:r>
      <w:r w:rsidRPr="00004A3A">
        <w:rPr>
          <w:rFonts w:ascii="Arial" w:hAnsi="Arial" w:cs="Arial"/>
          <w:sz w:val="24"/>
          <w:szCs w:val="24"/>
          <w:lang w:val="en-GB"/>
        </w:rPr>
        <w:t xml:space="preserve"> </w:t>
      </w:r>
      <w:r w:rsidR="004664E4" w:rsidRPr="00004A3A">
        <w:rPr>
          <w:rFonts w:ascii="Arial" w:hAnsi="Arial" w:cs="Arial"/>
          <w:sz w:val="24"/>
          <w:szCs w:val="24"/>
          <w:lang w:val="en-GB"/>
        </w:rPr>
        <w:t>–</w:t>
      </w:r>
      <w:r w:rsidR="001B4C72" w:rsidRPr="00004A3A">
        <w:rPr>
          <w:rFonts w:ascii="Arial" w:hAnsi="Arial" w:cs="Arial"/>
          <w:sz w:val="24"/>
          <w:szCs w:val="24"/>
          <w:lang w:val="en-GB"/>
        </w:rPr>
        <w:t xml:space="preserve"> </w:t>
      </w:r>
      <w:r w:rsidR="00857F51" w:rsidRPr="00004A3A">
        <w:rPr>
          <w:rFonts w:ascii="Arial" w:hAnsi="Arial" w:cs="Arial"/>
          <w:sz w:val="24"/>
          <w:szCs w:val="24"/>
          <w:lang w:val="en-GB"/>
        </w:rPr>
        <w:t>Tuesday</w:t>
      </w:r>
      <w:r w:rsidR="001B4C72" w:rsidRPr="00004A3A">
        <w:rPr>
          <w:rFonts w:ascii="Arial" w:hAnsi="Arial" w:cs="Arial"/>
          <w:sz w:val="24"/>
          <w:szCs w:val="24"/>
          <w:lang w:val="en-GB"/>
        </w:rPr>
        <w:t xml:space="preserve"> - 1</w:t>
      </w:r>
      <w:r w:rsidR="0009408C" w:rsidRPr="00004A3A">
        <w:rPr>
          <w:rFonts w:ascii="Arial" w:hAnsi="Arial" w:cs="Arial"/>
          <w:sz w:val="24"/>
          <w:szCs w:val="24"/>
          <w:lang w:val="en-GB"/>
        </w:rPr>
        <w:t>1</w:t>
      </w:r>
      <w:r w:rsidR="001B4C72" w:rsidRPr="00004A3A">
        <w:rPr>
          <w:rFonts w:ascii="Arial" w:hAnsi="Arial" w:cs="Arial"/>
          <w:sz w:val="24"/>
          <w:szCs w:val="24"/>
          <w:lang w:val="en-GB"/>
        </w:rPr>
        <w:t>.00 – 1.0</w:t>
      </w:r>
      <w:r w:rsidR="00857F51" w:rsidRPr="00004A3A">
        <w:rPr>
          <w:rFonts w:ascii="Arial" w:hAnsi="Arial" w:cs="Arial"/>
          <w:sz w:val="24"/>
          <w:szCs w:val="24"/>
          <w:lang w:val="en-GB"/>
        </w:rPr>
        <w:t>0</w:t>
      </w:r>
      <w:r w:rsidR="0009408C" w:rsidRPr="00004A3A">
        <w:rPr>
          <w:rFonts w:ascii="Arial" w:hAnsi="Arial" w:cs="Arial"/>
          <w:sz w:val="24"/>
          <w:szCs w:val="24"/>
          <w:lang w:val="en-GB"/>
        </w:rPr>
        <w:t>pm</w:t>
      </w:r>
      <w:r w:rsidR="001B4C72" w:rsidRPr="00004A3A">
        <w:rPr>
          <w:rFonts w:ascii="Arial" w:hAnsi="Arial" w:cs="Arial"/>
          <w:sz w:val="24"/>
          <w:szCs w:val="24"/>
          <w:lang w:val="en-GB"/>
        </w:rPr>
        <w:t xml:space="preserve"> – </w:t>
      </w:r>
      <w:r w:rsidR="00857F51" w:rsidRPr="00004A3A">
        <w:rPr>
          <w:rFonts w:ascii="Arial" w:hAnsi="Arial" w:cs="Arial"/>
          <w:sz w:val="24"/>
          <w:szCs w:val="24"/>
          <w:lang w:val="en-GB"/>
        </w:rPr>
        <w:t>DR0</w:t>
      </w:r>
      <w:r w:rsidR="0009408C" w:rsidRPr="00004A3A">
        <w:rPr>
          <w:rFonts w:ascii="Arial" w:hAnsi="Arial" w:cs="Arial"/>
          <w:sz w:val="24"/>
          <w:szCs w:val="24"/>
          <w:lang w:val="en-GB"/>
        </w:rPr>
        <w:t>1</w:t>
      </w:r>
    </w:p>
    <w:p w14:paraId="1FB53410" w14:textId="45014613" w:rsidR="00EB1FC1" w:rsidRPr="00004A3A" w:rsidRDefault="00EB1FC1" w:rsidP="00EB1FC1">
      <w:pPr>
        <w:rPr>
          <w:rFonts w:ascii="Arial" w:hAnsi="Arial" w:cs="Arial"/>
          <w:sz w:val="24"/>
          <w:szCs w:val="24"/>
          <w:lang w:val="en-GB"/>
        </w:rPr>
      </w:pPr>
      <w:r w:rsidRPr="00004A3A">
        <w:rPr>
          <w:rFonts w:ascii="Arial" w:hAnsi="Arial" w:cs="Arial"/>
          <w:sz w:val="24"/>
          <w:szCs w:val="24"/>
          <w:lang w:val="en-GB"/>
        </w:rPr>
        <w:t xml:space="preserve">                                </w:t>
      </w:r>
      <w:r w:rsidR="001B4C72" w:rsidRPr="00004A3A">
        <w:rPr>
          <w:rFonts w:ascii="Arial" w:hAnsi="Arial" w:cs="Arial"/>
          <w:sz w:val="24"/>
          <w:szCs w:val="24"/>
          <w:lang w:val="en-GB"/>
        </w:rPr>
        <w:t xml:space="preserve">                      </w:t>
      </w:r>
      <w:r w:rsidR="0009408C" w:rsidRPr="00004A3A">
        <w:rPr>
          <w:rFonts w:ascii="Arial" w:hAnsi="Arial" w:cs="Arial"/>
          <w:sz w:val="24"/>
          <w:szCs w:val="24"/>
          <w:lang w:val="en-GB"/>
        </w:rPr>
        <w:t xml:space="preserve">  Thursday</w:t>
      </w:r>
      <w:r w:rsidR="00D74B0C" w:rsidRPr="00004A3A">
        <w:rPr>
          <w:rFonts w:ascii="Arial" w:hAnsi="Arial" w:cs="Arial"/>
          <w:sz w:val="24"/>
          <w:szCs w:val="24"/>
          <w:lang w:val="en-GB"/>
        </w:rPr>
        <w:t xml:space="preserve"> -</w:t>
      </w:r>
      <w:r w:rsidRPr="00004A3A">
        <w:rPr>
          <w:rFonts w:ascii="Arial" w:hAnsi="Arial" w:cs="Arial"/>
          <w:sz w:val="24"/>
          <w:szCs w:val="24"/>
          <w:lang w:val="en-GB"/>
        </w:rPr>
        <w:t xml:space="preserve"> </w:t>
      </w:r>
      <w:r w:rsidR="0009408C" w:rsidRPr="00004A3A">
        <w:rPr>
          <w:rFonts w:ascii="Arial" w:hAnsi="Arial" w:cs="Arial"/>
          <w:sz w:val="24"/>
          <w:szCs w:val="24"/>
          <w:lang w:val="en-GB"/>
        </w:rPr>
        <w:t>9</w:t>
      </w:r>
      <w:r w:rsidRPr="00004A3A">
        <w:rPr>
          <w:rFonts w:ascii="Arial" w:hAnsi="Arial" w:cs="Arial"/>
          <w:sz w:val="24"/>
          <w:szCs w:val="24"/>
          <w:lang w:val="en-GB"/>
        </w:rPr>
        <w:t xml:space="preserve">.00 – </w:t>
      </w:r>
      <w:r w:rsidR="0009408C" w:rsidRPr="00004A3A">
        <w:rPr>
          <w:rFonts w:ascii="Arial" w:hAnsi="Arial" w:cs="Arial"/>
          <w:sz w:val="24"/>
          <w:szCs w:val="24"/>
          <w:lang w:val="en-GB"/>
        </w:rPr>
        <w:t>11.00am – DR01</w:t>
      </w:r>
    </w:p>
    <w:p w14:paraId="6378FE6F" w14:textId="11F8DD49" w:rsidR="003F4652" w:rsidRPr="00004A3A" w:rsidRDefault="00A578DC" w:rsidP="00857F51">
      <w:pPr>
        <w:jc w:val="center"/>
        <w:rPr>
          <w:rFonts w:ascii="Arial" w:hAnsi="Arial" w:cs="Arial"/>
          <w:color w:val="0000FF" w:themeColor="hyperlink"/>
          <w:sz w:val="24"/>
          <w:szCs w:val="24"/>
          <w:u w:val="single"/>
          <w:lang w:val="en-GB"/>
        </w:rPr>
      </w:pPr>
      <w:r w:rsidRPr="00004A3A">
        <w:rPr>
          <w:rFonts w:ascii="Arial" w:hAnsi="Arial" w:cs="Arial"/>
          <w:sz w:val="24"/>
          <w:szCs w:val="24"/>
          <w:lang w:val="en-GB"/>
        </w:rPr>
        <w:t xml:space="preserve">Module Leader – </w:t>
      </w:r>
      <w:r w:rsidR="0009408C" w:rsidRPr="00004A3A">
        <w:rPr>
          <w:rFonts w:ascii="Arial" w:hAnsi="Arial" w:cs="Arial"/>
          <w:sz w:val="24"/>
          <w:szCs w:val="24"/>
          <w:lang w:val="en-GB"/>
        </w:rPr>
        <w:t xml:space="preserve">Dr </w:t>
      </w:r>
      <w:r w:rsidRPr="00004A3A">
        <w:rPr>
          <w:rFonts w:ascii="Arial" w:hAnsi="Arial" w:cs="Arial"/>
          <w:sz w:val="24"/>
          <w:szCs w:val="24"/>
          <w:lang w:val="en-GB"/>
        </w:rPr>
        <w:t xml:space="preserve">Chris </w:t>
      </w:r>
      <w:r w:rsidR="00BF02A3" w:rsidRPr="00004A3A">
        <w:rPr>
          <w:rFonts w:ascii="Arial" w:hAnsi="Arial" w:cs="Arial"/>
          <w:sz w:val="24"/>
          <w:szCs w:val="24"/>
          <w:lang w:val="en-GB"/>
        </w:rPr>
        <w:t xml:space="preserve">Cashin </w:t>
      </w:r>
      <w:r w:rsidR="00AE30F0" w:rsidRPr="00004A3A">
        <w:rPr>
          <w:rFonts w:ascii="Arial" w:hAnsi="Arial" w:cs="Arial"/>
          <w:sz w:val="24"/>
          <w:szCs w:val="24"/>
          <w:lang w:val="en-GB"/>
        </w:rPr>
        <w:t>- Contact</w:t>
      </w:r>
      <w:r w:rsidRPr="00004A3A">
        <w:rPr>
          <w:rFonts w:ascii="Arial" w:hAnsi="Arial" w:cs="Arial"/>
          <w:sz w:val="24"/>
          <w:szCs w:val="24"/>
          <w:lang w:val="en-GB"/>
        </w:rPr>
        <w:t xml:space="preserve"> – </w:t>
      </w:r>
      <w:r w:rsidRPr="00004A3A">
        <w:rPr>
          <w:rStyle w:val="Hyperlink"/>
          <w:rFonts w:ascii="Arial" w:hAnsi="Arial" w:cs="Arial"/>
          <w:sz w:val="24"/>
          <w:szCs w:val="24"/>
          <w:lang w:val="en-GB"/>
        </w:rPr>
        <w:t>Chris.Cashin@uwtsd.ac.uk</w:t>
      </w:r>
    </w:p>
    <w:tbl>
      <w:tblPr>
        <w:tblStyle w:val="TableGrid"/>
        <w:tblW w:w="9747" w:type="dxa"/>
        <w:tblLook w:val="04A0" w:firstRow="1" w:lastRow="0" w:firstColumn="1" w:lastColumn="0" w:noHBand="0" w:noVBand="1"/>
      </w:tblPr>
      <w:tblGrid>
        <w:gridCol w:w="1668"/>
        <w:gridCol w:w="8079"/>
      </w:tblGrid>
      <w:tr w:rsidR="0009408C" w:rsidRPr="00004A3A" w14:paraId="7EDBC8BB" w14:textId="77777777" w:rsidTr="0009408C">
        <w:tc>
          <w:tcPr>
            <w:tcW w:w="1668" w:type="dxa"/>
            <w:shd w:val="clear" w:color="auto" w:fill="FFFF00"/>
          </w:tcPr>
          <w:p w14:paraId="4EB4B18C" w14:textId="3E04B318" w:rsidR="0009408C" w:rsidRPr="00004A3A" w:rsidRDefault="0009408C" w:rsidP="00C84CE0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04A3A">
              <w:rPr>
                <w:rFonts w:ascii="Arial" w:hAnsi="Arial" w:cs="Arial"/>
                <w:sz w:val="24"/>
                <w:szCs w:val="24"/>
                <w:lang w:val="en-GB"/>
              </w:rPr>
              <w:t xml:space="preserve">Week </w:t>
            </w:r>
          </w:p>
          <w:p w14:paraId="115067AD" w14:textId="2EFEBBDE" w:rsidR="0009408C" w:rsidRPr="00004A3A" w:rsidRDefault="0009408C" w:rsidP="00C84CE0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8079" w:type="dxa"/>
            <w:shd w:val="clear" w:color="auto" w:fill="FFFF00"/>
          </w:tcPr>
          <w:p w14:paraId="2CEC433A" w14:textId="189BACB2" w:rsidR="0009408C" w:rsidRPr="00004A3A" w:rsidRDefault="0009408C" w:rsidP="00C84CE0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04A3A">
              <w:rPr>
                <w:rFonts w:ascii="Arial" w:hAnsi="Arial" w:cs="Arial"/>
                <w:sz w:val="24"/>
                <w:szCs w:val="24"/>
                <w:lang w:val="en-GB"/>
              </w:rPr>
              <w:t>Lecture</w:t>
            </w:r>
          </w:p>
        </w:tc>
      </w:tr>
      <w:tr w:rsidR="0009408C" w:rsidRPr="00004A3A" w14:paraId="5821A483" w14:textId="77777777" w:rsidTr="0009408C">
        <w:tc>
          <w:tcPr>
            <w:tcW w:w="1668" w:type="dxa"/>
          </w:tcPr>
          <w:p w14:paraId="183290E0" w14:textId="15F683A7" w:rsidR="0009408C" w:rsidRPr="00004A3A" w:rsidRDefault="0009408C" w:rsidP="00C84CE0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04A3A">
              <w:rPr>
                <w:rFonts w:ascii="Arial" w:hAnsi="Arial" w:cs="Arial"/>
                <w:sz w:val="24"/>
                <w:szCs w:val="24"/>
                <w:lang w:val="en-GB"/>
              </w:rPr>
              <w:t>WEEK 1</w:t>
            </w:r>
          </w:p>
          <w:p w14:paraId="1C5C6947" w14:textId="77777777" w:rsidR="0009408C" w:rsidRPr="00004A3A" w:rsidRDefault="0009408C" w:rsidP="00C84CE0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7BD3E60B" w14:textId="515C6A7A" w:rsidR="0009408C" w:rsidRPr="00004A3A" w:rsidRDefault="0009408C" w:rsidP="00C84CE0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8079" w:type="dxa"/>
          </w:tcPr>
          <w:p w14:paraId="65FE5850" w14:textId="77777777" w:rsidR="0009408C" w:rsidRPr="00004A3A" w:rsidRDefault="0009408C" w:rsidP="003F4652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 w:rsidRPr="00004A3A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Introduction to the Module and Assignments.</w:t>
            </w:r>
          </w:p>
          <w:p w14:paraId="22C76890" w14:textId="7FC5E565" w:rsidR="0009408C" w:rsidRPr="00004A3A" w:rsidRDefault="0009408C" w:rsidP="003F4652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 w:rsidRPr="00004A3A">
              <w:rPr>
                <w:rFonts w:ascii="Arial" w:hAnsi="Arial" w:cs="Arial"/>
                <w:sz w:val="24"/>
                <w:szCs w:val="24"/>
                <w:lang w:val="en-GB"/>
              </w:rPr>
              <w:t xml:space="preserve"> Review of DRV and Dietary Analysis.</w:t>
            </w:r>
          </w:p>
          <w:p w14:paraId="3BAC32B2" w14:textId="77777777" w:rsidR="0009408C" w:rsidRPr="00004A3A" w:rsidRDefault="0009408C" w:rsidP="00C84CE0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</w:p>
        </w:tc>
      </w:tr>
      <w:tr w:rsidR="0009408C" w:rsidRPr="00004A3A" w14:paraId="44D254C1" w14:textId="77777777" w:rsidTr="0009408C">
        <w:tc>
          <w:tcPr>
            <w:tcW w:w="1668" w:type="dxa"/>
          </w:tcPr>
          <w:p w14:paraId="00D9A95F" w14:textId="5FB861DC" w:rsidR="0009408C" w:rsidRPr="00004A3A" w:rsidRDefault="0009408C" w:rsidP="00C84CE0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04A3A">
              <w:rPr>
                <w:rFonts w:ascii="Arial" w:hAnsi="Arial" w:cs="Arial"/>
                <w:sz w:val="24"/>
                <w:szCs w:val="24"/>
                <w:lang w:val="en-GB"/>
              </w:rPr>
              <w:t>WEEK 2</w:t>
            </w:r>
          </w:p>
        </w:tc>
        <w:tc>
          <w:tcPr>
            <w:tcW w:w="8079" w:type="dxa"/>
          </w:tcPr>
          <w:p w14:paraId="52FEDA0A" w14:textId="4F32C0B6" w:rsidR="0009408C" w:rsidRDefault="0009408C" w:rsidP="00F030B5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04A3A">
              <w:rPr>
                <w:rFonts w:ascii="Arial" w:hAnsi="Arial" w:cs="Arial"/>
                <w:sz w:val="24"/>
                <w:szCs w:val="24"/>
                <w:lang w:val="en-GB"/>
              </w:rPr>
              <w:t>Review of taking Dietary Histories, Food diaries</w:t>
            </w:r>
            <w:r w:rsidR="00004A3A" w:rsidRPr="00004A3A">
              <w:rPr>
                <w:rFonts w:ascii="Arial" w:hAnsi="Arial" w:cs="Arial"/>
                <w:sz w:val="24"/>
                <w:szCs w:val="24"/>
                <w:lang w:val="en-GB"/>
              </w:rPr>
              <w:t>, Menu Planning</w:t>
            </w:r>
          </w:p>
          <w:p w14:paraId="57C2EEB0" w14:textId="77777777" w:rsidR="00004A3A" w:rsidRPr="00004A3A" w:rsidRDefault="00004A3A" w:rsidP="00F030B5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54E3DE41" w14:textId="77777777" w:rsidR="0009408C" w:rsidRPr="00004A3A" w:rsidRDefault="0009408C" w:rsidP="003F4652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09408C" w:rsidRPr="00004A3A" w14:paraId="3C449E2B" w14:textId="77777777" w:rsidTr="0009408C">
        <w:tc>
          <w:tcPr>
            <w:tcW w:w="1668" w:type="dxa"/>
          </w:tcPr>
          <w:p w14:paraId="2633514D" w14:textId="74E0F818" w:rsidR="0009408C" w:rsidRPr="00004A3A" w:rsidRDefault="0009408C" w:rsidP="00C84CE0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04A3A">
              <w:rPr>
                <w:rFonts w:ascii="Arial" w:hAnsi="Arial" w:cs="Arial"/>
                <w:sz w:val="24"/>
                <w:szCs w:val="24"/>
                <w:lang w:val="en-GB"/>
              </w:rPr>
              <w:t>WEEK 3</w:t>
            </w:r>
          </w:p>
        </w:tc>
        <w:tc>
          <w:tcPr>
            <w:tcW w:w="8079" w:type="dxa"/>
          </w:tcPr>
          <w:p w14:paraId="6DB6D84E" w14:textId="7DB207C9" w:rsidR="0009408C" w:rsidRDefault="00004A3A" w:rsidP="00F030B5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04A3A">
              <w:rPr>
                <w:rFonts w:ascii="Arial" w:hAnsi="Arial" w:cs="Arial"/>
                <w:sz w:val="24"/>
                <w:szCs w:val="24"/>
                <w:lang w:val="en-GB"/>
              </w:rPr>
              <w:t>Diabetes</w:t>
            </w:r>
          </w:p>
          <w:p w14:paraId="0E7D05EB" w14:textId="01AC742E" w:rsidR="00004A3A" w:rsidRPr="00004A3A" w:rsidRDefault="00004A3A" w:rsidP="00004A3A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1C4C7581" w14:textId="77777777" w:rsidR="0009408C" w:rsidRPr="00004A3A" w:rsidRDefault="0009408C" w:rsidP="003F4652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09408C" w:rsidRPr="00004A3A" w14:paraId="04CE1853" w14:textId="77777777" w:rsidTr="0009408C">
        <w:tc>
          <w:tcPr>
            <w:tcW w:w="1668" w:type="dxa"/>
          </w:tcPr>
          <w:p w14:paraId="0CD9A68B" w14:textId="73E12886" w:rsidR="0009408C" w:rsidRPr="00004A3A" w:rsidRDefault="0009408C" w:rsidP="00C84CE0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04A3A">
              <w:rPr>
                <w:rFonts w:ascii="Arial" w:hAnsi="Arial" w:cs="Arial"/>
                <w:sz w:val="24"/>
                <w:szCs w:val="24"/>
                <w:lang w:val="en-GB"/>
              </w:rPr>
              <w:t>WEEK 4</w:t>
            </w:r>
          </w:p>
        </w:tc>
        <w:tc>
          <w:tcPr>
            <w:tcW w:w="8079" w:type="dxa"/>
          </w:tcPr>
          <w:p w14:paraId="0E89CD75" w14:textId="5EB93A8E" w:rsidR="0009408C" w:rsidRDefault="00004A3A" w:rsidP="00004A3A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 w:rsidRPr="00004A3A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Hea</w:t>
            </w: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rt</w:t>
            </w:r>
            <w:r w:rsidRPr="00004A3A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 xml:space="preserve"> Disease</w:t>
            </w:r>
          </w:p>
          <w:p w14:paraId="0E4A52EE" w14:textId="77777777" w:rsidR="00004A3A" w:rsidRPr="00004A3A" w:rsidRDefault="00004A3A" w:rsidP="00004A3A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662717EF" w14:textId="4F9126C9" w:rsidR="0009408C" w:rsidRPr="00004A3A" w:rsidRDefault="0009408C" w:rsidP="003F4652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09408C" w:rsidRPr="00004A3A" w14:paraId="08D56B86" w14:textId="77777777" w:rsidTr="0009408C">
        <w:tc>
          <w:tcPr>
            <w:tcW w:w="1668" w:type="dxa"/>
          </w:tcPr>
          <w:p w14:paraId="67CFF2DF" w14:textId="694E5B25" w:rsidR="0009408C" w:rsidRPr="00004A3A" w:rsidRDefault="0009408C" w:rsidP="00C84CE0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04A3A">
              <w:rPr>
                <w:rFonts w:ascii="Arial" w:hAnsi="Arial" w:cs="Arial"/>
                <w:sz w:val="24"/>
                <w:szCs w:val="24"/>
                <w:lang w:val="en-GB"/>
              </w:rPr>
              <w:t>WEEK 5</w:t>
            </w:r>
          </w:p>
        </w:tc>
        <w:tc>
          <w:tcPr>
            <w:tcW w:w="8079" w:type="dxa"/>
          </w:tcPr>
          <w:p w14:paraId="7BD90491" w14:textId="1B61F4E8" w:rsidR="0009408C" w:rsidRDefault="00004A3A" w:rsidP="003F4652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 w:rsidRPr="00004A3A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Obesity Management and GLP1s</w:t>
            </w:r>
          </w:p>
          <w:p w14:paraId="6F8047D4" w14:textId="77777777" w:rsidR="00004A3A" w:rsidRPr="00004A3A" w:rsidRDefault="00004A3A" w:rsidP="003F4652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19A5CDD0" w14:textId="70796307" w:rsidR="0009408C" w:rsidRPr="00004A3A" w:rsidRDefault="0009408C" w:rsidP="003F4652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09408C" w:rsidRPr="00004A3A" w14:paraId="1ACEAD53" w14:textId="77777777" w:rsidTr="0009408C">
        <w:tc>
          <w:tcPr>
            <w:tcW w:w="1668" w:type="dxa"/>
          </w:tcPr>
          <w:p w14:paraId="0E742BD5" w14:textId="69A51A0E" w:rsidR="0009408C" w:rsidRPr="00004A3A" w:rsidRDefault="0009408C" w:rsidP="00C84CE0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04A3A">
              <w:rPr>
                <w:rFonts w:ascii="Arial" w:hAnsi="Arial" w:cs="Arial"/>
                <w:sz w:val="24"/>
                <w:szCs w:val="24"/>
                <w:lang w:val="en-GB"/>
              </w:rPr>
              <w:t>WEEK 6</w:t>
            </w:r>
          </w:p>
        </w:tc>
        <w:tc>
          <w:tcPr>
            <w:tcW w:w="8079" w:type="dxa"/>
          </w:tcPr>
          <w:p w14:paraId="58B6A64B" w14:textId="77777777" w:rsidR="0009408C" w:rsidRDefault="00004A3A" w:rsidP="003F4652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 w:rsidRPr="00004A3A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Reading Week</w:t>
            </w:r>
          </w:p>
          <w:p w14:paraId="56B9390E" w14:textId="0D45E1A4" w:rsidR="00004A3A" w:rsidRPr="00004A3A" w:rsidRDefault="00004A3A" w:rsidP="003F4652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09408C" w:rsidRPr="00004A3A" w14:paraId="64A36A44" w14:textId="77777777" w:rsidTr="0009408C">
        <w:tc>
          <w:tcPr>
            <w:tcW w:w="1668" w:type="dxa"/>
          </w:tcPr>
          <w:p w14:paraId="3CFF94A4" w14:textId="426255AC" w:rsidR="0009408C" w:rsidRPr="00004A3A" w:rsidRDefault="0009408C" w:rsidP="00C84CE0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04A3A">
              <w:rPr>
                <w:rFonts w:ascii="Arial" w:hAnsi="Arial" w:cs="Arial"/>
                <w:sz w:val="24"/>
                <w:szCs w:val="24"/>
                <w:lang w:val="en-GB"/>
              </w:rPr>
              <w:t>WEEK 7</w:t>
            </w:r>
          </w:p>
        </w:tc>
        <w:tc>
          <w:tcPr>
            <w:tcW w:w="8079" w:type="dxa"/>
          </w:tcPr>
          <w:p w14:paraId="5808C49E" w14:textId="44EDA306" w:rsidR="0009408C" w:rsidRDefault="00004A3A" w:rsidP="00004A3A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 w:rsidRPr="00004A3A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Gastro-intestinal Disease</w:t>
            </w:r>
          </w:p>
          <w:p w14:paraId="62D45045" w14:textId="77777777" w:rsidR="00004A3A" w:rsidRPr="00004A3A" w:rsidRDefault="00004A3A" w:rsidP="00004A3A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762AD7BD" w14:textId="3F847852" w:rsidR="0009408C" w:rsidRPr="00004A3A" w:rsidRDefault="0009408C" w:rsidP="00C84CE0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</w:p>
        </w:tc>
      </w:tr>
      <w:tr w:rsidR="0009408C" w:rsidRPr="00004A3A" w14:paraId="03B540E1" w14:textId="77777777" w:rsidTr="0009408C">
        <w:tc>
          <w:tcPr>
            <w:tcW w:w="1668" w:type="dxa"/>
          </w:tcPr>
          <w:p w14:paraId="268E163F" w14:textId="7676EF38" w:rsidR="0009408C" w:rsidRPr="00004A3A" w:rsidRDefault="0009408C" w:rsidP="00C84CE0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04A3A">
              <w:rPr>
                <w:rFonts w:ascii="Arial" w:hAnsi="Arial" w:cs="Arial"/>
                <w:sz w:val="24"/>
                <w:szCs w:val="24"/>
                <w:lang w:val="en-GB"/>
              </w:rPr>
              <w:t>WEEK 8</w:t>
            </w:r>
          </w:p>
        </w:tc>
        <w:tc>
          <w:tcPr>
            <w:tcW w:w="8079" w:type="dxa"/>
          </w:tcPr>
          <w:p w14:paraId="1F9941D5" w14:textId="275BC0F7" w:rsidR="0009408C" w:rsidRDefault="00004A3A" w:rsidP="00004A3A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 w:rsidRPr="00004A3A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Allergy management</w:t>
            </w:r>
          </w:p>
          <w:p w14:paraId="6FC8E48C" w14:textId="77777777" w:rsidR="00004A3A" w:rsidRPr="00004A3A" w:rsidRDefault="00004A3A" w:rsidP="00004A3A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5CCB70DA" w14:textId="7AF8386A" w:rsidR="0009408C" w:rsidRPr="00004A3A" w:rsidRDefault="0009408C" w:rsidP="00C84CE0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</w:p>
        </w:tc>
      </w:tr>
      <w:tr w:rsidR="0009408C" w:rsidRPr="00004A3A" w14:paraId="45E784ED" w14:textId="77777777" w:rsidTr="0009408C">
        <w:tc>
          <w:tcPr>
            <w:tcW w:w="1668" w:type="dxa"/>
          </w:tcPr>
          <w:p w14:paraId="634BF58D" w14:textId="53518C08" w:rsidR="0009408C" w:rsidRPr="00004A3A" w:rsidRDefault="0009408C" w:rsidP="00C84CE0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04A3A">
              <w:rPr>
                <w:rFonts w:ascii="Arial" w:hAnsi="Arial" w:cs="Arial"/>
                <w:sz w:val="24"/>
                <w:szCs w:val="24"/>
                <w:lang w:val="en-GB"/>
              </w:rPr>
              <w:t>WEEK 9</w:t>
            </w:r>
          </w:p>
        </w:tc>
        <w:tc>
          <w:tcPr>
            <w:tcW w:w="8079" w:type="dxa"/>
          </w:tcPr>
          <w:p w14:paraId="32736DAA" w14:textId="77777777" w:rsidR="0009408C" w:rsidRDefault="00004A3A" w:rsidP="00004A3A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04A3A">
              <w:rPr>
                <w:rFonts w:ascii="Arial" w:hAnsi="Arial" w:cs="Arial"/>
                <w:sz w:val="24"/>
                <w:szCs w:val="24"/>
                <w:lang w:val="en-GB"/>
              </w:rPr>
              <w:t>Professional Issues</w:t>
            </w:r>
          </w:p>
          <w:p w14:paraId="38378B4B" w14:textId="784A3B6D" w:rsidR="00004A3A" w:rsidRPr="00004A3A" w:rsidRDefault="00004A3A" w:rsidP="00004A3A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</w:tc>
      </w:tr>
      <w:tr w:rsidR="0009408C" w:rsidRPr="00004A3A" w14:paraId="5DD3514A" w14:textId="77777777" w:rsidTr="0009408C">
        <w:tc>
          <w:tcPr>
            <w:tcW w:w="1668" w:type="dxa"/>
          </w:tcPr>
          <w:p w14:paraId="7C7715AA" w14:textId="2DE687C4" w:rsidR="0009408C" w:rsidRPr="00004A3A" w:rsidRDefault="0009408C" w:rsidP="00C84CE0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04A3A">
              <w:rPr>
                <w:rFonts w:ascii="Arial" w:hAnsi="Arial" w:cs="Arial"/>
                <w:sz w:val="24"/>
                <w:szCs w:val="24"/>
                <w:lang w:val="en-GB"/>
              </w:rPr>
              <w:t>WEEK 10</w:t>
            </w:r>
          </w:p>
        </w:tc>
        <w:tc>
          <w:tcPr>
            <w:tcW w:w="8079" w:type="dxa"/>
          </w:tcPr>
          <w:p w14:paraId="2AD0E187" w14:textId="5059231B" w:rsidR="0009408C" w:rsidRDefault="00004A3A" w:rsidP="003F465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04A3A">
              <w:rPr>
                <w:rFonts w:ascii="Arial" w:hAnsi="Arial" w:cs="Arial"/>
                <w:sz w:val="24"/>
                <w:szCs w:val="24"/>
              </w:rPr>
              <w:t>Fad diets and new developments</w:t>
            </w:r>
          </w:p>
          <w:p w14:paraId="4E08ABF0" w14:textId="77777777" w:rsidR="00004A3A" w:rsidRPr="00004A3A" w:rsidRDefault="00004A3A" w:rsidP="003F465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E82DFDF" w14:textId="77777777" w:rsidR="0009408C" w:rsidRPr="00004A3A" w:rsidRDefault="0009408C" w:rsidP="00C84CE0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</w:p>
        </w:tc>
      </w:tr>
      <w:tr w:rsidR="0009408C" w:rsidRPr="00004A3A" w14:paraId="1AFE7E07" w14:textId="77777777" w:rsidTr="0009408C">
        <w:tc>
          <w:tcPr>
            <w:tcW w:w="1668" w:type="dxa"/>
          </w:tcPr>
          <w:p w14:paraId="353A800A" w14:textId="50BC682A" w:rsidR="0009408C" w:rsidRPr="00004A3A" w:rsidRDefault="0009408C" w:rsidP="003F4652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04A3A">
              <w:rPr>
                <w:rFonts w:ascii="Arial" w:hAnsi="Arial" w:cs="Arial"/>
                <w:sz w:val="24"/>
                <w:szCs w:val="24"/>
                <w:lang w:val="en-GB"/>
              </w:rPr>
              <w:t>WEEK 11</w:t>
            </w:r>
          </w:p>
        </w:tc>
        <w:tc>
          <w:tcPr>
            <w:tcW w:w="8079" w:type="dxa"/>
          </w:tcPr>
          <w:p w14:paraId="59A7233E" w14:textId="7E8BE29D" w:rsidR="00004A3A" w:rsidRDefault="00004A3A" w:rsidP="00FC19E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04A3A">
              <w:rPr>
                <w:rFonts w:ascii="Arial" w:hAnsi="Arial" w:cs="Arial"/>
                <w:sz w:val="24"/>
                <w:szCs w:val="24"/>
                <w:lang w:val="en-GB"/>
              </w:rPr>
              <w:t>R</w:t>
            </w:r>
            <w:r w:rsidR="00FC19EB" w:rsidRPr="00004A3A">
              <w:rPr>
                <w:rFonts w:ascii="Arial" w:hAnsi="Arial" w:cs="Arial"/>
                <w:sz w:val="24"/>
                <w:szCs w:val="24"/>
              </w:rPr>
              <w:t>view</w:t>
            </w:r>
            <w:r w:rsidRPr="00004A3A">
              <w:rPr>
                <w:rFonts w:ascii="Arial" w:hAnsi="Arial" w:cs="Arial"/>
                <w:sz w:val="24"/>
                <w:szCs w:val="24"/>
              </w:rPr>
              <w:t xml:space="preserve"> of the module, exam revision</w:t>
            </w:r>
          </w:p>
          <w:p w14:paraId="130DFF0E" w14:textId="264A4E6B" w:rsidR="00FC19EB" w:rsidRPr="00004A3A" w:rsidRDefault="00FC19EB" w:rsidP="00FC19EB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</w:tc>
      </w:tr>
    </w:tbl>
    <w:p w14:paraId="3D479FB0" w14:textId="77777777" w:rsidR="0009408C" w:rsidRPr="00004A3A" w:rsidRDefault="0009408C" w:rsidP="00857F51">
      <w:pPr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</w:pPr>
    </w:p>
    <w:p w14:paraId="253A2383" w14:textId="5B82A02C" w:rsidR="00857F51" w:rsidRPr="00004A3A" w:rsidRDefault="00857F51" w:rsidP="00857F51">
      <w:pPr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</w:pPr>
      <w:r w:rsidRPr="00004A3A"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  <w:t>Coursework Assessment Dates</w:t>
      </w:r>
    </w:p>
    <w:p w14:paraId="42712A7D" w14:textId="23C596FB" w:rsidR="00857F51" w:rsidRPr="00004A3A" w:rsidRDefault="00857F51" w:rsidP="00857F51">
      <w:pPr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</w:pPr>
      <w:r w:rsidRPr="00004A3A"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  <w:t xml:space="preserve">Assignment One – </w:t>
      </w:r>
      <w:r w:rsidR="0009408C" w:rsidRPr="00004A3A"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  <w:t>11/12</w:t>
      </w:r>
      <w:r w:rsidR="00FC19EB"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  <w:t>/</w:t>
      </w:r>
      <w:r w:rsidR="0009408C" w:rsidRPr="00004A3A"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  <w:t>2026</w:t>
      </w:r>
    </w:p>
    <w:p w14:paraId="44C7D627" w14:textId="1ECDE2CD" w:rsidR="003F4652" w:rsidRPr="00004A3A" w:rsidRDefault="00857F51" w:rsidP="00C84CE0">
      <w:pPr>
        <w:rPr>
          <w:rFonts w:ascii="Arial" w:hAnsi="Arial" w:cs="Arial"/>
          <w:sz w:val="24"/>
          <w:szCs w:val="24"/>
          <w:lang w:val="en-GB"/>
        </w:rPr>
      </w:pPr>
      <w:r w:rsidRPr="00004A3A"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  <w:t>Assignment Two – Examination – date TBC</w:t>
      </w:r>
      <w:r w:rsidR="0009408C" w:rsidRPr="00004A3A"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  <w:t xml:space="preserve"> in January 12027</w:t>
      </w:r>
    </w:p>
    <w:sectPr w:rsidR="003F4652" w:rsidRPr="00004A3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A578DC"/>
    <w:rsid w:val="00004A3A"/>
    <w:rsid w:val="000835C1"/>
    <w:rsid w:val="0009408C"/>
    <w:rsid w:val="000D4D4E"/>
    <w:rsid w:val="00191F14"/>
    <w:rsid w:val="00193745"/>
    <w:rsid w:val="001B4C72"/>
    <w:rsid w:val="001D3897"/>
    <w:rsid w:val="00271E6C"/>
    <w:rsid w:val="002F4668"/>
    <w:rsid w:val="003248A2"/>
    <w:rsid w:val="003861F4"/>
    <w:rsid w:val="003F4652"/>
    <w:rsid w:val="004664E4"/>
    <w:rsid w:val="0048777C"/>
    <w:rsid w:val="004A4AD0"/>
    <w:rsid w:val="004D44CC"/>
    <w:rsid w:val="004D5E8E"/>
    <w:rsid w:val="00550EAB"/>
    <w:rsid w:val="00553A29"/>
    <w:rsid w:val="005943AD"/>
    <w:rsid w:val="005B438D"/>
    <w:rsid w:val="006B6112"/>
    <w:rsid w:val="00774057"/>
    <w:rsid w:val="00835603"/>
    <w:rsid w:val="00857F51"/>
    <w:rsid w:val="00945FCC"/>
    <w:rsid w:val="009A048A"/>
    <w:rsid w:val="009B46B9"/>
    <w:rsid w:val="009F1381"/>
    <w:rsid w:val="00A578DC"/>
    <w:rsid w:val="00AE30F0"/>
    <w:rsid w:val="00B108F6"/>
    <w:rsid w:val="00B606FB"/>
    <w:rsid w:val="00BA437A"/>
    <w:rsid w:val="00BF02A3"/>
    <w:rsid w:val="00C02C78"/>
    <w:rsid w:val="00C84CE0"/>
    <w:rsid w:val="00D6790F"/>
    <w:rsid w:val="00D74B0C"/>
    <w:rsid w:val="00D93F6D"/>
    <w:rsid w:val="00DE0A00"/>
    <w:rsid w:val="00DF4B19"/>
    <w:rsid w:val="00EA035A"/>
    <w:rsid w:val="00EB1FC1"/>
    <w:rsid w:val="00EF0C5F"/>
    <w:rsid w:val="00F030B5"/>
    <w:rsid w:val="00F6165F"/>
    <w:rsid w:val="00FC19EB"/>
    <w:rsid w:val="00FE3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0111116"/>
  <w15:docId w15:val="{1F909815-1508-43C3-939B-E5CE707EE5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578DC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A578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5B438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B46B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46B9"/>
    <w:rPr>
      <w:rFonts w:ascii="Segoe UI" w:hAnsi="Segoe UI" w:cs="Segoe UI"/>
      <w:sz w:val="18"/>
      <w:szCs w:val="18"/>
    </w:rPr>
  </w:style>
  <w:style w:type="paragraph" w:customStyle="1" w:styleId="fixed">
    <w:name w:val="fixed"/>
    <w:link w:val="fixedChar"/>
    <w:rsid w:val="001D3897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character" w:customStyle="1" w:styleId="fixedChar">
    <w:name w:val="fixed Char"/>
    <w:link w:val="fixed"/>
    <w:rsid w:val="001D3897"/>
    <w:rPr>
      <w:rFonts w:ascii="Times New Roman" w:eastAsia="Times New Roman" w:hAnsi="Times New Roman" w:cs="Times New Roman"/>
      <w:b/>
      <w:sz w:val="24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9835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9747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859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89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128</Words>
  <Characters>734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Chris Cashin</cp:lastModifiedBy>
  <cp:revision>2</cp:revision>
  <cp:lastPrinted>2026-09-02T13:49:00Z</cp:lastPrinted>
  <dcterms:created xsi:type="dcterms:W3CDTF">2026-09-02T13:49:00Z</dcterms:created>
  <dcterms:modified xsi:type="dcterms:W3CDTF">2026-09-02T13:49:00Z</dcterms:modified>
</cp:coreProperties>
</file>