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98304924"/>
        <w:docPartObj>
          <w:docPartGallery w:val="Cover Pages"/>
          <w:docPartUnique/>
        </w:docPartObj>
      </w:sdtPr>
      <w:sdtEndPr/>
      <w:sdtContent>
        <w:p w14:paraId="57799B85" w14:textId="77777777" w:rsidR="0094583B" w:rsidRDefault="0094583B" w:rsidP="00FE57C3">
          <w:pPr>
            <w:jc w:val="both"/>
          </w:pPr>
          <w:r>
            <w:rPr>
              <w:noProof/>
              <w:lang w:eastAsia="en-GB"/>
            </w:rPr>
            <mc:AlternateContent>
              <mc:Choice Requires="wpg">
                <w:drawing>
                  <wp:anchor distT="0" distB="0" distL="114300" distR="114300" simplePos="0" relativeHeight="251634688" behindDoc="1" locked="0" layoutInCell="1" allowOverlap="1" wp14:anchorId="3EDFB990" wp14:editId="075B85B3">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12357FE" w14:textId="03AD3DB6" w:rsidR="0094583B" w:rsidRDefault="00A8512C">
                                      <w:pPr>
                                        <w:pStyle w:val="NoSpacing"/>
                                        <w:spacing w:before="120"/>
                                        <w:jc w:val="center"/>
                                        <w:rPr>
                                          <w:color w:val="FFFFFF" w:themeColor="background1"/>
                                        </w:rPr>
                                      </w:pPr>
                                      <w:r>
                                        <w:rPr>
                                          <w:color w:val="FFFFFF" w:themeColor="background1"/>
                                        </w:rPr>
                                        <w:t>Ryan Williams</w:t>
                                      </w:r>
                                      <w:r w:rsidR="006A3B82">
                                        <w:rPr>
                                          <w:color w:val="FFFFFF" w:themeColor="background1"/>
                                        </w:rPr>
                                        <w:t xml:space="preserve"> 1908507</w:t>
                                      </w:r>
                                    </w:p>
                                  </w:sdtContent>
                                </w:sdt>
                                <w:p w14:paraId="63F36710" w14:textId="59ED9D94" w:rsidR="0094583B" w:rsidRDefault="003852F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078CD">
                                        <w:rPr>
                                          <w:caps/>
                                          <w:color w:val="FFFFFF" w:themeColor="background1"/>
                                        </w:rPr>
                                        <w:t xml:space="preserve">Beng mechanical &amp; </w:t>
                                      </w:r>
                                      <w:r w:rsidR="00A8512C">
                                        <w:rPr>
                                          <w:caps/>
                                          <w:color w:val="FFFFFF" w:themeColor="background1"/>
                                        </w:rPr>
                                        <w:t xml:space="preserve">MANUFACTING </w:t>
                                      </w:r>
                                      <w:r w:rsidR="002078CD">
                                        <w:rPr>
                                          <w:caps/>
                                          <w:color w:val="FFFFFF" w:themeColor="background1"/>
                                        </w:rPr>
                                        <w:t>systems</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3EA59B7D" w14:textId="28158E2F" w:rsidR="0094583B" w:rsidRDefault="003852FF">
                                  <w:pPr>
                                    <w:pStyle w:val="NoSpacing"/>
                                    <w:jc w:val="center"/>
                                    <w:rPr>
                                      <w:rFonts w:asciiTheme="majorHAnsi" w:eastAsiaTheme="majorEastAsia" w:hAnsiTheme="majorHAnsi" w:cstheme="majorBidi"/>
                                      <w:caps/>
                                      <w:color w:val="5B9BD5" w:themeColor="accent1"/>
                                      <w:sz w:val="72"/>
                                      <w:szCs w:val="72"/>
                                    </w:rPr>
                                  </w:pPr>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6A3B82">
                                        <w:rPr>
                                          <w:rFonts w:asciiTheme="majorHAnsi" w:eastAsiaTheme="majorEastAsia" w:hAnsiTheme="majorHAnsi" w:cstheme="majorBidi"/>
                                          <w:caps/>
                                          <w:color w:val="5B9BD5" w:themeColor="accent1"/>
                                          <w:sz w:val="72"/>
                                          <w:szCs w:val="72"/>
                                        </w:rPr>
                                        <w:t>Control &amp; automation(acma5001)      design of a specialist automatic control system</w:t>
                                      </w:r>
                                    </w:sdtContent>
                                  </w:sdt>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EDFB990" id="Group 193" o:spid="_x0000_s1026" style="position:absolute;left:0;text-align:left;margin-left:0;margin-top:0;width:540.55pt;height:718.4pt;z-index:-251681792;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5b9bd5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5b9bd5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12357FE" w14:textId="03AD3DB6" w:rsidR="0094583B" w:rsidRDefault="00A8512C">
                                <w:pPr>
                                  <w:pStyle w:val="NoSpacing"/>
                                  <w:spacing w:before="120"/>
                                  <w:jc w:val="center"/>
                                  <w:rPr>
                                    <w:color w:val="FFFFFF" w:themeColor="background1"/>
                                  </w:rPr>
                                </w:pPr>
                                <w:r>
                                  <w:rPr>
                                    <w:color w:val="FFFFFF" w:themeColor="background1"/>
                                  </w:rPr>
                                  <w:t>Ryan Williams</w:t>
                                </w:r>
                                <w:r w:rsidR="006A3B82">
                                  <w:rPr>
                                    <w:color w:val="FFFFFF" w:themeColor="background1"/>
                                  </w:rPr>
                                  <w:t xml:space="preserve"> 1908507</w:t>
                                </w:r>
                              </w:p>
                            </w:sdtContent>
                          </w:sdt>
                          <w:p w14:paraId="63F36710" w14:textId="59ED9D94" w:rsidR="0094583B" w:rsidRDefault="003852FF">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2078CD">
                                  <w:rPr>
                                    <w:caps/>
                                    <w:color w:val="FFFFFF" w:themeColor="background1"/>
                                  </w:rPr>
                                  <w:t xml:space="preserve">Beng mechanical &amp; </w:t>
                                </w:r>
                                <w:r w:rsidR="00A8512C">
                                  <w:rPr>
                                    <w:caps/>
                                    <w:color w:val="FFFFFF" w:themeColor="background1"/>
                                  </w:rPr>
                                  <w:t xml:space="preserve">MANUFACTING </w:t>
                                </w:r>
                                <w:r w:rsidR="002078CD">
                                  <w:rPr>
                                    <w:caps/>
                                    <w:color w:val="FFFFFF" w:themeColor="background1"/>
                                  </w:rPr>
                                  <w:t>systems</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p w14:paraId="3EA59B7D" w14:textId="28158E2F" w:rsidR="0094583B" w:rsidRDefault="003852FF">
                            <w:pPr>
                              <w:pStyle w:val="NoSpacing"/>
                              <w:jc w:val="center"/>
                              <w:rPr>
                                <w:rFonts w:asciiTheme="majorHAnsi" w:eastAsiaTheme="majorEastAsia" w:hAnsiTheme="majorHAnsi" w:cstheme="majorBidi"/>
                                <w:caps/>
                                <w:color w:val="5B9BD5" w:themeColor="accent1"/>
                                <w:sz w:val="72"/>
                                <w:szCs w:val="72"/>
                              </w:rPr>
                            </w:pPr>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r w:rsidR="006A3B82">
                                  <w:rPr>
                                    <w:rFonts w:asciiTheme="majorHAnsi" w:eastAsiaTheme="majorEastAsia" w:hAnsiTheme="majorHAnsi" w:cstheme="majorBidi"/>
                                    <w:caps/>
                                    <w:color w:val="5B9BD5" w:themeColor="accent1"/>
                                    <w:sz w:val="72"/>
                                    <w:szCs w:val="72"/>
                                  </w:rPr>
                                  <w:t>Control &amp; automation(acma5001)      design of a specialist automatic control system</w:t>
                                </w:r>
                              </w:sdtContent>
                            </w:sdt>
                          </w:p>
                        </w:txbxContent>
                      </v:textbox>
                    </v:shape>
                    <w10:wrap anchorx="page" anchory="page"/>
                  </v:group>
                </w:pict>
              </mc:Fallback>
            </mc:AlternateContent>
          </w:r>
        </w:p>
        <w:p w14:paraId="6F501D26" w14:textId="77777777" w:rsidR="0094583B" w:rsidRDefault="0094583B" w:rsidP="00FE57C3">
          <w:pPr>
            <w:jc w:val="both"/>
          </w:pPr>
          <w:r>
            <w:br w:type="page"/>
          </w:r>
        </w:p>
      </w:sdtContent>
    </w:sdt>
    <w:sdt>
      <w:sdtPr>
        <w:rPr>
          <w:rFonts w:asciiTheme="minorHAnsi" w:eastAsiaTheme="minorHAnsi" w:hAnsiTheme="minorHAnsi" w:cstheme="minorBidi"/>
          <w:color w:val="auto"/>
          <w:sz w:val="22"/>
          <w:szCs w:val="22"/>
          <w:lang w:val="en-GB"/>
        </w:rPr>
        <w:id w:val="-750506277"/>
        <w:docPartObj>
          <w:docPartGallery w:val="Table of Contents"/>
          <w:docPartUnique/>
        </w:docPartObj>
      </w:sdtPr>
      <w:sdtEndPr>
        <w:rPr>
          <w:b/>
          <w:bCs/>
          <w:noProof/>
        </w:rPr>
      </w:sdtEndPr>
      <w:sdtContent>
        <w:p w14:paraId="6F7B20DB" w14:textId="77777777" w:rsidR="0094583B" w:rsidRDefault="0094583B" w:rsidP="00FE57C3">
          <w:pPr>
            <w:pStyle w:val="TOCHeading"/>
            <w:jc w:val="both"/>
          </w:pPr>
          <w:r>
            <w:t>Contents</w:t>
          </w:r>
        </w:p>
        <w:p w14:paraId="0C93FDAE" w14:textId="13958F37" w:rsidR="00BD300F" w:rsidRDefault="0094583B">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99897715" w:history="1">
            <w:r w:rsidR="00BD300F" w:rsidRPr="00E52F18">
              <w:rPr>
                <w:rStyle w:val="Hyperlink"/>
                <w:noProof/>
              </w:rPr>
              <w:t>1 - Introduction</w:t>
            </w:r>
            <w:r w:rsidR="00BD300F">
              <w:rPr>
                <w:noProof/>
                <w:webHidden/>
              </w:rPr>
              <w:tab/>
            </w:r>
            <w:r w:rsidR="00BD300F">
              <w:rPr>
                <w:noProof/>
                <w:webHidden/>
              </w:rPr>
              <w:fldChar w:fldCharType="begin"/>
            </w:r>
            <w:r w:rsidR="00BD300F">
              <w:rPr>
                <w:noProof/>
                <w:webHidden/>
              </w:rPr>
              <w:instrText xml:space="preserve"> PAGEREF _Toc99897715 \h </w:instrText>
            </w:r>
            <w:r w:rsidR="00BD300F">
              <w:rPr>
                <w:noProof/>
                <w:webHidden/>
              </w:rPr>
            </w:r>
            <w:r w:rsidR="00BD300F">
              <w:rPr>
                <w:noProof/>
                <w:webHidden/>
              </w:rPr>
              <w:fldChar w:fldCharType="separate"/>
            </w:r>
            <w:r w:rsidR="00BD300F">
              <w:rPr>
                <w:noProof/>
                <w:webHidden/>
              </w:rPr>
              <w:t>2</w:t>
            </w:r>
            <w:r w:rsidR="00BD300F">
              <w:rPr>
                <w:noProof/>
                <w:webHidden/>
              </w:rPr>
              <w:fldChar w:fldCharType="end"/>
            </w:r>
          </w:hyperlink>
        </w:p>
        <w:p w14:paraId="2477ACEB" w14:textId="30D00AD9" w:rsidR="00BD300F" w:rsidRDefault="00BD300F">
          <w:pPr>
            <w:pStyle w:val="TOC2"/>
            <w:tabs>
              <w:tab w:val="right" w:leader="dot" w:pos="9016"/>
            </w:tabs>
            <w:rPr>
              <w:rFonts w:eastAsiaTheme="minorEastAsia"/>
              <w:noProof/>
              <w:sz w:val="24"/>
              <w:szCs w:val="24"/>
              <w:lang w:eastAsia="en-GB"/>
            </w:rPr>
          </w:pPr>
          <w:hyperlink w:anchor="_Toc99897716" w:history="1">
            <w:r w:rsidRPr="00E52F18">
              <w:rPr>
                <w:rStyle w:val="Hyperlink"/>
                <w:noProof/>
              </w:rPr>
              <w:t>1.1 - What is a control system?</w:t>
            </w:r>
            <w:r>
              <w:rPr>
                <w:noProof/>
                <w:webHidden/>
              </w:rPr>
              <w:tab/>
            </w:r>
            <w:r>
              <w:rPr>
                <w:noProof/>
                <w:webHidden/>
              </w:rPr>
              <w:fldChar w:fldCharType="begin"/>
            </w:r>
            <w:r>
              <w:rPr>
                <w:noProof/>
                <w:webHidden/>
              </w:rPr>
              <w:instrText xml:space="preserve"> PAGEREF _Toc99897716 \h </w:instrText>
            </w:r>
            <w:r>
              <w:rPr>
                <w:noProof/>
                <w:webHidden/>
              </w:rPr>
            </w:r>
            <w:r>
              <w:rPr>
                <w:noProof/>
                <w:webHidden/>
              </w:rPr>
              <w:fldChar w:fldCharType="separate"/>
            </w:r>
            <w:r>
              <w:rPr>
                <w:noProof/>
                <w:webHidden/>
              </w:rPr>
              <w:t>3</w:t>
            </w:r>
            <w:r>
              <w:rPr>
                <w:noProof/>
                <w:webHidden/>
              </w:rPr>
              <w:fldChar w:fldCharType="end"/>
            </w:r>
          </w:hyperlink>
        </w:p>
        <w:p w14:paraId="1E316966" w14:textId="1463022B" w:rsidR="00BD300F" w:rsidRDefault="00BD300F">
          <w:pPr>
            <w:pStyle w:val="TOC1"/>
            <w:tabs>
              <w:tab w:val="right" w:leader="dot" w:pos="9016"/>
            </w:tabs>
            <w:rPr>
              <w:rFonts w:eastAsiaTheme="minorEastAsia"/>
              <w:noProof/>
              <w:sz w:val="24"/>
              <w:szCs w:val="24"/>
              <w:lang w:eastAsia="en-GB"/>
            </w:rPr>
          </w:pPr>
          <w:hyperlink w:anchor="_Toc99897717" w:history="1">
            <w:r w:rsidRPr="00E52F18">
              <w:rPr>
                <w:rStyle w:val="Hyperlink"/>
                <w:noProof/>
              </w:rPr>
              <w:t>2 - Aquarium Parameters</w:t>
            </w:r>
            <w:r>
              <w:rPr>
                <w:noProof/>
                <w:webHidden/>
              </w:rPr>
              <w:tab/>
            </w:r>
            <w:r>
              <w:rPr>
                <w:noProof/>
                <w:webHidden/>
              </w:rPr>
              <w:fldChar w:fldCharType="begin"/>
            </w:r>
            <w:r>
              <w:rPr>
                <w:noProof/>
                <w:webHidden/>
              </w:rPr>
              <w:instrText xml:space="preserve"> PAGEREF _Toc99897717 \h </w:instrText>
            </w:r>
            <w:r>
              <w:rPr>
                <w:noProof/>
                <w:webHidden/>
              </w:rPr>
            </w:r>
            <w:r>
              <w:rPr>
                <w:noProof/>
                <w:webHidden/>
              </w:rPr>
              <w:fldChar w:fldCharType="separate"/>
            </w:r>
            <w:r>
              <w:rPr>
                <w:noProof/>
                <w:webHidden/>
              </w:rPr>
              <w:t>4</w:t>
            </w:r>
            <w:r>
              <w:rPr>
                <w:noProof/>
                <w:webHidden/>
              </w:rPr>
              <w:fldChar w:fldCharType="end"/>
            </w:r>
          </w:hyperlink>
        </w:p>
        <w:p w14:paraId="68A5201B" w14:textId="604507F4" w:rsidR="00BD300F" w:rsidRDefault="00BD300F">
          <w:pPr>
            <w:pStyle w:val="TOC1"/>
            <w:tabs>
              <w:tab w:val="right" w:leader="dot" w:pos="9016"/>
            </w:tabs>
            <w:rPr>
              <w:rFonts w:eastAsiaTheme="minorEastAsia"/>
              <w:noProof/>
              <w:sz w:val="24"/>
              <w:szCs w:val="24"/>
              <w:lang w:eastAsia="en-GB"/>
            </w:rPr>
          </w:pPr>
          <w:hyperlink w:anchor="_Toc99897718" w:history="1">
            <w:r w:rsidRPr="00E52F18">
              <w:rPr>
                <w:rStyle w:val="Hyperlink"/>
                <w:noProof/>
              </w:rPr>
              <w:t>3 – The concept</w:t>
            </w:r>
            <w:r>
              <w:rPr>
                <w:noProof/>
                <w:webHidden/>
              </w:rPr>
              <w:tab/>
            </w:r>
            <w:r>
              <w:rPr>
                <w:noProof/>
                <w:webHidden/>
              </w:rPr>
              <w:fldChar w:fldCharType="begin"/>
            </w:r>
            <w:r>
              <w:rPr>
                <w:noProof/>
                <w:webHidden/>
              </w:rPr>
              <w:instrText xml:space="preserve"> PAGEREF _Toc99897718 \h </w:instrText>
            </w:r>
            <w:r>
              <w:rPr>
                <w:noProof/>
                <w:webHidden/>
              </w:rPr>
            </w:r>
            <w:r>
              <w:rPr>
                <w:noProof/>
                <w:webHidden/>
              </w:rPr>
              <w:fldChar w:fldCharType="separate"/>
            </w:r>
            <w:r>
              <w:rPr>
                <w:noProof/>
                <w:webHidden/>
              </w:rPr>
              <w:t>5</w:t>
            </w:r>
            <w:r>
              <w:rPr>
                <w:noProof/>
                <w:webHidden/>
              </w:rPr>
              <w:fldChar w:fldCharType="end"/>
            </w:r>
          </w:hyperlink>
        </w:p>
        <w:p w14:paraId="21CD928A" w14:textId="2CAC772A" w:rsidR="00BD300F" w:rsidRDefault="00BD300F">
          <w:pPr>
            <w:pStyle w:val="TOC2"/>
            <w:tabs>
              <w:tab w:val="right" w:leader="dot" w:pos="9016"/>
            </w:tabs>
            <w:rPr>
              <w:rFonts w:eastAsiaTheme="minorEastAsia"/>
              <w:noProof/>
              <w:sz w:val="24"/>
              <w:szCs w:val="24"/>
              <w:lang w:eastAsia="en-GB"/>
            </w:rPr>
          </w:pPr>
          <w:hyperlink w:anchor="_Toc99897719" w:history="1">
            <w:r w:rsidRPr="00E52F18">
              <w:rPr>
                <w:rStyle w:val="Hyperlink"/>
                <w:noProof/>
              </w:rPr>
              <w:t>3.1 – The PLC</w:t>
            </w:r>
            <w:r>
              <w:rPr>
                <w:noProof/>
                <w:webHidden/>
              </w:rPr>
              <w:tab/>
            </w:r>
            <w:r>
              <w:rPr>
                <w:noProof/>
                <w:webHidden/>
              </w:rPr>
              <w:fldChar w:fldCharType="begin"/>
            </w:r>
            <w:r>
              <w:rPr>
                <w:noProof/>
                <w:webHidden/>
              </w:rPr>
              <w:instrText xml:space="preserve"> PAGEREF _Toc99897719 \h </w:instrText>
            </w:r>
            <w:r>
              <w:rPr>
                <w:noProof/>
                <w:webHidden/>
              </w:rPr>
            </w:r>
            <w:r>
              <w:rPr>
                <w:noProof/>
                <w:webHidden/>
              </w:rPr>
              <w:fldChar w:fldCharType="separate"/>
            </w:r>
            <w:r>
              <w:rPr>
                <w:noProof/>
                <w:webHidden/>
              </w:rPr>
              <w:t>5</w:t>
            </w:r>
            <w:r>
              <w:rPr>
                <w:noProof/>
                <w:webHidden/>
              </w:rPr>
              <w:fldChar w:fldCharType="end"/>
            </w:r>
          </w:hyperlink>
        </w:p>
        <w:p w14:paraId="667B6CBB" w14:textId="1FC82AA4" w:rsidR="00BD300F" w:rsidRDefault="00BD300F">
          <w:pPr>
            <w:pStyle w:val="TOC2"/>
            <w:tabs>
              <w:tab w:val="right" w:leader="dot" w:pos="9016"/>
            </w:tabs>
            <w:rPr>
              <w:rFonts w:eastAsiaTheme="minorEastAsia"/>
              <w:noProof/>
              <w:sz w:val="24"/>
              <w:szCs w:val="24"/>
              <w:lang w:eastAsia="en-GB"/>
            </w:rPr>
          </w:pPr>
          <w:hyperlink w:anchor="_Toc99897720" w:history="1">
            <w:r w:rsidRPr="00E52F18">
              <w:rPr>
                <w:rStyle w:val="Hyperlink"/>
                <w:noProof/>
              </w:rPr>
              <w:t>3.2 – Piping and instrumentation diagram</w:t>
            </w:r>
            <w:r>
              <w:rPr>
                <w:noProof/>
                <w:webHidden/>
              </w:rPr>
              <w:tab/>
            </w:r>
            <w:r>
              <w:rPr>
                <w:noProof/>
                <w:webHidden/>
              </w:rPr>
              <w:fldChar w:fldCharType="begin"/>
            </w:r>
            <w:r>
              <w:rPr>
                <w:noProof/>
                <w:webHidden/>
              </w:rPr>
              <w:instrText xml:space="preserve"> PAGEREF _Toc99897720 \h </w:instrText>
            </w:r>
            <w:r>
              <w:rPr>
                <w:noProof/>
                <w:webHidden/>
              </w:rPr>
            </w:r>
            <w:r>
              <w:rPr>
                <w:noProof/>
                <w:webHidden/>
              </w:rPr>
              <w:fldChar w:fldCharType="separate"/>
            </w:r>
            <w:r>
              <w:rPr>
                <w:noProof/>
                <w:webHidden/>
              </w:rPr>
              <w:t>6</w:t>
            </w:r>
            <w:r>
              <w:rPr>
                <w:noProof/>
                <w:webHidden/>
              </w:rPr>
              <w:fldChar w:fldCharType="end"/>
            </w:r>
          </w:hyperlink>
        </w:p>
        <w:p w14:paraId="28072F68" w14:textId="600FD9DB" w:rsidR="00BD300F" w:rsidRDefault="00BD300F">
          <w:pPr>
            <w:pStyle w:val="TOC1"/>
            <w:tabs>
              <w:tab w:val="right" w:leader="dot" w:pos="9016"/>
            </w:tabs>
            <w:rPr>
              <w:rFonts w:eastAsiaTheme="minorEastAsia"/>
              <w:noProof/>
              <w:sz w:val="24"/>
              <w:szCs w:val="24"/>
              <w:lang w:eastAsia="en-GB"/>
            </w:rPr>
          </w:pPr>
          <w:hyperlink w:anchor="_Toc99897721" w:history="1">
            <w:r w:rsidRPr="00E52F18">
              <w:rPr>
                <w:rStyle w:val="Hyperlink"/>
                <w:noProof/>
              </w:rPr>
              <w:t>4 - System overview/functions</w:t>
            </w:r>
            <w:r>
              <w:rPr>
                <w:noProof/>
                <w:webHidden/>
              </w:rPr>
              <w:tab/>
            </w:r>
            <w:r>
              <w:rPr>
                <w:noProof/>
                <w:webHidden/>
              </w:rPr>
              <w:fldChar w:fldCharType="begin"/>
            </w:r>
            <w:r>
              <w:rPr>
                <w:noProof/>
                <w:webHidden/>
              </w:rPr>
              <w:instrText xml:space="preserve"> PAGEREF _Toc99897721 \h </w:instrText>
            </w:r>
            <w:r>
              <w:rPr>
                <w:noProof/>
                <w:webHidden/>
              </w:rPr>
            </w:r>
            <w:r>
              <w:rPr>
                <w:noProof/>
                <w:webHidden/>
              </w:rPr>
              <w:fldChar w:fldCharType="separate"/>
            </w:r>
            <w:r>
              <w:rPr>
                <w:noProof/>
                <w:webHidden/>
              </w:rPr>
              <w:t>8</w:t>
            </w:r>
            <w:r>
              <w:rPr>
                <w:noProof/>
                <w:webHidden/>
              </w:rPr>
              <w:fldChar w:fldCharType="end"/>
            </w:r>
          </w:hyperlink>
        </w:p>
        <w:p w14:paraId="36B26AB8" w14:textId="50895955" w:rsidR="00BD300F" w:rsidRDefault="00BD300F">
          <w:pPr>
            <w:pStyle w:val="TOC2"/>
            <w:tabs>
              <w:tab w:val="right" w:leader="dot" w:pos="9016"/>
            </w:tabs>
            <w:rPr>
              <w:rFonts w:eastAsiaTheme="minorEastAsia"/>
              <w:noProof/>
              <w:sz w:val="24"/>
              <w:szCs w:val="24"/>
              <w:lang w:eastAsia="en-GB"/>
            </w:rPr>
          </w:pPr>
          <w:hyperlink w:anchor="_Toc99897722" w:history="1">
            <w:r w:rsidRPr="00E52F18">
              <w:rPr>
                <w:rStyle w:val="Hyperlink"/>
                <w:noProof/>
              </w:rPr>
              <w:t>4.1 - Water level low process.</w:t>
            </w:r>
            <w:r>
              <w:rPr>
                <w:noProof/>
                <w:webHidden/>
              </w:rPr>
              <w:tab/>
            </w:r>
            <w:r>
              <w:rPr>
                <w:noProof/>
                <w:webHidden/>
              </w:rPr>
              <w:fldChar w:fldCharType="begin"/>
            </w:r>
            <w:r>
              <w:rPr>
                <w:noProof/>
                <w:webHidden/>
              </w:rPr>
              <w:instrText xml:space="preserve"> PAGEREF _Toc99897722 \h </w:instrText>
            </w:r>
            <w:r>
              <w:rPr>
                <w:noProof/>
                <w:webHidden/>
              </w:rPr>
            </w:r>
            <w:r>
              <w:rPr>
                <w:noProof/>
                <w:webHidden/>
              </w:rPr>
              <w:fldChar w:fldCharType="separate"/>
            </w:r>
            <w:r>
              <w:rPr>
                <w:noProof/>
                <w:webHidden/>
              </w:rPr>
              <w:t>9</w:t>
            </w:r>
            <w:r>
              <w:rPr>
                <w:noProof/>
                <w:webHidden/>
              </w:rPr>
              <w:fldChar w:fldCharType="end"/>
            </w:r>
          </w:hyperlink>
        </w:p>
        <w:p w14:paraId="75B4E8B0" w14:textId="26A692D4" w:rsidR="00BD300F" w:rsidRDefault="00BD300F">
          <w:pPr>
            <w:pStyle w:val="TOC2"/>
            <w:tabs>
              <w:tab w:val="right" w:leader="dot" w:pos="9016"/>
            </w:tabs>
            <w:rPr>
              <w:rFonts w:eastAsiaTheme="minorEastAsia"/>
              <w:noProof/>
              <w:sz w:val="24"/>
              <w:szCs w:val="24"/>
              <w:lang w:eastAsia="en-GB"/>
            </w:rPr>
          </w:pPr>
          <w:hyperlink w:anchor="_Toc99897723" w:history="1">
            <w:r w:rsidRPr="00E52F18">
              <w:rPr>
                <w:rStyle w:val="Hyperlink"/>
                <w:noProof/>
              </w:rPr>
              <w:t>4.2 – Oxygen low level processes</w:t>
            </w:r>
            <w:r>
              <w:rPr>
                <w:noProof/>
                <w:webHidden/>
              </w:rPr>
              <w:tab/>
            </w:r>
            <w:r>
              <w:rPr>
                <w:noProof/>
                <w:webHidden/>
              </w:rPr>
              <w:fldChar w:fldCharType="begin"/>
            </w:r>
            <w:r>
              <w:rPr>
                <w:noProof/>
                <w:webHidden/>
              </w:rPr>
              <w:instrText xml:space="preserve"> PAGEREF _Toc99897723 \h </w:instrText>
            </w:r>
            <w:r>
              <w:rPr>
                <w:noProof/>
                <w:webHidden/>
              </w:rPr>
            </w:r>
            <w:r>
              <w:rPr>
                <w:noProof/>
                <w:webHidden/>
              </w:rPr>
              <w:fldChar w:fldCharType="separate"/>
            </w:r>
            <w:r>
              <w:rPr>
                <w:noProof/>
                <w:webHidden/>
              </w:rPr>
              <w:t>10</w:t>
            </w:r>
            <w:r>
              <w:rPr>
                <w:noProof/>
                <w:webHidden/>
              </w:rPr>
              <w:fldChar w:fldCharType="end"/>
            </w:r>
          </w:hyperlink>
        </w:p>
        <w:p w14:paraId="384F8B98" w14:textId="5711348F" w:rsidR="00BD300F" w:rsidRDefault="00BD300F">
          <w:pPr>
            <w:pStyle w:val="TOC2"/>
            <w:tabs>
              <w:tab w:val="right" w:leader="dot" w:pos="9016"/>
            </w:tabs>
            <w:rPr>
              <w:rFonts w:eastAsiaTheme="minorEastAsia"/>
              <w:noProof/>
              <w:sz w:val="24"/>
              <w:szCs w:val="24"/>
              <w:lang w:eastAsia="en-GB"/>
            </w:rPr>
          </w:pPr>
          <w:hyperlink w:anchor="_Toc99897724" w:history="1">
            <w:r w:rsidRPr="00E52F18">
              <w:rPr>
                <w:rStyle w:val="Hyperlink"/>
                <w:noProof/>
              </w:rPr>
              <w:t>4.3 - Temperature low level</w:t>
            </w:r>
            <w:r>
              <w:rPr>
                <w:noProof/>
                <w:webHidden/>
              </w:rPr>
              <w:tab/>
            </w:r>
            <w:r>
              <w:rPr>
                <w:noProof/>
                <w:webHidden/>
              </w:rPr>
              <w:fldChar w:fldCharType="begin"/>
            </w:r>
            <w:r>
              <w:rPr>
                <w:noProof/>
                <w:webHidden/>
              </w:rPr>
              <w:instrText xml:space="preserve"> PAGEREF _Toc99897724 \h </w:instrText>
            </w:r>
            <w:r>
              <w:rPr>
                <w:noProof/>
                <w:webHidden/>
              </w:rPr>
            </w:r>
            <w:r>
              <w:rPr>
                <w:noProof/>
                <w:webHidden/>
              </w:rPr>
              <w:fldChar w:fldCharType="separate"/>
            </w:r>
            <w:r>
              <w:rPr>
                <w:noProof/>
                <w:webHidden/>
              </w:rPr>
              <w:t>11</w:t>
            </w:r>
            <w:r>
              <w:rPr>
                <w:noProof/>
                <w:webHidden/>
              </w:rPr>
              <w:fldChar w:fldCharType="end"/>
            </w:r>
          </w:hyperlink>
        </w:p>
        <w:p w14:paraId="5EAB102C" w14:textId="5F50F435" w:rsidR="00BD300F" w:rsidRDefault="00BD300F">
          <w:pPr>
            <w:pStyle w:val="TOC2"/>
            <w:tabs>
              <w:tab w:val="right" w:leader="dot" w:pos="9016"/>
            </w:tabs>
            <w:rPr>
              <w:rFonts w:eastAsiaTheme="minorEastAsia"/>
              <w:noProof/>
              <w:sz w:val="24"/>
              <w:szCs w:val="24"/>
              <w:lang w:eastAsia="en-GB"/>
            </w:rPr>
          </w:pPr>
          <w:hyperlink w:anchor="_Toc99897725" w:history="1">
            <w:r w:rsidRPr="00E52F18">
              <w:rPr>
                <w:rStyle w:val="Hyperlink"/>
                <w:noProof/>
              </w:rPr>
              <w:t>4.4 - pH level</w:t>
            </w:r>
            <w:r>
              <w:rPr>
                <w:noProof/>
                <w:webHidden/>
              </w:rPr>
              <w:tab/>
            </w:r>
            <w:r>
              <w:rPr>
                <w:noProof/>
                <w:webHidden/>
              </w:rPr>
              <w:fldChar w:fldCharType="begin"/>
            </w:r>
            <w:r>
              <w:rPr>
                <w:noProof/>
                <w:webHidden/>
              </w:rPr>
              <w:instrText xml:space="preserve"> PAGEREF _Toc99897725 \h </w:instrText>
            </w:r>
            <w:r>
              <w:rPr>
                <w:noProof/>
                <w:webHidden/>
              </w:rPr>
            </w:r>
            <w:r>
              <w:rPr>
                <w:noProof/>
                <w:webHidden/>
              </w:rPr>
              <w:fldChar w:fldCharType="separate"/>
            </w:r>
            <w:r>
              <w:rPr>
                <w:noProof/>
                <w:webHidden/>
              </w:rPr>
              <w:t>12</w:t>
            </w:r>
            <w:r>
              <w:rPr>
                <w:noProof/>
                <w:webHidden/>
              </w:rPr>
              <w:fldChar w:fldCharType="end"/>
            </w:r>
          </w:hyperlink>
        </w:p>
        <w:p w14:paraId="63984C89" w14:textId="48B82C26" w:rsidR="00BD300F" w:rsidRDefault="00BD300F">
          <w:pPr>
            <w:pStyle w:val="TOC2"/>
            <w:tabs>
              <w:tab w:val="right" w:leader="dot" w:pos="9016"/>
            </w:tabs>
            <w:rPr>
              <w:rFonts w:eastAsiaTheme="minorEastAsia"/>
              <w:noProof/>
              <w:sz w:val="24"/>
              <w:szCs w:val="24"/>
              <w:lang w:eastAsia="en-GB"/>
            </w:rPr>
          </w:pPr>
          <w:hyperlink w:anchor="_Toc99897726" w:history="1">
            <w:r w:rsidRPr="00E52F18">
              <w:rPr>
                <w:rStyle w:val="Hyperlink"/>
                <w:noProof/>
              </w:rPr>
              <w:t>4.5 - Automatic Feeding</w:t>
            </w:r>
            <w:r>
              <w:rPr>
                <w:noProof/>
                <w:webHidden/>
              </w:rPr>
              <w:tab/>
            </w:r>
            <w:r>
              <w:rPr>
                <w:noProof/>
                <w:webHidden/>
              </w:rPr>
              <w:fldChar w:fldCharType="begin"/>
            </w:r>
            <w:r>
              <w:rPr>
                <w:noProof/>
                <w:webHidden/>
              </w:rPr>
              <w:instrText xml:space="preserve"> PAGEREF _Toc99897726 \h </w:instrText>
            </w:r>
            <w:r>
              <w:rPr>
                <w:noProof/>
                <w:webHidden/>
              </w:rPr>
            </w:r>
            <w:r>
              <w:rPr>
                <w:noProof/>
                <w:webHidden/>
              </w:rPr>
              <w:fldChar w:fldCharType="separate"/>
            </w:r>
            <w:r>
              <w:rPr>
                <w:noProof/>
                <w:webHidden/>
              </w:rPr>
              <w:t>13</w:t>
            </w:r>
            <w:r>
              <w:rPr>
                <w:noProof/>
                <w:webHidden/>
              </w:rPr>
              <w:fldChar w:fldCharType="end"/>
            </w:r>
          </w:hyperlink>
        </w:p>
        <w:p w14:paraId="64BD1AD4" w14:textId="01DD5BB6" w:rsidR="00BD300F" w:rsidRDefault="00BD300F">
          <w:pPr>
            <w:pStyle w:val="TOC1"/>
            <w:tabs>
              <w:tab w:val="right" w:leader="dot" w:pos="9016"/>
            </w:tabs>
            <w:rPr>
              <w:rFonts w:eastAsiaTheme="minorEastAsia"/>
              <w:noProof/>
              <w:sz w:val="24"/>
              <w:szCs w:val="24"/>
              <w:lang w:eastAsia="en-GB"/>
            </w:rPr>
          </w:pPr>
          <w:hyperlink w:anchor="_Toc99897727" w:history="1">
            <w:r w:rsidRPr="00E52F18">
              <w:rPr>
                <w:rStyle w:val="Hyperlink"/>
                <w:noProof/>
              </w:rPr>
              <w:t>5 – CONCLUSION</w:t>
            </w:r>
            <w:r>
              <w:rPr>
                <w:noProof/>
                <w:webHidden/>
              </w:rPr>
              <w:tab/>
            </w:r>
            <w:r>
              <w:rPr>
                <w:noProof/>
                <w:webHidden/>
              </w:rPr>
              <w:fldChar w:fldCharType="begin"/>
            </w:r>
            <w:r>
              <w:rPr>
                <w:noProof/>
                <w:webHidden/>
              </w:rPr>
              <w:instrText xml:space="preserve"> PAGEREF _Toc99897727 \h </w:instrText>
            </w:r>
            <w:r>
              <w:rPr>
                <w:noProof/>
                <w:webHidden/>
              </w:rPr>
            </w:r>
            <w:r>
              <w:rPr>
                <w:noProof/>
                <w:webHidden/>
              </w:rPr>
              <w:fldChar w:fldCharType="separate"/>
            </w:r>
            <w:r>
              <w:rPr>
                <w:noProof/>
                <w:webHidden/>
              </w:rPr>
              <w:t>15</w:t>
            </w:r>
            <w:r>
              <w:rPr>
                <w:noProof/>
                <w:webHidden/>
              </w:rPr>
              <w:fldChar w:fldCharType="end"/>
            </w:r>
          </w:hyperlink>
        </w:p>
        <w:p w14:paraId="45BB28E8" w14:textId="0754B7CB" w:rsidR="00BD300F" w:rsidRDefault="00BD300F">
          <w:pPr>
            <w:pStyle w:val="TOC1"/>
            <w:tabs>
              <w:tab w:val="right" w:leader="dot" w:pos="9016"/>
            </w:tabs>
            <w:rPr>
              <w:rFonts w:eastAsiaTheme="minorEastAsia"/>
              <w:noProof/>
              <w:sz w:val="24"/>
              <w:szCs w:val="24"/>
              <w:lang w:eastAsia="en-GB"/>
            </w:rPr>
          </w:pPr>
          <w:hyperlink w:anchor="_Toc99897728" w:history="1">
            <w:r w:rsidRPr="00E52F18">
              <w:rPr>
                <w:rStyle w:val="Hyperlink"/>
                <w:noProof/>
              </w:rPr>
              <w:t>Works Cited</w:t>
            </w:r>
            <w:r>
              <w:rPr>
                <w:noProof/>
                <w:webHidden/>
              </w:rPr>
              <w:tab/>
            </w:r>
            <w:r>
              <w:rPr>
                <w:noProof/>
                <w:webHidden/>
              </w:rPr>
              <w:fldChar w:fldCharType="begin"/>
            </w:r>
            <w:r>
              <w:rPr>
                <w:noProof/>
                <w:webHidden/>
              </w:rPr>
              <w:instrText xml:space="preserve"> PAGEREF _Toc99897728 \h </w:instrText>
            </w:r>
            <w:r>
              <w:rPr>
                <w:noProof/>
                <w:webHidden/>
              </w:rPr>
            </w:r>
            <w:r>
              <w:rPr>
                <w:noProof/>
                <w:webHidden/>
              </w:rPr>
              <w:fldChar w:fldCharType="separate"/>
            </w:r>
            <w:r>
              <w:rPr>
                <w:noProof/>
                <w:webHidden/>
              </w:rPr>
              <w:t>16</w:t>
            </w:r>
            <w:r>
              <w:rPr>
                <w:noProof/>
                <w:webHidden/>
              </w:rPr>
              <w:fldChar w:fldCharType="end"/>
            </w:r>
          </w:hyperlink>
        </w:p>
        <w:p w14:paraId="2095633E" w14:textId="381D29B8" w:rsidR="0094583B" w:rsidRDefault="0094583B" w:rsidP="00FE57C3">
          <w:pPr>
            <w:jc w:val="both"/>
          </w:pPr>
          <w:r>
            <w:rPr>
              <w:b/>
              <w:bCs/>
              <w:noProof/>
            </w:rPr>
            <w:fldChar w:fldCharType="end"/>
          </w:r>
        </w:p>
      </w:sdtContent>
    </w:sdt>
    <w:p w14:paraId="1E0D0B41" w14:textId="77777777" w:rsidR="00A060BB" w:rsidRDefault="003852FF" w:rsidP="00FE57C3">
      <w:pPr>
        <w:jc w:val="both"/>
      </w:pPr>
    </w:p>
    <w:p w14:paraId="746388A5" w14:textId="52F81F0E" w:rsidR="00C91B35" w:rsidRDefault="00C91B35">
      <w:pPr>
        <w:pStyle w:val="TableofFigures"/>
        <w:tabs>
          <w:tab w:val="right" w:leader="dot" w:pos="9016"/>
        </w:tabs>
        <w:rPr>
          <w:rFonts w:eastAsiaTheme="minorEastAsia"/>
          <w:noProof/>
          <w:sz w:val="24"/>
          <w:szCs w:val="24"/>
          <w:lang w:eastAsia="en-GB"/>
        </w:rPr>
      </w:pPr>
      <w:r>
        <w:fldChar w:fldCharType="begin"/>
      </w:r>
      <w:r>
        <w:instrText xml:space="preserve"> TOC \h \z \c "Figure" </w:instrText>
      </w:r>
      <w:r>
        <w:fldChar w:fldCharType="separate"/>
      </w:r>
      <w:hyperlink r:id="rId7" w:anchor="_Toc99897077" w:history="1">
        <w:r w:rsidRPr="00F251E9">
          <w:rPr>
            <w:rStyle w:val="Hyperlink"/>
            <w:noProof/>
          </w:rPr>
          <w:t>Figure 1 process to be controlled</w:t>
        </w:r>
        <w:r>
          <w:rPr>
            <w:noProof/>
            <w:webHidden/>
          </w:rPr>
          <w:tab/>
        </w:r>
        <w:r>
          <w:rPr>
            <w:noProof/>
            <w:webHidden/>
          </w:rPr>
          <w:fldChar w:fldCharType="begin"/>
        </w:r>
        <w:r>
          <w:rPr>
            <w:noProof/>
            <w:webHidden/>
          </w:rPr>
          <w:instrText xml:space="preserve"> PAGEREF _Toc99897077 \h </w:instrText>
        </w:r>
        <w:r>
          <w:rPr>
            <w:noProof/>
            <w:webHidden/>
          </w:rPr>
        </w:r>
        <w:r>
          <w:rPr>
            <w:noProof/>
            <w:webHidden/>
          </w:rPr>
          <w:fldChar w:fldCharType="separate"/>
        </w:r>
        <w:r>
          <w:rPr>
            <w:noProof/>
            <w:webHidden/>
          </w:rPr>
          <w:t>3</w:t>
        </w:r>
        <w:r>
          <w:rPr>
            <w:noProof/>
            <w:webHidden/>
          </w:rPr>
          <w:fldChar w:fldCharType="end"/>
        </w:r>
      </w:hyperlink>
    </w:p>
    <w:p w14:paraId="297E1DF3" w14:textId="13B12CC7" w:rsidR="00C91B35" w:rsidRDefault="003852FF">
      <w:pPr>
        <w:pStyle w:val="TableofFigures"/>
        <w:tabs>
          <w:tab w:val="right" w:leader="dot" w:pos="9016"/>
        </w:tabs>
        <w:rPr>
          <w:rFonts w:eastAsiaTheme="minorEastAsia"/>
          <w:noProof/>
          <w:sz w:val="24"/>
          <w:szCs w:val="24"/>
          <w:lang w:eastAsia="en-GB"/>
        </w:rPr>
      </w:pPr>
      <w:hyperlink r:id="rId8" w:anchor="_Toc99897078" w:history="1">
        <w:r w:rsidR="00C91B35" w:rsidRPr="00F251E9">
          <w:rPr>
            <w:rStyle w:val="Hyperlink"/>
            <w:noProof/>
          </w:rPr>
          <w:t>Figure 2 Open-loop control system</w:t>
        </w:r>
        <w:r w:rsidR="00C91B35">
          <w:rPr>
            <w:noProof/>
            <w:webHidden/>
          </w:rPr>
          <w:tab/>
        </w:r>
        <w:r w:rsidR="00C91B35">
          <w:rPr>
            <w:noProof/>
            <w:webHidden/>
          </w:rPr>
          <w:fldChar w:fldCharType="begin"/>
        </w:r>
        <w:r w:rsidR="00C91B35">
          <w:rPr>
            <w:noProof/>
            <w:webHidden/>
          </w:rPr>
          <w:instrText xml:space="preserve"> PAGEREF _Toc99897078 \h </w:instrText>
        </w:r>
        <w:r w:rsidR="00C91B35">
          <w:rPr>
            <w:noProof/>
            <w:webHidden/>
          </w:rPr>
        </w:r>
        <w:r w:rsidR="00C91B35">
          <w:rPr>
            <w:noProof/>
            <w:webHidden/>
          </w:rPr>
          <w:fldChar w:fldCharType="separate"/>
        </w:r>
        <w:r w:rsidR="00C91B35">
          <w:rPr>
            <w:noProof/>
            <w:webHidden/>
          </w:rPr>
          <w:t>3</w:t>
        </w:r>
        <w:r w:rsidR="00C91B35">
          <w:rPr>
            <w:noProof/>
            <w:webHidden/>
          </w:rPr>
          <w:fldChar w:fldCharType="end"/>
        </w:r>
      </w:hyperlink>
    </w:p>
    <w:p w14:paraId="664FBE6E" w14:textId="6FBB05E4" w:rsidR="00C91B35" w:rsidRDefault="003852FF">
      <w:pPr>
        <w:pStyle w:val="TableofFigures"/>
        <w:tabs>
          <w:tab w:val="right" w:leader="dot" w:pos="9016"/>
        </w:tabs>
        <w:rPr>
          <w:rFonts w:eastAsiaTheme="minorEastAsia"/>
          <w:noProof/>
          <w:sz w:val="24"/>
          <w:szCs w:val="24"/>
          <w:lang w:eastAsia="en-GB"/>
        </w:rPr>
      </w:pPr>
      <w:hyperlink w:anchor="_Toc99897079" w:history="1">
        <w:r w:rsidR="00C91B35" w:rsidRPr="00F251E9">
          <w:rPr>
            <w:rStyle w:val="Hyperlink"/>
            <w:noProof/>
          </w:rPr>
          <w:t>Figure 4 Showing Control interface and tank with sensors</w:t>
        </w:r>
        <w:r w:rsidR="00C91B35">
          <w:rPr>
            <w:noProof/>
            <w:webHidden/>
          </w:rPr>
          <w:tab/>
        </w:r>
        <w:r w:rsidR="00C91B35">
          <w:rPr>
            <w:noProof/>
            <w:webHidden/>
          </w:rPr>
          <w:fldChar w:fldCharType="begin"/>
        </w:r>
        <w:r w:rsidR="00C91B35">
          <w:rPr>
            <w:noProof/>
            <w:webHidden/>
          </w:rPr>
          <w:instrText xml:space="preserve"> PAGEREF _Toc99897079 \h </w:instrText>
        </w:r>
        <w:r w:rsidR="00C91B35">
          <w:rPr>
            <w:noProof/>
            <w:webHidden/>
          </w:rPr>
        </w:r>
        <w:r w:rsidR="00C91B35">
          <w:rPr>
            <w:noProof/>
            <w:webHidden/>
          </w:rPr>
          <w:fldChar w:fldCharType="separate"/>
        </w:r>
        <w:r w:rsidR="00C91B35">
          <w:rPr>
            <w:noProof/>
            <w:webHidden/>
          </w:rPr>
          <w:t>5</w:t>
        </w:r>
        <w:r w:rsidR="00C91B35">
          <w:rPr>
            <w:noProof/>
            <w:webHidden/>
          </w:rPr>
          <w:fldChar w:fldCharType="end"/>
        </w:r>
      </w:hyperlink>
    </w:p>
    <w:p w14:paraId="1C4962EC" w14:textId="5B825F5F" w:rsidR="00C91B35" w:rsidRDefault="003852FF">
      <w:pPr>
        <w:pStyle w:val="TableofFigures"/>
        <w:tabs>
          <w:tab w:val="right" w:leader="dot" w:pos="9016"/>
        </w:tabs>
        <w:rPr>
          <w:rFonts w:eastAsiaTheme="minorEastAsia"/>
          <w:noProof/>
          <w:sz w:val="24"/>
          <w:szCs w:val="24"/>
          <w:lang w:eastAsia="en-GB"/>
        </w:rPr>
      </w:pPr>
      <w:hyperlink w:anchor="_Toc99897080" w:history="1">
        <w:r w:rsidR="00C91B35" w:rsidRPr="00F251E9">
          <w:rPr>
            <w:rStyle w:val="Hyperlink"/>
            <w:noProof/>
          </w:rPr>
          <w:t>Figure 5 The PLC system</w:t>
        </w:r>
        <w:r w:rsidR="00C91B35">
          <w:rPr>
            <w:noProof/>
            <w:webHidden/>
          </w:rPr>
          <w:tab/>
        </w:r>
        <w:r w:rsidR="00C91B35">
          <w:rPr>
            <w:noProof/>
            <w:webHidden/>
          </w:rPr>
          <w:fldChar w:fldCharType="begin"/>
        </w:r>
        <w:r w:rsidR="00C91B35">
          <w:rPr>
            <w:noProof/>
            <w:webHidden/>
          </w:rPr>
          <w:instrText xml:space="preserve"> PAGEREF _Toc99897080 \h </w:instrText>
        </w:r>
        <w:r w:rsidR="00C91B35">
          <w:rPr>
            <w:noProof/>
            <w:webHidden/>
          </w:rPr>
        </w:r>
        <w:r w:rsidR="00C91B35">
          <w:rPr>
            <w:noProof/>
            <w:webHidden/>
          </w:rPr>
          <w:fldChar w:fldCharType="separate"/>
        </w:r>
        <w:r w:rsidR="00C91B35">
          <w:rPr>
            <w:noProof/>
            <w:webHidden/>
          </w:rPr>
          <w:t>5</w:t>
        </w:r>
        <w:r w:rsidR="00C91B35">
          <w:rPr>
            <w:noProof/>
            <w:webHidden/>
          </w:rPr>
          <w:fldChar w:fldCharType="end"/>
        </w:r>
      </w:hyperlink>
    </w:p>
    <w:p w14:paraId="4664ACDC" w14:textId="45B26FA6" w:rsidR="00C91B35" w:rsidRDefault="003852FF">
      <w:pPr>
        <w:pStyle w:val="TableofFigures"/>
        <w:tabs>
          <w:tab w:val="right" w:leader="dot" w:pos="9016"/>
        </w:tabs>
        <w:rPr>
          <w:rFonts w:eastAsiaTheme="minorEastAsia"/>
          <w:noProof/>
          <w:sz w:val="24"/>
          <w:szCs w:val="24"/>
          <w:lang w:eastAsia="en-GB"/>
        </w:rPr>
      </w:pPr>
      <w:hyperlink w:anchor="_Toc99897081" w:history="1">
        <w:r w:rsidR="00C91B35" w:rsidRPr="00F251E9">
          <w:rPr>
            <w:rStyle w:val="Hyperlink"/>
            <w:noProof/>
          </w:rPr>
          <w:t>Figure 6 P&amp;ID layout of system design</w:t>
        </w:r>
        <w:r w:rsidR="00C91B35">
          <w:rPr>
            <w:noProof/>
            <w:webHidden/>
          </w:rPr>
          <w:tab/>
        </w:r>
        <w:r w:rsidR="00C91B35">
          <w:rPr>
            <w:noProof/>
            <w:webHidden/>
          </w:rPr>
          <w:fldChar w:fldCharType="begin"/>
        </w:r>
        <w:r w:rsidR="00C91B35">
          <w:rPr>
            <w:noProof/>
            <w:webHidden/>
          </w:rPr>
          <w:instrText xml:space="preserve"> PAGEREF _Toc99897081 \h </w:instrText>
        </w:r>
        <w:r w:rsidR="00C91B35">
          <w:rPr>
            <w:noProof/>
            <w:webHidden/>
          </w:rPr>
        </w:r>
        <w:r w:rsidR="00C91B35">
          <w:rPr>
            <w:noProof/>
            <w:webHidden/>
          </w:rPr>
          <w:fldChar w:fldCharType="separate"/>
        </w:r>
        <w:r w:rsidR="00C91B35">
          <w:rPr>
            <w:noProof/>
            <w:webHidden/>
          </w:rPr>
          <w:t>6</w:t>
        </w:r>
        <w:r w:rsidR="00C91B35">
          <w:rPr>
            <w:noProof/>
            <w:webHidden/>
          </w:rPr>
          <w:fldChar w:fldCharType="end"/>
        </w:r>
      </w:hyperlink>
    </w:p>
    <w:p w14:paraId="1F484572" w14:textId="3206CC02" w:rsidR="00C91B35" w:rsidRDefault="003852FF">
      <w:pPr>
        <w:pStyle w:val="TableofFigures"/>
        <w:tabs>
          <w:tab w:val="right" w:leader="dot" w:pos="9016"/>
        </w:tabs>
        <w:rPr>
          <w:rFonts w:eastAsiaTheme="minorEastAsia"/>
          <w:noProof/>
          <w:sz w:val="24"/>
          <w:szCs w:val="24"/>
          <w:lang w:eastAsia="en-GB"/>
        </w:rPr>
      </w:pPr>
      <w:hyperlink w:anchor="_Toc99897082" w:history="1">
        <w:r w:rsidR="00C91B35" w:rsidRPr="00F251E9">
          <w:rPr>
            <w:rStyle w:val="Hyperlink"/>
            <w:noProof/>
          </w:rPr>
          <w:t>Figure 7 Solenoid operated 3/2 sprung return DCV</w:t>
        </w:r>
        <w:r w:rsidR="00C91B35">
          <w:rPr>
            <w:noProof/>
            <w:webHidden/>
          </w:rPr>
          <w:tab/>
        </w:r>
        <w:r w:rsidR="00C91B35">
          <w:rPr>
            <w:noProof/>
            <w:webHidden/>
          </w:rPr>
          <w:fldChar w:fldCharType="begin"/>
        </w:r>
        <w:r w:rsidR="00C91B35">
          <w:rPr>
            <w:noProof/>
            <w:webHidden/>
          </w:rPr>
          <w:instrText xml:space="preserve"> PAGEREF _Toc99897082 \h </w:instrText>
        </w:r>
        <w:r w:rsidR="00C91B35">
          <w:rPr>
            <w:noProof/>
            <w:webHidden/>
          </w:rPr>
        </w:r>
        <w:r w:rsidR="00C91B35">
          <w:rPr>
            <w:noProof/>
            <w:webHidden/>
          </w:rPr>
          <w:fldChar w:fldCharType="separate"/>
        </w:r>
        <w:r w:rsidR="00C91B35">
          <w:rPr>
            <w:noProof/>
            <w:webHidden/>
          </w:rPr>
          <w:t>7</w:t>
        </w:r>
        <w:r w:rsidR="00C91B35">
          <w:rPr>
            <w:noProof/>
            <w:webHidden/>
          </w:rPr>
          <w:fldChar w:fldCharType="end"/>
        </w:r>
      </w:hyperlink>
    </w:p>
    <w:p w14:paraId="329CF1DE" w14:textId="0A17D834" w:rsidR="00C91B35" w:rsidRDefault="003852FF">
      <w:pPr>
        <w:pStyle w:val="TableofFigures"/>
        <w:tabs>
          <w:tab w:val="right" w:leader="dot" w:pos="9016"/>
        </w:tabs>
        <w:rPr>
          <w:rFonts w:eastAsiaTheme="minorEastAsia"/>
          <w:noProof/>
          <w:sz w:val="24"/>
          <w:szCs w:val="24"/>
          <w:lang w:eastAsia="en-GB"/>
        </w:rPr>
      </w:pPr>
      <w:hyperlink w:anchor="_Toc99897083" w:history="1">
        <w:r w:rsidR="00C91B35" w:rsidRPr="00F251E9">
          <w:rPr>
            <w:rStyle w:val="Hyperlink"/>
            <w:noProof/>
          </w:rPr>
          <w:t>Figure 8 Pneumatic/hydraulic comparison table</w:t>
        </w:r>
        <w:r w:rsidR="00C91B35">
          <w:rPr>
            <w:noProof/>
            <w:webHidden/>
          </w:rPr>
          <w:tab/>
        </w:r>
        <w:r w:rsidR="00C91B35">
          <w:rPr>
            <w:noProof/>
            <w:webHidden/>
          </w:rPr>
          <w:fldChar w:fldCharType="begin"/>
        </w:r>
        <w:r w:rsidR="00C91B35">
          <w:rPr>
            <w:noProof/>
            <w:webHidden/>
          </w:rPr>
          <w:instrText xml:space="preserve"> PAGEREF _Toc99897083 \h </w:instrText>
        </w:r>
        <w:r w:rsidR="00C91B35">
          <w:rPr>
            <w:noProof/>
            <w:webHidden/>
          </w:rPr>
        </w:r>
        <w:r w:rsidR="00C91B35">
          <w:rPr>
            <w:noProof/>
            <w:webHidden/>
          </w:rPr>
          <w:fldChar w:fldCharType="separate"/>
        </w:r>
        <w:r w:rsidR="00C91B35">
          <w:rPr>
            <w:noProof/>
            <w:webHidden/>
          </w:rPr>
          <w:t>7</w:t>
        </w:r>
        <w:r w:rsidR="00C91B35">
          <w:rPr>
            <w:noProof/>
            <w:webHidden/>
          </w:rPr>
          <w:fldChar w:fldCharType="end"/>
        </w:r>
      </w:hyperlink>
    </w:p>
    <w:p w14:paraId="49F7A81E" w14:textId="7EB02FAD" w:rsidR="00C91B35" w:rsidRDefault="003852FF">
      <w:pPr>
        <w:pStyle w:val="TableofFigures"/>
        <w:tabs>
          <w:tab w:val="right" w:leader="dot" w:pos="9016"/>
        </w:tabs>
        <w:rPr>
          <w:rFonts w:eastAsiaTheme="minorEastAsia"/>
          <w:noProof/>
          <w:sz w:val="24"/>
          <w:szCs w:val="24"/>
          <w:lang w:eastAsia="en-GB"/>
        </w:rPr>
      </w:pPr>
      <w:hyperlink w:anchor="_Toc99897084" w:history="1">
        <w:r w:rsidR="00C91B35" w:rsidRPr="00F251E9">
          <w:rPr>
            <w:rStyle w:val="Hyperlink"/>
            <w:noProof/>
          </w:rPr>
          <w:t>Figure 9 3D computer aided design of system</w:t>
        </w:r>
        <w:r w:rsidR="00C91B35">
          <w:rPr>
            <w:noProof/>
            <w:webHidden/>
          </w:rPr>
          <w:tab/>
        </w:r>
        <w:r w:rsidR="00C91B35">
          <w:rPr>
            <w:noProof/>
            <w:webHidden/>
          </w:rPr>
          <w:fldChar w:fldCharType="begin"/>
        </w:r>
        <w:r w:rsidR="00C91B35">
          <w:rPr>
            <w:noProof/>
            <w:webHidden/>
          </w:rPr>
          <w:instrText xml:space="preserve"> PAGEREF _Toc99897084 \h </w:instrText>
        </w:r>
        <w:r w:rsidR="00C91B35">
          <w:rPr>
            <w:noProof/>
            <w:webHidden/>
          </w:rPr>
        </w:r>
        <w:r w:rsidR="00C91B35">
          <w:rPr>
            <w:noProof/>
            <w:webHidden/>
          </w:rPr>
          <w:fldChar w:fldCharType="separate"/>
        </w:r>
        <w:r w:rsidR="00C91B35">
          <w:rPr>
            <w:noProof/>
            <w:webHidden/>
          </w:rPr>
          <w:t>8</w:t>
        </w:r>
        <w:r w:rsidR="00C91B35">
          <w:rPr>
            <w:noProof/>
            <w:webHidden/>
          </w:rPr>
          <w:fldChar w:fldCharType="end"/>
        </w:r>
      </w:hyperlink>
    </w:p>
    <w:p w14:paraId="3CF951E7" w14:textId="7A18B7F7" w:rsidR="00C91B35" w:rsidRDefault="003852FF">
      <w:pPr>
        <w:pStyle w:val="TableofFigures"/>
        <w:tabs>
          <w:tab w:val="right" w:leader="dot" w:pos="9016"/>
        </w:tabs>
        <w:rPr>
          <w:rFonts w:eastAsiaTheme="minorEastAsia"/>
          <w:noProof/>
          <w:sz w:val="24"/>
          <w:szCs w:val="24"/>
          <w:lang w:eastAsia="en-GB"/>
        </w:rPr>
      </w:pPr>
      <w:hyperlink w:anchor="_Toc99897085" w:history="1">
        <w:r w:rsidR="00C91B35" w:rsidRPr="00F251E9">
          <w:rPr>
            <w:rStyle w:val="Hyperlink"/>
            <w:noProof/>
          </w:rPr>
          <w:t>Figure 10 2D Plan view with parts input/output parts list</w:t>
        </w:r>
        <w:r w:rsidR="00C91B35">
          <w:rPr>
            <w:noProof/>
            <w:webHidden/>
          </w:rPr>
          <w:tab/>
        </w:r>
        <w:r w:rsidR="00C91B35">
          <w:rPr>
            <w:noProof/>
            <w:webHidden/>
          </w:rPr>
          <w:fldChar w:fldCharType="begin"/>
        </w:r>
        <w:r w:rsidR="00C91B35">
          <w:rPr>
            <w:noProof/>
            <w:webHidden/>
          </w:rPr>
          <w:instrText xml:space="preserve"> PAGEREF _Toc99897085 \h </w:instrText>
        </w:r>
        <w:r w:rsidR="00C91B35">
          <w:rPr>
            <w:noProof/>
            <w:webHidden/>
          </w:rPr>
        </w:r>
        <w:r w:rsidR="00C91B35">
          <w:rPr>
            <w:noProof/>
            <w:webHidden/>
          </w:rPr>
          <w:fldChar w:fldCharType="separate"/>
        </w:r>
        <w:r w:rsidR="00C91B35">
          <w:rPr>
            <w:noProof/>
            <w:webHidden/>
          </w:rPr>
          <w:t>8</w:t>
        </w:r>
        <w:r w:rsidR="00C91B35">
          <w:rPr>
            <w:noProof/>
            <w:webHidden/>
          </w:rPr>
          <w:fldChar w:fldCharType="end"/>
        </w:r>
      </w:hyperlink>
    </w:p>
    <w:p w14:paraId="43C7DDF0" w14:textId="33FE353D" w:rsidR="00C91B35" w:rsidRDefault="003852FF">
      <w:pPr>
        <w:pStyle w:val="TableofFigures"/>
        <w:tabs>
          <w:tab w:val="right" w:leader="dot" w:pos="9016"/>
        </w:tabs>
        <w:rPr>
          <w:rFonts w:eastAsiaTheme="minorEastAsia"/>
          <w:noProof/>
          <w:sz w:val="24"/>
          <w:szCs w:val="24"/>
          <w:lang w:eastAsia="en-GB"/>
        </w:rPr>
      </w:pPr>
      <w:hyperlink w:anchor="_Toc99897086" w:history="1">
        <w:r w:rsidR="00C91B35" w:rsidRPr="00F251E9">
          <w:rPr>
            <w:rStyle w:val="Hyperlink"/>
            <w:noProof/>
          </w:rPr>
          <w:t>Figure 11 Showing components being utilised by the PLC during water level process identified in yellow</w:t>
        </w:r>
        <w:r w:rsidR="00C91B35">
          <w:rPr>
            <w:noProof/>
            <w:webHidden/>
          </w:rPr>
          <w:tab/>
        </w:r>
        <w:r w:rsidR="00C91B35">
          <w:rPr>
            <w:noProof/>
            <w:webHidden/>
          </w:rPr>
          <w:fldChar w:fldCharType="begin"/>
        </w:r>
        <w:r w:rsidR="00C91B35">
          <w:rPr>
            <w:noProof/>
            <w:webHidden/>
          </w:rPr>
          <w:instrText xml:space="preserve"> PAGEREF _Toc99897086 \h </w:instrText>
        </w:r>
        <w:r w:rsidR="00C91B35">
          <w:rPr>
            <w:noProof/>
            <w:webHidden/>
          </w:rPr>
        </w:r>
        <w:r w:rsidR="00C91B35">
          <w:rPr>
            <w:noProof/>
            <w:webHidden/>
          </w:rPr>
          <w:fldChar w:fldCharType="separate"/>
        </w:r>
        <w:r w:rsidR="00C91B35">
          <w:rPr>
            <w:noProof/>
            <w:webHidden/>
          </w:rPr>
          <w:t>9</w:t>
        </w:r>
        <w:r w:rsidR="00C91B35">
          <w:rPr>
            <w:noProof/>
            <w:webHidden/>
          </w:rPr>
          <w:fldChar w:fldCharType="end"/>
        </w:r>
      </w:hyperlink>
    </w:p>
    <w:p w14:paraId="659A23EA" w14:textId="343AA00C" w:rsidR="00C91B35" w:rsidRDefault="003852FF">
      <w:pPr>
        <w:pStyle w:val="TableofFigures"/>
        <w:tabs>
          <w:tab w:val="right" w:leader="dot" w:pos="9016"/>
        </w:tabs>
        <w:rPr>
          <w:rFonts w:eastAsiaTheme="minorEastAsia"/>
          <w:noProof/>
          <w:sz w:val="24"/>
          <w:szCs w:val="24"/>
          <w:lang w:eastAsia="en-GB"/>
        </w:rPr>
      </w:pPr>
      <w:hyperlink w:anchor="_Toc99897087" w:history="1">
        <w:r w:rsidR="00C91B35" w:rsidRPr="00F251E9">
          <w:rPr>
            <w:rStyle w:val="Hyperlink"/>
            <w:noProof/>
          </w:rPr>
          <w:t>Figure 12 Showing components being utilized by PLC during low oxygen cycle identified in red</w:t>
        </w:r>
        <w:r w:rsidR="00C91B35">
          <w:rPr>
            <w:noProof/>
            <w:webHidden/>
          </w:rPr>
          <w:tab/>
        </w:r>
        <w:r w:rsidR="00C91B35">
          <w:rPr>
            <w:noProof/>
            <w:webHidden/>
          </w:rPr>
          <w:fldChar w:fldCharType="begin"/>
        </w:r>
        <w:r w:rsidR="00C91B35">
          <w:rPr>
            <w:noProof/>
            <w:webHidden/>
          </w:rPr>
          <w:instrText xml:space="preserve"> PAGEREF _Toc99897087 \h </w:instrText>
        </w:r>
        <w:r w:rsidR="00C91B35">
          <w:rPr>
            <w:noProof/>
            <w:webHidden/>
          </w:rPr>
        </w:r>
        <w:r w:rsidR="00C91B35">
          <w:rPr>
            <w:noProof/>
            <w:webHidden/>
          </w:rPr>
          <w:fldChar w:fldCharType="separate"/>
        </w:r>
        <w:r w:rsidR="00C91B35">
          <w:rPr>
            <w:noProof/>
            <w:webHidden/>
          </w:rPr>
          <w:t>10</w:t>
        </w:r>
        <w:r w:rsidR="00C91B35">
          <w:rPr>
            <w:noProof/>
            <w:webHidden/>
          </w:rPr>
          <w:fldChar w:fldCharType="end"/>
        </w:r>
      </w:hyperlink>
    </w:p>
    <w:p w14:paraId="6560BF24" w14:textId="53CC1540" w:rsidR="00C91B35" w:rsidRDefault="003852FF">
      <w:pPr>
        <w:pStyle w:val="TableofFigures"/>
        <w:tabs>
          <w:tab w:val="right" w:leader="dot" w:pos="9016"/>
        </w:tabs>
        <w:rPr>
          <w:rFonts w:eastAsiaTheme="minorEastAsia"/>
          <w:noProof/>
          <w:sz w:val="24"/>
          <w:szCs w:val="24"/>
          <w:lang w:eastAsia="en-GB"/>
        </w:rPr>
      </w:pPr>
      <w:hyperlink w:anchor="_Toc99897088" w:history="1">
        <w:r w:rsidR="00C91B35" w:rsidRPr="00F251E9">
          <w:rPr>
            <w:rStyle w:val="Hyperlink"/>
            <w:noProof/>
          </w:rPr>
          <w:t>Figure 13 Showing equipment being utilized by the PLC during heating process identified in purple</w:t>
        </w:r>
        <w:r w:rsidR="00C91B35">
          <w:rPr>
            <w:noProof/>
            <w:webHidden/>
          </w:rPr>
          <w:tab/>
        </w:r>
        <w:r w:rsidR="00C91B35">
          <w:rPr>
            <w:noProof/>
            <w:webHidden/>
          </w:rPr>
          <w:fldChar w:fldCharType="begin"/>
        </w:r>
        <w:r w:rsidR="00C91B35">
          <w:rPr>
            <w:noProof/>
            <w:webHidden/>
          </w:rPr>
          <w:instrText xml:space="preserve"> PAGEREF _Toc99897088 \h </w:instrText>
        </w:r>
        <w:r w:rsidR="00C91B35">
          <w:rPr>
            <w:noProof/>
            <w:webHidden/>
          </w:rPr>
        </w:r>
        <w:r w:rsidR="00C91B35">
          <w:rPr>
            <w:noProof/>
            <w:webHidden/>
          </w:rPr>
          <w:fldChar w:fldCharType="separate"/>
        </w:r>
        <w:r w:rsidR="00C91B35">
          <w:rPr>
            <w:noProof/>
            <w:webHidden/>
          </w:rPr>
          <w:t>11</w:t>
        </w:r>
        <w:r w:rsidR="00C91B35">
          <w:rPr>
            <w:noProof/>
            <w:webHidden/>
          </w:rPr>
          <w:fldChar w:fldCharType="end"/>
        </w:r>
      </w:hyperlink>
    </w:p>
    <w:p w14:paraId="4B91C0F0" w14:textId="355D5838" w:rsidR="00C91B35" w:rsidRDefault="003852FF">
      <w:pPr>
        <w:pStyle w:val="TableofFigures"/>
        <w:tabs>
          <w:tab w:val="right" w:leader="dot" w:pos="9016"/>
        </w:tabs>
        <w:rPr>
          <w:rFonts w:eastAsiaTheme="minorEastAsia"/>
          <w:noProof/>
          <w:sz w:val="24"/>
          <w:szCs w:val="24"/>
          <w:lang w:eastAsia="en-GB"/>
        </w:rPr>
      </w:pPr>
      <w:hyperlink w:anchor="_Toc99897089" w:history="1">
        <w:r w:rsidR="00C91B35" w:rsidRPr="00F251E9">
          <w:rPr>
            <w:rStyle w:val="Hyperlink"/>
            <w:noProof/>
          </w:rPr>
          <w:t>Figure 14 Showing the equipment being utilized by the PLC during a partial water change identified in orange</w:t>
        </w:r>
        <w:r w:rsidR="00C91B35">
          <w:rPr>
            <w:noProof/>
            <w:webHidden/>
          </w:rPr>
          <w:tab/>
        </w:r>
        <w:r w:rsidR="00C91B35">
          <w:rPr>
            <w:noProof/>
            <w:webHidden/>
          </w:rPr>
          <w:fldChar w:fldCharType="begin"/>
        </w:r>
        <w:r w:rsidR="00C91B35">
          <w:rPr>
            <w:noProof/>
            <w:webHidden/>
          </w:rPr>
          <w:instrText xml:space="preserve"> PAGEREF _Toc99897089 \h </w:instrText>
        </w:r>
        <w:r w:rsidR="00C91B35">
          <w:rPr>
            <w:noProof/>
            <w:webHidden/>
          </w:rPr>
        </w:r>
        <w:r w:rsidR="00C91B35">
          <w:rPr>
            <w:noProof/>
            <w:webHidden/>
          </w:rPr>
          <w:fldChar w:fldCharType="separate"/>
        </w:r>
        <w:r w:rsidR="00C91B35">
          <w:rPr>
            <w:noProof/>
            <w:webHidden/>
          </w:rPr>
          <w:t>12</w:t>
        </w:r>
        <w:r w:rsidR="00C91B35">
          <w:rPr>
            <w:noProof/>
            <w:webHidden/>
          </w:rPr>
          <w:fldChar w:fldCharType="end"/>
        </w:r>
      </w:hyperlink>
    </w:p>
    <w:p w14:paraId="31A39081" w14:textId="19B252ED" w:rsidR="00C91B35" w:rsidRDefault="003852FF">
      <w:pPr>
        <w:pStyle w:val="TableofFigures"/>
        <w:tabs>
          <w:tab w:val="right" w:leader="dot" w:pos="9016"/>
        </w:tabs>
        <w:rPr>
          <w:rFonts w:eastAsiaTheme="minorEastAsia"/>
          <w:noProof/>
          <w:sz w:val="24"/>
          <w:szCs w:val="24"/>
          <w:lang w:eastAsia="en-GB"/>
        </w:rPr>
      </w:pPr>
      <w:hyperlink w:anchor="_Toc99897090" w:history="1">
        <w:r w:rsidR="00C91B35" w:rsidRPr="00F251E9">
          <w:rPr>
            <w:rStyle w:val="Hyperlink"/>
            <w:noProof/>
          </w:rPr>
          <w:t>Figure 15 Manual operated gate valves identified by yellow</w:t>
        </w:r>
        <w:r w:rsidR="00C91B35">
          <w:rPr>
            <w:noProof/>
            <w:webHidden/>
          </w:rPr>
          <w:tab/>
        </w:r>
        <w:r w:rsidR="00C91B35">
          <w:rPr>
            <w:noProof/>
            <w:webHidden/>
          </w:rPr>
          <w:fldChar w:fldCharType="begin"/>
        </w:r>
        <w:r w:rsidR="00C91B35">
          <w:rPr>
            <w:noProof/>
            <w:webHidden/>
          </w:rPr>
          <w:instrText xml:space="preserve"> PAGEREF _Toc99897090 \h </w:instrText>
        </w:r>
        <w:r w:rsidR="00C91B35">
          <w:rPr>
            <w:noProof/>
            <w:webHidden/>
          </w:rPr>
        </w:r>
        <w:r w:rsidR="00C91B35">
          <w:rPr>
            <w:noProof/>
            <w:webHidden/>
          </w:rPr>
          <w:fldChar w:fldCharType="separate"/>
        </w:r>
        <w:r w:rsidR="00C91B35">
          <w:rPr>
            <w:noProof/>
            <w:webHidden/>
          </w:rPr>
          <w:t>13</w:t>
        </w:r>
        <w:r w:rsidR="00C91B35">
          <w:rPr>
            <w:noProof/>
            <w:webHidden/>
          </w:rPr>
          <w:fldChar w:fldCharType="end"/>
        </w:r>
      </w:hyperlink>
    </w:p>
    <w:p w14:paraId="6AEB6C1E" w14:textId="338C8022" w:rsidR="00C91B35" w:rsidRDefault="003852FF">
      <w:pPr>
        <w:pStyle w:val="TableofFigures"/>
        <w:tabs>
          <w:tab w:val="right" w:leader="dot" w:pos="9016"/>
        </w:tabs>
        <w:rPr>
          <w:rFonts w:eastAsiaTheme="minorEastAsia"/>
          <w:noProof/>
          <w:sz w:val="24"/>
          <w:szCs w:val="24"/>
          <w:lang w:eastAsia="en-GB"/>
        </w:rPr>
      </w:pPr>
      <w:hyperlink w:anchor="_Toc99897091" w:history="1">
        <w:r w:rsidR="00C91B35" w:rsidRPr="00F251E9">
          <w:rPr>
            <w:rStyle w:val="Hyperlink"/>
            <w:noProof/>
          </w:rPr>
          <w:t>Figure 16 Linear vibratory feeder and hopper</w:t>
        </w:r>
        <w:r w:rsidR="00C91B35">
          <w:rPr>
            <w:noProof/>
            <w:webHidden/>
          </w:rPr>
          <w:tab/>
        </w:r>
        <w:r w:rsidR="00C91B35">
          <w:rPr>
            <w:noProof/>
            <w:webHidden/>
          </w:rPr>
          <w:fldChar w:fldCharType="begin"/>
        </w:r>
        <w:r w:rsidR="00C91B35">
          <w:rPr>
            <w:noProof/>
            <w:webHidden/>
          </w:rPr>
          <w:instrText xml:space="preserve"> PAGEREF _Toc99897091 \h </w:instrText>
        </w:r>
        <w:r w:rsidR="00C91B35">
          <w:rPr>
            <w:noProof/>
            <w:webHidden/>
          </w:rPr>
        </w:r>
        <w:r w:rsidR="00C91B35">
          <w:rPr>
            <w:noProof/>
            <w:webHidden/>
          </w:rPr>
          <w:fldChar w:fldCharType="separate"/>
        </w:r>
        <w:r w:rsidR="00C91B35">
          <w:rPr>
            <w:noProof/>
            <w:webHidden/>
          </w:rPr>
          <w:t>14</w:t>
        </w:r>
        <w:r w:rsidR="00C91B35">
          <w:rPr>
            <w:noProof/>
            <w:webHidden/>
          </w:rPr>
          <w:fldChar w:fldCharType="end"/>
        </w:r>
      </w:hyperlink>
    </w:p>
    <w:p w14:paraId="649FB122" w14:textId="5940E676" w:rsidR="00C91B35" w:rsidRDefault="003852FF">
      <w:pPr>
        <w:pStyle w:val="TableofFigures"/>
        <w:tabs>
          <w:tab w:val="right" w:leader="dot" w:pos="9016"/>
        </w:tabs>
        <w:rPr>
          <w:rFonts w:eastAsiaTheme="minorEastAsia"/>
          <w:noProof/>
          <w:sz w:val="24"/>
          <w:szCs w:val="24"/>
          <w:lang w:eastAsia="en-GB"/>
        </w:rPr>
      </w:pPr>
      <w:hyperlink w:anchor="_Toc99897092" w:history="1">
        <w:r w:rsidR="00C91B35" w:rsidRPr="00F251E9">
          <w:rPr>
            <w:rStyle w:val="Hyperlink"/>
            <w:noProof/>
          </w:rPr>
          <w:t>Figure 17 Through beam sensor diagram</w:t>
        </w:r>
        <w:r w:rsidR="00C91B35">
          <w:rPr>
            <w:noProof/>
            <w:webHidden/>
          </w:rPr>
          <w:tab/>
        </w:r>
        <w:r w:rsidR="00C91B35">
          <w:rPr>
            <w:noProof/>
            <w:webHidden/>
          </w:rPr>
          <w:fldChar w:fldCharType="begin"/>
        </w:r>
        <w:r w:rsidR="00C91B35">
          <w:rPr>
            <w:noProof/>
            <w:webHidden/>
          </w:rPr>
          <w:instrText xml:space="preserve"> PAGEREF _Toc99897092 \h </w:instrText>
        </w:r>
        <w:r w:rsidR="00C91B35">
          <w:rPr>
            <w:noProof/>
            <w:webHidden/>
          </w:rPr>
        </w:r>
        <w:r w:rsidR="00C91B35">
          <w:rPr>
            <w:noProof/>
            <w:webHidden/>
          </w:rPr>
          <w:fldChar w:fldCharType="separate"/>
        </w:r>
        <w:r w:rsidR="00C91B35">
          <w:rPr>
            <w:noProof/>
            <w:webHidden/>
          </w:rPr>
          <w:t>14</w:t>
        </w:r>
        <w:r w:rsidR="00C91B35">
          <w:rPr>
            <w:noProof/>
            <w:webHidden/>
          </w:rPr>
          <w:fldChar w:fldCharType="end"/>
        </w:r>
      </w:hyperlink>
    </w:p>
    <w:p w14:paraId="75758C42" w14:textId="5D5B5777" w:rsidR="0094583B" w:rsidRDefault="00C91B35" w:rsidP="00FE57C3">
      <w:pPr>
        <w:jc w:val="both"/>
      </w:pPr>
      <w:r>
        <w:fldChar w:fldCharType="end"/>
      </w:r>
    </w:p>
    <w:p w14:paraId="3992C367" w14:textId="77777777" w:rsidR="0094583B" w:rsidRDefault="0094583B" w:rsidP="00FE57C3">
      <w:pPr>
        <w:jc w:val="both"/>
      </w:pPr>
    </w:p>
    <w:p w14:paraId="4E5F10F9" w14:textId="77777777" w:rsidR="0094583B" w:rsidRDefault="0094583B" w:rsidP="00FE57C3">
      <w:pPr>
        <w:jc w:val="both"/>
      </w:pPr>
    </w:p>
    <w:p w14:paraId="301AF008" w14:textId="32B35C47" w:rsidR="00C91B35" w:rsidRDefault="00C91B35">
      <w:r>
        <w:br w:type="page"/>
      </w:r>
    </w:p>
    <w:p w14:paraId="27284FBE" w14:textId="3C59C917" w:rsidR="0094583B" w:rsidRDefault="001017EC" w:rsidP="00FE57C3">
      <w:pPr>
        <w:pStyle w:val="Heading1"/>
        <w:jc w:val="both"/>
      </w:pPr>
      <w:bookmarkStart w:id="0" w:name="_Toc99897715"/>
      <w:r>
        <w:lastRenderedPageBreak/>
        <w:t xml:space="preserve">1 - </w:t>
      </w:r>
      <w:r w:rsidR="0094583B">
        <w:t>Introduction</w:t>
      </w:r>
      <w:bookmarkEnd w:id="0"/>
    </w:p>
    <w:p w14:paraId="50880590" w14:textId="77777777" w:rsidR="0094583B" w:rsidRDefault="0094583B" w:rsidP="00FE57C3">
      <w:pPr>
        <w:jc w:val="both"/>
      </w:pPr>
    </w:p>
    <w:p w14:paraId="0D4A417A" w14:textId="7D0CA98A" w:rsidR="0094583B" w:rsidRDefault="004C4235" w:rsidP="00FE57C3">
      <w:pPr>
        <w:jc w:val="both"/>
      </w:pPr>
      <w:r>
        <w:t>This report considers the automation of a specialist aquarium to nurture endangered species</w:t>
      </w:r>
      <w:r w:rsidR="00F9438B">
        <w:t xml:space="preserve"> of </w:t>
      </w:r>
      <w:r w:rsidR="0007769C">
        <w:t>freshwater</w:t>
      </w:r>
      <w:r w:rsidR="00F9438B">
        <w:t xml:space="preserve"> fish</w:t>
      </w:r>
      <w:r>
        <w:t>, paying particular attention to</w:t>
      </w:r>
      <w:r w:rsidR="00235A0D">
        <w:t xml:space="preserve"> the variables in this specialist natural environment.  It details the control systems required to meet the objective of automatic control.  </w:t>
      </w:r>
    </w:p>
    <w:p w14:paraId="616DBE92" w14:textId="6F8CEE14" w:rsidR="00235A0D" w:rsidRDefault="00235A0D" w:rsidP="00FE57C3">
      <w:pPr>
        <w:jc w:val="both"/>
      </w:pPr>
      <w:r>
        <w:t xml:space="preserve">The company has been asked to ensure that the process be self-regulating and collects necessary data and process </w:t>
      </w:r>
      <w:commentRangeStart w:id="1"/>
      <w:r>
        <w:t>alarms</w:t>
      </w:r>
      <w:commentRangeEnd w:id="1"/>
      <w:r w:rsidR="00780F0E">
        <w:rPr>
          <w:rStyle w:val="CommentReference"/>
        </w:rPr>
        <w:commentReference w:id="1"/>
      </w:r>
      <w:r>
        <w:t>.</w:t>
      </w:r>
      <w:r w:rsidR="00F9438B">
        <w:t xml:space="preserve"> </w:t>
      </w:r>
    </w:p>
    <w:p w14:paraId="74BEA8D4" w14:textId="77777777" w:rsidR="0094583B" w:rsidRDefault="0094583B" w:rsidP="00FE57C3">
      <w:pPr>
        <w:jc w:val="both"/>
      </w:pPr>
    </w:p>
    <w:p w14:paraId="515FC01B" w14:textId="77777777" w:rsidR="0094583B" w:rsidRDefault="0094583B" w:rsidP="00FE57C3">
      <w:pPr>
        <w:jc w:val="both"/>
      </w:pPr>
    </w:p>
    <w:p w14:paraId="6159A5A5" w14:textId="77777777" w:rsidR="0094583B" w:rsidRDefault="0094583B" w:rsidP="00FE57C3">
      <w:pPr>
        <w:jc w:val="both"/>
      </w:pPr>
    </w:p>
    <w:p w14:paraId="4734A2FA" w14:textId="77777777" w:rsidR="0094583B" w:rsidRDefault="0094583B" w:rsidP="00FE57C3">
      <w:pPr>
        <w:jc w:val="both"/>
      </w:pPr>
    </w:p>
    <w:p w14:paraId="495D2A36" w14:textId="77777777" w:rsidR="0094583B" w:rsidRDefault="0094583B" w:rsidP="00FE57C3">
      <w:pPr>
        <w:jc w:val="both"/>
      </w:pPr>
    </w:p>
    <w:p w14:paraId="162927D8" w14:textId="77777777" w:rsidR="0094583B" w:rsidRDefault="0094583B" w:rsidP="00FE57C3">
      <w:pPr>
        <w:jc w:val="both"/>
      </w:pPr>
    </w:p>
    <w:p w14:paraId="43EA5539" w14:textId="77777777" w:rsidR="0094583B" w:rsidRDefault="0094583B" w:rsidP="00FE57C3">
      <w:pPr>
        <w:jc w:val="both"/>
      </w:pPr>
    </w:p>
    <w:p w14:paraId="0FD437B0" w14:textId="77777777" w:rsidR="0094583B" w:rsidRDefault="0094583B" w:rsidP="00FE57C3">
      <w:pPr>
        <w:jc w:val="both"/>
      </w:pPr>
    </w:p>
    <w:p w14:paraId="5B691575" w14:textId="77777777" w:rsidR="0094583B" w:rsidRDefault="0094583B" w:rsidP="00FE57C3">
      <w:pPr>
        <w:jc w:val="both"/>
      </w:pPr>
    </w:p>
    <w:p w14:paraId="6968FE05" w14:textId="77777777" w:rsidR="0094583B" w:rsidRDefault="0094583B" w:rsidP="00FE57C3">
      <w:pPr>
        <w:jc w:val="both"/>
      </w:pPr>
    </w:p>
    <w:p w14:paraId="7BE601D2" w14:textId="77777777" w:rsidR="0094583B" w:rsidRDefault="0094583B" w:rsidP="00FE57C3">
      <w:pPr>
        <w:jc w:val="both"/>
      </w:pPr>
    </w:p>
    <w:p w14:paraId="41E0C6BB" w14:textId="77777777" w:rsidR="0094583B" w:rsidRDefault="0094583B" w:rsidP="00FE57C3">
      <w:pPr>
        <w:jc w:val="both"/>
      </w:pPr>
    </w:p>
    <w:p w14:paraId="6734CE12" w14:textId="77777777" w:rsidR="0094583B" w:rsidRDefault="0094583B" w:rsidP="00FE57C3">
      <w:pPr>
        <w:jc w:val="both"/>
      </w:pPr>
    </w:p>
    <w:p w14:paraId="6FD27615" w14:textId="77777777" w:rsidR="0094583B" w:rsidRDefault="0094583B" w:rsidP="00FE57C3">
      <w:pPr>
        <w:jc w:val="both"/>
      </w:pPr>
    </w:p>
    <w:p w14:paraId="7808F2E5" w14:textId="77777777" w:rsidR="0094583B" w:rsidRDefault="0094583B" w:rsidP="00FE57C3">
      <w:pPr>
        <w:jc w:val="both"/>
      </w:pPr>
    </w:p>
    <w:p w14:paraId="0A5B315B" w14:textId="77777777" w:rsidR="0094583B" w:rsidRDefault="0094583B" w:rsidP="00FE57C3">
      <w:pPr>
        <w:jc w:val="both"/>
      </w:pPr>
    </w:p>
    <w:p w14:paraId="678134C4" w14:textId="77777777" w:rsidR="0094583B" w:rsidRDefault="0094583B" w:rsidP="00FE57C3">
      <w:pPr>
        <w:jc w:val="both"/>
      </w:pPr>
    </w:p>
    <w:p w14:paraId="62D232B2" w14:textId="77777777" w:rsidR="0094583B" w:rsidRDefault="0094583B" w:rsidP="00FE57C3">
      <w:pPr>
        <w:jc w:val="both"/>
      </w:pPr>
    </w:p>
    <w:p w14:paraId="34EFBB4B" w14:textId="77777777" w:rsidR="0094583B" w:rsidRDefault="0094583B" w:rsidP="00FE57C3">
      <w:pPr>
        <w:jc w:val="both"/>
      </w:pPr>
    </w:p>
    <w:p w14:paraId="6BF103E9" w14:textId="6D6E2573" w:rsidR="00C91B35" w:rsidRDefault="00C91B35">
      <w:r>
        <w:br w:type="page"/>
      </w:r>
    </w:p>
    <w:p w14:paraId="227B0E87" w14:textId="4D2051EC" w:rsidR="0094583B" w:rsidRDefault="001017EC" w:rsidP="00F9438B">
      <w:pPr>
        <w:pStyle w:val="Heading2"/>
      </w:pPr>
      <w:bookmarkStart w:id="2" w:name="_Toc99897716"/>
      <w:r>
        <w:lastRenderedPageBreak/>
        <w:t xml:space="preserve">1.1 - </w:t>
      </w:r>
      <w:r w:rsidR="0098013C">
        <w:t xml:space="preserve">What is a control </w:t>
      </w:r>
      <w:r w:rsidR="003D4134">
        <w:t>system?</w:t>
      </w:r>
      <w:bookmarkEnd w:id="2"/>
      <w:r w:rsidR="0098013C">
        <w:t xml:space="preserve"> </w:t>
      </w:r>
    </w:p>
    <w:p w14:paraId="48DB023D" w14:textId="14F1BDD9" w:rsidR="0098013C" w:rsidRDefault="0098013C" w:rsidP="00FE57C3">
      <w:pPr>
        <w:jc w:val="both"/>
      </w:pPr>
    </w:p>
    <w:p w14:paraId="190CDF96" w14:textId="2B99702F" w:rsidR="0098013C" w:rsidRDefault="0098013C" w:rsidP="00FE57C3">
      <w:pPr>
        <w:jc w:val="both"/>
      </w:pPr>
      <w:r>
        <w:t>A control system is a configuration of components that form</w:t>
      </w:r>
      <w:r w:rsidR="004C4235">
        <w:t>s</w:t>
      </w:r>
      <w:r>
        <w:t xml:space="preserve"> a </w:t>
      </w:r>
      <w:r w:rsidR="002107EE">
        <w:t>system</w:t>
      </w:r>
      <w:r>
        <w:t xml:space="preserve"> that will provide a desired </w:t>
      </w:r>
      <w:r w:rsidR="002107EE">
        <w:t>system</w:t>
      </w:r>
      <w:r>
        <w:t xml:space="preserve"> </w:t>
      </w:r>
      <w:r w:rsidR="002107EE">
        <w:t>response</w:t>
      </w:r>
      <w:r>
        <w:t xml:space="preserve">. The analysis of this </w:t>
      </w:r>
      <w:r w:rsidR="002107EE">
        <w:t>system</w:t>
      </w:r>
      <w:r>
        <w:t xml:space="preserve"> </w:t>
      </w:r>
      <w:r w:rsidR="002107EE">
        <w:t>is the foundation provided by linear system theory which assumes a cause-effect relationship of the components in the system.  It is this reason a system can be repr</w:t>
      </w:r>
      <w:r w:rsidR="008055A5">
        <w:t>esented</w:t>
      </w:r>
      <w:r w:rsidR="002107EE">
        <w:t xml:space="preserve"> by block diagrams. </w:t>
      </w:r>
    </w:p>
    <w:p w14:paraId="6731B2ED" w14:textId="74CF93E5" w:rsidR="008055A5" w:rsidRDefault="003D4134" w:rsidP="00FE57C3">
      <w:pPr>
        <w:jc w:val="both"/>
      </w:pPr>
      <w:r>
        <w:rPr>
          <w:noProof/>
        </w:rPr>
        <mc:AlternateContent>
          <mc:Choice Requires="wpg">
            <w:drawing>
              <wp:anchor distT="0" distB="0" distL="114300" distR="114300" simplePos="0" relativeHeight="251640832" behindDoc="0" locked="0" layoutInCell="1" allowOverlap="1" wp14:anchorId="15016FAE" wp14:editId="5D24E6F0">
                <wp:simplePos x="0" y="0"/>
                <wp:positionH relativeFrom="column">
                  <wp:posOffset>252730</wp:posOffset>
                </wp:positionH>
                <wp:positionV relativeFrom="paragraph">
                  <wp:posOffset>178779</wp:posOffset>
                </wp:positionV>
                <wp:extent cx="4695567" cy="339811"/>
                <wp:effectExtent l="0" t="0" r="16510" b="15875"/>
                <wp:wrapNone/>
                <wp:docPr id="6" name="Group 6"/>
                <wp:cNvGraphicFramePr/>
                <a:graphic xmlns:a="http://schemas.openxmlformats.org/drawingml/2006/main">
                  <a:graphicData uri="http://schemas.microsoft.com/office/word/2010/wordprocessingGroup">
                    <wpg:wgp>
                      <wpg:cNvGrpSpPr/>
                      <wpg:grpSpPr>
                        <a:xfrm>
                          <a:off x="0" y="0"/>
                          <a:ext cx="4695567" cy="339811"/>
                          <a:chOff x="0" y="0"/>
                          <a:chExt cx="4695567" cy="339811"/>
                        </a:xfrm>
                      </wpg:grpSpPr>
                      <wps:wsp>
                        <wps:cNvPr id="1" name="Text Box 1"/>
                        <wps:cNvSpPr txBox="1"/>
                        <wps:spPr>
                          <a:xfrm>
                            <a:off x="1909118" y="0"/>
                            <a:ext cx="988541" cy="339811"/>
                          </a:xfrm>
                          <a:prstGeom prst="rect">
                            <a:avLst/>
                          </a:prstGeom>
                          <a:solidFill>
                            <a:schemeClr val="lt1"/>
                          </a:solidFill>
                          <a:ln w="6350">
                            <a:solidFill>
                              <a:prstClr val="black"/>
                            </a:solidFill>
                          </a:ln>
                        </wps:spPr>
                        <wps:txbx>
                          <w:txbxContent>
                            <w:p w14:paraId="4903B433" w14:textId="4FD21393" w:rsidR="00573589" w:rsidRDefault="00573589">
                              <w:r>
                                <w:t>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 name="Straight Arrow Connector 2"/>
                        <wps:cNvCnPr/>
                        <wps:spPr>
                          <a:xfrm>
                            <a:off x="982362" y="180890"/>
                            <a:ext cx="71628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 name="Straight Arrow Connector 3"/>
                        <wps:cNvCnPr/>
                        <wps:spPr>
                          <a:xfrm>
                            <a:off x="2940908" y="187068"/>
                            <a:ext cx="74140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 name="Text Box 4"/>
                        <wps:cNvSpPr txBox="1"/>
                        <wps:spPr>
                          <a:xfrm>
                            <a:off x="0" y="24714"/>
                            <a:ext cx="833755" cy="290195"/>
                          </a:xfrm>
                          <a:prstGeom prst="rect">
                            <a:avLst/>
                          </a:prstGeom>
                          <a:solidFill>
                            <a:schemeClr val="lt1"/>
                          </a:solidFill>
                          <a:ln w="6350">
                            <a:solidFill>
                              <a:prstClr val="black"/>
                            </a:solidFill>
                          </a:ln>
                        </wps:spPr>
                        <wps:txbx>
                          <w:txbxContent>
                            <w:p w14:paraId="2AD7D9CA" w14:textId="0E39403D" w:rsidR="00573589" w:rsidRDefault="00573589">
                              <w:r>
                                <w:t>Input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3904735" y="43249"/>
                            <a:ext cx="790832" cy="271849"/>
                          </a:xfrm>
                          <a:prstGeom prst="rect">
                            <a:avLst/>
                          </a:prstGeom>
                          <a:solidFill>
                            <a:schemeClr val="lt1"/>
                          </a:solidFill>
                          <a:ln w="6350">
                            <a:solidFill>
                              <a:prstClr val="black"/>
                            </a:solidFill>
                          </a:ln>
                        </wps:spPr>
                        <wps:txbx>
                          <w:txbxContent>
                            <w:p w14:paraId="29C8B89D" w14:textId="0932C2DA" w:rsidR="00573589" w:rsidRDefault="00573589">
                              <w:r>
                                <w:t>Output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15016FAE" id="Group 6" o:spid="_x0000_s1030" style="position:absolute;left:0;text-align:left;margin-left:19.9pt;margin-top:14.1pt;width:369.75pt;height:26.75pt;z-index:251640832" coordsize="46955,339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">
                <v:shape id="Text Box 1" o:spid="_x0000_s1031" type="#_x0000_t202" style="position:absolute;left:19091;width:9885;height:339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" fillcolor="white [3201]" strokeweight=".5pt">
                  <v:textbox>
                    <w:txbxContent>
                      <w:p w14:paraId="4903B433" w14:textId="4FD21393" w:rsidR="00573589" w:rsidRDefault="00573589">
                        <w:r>
                          <w:t>Process</w:t>
                        </w:r>
                      </w:p>
                    </w:txbxContent>
                  </v:textbox>
                </v:shape>
                <v:shapetype id="_x0000_t32" coordsize="21600,21600" o:spt="32" o:oned="t" path="m,l21600,21600e" filled="f">
                  <v:path arrowok="t" fillok="f" o:connecttype="none"/>
                  <o:lock v:ext="edit" shapetype="t"/>
                </v:shapetype>
                <v:shape id="Straight Arrow Connector 2" o:spid="_x0000_s1032" type="#_x0000_t32" style="position:absolute;left:9823;top:1808;width:7163;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" strokecolor="#5b9bd5 [3204]" strokeweight=".5pt">
                  <v:stroke endarrow="block" joinstyle="miter"/>
                </v:shape>
                <v:shape id="Straight Arrow Connector 3" o:spid="_x0000_s1033" type="#_x0000_t32" style="position:absolute;left:29409;top:1870;width:741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" strokecolor="#5b9bd5 [3204]" strokeweight=".5pt">
                  <v:stroke endarrow="block" joinstyle="miter"/>
                </v:shape>
                <v:shape id="Text Box 4" o:spid="_x0000_s1034" type="#_x0000_t202" style="position:absolute;top:247;width:8337;height:290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CeQbxQAAAN8AAAAPAAAAZHJzL2Rvd25yZXYueG1sRI9BSwMx&#13;&#10;FITvgv8hPMGbzSpS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CJCeQbxQAAAN8AAAAP&#13;&#10;AAAAAAAAAAAAAAAAAAcCAABkcnMvZG93bnJldi54bWxQSwUGAAAAAAMAAwC3AAAA+QIAAAAA&#13;&#10;" fillcolor="white [3201]" strokeweight=".5pt">
                  <v:textbox>
                    <w:txbxContent>
                      <w:p w14:paraId="2AD7D9CA" w14:textId="0E39403D" w:rsidR="00573589" w:rsidRDefault="00573589">
                        <w:r>
                          <w:t>Input</w:t>
                        </w:r>
                      </w:p>
                    </w:txbxContent>
                  </v:textbox>
                </v:shape>
                <v:shape id="Text Box 5" o:spid="_x0000_s1035" type="#_x0000_t202" style="position:absolute;left:39047;top:432;width:7908;height:271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" fillcolor="white [3201]" strokeweight=".5pt">
                  <v:textbox>
                    <w:txbxContent>
                      <w:p w14:paraId="29C8B89D" w14:textId="0932C2DA" w:rsidR="00573589" w:rsidRDefault="00573589">
                        <w:r>
                          <w:t>Output</w:t>
                        </w:r>
                      </w:p>
                    </w:txbxContent>
                  </v:textbox>
                </v:shape>
              </v:group>
            </w:pict>
          </mc:Fallback>
        </mc:AlternateContent>
      </w:r>
    </w:p>
    <w:p w14:paraId="5A20F9B3" w14:textId="196A7AED" w:rsidR="00573589" w:rsidRPr="0098013C" w:rsidRDefault="003D4134" w:rsidP="00FE57C3">
      <w:pPr>
        <w:jc w:val="both"/>
      </w:pPr>
      <w:r>
        <w:rPr>
          <w:noProof/>
        </w:rPr>
        <mc:AlternateContent>
          <mc:Choice Requires="wps">
            <w:drawing>
              <wp:anchor distT="0" distB="0" distL="114300" distR="114300" simplePos="0" relativeHeight="251642880" behindDoc="0" locked="0" layoutInCell="1" allowOverlap="1" wp14:anchorId="31028D8F" wp14:editId="6BBC66E4">
                <wp:simplePos x="0" y="0"/>
                <wp:positionH relativeFrom="column">
                  <wp:posOffset>252730</wp:posOffset>
                </wp:positionH>
                <wp:positionV relativeFrom="paragraph">
                  <wp:posOffset>264795</wp:posOffset>
                </wp:positionV>
                <wp:extent cx="4695190" cy="635"/>
                <wp:effectExtent l="0" t="0" r="3810" b="0"/>
                <wp:wrapNone/>
                <wp:docPr id="7" name="Text Box 7"/>
                <wp:cNvGraphicFramePr/>
                <a:graphic xmlns:a="http://schemas.openxmlformats.org/drawingml/2006/main">
                  <a:graphicData uri="http://schemas.microsoft.com/office/word/2010/wordprocessingShape">
                    <wps:wsp>
                      <wps:cNvSpPr txBox="1"/>
                      <wps:spPr>
                        <a:xfrm>
                          <a:off x="0" y="0"/>
                          <a:ext cx="4695190" cy="635"/>
                        </a:xfrm>
                        <a:prstGeom prst="rect">
                          <a:avLst/>
                        </a:prstGeom>
                        <a:solidFill>
                          <a:prstClr val="white"/>
                        </a:solidFill>
                        <a:ln>
                          <a:noFill/>
                        </a:ln>
                      </wps:spPr>
                      <wps:txbx>
                        <w:txbxContent>
                          <w:p w14:paraId="77AB37D7" w14:textId="51C22610" w:rsidR="008055A5" w:rsidRPr="007958FF" w:rsidRDefault="008055A5" w:rsidP="008055A5">
                            <w:pPr>
                              <w:pStyle w:val="Caption"/>
                              <w:rPr>
                                <w:noProof/>
                                <w:sz w:val="22"/>
                                <w:szCs w:val="22"/>
                              </w:rPr>
                            </w:pPr>
                            <w:bookmarkStart w:id="3" w:name="_Toc99897077"/>
                            <w:r>
                              <w:t xml:space="preserve">Figure </w:t>
                            </w:r>
                            <w:fldSimple w:instr=" SEQ Figure \* ARABIC ">
                              <w:r w:rsidR="00C91B35">
                                <w:rPr>
                                  <w:noProof/>
                                </w:rPr>
                                <w:t>1</w:t>
                              </w:r>
                            </w:fldSimple>
                            <w:r>
                              <w:t xml:space="preserve"> process to</w:t>
                            </w:r>
                            <w:r w:rsidR="003D4134">
                              <w:t xml:space="preserve"> be</w:t>
                            </w:r>
                            <w:r>
                              <w:t xml:space="preserve"> controlled</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028D8F" id="Text Box 7" o:spid="_x0000_s1036" type="#_x0000_t202" style="position:absolute;left:0;text-align:left;margin-left:19.9pt;margin-top:20.85pt;width:369.7pt;height:.05pt;z-index:2516428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" stroked="f">
                <v:textbox style="mso-fit-shape-to-text:t" inset="0,0,0,0">
                  <w:txbxContent>
                    <w:p w14:paraId="77AB37D7" w14:textId="51C22610" w:rsidR="008055A5" w:rsidRPr="007958FF" w:rsidRDefault="008055A5" w:rsidP="008055A5">
                      <w:pPr>
                        <w:pStyle w:val="Caption"/>
                        <w:rPr>
                          <w:noProof/>
                          <w:sz w:val="22"/>
                          <w:szCs w:val="22"/>
                        </w:rPr>
                      </w:pPr>
                      <w:bookmarkStart w:id="4" w:name="_Toc99897077"/>
                      <w:r>
                        <w:t xml:space="preserve">Figure </w:t>
                      </w:r>
                      <w:r w:rsidR="00EC5EA6">
                        <w:fldChar w:fldCharType="begin"/>
                      </w:r>
                      <w:r w:rsidR="00EC5EA6">
                        <w:instrText xml:space="preserve"> SEQ Figure \* ARABIC </w:instrText>
                      </w:r>
                      <w:r w:rsidR="00EC5EA6">
                        <w:fldChar w:fldCharType="separate"/>
                      </w:r>
                      <w:r w:rsidR="00C91B35">
                        <w:rPr>
                          <w:noProof/>
                        </w:rPr>
                        <w:t>1</w:t>
                      </w:r>
                      <w:r w:rsidR="00EC5EA6">
                        <w:rPr>
                          <w:noProof/>
                        </w:rPr>
                        <w:fldChar w:fldCharType="end"/>
                      </w:r>
                      <w:r>
                        <w:t xml:space="preserve"> process to</w:t>
                      </w:r>
                      <w:r w:rsidR="003D4134">
                        <w:t xml:space="preserve"> be</w:t>
                      </w:r>
                      <w:r>
                        <w:t xml:space="preserve"> controlled</w:t>
                      </w:r>
                      <w:bookmarkEnd w:id="4"/>
                    </w:p>
                  </w:txbxContent>
                </v:textbox>
              </v:shape>
            </w:pict>
          </mc:Fallback>
        </mc:AlternateContent>
      </w:r>
    </w:p>
    <w:p w14:paraId="65E926D5" w14:textId="66C11C60" w:rsidR="0094583B" w:rsidRDefault="0094583B" w:rsidP="00FE57C3">
      <w:pPr>
        <w:jc w:val="both"/>
      </w:pPr>
    </w:p>
    <w:p w14:paraId="3C83B8C2" w14:textId="2D45C974" w:rsidR="0094583B" w:rsidRDefault="0094583B" w:rsidP="00FE57C3">
      <w:pPr>
        <w:jc w:val="both"/>
      </w:pPr>
    </w:p>
    <w:p w14:paraId="2453BC3A" w14:textId="3043A651" w:rsidR="0094583B" w:rsidRDefault="008055A5" w:rsidP="00FE57C3">
      <w:pPr>
        <w:jc w:val="both"/>
      </w:pPr>
      <w:r>
        <w:t xml:space="preserve">An open loop control </w:t>
      </w:r>
      <w:r w:rsidR="005B5AF0">
        <w:t>system</w:t>
      </w:r>
      <w:r>
        <w:t xml:space="preserve"> uses a controller or control </w:t>
      </w:r>
      <w:r w:rsidR="005B5AF0">
        <w:t>actuator</w:t>
      </w:r>
      <w:r>
        <w:t xml:space="preserve"> </w:t>
      </w:r>
      <w:r w:rsidR="005B5AF0">
        <w:t>to</w:t>
      </w:r>
      <w:r>
        <w:t xml:space="preserve"> obtain the desired </w:t>
      </w:r>
      <w:r w:rsidR="005B5AF0">
        <w:t>response. A closed loop control system</w:t>
      </w:r>
      <w:r w:rsidR="004C4235">
        <w:t>, in comparison,</w:t>
      </w:r>
      <w:r w:rsidR="005B5AF0">
        <w:t xml:space="preserve"> has additional measures. A closed loop control </w:t>
      </w:r>
      <w:r w:rsidR="003D4134">
        <w:t>system</w:t>
      </w:r>
      <w:r w:rsidR="005B5AF0">
        <w:t xml:space="preserve"> measures the actual output of the </w:t>
      </w:r>
      <w:r w:rsidR="003D4134">
        <w:t>system</w:t>
      </w:r>
      <w:r w:rsidR="004C4235">
        <w:t>,</w:t>
      </w:r>
      <w:r w:rsidR="005B5AF0">
        <w:t xml:space="preserve"> </w:t>
      </w:r>
      <w:proofErr w:type="gramStart"/>
      <w:r w:rsidR="005B5AF0">
        <w:t xml:space="preserve">in </w:t>
      </w:r>
      <w:r w:rsidR="003D4134">
        <w:t>order</w:t>
      </w:r>
      <w:r w:rsidR="005B5AF0">
        <w:t xml:space="preserve"> to</w:t>
      </w:r>
      <w:proofErr w:type="gramEnd"/>
      <w:r w:rsidR="005B5AF0">
        <w:t xml:space="preserve"> compare it with the desired output. </w:t>
      </w:r>
      <w:r w:rsidR="003D4134">
        <w:t xml:space="preserve"> This extra measure is called a feedback signal. </w:t>
      </w:r>
    </w:p>
    <w:p w14:paraId="35F74C76" w14:textId="3DB334B8" w:rsidR="003D4134" w:rsidRDefault="00DF623A" w:rsidP="00FE57C3">
      <w:pPr>
        <w:jc w:val="both"/>
      </w:pPr>
      <w:r>
        <w:rPr>
          <w:noProof/>
        </w:rPr>
        <mc:AlternateContent>
          <mc:Choice Requires="wps">
            <w:drawing>
              <wp:anchor distT="0" distB="0" distL="114300" distR="114300" simplePos="0" relativeHeight="251686912" behindDoc="0" locked="0" layoutInCell="1" allowOverlap="1" wp14:anchorId="1EFA5495" wp14:editId="35C433A3">
                <wp:simplePos x="0" y="0"/>
                <wp:positionH relativeFrom="column">
                  <wp:posOffset>191135</wp:posOffset>
                </wp:positionH>
                <wp:positionV relativeFrom="paragraph">
                  <wp:posOffset>922655</wp:posOffset>
                </wp:positionV>
                <wp:extent cx="5714365" cy="635"/>
                <wp:effectExtent l="0" t="0" r="635" b="12065"/>
                <wp:wrapNone/>
                <wp:docPr id="33" name="Text Box 33"/>
                <wp:cNvGraphicFramePr/>
                <a:graphic xmlns:a="http://schemas.openxmlformats.org/drawingml/2006/main">
                  <a:graphicData uri="http://schemas.microsoft.com/office/word/2010/wordprocessingShape">
                    <wps:wsp>
                      <wps:cNvSpPr txBox="1"/>
                      <wps:spPr>
                        <a:xfrm>
                          <a:off x="0" y="0"/>
                          <a:ext cx="5714365" cy="635"/>
                        </a:xfrm>
                        <a:prstGeom prst="rect">
                          <a:avLst/>
                        </a:prstGeom>
                        <a:solidFill>
                          <a:prstClr val="white"/>
                        </a:solidFill>
                        <a:ln>
                          <a:noFill/>
                        </a:ln>
                      </wps:spPr>
                      <wps:txbx>
                        <w:txbxContent>
                          <w:p w14:paraId="0767D7B4" w14:textId="7BBF9C57" w:rsidR="00DF623A" w:rsidRPr="00AC4A8F" w:rsidRDefault="00DF623A" w:rsidP="00C91B35">
                            <w:pPr>
                              <w:pStyle w:val="Caption"/>
                              <w:jc w:val="center"/>
                              <w:rPr>
                                <w:noProof/>
                                <w:sz w:val="22"/>
                                <w:szCs w:val="22"/>
                              </w:rPr>
                            </w:pPr>
                            <w:bookmarkStart w:id="4" w:name="_Toc99897078"/>
                            <w:r>
                              <w:t xml:space="preserve">Figure </w:t>
                            </w:r>
                            <w:fldSimple w:instr=" SEQ Figure \* ARABIC ">
                              <w:r w:rsidR="00C91B35">
                                <w:rPr>
                                  <w:noProof/>
                                </w:rPr>
                                <w:t>2</w:t>
                              </w:r>
                            </w:fldSimple>
                            <w:r>
                              <w:t xml:space="preserve"> Open-loop control syste</w:t>
                            </w:r>
                            <w:r w:rsidR="00C91B35">
                              <w:t>m</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EFA5495" id="Text Box 33" o:spid="_x0000_s1037" type="#_x0000_t202" style="position:absolute;left:0;text-align:left;margin-left:15.05pt;margin-top:72.65pt;width:449.95pt;height:.05pt;z-index:251686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" stroked="f">
                <v:textbox style="mso-fit-shape-to-text:t" inset="0,0,0,0">
                  <w:txbxContent>
                    <w:p w14:paraId="0767D7B4" w14:textId="7BBF9C57" w:rsidR="00DF623A" w:rsidRPr="00AC4A8F" w:rsidRDefault="00DF623A" w:rsidP="00C91B35">
                      <w:pPr>
                        <w:pStyle w:val="Caption"/>
                        <w:jc w:val="center"/>
                        <w:rPr>
                          <w:noProof/>
                          <w:sz w:val="22"/>
                          <w:szCs w:val="22"/>
                        </w:rPr>
                      </w:pPr>
                      <w:bookmarkStart w:id="6" w:name="_Toc99897078"/>
                      <w:r>
                        <w:t xml:space="preserve">Figure </w:t>
                      </w:r>
                      <w:r w:rsidR="00EC5EA6">
                        <w:fldChar w:fldCharType="begin"/>
                      </w:r>
                      <w:r w:rsidR="00EC5EA6">
                        <w:instrText xml:space="preserve"> SEQ Figure \* ARABIC </w:instrText>
                      </w:r>
                      <w:r w:rsidR="00EC5EA6">
                        <w:fldChar w:fldCharType="separate"/>
                      </w:r>
                      <w:r w:rsidR="00C91B35">
                        <w:rPr>
                          <w:noProof/>
                        </w:rPr>
                        <w:t>2</w:t>
                      </w:r>
                      <w:r w:rsidR="00EC5EA6">
                        <w:rPr>
                          <w:noProof/>
                        </w:rPr>
                        <w:fldChar w:fldCharType="end"/>
                      </w:r>
                      <w:r>
                        <w:t xml:space="preserve"> Open-loop control syste</w:t>
                      </w:r>
                      <w:r w:rsidR="00C91B35">
                        <w:t>m</w:t>
                      </w:r>
                      <w:bookmarkEnd w:id="6"/>
                    </w:p>
                  </w:txbxContent>
                </v:textbox>
              </v:shape>
            </w:pict>
          </mc:Fallback>
        </mc:AlternateContent>
      </w:r>
      <w:r w:rsidR="00BA1949">
        <w:rPr>
          <w:noProof/>
        </w:rPr>
        <mc:AlternateContent>
          <mc:Choice Requires="wpg">
            <w:drawing>
              <wp:anchor distT="0" distB="0" distL="114300" distR="114300" simplePos="0" relativeHeight="251654144" behindDoc="0" locked="0" layoutInCell="1" allowOverlap="1" wp14:anchorId="1E0CC4F0" wp14:editId="42FDC2F7">
                <wp:simplePos x="0" y="0"/>
                <wp:positionH relativeFrom="column">
                  <wp:posOffset>191358</wp:posOffset>
                </wp:positionH>
                <wp:positionV relativeFrom="paragraph">
                  <wp:posOffset>180838</wp:posOffset>
                </wp:positionV>
                <wp:extent cx="5714999" cy="685799"/>
                <wp:effectExtent l="0" t="0" r="635" b="635"/>
                <wp:wrapNone/>
                <wp:docPr id="15" name="Group 15"/>
                <wp:cNvGraphicFramePr/>
                <a:graphic xmlns:a="http://schemas.openxmlformats.org/drawingml/2006/main">
                  <a:graphicData uri="http://schemas.microsoft.com/office/word/2010/wordprocessingGroup">
                    <wpg:wgp>
                      <wpg:cNvGrpSpPr/>
                      <wpg:grpSpPr>
                        <a:xfrm>
                          <a:off x="0" y="0"/>
                          <a:ext cx="5714999" cy="685799"/>
                          <a:chOff x="0" y="0"/>
                          <a:chExt cx="5714999" cy="685799"/>
                        </a:xfrm>
                      </wpg:grpSpPr>
                      <wps:wsp>
                        <wps:cNvPr id="8" name="Text Box 8"/>
                        <wps:cNvSpPr txBox="1"/>
                        <wps:spPr>
                          <a:xfrm>
                            <a:off x="0" y="0"/>
                            <a:ext cx="1204783" cy="611659"/>
                          </a:xfrm>
                          <a:prstGeom prst="rect">
                            <a:avLst/>
                          </a:prstGeom>
                          <a:solidFill>
                            <a:schemeClr val="lt1"/>
                          </a:solidFill>
                          <a:ln w="6350">
                            <a:noFill/>
                          </a:ln>
                        </wps:spPr>
                        <wps:txbx>
                          <w:txbxContent>
                            <w:p w14:paraId="7D44F502" w14:textId="0CF94241" w:rsidR="003D4134" w:rsidRDefault="003D4134">
                              <w:r>
                                <w:t>Desired output response</w:t>
                              </w:r>
                            </w:p>
                            <w:p w14:paraId="5978574B" w14:textId="77777777" w:rsidR="00DB3E23" w:rsidRDefault="00DB3E23"/>
                            <w:p w14:paraId="0436F1B4" w14:textId="78B9C4F7" w:rsidR="003D4134" w:rsidRDefault="003D4134">
                              <w:r>
                                <w:t>Desired output 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Text Box 9"/>
                        <wps:cNvSpPr txBox="1"/>
                        <wps:spPr>
                          <a:xfrm>
                            <a:off x="1729946" y="92676"/>
                            <a:ext cx="821724" cy="302260"/>
                          </a:xfrm>
                          <a:prstGeom prst="rect">
                            <a:avLst/>
                          </a:prstGeom>
                          <a:solidFill>
                            <a:schemeClr val="lt1"/>
                          </a:solidFill>
                          <a:ln w="6350">
                            <a:solidFill>
                              <a:prstClr val="black"/>
                            </a:solidFill>
                          </a:ln>
                        </wps:spPr>
                        <wps:txbx>
                          <w:txbxContent>
                            <w:p w14:paraId="2CD22758" w14:textId="55F5E76B" w:rsidR="003D4134" w:rsidRDefault="003D4134" w:rsidP="003D4134">
                              <w:r>
                                <w:t>Contro</w:t>
                              </w:r>
                              <w:r w:rsidR="00BA1949">
                                <w:t>ller</w:t>
                              </w:r>
                            </w:p>
                            <w:p w14:paraId="153C2779" w14:textId="77777777" w:rsidR="00DB3E23" w:rsidRDefault="00DB3E23"/>
                            <w:p w14:paraId="38534B76" w14:textId="3FC311E4" w:rsidR="003D4134" w:rsidRDefault="003D4134" w:rsidP="003D4134">
                              <w:r>
                                <w:t>Contro</w:t>
                              </w:r>
                              <w:r w:rsidR="00BA1949">
                                <w:t>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Text Box 10"/>
                        <wps:cNvSpPr txBox="1"/>
                        <wps:spPr>
                          <a:xfrm>
                            <a:off x="3212756" y="92676"/>
                            <a:ext cx="722870" cy="302381"/>
                          </a:xfrm>
                          <a:prstGeom prst="rect">
                            <a:avLst/>
                          </a:prstGeom>
                          <a:solidFill>
                            <a:schemeClr val="lt1"/>
                          </a:solidFill>
                          <a:ln w="6350">
                            <a:solidFill>
                              <a:prstClr val="black"/>
                            </a:solidFill>
                          </a:ln>
                        </wps:spPr>
                        <wps:txbx>
                          <w:txbxContent>
                            <w:p w14:paraId="04D0DF5A" w14:textId="7A587FB7" w:rsidR="003D4134" w:rsidRDefault="003D4134">
                              <w:r>
                                <w:t xml:space="preserve">Process </w:t>
                              </w:r>
                            </w:p>
                            <w:p w14:paraId="5C153831" w14:textId="77777777" w:rsidR="00DB3E23" w:rsidRDefault="00DB3E23"/>
                            <w:p w14:paraId="0DCD4C80" w14:textId="351987FE" w:rsidR="003D4134" w:rsidRDefault="003D4134">
                              <w:r>
                                <w:t xml:space="preserve">Process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 name="Text Box 11"/>
                        <wps:cNvSpPr txBox="1"/>
                        <wps:spPr>
                          <a:xfrm>
                            <a:off x="4510216" y="74140"/>
                            <a:ext cx="1204783" cy="611659"/>
                          </a:xfrm>
                          <a:prstGeom prst="rect">
                            <a:avLst/>
                          </a:prstGeom>
                          <a:solidFill>
                            <a:schemeClr val="lt1"/>
                          </a:solidFill>
                          <a:ln w="6350">
                            <a:noFill/>
                          </a:ln>
                        </wps:spPr>
                        <wps:txbx>
                          <w:txbxContent>
                            <w:p w14:paraId="643B252B" w14:textId="78ACD69A" w:rsidR="003D4134" w:rsidRDefault="00BA1949" w:rsidP="003D4134">
                              <w:r>
                                <w:t xml:space="preserve">Output </w:t>
                              </w:r>
                            </w:p>
                            <w:p w14:paraId="4C0DD7BC" w14:textId="77777777" w:rsidR="00DB3E23" w:rsidRDefault="00DB3E23"/>
                            <w:p w14:paraId="748BE2D0" w14:textId="4A1A1D77" w:rsidR="003D4134" w:rsidRDefault="00BA1949" w:rsidP="003D4134">
                              <w:r>
                                <w:t xml:space="preserve">Output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2" name="Straight Arrow Connector 12"/>
                        <wps:cNvCnPr/>
                        <wps:spPr>
                          <a:xfrm>
                            <a:off x="1124464" y="273565"/>
                            <a:ext cx="50044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3" name="Straight Arrow Connector 13"/>
                        <wps:cNvCnPr/>
                        <wps:spPr>
                          <a:xfrm>
                            <a:off x="2625810" y="230316"/>
                            <a:ext cx="494271"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14" name="Straight Arrow Connector 14"/>
                        <wps:cNvCnPr/>
                        <wps:spPr>
                          <a:xfrm>
                            <a:off x="4034481" y="230316"/>
                            <a:ext cx="47573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1E0CC4F0" id="Group 15" o:spid="_x0000_s1038" style="position:absolute;left:0;text-align:left;margin-left:15.05pt;margin-top:14.25pt;width:450pt;height:54pt;z-index:251654144" coordsize="57149,68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">
                <v:shape id="Text Box 8" o:spid="_x0000_s1039" type="#_x0000_t202" style="position:absolute;width:12047;height:61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" fillcolor="white [3201]" stroked="f" strokeweight=".5pt">
                  <v:textbox>
                    <w:txbxContent>
                      <w:p w14:paraId="7D44F502" w14:textId="0CF94241" w:rsidR="003D4134" w:rsidRDefault="003D4134">
                        <w:r>
                          <w:t>Desired output response</w:t>
                        </w:r>
                      </w:p>
                      <w:p w14:paraId="5978574B" w14:textId="77777777" w:rsidR="00000000" w:rsidRDefault="00270A72"/>
                      <w:p w14:paraId="0436F1B4" w14:textId="78B9C4F7" w:rsidR="003D4134" w:rsidRDefault="003D4134">
                        <w:r>
                          <w:t>Desired output response</w:t>
                        </w:r>
                      </w:p>
                    </w:txbxContent>
                  </v:textbox>
                </v:shape>
                <v:shape id="Text Box 9" o:spid="_x0000_s1040" type="#_x0000_t202" style="position:absolute;left:17299;top:926;width:8217;height:3023;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" fillcolor="white [3201]" strokeweight=".5pt">
                  <v:textbox>
                    <w:txbxContent>
                      <w:p w14:paraId="2CD22758" w14:textId="55F5E76B" w:rsidR="003D4134" w:rsidRDefault="003D4134" w:rsidP="003D4134">
                        <w:r>
                          <w:t>Contro</w:t>
                        </w:r>
                        <w:r w:rsidR="00BA1949">
                          <w:t>ller</w:t>
                        </w:r>
                      </w:p>
                      <w:p w14:paraId="153C2779" w14:textId="77777777" w:rsidR="00000000" w:rsidRDefault="00270A72"/>
                      <w:p w14:paraId="38534B76" w14:textId="3FC311E4" w:rsidR="003D4134" w:rsidRDefault="003D4134" w:rsidP="003D4134">
                        <w:r>
                          <w:t>Contro</w:t>
                        </w:r>
                        <w:r w:rsidR="00BA1949">
                          <w:t>ller</w:t>
                        </w:r>
                      </w:p>
                    </w:txbxContent>
                  </v:textbox>
                </v:shape>
                <v:shape id="Text Box 10" o:spid="_x0000_s1041" type="#_x0000_t202" style="position:absolute;left:32127;top:926;width:7229;height:302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" fillcolor="white [3201]" strokeweight=".5pt">
                  <v:textbox>
                    <w:txbxContent>
                      <w:p w14:paraId="04D0DF5A" w14:textId="7A587FB7" w:rsidR="003D4134" w:rsidRDefault="003D4134">
                        <w:r>
                          <w:t xml:space="preserve">Process </w:t>
                        </w:r>
                      </w:p>
                      <w:p w14:paraId="5C153831" w14:textId="77777777" w:rsidR="00000000" w:rsidRDefault="00270A72"/>
                      <w:p w14:paraId="0DCD4C80" w14:textId="351987FE" w:rsidR="003D4134" w:rsidRDefault="003D4134">
                        <w:r>
                          <w:t xml:space="preserve">Process </w:t>
                        </w:r>
                      </w:p>
                    </w:txbxContent>
                  </v:textbox>
                </v:shape>
                <v:shape id="Text Box 11" o:spid="_x0000_s1042" type="#_x0000_t202" style="position:absolute;left:45102;top:741;width:12047;height:6116;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" fillcolor="white [3201]" stroked="f" strokeweight=".5pt">
                  <v:textbox>
                    <w:txbxContent>
                      <w:p w14:paraId="643B252B" w14:textId="78ACD69A" w:rsidR="003D4134" w:rsidRDefault="00BA1949" w:rsidP="003D4134">
                        <w:r>
                          <w:t xml:space="preserve">Output </w:t>
                        </w:r>
                      </w:p>
                      <w:p w14:paraId="4C0DD7BC" w14:textId="77777777" w:rsidR="00000000" w:rsidRDefault="00270A72"/>
                      <w:p w14:paraId="748BE2D0" w14:textId="4A1A1D77" w:rsidR="003D4134" w:rsidRDefault="00BA1949" w:rsidP="003D4134">
                        <w:r>
                          <w:t xml:space="preserve">Output </w:t>
                        </w:r>
                      </w:p>
                    </w:txbxContent>
                  </v:textbox>
                </v:shape>
                <v:shape id="Straight Arrow Connector 12" o:spid="_x0000_s1043" type="#_x0000_t32" style="position:absolute;left:11244;top:2735;width:5005;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" strokecolor="#5b9bd5 [3204]" strokeweight=".5pt">
                  <v:stroke endarrow="block" joinstyle="miter"/>
                </v:shape>
                <v:shape id="Straight Arrow Connector 13" o:spid="_x0000_s1044" type="#_x0000_t32" style="position:absolute;left:26258;top:2303;width:4942;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" strokecolor="#5b9bd5 [3204]" strokeweight=".5pt">
                  <v:stroke endarrow="block" joinstyle="miter"/>
                </v:shape>
                <v:shape id="Straight Arrow Connector 14" o:spid="_x0000_s1045" type="#_x0000_t32" style="position:absolute;left:40344;top:2303;width:4758;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" strokecolor="#5b9bd5 [3204]" strokeweight=".5pt">
                  <v:stroke endarrow="block" joinstyle="miter"/>
                </v:shape>
              </v:group>
            </w:pict>
          </mc:Fallback>
        </mc:AlternateContent>
      </w:r>
    </w:p>
    <w:p w14:paraId="74DB5BF7" w14:textId="3945D945" w:rsidR="003D4134" w:rsidRDefault="003D4134" w:rsidP="00FE57C3">
      <w:pPr>
        <w:jc w:val="both"/>
      </w:pPr>
    </w:p>
    <w:p w14:paraId="575918E9" w14:textId="77777777" w:rsidR="004C4235" w:rsidRDefault="004C4235" w:rsidP="00FE57C3">
      <w:pPr>
        <w:jc w:val="both"/>
      </w:pPr>
    </w:p>
    <w:p w14:paraId="5956CF06" w14:textId="77777777" w:rsidR="004C4235" w:rsidRDefault="004C4235" w:rsidP="00FE57C3">
      <w:pPr>
        <w:jc w:val="both"/>
      </w:pPr>
    </w:p>
    <w:p w14:paraId="3B43D148" w14:textId="30A011DA" w:rsidR="0094583B" w:rsidRDefault="00C91B35" w:rsidP="00FE57C3">
      <w:pPr>
        <w:jc w:val="both"/>
      </w:pPr>
      <w:r>
        <w:rPr>
          <w:noProof/>
        </w:rPr>
        <mc:AlternateContent>
          <mc:Choice Requires="wps">
            <w:drawing>
              <wp:anchor distT="0" distB="0" distL="114300" distR="114300" simplePos="0" relativeHeight="251693056" behindDoc="0" locked="0" layoutInCell="1" allowOverlap="1" wp14:anchorId="07D9B543" wp14:editId="74EFA050">
                <wp:simplePos x="0" y="0"/>
                <wp:positionH relativeFrom="column">
                  <wp:posOffset>-44450</wp:posOffset>
                </wp:positionH>
                <wp:positionV relativeFrom="paragraph">
                  <wp:posOffset>2695575</wp:posOffset>
                </wp:positionV>
                <wp:extent cx="5905500" cy="635"/>
                <wp:effectExtent l="0" t="0" r="0" b="12065"/>
                <wp:wrapNone/>
                <wp:docPr id="216" name="Text Box 216"/>
                <wp:cNvGraphicFramePr/>
                <a:graphic xmlns:a="http://schemas.openxmlformats.org/drawingml/2006/main">
                  <a:graphicData uri="http://schemas.microsoft.com/office/word/2010/wordprocessingShape">
                    <wps:wsp>
                      <wps:cNvSpPr txBox="1"/>
                      <wps:spPr>
                        <a:xfrm>
                          <a:off x="0" y="0"/>
                          <a:ext cx="5905500" cy="635"/>
                        </a:xfrm>
                        <a:prstGeom prst="rect">
                          <a:avLst/>
                        </a:prstGeom>
                        <a:solidFill>
                          <a:prstClr val="white"/>
                        </a:solidFill>
                        <a:ln>
                          <a:noFill/>
                        </a:ln>
                      </wps:spPr>
                      <wps:txbx>
                        <w:txbxContent>
                          <w:p w14:paraId="51C93FC4" w14:textId="67AE19CD" w:rsidR="00C91B35" w:rsidRPr="009765EB" w:rsidRDefault="00C91B35" w:rsidP="00C91B35">
                            <w:pPr>
                              <w:pStyle w:val="Caption"/>
                              <w:jc w:val="center"/>
                              <w:rPr>
                                <w:noProof/>
                                <w:sz w:val="22"/>
                                <w:szCs w:val="22"/>
                              </w:rPr>
                            </w:pPr>
                            <w:r>
                              <w:t xml:space="preserve">Figure </w:t>
                            </w:r>
                            <w:fldSimple w:instr=" SEQ Figure \* ARABIC ">
                              <w:r>
                                <w:rPr>
                                  <w:noProof/>
                                </w:rPr>
                                <w:t>3</w:t>
                              </w:r>
                            </w:fldSimple>
                            <w:r>
                              <w:t xml:space="preserve"> Closed loop control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D9B543" id="Text Box 216" o:spid="_x0000_s1046" type="#_x0000_t202" style="position:absolute;left:0;text-align:left;margin-left:-3.5pt;margin-top:212.25pt;width:46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" stroked="f">
                <v:textbox style="mso-fit-shape-to-text:t" inset="0,0,0,0">
                  <w:txbxContent>
                    <w:p w14:paraId="51C93FC4" w14:textId="67AE19CD" w:rsidR="00C91B35" w:rsidRPr="009765EB" w:rsidRDefault="00C91B35" w:rsidP="00C91B35">
                      <w:pPr>
                        <w:pStyle w:val="Caption"/>
                        <w:jc w:val="center"/>
                        <w:rPr>
                          <w:noProof/>
                          <w:sz w:val="22"/>
                          <w:szCs w:val="22"/>
                        </w:rPr>
                      </w:pPr>
                      <w:r>
                        <w:t xml:space="preserve">Figure </w:t>
                      </w:r>
                      <w:r>
                        <w:fldChar w:fldCharType="begin"/>
                      </w:r>
                      <w:r>
                        <w:instrText xml:space="preserve"> SEQ Figure \* ARABIC </w:instrText>
                      </w:r>
                      <w:r>
                        <w:fldChar w:fldCharType="separate"/>
                      </w:r>
                      <w:r>
                        <w:rPr>
                          <w:noProof/>
                        </w:rPr>
                        <w:t>3</w:t>
                      </w:r>
                      <w:r>
                        <w:fldChar w:fldCharType="end"/>
                      </w:r>
                      <w:r>
                        <w:t xml:space="preserve"> Closed loop control</w:t>
                      </w:r>
                    </w:p>
                  </w:txbxContent>
                </v:textbox>
              </v:shape>
            </w:pict>
          </mc:Fallback>
        </mc:AlternateContent>
      </w:r>
      <w:r>
        <w:rPr>
          <w:noProof/>
        </w:rPr>
        <mc:AlternateContent>
          <mc:Choice Requires="wpg">
            <w:drawing>
              <wp:anchor distT="0" distB="0" distL="114300" distR="114300" simplePos="0" relativeHeight="251684864" behindDoc="0" locked="0" layoutInCell="1" allowOverlap="1" wp14:anchorId="436A6559" wp14:editId="01305CB0">
                <wp:simplePos x="0" y="0"/>
                <wp:positionH relativeFrom="column">
                  <wp:posOffset>-43840</wp:posOffset>
                </wp:positionH>
                <wp:positionV relativeFrom="paragraph">
                  <wp:posOffset>171215</wp:posOffset>
                </wp:positionV>
                <wp:extent cx="5906022" cy="2467628"/>
                <wp:effectExtent l="0" t="0" r="0" b="8890"/>
                <wp:wrapNone/>
                <wp:docPr id="215" name="Group 215"/>
                <wp:cNvGraphicFramePr/>
                <a:graphic xmlns:a="http://schemas.openxmlformats.org/drawingml/2006/main">
                  <a:graphicData uri="http://schemas.microsoft.com/office/word/2010/wordprocessingGroup">
                    <wpg:wgp>
                      <wpg:cNvGrpSpPr/>
                      <wpg:grpSpPr>
                        <a:xfrm>
                          <a:off x="0" y="0"/>
                          <a:ext cx="5906022" cy="2467628"/>
                          <a:chOff x="0" y="0"/>
                          <a:chExt cx="6219173" cy="3093877"/>
                        </a:xfrm>
                      </wpg:grpSpPr>
                      <wps:wsp>
                        <wps:cNvPr id="17" name="Text Box 17"/>
                        <wps:cNvSpPr txBox="1"/>
                        <wps:spPr>
                          <a:xfrm>
                            <a:off x="0" y="0"/>
                            <a:ext cx="1189055" cy="2379795"/>
                          </a:xfrm>
                          <a:prstGeom prst="rect">
                            <a:avLst/>
                          </a:prstGeom>
                          <a:solidFill>
                            <a:schemeClr val="lt1"/>
                          </a:solidFill>
                          <a:ln w="6350">
                            <a:noFill/>
                          </a:ln>
                        </wps:spPr>
                        <wps:txbx>
                          <w:txbxContent>
                            <w:p w14:paraId="6ACC34AE" w14:textId="4BBE30C1" w:rsidR="00DB3E23" w:rsidRDefault="00DB3E23"/>
                            <w:p w14:paraId="72B9C8BF" w14:textId="370DE176" w:rsidR="00BA1949" w:rsidRDefault="00BA1949" w:rsidP="00BA1949">
                              <w:r>
                                <w:t>Desired output response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Text Box 18"/>
                        <wps:cNvSpPr txBox="1"/>
                        <wps:spPr>
                          <a:xfrm>
                            <a:off x="2931090" y="594986"/>
                            <a:ext cx="875203" cy="831606"/>
                          </a:xfrm>
                          <a:prstGeom prst="rect">
                            <a:avLst/>
                          </a:prstGeom>
                          <a:solidFill>
                            <a:schemeClr val="lt1"/>
                          </a:solidFill>
                          <a:ln w="6350">
                            <a:solidFill>
                              <a:prstClr val="black"/>
                            </a:solidFill>
                          </a:ln>
                        </wps:spPr>
                        <wps:txbx>
                          <w:txbxContent>
                            <w:p w14:paraId="1B315FE1" w14:textId="462B71D4" w:rsidR="00BA1949" w:rsidRDefault="00BA1949" w:rsidP="00BA1949">
                              <w:r>
                                <w:t>Controller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Text Box 19"/>
                        <wps:cNvSpPr txBox="1"/>
                        <wps:spPr>
                          <a:xfrm>
                            <a:off x="4340268" y="576197"/>
                            <a:ext cx="802740" cy="831606"/>
                          </a:xfrm>
                          <a:prstGeom prst="rect">
                            <a:avLst/>
                          </a:prstGeom>
                          <a:solidFill>
                            <a:schemeClr val="lt1"/>
                          </a:solidFill>
                          <a:ln w="6350">
                            <a:solidFill>
                              <a:prstClr val="black"/>
                            </a:solidFill>
                          </a:ln>
                        </wps:spPr>
                        <wps:txbx>
                          <w:txbxContent>
                            <w:p w14:paraId="0DC019E3" w14:textId="3D10B4BF" w:rsidR="00BA1949" w:rsidRDefault="00BA1949" w:rsidP="00BA1949">
                              <w:r>
                                <w:t>Proces</w:t>
                              </w:r>
                              <w:r w:rsidR="00C91B35">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Text Box 20"/>
                        <wps:cNvSpPr txBox="1"/>
                        <wps:spPr>
                          <a:xfrm>
                            <a:off x="5511452" y="576197"/>
                            <a:ext cx="707721" cy="939452"/>
                          </a:xfrm>
                          <a:prstGeom prst="rect">
                            <a:avLst/>
                          </a:prstGeom>
                          <a:solidFill>
                            <a:schemeClr val="lt1"/>
                          </a:solidFill>
                          <a:ln w="6350">
                            <a:noFill/>
                          </a:ln>
                        </wps:spPr>
                        <wps:txbx>
                          <w:txbxContent>
                            <w:p w14:paraId="30D55D21" w14:textId="34C83A40" w:rsidR="00BA1949" w:rsidRDefault="00BA1949" w:rsidP="00BA1949">
                              <w:r>
                                <w:t xml:space="preserve">Output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Straight Arrow Connector 21"/>
                        <wps:cNvCnPr/>
                        <wps:spPr>
                          <a:xfrm>
                            <a:off x="2549046" y="1040530"/>
                            <a:ext cx="44810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2" name="Straight Arrow Connector 22"/>
                        <wps:cNvCnPr/>
                        <wps:spPr>
                          <a:xfrm>
                            <a:off x="3826701" y="990426"/>
                            <a:ext cx="44242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4" name="Text Box 24"/>
                        <wps:cNvSpPr txBox="1"/>
                        <wps:spPr>
                          <a:xfrm>
                            <a:off x="1634646" y="526093"/>
                            <a:ext cx="945337" cy="917920"/>
                          </a:xfrm>
                          <a:prstGeom prst="rect">
                            <a:avLst/>
                          </a:prstGeom>
                          <a:solidFill>
                            <a:schemeClr val="lt1"/>
                          </a:solidFill>
                          <a:ln w="6350">
                            <a:solidFill>
                              <a:prstClr val="black"/>
                            </a:solidFill>
                          </a:ln>
                        </wps:spPr>
                        <wps:txbx>
                          <w:txbxContent>
                            <w:p w14:paraId="47FAF28F" w14:textId="0EB71FC4" w:rsidR="00BA1949" w:rsidRDefault="00BA1949" w:rsidP="00BA1949">
                              <w:r>
                                <w:t>Comparison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Straight Arrow Connector 23"/>
                        <wps:cNvCnPr/>
                        <wps:spPr>
                          <a:xfrm>
                            <a:off x="5054252" y="1009215"/>
                            <a:ext cx="42603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a:off x="1189973" y="1040530"/>
                            <a:ext cx="443052"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0" name="Elbow Connector 30"/>
                        <wps:cNvCnPr/>
                        <wps:spPr>
                          <a:xfrm flipH="1">
                            <a:off x="3889679" y="1039660"/>
                            <a:ext cx="1421358" cy="1632378"/>
                          </a:xfrm>
                          <a:prstGeom prst="bentConnector3">
                            <a:avLst>
                              <a:gd name="adj1" fmla="val -172"/>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5" name="Text Box 25"/>
                        <wps:cNvSpPr txBox="1"/>
                        <wps:spPr>
                          <a:xfrm>
                            <a:off x="2774515" y="2260948"/>
                            <a:ext cx="1054491" cy="832929"/>
                          </a:xfrm>
                          <a:prstGeom prst="rect">
                            <a:avLst/>
                          </a:prstGeom>
                          <a:solidFill>
                            <a:schemeClr val="lt1"/>
                          </a:solidFill>
                          <a:ln w="6350">
                            <a:solidFill>
                              <a:prstClr val="black"/>
                            </a:solidFill>
                          </a:ln>
                        </wps:spPr>
                        <wps:txbx>
                          <w:txbxContent>
                            <w:p w14:paraId="2012C7B8" w14:textId="2C198B0C" w:rsidR="00BA1949" w:rsidRDefault="00BA1949">
                              <w:r>
                                <w:t>measurement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1" name="Elbow Connector 31"/>
                        <wps:cNvCnPr/>
                        <wps:spPr>
                          <a:xfrm rot="16200000" flipV="1">
                            <a:off x="1700669" y="1788525"/>
                            <a:ext cx="1175190" cy="725611"/>
                          </a:xfrm>
                          <a:prstGeom prst="bentConnector3">
                            <a:avLst>
                              <a:gd name="adj1" fmla="val 152"/>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36A6559" id="Group 215" o:spid="_x0000_s1047" style="position:absolute;left:0;text-align:left;margin-left:-3.45pt;margin-top:13.5pt;width:465.05pt;height:194.3pt;z-index:251684864;mso-width-relative:margin;mso-height-relative:margin" coordsize="62191,30938"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">
                <v:shape id="Text Box 17" o:spid="_x0000_s1048" type="#_x0000_t202" style="position:absolute;width:11890;height:2379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" fillcolor="white [3201]" stroked="f" strokeweight=".5pt">
                  <v:textbox>
                    <w:txbxContent>
                      <w:p w14:paraId="6ACC34AE" w14:textId="4BBE30C1" w:rsidR="00000000" w:rsidRDefault="00270A72"/>
                      <w:p w14:paraId="72B9C8BF" w14:textId="370DE176" w:rsidR="00BA1949" w:rsidRDefault="00BA1949" w:rsidP="00BA1949">
                        <w:r>
                          <w:t>Desired output response</w:t>
                        </w:r>
                      </w:p>
                    </w:txbxContent>
                  </v:textbox>
                </v:shape>
                <v:shape id="Text Box 18" o:spid="_x0000_s1049" type="#_x0000_t202" style="position:absolute;left:29310;top:5949;width:8752;height:83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" fillcolor="white [3201]" strokeweight=".5pt">
                  <v:textbox>
                    <w:txbxContent>
                      <w:p w14:paraId="1B315FE1" w14:textId="462B71D4" w:rsidR="00BA1949" w:rsidRDefault="00BA1949" w:rsidP="00BA1949">
                        <w:r>
                          <w:t>Controller</w:t>
                        </w:r>
                      </w:p>
                    </w:txbxContent>
                  </v:textbox>
                </v:shape>
                <v:shape id="Text Box 19" o:spid="_x0000_s1050" type="#_x0000_t202" style="position:absolute;left:43402;top:5761;width:8028;height:831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" fillcolor="white [3201]" strokeweight=".5pt">
                  <v:textbox>
                    <w:txbxContent>
                      <w:p w14:paraId="0DC019E3" w14:textId="3D10B4BF" w:rsidR="00BA1949" w:rsidRDefault="00BA1949" w:rsidP="00BA1949">
                        <w:r>
                          <w:t>Proces</w:t>
                        </w:r>
                        <w:r w:rsidR="00C91B35">
                          <w:t>s</w:t>
                        </w:r>
                      </w:p>
                    </w:txbxContent>
                  </v:textbox>
                </v:shape>
                <v:shape id="Text Box 20" o:spid="_x0000_s1051" type="#_x0000_t202" style="position:absolute;left:55114;top:5761;width:7077;height:939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" fillcolor="white [3201]" stroked="f" strokeweight=".5pt">
                  <v:textbox>
                    <w:txbxContent>
                      <w:p w14:paraId="30D55D21" w14:textId="34C83A40" w:rsidR="00BA1949" w:rsidRDefault="00BA1949" w:rsidP="00BA1949">
                        <w:r>
                          <w:t xml:space="preserve">Output </w:t>
                        </w:r>
                      </w:p>
                    </w:txbxContent>
                  </v:textbox>
                </v:shape>
                <v:shape id="Straight Arrow Connector 21" o:spid="_x0000_s1052" type="#_x0000_t32" style="position:absolute;left:25490;top:10405;width:4481;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" strokecolor="#5b9bd5 [3204]" strokeweight=".5pt">
                  <v:stroke endarrow="block" joinstyle="miter"/>
                </v:shape>
                <v:shape id="Straight Arrow Connector 22" o:spid="_x0000_s1053" type="#_x0000_t32" style="position:absolute;left:38267;top:9904;width:4424;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" strokecolor="#5b9bd5 [3204]" strokeweight=".5pt">
                  <v:stroke endarrow="block" joinstyle="miter"/>
                </v:shape>
                <v:shape id="Text Box 24" o:spid="_x0000_s1054" type="#_x0000_t202" style="position:absolute;left:16346;top:5260;width:9453;height:918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" fillcolor="white [3201]" strokeweight=".5pt">
                  <v:textbox>
                    <w:txbxContent>
                      <w:p w14:paraId="47FAF28F" w14:textId="0EB71FC4" w:rsidR="00BA1949" w:rsidRDefault="00BA1949" w:rsidP="00BA1949">
                        <w:r>
                          <w:t>Comparison</w:t>
                        </w:r>
                      </w:p>
                    </w:txbxContent>
                  </v:textbox>
                </v:shape>
                <v:shape id="Straight Arrow Connector 23" o:spid="_x0000_s1055" type="#_x0000_t32" style="position:absolute;left:50542;top:10092;width:426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" strokecolor="#5b9bd5 [3204]" strokeweight=".5pt">
                  <v:stroke endarrow="block" joinstyle="miter"/>
                </v:shape>
                <v:shape id="Straight Arrow Connector 28" o:spid="_x0000_s1056" type="#_x0000_t32" style="position:absolute;left:11899;top:10405;width:4431;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" strokecolor="#5b9bd5 [3204]" strokeweight=".5pt">
                  <v:stroke endarrow="block" joinstyle="miter"/>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30" o:spid="_x0000_s1057" type="#_x0000_t34" style="position:absolute;left:38896;top:10396;width:14214;height:16324;flip:x;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" adj="-37" strokecolor="#5b9bd5 [3204]" strokeweight=".5pt">
                  <v:stroke endarrow="block"/>
                </v:shape>
                <v:shape id="Text Box 25" o:spid="_x0000_s1058" type="#_x0000_t202" style="position:absolute;left:27745;top:22609;width:10545;height:832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" fillcolor="white [3201]" strokeweight=".5pt">
                  <v:textbox>
                    <w:txbxContent>
                      <w:p w14:paraId="2012C7B8" w14:textId="2C198B0C" w:rsidR="00BA1949" w:rsidRDefault="00BA1949">
                        <w:r>
                          <w:t>measurement</w:t>
                        </w:r>
                      </w:p>
                    </w:txbxContent>
                  </v:textbox>
                </v:shape>
                <v:shape id="Elbow Connector 31" o:spid="_x0000_s1059" type="#_x0000_t34" style="position:absolute;left:17006;top:17885;width:11752;height:7256;rotation:90;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" adj="33" strokecolor="#5b9bd5 [3204]" strokeweight=".5pt">
                  <v:stroke endarrow="block"/>
                </v:shape>
              </v:group>
            </w:pict>
          </mc:Fallback>
        </mc:AlternateContent>
      </w:r>
    </w:p>
    <w:p w14:paraId="33C08349" w14:textId="716F4126" w:rsidR="0094583B" w:rsidRDefault="0094583B" w:rsidP="00FE57C3">
      <w:pPr>
        <w:jc w:val="both"/>
      </w:pPr>
    </w:p>
    <w:p w14:paraId="7B794FF9" w14:textId="479E4498" w:rsidR="0094583B" w:rsidRDefault="0094583B" w:rsidP="00FE57C3">
      <w:pPr>
        <w:jc w:val="both"/>
      </w:pPr>
    </w:p>
    <w:p w14:paraId="77FDF618" w14:textId="43A6C9E3" w:rsidR="0094583B" w:rsidRDefault="0094583B" w:rsidP="00FE57C3">
      <w:pPr>
        <w:jc w:val="both"/>
      </w:pPr>
    </w:p>
    <w:p w14:paraId="64D6F39F" w14:textId="2EC3CA88" w:rsidR="0094583B" w:rsidRDefault="0094583B" w:rsidP="00FE57C3">
      <w:pPr>
        <w:jc w:val="both"/>
      </w:pPr>
    </w:p>
    <w:p w14:paraId="254D132C" w14:textId="7F2B1015" w:rsidR="0094583B" w:rsidRDefault="0094583B" w:rsidP="00FE57C3">
      <w:pPr>
        <w:jc w:val="both"/>
      </w:pPr>
    </w:p>
    <w:p w14:paraId="18E554DB" w14:textId="3367A4F3" w:rsidR="0094583B" w:rsidRDefault="0094583B" w:rsidP="00FE57C3">
      <w:pPr>
        <w:jc w:val="both"/>
      </w:pPr>
    </w:p>
    <w:p w14:paraId="30F50F2E" w14:textId="355A0454" w:rsidR="0094583B" w:rsidRDefault="0094583B" w:rsidP="00FE57C3">
      <w:pPr>
        <w:jc w:val="both"/>
      </w:pPr>
    </w:p>
    <w:p w14:paraId="5964CC60" w14:textId="49007201" w:rsidR="00C91B35" w:rsidRDefault="00C91B35" w:rsidP="00FE57C3">
      <w:pPr>
        <w:jc w:val="both"/>
      </w:pPr>
    </w:p>
    <w:p w14:paraId="44542556" w14:textId="77777777" w:rsidR="0094583B" w:rsidRDefault="0094583B" w:rsidP="00FE57C3">
      <w:pPr>
        <w:jc w:val="both"/>
      </w:pPr>
    </w:p>
    <w:p w14:paraId="6B2934F9" w14:textId="77777777" w:rsidR="0094583B" w:rsidRDefault="0094583B" w:rsidP="00FE57C3">
      <w:pPr>
        <w:jc w:val="both"/>
      </w:pPr>
    </w:p>
    <w:p w14:paraId="63C1C8F2" w14:textId="77777777" w:rsidR="00F9438B" w:rsidRDefault="00F9438B" w:rsidP="00F9438B">
      <w:pPr>
        <w:pStyle w:val="Heading3"/>
      </w:pPr>
    </w:p>
    <w:p w14:paraId="63C6BBA5" w14:textId="77777777" w:rsidR="00F9438B" w:rsidRDefault="00F9438B" w:rsidP="00F9438B">
      <w:pPr>
        <w:pStyle w:val="Heading3"/>
      </w:pPr>
    </w:p>
    <w:p w14:paraId="26E22168" w14:textId="3F7AF9BE" w:rsidR="0094583B" w:rsidRDefault="0094583B" w:rsidP="00F9438B">
      <w:pPr>
        <w:pStyle w:val="Heading3"/>
      </w:pPr>
    </w:p>
    <w:p w14:paraId="411BB4D1" w14:textId="5EF47CF5" w:rsidR="006334B2" w:rsidRDefault="006334B2" w:rsidP="00FE57C3">
      <w:pPr>
        <w:jc w:val="both"/>
      </w:pPr>
    </w:p>
    <w:p w14:paraId="542CEB14" w14:textId="45BE3E0E" w:rsidR="00EC5EA6" w:rsidRPr="006334B2" w:rsidRDefault="006334B2" w:rsidP="00FE57C3">
      <w:pPr>
        <w:jc w:val="both"/>
      </w:pPr>
      <w:r>
        <w:lastRenderedPageBreak/>
        <w:t xml:space="preserve">Automation is a term used to describe the automatic operation or control of a process. </w:t>
      </w:r>
      <w:r w:rsidR="00EC5EA6">
        <w:t xml:space="preserve">You will find </w:t>
      </w:r>
      <w:r w:rsidR="00870FAB">
        <w:t xml:space="preserve">examples of </w:t>
      </w:r>
      <w:r w:rsidR="00EC5EA6">
        <w:t>automation around the home and office</w:t>
      </w:r>
      <w:r w:rsidR="00870FAB">
        <w:t>,</w:t>
      </w:r>
      <w:r w:rsidR="00EC5EA6">
        <w:t xml:space="preserve"> with</w:t>
      </w:r>
      <w:r w:rsidR="00870FAB">
        <w:t>in</w:t>
      </w:r>
      <w:r w:rsidR="00EC5EA6">
        <w:t xml:space="preserve"> everyday appliances.  Automation involves carrying out operations in a required sequence and controlling outputs to required values. </w:t>
      </w:r>
    </w:p>
    <w:p w14:paraId="57E08844" w14:textId="7251000E" w:rsidR="005A2C10" w:rsidRDefault="006334B2" w:rsidP="005A2C10">
      <w:pPr>
        <w:jc w:val="both"/>
      </w:pPr>
      <w:r>
        <w:t xml:space="preserve">In modern manufacturing there is a vast amount of automation, automatic machinery </w:t>
      </w:r>
      <w:r w:rsidR="00FB5035">
        <w:t xml:space="preserve">and production lines </w:t>
      </w:r>
      <w:r>
        <w:t xml:space="preserve">which can be used </w:t>
      </w:r>
      <w:r w:rsidR="00FB5035">
        <w:t xml:space="preserve">to produce components/products with no human intervention. </w:t>
      </w:r>
      <w:r w:rsidR="00EC5EA6">
        <w:t xml:space="preserve">These automatic systems also increase productivity.  </w:t>
      </w:r>
    </w:p>
    <w:p w14:paraId="287C01FD" w14:textId="77777777" w:rsidR="004C4235" w:rsidRDefault="004C4235" w:rsidP="005A2C10">
      <w:pPr>
        <w:jc w:val="both"/>
      </w:pPr>
    </w:p>
    <w:p w14:paraId="0FED289F" w14:textId="169B65FB" w:rsidR="00EC5EA6" w:rsidRDefault="001017EC" w:rsidP="005A2C10">
      <w:pPr>
        <w:pStyle w:val="Heading1"/>
      </w:pPr>
      <w:bookmarkStart w:id="5" w:name="_Toc99897717"/>
      <w:r>
        <w:t xml:space="preserve">2 - </w:t>
      </w:r>
      <w:r w:rsidR="00EC5EA6">
        <w:t xml:space="preserve">Aquarium </w:t>
      </w:r>
      <w:r w:rsidR="004C4235">
        <w:t>P</w:t>
      </w:r>
      <w:r w:rsidR="00EC5EA6">
        <w:t>arameters</w:t>
      </w:r>
      <w:bookmarkEnd w:id="5"/>
    </w:p>
    <w:p w14:paraId="08AEA88B" w14:textId="2F8481BD" w:rsidR="003216B5" w:rsidRDefault="003216B5" w:rsidP="00FE57C3">
      <w:pPr>
        <w:jc w:val="both"/>
      </w:pPr>
    </w:p>
    <w:p w14:paraId="4E24E745" w14:textId="30063F22" w:rsidR="003216B5" w:rsidRDefault="00780F0E" w:rsidP="00FE57C3">
      <w:pPr>
        <w:jc w:val="both"/>
      </w:pPr>
      <w:r>
        <w:t xml:space="preserve">The pH measurement of freshwater aquariums is an important factor.  Most freshwater fish thrive in pH levels of 6.8 – 7.8. </w:t>
      </w:r>
      <w:r w:rsidR="003216B5">
        <w:t xml:space="preserve">The pH level is an indicator of acidity or alkalinity. Water with pH level lower than 6.5 could </w:t>
      </w:r>
      <w:r>
        <w:t xml:space="preserve">be </w:t>
      </w:r>
      <w:r w:rsidR="003216B5">
        <w:t>classed as acidic</w:t>
      </w:r>
      <w:r>
        <w:t>.  I</w:t>
      </w:r>
      <w:r w:rsidR="003216B5">
        <w:t xml:space="preserve">f the pH level is higher than </w:t>
      </w:r>
      <w:proofErr w:type="gramStart"/>
      <w:r w:rsidR="003216B5">
        <w:t xml:space="preserve">8.5 </w:t>
      </w:r>
      <w:r>
        <w:t>,</w:t>
      </w:r>
      <w:r w:rsidR="003216B5">
        <w:t>this</w:t>
      </w:r>
      <w:proofErr w:type="gramEnd"/>
      <w:r w:rsidR="003216B5">
        <w:t xml:space="preserve"> could indicate that the water is hard.</w:t>
      </w:r>
      <w:sdt>
        <w:sdtPr>
          <w:id w:val="-647133064"/>
          <w:citation/>
        </w:sdtPr>
        <w:sdtEndPr/>
        <w:sdtContent>
          <w:r w:rsidR="003216B5">
            <w:fldChar w:fldCharType="begin"/>
          </w:r>
          <w:r w:rsidR="003216B5">
            <w:instrText xml:space="preserve">CITATION Cai22 \l 2057 </w:instrText>
          </w:r>
          <w:r w:rsidR="003216B5">
            <w:fldChar w:fldCharType="separate"/>
          </w:r>
          <w:r w:rsidR="003216B5">
            <w:rPr>
              <w:noProof/>
            </w:rPr>
            <w:t xml:space="preserve"> </w:t>
          </w:r>
          <w:r w:rsidR="003216B5" w:rsidRPr="003216B5">
            <w:rPr>
              <w:noProof/>
            </w:rPr>
            <w:t>(Rickard, 2019)</w:t>
          </w:r>
          <w:r w:rsidR="003216B5">
            <w:fldChar w:fldCharType="end"/>
          </w:r>
        </w:sdtContent>
      </w:sdt>
      <w:r w:rsidR="003216B5">
        <w:t xml:space="preserve"> The pH level of an aquarium is likely to lower over time due to the breakdown of organic matter</w:t>
      </w:r>
      <w:r w:rsidR="00870FAB">
        <w:t>. T</w:t>
      </w:r>
      <w:r w:rsidR="003216B5">
        <w:t>o combat this</w:t>
      </w:r>
      <w:r w:rsidR="00870FAB">
        <w:t>,</w:t>
      </w:r>
      <w:r w:rsidR="003216B5">
        <w:t xml:space="preserve"> regular partial water changes are recommended.</w:t>
      </w:r>
      <w:r>
        <w:t xml:space="preserve"> </w:t>
      </w:r>
      <w:sdt>
        <w:sdtPr>
          <w:id w:val="1645077407"/>
          <w:citation/>
        </w:sdtPr>
        <w:sdtEndPr/>
        <w:sdtContent>
          <w:r w:rsidR="003216B5">
            <w:fldChar w:fldCharType="begin"/>
          </w:r>
          <w:r w:rsidR="003216B5">
            <w:instrText xml:space="preserve"> CITATION Aquwn \l 2057 </w:instrText>
          </w:r>
          <w:r w:rsidR="003216B5">
            <w:fldChar w:fldCharType="separate"/>
          </w:r>
          <w:r w:rsidR="003216B5" w:rsidRPr="003216B5">
            <w:rPr>
              <w:noProof/>
            </w:rPr>
            <w:t>(Aqueon, unknown )</w:t>
          </w:r>
          <w:r w:rsidR="003216B5">
            <w:fldChar w:fldCharType="end"/>
          </w:r>
        </w:sdtContent>
      </w:sdt>
    </w:p>
    <w:p w14:paraId="4CD9E029" w14:textId="7D1EB68A" w:rsidR="007B3D4E" w:rsidRDefault="003216B5" w:rsidP="00FE57C3">
      <w:pPr>
        <w:jc w:val="both"/>
      </w:pPr>
      <w:r>
        <w:t xml:space="preserve">Temperature </w:t>
      </w:r>
      <w:r w:rsidR="004159D5">
        <w:t xml:space="preserve">within an aquarium </w:t>
      </w:r>
      <w:r>
        <w:t>needs to be stable</w:t>
      </w:r>
      <w:r w:rsidR="004159D5">
        <w:t>.  I</w:t>
      </w:r>
      <w:r>
        <w:t xml:space="preserve">t is suggested that freshwater fish require a </w:t>
      </w:r>
      <w:r w:rsidR="007B3D4E">
        <w:t>temperature</w:t>
      </w:r>
      <w:r>
        <w:t xml:space="preserve"> between 24 </w:t>
      </w:r>
      <w:r w:rsidR="007B56BD">
        <w:t xml:space="preserve">and </w:t>
      </w:r>
      <w:r>
        <w:t xml:space="preserve">28 degrees Celsius. </w:t>
      </w:r>
      <w:r w:rsidR="00E0631D">
        <w:t>Cool water contains more oxygen than warm water</w:t>
      </w:r>
      <w:r w:rsidR="007B56BD">
        <w:t>,</w:t>
      </w:r>
      <w:r w:rsidR="00E0631D">
        <w:t xml:space="preserve"> therefore</w:t>
      </w:r>
      <w:r w:rsidR="007B56BD">
        <w:t>,</w:t>
      </w:r>
      <w:r w:rsidR="00E0631D">
        <w:t xml:space="preserve"> any increase in optimum temperature </w:t>
      </w:r>
      <w:r w:rsidR="007B56BD">
        <w:t>results in</w:t>
      </w:r>
      <w:r w:rsidR="00E0631D">
        <w:t xml:space="preserve"> less oxygen. </w:t>
      </w:r>
    </w:p>
    <w:p w14:paraId="128AB71D" w14:textId="5C366FEA" w:rsidR="007B3D4E" w:rsidRDefault="007B3D4E" w:rsidP="00FE57C3">
      <w:pPr>
        <w:jc w:val="both"/>
      </w:pPr>
      <w:r>
        <w:t xml:space="preserve">The level of water is also </w:t>
      </w:r>
      <w:r w:rsidR="005A2C10">
        <w:t>important. Water</w:t>
      </w:r>
      <w:r>
        <w:t xml:space="preserve"> level</w:t>
      </w:r>
      <w:r w:rsidR="00E0631D">
        <w:t>s</w:t>
      </w:r>
      <w:r>
        <w:t xml:space="preserve"> wi</w:t>
      </w:r>
      <w:r w:rsidR="00E0631D">
        <w:t>ll</w:t>
      </w:r>
      <w:r>
        <w:t xml:space="preserve"> fluctuate over time </w:t>
      </w:r>
      <w:r w:rsidR="00E0631D">
        <w:t>due to</w:t>
      </w:r>
      <w:r>
        <w:t xml:space="preserve"> evaporation. According to </w:t>
      </w:r>
      <w:sdt>
        <w:sdtPr>
          <w:id w:val="-1883550286"/>
          <w:citation/>
        </w:sdtPr>
        <w:sdtEndPr/>
        <w:sdtContent>
          <w:r>
            <w:fldChar w:fldCharType="begin"/>
          </w:r>
          <w:r>
            <w:instrText xml:space="preserve"> CITATION Aqu \l 2057 </w:instrText>
          </w:r>
          <w:r>
            <w:fldChar w:fldCharType="separate"/>
          </w:r>
          <w:r w:rsidRPr="007B3D4E">
            <w:rPr>
              <w:noProof/>
            </w:rPr>
            <w:t>(blueprints, n.d.)</w:t>
          </w:r>
          <w:r>
            <w:fldChar w:fldCharType="end"/>
          </w:r>
        </w:sdtContent>
      </w:sdt>
      <w:r>
        <w:t xml:space="preserve"> </w:t>
      </w:r>
      <w:r w:rsidR="007B56BD">
        <w:t>l</w:t>
      </w:r>
      <w:r>
        <w:t xml:space="preserve">arger water levels are better at diluting harmful toxins like nitrite, </w:t>
      </w:r>
      <w:r w:rsidR="00E0631D">
        <w:t>ammonia,</w:t>
      </w:r>
      <w:r>
        <w:t xml:space="preserve"> and nitrate. </w:t>
      </w:r>
      <w:r w:rsidR="00E0631D">
        <w:t>As the water levels decrease</w:t>
      </w:r>
      <w:r w:rsidR="007B56BD">
        <w:t>,</w:t>
      </w:r>
      <w:r w:rsidR="00E0631D">
        <w:t xml:space="preserve"> so does the amount of oxygen for fish. </w:t>
      </w:r>
    </w:p>
    <w:p w14:paraId="5AF161EC" w14:textId="1C753919" w:rsidR="00DA2576" w:rsidRDefault="00E0631D" w:rsidP="00FE57C3">
      <w:pPr>
        <w:jc w:val="both"/>
      </w:pPr>
      <w:r>
        <w:t xml:space="preserve">Oxygen levels are very important. </w:t>
      </w:r>
      <w:r w:rsidR="00F9438B" w:rsidRPr="00E0631D">
        <w:rPr>
          <w:noProof/>
        </w:rPr>
        <w:t>Broadbent,</w:t>
      </w:r>
      <w:r>
        <w:t xml:space="preserve"> </w:t>
      </w:r>
      <w:commentRangeStart w:id="6"/>
      <w:r>
        <w:t>states</w:t>
      </w:r>
      <w:commentRangeEnd w:id="6"/>
      <w:r w:rsidR="007B56BD">
        <w:rPr>
          <w:rStyle w:val="CommentReference"/>
        </w:rPr>
        <w:commentReference w:id="6"/>
      </w:r>
      <w:r>
        <w:t xml:space="preserve"> “When it comes to aquariums, oxygen is one of those things that we know we need but tend to forget about because we can’t see it”. A good method for increasing oxygen levels in a tank is to increase surface agitation or introduce water movement on the surface. This allows more carbon dioxide to escape and increase oxygen. </w:t>
      </w:r>
      <w:r w:rsidR="00DA2576">
        <w:t xml:space="preserve">Oxygen can also be introduced to water via an air pump. </w:t>
      </w:r>
      <w:sdt>
        <w:sdtPr>
          <w:id w:val="1419520179"/>
          <w:citation/>
        </w:sdtPr>
        <w:sdtEndPr/>
        <w:sdtContent>
          <w:r w:rsidR="00591FA5">
            <w:fldChar w:fldCharType="begin"/>
          </w:r>
          <w:r w:rsidR="00591FA5">
            <w:instrText xml:space="preserve"> CITATION Carwn \l 2057 </w:instrText>
          </w:r>
          <w:r w:rsidR="00591FA5">
            <w:fldChar w:fldCharType="separate"/>
          </w:r>
          <w:r w:rsidR="00591FA5" w:rsidRPr="00591FA5">
            <w:rPr>
              <w:noProof/>
            </w:rPr>
            <w:t>(Broadbent, unknown )</w:t>
          </w:r>
          <w:r w:rsidR="00591FA5">
            <w:fldChar w:fldCharType="end"/>
          </w:r>
        </w:sdtContent>
      </w:sdt>
    </w:p>
    <w:p w14:paraId="1D2F17AF" w14:textId="0572686D" w:rsidR="00591FA5" w:rsidRDefault="00591FA5" w:rsidP="00FE57C3">
      <w:pPr>
        <w:jc w:val="both"/>
      </w:pPr>
      <w:r>
        <w:t>A method for creating surface agitation i</w:t>
      </w:r>
      <w:r w:rsidR="007B56BD">
        <w:t>s by</w:t>
      </w:r>
      <w:r>
        <w:t xml:space="preserve"> releasing filtered water at the water surface via spray bars or waterfall</w:t>
      </w:r>
      <w:r w:rsidR="007B56BD">
        <w:t>s,</w:t>
      </w:r>
      <w:r>
        <w:t xml:space="preserve"> resembling flow.  </w:t>
      </w:r>
    </w:p>
    <w:p w14:paraId="5D0FC451" w14:textId="3ADD1656" w:rsidR="001017EC" w:rsidRDefault="00F9438B" w:rsidP="00F9438B">
      <w:pPr>
        <w:pStyle w:val="Heading1"/>
      </w:pPr>
      <w:r>
        <w:br w:type="page"/>
      </w:r>
      <w:bookmarkStart w:id="7" w:name="_Toc99897718"/>
      <w:r w:rsidR="001017EC">
        <w:lastRenderedPageBreak/>
        <w:t>3 – The concept</w:t>
      </w:r>
      <w:bookmarkEnd w:id="7"/>
    </w:p>
    <w:p w14:paraId="59645CF3" w14:textId="77777777" w:rsidR="001017EC" w:rsidRPr="001017EC" w:rsidRDefault="001017EC" w:rsidP="001017EC"/>
    <w:p w14:paraId="7DD06085" w14:textId="618A4ED1" w:rsidR="00905B0F" w:rsidRDefault="004F7B74" w:rsidP="00FE57C3">
      <w:pPr>
        <w:jc w:val="both"/>
      </w:pPr>
      <w:r>
        <w:t xml:space="preserve">The </w:t>
      </w:r>
      <w:r w:rsidR="00905B0F">
        <w:t xml:space="preserve">concept I’m proposing </w:t>
      </w:r>
      <w:r>
        <w:t>will focus on controlling four main parameters: water level, water temperature, pH level,</w:t>
      </w:r>
      <w:r w:rsidR="00905B0F">
        <w:t xml:space="preserve"> and</w:t>
      </w:r>
      <w:r>
        <w:t xml:space="preserve"> </w:t>
      </w:r>
      <w:r w:rsidR="00F9438B">
        <w:t>oxygen</w:t>
      </w:r>
      <w:r>
        <w:t xml:space="preserve"> level. </w:t>
      </w:r>
      <w:r w:rsidR="00905B0F">
        <w:t xml:space="preserve">  </w:t>
      </w:r>
      <w:r w:rsidR="00752793">
        <w:t xml:space="preserve">The system should also have a method for automatic feeding. </w:t>
      </w:r>
    </w:p>
    <w:p w14:paraId="77F3E370" w14:textId="11B577C6" w:rsidR="001017EC" w:rsidRDefault="004F7B74" w:rsidP="00FE57C3">
      <w:pPr>
        <w:jc w:val="both"/>
      </w:pPr>
      <w:r>
        <w:t>The overall system will be controlled by a PLC and touch screen human interface panel, featuring push buttons and indicator status lights.</w:t>
      </w:r>
      <w:r w:rsidR="00752793">
        <w:t xml:space="preserve"> The indicator status light will be used as visual indication of system health. Green = healthy, yellow = process control taking place, red = error. </w:t>
      </w:r>
      <w:r>
        <w:t xml:space="preserve"> Each parameter will be monitored by a sensor</w:t>
      </w:r>
      <w:r w:rsidR="00E37233">
        <w:t xml:space="preserve"> </w:t>
      </w:r>
      <w:r>
        <w:t>in contact with the water and wi</w:t>
      </w:r>
      <w:r w:rsidR="00752793">
        <w:t>ll</w:t>
      </w:r>
      <w:r>
        <w:t xml:space="preserve"> give an output to the </w:t>
      </w:r>
      <w:r w:rsidR="00752793">
        <w:t>PLC</w:t>
      </w:r>
      <w:r>
        <w:t xml:space="preserve"> based on the limits set within the</w:t>
      </w:r>
      <w:r w:rsidR="00E37233">
        <w:t xml:space="preserve"> ‘process controllers’</w:t>
      </w:r>
      <w:r>
        <w:t xml:space="preserve"> for the</w:t>
      </w:r>
      <w:r w:rsidR="00F2444C">
        <w:t xml:space="preserve"> </w:t>
      </w:r>
      <w:r w:rsidR="001017EC">
        <w:t>parameter</w:t>
      </w:r>
      <w:r>
        <w:t xml:space="preserve"> being monitored</w:t>
      </w:r>
      <w:r w:rsidR="005B6942">
        <w:t xml:space="preserve">. In addition to these sensors there will be additional monitoring inputs in the form of flow sensors either </w:t>
      </w:r>
      <w:r w:rsidR="00E37233">
        <w:t xml:space="preserve">side </w:t>
      </w:r>
      <w:r w:rsidR="005B6942">
        <w:t>of the tank</w:t>
      </w:r>
      <w:r w:rsidR="00905B0F">
        <w:t>,</w:t>
      </w:r>
      <w:r w:rsidR="005B6942">
        <w:t xml:space="preserve"> ensuring system is functioning correctly. </w:t>
      </w:r>
      <w:r w:rsidR="00752793">
        <w:t>These will be used when the pump is running</w:t>
      </w:r>
      <w:r w:rsidR="00905B0F">
        <w:t>,</w:t>
      </w:r>
      <w:r w:rsidR="00752793">
        <w:t xml:space="preserve"> to ensure water flow or to indicate a leak in the system</w:t>
      </w:r>
      <w:r w:rsidR="00905B0F">
        <w:t>,</w:t>
      </w:r>
      <w:r w:rsidR="00752793">
        <w:t xml:space="preserve"> when the system is in it</w:t>
      </w:r>
      <w:r w:rsidR="00905B0F">
        <w:t>s</w:t>
      </w:r>
      <w:r w:rsidR="00752793">
        <w:t xml:space="preserve"> home or initial position</w:t>
      </w:r>
      <w:r w:rsidR="00F2444C">
        <w:t xml:space="preserve">. </w:t>
      </w:r>
    </w:p>
    <w:p w14:paraId="711536C0" w14:textId="77777777" w:rsidR="00F9438B" w:rsidRDefault="001017EC" w:rsidP="00F9438B">
      <w:pPr>
        <w:keepNext/>
        <w:jc w:val="center"/>
      </w:pPr>
      <w:r>
        <w:rPr>
          <w:noProof/>
        </w:rPr>
        <w:drawing>
          <wp:inline distT="0" distB="0" distL="0" distR="0" wp14:anchorId="375437AE" wp14:editId="34E8DCE3">
            <wp:extent cx="2509262" cy="1647173"/>
            <wp:effectExtent l="0" t="0" r="5715" b="4445"/>
            <wp:docPr id="200" name="Picture 200" descr="A picture containing f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A picture containing fi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91215" cy="1700970"/>
                    </a:xfrm>
                    <a:prstGeom prst="rect">
                      <a:avLst/>
                    </a:prstGeom>
                  </pic:spPr>
                </pic:pic>
              </a:graphicData>
            </a:graphic>
          </wp:inline>
        </w:drawing>
      </w:r>
    </w:p>
    <w:p w14:paraId="77B702C0" w14:textId="7AD5CDFC" w:rsidR="001017EC" w:rsidRDefault="00F9438B" w:rsidP="00F9438B">
      <w:pPr>
        <w:pStyle w:val="Caption"/>
        <w:jc w:val="center"/>
      </w:pPr>
      <w:bookmarkStart w:id="8" w:name="_Toc99897079"/>
      <w:r>
        <w:t xml:space="preserve">Figure </w:t>
      </w:r>
      <w:fldSimple w:instr=" SEQ Figure \* ARABIC ">
        <w:r w:rsidR="00C91B35">
          <w:rPr>
            <w:noProof/>
          </w:rPr>
          <w:t>4</w:t>
        </w:r>
      </w:fldSimple>
      <w:r>
        <w:t xml:space="preserve"> Showing Control interface and tank with sensors</w:t>
      </w:r>
      <w:bookmarkEnd w:id="8"/>
    </w:p>
    <w:p w14:paraId="65EBB67F" w14:textId="66CFAEB3" w:rsidR="001017EC" w:rsidRDefault="001017EC" w:rsidP="001017EC">
      <w:pPr>
        <w:pStyle w:val="Heading2"/>
        <w:jc w:val="both"/>
      </w:pPr>
      <w:bookmarkStart w:id="9" w:name="_Toc99897719"/>
      <w:r>
        <w:t>3.1 – The PLC</w:t>
      </w:r>
      <w:bookmarkEnd w:id="9"/>
      <w:r>
        <w:t xml:space="preserve"> </w:t>
      </w:r>
    </w:p>
    <w:p w14:paraId="583B50C6" w14:textId="77777777" w:rsidR="00F9438B" w:rsidRDefault="00F9438B" w:rsidP="001017EC">
      <w:pPr>
        <w:jc w:val="both"/>
      </w:pPr>
    </w:p>
    <w:p w14:paraId="13FDD2DC" w14:textId="62C76DF1" w:rsidR="001017EC" w:rsidRDefault="001017EC" w:rsidP="001017EC">
      <w:pPr>
        <w:jc w:val="both"/>
      </w:pPr>
      <w:r>
        <w:t xml:space="preserve">A PLC </w:t>
      </w:r>
      <w:r w:rsidR="00905B0F">
        <w:t xml:space="preserve">or </w:t>
      </w:r>
      <w:r>
        <w:t>Programmable Logic Control is an industrial computer control system that monitors input devices and produces output for devices</w:t>
      </w:r>
      <w:r w:rsidR="00905B0F">
        <w:t>,</w:t>
      </w:r>
      <w:r>
        <w:t xml:space="preserve"> dependant on the decisions made using the program within the system called ladder logic.</w:t>
      </w:r>
      <w:r w:rsidR="00F9438B">
        <w:t xml:space="preserve"> </w:t>
      </w:r>
      <w:r>
        <w:t xml:space="preserve">As figure four is showing, a PLC consists of five basic components: Processor unit, Memory, power supply unit, Input/output interface and the programming </w:t>
      </w:r>
      <w:commentRangeStart w:id="10"/>
      <w:r>
        <w:t>device</w:t>
      </w:r>
      <w:commentRangeEnd w:id="10"/>
      <w:r w:rsidR="00905B0F">
        <w:rPr>
          <w:rStyle w:val="CommentReference"/>
        </w:rPr>
        <w:commentReference w:id="10"/>
      </w:r>
      <w:r w:rsidR="00905B0F">
        <w:t>.</w:t>
      </w:r>
    </w:p>
    <w:p w14:paraId="0B8F01B0" w14:textId="77777777" w:rsidR="001017EC" w:rsidRDefault="001017EC" w:rsidP="001017EC">
      <w:pPr>
        <w:jc w:val="both"/>
      </w:pPr>
      <w:r>
        <w:rPr>
          <w:noProof/>
        </w:rPr>
        <mc:AlternateContent>
          <mc:Choice Requires="wpg">
            <w:drawing>
              <wp:anchor distT="0" distB="0" distL="114300" distR="114300" simplePos="0" relativeHeight="251691008" behindDoc="0" locked="0" layoutInCell="1" allowOverlap="1" wp14:anchorId="42D8E80D" wp14:editId="042EBDDA">
                <wp:simplePos x="0" y="0"/>
                <wp:positionH relativeFrom="column">
                  <wp:posOffset>175364</wp:posOffset>
                </wp:positionH>
                <wp:positionV relativeFrom="paragraph">
                  <wp:posOffset>39440</wp:posOffset>
                </wp:positionV>
                <wp:extent cx="5079304" cy="2824619"/>
                <wp:effectExtent l="0" t="0" r="52070" b="7620"/>
                <wp:wrapNone/>
                <wp:docPr id="192" name="Group 192"/>
                <wp:cNvGraphicFramePr/>
                <a:graphic xmlns:a="http://schemas.openxmlformats.org/drawingml/2006/main">
                  <a:graphicData uri="http://schemas.microsoft.com/office/word/2010/wordprocessingGroup">
                    <wpg:wgp>
                      <wpg:cNvGrpSpPr/>
                      <wpg:grpSpPr>
                        <a:xfrm>
                          <a:off x="0" y="0"/>
                          <a:ext cx="5079304" cy="2824619"/>
                          <a:chOff x="0" y="0"/>
                          <a:chExt cx="5047990" cy="2624203"/>
                        </a:xfrm>
                      </wpg:grpSpPr>
                      <wps:wsp>
                        <wps:cNvPr id="16" name="Text Box 16"/>
                        <wps:cNvSpPr txBox="1"/>
                        <wps:spPr>
                          <a:xfrm>
                            <a:off x="2091847" y="0"/>
                            <a:ext cx="983293" cy="432148"/>
                          </a:xfrm>
                          <a:prstGeom prst="rect">
                            <a:avLst/>
                          </a:prstGeom>
                          <a:solidFill>
                            <a:schemeClr val="lt1"/>
                          </a:solidFill>
                          <a:ln w="6350">
                            <a:solidFill>
                              <a:prstClr val="black"/>
                            </a:solidFill>
                          </a:ln>
                        </wps:spPr>
                        <wps:txbx>
                          <w:txbxContent>
                            <w:p w14:paraId="5D0791B3" w14:textId="77777777" w:rsidR="001017EC" w:rsidRDefault="001017EC" w:rsidP="001017EC">
                              <w:r>
                                <w:t xml:space="preserve">Programming device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6" name="Text Box 26"/>
                        <wps:cNvSpPr txBox="1"/>
                        <wps:spPr>
                          <a:xfrm>
                            <a:off x="2091847" y="688932"/>
                            <a:ext cx="983293" cy="432148"/>
                          </a:xfrm>
                          <a:prstGeom prst="rect">
                            <a:avLst/>
                          </a:prstGeom>
                          <a:solidFill>
                            <a:schemeClr val="lt1"/>
                          </a:solidFill>
                          <a:ln w="6350">
                            <a:solidFill>
                              <a:prstClr val="black"/>
                            </a:solidFill>
                          </a:ln>
                        </wps:spPr>
                        <wps:txbx>
                          <w:txbxContent>
                            <w:p w14:paraId="066D7A04" w14:textId="77777777" w:rsidR="001017EC" w:rsidRDefault="001017EC" w:rsidP="001017EC">
                              <w:r>
                                <w:t>Memory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2116899" y="1384126"/>
                            <a:ext cx="983293" cy="432148"/>
                          </a:xfrm>
                          <a:prstGeom prst="rect">
                            <a:avLst/>
                          </a:prstGeom>
                          <a:solidFill>
                            <a:schemeClr val="lt1"/>
                          </a:solidFill>
                          <a:ln w="6350">
                            <a:solidFill>
                              <a:prstClr val="black"/>
                            </a:solidFill>
                          </a:ln>
                        </wps:spPr>
                        <wps:txbx>
                          <w:txbxContent>
                            <w:p w14:paraId="30EE93D7" w14:textId="77777777" w:rsidR="001017EC" w:rsidRDefault="001017EC" w:rsidP="001017EC">
                              <w:r>
                                <w:t xml:space="preserve">Processor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Text Box 29"/>
                        <wps:cNvSpPr txBox="1"/>
                        <wps:spPr>
                          <a:xfrm>
                            <a:off x="2091847" y="2192055"/>
                            <a:ext cx="983293" cy="432148"/>
                          </a:xfrm>
                          <a:prstGeom prst="rect">
                            <a:avLst/>
                          </a:prstGeom>
                          <a:solidFill>
                            <a:schemeClr val="lt1"/>
                          </a:solidFill>
                          <a:ln w="6350">
                            <a:solidFill>
                              <a:prstClr val="black"/>
                            </a:solidFill>
                          </a:ln>
                        </wps:spPr>
                        <wps:txbx>
                          <w:txbxContent>
                            <w:p w14:paraId="4BAA7546" w14:textId="77777777" w:rsidR="001017EC" w:rsidRDefault="001017EC" w:rsidP="001017EC">
                              <w:r>
                                <w:t xml:space="preserve">Power supply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5" name="Text Box 35"/>
                        <wps:cNvSpPr txBox="1"/>
                        <wps:spPr>
                          <a:xfrm>
                            <a:off x="613776" y="1471808"/>
                            <a:ext cx="713984" cy="613776"/>
                          </a:xfrm>
                          <a:prstGeom prst="rect">
                            <a:avLst/>
                          </a:prstGeom>
                          <a:solidFill>
                            <a:schemeClr val="lt1"/>
                          </a:solidFill>
                          <a:ln w="6350">
                            <a:solidFill>
                              <a:prstClr val="black"/>
                            </a:solidFill>
                          </a:ln>
                        </wps:spPr>
                        <wps:txbx>
                          <w:txbxContent>
                            <w:p w14:paraId="6561D3EC" w14:textId="77777777" w:rsidR="001017EC" w:rsidRDefault="001017EC" w:rsidP="001017EC">
                              <w:r>
                                <w:t xml:space="preserve">Input </w:t>
                              </w:r>
                            </w:p>
                            <w:p w14:paraId="750BE83C" w14:textId="77777777" w:rsidR="001017EC" w:rsidRDefault="001017EC" w:rsidP="001017EC">
                              <w:r>
                                <w:t>interface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36" name="Text Box 36"/>
                        <wps:cNvSpPr txBox="1"/>
                        <wps:spPr>
                          <a:xfrm>
                            <a:off x="3776598" y="1459282"/>
                            <a:ext cx="732773" cy="676406"/>
                          </a:xfrm>
                          <a:prstGeom prst="rect">
                            <a:avLst/>
                          </a:prstGeom>
                          <a:solidFill>
                            <a:schemeClr val="lt1"/>
                          </a:solidFill>
                          <a:ln w="6350">
                            <a:solidFill>
                              <a:prstClr val="black"/>
                            </a:solidFill>
                          </a:ln>
                        </wps:spPr>
                        <wps:txbx>
                          <w:txbxContent>
                            <w:p w14:paraId="64D94E64" w14:textId="77777777" w:rsidR="001017EC" w:rsidRDefault="001017EC" w:rsidP="001017EC">
                              <w:r>
                                <w:t xml:space="preserve">Output </w:t>
                              </w:r>
                            </w:p>
                            <w:p w14:paraId="7FA13142" w14:textId="77777777" w:rsidR="001017EC" w:rsidRDefault="001017EC" w:rsidP="001017EC">
                              <w:r>
                                <w:t>interface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4" name="Straight Arrow Connector 44"/>
                        <wps:cNvCnPr/>
                        <wps:spPr>
                          <a:xfrm>
                            <a:off x="4665946" y="1472678"/>
                            <a:ext cx="38204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5" name="Straight Arrow Connector 45"/>
                        <wps:cNvCnPr/>
                        <wps:spPr>
                          <a:xfrm>
                            <a:off x="0" y="1535308"/>
                            <a:ext cx="38204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6" name="Straight Arrow Connector 46"/>
                        <wps:cNvCnPr/>
                        <wps:spPr>
                          <a:xfrm>
                            <a:off x="0" y="1767040"/>
                            <a:ext cx="38204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7" name="Straight Arrow Connector 47"/>
                        <wps:cNvCnPr/>
                        <wps:spPr>
                          <a:xfrm>
                            <a:off x="0" y="1986245"/>
                            <a:ext cx="38163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8" name="Straight Arrow Connector 48"/>
                        <wps:cNvCnPr/>
                        <wps:spPr>
                          <a:xfrm>
                            <a:off x="4665946" y="1817144"/>
                            <a:ext cx="38204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49" name="Straight Arrow Connector 49"/>
                        <wps:cNvCnPr/>
                        <wps:spPr>
                          <a:xfrm>
                            <a:off x="4665946" y="2086454"/>
                            <a:ext cx="382044"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1" name="Straight Arrow Connector 51"/>
                        <wps:cNvCnPr/>
                        <wps:spPr>
                          <a:xfrm>
                            <a:off x="1434231" y="1585413"/>
                            <a:ext cx="494778"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2" name="Straight Arrow Connector 52"/>
                        <wps:cNvCnPr/>
                        <wps:spPr>
                          <a:xfrm>
                            <a:off x="3187874" y="1723199"/>
                            <a:ext cx="47598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3" name="Straight Arrow Connector 53"/>
                        <wps:cNvCnPr/>
                        <wps:spPr>
                          <a:xfrm flipH="1">
                            <a:off x="3188222" y="1472678"/>
                            <a:ext cx="47561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5" name="Straight Arrow Connector 55"/>
                        <wps:cNvCnPr/>
                        <wps:spPr>
                          <a:xfrm flipH="1">
                            <a:off x="1434578" y="1767040"/>
                            <a:ext cx="49466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8" name="Elbow Connector 58"/>
                        <wps:cNvCnPr/>
                        <wps:spPr>
                          <a:xfrm flipH="1" flipV="1">
                            <a:off x="1046794" y="2192403"/>
                            <a:ext cx="970828" cy="195276"/>
                          </a:xfrm>
                          <a:prstGeom prst="bentConnector3">
                            <a:avLst>
                              <a:gd name="adj1" fmla="val 99555"/>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59" name="Elbow Connector 59"/>
                        <wps:cNvCnPr/>
                        <wps:spPr>
                          <a:xfrm flipV="1">
                            <a:off x="3187874" y="2192403"/>
                            <a:ext cx="945515" cy="194710"/>
                          </a:xfrm>
                          <a:prstGeom prst="bentConnector3">
                            <a:avLst>
                              <a:gd name="adj1" fmla="val 100320"/>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0" name="Straight Arrow Connector 60"/>
                        <wps:cNvCnPr/>
                        <wps:spPr>
                          <a:xfrm>
                            <a:off x="2568706" y="1152395"/>
                            <a:ext cx="0" cy="16283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1" name="Straight Arrow Connector 61"/>
                        <wps:cNvCnPr/>
                        <wps:spPr>
                          <a:xfrm>
                            <a:off x="2568706" y="469726"/>
                            <a:ext cx="0" cy="16910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2" name="Straight Arrow Connector 62"/>
                        <wps:cNvCnPr/>
                        <wps:spPr>
                          <a:xfrm flipV="1">
                            <a:off x="2243029" y="1854200"/>
                            <a:ext cx="0" cy="2817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63" name="Straight Arrow Connector 63"/>
                        <wps:cNvCnPr/>
                        <wps:spPr>
                          <a:xfrm flipV="1">
                            <a:off x="2243029" y="1152743"/>
                            <a:ext cx="0" cy="162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42D8E80D" id="Group 192" o:spid="_x0000_s1060" style="position:absolute;left:0;text-align:left;margin-left:13.8pt;margin-top:3.1pt;width:399.95pt;height:222.4pt;z-index:251691008;mso-width-relative:margin;mso-height-relative:margin" coordsize="50479,2624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">
                <v:shape id="Text Box 16" o:spid="_x0000_s1061" type="#_x0000_t202" style="position:absolute;left:20918;width:9833;height:43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" fillcolor="white [3201]" strokeweight=".5pt">
                  <v:textbox>
                    <w:txbxContent>
                      <w:p w14:paraId="5D0791B3" w14:textId="77777777" w:rsidR="001017EC" w:rsidRDefault="001017EC" w:rsidP="001017EC">
                        <w:r>
                          <w:t xml:space="preserve">Programming device </w:t>
                        </w:r>
                      </w:p>
                    </w:txbxContent>
                  </v:textbox>
                </v:shape>
                <v:shape id="Text Box 26" o:spid="_x0000_s1062" type="#_x0000_t202" style="position:absolute;left:20918;top:6889;width:9833;height:43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" fillcolor="white [3201]" strokeweight=".5pt">
                  <v:textbox>
                    <w:txbxContent>
                      <w:p w14:paraId="066D7A04" w14:textId="77777777" w:rsidR="001017EC" w:rsidRDefault="001017EC" w:rsidP="001017EC">
                        <w:r>
                          <w:t>Memory</w:t>
                        </w:r>
                      </w:p>
                    </w:txbxContent>
                  </v:textbox>
                </v:shape>
                <v:shape id="Text Box 27" o:spid="_x0000_s1063" type="#_x0000_t202" style="position:absolute;left:21168;top:13841;width:9833;height:432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" fillcolor="white [3201]" strokeweight=".5pt">
                  <v:textbox>
                    <w:txbxContent>
                      <w:p w14:paraId="30EE93D7" w14:textId="77777777" w:rsidR="001017EC" w:rsidRDefault="001017EC" w:rsidP="001017EC">
                        <w:r>
                          <w:t xml:space="preserve">Processor </w:t>
                        </w:r>
                      </w:p>
                    </w:txbxContent>
                  </v:textbox>
                </v:shape>
                <v:shape id="Text Box 29" o:spid="_x0000_s1064" type="#_x0000_t202" style="position:absolute;left:20918;top:21920;width:9833;height:4322;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" fillcolor="white [3201]" strokeweight=".5pt">
                  <v:textbox>
                    <w:txbxContent>
                      <w:p w14:paraId="4BAA7546" w14:textId="77777777" w:rsidR="001017EC" w:rsidRDefault="001017EC" w:rsidP="001017EC">
                        <w:r>
                          <w:t xml:space="preserve">Power supply </w:t>
                        </w:r>
                      </w:p>
                    </w:txbxContent>
                  </v:textbox>
                </v:shape>
                <v:shape id="Text Box 35" o:spid="_x0000_s1065" type="#_x0000_t202" style="position:absolute;left:6137;top:14718;width:7140;height:613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" fillcolor="white [3201]" strokeweight=".5pt">
                  <v:textbox>
                    <w:txbxContent>
                      <w:p w14:paraId="6561D3EC" w14:textId="77777777" w:rsidR="001017EC" w:rsidRDefault="001017EC" w:rsidP="001017EC">
                        <w:r>
                          <w:t xml:space="preserve">Input </w:t>
                        </w:r>
                      </w:p>
                      <w:p w14:paraId="750BE83C" w14:textId="77777777" w:rsidR="001017EC" w:rsidRDefault="001017EC" w:rsidP="001017EC">
                        <w:r>
                          <w:t>interface</w:t>
                        </w:r>
                      </w:p>
                    </w:txbxContent>
                  </v:textbox>
                </v:shape>
                <v:shape id="Text Box 36" o:spid="_x0000_s1066" type="#_x0000_t202" style="position:absolute;left:37765;top:14592;width:7328;height:6764;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" fillcolor="white [3201]" strokeweight=".5pt">
                  <v:textbox>
                    <w:txbxContent>
                      <w:p w14:paraId="64D94E64" w14:textId="77777777" w:rsidR="001017EC" w:rsidRDefault="001017EC" w:rsidP="001017EC">
                        <w:r>
                          <w:t xml:space="preserve">Output </w:t>
                        </w:r>
                      </w:p>
                      <w:p w14:paraId="7FA13142" w14:textId="77777777" w:rsidR="001017EC" w:rsidRDefault="001017EC" w:rsidP="001017EC">
                        <w:r>
                          <w:t>interface</w:t>
                        </w:r>
                      </w:p>
                    </w:txbxContent>
                  </v:textbox>
                </v:shape>
                <v:shape id="Straight Arrow Connector 44" o:spid="_x0000_s1067" type="#_x0000_t32" style="position:absolute;left:46659;top:14726;width:38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" strokecolor="#5b9bd5 [3204]" strokeweight=".5pt">
                  <v:stroke endarrow="block" joinstyle="miter"/>
                </v:shape>
                <v:shape id="Straight Arrow Connector 45" o:spid="_x0000_s1068" type="#_x0000_t32" style="position:absolute;top:15353;width:38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" strokecolor="#5b9bd5 [3204]" strokeweight=".5pt">
                  <v:stroke endarrow="block" joinstyle="miter"/>
                </v:shape>
                <v:shape id="Straight Arrow Connector 46" o:spid="_x0000_s1069" type="#_x0000_t32" style="position:absolute;top:17670;width:38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" strokecolor="#5b9bd5 [3204]" strokeweight=".5pt">
                  <v:stroke endarrow="block" joinstyle="miter"/>
                </v:shape>
                <v:shape id="Straight Arrow Connector 47" o:spid="_x0000_s1070" type="#_x0000_t32" style="position:absolute;top:19862;width:3816;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" strokecolor="#5b9bd5 [3204]" strokeweight=".5pt">
                  <v:stroke endarrow="block" joinstyle="miter"/>
                </v:shape>
                <v:shape id="Straight Arrow Connector 48" o:spid="_x0000_s1071" type="#_x0000_t32" style="position:absolute;left:46659;top:18171;width:38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" strokecolor="#5b9bd5 [3204]" strokeweight=".5pt">
                  <v:stroke endarrow="block" joinstyle="miter"/>
                </v:shape>
                <v:shape id="Straight Arrow Connector 49" o:spid="_x0000_s1072" type="#_x0000_t32" style="position:absolute;left:46659;top:20864;width:382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" strokecolor="#5b9bd5 [3204]" strokeweight=".5pt">
                  <v:stroke endarrow="block" joinstyle="miter"/>
                </v:shape>
                <v:shape id="Straight Arrow Connector 51" o:spid="_x0000_s1073" type="#_x0000_t32" style="position:absolute;left:14342;top:15854;width:4948;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" strokecolor="#5b9bd5 [3204]" strokeweight=".5pt">
                  <v:stroke endarrow="block" joinstyle="miter"/>
                </v:shape>
                <v:shape id="Straight Arrow Connector 52" o:spid="_x0000_s1074" type="#_x0000_t32" style="position:absolute;left:31878;top:17231;width:4760;height:0;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" strokecolor="#5b9bd5 [3204]" strokeweight=".5pt">
                  <v:stroke endarrow="block" joinstyle="miter"/>
                </v:shape>
                <v:shape id="Straight Arrow Connector 53" o:spid="_x0000_s1075" type="#_x0000_t32" style="position:absolute;left:31882;top:14726;width:4756;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" strokecolor="#5b9bd5 [3204]" strokeweight=".5pt">
                  <v:stroke endarrow="block" joinstyle="miter"/>
                </v:shape>
                <v:shape id="Straight Arrow Connector 55" o:spid="_x0000_s1076" type="#_x0000_t32" style="position:absolute;left:14345;top:17670;width:4947;height:0;flip:x;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" strokecolor="#5b9bd5 [3204]" strokeweight=".5pt">
                  <v:stroke endarrow="block" joinstyle="miter"/>
                </v:shape>
                <v:shape id="Elbow Connector 58" o:spid="_x0000_s1077" type="#_x0000_t34" style="position:absolute;left:10467;top:21924;width:9709;height:1952;flip:x 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" adj="21504" strokecolor="#5b9bd5 [3204]" strokeweight=".5pt">
                  <v:stroke endarrow="block"/>
                </v:shape>
                <v:shape id="Elbow Connector 59" o:spid="_x0000_s1078" type="#_x0000_t34" style="position:absolute;left:31878;top:21924;width:9455;height:1947;flip:y;visibility:visible;mso-wrap-style:square" o:connectortype="elbow"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" adj="21669" strokecolor="#5b9bd5 [3204]" strokeweight=".5pt">
                  <v:stroke endarrow="block"/>
                </v:shape>
                <v:shape id="Straight Arrow Connector 60" o:spid="_x0000_s1079" type="#_x0000_t32" style="position:absolute;left:25687;top:11523;width:0;height:1629;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" strokecolor="#5b9bd5 [3204]" strokeweight=".5pt">
                  <v:stroke endarrow="block" joinstyle="miter"/>
                </v:shape>
                <v:shape id="Straight Arrow Connector 61" o:spid="_x0000_s1080" type="#_x0000_t32" style="position:absolute;left:25687;top:4697;width:0;height:1691;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" strokecolor="#5b9bd5 [3204]" strokeweight=".5pt">
                  <v:stroke endarrow="block" joinstyle="miter"/>
                </v:shape>
                <v:shape id="Straight Arrow Connector 62" o:spid="_x0000_s1081" type="#_x0000_t32" style="position:absolute;left:22430;top:18542;width:0;height:2817;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" strokecolor="#5b9bd5 [3204]" strokeweight=".5pt">
                  <v:stroke endarrow="block" joinstyle="miter"/>
                </v:shape>
                <v:shape id="Straight Arrow Connector 63" o:spid="_x0000_s1082" type="#_x0000_t32" style="position:absolute;left:22430;top:11527;width:0;height:1626;flip:y;visibility:visible;mso-wrap-style:square"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" strokecolor="#5b9bd5 [3204]" strokeweight=".5pt">
                  <v:stroke endarrow="block" joinstyle="miter"/>
                </v:shape>
              </v:group>
            </w:pict>
          </mc:Fallback>
        </mc:AlternateContent>
      </w:r>
    </w:p>
    <w:p w14:paraId="08408685" w14:textId="77777777" w:rsidR="001017EC" w:rsidRDefault="001017EC" w:rsidP="001017EC">
      <w:pPr>
        <w:jc w:val="both"/>
      </w:pPr>
    </w:p>
    <w:p w14:paraId="2E755E08" w14:textId="77777777" w:rsidR="001017EC" w:rsidRDefault="001017EC" w:rsidP="001017EC">
      <w:pPr>
        <w:jc w:val="both"/>
      </w:pPr>
    </w:p>
    <w:p w14:paraId="67A517D8" w14:textId="77777777" w:rsidR="001017EC" w:rsidRDefault="001017EC" w:rsidP="001017EC">
      <w:pPr>
        <w:jc w:val="both"/>
      </w:pPr>
    </w:p>
    <w:p w14:paraId="4390A97D" w14:textId="77777777" w:rsidR="001017EC" w:rsidRDefault="001017EC" w:rsidP="001017EC">
      <w:pPr>
        <w:jc w:val="both"/>
      </w:pPr>
    </w:p>
    <w:p w14:paraId="1FC2E918" w14:textId="77777777" w:rsidR="001017EC" w:rsidRDefault="001017EC" w:rsidP="001017EC">
      <w:pPr>
        <w:jc w:val="both"/>
      </w:pPr>
    </w:p>
    <w:p w14:paraId="1374F88A" w14:textId="77777777" w:rsidR="001017EC" w:rsidRDefault="001017EC" w:rsidP="001017EC">
      <w:pPr>
        <w:jc w:val="both"/>
      </w:pPr>
    </w:p>
    <w:p w14:paraId="096F902A" w14:textId="77777777" w:rsidR="001017EC" w:rsidRDefault="001017EC" w:rsidP="001017EC">
      <w:pPr>
        <w:jc w:val="both"/>
      </w:pPr>
    </w:p>
    <w:p w14:paraId="0347295E" w14:textId="77777777" w:rsidR="001017EC" w:rsidRDefault="001017EC" w:rsidP="001017EC">
      <w:pPr>
        <w:pStyle w:val="Caption"/>
        <w:jc w:val="both"/>
      </w:pPr>
    </w:p>
    <w:p w14:paraId="08AAC8AF" w14:textId="7B5F8959" w:rsidR="001017EC" w:rsidRDefault="001017EC" w:rsidP="001017EC">
      <w:pPr>
        <w:pStyle w:val="Caption"/>
        <w:jc w:val="both"/>
      </w:pPr>
      <w:bookmarkStart w:id="11" w:name="_Toc99897080"/>
      <w:r>
        <w:t xml:space="preserve">Figure </w:t>
      </w:r>
      <w:fldSimple w:instr=" SEQ Figure \* ARABIC ">
        <w:r w:rsidR="00C91B35">
          <w:rPr>
            <w:noProof/>
          </w:rPr>
          <w:t>5</w:t>
        </w:r>
      </w:fldSimple>
      <w:r>
        <w:t xml:space="preserve"> The PLC system</w:t>
      </w:r>
      <w:bookmarkEnd w:id="11"/>
    </w:p>
    <w:p w14:paraId="1AE19534" w14:textId="2C791E87" w:rsidR="001017EC" w:rsidRDefault="001017EC" w:rsidP="001017EC">
      <w:pPr>
        <w:jc w:val="both"/>
      </w:pPr>
      <w:r>
        <w:lastRenderedPageBreak/>
        <w:t>The processor or CPU</w:t>
      </w:r>
      <w:r w:rsidR="00905B0F">
        <w:t xml:space="preserve"> (Computer processing unit)</w:t>
      </w:r>
      <w:r>
        <w:t xml:space="preserve"> contains a microprocessor</w:t>
      </w:r>
      <w:r w:rsidR="00905B0F">
        <w:t>.  I</w:t>
      </w:r>
      <w:r>
        <w:t>t</w:t>
      </w:r>
      <w:r w:rsidR="00905B0F">
        <w:t>’s</w:t>
      </w:r>
      <w:r>
        <w:t xml:space="preserve"> the </w:t>
      </w:r>
      <w:r w:rsidR="00905B0F">
        <w:t>role</w:t>
      </w:r>
      <w:r>
        <w:t xml:space="preserve"> of the microprocessor to interpret the input signals and carry out the control actions, processing the decisions as action signal</w:t>
      </w:r>
      <w:r w:rsidR="00905B0F">
        <w:t>s</w:t>
      </w:r>
      <w:r>
        <w:t xml:space="preserve"> to the outputs. </w:t>
      </w:r>
    </w:p>
    <w:p w14:paraId="5B25A522" w14:textId="1403D9B5" w:rsidR="001017EC" w:rsidRDefault="001017EC" w:rsidP="001017EC">
      <w:pPr>
        <w:jc w:val="both"/>
      </w:pPr>
      <w:r>
        <w:t xml:space="preserve">The power supply converts mains </w:t>
      </w:r>
      <w:r w:rsidR="00905B0F">
        <w:t>electrical supply (alternating current)</w:t>
      </w:r>
      <w:r>
        <w:t xml:space="preserve"> to low </w:t>
      </w:r>
      <w:r w:rsidR="00905B0F">
        <w:t>direct current (</w:t>
      </w:r>
      <w:r>
        <w:t>five volts</w:t>
      </w:r>
      <w:r w:rsidR="00905B0F">
        <w:t>)</w:t>
      </w:r>
      <w:r>
        <w:t xml:space="preserve"> which is necessary for the processor and the circuits in the input/output interface. </w:t>
      </w:r>
    </w:p>
    <w:p w14:paraId="4E3D00DD" w14:textId="77777777" w:rsidR="001017EC" w:rsidRDefault="001017EC" w:rsidP="001017EC">
      <w:pPr>
        <w:jc w:val="both"/>
      </w:pPr>
      <w:r>
        <w:t xml:space="preserve">The memory is where the program is installed. </w:t>
      </w:r>
    </w:p>
    <w:p w14:paraId="1556ED43" w14:textId="7E1DB8D6" w:rsidR="001017EC" w:rsidRPr="00EE0C12" w:rsidRDefault="001017EC" w:rsidP="001017EC">
      <w:pPr>
        <w:jc w:val="both"/>
      </w:pPr>
      <w:r>
        <w:t xml:space="preserve">The input and output modules are where the processor receives information from the external devices and communicates information to external devices. Each input/output has a unique address within the system. Inputs and outputs are in either modular or block form and are designed to transmit and receive various formats of signals. Inputs might be from switches or other sensors such as photo- electric cells, temperature, flow and or pressure switches. The outputs could be to such things such as solenoid valves, relays, starter motor coils. The input/output channels provide signal conditioning functions so that sensors and actuators can often be directly connected to them </w:t>
      </w:r>
      <w:sdt>
        <w:sdtPr>
          <w:id w:val="547119227"/>
          <w:citation/>
        </w:sdtPr>
        <w:sdtEndPr/>
        <w:sdtContent>
          <w:r>
            <w:fldChar w:fldCharType="begin"/>
          </w:r>
          <w:r>
            <w:instrText xml:space="preserve"> CITATION WBo04 \l 2057 </w:instrText>
          </w:r>
          <w:r>
            <w:fldChar w:fldCharType="separate"/>
          </w:r>
          <w:r w:rsidRPr="008C436A">
            <w:rPr>
              <w:noProof/>
            </w:rPr>
            <w:t>(W.Bolton, 2004)</w:t>
          </w:r>
          <w:r>
            <w:fldChar w:fldCharType="end"/>
          </w:r>
        </w:sdtContent>
      </w:sdt>
      <w:r w:rsidR="00905B0F">
        <w:t>.</w:t>
      </w:r>
    </w:p>
    <w:p w14:paraId="48DB70E7" w14:textId="77777777" w:rsidR="001E4301" w:rsidRDefault="00FE57C3" w:rsidP="00FE57C3">
      <w:pPr>
        <w:jc w:val="both"/>
      </w:pPr>
      <w:r>
        <w:t xml:space="preserve">Data from the system can be recorded by using a data logger. A data logger is a piece of equipment that can perform measurements and record time-stamped data. An internal clock or a measured value can be an input to trigger a stored record and a user can access logged data from the device as well as review data history. </w:t>
      </w:r>
      <w:sdt>
        <w:sdtPr>
          <w:id w:val="-1460258157"/>
          <w:citation/>
        </w:sdtPr>
        <w:sdtEndPr/>
        <w:sdtContent>
          <w:r>
            <w:fldChar w:fldCharType="begin"/>
          </w:r>
          <w:r>
            <w:instrText xml:space="preserve"> CITATION Jac18 \l 2057 </w:instrText>
          </w:r>
          <w:r>
            <w:fldChar w:fldCharType="separate"/>
          </w:r>
          <w:r>
            <w:rPr>
              <w:noProof/>
            </w:rPr>
            <w:t xml:space="preserve"> </w:t>
          </w:r>
          <w:r w:rsidRPr="00FE57C3">
            <w:rPr>
              <w:noProof/>
            </w:rPr>
            <w:t>(Davies, 2018)</w:t>
          </w:r>
          <w:r>
            <w:fldChar w:fldCharType="end"/>
          </w:r>
        </w:sdtContent>
      </w:sdt>
      <w:r>
        <w:t xml:space="preserve"> </w:t>
      </w:r>
    </w:p>
    <w:p w14:paraId="1FAA27CD" w14:textId="268AC95A" w:rsidR="00FE57C3" w:rsidRDefault="00FE57C3" w:rsidP="00FE57C3">
      <w:pPr>
        <w:jc w:val="both"/>
      </w:pPr>
      <w:r>
        <w:t xml:space="preserve">Some manufactures supply PLC modules with data logging facilities </w:t>
      </w:r>
      <w:r w:rsidR="00905B0F">
        <w:t>built</w:t>
      </w:r>
      <w:r>
        <w:t xml:space="preserve"> </w:t>
      </w:r>
      <w:r w:rsidR="000544F3">
        <w:t>into</w:t>
      </w:r>
      <w:r>
        <w:t xml:space="preserve"> their equipment. </w:t>
      </w:r>
    </w:p>
    <w:p w14:paraId="355B4D99" w14:textId="77777777" w:rsidR="00F9438B" w:rsidRDefault="00F9438B" w:rsidP="00FE57C3">
      <w:pPr>
        <w:jc w:val="both"/>
      </w:pPr>
    </w:p>
    <w:p w14:paraId="2237B2BB" w14:textId="2C38EC59" w:rsidR="00905B0F" w:rsidRDefault="00F9438B" w:rsidP="00F9438B">
      <w:pPr>
        <w:pStyle w:val="Heading2"/>
      </w:pPr>
      <w:bookmarkStart w:id="12" w:name="_Toc99897720"/>
      <w:r>
        <w:t>3.2 – Piping and instrumentation diagram</w:t>
      </w:r>
      <w:bookmarkEnd w:id="12"/>
    </w:p>
    <w:p w14:paraId="1ECFD77E" w14:textId="77777777" w:rsidR="00F9438B" w:rsidRPr="00F9438B" w:rsidRDefault="00F9438B" w:rsidP="00F9438B"/>
    <w:p w14:paraId="5298679C" w14:textId="7EA17A75" w:rsidR="0094583B" w:rsidRDefault="005B6942" w:rsidP="00FE57C3">
      <w:pPr>
        <w:jc w:val="both"/>
      </w:pPr>
      <w:r>
        <w:t xml:space="preserve">“A piping </w:t>
      </w:r>
      <w:commentRangeStart w:id="13"/>
      <w:r>
        <w:t>and</w:t>
      </w:r>
      <w:commentRangeEnd w:id="13"/>
      <w:r w:rsidR="00905B0F">
        <w:rPr>
          <w:rStyle w:val="CommentReference"/>
        </w:rPr>
        <w:commentReference w:id="13"/>
      </w:r>
      <w:r>
        <w:t xml:space="preserve"> instrumentation diagram, or P&amp;ID shows the piping and related components of a physical process flow” </w:t>
      </w:r>
      <w:sdt>
        <w:sdtPr>
          <w:id w:val="1191490895"/>
          <w:citation/>
        </w:sdtPr>
        <w:sdtEndPr/>
        <w:sdtContent>
          <w:r>
            <w:fldChar w:fldCharType="begin"/>
          </w:r>
          <w:r>
            <w:instrText xml:space="preserve"> CITATION Lucwn \l 2057 </w:instrText>
          </w:r>
          <w:r>
            <w:fldChar w:fldCharType="separate"/>
          </w:r>
          <w:r w:rsidRPr="005B6942">
            <w:rPr>
              <w:noProof/>
            </w:rPr>
            <w:t>(Chart, Unknown)</w:t>
          </w:r>
          <w:r>
            <w:fldChar w:fldCharType="end"/>
          </w:r>
        </w:sdtContent>
      </w:sdt>
      <w:r w:rsidR="00905B0F">
        <w:t xml:space="preserve">. </w:t>
      </w:r>
      <w:r>
        <w:t xml:space="preserve"> To help design, maintain and modify physical plant of this type</w:t>
      </w:r>
      <w:r w:rsidR="00905B0F">
        <w:t>,</w:t>
      </w:r>
      <w:r>
        <w:t xml:space="preserve"> a P&amp;ID diagram is essential. P&amp;ID’s </w:t>
      </w:r>
      <w:r w:rsidR="00562994">
        <w:t xml:space="preserve">help to understand a process and produce a document in a common language of plant layout and serve as a basis for control programming. </w:t>
      </w:r>
      <w:r w:rsidR="00E37233">
        <w:t xml:space="preserve">They won’t necessarily include specification. Specifications are usually provided in separate </w:t>
      </w:r>
      <w:r w:rsidR="00905B0F">
        <w:t>documents;</w:t>
      </w:r>
      <w:r w:rsidR="00E37233">
        <w:t xml:space="preserve"> however</w:t>
      </w:r>
      <w:r w:rsidR="00905B0F">
        <w:t>,</w:t>
      </w:r>
      <w:r w:rsidR="00E37233">
        <w:t xml:space="preserve"> they are created to a standard</w:t>
      </w:r>
      <w:r w:rsidR="00905B0F">
        <w:t>.  An example of a</w:t>
      </w:r>
      <w:r w:rsidR="00E37233">
        <w:t xml:space="preserve"> common standard is ‘ISO 14617, graphical symbols for diagrams.’ </w:t>
      </w:r>
      <w:sdt>
        <w:sdtPr>
          <w:id w:val="-75596267"/>
          <w:citation/>
        </w:sdtPr>
        <w:sdtEndPr/>
        <w:sdtContent>
          <w:r w:rsidR="00E37233">
            <w:fldChar w:fldCharType="begin"/>
          </w:r>
          <w:r w:rsidR="00E37233">
            <w:instrText xml:space="preserve"> CITATION Int07 \l 2057 </w:instrText>
          </w:r>
          <w:r w:rsidR="00E37233">
            <w:fldChar w:fldCharType="separate"/>
          </w:r>
          <w:r w:rsidR="00E37233" w:rsidRPr="00E37233">
            <w:rPr>
              <w:noProof/>
            </w:rPr>
            <w:t>(standardization, 2005-2007)</w:t>
          </w:r>
          <w:r w:rsidR="00E37233">
            <w:fldChar w:fldCharType="end"/>
          </w:r>
        </w:sdtContent>
      </w:sdt>
    </w:p>
    <w:p w14:paraId="1B84324A" w14:textId="77777777" w:rsidR="00EE1E24" w:rsidRDefault="00E37233" w:rsidP="00EE1E24">
      <w:pPr>
        <w:keepNext/>
        <w:jc w:val="center"/>
      </w:pPr>
      <w:r>
        <w:rPr>
          <w:noProof/>
        </w:rPr>
        <w:drawing>
          <wp:inline distT="0" distB="0" distL="0" distR="0" wp14:anchorId="726959EE" wp14:editId="407BE846">
            <wp:extent cx="4615843" cy="2484120"/>
            <wp:effectExtent l="0" t="0" r="0" b="508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pic:cNvPicPr/>
                  </pic:nvPicPr>
                  <pic:blipFill>
                    <a:blip r:embed="rId14">
                      <a:extLst>
                        <a:ext uri="{28A0092B-C50C-407E-A947-70E740481C1C}">
                          <a14:useLocalDpi xmlns:a14="http://schemas.microsoft.com/office/drawing/2010/main" val="0"/>
                        </a:ext>
                      </a:extLst>
                    </a:blip>
                    <a:stretch>
                      <a:fillRect/>
                    </a:stretch>
                  </pic:blipFill>
                  <pic:spPr>
                    <a:xfrm>
                      <a:off x="0" y="0"/>
                      <a:ext cx="4755516" cy="2559288"/>
                    </a:xfrm>
                    <a:prstGeom prst="rect">
                      <a:avLst/>
                    </a:prstGeom>
                  </pic:spPr>
                </pic:pic>
              </a:graphicData>
            </a:graphic>
          </wp:inline>
        </w:drawing>
      </w:r>
    </w:p>
    <w:p w14:paraId="0E688677" w14:textId="7A24A8B7" w:rsidR="0094583B" w:rsidRDefault="00EE1E24" w:rsidP="00EE1E24">
      <w:pPr>
        <w:pStyle w:val="Caption"/>
        <w:jc w:val="center"/>
      </w:pPr>
      <w:bookmarkStart w:id="14" w:name="_Toc99897081"/>
      <w:r>
        <w:t xml:space="preserve">Figure </w:t>
      </w:r>
      <w:fldSimple w:instr=" SEQ Figure \* ARABIC ">
        <w:r w:rsidR="00C91B35">
          <w:rPr>
            <w:noProof/>
          </w:rPr>
          <w:t>6</w:t>
        </w:r>
      </w:fldSimple>
      <w:r>
        <w:t xml:space="preserve"> P&amp;ID layout of system design</w:t>
      </w:r>
      <w:bookmarkEnd w:id="14"/>
    </w:p>
    <w:p w14:paraId="57E928E8" w14:textId="25A00AE4" w:rsidR="00E37233" w:rsidRDefault="00E37233" w:rsidP="00FE57C3">
      <w:pPr>
        <w:jc w:val="both"/>
      </w:pPr>
      <w:r>
        <w:lastRenderedPageBreak/>
        <w:t xml:space="preserve">The water to </w:t>
      </w:r>
      <w:r w:rsidR="000544F3">
        <w:t xml:space="preserve">be </w:t>
      </w:r>
      <w:r>
        <w:t xml:space="preserve">processed will be controlled by solenoid operated pneumatic directional control valves and sprung return pneumatically operated butterfly valves. </w:t>
      </w:r>
      <w:r w:rsidR="00905B0F">
        <w:t xml:space="preserve"> </w:t>
      </w:r>
      <w:r>
        <w:t xml:space="preserve">All the valves </w:t>
      </w:r>
      <w:r w:rsidR="00916B04">
        <w:t xml:space="preserve">in the design </w:t>
      </w:r>
      <w:r>
        <w:t>feature a spring return</w:t>
      </w:r>
      <w:r w:rsidR="00916B04">
        <w:t xml:space="preserve">.  </w:t>
      </w:r>
      <w:r>
        <w:t xml:space="preserve"> </w:t>
      </w:r>
      <w:r w:rsidR="00916B04">
        <w:t>I</w:t>
      </w:r>
      <w:r>
        <w:t xml:space="preserve">n the case of power failure or pressure failure the spring return closes all process valves which is the safest condition for the system. </w:t>
      </w:r>
      <w:r w:rsidR="00FE57C3">
        <w:t>These types of valves are considered as mono-stable</w:t>
      </w:r>
      <w:r w:rsidR="00916B04">
        <w:t>.  T</w:t>
      </w:r>
      <w:r w:rsidR="00FE57C3">
        <w:t>he valve is held by a spring into its home position and only when the valve is actuated does it switch into its energised state.</w:t>
      </w:r>
    </w:p>
    <w:p w14:paraId="01F733CE" w14:textId="50076DF9" w:rsidR="00FE57C3" w:rsidRDefault="00FE57C3" w:rsidP="00FE57C3">
      <w:pPr>
        <w:jc w:val="both"/>
      </w:pPr>
      <w:r>
        <w:t>Directional control valves or DCV’s are used in pneumatic systems to direct or stop the flow of compressed air and actuate industrial style valves, cylinders, and air tools. Dependant on their function</w:t>
      </w:r>
      <w:r w:rsidR="00916B04">
        <w:t>,</w:t>
      </w:r>
      <w:r>
        <w:t xml:space="preserve"> the DCV can have two or more ports and can feature different methods of actuation such as manual, solenoid or pilot operated. </w:t>
      </w:r>
      <w:sdt>
        <w:sdtPr>
          <w:id w:val="-924267192"/>
          <w:citation/>
        </w:sdtPr>
        <w:sdtEndPr/>
        <w:sdtContent>
          <w:r>
            <w:fldChar w:fldCharType="begin"/>
          </w:r>
          <w:r>
            <w:instrText xml:space="preserve"> CITATION Tam22 \l 2057 </w:instrText>
          </w:r>
          <w:r>
            <w:fldChar w:fldCharType="separate"/>
          </w:r>
          <w:r w:rsidRPr="00FE57C3">
            <w:rPr>
              <w:noProof/>
            </w:rPr>
            <w:t>(Tameson, n.d.)</w:t>
          </w:r>
          <w:r>
            <w:fldChar w:fldCharType="end"/>
          </w:r>
        </w:sdtContent>
      </w:sdt>
    </w:p>
    <w:p w14:paraId="03D523E4" w14:textId="6BBF61A0" w:rsidR="00FE57C3" w:rsidRDefault="00FE57C3" w:rsidP="00FE57C3">
      <w:pPr>
        <w:jc w:val="both"/>
      </w:pPr>
      <w:r>
        <w:t>A solenoid works by producing an electromagnetic field around a movable core</w:t>
      </w:r>
      <w:r w:rsidR="00916B04">
        <w:t>.  T</w:t>
      </w:r>
      <w:r>
        <w:t>his electromagnet</w:t>
      </w:r>
      <w:r w:rsidR="00916B04">
        <w:t>ic</w:t>
      </w:r>
      <w:r>
        <w:t xml:space="preserve"> field moves the core inside the body of the DCV and allows air to move from one port to another</w:t>
      </w:r>
      <w:r w:rsidR="00916B04">
        <w:t>,</w:t>
      </w:r>
      <w:r>
        <w:t xml:space="preserve"> turning electrical energy into mechanical motion. The timing of the electromagnetic field to the DCV will be controlled by the PLC. </w:t>
      </w:r>
    </w:p>
    <w:p w14:paraId="15925F40" w14:textId="77777777" w:rsidR="000544F3" w:rsidRDefault="000544F3" w:rsidP="00FE57C3">
      <w:pPr>
        <w:jc w:val="both"/>
      </w:pPr>
    </w:p>
    <w:p w14:paraId="6D171D6A" w14:textId="77777777" w:rsidR="00EE1E24" w:rsidRDefault="00FE57C3" w:rsidP="00EE1E24">
      <w:pPr>
        <w:keepNext/>
        <w:spacing w:after="0" w:line="240" w:lineRule="auto"/>
        <w:jc w:val="center"/>
      </w:pPr>
      <w:r w:rsidRPr="00FE57C3">
        <w:rPr>
          <w:rFonts w:ascii="Times New Roman" w:eastAsia="Times New Roman" w:hAnsi="Times New Roman" w:cs="Times New Roman"/>
          <w:sz w:val="24"/>
          <w:szCs w:val="24"/>
          <w:lang w:eastAsia="en-GB"/>
        </w:rPr>
        <w:fldChar w:fldCharType="begin"/>
      </w:r>
      <w:r w:rsidRPr="00FE57C3">
        <w:rPr>
          <w:rFonts w:ascii="Times New Roman" w:eastAsia="Times New Roman" w:hAnsi="Times New Roman" w:cs="Times New Roman"/>
          <w:sz w:val="24"/>
          <w:szCs w:val="24"/>
          <w:lang w:eastAsia="en-GB"/>
        </w:rPr>
        <w:instrText xml:space="preserve"> INCLUDEPICTURE "/var/folders/8v/jbsmjhl11vqgqb401_l8jwr00000gn/T/com.microsoft.Word/WebArchiveCopyPasteTempFiles/ps-32as.png" \* MERGEFORMATINET </w:instrText>
      </w:r>
      <w:r w:rsidRPr="00FE57C3">
        <w:rPr>
          <w:rFonts w:ascii="Times New Roman" w:eastAsia="Times New Roman" w:hAnsi="Times New Roman" w:cs="Times New Roman"/>
          <w:sz w:val="24"/>
          <w:szCs w:val="24"/>
          <w:lang w:eastAsia="en-GB"/>
        </w:rPr>
        <w:fldChar w:fldCharType="separate"/>
      </w:r>
      <w:r w:rsidRPr="00FE57C3">
        <w:rPr>
          <w:rFonts w:ascii="Times New Roman" w:eastAsia="Times New Roman" w:hAnsi="Times New Roman" w:cs="Times New Roman"/>
          <w:noProof/>
          <w:sz w:val="24"/>
          <w:szCs w:val="24"/>
          <w:lang w:eastAsia="en-GB"/>
        </w:rPr>
        <w:drawing>
          <wp:inline distT="0" distB="0" distL="0" distR="0" wp14:anchorId="4CAE271E" wp14:editId="458249F5">
            <wp:extent cx="2085844" cy="1136182"/>
            <wp:effectExtent l="0" t="0" r="0" b="0"/>
            <wp:docPr id="211" name="Picture 211" descr="Circuit function of a Normally Closed 3/2-way val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it function of a Normally Closed 3/2-way valv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35173" cy="1163052"/>
                    </a:xfrm>
                    <a:prstGeom prst="rect">
                      <a:avLst/>
                    </a:prstGeom>
                    <a:noFill/>
                    <a:ln>
                      <a:noFill/>
                    </a:ln>
                  </pic:spPr>
                </pic:pic>
              </a:graphicData>
            </a:graphic>
          </wp:inline>
        </w:drawing>
      </w:r>
      <w:r w:rsidRPr="00FE57C3">
        <w:rPr>
          <w:rFonts w:ascii="Times New Roman" w:eastAsia="Times New Roman" w:hAnsi="Times New Roman" w:cs="Times New Roman"/>
          <w:sz w:val="24"/>
          <w:szCs w:val="24"/>
          <w:lang w:eastAsia="en-GB"/>
        </w:rPr>
        <w:fldChar w:fldCharType="end"/>
      </w:r>
    </w:p>
    <w:p w14:paraId="493995BC" w14:textId="057836BB" w:rsidR="00FE57C3" w:rsidRPr="000544F3" w:rsidRDefault="00EE1E24" w:rsidP="00EE1E24">
      <w:pPr>
        <w:pStyle w:val="Caption"/>
        <w:jc w:val="center"/>
        <w:rPr>
          <w:rFonts w:ascii="Times New Roman" w:eastAsia="Times New Roman" w:hAnsi="Times New Roman" w:cs="Times New Roman"/>
          <w:color w:val="auto"/>
          <w:sz w:val="24"/>
          <w:szCs w:val="24"/>
          <w:lang w:eastAsia="en-GB"/>
        </w:rPr>
      </w:pPr>
      <w:bookmarkStart w:id="15" w:name="_Toc99897082"/>
      <w:r>
        <w:t xml:space="preserve">Figure </w:t>
      </w:r>
      <w:fldSimple w:instr=" SEQ Figure \* ARABIC ">
        <w:r w:rsidR="00C91B35">
          <w:rPr>
            <w:noProof/>
          </w:rPr>
          <w:t>7</w:t>
        </w:r>
      </w:fldSimple>
      <w:r>
        <w:t xml:space="preserve"> Solenoid operated 3/2 sprung return DCV</w:t>
      </w:r>
      <w:bookmarkEnd w:id="15"/>
    </w:p>
    <w:p w14:paraId="55471024" w14:textId="0060F625" w:rsidR="00FE57C3" w:rsidRDefault="00FE57C3" w:rsidP="0007769C"/>
    <w:p w14:paraId="6C6AD507" w14:textId="77777777" w:rsidR="000544F3" w:rsidRDefault="000544F3" w:rsidP="00FE57C3">
      <w:pPr>
        <w:jc w:val="both"/>
      </w:pPr>
    </w:p>
    <w:tbl>
      <w:tblPr>
        <w:tblStyle w:val="TableGrid"/>
        <w:tblW w:w="0" w:type="auto"/>
        <w:shd w:val="clear" w:color="auto" w:fill="BDD6EE" w:themeFill="accent1" w:themeFillTint="66"/>
        <w:tblLook w:val="04A0" w:firstRow="1" w:lastRow="0" w:firstColumn="1" w:lastColumn="0" w:noHBand="0" w:noVBand="1"/>
      </w:tblPr>
      <w:tblGrid>
        <w:gridCol w:w="3005"/>
        <w:gridCol w:w="3005"/>
        <w:gridCol w:w="3006"/>
      </w:tblGrid>
      <w:tr w:rsidR="001E4301" w:rsidRPr="001E4301" w14:paraId="5C4268A9" w14:textId="77777777" w:rsidTr="001E4301">
        <w:tc>
          <w:tcPr>
            <w:tcW w:w="3005" w:type="dxa"/>
            <w:shd w:val="clear" w:color="auto" w:fill="BDD6EE" w:themeFill="accent1" w:themeFillTint="66"/>
          </w:tcPr>
          <w:p w14:paraId="38B04E57" w14:textId="77777777" w:rsidR="001E4301" w:rsidRPr="001E4301" w:rsidRDefault="001E4301" w:rsidP="00FE57C3">
            <w:pPr>
              <w:jc w:val="both"/>
              <w:rPr>
                <w:rFonts w:cstheme="minorHAnsi"/>
              </w:rPr>
            </w:pPr>
          </w:p>
        </w:tc>
        <w:tc>
          <w:tcPr>
            <w:tcW w:w="3005" w:type="dxa"/>
            <w:shd w:val="clear" w:color="auto" w:fill="BDD6EE" w:themeFill="accent1" w:themeFillTint="66"/>
          </w:tcPr>
          <w:p w14:paraId="5EBA3732" w14:textId="00E6FD33" w:rsidR="001E4301" w:rsidRPr="001E4301" w:rsidRDefault="001E4301" w:rsidP="00FE57C3">
            <w:pPr>
              <w:jc w:val="both"/>
              <w:rPr>
                <w:rFonts w:cstheme="minorHAnsi"/>
                <w:b/>
                <w:bCs/>
              </w:rPr>
            </w:pPr>
            <w:r w:rsidRPr="001E4301">
              <w:rPr>
                <w:rFonts w:cstheme="minorHAnsi"/>
                <w:b/>
                <w:bCs/>
              </w:rPr>
              <w:t>Pneumatic</w:t>
            </w:r>
          </w:p>
        </w:tc>
        <w:tc>
          <w:tcPr>
            <w:tcW w:w="3006" w:type="dxa"/>
            <w:shd w:val="clear" w:color="auto" w:fill="BDD6EE" w:themeFill="accent1" w:themeFillTint="66"/>
          </w:tcPr>
          <w:p w14:paraId="28E45FF8" w14:textId="7551917D" w:rsidR="001E4301" w:rsidRPr="001E4301" w:rsidRDefault="001E4301" w:rsidP="00FE57C3">
            <w:pPr>
              <w:jc w:val="both"/>
              <w:rPr>
                <w:rFonts w:cstheme="minorHAnsi"/>
                <w:b/>
                <w:bCs/>
              </w:rPr>
            </w:pPr>
            <w:r w:rsidRPr="001E4301">
              <w:rPr>
                <w:rFonts w:cstheme="minorHAnsi"/>
                <w:b/>
                <w:bCs/>
              </w:rPr>
              <w:t>Hydraulic</w:t>
            </w:r>
          </w:p>
        </w:tc>
      </w:tr>
      <w:tr w:rsidR="001E4301" w:rsidRPr="001E4301" w14:paraId="7E7D9F9D" w14:textId="77777777" w:rsidTr="001E4301">
        <w:tc>
          <w:tcPr>
            <w:tcW w:w="3005" w:type="dxa"/>
            <w:shd w:val="clear" w:color="auto" w:fill="BDD6EE" w:themeFill="accent1" w:themeFillTint="66"/>
          </w:tcPr>
          <w:p w14:paraId="7AB604BE" w14:textId="36D1DB07" w:rsidR="001E4301" w:rsidRPr="001E4301" w:rsidRDefault="001E4301" w:rsidP="00FE57C3">
            <w:pPr>
              <w:jc w:val="both"/>
              <w:rPr>
                <w:rFonts w:cstheme="minorHAnsi"/>
                <w:b/>
                <w:bCs/>
              </w:rPr>
            </w:pPr>
            <w:r w:rsidRPr="001E4301">
              <w:rPr>
                <w:rFonts w:cstheme="minorHAnsi"/>
                <w:b/>
                <w:bCs/>
              </w:rPr>
              <w:t>Pressure</w:t>
            </w:r>
          </w:p>
        </w:tc>
        <w:tc>
          <w:tcPr>
            <w:tcW w:w="3005" w:type="dxa"/>
            <w:shd w:val="clear" w:color="auto" w:fill="BDD6EE" w:themeFill="accent1" w:themeFillTint="66"/>
          </w:tcPr>
          <w:p w14:paraId="33E0D5B3" w14:textId="106FCE0C" w:rsidR="001E4301" w:rsidRPr="001E4301" w:rsidRDefault="001E4301" w:rsidP="00FE57C3">
            <w:pPr>
              <w:jc w:val="both"/>
              <w:rPr>
                <w:rFonts w:cstheme="minorHAnsi"/>
              </w:rPr>
            </w:pPr>
            <w:r w:rsidRPr="001E4301">
              <w:rPr>
                <w:rFonts w:cstheme="minorHAnsi"/>
              </w:rPr>
              <w:t>Low, between 5-10 bar</w:t>
            </w:r>
          </w:p>
        </w:tc>
        <w:tc>
          <w:tcPr>
            <w:tcW w:w="3006" w:type="dxa"/>
            <w:shd w:val="clear" w:color="auto" w:fill="BDD6EE" w:themeFill="accent1" w:themeFillTint="66"/>
          </w:tcPr>
          <w:p w14:paraId="5373046D" w14:textId="6D04049E" w:rsidR="001E4301" w:rsidRPr="001E4301" w:rsidRDefault="001E4301" w:rsidP="00FE57C3">
            <w:pPr>
              <w:jc w:val="both"/>
              <w:rPr>
                <w:rFonts w:cstheme="minorHAnsi"/>
              </w:rPr>
            </w:pPr>
            <w:r w:rsidRPr="001E4301">
              <w:rPr>
                <w:rFonts w:cstheme="minorHAnsi"/>
              </w:rPr>
              <w:t>High, 200 + bar</w:t>
            </w:r>
          </w:p>
        </w:tc>
      </w:tr>
      <w:tr w:rsidR="001E4301" w:rsidRPr="001E4301" w14:paraId="33E44F35" w14:textId="77777777" w:rsidTr="001E4301">
        <w:tc>
          <w:tcPr>
            <w:tcW w:w="3005" w:type="dxa"/>
            <w:shd w:val="clear" w:color="auto" w:fill="BDD6EE" w:themeFill="accent1" w:themeFillTint="66"/>
          </w:tcPr>
          <w:p w14:paraId="346137F5" w14:textId="0102D91C" w:rsidR="001E4301" w:rsidRPr="001E4301" w:rsidRDefault="001E4301" w:rsidP="001E4301">
            <w:pPr>
              <w:jc w:val="both"/>
              <w:rPr>
                <w:rFonts w:cstheme="minorHAnsi"/>
                <w:b/>
                <w:bCs/>
              </w:rPr>
            </w:pPr>
            <w:r w:rsidRPr="001E4301">
              <w:rPr>
                <w:rFonts w:cstheme="minorHAnsi"/>
                <w:b/>
                <w:bCs/>
              </w:rPr>
              <w:t>Forces</w:t>
            </w:r>
          </w:p>
        </w:tc>
        <w:tc>
          <w:tcPr>
            <w:tcW w:w="3005" w:type="dxa"/>
            <w:shd w:val="clear" w:color="auto" w:fill="BDD6EE" w:themeFill="accent1" w:themeFillTint="66"/>
          </w:tcPr>
          <w:p w14:paraId="10AC7777" w14:textId="20B9EC91" w:rsidR="001E4301" w:rsidRPr="001E4301" w:rsidRDefault="001E4301" w:rsidP="001E4301">
            <w:pPr>
              <w:jc w:val="both"/>
              <w:rPr>
                <w:rFonts w:cstheme="minorHAnsi"/>
              </w:rPr>
            </w:pPr>
            <w:r w:rsidRPr="001E4301">
              <w:rPr>
                <w:rFonts w:cstheme="minorHAnsi"/>
              </w:rPr>
              <w:t>Low compared to hydraulic forces</w:t>
            </w:r>
          </w:p>
        </w:tc>
        <w:tc>
          <w:tcPr>
            <w:tcW w:w="3006" w:type="dxa"/>
            <w:shd w:val="clear" w:color="auto" w:fill="BDD6EE" w:themeFill="accent1" w:themeFillTint="66"/>
          </w:tcPr>
          <w:p w14:paraId="436FD251" w14:textId="259996D4" w:rsidR="001E4301" w:rsidRPr="001E4301" w:rsidRDefault="001E4301" w:rsidP="001E4301">
            <w:pPr>
              <w:jc w:val="both"/>
              <w:rPr>
                <w:rFonts w:cstheme="minorHAnsi"/>
              </w:rPr>
            </w:pPr>
            <w:r w:rsidRPr="001E4301">
              <w:rPr>
                <w:rFonts w:cstheme="minorHAnsi"/>
              </w:rPr>
              <w:t>Actuators suitable for high loads</w:t>
            </w:r>
          </w:p>
        </w:tc>
      </w:tr>
      <w:tr w:rsidR="001E4301" w:rsidRPr="001E4301" w14:paraId="7F780653" w14:textId="77777777" w:rsidTr="001E4301">
        <w:tc>
          <w:tcPr>
            <w:tcW w:w="3005" w:type="dxa"/>
            <w:shd w:val="clear" w:color="auto" w:fill="BDD6EE" w:themeFill="accent1" w:themeFillTint="66"/>
          </w:tcPr>
          <w:p w14:paraId="58BF7FAA" w14:textId="10374A6C" w:rsidR="001E4301" w:rsidRPr="001E4301" w:rsidRDefault="001E4301" w:rsidP="001E4301">
            <w:pPr>
              <w:jc w:val="both"/>
              <w:rPr>
                <w:rFonts w:cstheme="minorHAnsi"/>
                <w:b/>
                <w:bCs/>
              </w:rPr>
            </w:pPr>
            <w:r w:rsidRPr="001E4301">
              <w:rPr>
                <w:rFonts w:cstheme="minorHAnsi"/>
                <w:b/>
                <w:bCs/>
              </w:rPr>
              <w:t>Cost</w:t>
            </w:r>
          </w:p>
        </w:tc>
        <w:tc>
          <w:tcPr>
            <w:tcW w:w="3005" w:type="dxa"/>
            <w:shd w:val="clear" w:color="auto" w:fill="BDD6EE" w:themeFill="accent1" w:themeFillTint="66"/>
          </w:tcPr>
          <w:p w14:paraId="45918DAD" w14:textId="13931ECB" w:rsidR="001E4301" w:rsidRPr="001E4301" w:rsidRDefault="001E4301" w:rsidP="001E4301">
            <w:pPr>
              <w:jc w:val="both"/>
              <w:rPr>
                <w:rFonts w:cstheme="minorHAnsi"/>
              </w:rPr>
            </w:pPr>
            <w:r w:rsidRPr="001E4301">
              <w:rPr>
                <w:rFonts w:cstheme="minorHAnsi"/>
              </w:rPr>
              <w:t>A lot lower than hydraulic components</w:t>
            </w:r>
          </w:p>
        </w:tc>
        <w:tc>
          <w:tcPr>
            <w:tcW w:w="3006" w:type="dxa"/>
            <w:shd w:val="clear" w:color="auto" w:fill="BDD6EE" w:themeFill="accent1" w:themeFillTint="66"/>
          </w:tcPr>
          <w:p w14:paraId="7BF4F56B" w14:textId="69A77A16" w:rsidR="001E4301" w:rsidRPr="001E4301" w:rsidRDefault="001E4301" w:rsidP="001E4301">
            <w:pPr>
              <w:jc w:val="both"/>
              <w:rPr>
                <w:rFonts w:cstheme="minorHAnsi"/>
              </w:rPr>
            </w:pPr>
            <w:r>
              <w:rPr>
                <w:rFonts w:cstheme="minorHAnsi"/>
              </w:rPr>
              <w:t xml:space="preserve">Up to </w:t>
            </w:r>
            <w:r w:rsidRPr="001E4301">
              <w:rPr>
                <w:rFonts w:cstheme="minorHAnsi"/>
              </w:rPr>
              <w:t>10 times more than pneumatic devices</w:t>
            </w:r>
          </w:p>
        </w:tc>
      </w:tr>
      <w:tr w:rsidR="001E4301" w:rsidRPr="001E4301" w14:paraId="376AD6DB" w14:textId="77777777" w:rsidTr="001E4301">
        <w:tc>
          <w:tcPr>
            <w:tcW w:w="3005" w:type="dxa"/>
            <w:shd w:val="clear" w:color="auto" w:fill="BDD6EE" w:themeFill="accent1" w:themeFillTint="66"/>
          </w:tcPr>
          <w:p w14:paraId="3A97931E" w14:textId="459EECE0" w:rsidR="001E4301" w:rsidRPr="001E4301" w:rsidRDefault="001E4301" w:rsidP="001E4301">
            <w:pPr>
              <w:jc w:val="both"/>
              <w:rPr>
                <w:rFonts w:cstheme="minorHAnsi"/>
                <w:b/>
                <w:bCs/>
              </w:rPr>
            </w:pPr>
            <w:r w:rsidRPr="001E4301">
              <w:rPr>
                <w:rFonts w:cstheme="minorHAnsi"/>
                <w:b/>
                <w:bCs/>
              </w:rPr>
              <w:t>Transmission</w:t>
            </w:r>
          </w:p>
        </w:tc>
        <w:tc>
          <w:tcPr>
            <w:tcW w:w="3005" w:type="dxa"/>
            <w:shd w:val="clear" w:color="auto" w:fill="BDD6EE" w:themeFill="accent1" w:themeFillTint="66"/>
          </w:tcPr>
          <w:p w14:paraId="63F3AE34" w14:textId="1FCDC16C" w:rsidR="001E4301" w:rsidRPr="001E4301" w:rsidRDefault="001E4301" w:rsidP="001E4301">
            <w:pPr>
              <w:jc w:val="both"/>
              <w:rPr>
                <w:rFonts w:cstheme="minorHAnsi"/>
              </w:rPr>
            </w:pPr>
            <w:r w:rsidRPr="001E4301">
              <w:rPr>
                <w:rFonts w:cstheme="minorHAnsi"/>
              </w:rPr>
              <w:t>Inexpensive plastic tubing</w:t>
            </w:r>
          </w:p>
        </w:tc>
        <w:tc>
          <w:tcPr>
            <w:tcW w:w="3006" w:type="dxa"/>
            <w:shd w:val="clear" w:color="auto" w:fill="BDD6EE" w:themeFill="accent1" w:themeFillTint="66"/>
          </w:tcPr>
          <w:p w14:paraId="166EE599" w14:textId="10EAE057" w:rsidR="001E4301" w:rsidRPr="001E4301" w:rsidRDefault="001E4301" w:rsidP="001E4301">
            <w:pPr>
              <w:jc w:val="both"/>
              <w:rPr>
                <w:rFonts w:cstheme="minorHAnsi"/>
              </w:rPr>
            </w:pPr>
            <w:r w:rsidRPr="001E4301">
              <w:rPr>
                <w:rFonts w:cstheme="minorHAnsi"/>
              </w:rPr>
              <w:t>Expensive</w:t>
            </w:r>
            <w:r>
              <w:rPr>
                <w:rFonts w:cstheme="minorHAnsi"/>
              </w:rPr>
              <w:t xml:space="preserve"> </w:t>
            </w:r>
            <w:r w:rsidRPr="001E4301">
              <w:rPr>
                <w:rFonts w:cstheme="minorHAnsi"/>
              </w:rPr>
              <w:t>reinforced</w:t>
            </w:r>
            <w:r>
              <w:rPr>
                <w:rFonts w:cstheme="minorHAnsi"/>
              </w:rPr>
              <w:t xml:space="preserve"> </w:t>
            </w:r>
            <w:r w:rsidRPr="001E4301">
              <w:rPr>
                <w:rFonts w:cstheme="minorHAnsi"/>
              </w:rPr>
              <w:t xml:space="preserve">walls </w:t>
            </w:r>
            <w:r>
              <w:rPr>
                <w:rFonts w:cstheme="minorHAnsi"/>
              </w:rPr>
              <w:t xml:space="preserve">required </w:t>
            </w:r>
            <w:r w:rsidRPr="001E4301">
              <w:rPr>
                <w:rFonts w:cstheme="minorHAnsi"/>
              </w:rPr>
              <w:t>to withstand high pressures</w:t>
            </w:r>
          </w:p>
        </w:tc>
      </w:tr>
      <w:tr w:rsidR="001E4301" w:rsidRPr="001E4301" w14:paraId="32A3AD90" w14:textId="77777777" w:rsidTr="001E4301">
        <w:tc>
          <w:tcPr>
            <w:tcW w:w="3005" w:type="dxa"/>
            <w:shd w:val="clear" w:color="auto" w:fill="BDD6EE" w:themeFill="accent1" w:themeFillTint="66"/>
          </w:tcPr>
          <w:p w14:paraId="18C152D9" w14:textId="5FFC5961" w:rsidR="001E4301" w:rsidRPr="001E4301" w:rsidRDefault="001E4301" w:rsidP="001E4301">
            <w:pPr>
              <w:jc w:val="both"/>
              <w:rPr>
                <w:rFonts w:cstheme="minorHAnsi"/>
                <w:b/>
                <w:bCs/>
              </w:rPr>
            </w:pPr>
            <w:r w:rsidRPr="001E4301">
              <w:rPr>
                <w:rFonts w:cstheme="minorHAnsi"/>
                <w:b/>
                <w:bCs/>
              </w:rPr>
              <w:t xml:space="preserve">Maintenance </w:t>
            </w:r>
          </w:p>
        </w:tc>
        <w:tc>
          <w:tcPr>
            <w:tcW w:w="3005" w:type="dxa"/>
            <w:shd w:val="clear" w:color="auto" w:fill="BDD6EE" w:themeFill="accent1" w:themeFillTint="66"/>
          </w:tcPr>
          <w:p w14:paraId="4B9406A7" w14:textId="6128900D" w:rsidR="001E4301" w:rsidRPr="001E4301" w:rsidRDefault="001E4301" w:rsidP="001E4301">
            <w:pPr>
              <w:jc w:val="both"/>
              <w:rPr>
                <w:rFonts w:cstheme="minorHAnsi"/>
              </w:rPr>
            </w:pPr>
            <w:r w:rsidRPr="001E4301">
              <w:rPr>
                <w:rFonts w:cstheme="minorHAnsi"/>
              </w:rPr>
              <w:t>Low frequency</w:t>
            </w:r>
          </w:p>
        </w:tc>
        <w:tc>
          <w:tcPr>
            <w:tcW w:w="3006" w:type="dxa"/>
            <w:shd w:val="clear" w:color="auto" w:fill="BDD6EE" w:themeFill="accent1" w:themeFillTint="66"/>
          </w:tcPr>
          <w:p w14:paraId="08D01AE0" w14:textId="2B580F0A" w:rsidR="001E4301" w:rsidRPr="001E4301" w:rsidRDefault="001E4301" w:rsidP="001E4301">
            <w:pPr>
              <w:jc w:val="both"/>
              <w:rPr>
                <w:rFonts w:cstheme="minorHAnsi"/>
              </w:rPr>
            </w:pPr>
            <w:r w:rsidRPr="001E4301">
              <w:rPr>
                <w:rFonts w:cstheme="minorHAnsi"/>
              </w:rPr>
              <w:t>High frequency</w:t>
            </w:r>
          </w:p>
        </w:tc>
      </w:tr>
      <w:tr w:rsidR="001E4301" w:rsidRPr="001E4301" w14:paraId="58E5FAEB" w14:textId="77777777" w:rsidTr="001E4301">
        <w:tc>
          <w:tcPr>
            <w:tcW w:w="3005" w:type="dxa"/>
            <w:shd w:val="clear" w:color="auto" w:fill="BDD6EE" w:themeFill="accent1" w:themeFillTint="66"/>
          </w:tcPr>
          <w:p w14:paraId="4C462AE7" w14:textId="014798AF" w:rsidR="001E4301" w:rsidRPr="001E4301" w:rsidRDefault="001E4301" w:rsidP="001E4301">
            <w:pPr>
              <w:jc w:val="both"/>
              <w:rPr>
                <w:rFonts w:cstheme="minorHAnsi"/>
                <w:b/>
                <w:bCs/>
              </w:rPr>
            </w:pPr>
            <w:r w:rsidRPr="001E4301">
              <w:rPr>
                <w:rFonts w:cstheme="minorHAnsi"/>
                <w:b/>
                <w:bCs/>
              </w:rPr>
              <w:t xml:space="preserve">System Design </w:t>
            </w:r>
          </w:p>
        </w:tc>
        <w:tc>
          <w:tcPr>
            <w:tcW w:w="3005" w:type="dxa"/>
            <w:shd w:val="clear" w:color="auto" w:fill="BDD6EE" w:themeFill="accent1" w:themeFillTint="66"/>
          </w:tcPr>
          <w:p w14:paraId="3AE8C599" w14:textId="083AEEBC" w:rsidR="001E4301" w:rsidRPr="001E4301" w:rsidRDefault="001E4301" w:rsidP="001E4301">
            <w:pPr>
              <w:jc w:val="both"/>
              <w:rPr>
                <w:rFonts w:cstheme="minorHAnsi"/>
              </w:rPr>
            </w:pPr>
            <w:r w:rsidRPr="001E4301">
              <w:rPr>
                <w:rFonts w:cstheme="minorHAnsi"/>
              </w:rPr>
              <w:t>More simplistic</w:t>
            </w:r>
          </w:p>
        </w:tc>
        <w:tc>
          <w:tcPr>
            <w:tcW w:w="3006" w:type="dxa"/>
            <w:shd w:val="clear" w:color="auto" w:fill="BDD6EE" w:themeFill="accent1" w:themeFillTint="66"/>
          </w:tcPr>
          <w:p w14:paraId="0EF144B8" w14:textId="5F798C47" w:rsidR="001E4301" w:rsidRPr="001E4301" w:rsidRDefault="001E4301" w:rsidP="001E4301">
            <w:pPr>
              <w:jc w:val="both"/>
              <w:rPr>
                <w:rFonts w:cstheme="minorHAnsi"/>
              </w:rPr>
            </w:pPr>
            <w:r w:rsidRPr="001E4301">
              <w:rPr>
                <w:rFonts w:cstheme="minorHAnsi"/>
              </w:rPr>
              <w:t>Complex</w:t>
            </w:r>
          </w:p>
        </w:tc>
      </w:tr>
      <w:tr w:rsidR="001E4301" w:rsidRPr="001E4301" w14:paraId="14136499" w14:textId="77777777" w:rsidTr="001E4301">
        <w:tc>
          <w:tcPr>
            <w:tcW w:w="3005" w:type="dxa"/>
            <w:shd w:val="clear" w:color="auto" w:fill="BDD6EE" w:themeFill="accent1" w:themeFillTint="66"/>
          </w:tcPr>
          <w:p w14:paraId="09D7EC6E" w14:textId="2DCB4B4B" w:rsidR="001E4301" w:rsidRPr="001E4301" w:rsidRDefault="001E4301" w:rsidP="001E4301">
            <w:pPr>
              <w:jc w:val="both"/>
              <w:rPr>
                <w:rFonts w:cstheme="minorHAnsi"/>
                <w:b/>
                <w:bCs/>
              </w:rPr>
            </w:pPr>
            <w:r w:rsidRPr="001E4301">
              <w:rPr>
                <w:rFonts w:cstheme="minorHAnsi"/>
                <w:b/>
                <w:bCs/>
              </w:rPr>
              <w:t>Environment</w:t>
            </w:r>
          </w:p>
        </w:tc>
        <w:tc>
          <w:tcPr>
            <w:tcW w:w="3005" w:type="dxa"/>
            <w:shd w:val="clear" w:color="auto" w:fill="BDD6EE" w:themeFill="accent1" w:themeFillTint="66"/>
          </w:tcPr>
          <w:p w14:paraId="3B95F062" w14:textId="1085A03C" w:rsidR="001E4301" w:rsidRPr="001E4301" w:rsidRDefault="001E4301" w:rsidP="001E4301">
            <w:pPr>
              <w:jc w:val="both"/>
              <w:rPr>
                <w:rFonts w:cstheme="minorHAnsi"/>
              </w:rPr>
            </w:pPr>
            <w:r w:rsidRPr="001E4301">
              <w:rPr>
                <w:rFonts w:cstheme="minorHAnsi"/>
              </w:rPr>
              <w:t>Air is more environmentally friendly</w:t>
            </w:r>
          </w:p>
        </w:tc>
        <w:tc>
          <w:tcPr>
            <w:tcW w:w="3006" w:type="dxa"/>
            <w:shd w:val="clear" w:color="auto" w:fill="BDD6EE" w:themeFill="accent1" w:themeFillTint="66"/>
          </w:tcPr>
          <w:p w14:paraId="0233B0D4" w14:textId="02DB224C" w:rsidR="001E4301" w:rsidRPr="001E4301" w:rsidRDefault="001E4301" w:rsidP="00EE1E24">
            <w:pPr>
              <w:keepNext/>
              <w:jc w:val="both"/>
              <w:rPr>
                <w:rFonts w:cstheme="minorHAnsi"/>
              </w:rPr>
            </w:pPr>
            <w:r w:rsidRPr="001E4301">
              <w:rPr>
                <w:rFonts w:cstheme="minorHAnsi"/>
              </w:rPr>
              <w:t>Leaks harmful to environment</w:t>
            </w:r>
          </w:p>
        </w:tc>
      </w:tr>
    </w:tbl>
    <w:p w14:paraId="5E942F45" w14:textId="0E987221" w:rsidR="000544F3" w:rsidRDefault="00EE1E24" w:rsidP="00EE1E24">
      <w:pPr>
        <w:pStyle w:val="Caption"/>
      </w:pPr>
      <w:bookmarkStart w:id="16" w:name="_Toc99897083"/>
      <w:r>
        <w:t xml:space="preserve">Figure </w:t>
      </w:r>
      <w:fldSimple w:instr=" SEQ Figure \* ARABIC ">
        <w:r w:rsidR="00C91B35">
          <w:rPr>
            <w:noProof/>
          </w:rPr>
          <w:t>8</w:t>
        </w:r>
      </w:fldSimple>
      <w:r>
        <w:t xml:space="preserve"> Pneumatic/hydraulic comparison table</w:t>
      </w:r>
      <w:bookmarkEnd w:id="16"/>
    </w:p>
    <w:p w14:paraId="3417AAC8" w14:textId="77777777" w:rsidR="00916B04" w:rsidRDefault="00916B04" w:rsidP="00FE57C3">
      <w:pPr>
        <w:jc w:val="both"/>
      </w:pPr>
    </w:p>
    <w:p w14:paraId="7663892D" w14:textId="3DA6FCC6" w:rsidR="001E4301" w:rsidRDefault="001E4301" w:rsidP="00FE57C3">
      <w:pPr>
        <w:jc w:val="both"/>
      </w:pPr>
      <w:r>
        <w:t>Looking at some of the comparisons between hydraulics and pneumatics</w:t>
      </w:r>
      <w:r w:rsidR="00916B04">
        <w:t>,</w:t>
      </w:r>
      <w:r>
        <w:t xml:space="preserve"> pneumatics </w:t>
      </w:r>
      <w:proofErr w:type="gramStart"/>
      <w:r>
        <w:t>are</w:t>
      </w:r>
      <w:proofErr w:type="gramEnd"/>
      <w:r>
        <w:t xml:space="preserve"> better suited to a system and environment of this nature</w:t>
      </w:r>
      <w:r w:rsidR="0007769C">
        <w:t xml:space="preserve"> as high forces and great accuracy aren’t required.</w:t>
      </w:r>
      <w:r>
        <w:t xml:space="preserve"> </w:t>
      </w:r>
      <w:commentRangeStart w:id="17"/>
      <w:r>
        <w:t>If</w:t>
      </w:r>
      <w:commentRangeEnd w:id="17"/>
      <w:r w:rsidR="00916B04">
        <w:rPr>
          <w:rStyle w:val="CommentReference"/>
        </w:rPr>
        <w:commentReference w:id="17"/>
      </w:r>
      <w:r>
        <w:t xml:space="preserve"> hydraulics where to be used</w:t>
      </w:r>
      <w:r w:rsidR="00916B04">
        <w:t>,</w:t>
      </w:r>
      <w:r>
        <w:t xml:space="preserve"> you would achieve greater control and stability</w:t>
      </w:r>
      <w:r w:rsidR="00916B04">
        <w:t>,</w:t>
      </w:r>
      <w:r>
        <w:t xml:space="preserve"> however</w:t>
      </w:r>
      <w:r w:rsidR="00916B04">
        <w:t>,</w:t>
      </w:r>
      <w:r>
        <w:t xml:space="preserve"> it would not </w:t>
      </w:r>
      <w:r>
        <w:lastRenderedPageBreak/>
        <w:t xml:space="preserve">be </w:t>
      </w:r>
      <w:r w:rsidR="00916B04">
        <w:t>suitable</w:t>
      </w:r>
      <w:r>
        <w:t xml:space="preserve"> </w:t>
      </w:r>
      <w:r w:rsidR="00916B04">
        <w:t>due to</w:t>
      </w:r>
      <w:r>
        <w:t xml:space="preserve"> the environmental aspect</w:t>
      </w:r>
      <w:r w:rsidR="00916B04">
        <w:t>.  E</w:t>
      </w:r>
      <w:r>
        <w:t xml:space="preserve">ven if </w:t>
      </w:r>
      <w:r w:rsidR="00916B04">
        <w:t xml:space="preserve">used indirectly, </w:t>
      </w:r>
      <w:r>
        <w:t xml:space="preserve">there </w:t>
      </w:r>
      <w:r w:rsidR="00916B04">
        <w:t>could</w:t>
      </w:r>
      <w:r>
        <w:t xml:space="preserve"> still </w:t>
      </w:r>
      <w:r w:rsidR="00916B04">
        <w:t xml:space="preserve">be </w:t>
      </w:r>
      <w:r>
        <w:t xml:space="preserve">some chance or contamination and it </w:t>
      </w:r>
      <w:r w:rsidR="00916B04">
        <w:t xml:space="preserve">would not be </w:t>
      </w:r>
      <w:r>
        <w:t xml:space="preserve">worth the risk when dealing with an endangered species. </w:t>
      </w:r>
    </w:p>
    <w:p w14:paraId="0A9A362F" w14:textId="77777777" w:rsidR="00916B04" w:rsidRDefault="00916B04" w:rsidP="00FE57C3">
      <w:pPr>
        <w:jc w:val="both"/>
      </w:pPr>
    </w:p>
    <w:p w14:paraId="6AAAC499" w14:textId="35F5A89F" w:rsidR="00E37233" w:rsidRDefault="000544F3" w:rsidP="000544F3">
      <w:pPr>
        <w:pStyle w:val="Heading1"/>
      </w:pPr>
      <w:bookmarkStart w:id="18" w:name="_Toc99897721"/>
      <w:r>
        <w:t xml:space="preserve">4 - </w:t>
      </w:r>
      <w:r w:rsidR="00E37233">
        <w:t>System overview</w:t>
      </w:r>
      <w:r w:rsidR="00E42AE3">
        <w:t>/functions</w:t>
      </w:r>
      <w:bookmarkEnd w:id="18"/>
      <w:r w:rsidR="00E42AE3">
        <w:t xml:space="preserve"> </w:t>
      </w:r>
    </w:p>
    <w:p w14:paraId="04B3D143" w14:textId="77777777" w:rsidR="000544F3" w:rsidRPr="000544F3" w:rsidRDefault="000544F3" w:rsidP="000544F3"/>
    <w:p w14:paraId="0AF8E51E" w14:textId="77777777" w:rsidR="00EE1E24" w:rsidRDefault="00E37233" w:rsidP="00EE1E24">
      <w:pPr>
        <w:keepNext/>
        <w:tabs>
          <w:tab w:val="left" w:pos="2268"/>
        </w:tabs>
        <w:jc w:val="center"/>
      </w:pPr>
      <w:r>
        <w:rPr>
          <w:noProof/>
        </w:rPr>
        <w:drawing>
          <wp:inline distT="0" distB="0" distL="0" distR="0" wp14:anchorId="06BCAEBB" wp14:editId="3B0B7CB5">
            <wp:extent cx="4546948" cy="3769141"/>
            <wp:effectExtent l="0" t="0" r="0" b="3175"/>
            <wp:docPr id="205" name="Picture 205" descr="A picture containing sky, l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descr="A picture containing sky, ligh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86143" cy="3801632"/>
                    </a:xfrm>
                    <a:prstGeom prst="rect">
                      <a:avLst/>
                    </a:prstGeom>
                  </pic:spPr>
                </pic:pic>
              </a:graphicData>
            </a:graphic>
          </wp:inline>
        </w:drawing>
      </w:r>
    </w:p>
    <w:p w14:paraId="08A296BF" w14:textId="198668A2" w:rsidR="000544F3" w:rsidRDefault="00EE1E24" w:rsidP="00EE1E24">
      <w:pPr>
        <w:pStyle w:val="Caption"/>
        <w:jc w:val="center"/>
      </w:pPr>
      <w:bookmarkStart w:id="19" w:name="_Toc99897084"/>
      <w:r>
        <w:t xml:space="preserve">Figure </w:t>
      </w:r>
      <w:fldSimple w:instr=" SEQ Figure \* ARABIC ">
        <w:r w:rsidR="00C91B35">
          <w:rPr>
            <w:noProof/>
          </w:rPr>
          <w:t>9</w:t>
        </w:r>
      </w:fldSimple>
      <w:r>
        <w:t xml:space="preserve"> 3D computer aided design of system</w:t>
      </w:r>
      <w:bookmarkEnd w:id="19"/>
    </w:p>
    <w:p w14:paraId="495E14FA" w14:textId="6B53D909" w:rsidR="00E37233" w:rsidRDefault="000544F3" w:rsidP="00FE57C3">
      <w:pPr>
        <w:tabs>
          <w:tab w:val="left" w:pos="2268"/>
        </w:tabs>
        <w:jc w:val="both"/>
      </w:pPr>
      <w:r>
        <w:t>A three-dimensional</w:t>
      </w:r>
      <w:r w:rsidR="00E37233">
        <w:t xml:space="preserve"> </w:t>
      </w:r>
      <w:r>
        <w:t xml:space="preserve">and a plan view </w:t>
      </w:r>
      <w:r w:rsidR="00E37233">
        <w:t xml:space="preserve">layout of </w:t>
      </w:r>
      <w:r>
        <w:t xml:space="preserve">the </w:t>
      </w:r>
      <w:r w:rsidR="00E37233">
        <w:t xml:space="preserve">system </w:t>
      </w:r>
      <w:r>
        <w:t xml:space="preserve">was created </w:t>
      </w:r>
      <w:r w:rsidR="00E37233">
        <w:t>featuring all components</w:t>
      </w:r>
      <w:r w:rsidR="00FD0117">
        <w:t>.  T</w:t>
      </w:r>
      <w:r w:rsidR="00E37233">
        <w:t xml:space="preserve">he layout of plant is designed that all the mechanical equipment could </w:t>
      </w:r>
      <w:proofErr w:type="gramStart"/>
      <w:r w:rsidR="00E37233">
        <w:t>be located in</w:t>
      </w:r>
      <w:proofErr w:type="gramEnd"/>
      <w:r w:rsidR="00E37233">
        <w:t xml:space="preserve"> a plant room featuring acoustic attenuation and essential ventilation to combat any pollution usually associated with plant equipment of this type. Access to this room can be restricted to official maintenance</w:t>
      </w:r>
      <w:r w:rsidR="009835B4">
        <w:t>/trained</w:t>
      </w:r>
      <w:r w:rsidR="00E37233">
        <w:t xml:space="preserve"> personnel</w:t>
      </w:r>
      <w:r w:rsidR="00752793">
        <w:t xml:space="preserve"> as a safety precaution.  </w:t>
      </w:r>
    </w:p>
    <w:p w14:paraId="192B6D57" w14:textId="77777777" w:rsidR="00E37233" w:rsidRDefault="00E37233" w:rsidP="00FE57C3">
      <w:pPr>
        <w:tabs>
          <w:tab w:val="left" w:pos="2268"/>
        </w:tabs>
        <w:jc w:val="both"/>
      </w:pPr>
    </w:p>
    <w:p w14:paraId="53FC1A44" w14:textId="77777777" w:rsidR="00EE1E24" w:rsidRDefault="00E37233" w:rsidP="00EE1E24">
      <w:pPr>
        <w:keepNext/>
        <w:tabs>
          <w:tab w:val="left" w:pos="2268"/>
        </w:tabs>
        <w:jc w:val="center"/>
      </w:pPr>
      <w:r>
        <w:rPr>
          <w:noProof/>
        </w:rPr>
        <w:drawing>
          <wp:inline distT="0" distB="0" distL="0" distR="0" wp14:anchorId="163FE04B" wp14:editId="21164654">
            <wp:extent cx="2788861" cy="1722329"/>
            <wp:effectExtent l="0" t="0" r="5715" b="5080"/>
            <wp:docPr id="204" name="Picture 204"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Diagram, engineering drawing&#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65056" cy="1831143"/>
                    </a:xfrm>
                    <a:prstGeom prst="rect">
                      <a:avLst/>
                    </a:prstGeom>
                  </pic:spPr>
                </pic:pic>
              </a:graphicData>
            </a:graphic>
          </wp:inline>
        </w:drawing>
      </w:r>
    </w:p>
    <w:p w14:paraId="50198734" w14:textId="6355D63E" w:rsidR="00E37233" w:rsidRDefault="00EE1E24" w:rsidP="00EE1E24">
      <w:pPr>
        <w:pStyle w:val="Caption"/>
        <w:jc w:val="center"/>
      </w:pPr>
      <w:bookmarkStart w:id="20" w:name="_Toc99897085"/>
      <w:r>
        <w:t xml:space="preserve">Figure </w:t>
      </w:r>
      <w:fldSimple w:instr=" SEQ Figure \* ARABIC ">
        <w:r w:rsidR="00C91B35">
          <w:rPr>
            <w:noProof/>
          </w:rPr>
          <w:t>10</w:t>
        </w:r>
      </w:fldSimple>
      <w:r>
        <w:t xml:space="preserve"> 2D Plan view with parts input/output parts </w:t>
      </w:r>
      <w:r w:rsidR="00767B4D">
        <w:t>list</w:t>
      </w:r>
      <w:bookmarkEnd w:id="20"/>
    </w:p>
    <w:p w14:paraId="1E97AD5E" w14:textId="4F660360" w:rsidR="00E37233" w:rsidRDefault="00E42AE3" w:rsidP="00BC2AFA">
      <w:pPr>
        <w:pStyle w:val="Heading2"/>
      </w:pPr>
      <w:bookmarkStart w:id="21" w:name="_Toc99897722"/>
      <w:r>
        <w:lastRenderedPageBreak/>
        <w:t xml:space="preserve">4.1 - </w:t>
      </w:r>
      <w:r w:rsidR="00E37233">
        <w:t>Water level low process.</w:t>
      </w:r>
      <w:bookmarkEnd w:id="21"/>
      <w:r w:rsidR="00E37233">
        <w:t xml:space="preserve"> </w:t>
      </w:r>
    </w:p>
    <w:p w14:paraId="3E15BC6C" w14:textId="77777777" w:rsidR="00E42AE3" w:rsidRPr="00E42AE3" w:rsidRDefault="00E42AE3" w:rsidP="00E42AE3"/>
    <w:p w14:paraId="76ED4C4B" w14:textId="77777777" w:rsidR="00EE1E24" w:rsidRDefault="00E37233" w:rsidP="00EE1E24">
      <w:pPr>
        <w:keepNext/>
        <w:tabs>
          <w:tab w:val="left" w:pos="2268"/>
        </w:tabs>
        <w:jc w:val="center"/>
      </w:pPr>
      <w:r>
        <w:rPr>
          <w:noProof/>
        </w:rPr>
        <w:drawing>
          <wp:inline distT="0" distB="0" distL="0" distR="0" wp14:anchorId="35EF5DBD" wp14:editId="10147D22">
            <wp:extent cx="3843412" cy="4315216"/>
            <wp:effectExtent l="0" t="0" r="5080" b="3175"/>
            <wp:docPr id="203" name="Picture 20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3851861" cy="4324702"/>
                    </a:xfrm>
                    <a:prstGeom prst="rect">
                      <a:avLst/>
                    </a:prstGeom>
                  </pic:spPr>
                </pic:pic>
              </a:graphicData>
            </a:graphic>
          </wp:inline>
        </w:drawing>
      </w:r>
    </w:p>
    <w:p w14:paraId="147F7975" w14:textId="71A666C0" w:rsidR="00E37233" w:rsidRDefault="00EE1E24" w:rsidP="00EE1E24">
      <w:pPr>
        <w:pStyle w:val="Caption"/>
        <w:jc w:val="center"/>
      </w:pPr>
      <w:bookmarkStart w:id="22" w:name="_Toc99897086"/>
      <w:r>
        <w:t xml:space="preserve">Figure </w:t>
      </w:r>
      <w:fldSimple w:instr=" SEQ Figure \* ARABIC ">
        <w:r w:rsidR="00C91B35">
          <w:rPr>
            <w:noProof/>
          </w:rPr>
          <w:t>11</w:t>
        </w:r>
      </w:fldSimple>
      <w:r>
        <w:t xml:space="preserve"> </w:t>
      </w:r>
      <w:r w:rsidR="0007769C">
        <w:t>Showing components being utilised by the PLC during water level process identified in yellow</w:t>
      </w:r>
      <w:bookmarkEnd w:id="22"/>
    </w:p>
    <w:p w14:paraId="517E3AB4" w14:textId="387F3B22" w:rsidR="00E42AE3" w:rsidRDefault="00E42AE3" w:rsidP="00E42AE3">
      <w:pPr>
        <w:tabs>
          <w:tab w:val="left" w:pos="2268"/>
        </w:tabs>
        <w:jc w:val="center"/>
      </w:pPr>
    </w:p>
    <w:p w14:paraId="7AB8D094" w14:textId="0B9728AD" w:rsidR="00BD0130" w:rsidRDefault="00BD0130" w:rsidP="00BD0130">
      <w:pPr>
        <w:tabs>
          <w:tab w:val="left" w:pos="2268"/>
        </w:tabs>
      </w:pPr>
      <w:r>
        <w:t xml:space="preserve">Valve 1 is connected to </w:t>
      </w:r>
      <w:r w:rsidR="00FD0117">
        <w:t xml:space="preserve">the </w:t>
      </w:r>
      <w:r>
        <w:t>mains water supply</w:t>
      </w:r>
      <w:r w:rsidR="00FD0117">
        <w:t>.  A</w:t>
      </w:r>
      <w:r>
        <w:t xml:space="preserve"> </w:t>
      </w:r>
      <w:r w:rsidR="00FD0117">
        <w:t xml:space="preserve">step of the </w:t>
      </w:r>
      <w:r>
        <w:t>PLC program can be created to fill the tank initiated by a push button and when the correct water level is achieved</w:t>
      </w:r>
      <w:r w:rsidR="00FD0117">
        <w:t>,</w:t>
      </w:r>
      <w:r>
        <w:t xml:space="preserve"> the PLC will switch to the automatic program.</w:t>
      </w:r>
    </w:p>
    <w:p w14:paraId="18977584" w14:textId="7FDA0977" w:rsidR="00E37233" w:rsidRDefault="00E42AE3" w:rsidP="00BD0130">
      <w:pPr>
        <w:tabs>
          <w:tab w:val="left" w:pos="2268"/>
        </w:tabs>
      </w:pPr>
      <w:r>
        <w:t>If</w:t>
      </w:r>
      <w:r w:rsidR="00E37233">
        <w:t xml:space="preserve"> the water level </w:t>
      </w:r>
      <w:r w:rsidR="002B5CF4">
        <w:t xml:space="preserve">falls below the set point and the PLC receives an input from the water level sensor, the program will be set </w:t>
      </w:r>
      <w:r>
        <w:t xml:space="preserve">up </w:t>
      </w:r>
      <w:r w:rsidR="002B5CF4">
        <w:t>to fill the tank. This is achieved by setting an output to the motor</w:t>
      </w:r>
      <w:r>
        <w:t>/</w:t>
      </w:r>
      <w:r w:rsidR="002B5CF4">
        <w:t>pump</w:t>
      </w:r>
      <w:r>
        <w:t xml:space="preserve"> and </w:t>
      </w:r>
      <w:r w:rsidR="002B5CF4">
        <w:t>valves 1 and 3 to allow water to enter the system</w:t>
      </w:r>
      <w:r w:rsidR="00FD0117">
        <w:t xml:space="preserve"> f</w:t>
      </w:r>
      <w:r w:rsidR="002B5CF4">
        <w:t>rom the mains water supply</w:t>
      </w:r>
      <w:r w:rsidR="00FD0117">
        <w:t>.</w:t>
      </w:r>
      <w:r w:rsidR="002B5CF4">
        <w:t xml:space="preserve"> </w:t>
      </w:r>
      <w:r w:rsidR="00FD0117">
        <w:t xml:space="preserve">When </w:t>
      </w:r>
      <w:r w:rsidR="002B5CF4">
        <w:t xml:space="preserve">valves 1 and 3 </w:t>
      </w:r>
      <w:r w:rsidR="00FD0117">
        <w:t xml:space="preserve">are </w:t>
      </w:r>
      <w:r w:rsidR="002B5CF4">
        <w:t>open the water level in the tank will raise until the water level set point is achieved</w:t>
      </w:r>
      <w:r w:rsidR="00FD0117">
        <w:t>.  It is at this point</w:t>
      </w:r>
      <w:r w:rsidR="002B5CF4">
        <w:t xml:space="preserve"> which the </w:t>
      </w:r>
      <w:r w:rsidR="00BD0130">
        <w:t>PLC</w:t>
      </w:r>
      <w:r w:rsidR="002B5CF4">
        <w:t xml:space="preserve"> outputs will switch off and the system will return to initial position. </w:t>
      </w:r>
    </w:p>
    <w:p w14:paraId="77CE4427" w14:textId="70D04A02" w:rsidR="00BC2AFA" w:rsidRDefault="00BC2AFA">
      <w:r>
        <w:br w:type="page"/>
      </w:r>
    </w:p>
    <w:p w14:paraId="01B416F5" w14:textId="77777777" w:rsidR="002B5CF4" w:rsidRDefault="002B5CF4" w:rsidP="00FE57C3">
      <w:pPr>
        <w:tabs>
          <w:tab w:val="left" w:pos="2268"/>
        </w:tabs>
        <w:jc w:val="both"/>
      </w:pPr>
    </w:p>
    <w:p w14:paraId="490D7018" w14:textId="4F1F0816" w:rsidR="002B5CF4" w:rsidRDefault="00BD0130" w:rsidP="00BC2AFA">
      <w:pPr>
        <w:pStyle w:val="Heading2"/>
      </w:pPr>
      <w:bookmarkStart w:id="23" w:name="_Toc99897723"/>
      <w:r>
        <w:t xml:space="preserve">4.2 </w:t>
      </w:r>
      <w:r w:rsidR="00FD0117">
        <w:t>–</w:t>
      </w:r>
      <w:r>
        <w:t xml:space="preserve"> </w:t>
      </w:r>
      <w:r w:rsidR="00FD0117">
        <w:t>Oxygen</w:t>
      </w:r>
      <w:r w:rsidR="002B5CF4">
        <w:t xml:space="preserve"> low level processes</w:t>
      </w:r>
      <w:bookmarkEnd w:id="23"/>
    </w:p>
    <w:p w14:paraId="5304C6EE" w14:textId="77777777" w:rsidR="00BD0130" w:rsidRPr="00BD0130" w:rsidRDefault="00BD0130" w:rsidP="00BD0130"/>
    <w:p w14:paraId="4B851E3A" w14:textId="77777777" w:rsidR="00EE1E24" w:rsidRDefault="00AD766E" w:rsidP="00EE1E24">
      <w:pPr>
        <w:keepNext/>
        <w:tabs>
          <w:tab w:val="left" w:pos="2268"/>
        </w:tabs>
        <w:jc w:val="center"/>
      </w:pPr>
      <w:r>
        <w:rPr>
          <w:noProof/>
        </w:rPr>
        <w:drawing>
          <wp:inline distT="0" distB="0" distL="0" distR="0" wp14:anchorId="798C6E22" wp14:editId="08E8C48B">
            <wp:extent cx="4202482" cy="4822658"/>
            <wp:effectExtent l="0" t="0" r="1270" b="3810"/>
            <wp:docPr id="206" name="Picture 20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222579" cy="4845720"/>
                    </a:xfrm>
                    <a:prstGeom prst="rect">
                      <a:avLst/>
                    </a:prstGeom>
                  </pic:spPr>
                </pic:pic>
              </a:graphicData>
            </a:graphic>
          </wp:inline>
        </w:drawing>
      </w:r>
    </w:p>
    <w:p w14:paraId="4605A27B" w14:textId="708C3084" w:rsidR="002B5CF4" w:rsidRDefault="00EE1E24" w:rsidP="00EE1E24">
      <w:pPr>
        <w:pStyle w:val="Caption"/>
        <w:jc w:val="center"/>
      </w:pPr>
      <w:bookmarkStart w:id="24" w:name="_Toc99897087"/>
      <w:r>
        <w:t xml:space="preserve">Figure </w:t>
      </w:r>
      <w:fldSimple w:instr=" SEQ Figure \* ARABIC ">
        <w:r w:rsidR="00C91B35">
          <w:rPr>
            <w:noProof/>
          </w:rPr>
          <w:t>12</w:t>
        </w:r>
      </w:fldSimple>
      <w:r>
        <w:t xml:space="preserve"> </w:t>
      </w:r>
      <w:r w:rsidR="00BC2AFA">
        <w:t>Showing components being utilized by PLC during low oxygen cycle identified in red</w:t>
      </w:r>
      <w:bookmarkEnd w:id="24"/>
    </w:p>
    <w:p w14:paraId="20AD8995" w14:textId="77777777" w:rsidR="00BD0130" w:rsidRDefault="00BD0130" w:rsidP="00BD0130">
      <w:pPr>
        <w:tabs>
          <w:tab w:val="left" w:pos="2268"/>
        </w:tabs>
        <w:jc w:val="center"/>
      </w:pPr>
    </w:p>
    <w:p w14:paraId="31BAAE29" w14:textId="32D7AEF4" w:rsidR="00AD766E" w:rsidRDefault="00BD0130" w:rsidP="00FE57C3">
      <w:pPr>
        <w:tabs>
          <w:tab w:val="left" w:pos="2268"/>
        </w:tabs>
        <w:jc w:val="both"/>
      </w:pPr>
      <w:r>
        <w:t>If</w:t>
      </w:r>
      <w:r w:rsidR="00AD766E">
        <w:t xml:space="preserve"> the o</w:t>
      </w:r>
      <w:r w:rsidR="00FD0117">
        <w:t>xygen</w:t>
      </w:r>
      <w:r w:rsidR="00AD766E">
        <w:t xml:space="preserve"> sensor records the oxygen levels below the setpoint</w:t>
      </w:r>
      <w:r w:rsidR="00FD0117">
        <w:t>,</w:t>
      </w:r>
      <w:r w:rsidR="00AD766E">
        <w:t xml:space="preserve"> the program will output to motor</w:t>
      </w:r>
      <w:r>
        <w:t>/</w:t>
      </w:r>
      <w:r w:rsidR="00AD766E">
        <w:t xml:space="preserve">pump </w:t>
      </w:r>
      <w:r>
        <w:t xml:space="preserve">and </w:t>
      </w:r>
      <w:r w:rsidR="00AD766E">
        <w:t>valves 3 and 5</w:t>
      </w:r>
      <w:r>
        <w:t xml:space="preserve">. </w:t>
      </w:r>
      <w:r w:rsidR="00FD0117">
        <w:t xml:space="preserve"> </w:t>
      </w:r>
      <w:r>
        <w:t>T</w:t>
      </w:r>
      <w:r w:rsidR="00AD766E">
        <w:t>he water will flow from the tank to the pump which will circulate the water and the water will enter the tank above the water level</w:t>
      </w:r>
      <w:r w:rsidR="00FD0117">
        <w:t>,</w:t>
      </w:r>
      <w:r w:rsidR="00AD766E">
        <w:t xml:space="preserve"> creating surface agitation and water movement</w:t>
      </w:r>
      <w:r w:rsidR="00FD0117">
        <w:t xml:space="preserve">.  This </w:t>
      </w:r>
      <w:r w:rsidR="00BC2AFA">
        <w:t>provides</w:t>
      </w:r>
      <w:r w:rsidR="00AD766E">
        <w:t xml:space="preserve"> an opportunity for carbon </w:t>
      </w:r>
      <w:r>
        <w:t>dioxide</w:t>
      </w:r>
      <w:r w:rsidR="00AD766E">
        <w:t xml:space="preserve"> to be released and increasing oxygen within the tank. </w:t>
      </w:r>
    </w:p>
    <w:p w14:paraId="491F75FF" w14:textId="56FE9F09" w:rsidR="00AD766E" w:rsidRDefault="00AD766E" w:rsidP="00FE57C3">
      <w:pPr>
        <w:tabs>
          <w:tab w:val="left" w:pos="2268"/>
        </w:tabs>
        <w:jc w:val="both"/>
      </w:pPr>
    </w:p>
    <w:p w14:paraId="01280F97" w14:textId="78EAB5DF" w:rsidR="00AD766E" w:rsidRDefault="00AD766E" w:rsidP="00FE57C3">
      <w:pPr>
        <w:tabs>
          <w:tab w:val="left" w:pos="2268"/>
        </w:tabs>
        <w:jc w:val="both"/>
      </w:pPr>
    </w:p>
    <w:p w14:paraId="5F5017AF" w14:textId="1EA97AB4" w:rsidR="00AD766E" w:rsidRDefault="00AD766E" w:rsidP="00FE57C3">
      <w:pPr>
        <w:tabs>
          <w:tab w:val="left" w:pos="2268"/>
        </w:tabs>
        <w:jc w:val="both"/>
      </w:pPr>
    </w:p>
    <w:p w14:paraId="66D514F8" w14:textId="1792562C" w:rsidR="00AD766E" w:rsidRDefault="00AD766E" w:rsidP="00FE57C3">
      <w:pPr>
        <w:tabs>
          <w:tab w:val="left" w:pos="2268"/>
        </w:tabs>
        <w:jc w:val="both"/>
      </w:pPr>
    </w:p>
    <w:p w14:paraId="640094EC" w14:textId="055E11C2" w:rsidR="00AD766E" w:rsidRDefault="00AD766E" w:rsidP="00FE57C3">
      <w:pPr>
        <w:tabs>
          <w:tab w:val="left" w:pos="2268"/>
        </w:tabs>
        <w:jc w:val="both"/>
      </w:pPr>
    </w:p>
    <w:p w14:paraId="04DBE1CC" w14:textId="027209EF" w:rsidR="00AD766E" w:rsidRDefault="00AD766E" w:rsidP="00FE57C3">
      <w:pPr>
        <w:tabs>
          <w:tab w:val="left" w:pos="2268"/>
        </w:tabs>
        <w:jc w:val="both"/>
      </w:pPr>
    </w:p>
    <w:p w14:paraId="27395596" w14:textId="77777777" w:rsidR="00BD0130" w:rsidRDefault="00BD0130" w:rsidP="00FE57C3">
      <w:pPr>
        <w:tabs>
          <w:tab w:val="left" w:pos="2268"/>
        </w:tabs>
        <w:jc w:val="both"/>
      </w:pPr>
    </w:p>
    <w:p w14:paraId="6BF3B97D" w14:textId="21F31C1F" w:rsidR="00AD766E" w:rsidRDefault="00BD0130" w:rsidP="00BC2AFA">
      <w:pPr>
        <w:pStyle w:val="Heading2"/>
      </w:pPr>
      <w:bookmarkStart w:id="25" w:name="_Toc99897724"/>
      <w:r>
        <w:t xml:space="preserve">4.3 - </w:t>
      </w:r>
      <w:r w:rsidR="00970495">
        <w:t>Temperature low level</w:t>
      </w:r>
      <w:bookmarkEnd w:id="25"/>
      <w:r w:rsidR="00970495">
        <w:t xml:space="preserve"> </w:t>
      </w:r>
    </w:p>
    <w:p w14:paraId="068AA0FD" w14:textId="77777777" w:rsidR="00BD0130" w:rsidRPr="00BD0130" w:rsidRDefault="00BD0130" w:rsidP="00BD0130"/>
    <w:p w14:paraId="3A3934DF" w14:textId="77777777" w:rsidR="00BC2AFA" w:rsidRDefault="00970495" w:rsidP="00BC2AFA">
      <w:pPr>
        <w:keepNext/>
        <w:tabs>
          <w:tab w:val="left" w:pos="2268"/>
        </w:tabs>
        <w:jc w:val="center"/>
      </w:pPr>
      <w:r>
        <w:rPr>
          <w:noProof/>
        </w:rPr>
        <w:drawing>
          <wp:inline distT="0" distB="0" distL="0" distR="0" wp14:anchorId="00F18842" wp14:editId="222F0A40">
            <wp:extent cx="4189957" cy="4915051"/>
            <wp:effectExtent l="0" t="0" r="1270" b="0"/>
            <wp:docPr id="207" name="Picture 20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descr="Diagram&#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4207416" cy="4935531"/>
                    </a:xfrm>
                    <a:prstGeom prst="rect">
                      <a:avLst/>
                    </a:prstGeom>
                  </pic:spPr>
                </pic:pic>
              </a:graphicData>
            </a:graphic>
          </wp:inline>
        </w:drawing>
      </w:r>
    </w:p>
    <w:p w14:paraId="3FAE1CDD" w14:textId="6E5307BD" w:rsidR="00BC2AFA" w:rsidRDefault="00BC2AFA" w:rsidP="00BC2AFA">
      <w:pPr>
        <w:pStyle w:val="Caption"/>
        <w:jc w:val="center"/>
      </w:pPr>
      <w:bookmarkStart w:id="26" w:name="_Toc99897088"/>
      <w:r>
        <w:t xml:space="preserve">Figure </w:t>
      </w:r>
      <w:fldSimple w:instr=" SEQ Figure \* ARABIC ">
        <w:r w:rsidR="00C91B35">
          <w:rPr>
            <w:noProof/>
          </w:rPr>
          <w:t>13</w:t>
        </w:r>
      </w:fldSimple>
      <w:r>
        <w:t xml:space="preserve"> Showing equipment being utilized by the PLC during heating process identified in purple</w:t>
      </w:r>
      <w:bookmarkEnd w:id="26"/>
    </w:p>
    <w:p w14:paraId="3C2AC5DA" w14:textId="38B6070C" w:rsidR="00970495" w:rsidRDefault="00FD0117" w:rsidP="00BD0130">
      <w:pPr>
        <w:tabs>
          <w:tab w:val="left" w:pos="2268"/>
        </w:tabs>
        <w:jc w:val="center"/>
      </w:pPr>
      <w:commentRangeStart w:id="27"/>
      <w:commentRangeEnd w:id="27"/>
      <w:r>
        <w:rPr>
          <w:rStyle w:val="CommentReference"/>
        </w:rPr>
        <w:commentReference w:id="27"/>
      </w:r>
    </w:p>
    <w:p w14:paraId="61454367" w14:textId="3937AF9F" w:rsidR="00AD766E" w:rsidRDefault="00AD766E" w:rsidP="00FE57C3">
      <w:pPr>
        <w:tabs>
          <w:tab w:val="left" w:pos="2268"/>
        </w:tabs>
        <w:jc w:val="both"/>
      </w:pPr>
    </w:p>
    <w:p w14:paraId="28592986" w14:textId="58B4A3E2" w:rsidR="00AD766E" w:rsidRDefault="00FD0117" w:rsidP="00FE57C3">
      <w:pPr>
        <w:tabs>
          <w:tab w:val="left" w:pos="2268"/>
        </w:tabs>
        <w:jc w:val="both"/>
      </w:pPr>
      <w:r>
        <w:t>In t</w:t>
      </w:r>
      <w:r w:rsidR="00970495">
        <w:t>he event that the temperature drops below the set point</w:t>
      </w:r>
      <w:r>
        <w:t>,</w:t>
      </w:r>
      <w:r w:rsidR="00970495">
        <w:t xml:space="preserve"> the input to the </w:t>
      </w:r>
      <w:r w:rsidR="00BD0130">
        <w:t xml:space="preserve">PLC </w:t>
      </w:r>
      <w:r w:rsidR="00970495">
        <w:t xml:space="preserve">activates the heating sequence. </w:t>
      </w:r>
      <w:r>
        <w:t xml:space="preserve">  </w:t>
      </w:r>
      <w:r w:rsidR="00970495">
        <w:t xml:space="preserve">The </w:t>
      </w:r>
      <w:r w:rsidR="00BC2AFA">
        <w:t>PLC</w:t>
      </w:r>
      <w:r w:rsidR="00970495">
        <w:t xml:space="preserve"> outputs to motor</w:t>
      </w:r>
      <w:r w:rsidR="00BD0130">
        <w:t>/</w:t>
      </w:r>
      <w:r w:rsidR="00970495">
        <w:t>pump</w:t>
      </w:r>
      <w:r w:rsidR="00BD0130">
        <w:t xml:space="preserve"> and </w:t>
      </w:r>
      <w:r w:rsidR="00970495">
        <w:t>valves 5 and 2, which allows the water to circulate and get pumped through a heat exchanger that is connected to a separate heating system</w:t>
      </w:r>
      <w:r>
        <w:t>.  This could potentially be</w:t>
      </w:r>
      <w:r w:rsidR="00970495">
        <w:t xml:space="preserve"> the heating system of the building. </w:t>
      </w:r>
      <w:r>
        <w:t xml:space="preserve">  </w:t>
      </w:r>
      <w:r w:rsidR="00F17827">
        <w:t>As the temperature is a critical parameter of the water</w:t>
      </w:r>
      <w:r>
        <w:t>,</w:t>
      </w:r>
      <w:r w:rsidR="00F17827">
        <w:t xml:space="preserve"> a PI or PID control could be utilised with the heating program. Many </w:t>
      </w:r>
      <w:r w:rsidR="00BC2AFA">
        <w:t>PLC’s f</w:t>
      </w:r>
      <w:r w:rsidR="00F17827">
        <w:t xml:space="preserve">eature PID control </w:t>
      </w:r>
      <w:r w:rsidR="00BD0130">
        <w:t xml:space="preserve">loops </w:t>
      </w:r>
      <w:r w:rsidR="00F17827">
        <w:t>within the program</w:t>
      </w:r>
      <w:r>
        <w:t>.  T</w:t>
      </w:r>
      <w:r w:rsidR="00F17827">
        <w:t xml:space="preserve">he benefit the PID controller </w:t>
      </w:r>
      <w:r w:rsidR="00BD0130">
        <w:t>has</w:t>
      </w:r>
      <w:r w:rsidR="00F17827">
        <w:t xml:space="preserve"> over just </w:t>
      </w:r>
      <w:r w:rsidR="00BD0130">
        <w:t xml:space="preserve">the </w:t>
      </w:r>
      <w:r w:rsidR="00F17827">
        <w:t xml:space="preserve">on-off method of control is </w:t>
      </w:r>
      <w:r>
        <w:t xml:space="preserve">that </w:t>
      </w:r>
      <w:r w:rsidR="00F17827">
        <w:t>the output with be proportional to the error which enables the controller to have no offset and reduces the tendency for output oscillations</w:t>
      </w:r>
      <w:r w:rsidR="00BD0130">
        <w:t xml:space="preserve"> and greater control over tank temperature</w:t>
      </w:r>
      <w:r w:rsidR="00F17827">
        <w:t xml:space="preserve">. </w:t>
      </w:r>
    </w:p>
    <w:p w14:paraId="7E467B5C" w14:textId="30CB8605" w:rsidR="00BD0130" w:rsidRDefault="00BC2AFA" w:rsidP="00BC2AFA">
      <w:r>
        <w:br w:type="page"/>
      </w:r>
    </w:p>
    <w:p w14:paraId="362797CF" w14:textId="70F77879" w:rsidR="00B3718E" w:rsidRPr="00BC2AFA" w:rsidRDefault="00BD0130" w:rsidP="00BC2AFA">
      <w:pPr>
        <w:pStyle w:val="Heading2"/>
      </w:pPr>
      <w:bookmarkStart w:id="28" w:name="_Toc99897725"/>
      <w:r w:rsidRPr="00BC2AFA">
        <w:lastRenderedPageBreak/>
        <w:t>4.4 - p</w:t>
      </w:r>
      <w:r w:rsidR="00B3718E" w:rsidRPr="00BC2AFA">
        <w:t xml:space="preserve">H </w:t>
      </w:r>
      <w:commentRangeStart w:id="29"/>
      <w:r w:rsidR="00B3718E" w:rsidRPr="00BC2AFA">
        <w:t>level</w:t>
      </w:r>
      <w:commentRangeEnd w:id="29"/>
      <w:r w:rsidR="00FD0117" w:rsidRPr="00BC2AFA">
        <w:rPr>
          <w:rStyle w:val="CommentReference"/>
          <w:sz w:val="26"/>
          <w:szCs w:val="26"/>
        </w:rPr>
        <w:commentReference w:id="29"/>
      </w:r>
      <w:bookmarkEnd w:id="28"/>
    </w:p>
    <w:p w14:paraId="60D5A421" w14:textId="77777777" w:rsidR="00BD0130" w:rsidRPr="00BD0130" w:rsidRDefault="00BD0130" w:rsidP="00BD0130"/>
    <w:p w14:paraId="529277B9" w14:textId="77777777" w:rsidR="00BC2AFA" w:rsidRDefault="00B3718E" w:rsidP="00BC2AFA">
      <w:pPr>
        <w:keepNext/>
        <w:tabs>
          <w:tab w:val="left" w:pos="2268"/>
        </w:tabs>
        <w:jc w:val="center"/>
      </w:pPr>
      <w:r>
        <w:rPr>
          <w:noProof/>
        </w:rPr>
        <w:drawing>
          <wp:inline distT="0" distB="0" distL="0" distR="0" wp14:anchorId="488E6A0A" wp14:editId="20C817DD">
            <wp:extent cx="3964480" cy="4640893"/>
            <wp:effectExtent l="0" t="0" r="0" b="0"/>
            <wp:docPr id="208" name="Picture 20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3994976" cy="4676592"/>
                    </a:xfrm>
                    <a:prstGeom prst="rect">
                      <a:avLst/>
                    </a:prstGeom>
                  </pic:spPr>
                </pic:pic>
              </a:graphicData>
            </a:graphic>
          </wp:inline>
        </w:drawing>
      </w:r>
    </w:p>
    <w:p w14:paraId="577AF293" w14:textId="1D7F2829" w:rsidR="00B3718E" w:rsidRDefault="00BC2AFA" w:rsidP="00BC2AFA">
      <w:pPr>
        <w:pStyle w:val="Caption"/>
        <w:jc w:val="center"/>
      </w:pPr>
      <w:bookmarkStart w:id="30" w:name="_Toc99897089"/>
      <w:r>
        <w:t xml:space="preserve">Figure </w:t>
      </w:r>
      <w:fldSimple w:instr=" SEQ Figure \* ARABIC ">
        <w:r w:rsidR="00C91B35">
          <w:rPr>
            <w:noProof/>
          </w:rPr>
          <w:t>14</w:t>
        </w:r>
      </w:fldSimple>
      <w:r>
        <w:t xml:space="preserve"> Showing the equipment being utilized by the PLC during a partial water change identified in orange</w:t>
      </w:r>
      <w:bookmarkEnd w:id="30"/>
    </w:p>
    <w:p w14:paraId="6ABBF306" w14:textId="524F1ADF" w:rsidR="00BD0130" w:rsidRDefault="00B3718E" w:rsidP="00FE57C3">
      <w:pPr>
        <w:tabs>
          <w:tab w:val="left" w:pos="2268"/>
        </w:tabs>
        <w:jc w:val="both"/>
      </w:pPr>
      <w:r>
        <w:t>If the pH</w:t>
      </w:r>
      <w:r w:rsidR="00752793">
        <w:t xml:space="preserve"> </w:t>
      </w:r>
      <w:r>
        <w:t>sensor sets the input to the PLC</w:t>
      </w:r>
      <w:r w:rsidR="00FD0117">
        <w:t>, t</w:t>
      </w:r>
      <w:r>
        <w:t xml:space="preserve">he </w:t>
      </w:r>
      <w:r w:rsidR="00BC2AFA">
        <w:t>PLC p</w:t>
      </w:r>
      <w:r>
        <w:t xml:space="preserve">rogram will be setup to create a partial water change within the tank. </w:t>
      </w:r>
      <w:r w:rsidR="00FD0117">
        <w:t xml:space="preserve">  </w:t>
      </w:r>
      <w:r>
        <w:t xml:space="preserve">The PLC will </w:t>
      </w:r>
      <w:r w:rsidR="00752793">
        <w:t xml:space="preserve">open </w:t>
      </w:r>
      <w:r>
        <w:t xml:space="preserve">valve 5 </w:t>
      </w:r>
      <w:r w:rsidR="00BD0130">
        <w:t xml:space="preserve">to allow water to flow to a drain </w:t>
      </w:r>
      <w:r>
        <w:t>until</w:t>
      </w:r>
      <w:r w:rsidR="00BD0130">
        <w:t xml:space="preserve"> the</w:t>
      </w:r>
      <w:r>
        <w:t xml:space="preserve"> </w:t>
      </w:r>
      <w:r w:rsidR="00BD0130">
        <w:t>low-level</w:t>
      </w:r>
      <w:r>
        <w:t xml:space="preserve"> set point is reached by the</w:t>
      </w:r>
      <w:r w:rsidR="00752793">
        <w:t xml:space="preserve"> </w:t>
      </w:r>
      <w:r>
        <w:t>level sensor</w:t>
      </w:r>
      <w:r w:rsidR="00FD0117">
        <w:t>.  A</w:t>
      </w:r>
      <w:r>
        <w:t>t that point in the program</w:t>
      </w:r>
      <w:r w:rsidR="00FD0117">
        <w:t>,</w:t>
      </w:r>
      <w:r>
        <w:t xml:space="preserve"> valve 5 will shut</w:t>
      </w:r>
      <w:r w:rsidR="00752793">
        <w:t xml:space="preserve">. </w:t>
      </w:r>
      <w:r w:rsidR="00FD0117">
        <w:t xml:space="preserve">  </w:t>
      </w:r>
      <w:r w:rsidR="00752793">
        <w:t xml:space="preserve">The </w:t>
      </w:r>
      <w:r>
        <w:t>motor/pump</w:t>
      </w:r>
      <w:r w:rsidR="00BD0130">
        <w:t xml:space="preserve"> and </w:t>
      </w:r>
      <w:r>
        <w:t xml:space="preserve">valves 1 and 2 will get a signal to open to allow water in </w:t>
      </w:r>
      <w:r w:rsidR="00FD0117">
        <w:t xml:space="preserve">the </w:t>
      </w:r>
      <w:r>
        <w:t xml:space="preserve">tank to be </w:t>
      </w:r>
      <w:r w:rsidR="00752793">
        <w:t>raised</w:t>
      </w:r>
      <w:r>
        <w:t xml:space="preserve"> back to the correct set point. </w:t>
      </w:r>
      <w:r w:rsidR="00752793">
        <w:t xml:space="preserve">The </w:t>
      </w:r>
      <w:r w:rsidR="00BC2AFA">
        <w:t>PLC w</w:t>
      </w:r>
      <w:r w:rsidR="00752793">
        <w:t>ould also have to be setup that if this program is running and the correct level hasn’t been met by the level sensor and the temperature moves outside the desired temperature parameter</w:t>
      </w:r>
      <w:r w:rsidR="00FD0117">
        <w:t>, then</w:t>
      </w:r>
      <w:r w:rsidR="00752793">
        <w:t xml:space="preserve"> the </w:t>
      </w:r>
      <w:r w:rsidR="00BD0130">
        <w:t xml:space="preserve">PLC </w:t>
      </w:r>
      <w:r w:rsidR="00752793">
        <w:t>will alternate opening valves 2 and 3 to allow water to travel through the heat exchanger</w:t>
      </w:r>
      <w:r w:rsidR="00FD0117">
        <w:t>,</w:t>
      </w:r>
      <w:r w:rsidR="00752793">
        <w:t xml:space="preserve"> or not. This part of the program would have to be a latching circuit and only unlatched by the level sensor</w:t>
      </w:r>
      <w:r w:rsidR="00FD0117">
        <w:t>,</w:t>
      </w:r>
      <w:r w:rsidR="00752793">
        <w:t xml:space="preserve"> disabling the system from moving to the heating cycle and thus disturbing the partial water change. </w:t>
      </w:r>
    </w:p>
    <w:p w14:paraId="76580DDB" w14:textId="697BF824" w:rsidR="00BD0130" w:rsidRDefault="00752793" w:rsidP="00FE57C3">
      <w:pPr>
        <w:tabs>
          <w:tab w:val="left" w:pos="2268"/>
        </w:tabs>
        <w:jc w:val="both"/>
        <w:rPr>
          <w:noProof/>
        </w:rPr>
      </w:pPr>
      <w:r>
        <w:t>Included in the system is manually operated gate valves at either side of the tank and filter</w:t>
      </w:r>
      <w:r w:rsidR="00FD0117">
        <w:t>,</w:t>
      </w:r>
      <w:r>
        <w:t xml:space="preserve"> to allow isolation of the system in the event of a leak or to be able to perform essential maintenance.</w:t>
      </w:r>
      <w:r w:rsidR="00BD0130" w:rsidRPr="00BD0130">
        <w:rPr>
          <w:noProof/>
        </w:rPr>
        <w:t xml:space="preserve"> </w:t>
      </w:r>
    </w:p>
    <w:p w14:paraId="26C81F1D" w14:textId="77777777" w:rsidR="00BC2AFA" w:rsidRDefault="00BD0130" w:rsidP="00BC2AFA">
      <w:pPr>
        <w:pStyle w:val="Caption"/>
        <w:jc w:val="center"/>
      </w:pPr>
      <w:commentRangeStart w:id="31"/>
      <w:r>
        <w:rPr>
          <w:noProof/>
        </w:rPr>
        <w:lastRenderedPageBreak/>
        <w:drawing>
          <wp:inline distT="0" distB="0" distL="0" distR="0" wp14:anchorId="31348BCE" wp14:editId="5A79397E">
            <wp:extent cx="3225452" cy="3590305"/>
            <wp:effectExtent l="0" t="0" r="635" b="3810"/>
            <wp:docPr id="209" name="Picture 20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Diagram&#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276709" cy="3647360"/>
                    </a:xfrm>
                    <a:prstGeom prst="rect">
                      <a:avLst/>
                    </a:prstGeom>
                  </pic:spPr>
                </pic:pic>
              </a:graphicData>
            </a:graphic>
          </wp:inline>
        </w:drawing>
      </w:r>
      <w:commentRangeEnd w:id="31"/>
      <w:r w:rsidR="00FD0117">
        <w:rPr>
          <w:rStyle w:val="CommentReference"/>
        </w:rPr>
        <w:commentReference w:id="31"/>
      </w:r>
    </w:p>
    <w:p w14:paraId="2F0EEA18" w14:textId="589117F6" w:rsidR="00752793" w:rsidRDefault="00BC2AFA" w:rsidP="00C91B35">
      <w:pPr>
        <w:pStyle w:val="Caption"/>
        <w:jc w:val="center"/>
      </w:pPr>
      <w:bookmarkStart w:id="32" w:name="_Toc99897090"/>
      <w:r>
        <w:t xml:space="preserve">Figure </w:t>
      </w:r>
      <w:fldSimple w:instr=" SEQ Figure \* ARABIC ">
        <w:r w:rsidR="00C91B35">
          <w:rPr>
            <w:noProof/>
          </w:rPr>
          <w:t>15</w:t>
        </w:r>
      </w:fldSimple>
      <w:r>
        <w:t xml:space="preserve"> Manual operated gate valves identified by yellow</w:t>
      </w:r>
      <w:bookmarkEnd w:id="32"/>
    </w:p>
    <w:p w14:paraId="363D3C45" w14:textId="77777777" w:rsidR="00BD0130" w:rsidRDefault="00BD0130" w:rsidP="00BD0130">
      <w:pPr>
        <w:tabs>
          <w:tab w:val="left" w:pos="2268"/>
        </w:tabs>
        <w:jc w:val="center"/>
      </w:pPr>
    </w:p>
    <w:p w14:paraId="66C9D595" w14:textId="0BC30F14" w:rsidR="00BD0130" w:rsidRDefault="00BD0130" w:rsidP="00BD0130">
      <w:pPr>
        <w:tabs>
          <w:tab w:val="left" w:pos="2268"/>
        </w:tabs>
      </w:pPr>
      <w:r>
        <w:t xml:space="preserve">Each sequence is monitored by the flow valves to ensure correct operation. </w:t>
      </w:r>
    </w:p>
    <w:p w14:paraId="55522DA5" w14:textId="1141B39D" w:rsidR="00752793" w:rsidRDefault="00752793" w:rsidP="00FE57C3">
      <w:pPr>
        <w:tabs>
          <w:tab w:val="left" w:pos="2268"/>
        </w:tabs>
        <w:jc w:val="both"/>
      </w:pPr>
      <w:r>
        <w:t xml:space="preserve">As all the automatic processes use the filter, the filter will require some form of </w:t>
      </w:r>
      <w:r w:rsidR="001017EC">
        <w:t>condition-based</w:t>
      </w:r>
      <w:r>
        <w:t xml:space="preserve"> monitor sensor to notify the </w:t>
      </w:r>
      <w:r w:rsidR="00FD0117">
        <w:t xml:space="preserve">PLC </w:t>
      </w:r>
      <w:r>
        <w:t>in the case of a blocked or dirty filter</w:t>
      </w:r>
      <w:r w:rsidR="00FD0117">
        <w:t>.  T</w:t>
      </w:r>
      <w:r>
        <w:t>he PLC program can</w:t>
      </w:r>
      <w:r w:rsidR="00FD0117">
        <w:t xml:space="preserve"> then</w:t>
      </w:r>
      <w:r>
        <w:t xml:space="preserve"> issue an error message and signal to the system operators via a warning alarm and the system indicator status lights. </w:t>
      </w:r>
    </w:p>
    <w:p w14:paraId="20944423" w14:textId="77777777" w:rsidR="00C91B35" w:rsidRDefault="00C91B35" w:rsidP="00FE57C3">
      <w:pPr>
        <w:tabs>
          <w:tab w:val="left" w:pos="2268"/>
        </w:tabs>
        <w:jc w:val="both"/>
      </w:pPr>
    </w:p>
    <w:p w14:paraId="410F74AC" w14:textId="3FC6B787" w:rsidR="001017EC" w:rsidRDefault="00BD0130" w:rsidP="00C91B35">
      <w:pPr>
        <w:pStyle w:val="Heading2"/>
      </w:pPr>
      <w:bookmarkStart w:id="33" w:name="_Toc99897726"/>
      <w:r>
        <w:t xml:space="preserve">4.5 - </w:t>
      </w:r>
      <w:r w:rsidR="001017EC">
        <w:t>Automatic Feeding</w:t>
      </w:r>
      <w:bookmarkEnd w:id="33"/>
      <w:r w:rsidR="001017EC">
        <w:t xml:space="preserve"> </w:t>
      </w:r>
    </w:p>
    <w:p w14:paraId="66CF0162" w14:textId="77777777" w:rsidR="00BD0130" w:rsidRPr="00BD0130" w:rsidRDefault="00BD0130" w:rsidP="00BD0130"/>
    <w:p w14:paraId="5BCDB977" w14:textId="72200B31" w:rsidR="001017EC" w:rsidRDefault="001017EC" w:rsidP="00FE57C3">
      <w:pPr>
        <w:tabs>
          <w:tab w:val="left" w:pos="2268"/>
        </w:tabs>
        <w:jc w:val="both"/>
      </w:pPr>
      <w:r>
        <w:t>Automatic feeding can be achieved by utilizing a vibratory linear feeder and hopper or a bowl feeder. Linear feeders can be s</w:t>
      </w:r>
      <w:r w:rsidR="00BD0130">
        <w:t xml:space="preserve">etup </w:t>
      </w:r>
      <w:r>
        <w:t xml:space="preserve">to achieve a precise throughput dependant on the size/surface area of the feeding tray and the density of the </w:t>
      </w:r>
      <w:r w:rsidR="00BD0130">
        <w:t xml:space="preserve">feeding </w:t>
      </w:r>
      <w:r>
        <w:t xml:space="preserve">material. Vibratory feeders can use both a pneumatic </w:t>
      </w:r>
      <w:r w:rsidR="00FD0117">
        <w:t>and/</w:t>
      </w:r>
      <w:r>
        <w:t>or a</w:t>
      </w:r>
      <w:r w:rsidR="00BD0130">
        <w:t xml:space="preserve">n </w:t>
      </w:r>
      <w:r>
        <w:t xml:space="preserve">electro-magnetic motor to create the vibration. </w:t>
      </w:r>
    </w:p>
    <w:p w14:paraId="3E766F27" w14:textId="77777777" w:rsidR="00BC2AFA" w:rsidRDefault="001017EC" w:rsidP="00BC2AFA">
      <w:pPr>
        <w:keepNext/>
        <w:spacing w:after="0" w:line="240" w:lineRule="auto"/>
        <w:jc w:val="center"/>
      </w:pPr>
      <w:r w:rsidRPr="001017EC">
        <w:rPr>
          <w:rFonts w:ascii="Times New Roman" w:eastAsia="Times New Roman" w:hAnsi="Times New Roman" w:cs="Times New Roman"/>
          <w:sz w:val="24"/>
          <w:szCs w:val="24"/>
          <w:lang w:eastAsia="en-GB"/>
        </w:rPr>
        <w:lastRenderedPageBreak/>
        <w:fldChar w:fldCharType="begin"/>
      </w:r>
      <w:r w:rsidRPr="001017EC">
        <w:rPr>
          <w:rFonts w:ascii="Times New Roman" w:eastAsia="Times New Roman" w:hAnsi="Times New Roman" w:cs="Times New Roman"/>
          <w:sz w:val="24"/>
          <w:szCs w:val="24"/>
          <w:lang w:eastAsia="en-GB"/>
        </w:rPr>
        <w:instrText xml:space="preserve"> INCLUDEPICTURE "/var/folders/8v/jbsmjhl11vqgqb401_l8jwr00000gn/T/com.microsoft.Word/WebArchiveCopyPasteTempFiles/Typical-construction-of-resonant-EMVF_Q320.jpg" \* MERGEFORMATINET </w:instrText>
      </w:r>
      <w:r w:rsidRPr="001017EC">
        <w:rPr>
          <w:rFonts w:ascii="Times New Roman" w:eastAsia="Times New Roman" w:hAnsi="Times New Roman" w:cs="Times New Roman"/>
          <w:sz w:val="24"/>
          <w:szCs w:val="24"/>
          <w:lang w:eastAsia="en-GB"/>
        </w:rPr>
        <w:fldChar w:fldCharType="separate"/>
      </w:r>
      <w:r w:rsidRPr="001017EC">
        <w:rPr>
          <w:rFonts w:ascii="Times New Roman" w:eastAsia="Times New Roman" w:hAnsi="Times New Roman" w:cs="Times New Roman"/>
          <w:noProof/>
          <w:sz w:val="24"/>
          <w:szCs w:val="24"/>
          <w:lang w:eastAsia="en-GB"/>
        </w:rPr>
        <w:drawing>
          <wp:inline distT="0" distB="0" distL="0" distR="0" wp14:anchorId="6E69D411" wp14:editId="728970C7">
            <wp:extent cx="2492679" cy="2112389"/>
            <wp:effectExtent l="0" t="0" r="0" b="0"/>
            <wp:docPr id="213" name="Picture 213" descr="Typical construction of resonant EMVF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ypical construction of resonant EMVF | Download Scientific Diagra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595459" cy="2199489"/>
                    </a:xfrm>
                    <a:prstGeom prst="rect">
                      <a:avLst/>
                    </a:prstGeom>
                    <a:noFill/>
                    <a:ln>
                      <a:noFill/>
                    </a:ln>
                  </pic:spPr>
                </pic:pic>
              </a:graphicData>
            </a:graphic>
          </wp:inline>
        </w:drawing>
      </w:r>
      <w:r w:rsidRPr="001017EC">
        <w:rPr>
          <w:rFonts w:ascii="Times New Roman" w:eastAsia="Times New Roman" w:hAnsi="Times New Roman" w:cs="Times New Roman"/>
          <w:sz w:val="24"/>
          <w:szCs w:val="24"/>
          <w:lang w:eastAsia="en-GB"/>
        </w:rPr>
        <w:fldChar w:fldCharType="end"/>
      </w:r>
    </w:p>
    <w:p w14:paraId="6CF99253" w14:textId="348EF4FA" w:rsidR="001017EC" w:rsidRDefault="00BC2AFA" w:rsidP="00BC2AFA">
      <w:pPr>
        <w:pStyle w:val="Caption"/>
        <w:jc w:val="center"/>
        <w:rPr>
          <w:rFonts w:ascii="Times New Roman" w:eastAsia="Times New Roman" w:hAnsi="Times New Roman" w:cs="Times New Roman"/>
          <w:sz w:val="24"/>
          <w:szCs w:val="24"/>
          <w:lang w:eastAsia="en-GB"/>
        </w:rPr>
      </w:pPr>
      <w:bookmarkStart w:id="34" w:name="_Toc99897091"/>
      <w:r>
        <w:t xml:space="preserve">Figure </w:t>
      </w:r>
      <w:fldSimple w:instr=" SEQ Figure \* ARABIC ">
        <w:r w:rsidR="00C91B35">
          <w:rPr>
            <w:noProof/>
          </w:rPr>
          <w:t>16</w:t>
        </w:r>
      </w:fldSimple>
      <w:r>
        <w:t xml:space="preserve"> Linear vibratory feeder and hopper</w:t>
      </w:r>
      <w:bookmarkEnd w:id="34"/>
    </w:p>
    <w:p w14:paraId="1EF241F5" w14:textId="77777777" w:rsidR="00BD0130" w:rsidRDefault="00BD0130" w:rsidP="001017EC">
      <w:pPr>
        <w:spacing w:after="0" w:line="240" w:lineRule="auto"/>
        <w:jc w:val="center"/>
        <w:rPr>
          <w:rFonts w:ascii="Times New Roman" w:eastAsia="Times New Roman" w:hAnsi="Times New Roman" w:cs="Times New Roman"/>
          <w:sz w:val="24"/>
          <w:szCs w:val="24"/>
          <w:lang w:eastAsia="en-GB"/>
        </w:rPr>
      </w:pPr>
    </w:p>
    <w:p w14:paraId="3913F0FA" w14:textId="4D10775E" w:rsidR="001017EC" w:rsidRDefault="001017EC" w:rsidP="001017EC">
      <w:pPr>
        <w:spacing w:after="0" w:line="240" w:lineRule="auto"/>
        <w:rPr>
          <w:rFonts w:ascii="Times New Roman" w:eastAsia="Times New Roman" w:hAnsi="Times New Roman" w:cs="Times New Roman"/>
          <w:sz w:val="24"/>
          <w:szCs w:val="24"/>
          <w:lang w:eastAsia="en-GB"/>
        </w:rPr>
      </w:pPr>
    </w:p>
    <w:p w14:paraId="0BC0351B" w14:textId="55D66D57" w:rsidR="001017EC" w:rsidRDefault="001017EC" w:rsidP="001017EC">
      <w:pPr>
        <w:spacing w:after="0" w:line="240" w:lineRule="auto"/>
        <w:rPr>
          <w:rFonts w:eastAsia="Times New Roman" w:cstheme="minorHAnsi"/>
          <w:lang w:eastAsia="en-GB"/>
        </w:rPr>
      </w:pPr>
      <w:r>
        <w:rPr>
          <w:rFonts w:eastAsia="Times New Roman" w:cstheme="minorHAnsi"/>
          <w:lang w:eastAsia="en-GB"/>
        </w:rPr>
        <w:t>The volume of feed in the hopper can be monitored by a thr</w:t>
      </w:r>
      <w:r w:rsidR="00FD0117">
        <w:rPr>
          <w:rFonts w:eastAsia="Times New Roman" w:cstheme="minorHAnsi"/>
          <w:lang w:eastAsia="en-GB"/>
        </w:rPr>
        <w:t>ough</w:t>
      </w:r>
      <w:r>
        <w:rPr>
          <w:rFonts w:eastAsia="Times New Roman" w:cstheme="minorHAnsi"/>
          <w:lang w:eastAsia="en-GB"/>
        </w:rPr>
        <w:t xml:space="preserve"> beam photoelectric sensor at either side of the hopper</w:t>
      </w:r>
      <w:r w:rsidR="00FD0117">
        <w:rPr>
          <w:rFonts w:eastAsia="Times New Roman" w:cstheme="minorHAnsi"/>
          <w:lang w:eastAsia="en-GB"/>
        </w:rPr>
        <w:t>,</w:t>
      </w:r>
      <w:r>
        <w:rPr>
          <w:rFonts w:eastAsia="Times New Roman" w:cstheme="minorHAnsi"/>
          <w:lang w:eastAsia="en-GB"/>
        </w:rPr>
        <w:t xml:space="preserve"> set as a normally closed switch that switches when the feed level allows the beam to pass from the transmitter and receiver. </w:t>
      </w:r>
    </w:p>
    <w:p w14:paraId="1E2D7D0C" w14:textId="5222F20D" w:rsidR="00BC2AFA" w:rsidRDefault="00BC2AFA" w:rsidP="001017EC">
      <w:pPr>
        <w:spacing w:after="0" w:line="240" w:lineRule="auto"/>
        <w:rPr>
          <w:rFonts w:eastAsia="Times New Roman" w:cstheme="minorHAnsi"/>
          <w:lang w:eastAsia="en-GB"/>
        </w:rPr>
      </w:pPr>
    </w:p>
    <w:p w14:paraId="21ACBB82" w14:textId="77777777" w:rsidR="00BC2AFA" w:rsidRDefault="00BC2AFA" w:rsidP="001017EC">
      <w:pPr>
        <w:spacing w:after="0" w:line="240" w:lineRule="auto"/>
        <w:rPr>
          <w:rFonts w:eastAsia="Times New Roman" w:cstheme="minorHAnsi"/>
          <w:lang w:eastAsia="en-GB"/>
        </w:rPr>
      </w:pPr>
    </w:p>
    <w:p w14:paraId="7A1D0787" w14:textId="77777777" w:rsidR="00BD0130" w:rsidRDefault="00BD0130" w:rsidP="001017EC">
      <w:pPr>
        <w:spacing w:after="0" w:line="240" w:lineRule="auto"/>
        <w:rPr>
          <w:rFonts w:eastAsia="Times New Roman" w:cstheme="minorHAnsi"/>
          <w:lang w:eastAsia="en-GB"/>
        </w:rPr>
      </w:pPr>
    </w:p>
    <w:p w14:paraId="6890832C" w14:textId="0B0526CC" w:rsidR="001017EC" w:rsidRDefault="001017EC" w:rsidP="001017EC">
      <w:pPr>
        <w:spacing w:after="0" w:line="240" w:lineRule="auto"/>
        <w:rPr>
          <w:rFonts w:eastAsia="Times New Roman" w:cstheme="minorHAnsi"/>
          <w:lang w:eastAsia="en-GB"/>
        </w:rPr>
      </w:pPr>
    </w:p>
    <w:p w14:paraId="6B43B07B" w14:textId="77777777" w:rsidR="00BC2AFA" w:rsidRDefault="001017EC" w:rsidP="00BC2AFA">
      <w:pPr>
        <w:keepNext/>
        <w:spacing w:after="0" w:line="240" w:lineRule="auto"/>
      </w:pPr>
      <w:r w:rsidRPr="001017EC">
        <w:rPr>
          <w:rFonts w:ascii="Times New Roman" w:eastAsia="Times New Roman" w:hAnsi="Times New Roman" w:cs="Times New Roman"/>
          <w:sz w:val="24"/>
          <w:szCs w:val="24"/>
          <w:lang w:eastAsia="en-GB"/>
        </w:rPr>
        <w:fldChar w:fldCharType="begin"/>
      </w:r>
      <w:r w:rsidRPr="001017EC">
        <w:rPr>
          <w:rFonts w:ascii="Times New Roman" w:eastAsia="Times New Roman" w:hAnsi="Times New Roman" w:cs="Times New Roman"/>
          <w:sz w:val="24"/>
          <w:szCs w:val="24"/>
          <w:lang w:eastAsia="en-GB"/>
        </w:rPr>
        <w:instrText xml:space="preserve"> INCLUDEPICTURE "/var/folders/8v/jbsmjhl11vqgqb401_l8jwr00000gn/T/com.microsoft.Word/WebArchiveCopyPasteTempFiles/sensorbasics_photoelectric_info_img_02_1547920.gif" \* MERGEFORMATINET </w:instrText>
      </w:r>
      <w:r w:rsidRPr="001017EC">
        <w:rPr>
          <w:rFonts w:ascii="Times New Roman" w:eastAsia="Times New Roman" w:hAnsi="Times New Roman" w:cs="Times New Roman"/>
          <w:sz w:val="24"/>
          <w:szCs w:val="24"/>
          <w:lang w:eastAsia="en-GB"/>
        </w:rPr>
        <w:fldChar w:fldCharType="separate"/>
      </w:r>
      <w:r w:rsidRPr="001017EC">
        <w:rPr>
          <w:rFonts w:ascii="Times New Roman" w:eastAsia="Times New Roman" w:hAnsi="Times New Roman" w:cs="Times New Roman"/>
          <w:noProof/>
          <w:sz w:val="24"/>
          <w:szCs w:val="24"/>
          <w:lang w:eastAsia="en-GB"/>
        </w:rPr>
        <w:drawing>
          <wp:inline distT="0" distB="0" distL="0" distR="0" wp14:anchorId="4B2C4820" wp14:editId="284D3ED3">
            <wp:extent cx="5731510" cy="1213485"/>
            <wp:effectExtent l="0" t="0" r="0" b="5715"/>
            <wp:docPr id="214" name="Picture 214" descr="Thrubea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rubeam model"/>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1213485"/>
                    </a:xfrm>
                    <a:prstGeom prst="rect">
                      <a:avLst/>
                    </a:prstGeom>
                    <a:noFill/>
                    <a:ln>
                      <a:noFill/>
                    </a:ln>
                  </pic:spPr>
                </pic:pic>
              </a:graphicData>
            </a:graphic>
          </wp:inline>
        </w:drawing>
      </w:r>
      <w:r w:rsidRPr="001017EC">
        <w:rPr>
          <w:rFonts w:ascii="Times New Roman" w:eastAsia="Times New Roman" w:hAnsi="Times New Roman" w:cs="Times New Roman"/>
          <w:sz w:val="24"/>
          <w:szCs w:val="24"/>
          <w:lang w:eastAsia="en-GB"/>
        </w:rPr>
        <w:fldChar w:fldCharType="end"/>
      </w:r>
    </w:p>
    <w:p w14:paraId="7CD7D3C1" w14:textId="3623CDE3" w:rsidR="001017EC" w:rsidRPr="001017EC" w:rsidRDefault="00BC2AFA" w:rsidP="00C91B35">
      <w:pPr>
        <w:pStyle w:val="Caption"/>
        <w:jc w:val="center"/>
        <w:rPr>
          <w:rFonts w:ascii="Times New Roman" w:eastAsia="Times New Roman" w:hAnsi="Times New Roman" w:cs="Times New Roman"/>
          <w:sz w:val="24"/>
          <w:szCs w:val="24"/>
          <w:lang w:eastAsia="en-GB"/>
        </w:rPr>
      </w:pPr>
      <w:bookmarkStart w:id="35" w:name="_Toc99897092"/>
      <w:r>
        <w:t xml:space="preserve">Figure </w:t>
      </w:r>
      <w:fldSimple w:instr=" SEQ Figure \* ARABIC ">
        <w:r w:rsidR="00C91B35">
          <w:rPr>
            <w:noProof/>
          </w:rPr>
          <w:t>17</w:t>
        </w:r>
      </w:fldSimple>
      <w:r>
        <w:t xml:space="preserve"> Through beam sensor diagram</w:t>
      </w:r>
      <w:bookmarkEnd w:id="35"/>
    </w:p>
    <w:p w14:paraId="5FAE2498" w14:textId="77777777" w:rsidR="001017EC" w:rsidRPr="001017EC" w:rsidRDefault="001017EC" w:rsidP="001017EC">
      <w:pPr>
        <w:spacing w:after="0" w:line="240" w:lineRule="auto"/>
        <w:rPr>
          <w:rFonts w:eastAsia="Times New Roman" w:cstheme="minorHAnsi"/>
          <w:lang w:eastAsia="en-GB"/>
        </w:rPr>
      </w:pPr>
    </w:p>
    <w:p w14:paraId="7E530123" w14:textId="25CE5F47" w:rsidR="001017EC" w:rsidRDefault="001017EC" w:rsidP="00FE57C3">
      <w:pPr>
        <w:tabs>
          <w:tab w:val="left" w:pos="2268"/>
        </w:tabs>
        <w:jc w:val="both"/>
      </w:pPr>
    </w:p>
    <w:p w14:paraId="7929E7E7" w14:textId="57B28333" w:rsidR="000F7476" w:rsidRDefault="000F7476" w:rsidP="00FE57C3">
      <w:pPr>
        <w:tabs>
          <w:tab w:val="left" w:pos="2268"/>
        </w:tabs>
        <w:jc w:val="both"/>
      </w:pPr>
    </w:p>
    <w:p w14:paraId="76602626" w14:textId="61A46BD9" w:rsidR="000F7476" w:rsidRDefault="000F7476" w:rsidP="00FE57C3">
      <w:pPr>
        <w:tabs>
          <w:tab w:val="left" w:pos="2268"/>
        </w:tabs>
        <w:jc w:val="both"/>
      </w:pPr>
    </w:p>
    <w:p w14:paraId="7BCA6155" w14:textId="1E050399" w:rsidR="000F7476" w:rsidRDefault="000F7476" w:rsidP="00FE57C3">
      <w:pPr>
        <w:tabs>
          <w:tab w:val="left" w:pos="2268"/>
        </w:tabs>
        <w:jc w:val="both"/>
      </w:pPr>
    </w:p>
    <w:p w14:paraId="4167D907" w14:textId="47FDB038" w:rsidR="000F7476" w:rsidRDefault="000F7476" w:rsidP="00FE57C3">
      <w:pPr>
        <w:tabs>
          <w:tab w:val="left" w:pos="2268"/>
        </w:tabs>
        <w:jc w:val="both"/>
      </w:pPr>
    </w:p>
    <w:p w14:paraId="6A5E238A" w14:textId="3886651C" w:rsidR="000F7476" w:rsidRDefault="000F7476" w:rsidP="00FE57C3">
      <w:pPr>
        <w:tabs>
          <w:tab w:val="left" w:pos="2268"/>
        </w:tabs>
        <w:jc w:val="both"/>
      </w:pPr>
    </w:p>
    <w:p w14:paraId="16E1C64E" w14:textId="6E815DB9" w:rsidR="000F7476" w:rsidRDefault="000F7476" w:rsidP="00FE57C3">
      <w:pPr>
        <w:tabs>
          <w:tab w:val="left" w:pos="2268"/>
        </w:tabs>
        <w:jc w:val="both"/>
      </w:pPr>
    </w:p>
    <w:p w14:paraId="73F575AB" w14:textId="1FF23F86" w:rsidR="00BC2AFA" w:rsidRDefault="00BC2AFA">
      <w:r>
        <w:br w:type="page"/>
      </w:r>
    </w:p>
    <w:p w14:paraId="2B7BB8A5" w14:textId="77777777" w:rsidR="000F7476" w:rsidRDefault="000F7476" w:rsidP="00FE57C3">
      <w:pPr>
        <w:tabs>
          <w:tab w:val="left" w:pos="2268"/>
        </w:tabs>
        <w:jc w:val="both"/>
      </w:pPr>
    </w:p>
    <w:p w14:paraId="417704D9" w14:textId="1974BC31" w:rsidR="000F7476" w:rsidRDefault="00BC2AFA" w:rsidP="00BC2AFA">
      <w:pPr>
        <w:pStyle w:val="Heading1"/>
      </w:pPr>
      <w:bookmarkStart w:id="36" w:name="_Toc99897727"/>
      <w:r>
        <w:t xml:space="preserve">5 – </w:t>
      </w:r>
      <w:r w:rsidR="000F7476">
        <w:t>CONCLUSION</w:t>
      </w:r>
      <w:bookmarkEnd w:id="36"/>
    </w:p>
    <w:p w14:paraId="3C565AF4" w14:textId="77777777" w:rsidR="00BC2AFA" w:rsidRPr="00BC2AFA" w:rsidRDefault="00BC2AFA" w:rsidP="00BC2AFA"/>
    <w:p w14:paraId="61DD78A9" w14:textId="1E077EA0" w:rsidR="000F7476" w:rsidRDefault="000F7476" w:rsidP="00FE57C3">
      <w:pPr>
        <w:tabs>
          <w:tab w:val="left" w:pos="2268"/>
        </w:tabs>
        <w:jc w:val="both"/>
      </w:pPr>
      <w:r>
        <w:t>The report above sets out</w:t>
      </w:r>
      <w:r w:rsidR="00BC2AFA">
        <w:t xml:space="preserve"> some potential variables and outlines a control strategy, it is </w:t>
      </w:r>
      <w:r>
        <w:t>a concept design and is, therefore, limited in its approach.  In order to make this a fully working design further consideration would need to be taken of other key items, which this report has been unable to address.  Tank size would need to be considered, along with the finances and budgets, specifications of equipment, as well as the environment</w:t>
      </w:r>
      <w:r w:rsidR="00BC2AFA">
        <w:t xml:space="preserve">s at </w:t>
      </w:r>
      <w:r>
        <w:t>site and the species of fish.</w:t>
      </w:r>
    </w:p>
    <w:p w14:paraId="20917E18" w14:textId="089F1A84" w:rsidR="00C91B35" w:rsidRDefault="00C91B35" w:rsidP="00FE57C3">
      <w:pPr>
        <w:tabs>
          <w:tab w:val="left" w:pos="2268"/>
        </w:tabs>
        <w:jc w:val="both"/>
      </w:pPr>
    </w:p>
    <w:p w14:paraId="5AC8EB7B" w14:textId="68FEA9FE" w:rsidR="00C91B35" w:rsidRDefault="00C91B35" w:rsidP="00FE57C3">
      <w:pPr>
        <w:tabs>
          <w:tab w:val="left" w:pos="2268"/>
        </w:tabs>
        <w:jc w:val="both"/>
      </w:pPr>
    </w:p>
    <w:p w14:paraId="0CCC6D16" w14:textId="1981A97B" w:rsidR="00C91B35" w:rsidRDefault="00C91B35" w:rsidP="00FE57C3">
      <w:pPr>
        <w:tabs>
          <w:tab w:val="left" w:pos="2268"/>
        </w:tabs>
        <w:jc w:val="both"/>
      </w:pPr>
    </w:p>
    <w:p w14:paraId="1E4F87E9" w14:textId="6C1DC045" w:rsidR="00C91B35" w:rsidRDefault="00C91B35" w:rsidP="00FE57C3">
      <w:pPr>
        <w:tabs>
          <w:tab w:val="left" w:pos="2268"/>
        </w:tabs>
        <w:jc w:val="both"/>
      </w:pPr>
    </w:p>
    <w:p w14:paraId="4C6613F9" w14:textId="03190982" w:rsidR="00C91B35" w:rsidRDefault="00C91B35" w:rsidP="00FE57C3">
      <w:pPr>
        <w:tabs>
          <w:tab w:val="left" w:pos="2268"/>
        </w:tabs>
        <w:jc w:val="both"/>
      </w:pPr>
    </w:p>
    <w:p w14:paraId="728E6FBA" w14:textId="5D6138EB" w:rsidR="00C91B35" w:rsidRDefault="00C91B35" w:rsidP="00FE57C3">
      <w:pPr>
        <w:tabs>
          <w:tab w:val="left" w:pos="2268"/>
        </w:tabs>
        <w:jc w:val="both"/>
      </w:pPr>
    </w:p>
    <w:p w14:paraId="75D173FF" w14:textId="7F5BFBAA" w:rsidR="00C91B35" w:rsidRDefault="00C91B35" w:rsidP="00FE57C3">
      <w:pPr>
        <w:tabs>
          <w:tab w:val="left" w:pos="2268"/>
        </w:tabs>
        <w:jc w:val="both"/>
      </w:pPr>
    </w:p>
    <w:p w14:paraId="06D296AE" w14:textId="57EB56AB" w:rsidR="00C91B35" w:rsidRDefault="00C91B35" w:rsidP="00FE57C3">
      <w:pPr>
        <w:tabs>
          <w:tab w:val="left" w:pos="2268"/>
        </w:tabs>
        <w:jc w:val="both"/>
      </w:pPr>
    </w:p>
    <w:p w14:paraId="7A68C691" w14:textId="2096B0D3" w:rsidR="00C91B35" w:rsidRDefault="00C91B35" w:rsidP="00FE57C3">
      <w:pPr>
        <w:tabs>
          <w:tab w:val="left" w:pos="2268"/>
        </w:tabs>
        <w:jc w:val="both"/>
      </w:pPr>
    </w:p>
    <w:p w14:paraId="500A43C7" w14:textId="34D6FAD1" w:rsidR="00C91B35" w:rsidRDefault="00C91B35" w:rsidP="00FE57C3">
      <w:pPr>
        <w:tabs>
          <w:tab w:val="left" w:pos="2268"/>
        </w:tabs>
        <w:jc w:val="both"/>
      </w:pPr>
    </w:p>
    <w:p w14:paraId="3660EF61" w14:textId="3FCC32B5" w:rsidR="00C91B35" w:rsidRDefault="00C91B35" w:rsidP="00FE57C3">
      <w:pPr>
        <w:tabs>
          <w:tab w:val="left" w:pos="2268"/>
        </w:tabs>
        <w:jc w:val="both"/>
      </w:pPr>
    </w:p>
    <w:p w14:paraId="17C214C3" w14:textId="0BA32980" w:rsidR="00C91B35" w:rsidRDefault="00C91B35" w:rsidP="00FE57C3">
      <w:pPr>
        <w:tabs>
          <w:tab w:val="left" w:pos="2268"/>
        </w:tabs>
        <w:jc w:val="both"/>
      </w:pPr>
    </w:p>
    <w:p w14:paraId="0D7BD0DF" w14:textId="6208A56B" w:rsidR="00C91B35" w:rsidRDefault="00C91B35">
      <w:r>
        <w:br w:type="page"/>
      </w:r>
    </w:p>
    <w:bookmarkStart w:id="37" w:name="_Toc99897728" w:displacedByCustomXml="next"/>
    <w:sdt>
      <w:sdtPr>
        <w:rPr>
          <w:rFonts w:asciiTheme="minorHAnsi" w:eastAsiaTheme="minorHAnsi" w:hAnsiTheme="minorHAnsi" w:cstheme="minorBidi"/>
          <w:color w:val="auto"/>
          <w:sz w:val="22"/>
          <w:szCs w:val="22"/>
        </w:rPr>
        <w:id w:val="989519081"/>
        <w:docPartObj>
          <w:docPartGallery w:val="Bibliographies"/>
          <w:docPartUnique/>
        </w:docPartObj>
      </w:sdtPr>
      <w:sdtEndPr>
        <w:rPr>
          <w:b/>
          <w:bCs/>
        </w:rPr>
      </w:sdtEndPr>
      <w:sdtContent>
        <w:p w14:paraId="22F1A0B0" w14:textId="120679DA" w:rsidR="00C91B35" w:rsidRDefault="00C91B35">
          <w:pPr>
            <w:pStyle w:val="Heading1"/>
          </w:pPr>
          <w:r>
            <w:t>Works Cited</w:t>
          </w:r>
          <w:bookmarkEnd w:id="37"/>
        </w:p>
        <w:p w14:paraId="1BC69B6C" w14:textId="77777777" w:rsidR="00C91B35" w:rsidRDefault="00C91B35" w:rsidP="00C91B35">
          <w:pPr>
            <w:pStyle w:val="Bibliography"/>
            <w:rPr>
              <w:noProof/>
              <w:sz w:val="24"/>
              <w:szCs w:val="24"/>
            </w:rPr>
          </w:pPr>
          <w:r>
            <w:fldChar w:fldCharType="begin"/>
          </w:r>
          <w:r>
            <w:instrText xml:space="preserve"> BIBLIOGRAPHY </w:instrText>
          </w:r>
          <w:r>
            <w:fldChar w:fldCharType="separate"/>
          </w:r>
          <w:r>
            <w:rPr>
              <w:noProof/>
            </w:rPr>
            <w:t xml:space="preserve">Aqueon, unknown . </w:t>
          </w:r>
          <w:r>
            <w:rPr>
              <w:i/>
              <w:iCs/>
              <w:noProof/>
            </w:rPr>
            <w:t xml:space="preserve">Aqueon. </w:t>
          </w:r>
          <w:r>
            <w:rPr>
              <w:noProof/>
            </w:rPr>
            <w:t xml:space="preserve">[Online] </w:t>
          </w:r>
          <w:r>
            <w:rPr>
              <w:noProof/>
            </w:rPr>
            <w:br/>
            <w:t xml:space="preserve">Available at: </w:t>
          </w:r>
          <w:r>
            <w:rPr>
              <w:noProof/>
              <w:u w:val="single"/>
            </w:rPr>
            <w:t>https://www.aqueon.com/articles/freshwater-aquarium-water-quality</w:t>
          </w:r>
        </w:p>
        <w:p w14:paraId="2D453948" w14:textId="77777777" w:rsidR="00C91B35" w:rsidRDefault="00C91B35" w:rsidP="00C91B35">
          <w:pPr>
            <w:pStyle w:val="Bibliography"/>
            <w:rPr>
              <w:noProof/>
            </w:rPr>
          </w:pPr>
          <w:r>
            <w:rPr>
              <w:noProof/>
            </w:rPr>
            <w:t xml:space="preserve">blueprints, A., n.d. </w:t>
          </w:r>
          <w:r>
            <w:rPr>
              <w:i/>
              <w:iCs/>
              <w:noProof/>
            </w:rPr>
            <w:t xml:space="preserve">Aquarium blueprints. </w:t>
          </w:r>
          <w:r>
            <w:rPr>
              <w:noProof/>
            </w:rPr>
            <w:t xml:space="preserve">[Online] </w:t>
          </w:r>
          <w:r>
            <w:rPr>
              <w:noProof/>
            </w:rPr>
            <w:br/>
            <w:t xml:space="preserve">Available at: </w:t>
          </w:r>
          <w:r>
            <w:rPr>
              <w:noProof/>
              <w:u w:val="single"/>
            </w:rPr>
            <w:t>https://aquariumblueprints.com/how-high-should-your-water-line-be-in-your-fish-tank/</w:t>
          </w:r>
        </w:p>
        <w:p w14:paraId="53B337BA" w14:textId="77777777" w:rsidR="00C91B35" w:rsidRDefault="00C91B35" w:rsidP="00C91B35">
          <w:pPr>
            <w:pStyle w:val="Bibliography"/>
            <w:rPr>
              <w:noProof/>
            </w:rPr>
          </w:pPr>
          <w:r>
            <w:rPr>
              <w:noProof/>
            </w:rPr>
            <w:t xml:space="preserve">Broadbent, C., unknown . </w:t>
          </w:r>
          <w:r>
            <w:rPr>
              <w:i/>
              <w:iCs/>
              <w:noProof/>
            </w:rPr>
            <w:t xml:space="preserve">Fish keeping Forever. </w:t>
          </w:r>
          <w:r>
            <w:rPr>
              <w:noProof/>
            </w:rPr>
            <w:t xml:space="preserve">[Online] </w:t>
          </w:r>
          <w:r>
            <w:rPr>
              <w:noProof/>
            </w:rPr>
            <w:br/>
            <w:t xml:space="preserve">Available at: </w:t>
          </w:r>
          <w:r>
            <w:rPr>
              <w:noProof/>
              <w:u w:val="single"/>
            </w:rPr>
            <w:t>https://fishkeepingforever.com/how-to-increase-oxygen-in-fish-tank/</w:t>
          </w:r>
          <w:r>
            <w:rPr>
              <w:noProof/>
            </w:rPr>
            <w:br/>
            <w:t>[Accessed 20 03 2022].</w:t>
          </w:r>
        </w:p>
        <w:p w14:paraId="1D6DB9BB" w14:textId="77777777" w:rsidR="00C91B35" w:rsidRDefault="00C91B35" w:rsidP="00C91B35">
          <w:pPr>
            <w:pStyle w:val="Bibliography"/>
            <w:rPr>
              <w:noProof/>
            </w:rPr>
          </w:pPr>
          <w:r>
            <w:rPr>
              <w:noProof/>
            </w:rPr>
            <w:t xml:space="preserve">Chart, L., Unknown. </w:t>
          </w:r>
          <w:r>
            <w:rPr>
              <w:i/>
              <w:iCs/>
              <w:noProof/>
            </w:rPr>
            <w:t xml:space="preserve">Lucid Chart. </w:t>
          </w:r>
          <w:r>
            <w:rPr>
              <w:noProof/>
            </w:rPr>
            <w:t xml:space="preserve">[Online] </w:t>
          </w:r>
          <w:r>
            <w:rPr>
              <w:noProof/>
            </w:rPr>
            <w:br/>
            <w:t xml:space="preserve">Available at: </w:t>
          </w:r>
          <w:r>
            <w:rPr>
              <w:noProof/>
              <w:u w:val="single"/>
            </w:rPr>
            <w:t>https://www.lucidchart.com/pages/tutorial/p-and-id</w:t>
          </w:r>
          <w:r>
            <w:rPr>
              <w:noProof/>
            </w:rPr>
            <w:br/>
            <w:t>[Accessed 28 03 2022].</w:t>
          </w:r>
        </w:p>
        <w:p w14:paraId="157B08A3" w14:textId="77777777" w:rsidR="00C91B35" w:rsidRDefault="00C91B35" w:rsidP="00C91B35">
          <w:pPr>
            <w:pStyle w:val="Bibliography"/>
            <w:rPr>
              <w:noProof/>
            </w:rPr>
          </w:pPr>
          <w:r>
            <w:rPr>
              <w:noProof/>
            </w:rPr>
            <w:t xml:space="preserve">Davies, J., 2018. </w:t>
          </w:r>
          <w:r>
            <w:rPr>
              <w:i/>
              <w:iCs/>
              <w:noProof/>
            </w:rPr>
            <w:t xml:space="preserve">campbellsci. </w:t>
          </w:r>
          <w:r>
            <w:rPr>
              <w:noProof/>
            </w:rPr>
            <w:t xml:space="preserve">[Online] </w:t>
          </w:r>
          <w:r>
            <w:rPr>
              <w:noProof/>
            </w:rPr>
            <w:br/>
            <w:t xml:space="preserve">Available at: </w:t>
          </w:r>
          <w:r>
            <w:rPr>
              <w:noProof/>
              <w:u w:val="single"/>
            </w:rPr>
            <w:t>https://www.campbellsci.co.uk/blog/understanding-dataloggers-rtus-plcs-pacs</w:t>
          </w:r>
          <w:r>
            <w:rPr>
              <w:noProof/>
            </w:rPr>
            <w:br/>
            <w:t>[Accessed 01 04 2022].</w:t>
          </w:r>
        </w:p>
        <w:p w14:paraId="2C07168E" w14:textId="77777777" w:rsidR="00C91B35" w:rsidRDefault="00C91B35" w:rsidP="00C91B35">
          <w:pPr>
            <w:pStyle w:val="Bibliography"/>
            <w:rPr>
              <w:noProof/>
            </w:rPr>
          </w:pPr>
          <w:r>
            <w:rPr>
              <w:noProof/>
            </w:rPr>
            <w:t xml:space="preserve">Rickard, C., 2019. </w:t>
          </w:r>
          <w:r>
            <w:rPr>
              <w:i/>
              <w:iCs/>
              <w:noProof/>
            </w:rPr>
            <w:t xml:space="preserve">Analytical technology. </w:t>
          </w:r>
          <w:r>
            <w:rPr>
              <w:noProof/>
            </w:rPr>
            <w:t xml:space="preserve">[Online] </w:t>
          </w:r>
          <w:r>
            <w:rPr>
              <w:noProof/>
            </w:rPr>
            <w:br/>
            <w:t xml:space="preserve">Available at: </w:t>
          </w:r>
          <w:r>
            <w:rPr>
              <w:noProof/>
              <w:u w:val="single"/>
            </w:rPr>
            <w:t>https://www.analyticaltechnology.com/analyticaltechnology/gas-water-monitors/blog.aspx?ID=1093&amp;Title=Understanding%20the%20pH%20Scale%20in%20Water%20Monitoring</w:t>
          </w:r>
          <w:r>
            <w:rPr>
              <w:noProof/>
            </w:rPr>
            <w:br/>
            <w:t>[Accessed 20 03 2022].</w:t>
          </w:r>
        </w:p>
        <w:p w14:paraId="26F9080D" w14:textId="77777777" w:rsidR="00C91B35" w:rsidRDefault="00C91B35" w:rsidP="00C91B35">
          <w:pPr>
            <w:pStyle w:val="Bibliography"/>
            <w:rPr>
              <w:noProof/>
            </w:rPr>
          </w:pPr>
          <w:r>
            <w:rPr>
              <w:noProof/>
            </w:rPr>
            <w:t xml:space="preserve">standardization, I. O. f., 2005-2007. </w:t>
          </w:r>
          <w:r>
            <w:rPr>
              <w:i/>
              <w:iCs/>
              <w:noProof/>
            </w:rPr>
            <w:t xml:space="preserve">ISO 14617. </w:t>
          </w:r>
          <w:r>
            <w:rPr>
              <w:noProof/>
            </w:rPr>
            <w:t>s.l.:ISO.</w:t>
          </w:r>
        </w:p>
        <w:p w14:paraId="3AB6929F" w14:textId="77777777" w:rsidR="00C91B35" w:rsidRDefault="00C91B35" w:rsidP="00C91B35">
          <w:pPr>
            <w:pStyle w:val="Bibliography"/>
            <w:rPr>
              <w:noProof/>
            </w:rPr>
          </w:pPr>
          <w:r>
            <w:rPr>
              <w:noProof/>
            </w:rPr>
            <w:t xml:space="preserve">Tameson, n.d. </w:t>
          </w:r>
          <w:r>
            <w:rPr>
              <w:i/>
              <w:iCs/>
              <w:noProof/>
            </w:rPr>
            <w:t xml:space="preserve">Tameson. </w:t>
          </w:r>
          <w:r>
            <w:rPr>
              <w:noProof/>
            </w:rPr>
            <w:t xml:space="preserve">[Online] </w:t>
          </w:r>
          <w:r>
            <w:rPr>
              <w:noProof/>
            </w:rPr>
            <w:br/>
            <w:t xml:space="preserve">Available at: </w:t>
          </w:r>
          <w:r>
            <w:rPr>
              <w:noProof/>
              <w:u w:val="single"/>
            </w:rPr>
            <w:t>https://tameson.co.uk/solenoid-valves-for-pneumatic-systems.html</w:t>
          </w:r>
          <w:r>
            <w:rPr>
              <w:noProof/>
            </w:rPr>
            <w:br/>
            <w:t>[Accessed 01 04 2022].</w:t>
          </w:r>
        </w:p>
        <w:p w14:paraId="0923A493" w14:textId="77777777" w:rsidR="00C91B35" w:rsidRDefault="00C91B35" w:rsidP="00C91B35">
          <w:pPr>
            <w:pStyle w:val="Bibliography"/>
            <w:rPr>
              <w:noProof/>
            </w:rPr>
          </w:pPr>
          <w:r>
            <w:rPr>
              <w:noProof/>
            </w:rPr>
            <w:t xml:space="preserve">W.Bolton, 2004. </w:t>
          </w:r>
          <w:r>
            <w:rPr>
              <w:i/>
              <w:iCs/>
              <w:noProof/>
            </w:rPr>
            <w:t xml:space="preserve">Instrumentation and Control systems. </w:t>
          </w:r>
          <w:r>
            <w:rPr>
              <w:noProof/>
            </w:rPr>
            <w:t>first ed. oxford: Newnes.</w:t>
          </w:r>
        </w:p>
        <w:p w14:paraId="2AAE507D" w14:textId="31868E1B" w:rsidR="00C91B35" w:rsidRDefault="00C91B35" w:rsidP="00C91B35">
          <w:r>
            <w:rPr>
              <w:b/>
              <w:bCs/>
            </w:rPr>
            <w:fldChar w:fldCharType="end"/>
          </w:r>
        </w:p>
      </w:sdtContent>
    </w:sdt>
    <w:p w14:paraId="00BEF2BC" w14:textId="77777777" w:rsidR="00C91B35" w:rsidRPr="00B544CF" w:rsidRDefault="00C91B35" w:rsidP="00FE57C3">
      <w:pPr>
        <w:tabs>
          <w:tab w:val="left" w:pos="2268"/>
        </w:tabs>
        <w:jc w:val="both"/>
      </w:pPr>
    </w:p>
    <w:sectPr w:rsidR="00C91B35" w:rsidRPr="00B544CF" w:rsidSect="001E4301">
      <w:footerReference w:type="even" r:id="rId25"/>
      <w:footerReference w:type="default" r:id="rId26"/>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Ryan Williams" w:date="2022-04-03T15:06:00Z" w:initials="RW">
    <w:p w14:paraId="41D36E88" w14:textId="4EE51EF0" w:rsidR="00780F0E" w:rsidRDefault="00780F0E">
      <w:pPr>
        <w:pStyle w:val="CommentText"/>
      </w:pPr>
      <w:r>
        <w:rPr>
          <w:rStyle w:val="CommentReference"/>
        </w:rPr>
        <w:annotationRef/>
      </w:r>
      <w:r>
        <w:t>Fresh water fish</w:t>
      </w:r>
    </w:p>
  </w:comment>
  <w:comment w:id="6" w:author="Ryan Williams" w:date="2022-04-03T15:11:00Z" w:initials="RW">
    <w:p w14:paraId="2F704198" w14:textId="1867710D" w:rsidR="007B56BD" w:rsidRDefault="007B56BD">
      <w:pPr>
        <w:pStyle w:val="CommentText"/>
      </w:pPr>
      <w:r>
        <w:rPr>
          <w:rStyle w:val="CommentReference"/>
        </w:rPr>
        <w:annotationRef/>
      </w:r>
      <w:r>
        <w:t>Take the name out of the bracket and date and page number if direct quote</w:t>
      </w:r>
    </w:p>
  </w:comment>
  <w:comment w:id="10" w:author="Ryan Williams" w:date="2022-04-03T15:18:00Z" w:initials="RW">
    <w:p w14:paraId="2D600C7E" w14:textId="2E9C74CA" w:rsidR="00905B0F" w:rsidRDefault="00905B0F">
      <w:pPr>
        <w:pStyle w:val="CommentText"/>
      </w:pPr>
      <w:r>
        <w:rPr>
          <w:rStyle w:val="CommentReference"/>
        </w:rPr>
        <w:annotationRef/>
      </w:r>
      <w:r>
        <w:t>Where’s your diagram gone??</w:t>
      </w:r>
    </w:p>
  </w:comment>
  <w:comment w:id="13" w:author="Ryan Williams" w:date="2022-04-03T15:25:00Z" w:initials="RW">
    <w:p w14:paraId="09AEE5A6" w14:textId="7AE2C593" w:rsidR="00905B0F" w:rsidRDefault="00905B0F">
      <w:pPr>
        <w:pStyle w:val="CommentText"/>
      </w:pPr>
      <w:r>
        <w:rPr>
          <w:rStyle w:val="CommentReference"/>
        </w:rPr>
        <w:annotationRef/>
      </w:r>
      <w:proofErr w:type="gramStart"/>
      <w:r>
        <w:t>Sub heading</w:t>
      </w:r>
      <w:proofErr w:type="gramEnd"/>
      <w:r>
        <w:t>???</w:t>
      </w:r>
    </w:p>
  </w:comment>
  <w:comment w:id="17" w:author="Ryan Williams" w:date="2022-04-03T15:33:00Z" w:initials="RW">
    <w:p w14:paraId="46762CEE" w14:textId="5AFB9592" w:rsidR="00916B04" w:rsidRDefault="00916B04">
      <w:pPr>
        <w:pStyle w:val="CommentText"/>
      </w:pPr>
      <w:r>
        <w:rPr>
          <w:rStyle w:val="CommentReference"/>
        </w:rPr>
        <w:annotationRef/>
      </w:r>
      <w:r>
        <w:t>Why?</w:t>
      </w:r>
    </w:p>
  </w:comment>
  <w:comment w:id="27" w:author="Ryan Williams" w:date="2022-04-03T15:47:00Z" w:initials="RW">
    <w:p w14:paraId="1759E2C9" w14:textId="5694FE7C" w:rsidR="00FD0117" w:rsidRDefault="00FD0117">
      <w:pPr>
        <w:pStyle w:val="CommentText"/>
      </w:pPr>
      <w:r>
        <w:rPr>
          <w:rStyle w:val="CommentReference"/>
        </w:rPr>
        <w:annotationRef/>
      </w:r>
      <w:r>
        <w:t>Label me</w:t>
      </w:r>
    </w:p>
  </w:comment>
  <w:comment w:id="29" w:author="Ryan Williams" w:date="2022-04-03T15:51:00Z" w:initials="RW">
    <w:p w14:paraId="6370DD60" w14:textId="373FE16D" w:rsidR="00FD0117" w:rsidRDefault="00FD0117">
      <w:pPr>
        <w:pStyle w:val="CommentText"/>
      </w:pPr>
      <w:r>
        <w:rPr>
          <w:rStyle w:val="CommentReference"/>
        </w:rPr>
        <w:annotationRef/>
      </w:r>
      <w:r>
        <w:t>label me</w:t>
      </w:r>
    </w:p>
  </w:comment>
  <w:comment w:id="31" w:author="Ryan Williams" w:date="2022-04-03T15:53:00Z" w:initials="RW">
    <w:p w14:paraId="53EB5D36" w14:textId="671B655B" w:rsidR="00FD0117" w:rsidRDefault="00FD0117">
      <w:pPr>
        <w:pStyle w:val="CommentText"/>
      </w:pPr>
      <w:r>
        <w:rPr>
          <w:rStyle w:val="CommentReference"/>
        </w:rPr>
        <w:annotationRef/>
      </w:r>
      <w:r>
        <w:t>label me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1D36E88" w15:done="0"/>
  <w15:commentEx w15:paraId="2F704198" w15:done="0"/>
  <w15:commentEx w15:paraId="2D600C7E" w15:done="0"/>
  <w15:commentEx w15:paraId="09AEE5A6" w15:done="0"/>
  <w15:commentEx w15:paraId="46762CEE" w15:done="0"/>
  <w15:commentEx w15:paraId="1759E2C9" w15:done="0"/>
  <w15:commentEx w15:paraId="6370DD60" w15:done="0"/>
  <w15:commentEx w15:paraId="53EB5D3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5F43664" w16cex:dateUtc="2022-04-03T14:06:00Z"/>
  <w16cex:commentExtensible w16cex:durableId="25F4378C" w16cex:dateUtc="2022-04-03T14:11:00Z"/>
  <w16cex:commentExtensible w16cex:durableId="25F43950" w16cex:dateUtc="2022-04-03T14:18:00Z"/>
  <w16cex:commentExtensible w16cex:durableId="25F43AD5" w16cex:dateUtc="2022-04-03T14:25:00Z"/>
  <w16cex:commentExtensible w16cex:durableId="25F43CD4" w16cex:dateUtc="2022-04-03T14:33:00Z"/>
  <w16cex:commentExtensible w16cex:durableId="25F44029" w16cex:dateUtc="2022-04-03T14:47:00Z"/>
  <w16cex:commentExtensible w16cex:durableId="25F440E8" w16cex:dateUtc="2022-04-03T14:51:00Z"/>
  <w16cex:commentExtensible w16cex:durableId="25F4418D" w16cex:dateUtc="2022-04-03T14: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1D36E88" w16cid:durableId="25F43664"/>
  <w16cid:commentId w16cid:paraId="2F704198" w16cid:durableId="25F4378C"/>
  <w16cid:commentId w16cid:paraId="2D600C7E" w16cid:durableId="25F43950"/>
  <w16cid:commentId w16cid:paraId="09AEE5A6" w16cid:durableId="25F43AD5"/>
  <w16cid:commentId w16cid:paraId="46762CEE" w16cid:durableId="25F43CD4"/>
  <w16cid:commentId w16cid:paraId="1759E2C9" w16cid:durableId="25F44029"/>
  <w16cid:commentId w16cid:paraId="6370DD60" w16cid:durableId="25F440E8"/>
  <w16cid:commentId w16cid:paraId="53EB5D36" w16cid:durableId="25F4418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9F8A4" w14:textId="77777777" w:rsidR="003852FF" w:rsidRDefault="003852FF" w:rsidP="00B544CF">
      <w:pPr>
        <w:spacing w:after="0" w:line="240" w:lineRule="auto"/>
      </w:pPr>
      <w:r>
        <w:separator/>
      </w:r>
    </w:p>
  </w:endnote>
  <w:endnote w:type="continuationSeparator" w:id="0">
    <w:p w14:paraId="09D12777" w14:textId="77777777" w:rsidR="003852FF" w:rsidRDefault="003852FF" w:rsidP="00B544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4708803"/>
      <w:docPartObj>
        <w:docPartGallery w:val="Page Numbers (Bottom of Page)"/>
        <w:docPartUnique/>
      </w:docPartObj>
    </w:sdtPr>
    <w:sdtEndPr>
      <w:rPr>
        <w:rStyle w:val="PageNumber"/>
      </w:rPr>
    </w:sdtEndPr>
    <w:sdtContent>
      <w:p w14:paraId="79E86EA6" w14:textId="7994EDDF" w:rsidR="005A2C10" w:rsidRDefault="005A2C10" w:rsidP="00937F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83EB58" w14:textId="77777777" w:rsidR="005A2C10" w:rsidRDefault="005A2C10" w:rsidP="005A2C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76472247"/>
      <w:docPartObj>
        <w:docPartGallery w:val="Page Numbers (Bottom of Page)"/>
        <w:docPartUnique/>
      </w:docPartObj>
    </w:sdtPr>
    <w:sdtEndPr>
      <w:rPr>
        <w:rStyle w:val="PageNumber"/>
      </w:rPr>
    </w:sdtEndPr>
    <w:sdtContent>
      <w:p w14:paraId="0637F7CC" w14:textId="049004A6" w:rsidR="005A2C10" w:rsidRDefault="005A2C10" w:rsidP="00937F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D17D44A" w14:textId="77777777" w:rsidR="005A2C10" w:rsidRDefault="005A2C10" w:rsidP="005A2C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C87F0" w14:textId="77777777" w:rsidR="003852FF" w:rsidRDefault="003852FF" w:rsidP="00B544CF">
      <w:pPr>
        <w:spacing w:after="0" w:line="240" w:lineRule="auto"/>
      </w:pPr>
      <w:r>
        <w:separator/>
      </w:r>
    </w:p>
  </w:footnote>
  <w:footnote w:type="continuationSeparator" w:id="0">
    <w:p w14:paraId="71D29038" w14:textId="77777777" w:rsidR="003852FF" w:rsidRDefault="003852FF" w:rsidP="00B544CF">
      <w:pPr>
        <w:spacing w:after="0" w:line="240" w:lineRule="auto"/>
      </w:pPr>
      <w:r>
        <w:continuationSeparator/>
      </w:r>
    </w:p>
  </w:footnote>
</w:footnote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yan Williams">
    <w15:presenceInfo w15:providerId="Windows Live" w15:userId="4962368633cdc4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583B"/>
    <w:rsid w:val="000544F3"/>
    <w:rsid w:val="0007769C"/>
    <w:rsid w:val="000D6936"/>
    <w:rsid w:val="000F7476"/>
    <w:rsid w:val="001017EC"/>
    <w:rsid w:val="00122217"/>
    <w:rsid w:val="00146AC6"/>
    <w:rsid w:val="001E4301"/>
    <w:rsid w:val="002078CD"/>
    <w:rsid w:val="002107EE"/>
    <w:rsid w:val="00216E34"/>
    <w:rsid w:val="00235A0D"/>
    <w:rsid w:val="00270A72"/>
    <w:rsid w:val="002B5CF4"/>
    <w:rsid w:val="003216B5"/>
    <w:rsid w:val="003852FF"/>
    <w:rsid w:val="003D4134"/>
    <w:rsid w:val="003E13F1"/>
    <w:rsid w:val="004159D5"/>
    <w:rsid w:val="004C4235"/>
    <w:rsid w:val="004F7B74"/>
    <w:rsid w:val="005303B8"/>
    <w:rsid w:val="00562994"/>
    <w:rsid w:val="00573589"/>
    <w:rsid w:val="00591FA5"/>
    <w:rsid w:val="005A2C10"/>
    <w:rsid w:val="005B5AF0"/>
    <w:rsid w:val="005B6942"/>
    <w:rsid w:val="006334B2"/>
    <w:rsid w:val="00654177"/>
    <w:rsid w:val="006A3B82"/>
    <w:rsid w:val="00746BE2"/>
    <w:rsid w:val="00752793"/>
    <w:rsid w:val="00767B4D"/>
    <w:rsid w:val="00780F0E"/>
    <w:rsid w:val="007B3D4E"/>
    <w:rsid w:val="007B56BD"/>
    <w:rsid w:val="008055A5"/>
    <w:rsid w:val="00851344"/>
    <w:rsid w:val="00870FAB"/>
    <w:rsid w:val="008C436A"/>
    <w:rsid w:val="00905B0F"/>
    <w:rsid w:val="00916B04"/>
    <w:rsid w:val="0094583B"/>
    <w:rsid w:val="00970495"/>
    <w:rsid w:val="0098013C"/>
    <w:rsid w:val="009835B4"/>
    <w:rsid w:val="00A8512C"/>
    <w:rsid w:val="00AB41E7"/>
    <w:rsid w:val="00AD766E"/>
    <w:rsid w:val="00B3718E"/>
    <w:rsid w:val="00B544CF"/>
    <w:rsid w:val="00BA1949"/>
    <w:rsid w:val="00BC2AFA"/>
    <w:rsid w:val="00BD0130"/>
    <w:rsid w:val="00BD300F"/>
    <w:rsid w:val="00C60984"/>
    <w:rsid w:val="00C91B35"/>
    <w:rsid w:val="00CD3466"/>
    <w:rsid w:val="00D63208"/>
    <w:rsid w:val="00DA2576"/>
    <w:rsid w:val="00DB3E23"/>
    <w:rsid w:val="00DF623A"/>
    <w:rsid w:val="00E0631D"/>
    <w:rsid w:val="00E34306"/>
    <w:rsid w:val="00E37233"/>
    <w:rsid w:val="00E42AE3"/>
    <w:rsid w:val="00EC5EA6"/>
    <w:rsid w:val="00EE0C12"/>
    <w:rsid w:val="00EE1E24"/>
    <w:rsid w:val="00F17827"/>
    <w:rsid w:val="00F2444C"/>
    <w:rsid w:val="00F60BA2"/>
    <w:rsid w:val="00F9438B"/>
    <w:rsid w:val="00FB5035"/>
    <w:rsid w:val="00FD0117"/>
    <w:rsid w:val="00FD439B"/>
    <w:rsid w:val="00FE57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5859E2"/>
  <w15:chartTrackingRefBased/>
  <w15:docId w15:val="{7165F674-1CCA-46DB-998B-E579BE24A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583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4583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F9438B"/>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4583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4583B"/>
    <w:rPr>
      <w:rFonts w:eastAsiaTheme="minorEastAsia"/>
      <w:lang w:val="en-US"/>
    </w:rPr>
  </w:style>
  <w:style w:type="character" w:customStyle="1" w:styleId="Heading1Char">
    <w:name w:val="Heading 1 Char"/>
    <w:basedOn w:val="DefaultParagraphFont"/>
    <w:link w:val="Heading1"/>
    <w:uiPriority w:val="9"/>
    <w:rsid w:val="0094583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4583B"/>
    <w:pPr>
      <w:outlineLvl w:val="9"/>
    </w:pPr>
    <w:rPr>
      <w:lang w:val="en-US"/>
    </w:rPr>
  </w:style>
  <w:style w:type="paragraph" w:styleId="TOC1">
    <w:name w:val="toc 1"/>
    <w:basedOn w:val="Normal"/>
    <w:next w:val="Normal"/>
    <w:autoRedefine/>
    <w:uiPriority w:val="39"/>
    <w:unhideWhenUsed/>
    <w:rsid w:val="0094583B"/>
    <w:pPr>
      <w:spacing w:after="100"/>
    </w:pPr>
  </w:style>
  <w:style w:type="character" w:styleId="Hyperlink">
    <w:name w:val="Hyperlink"/>
    <w:basedOn w:val="DefaultParagraphFont"/>
    <w:uiPriority w:val="99"/>
    <w:unhideWhenUsed/>
    <w:rsid w:val="0094583B"/>
    <w:rPr>
      <w:color w:val="0563C1" w:themeColor="hyperlink"/>
      <w:u w:val="single"/>
    </w:rPr>
  </w:style>
  <w:style w:type="paragraph" w:styleId="Bibliography">
    <w:name w:val="Bibliography"/>
    <w:basedOn w:val="Normal"/>
    <w:next w:val="Normal"/>
    <w:uiPriority w:val="37"/>
    <w:unhideWhenUsed/>
    <w:rsid w:val="0094583B"/>
  </w:style>
  <w:style w:type="character" w:customStyle="1" w:styleId="Heading2Char">
    <w:name w:val="Heading 2 Char"/>
    <w:basedOn w:val="DefaultParagraphFont"/>
    <w:link w:val="Heading2"/>
    <w:uiPriority w:val="9"/>
    <w:rsid w:val="0094583B"/>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8055A5"/>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544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44CF"/>
  </w:style>
  <w:style w:type="paragraph" w:styleId="Footer">
    <w:name w:val="footer"/>
    <w:basedOn w:val="Normal"/>
    <w:link w:val="FooterChar"/>
    <w:uiPriority w:val="99"/>
    <w:unhideWhenUsed/>
    <w:rsid w:val="00B544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44CF"/>
  </w:style>
  <w:style w:type="table" w:styleId="TableGrid">
    <w:name w:val="Table Grid"/>
    <w:basedOn w:val="TableNormal"/>
    <w:uiPriority w:val="39"/>
    <w:rsid w:val="001E43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A2C10"/>
    <w:pPr>
      <w:spacing w:after="100"/>
      <w:ind w:left="220"/>
    </w:pPr>
  </w:style>
  <w:style w:type="character" w:styleId="PageNumber">
    <w:name w:val="page number"/>
    <w:basedOn w:val="DefaultParagraphFont"/>
    <w:uiPriority w:val="99"/>
    <w:semiHidden/>
    <w:unhideWhenUsed/>
    <w:rsid w:val="005A2C10"/>
  </w:style>
  <w:style w:type="character" w:styleId="CommentReference">
    <w:name w:val="annotation reference"/>
    <w:basedOn w:val="DefaultParagraphFont"/>
    <w:uiPriority w:val="99"/>
    <w:semiHidden/>
    <w:unhideWhenUsed/>
    <w:rsid w:val="00780F0E"/>
    <w:rPr>
      <w:sz w:val="16"/>
      <w:szCs w:val="16"/>
    </w:rPr>
  </w:style>
  <w:style w:type="paragraph" w:styleId="CommentText">
    <w:name w:val="annotation text"/>
    <w:basedOn w:val="Normal"/>
    <w:link w:val="CommentTextChar"/>
    <w:uiPriority w:val="99"/>
    <w:semiHidden/>
    <w:unhideWhenUsed/>
    <w:rsid w:val="00780F0E"/>
    <w:pPr>
      <w:spacing w:line="240" w:lineRule="auto"/>
    </w:pPr>
    <w:rPr>
      <w:sz w:val="20"/>
      <w:szCs w:val="20"/>
    </w:rPr>
  </w:style>
  <w:style w:type="character" w:customStyle="1" w:styleId="CommentTextChar">
    <w:name w:val="Comment Text Char"/>
    <w:basedOn w:val="DefaultParagraphFont"/>
    <w:link w:val="CommentText"/>
    <w:uiPriority w:val="99"/>
    <w:semiHidden/>
    <w:rsid w:val="00780F0E"/>
    <w:rPr>
      <w:sz w:val="20"/>
      <w:szCs w:val="20"/>
    </w:rPr>
  </w:style>
  <w:style w:type="paragraph" w:styleId="CommentSubject">
    <w:name w:val="annotation subject"/>
    <w:basedOn w:val="CommentText"/>
    <w:next w:val="CommentText"/>
    <w:link w:val="CommentSubjectChar"/>
    <w:uiPriority w:val="99"/>
    <w:semiHidden/>
    <w:unhideWhenUsed/>
    <w:rsid w:val="00780F0E"/>
    <w:rPr>
      <w:b/>
      <w:bCs/>
    </w:rPr>
  </w:style>
  <w:style w:type="character" w:customStyle="1" w:styleId="CommentSubjectChar">
    <w:name w:val="Comment Subject Char"/>
    <w:basedOn w:val="CommentTextChar"/>
    <w:link w:val="CommentSubject"/>
    <w:uiPriority w:val="99"/>
    <w:semiHidden/>
    <w:rsid w:val="00780F0E"/>
    <w:rPr>
      <w:b/>
      <w:bCs/>
      <w:sz w:val="20"/>
      <w:szCs w:val="20"/>
    </w:rPr>
  </w:style>
  <w:style w:type="character" w:customStyle="1" w:styleId="Heading3Char">
    <w:name w:val="Heading 3 Char"/>
    <w:basedOn w:val="DefaultParagraphFont"/>
    <w:link w:val="Heading3"/>
    <w:uiPriority w:val="9"/>
    <w:rsid w:val="00F9438B"/>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F9438B"/>
    <w:pPr>
      <w:spacing w:after="100"/>
      <w:ind w:left="440"/>
    </w:pPr>
  </w:style>
  <w:style w:type="paragraph" w:styleId="TableofFigures">
    <w:name w:val="table of figures"/>
    <w:basedOn w:val="Normal"/>
    <w:next w:val="Normal"/>
    <w:uiPriority w:val="99"/>
    <w:unhideWhenUsed/>
    <w:rsid w:val="00C91B35"/>
    <w:pPr>
      <w:spacing w:after="0"/>
    </w:pPr>
    <w:rPr>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19165">
      <w:bodyDiv w:val="1"/>
      <w:marLeft w:val="0"/>
      <w:marRight w:val="0"/>
      <w:marTop w:val="0"/>
      <w:marBottom w:val="0"/>
      <w:divBdr>
        <w:top w:val="none" w:sz="0" w:space="0" w:color="auto"/>
        <w:left w:val="none" w:sz="0" w:space="0" w:color="auto"/>
        <w:bottom w:val="none" w:sz="0" w:space="0" w:color="auto"/>
        <w:right w:val="none" w:sz="0" w:space="0" w:color="auto"/>
      </w:divBdr>
    </w:div>
    <w:div w:id="142704498">
      <w:bodyDiv w:val="1"/>
      <w:marLeft w:val="0"/>
      <w:marRight w:val="0"/>
      <w:marTop w:val="0"/>
      <w:marBottom w:val="0"/>
      <w:divBdr>
        <w:top w:val="none" w:sz="0" w:space="0" w:color="auto"/>
        <w:left w:val="none" w:sz="0" w:space="0" w:color="auto"/>
        <w:bottom w:val="none" w:sz="0" w:space="0" w:color="auto"/>
        <w:right w:val="none" w:sz="0" w:space="0" w:color="auto"/>
      </w:divBdr>
    </w:div>
    <w:div w:id="259802160">
      <w:bodyDiv w:val="1"/>
      <w:marLeft w:val="0"/>
      <w:marRight w:val="0"/>
      <w:marTop w:val="0"/>
      <w:marBottom w:val="0"/>
      <w:divBdr>
        <w:top w:val="none" w:sz="0" w:space="0" w:color="auto"/>
        <w:left w:val="none" w:sz="0" w:space="0" w:color="auto"/>
        <w:bottom w:val="none" w:sz="0" w:space="0" w:color="auto"/>
        <w:right w:val="none" w:sz="0" w:space="0" w:color="auto"/>
      </w:divBdr>
    </w:div>
    <w:div w:id="332223910">
      <w:bodyDiv w:val="1"/>
      <w:marLeft w:val="0"/>
      <w:marRight w:val="0"/>
      <w:marTop w:val="0"/>
      <w:marBottom w:val="0"/>
      <w:divBdr>
        <w:top w:val="none" w:sz="0" w:space="0" w:color="auto"/>
        <w:left w:val="none" w:sz="0" w:space="0" w:color="auto"/>
        <w:bottom w:val="none" w:sz="0" w:space="0" w:color="auto"/>
        <w:right w:val="none" w:sz="0" w:space="0" w:color="auto"/>
      </w:divBdr>
    </w:div>
    <w:div w:id="412288651">
      <w:bodyDiv w:val="1"/>
      <w:marLeft w:val="0"/>
      <w:marRight w:val="0"/>
      <w:marTop w:val="0"/>
      <w:marBottom w:val="0"/>
      <w:divBdr>
        <w:top w:val="none" w:sz="0" w:space="0" w:color="auto"/>
        <w:left w:val="none" w:sz="0" w:space="0" w:color="auto"/>
        <w:bottom w:val="none" w:sz="0" w:space="0" w:color="auto"/>
        <w:right w:val="none" w:sz="0" w:space="0" w:color="auto"/>
      </w:divBdr>
    </w:div>
    <w:div w:id="545220030">
      <w:bodyDiv w:val="1"/>
      <w:marLeft w:val="0"/>
      <w:marRight w:val="0"/>
      <w:marTop w:val="0"/>
      <w:marBottom w:val="0"/>
      <w:divBdr>
        <w:top w:val="none" w:sz="0" w:space="0" w:color="auto"/>
        <w:left w:val="none" w:sz="0" w:space="0" w:color="auto"/>
        <w:bottom w:val="none" w:sz="0" w:space="0" w:color="auto"/>
        <w:right w:val="none" w:sz="0" w:space="0" w:color="auto"/>
      </w:divBdr>
    </w:div>
    <w:div w:id="559488602">
      <w:bodyDiv w:val="1"/>
      <w:marLeft w:val="0"/>
      <w:marRight w:val="0"/>
      <w:marTop w:val="0"/>
      <w:marBottom w:val="0"/>
      <w:divBdr>
        <w:top w:val="none" w:sz="0" w:space="0" w:color="auto"/>
        <w:left w:val="none" w:sz="0" w:space="0" w:color="auto"/>
        <w:bottom w:val="none" w:sz="0" w:space="0" w:color="auto"/>
        <w:right w:val="none" w:sz="0" w:space="0" w:color="auto"/>
      </w:divBdr>
    </w:div>
    <w:div w:id="695812082">
      <w:bodyDiv w:val="1"/>
      <w:marLeft w:val="0"/>
      <w:marRight w:val="0"/>
      <w:marTop w:val="0"/>
      <w:marBottom w:val="0"/>
      <w:divBdr>
        <w:top w:val="none" w:sz="0" w:space="0" w:color="auto"/>
        <w:left w:val="none" w:sz="0" w:space="0" w:color="auto"/>
        <w:bottom w:val="none" w:sz="0" w:space="0" w:color="auto"/>
        <w:right w:val="none" w:sz="0" w:space="0" w:color="auto"/>
      </w:divBdr>
    </w:div>
    <w:div w:id="910390392">
      <w:bodyDiv w:val="1"/>
      <w:marLeft w:val="0"/>
      <w:marRight w:val="0"/>
      <w:marTop w:val="0"/>
      <w:marBottom w:val="0"/>
      <w:divBdr>
        <w:top w:val="none" w:sz="0" w:space="0" w:color="auto"/>
        <w:left w:val="none" w:sz="0" w:space="0" w:color="auto"/>
        <w:bottom w:val="none" w:sz="0" w:space="0" w:color="auto"/>
        <w:right w:val="none" w:sz="0" w:space="0" w:color="auto"/>
      </w:divBdr>
    </w:div>
    <w:div w:id="1064570877">
      <w:bodyDiv w:val="1"/>
      <w:marLeft w:val="0"/>
      <w:marRight w:val="0"/>
      <w:marTop w:val="0"/>
      <w:marBottom w:val="0"/>
      <w:divBdr>
        <w:top w:val="none" w:sz="0" w:space="0" w:color="auto"/>
        <w:left w:val="none" w:sz="0" w:space="0" w:color="auto"/>
        <w:bottom w:val="none" w:sz="0" w:space="0" w:color="auto"/>
        <w:right w:val="none" w:sz="0" w:space="0" w:color="auto"/>
      </w:divBdr>
    </w:div>
    <w:div w:id="1224025152">
      <w:bodyDiv w:val="1"/>
      <w:marLeft w:val="0"/>
      <w:marRight w:val="0"/>
      <w:marTop w:val="0"/>
      <w:marBottom w:val="0"/>
      <w:divBdr>
        <w:top w:val="none" w:sz="0" w:space="0" w:color="auto"/>
        <w:left w:val="none" w:sz="0" w:space="0" w:color="auto"/>
        <w:bottom w:val="none" w:sz="0" w:space="0" w:color="auto"/>
        <w:right w:val="none" w:sz="0" w:space="0" w:color="auto"/>
      </w:divBdr>
    </w:div>
    <w:div w:id="1247303553">
      <w:bodyDiv w:val="1"/>
      <w:marLeft w:val="0"/>
      <w:marRight w:val="0"/>
      <w:marTop w:val="0"/>
      <w:marBottom w:val="0"/>
      <w:divBdr>
        <w:top w:val="none" w:sz="0" w:space="0" w:color="auto"/>
        <w:left w:val="none" w:sz="0" w:space="0" w:color="auto"/>
        <w:bottom w:val="none" w:sz="0" w:space="0" w:color="auto"/>
        <w:right w:val="none" w:sz="0" w:space="0" w:color="auto"/>
      </w:divBdr>
    </w:div>
    <w:div w:id="1294824882">
      <w:bodyDiv w:val="1"/>
      <w:marLeft w:val="0"/>
      <w:marRight w:val="0"/>
      <w:marTop w:val="0"/>
      <w:marBottom w:val="0"/>
      <w:divBdr>
        <w:top w:val="none" w:sz="0" w:space="0" w:color="auto"/>
        <w:left w:val="none" w:sz="0" w:space="0" w:color="auto"/>
        <w:bottom w:val="none" w:sz="0" w:space="0" w:color="auto"/>
        <w:right w:val="none" w:sz="0" w:space="0" w:color="auto"/>
      </w:divBdr>
    </w:div>
    <w:div w:id="1394886119">
      <w:bodyDiv w:val="1"/>
      <w:marLeft w:val="0"/>
      <w:marRight w:val="0"/>
      <w:marTop w:val="0"/>
      <w:marBottom w:val="0"/>
      <w:divBdr>
        <w:top w:val="none" w:sz="0" w:space="0" w:color="auto"/>
        <w:left w:val="none" w:sz="0" w:space="0" w:color="auto"/>
        <w:bottom w:val="none" w:sz="0" w:space="0" w:color="auto"/>
        <w:right w:val="none" w:sz="0" w:space="0" w:color="auto"/>
      </w:divBdr>
    </w:div>
    <w:div w:id="1495532095">
      <w:bodyDiv w:val="1"/>
      <w:marLeft w:val="0"/>
      <w:marRight w:val="0"/>
      <w:marTop w:val="0"/>
      <w:marBottom w:val="0"/>
      <w:divBdr>
        <w:top w:val="none" w:sz="0" w:space="0" w:color="auto"/>
        <w:left w:val="none" w:sz="0" w:space="0" w:color="auto"/>
        <w:bottom w:val="none" w:sz="0" w:space="0" w:color="auto"/>
        <w:right w:val="none" w:sz="0" w:space="0" w:color="auto"/>
      </w:divBdr>
    </w:div>
    <w:div w:id="1502508599">
      <w:bodyDiv w:val="1"/>
      <w:marLeft w:val="0"/>
      <w:marRight w:val="0"/>
      <w:marTop w:val="0"/>
      <w:marBottom w:val="0"/>
      <w:divBdr>
        <w:top w:val="none" w:sz="0" w:space="0" w:color="auto"/>
        <w:left w:val="none" w:sz="0" w:space="0" w:color="auto"/>
        <w:bottom w:val="none" w:sz="0" w:space="0" w:color="auto"/>
        <w:right w:val="none" w:sz="0" w:space="0" w:color="auto"/>
      </w:divBdr>
    </w:div>
    <w:div w:id="1516916553">
      <w:bodyDiv w:val="1"/>
      <w:marLeft w:val="0"/>
      <w:marRight w:val="0"/>
      <w:marTop w:val="0"/>
      <w:marBottom w:val="0"/>
      <w:divBdr>
        <w:top w:val="none" w:sz="0" w:space="0" w:color="auto"/>
        <w:left w:val="none" w:sz="0" w:space="0" w:color="auto"/>
        <w:bottom w:val="none" w:sz="0" w:space="0" w:color="auto"/>
        <w:right w:val="none" w:sz="0" w:space="0" w:color="auto"/>
      </w:divBdr>
    </w:div>
    <w:div w:id="1538007818">
      <w:bodyDiv w:val="1"/>
      <w:marLeft w:val="0"/>
      <w:marRight w:val="0"/>
      <w:marTop w:val="0"/>
      <w:marBottom w:val="0"/>
      <w:divBdr>
        <w:top w:val="none" w:sz="0" w:space="0" w:color="auto"/>
        <w:left w:val="none" w:sz="0" w:space="0" w:color="auto"/>
        <w:bottom w:val="none" w:sz="0" w:space="0" w:color="auto"/>
        <w:right w:val="none" w:sz="0" w:space="0" w:color="auto"/>
      </w:divBdr>
    </w:div>
    <w:div w:id="1650475222">
      <w:bodyDiv w:val="1"/>
      <w:marLeft w:val="0"/>
      <w:marRight w:val="0"/>
      <w:marTop w:val="0"/>
      <w:marBottom w:val="0"/>
      <w:divBdr>
        <w:top w:val="none" w:sz="0" w:space="0" w:color="auto"/>
        <w:left w:val="none" w:sz="0" w:space="0" w:color="auto"/>
        <w:bottom w:val="none" w:sz="0" w:space="0" w:color="auto"/>
        <w:right w:val="none" w:sz="0" w:space="0" w:color="auto"/>
      </w:divBdr>
    </w:div>
    <w:div w:id="1701974819">
      <w:bodyDiv w:val="1"/>
      <w:marLeft w:val="0"/>
      <w:marRight w:val="0"/>
      <w:marTop w:val="0"/>
      <w:marBottom w:val="0"/>
      <w:divBdr>
        <w:top w:val="none" w:sz="0" w:space="0" w:color="auto"/>
        <w:left w:val="none" w:sz="0" w:space="0" w:color="auto"/>
        <w:bottom w:val="none" w:sz="0" w:space="0" w:color="auto"/>
        <w:right w:val="none" w:sz="0" w:space="0" w:color="auto"/>
      </w:divBdr>
    </w:div>
    <w:div w:id="1785660073">
      <w:bodyDiv w:val="1"/>
      <w:marLeft w:val="0"/>
      <w:marRight w:val="0"/>
      <w:marTop w:val="0"/>
      <w:marBottom w:val="0"/>
      <w:divBdr>
        <w:top w:val="none" w:sz="0" w:space="0" w:color="auto"/>
        <w:left w:val="none" w:sz="0" w:space="0" w:color="auto"/>
        <w:bottom w:val="none" w:sz="0" w:space="0" w:color="auto"/>
        <w:right w:val="none" w:sz="0" w:space="0" w:color="auto"/>
      </w:divBdr>
    </w:div>
    <w:div w:id="1934895998">
      <w:bodyDiv w:val="1"/>
      <w:marLeft w:val="0"/>
      <w:marRight w:val="0"/>
      <w:marTop w:val="0"/>
      <w:marBottom w:val="0"/>
      <w:divBdr>
        <w:top w:val="none" w:sz="0" w:space="0" w:color="auto"/>
        <w:left w:val="none" w:sz="0" w:space="0" w:color="auto"/>
        <w:bottom w:val="none" w:sz="0" w:space="0" w:color="auto"/>
        <w:right w:val="none" w:sz="0" w:space="0" w:color="auto"/>
      </w:divBdr>
    </w:div>
    <w:div w:id="2085684575">
      <w:bodyDiv w:val="1"/>
      <w:marLeft w:val="0"/>
      <w:marRight w:val="0"/>
      <w:marTop w:val="0"/>
      <w:marBottom w:val="0"/>
      <w:divBdr>
        <w:top w:val="none" w:sz="0" w:space="0" w:color="auto"/>
        <w:left w:val="none" w:sz="0" w:space="0" w:color="auto"/>
        <w:bottom w:val="none" w:sz="0" w:space="0" w:color="auto"/>
        <w:right w:val="none" w:sz="0" w:space="0" w:color="auto"/>
      </w:divBdr>
    </w:div>
    <w:div w:id="2140027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Users/ryz/Desktop/automation-assignment.docx" TargetMode="External"/><Relationship Id="rId13" Type="http://schemas.openxmlformats.org/officeDocument/2006/relationships/image" Target="media/image1.PNG"/><Relationship Id="rId18" Type="http://schemas.openxmlformats.org/officeDocument/2006/relationships/image" Target="media/image6.PNG"/><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image" Target="media/image9.PNG"/><Relationship Id="rId7" Type="http://schemas.openxmlformats.org/officeDocument/2006/relationships/hyperlink" Target="file:////Users/ryz/Desktop/automation-assignment.docx" TargetMode="External"/><Relationship Id="rId12" Type="http://schemas.microsoft.com/office/2018/08/relationships/commentsExtensible" Target="commentsExtensible.xml"/><Relationship Id="rId17" Type="http://schemas.openxmlformats.org/officeDocument/2006/relationships/image" Target="media/image5.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16/09/relationships/commentsIds" Target="commentsIds.xml"/><Relationship Id="rId24" Type="http://schemas.openxmlformats.org/officeDocument/2006/relationships/image" Target="media/image12.png"/><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jpeg"/><Relationship Id="rId28"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7.PNG"/><Relationship Id="rId4" Type="http://schemas.openxmlformats.org/officeDocument/2006/relationships/webSettings" Target="webSettings.xml"/><Relationship Id="rId9" Type="http://schemas.openxmlformats.org/officeDocument/2006/relationships/comments" Target="comments.xml"/><Relationship Id="rId14" Type="http://schemas.openxmlformats.org/officeDocument/2006/relationships/image" Target="media/image2.emf"/><Relationship Id="rId22" Type="http://schemas.openxmlformats.org/officeDocument/2006/relationships/image" Target="media/image10.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Cai22</b:Tag>
    <b:SourceType>InternetSite</b:SourceType>
    <b:Guid>{BF9C4495-E36A-0347-BC7D-97E9C547A096}</b:Guid>
    <b:Title>Analytical technology</b:Title>
    <b:Author>
      <b:Author>
        <b:NameList>
          <b:Person>
            <b:Last>Rickard</b:Last>
            <b:First>Caitlin</b:First>
          </b:Person>
        </b:NameList>
      </b:Author>
    </b:Author>
    <b:URL>https://www.analyticaltechnology.com/analyticaltechnology/gas-water-monitors/blog.aspx?ID=1093&amp;Title=Understanding%20the%20pH%20Scale%20in%20Water%20Monitoring</b:URL>
    <b:YearAccessed>2022</b:YearAccessed>
    <b:MonthAccessed>03</b:MonthAccessed>
    <b:DayAccessed>20</b:DayAccessed>
    <b:Year>2019</b:Year>
    <b:RefOrder>1</b:RefOrder>
  </b:Source>
  <b:Source>
    <b:Tag>Aquwn</b:Tag>
    <b:SourceType>InternetSite</b:SourceType>
    <b:Guid>{2E03B369-6B99-5644-B59D-5AAA42B98545}</b:Guid>
    <b:Author>
      <b:Author>
        <b:NameList>
          <b:Person>
            <b:Last>Aqueon</b:Last>
          </b:Person>
        </b:NameList>
      </b:Author>
    </b:Author>
    <b:Title>Aqueon </b:Title>
    <b:URL>https://www.aqueon.com/articles/freshwater-aquarium-water-quality</b:URL>
    <b:Year>unknown </b:Year>
    <b:RefOrder>2</b:RefOrder>
  </b:Source>
  <b:Source>
    <b:Tag>Aqu</b:Tag>
    <b:SourceType>InternetSite</b:SourceType>
    <b:Guid>{908EB941-06AE-E944-8756-29C17EF6E734}</b:Guid>
    <b:Author>
      <b:Author>
        <b:NameList>
          <b:Person>
            <b:Last>blueprints</b:Last>
            <b:First>Aquarium</b:First>
          </b:Person>
        </b:NameList>
      </b:Author>
    </b:Author>
    <b:Title>Aquarium blueprints</b:Title>
    <b:URL>https://aquariumblueprints.com/how-high-should-your-water-line-be-in-your-fish-tank/</b:URL>
    <b:RefOrder>3</b:RefOrder>
  </b:Source>
  <b:Source>
    <b:Tag>Carwn</b:Tag>
    <b:SourceType>InternetSite</b:SourceType>
    <b:Guid>{6E0E669D-BFE9-D24C-92E1-4F22E81AB3A1}</b:Guid>
    <b:Author>
      <b:Author>
        <b:NameList>
          <b:Person>
            <b:Last>Broadbent</b:Last>
            <b:First>Carl</b:First>
          </b:Person>
        </b:NameList>
      </b:Author>
    </b:Author>
    <b:Title>Fish keeping Forever</b:Title>
    <b:URL>https://fishkeepingforever.com/how-to-increase-oxygen-in-fish-tank/</b:URL>
    <b:Year>unknown </b:Year>
    <b:YearAccessed>2022</b:YearAccessed>
    <b:MonthAccessed>03</b:MonthAccessed>
    <b:DayAccessed>20</b:DayAccessed>
    <b:RefOrder>4</b:RefOrder>
  </b:Source>
  <b:Source>
    <b:Tag>WBo04</b:Tag>
    <b:SourceType>Book</b:SourceType>
    <b:Guid>{0DE759D6-6CB9-124F-82AE-DA8FBB76C0D2}</b:Guid>
    <b:Title>Instrumentation and Control systems </b:Title>
    <b:Year>2004</b:Year>
    <b:Author>
      <b:Author>
        <b:NameList>
          <b:Person>
            <b:Last>W.Bolton</b:Last>
          </b:Person>
        </b:NameList>
      </b:Author>
    </b:Author>
    <b:City>oxford</b:City>
    <b:Publisher>Newnes</b:Publisher>
    <b:Edition>first</b:Edition>
    <b:RefOrder>5</b:RefOrder>
  </b:Source>
  <b:Source>
    <b:Tag>Lucwn</b:Tag>
    <b:SourceType>InternetSite</b:SourceType>
    <b:Guid>{04AED80F-D922-0A42-82A2-EC60B027B361}</b:Guid>
    <b:Title>Lucid Chart</b:Title>
    <b:Year>Unknown</b:Year>
    <b:Author>
      <b:Author>
        <b:NameList>
          <b:Person>
            <b:Last>Chart</b:Last>
            <b:First>Lucid</b:First>
          </b:Person>
        </b:NameList>
      </b:Author>
    </b:Author>
    <b:URL>https://www.lucidchart.com/pages/tutorial/p-and-id</b:URL>
    <b:YearAccessed>2022</b:YearAccessed>
    <b:MonthAccessed>03</b:MonthAccessed>
    <b:DayAccessed>28</b:DayAccessed>
    <b:RefOrder>7</b:RefOrder>
  </b:Source>
  <b:Source>
    <b:Tag>Int07</b:Tag>
    <b:SourceType>Misc</b:SourceType>
    <b:Guid>{EA0042B9-5243-A047-8BE1-7D524919D0CB}</b:Guid>
    <b:Title>ISO 14617</b:Title>
    <b:Year>2005-2007</b:Year>
    <b:Author>
      <b:Author>
        <b:NameList>
          <b:Person>
            <b:Last>standardization</b:Last>
            <b:First>International</b:First>
            <b:Middle>Organization for</b:Middle>
          </b:Person>
        </b:NameList>
      </b:Author>
    </b:Author>
    <b:Publisher>ISO</b:Publisher>
    <b:RefOrder>8</b:RefOrder>
  </b:Source>
  <b:Source>
    <b:Tag>Jac18</b:Tag>
    <b:SourceType>InternetSite</b:SourceType>
    <b:Guid>{DC2B6F0F-C460-2048-8BAC-21847862B4AC}</b:Guid>
    <b:Title>campbellsci</b:Title>
    <b:Year>2018</b:Year>
    <b:Author>
      <b:Author>
        <b:NameList>
          <b:Person>
            <b:Last>Davies</b:Last>
            <b:First>Jacob</b:First>
          </b:Person>
        </b:NameList>
      </b:Author>
    </b:Author>
    <b:URL>https://www.campbellsci.co.uk/blog/understanding-dataloggers-rtus-plcs-pacs</b:URL>
    <b:YearAccessed>2022</b:YearAccessed>
    <b:MonthAccessed>04</b:MonthAccessed>
    <b:DayAccessed>01</b:DayAccessed>
    <b:RefOrder>6</b:RefOrder>
  </b:Source>
  <b:Source>
    <b:Tag>Tam22</b:Tag>
    <b:SourceType>InternetSite</b:SourceType>
    <b:Guid>{4CDE01EF-DDE5-BE42-9154-7943E483DB20}</b:Guid>
    <b:Author>
      <b:Author>
        <b:NameList>
          <b:Person>
            <b:Last>Tameson</b:Last>
          </b:Person>
        </b:NameList>
      </b:Author>
    </b:Author>
    <b:Title>Tameson </b:Title>
    <b:URL>https://tameson.co.uk/solenoid-valves-for-pneumatic-systems.html</b:URL>
    <b:YearAccessed>2022</b:YearAccessed>
    <b:MonthAccessed>04</b:MonthAccessed>
    <b:DayAccessed>01</b:DayAccessed>
    <b:RefOrder>9</b:RefOrder>
  </b:Source>
</b:Sources>
</file>

<file path=customXml/itemProps1.xml><?xml version="1.0" encoding="utf-8"?>
<ds:datastoreItem xmlns:ds="http://schemas.openxmlformats.org/officeDocument/2006/customXml" ds:itemID="{FFC50317-630D-4944-86F3-3AF8BA824D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1073</TotalTime>
  <Pages>17</Pages>
  <Words>3418</Words>
  <Characters>17810</Characters>
  <Application>Microsoft Office Word</Application>
  <DocSecurity>0</DocSecurity>
  <Lines>494</Lines>
  <Paragraphs>181</Paragraphs>
  <ScaleCrop>false</ScaleCrop>
  <HeadingPairs>
    <vt:vector size="2" baseType="variant">
      <vt:variant>
        <vt:lpstr>Title</vt:lpstr>
      </vt:variant>
      <vt:variant>
        <vt:i4>1</vt:i4>
      </vt:variant>
    </vt:vector>
  </HeadingPairs>
  <TitlesOfParts>
    <vt:vector size="1" baseType="lpstr">
      <vt:lpstr/>
    </vt:vector>
  </TitlesOfParts>
  <Company>Beng mechanical &amp; MANUFACTING systems</Company>
  <LinksUpToDate>false</LinksUpToDate>
  <CharactersWithSpaces>21047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Control &amp; automation(acma5001)      design of a specialist automatic control system</dc:title>
  <dc:subject/>
  <dc:creator>Ryan Williams 1908507</dc:creator>
  <cp:keywords/>
  <dc:description/>
  <cp:lastModifiedBy>Ryan Williams</cp:lastModifiedBy>
  <cp:revision>67</cp:revision>
  <dcterms:created xsi:type="dcterms:W3CDTF">2020-02-06T16:56:00Z</dcterms:created>
  <dcterms:modified xsi:type="dcterms:W3CDTF">2022-04-03T16:02:00Z</dcterms:modified>
</cp:coreProperties>
</file>