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1F2E0" w14:textId="77777777" w:rsidR="00233825" w:rsidRDefault="00233825" w:rsidP="005719A6">
      <w:pPr>
        <w:spacing w:line="360" w:lineRule="auto"/>
        <w:jc w:val="center"/>
        <w:rPr>
          <w:rFonts w:ascii="Arial" w:hAnsi="Arial" w:cs="Arial"/>
          <w:b/>
          <w:bCs/>
          <w:u w:val="single"/>
          <w:lang w:val="en-US"/>
        </w:rPr>
      </w:pPr>
      <w:r>
        <w:rPr>
          <w:rFonts w:ascii="Arial" w:hAnsi="Arial" w:cs="Arial"/>
          <w:b/>
          <w:bCs/>
          <w:u w:val="single"/>
          <w:lang w:val="en-US"/>
        </w:rPr>
        <w:t>Content</w:t>
      </w:r>
    </w:p>
    <w:p w14:paraId="33936B81" w14:textId="36629782" w:rsidR="00233825" w:rsidRPr="00233825" w:rsidRDefault="00233825" w:rsidP="00233825">
      <w:pPr>
        <w:spacing w:line="360" w:lineRule="auto"/>
        <w:rPr>
          <w:rFonts w:ascii="Arial" w:hAnsi="Arial" w:cs="Arial"/>
          <w:lang w:val="en-US"/>
        </w:rPr>
      </w:pPr>
      <w:r>
        <w:rPr>
          <w:rFonts w:ascii="Arial" w:hAnsi="Arial" w:cs="Arial"/>
          <w:lang w:val="en-US"/>
        </w:rPr>
        <w:t>AI acknowledgement</w:t>
      </w:r>
    </w:p>
    <w:p w14:paraId="70AFBDA2" w14:textId="173F77B0" w:rsidR="00233825" w:rsidRPr="00233825" w:rsidRDefault="00233825" w:rsidP="00233825">
      <w:pPr>
        <w:spacing w:line="360" w:lineRule="auto"/>
        <w:rPr>
          <w:rFonts w:ascii="Arial" w:hAnsi="Arial" w:cs="Arial"/>
          <w:lang w:val="en-US"/>
        </w:rPr>
      </w:pPr>
      <w:r w:rsidRPr="00233825">
        <w:rPr>
          <w:rFonts w:ascii="Arial" w:hAnsi="Arial" w:cs="Arial"/>
          <w:lang w:val="en-US"/>
        </w:rPr>
        <w:t>Section 1- Photograph</w:t>
      </w:r>
      <w:r w:rsidR="004D3BA4">
        <w:rPr>
          <w:rFonts w:ascii="Arial" w:hAnsi="Arial" w:cs="Arial"/>
          <w:lang w:val="en-US"/>
        </w:rPr>
        <w:t xml:space="preserve"> </w:t>
      </w:r>
    </w:p>
    <w:p w14:paraId="572D7CB7" w14:textId="4543FCF5" w:rsidR="00233825" w:rsidRPr="00233825" w:rsidRDefault="00233825" w:rsidP="00233825">
      <w:pPr>
        <w:spacing w:line="360" w:lineRule="auto"/>
        <w:rPr>
          <w:rFonts w:ascii="Arial" w:hAnsi="Arial" w:cs="Arial"/>
          <w:lang w:val="en-US"/>
        </w:rPr>
      </w:pPr>
      <w:r w:rsidRPr="00233825">
        <w:rPr>
          <w:rFonts w:ascii="Arial" w:hAnsi="Arial" w:cs="Arial"/>
          <w:lang w:val="en-US"/>
        </w:rPr>
        <w:t xml:space="preserve">Section 2 – Learning Journal </w:t>
      </w:r>
      <w:r w:rsidR="008C07D0">
        <w:rPr>
          <w:rFonts w:ascii="Arial" w:hAnsi="Arial" w:cs="Arial"/>
          <w:lang w:val="en-US"/>
        </w:rPr>
        <w:t>(2,</w:t>
      </w:r>
      <w:r w:rsidR="00CD102C">
        <w:rPr>
          <w:rFonts w:ascii="Arial" w:hAnsi="Arial" w:cs="Arial"/>
          <w:lang w:val="en-US"/>
        </w:rPr>
        <w:t>2</w:t>
      </w:r>
      <w:r w:rsidR="00B17475">
        <w:rPr>
          <w:rFonts w:ascii="Arial" w:hAnsi="Arial" w:cs="Arial"/>
          <w:lang w:val="en-US"/>
        </w:rPr>
        <w:t>21</w:t>
      </w:r>
      <w:r w:rsidR="008C07D0">
        <w:rPr>
          <w:rFonts w:ascii="Arial" w:hAnsi="Arial" w:cs="Arial"/>
          <w:lang w:val="en-US"/>
        </w:rPr>
        <w:t>)</w:t>
      </w:r>
    </w:p>
    <w:p w14:paraId="3B3B834C" w14:textId="211375FB" w:rsidR="00233825" w:rsidRPr="00233825" w:rsidRDefault="00233825" w:rsidP="00233825">
      <w:pPr>
        <w:spacing w:line="360" w:lineRule="auto"/>
        <w:rPr>
          <w:rFonts w:ascii="Arial" w:hAnsi="Arial" w:cs="Arial"/>
          <w:lang w:val="en-US"/>
        </w:rPr>
      </w:pPr>
      <w:r w:rsidRPr="00233825">
        <w:rPr>
          <w:rFonts w:ascii="Arial" w:hAnsi="Arial" w:cs="Arial"/>
          <w:lang w:val="en-US"/>
        </w:rPr>
        <w:t xml:space="preserve">Section 3 – Risk benefit </w:t>
      </w:r>
      <w:r w:rsidR="004D3BA4" w:rsidRPr="00233825">
        <w:rPr>
          <w:rFonts w:ascii="Arial" w:hAnsi="Arial" w:cs="Arial"/>
          <w:lang w:val="en-US"/>
        </w:rPr>
        <w:t>assessment</w:t>
      </w:r>
      <w:r w:rsidR="004D3BA4">
        <w:rPr>
          <w:rFonts w:ascii="Arial" w:hAnsi="Arial" w:cs="Arial"/>
          <w:lang w:val="en-US"/>
        </w:rPr>
        <w:t xml:space="preserve"> (1,619 words)</w:t>
      </w:r>
    </w:p>
    <w:p w14:paraId="3DB2F1E7" w14:textId="2AEA7788" w:rsidR="00233825" w:rsidRDefault="00233825" w:rsidP="00233825">
      <w:pPr>
        <w:spacing w:line="360" w:lineRule="auto"/>
        <w:rPr>
          <w:rFonts w:ascii="Arial" w:hAnsi="Arial" w:cs="Arial"/>
          <w:lang w:val="en-US"/>
        </w:rPr>
      </w:pPr>
      <w:r w:rsidRPr="00233825">
        <w:rPr>
          <w:rFonts w:ascii="Arial" w:hAnsi="Arial" w:cs="Arial"/>
          <w:lang w:val="en-US"/>
        </w:rPr>
        <w:t xml:space="preserve">Section 4 – Academic piece </w:t>
      </w:r>
      <w:r w:rsidR="008C07D0">
        <w:rPr>
          <w:rFonts w:ascii="Arial" w:hAnsi="Arial" w:cs="Arial"/>
          <w:lang w:val="en-US"/>
        </w:rPr>
        <w:t>(1,637 words)</w:t>
      </w:r>
    </w:p>
    <w:p w14:paraId="699D3ED8" w14:textId="38E77833" w:rsidR="00233825" w:rsidRPr="00233825" w:rsidRDefault="00233825" w:rsidP="00233825">
      <w:pPr>
        <w:spacing w:line="360" w:lineRule="auto"/>
        <w:rPr>
          <w:rFonts w:ascii="Arial" w:hAnsi="Arial" w:cs="Arial"/>
          <w:lang w:val="en-US"/>
        </w:rPr>
      </w:pPr>
      <w:r>
        <w:rPr>
          <w:rFonts w:ascii="Arial" w:hAnsi="Arial" w:cs="Arial"/>
          <w:lang w:val="en-US"/>
        </w:rPr>
        <w:t xml:space="preserve">Reference list </w:t>
      </w:r>
    </w:p>
    <w:p w14:paraId="43C8DFFC" w14:textId="77777777" w:rsidR="00233825" w:rsidRDefault="00233825" w:rsidP="005719A6">
      <w:pPr>
        <w:spacing w:line="360" w:lineRule="auto"/>
        <w:jc w:val="center"/>
        <w:rPr>
          <w:rFonts w:ascii="Arial" w:hAnsi="Arial" w:cs="Arial"/>
          <w:b/>
          <w:bCs/>
          <w:u w:val="single"/>
          <w:lang w:val="en-US"/>
        </w:rPr>
      </w:pPr>
    </w:p>
    <w:p w14:paraId="67E73376" w14:textId="77777777" w:rsidR="00233825" w:rsidRDefault="00233825" w:rsidP="005719A6">
      <w:pPr>
        <w:spacing w:line="360" w:lineRule="auto"/>
        <w:jc w:val="center"/>
        <w:rPr>
          <w:rFonts w:ascii="Arial" w:hAnsi="Arial" w:cs="Arial"/>
          <w:b/>
          <w:bCs/>
          <w:u w:val="single"/>
          <w:lang w:val="en-US"/>
        </w:rPr>
      </w:pPr>
    </w:p>
    <w:p w14:paraId="50F0952A" w14:textId="77777777" w:rsidR="00233825" w:rsidRDefault="00233825" w:rsidP="005719A6">
      <w:pPr>
        <w:spacing w:line="360" w:lineRule="auto"/>
        <w:jc w:val="center"/>
        <w:rPr>
          <w:rFonts w:ascii="Arial" w:hAnsi="Arial" w:cs="Arial"/>
          <w:b/>
          <w:bCs/>
          <w:u w:val="single"/>
          <w:lang w:val="en-US"/>
        </w:rPr>
      </w:pPr>
    </w:p>
    <w:p w14:paraId="2034EA10" w14:textId="77777777" w:rsidR="00233825" w:rsidRDefault="00233825" w:rsidP="005719A6">
      <w:pPr>
        <w:spacing w:line="360" w:lineRule="auto"/>
        <w:jc w:val="center"/>
        <w:rPr>
          <w:rFonts w:ascii="Arial" w:hAnsi="Arial" w:cs="Arial"/>
          <w:b/>
          <w:bCs/>
          <w:u w:val="single"/>
          <w:lang w:val="en-US"/>
        </w:rPr>
      </w:pPr>
    </w:p>
    <w:p w14:paraId="22324288" w14:textId="77777777" w:rsidR="00233825" w:rsidRDefault="00233825" w:rsidP="005719A6">
      <w:pPr>
        <w:spacing w:line="360" w:lineRule="auto"/>
        <w:jc w:val="center"/>
        <w:rPr>
          <w:rFonts w:ascii="Arial" w:hAnsi="Arial" w:cs="Arial"/>
          <w:b/>
          <w:bCs/>
          <w:u w:val="single"/>
          <w:lang w:val="en-US"/>
        </w:rPr>
      </w:pPr>
    </w:p>
    <w:p w14:paraId="16CA072F" w14:textId="77777777" w:rsidR="00233825" w:rsidRDefault="00233825" w:rsidP="005719A6">
      <w:pPr>
        <w:spacing w:line="360" w:lineRule="auto"/>
        <w:jc w:val="center"/>
        <w:rPr>
          <w:rFonts w:ascii="Arial" w:hAnsi="Arial" w:cs="Arial"/>
          <w:b/>
          <w:bCs/>
          <w:u w:val="single"/>
          <w:lang w:val="en-US"/>
        </w:rPr>
      </w:pPr>
    </w:p>
    <w:p w14:paraId="244C77E6" w14:textId="77777777" w:rsidR="00233825" w:rsidRDefault="00233825" w:rsidP="005719A6">
      <w:pPr>
        <w:spacing w:line="360" w:lineRule="auto"/>
        <w:jc w:val="center"/>
        <w:rPr>
          <w:rFonts w:ascii="Arial" w:hAnsi="Arial" w:cs="Arial"/>
          <w:b/>
          <w:bCs/>
          <w:u w:val="single"/>
          <w:lang w:val="en-US"/>
        </w:rPr>
      </w:pPr>
    </w:p>
    <w:p w14:paraId="3865D35B" w14:textId="77777777" w:rsidR="00233825" w:rsidRDefault="00233825" w:rsidP="005719A6">
      <w:pPr>
        <w:spacing w:line="360" w:lineRule="auto"/>
        <w:jc w:val="center"/>
        <w:rPr>
          <w:rFonts w:ascii="Arial" w:hAnsi="Arial" w:cs="Arial"/>
          <w:b/>
          <w:bCs/>
          <w:u w:val="single"/>
          <w:lang w:val="en-US"/>
        </w:rPr>
      </w:pPr>
    </w:p>
    <w:p w14:paraId="41D3988A" w14:textId="77777777" w:rsidR="00233825" w:rsidRDefault="00233825" w:rsidP="005719A6">
      <w:pPr>
        <w:spacing w:line="360" w:lineRule="auto"/>
        <w:jc w:val="center"/>
        <w:rPr>
          <w:rFonts w:ascii="Arial" w:hAnsi="Arial" w:cs="Arial"/>
          <w:b/>
          <w:bCs/>
          <w:u w:val="single"/>
          <w:lang w:val="en-US"/>
        </w:rPr>
      </w:pPr>
    </w:p>
    <w:p w14:paraId="3FD2B8F9" w14:textId="77777777" w:rsidR="00233825" w:rsidRDefault="00233825" w:rsidP="005719A6">
      <w:pPr>
        <w:spacing w:line="360" w:lineRule="auto"/>
        <w:jc w:val="center"/>
        <w:rPr>
          <w:rFonts w:ascii="Arial" w:hAnsi="Arial" w:cs="Arial"/>
          <w:b/>
          <w:bCs/>
          <w:u w:val="single"/>
          <w:lang w:val="en-US"/>
        </w:rPr>
      </w:pPr>
    </w:p>
    <w:p w14:paraId="6436F686" w14:textId="77777777" w:rsidR="00233825" w:rsidRDefault="00233825" w:rsidP="005719A6">
      <w:pPr>
        <w:spacing w:line="360" w:lineRule="auto"/>
        <w:jc w:val="center"/>
        <w:rPr>
          <w:rFonts w:ascii="Arial" w:hAnsi="Arial" w:cs="Arial"/>
          <w:b/>
          <w:bCs/>
          <w:u w:val="single"/>
          <w:lang w:val="en-US"/>
        </w:rPr>
      </w:pPr>
    </w:p>
    <w:p w14:paraId="26361BBB" w14:textId="77777777" w:rsidR="00233825" w:rsidRDefault="00233825" w:rsidP="005719A6">
      <w:pPr>
        <w:spacing w:line="360" w:lineRule="auto"/>
        <w:jc w:val="center"/>
        <w:rPr>
          <w:rFonts w:ascii="Arial" w:hAnsi="Arial" w:cs="Arial"/>
          <w:b/>
          <w:bCs/>
          <w:u w:val="single"/>
          <w:lang w:val="en-US"/>
        </w:rPr>
      </w:pPr>
    </w:p>
    <w:p w14:paraId="203A429B" w14:textId="77777777" w:rsidR="00233825" w:rsidRDefault="00233825" w:rsidP="005719A6">
      <w:pPr>
        <w:spacing w:line="360" w:lineRule="auto"/>
        <w:jc w:val="center"/>
        <w:rPr>
          <w:rFonts w:ascii="Arial" w:hAnsi="Arial" w:cs="Arial"/>
          <w:b/>
          <w:bCs/>
          <w:u w:val="single"/>
          <w:lang w:val="en-US"/>
        </w:rPr>
      </w:pPr>
    </w:p>
    <w:p w14:paraId="5D72FDF2" w14:textId="77777777" w:rsidR="00233825" w:rsidRDefault="00233825" w:rsidP="005719A6">
      <w:pPr>
        <w:spacing w:line="360" w:lineRule="auto"/>
        <w:jc w:val="center"/>
        <w:rPr>
          <w:rFonts w:ascii="Arial" w:hAnsi="Arial" w:cs="Arial"/>
          <w:b/>
          <w:bCs/>
          <w:u w:val="single"/>
          <w:lang w:val="en-US"/>
        </w:rPr>
      </w:pPr>
    </w:p>
    <w:p w14:paraId="4EFED929" w14:textId="77777777" w:rsidR="00233825" w:rsidRDefault="00233825" w:rsidP="005719A6">
      <w:pPr>
        <w:spacing w:line="360" w:lineRule="auto"/>
        <w:jc w:val="center"/>
        <w:rPr>
          <w:rFonts w:ascii="Arial" w:hAnsi="Arial" w:cs="Arial"/>
          <w:b/>
          <w:bCs/>
          <w:u w:val="single"/>
          <w:lang w:val="en-US"/>
        </w:rPr>
      </w:pPr>
    </w:p>
    <w:p w14:paraId="590D4291" w14:textId="77777777" w:rsidR="00233825" w:rsidRDefault="00233825" w:rsidP="005719A6">
      <w:pPr>
        <w:spacing w:line="360" w:lineRule="auto"/>
        <w:jc w:val="center"/>
        <w:rPr>
          <w:rFonts w:ascii="Arial" w:hAnsi="Arial" w:cs="Arial"/>
          <w:b/>
          <w:bCs/>
          <w:u w:val="single"/>
          <w:lang w:val="en-US"/>
        </w:rPr>
      </w:pPr>
    </w:p>
    <w:p w14:paraId="0E2C9436" w14:textId="77777777" w:rsidR="00233825" w:rsidRDefault="00233825" w:rsidP="005719A6">
      <w:pPr>
        <w:spacing w:line="360" w:lineRule="auto"/>
        <w:jc w:val="center"/>
        <w:rPr>
          <w:rFonts w:ascii="Arial" w:hAnsi="Arial" w:cs="Arial"/>
          <w:b/>
          <w:bCs/>
          <w:u w:val="single"/>
          <w:lang w:val="en-US"/>
        </w:rPr>
      </w:pPr>
    </w:p>
    <w:p w14:paraId="7F464EE7" w14:textId="77777777" w:rsidR="00233825" w:rsidRDefault="00233825" w:rsidP="005719A6">
      <w:pPr>
        <w:spacing w:line="360" w:lineRule="auto"/>
        <w:jc w:val="center"/>
        <w:rPr>
          <w:rFonts w:ascii="Arial" w:hAnsi="Arial" w:cs="Arial"/>
          <w:b/>
          <w:bCs/>
          <w:u w:val="single"/>
          <w:lang w:val="en-US"/>
        </w:rPr>
      </w:pPr>
    </w:p>
    <w:p w14:paraId="145BDDDB" w14:textId="77777777" w:rsidR="00233825" w:rsidRDefault="00233825" w:rsidP="005719A6">
      <w:pPr>
        <w:spacing w:line="360" w:lineRule="auto"/>
        <w:jc w:val="center"/>
        <w:rPr>
          <w:rFonts w:ascii="Arial" w:hAnsi="Arial" w:cs="Arial"/>
          <w:b/>
          <w:bCs/>
          <w:u w:val="single"/>
          <w:lang w:val="en-US"/>
        </w:rPr>
      </w:pPr>
    </w:p>
    <w:p w14:paraId="7528923E" w14:textId="474DF279" w:rsidR="00012829" w:rsidRDefault="00012829" w:rsidP="005719A6">
      <w:pPr>
        <w:spacing w:line="360" w:lineRule="auto"/>
        <w:jc w:val="center"/>
        <w:rPr>
          <w:rFonts w:ascii="Arial" w:hAnsi="Arial" w:cs="Arial"/>
          <w:b/>
          <w:bCs/>
          <w:u w:val="single"/>
          <w:lang w:val="en-US"/>
        </w:rPr>
      </w:pPr>
      <w:r>
        <w:rPr>
          <w:rFonts w:ascii="Arial" w:hAnsi="Arial" w:cs="Arial"/>
          <w:b/>
          <w:bCs/>
          <w:u w:val="single"/>
          <w:lang w:val="en-US"/>
        </w:rPr>
        <w:t>AI Cover sheet</w:t>
      </w:r>
    </w:p>
    <w:p w14:paraId="66205127" w14:textId="77777777" w:rsidR="00233825" w:rsidRPr="00233825" w:rsidRDefault="00233825" w:rsidP="00233825">
      <w:pPr>
        <w:jc w:val="center"/>
        <w:rPr>
          <w:rFonts w:ascii="Arial" w:hAnsi="Arial" w:cs="Arial"/>
        </w:rPr>
      </w:pPr>
      <w:hyperlink r:id="rId7" w:history="1">
        <w:r w:rsidRPr="00233825">
          <w:rPr>
            <w:rStyle w:val="Hyperlink"/>
            <w:rFonts w:ascii="Arial" w:hAnsi="Arial" w:cs="Arial"/>
            <w:color w:val="auto"/>
            <w:u w:val="none"/>
          </w:rPr>
          <w:t xml:space="preserve">I acknowledge the use of Grammarly </w:t>
        </w:r>
      </w:hyperlink>
    </w:p>
    <w:p w14:paraId="00D630D8" w14:textId="77777777" w:rsidR="00233825" w:rsidRDefault="00233825" w:rsidP="00233825">
      <w:pPr>
        <w:jc w:val="center"/>
        <w:rPr>
          <w:rFonts w:ascii="Arial" w:hAnsi="Arial" w:cs="Arial"/>
        </w:rPr>
      </w:pPr>
      <w:hyperlink r:id="rId8" w:history="1">
        <w:r w:rsidRPr="00224F88">
          <w:rPr>
            <w:rStyle w:val="Hyperlink"/>
            <w:rFonts w:ascii="Arial" w:hAnsi="Arial" w:cs="Arial"/>
          </w:rPr>
          <w:t>https://www.grammarly.com/</w:t>
        </w:r>
      </w:hyperlink>
    </w:p>
    <w:p w14:paraId="341C829F" w14:textId="35229A46" w:rsidR="00233825" w:rsidRPr="00233825" w:rsidRDefault="00233825" w:rsidP="00233825">
      <w:pPr>
        <w:rPr>
          <w:rFonts w:ascii="Arial" w:hAnsi="Arial" w:cs="Arial"/>
        </w:rPr>
      </w:pPr>
      <w:r>
        <w:rPr>
          <w:rFonts w:ascii="Arial" w:hAnsi="Arial" w:cs="Arial"/>
        </w:rPr>
        <w:t xml:space="preserve">                       1</w:t>
      </w:r>
      <w:r w:rsidRPr="00233825">
        <w:rPr>
          <w:rFonts w:ascii="Arial" w:hAnsi="Arial" w:cs="Arial"/>
          <w:vertAlign w:val="superscript"/>
        </w:rPr>
        <w:t>st</w:t>
      </w:r>
      <w:r>
        <w:rPr>
          <w:rFonts w:ascii="Arial" w:hAnsi="Arial" w:cs="Arial"/>
        </w:rPr>
        <w:t xml:space="preserve"> of September – 20</w:t>
      </w:r>
      <w:r w:rsidRPr="00233825">
        <w:rPr>
          <w:rFonts w:ascii="Arial" w:hAnsi="Arial" w:cs="Arial"/>
          <w:vertAlign w:val="superscript"/>
        </w:rPr>
        <w:t>th</w:t>
      </w:r>
      <w:r>
        <w:rPr>
          <w:rFonts w:ascii="Arial" w:hAnsi="Arial" w:cs="Arial"/>
        </w:rPr>
        <w:t xml:space="preserve"> September 2025 to check spelling</w:t>
      </w:r>
      <w:r w:rsidRPr="00233825">
        <w:rPr>
          <w:rFonts w:ascii="Arial" w:hAnsi="Arial" w:cs="Arial"/>
        </w:rPr>
        <w:t xml:space="preserve"> </w:t>
      </w:r>
    </w:p>
    <w:p w14:paraId="1ECAD37E" w14:textId="77777777" w:rsidR="00233825" w:rsidRDefault="00233825" w:rsidP="005719A6">
      <w:pPr>
        <w:spacing w:line="360" w:lineRule="auto"/>
        <w:jc w:val="center"/>
        <w:rPr>
          <w:rFonts w:ascii="Arial" w:hAnsi="Arial" w:cs="Arial"/>
          <w:b/>
          <w:bCs/>
          <w:u w:val="single"/>
          <w:lang w:val="en-US"/>
        </w:rPr>
      </w:pPr>
    </w:p>
    <w:p w14:paraId="2C9C6EA3" w14:textId="2D9FCB37" w:rsidR="00012829" w:rsidRDefault="00012829" w:rsidP="005719A6">
      <w:pPr>
        <w:jc w:val="center"/>
        <w:rPr>
          <w:rFonts w:ascii="Arial" w:hAnsi="Arial" w:cs="Arial"/>
          <w:b/>
          <w:bCs/>
          <w:u w:val="single"/>
          <w:lang w:val="en-US"/>
        </w:rPr>
      </w:pPr>
      <w:r>
        <w:rPr>
          <w:rFonts w:ascii="Arial" w:hAnsi="Arial" w:cs="Arial"/>
          <w:b/>
          <w:bCs/>
          <w:u w:val="single"/>
          <w:lang w:val="en-US"/>
        </w:rPr>
        <w:br w:type="page"/>
      </w:r>
    </w:p>
    <w:p w14:paraId="240CAF55" w14:textId="77777777" w:rsidR="005719A6" w:rsidRDefault="005719A6">
      <w:pPr>
        <w:rPr>
          <w:rFonts w:ascii="Arial" w:hAnsi="Arial" w:cs="Arial"/>
          <w:b/>
          <w:bCs/>
          <w:u w:val="single"/>
          <w:lang w:val="en-US"/>
        </w:rPr>
        <w:sectPr w:rsidR="005719A6" w:rsidSect="005719A6">
          <w:headerReference w:type="default" r:id="rId9"/>
          <w:pgSz w:w="11906" w:h="16838" w:code="9"/>
          <w:pgMar w:top="1440" w:right="1440" w:bottom="1440" w:left="1440" w:header="709" w:footer="709" w:gutter="0"/>
          <w:cols w:space="708"/>
          <w:docGrid w:linePitch="360"/>
        </w:sectPr>
      </w:pPr>
    </w:p>
    <w:p w14:paraId="29E8FE4A" w14:textId="77777777" w:rsidR="005719A6" w:rsidRDefault="00012829" w:rsidP="005719A6">
      <w:pPr>
        <w:rPr>
          <w:rFonts w:ascii="Arial" w:hAnsi="Arial" w:cs="Arial"/>
          <w:b/>
          <w:bCs/>
          <w:u w:val="single"/>
          <w:lang w:val="en-US"/>
        </w:rPr>
      </w:pPr>
      <w:r w:rsidRPr="00F00BC6">
        <w:rPr>
          <w:rFonts w:ascii="Arial" w:hAnsi="Arial" w:cs="Arial"/>
          <w:b/>
          <w:bCs/>
          <w:noProof/>
          <w:u w:val="single"/>
          <w:lang w:eastAsia="en-GB"/>
        </w:rPr>
        <w:lastRenderedPageBreak/>
        <w:drawing>
          <wp:anchor distT="0" distB="0" distL="114300" distR="114300" simplePos="0" relativeHeight="251658240" behindDoc="1" locked="0" layoutInCell="1" allowOverlap="1" wp14:anchorId="2404274E" wp14:editId="6C99CA8C">
            <wp:simplePos x="0" y="0"/>
            <wp:positionH relativeFrom="margin">
              <wp:align>left</wp:align>
            </wp:positionH>
            <wp:positionV relativeFrom="paragraph">
              <wp:posOffset>266700</wp:posOffset>
            </wp:positionV>
            <wp:extent cx="9046210" cy="4857750"/>
            <wp:effectExtent l="0" t="0" r="2540" b="0"/>
            <wp:wrapTopAndBottom/>
            <wp:docPr id="352255767" name="Picture 1" descr="A garden with plants and tre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255767" name="Picture 1" descr="A garden with plants and tree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9050234" cy="4859622"/>
                    </a:xfrm>
                    <a:prstGeom prst="rect">
                      <a:avLst/>
                    </a:prstGeom>
                  </pic:spPr>
                </pic:pic>
              </a:graphicData>
            </a:graphic>
            <wp14:sizeRelH relativeFrom="margin">
              <wp14:pctWidth>0</wp14:pctWidth>
            </wp14:sizeRelH>
            <wp14:sizeRelV relativeFrom="margin">
              <wp14:pctHeight>0</wp14:pctHeight>
            </wp14:sizeRelV>
          </wp:anchor>
        </w:drawing>
      </w:r>
      <w:r w:rsidR="005719A6">
        <w:rPr>
          <w:rFonts w:ascii="Arial" w:hAnsi="Arial" w:cs="Arial"/>
          <w:b/>
          <w:bCs/>
          <w:u w:val="single"/>
          <w:lang w:val="en-US"/>
        </w:rPr>
        <w:t>Portfolio</w:t>
      </w:r>
    </w:p>
    <w:p w14:paraId="60C65B24" w14:textId="1ABEEF24" w:rsidR="00012829" w:rsidRDefault="00012829" w:rsidP="005719A6">
      <w:pPr>
        <w:rPr>
          <w:rFonts w:ascii="Arial" w:hAnsi="Arial" w:cs="Arial"/>
          <w:b/>
          <w:bCs/>
          <w:u w:val="single"/>
          <w:lang w:val="en-US"/>
        </w:rPr>
      </w:pPr>
      <w:r>
        <w:rPr>
          <w:rFonts w:ascii="Arial" w:hAnsi="Arial" w:cs="Arial"/>
          <w:b/>
          <w:bCs/>
          <w:u w:val="single"/>
          <w:lang w:val="en-US"/>
        </w:rPr>
        <w:t>Section</w:t>
      </w:r>
      <w:r w:rsidR="00E71515" w:rsidRPr="00F00BC6">
        <w:rPr>
          <w:rFonts w:ascii="Arial" w:hAnsi="Arial" w:cs="Arial"/>
          <w:b/>
          <w:bCs/>
          <w:u w:val="single"/>
          <w:lang w:val="en-US"/>
        </w:rPr>
        <w:t xml:space="preserve"> 1</w:t>
      </w:r>
      <w:r>
        <w:rPr>
          <w:rFonts w:ascii="Arial" w:hAnsi="Arial" w:cs="Arial"/>
          <w:b/>
          <w:bCs/>
          <w:u w:val="single"/>
          <w:lang w:val="en-US"/>
        </w:rPr>
        <w:t xml:space="preserve">- </w:t>
      </w:r>
      <w:r w:rsidR="001766E4" w:rsidRPr="00F00BC6">
        <w:rPr>
          <w:rFonts w:ascii="Arial" w:hAnsi="Arial" w:cs="Arial"/>
          <w:b/>
          <w:bCs/>
          <w:u w:val="single"/>
          <w:lang w:val="en-US"/>
        </w:rPr>
        <w:t>Photograph</w:t>
      </w:r>
    </w:p>
    <w:p w14:paraId="063DA81C" w14:textId="2B1BF947" w:rsidR="008660C2" w:rsidRPr="00012829" w:rsidRDefault="008660C2" w:rsidP="00F00BC6">
      <w:pPr>
        <w:spacing w:line="360" w:lineRule="auto"/>
        <w:rPr>
          <w:rFonts w:ascii="Arial" w:hAnsi="Arial" w:cs="Arial"/>
          <w:b/>
          <w:bCs/>
          <w:u w:val="single"/>
          <w:lang w:val="en-US"/>
        </w:rPr>
      </w:pPr>
      <w:r w:rsidRPr="3FD1B41E">
        <w:rPr>
          <w:rFonts w:ascii="Arial" w:hAnsi="Arial" w:cs="Arial"/>
          <w:lang w:val="en-US"/>
        </w:rPr>
        <w:t xml:space="preserve">Sullivan, A. (2025) </w:t>
      </w:r>
      <w:r w:rsidRPr="3FD1B41E">
        <w:rPr>
          <w:rFonts w:ascii="Arial" w:hAnsi="Arial" w:cs="Arial"/>
          <w:i/>
          <w:iCs/>
          <w:lang w:val="en-US"/>
        </w:rPr>
        <w:t>Outdoor are</w:t>
      </w:r>
      <w:r w:rsidR="00673FC7">
        <w:rPr>
          <w:rFonts w:ascii="Arial" w:hAnsi="Arial" w:cs="Arial"/>
          <w:i/>
          <w:iCs/>
          <w:lang w:val="en-US"/>
        </w:rPr>
        <w:t>a</w:t>
      </w:r>
      <w:r w:rsidRPr="3FD1B41E">
        <w:rPr>
          <w:rFonts w:ascii="Arial" w:hAnsi="Arial" w:cs="Arial"/>
          <w:i/>
          <w:iCs/>
          <w:lang w:val="en-US"/>
        </w:rPr>
        <w:t xml:space="preserve"> at Ysgol Santes Tudful</w:t>
      </w:r>
      <w:r w:rsidRPr="3FD1B41E">
        <w:rPr>
          <w:rFonts w:ascii="Arial" w:hAnsi="Arial" w:cs="Arial"/>
          <w:lang w:val="en-US"/>
        </w:rPr>
        <w:t xml:space="preserve"> [Photograph]. Personal collection.</w:t>
      </w:r>
    </w:p>
    <w:p w14:paraId="3BFBEEF6" w14:textId="58A2EDCB" w:rsidR="00012829" w:rsidRDefault="00012829" w:rsidP="00F00BC6">
      <w:pPr>
        <w:spacing w:line="360" w:lineRule="auto"/>
        <w:rPr>
          <w:rFonts w:ascii="Arial" w:hAnsi="Arial" w:cs="Arial"/>
          <w:lang w:val="en-US"/>
        </w:rPr>
      </w:pPr>
    </w:p>
    <w:p w14:paraId="05EC28EC" w14:textId="77777777" w:rsidR="005719A6" w:rsidRDefault="005719A6" w:rsidP="005719A6">
      <w:pPr>
        <w:rPr>
          <w:rFonts w:ascii="Arial" w:hAnsi="Arial" w:cs="Arial"/>
          <w:b/>
          <w:bCs/>
          <w:u w:val="single"/>
          <w:lang w:val="en-US"/>
        </w:rPr>
        <w:sectPr w:rsidR="005719A6" w:rsidSect="005719A6">
          <w:pgSz w:w="16838" w:h="11906" w:orient="landscape" w:code="9"/>
          <w:pgMar w:top="1440" w:right="1440" w:bottom="1440" w:left="1440" w:header="709" w:footer="709" w:gutter="0"/>
          <w:cols w:space="708"/>
          <w:docGrid w:linePitch="360"/>
        </w:sectPr>
      </w:pPr>
    </w:p>
    <w:p w14:paraId="2FE5BCB5" w14:textId="3F8900B0" w:rsidR="001766E4" w:rsidRPr="005719A6" w:rsidRDefault="005719A6" w:rsidP="005719A6">
      <w:pPr>
        <w:rPr>
          <w:rFonts w:ascii="Arial" w:hAnsi="Arial" w:cs="Arial"/>
          <w:lang w:val="en-US"/>
        </w:rPr>
      </w:pPr>
      <w:r>
        <w:rPr>
          <w:rFonts w:ascii="Arial" w:hAnsi="Arial" w:cs="Arial"/>
          <w:b/>
          <w:bCs/>
          <w:u w:val="single"/>
          <w:lang w:val="en-US"/>
        </w:rPr>
        <w:lastRenderedPageBreak/>
        <w:t xml:space="preserve">Section </w:t>
      </w:r>
      <w:r w:rsidR="001766E4" w:rsidRPr="00F00BC6">
        <w:rPr>
          <w:rFonts w:ascii="Arial" w:hAnsi="Arial" w:cs="Arial"/>
          <w:b/>
          <w:bCs/>
          <w:u w:val="single"/>
          <w:lang w:val="en-US"/>
        </w:rPr>
        <w:t>2</w:t>
      </w:r>
    </w:p>
    <w:p w14:paraId="69C9ED76" w14:textId="32895618" w:rsidR="00D523EE" w:rsidRPr="00F00BC6" w:rsidRDefault="00D523EE" w:rsidP="00F00BC6">
      <w:pPr>
        <w:spacing w:line="360" w:lineRule="auto"/>
        <w:rPr>
          <w:rFonts w:ascii="Arial" w:hAnsi="Arial" w:cs="Arial"/>
          <w:lang w:val="en-US"/>
        </w:rPr>
      </w:pPr>
      <w:r w:rsidRPr="69E157DC">
        <w:rPr>
          <w:rFonts w:ascii="Arial" w:hAnsi="Arial" w:cs="Arial"/>
        </w:rPr>
        <w:t>The Welsh Government (2022) emphasizes that outdoor activities foster children’s holistic development, curiosit</w:t>
      </w:r>
      <w:r w:rsidR="4384DDA2" w:rsidRPr="69E157DC">
        <w:rPr>
          <w:rFonts w:ascii="Arial" w:hAnsi="Arial" w:cs="Arial"/>
        </w:rPr>
        <w:t>y</w:t>
      </w:r>
      <w:r w:rsidRPr="69E157DC">
        <w:rPr>
          <w:rFonts w:ascii="Arial" w:hAnsi="Arial" w:cs="Arial"/>
        </w:rPr>
        <w:t xml:space="preserve"> and independence by providing authentic, inquiry-based learning in open-ended environments, supporting respect and responsibility. Edwards (2022) views outdoor learning as a powerful pedagogical tool that enhances well-being, confidence, creativity and environmental empathy, while also building resilience and risk assessment skills. The Welsh Government (2024) advocates for a play-based, immersive approach to outdoor science and mathematics learning in early years settings, aligned with children’s developmental stages and encouraging purposeful challenges. Earlier frameworks (Welsh Government, 2009) highlight outdoor environments as essential for exploration, problem-solving and nurturing cognitive, emotional and social skills. Theoretically, Agnew-Tally (2012) draws on Reggio Emilia’s concept of the environment as the “third educator,” while Isaacs (2018) highlights Montessori’s focus on child-friendly environments that promote independence and curiosity. Additionally, Kahn (1970) referencing Piaget, describes children as “little scientists” who learn through active experimentation.</w:t>
      </w:r>
    </w:p>
    <w:p w14:paraId="7A798726" w14:textId="77777777" w:rsidR="00417FDB" w:rsidRPr="00F00BC6" w:rsidRDefault="00417FDB" w:rsidP="00F00BC6">
      <w:pPr>
        <w:spacing w:line="360" w:lineRule="auto"/>
        <w:rPr>
          <w:rFonts w:ascii="Arial" w:hAnsi="Arial" w:cs="Arial"/>
        </w:rPr>
      </w:pPr>
    </w:p>
    <w:p w14:paraId="2F9A70B8" w14:textId="77777777" w:rsidR="000B3BF5" w:rsidRPr="00F00BC6" w:rsidRDefault="000B3BF5" w:rsidP="00F00BC6">
      <w:pPr>
        <w:spacing w:line="360" w:lineRule="auto"/>
        <w:rPr>
          <w:rFonts w:ascii="Arial" w:hAnsi="Arial" w:cs="Arial"/>
        </w:rPr>
      </w:pPr>
    </w:p>
    <w:p w14:paraId="5BD06275" w14:textId="75976DCF" w:rsidR="00FC39E3" w:rsidRPr="00F00BC6" w:rsidRDefault="008660C2" w:rsidP="00F00BC6">
      <w:pPr>
        <w:spacing w:line="360" w:lineRule="auto"/>
        <w:jc w:val="center"/>
        <w:rPr>
          <w:rFonts w:ascii="Arial" w:hAnsi="Arial" w:cs="Arial"/>
          <w:b/>
          <w:bCs/>
          <w:u w:val="single"/>
        </w:rPr>
      </w:pPr>
      <w:r w:rsidRPr="00F00BC6">
        <w:rPr>
          <w:rFonts w:ascii="Arial" w:hAnsi="Arial" w:cs="Arial"/>
          <w:b/>
          <w:bCs/>
          <w:u w:val="single"/>
        </w:rPr>
        <w:t>Learning Journal</w:t>
      </w:r>
    </w:p>
    <w:p w14:paraId="12914F32" w14:textId="250ADCA5" w:rsidR="008660C2" w:rsidRPr="00F00BC6" w:rsidRDefault="008660C2" w:rsidP="00F00BC6">
      <w:pPr>
        <w:spacing w:line="360" w:lineRule="auto"/>
        <w:rPr>
          <w:rFonts w:ascii="Arial" w:hAnsi="Arial" w:cs="Arial"/>
          <w:b/>
          <w:bCs/>
          <w:u w:val="single"/>
        </w:rPr>
      </w:pPr>
      <w:r w:rsidRPr="00F00BC6">
        <w:rPr>
          <w:rFonts w:ascii="Arial" w:hAnsi="Arial" w:cs="Arial"/>
          <w:b/>
          <w:bCs/>
          <w:u w:val="single"/>
        </w:rPr>
        <w:t>Age group-</w:t>
      </w:r>
      <w:r w:rsidR="000F1995" w:rsidRPr="00F00BC6">
        <w:rPr>
          <w:rFonts w:ascii="Arial" w:hAnsi="Arial" w:cs="Arial"/>
          <w:b/>
          <w:bCs/>
          <w:u w:val="single"/>
        </w:rPr>
        <w:t xml:space="preserve"> </w:t>
      </w:r>
      <w:r w:rsidR="000F1995" w:rsidRPr="00F00BC6">
        <w:rPr>
          <w:rFonts w:ascii="Arial" w:hAnsi="Arial" w:cs="Arial"/>
        </w:rPr>
        <w:t>Early years (4-6)</w:t>
      </w:r>
    </w:p>
    <w:p w14:paraId="3DE93470" w14:textId="4043C75D" w:rsidR="008660C2" w:rsidRPr="00F00BC6" w:rsidRDefault="008660C2" w:rsidP="00F00BC6">
      <w:pPr>
        <w:spacing w:line="360" w:lineRule="auto"/>
        <w:rPr>
          <w:rFonts w:ascii="Arial" w:hAnsi="Arial" w:cs="Arial"/>
          <w:b/>
          <w:bCs/>
          <w:u w:val="single"/>
        </w:rPr>
      </w:pPr>
      <w:r w:rsidRPr="00F00BC6">
        <w:rPr>
          <w:rFonts w:ascii="Arial" w:hAnsi="Arial" w:cs="Arial"/>
          <w:b/>
          <w:bCs/>
          <w:u w:val="single"/>
        </w:rPr>
        <w:t>Number of children-</w:t>
      </w:r>
      <w:r w:rsidR="000F1995" w:rsidRPr="00F00BC6">
        <w:rPr>
          <w:rFonts w:ascii="Arial" w:hAnsi="Arial" w:cs="Arial"/>
          <w:b/>
          <w:bCs/>
          <w:u w:val="single"/>
        </w:rPr>
        <w:t xml:space="preserve"> </w:t>
      </w:r>
      <w:r w:rsidR="000F1995" w:rsidRPr="00F00BC6">
        <w:rPr>
          <w:rFonts w:ascii="Arial" w:hAnsi="Arial" w:cs="Arial"/>
        </w:rPr>
        <w:t>9</w:t>
      </w:r>
    </w:p>
    <w:p w14:paraId="0758592C" w14:textId="0C3E3926" w:rsidR="008660C2" w:rsidRPr="00F00BC6" w:rsidRDefault="008660C2" w:rsidP="00F00BC6">
      <w:pPr>
        <w:spacing w:line="360" w:lineRule="auto"/>
        <w:rPr>
          <w:rFonts w:ascii="Arial" w:hAnsi="Arial" w:cs="Arial"/>
          <w:b/>
          <w:bCs/>
          <w:u w:val="single"/>
        </w:rPr>
      </w:pPr>
      <w:r w:rsidRPr="00F00BC6">
        <w:rPr>
          <w:rFonts w:ascii="Arial" w:hAnsi="Arial" w:cs="Arial"/>
          <w:b/>
          <w:bCs/>
          <w:u w:val="single"/>
        </w:rPr>
        <w:t>Number of staff-</w:t>
      </w:r>
      <w:r w:rsidR="000F1995" w:rsidRPr="00F00BC6">
        <w:rPr>
          <w:rFonts w:ascii="Arial" w:hAnsi="Arial" w:cs="Arial"/>
        </w:rPr>
        <w:t xml:space="preserve"> 3</w:t>
      </w:r>
    </w:p>
    <w:p w14:paraId="6679E619" w14:textId="1B688D9B" w:rsidR="000F1995" w:rsidRPr="00F00BC6" w:rsidRDefault="000F1995" w:rsidP="00F00BC6">
      <w:pPr>
        <w:spacing w:line="360" w:lineRule="auto"/>
        <w:rPr>
          <w:rFonts w:ascii="Arial" w:hAnsi="Arial" w:cs="Arial"/>
          <w:b/>
          <w:bCs/>
          <w:u w:val="single"/>
        </w:rPr>
      </w:pPr>
      <w:r w:rsidRPr="00F00BC6">
        <w:rPr>
          <w:rFonts w:ascii="Arial" w:hAnsi="Arial" w:cs="Arial"/>
          <w:b/>
          <w:bCs/>
          <w:u w:val="single"/>
        </w:rPr>
        <w:t xml:space="preserve">Setting: </w:t>
      </w:r>
      <w:r w:rsidRPr="00F00BC6">
        <w:rPr>
          <w:rFonts w:ascii="Arial" w:hAnsi="Arial" w:cs="Arial"/>
        </w:rPr>
        <w:t>Outdoor / Nature Area</w:t>
      </w:r>
    </w:p>
    <w:p w14:paraId="762E1330" w14:textId="2020D489" w:rsidR="000F1995" w:rsidRDefault="000F1995" w:rsidP="00F00BC6">
      <w:pPr>
        <w:spacing w:line="360" w:lineRule="auto"/>
        <w:rPr>
          <w:rFonts w:ascii="Arial" w:hAnsi="Arial" w:cs="Arial"/>
        </w:rPr>
      </w:pPr>
      <w:r w:rsidRPr="00F00BC6">
        <w:rPr>
          <w:rFonts w:ascii="Arial" w:hAnsi="Arial" w:cs="Arial"/>
          <w:b/>
          <w:bCs/>
          <w:u w:val="single"/>
        </w:rPr>
        <w:t xml:space="preserve">Focus Areas: </w:t>
      </w:r>
      <w:r w:rsidRPr="00F00BC6">
        <w:rPr>
          <w:rFonts w:ascii="Arial" w:hAnsi="Arial" w:cs="Arial"/>
        </w:rPr>
        <w:t>Science &amp; Mathematics in the outdoors</w:t>
      </w:r>
    </w:p>
    <w:p w14:paraId="415C5F3F" w14:textId="77777777" w:rsidR="00751274" w:rsidRPr="00F00BC6" w:rsidRDefault="00751274" w:rsidP="00F00BC6">
      <w:pPr>
        <w:spacing w:line="360" w:lineRule="auto"/>
        <w:rPr>
          <w:rFonts w:ascii="Arial" w:hAnsi="Arial" w:cs="Arial"/>
          <w:b/>
          <w:bCs/>
          <w:u w:val="single"/>
        </w:rPr>
      </w:pPr>
    </w:p>
    <w:p w14:paraId="60A3059B" w14:textId="1B9D3175" w:rsidR="000F1995" w:rsidRPr="00751274" w:rsidRDefault="000F1995" w:rsidP="00751274">
      <w:pPr>
        <w:spacing w:line="360" w:lineRule="auto"/>
        <w:jc w:val="center"/>
        <w:rPr>
          <w:rFonts w:ascii="Arial" w:hAnsi="Arial" w:cs="Arial"/>
          <w:b/>
          <w:bCs/>
          <w:u w:val="single"/>
        </w:rPr>
      </w:pPr>
      <w:r w:rsidRPr="00751274">
        <w:rPr>
          <w:rFonts w:ascii="Arial" w:hAnsi="Arial" w:cs="Arial"/>
          <w:b/>
          <w:bCs/>
          <w:u w:val="single"/>
        </w:rPr>
        <w:t xml:space="preserve">Activity Title: </w:t>
      </w:r>
      <w:r w:rsidR="005374C6" w:rsidRPr="00751274">
        <w:rPr>
          <w:rFonts w:ascii="Arial" w:hAnsi="Arial" w:cs="Arial"/>
          <w:b/>
          <w:bCs/>
          <w:u w:val="single"/>
        </w:rPr>
        <w:t xml:space="preserve">The </w:t>
      </w:r>
      <w:r w:rsidR="00233825" w:rsidRPr="00751274">
        <w:rPr>
          <w:rFonts w:ascii="Arial" w:hAnsi="Arial" w:cs="Arial"/>
          <w:b/>
          <w:bCs/>
          <w:u w:val="single"/>
        </w:rPr>
        <w:t>life cycle of plants</w:t>
      </w:r>
    </w:p>
    <w:p w14:paraId="01BBFBF8" w14:textId="27C2B570" w:rsidR="000F1995" w:rsidRDefault="000F1995" w:rsidP="00F00BC6">
      <w:pPr>
        <w:spacing w:line="360" w:lineRule="auto"/>
        <w:rPr>
          <w:rFonts w:ascii="Arial" w:hAnsi="Arial" w:cs="Arial"/>
        </w:rPr>
      </w:pPr>
      <w:r w:rsidRPr="00F00BC6">
        <w:rPr>
          <w:rFonts w:ascii="Arial" w:hAnsi="Arial" w:cs="Arial"/>
          <w:b/>
          <w:bCs/>
          <w:u w:val="single"/>
        </w:rPr>
        <w:lastRenderedPageBreak/>
        <w:t>Resources:</w:t>
      </w:r>
      <w:r w:rsidR="00365FD6" w:rsidRPr="00F00BC6">
        <w:rPr>
          <w:rFonts w:ascii="Arial" w:hAnsi="Arial" w:cs="Arial"/>
          <w:b/>
          <w:bCs/>
          <w:u w:val="single"/>
        </w:rPr>
        <w:t xml:space="preserve"> </w:t>
      </w:r>
      <w:r w:rsidR="00AC09E1" w:rsidRPr="00F00BC6">
        <w:rPr>
          <w:rFonts w:ascii="Arial" w:hAnsi="Arial" w:cs="Arial"/>
        </w:rPr>
        <w:t xml:space="preserve">soil, seeds, </w:t>
      </w:r>
      <w:r w:rsidR="00F350A2" w:rsidRPr="00F00BC6">
        <w:rPr>
          <w:rFonts w:ascii="Arial" w:hAnsi="Arial" w:cs="Arial"/>
        </w:rPr>
        <w:t>planters,</w:t>
      </w:r>
      <w:r w:rsidR="00AC09E1" w:rsidRPr="00F00BC6">
        <w:rPr>
          <w:rFonts w:ascii="Arial" w:hAnsi="Arial" w:cs="Arial"/>
        </w:rPr>
        <w:t xml:space="preserve"> green house, water, watering cans, </w:t>
      </w:r>
      <w:r w:rsidR="003206FB" w:rsidRPr="00F00BC6">
        <w:rPr>
          <w:rFonts w:ascii="Arial" w:hAnsi="Arial" w:cs="Arial"/>
        </w:rPr>
        <w:t>gloves,</w:t>
      </w:r>
      <w:r w:rsidR="00AC09E1" w:rsidRPr="00F00BC6">
        <w:rPr>
          <w:rFonts w:ascii="Arial" w:hAnsi="Arial" w:cs="Arial"/>
        </w:rPr>
        <w:t xml:space="preserve"> rakes, shovels, hoops,</w:t>
      </w:r>
      <w:r w:rsidR="00C33295">
        <w:rPr>
          <w:rFonts w:ascii="Arial" w:hAnsi="Arial" w:cs="Arial"/>
        </w:rPr>
        <w:t xml:space="preserve"> research methods (books &amp; technology)</w:t>
      </w:r>
      <w:r w:rsidR="00AC09E1" w:rsidRPr="00F00BC6">
        <w:rPr>
          <w:rFonts w:ascii="Arial" w:hAnsi="Arial" w:cs="Arial"/>
        </w:rPr>
        <w:t xml:space="preserve"> </w:t>
      </w:r>
      <w:r w:rsidR="00A50186" w:rsidRPr="00F00BC6">
        <w:rPr>
          <w:rFonts w:ascii="Arial" w:hAnsi="Arial" w:cs="Arial"/>
        </w:rPr>
        <w:t>non-standard measuring tools</w:t>
      </w:r>
      <w:r w:rsidR="005374C6">
        <w:rPr>
          <w:rFonts w:ascii="Arial" w:hAnsi="Arial" w:cs="Arial"/>
        </w:rPr>
        <w:t xml:space="preserve"> (chosen by the children)</w:t>
      </w:r>
    </w:p>
    <w:p w14:paraId="7999CB1E" w14:textId="4F150FC5" w:rsidR="00A33853" w:rsidRDefault="003B746B" w:rsidP="00F00BC6">
      <w:pPr>
        <w:spacing w:line="360" w:lineRule="auto"/>
        <w:rPr>
          <w:rFonts w:ascii="Arial" w:hAnsi="Arial" w:cs="Arial"/>
          <w:b/>
          <w:bCs/>
          <w:u w:val="single"/>
        </w:rPr>
      </w:pPr>
      <w:r>
        <w:rPr>
          <w:rFonts w:ascii="Arial" w:hAnsi="Arial" w:cs="Arial"/>
          <w:b/>
          <w:bCs/>
          <w:u w:val="single"/>
        </w:rPr>
        <w:t>Child-led learning</w:t>
      </w:r>
      <w:r w:rsidR="003C3A5C">
        <w:rPr>
          <w:rFonts w:ascii="Arial" w:hAnsi="Arial" w:cs="Arial"/>
          <w:b/>
          <w:bCs/>
          <w:u w:val="single"/>
        </w:rPr>
        <w:t xml:space="preserve"> activity</w:t>
      </w:r>
    </w:p>
    <w:p w14:paraId="380C4188" w14:textId="77777777" w:rsidR="0036763A" w:rsidRPr="0036763A" w:rsidRDefault="0036763A" w:rsidP="0036763A">
      <w:pPr>
        <w:spacing w:line="360" w:lineRule="auto"/>
        <w:rPr>
          <w:rFonts w:ascii="Arial" w:hAnsi="Arial" w:cs="Arial"/>
        </w:rPr>
      </w:pPr>
      <w:r w:rsidRPr="0036763A">
        <w:rPr>
          <w:rFonts w:ascii="Arial" w:hAnsi="Arial" w:cs="Arial"/>
        </w:rPr>
        <w:t>This child-led learning initiative began when children observed seasonal changes and asked questions such as, “Why are some flowers and leaves still alive and why are some dying?” and “Look, that leaf is still green, so why has that one turned brown?” Their curiosity sparked an inquiry into the natural world.</w:t>
      </w:r>
    </w:p>
    <w:p w14:paraId="493ADB78" w14:textId="375FE706" w:rsidR="0036763A" w:rsidRPr="0036763A" w:rsidRDefault="0036763A" w:rsidP="0036763A">
      <w:pPr>
        <w:spacing w:line="360" w:lineRule="auto"/>
        <w:rPr>
          <w:rFonts w:ascii="Arial" w:hAnsi="Arial" w:cs="Arial"/>
        </w:rPr>
      </w:pPr>
      <w:r w:rsidRPr="0036763A">
        <w:rPr>
          <w:rFonts w:ascii="Arial" w:hAnsi="Arial" w:cs="Arial"/>
        </w:rPr>
        <w:t xml:space="preserve">Motivated by these observations, the children, full of excitement, began collecting various leaves and flowers, exploring their colours, shapes, and sizes. They incorporated mathematical concepts by counting petals and leaves and comparing plant features. This led to questions </w:t>
      </w:r>
      <w:r w:rsidR="000D23F4">
        <w:rPr>
          <w:rFonts w:ascii="Arial" w:hAnsi="Arial" w:cs="Arial"/>
        </w:rPr>
        <w:t>such as</w:t>
      </w:r>
      <w:r w:rsidRPr="0036763A">
        <w:rPr>
          <w:rFonts w:ascii="Arial" w:hAnsi="Arial" w:cs="Arial"/>
        </w:rPr>
        <w:t>, “Have we collected more green leaves or brown?” and “Which flower still has the most petals?” Through this, they developed key skills in counting, comparison, and data collection, supporting the Curriculum for Wales: Mathematics and Numeracy AoLE (Welsh Government, 2020a).</w:t>
      </w:r>
    </w:p>
    <w:p w14:paraId="720254FF" w14:textId="77777777" w:rsidR="0036763A" w:rsidRPr="0036763A" w:rsidRDefault="0036763A" w:rsidP="0036763A">
      <w:pPr>
        <w:spacing w:line="360" w:lineRule="auto"/>
        <w:rPr>
          <w:rFonts w:ascii="Arial" w:hAnsi="Arial" w:cs="Arial"/>
        </w:rPr>
      </w:pPr>
      <w:r w:rsidRPr="0036763A">
        <w:rPr>
          <w:rFonts w:ascii="Arial" w:hAnsi="Arial" w:cs="Arial"/>
        </w:rPr>
        <w:t>At the project's conclusion, the children created a class graph to compare the colours of leaves collected and identify which flower had the most petals, enhancing their prediction, analysis, and communication skills.</w:t>
      </w:r>
    </w:p>
    <w:p w14:paraId="5E83A2A3" w14:textId="77777777" w:rsidR="0036763A" w:rsidRPr="0036763A" w:rsidRDefault="0036763A" w:rsidP="0036763A">
      <w:pPr>
        <w:spacing w:line="360" w:lineRule="auto"/>
        <w:rPr>
          <w:rFonts w:ascii="Arial" w:hAnsi="Arial" w:cs="Arial"/>
        </w:rPr>
      </w:pPr>
      <w:r w:rsidRPr="0036763A">
        <w:rPr>
          <w:rFonts w:ascii="Arial" w:hAnsi="Arial" w:cs="Arial"/>
        </w:rPr>
        <w:t>Their curiosity extended to growing their own plants to explore the conditions needed for growth, supporting Science and Technology learning (Welsh Government, 2020b). They suggested using both the greenhouse and outdoor planters to compare results, launching a hands-on gardening project.</w:t>
      </w:r>
    </w:p>
    <w:p w14:paraId="7B03258C" w14:textId="1CF9E893" w:rsidR="0036763A" w:rsidRPr="0036763A" w:rsidRDefault="0036763A" w:rsidP="0036763A">
      <w:pPr>
        <w:spacing w:line="360" w:lineRule="auto"/>
        <w:rPr>
          <w:rFonts w:ascii="Arial" w:hAnsi="Arial" w:cs="Arial"/>
        </w:rPr>
      </w:pPr>
      <w:r w:rsidRPr="0036763A">
        <w:rPr>
          <w:rFonts w:ascii="Arial" w:hAnsi="Arial" w:cs="Arial"/>
        </w:rPr>
        <w:t>Working collaboratively, the children researched suitable seasonal plants using books and digital tools. They organised their findings using a Venn diagram, applying mathematical</w:t>
      </w:r>
      <w:r w:rsidR="00000995">
        <w:rPr>
          <w:rFonts w:ascii="Arial" w:hAnsi="Arial" w:cs="Arial"/>
        </w:rPr>
        <w:t xml:space="preserve"> and scientific</w:t>
      </w:r>
      <w:r w:rsidRPr="0036763A">
        <w:rPr>
          <w:rFonts w:ascii="Arial" w:hAnsi="Arial" w:cs="Arial"/>
        </w:rPr>
        <w:t xml:space="preserve"> thinking to identify which plants would thrive indoors, outdoors, or in both environments (Welsh Government, 2020b). Each child selected seeds and planted them using real gardening tools, discussing the plant life cycle and what plants need to grow healthily.</w:t>
      </w:r>
    </w:p>
    <w:p w14:paraId="42C46000" w14:textId="55829276" w:rsidR="0036763A" w:rsidRPr="0036763A" w:rsidRDefault="0036763A" w:rsidP="0036763A">
      <w:pPr>
        <w:spacing w:line="360" w:lineRule="auto"/>
        <w:rPr>
          <w:rFonts w:ascii="Arial" w:hAnsi="Arial" w:cs="Arial"/>
        </w:rPr>
      </w:pPr>
      <w:r w:rsidRPr="0036763A">
        <w:rPr>
          <w:rFonts w:ascii="Arial" w:hAnsi="Arial" w:cs="Arial"/>
        </w:rPr>
        <w:t xml:space="preserve">This inquiry-based approach nurtured responsibility, problem-solving, and collaboration, enabling children to explore scientific and environmental concepts in a </w:t>
      </w:r>
      <w:r w:rsidRPr="0036763A">
        <w:rPr>
          <w:rFonts w:ascii="Arial" w:hAnsi="Arial" w:cs="Arial"/>
        </w:rPr>
        <w:lastRenderedPageBreak/>
        <w:t>meaningful context. It also supported holistic development and cross-curricular learning, combining science, math</w:t>
      </w:r>
      <w:r>
        <w:rPr>
          <w:rFonts w:ascii="Arial" w:hAnsi="Arial" w:cs="Arial"/>
        </w:rPr>
        <w:t>ematics</w:t>
      </w:r>
      <w:r w:rsidRPr="0036763A">
        <w:rPr>
          <w:rFonts w:ascii="Arial" w:hAnsi="Arial" w:cs="Arial"/>
        </w:rPr>
        <w:t>, and sensory exploration. The project aligned with educational aims of fostering curiosity and environmental responsibility (Davis &amp; Brann, 2017; Mugaisi, 2024; Children First, 2025) and reflected the principles of the Curiosity Approach.</w:t>
      </w:r>
    </w:p>
    <w:p w14:paraId="02A3A876" w14:textId="77777777" w:rsidR="0036763A" w:rsidRDefault="0036763A" w:rsidP="0036763A">
      <w:pPr>
        <w:spacing w:line="360" w:lineRule="auto"/>
        <w:rPr>
          <w:rFonts w:ascii="Arial" w:hAnsi="Arial" w:cs="Arial"/>
        </w:rPr>
      </w:pPr>
      <w:r w:rsidRPr="0036763A">
        <w:rPr>
          <w:rFonts w:ascii="Arial" w:hAnsi="Arial" w:cs="Arial"/>
        </w:rPr>
        <w:t>Ultimately, this child-initiated inquiry empowered learners to take ownership of their learning and deepen their connection to nature.</w:t>
      </w:r>
    </w:p>
    <w:p w14:paraId="67CE0B16" w14:textId="77777777" w:rsidR="00000995" w:rsidRPr="0036763A" w:rsidRDefault="00000995" w:rsidP="0036763A">
      <w:pPr>
        <w:spacing w:line="360" w:lineRule="auto"/>
        <w:rPr>
          <w:rFonts w:ascii="Arial" w:hAnsi="Arial" w:cs="Arial"/>
        </w:rPr>
      </w:pPr>
    </w:p>
    <w:p w14:paraId="60CFF49A" w14:textId="15027EF1" w:rsidR="000F1995" w:rsidRDefault="000F1995" w:rsidP="00F00BC6">
      <w:pPr>
        <w:spacing w:line="360" w:lineRule="auto"/>
        <w:rPr>
          <w:rFonts w:ascii="Arial" w:hAnsi="Arial" w:cs="Arial"/>
          <w:b/>
          <w:bCs/>
          <w:u w:val="single"/>
        </w:rPr>
      </w:pPr>
      <w:r w:rsidRPr="00F00BC6">
        <w:rPr>
          <w:rFonts w:ascii="Arial" w:hAnsi="Arial" w:cs="Arial"/>
          <w:b/>
          <w:bCs/>
          <w:u w:val="single"/>
        </w:rPr>
        <w:t>Learning objectives</w:t>
      </w:r>
    </w:p>
    <w:p w14:paraId="50B09615" w14:textId="77777777" w:rsidR="00804761" w:rsidRPr="00804761" w:rsidRDefault="00804761" w:rsidP="00804761">
      <w:pPr>
        <w:spacing w:line="360" w:lineRule="auto"/>
        <w:rPr>
          <w:rFonts w:ascii="Arial" w:hAnsi="Arial" w:cs="Arial"/>
        </w:rPr>
      </w:pPr>
      <w:r w:rsidRPr="00804761">
        <w:rPr>
          <w:rFonts w:ascii="Arial" w:hAnsi="Arial" w:cs="Arial"/>
          <w:b/>
          <w:bCs/>
          <w:u w:val="single"/>
        </w:rPr>
        <w:t xml:space="preserve">Science and Technology- </w:t>
      </w:r>
      <w:r w:rsidRPr="00804761">
        <w:rPr>
          <w:rFonts w:ascii="Arial" w:hAnsi="Arial" w:cs="Arial"/>
        </w:rPr>
        <w:t>(Welsh Government, 2020b) </w:t>
      </w:r>
    </w:p>
    <w:p w14:paraId="217A765A" w14:textId="7E667560" w:rsidR="00804761" w:rsidRPr="00804761" w:rsidRDefault="00804761" w:rsidP="00804761">
      <w:pPr>
        <w:numPr>
          <w:ilvl w:val="0"/>
          <w:numId w:val="24"/>
        </w:numPr>
        <w:spacing w:line="360" w:lineRule="auto"/>
        <w:rPr>
          <w:rFonts w:ascii="Arial" w:hAnsi="Arial" w:cs="Arial"/>
        </w:rPr>
      </w:pPr>
      <w:r>
        <w:rPr>
          <w:rFonts w:ascii="Arial" w:hAnsi="Arial" w:cs="Arial"/>
        </w:rPr>
        <w:t>U</w:t>
      </w:r>
      <w:r w:rsidRPr="00804761">
        <w:rPr>
          <w:rFonts w:ascii="Arial" w:hAnsi="Arial" w:cs="Arial"/>
        </w:rPr>
        <w:t>nderstand basic needs of plants/cycle/hands-on planting/observation. </w:t>
      </w:r>
    </w:p>
    <w:p w14:paraId="721B228C" w14:textId="3558AE0E" w:rsidR="00804761" w:rsidRPr="00804761" w:rsidRDefault="00804761" w:rsidP="00804761">
      <w:pPr>
        <w:numPr>
          <w:ilvl w:val="0"/>
          <w:numId w:val="24"/>
        </w:numPr>
        <w:spacing w:line="360" w:lineRule="auto"/>
        <w:rPr>
          <w:rFonts w:ascii="Arial" w:hAnsi="Arial" w:cs="Arial"/>
        </w:rPr>
      </w:pPr>
      <w:r>
        <w:rPr>
          <w:rFonts w:ascii="Arial" w:hAnsi="Arial" w:cs="Arial"/>
        </w:rPr>
        <w:t>D</w:t>
      </w:r>
      <w:r w:rsidRPr="00804761">
        <w:rPr>
          <w:rFonts w:ascii="Arial" w:hAnsi="Arial" w:cs="Arial"/>
        </w:rPr>
        <w:t>evelop scientific enquiry skills observing/recording plant growth. </w:t>
      </w:r>
    </w:p>
    <w:p w14:paraId="16095C7C" w14:textId="585EC16E" w:rsidR="00804761" w:rsidRPr="00804761" w:rsidRDefault="00804761" w:rsidP="00804761">
      <w:pPr>
        <w:numPr>
          <w:ilvl w:val="0"/>
          <w:numId w:val="24"/>
        </w:numPr>
        <w:spacing w:line="360" w:lineRule="auto"/>
        <w:rPr>
          <w:rFonts w:ascii="Arial" w:hAnsi="Arial" w:cs="Arial"/>
        </w:rPr>
      </w:pPr>
      <w:r>
        <w:rPr>
          <w:rFonts w:ascii="Arial" w:hAnsi="Arial" w:cs="Arial"/>
        </w:rPr>
        <w:t>E</w:t>
      </w:r>
      <w:r w:rsidRPr="00804761">
        <w:rPr>
          <w:rFonts w:ascii="Arial" w:hAnsi="Arial" w:cs="Arial"/>
        </w:rPr>
        <w:t>xplore seasonal changes/effects on living things. </w:t>
      </w:r>
    </w:p>
    <w:p w14:paraId="002DABD6" w14:textId="77777777" w:rsidR="00804761" w:rsidRPr="00804761" w:rsidRDefault="00804761" w:rsidP="00804761">
      <w:pPr>
        <w:spacing w:line="360" w:lineRule="auto"/>
        <w:rPr>
          <w:rFonts w:ascii="Arial" w:hAnsi="Arial" w:cs="Arial"/>
          <w:b/>
          <w:bCs/>
          <w:u w:val="single"/>
        </w:rPr>
      </w:pPr>
      <w:r w:rsidRPr="00804761">
        <w:rPr>
          <w:rFonts w:ascii="Arial" w:hAnsi="Arial" w:cs="Arial"/>
          <w:b/>
          <w:bCs/>
          <w:u w:val="single"/>
        </w:rPr>
        <w:t xml:space="preserve">Mathematics and Numeracy- </w:t>
      </w:r>
      <w:r w:rsidRPr="00804761">
        <w:rPr>
          <w:rFonts w:ascii="Arial" w:hAnsi="Arial" w:cs="Arial"/>
        </w:rPr>
        <w:t>(Welsh Government, 2020a)</w:t>
      </w:r>
      <w:r w:rsidRPr="00804761">
        <w:rPr>
          <w:rFonts w:ascii="Arial" w:hAnsi="Arial" w:cs="Arial"/>
          <w:b/>
          <w:bCs/>
          <w:u w:val="single"/>
        </w:rPr>
        <w:t> </w:t>
      </w:r>
    </w:p>
    <w:p w14:paraId="7325D95A" w14:textId="77777777" w:rsidR="00804761" w:rsidRPr="00804761" w:rsidRDefault="00804761" w:rsidP="00804761">
      <w:pPr>
        <w:numPr>
          <w:ilvl w:val="0"/>
          <w:numId w:val="25"/>
        </w:numPr>
        <w:spacing w:line="360" w:lineRule="auto"/>
        <w:rPr>
          <w:rFonts w:ascii="Arial" w:hAnsi="Arial" w:cs="Arial"/>
        </w:rPr>
      </w:pPr>
      <w:r w:rsidRPr="00804761">
        <w:rPr>
          <w:rFonts w:ascii="Arial" w:hAnsi="Arial" w:cs="Arial"/>
        </w:rPr>
        <w:t>To count plant features, early numeracy skills. </w:t>
      </w:r>
    </w:p>
    <w:p w14:paraId="0E103CC6" w14:textId="77777777" w:rsidR="00804761" w:rsidRPr="00804761" w:rsidRDefault="00804761" w:rsidP="00804761">
      <w:pPr>
        <w:numPr>
          <w:ilvl w:val="0"/>
          <w:numId w:val="25"/>
        </w:numPr>
        <w:spacing w:line="360" w:lineRule="auto"/>
        <w:rPr>
          <w:rFonts w:ascii="Arial" w:hAnsi="Arial" w:cs="Arial"/>
        </w:rPr>
      </w:pPr>
      <w:r w:rsidRPr="00804761">
        <w:rPr>
          <w:rFonts w:ascii="Arial" w:hAnsi="Arial" w:cs="Arial"/>
        </w:rPr>
        <w:t>To collect, organize and interpret data through charts, diagrams/recording observations. </w:t>
      </w:r>
    </w:p>
    <w:p w14:paraId="14B97152" w14:textId="77777777" w:rsidR="00804761" w:rsidRPr="00F00BC6" w:rsidRDefault="00804761" w:rsidP="00F00BC6">
      <w:pPr>
        <w:spacing w:line="360" w:lineRule="auto"/>
        <w:rPr>
          <w:rFonts w:ascii="Arial" w:hAnsi="Arial" w:cs="Arial"/>
          <w:b/>
          <w:bCs/>
          <w:u w:val="single"/>
        </w:rPr>
      </w:pPr>
    </w:p>
    <w:p w14:paraId="48CD3527" w14:textId="531CE5E3" w:rsidR="000F1995" w:rsidRDefault="000F1995" w:rsidP="00F00BC6">
      <w:pPr>
        <w:spacing w:line="360" w:lineRule="auto"/>
        <w:rPr>
          <w:rFonts w:ascii="Arial" w:hAnsi="Arial" w:cs="Arial"/>
          <w:b/>
          <w:bCs/>
          <w:u w:val="single"/>
        </w:rPr>
      </w:pPr>
      <w:r w:rsidRPr="00F00BC6">
        <w:rPr>
          <w:rFonts w:ascii="Arial" w:hAnsi="Arial" w:cs="Arial"/>
          <w:b/>
          <w:bCs/>
          <w:u w:val="single"/>
        </w:rPr>
        <w:t>Observations</w:t>
      </w:r>
    </w:p>
    <w:p w14:paraId="7F02E15B" w14:textId="207F53B1" w:rsidR="00751274" w:rsidRPr="00751274" w:rsidRDefault="00751274" w:rsidP="00751274">
      <w:pPr>
        <w:pStyle w:val="ListParagraph"/>
        <w:numPr>
          <w:ilvl w:val="0"/>
          <w:numId w:val="22"/>
        </w:numPr>
        <w:spacing w:line="360" w:lineRule="auto"/>
        <w:rPr>
          <w:rFonts w:ascii="Arial" w:hAnsi="Arial" w:cs="Arial"/>
        </w:rPr>
      </w:pPr>
      <w:r w:rsidRPr="00751274">
        <w:rPr>
          <w:rFonts w:ascii="Arial" w:hAnsi="Arial" w:cs="Arial"/>
        </w:rPr>
        <w:t>Science (Welsh Government, 2020b): Understanding plant growth needs—soil, water, and sunlight—for healthy development.</w:t>
      </w:r>
    </w:p>
    <w:p w14:paraId="2C8C68A8" w14:textId="7ED1357B" w:rsidR="00751274" w:rsidRPr="00751274" w:rsidRDefault="00751274" w:rsidP="00751274">
      <w:pPr>
        <w:pStyle w:val="ListParagraph"/>
        <w:numPr>
          <w:ilvl w:val="0"/>
          <w:numId w:val="22"/>
        </w:numPr>
        <w:spacing w:line="360" w:lineRule="auto"/>
        <w:rPr>
          <w:rFonts w:ascii="Arial" w:hAnsi="Arial" w:cs="Arial"/>
        </w:rPr>
      </w:pPr>
      <w:r w:rsidRPr="00751274">
        <w:rPr>
          <w:rFonts w:ascii="Arial" w:hAnsi="Arial" w:cs="Arial"/>
        </w:rPr>
        <w:t>Mathematics (Welsh Government, 2020a): Collecting data by counting petals and identifying flower colours.</w:t>
      </w:r>
    </w:p>
    <w:p w14:paraId="2197AD9B" w14:textId="1D81C58D" w:rsidR="00751274" w:rsidRPr="00751274" w:rsidRDefault="00751274" w:rsidP="00751274">
      <w:pPr>
        <w:pStyle w:val="ListParagraph"/>
        <w:numPr>
          <w:ilvl w:val="0"/>
          <w:numId w:val="22"/>
        </w:numPr>
        <w:spacing w:line="360" w:lineRule="auto"/>
        <w:rPr>
          <w:rFonts w:ascii="Arial" w:hAnsi="Arial" w:cs="Arial"/>
        </w:rPr>
      </w:pPr>
      <w:r w:rsidRPr="00751274">
        <w:rPr>
          <w:rFonts w:ascii="Arial" w:hAnsi="Arial" w:cs="Arial"/>
        </w:rPr>
        <w:t>Language understanding: Science vocabulary—</w:t>
      </w:r>
      <w:r w:rsidRPr="00751274">
        <w:rPr>
          <w:rFonts w:ascii="Arial" w:hAnsi="Arial" w:cs="Arial"/>
          <w:i/>
          <w:iCs/>
        </w:rPr>
        <w:t>soil</w:t>
      </w:r>
      <w:r w:rsidRPr="00751274">
        <w:rPr>
          <w:rFonts w:ascii="Arial" w:hAnsi="Arial" w:cs="Arial"/>
        </w:rPr>
        <w:t xml:space="preserve">, </w:t>
      </w:r>
      <w:r w:rsidRPr="00751274">
        <w:rPr>
          <w:rFonts w:ascii="Arial" w:hAnsi="Arial" w:cs="Arial"/>
          <w:i/>
          <w:iCs/>
        </w:rPr>
        <w:t>plants</w:t>
      </w:r>
      <w:r w:rsidRPr="00751274">
        <w:rPr>
          <w:rFonts w:ascii="Arial" w:hAnsi="Arial" w:cs="Arial"/>
        </w:rPr>
        <w:t xml:space="preserve">, </w:t>
      </w:r>
      <w:r w:rsidRPr="00751274">
        <w:rPr>
          <w:rFonts w:ascii="Arial" w:hAnsi="Arial" w:cs="Arial"/>
          <w:i/>
          <w:iCs/>
        </w:rPr>
        <w:t>trees</w:t>
      </w:r>
      <w:r w:rsidRPr="00751274">
        <w:rPr>
          <w:rFonts w:ascii="Arial" w:hAnsi="Arial" w:cs="Arial"/>
        </w:rPr>
        <w:t xml:space="preserve">, </w:t>
      </w:r>
      <w:r w:rsidRPr="00751274">
        <w:rPr>
          <w:rFonts w:ascii="Arial" w:hAnsi="Arial" w:cs="Arial"/>
          <w:i/>
          <w:iCs/>
        </w:rPr>
        <w:t>water</w:t>
      </w:r>
      <w:r w:rsidRPr="00751274">
        <w:rPr>
          <w:rFonts w:ascii="Arial" w:hAnsi="Arial" w:cs="Arial"/>
        </w:rPr>
        <w:t xml:space="preserve">, </w:t>
      </w:r>
      <w:r w:rsidRPr="00751274">
        <w:rPr>
          <w:rFonts w:ascii="Arial" w:hAnsi="Arial" w:cs="Arial"/>
          <w:i/>
          <w:iCs/>
        </w:rPr>
        <w:t>sun</w:t>
      </w:r>
      <w:r w:rsidRPr="00751274">
        <w:rPr>
          <w:rFonts w:ascii="Arial" w:hAnsi="Arial" w:cs="Arial"/>
        </w:rPr>
        <w:t>; Mathematics vocabulary—</w:t>
      </w:r>
      <w:r w:rsidRPr="00751274">
        <w:rPr>
          <w:rFonts w:ascii="Arial" w:hAnsi="Arial" w:cs="Arial"/>
          <w:i/>
          <w:iCs/>
        </w:rPr>
        <w:t>taller</w:t>
      </w:r>
      <w:r w:rsidRPr="00751274">
        <w:rPr>
          <w:rFonts w:ascii="Arial" w:hAnsi="Arial" w:cs="Arial"/>
        </w:rPr>
        <w:t xml:space="preserve">, </w:t>
      </w:r>
      <w:r w:rsidRPr="00751274">
        <w:rPr>
          <w:rFonts w:ascii="Arial" w:hAnsi="Arial" w:cs="Arial"/>
          <w:i/>
          <w:iCs/>
        </w:rPr>
        <w:t>shorter</w:t>
      </w:r>
      <w:r w:rsidRPr="00751274">
        <w:rPr>
          <w:rFonts w:ascii="Arial" w:hAnsi="Arial" w:cs="Arial"/>
        </w:rPr>
        <w:t xml:space="preserve">, </w:t>
      </w:r>
      <w:r w:rsidRPr="00751274">
        <w:rPr>
          <w:rFonts w:ascii="Arial" w:hAnsi="Arial" w:cs="Arial"/>
          <w:i/>
          <w:iCs/>
        </w:rPr>
        <w:t>colours</w:t>
      </w:r>
      <w:r w:rsidRPr="00751274">
        <w:rPr>
          <w:rFonts w:ascii="Arial" w:hAnsi="Arial" w:cs="Arial"/>
        </w:rPr>
        <w:t xml:space="preserve">, </w:t>
      </w:r>
      <w:r w:rsidRPr="00751274">
        <w:rPr>
          <w:rFonts w:ascii="Arial" w:hAnsi="Arial" w:cs="Arial"/>
          <w:i/>
          <w:iCs/>
        </w:rPr>
        <w:t>numbers</w:t>
      </w:r>
      <w:r w:rsidRPr="00751274">
        <w:rPr>
          <w:rFonts w:ascii="Arial" w:hAnsi="Arial" w:cs="Arial"/>
        </w:rPr>
        <w:t>.</w:t>
      </w:r>
    </w:p>
    <w:p w14:paraId="11640505" w14:textId="77777777" w:rsidR="00751274" w:rsidRPr="00F00BC6" w:rsidRDefault="00751274" w:rsidP="00F00BC6">
      <w:pPr>
        <w:spacing w:line="360" w:lineRule="auto"/>
        <w:rPr>
          <w:rFonts w:ascii="Arial" w:hAnsi="Arial" w:cs="Arial"/>
          <w:b/>
          <w:bCs/>
          <w:u w:val="single"/>
        </w:rPr>
      </w:pPr>
    </w:p>
    <w:p w14:paraId="3B7FF875" w14:textId="555F8737" w:rsidR="009B67F3" w:rsidRPr="00F00BC6" w:rsidRDefault="009B67F3" w:rsidP="00F00BC6">
      <w:pPr>
        <w:spacing w:line="360" w:lineRule="auto"/>
        <w:rPr>
          <w:rFonts w:ascii="Arial" w:hAnsi="Arial" w:cs="Arial"/>
          <w:b/>
          <w:bCs/>
          <w:u w:val="single"/>
        </w:rPr>
      </w:pPr>
      <w:r w:rsidRPr="00F00BC6">
        <w:rPr>
          <w:rFonts w:ascii="Arial" w:hAnsi="Arial" w:cs="Arial"/>
          <w:b/>
          <w:bCs/>
          <w:u w:val="single"/>
        </w:rPr>
        <w:t>Questions</w:t>
      </w:r>
    </w:p>
    <w:p w14:paraId="59AF722F" w14:textId="666241BB" w:rsidR="009B67F3" w:rsidRPr="00F00BC6" w:rsidRDefault="009B67F3" w:rsidP="00F00BC6">
      <w:pPr>
        <w:pStyle w:val="ListParagraph"/>
        <w:numPr>
          <w:ilvl w:val="0"/>
          <w:numId w:val="6"/>
        </w:numPr>
        <w:spacing w:line="360" w:lineRule="auto"/>
        <w:rPr>
          <w:rFonts w:ascii="Arial" w:hAnsi="Arial" w:cs="Arial"/>
        </w:rPr>
      </w:pPr>
      <w:r w:rsidRPr="00F00BC6">
        <w:rPr>
          <w:rFonts w:ascii="Arial" w:hAnsi="Arial" w:cs="Arial"/>
        </w:rPr>
        <w:lastRenderedPageBreak/>
        <w:t>“What do you think this seed needs to grow?”</w:t>
      </w:r>
    </w:p>
    <w:p w14:paraId="061177ED" w14:textId="686EAFD5" w:rsidR="009B67F3" w:rsidRPr="00E0269A" w:rsidRDefault="009B67F3" w:rsidP="00E0269A">
      <w:pPr>
        <w:pStyle w:val="ListParagraph"/>
        <w:numPr>
          <w:ilvl w:val="0"/>
          <w:numId w:val="6"/>
        </w:numPr>
        <w:spacing w:line="360" w:lineRule="auto"/>
        <w:rPr>
          <w:rFonts w:ascii="Arial" w:hAnsi="Arial" w:cs="Arial"/>
        </w:rPr>
      </w:pPr>
      <w:r w:rsidRPr="00F00BC6">
        <w:rPr>
          <w:rFonts w:ascii="Arial" w:hAnsi="Arial" w:cs="Arial"/>
        </w:rPr>
        <w:t>“Can you tell me what you notice about your plant today?”</w:t>
      </w:r>
    </w:p>
    <w:p w14:paraId="59EDF48B" w14:textId="074D22EC" w:rsidR="009B67F3" w:rsidRPr="00F00BC6" w:rsidRDefault="009B67F3" w:rsidP="00F00BC6">
      <w:pPr>
        <w:pStyle w:val="ListParagraph"/>
        <w:numPr>
          <w:ilvl w:val="0"/>
          <w:numId w:val="6"/>
        </w:numPr>
        <w:spacing w:line="360" w:lineRule="auto"/>
        <w:rPr>
          <w:rFonts w:ascii="Arial" w:hAnsi="Arial" w:cs="Arial"/>
        </w:rPr>
      </w:pPr>
      <w:r w:rsidRPr="00F00BC6">
        <w:rPr>
          <w:rFonts w:ascii="Arial" w:hAnsi="Arial" w:cs="Arial"/>
        </w:rPr>
        <w:t>“How many petals are on the flower? What colour are they?”</w:t>
      </w:r>
    </w:p>
    <w:p w14:paraId="0557D376" w14:textId="5A78F751" w:rsidR="000F1995" w:rsidRDefault="000F1995" w:rsidP="00F00BC6">
      <w:pPr>
        <w:spacing w:line="360" w:lineRule="auto"/>
        <w:rPr>
          <w:rFonts w:ascii="Arial" w:hAnsi="Arial" w:cs="Arial"/>
          <w:b/>
          <w:bCs/>
          <w:u w:val="single"/>
        </w:rPr>
      </w:pPr>
      <w:r w:rsidRPr="00F00BC6">
        <w:rPr>
          <w:rFonts w:ascii="Arial" w:hAnsi="Arial" w:cs="Arial"/>
          <w:b/>
          <w:bCs/>
          <w:u w:val="single"/>
        </w:rPr>
        <w:t>Reflection</w:t>
      </w:r>
    </w:p>
    <w:p w14:paraId="52A10944" w14:textId="41E2EA45" w:rsidR="00751274" w:rsidRPr="00751274" w:rsidRDefault="00751274" w:rsidP="00F00BC6">
      <w:pPr>
        <w:spacing w:line="360" w:lineRule="auto"/>
        <w:rPr>
          <w:rFonts w:ascii="Arial" w:hAnsi="Arial" w:cs="Arial"/>
        </w:rPr>
      </w:pPr>
      <w:r w:rsidRPr="00751274">
        <w:rPr>
          <w:rFonts w:ascii="Arial" w:hAnsi="Arial" w:cs="Arial"/>
        </w:rPr>
        <w:t xml:space="preserve">The experience fostered responsibility, confidence, and exploration, while providing a comprehensive understanding of the plant life cycle. It demonstrated how subjects </w:t>
      </w:r>
      <w:r w:rsidR="003A7135">
        <w:rPr>
          <w:rFonts w:ascii="Arial" w:hAnsi="Arial" w:cs="Arial"/>
        </w:rPr>
        <w:t>such as</w:t>
      </w:r>
      <w:r w:rsidRPr="00751274">
        <w:rPr>
          <w:rFonts w:ascii="Arial" w:hAnsi="Arial" w:cs="Arial"/>
        </w:rPr>
        <w:t xml:space="preserve"> mathematics and science can be integrated through hands-on activities, promoting holistic learning in an outdoor environment. Additionally, this experience ignited curiosity and built resilience among young learners.</w:t>
      </w:r>
    </w:p>
    <w:p w14:paraId="2DDB6D3F" w14:textId="37B4C48D" w:rsidR="000F1995" w:rsidRPr="00F00BC6" w:rsidRDefault="000F1995" w:rsidP="00F00BC6">
      <w:pPr>
        <w:spacing w:line="360" w:lineRule="auto"/>
        <w:rPr>
          <w:rFonts w:ascii="Arial" w:hAnsi="Arial" w:cs="Arial"/>
          <w:b/>
          <w:bCs/>
          <w:u w:val="single"/>
        </w:rPr>
      </w:pPr>
      <w:r w:rsidRPr="00F00BC6">
        <w:rPr>
          <w:rFonts w:ascii="Arial" w:hAnsi="Arial" w:cs="Arial"/>
          <w:b/>
          <w:bCs/>
          <w:u w:val="single"/>
        </w:rPr>
        <w:t>Next steps</w:t>
      </w:r>
    </w:p>
    <w:p w14:paraId="6DAAC1F1" w14:textId="6C8DB017" w:rsidR="00E978AA" w:rsidRPr="00F00BC6" w:rsidRDefault="00E978AA" w:rsidP="00F00BC6">
      <w:pPr>
        <w:spacing w:line="360" w:lineRule="auto"/>
        <w:rPr>
          <w:rFonts w:ascii="Arial" w:hAnsi="Arial" w:cs="Arial"/>
        </w:rPr>
      </w:pPr>
      <w:r w:rsidRPr="00F00BC6">
        <w:rPr>
          <w:rFonts w:ascii="Arial" w:hAnsi="Arial" w:cs="Arial"/>
        </w:rPr>
        <w:t>Investigate the scientific implications of plants not receiving essential care, such as water and sunlight. Additionally, incorporate a wider variety of plants, including fruits, to enrich sensory exploration.</w:t>
      </w:r>
    </w:p>
    <w:p w14:paraId="6F7388AC" w14:textId="0A01329D" w:rsidR="000F1995" w:rsidRPr="00F00BC6" w:rsidRDefault="000F1995" w:rsidP="00F00BC6">
      <w:pPr>
        <w:spacing w:line="360" w:lineRule="auto"/>
        <w:rPr>
          <w:rFonts w:ascii="Arial" w:hAnsi="Arial" w:cs="Arial"/>
          <w:b/>
          <w:bCs/>
          <w:u w:val="single"/>
        </w:rPr>
      </w:pPr>
      <w:r w:rsidRPr="00F00BC6">
        <w:rPr>
          <w:rFonts w:ascii="Arial" w:hAnsi="Arial" w:cs="Arial"/>
          <w:b/>
          <w:bCs/>
          <w:u w:val="single"/>
        </w:rPr>
        <w:t xml:space="preserve">Links to the </w:t>
      </w:r>
      <w:r w:rsidR="00380CE9" w:rsidRPr="00F00BC6">
        <w:rPr>
          <w:rFonts w:ascii="Arial" w:hAnsi="Arial" w:cs="Arial"/>
          <w:b/>
          <w:bCs/>
          <w:u w:val="single"/>
        </w:rPr>
        <w:t>curriculum</w:t>
      </w:r>
      <w:r w:rsidR="00380CE9">
        <w:rPr>
          <w:rFonts w:ascii="Arial" w:hAnsi="Arial" w:cs="Arial"/>
          <w:b/>
          <w:bCs/>
          <w:u w:val="single"/>
        </w:rPr>
        <w:t xml:space="preserve"> </w:t>
      </w:r>
      <w:r w:rsidR="00380CE9" w:rsidRPr="69E157DC">
        <w:rPr>
          <w:rFonts w:ascii="Arial" w:hAnsi="Arial" w:cs="Arial"/>
        </w:rPr>
        <w:t>(</w:t>
      </w:r>
      <w:r w:rsidR="00380CE9" w:rsidRPr="69E157DC">
        <w:rPr>
          <w:rFonts w:ascii="Arial" w:hAnsi="Arial" w:cs="Arial"/>
        </w:rPr>
        <w:t>Welsh Government, 2022)</w:t>
      </w:r>
    </w:p>
    <w:p w14:paraId="7ABEC097" w14:textId="77777777" w:rsidR="00380CE9" w:rsidRPr="00380CE9" w:rsidRDefault="00380CE9" w:rsidP="00380CE9">
      <w:pPr>
        <w:numPr>
          <w:ilvl w:val="0"/>
          <w:numId w:val="26"/>
        </w:numPr>
        <w:spacing w:line="360" w:lineRule="auto"/>
        <w:jc w:val="both"/>
        <w:rPr>
          <w:rFonts w:ascii="Arial" w:hAnsi="Arial" w:cs="Arial"/>
        </w:rPr>
      </w:pPr>
      <w:r w:rsidRPr="00380CE9">
        <w:rPr>
          <w:rFonts w:ascii="Arial" w:hAnsi="Arial" w:cs="Arial"/>
        </w:rPr>
        <w:t>Language- scientific/mathematical vocabulary </w:t>
      </w:r>
    </w:p>
    <w:p w14:paraId="02EF694E" w14:textId="77777777" w:rsidR="00380CE9" w:rsidRPr="00380CE9" w:rsidRDefault="00380CE9" w:rsidP="00380CE9">
      <w:pPr>
        <w:numPr>
          <w:ilvl w:val="0"/>
          <w:numId w:val="26"/>
        </w:numPr>
        <w:spacing w:line="360" w:lineRule="auto"/>
        <w:jc w:val="both"/>
        <w:rPr>
          <w:rFonts w:ascii="Arial" w:hAnsi="Arial" w:cs="Arial"/>
        </w:rPr>
      </w:pPr>
      <w:r w:rsidRPr="00380CE9">
        <w:rPr>
          <w:rFonts w:ascii="Arial" w:hAnsi="Arial" w:cs="Arial"/>
        </w:rPr>
        <w:t>Language – Working with others/listening/sharing ideas </w:t>
      </w:r>
    </w:p>
    <w:p w14:paraId="35A77FF9" w14:textId="77777777" w:rsidR="00380CE9" w:rsidRPr="00380CE9" w:rsidRDefault="00380CE9" w:rsidP="00380CE9">
      <w:pPr>
        <w:numPr>
          <w:ilvl w:val="0"/>
          <w:numId w:val="26"/>
        </w:numPr>
        <w:spacing w:line="360" w:lineRule="auto"/>
        <w:jc w:val="both"/>
        <w:rPr>
          <w:rFonts w:ascii="Arial" w:hAnsi="Arial" w:cs="Arial"/>
        </w:rPr>
      </w:pPr>
      <w:r w:rsidRPr="00380CE9">
        <w:rPr>
          <w:rFonts w:ascii="Arial" w:hAnsi="Arial" w:cs="Arial"/>
        </w:rPr>
        <w:t>Social and emotional- Responsibility through achievement/care </w:t>
      </w:r>
    </w:p>
    <w:p w14:paraId="75E5347F" w14:textId="77777777" w:rsidR="00380CE9" w:rsidRPr="00380CE9" w:rsidRDefault="00380CE9" w:rsidP="00380CE9">
      <w:pPr>
        <w:numPr>
          <w:ilvl w:val="0"/>
          <w:numId w:val="26"/>
        </w:numPr>
        <w:spacing w:line="360" w:lineRule="auto"/>
        <w:jc w:val="both"/>
        <w:rPr>
          <w:rFonts w:ascii="Arial" w:hAnsi="Arial" w:cs="Arial"/>
        </w:rPr>
      </w:pPr>
      <w:r w:rsidRPr="00380CE9">
        <w:rPr>
          <w:rFonts w:ascii="Arial" w:hAnsi="Arial" w:cs="Arial"/>
        </w:rPr>
        <w:t>Social and emotional- Building patience/resilience </w:t>
      </w:r>
    </w:p>
    <w:p w14:paraId="751BD017" w14:textId="77777777" w:rsidR="00380CE9" w:rsidRPr="00380CE9" w:rsidRDefault="00380CE9" w:rsidP="00380CE9">
      <w:pPr>
        <w:numPr>
          <w:ilvl w:val="0"/>
          <w:numId w:val="26"/>
        </w:numPr>
        <w:spacing w:line="360" w:lineRule="auto"/>
        <w:jc w:val="both"/>
        <w:rPr>
          <w:rFonts w:ascii="Arial" w:hAnsi="Arial" w:cs="Arial"/>
        </w:rPr>
      </w:pPr>
      <w:r w:rsidRPr="00380CE9">
        <w:rPr>
          <w:rFonts w:ascii="Arial" w:hAnsi="Arial" w:cs="Arial"/>
        </w:rPr>
        <w:t>Personal and social development- Building responsibility/empathy for living things </w:t>
      </w:r>
    </w:p>
    <w:p w14:paraId="4D694F71" w14:textId="7EE7AF50" w:rsidR="00417FDB" w:rsidRPr="00380CE9" w:rsidRDefault="00417FDB" w:rsidP="00F00BC6">
      <w:pPr>
        <w:spacing w:line="360" w:lineRule="auto"/>
        <w:jc w:val="both"/>
        <w:rPr>
          <w:rFonts w:ascii="Arial" w:hAnsi="Arial" w:cs="Arial"/>
        </w:rPr>
      </w:pPr>
      <w:r w:rsidRPr="00F00BC6">
        <w:rPr>
          <w:rFonts w:ascii="Arial" w:hAnsi="Arial" w:cs="Arial"/>
          <w:b/>
          <w:bCs/>
          <w:u w:val="single"/>
        </w:rPr>
        <w:t xml:space="preserve">Links to Holistic </w:t>
      </w:r>
      <w:r w:rsidR="00380CE9" w:rsidRPr="00F00BC6">
        <w:rPr>
          <w:rFonts w:ascii="Arial" w:hAnsi="Arial" w:cs="Arial"/>
          <w:b/>
          <w:bCs/>
          <w:u w:val="single"/>
        </w:rPr>
        <w:t>development</w:t>
      </w:r>
      <w:r w:rsidR="00380CE9">
        <w:rPr>
          <w:rFonts w:ascii="Arial" w:hAnsi="Arial" w:cs="Arial"/>
          <w:b/>
          <w:bCs/>
          <w:u w:val="single"/>
        </w:rPr>
        <w:t xml:space="preserve"> </w:t>
      </w:r>
      <w:r w:rsidR="00380CE9" w:rsidRPr="69E157DC">
        <w:rPr>
          <w:rFonts w:ascii="Segoe UI" w:hAnsi="Segoe UI" w:cs="Segoe UI"/>
          <w:sz w:val="18"/>
          <w:szCs w:val="18"/>
        </w:rPr>
        <w:t>(</w:t>
      </w:r>
      <w:r w:rsidR="00380CE9" w:rsidRPr="69E157DC">
        <w:rPr>
          <w:rFonts w:ascii="Arial" w:hAnsi="Arial" w:cs="Arial"/>
        </w:rPr>
        <w:t>Department for Education, 2024)</w:t>
      </w:r>
    </w:p>
    <w:p w14:paraId="23F44C4B" w14:textId="77777777" w:rsidR="00380CE9" w:rsidRPr="00380CE9" w:rsidRDefault="00380CE9" w:rsidP="00380CE9">
      <w:pPr>
        <w:numPr>
          <w:ilvl w:val="0"/>
          <w:numId w:val="27"/>
        </w:numPr>
        <w:spacing w:line="360" w:lineRule="auto"/>
        <w:jc w:val="both"/>
        <w:rPr>
          <w:rFonts w:ascii="Arial" w:hAnsi="Arial" w:cs="Arial"/>
        </w:rPr>
      </w:pPr>
      <w:r w:rsidRPr="00380CE9">
        <w:rPr>
          <w:rFonts w:ascii="Arial" w:hAnsi="Arial" w:cs="Arial"/>
        </w:rPr>
        <w:t>Physical development- fine/gross motor skills through digging/planting </w:t>
      </w:r>
    </w:p>
    <w:p w14:paraId="6E1FB149" w14:textId="77777777" w:rsidR="00380CE9" w:rsidRPr="00380CE9" w:rsidRDefault="00380CE9" w:rsidP="00380CE9">
      <w:pPr>
        <w:numPr>
          <w:ilvl w:val="0"/>
          <w:numId w:val="27"/>
        </w:numPr>
        <w:spacing w:line="360" w:lineRule="auto"/>
        <w:jc w:val="both"/>
        <w:rPr>
          <w:rFonts w:ascii="Arial" w:hAnsi="Arial" w:cs="Arial"/>
        </w:rPr>
      </w:pPr>
      <w:r w:rsidRPr="00380CE9">
        <w:rPr>
          <w:rFonts w:ascii="Arial" w:hAnsi="Arial" w:cs="Arial"/>
        </w:rPr>
        <w:t>Cognitive development- Mathematical reasoning/measuring  </w:t>
      </w:r>
    </w:p>
    <w:p w14:paraId="50E127C4" w14:textId="77777777" w:rsidR="00380CE9" w:rsidRPr="00380CE9" w:rsidRDefault="00380CE9" w:rsidP="00380CE9">
      <w:pPr>
        <w:numPr>
          <w:ilvl w:val="0"/>
          <w:numId w:val="27"/>
        </w:numPr>
        <w:spacing w:line="360" w:lineRule="auto"/>
        <w:jc w:val="both"/>
        <w:rPr>
          <w:rFonts w:ascii="Arial" w:hAnsi="Arial" w:cs="Arial"/>
        </w:rPr>
      </w:pPr>
      <w:r w:rsidRPr="00380CE9">
        <w:rPr>
          <w:rFonts w:ascii="Arial" w:hAnsi="Arial" w:cs="Arial"/>
        </w:rPr>
        <w:t>Cognitive development- problem solving -not growing as it should</w:t>
      </w:r>
    </w:p>
    <w:p w14:paraId="42CF119E" w14:textId="77777777" w:rsidR="00000995" w:rsidRPr="00000995" w:rsidRDefault="00000995" w:rsidP="00F00BC6">
      <w:pPr>
        <w:spacing w:line="360" w:lineRule="auto"/>
        <w:jc w:val="both"/>
        <w:rPr>
          <w:rFonts w:ascii="Arial" w:hAnsi="Arial" w:cs="Arial"/>
        </w:rPr>
      </w:pPr>
    </w:p>
    <w:p w14:paraId="0D9E3E42" w14:textId="0FBEC5F0" w:rsidR="000D140F" w:rsidRDefault="000D140F" w:rsidP="00751274">
      <w:pPr>
        <w:spacing w:line="360" w:lineRule="auto"/>
        <w:jc w:val="center"/>
        <w:rPr>
          <w:rFonts w:ascii="Arial" w:hAnsi="Arial" w:cs="Arial"/>
          <w:b/>
          <w:bCs/>
          <w:u w:val="single"/>
        </w:rPr>
      </w:pPr>
      <w:r w:rsidRPr="00751274">
        <w:rPr>
          <w:rFonts w:ascii="Arial" w:hAnsi="Arial" w:cs="Arial"/>
          <w:b/>
          <w:bCs/>
          <w:u w:val="single"/>
        </w:rPr>
        <w:t xml:space="preserve">Activity Title: </w:t>
      </w:r>
      <w:r w:rsidR="003B746B" w:rsidRPr="00751274">
        <w:rPr>
          <w:rFonts w:ascii="Arial" w:hAnsi="Arial" w:cs="Arial"/>
          <w:b/>
          <w:bCs/>
          <w:u w:val="single"/>
        </w:rPr>
        <w:t xml:space="preserve"> A slope investigation</w:t>
      </w:r>
    </w:p>
    <w:p w14:paraId="63B16148" w14:textId="77777777" w:rsidR="00751274" w:rsidRPr="00751274" w:rsidRDefault="00751274" w:rsidP="00751274">
      <w:pPr>
        <w:spacing w:line="360" w:lineRule="auto"/>
        <w:jc w:val="center"/>
        <w:rPr>
          <w:rFonts w:ascii="Arial" w:hAnsi="Arial" w:cs="Arial"/>
          <w:b/>
          <w:bCs/>
          <w:u w:val="single"/>
        </w:rPr>
      </w:pPr>
    </w:p>
    <w:p w14:paraId="0AC7179D" w14:textId="0D0D7A80" w:rsidR="000D140F" w:rsidRDefault="000D140F" w:rsidP="00F00BC6">
      <w:pPr>
        <w:spacing w:line="360" w:lineRule="auto"/>
        <w:rPr>
          <w:rFonts w:ascii="Arial" w:hAnsi="Arial" w:cs="Arial"/>
        </w:rPr>
      </w:pPr>
      <w:r w:rsidRPr="3FD1B41E">
        <w:rPr>
          <w:rFonts w:ascii="Arial" w:hAnsi="Arial" w:cs="Arial"/>
          <w:b/>
          <w:bCs/>
          <w:u w:val="single"/>
        </w:rPr>
        <w:lastRenderedPageBreak/>
        <w:t>Resources</w:t>
      </w:r>
      <w:r w:rsidR="005374C6">
        <w:rPr>
          <w:rFonts w:ascii="Arial" w:hAnsi="Arial" w:cs="Arial"/>
          <w:b/>
          <w:bCs/>
          <w:u w:val="single"/>
        </w:rPr>
        <w:t xml:space="preserve"> used by the children</w:t>
      </w:r>
      <w:r w:rsidRPr="3FD1B41E">
        <w:rPr>
          <w:rFonts w:ascii="Arial" w:hAnsi="Arial" w:cs="Arial"/>
          <w:b/>
          <w:bCs/>
          <w:u w:val="single"/>
        </w:rPr>
        <w:t xml:space="preserve">: </w:t>
      </w:r>
      <w:r w:rsidRPr="3FD1B41E">
        <w:rPr>
          <w:rFonts w:ascii="Arial" w:hAnsi="Arial" w:cs="Arial"/>
        </w:rPr>
        <w:t>banking</w:t>
      </w:r>
      <w:r w:rsidR="00582F30" w:rsidRPr="3FD1B41E">
        <w:rPr>
          <w:rFonts w:ascii="Arial" w:hAnsi="Arial" w:cs="Arial"/>
        </w:rPr>
        <w:t xml:space="preserve"> (slope)</w:t>
      </w:r>
      <w:r w:rsidRPr="3FD1B41E">
        <w:rPr>
          <w:rFonts w:ascii="Arial" w:hAnsi="Arial" w:cs="Arial"/>
        </w:rPr>
        <w:t>, natural materials such as sticks/stones</w:t>
      </w:r>
      <w:r w:rsidR="005719A6">
        <w:rPr>
          <w:rFonts w:ascii="Arial" w:hAnsi="Arial" w:cs="Arial"/>
        </w:rPr>
        <w:t xml:space="preserve">/acorns/ </w:t>
      </w:r>
      <w:r w:rsidR="003B746B">
        <w:rPr>
          <w:rFonts w:ascii="Arial" w:hAnsi="Arial" w:cs="Arial"/>
        </w:rPr>
        <w:t xml:space="preserve">concurs </w:t>
      </w:r>
      <w:r w:rsidR="003B746B" w:rsidRPr="3FD1B41E">
        <w:rPr>
          <w:rFonts w:ascii="Arial" w:hAnsi="Arial" w:cs="Arial"/>
        </w:rPr>
        <w:t>(</w:t>
      </w:r>
      <w:r w:rsidRPr="3FD1B41E">
        <w:rPr>
          <w:rFonts w:ascii="Arial" w:hAnsi="Arial" w:cs="Arial"/>
        </w:rPr>
        <w:t>children collect</w:t>
      </w:r>
      <w:r w:rsidR="005374C6">
        <w:rPr>
          <w:rFonts w:ascii="Arial" w:hAnsi="Arial" w:cs="Arial"/>
        </w:rPr>
        <w:t>ed</w:t>
      </w:r>
      <w:r w:rsidRPr="3FD1B41E">
        <w:rPr>
          <w:rFonts w:ascii="Arial" w:hAnsi="Arial" w:cs="Arial"/>
        </w:rPr>
        <w:t xml:space="preserve">), </w:t>
      </w:r>
      <w:r w:rsidR="008C0219" w:rsidRPr="3FD1B41E">
        <w:rPr>
          <w:rFonts w:ascii="Arial" w:hAnsi="Arial" w:cs="Arial"/>
        </w:rPr>
        <w:t xml:space="preserve">loose </w:t>
      </w:r>
      <w:r w:rsidR="27463A89" w:rsidRPr="3FD1B41E">
        <w:rPr>
          <w:rFonts w:ascii="Arial" w:hAnsi="Arial" w:cs="Arial"/>
        </w:rPr>
        <w:t>parts, toy</w:t>
      </w:r>
      <w:r w:rsidRPr="3FD1B41E">
        <w:rPr>
          <w:rFonts w:ascii="Arial" w:hAnsi="Arial" w:cs="Arial"/>
        </w:rPr>
        <w:t xml:space="preserve"> cars</w:t>
      </w:r>
      <w:r w:rsidR="008C0219" w:rsidRPr="3FD1B41E">
        <w:rPr>
          <w:rFonts w:ascii="Arial" w:hAnsi="Arial" w:cs="Arial"/>
        </w:rPr>
        <w:t xml:space="preserve">, </w:t>
      </w:r>
      <w:r w:rsidRPr="3FD1B41E">
        <w:rPr>
          <w:rFonts w:ascii="Arial" w:hAnsi="Arial" w:cs="Arial"/>
        </w:rPr>
        <w:t>balls</w:t>
      </w:r>
      <w:r w:rsidR="008C0219" w:rsidRPr="3FD1B41E">
        <w:rPr>
          <w:rFonts w:ascii="Arial" w:hAnsi="Arial" w:cs="Arial"/>
        </w:rPr>
        <w:t>, anything the children wanted to collet to experiment with</w:t>
      </w:r>
      <w:r w:rsidR="205AD06E" w:rsidRPr="3FD1B41E">
        <w:rPr>
          <w:rFonts w:ascii="Arial" w:hAnsi="Arial" w:cs="Arial"/>
        </w:rPr>
        <w:t>.</w:t>
      </w:r>
    </w:p>
    <w:p w14:paraId="4DB26DC9" w14:textId="69B75041" w:rsidR="003C3A5C" w:rsidRPr="003C3A5C" w:rsidRDefault="003C3A5C" w:rsidP="00F00BC6">
      <w:pPr>
        <w:spacing w:line="360" w:lineRule="auto"/>
        <w:rPr>
          <w:rFonts w:ascii="Arial" w:hAnsi="Arial" w:cs="Arial"/>
          <w:b/>
          <w:bCs/>
          <w:u w:val="single"/>
        </w:rPr>
      </w:pPr>
      <w:r>
        <w:rPr>
          <w:rFonts w:ascii="Arial" w:hAnsi="Arial" w:cs="Arial"/>
          <w:b/>
          <w:bCs/>
          <w:u w:val="single"/>
        </w:rPr>
        <w:t>Child-led learning activity</w:t>
      </w:r>
    </w:p>
    <w:p w14:paraId="5E61FADF" w14:textId="7AA3C710" w:rsidR="0079583B" w:rsidRPr="0079583B" w:rsidRDefault="0079583B" w:rsidP="0079583B">
      <w:pPr>
        <w:spacing w:line="360" w:lineRule="auto"/>
        <w:rPr>
          <w:rFonts w:ascii="Arial" w:hAnsi="Arial" w:cs="Arial"/>
        </w:rPr>
      </w:pPr>
      <w:r w:rsidRPr="0079583B">
        <w:rPr>
          <w:rFonts w:ascii="Arial" w:hAnsi="Arial" w:cs="Arial"/>
        </w:rPr>
        <w:t>This learning experience began with the children’s interest in the slope outside, sparked by running, walking, and rolling down it during play. They began to wonder how different objects would move if rolled down the slope. Encouraged by their curiosity, the children chose a wide variety of objects</w:t>
      </w:r>
      <w:r>
        <w:rPr>
          <w:rFonts w:ascii="Arial" w:hAnsi="Arial" w:cs="Arial"/>
        </w:rPr>
        <w:t xml:space="preserve"> </w:t>
      </w:r>
      <w:r w:rsidRPr="0079583B">
        <w:rPr>
          <w:rFonts w:ascii="Arial" w:hAnsi="Arial" w:cs="Arial"/>
        </w:rPr>
        <w:t>natural materials, loose parts, balls, and toy vehicles</w:t>
      </w:r>
      <w:r>
        <w:rPr>
          <w:rFonts w:ascii="Arial" w:hAnsi="Arial" w:cs="Arial"/>
        </w:rPr>
        <w:t xml:space="preserve"> </w:t>
      </w:r>
      <w:r w:rsidRPr="0079583B">
        <w:rPr>
          <w:rFonts w:ascii="Arial" w:hAnsi="Arial" w:cs="Arial"/>
        </w:rPr>
        <w:t>to test how each would roll and travel.</w:t>
      </w:r>
    </w:p>
    <w:p w14:paraId="6FE236C5" w14:textId="7CFFBC67" w:rsidR="0079583B" w:rsidRPr="0079583B" w:rsidRDefault="0079583B" w:rsidP="0079583B">
      <w:pPr>
        <w:spacing w:line="360" w:lineRule="auto"/>
        <w:rPr>
          <w:rFonts w:ascii="Arial" w:hAnsi="Arial" w:cs="Arial"/>
        </w:rPr>
      </w:pPr>
      <w:r w:rsidRPr="0079583B">
        <w:rPr>
          <w:rFonts w:ascii="Arial" w:hAnsi="Arial" w:cs="Arial"/>
        </w:rPr>
        <w:t xml:space="preserve">Their curiosity quickly led to questions </w:t>
      </w:r>
      <w:r w:rsidR="003A7135">
        <w:rPr>
          <w:rFonts w:ascii="Arial" w:hAnsi="Arial" w:cs="Arial"/>
        </w:rPr>
        <w:t>such as</w:t>
      </w:r>
      <w:r w:rsidRPr="0079583B">
        <w:rPr>
          <w:rFonts w:ascii="Arial" w:hAnsi="Arial" w:cs="Arial"/>
        </w:rPr>
        <w:t>, “Why can they roll faster than me?” The children independently decided how and where to roll their chosen objects, observing and discussing the results. They noticed some objects wobbled, some rolled quickly, and others travelled farther. Some children changed the starting point to see how it affected distance. Through these observations, they began exploring scientific ideas such as gravity, which pulls objects downwards, and friction, which influences movement on different surfaces (Welsh Government, 2020b).</w:t>
      </w:r>
    </w:p>
    <w:p w14:paraId="545C03C6" w14:textId="2CF8A682" w:rsidR="0079583B" w:rsidRPr="0079583B" w:rsidRDefault="0079583B" w:rsidP="0079583B">
      <w:pPr>
        <w:spacing w:line="360" w:lineRule="auto"/>
        <w:rPr>
          <w:rFonts w:ascii="Arial" w:hAnsi="Arial" w:cs="Arial"/>
        </w:rPr>
      </w:pPr>
      <w:r w:rsidRPr="0079583B">
        <w:rPr>
          <w:rFonts w:ascii="Arial" w:hAnsi="Arial" w:cs="Arial"/>
        </w:rPr>
        <w:t xml:space="preserve">To deepen their understanding, the children measured distances using non-standard units </w:t>
      </w:r>
      <w:r w:rsidR="003A7135">
        <w:rPr>
          <w:rFonts w:ascii="Arial" w:hAnsi="Arial" w:cs="Arial"/>
        </w:rPr>
        <w:t>such as</w:t>
      </w:r>
      <w:r w:rsidRPr="0079583B">
        <w:rPr>
          <w:rFonts w:ascii="Arial" w:hAnsi="Arial" w:cs="Arial"/>
        </w:rPr>
        <w:t xml:space="preserve"> sticks and blocks</w:t>
      </w:r>
      <w:r>
        <w:rPr>
          <w:rFonts w:ascii="Arial" w:hAnsi="Arial" w:cs="Arial"/>
        </w:rPr>
        <w:t xml:space="preserve"> </w:t>
      </w:r>
      <w:r w:rsidRPr="0079583B">
        <w:rPr>
          <w:rFonts w:ascii="Arial" w:hAnsi="Arial" w:cs="Arial"/>
        </w:rPr>
        <w:t>methods they chose themselves. Staff observed and supported only when needed. They worked together to record results on a class graph, comparing which objects travelled the furthest. This data collection supported early mathematical development in measuring, comparing, and interpreting information (Welsh Government, 2020a).</w:t>
      </w:r>
    </w:p>
    <w:p w14:paraId="6909A575" w14:textId="77777777" w:rsidR="0079583B" w:rsidRPr="0079583B" w:rsidRDefault="0079583B" w:rsidP="0079583B">
      <w:pPr>
        <w:spacing w:line="360" w:lineRule="auto"/>
        <w:rPr>
          <w:rFonts w:ascii="Arial" w:hAnsi="Arial" w:cs="Arial"/>
        </w:rPr>
      </w:pPr>
      <w:r w:rsidRPr="0079583B">
        <w:rPr>
          <w:rFonts w:ascii="Arial" w:hAnsi="Arial" w:cs="Arial"/>
        </w:rPr>
        <w:t xml:space="preserve">Throughout the process, the children shared ideas, solved problems, and learned through active, hands-on play. This child-led activity deepened their understanding of scientific and mathematical concepts and supported holistic development through physical activity, social interaction, language development, and collaborative problem-solving (Alla &amp; Truong, 2024; Richter, 2021; Frances </w:t>
      </w:r>
      <w:r w:rsidRPr="0079583B">
        <w:rPr>
          <w:rFonts w:ascii="Arial" w:hAnsi="Arial" w:cs="Arial"/>
          <w:i/>
          <w:iCs/>
        </w:rPr>
        <w:t>et al</w:t>
      </w:r>
      <w:r w:rsidRPr="0079583B">
        <w:rPr>
          <w:rFonts w:ascii="Arial" w:hAnsi="Arial" w:cs="Arial"/>
        </w:rPr>
        <w:t>., 2024). By following their own questions and decisions, children led their learning and made meaningful connections with the world around them.</w:t>
      </w:r>
    </w:p>
    <w:p w14:paraId="242E5467" w14:textId="77777777" w:rsidR="000D140F" w:rsidRPr="00F00BC6" w:rsidRDefault="000D140F" w:rsidP="00F00BC6">
      <w:pPr>
        <w:spacing w:line="360" w:lineRule="auto"/>
        <w:rPr>
          <w:rFonts w:ascii="Arial" w:hAnsi="Arial" w:cs="Arial"/>
          <w:b/>
          <w:bCs/>
          <w:u w:val="single"/>
        </w:rPr>
      </w:pPr>
      <w:r w:rsidRPr="00F00BC6">
        <w:rPr>
          <w:rFonts w:ascii="Arial" w:hAnsi="Arial" w:cs="Arial"/>
          <w:b/>
          <w:bCs/>
          <w:u w:val="single"/>
        </w:rPr>
        <w:t>Learning objectives</w:t>
      </w:r>
    </w:p>
    <w:p w14:paraId="40AEC0FD" w14:textId="0B2E8208" w:rsidR="00751274" w:rsidRPr="00751274" w:rsidRDefault="00E0536C" w:rsidP="00F00BC6">
      <w:pPr>
        <w:spacing w:line="360" w:lineRule="auto"/>
        <w:rPr>
          <w:rFonts w:ascii="Arial" w:hAnsi="Arial" w:cs="Arial"/>
        </w:rPr>
      </w:pPr>
      <w:r w:rsidRPr="3FD1B41E">
        <w:rPr>
          <w:rFonts w:ascii="Arial" w:hAnsi="Arial" w:cs="Arial"/>
          <w:b/>
          <w:bCs/>
          <w:u w:val="single"/>
        </w:rPr>
        <w:t>Science and Technology</w:t>
      </w:r>
      <w:r w:rsidR="008418DF" w:rsidRPr="3FD1B41E">
        <w:rPr>
          <w:rFonts w:ascii="Arial" w:hAnsi="Arial" w:cs="Arial"/>
          <w:b/>
          <w:bCs/>
          <w:u w:val="single"/>
        </w:rPr>
        <w:t xml:space="preserve">- </w:t>
      </w:r>
      <w:r w:rsidR="006C4661" w:rsidRPr="006C4661">
        <w:rPr>
          <w:rFonts w:ascii="Arial" w:hAnsi="Arial" w:cs="Arial"/>
        </w:rPr>
        <w:t>(Welsh Government, 2020b) </w:t>
      </w:r>
    </w:p>
    <w:p w14:paraId="34CCC798" w14:textId="2CE8302B" w:rsidR="00E0536C" w:rsidRPr="00F00BC6" w:rsidRDefault="00380CE9" w:rsidP="00F00BC6">
      <w:pPr>
        <w:pStyle w:val="ListParagraph"/>
        <w:numPr>
          <w:ilvl w:val="0"/>
          <w:numId w:val="3"/>
        </w:numPr>
        <w:spacing w:line="360" w:lineRule="auto"/>
        <w:rPr>
          <w:rFonts w:ascii="Arial" w:hAnsi="Arial" w:cs="Arial"/>
        </w:rPr>
      </w:pPr>
      <w:r>
        <w:rPr>
          <w:rFonts w:ascii="Arial" w:hAnsi="Arial" w:cs="Arial"/>
        </w:rPr>
        <w:lastRenderedPageBreak/>
        <w:t>U</w:t>
      </w:r>
      <w:r w:rsidR="00E0536C" w:rsidRPr="00F00BC6">
        <w:rPr>
          <w:rFonts w:ascii="Arial" w:hAnsi="Arial" w:cs="Arial"/>
        </w:rPr>
        <w:t xml:space="preserve">nderstand </w:t>
      </w:r>
      <w:r>
        <w:rPr>
          <w:rFonts w:ascii="Arial" w:hAnsi="Arial" w:cs="Arial"/>
        </w:rPr>
        <w:t xml:space="preserve">movement </w:t>
      </w:r>
      <w:r w:rsidR="00E0536C" w:rsidRPr="00F00BC6">
        <w:rPr>
          <w:rFonts w:ascii="Arial" w:hAnsi="Arial" w:cs="Arial"/>
        </w:rPr>
        <w:t>dependant on size and weight</w:t>
      </w:r>
    </w:p>
    <w:p w14:paraId="59AE9A41" w14:textId="328D7BE1" w:rsidR="00E0536C" w:rsidRPr="00F00BC6" w:rsidRDefault="00380CE9" w:rsidP="00F00BC6">
      <w:pPr>
        <w:pStyle w:val="ListParagraph"/>
        <w:numPr>
          <w:ilvl w:val="0"/>
          <w:numId w:val="3"/>
        </w:numPr>
        <w:spacing w:line="360" w:lineRule="auto"/>
        <w:rPr>
          <w:rFonts w:ascii="Arial" w:hAnsi="Arial" w:cs="Arial"/>
        </w:rPr>
      </w:pPr>
      <w:r>
        <w:rPr>
          <w:rFonts w:ascii="Arial" w:hAnsi="Arial" w:cs="Arial"/>
        </w:rPr>
        <w:t>E</w:t>
      </w:r>
      <w:r w:rsidR="00E0536C" w:rsidRPr="00F00BC6">
        <w:rPr>
          <w:rFonts w:ascii="Arial" w:hAnsi="Arial" w:cs="Arial"/>
        </w:rPr>
        <w:t>xplore forces</w:t>
      </w:r>
      <w:r>
        <w:rPr>
          <w:rFonts w:ascii="Arial" w:hAnsi="Arial" w:cs="Arial"/>
        </w:rPr>
        <w:t>-</w:t>
      </w:r>
      <w:r w:rsidR="00E0536C" w:rsidRPr="00F00BC6">
        <w:rPr>
          <w:rFonts w:ascii="Arial" w:hAnsi="Arial" w:cs="Arial"/>
        </w:rPr>
        <w:t>pull</w:t>
      </w:r>
      <w:r>
        <w:rPr>
          <w:rFonts w:ascii="Arial" w:hAnsi="Arial" w:cs="Arial"/>
        </w:rPr>
        <w:t>/</w:t>
      </w:r>
      <w:r w:rsidR="00E0536C" w:rsidRPr="00F00BC6">
        <w:rPr>
          <w:rFonts w:ascii="Arial" w:hAnsi="Arial" w:cs="Arial"/>
        </w:rPr>
        <w:t>push</w:t>
      </w:r>
      <w:r>
        <w:rPr>
          <w:rFonts w:ascii="Arial" w:hAnsi="Arial" w:cs="Arial"/>
        </w:rPr>
        <w:t>/</w:t>
      </w:r>
      <w:r w:rsidR="00E0536C" w:rsidRPr="00F00BC6">
        <w:rPr>
          <w:rFonts w:ascii="Arial" w:hAnsi="Arial" w:cs="Arial"/>
        </w:rPr>
        <w:t>gravity</w:t>
      </w:r>
      <w:r>
        <w:rPr>
          <w:rFonts w:ascii="Arial" w:hAnsi="Arial" w:cs="Arial"/>
        </w:rPr>
        <w:t>/</w:t>
      </w:r>
      <w:r w:rsidR="00E0536C" w:rsidRPr="00F00BC6">
        <w:rPr>
          <w:rFonts w:ascii="Arial" w:hAnsi="Arial" w:cs="Arial"/>
        </w:rPr>
        <w:t>friction</w:t>
      </w:r>
    </w:p>
    <w:p w14:paraId="4A9E7E8E" w14:textId="65747BAB" w:rsidR="00380CE9" w:rsidRPr="00380CE9" w:rsidRDefault="00E0536C" w:rsidP="00380CE9">
      <w:pPr>
        <w:spacing w:line="360" w:lineRule="auto"/>
        <w:rPr>
          <w:rFonts w:ascii="Arial" w:hAnsi="Arial" w:cs="Arial"/>
        </w:rPr>
      </w:pPr>
      <w:r w:rsidRPr="3FD1B41E">
        <w:rPr>
          <w:rFonts w:ascii="Arial" w:hAnsi="Arial" w:cs="Arial"/>
          <w:b/>
          <w:bCs/>
          <w:u w:val="single"/>
        </w:rPr>
        <w:t>Mathematics and Numeracy</w:t>
      </w:r>
      <w:r w:rsidR="00991AE6" w:rsidRPr="3FD1B41E">
        <w:rPr>
          <w:rFonts w:ascii="Arial" w:hAnsi="Arial" w:cs="Arial"/>
          <w:b/>
          <w:bCs/>
          <w:u w:val="single"/>
        </w:rPr>
        <w:t>-</w:t>
      </w:r>
      <w:r w:rsidR="00991AE6" w:rsidRPr="3FD1B41E">
        <w:rPr>
          <w:rFonts w:ascii="Arial" w:hAnsi="Arial" w:cs="Arial"/>
        </w:rPr>
        <w:t xml:space="preserve"> </w:t>
      </w:r>
      <w:r w:rsidR="006C4661" w:rsidRPr="006C4661">
        <w:rPr>
          <w:rFonts w:ascii="Arial" w:hAnsi="Arial" w:cs="Arial"/>
        </w:rPr>
        <w:t>(Welsh Government, 2020a) </w:t>
      </w:r>
    </w:p>
    <w:p w14:paraId="5B94DE5C" w14:textId="7F8363CA" w:rsidR="00380CE9" w:rsidRDefault="00380CE9" w:rsidP="00F00BC6">
      <w:pPr>
        <w:pStyle w:val="ListParagraph"/>
        <w:numPr>
          <w:ilvl w:val="0"/>
          <w:numId w:val="4"/>
        </w:numPr>
        <w:spacing w:line="360" w:lineRule="auto"/>
        <w:rPr>
          <w:rFonts w:ascii="Arial" w:hAnsi="Arial" w:cs="Arial"/>
        </w:rPr>
      </w:pPr>
      <w:r w:rsidRPr="00380CE9">
        <w:rPr>
          <w:rFonts w:ascii="Arial" w:hAnsi="Arial" w:cs="Arial"/>
        </w:rPr>
        <w:t>Collect and record data on simple charts</w:t>
      </w:r>
    </w:p>
    <w:p w14:paraId="383175D5" w14:textId="770D7D82" w:rsidR="00380CE9" w:rsidRDefault="00380CE9" w:rsidP="00F00BC6">
      <w:pPr>
        <w:pStyle w:val="ListParagraph"/>
        <w:numPr>
          <w:ilvl w:val="0"/>
          <w:numId w:val="4"/>
        </w:numPr>
        <w:spacing w:line="360" w:lineRule="auto"/>
        <w:rPr>
          <w:rFonts w:ascii="Arial" w:hAnsi="Arial" w:cs="Arial"/>
        </w:rPr>
      </w:pPr>
      <w:r w:rsidRPr="00380CE9">
        <w:rPr>
          <w:rFonts w:ascii="Arial" w:hAnsi="Arial" w:cs="Arial"/>
        </w:rPr>
        <w:t>Use non-standard units to measure plant growth</w:t>
      </w:r>
    </w:p>
    <w:p w14:paraId="6639A112" w14:textId="516ADA04" w:rsidR="0038693D" w:rsidRPr="00F00BC6" w:rsidRDefault="0038693D" w:rsidP="00F00BC6">
      <w:pPr>
        <w:pStyle w:val="ListParagraph"/>
        <w:numPr>
          <w:ilvl w:val="0"/>
          <w:numId w:val="4"/>
        </w:numPr>
        <w:spacing w:line="360" w:lineRule="auto"/>
        <w:rPr>
          <w:rFonts w:ascii="Arial" w:hAnsi="Arial" w:cs="Arial"/>
        </w:rPr>
      </w:pPr>
      <w:r w:rsidRPr="0038693D">
        <w:rPr>
          <w:rFonts w:ascii="Arial" w:hAnsi="Arial" w:cs="Arial"/>
        </w:rPr>
        <w:t>Use mathematical vocabulary (faster, slower, smaller, heavier, lighter)</w:t>
      </w:r>
    </w:p>
    <w:p w14:paraId="3431B3BF" w14:textId="27D8F451" w:rsidR="00582F30" w:rsidRPr="00F00BC6" w:rsidRDefault="00582F30" w:rsidP="00F00BC6">
      <w:pPr>
        <w:spacing w:line="360" w:lineRule="auto"/>
        <w:rPr>
          <w:rFonts w:ascii="Arial" w:hAnsi="Arial" w:cs="Arial"/>
        </w:rPr>
      </w:pPr>
      <w:r w:rsidRPr="00F00BC6">
        <w:rPr>
          <w:rFonts w:ascii="Arial" w:hAnsi="Arial" w:cs="Arial"/>
        </w:rPr>
        <w:t>.</w:t>
      </w:r>
    </w:p>
    <w:p w14:paraId="126EE006" w14:textId="77777777" w:rsidR="000D140F" w:rsidRPr="00F00BC6" w:rsidRDefault="000D140F" w:rsidP="00F00BC6">
      <w:pPr>
        <w:spacing w:line="360" w:lineRule="auto"/>
        <w:rPr>
          <w:rFonts w:ascii="Arial" w:hAnsi="Arial" w:cs="Arial"/>
          <w:b/>
          <w:bCs/>
          <w:u w:val="single"/>
        </w:rPr>
      </w:pPr>
      <w:r w:rsidRPr="00F00BC6">
        <w:rPr>
          <w:rFonts w:ascii="Arial" w:hAnsi="Arial" w:cs="Arial"/>
          <w:b/>
          <w:bCs/>
          <w:u w:val="single"/>
        </w:rPr>
        <w:t>Observations</w:t>
      </w:r>
    </w:p>
    <w:p w14:paraId="32E10702" w14:textId="2345BF81" w:rsidR="00751274" w:rsidRPr="00751274" w:rsidRDefault="00751274" w:rsidP="00751274">
      <w:pPr>
        <w:pStyle w:val="ListParagraph"/>
        <w:numPr>
          <w:ilvl w:val="0"/>
          <w:numId w:val="21"/>
        </w:numPr>
        <w:spacing w:line="360" w:lineRule="auto"/>
        <w:rPr>
          <w:rFonts w:ascii="Arial" w:hAnsi="Arial" w:cs="Arial"/>
        </w:rPr>
      </w:pPr>
      <w:r w:rsidRPr="00751274">
        <w:rPr>
          <w:rFonts w:ascii="Arial" w:hAnsi="Arial" w:cs="Arial"/>
        </w:rPr>
        <w:t>Children showed enthusiasm and curiosity as they rolled various objects, including themselves, down the slope from different starting points.</w:t>
      </w:r>
    </w:p>
    <w:p w14:paraId="7DD69C48" w14:textId="4D2DE0FF" w:rsidR="00751274" w:rsidRPr="00751274" w:rsidRDefault="00751274" w:rsidP="00751274">
      <w:pPr>
        <w:pStyle w:val="ListParagraph"/>
        <w:numPr>
          <w:ilvl w:val="0"/>
          <w:numId w:val="21"/>
        </w:numPr>
        <w:spacing w:line="360" w:lineRule="auto"/>
        <w:rPr>
          <w:rFonts w:ascii="Arial" w:hAnsi="Arial" w:cs="Arial"/>
        </w:rPr>
      </w:pPr>
      <w:r w:rsidRPr="00751274">
        <w:rPr>
          <w:rFonts w:ascii="Arial" w:hAnsi="Arial" w:cs="Arial"/>
        </w:rPr>
        <w:t>Mathematical understanding (Welsh Government, 2020a): Children independently measured distances using non-standard tools (sticks).</w:t>
      </w:r>
    </w:p>
    <w:p w14:paraId="2D367E14" w14:textId="745ED787" w:rsidR="00751274" w:rsidRPr="00751274" w:rsidRDefault="00751274" w:rsidP="00751274">
      <w:pPr>
        <w:pStyle w:val="ListParagraph"/>
        <w:numPr>
          <w:ilvl w:val="0"/>
          <w:numId w:val="21"/>
        </w:numPr>
        <w:spacing w:line="360" w:lineRule="auto"/>
        <w:rPr>
          <w:rFonts w:ascii="Arial" w:hAnsi="Arial" w:cs="Arial"/>
        </w:rPr>
      </w:pPr>
      <w:r w:rsidRPr="00751274">
        <w:rPr>
          <w:rFonts w:ascii="Arial" w:hAnsi="Arial" w:cs="Arial"/>
        </w:rPr>
        <w:t xml:space="preserve">Mathematical understanding (Welsh Government, 2020a): Children used vocabulary </w:t>
      </w:r>
      <w:r w:rsidR="003A7135">
        <w:rPr>
          <w:rFonts w:ascii="Arial" w:hAnsi="Arial" w:cs="Arial"/>
        </w:rPr>
        <w:t>such as</w:t>
      </w:r>
      <w:r w:rsidRPr="00751274">
        <w:rPr>
          <w:rFonts w:ascii="Arial" w:hAnsi="Arial" w:cs="Arial"/>
        </w:rPr>
        <w:t xml:space="preserve"> weight, heavy, light, slow, and fast.</w:t>
      </w:r>
    </w:p>
    <w:p w14:paraId="1E8F8BED" w14:textId="6D8E961E" w:rsidR="00751274" w:rsidRPr="00751274" w:rsidRDefault="00751274" w:rsidP="00751274">
      <w:pPr>
        <w:pStyle w:val="ListParagraph"/>
        <w:numPr>
          <w:ilvl w:val="0"/>
          <w:numId w:val="21"/>
        </w:numPr>
        <w:spacing w:line="360" w:lineRule="auto"/>
        <w:rPr>
          <w:rFonts w:ascii="Arial" w:hAnsi="Arial" w:cs="Arial"/>
        </w:rPr>
      </w:pPr>
      <w:r w:rsidRPr="00751274">
        <w:rPr>
          <w:rFonts w:ascii="Arial" w:hAnsi="Arial" w:cs="Arial"/>
        </w:rPr>
        <w:t>Scientific understanding (Welsh Government, 2020b): Children understood gravity pulls objects down and noticed smoother materials roll faster.</w:t>
      </w:r>
    </w:p>
    <w:p w14:paraId="477CFB45" w14:textId="77777777" w:rsidR="000D140F" w:rsidRPr="00F00BC6" w:rsidRDefault="000D140F" w:rsidP="00F00BC6">
      <w:pPr>
        <w:spacing w:line="360" w:lineRule="auto"/>
        <w:rPr>
          <w:rFonts w:ascii="Arial" w:hAnsi="Arial" w:cs="Arial"/>
          <w:b/>
          <w:bCs/>
          <w:u w:val="single"/>
        </w:rPr>
      </w:pPr>
      <w:r w:rsidRPr="00F00BC6">
        <w:rPr>
          <w:rFonts w:ascii="Arial" w:hAnsi="Arial" w:cs="Arial"/>
          <w:b/>
          <w:bCs/>
          <w:u w:val="single"/>
        </w:rPr>
        <w:t>Questions</w:t>
      </w:r>
    </w:p>
    <w:p w14:paraId="19F8BC77" w14:textId="095C8D1C" w:rsidR="00E36766" w:rsidRPr="00F00BC6" w:rsidRDefault="00E36766" w:rsidP="00F00BC6">
      <w:pPr>
        <w:pStyle w:val="ListParagraph"/>
        <w:numPr>
          <w:ilvl w:val="0"/>
          <w:numId w:val="9"/>
        </w:numPr>
        <w:spacing w:line="360" w:lineRule="auto"/>
        <w:rPr>
          <w:rFonts w:ascii="Arial" w:hAnsi="Arial" w:cs="Arial"/>
        </w:rPr>
      </w:pPr>
      <w:r w:rsidRPr="00F00BC6">
        <w:rPr>
          <w:rFonts w:ascii="Arial" w:hAnsi="Arial" w:cs="Arial"/>
        </w:rPr>
        <w:t>“Why do you think this object rolled faster/slower than that one?”</w:t>
      </w:r>
    </w:p>
    <w:p w14:paraId="556BFC8F" w14:textId="1541495E" w:rsidR="00E36766" w:rsidRPr="00F00BC6" w:rsidRDefault="00E36766" w:rsidP="00F00BC6">
      <w:pPr>
        <w:pStyle w:val="ListParagraph"/>
        <w:numPr>
          <w:ilvl w:val="0"/>
          <w:numId w:val="9"/>
        </w:numPr>
        <w:spacing w:line="360" w:lineRule="auto"/>
        <w:rPr>
          <w:rFonts w:ascii="Arial" w:hAnsi="Arial" w:cs="Arial"/>
        </w:rPr>
      </w:pPr>
      <w:r w:rsidRPr="00F00BC6">
        <w:rPr>
          <w:rFonts w:ascii="Arial" w:hAnsi="Arial" w:cs="Arial"/>
        </w:rPr>
        <w:t>“Which object rolled the farthest?”</w:t>
      </w:r>
    </w:p>
    <w:p w14:paraId="4AE81EC0" w14:textId="7F309281" w:rsidR="00E36766" w:rsidRPr="00F00BC6" w:rsidRDefault="00E36766" w:rsidP="00F00BC6">
      <w:pPr>
        <w:pStyle w:val="ListParagraph"/>
        <w:numPr>
          <w:ilvl w:val="0"/>
          <w:numId w:val="9"/>
        </w:numPr>
        <w:spacing w:line="360" w:lineRule="auto"/>
        <w:rPr>
          <w:rFonts w:ascii="Arial" w:hAnsi="Arial" w:cs="Arial"/>
        </w:rPr>
      </w:pPr>
      <w:r w:rsidRPr="00F00BC6">
        <w:rPr>
          <w:rFonts w:ascii="Arial" w:hAnsi="Arial" w:cs="Arial"/>
        </w:rPr>
        <w:t>“Did any of the object’s wobble or go in a different direction? Why?”</w:t>
      </w:r>
    </w:p>
    <w:p w14:paraId="3A7FCDF8" w14:textId="77777777" w:rsidR="000D140F" w:rsidRDefault="000D140F" w:rsidP="00F00BC6">
      <w:pPr>
        <w:spacing w:line="360" w:lineRule="auto"/>
        <w:rPr>
          <w:rFonts w:ascii="Arial" w:hAnsi="Arial" w:cs="Arial"/>
          <w:b/>
          <w:bCs/>
          <w:u w:val="single"/>
        </w:rPr>
      </w:pPr>
      <w:r w:rsidRPr="00F00BC6">
        <w:rPr>
          <w:rFonts w:ascii="Arial" w:hAnsi="Arial" w:cs="Arial"/>
          <w:b/>
          <w:bCs/>
          <w:u w:val="single"/>
        </w:rPr>
        <w:t>Reflection</w:t>
      </w:r>
    </w:p>
    <w:p w14:paraId="0881123C" w14:textId="2C5AA6AC" w:rsidR="000D552F" w:rsidRPr="000D552F" w:rsidRDefault="000D552F" w:rsidP="00F00BC6">
      <w:pPr>
        <w:spacing w:line="360" w:lineRule="auto"/>
        <w:rPr>
          <w:rFonts w:ascii="Arial" w:hAnsi="Arial" w:cs="Arial"/>
        </w:rPr>
      </w:pPr>
      <w:r w:rsidRPr="000D552F">
        <w:rPr>
          <w:rFonts w:ascii="Arial" w:hAnsi="Arial" w:cs="Arial"/>
        </w:rPr>
        <w:t xml:space="preserve">The activity engaged children in hands-on outdoor learning that sparked curiosity and enhanced problem-solving (Campbell, 2018). It promoted communication, cooperation, and understanding of scientific concepts </w:t>
      </w:r>
      <w:r w:rsidR="003A7135">
        <w:rPr>
          <w:rFonts w:ascii="Arial" w:hAnsi="Arial" w:cs="Arial"/>
        </w:rPr>
        <w:t>such as</w:t>
      </w:r>
      <w:r w:rsidRPr="000D552F">
        <w:rPr>
          <w:rFonts w:ascii="Arial" w:hAnsi="Arial" w:cs="Arial"/>
        </w:rPr>
        <w:t xml:space="preserve"> gravity, friction, and speed. Children also developed mathematical vocabulary and skills through data collection and non-standard measurement. This experience supported holistic development, including health, well-being, cognitive growth, and physical movement (Monsur </w:t>
      </w:r>
      <w:r w:rsidRPr="000D552F">
        <w:rPr>
          <w:rFonts w:ascii="Arial" w:hAnsi="Arial" w:cs="Arial"/>
          <w:i/>
          <w:iCs/>
        </w:rPr>
        <w:t>et al.,</w:t>
      </w:r>
      <w:r w:rsidRPr="000D552F">
        <w:rPr>
          <w:rFonts w:ascii="Arial" w:hAnsi="Arial" w:cs="Arial"/>
        </w:rPr>
        <w:t xml:space="preserve"> 2024).</w:t>
      </w:r>
    </w:p>
    <w:p w14:paraId="4A7F5E83" w14:textId="4792EEDA" w:rsidR="000D140F" w:rsidRPr="00F00BC6" w:rsidRDefault="006C4661" w:rsidP="00F00BC6">
      <w:pPr>
        <w:spacing w:line="360" w:lineRule="auto"/>
        <w:rPr>
          <w:rFonts w:ascii="Arial" w:hAnsi="Arial" w:cs="Arial"/>
        </w:rPr>
      </w:pPr>
      <w:r w:rsidRPr="00F00BC6">
        <w:rPr>
          <w:rFonts w:ascii="Arial" w:hAnsi="Arial" w:cs="Arial"/>
          <w:b/>
          <w:bCs/>
          <w:u w:val="single"/>
        </w:rPr>
        <w:t>Next</w:t>
      </w:r>
      <w:r w:rsidR="000D140F" w:rsidRPr="00F00BC6">
        <w:rPr>
          <w:rFonts w:ascii="Arial" w:hAnsi="Arial" w:cs="Arial"/>
          <w:b/>
          <w:bCs/>
          <w:u w:val="single"/>
        </w:rPr>
        <w:t xml:space="preserve"> steps</w:t>
      </w:r>
    </w:p>
    <w:p w14:paraId="2DC082B8" w14:textId="538044D3" w:rsidR="00BF1735" w:rsidRPr="00F00BC6" w:rsidRDefault="00BF1735" w:rsidP="00F00BC6">
      <w:pPr>
        <w:spacing w:line="360" w:lineRule="auto"/>
        <w:rPr>
          <w:rFonts w:ascii="Arial" w:hAnsi="Arial" w:cs="Arial"/>
        </w:rPr>
      </w:pPr>
      <w:r w:rsidRPr="3FD1B41E">
        <w:rPr>
          <w:rFonts w:ascii="Arial" w:hAnsi="Arial" w:cs="Arial"/>
        </w:rPr>
        <w:lastRenderedPageBreak/>
        <w:t>Future projects might benefit from the addition of different surfaces and materials, such glass and wood. Furthermore, using a variety of data collecting techniques, such as several graph kinds or tally systems may produce more thorough insights.</w:t>
      </w:r>
    </w:p>
    <w:p w14:paraId="126FFA93" w14:textId="77777777" w:rsidR="0038693D" w:rsidRPr="00F00BC6" w:rsidRDefault="000D140F" w:rsidP="0038693D">
      <w:pPr>
        <w:spacing w:line="360" w:lineRule="auto"/>
        <w:rPr>
          <w:rFonts w:ascii="Arial" w:hAnsi="Arial" w:cs="Arial"/>
        </w:rPr>
      </w:pPr>
      <w:r w:rsidRPr="00F00BC6">
        <w:rPr>
          <w:rFonts w:ascii="Arial" w:hAnsi="Arial" w:cs="Arial"/>
          <w:b/>
          <w:bCs/>
          <w:u w:val="single"/>
        </w:rPr>
        <w:t>Links to the curriculum</w:t>
      </w:r>
      <w:r w:rsidR="0038693D">
        <w:rPr>
          <w:rFonts w:ascii="Arial" w:hAnsi="Arial" w:cs="Arial"/>
          <w:b/>
          <w:bCs/>
          <w:u w:val="single"/>
        </w:rPr>
        <w:t xml:space="preserve"> </w:t>
      </w:r>
      <w:r w:rsidR="0038693D" w:rsidRPr="69E157DC">
        <w:rPr>
          <w:rFonts w:ascii="Arial" w:hAnsi="Arial" w:cs="Arial"/>
        </w:rPr>
        <w:t>(Welsh Government, 2022a)</w:t>
      </w:r>
    </w:p>
    <w:p w14:paraId="6E53E47F" w14:textId="6CEC872E" w:rsidR="000D140F" w:rsidRPr="00F00BC6" w:rsidRDefault="000D140F" w:rsidP="00F00BC6">
      <w:pPr>
        <w:spacing w:line="360" w:lineRule="auto"/>
        <w:rPr>
          <w:rFonts w:ascii="Arial" w:hAnsi="Arial" w:cs="Arial"/>
          <w:b/>
          <w:bCs/>
          <w:u w:val="single"/>
        </w:rPr>
      </w:pPr>
    </w:p>
    <w:p w14:paraId="78C05BA3" w14:textId="14514A90" w:rsidR="00BF1735" w:rsidRPr="0038693D" w:rsidRDefault="00C67039" w:rsidP="0038693D">
      <w:pPr>
        <w:pStyle w:val="ListParagraph"/>
        <w:numPr>
          <w:ilvl w:val="0"/>
          <w:numId w:val="29"/>
        </w:numPr>
        <w:spacing w:line="360" w:lineRule="auto"/>
        <w:rPr>
          <w:rFonts w:ascii="Arial" w:hAnsi="Arial" w:cs="Arial"/>
        </w:rPr>
      </w:pPr>
      <w:r w:rsidRPr="0038693D">
        <w:rPr>
          <w:rFonts w:ascii="Arial" w:hAnsi="Arial" w:cs="Arial"/>
        </w:rPr>
        <w:t xml:space="preserve">Health &amp; Wellbeing- </w:t>
      </w:r>
      <w:r w:rsidR="0038693D">
        <w:rPr>
          <w:rFonts w:ascii="Arial" w:hAnsi="Arial" w:cs="Arial"/>
        </w:rPr>
        <w:t>P</w:t>
      </w:r>
      <w:r w:rsidRPr="0038693D">
        <w:rPr>
          <w:rFonts w:ascii="Arial" w:hAnsi="Arial" w:cs="Arial"/>
        </w:rPr>
        <w:t>hysical movement</w:t>
      </w:r>
    </w:p>
    <w:p w14:paraId="00EFB74F" w14:textId="1AADA6F7" w:rsidR="00C67039" w:rsidRPr="00F00BC6" w:rsidRDefault="00C67039" w:rsidP="00F00BC6">
      <w:pPr>
        <w:pStyle w:val="ListParagraph"/>
        <w:numPr>
          <w:ilvl w:val="0"/>
          <w:numId w:val="10"/>
        </w:numPr>
        <w:spacing w:line="360" w:lineRule="auto"/>
        <w:rPr>
          <w:rFonts w:ascii="Arial" w:hAnsi="Arial" w:cs="Arial"/>
        </w:rPr>
      </w:pPr>
      <w:r w:rsidRPr="3FD1B41E">
        <w:rPr>
          <w:rFonts w:ascii="Arial" w:hAnsi="Arial" w:cs="Arial"/>
        </w:rPr>
        <w:t xml:space="preserve">Health &amp; Wellbeing- </w:t>
      </w:r>
      <w:r w:rsidR="0038693D" w:rsidRPr="0038693D">
        <w:rPr>
          <w:rFonts w:ascii="Arial" w:hAnsi="Arial" w:cs="Arial"/>
        </w:rPr>
        <w:t>Communicate and collaborate with others (teamwork)</w:t>
      </w:r>
    </w:p>
    <w:p w14:paraId="439A04EC" w14:textId="357A211A" w:rsidR="00C67039" w:rsidRPr="00F00BC6" w:rsidRDefault="00C67039" w:rsidP="00F00BC6">
      <w:pPr>
        <w:pStyle w:val="ListParagraph"/>
        <w:numPr>
          <w:ilvl w:val="0"/>
          <w:numId w:val="10"/>
        </w:numPr>
        <w:spacing w:line="360" w:lineRule="auto"/>
        <w:rPr>
          <w:rFonts w:ascii="Arial" w:hAnsi="Arial" w:cs="Arial"/>
        </w:rPr>
      </w:pPr>
      <w:r w:rsidRPr="00F00BC6">
        <w:rPr>
          <w:rFonts w:ascii="Arial" w:hAnsi="Arial" w:cs="Arial"/>
        </w:rPr>
        <w:t xml:space="preserve">Expressive arts- </w:t>
      </w:r>
      <w:r w:rsidR="0038693D" w:rsidRPr="0038693D">
        <w:rPr>
          <w:rFonts w:ascii="Arial" w:hAnsi="Arial" w:cs="Arial"/>
        </w:rPr>
        <w:t>Create or draw graphs</w:t>
      </w:r>
    </w:p>
    <w:p w14:paraId="5CE6CA2B" w14:textId="35B47B46" w:rsidR="00C67039" w:rsidRPr="00F00BC6" w:rsidRDefault="00C67039" w:rsidP="00F00BC6">
      <w:pPr>
        <w:pStyle w:val="ListParagraph"/>
        <w:numPr>
          <w:ilvl w:val="0"/>
          <w:numId w:val="10"/>
        </w:numPr>
        <w:spacing w:line="360" w:lineRule="auto"/>
        <w:rPr>
          <w:rFonts w:ascii="Arial" w:hAnsi="Arial" w:cs="Arial"/>
        </w:rPr>
      </w:pPr>
      <w:r w:rsidRPr="00F00BC6">
        <w:rPr>
          <w:rFonts w:ascii="Arial" w:hAnsi="Arial" w:cs="Arial"/>
        </w:rPr>
        <w:t xml:space="preserve">Humanities- </w:t>
      </w:r>
      <w:r w:rsidR="0038693D" w:rsidRPr="0038693D">
        <w:rPr>
          <w:rFonts w:ascii="Arial" w:hAnsi="Arial" w:cs="Arial"/>
        </w:rPr>
        <w:t>Use natural materials and develop outdoor awareness</w:t>
      </w:r>
    </w:p>
    <w:p w14:paraId="6AAED5F1" w14:textId="77FB5515" w:rsidR="000D140F" w:rsidRPr="0038693D" w:rsidRDefault="000D140F" w:rsidP="00F00BC6">
      <w:pPr>
        <w:spacing w:line="360" w:lineRule="auto"/>
        <w:jc w:val="both"/>
        <w:rPr>
          <w:rFonts w:ascii="Arial" w:hAnsi="Arial" w:cs="Arial"/>
        </w:rPr>
      </w:pPr>
      <w:r w:rsidRPr="00F00BC6">
        <w:rPr>
          <w:rFonts w:ascii="Arial" w:hAnsi="Arial" w:cs="Arial"/>
          <w:b/>
          <w:bCs/>
          <w:u w:val="single"/>
        </w:rPr>
        <w:t xml:space="preserve">Links to Holistic </w:t>
      </w:r>
      <w:r w:rsidR="0038693D" w:rsidRPr="00F00BC6">
        <w:rPr>
          <w:rFonts w:ascii="Arial" w:hAnsi="Arial" w:cs="Arial"/>
          <w:b/>
          <w:bCs/>
          <w:u w:val="single"/>
        </w:rPr>
        <w:t>development</w:t>
      </w:r>
      <w:r w:rsidR="0038693D">
        <w:rPr>
          <w:rFonts w:ascii="Arial" w:hAnsi="Arial" w:cs="Arial"/>
          <w:b/>
          <w:bCs/>
          <w:u w:val="single"/>
        </w:rPr>
        <w:t xml:space="preserve"> </w:t>
      </w:r>
      <w:r w:rsidR="0038693D" w:rsidRPr="3FD1B41E">
        <w:rPr>
          <w:rFonts w:ascii="Arial" w:hAnsi="Arial" w:cs="Arial"/>
        </w:rPr>
        <w:t>(</w:t>
      </w:r>
      <w:r w:rsidR="0038693D" w:rsidRPr="006C4661">
        <w:rPr>
          <w:rFonts w:ascii="Arial" w:hAnsi="Arial" w:cs="Arial"/>
        </w:rPr>
        <w:t>Department for Education, 2024)</w:t>
      </w:r>
    </w:p>
    <w:p w14:paraId="50634F3D" w14:textId="317FD674" w:rsidR="00C67039" w:rsidRPr="00F00BC6" w:rsidRDefault="00C67039" w:rsidP="00F00BC6">
      <w:pPr>
        <w:pStyle w:val="ListParagraph"/>
        <w:numPr>
          <w:ilvl w:val="0"/>
          <w:numId w:val="11"/>
        </w:numPr>
        <w:spacing w:line="360" w:lineRule="auto"/>
        <w:jc w:val="both"/>
        <w:rPr>
          <w:rFonts w:ascii="Arial" w:hAnsi="Arial" w:cs="Arial"/>
        </w:rPr>
      </w:pPr>
      <w:r w:rsidRPr="00F00BC6">
        <w:rPr>
          <w:rFonts w:ascii="Arial" w:hAnsi="Arial" w:cs="Arial"/>
        </w:rPr>
        <w:t xml:space="preserve">Physical development- </w:t>
      </w:r>
      <w:r w:rsidR="0038693D" w:rsidRPr="0038693D">
        <w:rPr>
          <w:rFonts w:ascii="Arial" w:hAnsi="Arial" w:cs="Arial"/>
        </w:rPr>
        <w:t>Develop gross motor skills through big movements</w:t>
      </w:r>
    </w:p>
    <w:p w14:paraId="76E10661" w14:textId="41352F27" w:rsidR="00C67039" w:rsidRPr="00F00BC6" w:rsidRDefault="00C67039" w:rsidP="00F00BC6">
      <w:pPr>
        <w:pStyle w:val="ListParagraph"/>
        <w:numPr>
          <w:ilvl w:val="0"/>
          <w:numId w:val="11"/>
        </w:numPr>
        <w:spacing w:line="360" w:lineRule="auto"/>
        <w:jc w:val="both"/>
        <w:rPr>
          <w:rFonts w:ascii="Arial" w:hAnsi="Arial" w:cs="Arial"/>
        </w:rPr>
      </w:pPr>
      <w:r w:rsidRPr="00F00BC6">
        <w:rPr>
          <w:rFonts w:ascii="Arial" w:hAnsi="Arial" w:cs="Arial"/>
        </w:rPr>
        <w:t xml:space="preserve">Cognitive development- </w:t>
      </w:r>
      <w:r w:rsidR="0038693D" w:rsidRPr="0038693D">
        <w:rPr>
          <w:rFonts w:ascii="Arial" w:hAnsi="Arial" w:cs="Arial"/>
        </w:rPr>
        <w:t>Encourage problem solving and critical thinking</w:t>
      </w:r>
    </w:p>
    <w:p w14:paraId="6F29929B" w14:textId="7ABBE495" w:rsidR="00C67039" w:rsidRPr="00F00BC6" w:rsidRDefault="00C67039" w:rsidP="00F00BC6">
      <w:pPr>
        <w:pStyle w:val="ListParagraph"/>
        <w:numPr>
          <w:ilvl w:val="0"/>
          <w:numId w:val="11"/>
        </w:numPr>
        <w:spacing w:line="360" w:lineRule="auto"/>
        <w:jc w:val="both"/>
        <w:rPr>
          <w:rFonts w:ascii="Arial" w:hAnsi="Arial" w:cs="Arial"/>
        </w:rPr>
      </w:pPr>
      <w:r w:rsidRPr="00F00BC6">
        <w:rPr>
          <w:rFonts w:ascii="Arial" w:hAnsi="Arial" w:cs="Arial"/>
        </w:rPr>
        <w:t xml:space="preserve">Personal &amp; social development- </w:t>
      </w:r>
      <w:r w:rsidR="0038693D" w:rsidRPr="0038693D">
        <w:rPr>
          <w:rFonts w:ascii="Arial" w:hAnsi="Arial" w:cs="Arial"/>
        </w:rPr>
        <w:t>Gain respect for others when working alongside them</w:t>
      </w:r>
    </w:p>
    <w:p w14:paraId="45484187" w14:textId="61D3CD76" w:rsidR="00C67039" w:rsidRPr="00F00BC6" w:rsidRDefault="00C67039" w:rsidP="00F00BC6">
      <w:pPr>
        <w:pStyle w:val="ListParagraph"/>
        <w:numPr>
          <w:ilvl w:val="0"/>
          <w:numId w:val="11"/>
        </w:numPr>
        <w:spacing w:line="360" w:lineRule="auto"/>
        <w:jc w:val="both"/>
        <w:rPr>
          <w:rFonts w:ascii="Arial" w:hAnsi="Arial" w:cs="Arial"/>
        </w:rPr>
      </w:pPr>
      <w:r w:rsidRPr="00F00BC6">
        <w:rPr>
          <w:rFonts w:ascii="Arial" w:hAnsi="Arial" w:cs="Arial"/>
        </w:rPr>
        <w:t xml:space="preserve">Creative development- </w:t>
      </w:r>
      <w:r w:rsidR="0038693D" w:rsidRPr="0038693D">
        <w:rPr>
          <w:rFonts w:ascii="Arial" w:hAnsi="Arial" w:cs="Arial"/>
        </w:rPr>
        <w:t>Develop imaginative thinking about outcomes</w:t>
      </w:r>
    </w:p>
    <w:p w14:paraId="7105A9F0" w14:textId="77777777" w:rsidR="003A2CC0" w:rsidRPr="003A2CC0" w:rsidRDefault="003A2CC0" w:rsidP="003A2CC0">
      <w:pPr>
        <w:spacing w:line="360" w:lineRule="auto"/>
        <w:ind w:left="360"/>
        <w:rPr>
          <w:rFonts w:ascii="Arial" w:hAnsi="Arial" w:cs="Arial"/>
        </w:rPr>
      </w:pPr>
    </w:p>
    <w:p w14:paraId="780AD60A" w14:textId="42D9F3FC" w:rsidR="005A0757" w:rsidRDefault="005A0757" w:rsidP="003A2CC0">
      <w:pPr>
        <w:spacing w:line="360" w:lineRule="auto"/>
        <w:jc w:val="center"/>
        <w:rPr>
          <w:rFonts w:ascii="Arial" w:hAnsi="Arial" w:cs="Arial"/>
          <w:b/>
          <w:bCs/>
          <w:u w:val="single"/>
        </w:rPr>
      </w:pPr>
      <w:r w:rsidRPr="003A2CC0">
        <w:rPr>
          <w:rFonts w:ascii="Arial" w:hAnsi="Arial" w:cs="Arial"/>
          <w:b/>
          <w:bCs/>
          <w:u w:val="single"/>
        </w:rPr>
        <w:t xml:space="preserve">Activity Title: </w:t>
      </w:r>
      <w:r w:rsidR="008C0219" w:rsidRPr="003A2CC0">
        <w:rPr>
          <w:rFonts w:ascii="Arial" w:hAnsi="Arial" w:cs="Arial"/>
          <w:b/>
          <w:bCs/>
          <w:u w:val="single"/>
        </w:rPr>
        <w:t>Den building</w:t>
      </w:r>
    </w:p>
    <w:p w14:paraId="32593B61" w14:textId="77777777" w:rsidR="003A2CC0" w:rsidRPr="003A2CC0" w:rsidRDefault="003A2CC0" w:rsidP="003A2CC0">
      <w:pPr>
        <w:spacing w:line="360" w:lineRule="auto"/>
        <w:jc w:val="center"/>
        <w:rPr>
          <w:rFonts w:ascii="Arial" w:hAnsi="Arial" w:cs="Arial"/>
          <w:b/>
          <w:bCs/>
          <w:u w:val="single"/>
        </w:rPr>
      </w:pPr>
    </w:p>
    <w:p w14:paraId="52C23B96" w14:textId="5F2204B0" w:rsidR="005A0757" w:rsidRPr="00F00BC6" w:rsidRDefault="005A0757" w:rsidP="00F00BC6">
      <w:pPr>
        <w:spacing w:line="360" w:lineRule="auto"/>
        <w:rPr>
          <w:rFonts w:ascii="Arial" w:hAnsi="Arial" w:cs="Arial"/>
          <w:b/>
          <w:bCs/>
          <w:u w:val="single"/>
        </w:rPr>
      </w:pPr>
      <w:r w:rsidRPr="00F00BC6">
        <w:rPr>
          <w:rFonts w:ascii="Arial" w:hAnsi="Arial" w:cs="Arial"/>
          <w:b/>
          <w:bCs/>
          <w:u w:val="single"/>
        </w:rPr>
        <w:t xml:space="preserve">Resources: </w:t>
      </w:r>
      <w:r w:rsidR="008C0219" w:rsidRPr="00F00BC6">
        <w:rPr>
          <w:rFonts w:ascii="Arial" w:hAnsi="Arial" w:cs="Arial"/>
        </w:rPr>
        <w:t xml:space="preserve">Natural materials, fabrics loose parts and gloves </w:t>
      </w:r>
    </w:p>
    <w:p w14:paraId="77BCFA5A" w14:textId="77777777" w:rsidR="003C3A5C" w:rsidRDefault="003C3A5C" w:rsidP="003C3A5C">
      <w:pPr>
        <w:spacing w:line="360" w:lineRule="auto"/>
        <w:rPr>
          <w:rFonts w:ascii="Arial" w:hAnsi="Arial" w:cs="Arial"/>
          <w:b/>
          <w:bCs/>
          <w:u w:val="single"/>
        </w:rPr>
      </w:pPr>
      <w:r>
        <w:rPr>
          <w:rFonts w:ascii="Arial" w:hAnsi="Arial" w:cs="Arial"/>
          <w:b/>
          <w:bCs/>
          <w:u w:val="single"/>
        </w:rPr>
        <w:t>Child-led learning activity</w:t>
      </w:r>
    </w:p>
    <w:p w14:paraId="234EE240" w14:textId="64B55444" w:rsidR="000D23F4" w:rsidRPr="000D23F4" w:rsidRDefault="000D23F4" w:rsidP="000D23F4">
      <w:pPr>
        <w:spacing w:line="360" w:lineRule="auto"/>
        <w:rPr>
          <w:rFonts w:ascii="Arial" w:hAnsi="Arial" w:cs="Arial"/>
        </w:rPr>
      </w:pPr>
      <w:r w:rsidRPr="000D23F4">
        <w:rPr>
          <w:rFonts w:ascii="Arial" w:hAnsi="Arial" w:cs="Arial"/>
        </w:rPr>
        <w:t>This project began with a child-initiated role-play scenario about family life. During their imaginative play, the children discussed returning home from school, which led them to explore a nearby wooded area in search of “home-like” spaces. One child suggested, “Let’s make our own house!”</w:t>
      </w:r>
      <w:r>
        <w:rPr>
          <w:rFonts w:ascii="Arial" w:hAnsi="Arial" w:cs="Arial"/>
        </w:rPr>
        <w:t xml:space="preserve"> </w:t>
      </w:r>
      <w:r w:rsidRPr="000D23F4">
        <w:rPr>
          <w:rFonts w:ascii="Arial" w:hAnsi="Arial" w:cs="Arial"/>
        </w:rPr>
        <w:t>and the den-building journey began.</w:t>
      </w:r>
    </w:p>
    <w:p w14:paraId="244A64E1" w14:textId="77777777" w:rsidR="000D23F4" w:rsidRPr="000D23F4" w:rsidRDefault="000D23F4" w:rsidP="000D23F4">
      <w:pPr>
        <w:spacing w:line="360" w:lineRule="auto"/>
        <w:rPr>
          <w:rFonts w:ascii="Arial" w:hAnsi="Arial" w:cs="Arial"/>
        </w:rPr>
      </w:pPr>
      <w:r w:rsidRPr="000D23F4">
        <w:rPr>
          <w:rFonts w:ascii="Arial" w:hAnsi="Arial" w:cs="Arial"/>
        </w:rPr>
        <w:t xml:space="preserve">With minimal adult input, the children began collecting materials, choosing from natural loose parts like sticks, logs, leaves, branches, and fabrics. They independently assigned roles and discussed which materials were heavy, light, long, or short, applying early mathematical thinking around measurement, weight, size, </w:t>
      </w:r>
      <w:r w:rsidRPr="000D23F4">
        <w:rPr>
          <w:rFonts w:ascii="Arial" w:hAnsi="Arial" w:cs="Arial"/>
        </w:rPr>
        <w:lastRenderedPageBreak/>
        <w:t>and shape (Welsh Government, 2020a). Items were categorised based on their purpose.</w:t>
      </w:r>
    </w:p>
    <w:p w14:paraId="550CC4FC" w14:textId="77777777" w:rsidR="000D23F4" w:rsidRPr="000D23F4" w:rsidRDefault="000D23F4" w:rsidP="000D23F4">
      <w:pPr>
        <w:spacing w:line="360" w:lineRule="auto"/>
        <w:rPr>
          <w:rFonts w:ascii="Arial" w:hAnsi="Arial" w:cs="Arial"/>
        </w:rPr>
      </w:pPr>
      <w:r w:rsidRPr="000D23F4">
        <w:rPr>
          <w:rFonts w:ascii="Arial" w:hAnsi="Arial" w:cs="Arial"/>
        </w:rPr>
        <w:t>During construction, one child asked, “What if it rains?” This sparked a group discussion on building a strong, waterproof roof. They tested materials for coverage and strength, showing curiosity, scientific reasoning, and problem-solving (Welsh Government, 2020b). The children refined their den through trial and error, developing understanding of structure, balance, and geometry.</w:t>
      </w:r>
    </w:p>
    <w:p w14:paraId="65EDC8B1" w14:textId="77777777" w:rsidR="000D23F4" w:rsidRPr="000D23F4" w:rsidRDefault="000D23F4" w:rsidP="000D23F4">
      <w:pPr>
        <w:spacing w:line="360" w:lineRule="auto"/>
        <w:rPr>
          <w:rFonts w:ascii="Arial" w:hAnsi="Arial" w:cs="Arial"/>
        </w:rPr>
      </w:pPr>
      <w:r w:rsidRPr="000D23F4">
        <w:rPr>
          <w:rFonts w:ascii="Arial" w:hAnsi="Arial" w:cs="Arial"/>
        </w:rPr>
        <w:t>They explored the environment to choose the best location, comparing slopes, flat ground, and tree positions to support their den. This process involved collaboration, decision-making, and real-world application of STEM principles, including physics and early engineering (Bent &amp; Harris, 2022).</w:t>
      </w:r>
    </w:p>
    <w:p w14:paraId="6E3923A3" w14:textId="7DEBBECF" w:rsidR="000D23F4" w:rsidRPr="000D23F4" w:rsidRDefault="000D23F4" w:rsidP="000D23F4">
      <w:pPr>
        <w:spacing w:line="360" w:lineRule="auto"/>
        <w:rPr>
          <w:rFonts w:ascii="Arial" w:hAnsi="Arial" w:cs="Arial"/>
        </w:rPr>
      </w:pPr>
      <w:r w:rsidRPr="000D23F4">
        <w:rPr>
          <w:rFonts w:ascii="Arial" w:hAnsi="Arial" w:cs="Arial"/>
        </w:rPr>
        <w:t>The experience supported holistic development</w:t>
      </w:r>
      <w:r>
        <w:rPr>
          <w:rFonts w:ascii="Arial" w:hAnsi="Arial" w:cs="Arial"/>
        </w:rPr>
        <w:t xml:space="preserve"> </w:t>
      </w:r>
      <w:r w:rsidRPr="000D23F4">
        <w:rPr>
          <w:rFonts w:ascii="Arial" w:hAnsi="Arial" w:cs="Arial"/>
        </w:rPr>
        <w:t>promoting physical activity, social interaction, and intellectual engagement. The children demonstrated ambition, confidence, and responsibility in line with the Four Purposes of the Curriculum for Wales (Welsh Government, 2022b), acting as ambitious learners and creative contributors.</w:t>
      </w:r>
    </w:p>
    <w:p w14:paraId="21190F4A" w14:textId="77777777" w:rsidR="000D23F4" w:rsidRPr="000D23F4" w:rsidRDefault="000D23F4" w:rsidP="000D23F4">
      <w:pPr>
        <w:spacing w:line="360" w:lineRule="auto"/>
        <w:rPr>
          <w:rFonts w:ascii="Arial" w:hAnsi="Arial" w:cs="Arial"/>
        </w:rPr>
      </w:pPr>
      <w:r w:rsidRPr="000D23F4">
        <w:rPr>
          <w:rFonts w:ascii="Arial" w:hAnsi="Arial" w:cs="Arial"/>
        </w:rPr>
        <w:t>This child-led den-building project highlights how meaningful learning emerges from children’s play, linking real-world concepts in maths, science, creativity, and collaboration, all rooted in their natural curiosity (Gonczy, 2013).</w:t>
      </w:r>
    </w:p>
    <w:p w14:paraId="7851A899" w14:textId="77777777" w:rsidR="005A0757" w:rsidRPr="00F00BC6" w:rsidRDefault="005A0757" w:rsidP="00F00BC6">
      <w:pPr>
        <w:spacing w:line="360" w:lineRule="auto"/>
        <w:rPr>
          <w:rFonts w:ascii="Arial" w:hAnsi="Arial" w:cs="Arial"/>
          <w:b/>
          <w:bCs/>
          <w:u w:val="single"/>
        </w:rPr>
      </w:pPr>
      <w:r w:rsidRPr="00F00BC6">
        <w:rPr>
          <w:rFonts w:ascii="Arial" w:hAnsi="Arial" w:cs="Arial"/>
          <w:b/>
          <w:bCs/>
          <w:u w:val="single"/>
        </w:rPr>
        <w:t>Learning objectives</w:t>
      </w:r>
    </w:p>
    <w:p w14:paraId="6FBDF209" w14:textId="7C23AEFB" w:rsidR="005A0757" w:rsidRPr="00F00BC6" w:rsidRDefault="005A0757" w:rsidP="00F00BC6">
      <w:pPr>
        <w:spacing w:line="360" w:lineRule="auto"/>
        <w:rPr>
          <w:rFonts w:ascii="Arial" w:hAnsi="Arial" w:cs="Arial"/>
          <w:b/>
          <w:bCs/>
          <w:u w:val="single"/>
        </w:rPr>
      </w:pPr>
      <w:r w:rsidRPr="3FD1B41E">
        <w:rPr>
          <w:rFonts w:ascii="Arial" w:hAnsi="Arial" w:cs="Arial"/>
          <w:b/>
          <w:bCs/>
          <w:u w:val="single"/>
        </w:rPr>
        <w:t xml:space="preserve">Science and Technology- </w:t>
      </w:r>
      <w:r w:rsidR="006C4661" w:rsidRPr="006C4661">
        <w:rPr>
          <w:rFonts w:ascii="Arial" w:hAnsi="Arial" w:cs="Arial"/>
        </w:rPr>
        <w:t>(Welsh Government, 2020b)</w:t>
      </w:r>
    </w:p>
    <w:p w14:paraId="3685DDAD" w14:textId="77777777" w:rsidR="0038693D" w:rsidRDefault="0038693D" w:rsidP="00F00BC6">
      <w:pPr>
        <w:pStyle w:val="ListParagraph"/>
        <w:numPr>
          <w:ilvl w:val="0"/>
          <w:numId w:val="3"/>
        </w:numPr>
        <w:spacing w:line="360" w:lineRule="auto"/>
        <w:rPr>
          <w:rFonts w:ascii="Arial" w:hAnsi="Arial" w:cs="Arial"/>
        </w:rPr>
      </w:pPr>
      <w:r w:rsidRPr="0038693D">
        <w:rPr>
          <w:rFonts w:ascii="Arial" w:hAnsi="Arial" w:cs="Arial"/>
        </w:rPr>
        <w:t>Compare materials (wood, leaves, fabrics) for den building and test flexibility</w:t>
      </w:r>
    </w:p>
    <w:p w14:paraId="25F1B6FB" w14:textId="7EE1C66A" w:rsidR="005908BD" w:rsidRPr="00F00BC6" w:rsidRDefault="005908BD" w:rsidP="00F00BC6">
      <w:pPr>
        <w:pStyle w:val="ListParagraph"/>
        <w:numPr>
          <w:ilvl w:val="0"/>
          <w:numId w:val="3"/>
        </w:numPr>
        <w:spacing w:line="360" w:lineRule="auto"/>
        <w:rPr>
          <w:rFonts w:ascii="Arial" w:hAnsi="Arial" w:cs="Arial"/>
        </w:rPr>
      </w:pPr>
      <w:r w:rsidRPr="00F00BC6">
        <w:rPr>
          <w:rFonts w:ascii="Arial" w:hAnsi="Arial" w:cs="Arial"/>
        </w:rPr>
        <w:t>Stability and structure- How to create a strong structure?</w:t>
      </w:r>
    </w:p>
    <w:p w14:paraId="36F4B026" w14:textId="304E18C1" w:rsidR="005A0757" w:rsidRPr="00F00BC6" w:rsidRDefault="005A0757" w:rsidP="00F00BC6">
      <w:pPr>
        <w:spacing w:line="360" w:lineRule="auto"/>
        <w:rPr>
          <w:rFonts w:ascii="Arial" w:hAnsi="Arial" w:cs="Arial"/>
          <w:b/>
          <w:bCs/>
          <w:u w:val="single"/>
        </w:rPr>
      </w:pPr>
      <w:r w:rsidRPr="3FD1B41E">
        <w:rPr>
          <w:rFonts w:ascii="Arial" w:hAnsi="Arial" w:cs="Arial"/>
          <w:b/>
          <w:bCs/>
          <w:u w:val="single"/>
        </w:rPr>
        <w:t>Mathematics and Numeracy-</w:t>
      </w:r>
      <w:r w:rsidRPr="3FD1B41E">
        <w:rPr>
          <w:rFonts w:ascii="Arial" w:hAnsi="Arial" w:cs="Arial"/>
        </w:rPr>
        <w:t xml:space="preserve"> </w:t>
      </w:r>
      <w:r w:rsidR="00684C87" w:rsidRPr="00684C87">
        <w:rPr>
          <w:rFonts w:ascii="Arial" w:hAnsi="Arial" w:cs="Arial"/>
        </w:rPr>
        <w:t>(Welsh Government, 2020a) </w:t>
      </w:r>
    </w:p>
    <w:p w14:paraId="64168070" w14:textId="628CF140" w:rsidR="005A0757" w:rsidRPr="00F00BC6" w:rsidRDefault="1B137232" w:rsidP="00F00BC6">
      <w:pPr>
        <w:pStyle w:val="ListParagraph"/>
        <w:numPr>
          <w:ilvl w:val="0"/>
          <w:numId w:val="4"/>
        </w:numPr>
        <w:spacing w:line="360" w:lineRule="auto"/>
        <w:rPr>
          <w:rFonts w:ascii="Arial" w:hAnsi="Arial" w:cs="Arial"/>
        </w:rPr>
      </w:pPr>
      <w:r w:rsidRPr="3FD1B41E">
        <w:rPr>
          <w:rFonts w:ascii="Arial" w:hAnsi="Arial" w:cs="Arial"/>
        </w:rPr>
        <w:t>S</w:t>
      </w:r>
      <w:r w:rsidR="00FF54E5" w:rsidRPr="3FD1B41E">
        <w:rPr>
          <w:rFonts w:ascii="Arial" w:hAnsi="Arial" w:cs="Arial"/>
        </w:rPr>
        <w:t xml:space="preserve">hapes- </w:t>
      </w:r>
      <w:r w:rsidR="0038693D" w:rsidRPr="0038693D">
        <w:rPr>
          <w:rFonts w:ascii="Arial" w:hAnsi="Arial" w:cs="Arial"/>
        </w:rPr>
        <w:t>Use natural materials (sticks) to identify and group shapes</w:t>
      </w:r>
    </w:p>
    <w:p w14:paraId="485F81F0" w14:textId="77777777" w:rsidR="0038693D" w:rsidRDefault="0038693D" w:rsidP="00F00BC6">
      <w:pPr>
        <w:pStyle w:val="ListParagraph"/>
        <w:numPr>
          <w:ilvl w:val="0"/>
          <w:numId w:val="4"/>
        </w:numPr>
        <w:spacing w:line="360" w:lineRule="auto"/>
        <w:rPr>
          <w:rFonts w:ascii="Arial" w:hAnsi="Arial" w:cs="Arial"/>
        </w:rPr>
      </w:pPr>
      <w:r w:rsidRPr="0038693D">
        <w:rPr>
          <w:rFonts w:ascii="Arial" w:hAnsi="Arial" w:cs="Arial"/>
        </w:rPr>
        <w:t>Measure with non-standard units by sorting into longer and shorter</w:t>
      </w:r>
    </w:p>
    <w:p w14:paraId="7A89AF97" w14:textId="7992D03B" w:rsidR="0038693D" w:rsidRDefault="0038693D" w:rsidP="00F00BC6">
      <w:pPr>
        <w:pStyle w:val="ListParagraph"/>
        <w:numPr>
          <w:ilvl w:val="0"/>
          <w:numId w:val="4"/>
        </w:numPr>
        <w:spacing w:line="360" w:lineRule="auto"/>
        <w:rPr>
          <w:rFonts w:ascii="Arial" w:hAnsi="Arial" w:cs="Arial"/>
        </w:rPr>
      </w:pPr>
      <w:r w:rsidRPr="0038693D">
        <w:rPr>
          <w:rFonts w:ascii="Arial" w:hAnsi="Arial" w:cs="Arial"/>
        </w:rPr>
        <w:t>Use mathematical vocabulary (longer, shorter, stronger, heavier, lighter)</w:t>
      </w:r>
    </w:p>
    <w:p w14:paraId="035B7806" w14:textId="77777777" w:rsidR="005A0757" w:rsidRDefault="005A0757" w:rsidP="00F00BC6">
      <w:pPr>
        <w:spacing w:line="360" w:lineRule="auto"/>
        <w:rPr>
          <w:rFonts w:ascii="Arial" w:hAnsi="Arial" w:cs="Arial"/>
          <w:b/>
          <w:bCs/>
          <w:u w:val="single"/>
        </w:rPr>
      </w:pPr>
      <w:r w:rsidRPr="00F00BC6">
        <w:rPr>
          <w:rFonts w:ascii="Arial" w:hAnsi="Arial" w:cs="Arial"/>
          <w:b/>
          <w:bCs/>
          <w:u w:val="single"/>
        </w:rPr>
        <w:t>Observations</w:t>
      </w:r>
    </w:p>
    <w:p w14:paraId="7681F51D" w14:textId="261F5798" w:rsidR="000D23F4" w:rsidRPr="000D23F4" w:rsidRDefault="000D23F4" w:rsidP="000D23F4">
      <w:pPr>
        <w:pStyle w:val="ListParagraph"/>
        <w:numPr>
          <w:ilvl w:val="0"/>
          <w:numId w:val="23"/>
        </w:numPr>
        <w:spacing w:line="360" w:lineRule="auto"/>
        <w:rPr>
          <w:rFonts w:ascii="Arial" w:hAnsi="Arial" w:cs="Arial"/>
        </w:rPr>
      </w:pPr>
      <w:r w:rsidRPr="000D23F4">
        <w:rPr>
          <w:rFonts w:ascii="Arial" w:hAnsi="Arial" w:cs="Arial"/>
        </w:rPr>
        <w:lastRenderedPageBreak/>
        <w:t>Science (Welsh Government, 2020b): Children showed curiosity while exploring different materials.</w:t>
      </w:r>
    </w:p>
    <w:p w14:paraId="72A54CEC" w14:textId="63D49764" w:rsidR="000D23F4" w:rsidRPr="000D23F4" w:rsidRDefault="000D23F4" w:rsidP="000D23F4">
      <w:pPr>
        <w:pStyle w:val="ListParagraph"/>
        <w:numPr>
          <w:ilvl w:val="0"/>
          <w:numId w:val="23"/>
        </w:numPr>
        <w:spacing w:line="360" w:lineRule="auto"/>
        <w:rPr>
          <w:rFonts w:ascii="Arial" w:hAnsi="Arial" w:cs="Arial"/>
        </w:rPr>
      </w:pPr>
      <w:r w:rsidRPr="000D23F4">
        <w:rPr>
          <w:rFonts w:ascii="Arial" w:hAnsi="Arial" w:cs="Arial"/>
        </w:rPr>
        <w:t>Mathematics (Welsh Government, 2020a): Children discussed shapes, measurements, and material weights.</w:t>
      </w:r>
    </w:p>
    <w:p w14:paraId="4A84EF72" w14:textId="53E77EE2" w:rsidR="000D23F4" w:rsidRPr="000D23F4" w:rsidRDefault="000D23F4" w:rsidP="000D23F4">
      <w:pPr>
        <w:pStyle w:val="ListParagraph"/>
        <w:numPr>
          <w:ilvl w:val="0"/>
          <w:numId w:val="23"/>
        </w:numPr>
        <w:spacing w:line="360" w:lineRule="auto"/>
        <w:rPr>
          <w:rFonts w:ascii="Arial" w:hAnsi="Arial" w:cs="Arial"/>
        </w:rPr>
      </w:pPr>
      <w:r w:rsidRPr="000D23F4">
        <w:rPr>
          <w:rFonts w:ascii="Arial" w:hAnsi="Arial" w:cs="Arial"/>
        </w:rPr>
        <w:t xml:space="preserve">Mathematics (Welsh Government, 2020a): Used vocabulary such as </w:t>
      </w:r>
      <w:r w:rsidRPr="000D23F4">
        <w:rPr>
          <w:rFonts w:ascii="Arial" w:hAnsi="Arial" w:cs="Arial"/>
          <w:i/>
          <w:iCs/>
        </w:rPr>
        <w:t>heavy</w:t>
      </w:r>
      <w:r w:rsidRPr="000D23F4">
        <w:rPr>
          <w:rFonts w:ascii="Arial" w:hAnsi="Arial" w:cs="Arial"/>
        </w:rPr>
        <w:t xml:space="preserve">, </w:t>
      </w:r>
      <w:r w:rsidRPr="000D23F4">
        <w:rPr>
          <w:rFonts w:ascii="Arial" w:hAnsi="Arial" w:cs="Arial"/>
          <w:i/>
          <w:iCs/>
        </w:rPr>
        <w:t>light</w:t>
      </w:r>
      <w:r w:rsidRPr="000D23F4">
        <w:rPr>
          <w:rFonts w:ascii="Arial" w:hAnsi="Arial" w:cs="Arial"/>
        </w:rPr>
        <w:t xml:space="preserve">, </w:t>
      </w:r>
      <w:r w:rsidRPr="000D23F4">
        <w:rPr>
          <w:rFonts w:ascii="Arial" w:hAnsi="Arial" w:cs="Arial"/>
          <w:i/>
          <w:iCs/>
        </w:rPr>
        <w:t>long</w:t>
      </w:r>
      <w:r w:rsidRPr="000D23F4">
        <w:rPr>
          <w:rFonts w:ascii="Arial" w:hAnsi="Arial" w:cs="Arial"/>
        </w:rPr>
        <w:t xml:space="preserve">, </w:t>
      </w:r>
      <w:r w:rsidRPr="000D23F4">
        <w:rPr>
          <w:rFonts w:ascii="Arial" w:hAnsi="Arial" w:cs="Arial"/>
          <w:i/>
          <w:iCs/>
        </w:rPr>
        <w:t>short</w:t>
      </w:r>
      <w:r w:rsidRPr="000D23F4">
        <w:rPr>
          <w:rFonts w:ascii="Arial" w:hAnsi="Arial" w:cs="Arial"/>
        </w:rPr>
        <w:t xml:space="preserve">, </w:t>
      </w:r>
      <w:r w:rsidRPr="000D23F4">
        <w:rPr>
          <w:rFonts w:ascii="Arial" w:hAnsi="Arial" w:cs="Arial"/>
          <w:i/>
          <w:iCs/>
        </w:rPr>
        <w:t>weight</w:t>
      </w:r>
      <w:r w:rsidRPr="000D23F4">
        <w:rPr>
          <w:rFonts w:ascii="Arial" w:hAnsi="Arial" w:cs="Arial"/>
        </w:rPr>
        <w:t>.</w:t>
      </w:r>
    </w:p>
    <w:p w14:paraId="68E2D00A" w14:textId="6CC2834D" w:rsidR="000D23F4" w:rsidRPr="000D23F4" w:rsidRDefault="000D23F4" w:rsidP="000D23F4">
      <w:pPr>
        <w:pStyle w:val="ListParagraph"/>
        <w:numPr>
          <w:ilvl w:val="0"/>
          <w:numId w:val="23"/>
        </w:numPr>
        <w:spacing w:line="360" w:lineRule="auto"/>
        <w:rPr>
          <w:rFonts w:ascii="Arial" w:hAnsi="Arial" w:cs="Arial"/>
        </w:rPr>
      </w:pPr>
      <w:r w:rsidRPr="000D23F4">
        <w:rPr>
          <w:rFonts w:ascii="Arial" w:hAnsi="Arial" w:cs="Arial"/>
        </w:rPr>
        <w:t>Some children found communication with others challenging.</w:t>
      </w:r>
    </w:p>
    <w:p w14:paraId="6053F17D" w14:textId="05DC42A5" w:rsidR="000D23F4" w:rsidRPr="000D23F4" w:rsidRDefault="000D23F4" w:rsidP="000D23F4">
      <w:pPr>
        <w:pStyle w:val="ListParagraph"/>
        <w:numPr>
          <w:ilvl w:val="0"/>
          <w:numId w:val="23"/>
        </w:numPr>
        <w:spacing w:line="360" w:lineRule="auto"/>
        <w:rPr>
          <w:rFonts w:ascii="Arial" w:hAnsi="Arial" w:cs="Arial"/>
        </w:rPr>
      </w:pPr>
      <w:r w:rsidRPr="000D23F4">
        <w:rPr>
          <w:rFonts w:ascii="Arial" w:hAnsi="Arial" w:cs="Arial"/>
        </w:rPr>
        <w:t>Science (Welsh Government, 2020b): Tested materials for strength and water resistance.</w:t>
      </w:r>
    </w:p>
    <w:p w14:paraId="5658E500" w14:textId="77777777" w:rsidR="000D23F4" w:rsidRPr="00F00BC6" w:rsidRDefault="000D23F4" w:rsidP="00F00BC6">
      <w:pPr>
        <w:spacing w:line="360" w:lineRule="auto"/>
        <w:rPr>
          <w:rFonts w:ascii="Arial" w:hAnsi="Arial" w:cs="Arial"/>
          <w:b/>
          <w:bCs/>
          <w:u w:val="single"/>
        </w:rPr>
      </w:pPr>
    </w:p>
    <w:p w14:paraId="3E9B64CA" w14:textId="77777777" w:rsidR="005A0757" w:rsidRPr="00F00BC6" w:rsidRDefault="005A0757" w:rsidP="00F00BC6">
      <w:pPr>
        <w:spacing w:line="360" w:lineRule="auto"/>
        <w:rPr>
          <w:rFonts w:ascii="Arial" w:hAnsi="Arial" w:cs="Arial"/>
          <w:b/>
          <w:bCs/>
          <w:u w:val="single"/>
        </w:rPr>
      </w:pPr>
      <w:r w:rsidRPr="00F00BC6">
        <w:rPr>
          <w:rFonts w:ascii="Arial" w:hAnsi="Arial" w:cs="Arial"/>
          <w:b/>
          <w:bCs/>
          <w:u w:val="single"/>
        </w:rPr>
        <w:t>Questions</w:t>
      </w:r>
    </w:p>
    <w:p w14:paraId="5ABC7F92" w14:textId="7841B251" w:rsidR="005A0757" w:rsidRPr="00F00BC6" w:rsidRDefault="005A0757" w:rsidP="00F00BC6">
      <w:pPr>
        <w:pStyle w:val="ListParagraph"/>
        <w:numPr>
          <w:ilvl w:val="0"/>
          <w:numId w:val="9"/>
        </w:numPr>
        <w:spacing w:line="360" w:lineRule="auto"/>
        <w:rPr>
          <w:rFonts w:ascii="Arial" w:hAnsi="Arial" w:cs="Arial"/>
        </w:rPr>
      </w:pPr>
      <w:r w:rsidRPr="00F00BC6">
        <w:rPr>
          <w:rFonts w:ascii="Arial" w:hAnsi="Arial" w:cs="Arial"/>
        </w:rPr>
        <w:t>“</w:t>
      </w:r>
      <w:r w:rsidR="00F345D0" w:rsidRPr="00F00BC6">
        <w:rPr>
          <w:rFonts w:ascii="Arial" w:hAnsi="Arial" w:cs="Arial"/>
        </w:rPr>
        <w:t>Do you think the materials you have chosen are strong enough</w:t>
      </w:r>
      <w:r w:rsidRPr="00F00BC6">
        <w:rPr>
          <w:rFonts w:ascii="Arial" w:hAnsi="Arial" w:cs="Arial"/>
        </w:rPr>
        <w:t>?”</w:t>
      </w:r>
    </w:p>
    <w:p w14:paraId="49810CF2" w14:textId="77777777" w:rsidR="00F345D0" w:rsidRPr="00F00BC6" w:rsidRDefault="005A0757" w:rsidP="00F00BC6">
      <w:pPr>
        <w:pStyle w:val="ListParagraph"/>
        <w:numPr>
          <w:ilvl w:val="0"/>
          <w:numId w:val="9"/>
        </w:numPr>
        <w:spacing w:line="360" w:lineRule="auto"/>
        <w:rPr>
          <w:rFonts w:ascii="Arial" w:hAnsi="Arial" w:cs="Arial"/>
          <w:b/>
          <w:bCs/>
          <w:u w:val="single"/>
        </w:rPr>
      </w:pPr>
      <w:r w:rsidRPr="00F00BC6">
        <w:rPr>
          <w:rFonts w:ascii="Arial" w:hAnsi="Arial" w:cs="Arial"/>
        </w:rPr>
        <w:t>“</w:t>
      </w:r>
      <w:r w:rsidR="00F345D0" w:rsidRPr="00F00BC6">
        <w:rPr>
          <w:rFonts w:ascii="Arial" w:hAnsi="Arial" w:cs="Arial"/>
        </w:rPr>
        <w:t>How could we make the den more stable? What could we use?”</w:t>
      </w:r>
    </w:p>
    <w:p w14:paraId="0D9856AD" w14:textId="029E428C" w:rsidR="00F345D0" w:rsidRPr="00F00BC6" w:rsidRDefault="00F345D0" w:rsidP="00F00BC6">
      <w:pPr>
        <w:pStyle w:val="ListParagraph"/>
        <w:numPr>
          <w:ilvl w:val="0"/>
          <w:numId w:val="9"/>
        </w:numPr>
        <w:spacing w:line="360" w:lineRule="auto"/>
        <w:rPr>
          <w:rFonts w:ascii="Arial" w:hAnsi="Arial" w:cs="Arial"/>
          <w:b/>
          <w:bCs/>
          <w:u w:val="single"/>
        </w:rPr>
      </w:pPr>
      <w:r w:rsidRPr="00F00BC6">
        <w:rPr>
          <w:rFonts w:ascii="Arial" w:hAnsi="Arial" w:cs="Arial"/>
        </w:rPr>
        <w:t xml:space="preserve">“I wonder what would happen if we put this big </w:t>
      </w:r>
      <w:r w:rsidR="00FF36A9" w:rsidRPr="00F00BC6">
        <w:rPr>
          <w:rFonts w:ascii="Arial" w:hAnsi="Arial" w:cs="Arial"/>
        </w:rPr>
        <w:t>stick-on</w:t>
      </w:r>
      <w:r w:rsidRPr="00F00BC6">
        <w:rPr>
          <w:rFonts w:ascii="Arial" w:hAnsi="Arial" w:cs="Arial"/>
        </w:rPr>
        <w:t xml:space="preserve"> top?”</w:t>
      </w:r>
    </w:p>
    <w:p w14:paraId="6A0CE8CA" w14:textId="5FD51BCC" w:rsidR="005A0757" w:rsidRDefault="005A0757" w:rsidP="00F00BC6">
      <w:pPr>
        <w:spacing w:line="360" w:lineRule="auto"/>
        <w:rPr>
          <w:rFonts w:ascii="Arial" w:hAnsi="Arial" w:cs="Arial"/>
          <w:b/>
          <w:bCs/>
          <w:u w:val="single"/>
        </w:rPr>
      </w:pPr>
      <w:r w:rsidRPr="00F00BC6">
        <w:rPr>
          <w:rFonts w:ascii="Arial" w:hAnsi="Arial" w:cs="Arial"/>
          <w:b/>
          <w:bCs/>
          <w:u w:val="single"/>
        </w:rPr>
        <w:t>Reflection</w:t>
      </w:r>
    </w:p>
    <w:p w14:paraId="7B94CF9D" w14:textId="4A48DE1B" w:rsidR="000D23F4" w:rsidRPr="000D23F4" w:rsidRDefault="000D23F4" w:rsidP="00F00BC6">
      <w:pPr>
        <w:spacing w:line="360" w:lineRule="auto"/>
        <w:rPr>
          <w:rFonts w:ascii="Arial" w:hAnsi="Arial" w:cs="Arial"/>
        </w:rPr>
      </w:pPr>
      <w:r w:rsidRPr="000D23F4">
        <w:rPr>
          <w:rFonts w:ascii="Arial" w:hAnsi="Arial" w:cs="Arial"/>
        </w:rPr>
        <w:t>The activity gave children a hands-on, outdoor experience that sparked curiosity and improved problem-solving skills (Campbell, 2018). It encouraged communication, collaboration, and deepened understanding of materials through scientific exploration. The natural setting supported creativity, independence, and child-led learning. Discussions around shape, weight, measurement, and sorting expanded their mathematical vocabulary and use of non-standard units. Overall, the experience supported holistic development</w:t>
      </w:r>
      <w:r w:rsidR="003A7135">
        <w:rPr>
          <w:rFonts w:ascii="Arial" w:hAnsi="Arial" w:cs="Arial"/>
        </w:rPr>
        <w:t xml:space="preserve"> </w:t>
      </w:r>
      <w:r w:rsidRPr="000D23F4">
        <w:rPr>
          <w:rFonts w:ascii="Arial" w:hAnsi="Arial" w:cs="Arial"/>
        </w:rPr>
        <w:t xml:space="preserve">promoting health, well-being, cognitive growth, and connection to nature (Monsur </w:t>
      </w:r>
      <w:r w:rsidRPr="000D23F4">
        <w:rPr>
          <w:rFonts w:ascii="Arial" w:hAnsi="Arial" w:cs="Arial"/>
          <w:i/>
          <w:iCs/>
        </w:rPr>
        <w:t>et al</w:t>
      </w:r>
      <w:r w:rsidRPr="000D23F4">
        <w:rPr>
          <w:rFonts w:ascii="Arial" w:hAnsi="Arial" w:cs="Arial"/>
        </w:rPr>
        <w:t>., 2024).</w:t>
      </w:r>
    </w:p>
    <w:p w14:paraId="47F3F724" w14:textId="45E661BC" w:rsidR="005A0757" w:rsidRDefault="005A0757" w:rsidP="00F00BC6">
      <w:pPr>
        <w:spacing w:line="360" w:lineRule="auto"/>
        <w:rPr>
          <w:rFonts w:ascii="Arial" w:hAnsi="Arial" w:cs="Arial"/>
          <w:b/>
          <w:bCs/>
          <w:u w:val="single"/>
        </w:rPr>
      </w:pPr>
      <w:r w:rsidRPr="00F00BC6">
        <w:rPr>
          <w:rFonts w:ascii="Arial" w:hAnsi="Arial" w:cs="Arial"/>
          <w:b/>
          <w:bCs/>
          <w:u w:val="single"/>
        </w:rPr>
        <w:t>Next steps</w:t>
      </w:r>
    </w:p>
    <w:p w14:paraId="6CC22F89" w14:textId="0318F400" w:rsidR="003A7135" w:rsidRPr="003A7135" w:rsidRDefault="003A7135" w:rsidP="00F00BC6">
      <w:pPr>
        <w:spacing w:line="360" w:lineRule="auto"/>
        <w:rPr>
          <w:rFonts w:ascii="Arial" w:hAnsi="Arial" w:cs="Arial"/>
        </w:rPr>
      </w:pPr>
      <w:r w:rsidRPr="003A7135">
        <w:rPr>
          <w:rFonts w:ascii="Arial" w:hAnsi="Arial" w:cs="Arial"/>
        </w:rPr>
        <w:t>Implementing more team-building activities ensures all children can participate and engage with one another. These experiences foster collaboration, improve communication, and build a sense of belonging, helping create a more cohesive and supportive environment.</w:t>
      </w:r>
    </w:p>
    <w:p w14:paraId="4B9CEBE0" w14:textId="65B221E2" w:rsidR="00FB61C6" w:rsidRPr="00F00BC6" w:rsidRDefault="005A0757" w:rsidP="00FB61C6">
      <w:pPr>
        <w:spacing w:line="360" w:lineRule="auto"/>
        <w:rPr>
          <w:rFonts w:ascii="Arial" w:hAnsi="Arial" w:cs="Arial"/>
        </w:rPr>
      </w:pPr>
      <w:r w:rsidRPr="00F00BC6">
        <w:rPr>
          <w:rFonts w:ascii="Arial" w:hAnsi="Arial" w:cs="Arial"/>
          <w:b/>
          <w:bCs/>
          <w:u w:val="single"/>
        </w:rPr>
        <w:t xml:space="preserve">Links to the </w:t>
      </w:r>
      <w:r w:rsidR="00FB61C6" w:rsidRPr="00F00BC6">
        <w:rPr>
          <w:rFonts w:ascii="Arial" w:hAnsi="Arial" w:cs="Arial"/>
          <w:b/>
          <w:bCs/>
          <w:u w:val="single"/>
        </w:rPr>
        <w:t>curriculum</w:t>
      </w:r>
      <w:r w:rsidR="00FB61C6">
        <w:rPr>
          <w:rFonts w:ascii="Arial" w:hAnsi="Arial" w:cs="Arial"/>
          <w:b/>
          <w:bCs/>
          <w:u w:val="single"/>
        </w:rPr>
        <w:t xml:space="preserve"> </w:t>
      </w:r>
      <w:r w:rsidR="00FB61C6" w:rsidRPr="69E157DC">
        <w:rPr>
          <w:rFonts w:ascii="Segoe UI" w:hAnsi="Segoe UI" w:cs="Segoe UI"/>
          <w:sz w:val="18"/>
          <w:szCs w:val="18"/>
        </w:rPr>
        <w:t>(</w:t>
      </w:r>
      <w:r w:rsidR="00FB61C6" w:rsidRPr="69E157DC">
        <w:rPr>
          <w:rFonts w:ascii="Arial" w:hAnsi="Arial" w:cs="Arial"/>
        </w:rPr>
        <w:t>Welsh Government, 2022a)</w:t>
      </w:r>
    </w:p>
    <w:p w14:paraId="0A76A359" w14:textId="5E11DAEC" w:rsidR="005A0757" w:rsidRPr="00F00BC6" w:rsidRDefault="005A0757" w:rsidP="00F00BC6">
      <w:pPr>
        <w:spacing w:line="360" w:lineRule="auto"/>
        <w:rPr>
          <w:rFonts w:ascii="Arial" w:hAnsi="Arial" w:cs="Arial"/>
          <w:b/>
          <w:bCs/>
          <w:u w:val="single"/>
        </w:rPr>
      </w:pPr>
    </w:p>
    <w:p w14:paraId="0BA4D517" w14:textId="3664ABD9" w:rsidR="008B41A5" w:rsidRPr="00F00BC6" w:rsidRDefault="008B41A5" w:rsidP="00F00BC6">
      <w:pPr>
        <w:pStyle w:val="ListParagraph"/>
        <w:numPr>
          <w:ilvl w:val="0"/>
          <w:numId w:val="14"/>
        </w:numPr>
        <w:spacing w:line="360" w:lineRule="auto"/>
        <w:rPr>
          <w:rFonts w:ascii="Arial" w:hAnsi="Arial" w:cs="Arial"/>
        </w:rPr>
      </w:pPr>
      <w:r w:rsidRPr="00F00BC6">
        <w:rPr>
          <w:rFonts w:ascii="Arial" w:hAnsi="Arial" w:cs="Arial"/>
        </w:rPr>
        <w:lastRenderedPageBreak/>
        <w:t xml:space="preserve">Health &amp; Wellbeing- </w:t>
      </w:r>
      <w:r w:rsidR="00CD102C" w:rsidRPr="00CD102C">
        <w:rPr>
          <w:rFonts w:ascii="Arial" w:hAnsi="Arial" w:cs="Arial"/>
        </w:rPr>
        <w:t>Develop resilience and teamwork through emotional growth</w:t>
      </w:r>
    </w:p>
    <w:p w14:paraId="0552C597" w14:textId="46E85CEF" w:rsidR="008B41A5" w:rsidRPr="00F00BC6" w:rsidRDefault="008B41A5" w:rsidP="00F00BC6">
      <w:pPr>
        <w:pStyle w:val="ListParagraph"/>
        <w:numPr>
          <w:ilvl w:val="0"/>
          <w:numId w:val="14"/>
        </w:numPr>
        <w:spacing w:line="360" w:lineRule="auto"/>
        <w:rPr>
          <w:rFonts w:ascii="Arial" w:hAnsi="Arial" w:cs="Arial"/>
        </w:rPr>
      </w:pPr>
      <w:r w:rsidRPr="00F00BC6">
        <w:rPr>
          <w:rFonts w:ascii="Arial" w:hAnsi="Arial" w:cs="Arial"/>
        </w:rPr>
        <w:t xml:space="preserve">Health &amp; Wellbeing- </w:t>
      </w:r>
      <w:r w:rsidR="00CD102C" w:rsidRPr="00CD102C">
        <w:rPr>
          <w:rFonts w:ascii="Arial" w:hAnsi="Arial" w:cs="Arial"/>
        </w:rPr>
        <w:t>Develop gross motor skills through building, moving, and collecting materials</w:t>
      </w:r>
    </w:p>
    <w:p w14:paraId="4DCA4CEB" w14:textId="23B351BA" w:rsidR="008B41A5" w:rsidRPr="00F00BC6" w:rsidRDefault="008B41A5" w:rsidP="00F00BC6">
      <w:pPr>
        <w:pStyle w:val="ListParagraph"/>
        <w:numPr>
          <w:ilvl w:val="0"/>
          <w:numId w:val="14"/>
        </w:numPr>
        <w:spacing w:line="360" w:lineRule="auto"/>
        <w:rPr>
          <w:rFonts w:ascii="Arial" w:hAnsi="Arial" w:cs="Arial"/>
        </w:rPr>
      </w:pPr>
      <w:r w:rsidRPr="00F00BC6">
        <w:rPr>
          <w:rFonts w:ascii="Arial" w:hAnsi="Arial" w:cs="Arial"/>
        </w:rPr>
        <w:t xml:space="preserve">Expressive arts- </w:t>
      </w:r>
      <w:r w:rsidR="00CD102C" w:rsidRPr="00CD102C">
        <w:rPr>
          <w:rFonts w:ascii="Arial" w:hAnsi="Arial" w:cs="Arial"/>
        </w:rPr>
        <w:t>Explore and express ideas using imagination, creativity, and curiosity in den building</w:t>
      </w:r>
    </w:p>
    <w:p w14:paraId="0719837D" w14:textId="4192CCEB" w:rsidR="005A0757" w:rsidRPr="00FB61C6" w:rsidRDefault="005A0757" w:rsidP="00F00BC6">
      <w:pPr>
        <w:spacing w:line="360" w:lineRule="auto"/>
        <w:jc w:val="both"/>
        <w:rPr>
          <w:rFonts w:ascii="Arial" w:hAnsi="Arial" w:cs="Arial"/>
        </w:rPr>
      </w:pPr>
      <w:r w:rsidRPr="00F00BC6">
        <w:rPr>
          <w:rFonts w:ascii="Arial" w:hAnsi="Arial" w:cs="Arial"/>
          <w:b/>
          <w:bCs/>
          <w:u w:val="single"/>
        </w:rPr>
        <w:t xml:space="preserve">Links to Holistic </w:t>
      </w:r>
      <w:r w:rsidR="00FB61C6" w:rsidRPr="00F00BC6">
        <w:rPr>
          <w:rFonts w:ascii="Arial" w:hAnsi="Arial" w:cs="Arial"/>
          <w:b/>
          <w:bCs/>
          <w:u w:val="single"/>
        </w:rPr>
        <w:t>development</w:t>
      </w:r>
      <w:r w:rsidR="00FB61C6">
        <w:rPr>
          <w:rFonts w:ascii="Arial" w:hAnsi="Arial" w:cs="Arial"/>
          <w:b/>
          <w:bCs/>
          <w:u w:val="single"/>
        </w:rPr>
        <w:t xml:space="preserve"> </w:t>
      </w:r>
      <w:r w:rsidR="00FB61C6" w:rsidRPr="69E157DC">
        <w:rPr>
          <w:rFonts w:ascii="Arial" w:hAnsi="Arial" w:cs="Arial"/>
        </w:rPr>
        <w:t>(</w:t>
      </w:r>
      <w:r w:rsidR="00FB61C6" w:rsidRPr="69E157DC">
        <w:rPr>
          <w:rFonts w:ascii="Arial" w:hAnsi="Arial" w:cs="Arial"/>
        </w:rPr>
        <w:t xml:space="preserve">Department for Education, 2024)  </w:t>
      </w:r>
    </w:p>
    <w:p w14:paraId="3F3C1A1E" w14:textId="3902E57C" w:rsidR="008B41A5" w:rsidRPr="00F00BC6" w:rsidRDefault="008B41A5" w:rsidP="00F00BC6">
      <w:pPr>
        <w:pStyle w:val="ListParagraph"/>
        <w:numPr>
          <w:ilvl w:val="0"/>
          <w:numId w:val="15"/>
        </w:numPr>
        <w:spacing w:line="360" w:lineRule="auto"/>
        <w:jc w:val="both"/>
        <w:rPr>
          <w:rFonts w:ascii="Arial" w:hAnsi="Arial" w:cs="Arial"/>
        </w:rPr>
      </w:pPr>
      <w:r w:rsidRPr="3FD1B41E">
        <w:rPr>
          <w:rFonts w:ascii="Arial" w:hAnsi="Arial" w:cs="Arial"/>
        </w:rPr>
        <w:t>Emotional Development-</w:t>
      </w:r>
      <w:r w:rsidR="00CD102C" w:rsidRPr="00CD102C">
        <w:rPr>
          <w:rFonts w:ascii="Arial" w:hAnsi="Arial" w:cs="Arial"/>
        </w:rPr>
        <w:t>Build resilience by learning from mistakes and developing a growth mindset</w:t>
      </w:r>
    </w:p>
    <w:p w14:paraId="1D1FACC1" w14:textId="3996E15A" w:rsidR="009700E0" w:rsidRDefault="009700E0" w:rsidP="00F00BC6">
      <w:pPr>
        <w:pStyle w:val="ListParagraph"/>
        <w:numPr>
          <w:ilvl w:val="0"/>
          <w:numId w:val="15"/>
        </w:numPr>
        <w:spacing w:line="360" w:lineRule="auto"/>
        <w:jc w:val="both"/>
        <w:rPr>
          <w:rFonts w:ascii="Arial" w:hAnsi="Arial" w:cs="Arial"/>
        </w:rPr>
      </w:pPr>
      <w:r w:rsidRPr="00F00BC6">
        <w:rPr>
          <w:rFonts w:ascii="Arial" w:hAnsi="Arial" w:cs="Arial"/>
        </w:rPr>
        <w:t xml:space="preserve">Language development- </w:t>
      </w:r>
      <w:r w:rsidR="00CD102C" w:rsidRPr="00CD102C">
        <w:rPr>
          <w:rFonts w:ascii="Arial" w:hAnsi="Arial" w:cs="Arial"/>
        </w:rPr>
        <w:t>Communicate and work collaboratively</w:t>
      </w:r>
    </w:p>
    <w:p w14:paraId="70C950ED" w14:textId="77777777" w:rsidR="004D3BA4" w:rsidRDefault="004D3BA4" w:rsidP="004D3BA4">
      <w:pPr>
        <w:spacing w:line="360" w:lineRule="auto"/>
        <w:jc w:val="both"/>
        <w:rPr>
          <w:rFonts w:ascii="Arial" w:hAnsi="Arial" w:cs="Arial"/>
        </w:rPr>
      </w:pPr>
    </w:p>
    <w:p w14:paraId="01BAD8FB" w14:textId="0267DE48" w:rsidR="00D442C5" w:rsidRDefault="004D3BA4" w:rsidP="00B17475">
      <w:pPr>
        <w:spacing w:line="360" w:lineRule="auto"/>
        <w:jc w:val="both"/>
        <w:rPr>
          <w:rFonts w:ascii="Arial" w:hAnsi="Arial" w:cs="Arial"/>
          <w:b/>
          <w:bCs/>
          <w:u w:val="single"/>
        </w:rPr>
      </w:pPr>
      <w:r w:rsidRPr="004D3BA4">
        <w:rPr>
          <w:rFonts w:ascii="Arial" w:hAnsi="Arial" w:cs="Arial"/>
          <w:b/>
          <w:bCs/>
          <w:u w:val="single"/>
        </w:rPr>
        <w:t>The four purposes of Learning</w:t>
      </w:r>
    </w:p>
    <w:p w14:paraId="21982795" w14:textId="17A6A717" w:rsidR="00B17475" w:rsidRPr="00B17475" w:rsidRDefault="00B17475" w:rsidP="00B17475">
      <w:pPr>
        <w:spacing w:line="360" w:lineRule="auto"/>
        <w:jc w:val="both"/>
        <w:rPr>
          <w:rFonts w:ascii="Arial" w:hAnsi="Arial" w:cs="Arial"/>
        </w:rPr>
      </w:pPr>
      <w:r w:rsidRPr="00B17475">
        <w:rPr>
          <w:rFonts w:ascii="Arial" w:hAnsi="Arial" w:cs="Arial"/>
        </w:rPr>
        <w:t>The three child-led activities</w:t>
      </w:r>
      <w:r>
        <w:rPr>
          <w:rFonts w:ascii="Arial" w:hAnsi="Arial" w:cs="Arial"/>
        </w:rPr>
        <w:t xml:space="preserve"> </w:t>
      </w:r>
      <w:r w:rsidRPr="00B17475">
        <w:rPr>
          <w:rFonts w:ascii="Arial" w:hAnsi="Arial" w:cs="Arial"/>
        </w:rPr>
        <w:t>slope investigation, plant life cycle, and den building</w:t>
      </w:r>
      <w:r>
        <w:rPr>
          <w:rFonts w:ascii="Arial" w:hAnsi="Arial" w:cs="Arial"/>
        </w:rPr>
        <w:t xml:space="preserve"> </w:t>
      </w:r>
      <w:r w:rsidRPr="00B17475">
        <w:rPr>
          <w:rFonts w:ascii="Arial" w:hAnsi="Arial" w:cs="Arial"/>
        </w:rPr>
        <w:t>supported the four purposes of learning (Welsh Government, 2022b), particularly in mathematics and science. In den building, children became ambitious learners by solving problems with shape, weight, and measurement, creative contributors through collaboration and natural materials, ethical citizens with environmental awareness, and healthy, confident individuals through physical activity. In the plant life cycle, they applied measurement, comparison, prediction, and data collection, organising findings with a Venn diagram. Caring for plants fostered responsibility as ethical citizens, collaboration as contributors, and well-being as confident individuals. In the slope investigation, learners explored gravity, friction, and speed through experimentation, becoming ambitious learners. Testing materials, working in teams, and respecting the environment further developed them as creative, ethical, and confident individuals. Collectively, these activities promoted inquiry, collaboration, environmental care, and physical engagement through hands-on learning.</w:t>
      </w:r>
    </w:p>
    <w:p w14:paraId="5DFEBF9F" w14:textId="77777777" w:rsidR="00DA7D41" w:rsidRDefault="00DA7D41" w:rsidP="00F00BC6">
      <w:pPr>
        <w:spacing w:line="360" w:lineRule="auto"/>
        <w:rPr>
          <w:rFonts w:ascii="Arial" w:hAnsi="Arial" w:cs="Arial"/>
          <w:b/>
          <w:bCs/>
          <w:u w:val="single"/>
        </w:rPr>
        <w:sectPr w:rsidR="00DA7D41" w:rsidSect="00804761">
          <w:pgSz w:w="11906" w:h="16838" w:code="9"/>
          <w:pgMar w:top="1440" w:right="1440" w:bottom="1440" w:left="1440" w:header="709" w:footer="709" w:gutter="0"/>
          <w:cols w:space="708"/>
          <w:docGrid w:linePitch="360"/>
        </w:sectPr>
      </w:pPr>
    </w:p>
    <w:p w14:paraId="6B2AD98A" w14:textId="1509D6C4" w:rsidR="00D442C5" w:rsidRPr="00F00BC6" w:rsidRDefault="00DE688B" w:rsidP="00F00BC6">
      <w:pPr>
        <w:spacing w:line="360" w:lineRule="auto"/>
        <w:rPr>
          <w:rFonts w:ascii="Arial" w:hAnsi="Arial" w:cs="Arial"/>
          <w:b/>
          <w:bCs/>
          <w:u w:val="single"/>
        </w:rPr>
      </w:pPr>
      <w:r>
        <w:rPr>
          <w:rFonts w:ascii="Arial" w:hAnsi="Arial" w:cs="Arial"/>
          <w:b/>
          <w:bCs/>
          <w:u w:val="single"/>
        </w:rPr>
        <w:lastRenderedPageBreak/>
        <w:t>Section</w:t>
      </w:r>
      <w:r w:rsidR="00D442C5" w:rsidRPr="00F00BC6">
        <w:rPr>
          <w:rFonts w:ascii="Arial" w:hAnsi="Arial" w:cs="Arial"/>
          <w:b/>
          <w:bCs/>
          <w:u w:val="single"/>
        </w:rPr>
        <w:t xml:space="preserve"> </w:t>
      </w:r>
      <w:r w:rsidR="005A0757" w:rsidRPr="00F00BC6">
        <w:rPr>
          <w:rFonts w:ascii="Arial" w:hAnsi="Arial" w:cs="Arial"/>
          <w:b/>
          <w:bCs/>
          <w:u w:val="single"/>
        </w:rPr>
        <w:t>3</w:t>
      </w:r>
    </w:p>
    <w:p w14:paraId="049F119A" w14:textId="65672263" w:rsidR="005A0757" w:rsidRPr="00F00BC6" w:rsidRDefault="005A0757" w:rsidP="00F00BC6">
      <w:pPr>
        <w:spacing w:line="360" w:lineRule="auto"/>
        <w:rPr>
          <w:rFonts w:ascii="Arial" w:hAnsi="Arial" w:cs="Arial"/>
          <w:b/>
          <w:bCs/>
          <w:u w:val="single"/>
        </w:rPr>
      </w:pPr>
      <w:r w:rsidRPr="00F00BC6">
        <w:rPr>
          <w:rFonts w:ascii="Arial" w:hAnsi="Arial" w:cs="Arial"/>
          <w:b/>
          <w:bCs/>
          <w:u w:val="single"/>
        </w:rPr>
        <w:t>Risk Benefit Assessment</w:t>
      </w:r>
    </w:p>
    <w:tbl>
      <w:tblPr>
        <w:tblStyle w:val="TableGrid"/>
        <w:tblW w:w="0" w:type="auto"/>
        <w:tblLook w:val="04A0" w:firstRow="1" w:lastRow="0" w:firstColumn="1" w:lastColumn="0" w:noHBand="0" w:noVBand="1"/>
      </w:tblPr>
      <w:tblGrid>
        <w:gridCol w:w="2254"/>
        <w:gridCol w:w="2254"/>
        <w:gridCol w:w="2254"/>
        <w:gridCol w:w="5566"/>
      </w:tblGrid>
      <w:tr w:rsidR="005A0757" w:rsidRPr="00860D41" w14:paraId="20E895FB" w14:textId="77777777" w:rsidTr="00DA7D41">
        <w:tc>
          <w:tcPr>
            <w:tcW w:w="2254" w:type="dxa"/>
            <w:shd w:val="clear" w:color="auto" w:fill="7F7F7F" w:themeFill="text1" w:themeFillTint="80"/>
          </w:tcPr>
          <w:p w14:paraId="4CE2A2B9" w14:textId="20604189" w:rsidR="005A0757" w:rsidRPr="00860D41" w:rsidRDefault="005A0757" w:rsidP="00F00BC6">
            <w:pPr>
              <w:spacing w:line="360" w:lineRule="auto"/>
              <w:rPr>
                <w:rFonts w:ascii="Arial" w:hAnsi="Arial" w:cs="Arial"/>
                <w:b/>
                <w:bCs/>
                <w:sz w:val="20"/>
                <w:szCs w:val="20"/>
              </w:rPr>
            </w:pPr>
            <w:r w:rsidRPr="00860D41">
              <w:rPr>
                <w:rFonts w:ascii="Arial" w:hAnsi="Arial" w:cs="Arial"/>
                <w:b/>
                <w:bCs/>
                <w:sz w:val="20"/>
                <w:szCs w:val="20"/>
              </w:rPr>
              <w:t>Location</w:t>
            </w:r>
          </w:p>
        </w:tc>
        <w:tc>
          <w:tcPr>
            <w:tcW w:w="2254" w:type="dxa"/>
          </w:tcPr>
          <w:p w14:paraId="2D897657" w14:textId="60E36B64" w:rsidR="005A0757" w:rsidRPr="00860D41" w:rsidRDefault="005A0757" w:rsidP="00F00BC6">
            <w:pPr>
              <w:spacing w:line="360" w:lineRule="auto"/>
              <w:rPr>
                <w:rFonts w:ascii="Arial" w:hAnsi="Arial" w:cs="Arial"/>
                <w:sz w:val="20"/>
                <w:szCs w:val="20"/>
              </w:rPr>
            </w:pPr>
            <w:r w:rsidRPr="00860D41">
              <w:rPr>
                <w:rFonts w:ascii="Arial" w:hAnsi="Arial" w:cs="Arial"/>
                <w:sz w:val="20"/>
                <w:szCs w:val="20"/>
              </w:rPr>
              <w:t>Outdoor woodland</w:t>
            </w:r>
          </w:p>
        </w:tc>
        <w:tc>
          <w:tcPr>
            <w:tcW w:w="2254" w:type="dxa"/>
            <w:shd w:val="clear" w:color="auto" w:fill="7F7F7F" w:themeFill="text1" w:themeFillTint="80"/>
          </w:tcPr>
          <w:p w14:paraId="0D8DA700" w14:textId="60E975BC" w:rsidR="005A0757" w:rsidRPr="00860D41" w:rsidRDefault="005A0757" w:rsidP="00F00BC6">
            <w:pPr>
              <w:spacing w:line="360" w:lineRule="auto"/>
              <w:rPr>
                <w:rFonts w:ascii="Arial" w:hAnsi="Arial" w:cs="Arial"/>
                <w:b/>
                <w:bCs/>
                <w:sz w:val="20"/>
                <w:szCs w:val="20"/>
              </w:rPr>
            </w:pPr>
            <w:r w:rsidRPr="00860D41">
              <w:rPr>
                <w:rFonts w:ascii="Arial" w:hAnsi="Arial" w:cs="Arial"/>
                <w:b/>
                <w:bCs/>
                <w:sz w:val="20"/>
                <w:szCs w:val="20"/>
              </w:rPr>
              <w:t>Date</w:t>
            </w:r>
          </w:p>
        </w:tc>
        <w:tc>
          <w:tcPr>
            <w:tcW w:w="5566" w:type="dxa"/>
          </w:tcPr>
          <w:p w14:paraId="0E4C51BE" w14:textId="6EF2C9B7" w:rsidR="005A0757" w:rsidRPr="00860D41" w:rsidRDefault="005A0757" w:rsidP="00F00BC6">
            <w:pPr>
              <w:spacing w:line="360" w:lineRule="auto"/>
              <w:rPr>
                <w:rFonts w:ascii="Arial" w:hAnsi="Arial" w:cs="Arial"/>
                <w:sz w:val="20"/>
                <w:szCs w:val="20"/>
              </w:rPr>
            </w:pPr>
            <w:r w:rsidRPr="00860D41">
              <w:rPr>
                <w:rFonts w:ascii="Arial" w:hAnsi="Arial" w:cs="Arial"/>
                <w:sz w:val="20"/>
                <w:szCs w:val="20"/>
              </w:rPr>
              <w:t>10th September 2025</w:t>
            </w:r>
          </w:p>
        </w:tc>
      </w:tr>
      <w:tr w:rsidR="005A0757" w:rsidRPr="00860D41" w14:paraId="2FA5C7E7" w14:textId="77777777" w:rsidTr="00DA7D41">
        <w:tc>
          <w:tcPr>
            <w:tcW w:w="2254" w:type="dxa"/>
            <w:shd w:val="clear" w:color="auto" w:fill="7F7F7F" w:themeFill="text1" w:themeFillTint="80"/>
          </w:tcPr>
          <w:p w14:paraId="15CE7B41" w14:textId="54A1D557" w:rsidR="005A0757" w:rsidRPr="00860D41" w:rsidRDefault="005A0757" w:rsidP="00F00BC6">
            <w:pPr>
              <w:spacing w:line="360" w:lineRule="auto"/>
              <w:rPr>
                <w:rFonts w:ascii="Arial" w:hAnsi="Arial" w:cs="Arial"/>
                <w:b/>
                <w:bCs/>
                <w:sz w:val="20"/>
                <w:szCs w:val="20"/>
              </w:rPr>
            </w:pPr>
            <w:r w:rsidRPr="00860D41">
              <w:rPr>
                <w:rFonts w:ascii="Arial" w:hAnsi="Arial" w:cs="Arial"/>
                <w:b/>
                <w:bCs/>
                <w:sz w:val="20"/>
                <w:szCs w:val="20"/>
              </w:rPr>
              <w:t>Assessor</w:t>
            </w:r>
          </w:p>
        </w:tc>
        <w:tc>
          <w:tcPr>
            <w:tcW w:w="2254" w:type="dxa"/>
          </w:tcPr>
          <w:p w14:paraId="2D5B2184" w14:textId="519D742F" w:rsidR="005A0757" w:rsidRPr="00860D41" w:rsidRDefault="005A0757" w:rsidP="00F00BC6">
            <w:pPr>
              <w:spacing w:line="360" w:lineRule="auto"/>
              <w:rPr>
                <w:rFonts w:ascii="Arial" w:hAnsi="Arial" w:cs="Arial"/>
                <w:sz w:val="20"/>
                <w:szCs w:val="20"/>
              </w:rPr>
            </w:pPr>
            <w:r w:rsidRPr="00860D41">
              <w:rPr>
                <w:rFonts w:ascii="Arial" w:hAnsi="Arial" w:cs="Arial"/>
                <w:sz w:val="20"/>
                <w:szCs w:val="20"/>
              </w:rPr>
              <w:t>Miss Abigail Sullivan</w:t>
            </w:r>
          </w:p>
        </w:tc>
        <w:tc>
          <w:tcPr>
            <w:tcW w:w="2254" w:type="dxa"/>
            <w:shd w:val="clear" w:color="auto" w:fill="7F7F7F" w:themeFill="text1" w:themeFillTint="80"/>
          </w:tcPr>
          <w:p w14:paraId="1C218193" w14:textId="08389C97" w:rsidR="005A0757" w:rsidRPr="00860D41" w:rsidRDefault="005A0757" w:rsidP="00F00BC6">
            <w:pPr>
              <w:spacing w:line="360" w:lineRule="auto"/>
              <w:rPr>
                <w:rFonts w:ascii="Arial" w:hAnsi="Arial" w:cs="Arial"/>
                <w:b/>
                <w:bCs/>
                <w:sz w:val="20"/>
                <w:szCs w:val="20"/>
              </w:rPr>
            </w:pPr>
            <w:r w:rsidRPr="00860D41">
              <w:rPr>
                <w:rFonts w:ascii="Arial" w:hAnsi="Arial" w:cs="Arial"/>
                <w:b/>
                <w:bCs/>
                <w:sz w:val="20"/>
                <w:szCs w:val="20"/>
              </w:rPr>
              <w:t>Review date</w:t>
            </w:r>
          </w:p>
        </w:tc>
        <w:tc>
          <w:tcPr>
            <w:tcW w:w="5566" w:type="dxa"/>
          </w:tcPr>
          <w:p w14:paraId="4C7495DB" w14:textId="52410F80" w:rsidR="005A0757" w:rsidRPr="00860D41" w:rsidRDefault="005A0757" w:rsidP="00F00BC6">
            <w:pPr>
              <w:spacing w:line="360" w:lineRule="auto"/>
              <w:rPr>
                <w:rFonts w:ascii="Arial" w:hAnsi="Arial" w:cs="Arial"/>
                <w:sz w:val="20"/>
                <w:szCs w:val="20"/>
              </w:rPr>
            </w:pPr>
            <w:r w:rsidRPr="00860D41">
              <w:rPr>
                <w:rFonts w:ascii="Arial" w:hAnsi="Arial" w:cs="Arial"/>
                <w:sz w:val="20"/>
                <w:szCs w:val="20"/>
              </w:rPr>
              <w:t>March 2026</w:t>
            </w:r>
          </w:p>
        </w:tc>
      </w:tr>
    </w:tbl>
    <w:p w14:paraId="22B6A798" w14:textId="77777777" w:rsidR="005A0757" w:rsidRPr="00860D41" w:rsidRDefault="005A0757" w:rsidP="00DA7D41">
      <w:pPr>
        <w:shd w:val="clear" w:color="auto" w:fill="FFFFFF" w:themeFill="background1"/>
        <w:spacing w:line="360" w:lineRule="auto"/>
        <w:rPr>
          <w:rFonts w:ascii="Arial" w:hAnsi="Arial" w:cs="Arial"/>
          <w:b/>
          <w:bCs/>
          <w:sz w:val="20"/>
          <w:szCs w:val="20"/>
          <w:u w:val="single"/>
        </w:rPr>
      </w:pPr>
    </w:p>
    <w:tbl>
      <w:tblPr>
        <w:tblStyle w:val="TableGrid"/>
        <w:tblW w:w="15163" w:type="dxa"/>
        <w:tblLayout w:type="fixed"/>
        <w:tblLook w:val="04A0" w:firstRow="1" w:lastRow="0" w:firstColumn="1" w:lastColumn="0" w:noHBand="0" w:noVBand="1"/>
      </w:tblPr>
      <w:tblGrid>
        <w:gridCol w:w="1712"/>
        <w:gridCol w:w="1604"/>
        <w:gridCol w:w="2244"/>
        <w:gridCol w:w="2373"/>
        <w:gridCol w:w="1418"/>
        <w:gridCol w:w="1134"/>
        <w:gridCol w:w="2977"/>
        <w:gridCol w:w="1701"/>
      </w:tblGrid>
      <w:tr w:rsidR="007E5F89" w:rsidRPr="00860D41" w14:paraId="0141E8C8" w14:textId="77777777" w:rsidTr="0518687F">
        <w:tc>
          <w:tcPr>
            <w:tcW w:w="1712" w:type="dxa"/>
            <w:shd w:val="clear" w:color="auto" w:fill="7F7F7F" w:themeFill="text1" w:themeFillTint="80"/>
          </w:tcPr>
          <w:p w14:paraId="663769EB" w14:textId="35053FBC" w:rsidR="007E5F89" w:rsidRPr="00860D41" w:rsidRDefault="007E5F89" w:rsidP="00815602">
            <w:pPr>
              <w:shd w:val="clear" w:color="auto" w:fill="FFFFFF" w:themeFill="background1"/>
              <w:rPr>
                <w:rFonts w:ascii="Arial" w:hAnsi="Arial" w:cs="Arial"/>
                <w:b/>
                <w:bCs/>
                <w:sz w:val="20"/>
                <w:szCs w:val="20"/>
              </w:rPr>
            </w:pPr>
            <w:r w:rsidRPr="00860D41">
              <w:rPr>
                <w:rFonts w:ascii="Arial" w:hAnsi="Arial" w:cs="Arial"/>
                <w:b/>
                <w:bCs/>
                <w:sz w:val="20"/>
                <w:szCs w:val="20"/>
              </w:rPr>
              <w:t>Experience exploring outdoor space in photograph</w:t>
            </w:r>
          </w:p>
        </w:tc>
        <w:tc>
          <w:tcPr>
            <w:tcW w:w="1604" w:type="dxa"/>
            <w:shd w:val="clear" w:color="auto" w:fill="7F7F7F" w:themeFill="text1" w:themeFillTint="80"/>
          </w:tcPr>
          <w:p w14:paraId="42F6DB5E" w14:textId="77777777" w:rsidR="007E5F89" w:rsidRPr="00860D41" w:rsidRDefault="007E5F89" w:rsidP="00815602">
            <w:pPr>
              <w:shd w:val="clear" w:color="auto" w:fill="FFFFFF" w:themeFill="background1"/>
              <w:rPr>
                <w:rFonts w:ascii="Arial" w:hAnsi="Arial" w:cs="Arial"/>
                <w:b/>
                <w:bCs/>
                <w:sz w:val="20"/>
                <w:szCs w:val="20"/>
              </w:rPr>
            </w:pPr>
            <w:r w:rsidRPr="00860D41">
              <w:rPr>
                <w:rFonts w:ascii="Arial" w:hAnsi="Arial" w:cs="Arial"/>
                <w:b/>
                <w:bCs/>
                <w:sz w:val="20"/>
                <w:szCs w:val="20"/>
              </w:rPr>
              <w:t>Risk before doing the assessment</w:t>
            </w:r>
          </w:p>
          <w:p w14:paraId="18E1DF2A" w14:textId="716DCA4F" w:rsidR="007E5F89" w:rsidRPr="00860D41" w:rsidRDefault="007E5F89" w:rsidP="00815602">
            <w:pPr>
              <w:shd w:val="clear" w:color="auto" w:fill="FFFFFF" w:themeFill="background1"/>
              <w:rPr>
                <w:rFonts w:ascii="Arial" w:hAnsi="Arial" w:cs="Arial"/>
                <w:b/>
                <w:bCs/>
                <w:sz w:val="20"/>
                <w:szCs w:val="20"/>
              </w:rPr>
            </w:pPr>
            <w:r w:rsidRPr="00860D41">
              <w:rPr>
                <w:rFonts w:ascii="Arial" w:hAnsi="Arial" w:cs="Arial"/>
                <w:b/>
                <w:bCs/>
                <w:sz w:val="20"/>
                <w:szCs w:val="20"/>
                <w:shd w:val="clear" w:color="auto" w:fill="4EA72E" w:themeFill="accent6"/>
              </w:rPr>
              <w:t>L</w:t>
            </w:r>
            <w:r w:rsidRPr="00860D41">
              <w:rPr>
                <w:rFonts w:ascii="Arial" w:hAnsi="Arial" w:cs="Arial"/>
                <w:b/>
                <w:bCs/>
                <w:sz w:val="20"/>
                <w:szCs w:val="20"/>
              </w:rPr>
              <w:t>/</w:t>
            </w:r>
            <w:r w:rsidRPr="00860D41">
              <w:rPr>
                <w:rFonts w:ascii="Arial" w:hAnsi="Arial" w:cs="Arial"/>
                <w:b/>
                <w:bCs/>
                <w:sz w:val="20"/>
                <w:szCs w:val="20"/>
                <w:shd w:val="clear" w:color="auto" w:fill="FFFF00"/>
              </w:rPr>
              <w:t>M</w:t>
            </w:r>
            <w:r w:rsidRPr="00860D41">
              <w:rPr>
                <w:rFonts w:ascii="Arial" w:hAnsi="Arial" w:cs="Arial"/>
                <w:b/>
                <w:bCs/>
                <w:sz w:val="20"/>
                <w:szCs w:val="20"/>
              </w:rPr>
              <w:t>/</w:t>
            </w:r>
            <w:r w:rsidRPr="00860D41">
              <w:rPr>
                <w:rFonts w:ascii="Arial" w:hAnsi="Arial" w:cs="Arial"/>
                <w:b/>
                <w:bCs/>
                <w:sz w:val="20"/>
                <w:szCs w:val="20"/>
                <w:shd w:val="clear" w:color="auto" w:fill="EE0000"/>
              </w:rPr>
              <w:t>H</w:t>
            </w:r>
          </w:p>
        </w:tc>
        <w:tc>
          <w:tcPr>
            <w:tcW w:w="2244" w:type="dxa"/>
            <w:shd w:val="clear" w:color="auto" w:fill="7F7F7F" w:themeFill="text1" w:themeFillTint="80"/>
          </w:tcPr>
          <w:p w14:paraId="76E75B39" w14:textId="5373B489" w:rsidR="007E5F89" w:rsidRPr="00860D41" w:rsidRDefault="007E5F89" w:rsidP="00815602">
            <w:pPr>
              <w:shd w:val="clear" w:color="auto" w:fill="FFFFFF" w:themeFill="background1"/>
              <w:rPr>
                <w:rFonts w:ascii="Arial" w:hAnsi="Arial" w:cs="Arial"/>
                <w:b/>
                <w:bCs/>
                <w:sz w:val="20"/>
                <w:szCs w:val="20"/>
              </w:rPr>
            </w:pPr>
            <w:r w:rsidRPr="00860D41">
              <w:rPr>
                <w:rFonts w:ascii="Arial" w:hAnsi="Arial" w:cs="Arial"/>
                <w:b/>
                <w:bCs/>
                <w:sz w:val="20"/>
                <w:szCs w:val="20"/>
              </w:rPr>
              <w:t>How will the children BENEFIT from this space?</w:t>
            </w:r>
          </w:p>
        </w:tc>
        <w:tc>
          <w:tcPr>
            <w:tcW w:w="2373" w:type="dxa"/>
            <w:shd w:val="clear" w:color="auto" w:fill="7F7F7F" w:themeFill="text1" w:themeFillTint="80"/>
          </w:tcPr>
          <w:p w14:paraId="24A38767" w14:textId="1053BDF9" w:rsidR="007E5F89" w:rsidRPr="00860D41" w:rsidRDefault="007E5F89" w:rsidP="00815602">
            <w:pPr>
              <w:shd w:val="clear" w:color="auto" w:fill="FFFFFF" w:themeFill="background1"/>
              <w:rPr>
                <w:rFonts w:ascii="Arial" w:hAnsi="Arial" w:cs="Arial"/>
                <w:b/>
                <w:bCs/>
                <w:sz w:val="20"/>
                <w:szCs w:val="20"/>
              </w:rPr>
            </w:pPr>
            <w:r w:rsidRPr="00860D41">
              <w:rPr>
                <w:rFonts w:ascii="Arial" w:hAnsi="Arial" w:cs="Arial"/>
                <w:b/>
                <w:bCs/>
                <w:sz w:val="20"/>
                <w:szCs w:val="20"/>
              </w:rPr>
              <w:t>Possible hazards</w:t>
            </w:r>
          </w:p>
        </w:tc>
        <w:tc>
          <w:tcPr>
            <w:tcW w:w="1418" w:type="dxa"/>
            <w:shd w:val="clear" w:color="auto" w:fill="7F7F7F" w:themeFill="text1" w:themeFillTint="80"/>
          </w:tcPr>
          <w:p w14:paraId="1D4C8680" w14:textId="36697DBE" w:rsidR="007E5F89" w:rsidRPr="00860D41" w:rsidRDefault="007E5F89" w:rsidP="00815602">
            <w:pPr>
              <w:shd w:val="clear" w:color="auto" w:fill="FFFFFF" w:themeFill="background1"/>
              <w:rPr>
                <w:rFonts w:ascii="Arial" w:hAnsi="Arial" w:cs="Arial"/>
                <w:b/>
                <w:bCs/>
                <w:sz w:val="20"/>
                <w:szCs w:val="20"/>
              </w:rPr>
            </w:pPr>
            <w:r w:rsidRPr="00860D41">
              <w:rPr>
                <w:rFonts w:ascii="Arial" w:hAnsi="Arial" w:cs="Arial"/>
                <w:b/>
                <w:bCs/>
                <w:sz w:val="20"/>
                <w:szCs w:val="20"/>
              </w:rPr>
              <w:t>Possible risk</w:t>
            </w:r>
          </w:p>
        </w:tc>
        <w:tc>
          <w:tcPr>
            <w:tcW w:w="1134" w:type="dxa"/>
            <w:shd w:val="clear" w:color="auto" w:fill="7F7F7F" w:themeFill="text1" w:themeFillTint="80"/>
          </w:tcPr>
          <w:p w14:paraId="308E5143" w14:textId="0A9F5354" w:rsidR="007E5F89" w:rsidRPr="00860D41" w:rsidRDefault="007E5F89" w:rsidP="00815602">
            <w:pPr>
              <w:shd w:val="clear" w:color="auto" w:fill="FFFFFF" w:themeFill="background1"/>
              <w:rPr>
                <w:rFonts w:ascii="Arial" w:hAnsi="Arial" w:cs="Arial"/>
                <w:b/>
                <w:bCs/>
                <w:sz w:val="20"/>
                <w:szCs w:val="20"/>
              </w:rPr>
            </w:pPr>
            <w:r w:rsidRPr="00860D41">
              <w:rPr>
                <w:rFonts w:ascii="Arial" w:hAnsi="Arial" w:cs="Arial"/>
                <w:b/>
                <w:bCs/>
                <w:sz w:val="20"/>
                <w:szCs w:val="20"/>
              </w:rPr>
              <w:t>Who is at risk?</w:t>
            </w:r>
          </w:p>
        </w:tc>
        <w:tc>
          <w:tcPr>
            <w:tcW w:w="2977" w:type="dxa"/>
            <w:shd w:val="clear" w:color="auto" w:fill="7F7F7F" w:themeFill="text1" w:themeFillTint="80"/>
          </w:tcPr>
          <w:p w14:paraId="5ED03ED2" w14:textId="6596D640" w:rsidR="007E5F89" w:rsidRPr="00860D41" w:rsidRDefault="007E5F89" w:rsidP="00815602">
            <w:pPr>
              <w:shd w:val="clear" w:color="auto" w:fill="FFFFFF" w:themeFill="background1"/>
              <w:rPr>
                <w:rFonts w:ascii="Arial" w:hAnsi="Arial" w:cs="Arial"/>
                <w:b/>
                <w:bCs/>
                <w:sz w:val="20"/>
                <w:szCs w:val="20"/>
              </w:rPr>
            </w:pPr>
            <w:r w:rsidRPr="00860D41">
              <w:rPr>
                <w:rFonts w:ascii="Arial" w:hAnsi="Arial" w:cs="Arial"/>
                <w:b/>
                <w:bCs/>
                <w:sz w:val="20"/>
                <w:szCs w:val="20"/>
              </w:rPr>
              <w:t>PRECAUTIONS in place to reduce risk of injury</w:t>
            </w:r>
          </w:p>
        </w:tc>
        <w:tc>
          <w:tcPr>
            <w:tcW w:w="1701" w:type="dxa"/>
            <w:shd w:val="clear" w:color="auto" w:fill="7F7F7F" w:themeFill="text1" w:themeFillTint="80"/>
          </w:tcPr>
          <w:p w14:paraId="28D08913" w14:textId="1EBEB56A" w:rsidR="007E5F89" w:rsidRPr="00860D41" w:rsidRDefault="007E5F89" w:rsidP="00815602">
            <w:pPr>
              <w:shd w:val="clear" w:color="auto" w:fill="FFFFFF" w:themeFill="background1"/>
              <w:rPr>
                <w:rFonts w:ascii="Arial" w:hAnsi="Arial" w:cs="Arial"/>
                <w:b/>
                <w:bCs/>
                <w:sz w:val="20"/>
                <w:szCs w:val="20"/>
              </w:rPr>
            </w:pPr>
            <w:r w:rsidRPr="00860D41">
              <w:rPr>
                <w:rFonts w:ascii="Arial" w:hAnsi="Arial" w:cs="Arial"/>
                <w:b/>
                <w:bCs/>
                <w:sz w:val="20"/>
                <w:szCs w:val="20"/>
              </w:rPr>
              <w:t>Overall risk rating after assessment</w:t>
            </w:r>
          </w:p>
          <w:p w14:paraId="7606E311" w14:textId="3E889827" w:rsidR="007E5F89" w:rsidRPr="00860D41" w:rsidRDefault="007E5F89" w:rsidP="00815602">
            <w:pPr>
              <w:shd w:val="clear" w:color="auto" w:fill="FFFFFF" w:themeFill="background1"/>
              <w:rPr>
                <w:rFonts w:ascii="Arial" w:hAnsi="Arial" w:cs="Arial"/>
                <w:b/>
                <w:bCs/>
                <w:sz w:val="20"/>
                <w:szCs w:val="20"/>
              </w:rPr>
            </w:pPr>
            <w:r w:rsidRPr="00860D41">
              <w:rPr>
                <w:rFonts w:ascii="Arial" w:hAnsi="Arial" w:cs="Arial"/>
                <w:b/>
                <w:bCs/>
                <w:sz w:val="20"/>
                <w:szCs w:val="20"/>
                <w:shd w:val="clear" w:color="auto" w:fill="4EA72E" w:themeFill="accent6"/>
              </w:rPr>
              <w:t>L</w:t>
            </w:r>
            <w:r w:rsidRPr="00860D41">
              <w:rPr>
                <w:rFonts w:ascii="Arial" w:hAnsi="Arial" w:cs="Arial"/>
                <w:b/>
                <w:bCs/>
                <w:sz w:val="20"/>
                <w:szCs w:val="20"/>
              </w:rPr>
              <w:t>/</w:t>
            </w:r>
            <w:r w:rsidRPr="00860D41">
              <w:rPr>
                <w:rFonts w:ascii="Arial" w:hAnsi="Arial" w:cs="Arial"/>
                <w:b/>
                <w:bCs/>
                <w:sz w:val="20"/>
                <w:szCs w:val="20"/>
                <w:shd w:val="clear" w:color="auto" w:fill="FFFF00"/>
              </w:rPr>
              <w:t>M</w:t>
            </w:r>
            <w:r w:rsidRPr="00860D41">
              <w:rPr>
                <w:rFonts w:ascii="Arial" w:hAnsi="Arial" w:cs="Arial"/>
                <w:b/>
                <w:bCs/>
                <w:sz w:val="20"/>
                <w:szCs w:val="20"/>
              </w:rPr>
              <w:t>/</w:t>
            </w:r>
            <w:r w:rsidRPr="00860D41">
              <w:rPr>
                <w:rFonts w:ascii="Arial" w:hAnsi="Arial" w:cs="Arial"/>
                <w:b/>
                <w:bCs/>
                <w:sz w:val="20"/>
                <w:szCs w:val="20"/>
                <w:shd w:val="clear" w:color="auto" w:fill="EE0000"/>
              </w:rPr>
              <w:t>H</w:t>
            </w:r>
          </w:p>
        </w:tc>
      </w:tr>
      <w:tr w:rsidR="007E5F89" w:rsidRPr="00860D41" w14:paraId="6C494F31" w14:textId="77777777" w:rsidTr="0518687F">
        <w:tc>
          <w:tcPr>
            <w:tcW w:w="1712" w:type="dxa"/>
          </w:tcPr>
          <w:p w14:paraId="588BFFD2" w14:textId="47356DE2" w:rsidR="007E5F89" w:rsidRPr="00860D41" w:rsidRDefault="007E5F89" w:rsidP="00815602">
            <w:pPr>
              <w:rPr>
                <w:rFonts w:ascii="Arial" w:hAnsi="Arial" w:cs="Arial"/>
                <w:sz w:val="20"/>
                <w:szCs w:val="20"/>
              </w:rPr>
            </w:pPr>
            <w:r w:rsidRPr="00860D41">
              <w:rPr>
                <w:rFonts w:ascii="Arial" w:hAnsi="Arial" w:cs="Arial"/>
                <w:sz w:val="20"/>
                <w:szCs w:val="20"/>
              </w:rPr>
              <w:t>Playing with soil and water</w:t>
            </w:r>
          </w:p>
        </w:tc>
        <w:tc>
          <w:tcPr>
            <w:tcW w:w="1604" w:type="dxa"/>
            <w:shd w:val="clear" w:color="auto" w:fill="FFFF00"/>
          </w:tcPr>
          <w:p w14:paraId="6EE3B949" w14:textId="232DC21F" w:rsidR="007E5F89" w:rsidRPr="00860D41" w:rsidRDefault="007E5F89" w:rsidP="00815602">
            <w:pPr>
              <w:rPr>
                <w:rFonts w:ascii="Arial" w:hAnsi="Arial" w:cs="Arial"/>
                <w:sz w:val="20"/>
                <w:szCs w:val="20"/>
              </w:rPr>
            </w:pPr>
            <w:r w:rsidRPr="00860D41">
              <w:rPr>
                <w:rFonts w:ascii="Arial" w:hAnsi="Arial" w:cs="Arial"/>
                <w:sz w:val="20"/>
                <w:szCs w:val="20"/>
              </w:rPr>
              <w:t>M</w:t>
            </w:r>
          </w:p>
        </w:tc>
        <w:tc>
          <w:tcPr>
            <w:tcW w:w="2244" w:type="dxa"/>
          </w:tcPr>
          <w:p w14:paraId="4F5F61CB" w14:textId="193B4015" w:rsidR="007E5F89" w:rsidRPr="00860D41" w:rsidRDefault="53D8E728" w:rsidP="00815602">
            <w:pPr>
              <w:rPr>
                <w:rFonts w:ascii="Arial" w:hAnsi="Arial" w:cs="Arial"/>
                <w:sz w:val="20"/>
                <w:szCs w:val="20"/>
              </w:rPr>
            </w:pPr>
            <w:r w:rsidRPr="00860D41">
              <w:rPr>
                <w:rFonts w:ascii="Arial" w:hAnsi="Arial" w:cs="Arial"/>
                <w:sz w:val="20"/>
                <w:szCs w:val="20"/>
              </w:rPr>
              <w:t>Sensory development-</w:t>
            </w:r>
            <w:r w:rsidRPr="00860D41">
              <w:rPr>
                <w:rFonts w:ascii="Arial" w:eastAsia="Times New Roman" w:hAnsi="Arial" w:cs="Arial"/>
                <w:kern w:val="0"/>
                <w:sz w:val="20"/>
                <w:szCs w:val="20"/>
                <w:lang w:eastAsia="en-GB"/>
                <w14:ligatures w14:val="none"/>
              </w:rPr>
              <w:t xml:space="preserve"> </w:t>
            </w:r>
            <w:r w:rsidRPr="00860D41">
              <w:rPr>
                <w:rFonts w:ascii="Arial" w:hAnsi="Arial" w:cs="Arial"/>
                <w:sz w:val="20"/>
                <w:szCs w:val="20"/>
              </w:rPr>
              <w:t>Participating in tactile, visual and smell activities stimulate different emotions and encourages multiple senses, which improves sensory development, cognitive connections and the process of learning.</w:t>
            </w:r>
          </w:p>
          <w:p w14:paraId="485F2AA2" w14:textId="77777777" w:rsidR="007E5F89" w:rsidRPr="00860D41" w:rsidRDefault="007E5F89" w:rsidP="00815602">
            <w:pPr>
              <w:rPr>
                <w:rFonts w:ascii="Arial" w:hAnsi="Arial" w:cs="Arial"/>
                <w:sz w:val="20"/>
                <w:szCs w:val="20"/>
              </w:rPr>
            </w:pPr>
          </w:p>
          <w:p w14:paraId="090433BC" w14:textId="23D6A008" w:rsidR="007E5F89" w:rsidRPr="00860D41" w:rsidRDefault="007E5F89" w:rsidP="00815602">
            <w:pPr>
              <w:rPr>
                <w:rFonts w:ascii="Arial" w:hAnsi="Arial" w:cs="Arial"/>
                <w:sz w:val="20"/>
                <w:szCs w:val="20"/>
              </w:rPr>
            </w:pPr>
            <w:r w:rsidRPr="00860D41">
              <w:rPr>
                <w:rFonts w:ascii="Arial" w:hAnsi="Arial" w:cs="Arial"/>
                <w:sz w:val="20"/>
                <w:szCs w:val="20"/>
              </w:rPr>
              <w:t>Relationship with nature fosters a respect for the natural world.  encourages interest for living things like worms, plants and insects as well as environmental awareness.</w:t>
            </w:r>
          </w:p>
          <w:p w14:paraId="64603A82" w14:textId="77777777" w:rsidR="007E5F89" w:rsidRPr="00860D41" w:rsidRDefault="007E5F89" w:rsidP="00815602">
            <w:pPr>
              <w:rPr>
                <w:rFonts w:ascii="Arial" w:hAnsi="Arial" w:cs="Arial"/>
                <w:sz w:val="20"/>
                <w:szCs w:val="20"/>
              </w:rPr>
            </w:pPr>
          </w:p>
          <w:p w14:paraId="03647E0B" w14:textId="6B089096" w:rsidR="007E5F89" w:rsidRPr="00860D41" w:rsidRDefault="007E5F89" w:rsidP="00815602">
            <w:pPr>
              <w:rPr>
                <w:rFonts w:ascii="Arial" w:hAnsi="Arial" w:cs="Arial"/>
                <w:sz w:val="20"/>
                <w:szCs w:val="20"/>
              </w:rPr>
            </w:pPr>
            <w:r w:rsidRPr="00860D41">
              <w:rPr>
                <w:rFonts w:ascii="Arial" w:hAnsi="Arial" w:cs="Arial"/>
                <w:sz w:val="20"/>
                <w:szCs w:val="20"/>
              </w:rPr>
              <w:lastRenderedPageBreak/>
              <w:t xml:space="preserve">Mud and water boost imaginative play. </w:t>
            </w:r>
          </w:p>
          <w:p w14:paraId="0355ECB3" w14:textId="77777777" w:rsidR="007E5F89" w:rsidRPr="00860D41" w:rsidRDefault="007E5F89" w:rsidP="00815602">
            <w:pPr>
              <w:rPr>
                <w:rFonts w:ascii="Arial" w:hAnsi="Arial" w:cs="Arial"/>
                <w:sz w:val="20"/>
                <w:szCs w:val="20"/>
              </w:rPr>
            </w:pPr>
          </w:p>
          <w:p w14:paraId="771DCB86" w14:textId="10AE5782" w:rsidR="007E5F89" w:rsidRPr="00860D41" w:rsidRDefault="007E5F89" w:rsidP="00815602">
            <w:pPr>
              <w:rPr>
                <w:rFonts w:ascii="Arial" w:hAnsi="Arial" w:cs="Arial"/>
                <w:sz w:val="20"/>
                <w:szCs w:val="20"/>
              </w:rPr>
            </w:pPr>
            <w:r w:rsidRPr="00860D41">
              <w:rPr>
                <w:rFonts w:ascii="Arial" w:hAnsi="Arial" w:cs="Arial"/>
                <w:sz w:val="20"/>
                <w:szCs w:val="20"/>
              </w:rPr>
              <w:t>Physical development-</w:t>
            </w:r>
            <w:r w:rsidRPr="00860D41">
              <w:rPr>
                <w:rFonts w:ascii="Arial" w:hAnsi="Arial" w:cs="Arial"/>
                <w:color w:val="000000"/>
                <w:sz w:val="20"/>
                <w:szCs w:val="20"/>
                <w:shd w:val="clear" w:color="auto" w:fill="F4F5F6"/>
              </w:rPr>
              <w:t xml:space="preserve"> </w:t>
            </w:r>
            <w:r w:rsidRPr="00860D41">
              <w:rPr>
                <w:rFonts w:ascii="Arial" w:hAnsi="Arial" w:cs="Arial"/>
                <w:sz w:val="20"/>
                <w:szCs w:val="20"/>
              </w:rPr>
              <w:t>Fine motor skills, such as digging, scooping, pouring and moulding, play a role in strengthening the small muscles of the hands. In contrast, gross motor skills involve larger movements, such as lifting buckets or using spades, which contribute to the development of core strength and coordination.</w:t>
            </w:r>
          </w:p>
          <w:p w14:paraId="01C34BBB" w14:textId="77777777" w:rsidR="007E5F89" w:rsidRPr="00860D41" w:rsidRDefault="007E5F89" w:rsidP="00815602">
            <w:pPr>
              <w:rPr>
                <w:rFonts w:ascii="Arial" w:hAnsi="Arial" w:cs="Arial"/>
                <w:sz w:val="20"/>
                <w:szCs w:val="20"/>
              </w:rPr>
            </w:pPr>
          </w:p>
          <w:p w14:paraId="722BF6F4" w14:textId="77777777" w:rsidR="007E5F89" w:rsidRPr="00860D41" w:rsidRDefault="007E5F89" w:rsidP="00815602">
            <w:pPr>
              <w:rPr>
                <w:rFonts w:ascii="Arial" w:hAnsi="Arial" w:cs="Arial"/>
                <w:sz w:val="20"/>
                <w:szCs w:val="20"/>
              </w:rPr>
            </w:pPr>
            <w:r w:rsidRPr="00860D41">
              <w:rPr>
                <w:rFonts w:ascii="Arial" w:hAnsi="Arial" w:cs="Arial"/>
                <w:sz w:val="20"/>
                <w:szCs w:val="20"/>
              </w:rPr>
              <w:t>Scientific learning enhances cognitive development by fostering critical thinking through hands-on problem-solving activities. Experimenting with soil and water, for example, helps individuals understand the properties of a mixture, contributing to stronger structural integrity in construction.</w:t>
            </w:r>
          </w:p>
          <w:p w14:paraId="080E3073" w14:textId="77777777" w:rsidR="007E5F89" w:rsidRPr="00860D41" w:rsidRDefault="007E5F89" w:rsidP="00815602">
            <w:pPr>
              <w:rPr>
                <w:rFonts w:ascii="Arial" w:hAnsi="Arial" w:cs="Arial"/>
                <w:sz w:val="20"/>
                <w:szCs w:val="20"/>
              </w:rPr>
            </w:pPr>
          </w:p>
          <w:p w14:paraId="0223DC60" w14:textId="159A92F8" w:rsidR="007E5F89" w:rsidRPr="00860D41" w:rsidRDefault="007E5F89" w:rsidP="00815602">
            <w:pPr>
              <w:rPr>
                <w:rFonts w:ascii="Arial" w:hAnsi="Arial" w:cs="Arial"/>
                <w:sz w:val="20"/>
                <w:szCs w:val="20"/>
              </w:rPr>
            </w:pPr>
            <w:r w:rsidRPr="00860D41">
              <w:rPr>
                <w:rFonts w:ascii="Arial" w:hAnsi="Arial" w:cs="Arial"/>
                <w:sz w:val="20"/>
                <w:szCs w:val="20"/>
              </w:rPr>
              <w:lastRenderedPageBreak/>
              <w:t>Insect or animal encounters.</w:t>
            </w:r>
          </w:p>
          <w:p w14:paraId="08860EAA" w14:textId="77777777" w:rsidR="007E5F89" w:rsidRPr="00860D41" w:rsidRDefault="007E5F89" w:rsidP="00815602">
            <w:pPr>
              <w:rPr>
                <w:rFonts w:ascii="Arial" w:hAnsi="Arial" w:cs="Arial"/>
                <w:sz w:val="20"/>
                <w:szCs w:val="20"/>
              </w:rPr>
            </w:pPr>
          </w:p>
          <w:p w14:paraId="051BA09B" w14:textId="77777777" w:rsidR="007E5F89" w:rsidRPr="00860D41" w:rsidRDefault="007E5F89" w:rsidP="00815602">
            <w:pPr>
              <w:rPr>
                <w:rFonts w:ascii="Arial" w:hAnsi="Arial" w:cs="Arial"/>
                <w:sz w:val="20"/>
                <w:szCs w:val="20"/>
              </w:rPr>
            </w:pPr>
          </w:p>
          <w:p w14:paraId="07A28D9E" w14:textId="77777777" w:rsidR="007E5F89" w:rsidRPr="00860D41" w:rsidRDefault="007E5F89" w:rsidP="00815602">
            <w:pPr>
              <w:rPr>
                <w:rFonts w:ascii="Arial" w:hAnsi="Arial" w:cs="Arial"/>
                <w:sz w:val="20"/>
                <w:szCs w:val="20"/>
              </w:rPr>
            </w:pPr>
          </w:p>
          <w:p w14:paraId="0DE1F9DA" w14:textId="19378BF4" w:rsidR="007E5F89" w:rsidRPr="00860D41" w:rsidRDefault="007E5F89" w:rsidP="00815602">
            <w:pPr>
              <w:rPr>
                <w:rFonts w:ascii="Arial" w:hAnsi="Arial" w:cs="Arial"/>
                <w:sz w:val="20"/>
                <w:szCs w:val="20"/>
              </w:rPr>
            </w:pPr>
          </w:p>
        </w:tc>
        <w:tc>
          <w:tcPr>
            <w:tcW w:w="2373" w:type="dxa"/>
          </w:tcPr>
          <w:p w14:paraId="0BB50391" w14:textId="0EE31502" w:rsidR="007E5F89" w:rsidRPr="00860D41" w:rsidRDefault="007E5F89" w:rsidP="007E5F89">
            <w:pPr>
              <w:pStyle w:val="ListParagraph"/>
              <w:numPr>
                <w:ilvl w:val="0"/>
                <w:numId w:val="16"/>
              </w:numPr>
              <w:rPr>
                <w:rFonts w:ascii="Arial" w:hAnsi="Arial" w:cs="Arial"/>
                <w:sz w:val="20"/>
                <w:szCs w:val="20"/>
              </w:rPr>
            </w:pPr>
            <w:r w:rsidRPr="00860D41">
              <w:rPr>
                <w:rFonts w:ascii="Arial" w:hAnsi="Arial" w:cs="Arial"/>
                <w:sz w:val="20"/>
                <w:szCs w:val="20"/>
              </w:rPr>
              <w:lastRenderedPageBreak/>
              <w:t>Mould spores</w:t>
            </w:r>
          </w:p>
          <w:p w14:paraId="61F872C3" w14:textId="5CF94D28" w:rsidR="007E5F89" w:rsidRPr="00860D41" w:rsidRDefault="007E5F89" w:rsidP="007E5F89">
            <w:pPr>
              <w:pStyle w:val="ListParagraph"/>
              <w:numPr>
                <w:ilvl w:val="0"/>
                <w:numId w:val="16"/>
              </w:numPr>
              <w:rPr>
                <w:rFonts w:ascii="Arial" w:hAnsi="Arial" w:cs="Arial"/>
                <w:sz w:val="20"/>
                <w:szCs w:val="20"/>
              </w:rPr>
            </w:pPr>
            <w:r w:rsidRPr="00860D41">
              <w:rPr>
                <w:rFonts w:ascii="Arial" w:hAnsi="Arial" w:cs="Arial"/>
                <w:sz w:val="20"/>
                <w:szCs w:val="20"/>
              </w:rPr>
              <w:t>Certain insects</w:t>
            </w:r>
          </w:p>
          <w:p w14:paraId="3E68F1DF" w14:textId="7FF0BE6C" w:rsidR="007E5F89" w:rsidRPr="00860D41" w:rsidRDefault="007E5F89" w:rsidP="007E5F89">
            <w:pPr>
              <w:pStyle w:val="ListParagraph"/>
              <w:numPr>
                <w:ilvl w:val="0"/>
                <w:numId w:val="16"/>
              </w:numPr>
              <w:rPr>
                <w:rFonts w:ascii="Arial" w:hAnsi="Arial" w:cs="Arial"/>
                <w:sz w:val="20"/>
                <w:szCs w:val="20"/>
              </w:rPr>
            </w:pPr>
            <w:r w:rsidRPr="00860D41">
              <w:rPr>
                <w:rFonts w:ascii="Arial" w:hAnsi="Arial" w:cs="Arial"/>
                <w:sz w:val="20"/>
                <w:szCs w:val="20"/>
              </w:rPr>
              <w:t>Certain plants (flora)</w:t>
            </w:r>
          </w:p>
          <w:p w14:paraId="39C3B50B" w14:textId="5108D949" w:rsidR="007E5F89" w:rsidRPr="00860D41" w:rsidRDefault="007E5F89" w:rsidP="007E5F89">
            <w:pPr>
              <w:pStyle w:val="ListParagraph"/>
              <w:numPr>
                <w:ilvl w:val="0"/>
                <w:numId w:val="16"/>
              </w:numPr>
              <w:rPr>
                <w:rFonts w:ascii="Arial" w:hAnsi="Arial" w:cs="Arial"/>
                <w:sz w:val="20"/>
                <w:szCs w:val="20"/>
              </w:rPr>
            </w:pPr>
            <w:r w:rsidRPr="00860D41">
              <w:rPr>
                <w:rFonts w:ascii="Arial" w:hAnsi="Arial" w:cs="Arial"/>
                <w:sz w:val="20"/>
                <w:szCs w:val="20"/>
              </w:rPr>
              <w:t>Pollen</w:t>
            </w:r>
          </w:p>
          <w:p w14:paraId="124D281F" w14:textId="77777777" w:rsidR="00BB6EB0" w:rsidRPr="00860D41" w:rsidRDefault="00BB6EB0" w:rsidP="00BB6EB0">
            <w:pPr>
              <w:rPr>
                <w:rFonts w:ascii="Arial" w:hAnsi="Arial" w:cs="Arial"/>
                <w:sz w:val="20"/>
                <w:szCs w:val="20"/>
              </w:rPr>
            </w:pPr>
          </w:p>
          <w:p w14:paraId="1516770A" w14:textId="77777777" w:rsidR="00BB6EB0" w:rsidRPr="00860D41" w:rsidRDefault="00BB6EB0" w:rsidP="00BB6EB0">
            <w:pPr>
              <w:rPr>
                <w:rFonts w:ascii="Arial" w:hAnsi="Arial" w:cs="Arial"/>
                <w:sz w:val="20"/>
                <w:szCs w:val="20"/>
              </w:rPr>
            </w:pPr>
          </w:p>
          <w:p w14:paraId="7C26CD5A" w14:textId="77777777" w:rsidR="00BB6EB0" w:rsidRPr="00860D41" w:rsidRDefault="00BB6EB0" w:rsidP="00BB6EB0">
            <w:pPr>
              <w:rPr>
                <w:rFonts w:ascii="Arial" w:hAnsi="Arial" w:cs="Arial"/>
                <w:sz w:val="20"/>
                <w:szCs w:val="20"/>
              </w:rPr>
            </w:pPr>
          </w:p>
          <w:p w14:paraId="753A07F8" w14:textId="77777777" w:rsidR="00BB6EB0" w:rsidRPr="00860D41" w:rsidRDefault="00BB6EB0" w:rsidP="00BB6EB0">
            <w:pPr>
              <w:rPr>
                <w:rFonts w:ascii="Arial" w:hAnsi="Arial" w:cs="Arial"/>
                <w:sz w:val="20"/>
                <w:szCs w:val="20"/>
              </w:rPr>
            </w:pPr>
          </w:p>
          <w:p w14:paraId="17B2FEBC" w14:textId="77777777" w:rsidR="00BB6EB0" w:rsidRPr="00860D41" w:rsidRDefault="00BB6EB0" w:rsidP="00BB6EB0">
            <w:pPr>
              <w:pStyle w:val="ListParagraph"/>
              <w:numPr>
                <w:ilvl w:val="0"/>
                <w:numId w:val="19"/>
              </w:numPr>
              <w:rPr>
                <w:rFonts w:ascii="Arial" w:hAnsi="Arial" w:cs="Arial"/>
                <w:sz w:val="20"/>
                <w:szCs w:val="20"/>
              </w:rPr>
            </w:pPr>
            <w:r w:rsidRPr="00860D41">
              <w:rPr>
                <w:rFonts w:ascii="Arial" w:hAnsi="Arial" w:cs="Arial"/>
                <w:sz w:val="20"/>
                <w:szCs w:val="20"/>
              </w:rPr>
              <w:t>Dirt</w:t>
            </w:r>
          </w:p>
          <w:p w14:paraId="48E333F9" w14:textId="77777777" w:rsidR="00BB6EB0" w:rsidRPr="00860D41" w:rsidRDefault="00BB6EB0" w:rsidP="00BB6EB0">
            <w:pPr>
              <w:pStyle w:val="ListParagraph"/>
              <w:numPr>
                <w:ilvl w:val="0"/>
                <w:numId w:val="19"/>
              </w:numPr>
              <w:rPr>
                <w:rFonts w:ascii="Arial" w:hAnsi="Arial" w:cs="Arial"/>
                <w:sz w:val="20"/>
                <w:szCs w:val="20"/>
              </w:rPr>
            </w:pPr>
            <w:r w:rsidRPr="00860D41">
              <w:rPr>
                <w:rFonts w:ascii="Arial" w:hAnsi="Arial" w:cs="Arial"/>
                <w:sz w:val="20"/>
                <w:szCs w:val="20"/>
              </w:rPr>
              <w:t>Standing water</w:t>
            </w:r>
          </w:p>
          <w:p w14:paraId="4F4DA618" w14:textId="77777777" w:rsidR="00BB6EB0" w:rsidRPr="00860D41" w:rsidRDefault="00BB6EB0" w:rsidP="00BB6EB0">
            <w:pPr>
              <w:pStyle w:val="ListParagraph"/>
              <w:numPr>
                <w:ilvl w:val="0"/>
                <w:numId w:val="19"/>
              </w:numPr>
              <w:rPr>
                <w:rFonts w:ascii="Arial" w:hAnsi="Arial" w:cs="Arial"/>
                <w:sz w:val="20"/>
                <w:szCs w:val="20"/>
              </w:rPr>
            </w:pPr>
            <w:r w:rsidRPr="00860D41">
              <w:rPr>
                <w:rFonts w:ascii="Arial" w:hAnsi="Arial" w:cs="Arial"/>
                <w:sz w:val="20"/>
                <w:szCs w:val="20"/>
              </w:rPr>
              <w:t>Germs, including:</w:t>
            </w:r>
          </w:p>
          <w:p w14:paraId="70E9C593" w14:textId="77777777" w:rsidR="00BB6EB0" w:rsidRPr="00BB6EB0" w:rsidRDefault="00BB6EB0" w:rsidP="00BB6EB0">
            <w:pPr>
              <w:rPr>
                <w:rFonts w:ascii="Arial" w:hAnsi="Arial" w:cs="Arial"/>
                <w:sz w:val="20"/>
                <w:szCs w:val="20"/>
              </w:rPr>
            </w:pPr>
            <w:r w:rsidRPr="00BB6EB0">
              <w:rPr>
                <w:rFonts w:ascii="Arial" w:hAnsi="Arial" w:cs="Arial"/>
                <w:i/>
                <w:iCs/>
                <w:sz w:val="20"/>
                <w:szCs w:val="20"/>
              </w:rPr>
              <w:t>Salmonella</w:t>
            </w:r>
          </w:p>
          <w:p w14:paraId="534D96F5" w14:textId="77777777" w:rsidR="00BB6EB0" w:rsidRPr="00BB6EB0" w:rsidRDefault="00BB6EB0" w:rsidP="00BB6EB0">
            <w:pPr>
              <w:rPr>
                <w:rFonts w:ascii="Arial" w:hAnsi="Arial" w:cs="Arial"/>
                <w:sz w:val="20"/>
                <w:szCs w:val="20"/>
              </w:rPr>
            </w:pPr>
            <w:r w:rsidRPr="00BB6EB0">
              <w:rPr>
                <w:rFonts w:ascii="Arial" w:hAnsi="Arial" w:cs="Arial"/>
                <w:i/>
                <w:iCs/>
                <w:sz w:val="20"/>
                <w:szCs w:val="20"/>
              </w:rPr>
              <w:t>E. coli</w:t>
            </w:r>
          </w:p>
          <w:p w14:paraId="62A506E6" w14:textId="77777777" w:rsidR="00BB6EB0" w:rsidRPr="00860D41" w:rsidRDefault="00BB6EB0" w:rsidP="00BB6EB0">
            <w:pPr>
              <w:pStyle w:val="ListParagraph"/>
              <w:numPr>
                <w:ilvl w:val="0"/>
                <w:numId w:val="20"/>
              </w:numPr>
              <w:rPr>
                <w:rFonts w:ascii="Arial" w:hAnsi="Arial" w:cs="Arial"/>
                <w:sz w:val="20"/>
                <w:szCs w:val="20"/>
              </w:rPr>
            </w:pPr>
            <w:r w:rsidRPr="00860D41">
              <w:rPr>
                <w:rFonts w:ascii="Arial" w:hAnsi="Arial" w:cs="Arial"/>
                <w:sz w:val="20"/>
                <w:szCs w:val="20"/>
              </w:rPr>
              <w:t>Parasites, such as:</w:t>
            </w:r>
          </w:p>
          <w:p w14:paraId="700693D9" w14:textId="77777777" w:rsidR="00BB6EB0" w:rsidRPr="00860D41" w:rsidRDefault="00BB6EB0" w:rsidP="00BB6EB0">
            <w:pPr>
              <w:rPr>
                <w:rFonts w:ascii="Arial" w:hAnsi="Arial" w:cs="Arial"/>
                <w:sz w:val="20"/>
                <w:szCs w:val="20"/>
              </w:rPr>
            </w:pPr>
            <w:r w:rsidRPr="00BB6EB0">
              <w:rPr>
                <w:rFonts w:ascii="Arial" w:hAnsi="Arial" w:cs="Arial"/>
                <w:sz w:val="20"/>
                <w:szCs w:val="20"/>
              </w:rPr>
              <w:t>Roundworms</w:t>
            </w:r>
          </w:p>
          <w:p w14:paraId="25811BF0" w14:textId="77777777" w:rsidR="00BB6EB0" w:rsidRPr="00BB6EB0" w:rsidRDefault="00BB6EB0" w:rsidP="00BB6EB0">
            <w:pPr>
              <w:rPr>
                <w:rFonts w:ascii="Arial" w:hAnsi="Arial" w:cs="Arial"/>
                <w:sz w:val="20"/>
                <w:szCs w:val="20"/>
              </w:rPr>
            </w:pPr>
          </w:p>
          <w:p w14:paraId="4762D40F" w14:textId="77777777" w:rsidR="00BB6EB0" w:rsidRPr="00860D41" w:rsidRDefault="00BB6EB0" w:rsidP="00BB6EB0">
            <w:pPr>
              <w:pStyle w:val="ListParagraph"/>
              <w:numPr>
                <w:ilvl w:val="0"/>
                <w:numId w:val="20"/>
              </w:numPr>
              <w:rPr>
                <w:rFonts w:ascii="Arial" w:hAnsi="Arial" w:cs="Arial"/>
                <w:sz w:val="20"/>
                <w:szCs w:val="20"/>
              </w:rPr>
            </w:pPr>
            <w:r w:rsidRPr="00860D41">
              <w:rPr>
                <w:rFonts w:ascii="Arial" w:hAnsi="Arial" w:cs="Arial"/>
                <w:sz w:val="20"/>
                <w:szCs w:val="20"/>
              </w:rPr>
              <w:t>Mould or mildew</w:t>
            </w:r>
          </w:p>
          <w:p w14:paraId="356E1067" w14:textId="73148DE6" w:rsidR="00BB6EB0" w:rsidRPr="00BB6EB0" w:rsidRDefault="00BB6EB0" w:rsidP="00BB6EB0">
            <w:pPr>
              <w:rPr>
                <w:rFonts w:ascii="Arial" w:hAnsi="Arial" w:cs="Arial"/>
                <w:sz w:val="20"/>
                <w:szCs w:val="20"/>
              </w:rPr>
            </w:pPr>
            <w:r w:rsidRPr="00860D41">
              <w:rPr>
                <w:rFonts w:ascii="Arial" w:hAnsi="Arial" w:cs="Arial"/>
                <w:sz w:val="20"/>
                <w:szCs w:val="20"/>
              </w:rPr>
              <w:t>(</w:t>
            </w:r>
            <w:r w:rsidRPr="00BB6EB0">
              <w:rPr>
                <w:rFonts w:ascii="Arial" w:hAnsi="Arial" w:cs="Arial"/>
                <w:sz w:val="20"/>
                <w:szCs w:val="20"/>
              </w:rPr>
              <w:t>biological and environmental hazards</w:t>
            </w:r>
            <w:r w:rsidRPr="00860D41">
              <w:rPr>
                <w:rFonts w:ascii="Arial" w:hAnsi="Arial" w:cs="Arial"/>
                <w:sz w:val="20"/>
                <w:szCs w:val="20"/>
              </w:rPr>
              <w:t>)</w:t>
            </w:r>
            <w:r w:rsidRPr="00BB6EB0">
              <w:rPr>
                <w:rFonts w:ascii="Arial" w:hAnsi="Arial" w:cs="Arial"/>
                <w:sz w:val="20"/>
                <w:szCs w:val="20"/>
              </w:rPr>
              <w:t xml:space="preserve"> </w:t>
            </w:r>
          </w:p>
          <w:p w14:paraId="0AA6A695" w14:textId="77777777" w:rsidR="00BB6EB0" w:rsidRPr="00860D41" w:rsidRDefault="00BB6EB0" w:rsidP="00BB6EB0">
            <w:pPr>
              <w:rPr>
                <w:rFonts w:ascii="Arial" w:hAnsi="Arial" w:cs="Arial"/>
                <w:sz w:val="20"/>
                <w:szCs w:val="20"/>
              </w:rPr>
            </w:pPr>
          </w:p>
          <w:p w14:paraId="69ACC8B6" w14:textId="77777777" w:rsidR="00BB6EB0" w:rsidRPr="00860D41" w:rsidRDefault="00BB6EB0" w:rsidP="00BB6EB0">
            <w:pPr>
              <w:rPr>
                <w:rFonts w:ascii="Arial" w:hAnsi="Arial" w:cs="Arial"/>
                <w:sz w:val="20"/>
                <w:szCs w:val="20"/>
              </w:rPr>
            </w:pPr>
          </w:p>
          <w:p w14:paraId="303C5652" w14:textId="77777777" w:rsidR="00BB6EB0" w:rsidRPr="00860D41" w:rsidRDefault="00BB6EB0" w:rsidP="00BB6EB0">
            <w:pPr>
              <w:rPr>
                <w:rFonts w:ascii="Arial" w:hAnsi="Arial" w:cs="Arial"/>
                <w:sz w:val="20"/>
                <w:szCs w:val="20"/>
              </w:rPr>
            </w:pPr>
          </w:p>
          <w:p w14:paraId="3FBAD837" w14:textId="77777777" w:rsidR="007E5F89" w:rsidRPr="00860D41" w:rsidRDefault="007E5F89" w:rsidP="007E5F89">
            <w:pPr>
              <w:ind w:left="360"/>
              <w:rPr>
                <w:rFonts w:ascii="Arial" w:hAnsi="Arial" w:cs="Arial"/>
                <w:sz w:val="20"/>
                <w:szCs w:val="20"/>
              </w:rPr>
            </w:pPr>
          </w:p>
          <w:p w14:paraId="231CA7E7" w14:textId="77777777" w:rsidR="007E5F89" w:rsidRPr="00860D41" w:rsidRDefault="007E5F89" w:rsidP="00815602">
            <w:pPr>
              <w:rPr>
                <w:rFonts w:ascii="Arial" w:hAnsi="Arial" w:cs="Arial"/>
                <w:sz w:val="20"/>
                <w:szCs w:val="20"/>
              </w:rPr>
            </w:pPr>
          </w:p>
          <w:p w14:paraId="68ACD5BF" w14:textId="0DEC8CA9" w:rsidR="007E5F89" w:rsidRPr="00860D41" w:rsidRDefault="00860D41" w:rsidP="00815602">
            <w:pPr>
              <w:rPr>
                <w:rFonts w:ascii="Arial" w:hAnsi="Arial" w:cs="Arial"/>
                <w:sz w:val="20"/>
                <w:szCs w:val="20"/>
              </w:rPr>
            </w:pPr>
            <w:r w:rsidRPr="00860D41">
              <w:rPr>
                <w:rFonts w:ascii="Arial" w:hAnsi="Arial" w:cs="Arial"/>
                <w:sz w:val="20"/>
                <w:szCs w:val="20"/>
              </w:rPr>
              <w:t xml:space="preserve">Small objects such as loose parts, pebbles, stones , sticks clumps of soil all considered as chocking hazards due to their size and potential hazard to obstruct the airway  </w:t>
            </w:r>
          </w:p>
          <w:p w14:paraId="778FFB87" w14:textId="77777777" w:rsidR="00860D41" w:rsidRPr="00860D41" w:rsidRDefault="00860D41" w:rsidP="00815602">
            <w:pPr>
              <w:rPr>
                <w:rFonts w:ascii="Arial" w:hAnsi="Arial" w:cs="Arial"/>
                <w:sz w:val="20"/>
                <w:szCs w:val="20"/>
              </w:rPr>
            </w:pPr>
          </w:p>
          <w:p w14:paraId="528B6F92" w14:textId="77777777" w:rsidR="00860D41" w:rsidRPr="00860D41" w:rsidRDefault="00860D41" w:rsidP="00815602">
            <w:pPr>
              <w:rPr>
                <w:rFonts w:ascii="Arial" w:hAnsi="Arial" w:cs="Arial"/>
                <w:sz w:val="20"/>
                <w:szCs w:val="20"/>
              </w:rPr>
            </w:pPr>
          </w:p>
          <w:p w14:paraId="59A2A01B" w14:textId="4A36E935" w:rsidR="007E5F89" w:rsidRPr="00860D41" w:rsidRDefault="007E5F89" w:rsidP="00815602">
            <w:pPr>
              <w:rPr>
                <w:rFonts w:ascii="Arial" w:hAnsi="Arial" w:cs="Arial"/>
                <w:sz w:val="20"/>
                <w:szCs w:val="20"/>
              </w:rPr>
            </w:pPr>
            <w:r w:rsidRPr="00860D41">
              <w:rPr>
                <w:rFonts w:ascii="Arial" w:hAnsi="Arial" w:cs="Arial"/>
                <w:sz w:val="20"/>
                <w:szCs w:val="20"/>
              </w:rPr>
              <w:t xml:space="preserve">Animal or insect bites or </w:t>
            </w:r>
            <w:r w:rsidR="00860D41" w:rsidRPr="00860D41">
              <w:rPr>
                <w:rFonts w:ascii="Arial" w:hAnsi="Arial" w:cs="Arial"/>
                <w:sz w:val="20"/>
                <w:szCs w:val="20"/>
              </w:rPr>
              <w:t>stings.</w:t>
            </w:r>
          </w:p>
          <w:p w14:paraId="5FC09551" w14:textId="77777777" w:rsidR="007E5F89" w:rsidRPr="00860D41" w:rsidRDefault="007E5F89" w:rsidP="00815602">
            <w:pPr>
              <w:rPr>
                <w:rFonts w:ascii="Arial" w:hAnsi="Arial" w:cs="Arial"/>
                <w:sz w:val="20"/>
                <w:szCs w:val="20"/>
              </w:rPr>
            </w:pPr>
          </w:p>
          <w:p w14:paraId="301166D3" w14:textId="77777777" w:rsidR="007E5F89" w:rsidRPr="00860D41" w:rsidRDefault="007E5F89" w:rsidP="00815602">
            <w:pPr>
              <w:rPr>
                <w:rFonts w:ascii="Arial" w:hAnsi="Arial" w:cs="Arial"/>
                <w:sz w:val="20"/>
                <w:szCs w:val="20"/>
              </w:rPr>
            </w:pPr>
          </w:p>
          <w:p w14:paraId="313AE7FA" w14:textId="77777777" w:rsidR="007E5F89" w:rsidRPr="00860D41" w:rsidRDefault="007E5F89" w:rsidP="00815602">
            <w:pPr>
              <w:rPr>
                <w:rFonts w:ascii="Arial" w:hAnsi="Arial" w:cs="Arial"/>
                <w:sz w:val="20"/>
                <w:szCs w:val="20"/>
              </w:rPr>
            </w:pPr>
          </w:p>
        </w:tc>
        <w:tc>
          <w:tcPr>
            <w:tcW w:w="1418" w:type="dxa"/>
          </w:tcPr>
          <w:p w14:paraId="466433CB" w14:textId="77777777" w:rsidR="007E5F89" w:rsidRPr="00860D41" w:rsidRDefault="007E5F89" w:rsidP="00815602">
            <w:pPr>
              <w:rPr>
                <w:rFonts w:ascii="Arial" w:hAnsi="Arial" w:cs="Arial"/>
                <w:sz w:val="20"/>
                <w:szCs w:val="20"/>
              </w:rPr>
            </w:pPr>
            <w:r w:rsidRPr="00860D41">
              <w:rPr>
                <w:rFonts w:ascii="Arial" w:hAnsi="Arial" w:cs="Arial"/>
                <w:sz w:val="20"/>
                <w:szCs w:val="20"/>
              </w:rPr>
              <w:lastRenderedPageBreak/>
              <w:t xml:space="preserve">Triggering allergic reactions resulting in the contact with the hazards. </w:t>
            </w:r>
          </w:p>
          <w:p w14:paraId="1BB4BF4E" w14:textId="77777777" w:rsidR="007E5F89" w:rsidRPr="00860D41" w:rsidRDefault="007E5F89" w:rsidP="00815602">
            <w:pPr>
              <w:rPr>
                <w:rFonts w:ascii="Arial" w:hAnsi="Arial" w:cs="Arial"/>
                <w:sz w:val="20"/>
                <w:szCs w:val="20"/>
              </w:rPr>
            </w:pPr>
            <w:r w:rsidRPr="00860D41">
              <w:rPr>
                <w:rFonts w:ascii="Arial" w:hAnsi="Arial" w:cs="Arial"/>
                <w:sz w:val="20"/>
                <w:szCs w:val="20"/>
              </w:rPr>
              <w:t xml:space="preserve">Allergic response cause by the exposure in the outdoor environment. </w:t>
            </w:r>
          </w:p>
          <w:p w14:paraId="053C2478" w14:textId="77777777" w:rsidR="00BB6EB0" w:rsidRPr="00860D41" w:rsidRDefault="00BB6EB0" w:rsidP="00815602">
            <w:pPr>
              <w:rPr>
                <w:rFonts w:ascii="Arial" w:hAnsi="Arial" w:cs="Arial"/>
                <w:sz w:val="20"/>
                <w:szCs w:val="20"/>
              </w:rPr>
            </w:pPr>
            <w:r w:rsidRPr="00860D41">
              <w:rPr>
                <w:rFonts w:ascii="Arial" w:hAnsi="Arial" w:cs="Arial"/>
                <w:sz w:val="20"/>
                <w:szCs w:val="20"/>
              </w:rPr>
              <w:t>Children getting sick and ill due to ingestion or contact with pathogens</w:t>
            </w:r>
          </w:p>
          <w:p w14:paraId="611285AF" w14:textId="77777777" w:rsidR="00BB6EB0" w:rsidRPr="00860D41" w:rsidRDefault="00BB6EB0" w:rsidP="00815602">
            <w:pPr>
              <w:rPr>
                <w:rFonts w:ascii="Arial" w:hAnsi="Arial" w:cs="Arial"/>
                <w:sz w:val="20"/>
                <w:szCs w:val="20"/>
              </w:rPr>
            </w:pPr>
          </w:p>
          <w:p w14:paraId="7F62A7DF" w14:textId="77777777" w:rsidR="00BB6EB0" w:rsidRPr="00860D41" w:rsidRDefault="00BB6EB0" w:rsidP="00815602">
            <w:pPr>
              <w:rPr>
                <w:rFonts w:ascii="Arial" w:hAnsi="Arial" w:cs="Arial"/>
                <w:sz w:val="20"/>
                <w:szCs w:val="20"/>
              </w:rPr>
            </w:pPr>
            <w:r w:rsidRPr="00860D41">
              <w:rPr>
                <w:rFonts w:ascii="Arial" w:hAnsi="Arial" w:cs="Arial"/>
                <w:sz w:val="20"/>
                <w:szCs w:val="20"/>
              </w:rPr>
              <w:t>Increased chance of infection due to hand-to-</w:t>
            </w:r>
            <w:r w:rsidRPr="00860D41">
              <w:rPr>
                <w:rFonts w:ascii="Arial" w:hAnsi="Arial" w:cs="Arial"/>
                <w:sz w:val="20"/>
                <w:szCs w:val="20"/>
              </w:rPr>
              <w:lastRenderedPageBreak/>
              <w:t>mouth or hand-to-eye contact.</w:t>
            </w:r>
          </w:p>
          <w:p w14:paraId="4FCDE229" w14:textId="77777777" w:rsidR="00860D41" w:rsidRPr="00860D41" w:rsidRDefault="00860D41" w:rsidP="00815602">
            <w:pPr>
              <w:rPr>
                <w:rFonts w:ascii="Arial" w:hAnsi="Arial" w:cs="Arial"/>
                <w:sz w:val="20"/>
                <w:szCs w:val="20"/>
              </w:rPr>
            </w:pPr>
          </w:p>
          <w:p w14:paraId="64FF5479" w14:textId="1BE1F629" w:rsidR="00860D41" w:rsidRPr="00860D41" w:rsidRDefault="00860D41" w:rsidP="00815602">
            <w:pPr>
              <w:rPr>
                <w:rFonts w:ascii="Arial" w:hAnsi="Arial" w:cs="Arial"/>
                <w:sz w:val="20"/>
                <w:szCs w:val="20"/>
              </w:rPr>
            </w:pPr>
            <w:r w:rsidRPr="00860D41">
              <w:rPr>
                <w:rFonts w:ascii="Arial" w:hAnsi="Arial" w:cs="Arial"/>
                <w:sz w:val="20"/>
                <w:szCs w:val="20"/>
              </w:rPr>
              <w:t>Chocking</w:t>
            </w:r>
            <w:r w:rsidR="007D7112">
              <w:rPr>
                <w:rFonts w:ascii="Arial" w:hAnsi="Arial" w:cs="Arial"/>
                <w:sz w:val="20"/>
                <w:szCs w:val="20"/>
              </w:rPr>
              <w:t xml:space="preserve"> </w:t>
            </w:r>
            <w:r w:rsidRPr="00860D41">
              <w:rPr>
                <w:rFonts w:ascii="Arial" w:hAnsi="Arial" w:cs="Arial"/>
                <w:sz w:val="20"/>
                <w:szCs w:val="20"/>
              </w:rPr>
              <w:t>(obstruction the airway)</w:t>
            </w:r>
          </w:p>
          <w:p w14:paraId="0867E412" w14:textId="77777777" w:rsidR="00860D41" w:rsidRPr="00860D41" w:rsidRDefault="00860D41" w:rsidP="00815602">
            <w:pPr>
              <w:rPr>
                <w:rFonts w:ascii="Arial" w:hAnsi="Arial" w:cs="Arial"/>
                <w:sz w:val="20"/>
                <w:szCs w:val="20"/>
              </w:rPr>
            </w:pPr>
          </w:p>
          <w:p w14:paraId="2C5E0BDA" w14:textId="77777777" w:rsidR="00860D41" w:rsidRPr="00860D41" w:rsidRDefault="00860D41" w:rsidP="00815602">
            <w:pPr>
              <w:rPr>
                <w:rFonts w:ascii="Arial" w:hAnsi="Arial" w:cs="Arial"/>
                <w:sz w:val="20"/>
                <w:szCs w:val="20"/>
              </w:rPr>
            </w:pPr>
            <w:r w:rsidRPr="00860D41">
              <w:rPr>
                <w:rFonts w:ascii="Arial" w:hAnsi="Arial" w:cs="Arial"/>
                <w:sz w:val="20"/>
                <w:szCs w:val="20"/>
              </w:rPr>
              <w:t>Higher risk to younger children who are more likely to put small parts in their mouth.</w:t>
            </w:r>
          </w:p>
          <w:p w14:paraId="325CE0B2" w14:textId="77777777" w:rsidR="00860D41" w:rsidRPr="00860D41" w:rsidRDefault="00860D41" w:rsidP="00815602">
            <w:pPr>
              <w:rPr>
                <w:rFonts w:ascii="Arial" w:hAnsi="Arial" w:cs="Arial"/>
                <w:sz w:val="20"/>
                <w:szCs w:val="20"/>
              </w:rPr>
            </w:pPr>
          </w:p>
          <w:p w14:paraId="5D2E469F" w14:textId="13414BF0" w:rsidR="00860D41" w:rsidRPr="00860D41" w:rsidRDefault="00860D41" w:rsidP="00860D41">
            <w:pPr>
              <w:rPr>
                <w:rFonts w:ascii="Arial" w:hAnsi="Arial" w:cs="Arial"/>
                <w:sz w:val="20"/>
                <w:szCs w:val="20"/>
              </w:rPr>
            </w:pPr>
            <w:r>
              <w:rPr>
                <w:rFonts w:ascii="Arial" w:hAnsi="Arial" w:cs="Arial"/>
                <w:sz w:val="20"/>
                <w:szCs w:val="20"/>
              </w:rPr>
              <w:t>The risk could be a</w:t>
            </w:r>
            <w:r w:rsidRPr="00860D41">
              <w:rPr>
                <w:rFonts w:ascii="Arial" w:hAnsi="Arial" w:cs="Arial"/>
                <w:sz w:val="20"/>
                <w:szCs w:val="20"/>
              </w:rPr>
              <w:t>llergic reactions</w:t>
            </w:r>
            <w:r>
              <w:rPr>
                <w:rFonts w:ascii="Arial" w:hAnsi="Arial" w:cs="Arial"/>
                <w:sz w:val="20"/>
                <w:szCs w:val="20"/>
              </w:rPr>
              <w:t>,</w:t>
            </w:r>
          </w:p>
          <w:p w14:paraId="2AB780ED" w14:textId="68C77E06" w:rsidR="00860D41" w:rsidRPr="00860D41" w:rsidRDefault="00860D41" w:rsidP="00860D41">
            <w:pPr>
              <w:rPr>
                <w:rFonts w:ascii="Arial" w:hAnsi="Arial" w:cs="Arial"/>
                <w:sz w:val="20"/>
                <w:szCs w:val="20"/>
              </w:rPr>
            </w:pPr>
            <w:r>
              <w:rPr>
                <w:rFonts w:ascii="Arial" w:hAnsi="Arial" w:cs="Arial"/>
                <w:sz w:val="20"/>
                <w:szCs w:val="20"/>
              </w:rPr>
              <w:t>p</w:t>
            </w:r>
            <w:r w:rsidRPr="00860D41">
              <w:rPr>
                <w:rFonts w:ascii="Arial" w:hAnsi="Arial" w:cs="Arial"/>
                <w:sz w:val="20"/>
                <w:szCs w:val="20"/>
              </w:rPr>
              <w:t>ain or discomfort</w:t>
            </w:r>
            <w:r>
              <w:rPr>
                <w:rFonts w:ascii="Arial" w:hAnsi="Arial" w:cs="Arial"/>
                <w:sz w:val="20"/>
                <w:szCs w:val="20"/>
              </w:rPr>
              <w:t>, f</w:t>
            </w:r>
            <w:r w:rsidRPr="00860D41">
              <w:rPr>
                <w:rFonts w:ascii="Arial" w:hAnsi="Arial" w:cs="Arial"/>
                <w:sz w:val="20"/>
                <w:szCs w:val="20"/>
              </w:rPr>
              <w:t>ear</w:t>
            </w:r>
            <w:r>
              <w:rPr>
                <w:rFonts w:ascii="Arial" w:hAnsi="Arial" w:cs="Arial"/>
                <w:sz w:val="20"/>
                <w:szCs w:val="20"/>
              </w:rPr>
              <w:t xml:space="preserve"> or </w:t>
            </w:r>
            <w:r w:rsidRPr="00860D41">
              <w:rPr>
                <w:rFonts w:ascii="Arial" w:hAnsi="Arial" w:cs="Arial"/>
                <w:sz w:val="20"/>
                <w:szCs w:val="20"/>
              </w:rPr>
              <w:t>Infections</w:t>
            </w:r>
            <w:r>
              <w:rPr>
                <w:rFonts w:ascii="Arial" w:hAnsi="Arial" w:cs="Arial"/>
                <w:sz w:val="20"/>
                <w:szCs w:val="20"/>
              </w:rPr>
              <w:t>.</w:t>
            </w:r>
          </w:p>
        </w:tc>
        <w:tc>
          <w:tcPr>
            <w:tcW w:w="1134" w:type="dxa"/>
          </w:tcPr>
          <w:p w14:paraId="47C52BA0" w14:textId="1BD08CD5" w:rsidR="007E5F89" w:rsidRPr="00860D41" w:rsidRDefault="007E5F89" w:rsidP="00815602">
            <w:pPr>
              <w:rPr>
                <w:rFonts w:ascii="Arial" w:hAnsi="Arial" w:cs="Arial"/>
                <w:sz w:val="20"/>
                <w:szCs w:val="20"/>
              </w:rPr>
            </w:pPr>
            <w:r w:rsidRPr="00860D41">
              <w:rPr>
                <w:rFonts w:ascii="Arial" w:hAnsi="Arial" w:cs="Arial"/>
                <w:sz w:val="20"/>
                <w:szCs w:val="20"/>
              </w:rPr>
              <w:lastRenderedPageBreak/>
              <w:t xml:space="preserve">Children </w:t>
            </w:r>
          </w:p>
          <w:p w14:paraId="3BE23C1C" w14:textId="7C25D5D7" w:rsidR="007E5F89" w:rsidRPr="00860D41" w:rsidRDefault="007E5F89" w:rsidP="00815602">
            <w:pPr>
              <w:rPr>
                <w:rFonts w:ascii="Arial" w:hAnsi="Arial" w:cs="Arial"/>
                <w:b/>
                <w:bCs/>
                <w:sz w:val="20"/>
                <w:szCs w:val="20"/>
                <w:u w:val="single"/>
              </w:rPr>
            </w:pPr>
            <w:r w:rsidRPr="00860D41">
              <w:rPr>
                <w:rFonts w:ascii="Arial" w:hAnsi="Arial" w:cs="Arial"/>
                <w:sz w:val="20"/>
                <w:szCs w:val="20"/>
              </w:rPr>
              <w:t>&amp; staff</w:t>
            </w:r>
          </w:p>
        </w:tc>
        <w:tc>
          <w:tcPr>
            <w:tcW w:w="2977" w:type="dxa"/>
          </w:tcPr>
          <w:p w14:paraId="5A79B03C" w14:textId="585A96D2" w:rsidR="007E5F89" w:rsidRPr="00860D41" w:rsidRDefault="007E5F89" w:rsidP="00815602">
            <w:pPr>
              <w:rPr>
                <w:rFonts w:ascii="Arial" w:hAnsi="Arial" w:cs="Arial"/>
                <w:sz w:val="20"/>
                <w:szCs w:val="20"/>
              </w:rPr>
            </w:pPr>
            <w:r w:rsidRPr="00860D41">
              <w:rPr>
                <w:rFonts w:ascii="Arial" w:hAnsi="Arial" w:cs="Arial"/>
                <w:sz w:val="20"/>
                <w:szCs w:val="20"/>
              </w:rPr>
              <w:t xml:space="preserve">Ensure a secure environment, monitor children closely and have adequate staff. Use fresh water and clean soil, encourage hand cleaning, cover water when not in use. Monitor allergies and use indoor or sterilised soil substitutes if needed, check soil before the children use. </w:t>
            </w:r>
          </w:p>
          <w:p w14:paraId="4F9C613C" w14:textId="63C3718A" w:rsidR="007E5F89" w:rsidRPr="00860D41" w:rsidRDefault="007E5F89" w:rsidP="00815602">
            <w:pPr>
              <w:rPr>
                <w:rFonts w:ascii="Arial" w:hAnsi="Arial" w:cs="Arial"/>
                <w:sz w:val="20"/>
                <w:szCs w:val="20"/>
              </w:rPr>
            </w:pPr>
            <w:r w:rsidRPr="00860D41">
              <w:rPr>
                <w:rFonts w:ascii="Arial" w:hAnsi="Arial" w:cs="Arial"/>
                <w:sz w:val="20"/>
                <w:szCs w:val="20"/>
              </w:rPr>
              <w:t xml:space="preserve">All staff to be aware of any allergies and precaution of medication clothing equipment to be worn if needed. </w:t>
            </w:r>
          </w:p>
          <w:p w14:paraId="184DCB03" w14:textId="67623020" w:rsidR="007E5F89" w:rsidRPr="00860D41" w:rsidRDefault="007E5F89" w:rsidP="00815602">
            <w:pPr>
              <w:rPr>
                <w:rFonts w:ascii="Arial" w:hAnsi="Arial" w:cs="Arial"/>
                <w:sz w:val="20"/>
                <w:szCs w:val="20"/>
              </w:rPr>
            </w:pPr>
            <w:r w:rsidRPr="00860D41">
              <w:rPr>
                <w:rFonts w:ascii="Arial" w:hAnsi="Arial" w:cs="Arial"/>
                <w:sz w:val="20"/>
                <w:szCs w:val="20"/>
              </w:rPr>
              <w:t xml:space="preserve">Ensure the children are aware of the golden rule nothing in the mouth. </w:t>
            </w:r>
          </w:p>
          <w:p w14:paraId="7128D34A" w14:textId="77777777" w:rsidR="007E5F89" w:rsidRPr="00860D41" w:rsidRDefault="007E5F89" w:rsidP="00815602">
            <w:pPr>
              <w:rPr>
                <w:rFonts w:ascii="Arial" w:hAnsi="Arial" w:cs="Arial"/>
                <w:b/>
                <w:bCs/>
                <w:sz w:val="20"/>
                <w:szCs w:val="20"/>
                <w:u w:val="single"/>
              </w:rPr>
            </w:pPr>
          </w:p>
        </w:tc>
        <w:tc>
          <w:tcPr>
            <w:tcW w:w="1701" w:type="dxa"/>
            <w:shd w:val="clear" w:color="auto" w:fill="4EA72E" w:themeFill="accent6"/>
          </w:tcPr>
          <w:p w14:paraId="463EA4E9" w14:textId="528991E4" w:rsidR="007E5F89" w:rsidRPr="00860D41" w:rsidRDefault="007E5F89" w:rsidP="00815602">
            <w:pPr>
              <w:rPr>
                <w:rFonts w:ascii="Arial" w:hAnsi="Arial" w:cs="Arial"/>
                <w:sz w:val="20"/>
                <w:szCs w:val="20"/>
              </w:rPr>
            </w:pPr>
            <w:r w:rsidRPr="00860D41">
              <w:rPr>
                <w:rFonts w:ascii="Arial" w:hAnsi="Arial" w:cs="Arial"/>
                <w:sz w:val="20"/>
                <w:szCs w:val="20"/>
              </w:rPr>
              <w:t>L</w:t>
            </w:r>
          </w:p>
        </w:tc>
      </w:tr>
      <w:tr w:rsidR="007E5F89" w:rsidRPr="00860D41" w14:paraId="2D7776ED" w14:textId="77777777" w:rsidTr="0518687F">
        <w:tc>
          <w:tcPr>
            <w:tcW w:w="1712" w:type="dxa"/>
          </w:tcPr>
          <w:p w14:paraId="536FEEC1" w14:textId="16F1B407" w:rsidR="007E5F89" w:rsidRPr="00860D41" w:rsidRDefault="007E5F89" w:rsidP="00815602">
            <w:pPr>
              <w:rPr>
                <w:rFonts w:ascii="Arial" w:hAnsi="Arial" w:cs="Arial"/>
                <w:sz w:val="20"/>
                <w:szCs w:val="20"/>
              </w:rPr>
            </w:pPr>
            <w:r w:rsidRPr="00860D41">
              <w:rPr>
                <w:rFonts w:ascii="Arial" w:hAnsi="Arial" w:cs="Arial"/>
                <w:sz w:val="20"/>
                <w:szCs w:val="20"/>
              </w:rPr>
              <w:lastRenderedPageBreak/>
              <w:t>Uneven surfaces</w:t>
            </w:r>
          </w:p>
        </w:tc>
        <w:tc>
          <w:tcPr>
            <w:tcW w:w="1604" w:type="dxa"/>
            <w:shd w:val="clear" w:color="auto" w:fill="FFFF00"/>
          </w:tcPr>
          <w:p w14:paraId="3583370F" w14:textId="252D61C9" w:rsidR="007E5F89" w:rsidRPr="00860D41" w:rsidRDefault="007E5F89" w:rsidP="00815602">
            <w:pPr>
              <w:rPr>
                <w:rFonts w:ascii="Arial" w:hAnsi="Arial" w:cs="Arial"/>
                <w:sz w:val="20"/>
                <w:szCs w:val="20"/>
              </w:rPr>
            </w:pPr>
            <w:r w:rsidRPr="00860D41">
              <w:rPr>
                <w:rFonts w:ascii="Arial" w:hAnsi="Arial" w:cs="Arial"/>
                <w:sz w:val="20"/>
                <w:szCs w:val="20"/>
              </w:rPr>
              <w:t>M</w:t>
            </w:r>
          </w:p>
        </w:tc>
        <w:tc>
          <w:tcPr>
            <w:tcW w:w="2244" w:type="dxa"/>
          </w:tcPr>
          <w:p w14:paraId="1E0F83C8" w14:textId="31481610" w:rsidR="007E5F89" w:rsidRPr="00860D41" w:rsidRDefault="007E5F89" w:rsidP="00815602">
            <w:pPr>
              <w:rPr>
                <w:rFonts w:ascii="Arial" w:hAnsi="Arial" w:cs="Arial"/>
                <w:sz w:val="20"/>
                <w:szCs w:val="20"/>
              </w:rPr>
            </w:pPr>
            <w:r w:rsidRPr="00860D41">
              <w:rPr>
                <w:rFonts w:ascii="Arial" w:hAnsi="Arial" w:cs="Arial"/>
                <w:sz w:val="20"/>
                <w:szCs w:val="20"/>
              </w:rPr>
              <w:t>Engaging with uneven terrain enhances children's balance and coordination by prompting them to adjust their posture, synchronize their movements and adjust their weight effectively.</w:t>
            </w:r>
          </w:p>
          <w:p w14:paraId="1B35B30F" w14:textId="77777777" w:rsidR="007E5F89" w:rsidRPr="00860D41" w:rsidRDefault="007E5F89" w:rsidP="00815602">
            <w:pPr>
              <w:rPr>
                <w:rFonts w:ascii="Arial" w:hAnsi="Arial" w:cs="Arial"/>
                <w:sz w:val="20"/>
                <w:szCs w:val="20"/>
              </w:rPr>
            </w:pPr>
          </w:p>
          <w:p w14:paraId="767520E3" w14:textId="77777777" w:rsidR="007E5F89" w:rsidRPr="00860D41" w:rsidRDefault="007E5F89" w:rsidP="00815602">
            <w:pPr>
              <w:rPr>
                <w:rFonts w:ascii="Arial" w:hAnsi="Arial" w:cs="Arial"/>
                <w:sz w:val="20"/>
                <w:szCs w:val="20"/>
              </w:rPr>
            </w:pPr>
            <w:r w:rsidRPr="00860D41">
              <w:rPr>
                <w:rFonts w:ascii="Arial" w:hAnsi="Arial" w:cs="Arial"/>
                <w:sz w:val="20"/>
                <w:szCs w:val="20"/>
              </w:rPr>
              <w:t>Engaging in activities that involve climbing hills, stepping over obstacles, or crawling significantly enhances muscle development by utilizing both fine and gross motor skills. These movements contribute to strengthening the core, legs, and arms, promoting overall physical fitness and coordination.</w:t>
            </w:r>
          </w:p>
          <w:p w14:paraId="4F8E8FB2" w14:textId="77777777" w:rsidR="007E5F89" w:rsidRPr="00860D41" w:rsidRDefault="007E5F89" w:rsidP="00815602">
            <w:pPr>
              <w:rPr>
                <w:rFonts w:ascii="Arial" w:hAnsi="Arial" w:cs="Arial"/>
                <w:sz w:val="20"/>
                <w:szCs w:val="20"/>
              </w:rPr>
            </w:pPr>
          </w:p>
          <w:p w14:paraId="52C5441D" w14:textId="77777777" w:rsidR="007E5F89" w:rsidRPr="00860D41" w:rsidRDefault="007E5F89" w:rsidP="00815602">
            <w:pPr>
              <w:rPr>
                <w:rFonts w:ascii="Arial" w:hAnsi="Arial" w:cs="Arial"/>
                <w:sz w:val="20"/>
                <w:szCs w:val="20"/>
              </w:rPr>
            </w:pPr>
            <w:r w:rsidRPr="00860D41">
              <w:rPr>
                <w:rFonts w:ascii="Arial" w:hAnsi="Arial" w:cs="Arial"/>
                <w:sz w:val="20"/>
                <w:szCs w:val="20"/>
              </w:rPr>
              <w:t xml:space="preserve">Individuals engage in problem-solving and exercise judgment and decision-making to navigate uneven surfaces. Through a process of trial and </w:t>
            </w:r>
            <w:r w:rsidRPr="00860D41">
              <w:rPr>
                <w:rFonts w:ascii="Arial" w:hAnsi="Arial" w:cs="Arial"/>
                <w:sz w:val="20"/>
                <w:szCs w:val="20"/>
              </w:rPr>
              <w:lastRenderedPageBreak/>
              <w:t>error, they gain valuable insights, which in turn fosters their confidence and resilience.</w:t>
            </w:r>
          </w:p>
          <w:p w14:paraId="58AC1041" w14:textId="77777777" w:rsidR="007E5F89" w:rsidRPr="00860D41" w:rsidRDefault="007E5F89" w:rsidP="00815602">
            <w:pPr>
              <w:rPr>
                <w:rFonts w:ascii="Arial" w:hAnsi="Arial" w:cs="Arial"/>
                <w:sz w:val="20"/>
                <w:szCs w:val="20"/>
              </w:rPr>
            </w:pPr>
          </w:p>
          <w:p w14:paraId="082747F2" w14:textId="1899D5F6" w:rsidR="007E5F89" w:rsidRPr="00860D41" w:rsidRDefault="007E5F89" w:rsidP="00815602">
            <w:pPr>
              <w:rPr>
                <w:rFonts w:ascii="Arial" w:hAnsi="Arial" w:cs="Arial"/>
                <w:sz w:val="20"/>
                <w:szCs w:val="20"/>
              </w:rPr>
            </w:pPr>
            <w:r w:rsidRPr="00860D41">
              <w:rPr>
                <w:rFonts w:ascii="Arial" w:hAnsi="Arial" w:cs="Arial"/>
                <w:sz w:val="20"/>
                <w:szCs w:val="20"/>
              </w:rPr>
              <w:t>Children can experience multisensory stimulation by moving at various speeds and in different directions, utilizing different body parts to interact with uneven surfaces, which aids in their overall movement development.</w:t>
            </w:r>
          </w:p>
        </w:tc>
        <w:tc>
          <w:tcPr>
            <w:tcW w:w="2373" w:type="dxa"/>
          </w:tcPr>
          <w:p w14:paraId="03A57717" w14:textId="546389E7" w:rsidR="00B50DFB" w:rsidRPr="00B50DFB" w:rsidRDefault="00B50DFB" w:rsidP="00B50DFB">
            <w:pPr>
              <w:rPr>
                <w:rFonts w:ascii="Arial" w:hAnsi="Arial" w:cs="Arial"/>
                <w:sz w:val="20"/>
                <w:szCs w:val="20"/>
              </w:rPr>
            </w:pPr>
            <w:r>
              <w:rPr>
                <w:rFonts w:ascii="Arial" w:hAnsi="Arial" w:cs="Arial"/>
                <w:sz w:val="20"/>
                <w:szCs w:val="20"/>
              </w:rPr>
              <w:lastRenderedPageBreak/>
              <w:t>Uneven surfaces such as; t</w:t>
            </w:r>
            <w:r w:rsidRPr="00B50DFB">
              <w:rPr>
                <w:rFonts w:ascii="Arial" w:hAnsi="Arial" w:cs="Arial"/>
                <w:sz w:val="20"/>
                <w:szCs w:val="20"/>
              </w:rPr>
              <w:t>ree roots</w:t>
            </w:r>
            <w:r>
              <w:rPr>
                <w:rFonts w:ascii="Arial" w:hAnsi="Arial" w:cs="Arial"/>
                <w:sz w:val="20"/>
                <w:szCs w:val="20"/>
              </w:rPr>
              <w:t xml:space="preserve">, hills, banking’s, </w:t>
            </w:r>
            <w:r w:rsidRPr="00B50DFB">
              <w:rPr>
                <w:rFonts w:ascii="Arial" w:hAnsi="Arial" w:cs="Arial"/>
                <w:sz w:val="20"/>
                <w:szCs w:val="20"/>
              </w:rPr>
              <w:t>Loose gravel or stones</w:t>
            </w:r>
            <w:r>
              <w:rPr>
                <w:rFonts w:ascii="Arial" w:hAnsi="Arial" w:cs="Arial"/>
                <w:sz w:val="20"/>
                <w:szCs w:val="20"/>
              </w:rPr>
              <w:t>, u</w:t>
            </w:r>
            <w:r w:rsidRPr="00B50DFB">
              <w:rPr>
                <w:rFonts w:ascii="Arial" w:hAnsi="Arial" w:cs="Arial"/>
                <w:sz w:val="20"/>
                <w:szCs w:val="20"/>
              </w:rPr>
              <w:t>neven paving or ground levels</w:t>
            </w:r>
            <w:r>
              <w:rPr>
                <w:rFonts w:ascii="Arial" w:hAnsi="Arial" w:cs="Arial"/>
                <w:sz w:val="20"/>
                <w:szCs w:val="20"/>
              </w:rPr>
              <w:t>, s</w:t>
            </w:r>
            <w:r w:rsidRPr="00B50DFB">
              <w:rPr>
                <w:rFonts w:ascii="Arial" w:hAnsi="Arial" w:cs="Arial"/>
                <w:sz w:val="20"/>
                <w:szCs w:val="20"/>
              </w:rPr>
              <w:t>lippery or muddy areas</w:t>
            </w:r>
            <w:r>
              <w:rPr>
                <w:rFonts w:ascii="Arial" w:hAnsi="Arial" w:cs="Arial"/>
                <w:sz w:val="20"/>
                <w:szCs w:val="20"/>
              </w:rPr>
              <w:t>, h</w:t>
            </w:r>
            <w:r w:rsidRPr="00B50DFB">
              <w:rPr>
                <w:rFonts w:ascii="Arial" w:hAnsi="Arial" w:cs="Arial"/>
                <w:sz w:val="20"/>
                <w:szCs w:val="20"/>
              </w:rPr>
              <w:t>oles or dips in the ground</w:t>
            </w:r>
          </w:p>
          <w:p w14:paraId="7CC60524" w14:textId="7DD65E0E" w:rsidR="007E5F89" w:rsidRDefault="007E5F89" w:rsidP="00815602">
            <w:pPr>
              <w:rPr>
                <w:rFonts w:ascii="Arial" w:hAnsi="Arial" w:cs="Arial"/>
                <w:sz w:val="20"/>
                <w:szCs w:val="20"/>
              </w:rPr>
            </w:pPr>
          </w:p>
          <w:p w14:paraId="40E00851" w14:textId="77777777" w:rsidR="00B50DFB" w:rsidRDefault="00B50DFB" w:rsidP="00815602">
            <w:pPr>
              <w:rPr>
                <w:rFonts w:ascii="Arial" w:hAnsi="Arial" w:cs="Arial"/>
                <w:sz w:val="20"/>
                <w:szCs w:val="20"/>
              </w:rPr>
            </w:pPr>
          </w:p>
          <w:p w14:paraId="78925BD6" w14:textId="77777777" w:rsidR="00B50DFB" w:rsidRPr="00860D41" w:rsidRDefault="00B50DFB" w:rsidP="00815602">
            <w:pPr>
              <w:rPr>
                <w:rFonts w:ascii="Arial" w:hAnsi="Arial" w:cs="Arial"/>
                <w:sz w:val="20"/>
                <w:szCs w:val="20"/>
              </w:rPr>
            </w:pPr>
          </w:p>
          <w:p w14:paraId="39B75D03" w14:textId="75A88BBB" w:rsidR="007E5F89" w:rsidRDefault="00B50DFB" w:rsidP="00815602">
            <w:pPr>
              <w:rPr>
                <w:rFonts w:ascii="Arial" w:hAnsi="Arial" w:cs="Arial"/>
                <w:sz w:val="20"/>
                <w:szCs w:val="20"/>
              </w:rPr>
            </w:pPr>
            <w:r>
              <w:rPr>
                <w:rFonts w:ascii="Arial" w:hAnsi="Arial" w:cs="Arial"/>
                <w:sz w:val="20"/>
                <w:szCs w:val="20"/>
              </w:rPr>
              <w:t>Unstable or loose terrain such as gravel, mud, stones, wet grass</w:t>
            </w:r>
          </w:p>
          <w:p w14:paraId="30BD0976" w14:textId="77777777" w:rsidR="00B50DFB" w:rsidRDefault="00B50DFB" w:rsidP="00815602">
            <w:pPr>
              <w:rPr>
                <w:rFonts w:ascii="Arial" w:hAnsi="Arial" w:cs="Arial"/>
                <w:sz w:val="20"/>
                <w:szCs w:val="20"/>
              </w:rPr>
            </w:pPr>
          </w:p>
          <w:p w14:paraId="03D4A03B" w14:textId="77777777" w:rsidR="00B50DFB" w:rsidRPr="00860D41" w:rsidRDefault="00B50DFB" w:rsidP="00815602">
            <w:pPr>
              <w:rPr>
                <w:rFonts w:ascii="Arial" w:hAnsi="Arial" w:cs="Arial"/>
                <w:sz w:val="20"/>
                <w:szCs w:val="20"/>
              </w:rPr>
            </w:pPr>
          </w:p>
          <w:p w14:paraId="65FFBC9E" w14:textId="79B6D8F0" w:rsidR="007E5F89" w:rsidRPr="00860D41" w:rsidRDefault="00B50DFB" w:rsidP="00815602">
            <w:pPr>
              <w:rPr>
                <w:rFonts w:ascii="Arial" w:hAnsi="Arial" w:cs="Arial"/>
                <w:sz w:val="20"/>
                <w:szCs w:val="20"/>
              </w:rPr>
            </w:pPr>
            <w:r>
              <w:rPr>
                <w:rFonts w:ascii="Arial" w:hAnsi="Arial" w:cs="Arial"/>
                <w:sz w:val="20"/>
                <w:szCs w:val="20"/>
              </w:rPr>
              <w:t xml:space="preserve">Hard or sharp objects such as rocks, stones, branches, sticks, fences, thorns or spikey plants. </w:t>
            </w:r>
          </w:p>
        </w:tc>
        <w:tc>
          <w:tcPr>
            <w:tcW w:w="1418" w:type="dxa"/>
          </w:tcPr>
          <w:p w14:paraId="7C67FB35" w14:textId="591E3A1F" w:rsidR="007E5F89" w:rsidRDefault="00B50DFB" w:rsidP="00815602">
            <w:pPr>
              <w:rPr>
                <w:rFonts w:ascii="Arial" w:hAnsi="Arial" w:cs="Arial"/>
                <w:sz w:val="20"/>
                <w:szCs w:val="20"/>
              </w:rPr>
            </w:pPr>
            <w:r>
              <w:rPr>
                <w:rFonts w:ascii="Arial" w:hAnsi="Arial" w:cs="Arial"/>
                <w:sz w:val="20"/>
                <w:szCs w:val="20"/>
              </w:rPr>
              <w:t>Trips, slips, cuts, bruises, falls.</w:t>
            </w:r>
          </w:p>
          <w:p w14:paraId="49FEEDB0" w14:textId="77777777" w:rsidR="00B50DFB" w:rsidRDefault="00B50DFB" w:rsidP="00815602">
            <w:pPr>
              <w:rPr>
                <w:rFonts w:ascii="Arial" w:hAnsi="Arial" w:cs="Arial"/>
                <w:sz w:val="20"/>
                <w:szCs w:val="20"/>
              </w:rPr>
            </w:pPr>
          </w:p>
          <w:p w14:paraId="65A9648A" w14:textId="2A0557B8" w:rsidR="00B50DFB" w:rsidRDefault="00B50DFB" w:rsidP="00815602">
            <w:pPr>
              <w:rPr>
                <w:rFonts w:ascii="Arial" w:hAnsi="Arial" w:cs="Arial"/>
                <w:sz w:val="20"/>
                <w:szCs w:val="20"/>
              </w:rPr>
            </w:pPr>
            <w:r>
              <w:rPr>
                <w:rFonts w:ascii="Arial" w:hAnsi="Arial" w:cs="Arial"/>
                <w:sz w:val="20"/>
                <w:szCs w:val="20"/>
              </w:rPr>
              <w:t>Emotional distress</w:t>
            </w:r>
          </w:p>
          <w:p w14:paraId="72E39013" w14:textId="77777777" w:rsidR="00B50DFB" w:rsidRDefault="00B50DFB" w:rsidP="00815602">
            <w:pPr>
              <w:rPr>
                <w:rFonts w:ascii="Arial" w:hAnsi="Arial" w:cs="Arial"/>
                <w:sz w:val="20"/>
                <w:szCs w:val="20"/>
              </w:rPr>
            </w:pPr>
          </w:p>
          <w:p w14:paraId="25A49892" w14:textId="77777777" w:rsidR="00B50DFB" w:rsidRDefault="00B50DFB" w:rsidP="00815602">
            <w:pPr>
              <w:rPr>
                <w:rFonts w:ascii="Arial" w:hAnsi="Arial" w:cs="Arial"/>
                <w:sz w:val="20"/>
                <w:szCs w:val="20"/>
              </w:rPr>
            </w:pPr>
            <w:r>
              <w:rPr>
                <w:rFonts w:ascii="Arial" w:hAnsi="Arial" w:cs="Arial"/>
                <w:sz w:val="20"/>
                <w:szCs w:val="20"/>
              </w:rPr>
              <w:t xml:space="preserve">Reduced confidence in the outdoor area. </w:t>
            </w:r>
          </w:p>
          <w:p w14:paraId="13695223" w14:textId="77777777" w:rsidR="00B50DFB" w:rsidRDefault="00B50DFB" w:rsidP="00815602">
            <w:pPr>
              <w:rPr>
                <w:rFonts w:ascii="Arial" w:hAnsi="Arial" w:cs="Arial"/>
                <w:sz w:val="20"/>
                <w:szCs w:val="20"/>
              </w:rPr>
            </w:pPr>
          </w:p>
          <w:p w14:paraId="71976DB2" w14:textId="2C1C8D71" w:rsidR="00B50DFB" w:rsidRDefault="00B50DFB" w:rsidP="00815602">
            <w:pPr>
              <w:rPr>
                <w:rFonts w:ascii="Arial" w:hAnsi="Arial" w:cs="Arial"/>
                <w:sz w:val="20"/>
                <w:szCs w:val="20"/>
              </w:rPr>
            </w:pPr>
            <w:r>
              <w:rPr>
                <w:rFonts w:ascii="Arial" w:hAnsi="Arial" w:cs="Arial"/>
                <w:sz w:val="20"/>
                <w:szCs w:val="20"/>
              </w:rPr>
              <w:t xml:space="preserve">Minor injuries such as slips, trips, falls, bruises or cuts. </w:t>
            </w:r>
          </w:p>
          <w:p w14:paraId="27556BD0" w14:textId="77777777" w:rsidR="00B50DFB" w:rsidRDefault="00B50DFB" w:rsidP="00815602">
            <w:pPr>
              <w:rPr>
                <w:rFonts w:ascii="Arial" w:hAnsi="Arial" w:cs="Arial"/>
                <w:sz w:val="20"/>
                <w:szCs w:val="20"/>
              </w:rPr>
            </w:pPr>
          </w:p>
          <w:p w14:paraId="2A4432F8" w14:textId="144767AC" w:rsidR="00B50DFB" w:rsidRPr="00860D41" w:rsidRDefault="00B50DFB" w:rsidP="00815602">
            <w:pPr>
              <w:rPr>
                <w:rFonts w:ascii="Arial" w:hAnsi="Arial" w:cs="Arial"/>
                <w:sz w:val="20"/>
                <w:szCs w:val="20"/>
              </w:rPr>
            </w:pPr>
            <w:r>
              <w:rPr>
                <w:rFonts w:ascii="Arial" w:hAnsi="Arial" w:cs="Arial"/>
                <w:sz w:val="20"/>
                <w:szCs w:val="20"/>
              </w:rPr>
              <w:t>Minor injuries such as cuts, bruises, or splinters.</w:t>
            </w:r>
          </w:p>
        </w:tc>
        <w:tc>
          <w:tcPr>
            <w:tcW w:w="1134" w:type="dxa"/>
          </w:tcPr>
          <w:p w14:paraId="1EF3F1F6" w14:textId="5CD9CAC1" w:rsidR="007E5F89" w:rsidRPr="00860D41" w:rsidRDefault="007E5F89" w:rsidP="00815602">
            <w:pPr>
              <w:rPr>
                <w:rFonts w:ascii="Arial" w:hAnsi="Arial" w:cs="Arial"/>
                <w:sz w:val="20"/>
                <w:szCs w:val="20"/>
              </w:rPr>
            </w:pPr>
            <w:r w:rsidRPr="00860D41">
              <w:rPr>
                <w:rFonts w:ascii="Arial" w:hAnsi="Arial" w:cs="Arial"/>
                <w:sz w:val="20"/>
                <w:szCs w:val="20"/>
              </w:rPr>
              <w:t>Children and staff</w:t>
            </w:r>
          </w:p>
        </w:tc>
        <w:tc>
          <w:tcPr>
            <w:tcW w:w="2977" w:type="dxa"/>
          </w:tcPr>
          <w:p w14:paraId="0F9627D0" w14:textId="517111C8" w:rsidR="007E5F89" w:rsidRPr="00860D41" w:rsidRDefault="007E5F89" w:rsidP="00815602">
            <w:pPr>
              <w:rPr>
                <w:rFonts w:ascii="Arial" w:hAnsi="Arial" w:cs="Arial"/>
                <w:sz w:val="20"/>
                <w:szCs w:val="20"/>
              </w:rPr>
            </w:pPr>
            <w:r w:rsidRPr="00860D41">
              <w:rPr>
                <w:rFonts w:ascii="Arial" w:hAnsi="Arial" w:cs="Arial"/>
                <w:sz w:val="20"/>
                <w:szCs w:val="20"/>
              </w:rPr>
              <w:t>Before engaging in outdoor learning activities, it is essential to conduct a thorough site check to identify and remove any hazardous objects. Encourage children to be mindful of their surroundings by looking where they are walking, sitting, or running. Establish clear boundaries to delineate safe play areas and provide climbing support when necessary. Instruct children on safe descending techniques and promote safe movement practices, ensuring they wear appropriate footwear and clothing for the activities planned.</w:t>
            </w:r>
          </w:p>
        </w:tc>
        <w:tc>
          <w:tcPr>
            <w:tcW w:w="1701" w:type="dxa"/>
            <w:shd w:val="clear" w:color="auto" w:fill="4EA72E" w:themeFill="accent6"/>
          </w:tcPr>
          <w:p w14:paraId="0E8207F2" w14:textId="217B6303" w:rsidR="007E5F89" w:rsidRPr="00860D41" w:rsidRDefault="007E5F89" w:rsidP="00815602">
            <w:pPr>
              <w:rPr>
                <w:rFonts w:ascii="Arial" w:hAnsi="Arial" w:cs="Arial"/>
                <w:sz w:val="20"/>
                <w:szCs w:val="20"/>
              </w:rPr>
            </w:pPr>
            <w:r w:rsidRPr="00860D41">
              <w:rPr>
                <w:rFonts w:ascii="Arial" w:hAnsi="Arial" w:cs="Arial"/>
                <w:sz w:val="20"/>
                <w:szCs w:val="20"/>
              </w:rPr>
              <w:t>L</w:t>
            </w:r>
          </w:p>
        </w:tc>
      </w:tr>
      <w:tr w:rsidR="007E5F89" w:rsidRPr="00860D41" w14:paraId="4F9C6260" w14:textId="77777777" w:rsidTr="0518687F">
        <w:tc>
          <w:tcPr>
            <w:tcW w:w="1712" w:type="dxa"/>
          </w:tcPr>
          <w:p w14:paraId="5B1A3BC9" w14:textId="76EB76F5" w:rsidR="007E5F89" w:rsidRPr="00860D41" w:rsidRDefault="007E5F89" w:rsidP="00815602">
            <w:pPr>
              <w:rPr>
                <w:rFonts w:ascii="Arial" w:hAnsi="Arial" w:cs="Arial"/>
                <w:sz w:val="20"/>
                <w:szCs w:val="20"/>
              </w:rPr>
            </w:pPr>
            <w:r w:rsidRPr="00860D41">
              <w:rPr>
                <w:rFonts w:ascii="Arial" w:hAnsi="Arial" w:cs="Arial"/>
                <w:sz w:val="20"/>
                <w:szCs w:val="20"/>
              </w:rPr>
              <w:t>Children exploring independently in the nature area (wooded area)</w:t>
            </w:r>
          </w:p>
        </w:tc>
        <w:tc>
          <w:tcPr>
            <w:tcW w:w="1604" w:type="dxa"/>
            <w:shd w:val="clear" w:color="auto" w:fill="FFFF00"/>
          </w:tcPr>
          <w:p w14:paraId="18C8D99F" w14:textId="3C2DD958" w:rsidR="007E5F89" w:rsidRPr="00860D41" w:rsidRDefault="007E5F89" w:rsidP="00815602">
            <w:pPr>
              <w:rPr>
                <w:rFonts w:ascii="Arial" w:hAnsi="Arial" w:cs="Arial"/>
                <w:sz w:val="20"/>
                <w:szCs w:val="20"/>
              </w:rPr>
            </w:pPr>
            <w:r w:rsidRPr="00860D41">
              <w:rPr>
                <w:rFonts w:ascii="Arial" w:hAnsi="Arial" w:cs="Arial"/>
                <w:sz w:val="20"/>
                <w:szCs w:val="20"/>
              </w:rPr>
              <w:t>M</w:t>
            </w:r>
          </w:p>
        </w:tc>
        <w:tc>
          <w:tcPr>
            <w:tcW w:w="2244" w:type="dxa"/>
          </w:tcPr>
          <w:p w14:paraId="4C8CEF3C" w14:textId="05E40CB9" w:rsidR="007E5F89" w:rsidRPr="00860D41" w:rsidRDefault="007E5F89" w:rsidP="00815602">
            <w:pPr>
              <w:rPr>
                <w:rFonts w:ascii="Arial" w:hAnsi="Arial" w:cs="Arial"/>
                <w:sz w:val="20"/>
                <w:szCs w:val="20"/>
              </w:rPr>
            </w:pPr>
            <w:r w:rsidRPr="00860D41">
              <w:rPr>
                <w:rFonts w:ascii="Arial" w:hAnsi="Arial" w:cs="Arial"/>
                <w:sz w:val="20"/>
                <w:szCs w:val="20"/>
              </w:rPr>
              <w:t>Child-led play fosters a sense of confidence and independence, allowing children to make their own choices regarding their activities, areas of exploration, and problem-solving approaches without direct adult intervention. This nurtures self-belief in their abilities and decision-making skills, empowering them to navigate challenges and develop a strong sense of confidence.</w:t>
            </w:r>
          </w:p>
          <w:p w14:paraId="2797A6B5" w14:textId="77777777" w:rsidR="007E5F89" w:rsidRPr="00860D41" w:rsidRDefault="007E5F89" w:rsidP="00815602">
            <w:pPr>
              <w:rPr>
                <w:rFonts w:ascii="Arial" w:hAnsi="Arial" w:cs="Arial"/>
                <w:sz w:val="20"/>
                <w:szCs w:val="20"/>
              </w:rPr>
            </w:pPr>
          </w:p>
          <w:p w14:paraId="561819E5" w14:textId="77777777" w:rsidR="007E5F89" w:rsidRPr="00860D41" w:rsidRDefault="007E5F89" w:rsidP="00815602">
            <w:pPr>
              <w:rPr>
                <w:rFonts w:ascii="Arial" w:hAnsi="Arial" w:cs="Arial"/>
                <w:sz w:val="20"/>
                <w:szCs w:val="20"/>
              </w:rPr>
            </w:pPr>
            <w:r w:rsidRPr="00860D41">
              <w:rPr>
                <w:rFonts w:ascii="Arial" w:hAnsi="Arial" w:cs="Arial"/>
                <w:sz w:val="20"/>
                <w:szCs w:val="20"/>
              </w:rPr>
              <w:lastRenderedPageBreak/>
              <w:t>Engaging children in hands-on experiences with their environment fosters a deep respect for the living things around them, encouraging both curiosity and exploration. This interaction not only enhances their understanding of nature but also a sense of responsibility towards the environment.</w:t>
            </w:r>
          </w:p>
          <w:p w14:paraId="072F765B" w14:textId="77777777" w:rsidR="007E5F89" w:rsidRPr="00860D41" w:rsidRDefault="007E5F89" w:rsidP="00815602">
            <w:pPr>
              <w:rPr>
                <w:rFonts w:ascii="Arial" w:hAnsi="Arial" w:cs="Arial"/>
                <w:sz w:val="20"/>
                <w:szCs w:val="20"/>
              </w:rPr>
            </w:pPr>
          </w:p>
          <w:p w14:paraId="5B12339A" w14:textId="77777777" w:rsidR="007E5F89" w:rsidRPr="00860D41" w:rsidRDefault="007E5F89" w:rsidP="00815602">
            <w:pPr>
              <w:rPr>
                <w:rFonts w:ascii="Arial" w:hAnsi="Arial" w:cs="Arial"/>
                <w:sz w:val="20"/>
                <w:szCs w:val="20"/>
              </w:rPr>
            </w:pPr>
            <w:r w:rsidRPr="00860D41">
              <w:rPr>
                <w:rFonts w:ascii="Arial" w:hAnsi="Arial" w:cs="Arial"/>
                <w:sz w:val="20"/>
                <w:szCs w:val="20"/>
              </w:rPr>
              <w:t>Emotional and mental well-being allows children the opportunity to engage in self-exploration in a calm environment or to interact with others if they choose. This approach provides essential time for emotional regulation, fostering a sense of stability and self-awareness.</w:t>
            </w:r>
          </w:p>
          <w:p w14:paraId="4D1A34E0" w14:textId="77777777" w:rsidR="007E5F89" w:rsidRPr="00860D41" w:rsidRDefault="007E5F89" w:rsidP="00815602">
            <w:pPr>
              <w:rPr>
                <w:rFonts w:ascii="Arial" w:hAnsi="Arial" w:cs="Arial"/>
                <w:sz w:val="20"/>
                <w:szCs w:val="20"/>
              </w:rPr>
            </w:pPr>
          </w:p>
          <w:p w14:paraId="65EF3A6F" w14:textId="77777777" w:rsidR="007E5F89" w:rsidRPr="00860D41" w:rsidRDefault="007E5F89" w:rsidP="00815602">
            <w:pPr>
              <w:rPr>
                <w:rFonts w:ascii="Arial" w:hAnsi="Arial" w:cs="Arial"/>
                <w:sz w:val="20"/>
                <w:szCs w:val="20"/>
              </w:rPr>
            </w:pPr>
            <w:r w:rsidRPr="00860D41">
              <w:rPr>
                <w:rFonts w:ascii="Arial" w:hAnsi="Arial" w:cs="Arial"/>
                <w:sz w:val="20"/>
                <w:szCs w:val="20"/>
              </w:rPr>
              <w:t xml:space="preserve">Giving the children the opportunity for imaginative play. </w:t>
            </w:r>
          </w:p>
          <w:p w14:paraId="461EE1A8" w14:textId="77777777" w:rsidR="007E5F89" w:rsidRPr="00860D41" w:rsidRDefault="007E5F89" w:rsidP="00815602">
            <w:pPr>
              <w:rPr>
                <w:rFonts w:ascii="Arial" w:hAnsi="Arial" w:cs="Arial"/>
                <w:sz w:val="20"/>
                <w:szCs w:val="20"/>
              </w:rPr>
            </w:pPr>
          </w:p>
          <w:p w14:paraId="1B7B41CD" w14:textId="77777777" w:rsidR="007E5F89" w:rsidRPr="00860D41" w:rsidRDefault="007E5F89" w:rsidP="00815602">
            <w:pPr>
              <w:rPr>
                <w:rFonts w:ascii="Arial" w:hAnsi="Arial" w:cs="Arial"/>
                <w:sz w:val="20"/>
                <w:szCs w:val="20"/>
              </w:rPr>
            </w:pPr>
            <w:r w:rsidRPr="00860D41">
              <w:rPr>
                <w:rFonts w:ascii="Arial" w:hAnsi="Arial" w:cs="Arial"/>
                <w:sz w:val="20"/>
                <w:szCs w:val="20"/>
              </w:rPr>
              <w:t>Multisensory opportunities.</w:t>
            </w:r>
          </w:p>
          <w:p w14:paraId="00E93DEE" w14:textId="77777777" w:rsidR="007E5F89" w:rsidRPr="00860D41" w:rsidRDefault="007E5F89" w:rsidP="00815602">
            <w:pPr>
              <w:rPr>
                <w:rFonts w:ascii="Arial" w:hAnsi="Arial" w:cs="Arial"/>
                <w:sz w:val="20"/>
                <w:szCs w:val="20"/>
              </w:rPr>
            </w:pPr>
          </w:p>
          <w:p w14:paraId="1874781F" w14:textId="24E58075" w:rsidR="007E5F89" w:rsidRPr="00860D41" w:rsidRDefault="007E5F89" w:rsidP="00815602">
            <w:pPr>
              <w:rPr>
                <w:rFonts w:ascii="Arial" w:hAnsi="Arial" w:cs="Arial"/>
                <w:sz w:val="20"/>
                <w:szCs w:val="20"/>
              </w:rPr>
            </w:pPr>
            <w:r w:rsidRPr="00860D41">
              <w:rPr>
                <w:rFonts w:ascii="Arial" w:hAnsi="Arial" w:cs="Arial"/>
                <w:sz w:val="20"/>
                <w:szCs w:val="20"/>
              </w:rPr>
              <w:lastRenderedPageBreak/>
              <w:t xml:space="preserve">The use of different materials to use mathematics and scientific concepts. </w:t>
            </w:r>
          </w:p>
        </w:tc>
        <w:tc>
          <w:tcPr>
            <w:tcW w:w="2373" w:type="dxa"/>
          </w:tcPr>
          <w:p w14:paraId="1F5705E1" w14:textId="38A260C2" w:rsidR="00B50DFB" w:rsidRPr="00B50DFB" w:rsidRDefault="00B50DFB" w:rsidP="00B50DFB">
            <w:pPr>
              <w:rPr>
                <w:rFonts w:ascii="Arial" w:hAnsi="Arial" w:cs="Arial"/>
                <w:sz w:val="20"/>
                <w:szCs w:val="20"/>
              </w:rPr>
            </w:pPr>
            <w:r>
              <w:rPr>
                <w:rFonts w:ascii="Arial" w:hAnsi="Arial" w:cs="Arial"/>
                <w:sz w:val="20"/>
                <w:szCs w:val="20"/>
              </w:rPr>
              <w:lastRenderedPageBreak/>
              <w:t>Uneven surfaces such as t</w:t>
            </w:r>
            <w:r w:rsidRPr="00B50DFB">
              <w:rPr>
                <w:rFonts w:ascii="Arial" w:hAnsi="Arial" w:cs="Arial"/>
                <w:sz w:val="20"/>
                <w:szCs w:val="20"/>
              </w:rPr>
              <w:t>ree roots</w:t>
            </w:r>
            <w:r>
              <w:rPr>
                <w:rFonts w:ascii="Arial" w:hAnsi="Arial" w:cs="Arial"/>
                <w:sz w:val="20"/>
                <w:szCs w:val="20"/>
              </w:rPr>
              <w:t xml:space="preserve">, hills, banking’s, </w:t>
            </w:r>
            <w:r w:rsidRPr="00B50DFB">
              <w:rPr>
                <w:rFonts w:ascii="Arial" w:hAnsi="Arial" w:cs="Arial"/>
                <w:sz w:val="20"/>
                <w:szCs w:val="20"/>
              </w:rPr>
              <w:t>Loose gravel or stones</w:t>
            </w:r>
            <w:r>
              <w:rPr>
                <w:rFonts w:ascii="Arial" w:hAnsi="Arial" w:cs="Arial"/>
                <w:sz w:val="20"/>
                <w:szCs w:val="20"/>
              </w:rPr>
              <w:t>, u</w:t>
            </w:r>
            <w:r w:rsidRPr="00B50DFB">
              <w:rPr>
                <w:rFonts w:ascii="Arial" w:hAnsi="Arial" w:cs="Arial"/>
                <w:sz w:val="20"/>
                <w:szCs w:val="20"/>
              </w:rPr>
              <w:t>neven paving or ground levels</w:t>
            </w:r>
            <w:r>
              <w:rPr>
                <w:rFonts w:ascii="Arial" w:hAnsi="Arial" w:cs="Arial"/>
                <w:sz w:val="20"/>
                <w:szCs w:val="20"/>
              </w:rPr>
              <w:t>, s</w:t>
            </w:r>
            <w:r w:rsidRPr="00B50DFB">
              <w:rPr>
                <w:rFonts w:ascii="Arial" w:hAnsi="Arial" w:cs="Arial"/>
                <w:sz w:val="20"/>
                <w:szCs w:val="20"/>
              </w:rPr>
              <w:t>lippery or muddy areas</w:t>
            </w:r>
            <w:r>
              <w:rPr>
                <w:rFonts w:ascii="Arial" w:hAnsi="Arial" w:cs="Arial"/>
                <w:sz w:val="20"/>
                <w:szCs w:val="20"/>
              </w:rPr>
              <w:t>, h</w:t>
            </w:r>
            <w:r w:rsidRPr="00B50DFB">
              <w:rPr>
                <w:rFonts w:ascii="Arial" w:hAnsi="Arial" w:cs="Arial"/>
                <w:sz w:val="20"/>
                <w:szCs w:val="20"/>
              </w:rPr>
              <w:t>oles or dips in the ground</w:t>
            </w:r>
          </w:p>
          <w:p w14:paraId="68893924" w14:textId="77777777" w:rsidR="00B50DFB" w:rsidRDefault="00B50DFB" w:rsidP="00B50DFB">
            <w:pPr>
              <w:rPr>
                <w:rFonts w:ascii="Arial" w:hAnsi="Arial" w:cs="Arial"/>
                <w:sz w:val="20"/>
                <w:szCs w:val="20"/>
              </w:rPr>
            </w:pPr>
          </w:p>
          <w:p w14:paraId="4602885C" w14:textId="77777777" w:rsidR="00B50DFB" w:rsidRDefault="00B50DFB" w:rsidP="00B50DFB">
            <w:pPr>
              <w:rPr>
                <w:rFonts w:ascii="Arial" w:hAnsi="Arial" w:cs="Arial"/>
                <w:sz w:val="20"/>
                <w:szCs w:val="20"/>
              </w:rPr>
            </w:pPr>
            <w:r>
              <w:rPr>
                <w:rFonts w:ascii="Arial" w:hAnsi="Arial" w:cs="Arial"/>
                <w:sz w:val="20"/>
                <w:szCs w:val="20"/>
              </w:rPr>
              <w:t>Unstable or loose terrain such as gravel, mud, stones, wet grass</w:t>
            </w:r>
          </w:p>
          <w:p w14:paraId="3E1B4143" w14:textId="77777777" w:rsidR="007E5F89" w:rsidRPr="00860D41" w:rsidRDefault="007E5F89" w:rsidP="00815602">
            <w:pPr>
              <w:rPr>
                <w:rFonts w:ascii="Arial" w:hAnsi="Arial" w:cs="Arial"/>
                <w:sz w:val="20"/>
                <w:szCs w:val="20"/>
              </w:rPr>
            </w:pPr>
          </w:p>
          <w:p w14:paraId="3B855D87" w14:textId="4E0FEA3A" w:rsidR="007E5F89" w:rsidRPr="00860D41" w:rsidRDefault="007E5F89" w:rsidP="00815602">
            <w:pPr>
              <w:rPr>
                <w:rFonts w:ascii="Arial" w:hAnsi="Arial" w:cs="Arial"/>
                <w:sz w:val="20"/>
                <w:szCs w:val="20"/>
              </w:rPr>
            </w:pPr>
            <w:r w:rsidRPr="00860D41">
              <w:rPr>
                <w:rFonts w:ascii="Arial" w:hAnsi="Arial" w:cs="Arial"/>
                <w:sz w:val="20"/>
                <w:szCs w:val="20"/>
              </w:rPr>
              <w:t xml:space="preserve">Climbing can present various hazards, including sharp branches, weak branches, and tree stubs, which may lead to scratches, cuts, </w:t>
            </w:r>
            <w:r w:rsidRPr="00860D41">
              <w:rPr>
                <w:rFonts w:ascii="Arial" w:hAnsi="Arial" w:cs="Arial"/>
                <w:sz w:val="20"/>
                <w:szCs w:val="20"/>
              </w:rPr>
              <w:t xml:space="preserve">bruises and potential slips or falls. </w:t>
            </w:r>
          </w:p>
          <w:p w14:paraId="4780AC0B" w14:textId="77777777" w:rsidR="007E5F89" w:rsidRPr="00860D41" w:rsidRDefault="007E5F89" w:rsidP="00815602">
            <w:pPr>
              <w:rPr>
                <w:rFonts w:ascii="Arial" w:hAnsi="Arial" w:cs="Arial"/>
                <w:sz w:val="20"/>
                <w:szCs w:val="20"/>
              </w:rPr>
            </w:pPr>
          </w:p>
          <w:p w14:paraId="047EF5BA" w14:textId="6098E18E" w:rsidR="007E5F89" w:rsidRDefault="007D7112" w:rsidP="00815602">
            <w:pPr>
              <w:rPr>
                <w:rFonts w:ascii="Arial" w:hAnsi="Arial" w:cs="Arial"/>
                <w:sz w:val="20"/>
                <w:szCs w:val="20"/>
              </w:rPr>
            </w:pPr>
            <w:r w:rsidRPr="007D7112">
              <w:rPr>
                <w:rFonts w:ascii="Arial" w:hAnsi="Arial" w:cs="Arial"/>
                <w:sz w:val="20"/>
                <w:szCs w:val="20"/>
              </w:rPr>
              <w:t>Children straying off designated paths or play areas</w:t>
            </w:r>
          </w:p>
          <w:p w14:paraId="221C9593" w14:textId="77777777" w:rsidR="007D7112" w:rsidRDefault="007D7112" w:rsidP="00815602">
            <w:pPr>
              <w:rPr>
                <w:rFonts w:ascii="Arial" w:hAnsi="Arial" w:cs="Arial"/>
                <w:sz w:val="20"/>
                <w:szCs w:val="20"/>
              </w:rPr>
            </w:pPr>
          </w:p>
          <w:p w14:paraId="2BAC1A7B" w14:textId="77777777" w:rsidR="007D7112" w:rsidRPr="00860D41" w:rsidRDefault="007D7112" w:rsidP="00815602">
            <w:pPr>
              <w:rPr>
                <w:rFonts w:ascii="Arial" w:hAnsi="Arial" w:cs="Arial"/>
                <w:sz w:val="20"/>
                <w:szCs w:val="20"/>
              </w:rPr>
            </w:pPr>
          </w:p>
          <w:p w14:paraId="38D242EA" w14:textId="1697611A" w:rsidR="007D7112" w:rsidRPr="007D7112" w:rsidRDefault="007D7112" w:rsidP="007D7112">
            <w:pPr>
              <w:rPr>
                <w:rFonts w:ascii="Arial" w:hAnsi="Arial" w:cs="Arial"/>
                <w:sz w:val="20"/>
                <w:szCs w:val="20"/>
              </w:rPr>
            </w:pPr>
            <w:r w:rsidRPr="007D7112">
              <w:rPr>
                <w:rFonts w:ascii="Arial" w:hAnsi="Arial" w:cs="Arial"/>
                <w:sz w:val="20"/>
                <w:szCs w:val="20"/>
              </w:rPr>
              <w:t>Sharp or low-hanging branches</w:t>
            </w:r>
            <w:r>
              <w:rPr>
                <w:rFonts w:ascii="Arial" w:hAnsi="Arial" w:cs="Arial"/>
                <w:sz w:val="20"/>
                <w:szCs w:val="20"/>
              </w:rPr>
              <w:t>, s</w:t>
            </w:r>
            <w:r w:rsidRPr="007D7112">
              <w:rPr>
                <w:rFonts w:ascii="Arial" w:hAnsi="Arial" w:cs="Arial"/>
                <w:sz w:val="20"/>
                <w:szCs w:val="20"/>
              </w:rPr>
              <w:t>tinging nettles</w:t>
            </w:r>
            <w:r>
              <w:rPr>
                <w:rFonts w:ascii="Arial" w:hAnsi="Arial" w:cs="Arial"/>
                <w:sz w:val="20"/>
                <w:szCs w:val="20"/>
              </w:rPr>
              <w:t xml:space="preserve"> or o</w:t>
            </w:r>
            <w:r w:rsidRPr="007D7112">
              <w:rPr>
                <w:rFonts w:ascii="Arial" w:hAnsi="Arial" w:cs="Arial"/>
                <w:sz w:val="20"/>
                <w:szCs w:val="20"/>
              </w:rPr>
              <w:t>ther sharp or prickly plants</w:t>
            </w:r>
          </w:p>
          <w:p w14:paraId="79999F80" w14:textId="77777777" w:rsidR="007E5F89" w:rsidRPr="00860D41" w:rsidRDefault="007E5F89" w:rsidP="00815602">
            <w:pPr>
              <w:rPr>
                <w:rFonts w:ascii="Arial" w:hAnsi="Arial" w:cs="Arial"/>
                <w:sz w:val="20"/>
                <w:szCs w:val="20"/>
              </w:rPr>
            </w:pPr>
          </w:p>
          <w:p w14:paraId="4730F888" w14:textId="667C48D6" w:rsidR="007E5F89" w:rsidRPr="00860D41" w:rsidRDefault="007E5F89" w:rsidP="00815602">
            <w:pPr>
              <w:rPr>
                <w:rFonts w:ascii="Arial" w:hAnsi="Arial" w:cs="Arial"/>
                <w:sz w:val="20"/>
                <w:szCs w:val="20"/>
              </w:rPr>
            </w:pPr>
          </w:p>
        </w:tc>
        <w:tc>
          <w:tcPr>
            <w:tcW w:w="1418" w:type="dxa"/>
          </w:tcPr>
          <w:p w14:paraId="699DC0E6" w14:textId="77777777" w:rsidR="00B50DFB" w:rsidRDefault="00B50DFB" w:rsidP="00B50DFB">
            <w:pPr>
              <w:rPr>
                <w:rFonts w:ascii="Arial" w:hAnsi="Arial" w:cs="Arial"/>
                <w:sz w:val="20"/>
                <w:szCs w:val="20"/>
              </w:rPr>
            </w:pPr>
            <w:r>
              <w:rPr>
                <w:rFonts w:ascii="Arial" w:hAnsi="Arial" w:cs="Arial"/>
                <w:sz w:val="20"/>
                <w:szCs w:val="20"/>
              </w:rPr>
              <w:lastRenderedPageBreak/>
              <w:t>Trips, slips, cuts, bruises, falls.</w:t>
            </w:r>
          </w:p>
          <w:p w14:paraId="63FE1690" w14:textId="77777777" w:rsidR="00B50DFB" w:rsidRDefault="00B50DFB" w:rsidP="00B50DFB">
            <w:pPr>
              <w:rPr>
                <w:rFonts w:ascii="Arial" w:hAnsi="Arial" w:cs="Arial"/>
                <w:sz w:val="20"/>
                <w:szCs w:val="20"/>
              </w:rPr>
            </w:pPr>
          </w:p>
          <w:p w14:paraId="25B47871" w14:textId="77777777" w:rsidR="00B50DFB" w:rsidRDefault="00B50DFB" w:rsidP="00B50DFB">
            <w:pPr>
              <w:rPr>
                <w:rFonts w:ascii="Arial" w:hAnsi="Arial" w:cs="Arial"/>
                <w:sz w:val="20"/>
                <w:szCs w:val="20"/>
              </w:rPr>
            </w:pPr>
            <w:r>
              <w:rPr>
                <w:rFonts w:ascii="Arial" w:hAnsi="Arial" w:cs="Arial"/>
                <w:sz w:val="20"/>
                <w:szCs w:val="20"/>
              </w:rPr>
              <w:t>Emotional distress</w:t>
            </w:r>
          </w:p>
          <w:p w14:paraId="177D50A2" w14:textId="77777777" w:rsidR="00B50DFB" w:rsidRDefault="00B50DFB" w:rsidP="00B50DFB">
            <w:pPr>
              <w:rPr>
                <w:rFonts w:ascii="Arial" w:hAnsi="Arial" w:cs="Arial"/>
                <w:sz w:val="20"/>
                <w:szCs w:val="20"/>
              </w:rPr>
            </w:pPr>
          </w:p>
          <w:p w14:paraId="3D8B1890" w14:textId="77777777" w:rsidR="00B50DFB" w:rsidRDefault="00B50DFB" w:rsidP="00B50DFB">
            <w:pPr>
              <w:rPr>
                <w:rFonts w:ascii="Arial" w:hAnsi="Arial" w:cs="Arial"/>
                <w:sz w:val="20"/>
                <w:szCs w:val="20"/>
              </w:rPr>
            </w:pPr>
            <w:r>
              <w:rPr>
                <w:rFonts w:ascii="Arial" w:hAnsi="Arial" w:cs="Arial"/>
                <w:sz w:val="20"/>
                <w:szCs w:val="20"/>
              </w:rPr>
              <w:t xml:space="preserve">Reduced confidence in the outdoor area. </w:t>
            </w:r>
          </w:p>
          <w:p w14:paraId="1C3A319E" w14:textId="77777777" w:rsidR="00B50DFB" w:rsidRDefault="00B50DFB" w:rsidP="00B50DFB">
            <w:pPr>
              <w:rPr>
                <w:rFonts w:ascii="Arial" w:hAnsi="Arial" w:cs="Arial"/>
                <w:sz w:val="20"/>
                <w:szCs w:val="20"/>
              </w:rPr>
            </w:pPr>
          </w:p>
          <w:p w14:paraId="7F8E440D" w14:textId="77777777" w:rsidR="00B50DFB" w:rsidRDefault="00B50DFB" w:rsidP="00B50DFB">
            <w:pPr>
              <w:rPr>
                <w:rFonts w:ascii="Arial" w:hAnsi="Arial" w:cs="Arial"/>
                <w:sz w:val="20"/>
                <w:szCs w:val="20"/>
              </w:rPr>
            </w:pPr>
            <w:r>
              <w:rPr>
                <w:rFonts w:ascii="Arial" w:hAnsi="Arial" w:cs="Arial"/>
                <w:sz w:val="20"/>
                <w:szCs w:val="20"/>
              </w:rPr>
              <w:t xml:space="preserve">Minor injuries such as slips, trips, falls, bruises or cuts. </w:t>
            </w:r>
          </w:p>
          <w:p w14:paraId="57D14BC0" w14:textId="77777777" w:rsidR="007E5F89" w:rsidRDefault="007E5F89" w:rsidP="00815602">
            <w:pPr>
              <w:rPr>
                <w:rFonts w:ascii="Arial" w:hAnsi="Arial" w:cs="Arial"/>
                <w:sz w:val="20"/>
                <w:szCs w:val="20"/>
              </w:rPr>
            </w:pPr>
          </w:p>
          <w:p w14:paraId="62768A6C" w14:textId="77777777" w:rsidR="007D7112" w:rsidRDefault="007D7112" w:rsidP="00815602">
            <w:pPr>
              <w:rPr>
                <w:rFonts w:ascii="Arial" w:hAnsi="Arial" w:cs="Arial"/>
                <w:sz w:val="20"/>
                <w:szCs w:val="20"/>
              </w:rPr>
            </w:pPr>
            <w:r>
              <w:rPr>
                <w:rFonts w:ascii="Arial" w:hAnsi="Arial" w:cs="Arial"/>
                <w:sz w:val="20"/>
                <w:szCs w:val="20"/>
              </w:rPr>
              <w:t xml:space="preserve">Children becoming lost or </w:t>
            </w:r>
            <w:r>
              <w:rPr>
                <w:rFonts w:ascii="Arial" w:hAnsi="Arial" w:cs="Arial"/>
                <w:sz w:val="20"/>
                <w:szCs w:val="20"/>
              </w:rPr>
              <w:lastRenderedPageBreak/>
              <w:t xml:space="preserve">disorientated and becoming emotionally distressed. </w:t>
            </w:r>
          </w:p>
          <w:p w14:paraId="0D64C3E3" w14:textId="77777777" w:rsidR="007D7112" w:rsidRDefault="007D7112" w:rsidP="00815602">
            <w:pPr>
              <w:rPr>
                <w:rFonts w:ascii="Arial" w:hAnsi="Arial" w:cs="Arial"/>
                <w:sz w:val="20"/>
                <w:szCs w:val="20"/>
              </w:rPr>
            </w:pPr>
          </w:p>
          <w:p w14:paraId="45DDA94B" w14:textId="77777777" w:rsidR="007D7112" w:rsidRDefault="007D7112" w:rsidP="00815602">
            <w:pPr>
              <w:rPr>
                <w:rFonts w:ascii="Arial" w:hAnsi="Arial" w:cs="Arial"/>
                <w:sz w:val="20"/>
                <w:szCs w:val="20"/>
              </w:rPr>
            </w:pPr>
            <w:r>
              <w:rPr>
                <w:rFonts w:ascii="Arial" w:hAnsi="Arial" w:cs="Arial"/>
                <w:sz w:val="20"/>
                <w:szCs w:val="20"/>
              </w:rPr>
              <w:t>Separation from the group and adult supervision.</w:t>
            </w:r>
          </w:p>
          <w:p w14:paraId="1E7F045D" w14:textId="77777777" w:rsidR="007D7112" w:rsidRDefault="007D7112" w:rsidP="00815602">
            <w:pPr>
              <w:rPr>
                <w:rFonts w:ascii="Arial" w:hAnsi="Arial" w:cs="Arial"/>
                <w:sz w:val="20"/>
                <w:szCs w:val="20"/>
              </w:rPr>
            </w:pPr>
          </w:p>
          <w:p w14:paraId="56022CE4" w14:textId="5426A8C0" w:rsidR="007D7112" w:rsidRDefault="007D7112" w:rsidP="00815602">
            <w:pPr>
              <w:rPr>
                <w:rFonts w:ascii="Arial" w:hAnsi="Arial" w:cs="Arial"/>
                <w:sz w:val="20"/>
                <w:szCs w:val="20"/>
              </w:rPr>
            </w:pPr>
            <w:r>
              <w:rPr>
                <w:rFonts w:ascii="Arial" w:hAnsi="Arial" w:cs="Arial"/>
                <w:sz w:val="20"/>
                <w:szCs w:val="20"/>
              </w:rPr>
              <w:t>Cuts, scratches, bruises or scraps, reactions or discomfort or pain.</w:t>
            </w:r>
          </w:p>
          <w:p w14:paraId="3C51DD61" w14:textId="0FED4110" w:rsidR="007D7112" w:rsidRPr="00860D41" w:rsidRDefault="007D7112" w:rsidP="00815602">
            <w:pPr>
              <w:rPr>
                <w:rFonts w:ascii="Arial" w:hAnsi="Arial" w:cs="Arial"/>
                <w:sz w:val="20"/>
                <w:szCs w:val="20"/>
              </w:rPr>
            </w:pPr>
          </w:p>
        </w:tc>
        <w:tc>
          <w:tcPr>
            <w:tcW w:w="1134" w:type="dxa"/>
          </w:tcPr>
          <w:p w14:paraId="3CBB46E2" w14:textId="15641A4E" w:rsidR="007E5F89" w:rsidRPr="00860D41" w:rsidRDefault="007E5F89" w:rsidP="00815602">
            <w:pPr>
              <w:rPr>
                <w:rFonts w:ascii="Arial" w:hAnsi="Arial" w:cs="Arial"/>
                <w:sz w:val="20"/>
                <w:szCs w:val="20"/>
              </w:rPr>
            </w:pPr>
            <w:r w:rsidRPr="00860D41">
              <w:rPr>
                <w:rFonts w:ascii="Arial" w:hAnsi="Arial" w:cs="Arial"/>
                <w:sz w:val="20"/>
                <w:szCs w:val="20"/>
              </w:rPr>
              <w:lastRenderedPageBreak/>
              <w:t>Children and staff</w:t>
            </w:r>
          </w:p>
        </w:tc>
        <w:tc>
          <w:tcPr>
            <w:tcW w:w="2977" w:type="dxa"/>
          </w:tcPr>
          <w:p w14:paraId="779B1EE5" w14:textId="146E31C3" w:rsidR="007E5F89" w:rsidRPr="00860D41" w:rsidRDefault="007E5F89" w:rsidP="00815602">
            <w:pPr>
              <w:rPr>
                <w:rFonts w:ascii="Arial" w:hAnsi="Arial" w:cs="Arial"/>
                <w:sz w:val="20"/>
                <w:szCs w:val="20"/>
              </w:rPr>
            </w:pPr>
            <w:r w:rsidRPr="00860D41">
              <w:rPr>
                <w:rFonts w:ascii="Arial" w:hAnsi="Arial" w:cs="Arial"/>
                <w:sz w:val="20"/>
                <w:szCs w:val="20"/>
              </w:rPr>
              <w:t xml:space="preserve">Before the group session, it is essential to conduct a thorough walk to identify and remove any hazardous objects. Establish clear boundaries and instruct the children on how to navigate their surroundings carefully, paying attention to what lies beneath their feet and how to safely carry materials. It is also important to define specific climbing limits and inspect structures for safety prior to use. Clearly communicate that when the whistle is blown, all participants must return to the designated flag area and outline which areas are off-limits. Additionally, encourage the children to wear </w:t>
            </w:r>
            <w:r w:rsidRPr="00860D41">
              <w:rPr>
                <w:rFonts w:ascii="Arial" w:hAnsi="Arial" w:cs="Arial"/>
                <w:sz w:val="20"/>
                <w:szCs w:val="20"/>
              </w:rPr>
              <w:lastRenderedPageBreak/>
              <w:t>appropriate clothing and footwear for the activities planned.</w:t>
            </w:r>
          </w:p>
        </w:tc>
        <w:tc>
          <w:tcPr>
            <w:tcW w:w="1701" w:type="dxa"/>
            <w:shd w:val="clear" w:color="auto" w:fill="4EA72E" w:themeFill="accent6"/>
          </w:tcPr>
          <w:p w14:paraId="14FD2C62" w14:textId="58CEF398" w:rsidR="007E5F89" w:rsidRPr="00860D41" w:rsidRDefault="007E5F89" w:rsidP="00815602">
            <w:pPr>
              <w:rPr>
                <w:rFonts w:ascii="Arial" w:hAnsi="Arial" w:cs="Arial"/>
                <w:sz w:val="20"/>
                <w:szCs w:val="20"/>
              </w:rPr>
            </w:pPr>
            <w:r w:rsidRPr="00860D41">
              <w:rPr>
                <w:rFonts w:ascii="Arial" w:hAnsi="Arial" w:cs="Arial"/>
                <w:sz w:val="20"/>
                <w:szCs w:val="20"/>
              </w:rPr>
              <w:lastRenderedPageBreak/>
              <w:t>L</w:t>
            </w:r>
          </w:p>
        </w:tc>
      </w:tr>
      <w:tr w:rsidR="007E5F89" w:rsidRPr="00860D41" w14:paraId="3616286D" w14:textId="77777777" w:rsidTr="0518687F">
        <w:tc>
          <w:tcPr>
            <w:tcW w:w="1712" w:type="dxa"/>
          </w:tcPr>
          <w:p w14:paraId="3D76CE3F" w14:textId="4C0AD606" w:rsidR="007E5F89" w:rsidRPr="00860D41" w:rsidRDefault="007E5F89" w:rsidP="00815602">
            <w:pPr>
              <w:rPr>
                <w:rFonts w:ascii="Arial" w:hAnsi="Arial" w:cs="Arial"/>
                <w:sz w:val="20"/>
                <w:szCs w:val="20"/>
              </w:rPr>
            </w:pPr>
            <w:r w:rsidRPr="00860D41">
              <w:rPr>
                <w:rFonts w:ascii="Arial" w:hAnsi="Arial" w:cs="Arial"/>
                <w:sz w:val="20"/>
                <w:szCs w:val="20"/>
              </w:rPr>
              <w:lastRenderedPageBreak/>
              <w:t xml:space="preserve">Loose parts </w:t>
            </w:r>
          </w:p>
        </w:tc>
        <w:tc>
          <w:tcPr>
            <w:tcW w:w="1604" w:type="dxa"/>
            <w:shd w:val="clear" w:color="auto" w:fill="EE0000"/>
          </w:tcPr>
          <w:p w14:paraId="075DCC92" w14:textId="508C9C40" w:rsidR="007E5F89" w:rsidRPr="00860D41" w:rsidRDefault="007E5F89" w:rsidP="00815602">
            <w:pPr>
              <w:rPr>
                <w:rFonts w:ascii="Arial" w:hAnsi="Arial" w:cs="Arial"/>
                <w:sz w:val="20"/>
                <w:szCs w:val="20"/>
              </w:rPr>
            </w:pPr>
            <w:r w:rsidRPr="00860D41">
              <w:rPr>
                <w:rFonts w:ascii="Arial" w:hAnsi="Arial" w:cs="Arial"/>
                <w:sz w:val="20"/>
                <w:szCs w:val="20"/>
              </w:rPr>
              <w:t>H</w:t>
            </w:r>
          </w:p>
        </w:tc>
        <w:tc>
          <w:tcPr>
            <w:tcW w:w="2244" w:type="dxa"/>
          </w:tcPr>
          <w:p w14:paraId="712129C9" w14:textId="6C515604" w:rsidR="007E5F89" w:rsidRPr="00860D41" w:rsidRDefault="007E5F89" w:rsidP="00815602">
            <w:pPr>
              <w:rPr>
                <w:rFonts w:ascii="Arial" w:hAnsi="Arial" w:cs="Arial"/>
                <w:sz w:val="20"/>
                <w:szCs w:val="20"/>
              </w:rPr>
            </w:pPr>
            <w:r w:rsidRPr="00860D41">
              <w:rPr>
                <w:rFonts w:ascii="Arial" w:hAnsi="Arial" w:cs="Arial"/>
                <w:sz w:val="20"/>
                <w:szCs w:val="20"/>
              </w:rPr>
              <w:t xml:space="preserve">The use of small parts to support mathematics such as counting or sorting. </w:t>
            </w:r>
          </w:p>
          <w:p w14:paraId="42B3D264" w14:textId="77777777" w:rsidR="007E5F89" w:rsidRPr="00860D41" w:rsidRDefault="007E5F89" w:rsidP="00815602">
            <w:pPr>
              <w:rPr>
                <w:rFonts w:ascii="Arial" w:hAnsi="Arial" w:cs="Arial"/>
                <w:sz w:val="20"/>
                <w:szCs w:val="20"/>
              </w:rPr>
            </w:pPr>
          </w:p>
          <w:p w14:paraId="1DA0EF24" w14:textId="77777777" w:rsidR="007E5F89" w:rsidRPr="00860D41" w:rsidRDefault="007E5F89" w:rsidP="00815602">
            <w:pPr>
              <w:rPr>
                <w:rFonts w:ascii="Arial" w:hAnsi="Arial" w:cs="Arial"/>
                <w:sz w:val="20"/>
                <w:szCs w:val="20"/>
              </w:rPr>
            </w:pPr>
            <w:r w:rsidRPr="00860D41">
              <w:rPr>
                <w:rFonts w:ascii="Arial" w:hAnsi="Arial" w:cs="Arial"/>
                <w:sz w:val="20"/>
                <w:szCs w:val="20"/>
              </w:rPr>
              <w:t xml:space="preserve">Loose parts encourage the children to be imaginative and create their own learning. </w:t>
            </w:r>
          </w:p>
          <w:p w14:paraId="08AB4EE1" w14:textId="77777777" w:rsidR="007E5F89" w:rsidRPr="00860D41" w:rsidRDefault="007E5F89" w:rsidP="00815602">
            <w:pPr>
              <w:rPr>
                <w:rFonts w:ascii="Arial" w:hAnsi="Arial" w:cs="Arial"/>
                <w:sz w:val="20"/>
                <w:szCs w:val="20"/>
              </w:rPr>
            </w:pPr>
          </w:p>
          <w:p w14:paraId="31D2C7B9" w14:textId="0797D81C" w:rsidR="007E5F89" w:rsidRPr="00860D41" w:rsidRDefault="007E5F89" w:rsidP="00815602">
            <w:pPr>
              <w:rPr>
                <w:rFonts w:ascii="Arial" w:hAnsi="Arial" w:cs="Arial"/>
                <w:sz w:val="20"/>
                <w:szCs w:val="20"/>
              </w:rPr>
            </w:pPr>
            <w:r w:rsidRPr="00860D41">
              <w:rPr>
                <w:rFonts w:ascii="Arial" w:hAnsi="Arial" w:cs="Arial"/>
                <w:sz w:val="20"/>
                <w:szCs w:val="20"/>
              </w:rPr>
              <w:t xml:space="preserve">Being creative and imaginative with using language, pretending the loose parts are something else and describing it, supporting language development. </w:t>
            </w:r>
          </w:p>
          <w:p w14:paraId="308EE07C" w14:textId="77777777" w:rsidR="007E5F89" w:rsidRPr="00860D41" w:rsidRDefault="007E5F89" w:rsidP="00815602">
            <w:pPr>
              <w:rPr>
                <w:rFonts w:ascii="Arial" w:hAnsi="Arial" w:cs="Arial"/>
                <w:sz w:val="20"/>
                <w:szCs w:val="20"/>
              </w:rPr>
            </w:pPr>
          </w:p>
          <w:p w14:paraId="64A1A11B" w14:textId="7E985F2F" w:rsidR="007E5F89" w:rsidRPr="00860D41" w:rsidRDefault="007E5F89" w:rsidP="00815602">
            <w:pPr>
              <w:rPr>
                <w:rFonts w:ascii="Arial" w:hAnsi="Arial" w:cs="Arial"/>
                <w:sz w:val="20"/>
                <w:szCs w:val="20"/>
              </w:rPr>
            </w:pPr>
            <w:r w:rsidRPr="00860D41">
              <w:rPr>
                <w:rFonts w:ascii="Arial" w:hAnsi="Arial" w:cs="Arial"/>
                <w:sz w:val="20"/>
                <w:szCs w:val="20"/>
              </w:rPr>
              <w:t xml:space="preserve">Enhances problem solving and critical thinking by piling, stacking and sorting the loose parts. </w:t>
            </w:r>
          </w:p>
          <w:p w14:paraId="6A361304" w14:textId="77777777" w:rsidR="007E5F89" w:rsidRPr="00860D41" w:rsidRDefault="007E5F89" w:rsidP="00815602">
            <w:pPr>
              <w:rPr>
                <w:rFonts w:ascii="Arial" w:hAnsi="Arial" w:cs="Arial"/>
                <w:sz w:val="20"/>
                <w:szCs w:val="20"/>
              </w:rPr>
            </w:pPr>
          </w:p>
          <w:p w14:paraId="0C0290B4" w14:textId="77777777" w:rsidR="007E5F89" w:rsidRPr="00860D41" w:rsidRDefault="007E5F89" w:rsidP="00815602">
            <w:pPr>
              <w:rPr>
                <w:rFonts w:ascii="Arial" w:hAnsi="Arial" w:cs="Arial"/>
                <w:sz w:val="20"/>
                <w:szCs w:val="20"/>
              </w:rPr>
            </w:pPr>
            <w:r w:rsidRPr="00860D41">
              <w:rPr>
                <w:rFonts w:ascii="Arial" w:hAnsi="Arial" w:cs="Arial"/>
                <w:sz w:val="20"/>
                <w:szCs w:val="20"/>
              </w:rPr>
              <w:t xml:space="preserve">The use of physical development and growth and fine motor skills with lifting, carrying, picking and pinching. </w:t>
            </w:r>
          </w:p>
          <w:p w14:paraId="2104E4B5" w14:textId="77777777" w:rsidR="007E5F89" w:rsidRPr="00860D41" w:rsidRDefault="007E5F89" w:rsidP="00815602">
            <w:pPr>
              <w:rPr>
                <w:rFonts w:ascii="Arial" w:hAnsi="Arial" w:cs="Arial"/>
                <w:sz w:val="20"/>
                <w:szCs w:val="20"/>
              </w:rPr>
            </w:pPr>
          </w:p>
          <w:p w14:paraId="11D32AC5" w14:textId="206F0B77" w:rsidR="007E5F89" w:rsidRPr="00860D41" w:rsidRDefault="007E5F89" w:rsidP="00815602">
            <w:pPr>
              <w:rPr>
                <w:rFonts w:ascii="Arial" w:hAnsi="Arial" w:cs="Arial"/>
                <w:sz w:val="20"/>
                <w:szCs w:val="20"/>
              </w:rPr>
            </w:pPr>
            <w:r w:rsidRPr="00860D41">
              <w:rPr>
                <w:rFonts w:ascii="Arial" w:hAnsi="Arial" w:cs="Arial"/>
                <w:sz w:val="20"/>
                <w:szCs w:val="20"/>
              </w:rPr>
              <w:t xml:space="preserve">It allows children to connect with nature. </w:t>
            </w:r>
          </w:p>
        </w:tc>
        <w:tc>
          <w:tcPr>
            <w:tcW w:w="2373" w:type="dxa"/>
          </w:tcPr>
          <w:p w14:paraId="108CE11A" w14:textId="5085E16D" w:rsidR="007E5F89" w:rsidRDefault="007E5F89" w:rsidP="00815602">
            <w:pPr>
              <w:rPr>
                <w:rFonts w:ascii="Arial" w:hAnsi="Arial" w:cs="Arial"/>
                <w:sz w:val="20"/>
                <w:szCs w:val="20"/>
              </w:rPr>
            </w:pPr>
            <w:r w:rsidRPr="00860D41">
              <w:rPr>
                <w:rFonts w:ascii="Arial" w:hAnsi="Arial" w:cs="Arial"/>
                <w:sz w:val="20"/>
                <w:szCs w:val="20"/>
              </w:rPr>
              <w:t>Choking hazard putting small items in the mouth.</w:t>
            </w:r>
          </w:p>
          <w:p w14:paraId="646FCE86" w14:textId="77777777" w:rsidR="007D7112" w:rsidRDefault="007D7112" w:rsidP="00815602">
            <w:pPr>
              <w:rPr>
                <w:rFonts w:ascii="Arial" w:hAnsi="Arial" w:cs="Arial"/>
                <w:sz w:val="20"/>
                <w:szCs w:val="20"/>
              </w:rPr>
            </w:pPr>
          </w:p>
          <w:p w14:paraId="5CBE482B" w14:textId="4AF7886A" w:rsidR="007D7112" w:rsidRPr="007D7112" w:rsidRDefault="007D7112" w:rsidP="007D7112">
            <w:pPr>
              <w:rPr>
                <w:rFonts w:ascii="Arial" w:hAnsi="Arial" w:cs="Arial"/>
                <w:sz w:val="20"/>
                <w:szCs w:val="20"/>
              </w:rPr>
            </w:pPr>
            <w:r w:rsidRPr="007D7112">
              <w:rPr>
                <w:rFonts w:ascii="Arial" w:hAnsi="Arial" w:cs="Arial"/>
                <w:sz w:val="20"/>
                <w:szCs w:val="20"/>
              </w:rPr>
              <w:t>Uneven ground or surfaces such as roots, rocks, holes</w:t>
            </w:r>
          </w:p>
          <w:p w14:paraId="0AE37B8E" w14:textId="20B46435" w:rsidR="007D7112" w:rsidRPr="007D7112" w:rsidRDefault="007D7112" w:rsidP="007D7112">
            <w:pPr>
              <w:rPr>
                <w:rFonts w:ascii="Arial" w:hAnsi="Arial" w:cs="Arial"/>
                <w:sz w:val="20"/>
                <w:szCs w:val="20"/>
              </w:rPr>
            </w:pPr>
            <w:r w:rsidRPr="007D7112">
              <w:rPr>
                <w:rFonts w:ascii="Arial" w:hAnsi="Arial" w:cs="Arial"/>
                <w:sz w:val="20"/>
                <w:szCs w:val="20"/>
              </w:rPr>
              <w:t>Wet, muddy, or slippery areas</w:t>
            </w:r>
          </w:p>
          <w:p w14:paraId="5407B992" w14:textId="17E08BEC" w:rsidR="007D7112" w:rsidRPr="007D7112" w:rsidRDefault="007D7112" w:rsidP="007D7112">
            <w:pPr>
              <w:rPr>
                <w:rFonts w:ascii="Arial" w:hAnsi="Arial" w:cs="Arial"/>
                <w:sz w:val="20"/>
                <w:szCs w:val="20"/>
              </w:rPr>
            </w:pPr>
            <w:r w:rsidRPr="007D7112">
              <w:rPr>
                <w:rFonts w:ascii="Arial" w:hAnsi="Arial" w:cs="Arial"/>
                <w:sz w:val="20"/>
                <w:szCs w:val="20"/>
              </w:rPr>
              <w:t>Loose materials like gravel, sand, or leaves</w:t>
            </w:r>
          </w:p>
          <w:p w14:paraId="4766FEB7" w14:textId="38742C37" w:rsidR="007D7112" w:rsidRPr="007D7112" w:rsidRDefault="007D7112" w:rsidP="007D7112">
            <w:pPr>
              <w:rPr>
                <w:rFonts w:ascii="Arial" w:hAnsi="Arial" w:cs="Arial"/>
                <w:sz w:val="20"/>
                <w:szCs w:val="20"/>
              </w:rPr>
            </w:pPr>
            <w:r w:rsidRPr="007D7112">
              <w:rPr>
                <w:rFonts w:ascii="Arial" w:hAnsi="Arial" w:cs="Arial"/>
                <w:sz w:val="20"/>
                <w:szCs w:val="20"/>
              </w:rPr>
              <w:t>Obstacles</w:t>
            </w:r>
          </w:p>
          <w:p w14:paraId="75A84D30" w14:textId="77777777" w:rsidR="007D7112" w:rsidRPr="00860D41" w:rsidRDefault="007D7112" w:rsidP="00815602">
            <w:pPr>
              <w:rPr>
                <w:rFonts w:ascii="Arial" w:hAnsi="Arial" w:cs="Arial"/>
                <w:sz w:val="20"/>
                <w:szCs w:val="20"/>
              </w:rPr>
            </w:pPr>
          </w:p>
          <w:p w14:paraId="452DDFAB" w14:textId="77777777" w:rsidR="007E5F89" w:rsidRPr="00860D41" w:rsidRDefault="007E5F89" w:rsidP="00815602">
            <w:pPr>
              <w:rPr>
                <w:rFonts w:ascii="Arial" w:hAnsi="Arial" w:cs="Arial"/>
                <w:sz w:val="20"/>
                <w:szCs w:val="20"/>
              </w:rPr>
            </w:pPr>
          </w:p>
          <w:p w14:paraId="097CC50C" w14:textId="0C9AA25D" w:rsidR="007E5F89" w:rsidRDefault="007D7112" w:rsidP="00815602">
            <w:pPr>
              <w:rPr>
                <w:rFonts w:ascii="Arial" w:hAnsi="Arial" w:cs="Arial"/>
                <w:sz w:val="20"/>
                <w:szCs w:val="20"/>
              </w:rPr>
            </w:pPr>
            <w:r>
              <w:rPr>
                <w:rFonts w:ascii="Arial" w:hAnsi="Arial" w:cs="Arial"/>
                <w:sz w:val="20"/>
                <w:szCs w:val="20"/>
              </w:rPr>
              <w:t xml:space="preserve">Sharp materials such as rocks, stones, certain plans, sticks, broken glass, rusty metal or splinters from wood. </w:t>
            </w:r>
          </w:p>
          <w:p w14:paraId="36EAF1F2" w14:textId="77777777" w:rsidR="007D7112" w:rsidRDefault="007D7112" w:rsidP="00815602">
            <w:pPr>
              <w:rPr>
                <w:rFonts w:ascii="Arial" w:hAnsi="Arial" w:cs="Arial"/>
                <w:sz w:val="20"/>
                <w:szCs w:val="20"/>
              </w:rPr>
            </w:pPr>
          </w:p>
          <w:p w14:paraId="28181B43" w14:textId="77777777" w:rsidR="007D7112" w:rsidRPr="00860D41" w:rsidRDefault="007D7112" w:rsidP="00815602">
            <w:pPr>
              <w:rPr>
                <w:rFonts w:ascii="Arial" w:hAnsi="Arial" w:cs="Arial"/>
                <w:sz w:val="20"/>
                <w:szCs w:val="20"/>
              </w:rPr>
            </w:pPr>
          </w:p>
          <w:p w14:paraId="6D1C7FE9" w14:textId="52E52A01" w:rsidR="007E5F89" w:rsidRPr="00860D41" w:rsidRDefault="00111DA9" w:rsidP="00815602">
            <w:pPr>
              <w:rPr>
                <w:rFonts w:ascii="Arial" w:hAnsi="Arial" w:cs="Arial"/>
                <w:sz w:val="20"/>
                <w:szCs w:val="20"/>
              </w:rPr>
            </w:pPr>
            <w:r w:rsidRPr="00860D41">
              <w:rPr>
                <w:rFonts w:ascii="Arial" w:hAnsi="Arial" w:cs="Arial"/>
                <w:sz w:val="20"/>
                <w:szCs w:val="20"/>
              </w:rPr>
              <w:t xml:space="preserve">Lifting and moving items </w:t>
            </w:r>
            <w:r>
              <w:rPr>
                <w:rFonts w:ascii="Arial" w:hAnsi="Arial" w:cs="Arial"/>
                <w:sz w:val="20"/>
                <w:szCs w:val="20"/>
              </w:rPr>
              <w:t>heavy items.</w:t>
            </w:r>
          </w:p>
        </w:tc>
        <w:tc>
          <w:tcPr>
            <w:tcW w:w="1418" w:type="dxa"/>
          </w:tcPr>
          <w:p w14:paraId="6AC4E576" w14:textId="77777777" w:rsidR="007D7112" w:rsidRPr="00860D41" w:rsidRDefault="007D7112" w:rsidP="007D7112">
            <w:pPr>
              <w:rPr>
                <w:rFonts w:ascii="Arial" w:hAnsi="Arial" w:cs="Arial"/>
                <w:sz w:val="20"/>
                <w:szCs w:val="20"/>
              </w:rPr>
            </w:pPr>
            <w:r w:rsidRPr="00860D41">
              <w:rPr>
                <w:rFonts w:ascii="Arial" w:hAnsi="Arial" w:cs="Arial"/>
                <w:sz w:val="20"/>
                <w:szCs w:val="20"/>
              </w:rPr>
              <w:t>Chocking</w:t>
            </w:r>
            <w:r>
              <w:rPr>
                <w:rFonts w:ascii="Arial" w:hAnsi="Arial" w:cs="Arial"/>
                <w:sz w:val="20"/>
                <w:szCs w:val="20"/>
              </w:rPr>
              <w:t xml:space="preserve"> </w:t>
            </w:r>
            <w:r w:rsidRPr="00860D41">
              <w:rPr>
                <w:rFonts w:ascii="Arial" w:hAnsi="Arial" w:cs="Arial"/>
                <w:sz w:val="20"/>
                <w:szCs w:val="20"/>
              </w:rPr>
              <w:t>(obstruction the airway)</w:t>
            </w:r>
          </w:p>
          <w:p w14:paraId="1EA3DECC" w14:textId="77777777" w:rsidR="007D7112" w:rsidRPr="00860D41" w:rsidRDefault="007D7112" w:rsidP="007D7112">
            <w:pPr>
              <w:rPr>
                <w:rFonts w:ascii="Arial" w:hAnsi="Arial" w:cs="Arial"/>
                <w:sz w:val="20"/>
                <w:szCs w:val="20"/>
              </w:rPr>
            </w:pPr>
          </w:p>
          <w:p w14:paraId="0FA70690" w14:textId="77777777" w:rsidR="007D7112" w:rsidRDefault="007D7112" w:rsidP="007D7112">
            <w:pPr>
              <w:rPr>
                <w:rFonts w:ascii="Arial" w:hAnsi="Arial" w:cs="Arial"/>
                <w:sz w:val="20"/>
                <w:szCs w:val="20"/>
              </w:rPr>
            </w:pPr>
            <w:r w:rsidRPr="00860D41">
              <w:rPr>
                <w:rFonts w:ascii="Arial" w:hAnsi="Arial" w:cs="Arial"/>
                <w:sz w:val="20"/>
                <w:szCs w:val="20"/>
              </w:rPr>
              <w:t>Higher risk to younger children who are more likely to put small parts in their mouth.</w:t>
            </w:r>
          </w:p>
          <w:p w14:paraId="0037025A" w14:textId="77777777" w:rsidR="007D7112" w:rsidRDefault="007D7112" w:rsidP="007D7112">
            <w:pPr>
              <w:rPr>
                <w:rFonts w:ascii="Arial" w:hAnsi="Arial" w:cs="Arial"/>
                <w:sz w:val="20"/>
                <w:szCs w:val="20"/>
              </w:rPr>
            </w:pPr>
          </w:p>
          <w:p w14:paraId="1B84159E" w14:textId="638081AF" w:rsidR="007D7112" w:rsidRDefault="007D7112" w:rsidP="007D7112">
            <w:pPr>
              <w:rPr>
                <w:rFonts w:ascii="Arial" w:hAnsi="Arial" w:cs="Arial"/>
                <w:sz w:val="20"/>
                <w:szCs w:val="20"/>
              </w:rPr>
            </w:pPr>
            <w:r>
              <w:rPr>
                <w:rFonts w:ascii="Arial" w:hAnsi="Arial" w:cs="Arial"/>
                <w:sz w:val="20"/>
                <w:szCs w:val="20"/>
              </w:rPr>
              <w:t>Trips, falls, slips, cuts, grazes or bruises.</w:t>
            </w:r>
          </w:p>
          <w:p w14:paraId="6CE8A555" w14:textId="77777777" w:rsidR="007D7112" w:rsidRDefault="007D7112" w:rsidP="007D7112">
            <w:pPr>
              <w:rPr>
                <w:rFonts w:ascii="Arial" w:hAnsi="Arial" w:cs="Arial"/>
                <w:sz w:val="20"/>
                <w:szCs w:val="20"/>
              </w:rPr>
            </w:pPr>
          </w:p>
          <w:p w14:paraId="21EA1EAF" w14:textId="00DE5E8A" w:rsidR="007D7112" w:rsidRDefault="007D7112" w:rsidP="007D7112">
            <w:pPr>
              <w:rPr>
                <w:rFonts w:ascii="Arial" w:hAnsi="Arial" w:cs="Arial"/>
                <w:sz w:val="20"/>
                <w:szCs w:val="20"/>
              </w:rPr>
            </w:pPr>
            <w:r>
              <w:rPr>
                <w:rFonts w:ascii="Arial" w:hAnsi="Arial" w:cs="Arial"/>
                <w:sz w:val="20"/>
                <w:szCs w:val="20"/>
              </w:rPr>
              <w:t xml:space="preserve">Fear of playing in the outdoors. </w:t>
            </w:r>
          </w:p>
          <w:p w14:paraId="5352B806" w14:textId="77777777" w:rsidR="007D7112" w:rsidRDefault="007D7112" w:rsidP="007D7112">
            <w:pPr>
              <w:rPr>
                <w:rFonts w:ascii="Arial" w:hAnsi="Arial" w:cs="Arial"/>
                <w:sz w:val="20"/>
                <w:szCs w:val="20"/>
              </w:rPr>
            </w:pPr>
          </w:p>
          <w:p w14:paraId="3E11F81A" w14:textId="553DF7E4" w:rsidR="007D7112" w:rsidRDefault="007D7112" w:rsidP="007D7112">
            <w:pPr>
              <w:rPr>
                <w:rFonts w:ascii="Arial" w:hAnsi="Arial" w:cs="Arial"/>
                <w:sz w:val="20"/>
                <w:szCs w:val="20"/>
              </w:rPr>
            </w:pPr>
            <w:r>
              <w:rPr>
                <w:rFonts w:ascii="Arial" w:hAnsi="Arial" w:cs="Arial"/>
                <w:sz w:val="20"/>
                <w:szCs w:val="20"/>
              </w:rPr>
              <w:t>Cu</w:t>
            </w:r>
            <w:r w:rsidR="00111DA9">
              <w:rPr>
                <w:rFonts w:ascii="Arial" w:hAnsi="Arial" w:cs="Arial"/>
                <w:sz w:val="20"/>
                <w:szCs w:val="20"/>
              </w:rPr>
              <w:t>ts and grazes.</w:t>
            </w:r>
          </w:p>
          <w:p w14:paraId="6AD7E02C" w14:textId="77777777" w:rsidR="00111DA9" w:rsidRDefault="00111DA9" w:rsidP="007D7112">
            <w:pPr>
              <w:rPr>
                <w:rFonts w:ascii="Arial" w:hAnsi="Arial" w:cs="Arial"/>
                <w:sz w:val="20"/>
                <w:szCs w:val="20"/>
              </w:rPr>
            </w:pPr>
          </w:p>
          <w:p w14:paraId="3A6B002C" w14:textId="318BF3AA" w:rsidR="00111DA9" w:rsidRDefault="00111DA9" w:rsidP="007D7112">
            <w:pPr>
              <w:rPr>
                <w:rFonts w:ascii="Arial" w:hAnsi="Arial" w:cs="Arial"/>
                <w:sz w:val="20"/>
                <w:szCs w:val="20"/>
              </w:rPr>
            </w:pPr>
            <w:r>
              <w:rPr>
                <w:rFonts w:ascii="Arial" w:hAnsi="Arial" w:cs="Arial"/>
                <w:sz w:val="20"/>
                <w:szCs w:val="20"/>
              </w:rPr>
              <w:t>Infection risk.</w:t>
            </w:r>
          </w:p>
          <w:p w14:paraId="36D624FB" w14:textId="77777777" w:rsidR="00111DA9" w:rsidRDefault="00111DA9" w:rsidP="007D7112">
            <w:pPr>
              <w:rPr>
                <w:rFonts w:ascii="Arial" w:hAnsi="Arial" w:cs="Arial"/>
                <w:sz w:val="20"/>
                <w:szCs w:val="20"/>
              </w:rPr>
            </w:pPr>
          </w:p>
          <w:p w14:paraId="2D2C6275" w14:textId="0F713D8C" w:rsidR="00111DA9" w:rsidRDefault="00111DA9" w:rsidP="007D7112">
            <w:pPr>
              <w:rPr>
                <w:rFonts w:ascii="Arial" w:hAnsi="Arial" w:cs="Arial"/>
                <w:sz w:val="20"/>
                <w:szCs w:val="20"/>
              </w:rPr>
            </w:pPr>
            <w:r>
              <w:rPr>
                <w:rFonts w:ascii="Arial" w:hAnsi="Arial" w:cs="Arial"/>
                <w:sz w:val="20"/>
                <w:szCs w:val="20"/>
              </w:rPr>
              <w:t>Pain and discomfort.</w:t>
            </w:r>
          </w:p>
          <w:p w14:paraId="78BAB6B0" w14:textId="77777777" w:rsidR="00111DA9" w:rsidRDefault="00111DA9" w:rsidP="007D7112">
            <w:pPr>
              <w:rPr>
                <w:rFonts w:ascii="Arial" w:hAnsi="Arial" w:cs="Arial"/>
                <w:sz w:val="20"/>
                <w:szCs w:val="20"/>
              </w:rPr>
            </w:pPr>
          </w:p>
          <w:p w14:paraId="3E23D66A" w14:textId="3201C5AB" w:rsidR="00111DA9" w:rsidRDefault="00111DA9" w:rsidP="007D7112">
            <w:pPr>
              <w:rPr>
                <w:rFonts w:ascii="Arial" w:hAnsi="Arial" w:cs="Arial"/>
                <w:sz w:val="20"/>
                <w:szCs w:val="20"/>
              </w:rPr>
            </w:pPr>
            <w:r>
              <w:rPr>
                <w:rFonts w:ascii="Arial" w:hAnsi="Arial" w:cs="Arial"/>
                <w:sz w:val="20"/>
                <w:szCs w:val="20"/>
              </w:rPr>
              <w:t>Strain and pain.</w:t>
            </w:r>
          </w:p>
          <w:p w14:paraId="3AC8531C" w14:textId="120E8C43" w:rsidR="00111DA9" w:rsidRDefault="00111DA9" w:rsidP="007D7112">
            <w:pPr>
              <w:rPr>
                <w:rFonts w:ascii="Arial" w:hAnsi="Arial" w:cs="Arial"/>
                <w:sz w:val="20"/>
                <w:szCs w:val="20"/>
              </w:rPr>
            </w:pPr>
            <w:r>
              <w:rPr>
                <w:rFonts w:ascii="Arial" w:hAnsi="Arial" w:cs="Arial"/>
                <w:sz w:val="20"/>
                <w:szCs w:val="20"/>
              </w:rPr>
              <w:t xml:space="preserve">Risk of dropping the items which could cause </w:t>
            </w:r>
            <w:r>
              <w:rPr>
                <w:rFonts w:ascii="Arial" w:hAnsi="Arial" w:cs="Arial"/>
                <w:sz w:val="20"/>
                <w:szCs w:val="20"/>
              </w:rPr>
              <w:lastRenderedPageBreak/>
              <w:t>more injury such as crushing or bruising.</w:t>
            </w:r>
          </w:p>
          <w:p w14:paraId="336C9FC5" w14:textId="77777777" w:rsidR="00111DA9" w:rsidRPr="00860D41" w:rsidRDefault="00111DA9" w:rsidP="007D7112">
            <w:pPr>
              <w:rPr>
                <w:rFonts w:ascii="Arial" w:hAnsi="Arial" w:cs="Arial"/>
                <w:sz w:val="20"/>
                <w:szCs w:val="20"/>
              </w:rPr>
            </w:pPr>
          </w:p>
          <w:p w14:paraId="34E7C425" w14:textId="77777777" w:rsidR="007E5F89" w:rsidRPr="00860D41" w:rsidRDefault="007E5F89" w:rsidP="00815602">
            <w:pPr>
              <w:rPr>
                <w:rFonts w:ascii="Arial" w:hAnsi="Arial" w:cs="Arial"/>
                <w:sz w:val="20"/>
                <w:szCs w:val="20"/>
              </w:rPr>
            </w:pPr>
          </w:p>
        </w:tc>
        <w:tc>
          <w:tcPr>
            <w:tcW w:w="1134" w:type="dxa"/>
          </w:tcPr>
          <w:p w14:paraId="7963FE42" w14:textId="2BA6B12D" w:rsidR="007E5F89" w:rsidRPr="00860D41" w:rsidRDefault="007E5F89" w:rsidP="00815602">
            <w:pPr>
              <w:rPr>
                <w:rFonts w:ascii="Arial" w:hAnsi="Arial" w:cs="Arial"/>
                <w:sz w:val="20"/>
                <w:szCs w:val="20"/>
              </w:rPr>
            </w:pPr>
            <w:r w:rsidRPr="00860D41">
              <w:rPr>
                <w:rFonts w:ascii="Arial" w:hAnsi="Arial" w:cs="Arial"/>
                <w:sz w:val="20"/>
                <w:szCs w:val="20"/>
              </w:rPr>
              <w:lastRenderedPageBreak/>
              <w:t>Children and staff</w:t>
            </w:r>
          </w:p>
        </w:tc>
        <w:tc>
          <w:tcPr>
            <w:tcW w:w="2977" w:type="dxa"/>
          </w:tcPr>
          <w:p w14:paraId="0C1E2A7B" w14:textId="5B15B85B" w:rsidR="007E5F89" w:rsidRPr="00860D41" w:rsidRDefault="007E5F89" w:rsidP="00815602">
            <w:pPr>
              <w:rPr>
                <w:rFonts w:ascii="Arial" w:hAnsi="Arial" w:cs="Arial"/>
                <w:sz w:val="20"/>
                <w:szCs w:val="20"/>
              </w:rPr>
            </w:pPr>
            <w:r w:rsidRPr="00860D41">
              <w:rPr>
                <w:rFonts w:ascii="Arial" w:hAnsi="Arial" w:cs="Arial"/>
                <w:sz w:val="20"/>
                <w:szCs w:val="20"/>
              </w:rPr>
              <w:t>It is essential to actively supervise and inspect the area prior to use to ensure that pathways are clear and safe. Educating children on proper lifting techniques for their safety. Encourage them to be mindful of their surroundings by observing what is beneath their feet and what lies ahead. Additionally, wearing appropriate safety clothing, including suitable footwear, is important. Th golden rule of nothing should be placed in the mouth.</w:t>
            </w:r>
          </w:p>
        </w:tc>
        <w:tc>
          <w:tcPr>
            <w:tcW w:w="1701" w:type="dxa"/>
            <w:shd w:val="clear" w:color="auto" w:fill="4EA72E" w:themeFill="accent6"/>
          </w:tcPr>
          <w:p w14:paraId="7C5077F0" w14:textId="1663F03A" w:rsidR="007E5F89" w:rsidRPr="00860D41" w:rsidRDefault="007E5F89" w:rsidP="00815602">
            <w:pPr>
              <w:rPr>
                <w:rFonts w:ascii="Arial" w:hAnsi="Arial" w:cs="Arial"/>
                <w:sz w:val="20"/>
                <w:szCs w:val="20"/>
              </w:rPr>
            </w:pPr>
            <w:r w:rsidRPr="00860D41">
              <w:rPr>
                <w:rFonts w:ascii="Arial" w:hAnsi="Arial" w:cs="Arial"/>
                <w:sz w:val="20"/>
                <w:szCs w:val="20"/>
              </w:rPr>
              <w:t>L</w:t>
            </w:r>
          </w:p>
        </w:tc>
      </w:tr>
      <w:tr w:rsidR="007E5F89" w:rsidRPr="00860D41" w14:paraId="53A02559" w14:textId="77777777" w:rsidTr="0518687F">
        <w:tc>
          <w:tcPr>
            <w:tcW w:w="1712" w:type="dxa"/>
          </w:tcPr>
          <w:p w14:paraId="0B19A95B" w14:textId="0639E5BB" w:rsidR="007E5F89" w:rsidRPr="00860D41" w:rsidRDefault="007E5F89" w:rsidP="00815602">
            <w:pPr>
              <w:rPr>
                <w:rFonts w:ascii="Arial" w:hAnsi="Arial" w:cs="Arial"/>
                <w:sz w:val="20"/>
                <w:szCs w:val="20"/>
              </w:rPr>
            </w:pPr>
            <w:r w:rsidRPr="00860D41">
              <w:rPr>
                <w:rFonts w:ascii="Arial" w:hAnsi="Arial" w:cs="Arial"/>
                <w:sz w:val="20"/>
                <w:szCs w:val="20"/>
              </w:rPr>
              <w:t>Weather</w:t>
            </w:r>
          </w:p>
        </w:tc>
        <w:tc>
          <w:tcPr>
            <w:tcW w:w="1604" w:type="dxa"/>
            <w:shd w:val="clear" w:color="auto" w:fill="FFFF00"/>
          </w:tcPr>
          <w:p w14:paraId="545F8FD5" w14:textId="24050F31" w:rsidR="007E5F89" w:rsidRPr="00860D41" w:rsidRDefault="007E5F89" w:rsidP="00815602">
            <w:pPr>
              <w:rPr>
                <w:rFonts w:ascii="Arial" w:hAnsi="Arial" w:cs="Arial"/>
                <w:sz w:val="20"/>
                <w:szCs w:val="20"/>
              </w:rPr>
            </w:pPr>
            <w:r w:rsidRPr="00860D41">
              <w:rPr>
                <w:rFonts w:ascii="Arial" w:hAnsi="Arial" w:cs="Arial"/>
                <w:sz w:val="20"/>
                <w:szCs w:val="20"/>
              </w:rPr>
              <w:t>M</w:t>
            </w:r>
          </w:p>
        </w:tc>
        <w:tc>
          <w:tcPr>
            <w:tcW w:w="2244" w:type="dxa"/>
          </w:tcPr>
          <w:p w14:paraId="4C5CF799" w14:textId="347DACEB" w:rsidR="007E5F89" w:rsidRPr="00860D41" w:rsidRDefault="007E5F89" w:rsidP="00815602">
            <w:pPr>
              <w:rPr>
                <w:rFonts w:ascii="Arial" w:hAnsi="Arial" w:cs="Arial"/>
                <w:sz w:val="20"/>
                <w:szCs w:val="20"/>
              </w:rPr>
            </w:pPr>
            <w:r w:rsidRPr="00860D41">
              <w:rPr>
                <w:rFonts w:ascii="Arial" w:hAnsi="Arial" w:cs="Arial"/>
                <w:sz w:val="20"/>
                <w:szCs w:val="20"/>
              </w:rPr>
              <w:t xml:space="preserve">While in the sunny weather it promotes Vitamin D. </w:t>
            </w:r>
          </w:p>
          <w:p w14:paraId="78AE3123" w14:textId="77777777" w:rsidR="007E5F89" w:rsidRPr="00860D41" w:rsidRDefault="007E5F89" w:rsidP="00815602">
            <w:pPr>
              <w:rPr>
                <w:rFonts w:ascii="Arial" w:hAnsi="Arial" w:cs="Arial"/>
                <w:sz w:val="20"/>
                <w:szCs w:val="20"/>
              </w:rPr>
            </w:pPr>
          </w:p>
          <w:p w14:paraId="0E639A3A" w14:textId="70637279" w:rsidR="007E5F89" w:rsidRPr="00860D41" w:rsidRDefault="007E5F89" w:rsidP="00815602">
            <w:pPr>
              <w:rPr>
                <w:rFonts w:ascii="Arial" w:hAnsi="Arial" w:cs="Arial"/>
                <w:sz w:val="20"/>
                <w:szCs w:val="20"/>
              </w:rPr>
            </w:pPr>
            <w:r w:rsidRPr="00860D41">
              <w:rPr>
                <w:rFonts w:ascii="Arial" w:hAnsi="Arial" w:cs="Arial"/>
                <w:sz w:val="20"/>
                <w:szCs w:val="20"/>
              </w:rPr>
              <w:t>Sensory development – using the five senses</w:t>
            </w:r>
          </w:p>
          <w:p w14:paraId="27B452C3" w14:textId="77777777" w:rsidR="007E5F89" w:rsidRPr="00860D41" w:rsidRDefault="007E5F89" w:rsidP="00815602">
            <w:pPr>
              <w:rPr>
                <w:rFonts w:ascii="Arial" w:hAnsi="Arial" w:cs="Arial"/>
                <w:sz w:val="20"/>
                <w:szCs w:val="20"/>
              </w:rPr>
            </w:pPr>
          </w:p>
          <w:p w14:paraId="179806E2" w14:textId="49FB49E7" w:rsidR="007E5F89" w:rsidRPr="00860D41" w:rsidRDefault="007E5F89" w:rsidP="00815602">
            <w:pPr>
              <w:rPr>
                <w:rFonts w:ascii="Arial" w:hAnsi="Arial" w:cs="Arial"/>
                <w:sz w:val="20"/>
                <w:szCs w:val="20"/>
              </w:rPr>
            </w:pPr>
            <w:r w:rsidRPr="00860D41">
              <w:rPr>
                <w:rFonts w:ascii="Arial" w:hAnsi="Arial" w:cs="Arial"/>
                <w:sz w:val="20"/>
                <w:szCs w:val="20"/>
              </w:rPr>
              <w:t>Introduces mathematics and science concepts of different temperatures, melting and freezing.</w:t>
            </w:r>
          </w:p>
          <w:p w14:paraId="2471FF01" w14:textId="77777777" w:rsidR="007E5F89" w:rsidRPr="00860D41" w:rsidRDefault="007E5F89" w:rsidP="00815602">
            <w:pPr>
              <w:rPr>
                <w:rFonts w:ascii="Arial" w:hAnsi="Arial" w:cs="Arial"/>
                <w:sz w:val="20"/>
                <w:szCs w:val="20"/>
              </w:rPr>
            </w:pPr>
          </w:p>
          <w:p w14:paraId="74C89938" w14:textId="77777777" w:rsidR="007E5F89" w:rsidRPr="00860D41" w:rsidRDefault="007E5F89" w:rsidP="00815602">
            <w:pPr>
              <w:rPr>
                <w:rFonts w:ascii="Arial" w:hAnsi="Arial" w:cs="Arial"/>
                <w:sz w:val="20"/>
                <w:szCs w:val="20"/>
              </w:rPr>
            </w:pPr>
            <w:r w:rsidRPr="00860D41">
              <w:rPr>
                <w:rFonts w:ascii="Arial" w:hAnsi="Arial" w:cs="Arial"/>
                <w:sz w:val="20"/>
                <w:szCs w:val="20"/>
              </w:rPr>
              <w:t xml:space="preserve">Understanding of the different seasons. </w:t>
            </w:r>
          </w:p>
          <w:p w14:paraId="0D5D0267" w14:textId="77777777" w:rsidR="007E5F89" w:rsidRPr="00860D41" w:rsidRDefault="007E5F89" w:rsidP="00815602">
            <w:pPr>
              <w:rPr>
                <w:rFonts w:ascii="Arial" w:hAnsi="Arial" w:cs="Arial"/>
                <w:sz w:val="20"/>
                <w:szCs w:val="20"/>
              </w:rPr>
            </w:pPr>
          </w:p>
          <w:p w14:paraId="32A700E1" w14:textId="15A351CE" w:rsidR="007E5F89" w:rsidRPr="00860D41" w:rsidRDefault="007E5F89" w:rsidP="00815602">
            <w:pPr>
              <w:rPr>
                <w:rFonts w:ascii="Arial" w:hAnsi="Arial" w:cs="Arial"/>
                <w:sz w:val="20"/>
                <w:szCs w:val="20"/>
              </w:rPr>
            </w:pPr>
            <w:r w:rsidRPr="00860D41">
              <w:rPr>
                <w:rFonts w:ascii="Arial" w:hAnsi="Arial" w:cs="Arial"/>
                <w:sz w:val="20"/>
                <w:szCs w:val="20"/>
              </w:rPr>
              <w:t>Problem solving- “How to keep warm?”</w:t>
            </w:r>
          </w:p>
          <w:p w14:paraId="3418F64C" w14:textId="77777777" w:rsidR="007E5F89" w:rsidRPr="00860D41" w:rsidRDefault="007E5F89" w:rsidP="00815602">
            <w:pPr>
              <w:rPr>
                <w:rFonts w:ascii="Arial" w:hAnsi="Arial" w:cs="Arial"/>
                <w:sz w:val="20"/>
                <w:szCs w:val="20"/>
              </w:rPr>
            </w:pPr>
            <w:r w:rsidRPr="00860D41">
              <w:rPr>
                <w:rFonts w:ascii="Arial" w:hAnsi="Arial" w:cs="Arial"/>
                <w:sz w:val="20"/>
                <w:szCs w:val="20"/>
              </w:rPr>
              <w:t>“How to build a snowman?”</w:t>
            </w:r>
          </w:p>
          <w:p w14:paraId="68E6F6D4" w14:textId="77777777" w:rsidR="007E5F89" w:rsidRPr="00860D41" w:rsidRDefault="007E5F89" w:rsidP="00815602">
            <w:pPr>
              <w:rPr>
                <w:rFonts w:ascii="Arial" w:hAnsi="Arial" w:cs="Arial"/>
                <w:sz w:val="20"/>
                <w:szCs w:val="20"/>
              </w:rPr>
            </w:pPr>
          </w:p>
          <w:p w14:paraId="02948877" w14:textId="77777777" w:rsidR="007E5F89" w:rsidRPr="00860D41" w:rsidRDefault="007E5F89" w:rsidP="00815602">
            <w:pPr>
              <w:rPr>
                <w:rFonts w:ascii="Arial" w:hAnsi="Arial" w:cs="Arial"/>
                <w:sz w:val="20"/>
                <w:szCs w:val="20"/>
              </w:rPr>
            </w:pPr>
            <w:r w:rsidRPr="00860D41">
              <w:rPr>
                <w:rFonts w:ascii="Arial" w:hAnsi="Arial" w:cs="Arial"/>
                <w:sz w:val="20"/>
                <w:szCs w:val="20"/>
              </w:rPr>
              <w:t>Cognitive development and scientific concepts of changes in weather.</w:t>
            </w:r>
          </w:p>
          <w:p w14:paraId="26FA0476" w14:textId="77777777" w:rsidR="007E5F89" w:rsidRPr="00860D41" w:rsidRDefault="007E5F89" w:rsidP="00815602">
            <w:pPr>
              <w:rPr>
                <w:rFonts w:ascii="Arial" w:hAnsi="Arial" w:cs="Arial"/>
                <w:sz w:val="20"/>
                <w:szCs w:val="20"/>
              </w:rPr>
            </w:pPr>
          </w:p>
          <w:p w14:paraId="1688B95C" w14:textId="77777777" w:rsidR="007E5F89" w:rsidRPr="00860D41" w:rsidRDefault="007E5F89" w:rsidP="00815602">
            <w:pPr>
              <w:rPr>
                <w:rFonts w:ascii="Arial" w:hAnsi="Arial" w:cs="Arial"/>
                <w:sz w:val="20"/>
                <w:szCs w:val="20"/>
              </w:rPr>
            </w:pPr>
            <w:r w:rsidRPr="00860D41">
              <w:rPr>
                <w:rFonts w:ascii="Arial" w:hAnsi="Arial" w:cs="Arial"/>
                <w:sz w:val="20"/>
                <w:szCs w:val="20"/>
              </w:rPr>
              <w:t xml:space="preserve">Wearing/ dressing in different clothing. </w:t>
            </w:r>
          </w:p>
          <w:p w14:paraId="0C890632" w14:textId="77777777" w:rsidR="007E5F89" w:rsidRPr="00860D41" w:rsidRDefault="007E5F89" w:rsidP="00815602">
            <w:pPr>
              <w:rPr>
                <w:rFonts w:ascii="Arial" w:hAnsi="Arial" w:cs="Arial"/>
                <w:sz w:val="20"/>
                <w:szCs w:val="20"/>
              </w:rPr>
            </w:pPr>
          </w:p>
          <w:p w14:paraId="7FD7BC06" w14:textId="77777777" w:rsidR="007E5F89" w:rsidRPr="00860D41" w:rsidRDefault="007E5F89" w:rsidP="00815602">
            <w:pPr>
              <w:rPr>
                <w:rFonts w:ascii="Arial" w:hAnsi="Arial" w:cs="Arial"/>
                <w:sz w:val="20"/>
                <w:szCs w:val="20"/>
              </w:rPr>
            </w:pPr>
            <w:r w:rsidRPr="00860D41">
              <w:rPr>
                <w:rFonts w:ascii="Arial" w:hAnsi="Arial" w:cs="Arial"/>
                <w:sz w:val="20"/>
                <w:szCs w:val="20"/>
              </w:rPr>
              <w:t xml:space="preserve">Gaining a understanding of what </w:t>
            </w:r>
            <w:r w:rsidRPr="00860D41">
              <w:rPr>
                <w:rFonts w:ascii="Arial" w:hAnsi="Arial" w:cs="Arial"/>
                <w:sz w:val="20"/>
                <w:szCs w:val="20"/>
              </w:rPr>
              <w:lastRenderedPageBreak/>
              <w:t>is needed for the changes in weather.</w:t>
            </w:r>
          </w:p>
          <w:p w14:paraId="68A8D4DD" w14:textId="77777777" w:rsidR="007E5F89" w:rsidRPr="00860D41" w:rsidRDefault="007E5F89" w:rsidP="00815602">
            <w:pPr>
              <w:rPr>
                <w:rFonts w:ascii="Arial" w:hAnsi="Arial" w:cs="Arial"/>
                <w:sz w:val="20"/>
                <w:szCs w:val="20"/>
              </w:rPr>
            </w:pPr>
          </w:p>
          <w:p w14:paraId="7282ADAB" w14:textId="100E2FE8" w:rsidR="007E5F89" w:rsidRPr="00860D41" w:rsidRDefault="007E5F89" w:rsidP="00815602">
            <w:pPr>
              <w:rPr>
                <w:rFonts w:ascii="Arial" w:hAnsi="Arial" w:cs="Arial"/>
                <w:sz w:val="20"/>
                <w:szCs w:val="20"/>
              </w:rPr>
            </w:pPr>
            <w:r w:rsidRPr="00860D41">
              <w:rPr>
                <w:rFonts w:ascii="Arial" w:hAnsi="Arial" w:cs="Arial"/>
                <w:sz w:val="20"/>
                <w:szCs w:val="20"/>
              </w:rPr>
              <w:t xml:space="preserve">Learning about different animal habitats. </w:t>
            </w:r>
          </w:p>
        </w:tc>
        <w:tc>
          <w:tcPr>
            <w:tcW w:w="2373" w:type="dxa"/>
          </w:tcPr>
          <w:p w14:paraId="25CD802D" w14:textId="2ED8AB35" w:rsidR="00111DA9" w:rsidRPr="00860D41" w:rsidRDefault="00111DA9" w:rsidP="00111DA9">
            <w:pPr>
              <w:rPr>
                <w:rFonts w:ascii="Arial" w:hAnsi="Arial" w:cs="Arial"/>
                <w:sz w:val="20"/>
                <w:szCs w:val="20"/>
              </w:rPr>
            </w:pPr>
            <w:r w:rsidRPr="00860D41">
              <w:rPr>
                <w:rFonts w:ascii="Arial" w:hAnsi="Arial" w:cs="Arial"/>
                <w:sz w:val="20"/>
                <w:szCs w:val="20"/>
              </w:rPr>
              <w:lastRenderedPageBreak/>
              <w:t xml:space="preserve">Sun exposure </w:t>
            </w:r>
          </w:p>
          <w:p w14:paraId="19886ED5" w14:textId="77777777" w:rsidR="007E5F89" w:rsidRPr="00860D41" w:rsidRDefault="007E5F89" w:rsidP="00815602">
            <w:pPr>
              <w:rPr>
                <w:rFonts w:ascii="Arial" w:hAnsi="Arial" w:cs="Arial"/>
                <w:sz w:val="20"/>
                <w:szCs w:val="20"/>
              </w:rPr>
            </w:pPr>
          </w:p>
          <w:p w14:paraId="065B00C1" w14:textId="77777777" w:rsidR="007E5F89" w:rsidRPr="00860D41" w:rsidRDefault="007E5F89" w:rsidP="00815602">
            <w:pPr>
              <w:rPr>
                <w:rFonts w:ascii="Arial" w:hAnsi="Arial" w:cs="Arial"/>
                <w:sz w:val="20"/>
                <w:szCs w:val="20"/>
              </w:rPr>
            </w:pPr>
            <w:r w:rsidRPr="00860D41">
              <w:rPr>
                <w:rFonts w:ascii="Arial" w:hAnsi="Arial" w:cs="Arial"/>
                <w:sz w:val="20"/>
                <w:szCs w:val="20"/>
              </w:rPr>
              <w:t xml:space="preserve">Falling trees / debris during extreme stormy windy weather. </w:t>
            </w:r>
          </w:p>
          <w:p w14:paraId="5271DF7C" w14:textId="77777777" w:rsidR="007E5F89" w:rsidRPr="00860D41" w:rsidRDefault="007E5F89" w:rsidP="00815602">
            <w:pPr>
              <w:rPr>
                <w:rFonts w:ascii="Arial" w:hAnsi="Arial" w:cs="Arial"/>
                <w:sz w:val="20"/>
                <w:szCs w:val="20"/>
              </w:rPr>
            </w:pPr>
          </w:p>
          <w:p w14:paraId="5EC3790F" w14:textId="7D7E4733" w:rsidR="007E5F89" w:rsidRPr="00860D41" w:rsidRDefault="007E5F89" w:rsidP="00815602">
            <w:pPr>
              <w:rPr>
                <w:rFonts w:ascii="Arial" w:hAnsi="Arial" w:cs="Arial"/>
                <w:sz w:val="20"/>
                <w:szCs w:val="20"/>
              </w:rPr>
            </w:pPr>
            <w:r w:rsidRPr="00860D41">
              <w:rPr>
                <w:rFonts w:ascii="Arial" w:hAnsi="Arial" w:cs="Arial"/>
                <w:sz w:val="20"/>
                <w:szCs w:val="20"/>
              </w:rPr>
              <w:t>In rainy weather there could be slippery surfaces or a lack of visibility</w:t>
            </w:r>
            <w:r w:rsidR="00111DA9">
              <w:rPr>
                <w:rFonts w:ascii="Arial" w:hAnsi="Arial" w:cs="Arial"/>
                <w:sz w:val="20"/>
                <w:szCs w:val="20"/>
              </w:rPr>
              <w:t>.</w:t>
            </w:r>
          </w:p>
          <w:p w14:paraId="2F187C07" w14:textId="77777777" w:rsidR="007E5F89" w:rsidRPr="00860D41" w:rsidRDefault="007E5F89" w:rsidP="00815602">
            <w:pPr>
              <w:rPr>
                <w:rFonts w:ascii="Arial" w:hAnsi="Arial" w:cs="Arial"/>
                <w:sz w:val="20"/>
                <w:szCs w:val="20"/>
              </w:rPr>
            </w:pPr>
          </w:p>
          <w:p w14:paraId="6DF74581" w14:textId="77777777" w:rsidR="007E5F89" w:rsidRPr="00860D41" w:rsidRDefault="007E5F89" w:rsidP="00815602">
            <w:pPr>
              <w:rPr>
                <w:rFonts w:ascii="Arial" w:hAnsi="Arial" w:cs="Arial"/>
                <w:sz w:val="20"/>
                <w:szCs w:val="20"/>
              </w:rPr>
            </w:pPr>
            <w:r w:rsidRPr="00860D41">
              <w:rPr>
                <w:rFonts w:ascii="Arial" w:hAnsi="Arial" w:cs="Arial"/>
                <w:sz w:val="20"/>
                <w:szCs w:val="20"/>
              </w:rPr>
              <w:t xml:space="preserve">Cold temperature </w:t>
            </w:r>
          </w:p>
          <w:p w14:paraId="1E74BAB0" w14:textId="77777777" w:rsidR="007E5F89" w:rsidRPr="00860D41" w:rsidRDefault="007E5F89" w:rsidP="00815602">
            <w:pPr>
              <w:rPr>
                <w:rFonts w:ascii="Arial" w:hAnsi="Arial" w:cs="Arial"/>
                <w:sz w:val="20"/>
                <w:szCs w:val="20"/>
              </w:rPr>
            </w:pPr>
          </w:p>
          <w:p w14:paraId="1A4D805F" w14:textId="18A22914" w:rsidR="007E5F89" w:rsidRPr="00860D41" w:rsidRDefault="007E5F89" w:rsidP="00815602">
            <w:pPr>
              <w:rPr>
                <w:rFonts w:ascii="Arial" w:hAnsi="Arial" w:cs="Arial"/>
                <w:sz w:val="20"/>
                <w:szCs w:val="20"/>
              </w:rPr>
            </w:pPr>
            <w:r w:rsidRPr="00860D41">
              <w:rPr>
                <w:rFonts w:ascii="Arial" w:hAnsi="Arial" w:cs="Arial"/>
                <w:sz w:val="20"/>
                <w:szCs w:val="20"/>
              </w:rPr>
              <w:t xml:space="preserve">Slippery surfaces during the cold/snow and ice </w:t>
            </w:r>
            <w:r w:rsidR="00111DA9">
              <w:rPr>
                <w:rFonts w:ascii="Arial" w:hAnsi="Arial" w:cs="Arial"/>
                <w:sz w:val="20"/>
                <w:szCs w:val="20"/>
              </w:rPr>
              <w:t xml:space="preserve">patches underfoot. </w:t>
            </w:r>
          </w:p>
        </w:tc>
        <w:tc>
          <w:tcPr>
            <w:tcW w:w="1418" w:type="dxa"/>
          </w:tcPr>
          <w:p w14:paraId="04D454D1" w14:textId="568AE99F" w:rsidR="007E5F89" w:rsidRDefault="00111DA9" w:rsidP="00815602">
            <w:pPr>
              <w:rPr>
                <w:rFonts w:ascii="Arial" w:hAnsi="Arial" w:cs="Arial"/>
                <w:sz w:val="20"/>
                <w:szCs w:val="20"/>
              </w:rPr>
            </w:pPr>
            <w:r>
              <w:rPr>
                <w:rFonts w:ascii="Arial" w:hAnsi="Arial" w:cs="Arial"/>
                <w:sz w:val="20"/>
                <w:szCs w:val="20"/>
              </w:rPr>
              <w:t xml:space="preserve">Burns, overheating, sun stroke or dehydration. </w:t>
            </w:r>
          </w:p>
          <w:p w14:paraId="3D3B72F3" w14:textId="77777777" w:rsidR="00111DA9" w:rsidRDefault="00111DA9" w:rsidP="00815602">
            <w:pPr>
              <w:rPr>
                <w:rFonts w:ascii="Arial" w:hAnsi="Arial" w:cs="Arial"/>
                <w:sz w:val="20"/>
                <w:szCs w:val="20"/>
              </w:rPr>
            </w:pPr>
          </w:p>
          <w:p w14:paraId="3EA42183" w14:textId="77777777" w:rsidR="00111DA9" w:rsidRDefault="00111DA9" w:rsidP="00815602">
            <w:pPr>
              <w:rPr>
                <w:rFonts w:ascii="Arial" w:hAnsi="Arial" w:cs="Arial"/>
                <w:sz w:val="20"/>
                <w:szCs w:val="20"/>
              </w:rPr>
            </w:pPr>
            <w:r>
              <w:rPr>
                <w:rFonts w:ascii="Arial" w:hAnsi="Arial" w:cs="Arial"/>
                <w:sz w:val="20"/>
                <w:szCs w:val="20"/>
              </w:rPr>
              <w:t xml:space="preserve">Cuts bruises. Fear of the outdoor and story weather. </w:t>
            </w:r>
          </w:p>
          <w:p w14:paraId="3C12DBF5" w14:textId="77777777" w:rsidR="00111DA9" w:rsidRDefault="00111DA9" w:rsidP="00815602">
            <w:pPr>
              <w:rPr>
                <w:rFonts w:ascii="Arial" w:hAnsi="Arial" w:cs="Arial"/>
                <w:sz w:val="20"/>
                <w:szCs w:val="20"/>
              </w:rPr>
            </w:pPr>
            <w:r>
              <w:rPr>
                <w:rFonts w:ascii="Arial" w:hAnsi="Arial" w:cs="Arial"/>
                <w:sz w:val="20"/>
                <w:szCs w:val="20"/>
              </w:rPr>
              <w:t xml:space="preserve">Emotional trauma or distress. </w:t>
            </w:r>
          </w:p>
          <w:p w14:paraId="50FA8AF0" w14:textId="77777777" w:rsidR="00111DA9" w:rsidRDefault="00111DA9" w:rsidP="00815602">
            <w:pPr>
              <w:rPr>
                <w:rFonts w:ascii="Arial" w:hAnsi="Arial" w:cs="Arial"/>
                <w:sz w:val="20"/>
                <w:szCs w:val="20"/>
              </w:rPr>
            </w:pPr>
          </w:p>
          <w:p w14:paraId="47A903EA" w14:textId="77777777" w:rsidR="00111DA9" w:rsidRDefault="00111DA9" w:rsidP="00815602">
            <w:pPr>
              <w:rPr>
                <w:rFonts w:ascii="Arial" w:hAnsi="Arial" w:cs="Arial"/>
                <w:sz w:val="20"/>
                <w:szCs w:val="20"/>
              </w:rPr>
            </w:pPr>
            <w:r>
              <w:rPr>
                <w:rFonts w:ascii="Arial" w:hAnsi="Arial" w:cs="Arial"/>
                <w:sz w:val="20"/>
                <w:szCs w:val="20"/>
              </w:rPr>
              <w:t xml:space="preserve">Slips, trips, falls or bruises. </w:t>
            </w:r>
          </w:p>
          <w:p w14:paraId="62217DA5" w14:textId="77777777" w:rsidR="00111DA9" w:rsidRDefault="00111DA9" w:rsidP="00815602">
            <w:pPr>
              <w:rPr>
                <w:rFonts w:ascii="Arial" w:hAnsi="Arial" w:cs="Arial"/>
                <w:sz w:val="20"/>
                <w:szCs w:val="20"/>
              </w:rPr>
            </w:pPr>
          </w:p>
          <w:p w14:paraId="2F1E6389" w14:textId="77777777" w:rsidR="00111DA9" w:rsidRDefault="00111DA9" w:rsidP="00815602">
            <w:pPr>
              <w:rPr>
                <w:rFonts w:ascii="Arial" w:hAnsi="Arial" w:cs="Arial"/>
                <w:sz w:val="20"/>
                <w:szCs w:val="20"/>
              </w:rPr>
            </w:pPr>
            <w:r>
              <w:rPr>
                <w:rFonts w:ascii="Arial" w:hAnsi="Arial" w:cs="Arial"/>
                <w:sz w:val="20"/>
                <w:szCs w:val="20"/>
              </w:rPr>
              <w:t>Cold related discomfort.</w:t>
            </w:r>
          </w:p>
          <w:p w14:paraId="69FD0FE9" w14:textId="77777777" w:rsidR="00111DA9" w:rsidRDefault="00111DA9" w:rsidP="00815602">
            <w:pPr>
              <w:rPr>
                <w:rFonts w:ascii="Arial" w:hAnsi="Arial" w:cs="Arial"/>
                <w:sz w:val="20"/>
                <w:szCs w:val="20"/>
              </w:rPr>
            </w:pPr>
          </w:p>
          <w:p w14:paraId="520FE24B" w14:textId="480A731E" w:rsidR="00111DA9" w:rsidRDefault="00111DA9" w:rsidP="00815602">
            <w:pPr>
              <w:rPr>
                <w:rFonts w:ascii="Arial" w:hAnsi="Arial" w:cs="Arial"/>
                <w:sz w:val="20"/>
                <w:szCs w:val="20"/>
              </w:rPr>
            </w:pPr>
            <w:r>
              <w:rPr>
                <w:rFonts w:ascii="Arial" w:hAnsi="Arial" w:cs="Arial"/>
                <w:sz w:val="20"/>
                <w:szCs w:val="20"/>
              </w:rPr>
              <w:t xml:space="preserve">Slips and falls. </w:t>
            </w:r>
          </w:p>
          <w:p w14:paraId="5520C015" w14:textId="77777777" w:rsidR="00111DA9" w:rsidRDefault="00111DA9" w:rsidP="00815602">
            <w:pPr>
              <w:rPr>
                <w:rFonts w:ascii="Arial" w:hAnsi="Arial" w:cs="Arial"/>
                <w:sz w:val="20"/>
                <w:szCs w:val="20"/>
              </w:rPr>
            </w:pPr>
          </w:p>
          <w:p w14:paraId="1738EDFF" w14:textId="45B24FAC" w:rsidR="00111DA9" w:rsidRDefault="00111DA9" w:rsidP="00815602">
            <w:pPr>
              <w:rPr>
                <w:rFonts w:ascii="Arial" w:hAnsi="Arial" w:cs="Arial"/>
                <w:sz w:val="20"/>
                <w:szCs w:val="20"/>
              </w:rPr>
            </w:pPr>
            <w:r w:rsidRPr="00111DA9">
              <w:rPr>
                <w:rFonts w:ascii="Arial" w:hAnsi="Arial" w:cs="Arial"/>
                <w:sz w:val="20"/>
                <w:szCs w:val="20"/>
              </w:rPr>
              <w:t>Bruises, cuts, sprains, or fractures</w:t>
            </w:r>
          </w:p>
          <w:p w14:paraId="5B2EF12C" w14:textId="77777777" w:rsidR="00111DA9" w:rsidRDefault="00111DA9" w:rsidP="00815602">
            <w:pPr>
              <w:rPr>
                <w:rFonts w:ascii="Arial" w:hAnsi="Arial" w:cs="Arial"/>
                <w:sz w:val="20"/>
                <w:szCs w:val="20"/>
              </w:rPr>
            </w:pPr>
          </w:p>
          <w:p w14:paraId="627A39F2" w14:textId="3A508AEC" w:rsidR="00111DA9" w:rsidRDefault="00111DA9" w:rsidP="00815602">
            <w:pPr>
              <w:rPr>
                <w:rFonts w:ascii="Arial" w:hAnsi="Arial" w:cs="Arial"/>
                <w:sz w:val="20"/>
                <w:szCs w:val="20"/>
              </w:rPr>
            </w:pPr>
            <w:r>
              <w:rPr>
                <w:rFonts w:ascii="Arial" w:hAnsi="Arial" w:cs="Arial"/>
                <w:sz w:val="20"/>
                <w:szCs w:val="20"/>
              </w:rPr>
              <w:t xml:space="preserve">Reduced mobility or reluctant to play. </w:t>
            </w:r>
          </w:p>
          <w:p w14:paraId="33BFFFD0" w14:textId="77777777" w:rsidR="00111DA9" w:rsidRDefault="00111DA9" w:rsidP="00815602">
            <w:pPr>
              <w:rPr>
                <w:rFonts w:ascii="Arial" w:hAnsi="Arial" w:cs="Arial"/>
                <w:sz w:val="20"/>
                <w:szCs w:val="20"/>
              </w:rPr>
            </w:pPr>
          </w:p>
          <w:p w14:paraId="0B9F85C8" w14:textId="65AD2DCC" w:rsidR="00111DA9" w:rsidRPr="00860D41" w:rsidRDefault="00111DA9" w:rsidP="00815602">
            <w:pPr>
              <w:rPr>
                <w:rFonts w:ascii="Arial" w:hAnsi="Arial" w:cs="Arial"/>
                <w:sz w:val="20"/>
                <w:szCs w:val="20"/>
              </w:rPr>
            </w:pPr>
          </w:p>
        </w:tc>
        <w:tc>
          <w:tcPr>
            <w:tcW w:w="1134" w:type="dxa"/>
          </w:tcPr>
          <w:p w14:paraId="2A426ABE" w14:textId="3A5C8D25" w:rsidR="007E5F89" w:rsidRPr="00860D41" w:rsidRDefault="007E5F89" w:rsidP="00815602">
            <w:pPr>
              <w:rPr>
                <w:rFonts w:ascii="Arial" w:hAnsi="Arial" w:cs="Arial"/>
                <w:sz w:val="20"/>
                <w:szCs w:val="20"/>
              </w:rPr>
            </w:pPr>
            <w:r w:rsidRPr="00860D41">
              <w:rPr>
                <w:rFonts w:ascii="Arial" w:hAnsi="Arial" w:cs="Arial"/>
                <w:sz w:val="20"/>
                <w:szCs w:val="20"/>
              </w:rPr>
              <w:lastRenderedPageBreak/>
              <w:t>Children and Staff</w:t>
            </w:r>
          </w:p>
        </w:tc>
        <w:tc>
          <w:tcPr>
            <w:tcW w:w="2977" w:type="dxa"/>
          </w:tcPr>
          <w:p w14:paraId="5105D7A2" w14:textId="42E5EF6E" w:rsidR="007E5F89" w:rsidRPr="00860D41" w:rsidRDefault="007E5F89" w:rsidP="00815602">
            <w:pPr>
              <w:rPr>
                <w:rFonts w:ascii="Arial" w:hAnsi="Arial" w:cs="Arial"/>
                <w:sz w:val="20"/>
                <w:szCs w:val="20"/>
              </w:rPr>
            </w:pPr>
            <w:r w:rsidRPr="00860D41">
              <w:rPr>
                <w:rFonts w:ascii="Arial" w:hAnsi="Arial" w:cs="Arial"/>
                <w:sz w:val="20"/>
                <w:szCs w:val="20"/>
              </w:rPr>
              <w:t>It is essential to ensure that children are appropriately dressed for the weather, which includes wearing suitable clothing, applying sunscreen, and having access to drinks. During hot weather, it is important to provide ample shade and regular water breaks. Children should not be taken outside during storms or when there are warnings of extreme winds. After severe weather events, it is crucial to inspect the area to confirm that it is safe for outdoor activities.</w:t>
            </w:r>
          </w:p>
        </w:tc>
        <w:tc>
          <w:tcPr>
            <w:tcW w:w="1701" w:type="dxa"/>
            <w:shd w:val="clear" w:color="auto" w:fill="4EA72E" w:themeFill="accent6"/>
          </w:tcPr>
          <w:p w14:paraId="682E4F2B" w14:textId="1303AB07" w:rsidR="007E5F89" w:rsidRPr="00860D41" w:rsidRDefault="007E5F89" w:rsidP="00815602">
            <w:pPr>
              <w:rPr>
                <w:rFonts w:ascii="Arial" w:hAnsi="Arial" w:cs="Arial"/>
                <w:sz w:val="20"/>
                <w:szCs w:val="20"/>
              </w:rPr>
            </w:pPr>
            <w:r w:rsidRPr="00860D41">
              <w:rPr>
                <w:rFonts w:ascii="Arial" w:hAnsi="Arial" w:cs="Arial"/>
                <w:sz w:val="20"/>
                <w:szCs w:val="20"/>
              </w:rPr>
              <w:t>L</w:t>
            </w:r>
          </w:p>
        </w:tc>
      </w:tr>
    </w:tbl>
    <w:p w14:paraId="4B4A93AA" w14:textId="77777777" w:rsidR="005A0757" w:rsidRPr="00860D41" w:rsidRDefault="005A0757" w:rsidP="00815602">
      <w:pPr>
        <w:spacing w:line="240" w:lineRule="auto"/>
        <w:rPr>
          <w:rFonts w:ascii="Arial" w:hAnsi="Arial" w:cs="Arial"/>
          <w:b/>
          <w:bCs/>
          <w:sz w:val="20"/>
          <w:szCs w:val="20"/>
          <w:u w:val="single"/>
        </w:rPr>
      </w:pPr>
    </w:p>
    <w:p w14:paraId="07F81DE1" w14:textId="77777777" w:rsidR="00475DA4" w:rsidRPr="00860D41" w:rsidRDefault="00475DA4" w:rsidP="00815602">
      <w:pPr>
        <w:spacing w:line="240" w:lineRule="auto"/>
        <w:rPr>
          <w:rFonts w:ascii="Arial" w:hAnsi="Arial" w:cs="Arial"/>
          <w:b/>
          <w:bCs/>
          <w:sz w:val="20"/>
          <w:szCs w:val="20"/>
          <w:u w:val="single"/>
        </w:rPr>
      </w:pPr>
    </w:p>
    <w:p w14:paraId="3FE36FC5" w14:textId="77777777" w:rsidR="00804761" w:rsidRDefault="00804761" w:rsidP="005735A6">
      <w:pPr>
        <w:spacing w:line="240" w:lineRule="auto"/>
        <w:rPr>
          <w:rFonts w:ascii="Arial" w:hAnsi="Arial" w:cs="Arial"/>
          <w:b/>
          <w:bCs/>
          <w:u w:val="single"/>
        </w:rPr>
      </w:pPr>
    </w:p>
    <w:p w14:paraId="26511AC4" w14:textId="77777777" w:rsidR="00804761" w:rsidRDefault="00804761" w:rsidP="005735A6">
      <w:pPr>
        <w:spacing w:line="240" w:lineRule="auto"/>
        <w:rPr>
          <w:rFonts w:ascii="Arial" w:hAnsi="Arial" w:cs="Arial"/>
          <w:b/>
          <w:bCs/>
          <w:u w:val="single"/>
        </w:rPr>
      </w:pPr>
    </w:p>
    <w:p w14:paraId="18226909" w14:textId="77777777" w:rsidR="00804761" w:rsidRDefault="00804761" w:rsidP="005735A6">
      <w:pPr>
        <w:spacing w:line="240" w:lineRule="auto"/>
        <w:rPr>
          <w:rFonts w:ascii="Arial" w:hAnsi="Arial" w:cs="Arial"/>
          <w:b/>
          <w:bCs/>
          <w:u w:val="single"/>
        </w:rPr>
      </w:pPr>
    </w:p>
    <w:p w14:paraId="37F9AE06" w14:textId="77777777" w:rsidR="00804761" w:rsidRDefault="00804761" w:rsidP="005735A6">
      <w:pPr>
        <w:spacing w:line="240" w:lineRule="auto"/>
        <w:rPr>
          <w:rFonts w:ascii="Arial" w:hAnsi="Arial" w:cs="Arial"/>
          <w:b/>
          <w:bCs/>
          <w:u w:val="single"/>
        </w:rPr>
      </w:pPr>
    </w:p>
    <w:p w14:paraId="12290538" w14:textId="77777777" w:rsidR="00804761" w:rsidRDefault="00804761" w:rsidP="005735A6">
      <w:pPr>
        <w:spacing w:line="240" w:lineRule="auto"/>
        <w:rPr>
          <w:rFonts w:ascii="Arial" w:hAnsi="Arial" w:cs="Arial"/>
          <w:b/>
          <w:bCs/>
          <w:u w:val="single"/>
        </w:rPr>
      </w:pPr>
    </w:p>
    <w:p w14:paraId="59595B22" w14:textId="77777777" w:rsidR="00804761" w:rsidRDefault="00804761" w:rsidP="005735A6">
      <w:pPr>
        <w:spacing w:line="240" w:lineRule="auto"/>
        <w:rPr>
          <w:rFonts w:ascii="Arial" w:hAnsi="Arial" w:cs="Arial"/>
          <w:b/>
          <w:bCs/>
          <w:u w:val="single"/>
        </w:rPr>
      </w:pPr>
    </w:p>
    <w:p w14:paraId="215D89A3" w14:textId="77777777" w:rsidR="00804761" w:rsidRDefault="00804761" w:rsidP="005735A6">
      <w:pPr>
        <w:spacing w:line="240" w:lineRule="auto"/>
        <w:rPr>
          <w:rFonts w:ascii="Arial" w:hAnsi="Arial" w:cs="Arial"/>
          <w:b/>
          <w:bCs/>
          <w:u w:val="single"/>
        </w:rPr>
      </w:pPr>
    </w:p>
    <w:p w14:paraId="722A66C5" w14:textId="77777777" w:rsidR="00804761" w:rsidRDefault="00804761" w:rsidP="005735A6">
      <w:pPr>
        <w:spacing w:line="240" w:lineRule="auto"/>
        <w:rPr>
          <w:rFonts w:ascii="Arial" w:hAnsi="Arial" w:cs="Arial"/>
          <w:b/>
          <w:bCs/>
          <w:u w:val="single"/>
        </w:rPr>
      </w:pPr>
    </w:p>
    <w:p w14:paraId="54E153A7" w14:textId="77777777" w:rsidR="00804761" w:rsidRDefault="00804761" w:rsidP="005735A6">
      <w:pPr>
        <w:spacing w:line="240" w:lineRule="auto"/>
        <w:rPr>
          <w:rFonts w:ascii="Arial" w:hAnsi="Arial" w:cs="Arial"/>
          <w:b/>
          <w:bCs/>
          <w:u w:val="single"/>
        </w:rPr>
      </w:pPr>
    </w:p>
    <w:p w14:paraId="05D4DB10" w14:textId="77777777" w:rsidR="00804761" w:rsidRDefault="00804761" w:rsidP="005735A6">
      <w:pPr>
        <w:spacing w:line="240" w:lineRule="auto"/>
        <w:rPr>
          <w:rFonts w:ascii="Arial" w:hAnsi="Arial" w:cs="Arial"/>
          <w:b/>
          <w:bCs/>
          <w:u w:val="single"/>
        </w:rPr>
      </w:pPr>
    </w:p>
    <w:p w14:paraId="4C49CE5B" w14:textId="77777777" w:rsidR="00804761" w:rsidRDefault="00804761" w:rsidP="005735A6">
      <w:pPr>
        <w:spacing w:line="240" w:lineRule="auto"/>
        <w:rPr>
          <w:rFonts w:ascii="Arial" w:hAnsi="Arial" w:cs="Arial"/>
          <w:b/>
          <w:bCs/>
          <w:u w:val="single"/>
        </w:rPr>
      </w:pPr>
    </w:p>
    <w:p w14:paraId="782DA87D" w14:textId="77777777" w:rsidR="00804761" w:rsidRDefault="00804761" w:rsidP="005735A6">
      <w:pPr>
        <w:spacing w:line="240" w:lineRule="auto"/>
        <w:rPr>
          <w:rFonts w:ascii="Arial" w:hAnsi="Arial" w:cs="Arial"/>
          <w:b/>
          <w:bCs/>
          <w:u w:val="single"/>
        </w:rPr>
      </w:pPr>
    </w:p>
    <w:p w14:paraId="14B88AED" w14:textId="77777777" w:rsidR="00804761" w:rsidRDefault="00804761" w:rsidP="005735A6">
      <w:pPr>
        <w:spacing w:line="240" w:lineRule="auto"/>
        <w:rPr>
          <w:rFonts w:ascii="Arial" w:hAnsi="Arial" w:cs="Arial"/>
          <w:b/>
          <w:bCs/>
          <w:u w:val="single"/>
        </w:rPr>
      </w:pPr>
    </w:p>
    <w:p w14:paraId="1CAB4D2C" w14:textId="77777777" w:rsidR="00804761" w:rsidRDefault="00804761" w:rsidP="005735A6">
      <w:pPr>
        <w:spacing w:line="240" w:lineRule="auto"/>
        <w:rPr>
          <w:rFonts w:ascii="Arial" w:hAnsi="Arial" w:cs="Arial"/>
          <w:b/>
          <w:bCs/>
          <w:u w:val="single"/>
        </w:rPr>
      </w:pPr>
    </w:p>
    <w:p w14:paraId="3CF704E4" w14:textId="77777777" w:rsidR="00804761" w:rsidRDefault="00804761" w:rsidP="005735A6">
      <w:pPr>
        <w:spacing w:line="240" w:lineRule="auto"/>
        <w:rPr>
          <w:rFonts w:ascii="Arial" w:hAnsi="Arial" w:cs="Arial"/>
          <w:b/>
          <w:bCs/>
          <w:u w:val="single"/>
        </w:rPr>
      </w:pPr>
    </w:p>
    <w:p w14:paraId="2DAD8A50" w14:textId="77777777" w:rsidR="00804761" w:rsidRDefault="00804761" w:rsidP="005735A6">
      <w:pPr>
        <w:spacing w:line="240" w:lineRule="auto"/>
        <w:rPr>
          <w:rFonts w:ascii="Arial" w:hAnsi="Arial" w:cs="Arial"/>
          <w:b/>
          <w:bCs/>
          <w:u w:val="single"/>
        </w:rPr>
      </w:pPr>
    </w:p>
    <w:p w14:paraId="11C9ADE0" w14:textId="77777777" w:rsidR="00804761" w:rsidRDefault="00804761" w:rsidP="005735A6">
      <w:pPr>
        <w:spacing w:line="240" w:lineRule="auto"/>
        <w:rPr>
          <w:rFonts w:ascii="Arial" w:hAnsi="Arial" w:cs="Arial"/>
          <w:b/>
          <w:bCs/>
          <w:u w:val="single"/>
        </w:rPr>
      </w:pPr>
    </w:p>
    <w:p w14:paraId="46EF93D6" w14:textId="77777777" w:rsidR="00804761" w:rsidRDefault="00804761" w:rsidP="005735A6">
      <w:pPr>
        <w:spacing w:line="240" w:lineRule="auto"/>
        <w:rPr>
          <w:rFonts w:ascii="Arial" w:hAnsi="Arial" w:cs="Arial"/>
          <w:b/>
          <w:bCs/>
          <w:u w:val="single"/>
        </w:rPr>
      </w:pPr>
    </w:p>
    <w:p w14:paraId="2FAB5FAF" w14:textId="77777777" w:rsidR="00804761" w:rsidRDefault="00804761" w:rsidP="005735A6">
      <w:pPr>
        <w:spacing w:line="240" w:lineRule="auto"/>
        <w:rPr>
          <w:rFonts w:ascii="Arial" w:hAnsi="Arial" w:cs="Arial"/>
          <w:b/>
          <w:bCs/>
          <w:u w:val="single"/>
        </w:rPr>
        <w:sectPr w:rsidR="00804761" w:rsidSect="00804761">
          <w:pgSz w:w="16838" w:h="11906" w:orient="landscape" w:code="9"/>
          <w:pgMar w:top="1440" w:right="1440" w:bottom="1440" w:left="1440" w:header="709" w:footer="709" w:gutter="0"/>
          <w:cols w:space="708"/>
          <w:docGrid w:linePitch="360"/>
        </w:sectPr>
      </w:pPr>
    </w:p>
    <w:p w14:paraId="619C566C" w14:textId="77777777" w:rsidR="00804761" w:rsidRDefault="00804761" w:rsidP="005735A6">
      <w:pPr>
        <w:spacing w:line="240" w:lineRule="auto"/>
        <w:rPr>
          <w:rFonts w:ascii="Arial" w:hAnsi="Arial" w:cs="Arial"/>
          <w:b/>
          <w:bCs/>
          <w:u w:val="single"/>
        </w:rPr>
      </w:pPr>
    </w:p>
    <w:p w14:paraId="44DF28C4" w14:textId="27BD9935" w:rsidR="005735A6" w:rsidRPr="005735A6" w:rsidRDefault="005735A6" w:rsidP="005735A6">
      <w:pPr>
        <w:spacing w:line="240" w:lineRule="auto"/>
        <w:rPr>
          <w:rFonts w:ascii="Arial" w:hAnsi="Arial" w:cs="Arial"/>
          <w:b/>
          <w:bCs/>
          <w:u w:val="single"/>
        </w:rPr>
      </w:pPr>
      <w:r w:rsidRPr="005735A6">
        <w:rPr>
          <w:rFonts w:ascii="Arial" w:hAnsi="Arial" w:cs="Arial"/>
          <w:b/>
          <w:bCs/>
          <w:u w:val="single"/>
        </w:rPr>
        <w:t xml:space="preserve">Section 4 </w:t>
      </w:r>
    </w:p>
    <w:p w14:paraId="1EF12F96" w14:textId="77777777" w:rsidR="008C07D0" w:rsidRPr="003D7CB0" w:rsidRDefault="008C07D0" w:rsidP="008C07D0">
      <w:pPr>
        <w:spacing w:line="360" w:lineRule="auto"/>
        <w:rPr>
          <w:rFonts w:ascii="Arial" w:hAnsi="Arial" w:cs="Arial"/>
        </w:rPr>
      </w:pPr>
      <w:r w:rsidRPr="003D7CB0">
        <w:rPr>
          <w:rFonts w:ascii="Arial" w:hAnsi="Arial" w:cs="Arial"/>
        </w:rPr>
        <w:t>According to Welsh Government (2022a), engaging children in scientific and mathematical concepts through outdoor activities fosters holistic development, curiosity and independence. It emphasizes the importance of providing young learners with authentic experiences in open-ended environments, particularly through outdoor inquiry. This approach aligns with the four principles of learning, promoting respect and responsibility among children. Furthermore, Edwards (2022) claims outdoor learning is recognized as a powerful pedagogical tool that enhances well-being, confidence, engagement and creativity, while nurturing curiosity, environmental empathy, resilience and risk assessment skills.</w:t>
      </w:r>
    </w:p>
    <w:p w14:paraId="25BB4A7C" w14:textId="77777777" w:rsidR="008C07D0" w:rsidRPr="003D7CB0" w:rsidRDefault="008C07D0" w:rsidP="008C07D0">
      <w:pPr>
        <w:spacing w:line="360" w:lineRule="auto"/>
        <w:rPr>
          <w:rFonts w:ascii="Arial" w:hAnsi="Arial" w:cs="Arial"/>
        </w:rPr>
      </w:pPr>
      <w:r w:rsidRPr="003D7CB0">
        <w:rPr>
          <w:rFonts w:ascii="Arial" w:hAnsi="Arial" w:cs="Arial"/>
        </w:rPr>
        <w:t>Numerous theorists and educational approaches have supported curriculum design. Agnew-Tally (2012) emphasizes the Reggio Emilia approach, which regards the environment as the "third educator." Isaacs (2018) highlights Montessori’s belief that a child-friendly environment fosters independence, curiosity and exploration. Similarly, Kahn (1970) supports Piaget, who posits that children acquire knowledge through experimentation and active engagement, referring to children as “little scientists.”</w:t>
      </w:r>
    </w:p>
    <w:p w14:paraId="1D254B58" w14:textId="77777777" w:rsidR="008C07D0" w:rsidRPr="003D7CB0" w:rsidRDefault="008C07D0" w:rsidP="008C07D0">
      <w:pPr>
        <w:spacing w:line="360" w:lineRule="auto"/>
        <w:rPr>
          <w:rFonts w:ascii="Arial" w:hAnsi="Arial" w:cs="Arial"/>
        </w:rPr>
      </w:pPr>
      <w:r w:rsidRPr="003D7CB0">
        <w:rPr>
          <w:rFonts w:ascii="Arial" w:hAnsi="Arial" w:cs="Arial"/>
        </w:rPr>
        <w:t>The Welsh Government (2024) advocates outdoor learning in science and mathematics in early years settings, promoting a play-based approach that accommodates children’s developmental phases and encourages purposeful challenges through authentic outdoor experiences. Hesterman and Hunter (2021) emphasize that to enhance mathematical and scientific abilities, it is essential to provide a safe and stimulating environment. Such an atmosphere fosters curiosity, discovery and imagination, allowing children to thrive.</w:t>
      </w:r>
    </w:p>
    <w:p w14:paraId="3AC82FB5" w14:textId="77777777" w:rsidR="008C07D0" w:rsidRPr="003D7CB0" w:rsidRDefault="008C07D0" w:rsidP="008C07D0">
      <w:pPr>
        <w:spacing w:line="360" w:lineRule="auto"/>
        <w:rPr>
          <w:rFonts w:ascii="Arial" w:hAnsi="Arial" w:cs="Arial"/>
        </w:rPr>
      </w:pPr>
      <w:r w:rsidRPr="003D7CB0">
        <w:rPr>
          <w:rFonts w:ascii="Arial" w:hAnsi="Arial" w:cs="Arial"/>
        </w:rPr>
        <w:t>The framework established by the Welsh Government (2009) highlights outdoor environments as vital spaces for learning. By encouraging exploration, these settings provide holistic experiences that foster growth. Engaging with nature allows children to challenge themselves, develop problem-solving skills and utilize a range of abilities in real-world contexts. This enhances cognitive, emotional and social development, making outdoor learning an essential component of education.</w:t>
      </w:r>
    </w:p>
    <w:p w14:paraId="2CDB0A32" w14:textId="77777777" w:rsidR="008C07D0" w:rsidRPr="003D7CB0" w:rsidRDefault="008C07D0" w:rsidP="008C07D0">
      <w:pPr>
        <w:spacing w:line="360" w:lineRule="auto"/>
        <w:rPr>
          <w:rFonts w:ascii="Arial" w:hAnsi="Arial" w:cs="Arial"/>
        </w:rPr>
      </w:pPr>
      <w:r w:rsidRPr="003D7CB0">
        <w:rPr>
          <w:rFonts w:ascii="Arial" w:hAnsi="Arial" w:cs="Arial"/>
        </w:rPr>
        <w:lastRenderedPageBreak/>
        <w:t>Bilton (2010) suggests that parks, fields and woodlands provide dynamic spaces that encourage children to engage in creative thinking while enhancing understanding of science and mathematics. Ouvry (2017) highlights the crucial role of adult support in these settings, as such environments enable children to explore, learn and take risks, fostering cognitive, social and emotional development.</w:t>
      </w:r>
    </w:p>
    <w:p w14:paraId="6A22F907" w14:textId="77777777" w:rsidR="008C07D0" w:rsidRPr="003D7CB0" w:rsidRDefault="008C07D0" w:rsidP="008C07D0">
      <w:pPr>
        <w:spacing w:line="360" w:lineRule="auto"/>
        <w:rPr>
          <w:rFonts w:ascii="Arial" w:hAnsi="Arial" w:cs="Arial"/>
        </w:rPr>
      </w:pPr>
      <w:r w:rsidRPr="003D7CB0">
        <w:rPr>
          <w:rFonts w:ascii="Arial" w:hAnsi="Arial" w:cs="Arial"/>
        </w:rPr>
        <w:t>Little, Elliott, and Wyver (2018) emphasize the role of educators in promoting outdoor play. Active outdoor play, including elements of risk, has been associated with improved behaviour, social health, motor skills and physical fitness. Nevertheless, challenges hinder children’s outdoor learning, including urbanization, technology and shifts in social attitudes.</w:t>
      </w:r>
    </w:p>
    <w:p w14:paraId="5AB86BB7" w14:textId="77777777" w:rsidR="008C07D0" w:rsidRPr="003D7CB0" w:rsidRDefault="008C07D0" w:rsidP="008C07D0">
      <w:pPr>
        <w:spacing w:line="360" w:lineRule="auto"/>
        <w:rPr>
          <w:rFonts w:ascii="Arial" w:hAnsi="Arial" w:cs="Arial"/>
        </w:rPr>
      </w:pPr>
      <w:r w:rsidRPr="003D7CB0">
        <w:rPr>
          <w:rFonts w:ascii="Arial" w:hAnsi="Arial" w:cs="Arial"/>
        </w:rPr>
        <w:t>Tovey (2013a) and Bruce (2012a) note Froebel emphasized adults as guides rather than directors. Adults should observe and encourage children’s interests, allowing self-directed play that fosters curiosity and discovery of concepts. Adults can enhance learning by providing provocations through natural loose parts, which stimulate inquiry and exploration.</w:t>
      </w:r>
    </w:p>
    <w:p w14:paraId="70093414" w14:textId="77777777" w:rsidR="008C07D0" w:rsidRPr="003D7CB0" w:rsidRDefault="008C07D0" w:rsidP="008C07D0">
      <w:pPr>
        <w:spacing w:line="360" w:lineRule="auto"/>
        <w:rPr>
          <w:rFonts w:ascii="Arial" w:hAnsi="Arial" w:cs="Arial"/>
        </w:rPr>
      </w:pPr>
      <w:r w:rsidRPr="003D7CB0">
        <w:rPr>
          <w:rFonts w:ascii="Arial" w:hAnsi="Arial" w:cs="Arial"/>
        </w:rPr>
        <w:t>Loose parts theory emphasizes play using flexible, open-ended materials such as rocks, sticks, leaves or fabric. These can be utilized in numerous ways, fostering curiosity, discovery, creativity and problem-solving. The more variety available, the greater the opportunities for creativity and exploration, supporting mathematical and scientific concepts (Nicholson, 1971; White, 2019).</w:t>
      </w:r>
    </w:p>
    <w:p w14:paraId="2C1FD2FC" w14:textId="77777777" w:rsidR="008C07D0" w:rsidRPr="003D7CB0" w:rsidRDefault="008C07D0" w:rsidP="008C07D0">
      <w:pPr>
        <w:spacing w:line="360" w:lineRule="auto"/>
        <w:rPr>
          <w:rFonts w:ascii="Arial" w:hAnsi="Arial" w:cs="Arial"/>
        </w:rPr>
      </w:pPr>
      <w:r w:rsidRPr="003D7CB0">
        <w:rPr>
          <w:rFonts w:ascii="Arial" w:hAnsi="Arial" w:cs="Arial"/>
        </w:rPr>
        <w:t>Daly and Beloglovsky (2015) assert that paying attention to children’s interests is essential to support ongoing learning. Through thoughtful questioning, adults foster safe, stimulating environments. Practitioners balance risk and safety to create secure learning spaces where children feel empowered. This is achieved through risk-benefit assessments that encourage exploration and experimentation (Little, Elliott &amp; Wyver, 2017). Daly, Beloglovsky and Daly (2014) propose adults enhance engagement with mathematics and science in outdoor settings by utilizing loose parts. This fosters critical thinking and problem-solving while introducing concepts such as matching, counting and understanding cause and effect.</w:t>
      </w:r>
    </w:p>
    <w:p w14:paraId="5BEDE0CA" w14:textId="77777777" w:rsidR="008C07D0" w:rsidRPr="003D7CB0" w:rsidRDefault="008C07D0" w:rsidP="008C07D0">
      <w:pPr>
        <w:spacing w:line="360" w:lineRule="auto"/>
        <w:rPr>
          <w:rFonts w:ascii="Arial" w:hAnsi="Arial" w:cs="Arial"/>
        </w:rPr>
      </w:pPr>
      <w:r w:rsidRPr="003D7CB0">
        <w:rPr>
          <w:rFonts w:ascii="Arial" w:hAnsi="Arial" w:cs="Arial"/>
        </w:rPr>
        <w:t xml:space="preserve">Cankaya, Leach and Akdemir (2024) similarly note that by directing experiences and encouraging independence, adults play a vital role in learning. Designing spaces </w:t>
      </w:r>
      <w:r w:rsidRPr="003D7CB0">
        <w:rPr>
          <w:rFonts w:ascii="Arial" w:hAnsi="Arial" w:cs="Arial"/>
        </w:rPr>
        <w:lastRenderedPageBreak/>
        <w:t>with adequate time, room and resources for unstructured play strengthens comprehension of scientific and mathematical ideas.</w:t>
      </w:r>
    </w:p>
    <w:p w14:paraId="4FD59E04" w14:textId="77777777" w:rsidR="008C07D0" w:rsidRPr="003D7CB0" w:rsidRDefault="008C07D0" w:rsidP="008C07D0">
      <w:pPr>
        <w:spacing w:line="360" w:lineRule="auto"/>
        <w:rPr>
          <w:rFonts w:ascii="Arial" w:hAnsi="Arial" w:cs="Arial"/>
        </w:rPr>
      </w:pPr>
      <w:r w:rsidRPr="003D7CB0">
        <w:rPr>
          <w:rFonts w:ascii="Arial" w:hAnsi="Arial" w:cs="Arial"/>
        </w:rPr>
        <w:t>Sprouts (2016), in line with Montessori’s theory of a prepared environment, suggests that open-ended play promotes collaborative application of reasoning. Pound (2006) states mathematical concepts and vocabulary are integrated into outdoor learning through adult facilitation of child-led play. This introduces language related to shapes, colours, numbers and quantities in meaningful contexts.</w:t>
      </w:r>
    </w:p>
    <w:p w14:paraId="511BEA3A" w14:textId="77777777" w:rsidR="008C07D0" w:rsidRPr="003D7CB0" w:rsidRDefault="008C07D0" w:rsidP="008C07D0">
      <w:pPr>
        <w:spacing w:line="360" w:lineRule="auto"/>
        <w:rPr>
          <w:rFonts w:ascii="Arial" w:hAnsi="Arial" w:cs="Arial"/>
        </w:rPr>
      </w:pPr>
      <w:r w:rsidRPr="003D7CB0">
        <w:rPr>
          <w:rFonts w:ascii="Arial" w:hAnsi="Arial" w:cs="Arial"/>
        </w:rPr>
        <w:t>Kiewra and Veselack (2018) highlight how adults support research by promoting observation, evaluating theories and drawing conclusions. Rather than dictators, adults act as co-learners, fostering atmospheres where children experiment with resources and loose parts. This not only encourages critical thinking but also nurtures a love of learning.</w:t>
      </w:r>
    </w:p>
    <w:p w14:paraId="36F586B1" w14:textId="77777777" w:rsidR="008C07D0" w:rsidRPr="003D7CB0" w:rsidRDefault="008C07D0" w:rsidP="008C07D0">
      <w:pPr>
        <w:spacing w:line="360" w:lineRule="auto"/>
        <w:rPr>
          <w:rFonts w:ascii="Arial" w:hAnsi="Arial" w:cs="Arial"/>
        </w:rPr>
      </w:pPr>
      <w:r w:rsidRPr="003D7CB0">
        <w:rPr>
          <w:rFonts w:ascii="Arial" w:hAnsi="Arial" w:cs="Arial"/>
        </w:rPr>
        <w:t>Sprouts (2020) asserts Bruner’s theory that children learn most effectively through their own experiences and discovery. This links closely to outdoor learning and loose parts, where exploration and play develop understanding of the world.</w:t>
      </w:r>
    </w:p>
    <w:p w14:paraId="043D030E" w14:textId="77777777" w:rsidR="008C07D0" w:rsidRPr="003D7CB0" w:rsidRDefault="008C07D0" w:rsidP="008C07D0">
      <w:pPr>
        <w:spacing w:line="360" w:lineRule="auto"/>
        <w:rPr>
          <w:rFonts w:ascii="Arial" w:hAnsi="Arial" w:cs="Arial"/>
        </w:rPr>
      </w:pPr>
      <w:r w:rsidRPr="003D7CB0">
        <w:rPr>
          <w:rFonts w:ascii="Arial" w:hAnsi="Arial" w:cs="Arial"/>
        </w:rPr>
        <w:t>Gibson, Cornell and Gill (2017) reviewed Loose Parts Play (LPP) interventions and found limited evidence for cognitive or emotional benefits, though qualitative studies noted gains in creativity and social skills. Similarly, Gull et al. (2019) found definitions of loose parts vary, though all encourage self-directed play. A standardized definition was suggested to improve application in education.</w:t>
      </w:r>
    </w:p>
    <w:p w14:paraId="33AADFE4" w14:textId="6FBB5E36" w:rsidR="008C07D0" w:rsidRPr="003D7CB0" w:rsidRDefault="008C07D0" w:rsidP="008C07D0">
      <w:pPr>
        <w:spacing w:line="360" w:lineRule="auto"/>
        <w:rPr>
          <w:rFonts w:ascii="Arial" w:hAnsi="Arial" w:cs="Arial"/>
        </w:rPr>
      </w:pPr>
      <w:r w:rsidRPr="003D7CB0">
        <w:rPr>
          <w:rFonts w:ascii="Arial" w:hAnsi="Arial" w:cs="Arial"/>
        </w:rPr>
        <w:t xml:space="preserve">Spencer </w:t>
      </w:r>
      <w:r w:rsidRPr="003D7CB0">
        <w:rPr>
          <w:rFonts w:ascii="Arial" w:hAnsi="Arial" w:cs="Arial"/>
          <w:i/>
          <w:iCs/>
        </w:rPr>
        <w:t>et al</w:t>
      </w:r>
      <w:r w:rsidRPr="003D7CB0">
        <w:rPr>
          <w:rFonts w:ascii="Arial" w:hAnsi="Arial" w:cs="Arial"/>
        </w:rPr>
        <w:t>. (2019) explored qualitative benefits of loose parts in outdoor education through focus groups. Findings showed increased curiosity, enhanced risk-taking and greater creativity, as well as independence, confidence and leadership. Challenges included apprehension from adults, novelty effects and issues with sustainability and storage. Despite this, educators recognized cognitive and social benefits.</w:t>
      </w:r>
    </w:p>
    <w:p w14:paraId="3D5C0352" w14:textId="77777777" w:rsidR="008C07D0" w:rsidRPr="003D7CB0" w:rsidRDefault="008C07D0" w:rsidP="008C07D0">
      <w:pPr>
        <w:spacing w:line="360" w:lineRule="auto"/>
        <w:rPr>
          <w:rFonts w:ascii="Arial" w:hAnsi="Arial" w:cs="Arial"/>
        </w:rPr>
      </w:pPr>
      <w:r w:rsidRPr="003D7CB0">
        <w:rPr>
          <w:rFonts w:ascii="Arial" w:hAnsi="Arial" w:cs="Arial"/>
        </w:rPr>
        <w:t xml:space="preserve">Houser </w:t>
      </w:r>
      <w:r w:rsidRPr="003D7CB0">
        <w:rPr>
          <w:rFonts w:ascii="Arial" w:hAnsi="Arial" w:cs="Arial"/>
          <w:i/>
          <w:iCs/>
        </w:rPr>
        <w:t>et al</w:t>
      </w:r>
      <w:r w:rsidRPr="003D7CB0">
        <w:rPr>
          <w:rFonts w:ascii="Arial" w:hAnsi="Arial" w:cs="Arial"/>
        </w:rPr>
        <w:t>. (2019) also highlighted advantages of loose parts in fostering curiosity, cognitive development and problem-solving. This supports scientific and mathematical concepts through experimentation and open-ended exploration.</w:t>
      </w:r>
    </w:p>
    <w:p w14:paraId="0DF8444C" w14:textId="77777777" w:rsidR="008C07D0" w:rsidRPr="003D7CB0" w:rsidRDefault="008C07D0" w:rsidP="008C07D0">
      <w:pPr>
        <w:spacing w:line="360" w:lineRule="auto"/>
        <w:rPr>
          <w:rFonts w:ascii="Arial" w:hAnsi="Arial" w:cs="Arial"/>
        </w:rPr>
      </w:pPr>
      <w:r w:rsidRPr="003D7CB0">
        <w:rPr>
          <w:rFonts w:ascii="Arial" w:hAnsi="Arial" w:cs="Arial"/>
        </w:rPr>
        <w:t xml:space="preserve">However, challenges remain. O’Connor and Daly (2016) highlight that educators face time constraints in ensuring safety and may struggle with sustainable materials, as </w:t>
      </w:r>
      <w:r w:rsidRPr="003D7CB0">
        <w:rPr>
          <w:rFonts w:ascii="Arial" w:hAnsi="Arial" w:cs="Arial"/>
        </w:rPr>
        <w:lastRenderedPageBreak/>
        <w:t xml:space="preserve">also noted by Sandseter (2009). Some educators are uncomfortable with risks, which can hinder exploration. Spencer </w:t>
      </w:r>
      <w:r w:rsidRPr="003D7CB0">
        <w:rPr>
          <w:rFonts w:ascii="Arial" w:hAnsi="Arial" w:cs="Arial"/>
          <w:i/>
          <w:iCs/>
        </w:rPr>
        <w:t>et al.</w:t>
      </w:r>
      <w:r w:rsidRPr="003D7CB0">
        <w:rPr>
          <w:rFonts w:ascii="Arial" w:hAnsi="Arial" w:cs="Arial"/>
        </w:rPr>
        <w:t xml:space="preserve"> (2019) emphasize that without freedom to use loose parts, experiential learning is restricted. A lack of training in child-led play may lead to directive approaches, limiting exploration. Murphy </w:t>
      </w:r>
      <w:r w:rsidRPr="003D7CB0">
        <w:rPr>
          <w:rFonts w:ascii="Arial" w:hAnsi="Arial" w:cs="Arial"/>
          <w:i/>
          <w:iCs/>
        </w:rPr>
        <w:t>et al.</w:t>
      </w:r>
      <w:r w:rsidRPr="003D7CB0">
        <w:rPr>
          <w:rFonts w:ascii="Arial" w:hAnsi="Arial" w:cs="Arial"/>
        </w:rPr>
        <w:t xml:space="preserve"> (2017) note many educators feel unprepared to scaffold STEM learning with open-ended materials, often preferring structured classrooms over outdoor uncertainty.</w:t>
      </w:r>
    </w:p>
    <w:p w14:paraId="0860D37B" w14:textId="77777777" w:rsidR="008C07D0" w:rsidRPr="003D7CB0" w:rsidRDefault="008C07D0" w:rsidP="008C07D0">
      <w:pPr>
        <w:spacing w:line="360" w:lineRule="auto"/>
        <w:rPr>
          <w:rFonts w:ascii="Arial" w:hAnsi="Arial" w:cs="Arial"/>
        </w:rPr>
      </w:pPr>
      <w:r w:rsidRPr="003D7CB0">
        <w:rPr>
          <w:rFonts w:ascii="Arial" w:hAnsi="Arial" w:cs="Arial"/>
        </w:rPr>
        <w:t>The Curriculum for Wales emphasizes broad learning experiences, ensuring opportunities to achieve the four purposes. Children are encouraged to engage with real-world experiences through hands-on activities that foster creativity and problem-solving, supported by loose parts across subjects. The framework highlights learning in authentic contexts and underscores the role of enabling adults in creating effective environments, particularly where professional development focuses on outdoor learning, play-based approaches and observation (Welsh Government, 2022b).</w:t>
      </w:r>
    </w:p>
    <w:p w14:paraId="059DCE2F" w14:textId="77777777" w:rsidR="008C07D0" w:rsidRPr="003D7CB0" w:rsidRDefault="008C07D0" w:rsidP="008C07D0">
      <w:pPr>
        <w:spacing w:line="360" w:lineRule="auto"/>
        <w:rPr>
          <w:rFonts w:ascii="Arial" w:hAnsi="Arial" w:cs="Arial"/>
        </w:rPr>
      </w:pPr>
      <w:r w:rsidRPr="003D7CB0">
        <w:rPr>
          <w:rFonts w:ascii="Arial" w:hAnsi="Arial" w:cs="Arial"/>
        </w:rPr>
        <w:t xml:space="preserve">Vygotsky’s theory (1978) emphasizes the distinction between what a child can achieve independently and with guidance, highlighting the role of adults as facilitators. Siraj-Blatchford </w:t>
      </w:r>
      <w:r w:rsidRPr="003D7CB0">
        <w:rPr>
          <w:rFonts w:ascii="Arial" w:hAnsi="Arial" w:cs="Arial"/>
          <w:i/>
          <w:iCs/>
        </w:rPr>
        <w:t>et al.</w:t>
      </w:r>
      <w:r w:rsidRPr="003D7CB0">
        <w:rPr>
          <w:rFonts w:ascii="Arial" w:hAnsi="Arial" w:cs="Arial"/>
        </w:rPr>
        <w:t xml:space="preserve"> (2002) introduce sustained shared thinking, underscoring the importance of adult engagement through observation and interaction, particularly beneficial in mathematics and science.</w:t>
      </w:r>
    </w:p>
    <w:p w14:paraId="11FB92E8" w14:textId="77777777" w:rsidR="008C07D0" w:rsidRPr="003D7CB0" w:rsidRDefault="008C07D0" w:rsidP="008C07D0">
      <w:pPr>
        <w:spacing w:line="360" w:lineRule="auto"/>
        <w:rPr>
          <w:rFonts w:ascii="Arial" w:hAnsi="Arial" w:cs="Arial"/>
        </w:rPr>
      </w:pPr>
      <w:r w:rsidRPr="003D7CB0">
        <w:rPr>
          <w:rFonts w:ascii="Arial" w:hAnsi="Arial" w:cs="Arial"/>
        </w:rPr>
        <w:t>Observation, as Louis (2022) and Fawcett and Watson (2016) explain, involves adults closely watching, listening and analysing children’s interactions. This reveals children’s interests and foundational concepts. Wortham (2015) emphasizes adults’ critical role in observation, essential for planning, support and scaffolding, particularly in outdoor settings. Constable (2017) highlights that attentive observation assists adults in designing meaningful experiences. Welsh Government (2022), alongside Tovey (2013) and Bruce (2012), emphasize observation and scaffolding through open-ended questions and support. This fosters vocabulary development and sustained thinking. Observation not only aids assessment but also informs individualized planning, documenting discoveries in play.</w:t>
      </w:r>
    </w:p>
    <w:p w14:paraId="7B3F79BD" w14:textId="77777777" w:rsidR="008C07D0" w:rsidRPr="003D7CB0" w:rsidRDefault="008C07D0" w:rsidP="008C07D0">
      <w:pPr>
        <w:spacing w:line="360" w:lineRule="auto"/>
        <w:rPr>
          <w:rFonts w:ascii="Arial" w:hAnsi="Arial" w:cs="Arial"/>
        </w:rPr>
      </w:pPr>
      <w:r w:rsidRPr="003D7CB0">
        <w:rPr>
          <w:rFonts w:ascii="Arial" w:hAnsi="Arial" w:cs="Arial"/>
        </w:rPr>
        <w:t xml:space="preserve">FSFRebecca (2016) highlights the practitioner’s role as facilitator and observer, providing immediate opportunities for engagement. Sabrina (2020) emphasizes using resources that enhance mathematical skills, such as counting and sorting with non-standard measures. McHugh (2024) stresses that adults should actively </w:t>
      </w:r>
      <w:r w:rsidRPr="003D7CB0">
        <w:rPr>
          <w:rFonts w:ascii="Arial" w:hAnsi="Arial" w:cs="Arial"/>
        </w:rPr>
        <w:lastRenderedPageBreak/>
        <w:t>participate in outdoor mathematics, fostering critical thinking through dialogue. Teach (2024) illustrates outdoor science activities, such as shadow tracking and rain collection, which guide children’s exploration. Learning Journals (2021) further assert that sustained shared thinking between adults and children enhances learning, allowing co-construction of ideas even through non-verbal interaction.</w:t>
      </w:r>
    </w:p>
    <w:p w14:paraId="4D2E2EFC" w14:textId="77777777" w:rsidR="008C07D0" w:rsidRPr="003D7CB0" w:rsidRDefault="008C07D0" w:rsidP="008C07D0">
      <w:pPr>
        <w:spacing w:line="360" w:lineRule="auto"/>
        <w:rPr>
          <w:rFonts w:ascii="Arial" w:hAnsi="Arial" w:cs="Arial"/>
        </w:rPr>
      </w:pPr>
      <w:r w:rsidRPr="003D7CB0">
        <w:rPr>
          <w:rFonts w:ascii="Arial" w:hAnsi="Arial" w:cs="Arial"/>
        </w:rPr>
        <w:t>The Welsh Government (2021) emphasizes monitoring children’s strengths and learning styles over time. Educators can assess progress by gathering information in various forms, which can be revisited for planning. The observation and assessment techniques share similarities with the Reggio Emilia approach, particularly revisiting learning experiences (Sprouts, 2019). However, Reggio Emilia places greater emphasis on showcasing children’s work to the community, while Te Whāriki emphasizes learning stories highlighting capabilities rather than limitations (Mitchell, 2023).</w:t>
      </w:r>
    </w:p>
    <w:p w14:paraId="7FCD65F7" w14:textId="77777777" w:rsidR="008C07D0" w:rsidRPr="003D7CB0" w:rsidRDefault="008C07D0" w:rsidP="008C07D0">
      <w:pPr>
        <w:spacing w:line="360" w:lineRule="auto"/>
        <w:rPr>
          <w:rFonts w:ascii="Arial" w:hAnsi="Arial" w:cs="Arial"/>
        </w:rPr>
      </w:pPr>
      <w:r w:rsidRPr="003D7CB0">
        <w:rPr>
          <w:rFonts w:ascii="Arial" w:hAnsi="Arial" w:cs="Arial"/>
        </w:rPr>
        <w:t xml:space="preserve">Welsh Government (2022, 2024) note the curriculum places emphasis on observation to monitor progress, ensuring support and provision. Observation is enhanced through shared conversations among educators and parents. The framework advocates enabling adults, engaging experiences and effective environments. Daly, Beloglovsky and Daly (2014), alongside Siraj-Blatchford </w:t>
      </w:r>
      <w:r w:rsidRPr="003D7CB0">
        <w:rPr>
          <w:rFonts w:ascii="Arial" w:hAnsi="Arial" w:cs="Arial"/>
          <w:i/>
          <w:iCs/>
        </w:rPr>
        <w:t>et al</w:t>
      </w:r>
      <w:r w:rsidRPr="003D7CB0">
        <w:rPr>
          <w:rFonts w:ascii="Arial" w:hAnsi="Arial" w:cs="Arial"/>
        </w:rPr>
        <w:t>. (2002), emphasize facilitators’ role in supporting cognitive, emotional and social development. Practitioners foster collaboration and problem-solving, encouraging empathy, communication and resilience. Early years providers are encouraged to align practices with the Welsh framework, integrating mathematics and science in outdoor settings.</w:t>
      </w:r>
    </w:p>
    <w:p w14:paraId="05CDAE91" w14:textId="77777777" w:rsidR="008C07D0" w:rsidRPr="003D7CB0" w:rsidRDefault="008C07D0" w:rsidP="008C07D0">
      <w:pPr>
        <w:spacing w:line="360" w:lineRule="auto"/>
        <w:rPr>
          <w:rFonts w:ascii="Arial" w:hAnsi="Arial" w:cs="Arial"/>
        </w:rPr>
      </w:pPr>
      <w:r w:rsidRPr="003D7CB0">
        <w:rPr>
          <w:rFonts w:ascii="Arial" w:hAnsi="Arial" w:cs="Arial"/>
        </w:rPr>
        <w:t>Maynard (2007) highlights that observing concepts outdoors can be challenging as children move quickly, leading to missed opportunities, particularly with limited staff ratios. Welsh Government (2024) adds that educators may struggle to balance safety with observation. Pressure to align with outcomes complicates documentation, as natural occurrences may not fit frameworks, particularly in adverse weather or busy contexts. The Government (2022) stresses equitable observation, noting quieter children must be given equal opportunities. Lack of training may hinder recognition of spontaneous STEM learning.</w:t>
      </w:r>
    </w:p>
    <w:p w14:paraId="3EAEB1A4" w14:textId="77777777" w:rsidR="008C07D0" w:rsidRPr="003D7CB0" w:rsidRDefault="008C07D0" w:rsidP="008C07D0">
      <w:pPr>
        <w:spacing w:line="360" w:lineRule="auto"/>
        <w:rPr>
          <w:rFonts w:ascii="Arial" w:hAnsi="Arial" w:cs="Arial"/>
        </w:rPr>
      </w:pPr>
      <w:r w:rsidRPr="003D7CB0">
        <w:rPr>
          <w:rFonts w:ascii="Arial" w:hAnsi="Arial" w:cs="Arial"/>
        </w:rPr>
        <w:lastRenderedPageBreak/>
        <w:t xml:space="preserve">The Department for Education (2021) notes children’s interest in science and mathematics outdoors is greatly influenced by observation. Adults can use insights to provide resources, ask questions and offer assistance, drawing on Vygotsky’s scaffolding and Piaget’s constructivism (Vygotsky, 1978; Piaget, 1952). Outdoor play enhances comprehension of concepts through inquiry and experiential learning (Siraj-Blatchford </w:t>
      </w:r>
      <w:r w:rsidRPr="003D7CB0">
        <w:rPr>
          <w:rFonts w:ascii="Arial" w:hAnsi="Arial" w:cs="Arial"/>
          <w:i/>
          <w:iCs/>
        </w:rPr>
        <w:t>et al</w:t>
      </w:r>
      <w:r w:rsidRPr="003D7CB0">
        <w:rPr>
          <w:rFonts w:ascii="Arial" w:hAnsi="Arial" w:cs="Arial"/>
        </w:rPr>
        <w:t>., 2002; Early Education, 2021).</w:t>
      </w:r>
    </w:p>
    <w:p w14:paraId="4EE1A690" w14:textId="77777777" w:rsidR="008C07D0" w:rsidRPr="003D7CB0" w:rsidRDefault="008C07D0" w:rsidP="008C07D0">
      <w:pPr>
        <w:spacing w:line="360" w:lineRule="auto"/>
        <w:rPr>
          <w:rFonts w:ascii="Arial" w:hAnsi="Arial" w:cs="Arial"/>
        </w:rPr>
      </w:pPr>
      <w:r w:rsidRPr="003D7CB0">
        <w:rPr>
          <w:rFonts w:ascii="Arial" w:hAnsi="Arial" w:cs="Arial"/>
        </w:rPr>
        <w:t>In conclusion, encouraging young children to understand mathematics and science outdoors requires active adult involvement. Adults scaffold discovery and determine interests through observation. Using loose parts provides flexible, open-ended materials that encourage creativity, curiosity and problem-solving. By establishing safe environments and acting as facilitators rather than directors, adults foster children’s confidence and deeper understanding of STEM. This cooperative approach promotes a lifelong love of learning in real-world outdoor environments and supports holistic development.</w:t>
      </w:r>
    </w:p>
    <w:p w14:paraId="6B489AA4" w14:textId="31534ADD" w:rsidR="005735A6" w:rsidRPr="005735A6" w:rsidRDefault="005735A6" w:rsidP="005735A6">
      <w:pPr>
        <w:spacing w:line="360" w:lineRule="auto"/>
        <w:rPr>
          <w:rFonts w:ascii="Arial" w:hAnsi="Arial" w:cs="Arial"/>
        </w:rPr>
      </w:pPr>
    </w:p>
    <w:p w14:paraId="72FA1D68" w14:textId="77777777" w:rsidR="00475DA4" w:rsidRPr="00860D41" w:rsidRDefault="00475DA4" w:rsidP="00815602">
      <w:pPr>
        <w:spacing w:line="240" w:lineRule="auto"/>
        <w:rPr>
          <w:rFonts w:ascii="Arial" w:hAnsi="Arial" w:cs="Arial"/>
          <w:b/>
          <w:bCs/>
          <w:sz w:val="20"/>
          <w:szCs w:val="20"/>
          <w:u w:val="single"/>
        </w:rPr>
      </w:pPr>
    </w:p>
    <w:p w14:paraId="40ADDBA0" w14:textId="77777777" w:rsidR="00475DA4" w:rsidRPr="00860D41" w:rsidRDefault="00475DA4" w:rsidP="00815602">
      <w:pPr>
        <w:spacing w:line="240" w:lineRule="auto"/>
        <w:rPr>
          <w:rFonts w:ascii="Arial" w:hAnsi="Arial" w:cs="Arial"/>
          <w:b/>
          <w:bCs/>
          <w:sz w:val="20"/>
          <w:szCs w:val="20"/>
          <w:u w:val="single"/>
        </w:rPr>
      </w:pPr>
    </w:p>
    <w:p w14:paraId="7739DC1B" w14:textId="77777777" w:rsidR="00475DA4" w:rsidRPr="00860D41" w:rsidRDefault="00475DA4" w:rsidP="00815602">
      <w:pPr>
        <w:spacing w:line="240" w:lineRule="auto"/>
        <w:rPr>
          <w:rFonts w:ascii="Arial" w:hAnsi="Arial" w:cs="Arial"/>
          <w:b/>
          <w:bCs/>
          <w:sz w:val="20"/>
          <w:szCs w:val="20"/>
          <w:u w:val="single"/>
        </w:rPr>
      </w:pPr>
    </w:p>
    <w:p w14:paraId="6CCFA037" w14:textId="77777777" w:rsidR="00475DA4" w:rsidRPr="00860D41" w:rsidRDefault="00475DA4" w:rsidP="00815602">
      <w:pPr>
        <w:spacing w:line="240" w:lineRule="auto"/>
        <w:rPr>
          <w:rFonts w:ascii="Arial" w:hAnsi="Arial" w:cs="Arial"/>
          <w:b/>
          <w:bCs/>
          <w:sz w:val="20"/>
          <w:szCs w:val="20"/>
          <w:u w:val="single"/>
        </w:rPr>
      </w:pPr>
    </w:p>
    <w:p w14:paraId="2F49CF2A" w14:textId="77777777" w:rsidR="00475DA4" w:rsidRPr="00860D41" w:rsidRDefault="00475DA4" w:rsidP="00815602">
      <w:pPr>
        <w:spacing w:line="240" w:lineRule="auto"/>
        <w:rPr>
          <w:rFonts w:ascii="Arial" w:hAnsi="Arial" w:cs="Arial"/>
          <w:b/>
          <w:bCs/>
          <w:sz w:val="20"/>
          <w:szCs w:val="20"/>
          <w:u w:val="single"/>
        </w:rPr>
      </w:pPr>
    </w:p>
    <w:p w14:paraId="56555F41" w14:textId="77777777" w:rsidR="00475DA4" w:rsidRPr="00860D41" w:rsidRDefault="00475DA4" w:rsidP="00815602">
      <w:pPr>
        <w:spacing w:line="240" w:lineRule="auto"/>
        <w:rPr>
          <w:rFonts w:ascii="Arial" w:hAnsi="Arial" w:cs="Arial"/>
          <w:b/>
          <w:bCs/>
          <w:sz w:val="20"/>
          <w:szCs w:val="20"/>
          <w:u w:val="single"/>
        </w:rPr>
      </w:pPr>
    </w:p>
    <w:p w14:paraId="7A6BFC8A" w14:textId="55263AF7" w:rsidR="00165006" w:rsidRPr="00860D41" w:rsidRDefault="00165006" w:rsidP="00815602">
      <w:pPr>
        <w:spacing w:line="240" w:lineRule="auto"/>
        <w:rPr>
          <w:sz w:val="20"/>
          <w:szCs w:val="20"/>
        </w:rPr>
      </w:pPr>
    </w:p>
    <w:sectPr w:rsidR="00165006" w:rsidRPr="00860D41" w:rsidSect="00804761">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55D73" w14:textId="77777777" w:rsidR="00A83509" w:rsidRDefault="00A83509" w:rsidP="00F550CD">
      <w:pPr>
        <w:spacing w:after="0" w:line="240" w:lineRule="auto"/>
      </w:pPr>
      <w:r>
        <w:separator/>
      </w:r>
    </w:p>
  </w:endnote>
  <w:endnote w:type="continuationSeparator" w:id="0">
    <w:p w14:paraId="5F4DD10A" w14:textId="77777777" w:rsidR="00A83509" w:rsidRDefault="00A83509" w:rsidP="00F55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C8435" w14:textId="77777777" w:rsidR="00A83509" w:rsidRDefault="00A83509" w:rsidP="00F550CD">
      <w:pPr>
        <w:spacing w:after="0" w:line="240" w:lineRule="auto"/>
      </w:pPr>
      <w:r>
        <w:separator/>
      </w:r>
    </w:p>
  </w:footnote>
  <w:footnote w:type="continuationSeparator" w:id="0">
    <w:p w14:paraId="5266DF09" w14:textId="77777777" w:rsidR="00A83509" w:rsidRDefault="00A83509" w:rsidP="00F550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64EA5" w14:textId="44B6D931" w:rsidR="00F550CD" w:rsidRDefault="00F550CD">
    <w:pPr>
      <w:pStyle w:val="Header"/>
    </w:pPr>
    <w:r>
      <w:t>ECEY5005</w:t>
    </w:r>
    <w:r>
      <w:ptab w:relativeTo="margin" w:alignment="center" w:leader="none"/>
    </w:r>
    <w:r>
      <w:t>1704224</w:t>
    </w:r>
    <w:r>
      <w:ptab w:relativeTo="margin" w:alignment="right" w:leader="none"/>
    </w:r>
    <w:r>
      <w:t>Words</w:t>
    </w:r>
  </w:p>
</w:hdr>
</file>

<file path=word/intelligence2.xml><?xml version="1.0" encoding="utf-8"?>
<int2:intelligence xmlns:int2="http://schemas.microsoft.com/office/intelligence/2020/intelligence" xmlns:oel="http://schemas.microsoft.com/office/2019/extlst">
  <int2:observations>
    <int2:textHash int2:hashCode="TNZhIOIC1MR38U" int2:id="M9wiJu4I">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423F8"/>
    <w:multiLevelType w:val="hybridMultilevel"/>
    <w:tmpl w:val="31D2C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A1777"/>
    <w:multiLevelType w:val="hybridMultilevel"/>
    <w:tmpl w:val="39DAB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9E7210"/>
    <w:multiLevelType w:val="multilevel"/>
    <w:tmpl w:val="3C40D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B67AAF"/>
    <w:multiLevelType w:val="hybridMultilevel"/>
    <w:tmpl w:val="B7721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4A136A"/>
    <w:multiLevelType w:val="hybridMultilevel"/>
    <w:tmpl w:val="DAB02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AB1C4D"/>
    <w:multiLevelType w:val="hybridMultilevel"/>
    <w:tmpl w:val="F1FAC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CD1AD1"/>
    <w:multiLevelType w:val="hybridMultilevel"/>
    <w:tmpl w:val="FF923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BB50CF"/>
    <w:multiLevelType w:val="hybridMultilevel"/>
    <w:tmpl w:val="43C068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EF37A62"/>
    <w:multiLevelType w:val="hybridMultilevel"/>
    <w:tmpl w:val="65D06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27754B"/>
    <w:multiLevelType w:val="hybridMultilevel"/>
    <w:tmpl w:val="CAACD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02546F"/>
    <w:multiLevelType w:val="multilevel"/>
    <w:tmpl w:val="F5C88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0C5002"/>
    <w:multiLevelType w:val="hybridMultilevel"/>
    <w:tmpl w:val="684E0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9F1280"/>
    <w:multiLevelType w:val="hybridMultilevel"/>
    <w:tmpl w:val="E33AE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DF395A"/>
    <w:multiLevelType w:val="multilevel"/>
    <w:tmpl w:val="FFE46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B62229"/>
    <w:multiLevelType w:val="hybridMultilevel"/>
    <w:tmpl w:val="63A4F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A7782F"/>
    <w:multiLevelType w:val="hybridMultilevel"/>
    <w:tmpl w:val="F70C1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A912CA"/>
    <w:multiLevelType w:val="hybridMultilevel"/>
    <w:tmpl w:val="BF0824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3DD29BE"/>
    <w:multiLevelType w:val="hybridMultilevel"/>
    <w:tmpl w:val="4C829B06"/>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8" w15:restartNumberingAfterBreak="0">
    <w:nsid w:val="4D67395B"/>
    <w:multiLevelType w:val="multilevel"/>
    <w:tmpl w:val="0E74E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F31253"/>
    <w:multiLevelType w:val="hybridMultilevel"/>
    <w:tmpl w:val="75D25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4A1A74"/>
    <w:multiLevelType w:val="multilevel"/>
    <w:tmpl w:val="F5C884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FCD44A9"/>
    <w:multiLevelType w:val="hybridMultilevel"/>
    <w:tmpl w:val="80305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625AC2"/>
    <w:multiLevelType w:val="hybridMultilevel"/>
    <w:tmpl w:val="D13C9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395A0C"/>
    <w:multiLevelType w:val="hybridMultilevel"/>
    <w:tmpl w:val="F90E3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AD41CA"/>
    <w:multiLevelType w:val="multilevel"/>
    <w:tmpl w:val="38FA2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E37C09"/>
    <w:multiLevelType w:val="hybridMultilevel"/>
    <w:tmpl w:val="94FC2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082A3C"/>
    <w:multiLevelType w:val="hybridMultilevel"/>
    <w:tmpl w:val="ACF25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F93874"/>
    <w:multiLevelType w:val="multilevel"/>
    <w:tmpl w:val="010ED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861C67"/>
    <w:multiLevelType w:val="multilevel"/>
    <w:tmpl w:val="B12EE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3825129">
    <w:abstractNumId w:val="24"/>
  </w:num>
  <w:num w:numId="2" w16cid:durableId="1078988757">
    <w:abstractNumId w:val="27"/>
  </w:num>
  <w:num w:numId="3" w16cid:durableId="2070380171">
    <w:abstractNumId w:val="16"/>
  </w:num>
  <w:num w:numId="4" w16cid:durableId="2034112245">
    <w:abstractNumId w:val="7"/>
  </w:num>
  <w:num w:numId="5" w16cid:durableId="697702598">
    <w:abstractNumId w:val="9"/>
  </w:num>
  <w:num w:numId="6" w16cid:durableId="1864708455">
    <w:abstractNumId w:val="5"/>
  </w:num>
  <w:num w:numId="7" w16cid:durableId="1863785854">
    <w:abstractNumId w:val="8"/>
  </w:num>
  <w:num w:numId="8" w16cid:durableId="1752434831">
    <w:abstractNumId w:val="11"/>
  </w:num>
  <w:num w:numId="9" w16cid:durableId="1587835443">
    <w:abstractNumId w:val="6"/>
  </w:num>
  <w:num w:numId="10" w16cid:durableId="830681602">
    <w:abstractNumId w:val="15"/>
  </w:num>
  <w:num w:numId="11" w16cid:durableId="1826585233">
    <w:abstractNumId w:val="19"/>
  </w:num>
  <w:num w:numId="12" w16cid:durableId="338118313">
    <w:abstractNumId w:val="1"/>
  </w:num>
  <w:num w:numId="13" w16cid:durableId="414522173">
    <w:abstractNumId w:val="0"/>
  </w:num>
  <w:num w:numId="14" w16cid:durableId="2009673276">
    <w:abstractNumId w:val="21"/>
  </w:num>
  <w:num w:numId="15" w16cid:durableId="1603031506">
    <w:abstractNumId w:val="4"/>
  </w:num>
  <w:num w:numId="16" w16cid:durableId="449935976">
    <w:abstractNumId w:val="12"/>
  </w:num>
  <w:num w:numId="17" w16cid:durableId="1099982793">
    <w:abstractNumId w:val="20"/>
  </w:num>
  <w:num w:numId="18" w16cid:durableId="1811050806">
    <w:abstractNumId w:val="10"/>
  </w:num>
  <w:num w:numId="19" w16cid:durableId="457650769">
    <w:abstractNumId w:val="26"/>
  </w:num>
  <w:num w:numId="20" w16cid:durableId="565142342">
    <w:abstractNumId w:val="25"/>
  </w:num>
  <w:num w:numId="21" w16cid:durableId="426968638">
    <w:abstractNumId w:val="22"/>
  </w:num>
  <w:num w:numId="22" w16cid:durableId="1062213408">
    <w:abstractNumId w:val="14"/>
  </w:num>
  <w:num w:numId="23" w16cid:durableId="1455975791">
    <w:abstractNumId w:val="23"/>
  </w:num>
  <w:num w:numId="24" w16cid:durableId="93864843">
    <w:abstractNumId w:val="13"/>
  </w:num>
  <w:num w:numId="25" w16cid:durableId="707873449">
    <w:abstractNumId w:val="28"/>
  </w:num>
  <w:num w:numId="26" w16cid:durableId="1188712016">
    <w:abstractNumId w:val="2"/>
  </w:num>
  <w:num w:numId="27" w16cid:durableId="1039090078">
    <w:abstractNumId w:val="18"/>
  </w:num>
  <w:num w:numId="28" w16cid:durableId="1639914033">
    <w:abstractNumId w:val="3"/>
  </w:num>
  <w:num w:numId="29" w16cid:durableId="12731679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0CD"/>
    <w:rsid w:val="00000995"/>
    <w:rsid w:val="00012829"/>
    <w:rsid w:val="00037369"/>
    <w:rsid w:val="00067359"/>
    <w:rsid w:val="000B3BF5"/>
    <w:rsid w:val="000D140F"/>
    <w:rsid w:val="000D23F4"/>
    <w:rsid w:val="000D53ED"/>
    <w:rsid w:val="000D552F"/>
    <w:rsid w:val="000E31F9"/>
    <w:rsid w:val="000E7AEE"/>
    <w:rsid w:val="000F1995"/>
    <w:rsid w:val="00111DA9"/>
    <w:rsid w:val="00141F7B"/>
    <w:rsid w:val="00154B16"/>
    <w:rsid w:val="00165006"/>
    <w:rsid w:val="00171CEA"/>
    <w:rsid w:val="001766E4"/>
    <w:rsid w:val="001B24C8"/>
    <w:rsid w:val="001C14A7"/>
    <w:rsid w:val="00233825"/>
    <w:rsid w:val="0026121A"/>
    <w:rsid w:val="00271E49"/>
    <w:rsid w:val="002B3B56"/>
    <w:rsid w:val="002D265A"/>
    <w:rsid w:val="002E4B7C"/>
    <w:rsid w:val="002F6A6D"/>
    <w:rsid w:val="003004AE"/>
    <w:rsid w:val="003206FB"/>
    <w:rsid w:val="00343103"/>
    <w:rsid w:val="00352093"/>
    <w:rsid w:val="00354927"/>
    <w:rsid w:val="00365FD6"/>
    <w:rsid w:val="0036763A"/>
    <w:rsid w:val="00380508"/>
    <w:rsid w:val="00380CE9"/>
    <w:rsid w:val="0038693D"/>
    <w:rsid w:val="003961EC"/>
    <w:rsid w:val="003976E5"/>
    <w:rsid w:val="003A2CC0"/>
    <w:rsid w:val="003A4B81"/>
    <w:rsid w:val="003A7135"/>
    <w:rsid w:val="003B3224"/>
    <w:rsid w:val="003B746B"/>
    <w:rsid w:val="003C0FC8"/>
    <w:rsid w:val="003C3A5C"/>
    <w:rsid w:val="003E55B0"/>
    <w:rsid w:val="00401326"/>
    <w:rsid w:val="0041029D"/>
    <w:rsid w:val="00417FDB"/>
    <w:rsid w:val="004257B5"/>
    <w:rsid w:val="00447AD9"/>
    <w:rsid w:val="00462D07"/>
    <w:rsid w:val="00475DA4"/>
    <w:rsid w:val="004A4805"/>
    <w:rsid w:val="004C2166"/>
    <w:rsid w:val="004C2C89"/>
    <w:rsid w:val="004D3BA4"/>
    <w:rsid w:val="004E4A44"/>
    <w:rsid w:val="00517E2D"/>
    <w:rsid w:val="00535940"/>
    <w:rsid w:val="005374C6"/>
    <w:rsid w:val="00546518"/>
    <w:rsid w:val="00557DD9"/>
    <w:rsid w:val="00563847"/>
    <w:rsid w:val="005719A6"/>
    <w:rsid w:val="005735A6"/>
    <w:rsid w:val="00582F30"/>
    <w:rsid w:val="005908BD"/>
    <w:rsid w:val="005A0757"/>
    <w:rsid w:val="005A356F"/>
    <w:rsid w:val="005B025E"/>
    <w:rsid w:val="00624455"/>
    <w:rsid w:val="00636C00"/>
    <w:rsid w:val="00673FC7"/>
    <w:rsid w:val="006740E2"/>
    <w:rsid w:val="00684C87"/>
    <w:rsid w:val="00690E97"/>
    <w:rsid w:val="006B1B1F"/>
    <w:rsid w:val="006B721C"/>
    <w:rsid w:val="006C4661"/>
    <w:rsid w:val="0074772E"/>
    <w:rsid w:val="00751274"/>
    <w:rsid w:val="007709A4"/>
    <w:rsid w:val="0079583B"/>
    <w:rsid w:val="007A01B9"/>
    <w:rsid w:val="007A57CE"/>
    <w:rsid w:val="007B2DBB"/>
    <w:rsid w:val="007C5616"/>
    <w:rsid w:val="007D1870"/>
    <w:rsid w:val="007D7112"/>
    <w:rsid w:val="007E1E76"/>
    <w:rsid w:val="007E5F89"/>
    <w:rsid w:val="00804761"/>
    <w:rsid w:val="00815602"/>
    <w:rsid w:val="00837CF4"/>
    <w:rsid w:val="008418DF"/>
    <w:rsid w:val="00847FFE"/>
    <w:rsid w:val="00860D41"/>
    <w:rsid w:val="0086130A"/>
    <w:rsid w:val="008660C2"/>
    <w:rsid w:val="008B41A5"/>
    <w:rsid w:val="008C0219"/>
    <w:rsid w:val="008C07D0"/>
    <w:rsid w:val="00907F01"/>
    <w:rsid w:val="00917AEC"/>
    <w:rsid w:val="00940B5F"/>
    <w:rsid w:val="009700E0"/>
    <w:rsid w:val="00980D06"/>
    <w:rsid w:val="00991AE6"/>
    <w:rsid w:val="009B67F3"/>
    <w:rsid w:val="009E5A8C"/>
    <w:rsid w:val="009E6418"/>
    <w:rsid w:val="00A051CA"/>
    <w:rsid w:val="00A33136"/>
    <w:rsid w:val="00A33853"/>
    <w:rsid w:val="00A50186"/>
    <w:rsid w:val="00A761D3"/>
    <w:rsid w:val="00A83509"/>
    <w:rsid w:val="00AA6EEE"/>
    <w:rsid w:val="00AA754D"/>
    <w:rsid w:val="00AC09E1"/>
    <w:rsid w:val="00AC55AE"/>
    <w:rsid w:val="00AD423A"/>
    <w:rsid w:val="00AE36AC"/>
    <w:rsid w:val="00AF1C01"/>
    <w:rsid w:val="00AF46FF"/>
    <w:rsid w:val="00B01921"/>
    <w:rsid w:val="00B0659C"/>
    <w:rsid w:val="00B104DF"/>
    <w:rsid w:val="00B17475"/>
    <w:rsid w:val="00B35FF1"/>
    <w:rsid w:val="00B413DE"/>
    <w:rsid w:val="00B4763E"/>
    <w:rsid w:val="00B50DFB"/>
    <w:rsid w:val="00B623AF"/>
    <w:rsid w:val="00B83FF4"/>
    <w:rsid w:val="00BA5788"/>
    <w:rsid w:val="00BB3668"/>
    <w:rsid w:val="00BB490E"/>
    <w:rsid w:val="00BB6EB0"/>
    <w:rsid w:val="00BD1631"/>
    <w:rsid w:val="00BF1735"/>
    <w:rsid w:val="00C052CB"/>
    <w:rsid w:val="00C26E13"/>
    <w:rsid w:val="00C33295"/>
    <w:rsid w:val="00C41F92"/>
    <w:rsid w:val="00C53964"/>
    <w:rsid w:val="00C67039"/>
    <w:rsid w:val="00C76974"/>
    <w:rsid w:val="00CA2086"/>
    <w:rsid w:val="00CA6455"/>
    <w:rsid w:val="00CA7C0F"/>
    <w:rsid w:val="00CD102C"/>
    <w:rsid w:val="00CD2B0B"/>
    <w:rsid w:val="00CF1351"/>
    <w:rsid w:val="00D17BA5"/>
    <w:rsid w:val="00D442C5"/>
    <w:rsid w:val="00D523EE"/>
    <w:rsid w:val="00D5386A"/>
    <w:rsid w:val="00D63893"/>
    <w:rsid w:val="00DA7D41"/>
    <w:rsid w:val="00DB7D32"/>
    <w:rsid w:val="00DC2D1A"/>
    <w:rsid w:val="00DC7E6B"/>
    <w:rsid w:val="00DE688B"/>
    <w:rsid w:val="00E0269A"/>
    <w:rsid w:val="00E0536C"/>
    <w:rsid w:val="00E30D15"/>
    <w:rsid w:val="00E36766"/>
    <w:rsid w:val="00E414F2"/>
    <w:rsid w:val="00E7064F"/>
    <w:rsid w:val="00E71515"/>
    <w:rsid w:val="00E76924"/>
    <w:rsid w:val="00E978AA"/>
    <w:rsid w:val="00EA40BE"/>
    <w:rsid w:val="00EF4524"/>
    <w:rsid w:val="00F00BC6"/>
    <w:rsid w:val="00F166FC"/>
    <w:rsid w:val="00F17DCD"/>
    <w:rsid w:val="00F251FE"/>
    <w:rsid w:val="00F345D0"/>
    <w:rsid w:val="00F350A2"/>
    <w:rsid w:val="00F550CD"/>
    <w:rsid w:val="00F917EC"/>
    <w:rsid w:val="00FB61C6"/>
    <w:rsid w:val="00FC23D5"/>
    <w:rsid w:val="00FC39E3"/>
    <w:rsid w:val="00FD3508"/>
    <w:rsid w:val="00FF36A9"/>
    <w:rsid w:val="00FF54E5"/>
    <w:rsid w:val="020361A4"/>
    <w:rsid w:val="020FE6A4"/>
    <w:rsid w:val="03D085EF"/>
    <w:rsid w:val="04CAF82C"/>
    <w:rsid w:val="04E42449"/>
    <w:rsid w:val="0518687F"/>
    <w:rsid w:val="0544C90D"/>
    <w:rsid w:val="05E082B7"/>
    <w:rsid w:val="06EE9F87"/>
    <w:rsid w:val="07A3D6EF"/>
    <w:rsid w:val="0864F100"/>
    <w:rsid w:val="08F379BA"/>
    <w:rsid w:val="093365B1"/>
    <w:rsid w:val="09931D28"/>
    <w:rsid w:val="09D7807E"/>
    <w:rsid w:val="0A9FD56D"/>
    <w:rsid w:val="0AA6DFB8"/>
    <w:rsid w:val="0D876928"/>
    <w:rsid w:val="0D964317"/>
    <w:rsid w:val="0DED736F"/>
    <w:rsid w:val="0F2E1A1A"/>
    <w:rsid w:val="0FB8F15A"/>
    <w:rsid w:val="1003D66F"/>
    <w:rsid w:val="10A64C7A"/>
    <w:rsid w:val="10C4E232"/>
    <w:rsid w:val="10E67E71"/>
    <w:rsid w:val="119D6E3B"/>
    <w:rsid w:val="12AB8CB0"/>
    <w:rsid w:val="12F23D40"/>
    <w:rsid w:val="1303B729"/>
    <w:rsid w:val="133677B0"/>
    <w:rsid w:val="13652550"/>
    <w:rsid w:val="14FE1948"/>
    <w:rsid w:val="156E49B3"/>
    <w:rsid w:val="1668658B"/>
    <w:rsid w:val="16E0F10F"/>
    <w:rsid w:val="19597CB3"/>
    <w:rsid w:val="19EE665F"/>
    <w:rsid w:val="1AB8B9BA"/>
    <w:rsid w:val="1B137232"/>
    <w:rsid w:val="1B33AE61"/>
    <w:rsid w:val="1B9637C9"/>
    <w:rsid w:val="1BACB319"/>
    <w:rsid w:val="1BADFC0B"/>
    <w:rsid w:val="1EAF0BB2"/>
    <w:rsid w:val="1EF01582"/>
    <w:rsid w:val="1F503AF9"/>
    <w:rsid w:val="1F921F73"/>
    <w:rsid w:val="205AD06E"/>
    <w:rsid w:val="208B26B5"/>
    <w:rsid w:val="213350BB"/>
    <w:rsid w:val="219F6548"/>
    <w:rsid w:val="240144B9"/>
    <w:rsid w:val="24C61BE6"/>
    <w:rsid w:val="25FA061B"/>
    <w:rsid w:val="27387235"/>
    <w:rsid w:val="27463A89"/>
    <w:rsid w:val="287413D2"/>
    <w:rsid w:val="28E32224"/>
    <w:rsid w:val="2A5A4522"/>
    <w:rsid w:val="2AC5EABD"/>
    <w:rsid w:val="2B2588B9"/>
    <w:rsid w:val="2B2A1FD5"/>
    <w:rsid w:val="2B381053"/>
    <w:rsid w:val="2C5EAA2C"/>
    <w:rsid w:val="2CF8B383"/>
    <w:rsid w:val="2D95754A"/>
    <w:rsid w:val="2DF40ABD"/>
    <w:rsid w:val="2E200572"/>
    <w:rsid w:val="2E6649FE"/>
    <w:rsid w:val="2F81943C"/>
    <w:rsid w:val="2FA1A183"/>
    <w:rsid w:val="2FAE4569"/>
    <w:rsid w:val="3029722E"/>
    <w:rsid w:val="3063B5C6"/>
    <w:rsid w:val="317D7DA4"/>
    <w:rsid w:val="319A46AC"/>
    <w:rsid w:val="3501BB45"/>
    <w:rsid w:val="351991F9"/>
    <w:rsid w:val="35B2D2C4"/>
    <w:rsid w:val="37196EE2"/>
    <w:rsid w:val="3729A85F"/>
    <w:rsid w:val="37C45598"/>
    <w:rsid w:val="388168A9"/>
    <w:rsid w:val="38B68591"/>
    <w:rsid w:val="3936E6E6"/>
    <w:rsid w:val="396CBE9B"/>
    <w:rsid w:val="397BFE32"/>
    <w:rsid w:val="3A65018C"/>
    <w:rsid w:val="3B47371C"/>
    <w:rsid w:val="3C1B49BA"/>
    <w:rsid w:val="3D0EF5B2"/>
    <w:rsid w:val="3DDEACED"/>
    <w:rsid w:val="3DDF6E5A"/>
    <w:rsid w:val="3FD1B41E"/>
    <w:rsid w:val="4026CADF"/>
    <w:rsid w:val="40F3F70C"/>
    <w:rsid w:val="410631BD"/>
    <w:rsid w:val="416E96B6"/>
    <w:rsid w:val="41B75D84"/>
    <w:rsid w:val="42827863"/>
    <w:rsid w:val="42A04EE2"/>
    <w:rsid w:val="4384DDA2"/>
    <w:rsid w:val="43DA3EC9"/>
    <w:rsid w:val="45BF330F"/>
    <w:rsid w:val="45D71332"/>
    <w:rsid w:val="4703B163"/>
    <w:rsid w:val="4708A0AC"/>
    <w:rsid w:val="478984A8"/>
    <w:rsid w:val="47995CF1"/>
    <w:rsid w:val="47AB6650"/>
    <w:rsid w:val="4861925B"/>
    <w:rsid w:val="48DE4330"/>
    <w:rsid w:val="490BB31D"/>
    <w:rsid w:val="499421B3"/>
    <w:rsid w:val="49A16E14"/>
    <w:rsid w:val="4CD4DEF3"/>
    <w:rsid w:val="4CF3F061"/>
    <w:rsid w:val="4DAB347A"/>
    <w:rsid w:val="4DC68649"/>
    <w:rsid w:val="4E83E406"/>
    <w:rsid w:val="4EB08B66"/>
    <w:rsid w:val="4EB2B9F3"/>
    <w:rsid w:val="4ECAAA9F"/>
    <w:rsid w:val="4F99E47D"/>
    <w:rsid w:val="4FDEA0C7"/>
    <w:rsid w:val="5006BA31"/>
    <w:rsid w:val="5013964B"/>
    <w:rsid w:val="5065F5F0"/>
    <w:rsid w:val="506A692F"/>
    <w:rsid w:val="50E078DB"/>
    <w:rsid w:val="5183ECEB"/>
    <w:rsid w:val="51E9637C"/>
    <w:rsid w:val="51FFE914"/>
    <w:rsid w:val="520589EC"/>
    <w:rsid w:val="52A903DB"/>
    <w:rsid w:val="53C23466"/>
    <w:rsid w:val="53D8E728"/>
    <w:rsid w:val="55309A54"/>
    <w:rsid w:val="55353CA1"/>
    <w:rsid w:val="558A917C"/>
    <w:rsid w:val="55F90275"/>
    <w:rsid w:val="5690D6AB"/>
    <w:rsid w:val="56E86166"/>
    <w:rsid w:val="575A642F"/>
    <w:rsid w:val="57869040"/>
    <w:rsid w:val="579BFB44"/>
    <w:rsid w:val="58373859"/>
    <w:rsid w:val="58637F4F"/>
    <w:rsid w:val="58FF5CB5"/>
    <w:rsid w:val="596779EA"/>
    <w:rsid w:val="5CF9EED8"/>
    <w:rsid w:val="5DC361EC"/>
    <w:rsid w:val="5E65AB6D"/>
    <w:rsid w:val="5E72D316"/>
    <w:rsid w:val="5E821A01"/>
    <w:rsid w:val="5F80F427"/>
    <w:rsid w:val="602D305D"/>
    <w:rsid w:val="6039203C"/>
    <w:rsid w:val="6096B145"/>
    <w:rsid w:val="61F1A9B8"/>
    <w:rsid w:val="62900685"/>
    <w:rsid w:val="6293C3C6"/>
    <w:rsid w:val="631B4745"/>
    <w:rsid w:val="63287282"/>
    <w:rsid w:val="6478FAF9"/>
    <w:rsid w:val="658FEE99"/>
    <w:rsid w:val="65C1D9C6"/>
    <w:rsid w:val="6619C4EB"/>
    <w:rsid w:val="666A9FD6"/>
    <w:rsid w:val="6689DF84"/>
    <w:rsid w:val="66BEC3BB"/>
    <w:rsid w:val="6727D44A"/>
    <w:rsid w:val="6733DE92"/>
    <w:rsid w:val="6813DE4D"/>
    <w:rsid w:val="682E2EE3"/>
    <w:rsid w:val="68C101E5"/>
    <w:rsid w:val="69E157DC"/>
    <w:rsid w:val="6AC9F26A"/>
    <w:rsid w:val="6AD82D2E"/>
    <w:rsid w:val="6AE267AE"/>
    <w:rsid w:val="6B87D495"/>
    <w:rsid w:val="6BDDC04F"/>
    <w:rsid w:val="6C5F8C62"/>
    <w:rsid w:val="6C604467"/>
    <w:rsid w:val="6D077E9B"/>
    <w:rsid w:val="6F581781"/>
    <w:rsid w:val="701EDD09"/>
    <w:rsid w:val="7039AE6F"/>
    <w:rsid w:val="7087B497"/>
    <w:rsid w:val="71A44483"/>
    <w:rsid w:val="71FCC7FC"/>
    <w:rsid w:val="72124FDB"/>
    <w:rsid w:val="722DC37A"/>
    <w:rsid w:val="72E49FF8"/>
    <w:rsid w:val="73C1CD3E"/>
    <w:rsid w:val="73C63285"/>
    <w:rsid w:val="76791143"/>
    <w:rsid w:val="76CCA108"/>
    <w:rsid w:val="76F834FB"/>
    <w:rsid w:val="77475FA0"/>
    <w:rsid w:val="77975FC3"/>
    <w:rsid w:val="79189792"/>
    <w:rsid w:val="7A00CCFE"/>
    <w:rsid w:val="7A1B1C2E"/>
    <w:rsid w:val="7A7926FE"/>
    <w:rsid w:val="7A7D14F4"/>
    <w:rsid w:val="7C3B705C"/>
    <w:rsid w:val="7C87E753"/>
    <w:rsid w:val="7CD325CD"/>
    <w:rsid w:val="7D3ACBB2"/>
    <w:rsid w:val="7DC59565"/>
    <w:rsid w:val="7E865021"/>
    <w:rsid w:val="7EF08342"/>
    <w:rsid w:val="7FEB2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3477B"/>
  <w15:docId w15:val="{F767C85B-82AF-448A-AB0B-50B6D66FE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50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50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550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50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50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50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0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0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0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0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50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550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50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50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50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50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50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50CD"/>
    <w:rPr>
      <w:rFonts w:eastAsiaTheme="majorEastAsia" w:cstheme="majorBidi"/>
      <w:color w:val="272727" w:themeColor="text1" w:themeTint="D8"/>
    </w:rPr>
  </w:style>
  <w:style w:type="paragraph" w:styleId="Title">
    <w:name w:val="Title"/>
    <w:basedOn w:val="Normal"/>
    <w:next w:val="Normal"/>
    <w:link w:val="TitleChar"/>
    <w:uiPriority w:val="10"/>
    <w:qFormat/>
    <w:rsid w:val="00F550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50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50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50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0CD"/>
    <w:pPr>
      <w:spacing w:before="160"/>
      <w:jc w:val="center"/>
    </w:pPr>
    <w:rPr>
      <w:i/>
      <w:iCs/>
      <w:color w:val="404040" w:themeColor="text1" w:themeTint="BF"/>
    </w:rPr>
  </w:style>
  <w:style w:type="character" w:customStyle="1" w:styleId="QuoteChar">
    <w:name w:val="Quote Char"/>
    <w:basedOn w:val="DefaultParagraphFont"/>
    <w:link w:val="Quote"/>
    <w:uiPriority w:val="29"/>
    <w:rsid w:val="00F550CD"/>
    <w:rPr>
      <w:i/>
      <w:iCs/>
      <w:color w:val="404040" w:themeColor="text1" w:themeTint="BF"/>
    </w:rPr>
  </w:style>
  <w:style w:type="paragraph" w:styleId="ListParagraph">
    <w:name w:val="List Paragraph"/>
    <w:basedOn w:val="Normal"/>
    <w:uiPriority w:val="34"/>
    <w:qFormat/>
    <w:rsid w:val="00F550CD"/>
    <w:pPr>
      <w:ind w:left="720"/>
      <w:contextualSpacing/>
    </w:pPr>
  </w:style>
  <w:style w:type="character" w:styleId="IntenseEmphasis">
    <w:name w:val="Intense Emphasis"/>
    <w:basedOn w:val="DefaultParagraphFont"/>
    <w:uiPriority w:val="21"/>
    <w:qFormat/>
    <w:rsid w:val="00F550CD"/>
    <w:rPr>
      <w:i/>
      <w:iCs/>
      <w:color w:val="0F4761" w:themeColor="accent1" w:themeShade="BF"/>
    </w:rPr>
  </w:style>
  <w:style w:type="paragraph" w:styleId="IntenseQuote">
    <w:name w:val="Intense Quote"/>
    <w:basedOn w:val="Normal"/>
    <w:next w:val="Normal"/>
    <w:link w:val="IntenseQuoteChar"/>
    <w:uiPriority w:val="30"/>
    <w:qFormat/>
    <w:rsid w:val="00F550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50CD"/>
    <w:rPr>
      <w:i/>
      <w:iCs/>
      <w:color w:val="0F4761" w:themeColor="accent1" w:themeShade="BF"/>
    </w:rPr>
  </w:style>
  <w:style w:type="character" w:styleId="IntenseReference">
    <w:name w:val="Intense Reference"/>
    <w:basedOn w:val="DefaultParagraphFont"/>
    <w:uiPriority w:val="32"/>
    <w:qFormat/>
    <w:rsid w:val="00F550CD"/>
    <w:rPr>
      <w:b/>
      <w:bCs/>
      <w:smallCaps/>
      <w:color w:val="0F4761" w:themeColor="accent1" w:themeShade="BF"/>
      <w:spacing w:val="5"/>
    </w:rPr>
  </w:style>
  <w:style w:type="paragraph" w:styleId="Header">
    <w:name w:val="header"/>
    <w:basedOn w:val="Normal"/>
    <w:link w:val="HeaderChar"/>
    <w:uiPriority w:val="99"/>
    <w:unhideWhenUsed/>
    <w:rsid w:val="00F550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50CD"/>
  </w:style>
  <w:style w:type="paragraph" w:styleId="Footer">
    <w:name w:val="footer"/>
    <w:basedOn w:val="Normal"/>
    <w:link w:val="FooterChar"/>
    <w:uiPriority w:val="99"/>
    <w:unhideWhenUsed/>
    <w:rsid w:val="00F550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50CD"/>
  </w:style>
  <w:style w:type="character" w:styleId="Hyperlink">
    <w:name w:val="Hyperlink"/>
    <w:basedOn w:val="DefaultParagraphFont"/>
    <w:uiPriority w:val="99"/>
    <w:unhideWhenUsed/>
    <w:rsid w:val="00FD3508"/>
    <w:rPr>
      <w:color w:val="467886" w:themeColor="hyperlink"/>
      <w:u w:val="single"/>
    </w:rPr>
  </w:style>
  <w:style w:type="character" w:customStyle="1" w:styleId="UnresolvedMention1">
    <w:name w:val="Unresolved Mention1"/>
    <w:basedOn w:val="DefaultParagraphFont"/>
    <w:uiPriority w:val="99"/>
    <w:semiHidden/>
    <w:unhideWhenUsed/>
    <w:rsid w:val="00FD3508"/>
    <w:rPr>
      <w:color w:val="605E5C"/>
      <w:shd w:val="clear" w:color="auto" w:fill="E1DFDD"/>
    </w:rPr>
  </w:style>
  <w:style w:type="table" w:styleId="TableGrid">
    <w:name w:val="Table Grid"/>
    <w:basedOn w:val="TableNormal"/>
    <w:uiPriority w:val="39"/>
    <w:rsid w:val="005A07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638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3847"/>
    <w:rPr>
      <w:rFonts w:ascii="Tahoma" w:hAnsi="Tahoma" w:cs="Tahoma"/>
      <w:sz w:val="16"/>
      <w:szCs w:val="16"/>
    </w:rPr>
  </w:style>
  <w:style w:type="character" w:styleId="CommentReference">
    <w:name w:val="annotation reference"/>
    <w:basedOn w:val="DefaultParagraphFont"/>
    <w:uiPriority w:val="99"/>
    <w:semiHidden/>
    <w:unhideWhenUsed/>
    <w:rsid w:val="00907F01"/>
    <w:rPr>
      <w:sz w:val="16"/>
      <w:szCs w:val="16"/>
    </w:rPr>
  </w:style>
  <w:style w:type="paragraph" w:styleId="CommentText">
    <w:name w:val="annotation text"/>
    <w:basedOn w:val="Normal"/>
    <w:link w:val="CommentTextChar"/>
    <w:uiPriority w:val="99"/>
    <w:semiHidden/>
    <w:unhideWhenUsed/>
    <w:rsid w:val="00907F01"/>
    <w:pPr>
      <w:spacing w:line="240" w:lineRule="auto"/>
    </w:pPr>
    <w:rPr>
      <w:sz w:val="20"/>
      <w:szCs w:val="20"/>
    </w:rPr>
  </w:style>
  <w:style w:type="character" w:customStyle="1" w:styleId="CommentTextChar">
    <w:name w:val="Comment Text Char"/>
    <w:basedOn w:val="DefaultParagraphFont"/>
    <w:link w:val="CommentText"/>
    <w:uiPriority w:val="99"/>
    <w:semiHidden/>
    <w:rsid w:val="00907F01"/>
    <w:rPr>
      <w:sz w:val="20"/>
      <w:szCs w:val="20"/>
    </w:rPr>
  </w:style>
  <w:style w:type="paragraph" w:styleId="CommentSubject">
    <w:name w:val="annotation subject"/>
    <w:basedOn w:val="CommentText"/>
    <w:next w:val="CommentText"/>
    <w:link w:val="CommentSubjectChar"/>
    <w:uiPriority w:val="99"/>
    <w:semiHidden/>
    <w:unhideWhenUsed/>
    <w:rsid w:val="00907F01"/>
    <w:rPr>
      <w:b/>
      <w:bCs/>
    </w:rPr>
  </w:style>
  <w:style w:type="character" w:customStyle="1" w:styleId="CommentSubjectChar">
    <w:name w:val="Comment Subject Char"/>
    <w:basedOn w:val="CommentTextChar"/>
    <w:link w:val="CommentSubject"/>
    <w:uiPriority w:val="99"/>
    <w:semiHidden/>
    <w:rsid w:val="00907F01"/>
    <w:rPr>
      <w:b/>
      <w:bCs/>
      <w:sz w:val="20"/>
      <w:szCs w:val="20"/>
    </w:rPr>
  </w:style>
  <w:style w:type="character" w:customStyle="1" w:styleId="UnresolvedMention2">
    <w:name w:val="Unresolved Mention2"/>
    <w:basedOn w:val="DefaultParagraphFont"/>
    <w:uiPriority w:val="99"/>
    <w:semiHidden/>
    <w:unhideWhenUsed/>
    <w:rsid w:val="00690E97"/>
    <w:rPr>
      <w:color w:val="605E5C"/>
      <w:shd w:val="clear" w:color="auto" w:fill="E1DFDD"/>
    </w:rPr>
  </w:style>
  <w:style w:type="paragraph" w:styleId="NormalWeb">
    <w:name w:val="Normal (Web)"/>
    <w:basedOn w:val="Normal"/>
    <w:uiPriority w:val="99"/>
    <w:semiHidden/>
    <w:unhideWhenUsed/>
    <w:rsid w:val="00B50DF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ammarly.com/" TargetMode="External"/><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www.grammarly.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29</Pages>
  <Words>6184</Words>
  <Characters>35255</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Abigail Sullivan (1704224)</dc:creator>
  <cp:lastModifiedBy>Abigail Sullivan (1704224)</cp:lastModifiedBy>
  <cp:revision>3</cp:revision>
  <dcterms:created xsi:type="dcterms:W3CDTF">2025-09-20T17:41:00Z</dcterms:created>
  <dcterms:modified xsi:type="dcterms:W3CDTF">2025-09-20T17:54:00Z</dcterms:modified>
</cp:coreProperties>
</file>