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C8ECD2" w14:textId="003228F9" w:rsidR="004E4529" w:rsidRPr="00340A4C" w:rsidRDefault="004E4529" w:rsidP="00D2167C">
      <w:pPr>
        <w:jc w:val="center"/>
        <w:rPr>
          <w:b/>
          <w:bCs/>
          <w:i/>
          <w:iCs/>
          <w:u w:val="single"/>
        </w:rPr>
      </w:pPr>
      <w:r w:rsidRPr="00340A4C">
        <w:rPr>
          <w:b/>
          <w:bCs/>
          <w:i/>
          <w:iCs/>
          <w:u w:val="single"/>
        </w:rPr>
        <w:t xml:space="preserve">Rochester Castle </w:t>
      </w:r>
      <w:r w:rsidR="002A3D91" w:rsidRPr="00340A4C">
        <w:rPr>
          <w:b/>
          <w:bCs/>
          <w:i/>
          <w:iCs/>
          <w:u w:val="single"/>
        </w:rPr>
        <w:t>Past and Present</w:t>
      </w:r>
      <w:r w:rsidR="00DB7248" w:rsidRPr="00340A4C">
        <w:rPr>
          <w:b/>
          <w:bCs/>
          <w:i/>
          <w:iCs/>
          <w:u w:val="single"/>
        </w:rPr>
        <w:t>.</w:t>
      </w:r>
    </w:p>
    <w:p w14:paraId="3D5EF8B1" w14:textId="14F1BCE8" w:rsidR="00D2167C" w:rsidRPr="00DB7248" w:rsidRDefault="00E3753D" w:rsidP="00D2167C">
      <w:pPr>
        <w:rPr>
          <w:rFonts w:ascii="Times New Roman" w:hAnsi="Times New Roman" w:cs="Times New Roman"/>
        </w:rPr>
      </w:pPr>
      <w:r w:rsidRPr="00DB7248">
        <w:rPr>
          <w:rFonts w:ascii="Times New Roman" w:hAnsi="Times New Roman" w:cs="Times New Roman"/>
        </w:rPr>
        <w:t>The Normans are known for how they changed the landscape of</w:t>
      </w:r>
      <w:r w:rsidR="00CA559E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 xml:space="preserve">locations </w:t>
      </w:r>
      <w:r w:rsidR="00F17BD0">
        <w:rPr>
          <w:rFonts w:ascii="Times New Roman" w:hAnsi="Times New Roman" w:cs="Times New Roman"/>
        </w:rPr>
        <w:t xml:space="preserve">that </w:t>
      </w:r>
      <w:r w:rsidRPr="00DB7248">
        <w:rPr>
          <w:rFonts w:ascii="Times New Roman" w:hAnsi="Times New Roman" w:cs="Times New Roman"/>
        </w:rPr>
        <w:t>they invaded.</w:t>
      </w:r>
      <w:r w:rsidR="0038091B" w:rsidRPr="00DB7248">
        <w:rPr>
          <w:rStyle w:val="FootnoteReference"/>
          <w:rFonts w:ascii="Times New Roman" w:hAnsi="Times New Roman" w:cs="Times New Roman"/>
        </w:rPr>
        <w:footnoteReference w:id="1"/>
      </w:r>
      <w:r w:rsidRPr="00DB7248">
        <w:rPr>
          <w:rFonts w:ascii="Times New Roman" w:hAnsi="Times New Roman" w:cs="Times New Roman"/>
        </w:rPr>
        <w:t xml:space="preserve">The most notable of their invasions </w:t>
      </w:r>
      <w:r w:rsidR="00CA559E">
        <w:rPr>
          <w:rFonts w:ascii="Times New Roman" w:hAnsi="Times New Roman" w:cs="Times New Roman"/>
        </w:rPr>
        <w:t xml:space="preserve">in Britain </w:t>
      </w:r>
      <w:r w:rsidR="00F17BD0">
        <w:rPr>
          <w:rFonts w:ascii="Times New Roman" w:hAnsi="Times New Roman" w:cs="Times New Roman"/>
        </w:rPr>
        <w:t>came</w:t>
      </w:r>
      <w:r w:rsidRPr="00DB7248">
        <w:rPr>
          <w:rFonts w:ascii="Times New Roman" w:hAnsi="Times New Roman" w:cs="Times New Roman"/>
        </w:rPr>
        <w:t xml:space="preserve"> in the year 1066, when they assumed the country of England.</w:t>
      </w:r>
      <w:r w:rsidR="0038091B" w:rsidRPr="00DB7248">
        <w:rPr>
          <w:rStyle w:val="FootnoteReference"/>
          <w:rFonts w:ascii="Times New Roman" w:hAnsi="Times New Roman" w:cs="Times New Roman"/>
        </w:rPr>
        <w:footnoteReference w:id="2"/>
      </w:r>
      <w:r w:rsidRPr="00DB7248">
        <w:rPr>
          <w:rFonts w:ascii="Times New Roman" w:hAnsi="Times New Roman" w:cs="Times New Roman"/>
        </w:rPr>
        <w:t xml:space="preserve"> The Norman people were also renowned for their fast construction of strongholds in many of the lands they acquired.</w:t>
      </w:r>
      <w:r w:rsidR="0038091B" w:rsidRPr="00DB7248">
        <w:rPr>
          <w:rStyle w:val="FootnoteReference"/>
          <w:rFonts w:ascii="Times New Roman" w:hAnsi="Times New Roman" w:cs="Times New Roman"/>
        </w:rPr>
        <w:footnoteReference w:id="3"/>
      </w:r>
      <w:r w:rsidRPr="00DB7248">
        <w:rPr>
          <w:rFonts w:ascii="Times New Roman" w:hAnsi="Times New Roman" w:cs="Times New Roman"/>
        </w:rPr>
        <w:t xml:space="preserve">The castles that had been built prior </w:t>
      </w:r>
      <w:r w:rsidR="00FD7ECA">
        <w:rPr>
          <w:rFonts w:ascii="Times New Roman" w:hAnsi="Times New Roman" w:cs="Times New Roman"/>
        </w:rPr>
        <w:t>to the coming of the</w:t>
      </w:r>
      <w:r w:rsidRPr="00DB7248">
        <w:rPr>
          <w:rFonts w:ascii="Times New Roman" w:hAnsi="Times New Roman" w:cs="Times New Roman"/>
        </w:rPr>
        <w:t xml:space="preserve"> Norma</w:t>
      </w:r>
      <w:r w:rsidR="00FD7ECA">
        <w:rPr>
          <w:rFonts w:ascii="Times New Roman" w:hAnsi="Times New Roman" w:cs="Times New Roman"/>
        </w:rPr>
        <w:t>ns</w:t>
      </w:r>
      <w:r w:rsidRPr="00DB7248">
        <w:rPr>
          <w:rFonts w:ascii="Times New Roman" w:hAnsi="Times New Roman" w:cs="Times New Roman"/>
        </w:rPr>
        <w:t xml:space="preserve"> in the region of England had amounted to</w:t>
      </w:r>
      <w:r w:rsidR="00FD7ECA">
        <w:rPr>
          <w:rFonts w:ascii="Times New Roman" w:hAnsi="Times New Roman" w:cs="Times New Roman"/>
        </w:rPr>
        <w:t xml:space="preserve"> only</w:t>
      </w:r>
      <w:r w:rsidRPr="00DB7248">
        <w:rPr>
          <w:rFonts w:ascii="Times New Roman" w:hAnsi="Times New Roman" w:cs="Times New Roman"/>
        </w:rPr>
        <w:t xml:space="preserve"> </w:t>
      </w:r>
      <w:r w:rsidR="00CE6EF7">
        <w:rPr>
          <w:rFonts w:ascii="Times New Roman" w:hAnsi="Times New Roman" w:cs="Times New Roman"/>
        </w:rPr>
        <w:t>a small quantity</w:t>
      </w:r>
      <w:r w:rsidRPr="00DB7248">
        <w:rPr>
          <w:rFonts w:ascii="Times New Roman" w:hAnsi="Times New Roman" w:cs="Times New Roman"/>
        </w:rPr>
        <w:t>.</w:t>
      </w:r>
      <w:r w:rsidR="0038091B" w:rsidRPr="00DB7248">
        <w:rPr>
          <w:rStyle w:val="FootnoteReference"/>
          <w:rFonts w:ascii="Times New Roman" w:hAnsi="Times New Roman" w:cs="Times New Roman"/>
        </w:rPr>
        <w:footnoteReference w:id="4"/>
      </w:r>
      <w:r w:rsidRPr="00DB7248">
        <w:rPr>
          <w:rFonts w:ascii="Times New Roman" w:hAnsi="Times New Roman" w:cs="Times New Roman"/>
        </w:rPr>
        <w:t xml:space="preserve"> The Norma</w:t>
      </w:r>
      <w:r w:rsidR="00FD7ECA">
        <w:rPr>
          <w:rFonts w:ascii="Times New Roman" w:hAnsi="Times New Roman" w:cs="Times New Roman"/>
        </w:rPr>
        <w:t>n</w:t>
      </w:r>
      <w:r w:rsidRPr="00DB7248">
        <w:rPr>
          <w:rFonts w:ascii="Times New Roman" w:hAnsi="Times New Roman" w:cs="Times New Roman"/>
        </w:rPr>
        <w:t>s constructed castles in order to defend themselves a</w:t>
      </w:r>
      <w:r w:rsidR="00CE6EF7">
        <w:rPr>
          <w:rFonts w:ascii="Times New Roman" w:hAnsi="Times New Roman" w:cs="Times New Roman"/>
        </w:rPr>
        <w:t xml:space="preserve">nd </w:t>
      </w:r>
      <w:r w:rsidR="00FD7ECA">
        <w:rPr>
          <w:rFonts w:ascii="Times New Roman" w:hAnsi="Times New Roman" w:cs="Times New Roman"/>
        </w:rPr>
        <w:t xml:space="preserve">to </w:t>
      </w:r>
      <w:r w:rsidRPr="00DB7248">
        <w:rPr>
          <w:rFonts w:ascii="Times New Roman" w:hAnsi="Times New Roman" w:cs="Times New Roman"/>
        </w:rPr>
        <w:t>establis</w:t>
      </w:r>
      <w:r w:rsidR="00323BB4">
        <w:rPr>
          <w:rFonts w:ascii="Times New Roman" w:hAnsi="Times New Roman" w:cs="Times New Roman"/>
        </w:rPr>
        <w:t>h</w:t>
      </w:r>
      <w:r w:rsidRPr="00DB7248">
        <w:rPr>
          <w:rFonts w:ascii="Times New Roman" w:hAnsi="Times New Roman" w:cs="Times New Roman"/>
        </w:rPr>
        <w:t xml:space="preserve"> a residence that allowed them</w:t>
      </w:r>
      <w:r w:rsidR="00FD7ECA">
        <w:rPr>
          <w:rFonts w:ascii="Times New Roman" w:hAnsi="Times New Roman" w:cs="Times New Roman"/>
        </w:rPr>
        <w:t xml:space="preserve"> to</w:t>
      </w:r>
      <w:r w:rsidRPr="00DB7248">
        <w:rPr>
          <w:rFonts w:ascii="Times New Roman" w:hAnsi="Times New Roman" w:cs="Times New Roman"/>
        </w:rPr>
        <w:t xml:space="preserve"> demonstrate their power over the </w:t>
      </w:r>
      <w:r w:rsidR="00323BB4" w:rsidRPr="00DB7248">
        <w:rPr>
          <w:rFonts w:ascii="Times New Roman" w:hAnsi="Times New Roman" w:cs="Times New Roman"/>
        </w:rPr>
        <w:t>lands</w:t>
      </w:r>
      <w:r w:rsidR="00323BB4">
        <w:rPr>
          <w:rFonts w:ascii="Times New Roman" w:hAnsi="Times New Roman" w:cs="Times New Roman"/>
        </w:rPr>
        <w:t>capes</w:t>
      </w:r>
      <w:r w:rsidRPr="00DB7248">
        <w:rPr>
          <w:rFonts w:ascii="Times New Roman" w:hAnsi="Times New Roman" w:cs="Times New Roman"/>
        </w:rPr>
        <w:t xml:space="preserve"> they had invaded.</w:t>
      </w:r>
      <w:r w:rsidR="00DC2124" w:rsidRPr="00DB7248">
        <w:rPr>
          <w:rStyle w:val="FootnoteReference"/>
          <w:rFonts w:ascii="Times New Roman" w:hAnsi="Times New Roman" w:cs="Times New Roman"/>
        </w:rPr>
        <w:footnoteReference w:id="5"/>
      </w:r>
    </w:p>
    <w:p w14:paraId="2FB553AE" w14:textId="027CC119" w:rsidR="00C44C29" w:rsidRDefault="00BF4143" w:rsidP="00C44C29">
      <w:pPr>
        <w:rPr>
          <w:rFonts w:ascii="Times New Roman" w:hAnsi="Times New Roman" w:cs="Times New Roman"/>
        </w:rPr>
      </w:pPr>
      <w:r w:rsidRPr="00DB7248">
        <w:rPr>
          <w:rFonts w:ascii="Times New Roman" w:hAnsi="Times New Roman" w:cs="Times New Roman"/>
        </w:rPr>
        <w:t xml:space="preserve">One area in England where an example can be seen is </w:t>
      </w:r>
      <w:r w:rsidR="00A230E3">
        <w:rPr>
          <w:rFonts w:ascii="Times New Roman" w:hAnsi="Times New Roman" w:cs="Times New Roman"/>
        </w:rPr>
        <w:t>with</w:t>
      </w:r>
      <w:r w:rsidRPr="00DB7248">
        <w:rPr>
          <w:rFonts w:ascii="Times New Roman" w:hAnsi="Times New Roman" w:cs="Times New Roman"/>
        </w:rPr>
        <w:t xml:space="preserve">in Rochester, </w:t>
      </w:r>
      <w:r w:rsidR="00A230E3" w:rsidRPr="00DB7248">
        <w:rPr>
          <w:rFonts w:ascii="Times New Roman" w:hAnsi="Times New Roman" w:cs="Times New Roman"/>
        </w:rPr>
        <w:t>Kent</w:t>
      </w:r>
      <w:r w:rsidR="00A230E3">
        <w:rPr>
          <w:rFonts w:ascii="Times New Roman" w:hAnsi="Times New Roman" w:cs="Times New Roman"/>
        </w:rPr>
        <w:t xml:space="preserve">. The location </w:t>
      </w:r>
      <w:r w:rsidR="00D2741F">
        <w:rPr>
          <w:rFonts w:ascii="Times New Roman" w:hAnsi="Times New Roman" w:cs="Times New Roman"/>
        </w:rPr>
        <w:t xml:space="preserve">where </w:t>
      </w:r>
      <w:r w:rsidRPr="00DB7248">
        <w:rPr>
          <w:rFonts w:ascii="Times New Roman" w:hAnsi="Times New Roman" w:cs="Times New Roman"/>
        </w:rPr>
        <w:t>this castle resides holds a significant history.</w:t>
      </w:r>
      <w:r w:rsidR="001F4384" w:rsidRPr="00DB7248">
        <w:rPr>
          <w:rStyle w:val="FootnoteReference"/>
          <w:rFonts w:ascii="Times New Roman" w:hAnsi="Times New Roman" w:cs="Times New Roman"/>
        </w:rPr>
        <w:footnoteReference w:id="6"/>
      </w:r>
      <w:r w:rsidRPr="00DB7248">
        <w:rPr>
          <w:rFonts w:ascii="Times New Roman" w:hAnsi="Times New Roman" w:cs="Times New Roman"/>
        </w:rPr>
        <w:t xml:space="preserve"> Many </w:t>
      </w:r>
      <w:r w:rsidR="00A230E3">
        <w:rPr>
          <w:rFonts w:ascii="Times New Roman" w:hAnsi="Times New Roman" w:cs="Times New Roman"/>
        </w:rPr>
        <w:t>c</w:t>
      </w:r>
      <w:r w:rsidRPr="00DB7248">
        <w:rPr>
          <w:rFonts w:ascii="Times New Roman" w:hAnsi="Times New Roman" w:cs="Times New Roman"/>
        </w:rPr>
        <w:t xml:space="preserve">enturies </w:t>
      </w:r>
      <w:r w:rsidR="00A230E3">
        <w:rPr>
          <w:rFonts w:ascii="Times New Roman" w:hAnsi="Times New Roman" w:cs="Times New Roman"/>
        </w:rPr>
        <w:t>p</w:t>
      </w:r>
      <w:r w:rsidRPr="00DB7248">
        <w:rPr>
          <w:rFonts w:ascii="Times New Roman" w:hAnsi="Times New Roman" w:cs="Times New Roman"/>
        </w:rPr>
        <w:t>rior to</w:t>
      </w:r>
      <w:r w:rsidR="00D2741F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>the</w:t>
      </w:r>
      <w:r w:rsidR="001A025D">
        <w:rPr>
          <w:rFonts w:ascii="Times New Roman" w:hAnsi="Times New Roman" w:cs="Times New Roman"/>
        </w:rPr>
        <w:t xml:space="preserve"> Normans </w:t>
      </w:r>
      <w:r w:rsidR="001A025D" w:rsidRPr="00DB7248">
        <w:rPr>
          <w:rFonts w:ascii="Times New Roman" w:hAnsi="Times New Roman" w:cs="Times New Roman"/>
        </w:rPr>
        <w:t xml:space="preserve">Rochester was </w:t>
      </w:r>
      <w:r w:rsidR="005D01D9">
        <w:rPr>
          <w:rFonts w:ascii="Times New Roman" w:hAnsi="Times New Roman" w:cs="Times New Roman"/>
        </w:rPr>
        <w:t xml:space="preserve">once entitled as </w:t>
      </w:r>
      <w:proofErr w:type="spellStart"/>
      <w:r w:rsidR="001A025D" w:rsidRPr="00DB7248">
        <w:rPr>
          <w:rFonts w:ascii="Times New Roman" w:hAnsi="Times New Roman" w:cs="Times New Roman"/>
        </w:rPr>
        <w:t>Durobrivae</w:t>
      </w:r>
      <w:proofErr w:type="spellEnd"/>
      <w:r w:rsidR="005D01D9">
        <w:rPr>
          <w:rFonts w:ascii="Times New Roman" w:hAnsi="Times New Roman" w:cs="Times New Roman"/>
        </w:rPr>
        <w:t xml:space="preserve"> and</w:t>
      </w:r>
      <w:r w:rsidR="00D2741F">
        <w:rPr>
          <w:rFonts w:ascii="Times New Roman" w:hAnsi="Times New Roman" w:cs="Times New Roman"/>
        </w:rPr>
        <w:t xml:space="preserve"> contained</w:t>
      </w:r>
      <w:r w:rsidR="001A025D">
        <w:rPr>
          <w:rFonts w:ascii="Times New Roman" w:hAnsi="Times New Roman" w:cs="Times New Roman"/>
        </w:rPr>
        <w:t xml:space="preserve"> </w:t>
      </w:r>
      <w:r w:rsidR="003971F1">
        <w:rPr>
          <w:rFonts w:ascii="Times New Roman" w:hAnsi="Times New Roman" w:cs="Times New Roman"/>
        </w:rPr>
        <w:t xml:space="preserve">a settlement </w:t>
      </w:r>
      <w:r w:rsidR="001A025D">
        <w:rPr>
          <w:rFonts w:ascii="Times New Roman" w:hAnsi="Times New Roman" w:cs="Times New Roman"/>
        </w:rPr>
        <w:t>utilised by members of the Roman army</w:t>
      </w:r>
      <w:r w:rsidRPr="00DB7248">
        <w:rPr>
          <w:rFonts w:ascii="Times New Roman" w:hAnsi="Times New Roman" w:cs="Times New Roman"/>
        </w:rPr>
        <w:t>.</w:t>
      </w:r>
      <w:r w:rsidR="00560661" w:rsidRPr="00DB7248">
        <w:rPr>
          <w:rStyle w:val="FootnoteReference"/>
          <w:rFonts w:ascii="Times New Roman" w:hAnsi="Times New Roman" w:cs="Times New Roman"/>
        </w:rPr>
        <w:footnoteReference w:id="7"/>
      </w:r>
      <w:r w:rsidRPr="00DB7248">
        <w:rPr>
          <w:rFonts w:ascii="Times New Roman" w:hAnsi="Times New Roman" w:cs="Times New Roman"/>
        </w:rPr>
        <w:t xml:space="preserve">The castle </w:t>
      </w:r>
      <w:r w:rsidR="003971F1">
        <w:rPr>
          <w:rFonts w:ascii="Times New Roman" w:hAnsi="Times New Roman" w:cs="Times New Roman"/>
        </w:rPr>
        <w:t>that was later</w:t>
      </w:r>
      <w:r w:rsidRPr="00DB7248">
        <w:rPr>
          <w:rFonts w:ascii="Times New Roman" w:hAnsi="Times New Roman" w:cs="Times New Roman"/>
        </w:rPr>
        <w:t xml:space="preserve"> erected</w:t>
      </w:r>
      <w:r w:rsidR="005D01D9">
        <w:rPr>
          <w:rFonts w:ascii="Times New Roman" w:hAnsi="Times New Roman" w:cs="Times New Roman"/>
        </w:rPr>
        <w:t xml:space="preserve"> </w:t>
      </w:r>
      <w:r w:rsidR="005C5C32">
        <w:rPr>
          <w:rFonts w:ascii="Times New Roman" w:hAnsi="Times New Roman" w:cs="Times New Roman"/>
        </w:rPr>
        <w:t>was</w:t>
      </w:r>
      <w:r w:rsidRPr="00DB7248">
        <w:rPr>
          <w:rFonts w:ascii="Times New Roman" w:hAnsi="Times New Roman" w:cs="Times New Roman"/>
        </w:rPr>
        <w:t xml:space="preserve"> </w:t>
      </w:r>
      <w:r w:rsidR="005E60D8">
        <w:rPr>
          <w:rFonts w:ascii="Times New Roman" w:hAnsi="Times New Roman" w:cs="Times New Roman"/>
        </w:rPr>
        <w:t xml:space="preserve">placed </w:t>
      </w:r>
      <w:r w:rsidRPr="00DB7248">
        <w:rPr>
          <w:rFonts w:ascii="Times New Roman" w:hAnsi="Times New Roman" w:cs="Times New Roman"/>
        </w:rPr>
        <w:t xml:space="preserve">within very close proximity to the Medway River </w:t>
      </w:r>
      <w:r w:rsidR="005D01D9">
        <w:rPr>
          <w:rFonts w:ascii="Times New Roman" w:hAnsi="Times New Roman" w:cs="Times New Roman"/>
        </w:rPr>
        <w:t xml:space="preserve">to </w:t>
      </w:r>
      <w:r w:rsidRPr="00DB7248">
        <w:rPr>
          <w:rFonts w:ascii="Times New Roman" w:hAnsi="Times New Roman" w:cs="Times New Roman"/>
        </w:rPr>
        <w:t>afford its Norman</w:t>
      </w:r>
      <w:r w:rsidR="00C04F94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>residents a birds eye view of the</w:t>
      </w:r>
      <w:r w:rsidR="005D01D9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>waters</w:t>
      </w:r>
      <w:r w:rsidR="005D01D9">
        <w:rPr>
          <w:rFonts w:ascii="Times New Roman" w:hAnsi="Times New Roman" w:cs="Times New Roman"/>
        </w:rPr>
        <w:t xml:space="preserve"> a</w:t>
      </w:r>
      <w:r w:rsidR="00C04F94">
        <w:rPr>
          <w:rFonts w:ascii="Times New Roman" w:hAnsi="Times New Roman" w:cs="Times New Roman"/>
        </w:rPr>
        <w:t>nd</w:t>
      </w:r>
      <w:r w:rsidR="005D01D9">
        <w:rPr>
          <w:rFonts w:ascii="Times New Roman" w:hAnsi="Times New Roman" w:cs="Times New Roman"/>
        </w:rPr>
        <w:t xml:space="preserve"> th</w:t>
      </w:r>
      <w:r w:rsidR="00C04F94">
        <w:rPr>
          <w:rFonts w:ascii="Times New Roman" w:hAnsi="Times New Roman" w:cs="Times New Roman"/>
        </w:rPr>
        <w:t xml:space="preserve">e </w:t>
      </w:r>
      <w:r w:rsidR="005D01D9">
        <w:rPr>
          <w:rFonts w:ascii="Times New Roman" w:hAnsi="Times New Roman" w:cs="Times New Roman"/>
        </w:rPr>
        <w:t>t</w:t>
      </w:r>
      <w:r w:rsidRPr="00DB7248">
        <w:rPr>
          <w:rFonts w:ascii="Times New Roman" w:hAnsi="Times New Roman" w:cs="Times New Roman"/>
        </w:rPr>
        <w:t>ravel route to London from Canterbury.</w:t>
      </w:r>
      <w:r w:rsidR="00DA58A2">
        <w:rPr>
          <w:rStyle w:val="FootnoteReference"/>
          <w:rFonts w:ascii="Times New Roman" w:hAnsi="Times New Roman" w:cs="Times New Roman"/>
        </w:rPr>
        <w:footnoteReference w:id="8"/>
      </w:r>
      <w:r w:rsidR="00D23D30" w:rsidRPr="00DB7248">
        <w:rPr>
          <w:rFonts w:ascii="Times New Roman" w:hAnsi="Times New Roman" w:cs="Times New Roman"/>
        </w:rPr>
        <w:t xml:space="preserve"> </w:t>
      </w:r>
      <w:r w:rsidR="00C44C29" w:rsidRPr="00DB7248">
        <w:rPr>
          <w:rFonts w:ascii="Times New Roman" w:hAnsi="Times New Roman" w:cs="Times New Roman"/>
        </w:rPr>
        <w:t>The earliest written records that can attest to there being a Castle at Rochester is found via the 1086 Domesday text</w:t>
      </w:r>
      <w:r w:rsidR="00C44C29" w:rsidRPr="00287279">
        <w:rPr>
          <w:rFonts w:ascii="Times New Roman" w:hAnsi="Times New Roman" w:cs="Times New Roman"/>
        </w:rPr>
        <w:t>.</w:t>
      </w:r>
      <w:r w:rsidR="00C44C29" w:rsidRPr="00287279">
        <w:rPr>
          <w:rStyle w:val="FootnoteReference"/>
          <w:rFonts w:ascii="Times New Roman" w:hAnsi="Times New Roman" w:cs="Times New Roman"/>
        </w:rPr>
        <w:footnoteReference w:id="9"/>
      </w:r>
      <w:r w:rsidR="00C44C29" w:rsidRPr="00287279">
        <w:rPr>
          <w:rFonts w:ascii="Times New Roman" w:hAnsi="Times New Roman" w:cs="Times New Roman"/>
        </w:rPr>
        <w:t>The text state that Bishop Odo of Bayeaux held the land of Rochester</w:t>
      </w:r>
      <w:r w:rsidR="00C04F94">
        <w:rPr>
          <w:rFonts w:ascii="Times New Roman" w:hAnsi="Times New Roman" w:cs="Times New Roman"/>
        </w:rPr>
        <w:t>,</w:t>
      </w:r>
      <w:r w:rsidR="00C44C29" w:rsidRPr="00287279">
        <w:rPr>
          <w:rFonts w:ascii="Times New Roman" w:hAnsi="Times New Roman" w:cs="Times New Roman"/>
        </w:rPr>
        <w:t xml:space="preserve"> including the castl</w:t>
      </w:r>
      <w:r w:rsidR="00C44C29">
        <w:rPr>
          <w:rFonts w:ascii="Times New Roman" w:hAnsi="Times New Roman" w:cs="Times New Roman"/>
        </w:rPr>
        <w:t xml:space="preserve">e at the time of </w:t>
      </w:r>
      <w:r w:rsidR="00C44C29" w:rsidRPr="00287279">
        <w:rPr>
          <w:rFonts w:ascii="Times New Roman" w:hAnsi="Times New Roman" w:cs="Times New Roman"/>
        </w:rPr>
        <w:t xml:space="preserve"> 1086</w:t>
      </w:r>
      <w:r w:rsidR="00C44C29">
        <w:rPr>
          <w:rFonts w:ascii="Times New Roman" w:hAnsi="Times New Roman" w:cs="Times New Roman"/>
          <w:b/>
          <w:bCs/>
        </w:rPr>
        <w:t>.</w:t>
      </w:r>
      <w:r w:rsidR="00C44C29">
        <w:rPr>
          <w:rStyle w:val="FootnoteReference"/>
          <w:rFonts w:ascii="Times New Roman" w:hAnsi="Times New Roman" w:cs="Times New Roman"/>
          <w:b/>
          <w:bCs/>
        </w:rPr>
        <w:footnoteReference w:id="10"/>
      </w:r>
      <w:r w:rsidR="00C44C29" w:rsidRPr="00DB7248">
        <w:rPr>
          <w:rFonts w:ascii="Times New Roman" w:hAnsi="Times New Roman" w:cs="Times New Roman"/>
        </w:rPr>
        <w:t xml:space="preserve"> The</w:t>
      </w:r>
      <w:r w:rsidR="00C44C29">
        <w:rPr>
          <w:rFonts w:ascii="Times New Roman" w:hAnsi="Times New Roman" w:cs="Times New Roman"/>
        </w:rPr>
        <w:t xml:space="preserve"> </w:t>
      </w:r>
      <w:r w:rsidR="00C44C29" w:rsidRPr="00DB7248">
        <w:rPr>
          <w:rFonts w:ascii="Times New Roman" w:hAnsi="Times New Roman" w:cs="Times New Roman"/>
        </w:rPr>
        <w:t xml:space="preserve">Domesday </w:t>
      </w:r>
      <w:r w:rsidR="00C44C29">
        <w:rPr>
          <w:rFonts w:ascii="Times New Roman" w:hAnsi="Times New Roman" w:cs="Times New Roman"/>
        </w:rPr>
        <w:t xml:space="preserve">account </w:t>
      </w:r>
      <w:r w:rsidR="00C44C29" w:rsidRPr="00DB7248">
        <w:rPr>
          <w:rFonts w:ascii="Times New Roman" w:hAnsi="Times New Roman" w:cs="Times New Roman"/>
        </w:rPr>
        <w:t>also recorded that the stronghold possessed the highest keep within the United Kingdom.</w:t>
      </w:r>
      <w:r w:rsidR="00C44C29">
        <w:rPr>
          <w:rStyle w:val="FootnoteReference"/>
          <w:rFonts w:ascii="Times New Roman" w:hAnsi="Times New Roman" w:cs="Times New Roman"/>
        </w:rPr>
        <w:footnoteReference w:id="11"/>
      </w:r>
      <w:r w:rsidR="00C44C29">
        <w:rPr>
          <w:rFonts w:ascii="Times New Roman" w:hAnsi="Times New Roman" w:cs="Times New Roman"/>
        </w:rPr>
        <w:t>.</w:t>
      </w:r>
    </w:p>
    <w:p w14:paraId="2FB0781C" w14:textId="716F039E" w:rsidR="00C05CA1" w:rsidRDefault="00D23D30" w:rsidP="00D23D30">
      <w:pPr>
        <w:rPr>
          <w:rFonts w:ascii="Times New Roman" w:hAnsi="Times New Roman" w:cs="Times New Roman"/>
        </w:rPr>
      </w:pPr>
      <w:r w:rsidRPr="00DB7248">
        <w:rPr>
          <w:rFonts w:ascii="Times New Roman" w:hAnsi="Times New Roman" w:cs="Times New Roman"/>
        </w:rPr>
        <w:t>Rochester was one of the initial Norman strongholds to be constructed using stone</w:t>
      </w:r>
      <w:r w:rsidR="005D01D9">
        <w:rPr>
          <w:rFonts w:ascii="Times New Roman" w:hAnsi="Times New Roman" w:cs="Times New Roman"/>
        </w:rPr>
        <w:t xml:space="preserve"> materials</w:t>
      </w:r>
      <w:r w:rsidRPr="00DB7248">
        <w:rPr>
          <w:rFonts w:ascii="Times New Roman" w:hAnsi="Times New Roman" w:cs="Times New Roman"/>
        </w:rPr>
        <w:t>.</w:t>
      </w:r>
      <w:r w:rsidR="00400770">
        <w:rPr>
          <w:rStyle w:val="FootnoteReference"/>
          <w:rFonts w:ascii="Times New Roman" w:hAnsi="Times New Roman" w:cs="Times New Roman"/>
        </w:rPr>
        <w:footnoteReference w:id="12"/>
      </w:r>
      <w:r w:rsidR="00875202">
        <w:rPr>
          <w:rFonts w:ascii="Times New Roman" w:hAnsi="Times New Roman" w:cs="Times New Roman"/>
        </w:rPr>
        <w:t>Before</w:t>
      </w:r>
      <w:r w:rsidR="00026A1F">
        <w:rPr>
          <w:rFonts w:ascii="Times New Roman" w:hAnsi="Times New Roman" w:cs="Times New Roman"/>
        </w:rPr>
        <w:t xml:space="preserve"> </w:t>
      </w:r>
      <w:r w:rsidR="00C04F94">
        <w:rPr>
          <w:rFonts w:ascii="Times New Roman" w:hAnsi="Times New Roman" w:cs="Times New Roman"/>
        </w:rPr>
        <w:t xml:space="preserve">this material </w:t>
      </w:r>
      <w:r w:rsidR="00694E69">
        <w:rPr>
          <w:rFonts w:ascii="Times New Roman" w:hAnsi="Times New Roman" w:cs="Times New Roman"/>
        </w:rPr>
        <w:t>was used many</w:t>
      </w:r>
      <w:r w:rsidR="00A31CFF">
        <w:rPr>
          <w:rFonts w:ascii="Times New Roman" w:hAnsi="Times New Roman" w:cs="Times New Roman"/>
        </w:rPr>
        <w:t xml:space="preserve"> </w:t>
      </w:r>
      <w:r w:rsidR="005D01D9">
        <w:rPr>
          <w:rFonts w:ascii="Times New Roman" w:hAnsi="Times New Roman" w:cs="Times New Roman"/>
        </w:rPr>
        <w:t>typical Norman</w:t>
      </w:r>
      <w:r w:rsidR="00026A1F">
        <w:rPr>
          <w:rFonts w:ascii="Times New Roman" w:hAnsi="Times New Roman" w:cs="Times New Roman"/>
        </w:rPr>
        <w:t xml:space="preserve"> castle</w:t>
      </w:r>
      <w:r w:rsidR="00C04F94">
        <w:rPr>
          <w:rFonts w:ascii="Times New Roman" w:hAnsi="Times New Roman" w:cs="Times New Roman"/>
        </w:rPr>
        <w:t>s</w:t>
      </w:r>
      <w:r w:rsidR="00026A1F">
        <w:rPr>
          <w:rFonts w:ascii="Times New Roman" w:hAnsi="Times New Roman" w:cs="Times New Roman"/>
        </w:rPr>
        <w:t xml:space="preserve"> </w:t>
      </w:r>
      <w:r w:rsidR="005D01D9">
        <w:rPr>
          <w:rFonts w:ascii="Times New Roman" w:hAnsi="Times New Roman" w:cs="Times New Roman"/>
        </w:rPr>
        <w:t>would have been erected</w:t>
      </w:r>
      <w:r w:rsidRPr="00DB7248">
        <w:rPr>
          <w:rFonts w:ascii="Times New Roman" w:hAnsi="Times New Roman" w:cs="Times New Roman"/>
        </w:rPr>
        <w:t xml:space="preserve"> </w:t>
      </w:r>
      <w:r w:rsidR="008C2284">
        <w:rPr>
          <w:rFonts w:ascii="Times New Roman" w:hAnsi="Times New Roman" w:cs="Times New Roman"/>
        </w:rPr>
        <w:t xml:space="preserve">via </w:t>
      </w:r>
      <w:r w:rsidRPr="00DB7248">
        <w:rPr>
          <w:rFonts w:ascii="Times New Roman" w:hAnsi="Times New Roman" w:cs="Times New Roman"/>
        </w:rPr>
        <w:t>earth and wood</w:t>
      </w:r>
      <w:r w:rsidR="0043756C">
        <w:rPr>
          <w:rFonts w:ascii="Times New Roman" w:hAnsi="Times New Roman" w:cs="Times New Roman"/>
        </w:rPr>
        <w:t xml:space="preserve"> with </w:t>
      </w:r>
      <w:r w:rsidR="00C04F94">
        <w:rPr>
          <w:rFonts w:ascii="Times New Roman" w:hAnsi="Times New Roman" w:cs="Times New Roman"/>
        </w:rPr>
        <w:t xml:space="preserve">the addition of </w:t>
      </w:r>
      <w:r w:rsidR="0043756C">
        <w:rPr>
          <w:rFonts w:ascii="Times New Roman" w:hAnsi="Times New Roman" w:cs="Times New Roman"/>
        </w:rPr>
        <w:t>an enclosure</w:t>
      </w:r>
      <w:r w:rsidR="00400770">
        <w:rPr>
          <w:rFonts w:ascii="Times New Roman" w:hAnsi="Times New Roman" w:cs="Times New Roman"/>
        </w:rPr>
        <w:t>.</w:t>
      </w:r>
      <w:r w:rsidR="00050686">
        <w:rPr>
          <w:rStyle w:val="FootnoteReference"/>
          <w:rFonts w:ascii="Times New Roman" w:hAnsi="Times New Roman" w:cs="Times New Roman"/>
        </w:rPr>
        <w:footnoteReference w:id="13"/>
      </w:r>
      <w:r w:rsidR="00C05CA1" w:rsidRPr="00DB7248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 xml:space="preserve">Rochester castle has been rebuilt </w:t>
      </w:r>
      <w:r w:rsidR="00210729">
        <w:rPr>
          <w:rFonts w:ascii="Times New Roman" w:hAnsi="Times New Roman" w:cs="Times New Roman"/>
        </w:rPr>
        <w:t xml:space="preserve">on multiple occasions </w:t>
      </w:r>
      <w:r w:rsidR="00742BE5">
        <w:rPr>
          <w:rFonts w:ascii="Times New Roman" w:hAnsi="Times New Roman" w:cs="Times New Roman"/>
        </w:rPr>
        <w:t>since it</w:t>
      </w:r>
      <w:r w:rsidR="006A32CB">
        <w:rPr>
          <w:rFonts w:ascii="Times New Roman" w:hAnsi="Times New Roman" w:cs="Times New Roman"/>
        </w:rPr>
        <w:t>s initiation</w:t>
      </w:r>
      <w:r w:rsidR="00742BE5">
        <w:rPr>
          <w:rFonts w:ascii="Times New Roman" w:hAnsi="Times New Roman" w:cs="Times New Roman"/>
        </w:rPr>
        <w:t xml:space="preserve">, however </w:t>
      </w:r>
      <w:r w:rsidRPr="00DB7248">
        <w:rPr>
          <w:rFonts w:ascii="Times New Roman" w:hAnsi="Times New Roman" w:cs="Times New Roman"/>
        </w:rPr>
        <w:t>it</w:t>
      </w:r>
      <w:r w:rsidR="00210729">
        <w:rPr>
          <w:rFonts w:ascii="Times New Roman" w:hAnsi="Times New Roman" w:cs="Times New Roman"/>
        </w:rPr>
        <w:t xml:space="preserve"> still continues </w:t>
      </w:r>
      <w:r w:rsidRPr="00DB7248">
        <w:rPr>
          <w:rFonts w:ascii="Times New Roman" w:hAnsi="Times New Roman" w:cs="Times New Roman"/>
        </w:rPr>
        <w:t>survive</w:t>
      </w:r>
      <w:r w:rsidR="00210729">
        <w:rPr>
          <w:rFonts w:ascii="Times New Roman" w:hAnsi="Times New Roman" w:cs="Times New Roman"/>
        </w:rPr>
        <w:t xml:space="preserve"> to the </w:t>
      </w:r>
      <w:r w:rsidR="00210729">
        <w:rPr>
          <w:rFonts w:ascii="Times New Roman" w:hAnsi="Times New Roman" w:cs="Times New Roman"/>
        </w:rPr>
        <w:lastRenderedPageBreak/>
        <w:t xml:space="preserve">present </w:t>
      </w:r>
      <w:r w:rsidR="00210729" w:rsidRPr="00DB7248">
        <w:rPr>
          <w:rFonts w:ascii="Times New Roman" w:hAnsi="Times New Roman" w:cs="Times New Roman"/>
        </w:rPr>
        <w:t>day</w:t>
      </w:r>
      <w:r w:rsidR="00210729">
        <w:rPr>
          <w:rFonts w:ascii="Times New Roman" w:hAnsi="Times New Roman" w:cs="Times New Roman"/>
        </w:rPr>
        <w:t>.</w:t>
      </w:r>
      <w:r w:rsidR="00210729">
        <w:rPr>
          <w:rStyle w:val="FootnoteReference"/>
          <w:rFonts w:ascii="Times New Roman" w:hAnsi="Times New Roman" w:cs="Times New Roman"/>
        </w:rPr>
        <w:footnoteReference w:id="14"/>
      </w:r>
      <w:r w:rsidR="00210729">
        <w:rPr>
          <w:rFonts w:ascii="Times New Roman" w:hAnsi="Times New Roman" w:cs="Times New Roman"/>
        </w:rPr>
        <w:t xml:space="preserve"> Several others </w:t>
      </w:r>
      <w:r w:rsidR="002F0C84">
        <w:rPr>
          <w:rFonts w:ascii="Times New Roman" w:hAnsi="Times New Roman" w:cs="Times New Roman"/>
        </w:rPr>
        <w:t xml:space="preserve">from the period </w:t>
      </w:r>
      <w:r w:rsidRPr="00DB7248">
        <w:rPr>
          <w:rFonts w:ascii="Times New Roman" w:hAnsi="Times New Roman" w:cs="Times New Roman"/>
        </w:rPr>
        <w:t>w</w:t>
      </w:r>
      <w:r w:rsidR="00210729">
        <w:rPr>
          <w:rFonts w:ascii="Times New Roman" w:hAnsi="Times New Roman" w:cs="Times New Roman"/>
        </w:rPr>
        <w:t xml:space="preserve">ere </w:t>
      </w:r>
      <w:r w:rsidR="00AF68CA" w:rsidRPr="00DB7248">
        <w:rPr>
          <w:rFonts w:ascii="Times New Roman" w:hAnsi="Times New Roman" w:cs="Times New Roman"/>
        </w:rPr>
        <w:t>modified</w:t>
      </w:r>
      <w:r w:rsidR="00AF68CA">
        <w:rPr>
          <w:rFonts w:ascii="Times New Roman" w:hAnsi="Times New Roman" w:cs="Times New Roman"/>
        </w:rPr>
        <w:t xml:space="preserve"> </w:t>
      </w:r>
      <w:r w:rsidR="00AF68CA" w:rsidRPr="00DB7248">
        <w:rPr>
          <w:rFonts w:ascii="Times New Roman" w:hAnsi="Times New Roman" w:cs="Times New Roman"/>
        </w:rPr>
        <w:t>or</w:t>
      </w:r>
      <w:r w:rsidR="006A32CB">
        <w:rPr>
          <w:rFonts w:ascii="Times New Roman" w:hAnsi="Times New Roman" w:cs="Times New Roman"/>
        </w:rPr>
        <w:t xml:space="preserve"> </w:t>
      </w:r>
      <w:r w:rsidR="00AF68CA">
        <w:rPr>
          <w:rFonts w:ascii="Times New Roman" w:hAnsi="Times New Roman" w:cs="Times New Roman"/>
        </w:rPr>
        <w:t>have</w:t>
      </w:r>
      <w:r w:rsidR="00210729">
        <w:rPr>
          <w:rFonts w:ascii="Times New Roman" w:hAnsi="Times New Roman" w:cs="Times New Roman"/>
        </w:rPr>
        <w:t xml:space="preserve"> through the course of time </w:t>
      </w:r>
      <w:r w:rsidR="00AF68CA">
        <w:rPr>
          <w:rFonts w:ascii="Times New Roman" w:hAnsi="Times New Roman" w:cs="Times New Roman"/>
        </w:rPr>
        <w:t>fragmented</w:t>
      </w:r>
      <w:r w:rsidRPr="00DB7248">
        <w:rPr>
          <w:rFonts w:ascii="Times New Roman" w:hAnsi="Times New Roman" w:cs="Times New Roman"/>
        </w:rPr>
        <w:t>.</w:t>
      </w:r>
      <w:r w:rsidR="001C1239">
        <w:rPr>
          <w:rStyle w:val="FootnoteReference"/>
          <w:rFonts w:ascii="Times New Roman" w:hAnsi="Times New Roman" w:cs="Times New Roman"/>
        </w:rPr>
        <w:footnoteReference w:id="15"/>
      </w:r>
      <w:r w:rsidRPr="00DB7248">
        <w:rPr>
          <w:rFonts w:ascii="Times New Roman" w:hAnsi="Times New Roman" w:cs="Times New Roman"/>
        </w:rPr>
        <w:t xml:space="preserve"> Rochester</w:t>
      </w:r>
      <w:r w:rsidR="00AF68CA">
        <w:rPr>
          <w:rFonts w:ascii="Times New Roman" w:hAnsi="Times New Roman" w:cs="Times New Roman"/>
        </w:rPr>
        <w:t xml:space="preserve"> </w:t>
      </w:r>
      <w:r w:rsidR="003C1B5B">
        <w:rPr>
          <w:rFonts w:ascii="Times New Roman" w:hAnsi="Times New Roman" w:cs="Times New Roman"/>
        </w:rPr>
        <w:t>castle today</w:t>
      </w:r>
      <w:r w:rsidR="00AF68CA">
        <w:rPr>
          <w:rFonts w:ascii="Times New Roman" w:hAnsi="Times New Roman" w:cs="Times New Roman"/>
        </w:rPr>
        <w:t xml:space="preserve"> </w:t>
      </w:r>
      <w:r w:rsidRPr="00DB7248">
        <w:rPr>
          <w:rFonts w:ascii="Times New Roman" w:hAnsi="Times New Roman" w:cs="Times New Roman"/>
        </w:rPr>
        <w:t xml:space="preserve">provides </w:t>
      </w:r>
      <w:r w:rsidR="003C1B5B">
        <w:rPr>
          <w:rFonts w:ascii="Times New Roman" w:hAnsi="Times New Roman" w:cs="Times New Roman"/>
        </w:rPr>
        <w:t>us</w:t>
      </w:r>
      <w:r w:rsidRPr="00DB7248">
        <w:rPr>
          <w:rFonts w:ascii="Times New Roman" w:hAnsi="Times New Roman" w:cs="Times New Roman"/>
        </w:rPr>
        <w:t xml:space="preserve"> with a reminder of </w:t>
      </w:r>
      <w:r w:rsidR="00AF68CA">
        <w:rPr>
          <w:rFonts w:ascii="Times New Roman" w:hAnsi="Times New Roman" w:cs="Times New Roman"/>
        </w:rPr>
        <w:t>the countries</w:t>
      </w:r>
      <w:r w:rsidRPr="00DB7248">
        <w:rPr>
          <w:rFonts w:ascii="Times New Roman" w:hAnsi="Times New Roman" w:cs="Times New Roman"/>
        </w:rPr>
        <w:t xml:space="preserve"> historical background.</w:t>
      </w:r>
      <w:r w:rsidR="00C71488">
        <w:rPr>
          <w:rStyle w:val="FootnoteReference"/>
          <w:rFonts w:ascii="Times New Roman" w:hAnsi="Times New Roman" w:cs="Times New Roman"/>
        </w:rPr>
        <w:footnoteReference w:id="16"/>
      </w:r>
      <w:r w:rsidRPr="00DB7248">
        <w:rPr>
          <w:rFonts w:ascii="Times New Roman" w:hAnsi="Times New Roman" w:cs="Times New Roman"/>
        </w:rPr>
        <w:t xml:space="preserve"> </w:t>
      </w:r>
    </w:p>
    <w:p w14:paraId="521CF064" w14:textId="13C09951" w:rsidR="00590D39" w:rsidRDefault="00C44C29" w:rsidP="00D23D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Rochester </w:t>
      </w:r>
      <w:r w:rsidR="00F27F4F" w:rsidRPr="00302752">
        <w:rPr>
          <w:rFonts w:ascii="Times New Roman" w:hAnsi="Times New Roman" w:cs="Times New Roman"/>
        </w:rPr>
        <w:t xml:space="preserve">castle </w:t>
      </w:r>
      <w:r w:rsidR="00B27C42" w:rsidRPr="00302752">
        <w:rPr>
          <w:rFonts w:ascii="Times New Roman" w:hAnsi="Times New Roman" w:cs="Times New Roman"/>
        </w:rPr>
        <w:t>underwent a trio of siege</w:t>
      </w:r>
      <w:r w:rsidR="00971879">
        <w:rPr>
          <w:rFonts w:ascii="Times New Roman" w:hAnsi="Times New Roman" w:cs="Times New Roman"/>
        </w:rPr>
        <w:t xml:space="preserve">s and the </w:t>
      </w:r>
      <w:r w:rsidR="00074C52" w:rsidRPr="00302752">
        <w:rPr>
          <w:rFonts w:ascii="Times New Roman" w:hAnsi="Times New Roman" w:cs="Times New Roman"/>
        </w:rPr>
        <w:t xml:space="preserve">initial </w:t>
      </w:r>
      <w:r w:rsidR="00302752" w:rsidRPr="00302752">
        <w:rPr>
          <w:rFonts w:ascii="Times New Roman" w:hAnsi="Times New Roman" w:cs="Times New Roman"/>
        </w:rPr>
        <w:t>one</w:t>
      </w:r>
      <w:r w:rsidR="00B27C42" w:rsidRPr="00302752">
        <w:rPr>
          <w:rFonts w:ascii="Times New Roman" w:hAnsi="Times New Roman" w:cs="Times New Roman"/>
        </w:rPr>
        <w:t xml:space="preserve"> came </w:t>
      </w:r>
      <w:r w:rsidR="00D02D09" w:rsidRPr="00302752">
        <w:rPr>
          <w:rFonts w:ascii="Times New Roman" w:hAnsi="Times New Roman" w:cs="Times New Roman"/>
        </w:rPr>
        <w:t>in the year 1088</w:t>
      </w:r>
      <w:r w:rsidR="007F7230" w:rsidRPr="00302752">
        <w:rPr>
          <w:rFonts w:ascii="Times New Roman" w:hAnsi="Times New Roman" w:cs="Times New Roman"/>
        </w:rPr>
        <w:t>.</w:t>
      </w:r>
      <w:r w:rsidR="00AD0905" w:rsidRPr="00302752">
        <w:rPr>
          <w:rStyle w:val="FootnoteReference"/>
          <w:rFonts w:ascii="Times New Roman" w:hAnsi="Times New Roman" w:cs="Times New Roman"/>
        </w:rPr>
        <w:footnoteReference w:id="17"/>
      </w:r>
      <w:r w:rsidR="0095622A">
        <w:rPr>
          <w:rFonts w:ascii="Times New Roman" w:hAnsi="Times New Roman" w:cs="Times New Roman"/>
        </w:rPr>
        <w:t>The</w:t>
      </w:r>
      <w:r w:rsidR="00C05CA1">
        <w:rPr>
          <w:rFonts w:ascii="Times New Roman" w:hAnsi="Times New Roman" w:cs="Times New Roman"/>
        </w:rPr>
        <w:t xml:space="preserve"> </w:t>
      </w:r>
      <w:r w:rsidR="00AB6EAA">
        <w:rPr>
          <w:rFonts w:ascii="Times New Roman" w:hAnsi="Times New Roman" w:cs="Times New Roman"/>
        </w:rPr>
        <w:t>rebellion began w</w:t>
      </w:r>
      <w:r w:rsidR="00BA586A">
        <w:rPr>
          <w:rFonts w:ascii="Times New Roman" w:hAnsi="Times New Roman" w:cs="Times New Roman"/>
        </w:rPr>
        <w:t>ith a dispute over</w:t>
      </w:r>
      <w:r w:rsidR="00A51D04" w:rsidRPr="00302752">
        <w:rPr>
          <w:rFonts w:ascii="Times New Roman" w:hAnsi="Times New Roman" w:cs="Times New Roman"/>
        </w:rPr>
        <w:t xml:space="preserve"> the division of the regions of England </w:t>
      </w:r>
      <w:r w:rsidR="00381510" w:rsidRPr="00302752">
        <w:rPr>
          <w:rFonts w:ascii="Times New Roman" w:hAnsi="Times New Roman" w:cs="Times New Roman"/>
        </w:rPr>
        <w:t xml:space="preserve">and </w:t>
      </w:r>
      <w:r w:rsidR="00A51D04" w:rsidRPr="00302752">
        <w:rPr>
          <w:rFonts w:ascii="Times New Roman" w:hAnsi="Times New Roman" w:cs="Times New Roman"/>
        </w:rPr>
        <w:t>Normandy</w:t>
      </w:r>
      <w:r w:rsidR="00AB6EAA">
        <w:rPr>
          <w:rFonts w:ascii="Times New Roman" w:hAnsi="Times New Roman" w:cs="Times New Roman"/>
        </w:rPr>
        <w:t>.</w:t>
      </w:r>
      <w:r w:rsidR="00AF68CA">
        <w:rPr>
          <w:rStyle w:val="FootnoteReference"/>
          <w:rFonts w:ascii="Times New Roman" w:hAnsi="Times New Roman" w:cs="Times New Roman"/>
        </w:rPr>
        <w:footnoteReference w:id="18"/>
      </w:r>
      <w:r w:rsidR="00AB6EAA">
        <w:rPr>
          <w:rFonts w:ascii="Times New Roman" w:hAnsi="Times New Roman" w:cs="Times New Roman"/>
        </w:rPr>
        <w:t>T</w:t>
      </w:r>
      <w:r w:rsidR="00381510" w:rsidRPr="00302752">
        <w:rPr>
          <w:rFonts w:ascii="Times New Roman" w:hAnsi="Times New Roman" w:cs="Times New Roman"/>
        </w:rPr>
        <w:t xml:space="preserve">he </w:t>
      </w:r>
      <w:r w:rsidR="00BF0226" w:rsidRPr="00302752">
        <w:rPr>
          <w:rFonts w:ascii="Times New Roman" w:hAnsi="Times New Roman" w:cs="Times New Roman"/>
        </w:rPr>
        <w:t xml:space="preserve">Castle </w:t>
      </w:r>
      <w:r w:rsidR="00381510" w:rsidRPr="00302752">
        <w:rPr>
          <w:rFonts w:ascii="Times New Roman" w:hAnsi="Times New Roman" w:cs="Times New Roman"/>
        </w:rPr>
        <w:t>was used as</w:t>
      </w:r>
      <w:r w:rsidR="00BF0226" w:rsidRPr="00302752">
        <w:rPr>
          <w:rFonts w:ascii="Times New Roman" w:hAnsi="Times New Roman" w:cs="Times New Roman"/>
        </w:rPr>
        <w:t xml:space="preserve"> the </w:t>
      </w:r>
      <w:r w:rsidR="00381510" w:rsidRPr="00302752">
        <w:rPr>
          <w:rFonts w:ascii="Times New Roman" w:hAnsi="Times New Roman" w:cs="Times New Roman"/>
        </w:rPr>
        <w:t>base</w:t>
      </w:r>
      <w:r w:rsidR="00BF0226" w:rsidRPr="00302752">
        <w:rPr>
          <w:rFonts w:ascii="Times New Roman" w:hAnsi="Times New Roman" w:cs="Times New Roman"/>
        </w:rPr>
        <w:t xml:space="preserve"> for </w:t>
      </w:r>
      <w:r w:rsidR="00381510" w:rsidRPr="00302752">
        <w:rPr>
          <w:rFonts w:ascii="Times New Roman" w:hAnsi="Times New Roman" w:cs="Times New Roman"/>
        </w:rPr>
        <w:t>the rebellion that followed</w:t>
      </w:r>
      <w:r w:rsidR="00BF0226" w:rsidRPr="00302752">
        <w:rPr>
          <w:rFonts w:ascii="Times New Roman" w:hAnsi="Times New Roman" w:cs="Times New Roman"/>
        </w:rPr>
        <w:t>.</w:t>
      </w:r>
      <w:r w:rsidR="00381510" w:rsidRPr="00302752">
        <w:rPr>
          <w:rStyle w:val="FootnoteReference"/>
          <w:rFonts w:ascii="Times New Roman" w:hAnsi="Times New Roman" w:cs="Times New Roman"/>
        </w:rPr>
        <w:footnoteReference w:id="19"/>
      </w:r>
      <w:r w:rsidR="00971879">
        <w:rPr>
          <w:rFonts w:ascii="Times New Roman" w:hAnsi="Times New Roman" w:cs="Times New Roman"/>
        </w:rPr>
        <w:t xml:space="preserve">The </w:t>
      </w:r>
      <w:r w:rsidR="00402957" w:rsidRPr="00302752">
        <w:rPr>
          <w:rFonts w:ascii="Times New Roman" w:hAnsi="Times New Roman" w:cs="Times New Roman"/>
        </w:rPr>
        <w:t>plot</w:t>
      </w:r>
      <w:r w:rsidR="00992BB5" w:rsidRPr="00302752">
        <w:rPr>
          <w:rFonts w:ascii="Times New Roman" w:hAnsi="Times New Roman" w:cs="Times New Roman"/>
        </w:rPr>
        <w:t xml:space="preserve"> </w:t>
      </w:r>
      <w:r w:rsidR="00C84684" w:rsidRPr="00302752">
        <w:rPr>
          <w:rFonts w:ascii="Times New Roman" w:hAnsi="Times New Roman" w:cs="Times New Roman"/>
        </w:rPr>
        <w:t>to take over the castle</w:t>
      </w:r>
      <w:r w:rsidR="00992BB5" w:rsidRPr="00302752">
        <w:rPr>
          <w:rFonts w:ascii="Times New Roman" w:hAnsi="Times New Roman" w:cs="Times New Roman"/>
        </w:rPr>
        <w:t xml:space="preserve"> </w:t>
      </w:r>
      <w:r w:rsidR="00971879">
        <w:rPr>
          <w:rFonts w:ascii="Times New Roman" w:hAnsi="Times New Roman" w:cs="Times New Roman"/>
        </w:rPr>
        <w:t xml:space="preserve">included the involvement of </w:t>
      </w:r>
      <w:r w:rsidR="0034621B" w:rsidRPr="00302752">
        <w:rPr>
          <w:rFonts w:ascii="Times New Roman" w:hAnsi="Times New Roman" w:cs="Times New Roman"/>
        </w:rPr>
        <w:t xml:space="preserve">the half </w:t>
      </w:r>
      <w:r w:rsidR="007F7230" w:rsidRPr="00302752">
        <w:rPr>
          <w:rFonts w:ascii="Times New Roman" w:hAnsi="Times New Roman" w:cs="Times New Roman"/>
        </w:rPr>
        <w:t xml:space="preserve">sibling of </w:t>
      </w:r>
      <w:r w:rsidR="00946D3E" w:rsidRPr="00302752">
        <w:rPr>
          <w:rFonts w:ascii="Times New Roman" w:hAnsi="Times New Roman" w:cs="Times New Roman"/>
        </w:rPr>
        <w:t xml:space="preserve">King </w:t>
      </w:r>
      <w:r w:rsidR="00B6026E" w:rsidRPr="00302752">
        <w:rPr>
          <w:rFonts w:ascii="Times New Roman" w:hAnsi="Times New Roman" w:cs="Times New Roman"/>
        </w:rPr>
        <w:t xml:space="preserve">William the </w:t>
      </w:r>
      <w:r w:rsidR="00780D26" w:rsidRPr="00302752">
        <w:rPr>
          <w:rFonts w:ascii="Times New Roman" w:hAnsi="Times New Roman" w:cs="Times New Roman"/>
        </w:rPr>
        <w:t>First, or</w:t>
      </w:r>
      <w:r w:rsidR="00946D3E" w:rsidRPr="00302752">
        <w:rPr>
          <w:rFonts w:ascii="Times New Roman" w:hAnsi="Times New Roman" w:cs="Times New Roman"/>
        </w:rPr>
        <w:t xml:space="preserve"> </w:t>
      </w:r>
      <w:r w:rsidR="00B6026E" w:rsidRPr="00302752">
        <w:rPr>
          <w:rFonts w:ascii="Times New Roman" w:hAnsi="Times New Roman" w:cs="Times New Roman"/>
        </w:rPr>
        <w:t xml:space="preserve">William the </w:t>
      </w:r>
      <w:r w:rsidR="007F7230" w:rsidRPr="00302752">
        <w:rPr>
          <w:rFonts w:ascii="Times New Roman" w:hAnsi="Times New Roman" w:cs="Times New Roman"/>
        </w:rPr>
        <w:t>Conqueror</w:t>
      </w:r>
      <w:r w:rsidR="00971879">
        <w:rPr>
          <w:rFonts w:ascii="Times New Roman" w:hAnsi="Times New Roman" w:cs="Times New Roman"/>
        </w:rPr>
        <w:t xml:space="preserve"> </w:t>
      </w:r>
      <w:r w:rsidR="00C05CA1">
        <w:rPr>
          <w:rFonts w:ascii="Times New Roman" w:hAnsi="Times New Roman" w:cs="Times New Roman"/>
        </w:rPr>
        <w:t>,</w:t>
      </w:r>
      <w:r w:rsidR="00971879">
        <w:rPr>
          <w:rFonts w:ascii="Times New Roman" w:hAnsi="Times New Roman" w:cs="Times New Roman"/>
        </w:rPr>
        <w:t>who was entitled as Odo</w:t>
      </w:r>
      <w:r w:rsidR="00780D26" w:rsidRPr="00302752">
        <w:rPr>
          <w:rFonts w:ascii="Times New Roman" w:hAnsi="Times New Roman" w:cs="Times New Roman"/>
        </w:rPr>
        <w:t>.</w:t>
      </w:r>
      <w:r w:rsidR="003524FB" w:rsidRPr="00302752">
        <w:rPr>
          <w:rStyle w:val="FootnoteReference"/>
          <w:rFonts w:ascii="Times New Roman" w:hAnsi="Times New Roman" w:cs="Times New Roman"/>
        </w:rPr>
        <w:footnoteReference w:id="20"/>
      </w:r>
      <w:r w:rsidR="007F7230" w:rsidRPr="00302752">
        <w:rPr>
          <w:rFonts w:ascii="Times New Roman" w:hAnsi="Times New Roman" w:cs="Times New Roman"/>
        </w:rPr>
        <w:t>Odo of Bayeaux</w:t>
      </w:r>
      <w:r w:rsidR="00EB711B" w:rsidRPr="00302752">
        <w:rPr>
          <w:rFonts w:ascii="Times New Roman" w:hAnsi="Times New Roman" w:cs="Times New Roman"/>
        </w:rPr>
        <w:t xml:space="preserve">’s </w:t>
      </w:r>
      <w:r w:rsidR="00971879">
        <w:rPr>
          <w:rFonts w:ascii="Times New Roman" w:hAnsi="Times New Roman" w:cs="Times New Roman"/>
        </w:rPr>
        <w:t xml:space="preserve">took a role in the </w:t>
      </w:r>
      <w:r w:rsidR="00EB711B" w:rsidRPr="00302752">
        <w:rPr>
          <w:rFonts w:ascii="Times New Roman" w:hAnsi="Times New Roman" w:cs="Times New Roman"/>
        </w:rPr>
        <w:t xml:space="preserve">attempt to </w:t>
      </w:r>
      <w:r w:rsidR="00B27C42" w:rsidRPr="00302752">
        <w:rPr>
          <w:rFonts w:ascii="Times New Roman" w:hAnsi="Times New Roman" w:cs="Times New Roman"/>
        </w:rPr>
        <w:t xml:space="preserve">remove </w:t>
      </w:r>
      <w:r w:rsidR="007F7230" w:rsidRPr="00302752">
        <w:rPr>
          <w:rFonts w:ascii="Times New Roman" w:hAnsi="Times New Roman" w:cs="Times New Roman"/>
        </w:rPr>
        <w:t xml:space="preserve">William </w:t>
      </w:r>
      <w:r w:rsidR="00303E2B" w:rsidRPr="00302752">
        <w:rPr>
          <w:rFonts w:ascii="Times New Roman" w:hAnsi="Times New Roman" w:cs="Times New Roman"/>
        </w:rPr>
        <w:t>(Rufus)</w:t>
      </w:r>
      <w:r w:rsidR="0020501A">
        <w:rPr>
          <w:rFonts w:ascii="Times New Roman" w:hAnsi="Times New Roman" w:cs="Times New Roman"/>
        </w:rPr>
        <w:t xml:space="preserve"> </w:t>
      </w:r>
      <w:r w:rsidR="00B27C42" w:rsidRPr="00302752">
        <w:rPr>
          <w:rFonts w:ascii="Times New Roman" w:hAnsi="Times New Roman" w:cs="Times New Roman"/>
        </w:rPr>
        <w:t>form his</w:t>
      </w:r>
      <w:r w:rsidR="00E9713A" w:rsidRPr="00302752">
        <w:rPr>
          <w:rFonts w:ascii="Times New Roman" w:hAnsi="Times New Roman" w:cs="Times New Roman"/>
        </w:rPr>
        <w:t xml:space="preserve"> </w:t>
      </w:r>
      <w:r w:rsidR="00B27C42" w:rsidRPr="00302752">
        <w:rPr>
          <w:rFonts w:ascii="Times New Roman" w:hAnsi="Times New Roman" w:cs="Times New Roman"/>
        </w:rPr>
        <w:t>position as the new king</w:t>
      </w:r>
      <w:r w:rsidR="00E833BA" w:rsidRPr="00302752">
        <w:rPr>
          <w:rFonts w:ascii="Times New Roman" w:hAnsi="Times New Roman" w:cs="Times New Roman"/>
        </w:rPr>
        <w:t xml:space="preserve"> with</w:t>
      </w:r>
      <w:r w:rsidR="00846632" w:rsidRPr="00302752">
        <w:rPr>
          <w:rFonts w:ascii="Times New Roman" w:hAnsi="Times New Roman" w:cs="Times New Roman"/>
        </w:rPr>
        <w:t xml:space="preserve"> the aid of </w:t>
      </w:r>
      <w:r w:rsidR="007F7230" w:rsidRPr="00302752">
        <w:rPr>
          <w:rFonts w:ascii="Times New Roman" w:hAnsi="Times New Roman" w:cs="Times New Roman"/>
        </w:rPr>
        <w:t>several Barons</w:t>
      </w:r>
      <w:r w:rsidR="002B527B" w:rsidRPr="00302752">
        <w:rPr>
          <w:rFonts w:ascii="Times New Roman" w:hAnsi="Times New Roman" w:cs="Times New Roman"/>
        </w:rPr>
        <w:t>.</w:t>
      </w:r>
      <w:r w:rsidR="005541B6" w:rsidRPr="00302752">
        <w:rPr>
          <w:rStyle w:val="FootnoteReference"/>
          <w:rFonts w:ascii="Times New Roman" w:hAnsi="Times New Roman" w:cs="Times New Roman"/>
        </w:rPr>
        <w:footnoteReference w:id="21"/>
      </w:r>
      <w:r w:rsidR="00846632" w:rsidRPr="00302752">
        <w:rPr>
          <w:rFonts w:ascii="Times New Roman" w:hAnsi="Times New Roman" w:cs="Times New Roman"/>
        </w:rPr>
        <w:t xml:space="preserve">The </w:t>
      </w:r>
      <w:r w:rsidR="009B2B33" w:rsidRPr="00302752">
        <w:rPr>
          <w:rFonts w:ascii="Times New Roman" w:hAnsi="Times New Roman" w:cs="Times New Roman"/>
        </w:rPr>
        <w:t xml:space="preserve">clash </w:t>
      </w:r>
      <w:r w:rsidR="00303E2B" w:rsidRPr="00302752">
        <w:rPr>
          <w:rFonts w:ascii="Times New Roman" w:hAnsi="Times New Roman" w:cs="Times New Roman"/>
        </w:rPr>
        <w:t xml:space="preserve">at Rochester castle </w:t>
      </w:r>
      <w:r w:rsidR="009B2B33" w:rsidRPr="00302752">
        <w:rPr>
          <w:rFonts w:ascii="Times New Roman" w:hAnsi="Times New Roman" w:cs="Times New Roman"/>
        </w:rPr>
        <w:t>lasted nearly two months</w:t>
      </w:r>
      <w:r w:rsidR="00C31029">
        <w:rPr>
          <w:rFonts w:ascii="Times New Roman" w:hAnsi="Times New Roman" w:cs="Times New Roman"/>
        </w:rPr>
        <w:t xml:space="preserve"> from beginning until its end</w:t>
      </w:r>
      <w:r w:rsidR="009B2B33" w:rsidRPr="00302752">
        <w:rPr>
          <w:rFonts w:ascii="Times New Roman" w:hAnsi="Times New Roman" w:cs="Times New Roman"/>
        </w:rPr>
        <w:t>.</w:t>
      </w:r>
      <w:r w:rsidR="000270FA" w:rsidRPr="00302752">
        <w:rPr>
          <w:rStyle w:val="FootnoteReference"/>
          <w:rFonts w:ascii="Times New Roman" w:hAnsi="Times New Roman" w:cs="Times New Roman"/>
        </w:rPr>
        <w:footnoteReference w:id="22"/>
      </w:r>
      <w:r w:rsidR="002B527B" w:rsidRPr="00302752">
        <w:rPr>
          <w:rFonts w:ascii="Times New Roman" w:hAnsi="Times New Roman" w:cs="Times New Roman"/>
        </w:rPr>
        <w:t xml:space="preserve">The </w:t>
      </w:r>
      <w:r w:rsidR="00C84684" w:rsidRPr="00302752">
        <w:rPr>
          <w:rFonts w:ascii="Times New Roman" w:hAnsi="Times New Roman" w:cs="Times New Roman"/>
        </w:rPr>
        <w:t xml:space="preserve">king </w:t>
      </w:r>
      <w:r w:rsidR="00BA586A">
        <w:rPr>
          <w:rFonts w:ascii="Times New Roman" w:hAnsi="Times New Roman" w:cs="Times New Roman"/>
        </w:rPr>
        <w:t xml:space="preserve">however </w:t>
      </w:r>
      <w:r w:rsidR="00C31029">
        <w:rPr>
          <w:rFonts w:ascii="Times New Roman" w:hAnsi="Times New Roman" w:cs="Times New Roman"/>
        </w:rPr>
        <w:t xml:space="preserve">went on to </w:t>
      </w:r>
      <w:r w:rsidR="00C84684" w:rsidRPr="00302752">
        <w:rPr>
          <w:rFonts w:ascii="Times New Roman" w:hAnsi="Times New Roman" w:cs="Times New Roman"/>
        </w:rPr>
        <w:t xml:space="preserve">succeed against </w:t>
      </w:r>
      <w:r w:rsidR="00971879">
        <w:rPr>
          <w:rFonts w:ascii="Times New Roman" w:hAnsi="Times New Roman" w:cs="Times New Roman"/>
        </w:rPr>
        <w:t xml:space="preserve">the Barons and </w:t>
      </w:r>
      <w:r w:rsidR="00C31029">
        <w:rPr>
          <w:rFonts w:ascii="Times New Roman" w:hAnsi="Times New Roman" w:cs="Times New Roman"/>
        </w:rPr>
        <w:t xml:space="preserve">Bishop </w:t>
      </w:r>
      <w:r w:rsidR="00C84684" w:rsidRPr="00302752">
        <w:rPr>
          <w:rFonts w:ascii="Times New Roman" w:hAnsi="Times New Roman" w:cs="Times New Roman"/>
        </w:rPr>
        <w:t>Odo and</w:t>
      </w:r>
      <w:r w:rsidR="008C4AD1" w:rsidRPr="00302752">
        <w:rPr>
          <w:rFonts w:ascii="Times New Roman" w:hAnsi="Times New Roman" w:cs="Times New Roman"/>
        </w:rPr>
        <w:t xml:space="preserve"> </w:t>
      </w:r>
      <w:r w:rsidR="00DD1E9B">
        <w:rPr>
          <w:rFonts w:ascii="Times New Roman" w:hAnsi="Times New Roman" w:cs="Times New Roman"/>
        </w:rPr>
        <w:t xml:space="preserve">he </w:t>
      </w:r>
      <w:r w:rsidR="00971879" w:rsidRPr="00302752">
        <w:rPr>
          <w:rFonts w:ascii="Times New Roman" w:hAnsi="Times New Roman" w:cs="Times New Roman"/>
        </w:rPr>
        <w:t>re</w:t>
      </w:r>
      <w:r w:rsidR="00971879">
        <w:rPr>
          <w:rFonts w:ascii="Times New Roman" w:hAnsi="Times New Roman" w:cs="Times New Roman"/>
        </w:rPr>
        <w:t xml:space="preserve"> ac</w:t>
      </w:r>
      <w:r w:rsidR="00971879" w:rsidRPr="00302752">
        <w:rPr>
          <w:rFonts w:ascii="Times New Roman" w:hAnsi="Times New Roman" w:cs="Times New Roman"/>
        </w:rPr>
        <w:t>quired</w:t>
      </w:r>
      <w:r w:rsidR="00C769EF" w:rsidRPr="00302752">
        <w:rPr>
          <w:rFonts w:ascii="Times New Roman" w:hAnsi="Times New Roman" w:cs="Times New Roman"/>
        </w:rPr>
        <w:t xml:space="preserve"> </w:t>
      </w:r>
      <w:r w:rsidR="00C84684" w:rsidRPr="00302752">
        <w:rPr>
          <w:rFonts w:ascii="Times New Roman" w:hAnsi="Times New Roman" w:cs="Times New Roman"/>
        </w:rPr>
        <w:t>the castle</w:t>
      </w:r>
      <w:r w:rsidR="007F7230" w:rsidRPr="00302752">
        <w:rPr>
          <w:rFonts w:ascii="Times New Roman" w:hAnsi="Times New Roman" w:cs="Times New Roman"/>
        </w:rPr>
        <w:t>.</w:t>
      </w:r>
      <w:r w:rsidR="00F409A6" w:rsidRPr="00302752">
        <w:rPr>
          <w:rStyle w:val="FootnoteReference"/>
          <w:rFonts w:ascii="Times New Roman" w:hAnsi="Times New Roman" w:cs="Times New Roman"/>
        </w:rPr>
        <w:footnoteReference w:id="23"/>
      </w:r>
      <w:r w:rsidR="00370651" w:rsidRPr="00302752">
        <w:rPr>
          <w:rFonts w:ascii="Times New Roman" w:hAnsi="Times New Roman" w:cs="Times New Roman"/>
        </w:rPr>
        <w:t xml:space="preserve"> </w:t>
      </w:r>
      <w:r w:rsidR="009B789C">
        <w:rPr>
          <w:rFonts w:ascii="Times New Roman" w:hAnsi="Times New Roman" w:cs="Times New Roman"/>
        </w:rPr>
        <w:t>A</w:t>
      </w:r>
      <w:r w:rsidR="00C769EF">
        <w:rPr>
          <w:rFonts w:ascii="Times New Roman" w:hAnsi="Times New Roman" w:cs="Times New Roman"/>
        </w:rPr>
        <w:t xml:space="preserve">fter </w:t>
      </w:r>
      <w:r w:rsidR="00D0617A">
        <w:rPr>
          <w:rFonts w:ascii="Times New Roman" w:hAnsi="Times New Roman" w:cs="Times New Roman"/>
        </w:rPr>
        <w:t>the r</w:t>
      </w:r>
      <w:r w:rsidR="003C0F2E">
        <w:rPr>
          <w:rFonts w:ascii="Times New Roman" w:hAnsi="Times New Roman" w:cs="Times New Roman"/>
        </w:rPr>
        <w:t xml:space="preserve">ebellion </w:t>
      </w:r>
      <w:r w:rsidR="00737519">
        <w:rPr>
          <w:rFonts w:ascii="Times New Roman" w:hAnsi="Times New Roman" w:cs="Times New Roman"/>
        </w:rPr>
        <w:t>t</w:t>
      </w:r>
      <w:r w:rsidR="008B6161">
        <w:rPr>
          <w:rFonts w:ascii="Times New Roman" w:hAnsi="Times New Roman" w:cs="Times New Roman"/>
        </w:rPr>
        <w:t>he</w:t>
      </w:r>
      <w:r w:rsidR="00D0617A">
        <w:rPr>
          <w:rFonts w:ascii="Times New Roman" w:hAnsi="Times New Roman" w:cs="Times New Roman"/>
        </w:rPr>
        <w:t xml:space="preserve"> king</w:t>
      </w:r>
      <w:r w:rsidR="00737519">
        <w:rPr>
          <w:rFonts w:ascii="Times New Roman" w:hAnsi="Times New Roman" w:cs="Times New Roman"/>
        </w:rPr>
        <w:t xml:space="preserve"> </w:t>
      </w:r>
      <w:r w:rsidR="00ED190C">
        <w:rPr>
          <w:rFonts w:ascii="Times New Roman" w:hAnsi="Times New Roman" w:cs="Times New Roman"/>
        </w:rPr>
        <w:t>assigned a</w:t>
      </w:r>
      <w:r w:rsidR="00DD1E9B">
        <w:rPr>
          <w:rFonts w:ascii="Times New Roman" w:hAnsi="Times New Roman" w:cs="Times New Roman"/>
        </w:rPr>
        <w:t xml:space="preserve">nother </w:t>
      </w:r>
      <w:r w:rsidR="007034BA">
        <w:rPr>
          <w:rFonts w:ascii="Times New Roman" w:hAnsi="Times New Roman" w:cs="Times New Roman"/>
        </w:rPr>
        <w:t>bishop</w:t>
      </w:r>
      <w:r w:rsidR="00DD1E9B">
        <w:rPr>
          <w:rFonts w:ascii="Times New Roman" w:hAnsi="Times New Roman" w:cs="Times New Roman"/>
        </w:rPr>
        <w:t xml:space="preserve"> this time</w:t>
      </w:r>
      <w:r w:rsidR="007034BA">
        <w:rPr>
          <w:rFonts w:ascii="Times New Roman" w:hAnsi="Times New Roman" w:cs="Times New Roman"/>
        </w:rPr>
        <w:t xml:space="preserve"> </w:t>
      </w:r>
      <w:r w:rsidR="00DD1E9B">
        <w:rPr>
          <w:rFonts w:ascii="Times New Roman" w:hAnsi="Times New Roman" w:cs="Times New Roman"/>
        </w:rPr>
        <w:t xml:space="preserve">it was </w:t>
      </w:r>
      <w:r w:rsidR="0064641A">
        <w:rPr>
          <w:rFonts w:ascii="Times New Roman" w:hAnsi="Times New Roman" w:cs="Times New Roman"/>
        </w:rPr>
        <w:t>Gundulf</w:t>
      </w:r>
      <w:r w:rsidR="003C0F2E">
        <w:rPr>
          <w:rFonts w:ascii="Times New Roman" w:hAnsi="Times New Roman" w:cs="Times New Roman"/>
        </w:rPr>
        <w:t xml:space="preserve"> to carry out </w:t>
      </w:r>
      <w:r w:rsidR="00FB7CB6">
        <w:rPr>
          <w:rFonts w:ascii="Times New Roman" w:hAnsi="Times New Roman" w:cs="Times New Roman"/>
        </w:rPr>
        <w:t xml:space="preserve">several </w:t>
      </w:r>
      <w:r w:rsidR="00A55A1A">
        <w:rPr>
          <w:rFonts w:ascii="Times New Roman" w:hAnsi="Times New Roman" w:cs="Times New Roman"/>
        </w:rPr>
        <w:t xml:space="preserve">alterations </w:t>
      </w:r>
      <w:r w:rsidR="00FB7CB6">
        <w:rPr>
          <w:rFonts w:ascii="Times New Roman" w:hAnsi="Times New Roman" w:cs="Times New Roman"/>
        </w:rPr>
        <w:t xml:space="preserve">in order </w:t>
      </w:r>
      <w:r w:rsidR="00A55A1A">
        <w:rPr>
          <w:rFonts w:ascii="Times New Roman" w:hAnsi="Times New Roman" w:cs="Times New Roman"/>
        </w:rPr>
        <w:t xml:space="preserve">to </w:t>
      </w:r>
      <w:r w:rsidR="00727F84">
        <w:rPr>
          <w:rFonts w:ascii="Times New Roman" w:hAnsi="Times New Roman" w:cs="Times New Roman"/>
        </w:rPr>
        <w:t>restructure the defences of the stronghold</w:t>
      </w:r>
      <w:r w:rsidR="00737519">
        <w:rPr>
          <w:rFonts w:ascii="Times New Roman" w:hAnsi="Times New Roman" w:cs="Times New Roman"/>
        </w:rPr>
        <w:t xml:space="preserve"> at Rochester</w:t>
      </w:r>
      <w:r w:rsidR="007034BA">
        <w:rPr>
          <w:rFonts w:ascii="Times New Roman" w:hAnsi="Times New Roman" w:cs="Times New Roman"/>
        </w:rPr>
        <w:t>.</w:t>
      </w:r>
      <w:r w:rsidR="007034BA">
        <w:rPr>
          <w:rStyle w:val="FootnoteReference"/>
          <w:rFonts w:ascii="Times New Roman" w:hAnsi="Times New Roman" w:cs="Times New Roman"/>
        </w:rPr>
        <w:footnoteReference w:id="24"/>
      </w:r>
      <w:r w:rsidR="00A60869">
        <w:rPr>
          <w:rFonts w:ascii="Times New Roman" w:hAnsi="Times New Roman" w:cs="Times New Roman"/>
        </w:rPr>
        <w:t>Gundulf</w:t>
      </w:r>
      <w:r w:rsidR="009B4FF1">
        <w:rPr>
          <w:rFonts w:ascii="Times New Roman" w:hAnsi="Times New Roman" w:cs="Times New Roman"/>
        </w:rPr>
        <w:t xml:space="preserve"> went on to re assemble the castle in stone</w:t>
      </w:r>
      <w:r w:rsidR="007E7817">
        <w:rPr>
          <w:rFonts w:ascii="Times New Roman" w:hAnsi="Times New Roman" w:cs="Times New Roman"/>
        </w:rPr>
        <w:t xml:space="preserve"> including the curtain walls</w:t>
      </w:r>
      <w:r w:rsidR="00302752">
        <w:rPr>
          <w:rFonts w:ascii="Times New Roman" w:hAnsi="Times New Roman" w:cs="Times New Roman"/>
        </w:rPr>
        <w:t>.</w:t>
      </w:r>
      <w:r w:rsidR="00302752">
        <w:rPr>
          <w:rStyle w:val="FootnoteReference"/>
          <w:rFonts w:ascii="Times New Roman" w:hAnsi="Times New Roman" w:cs="Times New Roman"/>
        </w:rPr>
        <w:footnoteReference w:id="25"/>
      </w:r>
      <w:r w:rsidR="00BE23B6">
        <w:rPr>
          <w:rFonts w:ascii="Times New Roman" w:hAnsi="Times New Roman" w:cs="Times New Roman"/>
        </w:rPr>
        <w:t xml:space="preserve"> </w:t>
      </w:r>
    </w:p>
    <w:p w14:paraId="6E9A15BB" w14:textId="6CA8177A" w:rsidR="00742BE5" w:rsidRPr="00CA7D62" w:rsidRDefault="00BE23B6" w:rsidP="00D23D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year </w:t>
      </w:r>
      <w:r w:rsidRPr="00BE23B6">
        <w:rPr>
          <w:rFonts w:ascii="Times New Roman" w:hAnsi="Times New Roman" w:cs="Times New Roman"/>
        </w:rPr>
        <w:t xml:space="preserve">1126 </w:t>
      </w:r>
      <w:r>
        <w:rPr>
          <w:rFonts w:ascii="Times New Roman" w:hAnsi="Times New Roman" w:cs="Times New Roman"/>
        </w:rPr>
        <w:t xml:space="preserve">saw </w:t>
      </w:r>
      <w:r w:rsidRPr="00BE23B6">
        <w:rPr>
          <w:rFonts w:ascii="Times New Roman" w:hAnsi="Times New Roman" w:cs="Times New Roman"/>
        </w:rPr>
        <w:t xml:space="preserve">Rochester </w:t>
      </w:r>
      <w:r w:rsidR="001E00C3">
        <w:rPr>
          <w:rFonts w:ascii="Times New Roman" w:hAnsi="Times New Roman" w:cs="Times New Roman"/>
        </w:rPr>
        <w:t xml:space="preserve">depart from </w:t>
      </w:r>
      <w:r w:rsidR="00C84548">
        <w:rPr>
          <w:rFonts w:ascii="Times New Roman" w:hAnsi="Times New Roman" w:cs="Times New Roman"/>
        </w:rPr>
        <w:t>Royal custodianship when</w:t>
      </w:r>
      <w:r w:rsidRPr="00BE23B6">
        <w:rPr>
          <w:rFonts w:ascii="Times New Roman" w:hAnsi="Times New Roman" w:cs="Times New Roman"/>
        </w:rPr>
        <w:t xml:space="preserve"> King Henry</w:t>
      </w:r>
      <w:r w:rsidR="009452B1">
        <w:rPr>
          <w:rFonts w:ascii="Times New Roman" w:hAnsi="Times New Roman" w:cs="Times New Roman"/>
        </w:rPr>
        <w:t xml:space="preserve"> </w:t>
      </w:r>
      <w:r w:rsidR="00227078">
        <w:rPr>
          <w:rFonts w:ascii="Times New Roman" w:hAnsi="Times New Roman" w:cs="Times New Roman"/>
        </w:rPr>
        <w:t>placed</w:t>
      </w:r>
      <w:r w:rsidR="009452B1">
        <w:rPr>
          <w:rFonts w:ascii="Times New Roman" w:hAnsi="Times New Roman" w:cs="Times New Roman"/>
        </w:rPr>
        <w:t xml:space="preserve"> the ca</w:t>
      </w:r>
      <w:r w:rsidR="00227078">
        <w:rPr>
          <w:rFonts w:ascii="Times New Roman" w:hAnsi="Times New Roman" w:cs="Times New Roman"/>
        </w:rPr>
        <w:t>s</w:t>
      </w:r>
      <w:r w:rsidR="009452B1">
        <w:rPr>
          <w:rFonts w:ascii="Times New Roman" w:hAnsi="Times New Roman" w:cs="Times New Roman"/>
        </w:rPr>
        <w:t xml:space="preserve">tle </w:t>
      </w:r>
      <w:r w:rsidR="00227078">
        <w:rPr>
          <w:rFonts w:ascii="Times New Roman" w:hAnsi="Times New Roman" w:cs="Times New Roman"/>
        </w:rPr>
        <w:t>in</w:t>
      </w:r>
      <w:r w:rsidR="009452B1">
        <w:rPr>
          <w:rFonts w:ascii="Times New Roman" w:hAnsi="Times New Roman" w:cs="Times New Roman"/>
        </w:rPr>
        <w:t xml:space="preserve">to </w:t>
      </w:r>
      <w:r w:rsidR="00227078">
        <w:rPr>
          <w:rFonts w:ascii="Times New Roman" w:hAnsi="Times New Roman" w:cs="Times New Roman"/>
        </w:rPr>
        <w:t xml:space="preserve">the hands of </w:t>
      </w:r>
      <w:r w:rsidR="00C84548">
        <w:rPr>
          <w:rFonts w:ascii="Times New Roman" w:hAnsi="Times New Roman" w:cs="Times New Roman"/>
        </w:rPr>
        <w:t xml:space="preserve">the </w:t>
      </w:r>
      <w:r w:rsidR="009452B1">
        <w:rPr>
          <w:rFonts w:ascii="Times New Roman" w:hAnsi="Times New Roman" w:cs="Times New Roman"/>
        </w:rPr>
        <w:t>Archbishops</w:t>
      </w:r>
      <w:r w:rsidR="009452B1" w:rsidRPr="00BE23B6">
        <w:rPr>
          <w:rFonts w:ascii="Times New Roman" w:hAnsi="Times New Roman" w:cs="Times New Roman"/>
        </w:rPr>
        <w:t>.</w:t>
      </w:r>
      <w:r w:rsidR="009452B1">
        <w:rPr>
          <w:rStyle w:val="FootnoteReference"/>
          <w:rFonts w:ascii="Times New Roman" w:hAnsi="Times New Roman" w:cs="Times New Roman"/>
        </w:rPr>
        <w:footnoteReference w:id="26"/>
      </w:r>
      <w:r w:rsidR="009452B1" w:rsidRPr="00A009CF">
        <w:rPr>
          <w:rFonts w:ascii="Times New Roman" w:hAnsi="Times New Roman" w:cs="Times New Roman"/>
        </w:rPr>
        <w:t xml:space="preserve"> </w:t>
      </w:r>
      <w:r w:rsidR="005B006B">
        <w:rPr>
          <w:rFonts w:ascii="Times New Roman" w:hAnsi="Times New Roman" w:cs="Times New Roman"/>
        </w:rPr>
        <w:t>The</w:t>
      </w:r>
      <w:r w:rsidR="008709C9">
        <w:rPr>
          <w:rFonts w:ascii="Times New Roman" w:hAnsi="Times New Roman" w:cs="Times New Roman"/>
        </w:rPr>
        <w:t xml:space="preserve"> new </w:t>
      </w:r>
      <w:r w:rsidR="005B006B">
        <w:rPr>
          <w:rFonts w:ascii="Times New Roman" w:hAnsi="Times New Roman" w:cs="Times New Roman"/>
        </w:rPr>
        <w:t xml:space="preserve"> </w:t>
      </w:r>
      <w:r w:rsidR="009452B1">
        <w:rPr>
          <w:rFonts w:ascii="Times New Roman" w:hAnsi="Times New Roman" w:cs="Times New Roman"/>
        </w:rPr>
        <w:t>transfer saw the castle undergo</w:t>
      </w:r>
      <w:r w:rsidR="005D6F4E">
        <w:rPr>
          <w:rFonts w:ascii="Times New Roman" w:hAnsi="Times New Roman" w:cs="Times New Roman"/>
        </w:rPr>
        <w:t xml:space="preserve"> </w:t>
      </w:r>
      <w:r w:rsidR="00BA586A">
        <w:rPr>
          <w:rFonts w:ascii="Times New Roman" w:hAnsi="Times New Roman" w:cs="Times New Roman"/>
        </w:rPr>
        <w:t xml:space="preserve">further </w:t>
      </w:r>
      <w:r w:rsidR="009452B1">
        <w:rPr>
          <w:rFonts w:ascii="Times New Roman" w:hAnsi="Times New Roman" w:cs="Times New Roman"/>
        </w:rPr>
        <w:t>reinforcements and</w:t>
      </w:r>
      <w:r w:rsidR="008709C9">
        <w:rPr>
          <w:rFonts w:ascii="Times New Roman" w:hAnsi="Times New Roman" w:cs="Times New Roman"/>
        </w:rPr>
        <w:t xml:space="preserve"> also </w:t>
      </w:r>
      <w:r w:rsidR="009452B1">
        <w:rPr>
          <w:rFonts w:ascii="Times New Roman" w:hAnsi="Times New Roman" w:cs="Times New Roman"/>
        </w:rPr>
        <w:t xml:space="preserve"> the </w:t>
      </w:r>
      <w:r w:rsidR="00A201AC">
        <w:rPr>
          <w:rFonts w:ascii="Times New Roman" w:hAnsi="Times New Roman" w:cs="Times New Roman"/>
        </w:rPr>
        <w:t>initiation</w:t>
      </w:r>
      <w:r w:rsidR="009452B1">
        <w:rPr>
          <w:rFonts w:ascii="Times New Roman" w:hAnsi="Times New Roman" w:cs="Times New Roman"/>
        </w:rPr>
        <w:t xml:space="preserve"> of a keep</w:t>
      </w:r>
      <w:r w:rsidR="005D6F4E">
        <w:rPr>
          <w:rFonts w:ascii="Times New Roman" w:hAnsi="Times New Roman" w:cs="Times New Roman"/>
        </w:rPr>
        <w:t xml:space="preserve"> </w:t>
      </w:r>
      <w:r w:rsidR="009452B1" w:rsidRPr="00370651">
        <w:rPr>
          <w:rFonts w:ascii="Times New Roman" w:hAnsi="Times New Roman" w:cs="Times New Roman"/>
        </w:rPr>
        <w:t xml:space="preserve">by William de </w:t>
      </w:r>
      <w:r w:rsidR="005B006B" w:rsidRPr="00370651">
        <w:rPr>
          <w:rFonts w:ascii="Times New Roman" w:hAnsi="Times New Roman" w:cs="Times New Roman"/>
        </w:rPr>
        <w:t>Corbeil</w:t>
      </w:r>
      <w:r w:rsidR="00A201AC">
        <w:rPr>
          <w:rFonts w:ascii="Times New Roman" w:hAnsi="Times New Roman" w:cs="Times New Roman"/>
        </w:rPr>
        <w:t>,</w:t>
      </w:r>
      <w:r w:rsidRPr="00BE23B6">
        <w:rPr>
          <w:rFonts w:ascii="Times New Roman" w:hAnsi="Times New Roman" w:cs="Times New Roman"/>
        </w:rPr>
        <w:t xml:space="preserve"> </w:t>
      </w:r>
      <w:r w:rsidR="00B303F7">
        <w:rPr>
          <w:rFonts w:ascii="Times New Roman" w:hAnsi="Times New Roman" w:cs="Times New Roman"/>
        </w:rPr>
        <w:t xml:space="preserve">who was </w:t>
      </w:r>
      <w:r w:rsidRPr="00BE23B6">
        <w:rPr>
          <w:rFonts w:ascii="Times New Roman" w:hAnsi="Times New Roman" w:cs="Times New Roman"/>
        </w:rPr>
        <w:t>the Archbishop of Canterbury.</w:t>
      </w:r>
      <w:r w:rsidR="001A72B7">
        <w:rPr>
          <w:rStyle w:val="FootnoteReference"/>
          <w:rFonts w:ascii="Times New Roman" w:hAnsi="Times New Roman" w:cs="Times New Roman"/>
        </w:rPr>
        <w:footnoteReference w:id="27"/>
      </w:r>
      <w:r w:rsidRPr="00BE23B6">
        <w:rPr>
          <w:rFonts w:ascii="Times New Roman" w:hAnsi="Times New Roman" w:cs="Times New Roman"/>
        </w:rPr>
        <w:t xml:space="preserve"> </w:t>
      </w:r>
      <w:r w:rsidR="00836183" w:rsidRPr="00CC7304">
        <w:rPr>
          <w:rFonts w:ascii="Times New Roman" w:hAnsi="Times New Roman" w:cs="Times New Roman"/>
        </w:rPr>
        <w:t>Th</w:t>
      </w:r>
      <w:r w:rsidR="00F97C6D" w:rsidRPr="00CC7304">
        <w:rPr>
          <w:rFonts w:ascii="Times New Roman" w:hAnsi="Times New Roman" w:cs="Times New Roman"/>
        </w:rPr>
        <w:t>e keep</w:t>
      </w:r>
      <w:r w:rsidR="00836183" w:rsidRPr="00836183">
        <w:rPr>
          <w:rFonts w:ascii="Times New Roman" w:hAnsi="Times New Roman" w:cs="Times New Roman"/>
        </w:rPr>
        <w:t xml:space="preserve"> </w:t>
      </w:r>
      <w:r w:rsidR="00CC7304">
        <w:rPr>
          <w:rFonts w:ascii="Times New Roman" w:hAnsi="Times New Roman" w:cs="Times New Roman"/>
        </w:rPr>
        <w:t xml:space="preserve">that he built </w:t>
      </w:r>
      <w:r w:rsidR="00B303F7">
        <w:rPr>
          <w:rFonts w:ascii="Times New Roman" w:hAnsi="Times New Roman" w:cs="Times New Roman"/>
        </w:rPr>
        <w:t xml:space="preserve">had </w:t>
      </w:r>
      <w:r w:rsidR="00836183" w:rsidRPr="00836183">
        <w:rPr>
          <w:rFonts w:ascii="Times New Roman" w:hAnsi="Times New Roman" w:cs="Times New Roman"/>
        </w:rPr>
        <w:t>measured approximately</w:t>
      </w:r>
      <w:r w:rsidR="00B303F7">
        <w:rPr>
          <w:rFonts w:ascii="Times New Roman" w:hAnsi="Times New Roman" w:cs="Times New Roman"/>
        </w:rPr>
        <w:t xml:space="preserve"> one </w:t>
      </w:r>
      <w:r w:rsidR="00836183" w:rsidRPr="00836183">
        <w:rPr>
          <w:rFonts w:ascii="Times New Roman" w:hAnsi="Times New Roman" w:cs="Times New Roman"/>
        </w:rPr>
        <w:t xml:space="preserve"> hundred </w:t>
      </w:r>
      <w:r w:rsidR="00836183" w:rsidRPr="00836183">
        <w:rPr>
          <w:rFonts w:ascii="Times New Roman" w:hAnsi="Times New Roman" w:cs="Times New Roman"/>
        </w:rPr>
        <w:lastRenderedPageBreak/>
        <w:t>and twenty five fe</w:t>
      </w:r>
      <w:r w:rsidR="00563125">
        <w:rPr>
          <w:rFonts w:ascii="Times New Roman" w:hAnsi="Times New Roman" w:cs="Times New Roman"/>
        </w:rPr>
        <w:t xml:space="preserve">et in </w:t>
      </w:r>
      <w:r w:rsidR="00E953C6">
        <w:rPr>
          <w:rFonts w:ascii="Times New Roman" w:hAnsi="Times New Roman" w:cs="Times New Roman"/>
        </w:rPr>
        <w:t xml:space="preserve">its </w:t>
      </w:r>
      <w:r w:rsidR="00563125">
        <w:rPr>
          <w:rFonts w:ascii="Times New Roman" w:hAnsi="Times New Roman" w:cs="Times New Roman"/>
        </w:rPr>
        <w:t>height</w:t>
      </w:r>
      <w:r w:rsidR="00836183" w:rsidRPr="00836183">
        <w:rPr>
          <w:rFonts w:ascii="Times New Roman" w:hAnsi="Times New Roman" w:cs="Times New Roman"/>
        </w:rPr>
        <w:t>.</w:t>
      </w:r>
      <w:r w:rsidR="00B10868">
        <w:rPr>
          <w:rStyle w:val="FootnoteReference"/>
          <w:rFonts w:ascii="Times New Roman" w:hAnsi="Times New Roman" w:cs="Times New Roman"/>
        </w:rPr>
        <w:footnoteReference w:id="28"/>
      </w:r>
      <w:r w:rsidR="00E96990">
        <w:rPr>
          <w:rFonts w:ascii="Times New Roman" w:hAnsi="Times New Roman" w:cs="Times New Roman"/>
        </w:rPr>
        <w:t xml:space="preserve">The walls </w:t>
      </w:r>
      <w:r w:rsidR="005535CF">
        <w:rPr>
          <w:rFonts w:ascii="Times New Roman" w:hAnsi="Times New Roman" w:cs="Times New Roman"/>
        </w:rPr>
        <w:t xml:space="preserve">are noted to be </w:t>
      </w:r>
      <w:r w:rsidR="00E96990">
        <w:rPr>
          <w:rFonts w:ascii="Times New Roman" w:hAnsi="Times New Roman" w:cs="Times New Roman"/>
        </w:rPr>
        <w:t xml:space="preserve">twelve </w:t>
      </w:r>
      <w:r w:rsidR="008A387D">
        <w:rPr>
          <w:rFonts w:ascii="Times New Roman" w:hAnsi="Times New Roman" w:cs="Times New Roman"/>
        </w:rPr>
        <w:t>f</w:t>
      </w:r>
      <w:r w:rsidR="00E82232">
        <w:rPr>
          <w:rFonts w:ascii="Times New Roman" w:hAnsi="Times New Roman" w:cs="Times New Roman"/>
        </w:rPr>
        <w:t>oot</w:t>
      </w:r>
      <w:r w:rsidR="008A387D">
        <w:rPr>
          <w:rFonts w:ascii="Times New Roman" w:hAnsi="Times New Roman" w:cs="Times New Roman"/>
        </w:rPr>
        <w:t xml:space="preserve"> in </w:t>
      </w:r>
      <w:r w:rsidR="00C05CA1">
        <w:rPr>
          <w:rFonts w:ascii="Times New Roman" w:hAnsi="Times New Roman" w:cs="Times New Roman"/>
        </w:rPr>
        <w:t xml:space="preserve">their </w:t>
      </w:r>
      <w:r w:rsidR="008A387D">
        <w:rPr>
          <w:rFonts w:ascii="Times New Roman" w:hAnsi="Times New Roman" w:cs="Times New Roman"/>
        </w:rPr>
        <w:t>thickness.</w:t>
      </w:r>
      <w:r w:rsidR="008A387D">
        <w:rPr>
          <w:rStyle w:val="FootnoteReference"/>
          <w:rFonts w:ascii="Times New Roman" w:hAnsi="Times New Roman" w:cs="Times New Roman"/>
        </w:rPr>
        <w:footnoteReference w:id="29"/>
      </w:r>
      <w:r w:rsidR="0075561E">
        <w:rPr>
          <w:rFonts w:ascii="Times New Roman" w:hAnsi="Times New Roman" w:cs="Times New Roman"/>
        </w:rPr>
        <w:t xml:space="preserve">The keep </w:t>
      </w:r>
      <w:r w:rsidR="00E953C6">
        <w:rPr>
          <w:rFonts w:ascii="Times New Roman" w:hAnsi="Times New Roman" w:cs="Times New Roman"/>
        </w:rPr>
        <w:t xml:space="preserve">when </w:t>
      </w:r>
      <w:r w:rsidR="0075561E">
        <w:rPr>
          <w:rFonts w:ascii="Times New Roman" w:hAnsi="Times New Roman" w:cs="Times New Roman"/>
        </w:rPr>
        <w:t>in its original state would of had several floors.</w:t>
      </w:r>
      <w:r w:rsidR="0075561E">
        <w:rPr>
          <w:rStyle w:val="FootnoteReference"/>
          <w:rFonts w:ascii="Times New Roman" w:hAnsi="Times New Roman" w:cs="Times New Roman"/>
        </w:rPr>
        <w:footnoteReference w:id="30"/>
      </w:r>
      <w:r w:rsidR="0075561E">
        <w:rPr>
          <w:rFonts w:ascii="Times New Roman" w:hAnsi="Times New Roman" w:cs="Times New Roman"/>
        </w:rPr>
        <w:t xml:space="preserve">Each floor </w:t>
      </w:r>
      <w:r w:rsidR="00E82232">
        <w:rPr>
          <w:rFonts w:ascii="Times New Roman" w:hAnsi="Times New Roman" w:cs="Times New Roman"/>
        </w:rPr>
        <w:t xml:space="preserve">had </w:t>
      </w:r>
      <w:r w:rsidR="00BE0536">
        <w:rPr>
          <w:rFonts w:ascii="Times New Roman" w:hAnsi="Times New Roman" w:cs="Times New Roman"/>
        </w:rPr>
        <w:t>a different function</w:t>
      </w:r>
      <w:r w:rsidR="0075561E">
        <w:rPr>
          <w:rFonts w:ascii="Times New Roman" w:hAnsi="Times New Roman" w:cs="Times New Roman"/>
        </w:rPr>
        <w:t>.</w:t>
      </w:r>
      <w:r w:rsidR="0075561E">
        <w:rPr>
          <w:rStyle w:val="FootnoteReference"/>
          <w:rFonts w:ascii="Times New Roman" w:hAnsi="Times New Roman" w:cs="Times New Roman"/>
        </w:rPr>
        <w:footnoteReference w:id="31"/>
      </w:r>
      <w:r w:rsidR="000C67F4" w:rsidRPr="000C67F4">
        <w:t xml:space="preserve"> </w:t>
      </w:r>
      <w:r w:rsidR="00BE0536">
        <w:rPr>
          <w:rFonts w:ascii="Times New Roman" w:hAnsi="Times New Roman" w:cs="Times New Roman"/>
        </w:rPr>
        <w:t>The</w:t>
      </w:r>
      <w:r w:rsidR="00A275B6">
        <w:rPr>
          <w:rFonts w:ascii="Times New Roman" w:hAnsi="Times New Roman" w:cs="Times New Roman"/>
        </w:rPr>
        <w:t xml:space="preserve"> </w:t>
      </w:r>
      <w:r w:rsidR="00BE0536">
        <w:rPr>
          <w:rFonts w:ascii="Times New Roman" w:hAnsi="Times New Roman" w:cs="Times New Roman"/>
        </w:rPr>
        <w:t xml:space="preserve">structure was separated </w:t>
      </w:r>
      <w:r w:rsidR="007C63E7">
        <w:rPr>
          <w:rFonts w:ascii="Times New Roman" w:hAnsi="Times New Roman" w:cs="Times New Roman"/>
        </w:rPr>
        <w:t>in</w:t>
      </w:r>
      <w:r w:rsidR="00DA0077">
        <w:rPr>
          <w:rFonts w:ascii="Times New Roman" w:hAnsi="Times New Roman" w:cs="Times New Roman"/>
        </w:rPr>
        <w:t xml:space="preserve">side </w:t>
      </w:r>
      <w:r w:rsidR="007C63E7">
        <w:rPr>
          <w:rFonts w:ascii="Times New Roman" w:hAnsi="Times New Roman" w:cs="Times New Roman"/>
        </w:rPr>
        <w:t xml:space="preserve">by </w:t>
      </w:r>
      <w:r w:rsidR="00DA0077">
        <w:rPr>
          <w:rFonts w:ascii="Times New Roman" w:hAnsi="Times New Roman" w:cs="Times New Roman"/>
        </w:rPr>
        <w:t xml:space="preserve">a </w:t>
      </w:r>
      <w:r w:rsidR="00D359FF" w:rsidRPr="000C67F4">
        <w:rPr>
          <w:rFonts w:ascii="Times New Roman" w:hAnsi="Times New Roman" w:cs="Times New Roman"/>
        </w:rPr>
        <w:t>w</w:t>
      </w:r>
      <w:r w:rsidR="00D359FF">
        <w:rPr>
          <w:rFonts w:ascii="Times New Roman" w:hAnsi="Times New Roman" w:cs="Times New Roman"/>
        </w:rPr>
        <w:t>all.</w:t>
      </w:r>
      <w:r w:rsidR="00522A5F">
        <w:rPr>
          <w:rStyle w:val="FootnoteReference"/>
          <w:rFonts w:ascii="Times New Roman" w:hAnsi="Times New Roman" w:cs="Times New Roman"/>
        </w:rPr>
        <w:footnoteReference w:id="32"/>
      </w:r>
      <w:r w:rsidR="00D359FF">
        <w:rPr>
          <w:rFonts w:ascii="Times New Roman" w:hAnsi="Times New Roman" w:cs="Times New Roman"/>
        </w:rPr>
        <w:t xml:space="preserve"> </w:t>
      </w:r>
      <w:r w:rsidR="000656F9">
        <w:rPr>
          <w:rFonts w:ascii="Times New Roman" w:hAnsi="Times New Roman" w:cs="Times New Roman"/>
        </w:rPr>
        <w:t xml:space="preserve">Running the length of the </w:t>
      </w:r>
      <w:r w:rsidR="00E953C6">
        <w:rPr>
          <w:rFonts w:ascii="Times New Roman" w:hAnsi="Times New Roman" w:cs="Times New Roman"/>
        </w:rPr>
        <w:t xml:space="preserve">entire </w:t>
      </w:r>
      <w:r w:rsidR="000656F9">
        <w:rPr>
          <w:rFonts w:ascii="Times New Roman" w:hAnsi="Times New Roman" w:cs="Times New Roman"/>
        </w:rPr>
        <w:t xml:space="preserve">keep was a well, </w:t>
      </w:r>
      <w:r w:rsidR="0093213B">
        <w:rPr>
          <w:rFonts w:ascii="Times New Roman" w:hAnsi="Times New Roman" w:cs="Times New Roman"/>
        </w:rPr>
        <w:t xml:space="preserve">which is </w:t>
      </w:r>
      <w:r w:rsidR="000656F9">
        <w:rPr>
          <w:rFonts w:ascii="Times New Roman" w:hAnsi="Times New Roman" w:cs="Times New Roman"/>
        </w:rPr>
        <w:t xml:space="preserve">rare in </w:t>
      </w:r>
      <w:r w:rsidR="0093213B">
        <w:rPr>
          <w:rFonts w:ascii="Times New Roman" w:hAnsi="Times New Roman" w:cs="Times New Roman"/>
        </w:rPr>
        <w:t xml:space="preserve">its </w:t>
      </w:r>
      <w:r w:rsidR="000656F9">
        <w:rPr>
          <w:rFonts w:ascii="Times New Roman" w:hAnsi="Times New Roman" w:cs="Times New Roman"/>
        </w:rPr>
        <w:t xml:space="preserve">design in that it </w:t>
      </w:r>
      <w:r w:rsidR="00E953C6">
        <w:rPr>
          <w:rFonts w:ascii="Times New Roman" w:hAnsi="Times New Roman" w:cs="Times New Roman"/>
        </w:rPr>
        <w:t xml:space="preserve">allowed </w:t>
      </w:r>
      <w:r w:rsidR="000656F9">
        <w:rPr>
          <w:rFonts w:ascii="Times New Roman" w:hAnsi="Times New Roman" w:cs="Times New Roman"/>
        </w:rPr>
        <w:t>water to every floor.</w:t>
      </w:r>
      <w:r w:rsidR="000656F9">
        <w:rPr>
          <w:rStyle w:val="FootnoteReference"/>
          <w:rFonts w:ascii="Times New Roman" w:hAnsi="Times New Roman" w:cs="Times New Roman"/>
        </w:rPr>
        <w:footnoteReference w:id="33"/>
      </w:r>
      <w:r w:rsidR="000C67F4" w:rsidRPr="000C67F4">
        <w:rPr>
          <w:rFonts w:ascii="Times New Roman" w:hAnsi="Times New Roman" w:cs="Times New Roman"/>
        </w:rPr>
        <w:t xml:space="preserve"> The </w:t>
      </w:r>
      <w:r w:rsidR="00743149">
        <w:rPr>
          <w:rFonts w:ascii="Times New Roman" w:hAnsi="Times New Roman" w:cs="Times New Roman"/>
        </w:rPr>
        <w:t xml:space="preserve">bottom floor was </w:t>
      </w:r>
      <w:r w:rsidR="00E17A72">
        <w:rPr>
          <w:rFonts w:ascii="Times New Roman" w:hAnsi="Times New Roman" w:cs="Times New Roman"/>
        </w:rPr>
        <w:t xml:space="preserve">utilised for </w:t>
      </w:r>
      <w:r w:rsidR="008832B4" w:rsidRPr="000C67F4">
        <w:rPr>
          <w:rFonts w:ascii="Times New Roman" w:hAnsi="Times New Roman" w:cs="Times New Roman"/>
        </w:rPr>
        <w:t>storage</w:t>
      </w:r>
      <w:r w:rsidR="008832B4">
        <w:rPr>
          <w:rFonts w:ascii="Times New Roman" w:hAnsi="Times New Roman" w:cs="Times New Roman"/>
        </w:rPr>
        <w:t>.</w:t>
      </w:r>
      <w:r w:rsidR="00522A5F">
        <w:rPr>
          <w:rStyle w:val="FootnoteReference"/>
          <w:rFonts w:ascii="Times New Roman" w:hAnsi="Times New Roman" w:cs="Times New Roman"/>
        </w:rPr>
        <w:footnoteReference w:id="34"/>
      </w:r>
      <w:r w:rsidR="008832B4">
        <w:rPr>
          <w:rFonts w:ascii="Times New Roman" w:hAnsi="Times New Roman" w:cs="Times New Roman"/>
        </w:rPr>
        <w:t xml:space="preserve"> </w:t>
      </w:r>
      <w:r w:rsidR="008832B4" w:rsidRPr="000C67F4">
        <w:rPr>
          <w:rFonts w:ascii="Times New Roman" w:hAnsi="Times New Roman" w:cs="Times New Roman"/>
        </w:rPr>
        <w:t>The first floor</w:t>
      </w:r>
      <w:r w:rsidR="00B140C3">
        <w:rPr>
          <w:rFonts w:ascii="Times New Roman" w:hAnsi="Times New Roman" w:cs="Times New Roman"/>
        </w:rPr>
        <w:t xml:space="preserve"> </w:t>
      </w:r>
      <w:r w:rsidR="000728F2">
        <w:rPr>
          <w:rFonts w:ascii="Times New Roman" w:hAnsi="Times New Roman" w:cs="Times New Roman"/>
        </w:rPr>
        <w:t xml:space="preserve">had </w:t>
      </w:r>
      <w:r w:rsidR="00F27CB9">
        <w:rPr>
          <w:rFonts w:ascii="Times New Roman" w:hAnsi="Times New Roman" w:cs="Times New Roman"/>
        </w:rPr>
        <w:t xml:space="preserve">contained </w:t>
      </w:r>
      <w:r w:rsidR="000728F2">
        <w:rPr>
          <w:rFonts w:ascii="Times New Roman" w:hAnsi="Times New Roman" w:cs="Times New Roman"/>
        </w:rPr>
        <w:t xml:space="preserve">a </w:t>
      </w:r>
      <w:r w:rsidR="00B140C3" w:rsidRPr="000C67F4">
        <w:rPr>
          <w:rFonts w:ascii="Times New Roman" w:hAnsi="Times New Roman" w:cs="Times New Roman"/>
        </w:rPr>
        <w:t>hall</w:t>
      </w:r>
      <w:r w:rsidR="00B140C3">
        <w:rPr>
          <w:rFonts w:ascii="Times New Roman" w:hAnsi="Times New Roman" w:cs="Times New Roman"/>
        </w:rPr>
        <w:t xml:space="preserve">, </w:t>
      </w:r>
      <w:r w:rsidR="00F8282C">
        <w:rPr>
          <w:rFonts w:ascii="Times New Roman" w:hAnsi="Times New Roman" w:cs="Times New Roman"/>
        </w:rPr>
        <w:t>a</w:t>
      </w:r>
      <w:r w:rsidR="00B140C3">
        <w:rPr>
          <w:rFonts w:ascii="Times New Roman" w:hAnsi="Times New Roman" w:cs="Times New Roman"/>
        </w:rPr>
        <w:t>nd also a</w:t>
      </w:r>
      <w:r w:rsidR="00F8282C">
        <w:rPr>
          <w:rFonts w:ascii="Times New Roman" w:hAnsi="Times New Roman" w:cs="Times New Roman"/>
        </w:rPr>
        <w:t xml:space="preserve"> </w:t>
      </w:r>
      <w:r w:rsidR="003372C2">
        <w:rPr>
          <w:rFonts w:ascii="Times New Roman" w:hAnsi="Times New Roman" w:cs="Times New Roman"/>
        </w:rPr>
        <w:t xml:space="preserve">room </w:t>
      </w:r>
      <w:r w:rsidR="00F27CB9">
        <w:rPr>
          <w:rFonts w:ascii="Times New Roman" w:hAnsi="Times New Roman" w:cs="Times New Roman"/>
        </w:rPr>
        <w:t xml:space="preserve">that has been </w:t>
      </w:r>
      <w:r w:rsidR="00522A5F">
        <w:rPr>
          <w:rFonts w:ascii="Times New Roman" w:hAnsi="Times New Roman" w:cs="Times New Roman"/>
        </w:rPr>
        <w:t>entitled</w:t>
      </w:r>
      <w:r w:rsidR="003372C2">
        <w:rPr>
          <w:rFonts w:ascii="Times New Roman" w:hAnsi="Times New Roman" w:cs="Times New Roman"/>
        </w:rPr>
        <w:t xml:space="preserve"> </w:t>
      </w:r>
      <w:r w:rsidR="008832B4" w:rsidRPr="00522A5F">
        <w:rPr>
          <w:rFonts w:ascii="Times New Roman" w:hAnsi="Times New Roman" w:cs="Times New Roman"/>
          <w:i/>
          <w:iCs/>
        </w:rPr>
        <w:t xml:space="preserve">Gundulf’s </w:t>
      </w:r>
      <w:r w:rsidR="003372C2" w:rsidRPr="00522A5F">
        <w:rPr>
          <w:rFonts w:ascii="Times New Roman" w:hAnsi="Times New Roman" w:cs="Times New Roman"/>
          <w:i/>
          <w:iCs/>
        </w:rPr>
        <w:t>Chamber</w:t>
      </w:r>
      <w:r w:rsidR="000728F2">
        <w:rPr>
          <w:rFonts w:ascii="Times New Roman" w:hAnsi="Times New Roman" w:cs="Times New Roman"/>
        </w:rPr>
        <w:t xml:space="preserve"> </w:t>
      </w:r>
      <w:r w:rsidR="003372C2">
        <w:rPr>
          <w:rFonts w:ascii="Times New Roman" w:hAnsi="Times New Roman" w:cs="Times New Roman"/>
        </w:rPr>
        <w:t xml:space="preserve">hidden within </w:t>
      </w:r>
      <w:r w:rsidR="0074509B">
        <w:rPr>
          <w:rFonts w:ascii="Times New Roman" w:hAnsi="Times New Roman" w:cs="Times New Roman"/>
        </w:rPr>
        <w:t xml:space="preserve">a </w:t>
      </w:r>
      <w:r w:rsidR="004821B2">
        <w:rPr>
          <w:rFonts w:ascii="Times New Roman" w:hAnsi="Times New Roman" w:cs="Times New Roman"/>
        </w:rPr>
        <w:t xml:space="preserve">wall of the </w:t>
      </w:r>
      <w:r w:rsidR="009617FC">
        <w:rPr>
          <w:rFonts w:ascii="Times New Roman" w:hAnsi="Times New Roman" w:cs="Times New Roman"/>
        </w:rPr>
        <w:t>keep.</w:t>
      </w:r>
      <w:r w:rsidR="00522A5F">
        <w:rPr>
          <w:rStyle w:val="FootnoteReference"/>
          <w:rFonts w:ascii="Times New Roman" w:hAnsi="Times New Roman" w:cs="Times New Roman"/>
        </w:rPr>
        <w:footnoteReference w:id="35"/>
      </w:r>
      <w:r w:rsidR="000656F9" w:rsidRPr="000656F9">
        <w:rPr>
          <w:rFonts w:ascii="Times New Roman" w:hAnsi="Times New Roman" w:cs="Times New Roman"/>
        </w:rPr>
        <w:t xml:space="preserve"> </w:t>
      </w:r>
      <w:r w:rsidR="000656F9">
        <w:rPr>
          <w:rFonts w:ascii="Times New Roman" w:hAnsi="Times New Roman" w:cs="Times New Roman"/>
        </w:rPr>
        <w:t>There were rooms for nobles and their staff.</w:t>
      </w:r>
      <w:r w:rsidR="000656F9">
        <w:rPr>
          <w:rStyle w:val="FootnoteReference"/>
          <w:rFonts w:ascii="Times New Roman" w:hAnsi="Times New Roman" w:cs="Times New Roman"/>
        </w:rPr>
        <w:footnoteReference w:id="36"/>
      </w:r>
      <w:r w:rsidR="000656F9" w:rsidRPr="000C67F4">
        <w:rPr>
          <w:rFonts w:ascii="Times New Roman" w:hAnsi="Times New Roman" w:cs="Times New Roman"/>
        </w:rPr>
        <w:t xml:space="preserve"> </w:t>
      </w:r>
      <w:r w:rsidR="009617FC" w:rsidRPr="000C67F4">
        <w:rPr>
          <w:rFonts w:ascii="Times New Roman" w:hAnsi="Times New Roman" w:cs="Times New Roman"/>
        </w:rPr>
        <w:t>The</w:t>
      </w:r>
      <w:r w:rsidR="00EE11D7" w:rsidRPr="000C67F4">
        <w:rPr>
          <w:rFonts w:ascii="Times New Roman" w:hAnsi="Times New Roman" w:cs="Times New Roman"/>
        </w:rPr>
        <w:t xml:space="preserve"> second floor contained </w:t>
      </w:r>
      <w:r w:rsidR="009617FC" w:rsidRPr="000C67F4">
        <w:rPr>
          <w:rFonts w:ascii="Times New Roman" w:hAnsi="Times New Roman" w:cs="Times New Roman"/>
        </w:rPr>
        <w:t xml:space="preserve">a </w:t>
      </w:r>
      <w:r w:rsidR="0074509B" w:rsidRPr="000C67F4">
        <w:rPr>
          <w:rFonts w:ascii="Times New Roman" w:hAnsi="Times New Roman" w:cs="Times New Roman"/>
        </w:rPr>
        <w:t>chapel</w:t>
      </w:r>
      <w:r w:rsidR="0074509B">
        <w:rPr>
          <w:rFonts w:ascii="Times New Roman" w:hAnsi="Times New Roman" w:cs="Times New Roman"/>
        </w:rPr>
        <w:t>,</w:t>
      </w:r>
      <w:r w:rsidR="0074509B" w:rsidRPr="000C67F4">
        <w:rPr>
          <w:rFonts w:ascii="Times New Roman" w:hAnsi="Times New Roman" w:cs="Times New Roman"/>
        </w:rPr>
        <w:t xml:space="preserve"> living</w:t>
      </w:r>
      <w:r w:rsidR="00EE11D7" w:rsidRPr="000C67F4">
        <w:rPr>
          <w:rFonts w:ascii="Times New Roman" w:hAnsi="Times New Roman" w:cs="Times New Roman"/>
        </w:rPr>
        <w:t xml:space="preserve"> </w:t>
      </w:r>
      <w:r w:rsidR="001B5F2C">
        <w:rPr>
          <w:rFonts w:ascii="Times New Roman" w:hAnsi="Times New Roman" w:cs="Times New Roman"/>
        </w:rPr>
        <w:t xml:space="preserve">spaces plus a </w:t>
      </w:r>
      <w:r w:rsidR="00EE11D7" w:rsidRPr="000C67F4">
        <w:rPr>
          <w:rFonts w:ascii="Times New Roman" w:hAnsi="Times New Roman" w:cs="Times New Roman"/>
        </w:rPr>
        <w:t>gallery</w:t>
      </w:r>
      <w:r w:rsidR="00F943F1">
        <w:rPr>
          <w:rFonts w:ascii="Times New Roman" w:hAnsi="Times New Roman" w:cs="Times New Roman"/>
        </w:rPr>
        <w:t xml:space="preserve"> </w:t>
      </w:r>
      <w:r w:rsidR="0074509B">
        <w:rPr>
          <w:rFonts w:ascii="Times New Roman" w:hAnsi="Times New Roman" w:cs="Times New Roman"/>
        </w:rPr>
        <w:t xml:space="preserve">which was also in a </w:t>
      </w:r>
      <w:r w:rsidR="00EE11D7" w:rsidRPr="000C67F4">
        <w:rPr>
          <w:rFonts w:ascii="Times New Roman" w:hAnsi="Times New Roman" w:cs="Times New Roman"/>
        </w:rPr>
        <w:t>wall</w:t>
      </w:r>
      <w:r w:rsidR="005535CF">
        <w:rPr>
          <w:rFonts w:ascii="Times New Roman" w:hAnsi="Times New Roman" w:cs="Times New Roman"/>
        </w:rPr>
        <w:t xml:space="preserve"> o</w:t>
      </w:r>
      <w:r w:rsidR="001B5F2C">
        <w:rPr>
          <w:rFonts w:ascii="Times New Roman" w:hAnsi="Times New Roman" w:cs="Times New Roman"/>
        </w:rPr>
        <w:t>f the keep</w:t>
      </w:r>
      <w:r w:rsidR="00E26606">
        <w:rPr>
          <w:rFonts w:ascii="Times New Roman" w:hAnsi="Times New Roman" w:cs="Times New Roman"/>
        </w:rPr>
        <w:t>.</w:t>
      </w:r>
      <w:r w:rsidR="00522A5F">
        <w:rPr>
          <w:rStyle w:val="FootnoteReference"/>
          <w:rFonts w:ascii="Times New Roman" w:hAnsi="Times New Roman" w:cs="Times New Roman"/>
        </w:rPr>
        <w:footnoteReference w:id="37"/>
      </w:r>
      <w:r w:rsidR="005535CF" w:rsidRPr="005535CF">
        <w:rPr>
          <w:rFonts w:ascii="Times New Roman" w:hAnsi="Times New Roman" w:cs="Times New Roman"/>
        </w:rPr>
        <w:t xml:space="preserve"> </w:t>
      </w:r>
      <w:r w:rsidR="005535CF" w:rsidRPr="000C67F4">
        <w:rPr>
          <w:rFonts w:ascii="Times New Roman" w:hAnsi="Times New Roman" w:cs="Times New Roman"/>
        </w:rPr>
        <w:t xml:space="preserve">The third floor </w:t>
      </w:r>
      <w:r w:rsidR="008C78F3">
        <w:rPr>
          <w:rFonts w:ascii="Times New Roman" w:hAnsi="Times New Roman" w:cs="Times New Roman"/>
        </w:rPr>
        <w:t xml:space="preserve">had </w:t>
      </w:r>
      <w:r w:rsidR="0074509B">
        <w:rPr>
          <w:rFonts w:ascii="Times New Roman" w:hAnsi="Times New Roman" w:cs="Times New Roman"/>
        </w:rPr>
        <w:t xml:space="preserve">a </w:t>
      </w:r>
      <w:r w:rsidR="00F943F1" w:rsidRPr="000C67F4">
        <w:rPr>
          <w:rFonts w:ascii="Times New Roman" w:hAnsi="Times New Roman" w:cs="Times New Roman"/>
        </w:rPr>
        <w:t>chapel</w:t>
      </w:r>
      <w:r w:rsidR="00F943F1">
        <w:rPr>
          <w:rFonts w:ascii="Times New Roman" w:hAnsi="Times New Roman" w:cs="Times New Roman"/>
        </w:rPr>
        <w:t>,</w:t>
      </w:r>
      <w:r w:rsidR="008C78F3">
        <w:rPr>
          <w:rFonts w:ascii="Times New Roman" w:hAnsi="Times New Roman" w:cs="Times New Roman"/>
        </w:rPr>
        <w:t xml:space="preserve"> </w:t>
      </w:r>
      <w:r w:rsidR="008C78F3" w:rsidRPr="000C67F4">
        <w:rPr>
          <w:rFonts w:ascii="Times New Roman" w:hAnsi="Times New Roman" w:cs="Times New Roman"/>
        </w:rPr>
        <w:t>rooms</w:t>
      </w:r>
      <w:r w:rsidR="008C78F3">
        <w:rPr>
          <w:rFonts w:ascii="Times New Roman" w:hAnsi="Times New Roman" w:cs="Times New Roman"/>
        </w:rPr>
        <w:t xml:space="preserve"> </w:t>
      </w:r>
      <w:r w:rsidR="00F943F1">
        <w:rPr>
          <w:rFonts w:ascii="Times New Roman" w:hAnsi="Times New Roman" w:cs="Times New Roman"/>
        </w:rPr>
        <w:t xml:space="preserve">and an </w:t>
      </w:r>
      <w:r w:rsidR="008C78F3">
        <w:rPr>
          <w:rFonts w:ascii="Times New Roman" w:hAnsi="Times New Roman" w:cs="Times New Roman"/>
        </w:rPr>
        <w:t xml:space="preserve">exit </w:t>
      </w:r>
      <w:r w:rsidR="00F943F1">
        <w:rPr>
          <w:rFonts w:ascii="Times New Roman" w:hAnsi="Times New Roman" w:cs="Times New Roman"/>
        </w:rPr>
        <w:t>on</w:t>
      </w:r>
      <w:r w:rsidR="008C78F3">
        <w:rPr>
          <w:rFonts w:ascii="Times New Roman" w:hAnsi="Times New Roman" w:cs="Times New Roman"/>
        </w:rPr>
        <w:t xml:space="preserve">to </w:t>
      </w:r>
      <w:r w:rsidR="00F943F1">
        <w:rPr>
          <w:rFonts w:ascii="Times New Roman" w:hAnsi="Times New Roman" w:cs="Times New Roman"/>
        </w:rPr>
        <w:t xml:space="preserve">the </w:t>
      </w:r>
      <w:r w:rsidR="005535CF" w:rsidRPr="000C67F4">
        <w:rPr>
          <w:rFonts w:ascii="Times New Roman" w:hAnsi="Times New Roman" w:cs="Times New Roman"/>
        </w:rPr>
        <w:t>roof</w:t>
      </w:r>
      <w:r w:rsidR="00F943F1">
        <w:rPr>
          <w:rFonts w:ascii="Times New Roman" w:hAnsi="Times New Roman" w:cs="Times New Roman"/>
        </w:rPr>
        <w:t>.</w:t>
      </w:r>
      <w:r w:rsidR="00220888">
        <w:rPr>
          <w:rStyle w:val="FootnoteReference"/>
          <w:rFonts w:ascii="Times New Roman" w:hAnsi="Times New Roman" w:cs="Times New Roman"/>
        </w:rPr>
        <w:footnoteReference w:id="38"/>
      </w:r>
      <w:r w:rsidR="00046364" w:rsidRPr="00046364">
        <w:rPr>
          <w:rFonts w:ascii="Times New Roman" w:hAnsi="Times New Roman" w:cs="Times New Roman"/>
        </w:rPr>
        <w:t xml:space="preserve"> </w:t>
      </w:r>
      <w:r w:rsidR="00046364">
        <w:rPr>
          <w:rFonts w:ascii="Times New Roman" w:hAnsi="Times New Roman" w:cs="Times New Roman"/>
        </w:rPr>
        <w:t>The uppermost pa</w:t>
      </w:r>
      <w:r w:rsidR="00F27CB9">
        <w:rPr>
          <w:rFonts w:ascii="Times New Roman" w:hAnsi="Times New Roman" w:cs="Times New Roman"/>
        </w:rPr>
        <w:t>rt</w:t>
      </w:r>
      <w:r w:rsidR="00046364">
        <w:rPr>
          <w:rFonts w:ascii="Times New Roman" w:hAnsi="Times New Roman" w:cs="Times New Roman"/>
        </w:rPr>
        <w:t xml:space="preserve"> of the keep contains a trio of turrets that are square in shape at </w:t>
      </w:r>
      <w:r w:rsidR="0093213B">
        <w:rPr>
          <w:rFonts w:ascii="Times New Roman" w:hAnsi="Times New Roman" w:cs="Times New Roman"/>
        </w:rPr>
        <w:t xml:space="preserve">all </w:t>
      </w:r>
      <w:r w:rsidR="00046364">
        <w:rPr>
          <w:rFonts w:ascii="Times New Roman" w:hAnsi="Times New Roman" w:cs="Times New Roman"/>
        </w:rPr>
        <w:t>its corners apart from one.</w:t>
      </w:r>
      <w:r w:rsidR="00046364">
        <w:rPr>
          <w:rStyle w:val="FootnoteReference"/>
          <w:rFonts w:ascii="Times New Roman" w:hAnsi="Times New Roman" w:cs="Times New Roman"/>
        </w:rPr>
        <w:footnoteReference w:id="39"/>
      </w:r>
      <w:r w:rsidR="00046364">
        <w:rPr>
          <w:rFonts w:ascii="Times New Roman" w:hAnsi="Times New Roman" w:cs="Times New Roman"/>
        </w:rPr>
        <w:t xml:space="preserve"> </w:t>
      </w:r>
      <w:r w:rsidR="001F6DC6">
        <w:rPr>
          <w:rFonts w:ascii="Times New Roman" w:hAnsi="Times New Roman" w:cs="Times New Roman"/>
        </w:rPr>
        <w:t>T</w:t>
      </w:r>
      <w:r w:rsidR="0023016C">
        <w:rPr>
          <w:rFonts w:ascii="Times New Roman" w:hAnsi="Times New Roman" w:cs="Times New Roman"/>
        </w:rPr>
        <w:t xml:space="preserve">he castle </w:t>
      </w:r>
      <w:r w:rsidR="00910887">
        <w:rPr>
          <w:rFonts w:ascii="Times New Roman" w:hAnsi="Times New Roman" w:cs="Times New Roman"/>
        </w:rPr>
        <w:t xml:space="preserve">had </w:t>
      </w:r>
      <w:r w:rsidR="0023016C">
        <w:rPr>
          <w:rFonts w:ascii="Times New Roman" w:hAnsi="Times New Roman" w:cs="Times New Roman"/>
        </w:rPr>
        <w:t xml:space="preserve">received </w:t>
      </w:r>
      <w:r w:rsidR="0004667F">
        <w:rPr>
          <w:rFonts w:ascii="Times New Roman" w:hAnsi="Times New Roman" w:cs="Times New Roman"/>
        </w:rPr>
        <w:t xml:space="preserve">repairs and </w:t>
      </w:r>
      <w:r w:rsidR="00EE4BDE">
        <w:rPr>
          <w:rFonts w:ascii="Times New Roman" w:hAnsi="Times New Roman" w:cs="Times New Roman"/>
        </w:rPr>
        <w:t xml:space="preserve">reinforcement works </w:t>
      </w:r>
      <w:r w:rsidR="0004667F">
        <w:rPr>
          <w:rFonts w:ascii="Times New Roman" w:hAnsi="Times New Roman" w:cs="Times New Roman"/>
        </w:rPr>
        <w:t>in the</w:t>
      </w:r>
      <w:r w:rsidR="00EE4BDE">
        <w:rPr>
          <w:rFonts w:ascii="Times New Roman" w:hAnsi="Times New Roman" w:cs="Times New Roman"/>
        </w:rPr>
        <w:t xml:space="preserve"> same</w:t>
      </w:r>
      <w:r w:rsidR="0004667F">
        <w:rPr>
          <w:rFonts w:ascii="Times New Roman" w:hAnsi="Times New Roman" w:cs="Times New Roman"/>
        </w:rPr>
        <w:t xml:space="preserve"> century</w:t>
      </w:r>
      <w:r w:rsidR="0093213B">
        <w:rPr>
          <w:rFonts w:ascii="Times New Roman" w:hAnsi="Times New Roman" w:cs="Times New Roman"/>
        </w:rPr>
        <w:t xml:space="preserve"> of which the fourth </w:t>
      </w:r>
      <w:r w:rsidR="000C5422">
        <w:rPr>
          <w:rFonts w:ascii="Times New Roman" w:hAnsi="Times New Roman" w:cs="Times New Roman"/>
        </w:rPr>
        <w:t>turret</w:t>
      </w:r>
      <w:r w:rsidR="0093213B">
        <w:rPr>
          <w:rFonts w:ascii="Times New Roman" w:hAnsi="Times New Roman" w:cs="Times New Roman"/>
        </w:rPr>
        <w:t xml:space="preserve"> </w:t>
      </w:r>
      <w:r w:rsidR="000C5422">
        <w:rPr>
          <w:rFonts w:ascii="Times New Roman" w:hAnsi="Times New Roman" w:cs="Times New Roman"/>
        </w:rPr>
        <w:t>was included</w:t>
      </w:r>
      <w:r w:rsidR="0004667F">
        <w:rPr>
          <w:rFonts w:ascii="Times New Roman" w:hAnsi="Times New Roman" w:cs="Times New Roman"/>
        </w:rPr>
        <w:t>.</w:t>
      </w:r>
      <w:r w:rsidR="00667046">
        <w:rPr>
          <w:rStyle w:val="FootnoteReference"/>
          <w:rFonts w:ascii="Times New Roman" w:hAnsi="Times New Roman" w:cs="Times New Roman"/>
        </w:rPr>
        <w:footnoteReference w:id="40"/>
      </w:r>
      <w:r w:rsidR="008D3AD6">
        <w:rPr>
          <w:rFonts w:ascii="Times New Roman" w:hAnsi="Times New Roman" w:cs="Times New Roman"/>
        </w:rPr>
        <w:t>T</w:t>
      </w:r>
      <w:r w:rsidR="00046364">
        <w:rPr>
          <w:rFonts w:ascii="Times New Roman" w:hAnsi="Times New Roman" w:cs="Times New Roman"/>
        </w:rPr>
        <w:t>he</w:t>
      </w:r>
      <w:r w:rsidR="00CB1144">
        <w:rPr>
          <w:rFonts w:ascii="Times New Roman" w:hAnsi="Times New Roman" w:cs="Times New Roman"/>
        </w:rPr>
        <w:t xml:space="preserve"> </w:t>
      </w:r>
      <w:r w:rsidR="005413F4">
        <w:rPr>
          <w:rFonts w:ascii="Times New Roman" w:hAnsi="Times New Roman" w:cs="Times New Roman"/>
        </w:rPr>
        <w:t xml:space="preserve">fourth corner </w:t>
      </w:r>
      <w:r w:rsidR="00046364">
        <w:rPr>
          <w:rFonts w:ascii="Times New Roman" w:hAnsi="Times New Roman" w:cs="Times New Roman"/>
        </w:rPr>
        <w:t xml:space="preserve">turret </w:t>
      </w:r>
      <w:r w:rsidR="005413F4">
        <w:rPr>
          <w:rFonts w:ascii="Times New Roman" w:hAnsi="Times New Roman" w:cs="Times New Roman"/>
        </w:rPr>
        <w:t xml:space="preserve">unlike the rest </w:t>
      </w:r>
      <w:r w:rsidR="00F27CB9">
        <w:rPr>
          <w:rFonts w:ascii="Times New Roman" w:hAnsi="Times New Roman" w:cs="Times New Roman"/>
        </w:rPr>
        <w:t xml:space="preserve">went on to become </w:t>
      </w:r>
      <w:r w:rsidR="000C2B6A">
        <w:rPr>
          <w:rFonts w:ascii="Times New Roman" w:hAnsi="Times New Roman" w:cs="Times New Roman"/>
        </w:rPr>
        <w:t xml:space="preserve">round in </w:t>
      </w:r>
      <w:r w:rsidR="00563125">
        <w:rPr>
          <w:rFonts w:ascii="Times New Roman" w:hAnsi="Times New Roman" w:cs="Times New Roman"/>
        </w:rPr>
        <w:t>its</w:t>
      </w:r>
      <w:r w:rsidR="00CC3EBB">
        <w:rPr>
          <w:rFonts w:ascii="Times New Roman" w:hAnsi="Times New Roman" w:cs="Times New Roman"/>
        </w:rPr>
        <w:t xml:space="preserve"> design</w:t>
      </w:r>
      <w:r w:rsidR="000C5422">
        <w:rPr>
          <w:rFonts w:ascii="Times New Roman" w:hAnsi="Times New Roman" w:cs="Times New Roman"/>
        </w:rPr>
        <w:t xml:space="preserve"> after repair</w:t>
      </w:r>
      <w:r w:rsidR="008D3AD6">
        <w:rPr>
          <w:rFonts w:ascii="Times New Roman" w:hAnsi="Times New Roman" w:cs="Times New Roman"/>
        </w:rPr>
        <w:t xml:space="preserve"> </w:t>
      </w:r>
      <w:r w:rsidR="00CC3EBB">
        <w:rPr>
          <w:rFonts w:ascii="Times New Roman" w:hAnsi="Times New Roman" w:cs="Times New Roman"/>
        </w:rPr>
        <w:t>a</w:t>
      </w:r>
      <w:r w:rsidR="00563125">
        <w:rPr>
          <w:rFonts w:ascii="Times New Roman" w:hAnsi="Times New Roman" w:cs="Times New Roman"/>
        </w:rPr>
        <w:t xml:space="preserve">nd serves as </w:t>
      </w:r>
      <w:r w:rsidR="00BB1114">
        <w:rPr>
          <w:rFonts w:ascii="Times New Roman" w:hAnsi="Times New Roman" w:cs="Times New Roman"/>
        </w:rPr>
        <w:t>a</w:t>
      </w:r>
      <w:r w:rsidR="000C2B6A">
        <w:rPr>
          <w:rFonts w:ascii="Times New Roman" w:hAnsi="Times New Roman" w:cs="Times New Roman"/>
        </w:rPr>
        <w:t xml:space="preserve"> reminder of the damage</w:t>
      </w:r>
      <w:r w:rsidR="00FA3786">
        <w:rPr>
          <w:rFonts w:ascii="Times New Roman" w:hAnsi="Times New Roman" w:cs="Times New Roman"/>
        </w:rPr>
        <w:t xml:space="preserve"> it received </w:t>
      </w:r>
      <w:r w:rsidR="00367094">
        <w:rPr>
          <w:rFonts w:ascii="Times New Roman" w:hAnsi="Times New Roman" w:cs="Times New Roman"/>
        </w:rPr>
        <w:t xml:space="preserve"> in 1215 </w:t>
      </w:r>
      <w:r w:rsidR="00FA3786">
        <w:rPr>
          <w:rFonts w:ascii="Times New Roman" w:hAnsi="Times New Roman" w:cs="Times New Roman"/>
        </w:rPr>
        <w:t>while under siege</w:t>
      </w:r>
      <w:r w:rsidR="008D3AD6">
        <w:rPr>
          <w:rFonts w:ascii="Times New Roman" w:hAnsi="Times New Roman" w:cs="Times New Roman"/>
        </w:rPr>
        <w:t xml:space="preserve"> </w:t>
      </w:r>
      <w:r w:rsidR="00F27CB9">
        <w:rPr>
          <w:rFonts w:ascii="Times New Roman" w:hAnsi="Times New Roman" w:cs="Times New Roman"/>
        </w:rPr>
        <w:t xml:space="preserve">during the leadership of </w:t>
      </w:r>
      <w:r w:rsidR="008D3AD6">
        <w:rPr>
          <w:rFonts w:ascii="Times New Roman" w:hAnsi="Times New Roman" w:cs="Times New Roman"/>
        </w:rPr>
        <w:t xml:space="preserve"> King John</w:t>
      </w:r>
      <w:r w:rsidR="00BB1114">
        <w:rPr>
          <w:rFonts w:ascii="Times New Roman" w:hAnsi="Times New Roman" w:cs="Times New Roman"/>
        </w:rPr>
        <w:t>.</w:t>
      </w:r>
      <w:r w:rsidR="00563125">
        <w:rPr>
          <w:rStyle w:val="FootnoteReference"/>
          <w:rFonts w:ascii="Times New Roman" w:hAnsi="Times New Roman" w:cs="Times New Roman"/>
        </w:rPr>
        <w:footnoteReference w:id="41"/>
      </w:r>
    </w:p>
    <w:p w14:paraId="775E35CB" w14:textId="1FFC4A22" w:rsidR="009524AB" w:rsidRPr="00E91BCF" w:rsidRDefault="006127D1" w:rsidP="00D23D30">
      <w:pPr>
        <w:rPr>
          <w:rFonts w:ascii="Times New Roman" w:hAnsi="Times New Roman" w:cs="Times New Roman"/>
        </w:rPr>
      </w:pPr>
      <w:r w:rsidRPr="006127D1">
        <w:rPr>
          <w:rFonts w:ascii="Times New Roman" w:hAnsi="Times New Roman" w:cs="Times New Roman"/>
        </w:rPr>
        <w:t xml:space="preserve">Almost </w:t>
      </w:r>
      <w:r w:rsidR="00861E80">
        <w:rPr>
          <w:rFonts w:ascii="Times New Roman" w:hAnsi="Times New Roman" w:cs="Times New Roman"/>
        </w:rPr>
        <w:t xml:space="preserve">a </w:t>
      </w:r>
      <w:r w:rsidRPr="006127D1">
        <w:rPr>
          <w:rFonts w:ascii="Times New Roman" w:hAnsi="Times New Roman" w:cs="Times New Roman"/>
        </w:rPr>
        <w:t xml:space="preserve">century on from the construction of </w:t>
      </w:r>
      <w:r w:rsidR="00312331">
        <w:rPr>
          <w:rFonts w:ascii="Times New Roman" w:hAnsi="Times New Roman" w:cs="Times New Roman"/>
        </w:rPr>
        <w:t xml:space="preserve">Archbishop </w:t>
      </w:r>
      <w:r w:rsidR="000C5422">
        <w:rPr>
          <w:rFonts w:ascii="Times New Roman" w:hAnsi="Times New Roman" w:cs="Times New Roman"/>
        </w:rPr>
        <w:t xml:space="preserve">William </w:t>
      </w:r>
      <w:r w:rsidR="005F70C9">
        <w:rPr>
          <w:rFonts w:ascii="Times New Roman" w:hAnsi="Times New Roman" w:cs="Times New Roman"/>
        </w:rPr>
        <w:t>Corbeil’s</w:t>
      </w:r>
      <w:r w:rsidR="00861E80">
        <w:rPr>
          <w:rFonts w:ascii="Times New Roman" w:hAnsi="Times New Roman" w:cs="Times New Roman"/>
        </w:rPr>
        <w:t xml:space="preserve"> </w:t>
      </w:r>
      <w:r w:rsidRPr="006127D1">
        <w:rPr>
          <w:rFonts w:ascii="Times New Roman" w:hAnsi="Times New Roman" w:cs="Times New Roman"/>
        </w:rPr>
        <w:t>keep</w:t>
      </w:r>
      <w:r w:rsidR="0006147E">
        <w:rPr>
          <w:rFonts w:ascii="Times New Roman" w:hAnsi="Times New Roman" w:cs="Times New Roman"/>
        </w:rPr>
        <w:t>,</w:t>
      </w:r>
      <w:r w:rsidRPr="006127D1">
        <w:rPr>
          <w:rFonts w:ascii="Times New Roman" w:hAnsi="Times New Roman" w:cs="Times New Roman"/>
        </w:rPr>
        <w:t xml:space="preserve">1215 saw </w:t>
      </w:r>
      <w:r w:rsidR="00861E80">
        <w:rPr>
          <w:rFonts w:ascii="Times New Roman" w:hAnsi="Times New Roman" w:cs="Times New Roman"/>
        </w:rPr>
        <w:t xml:space="preserve">Rochester castle </w:t>
      </w:r>
      <w:r w:rsidR="0006147E">
        <w:rPr>
          <w:rFonts w:ascii="Times New Roman" w:hAnsi="Times New Roman" w:cs="Times New Roman"/>
        </w:rPr>
        <w:t xml:space="preserve">come </w:t>
      </w:r>
      <w:r w:rsidR="00861E80">
        <w:rPr>
          <w:rFonts w:ascii="Times New Roman" w:hAnsi="Times New Roman" w:cs="Times New Roman"/>
        </w:rPr>
        <w:t xml:space="preserve">under </w:t>
      </w:r>
      <w:r w:rsidR="00312331">
        <w:rPr>
          <w:rFonts w:ascii="Times New Roman" w:hAnsi="Times New Roman" w:cs="Times New Roman"/>
        </w:rPr>
        <w:t xml:space="preserve">fire </w:t>
      </w:r>
      <w:r w:rsidR="004B04D4">
        <w:rPr>
          <w:rFonts w:ascii="Times New Roman" w:hAnsi="Times New Roman" w:cs="Times New Roman"/>
        </w:rPr>
        <w:t>again, this</w:t>
      </w:r>
      <w:r w:rsidR="00747DE8">
        <w:rPr>
          <w:rFonts w:ascii="Times New Roman" w:hAnsi="Times New Roman" w:cs="Times New Roman"/>
        </w:rPr>
        <w:t xml:space="preserve"> time </w:t>
      </w:r>
      <w:r w:rsidR="004F7170" w:rsidRPr="006127D1">
        <w:rPr>
          <w:rFonts w:ascii="Times New Roman" w:hAnsi="Times New Roman" w:cs="Times New Roman"/>
        </w:rPr>
        <w:t xml:space="preserve">by </w:t>
      </w:r>
      <w:r w:rsidR="008B7788">
        <w:rPr>
          <w:rFonts w:ascii="Times New Roman" w:hAnsi="Times New Roman" w:cs="Times New Roman"/>
        </w:rPr>
        <w:t>B</w:t>
      </w:r>
      <w:r w:rsidR="004F7170">
        <w:rPr>
          <w:rFonts w:ascii="Times New Roman" w:hAnsi="Times New Roman" w:cs="Times New Roman"/>
        </w:rPr>
        <w:t xml:space="preserve">aron </w:t>
      </w:r>
      <w:r w:rsidR="004F7170" w:rsidRPr="006127D1">
        <w:rPr>
          <w:rFonts w:ascii="Times New Roman" w:hAnsi="Times New Roman" w:cs="Times New Roman"/>
        </w:rPr>
        <w:t>rebe</w:t>
      </w:r>
      <w:r w:rsidR="004F7170">
        <w:rPr>
          <w:rFonts w:ascii="Times New Roman" w:hAnsi="Times New Roman" w:cs="Times New Roman"/>
        </w:rPr>
        <w:t xml:space="preserve">ls </w:t>
      </w:r>
      <w:r w:rsidRPr="006127D1">
        <w:rPr>
          <w:rFonts w:ascii="Times New Roman" w:hAnsi="Times New Roman" w:cs="Times New Roman"/>
        </w:rPr>
        <w:t xml:space="preserve">during the </w:t>
      </w:r>
      <w:r w:rsidR="00296EA6">
        <w:rPr>
          <w:rFonts w:ascii="Times New Roman" w:hAnsi="Times New Roman" w:cs="Times New Roman"/>
        </w:rPr>
        <w:t>reign</w:t>
      </w:r>
      <w:r w:rsidRPr="006127D1">
        <w:rPr>
          <w:rFonts w:ascii="Times New Roman" w:hAnsi="Times New Roman" w:cs="Times New Roman"/>
        </w:rPr>
        <w:t xml:space="preserve"> o</w:t>
      </w:r>
      <w:r w:rsidR="003405B3">
        <w:rPr>
          <w:rFonts w:ascii="Times New Roman" w:hAnsi="Times New Roman" w:cs="Times New Roman"/>
        </w:rPr>
        <w:t>f</w:t>
      </w:r>
      <w:r w:rsidRPr="006127D1">
        <w:rPr>
          <w:rFonts w:ascii="Times New Roman" w:hAnsi="Times New Roman" w:cs="Times New Roman"/>
        </w:rPr>
        <w:t xml:space="preserve"> King John</w:t>
      </w:r>
      <w:r>
        <w:rPr>
          <w:rFonts w:ascii="Times New Roman" w:hAnsi="Times New Roman" w:cs="Times New Roman"/>
        </w:rPr>
        <w:t>.</w:t>
      </w:r>
      <w:r>
        <w:rPr>
          <w:rStyle w:val="FootnoteReference"/>
          <w:rFonts w:ascii="Times New Roman" w:hAnsi="Times New Roman" w:cs="Times New Roman"/>
        </w:rPr>
        <w:footnoteReference w:id="42"/>
      </w:r>
      <w:r w:rsidR="00116969" w:rsidRPr="00116969">
        <w:rPr>
          <w:rFonts w:ascii="Times New Roman" w:hAnsi="Times New Roman" w:cs="Times New Roman"/>
        </w:rPr>
        <w:t xml:space="preserve"> </w:t>
      </w:r>
      <w:r w:rsidR="00094CFF">
        <w:rPr>
          <w:rFonts w:ascii="Times New Roman" w:hAnsi="Times New Roman" w:cs="Times New Roman"/>
        </w:rPr>
        <w:t xml:space="preserve">The year </w:t>
      </w:r>
      <w:r w:rsidR="004B04D4">
        <w:rPr>
          <w:rFonts w:ascii="Times New Roman" w:hAnsi="Times New Roman" w:cs="Times New Roman"/>
        </w:rPr>
        <w:t>had witnessed</w:t>
      </w:r>
      <w:r w:rsidR="00094CFF">
        <w:rPr>
          <w:rFonts w:ascii="Times New Roman" w:hAnsi="Times New Roman" w:cs="Times New Roman"/>
        </w:rPr>
        <w:t xml:space="preserve"> </w:t>
      </w:r>
      <w:r w:rsidR="008D050B">
        <w:rPr>
          <w:rFonts w:ascii="Times New Roman" w:hAnsi="Times New Roman" w:cs="Times New Roman"/>
        </w:rPr>
        <w:t xml:space="preserve">the Kings affirmation of </w:t>
      </w:r>
      <w:r w:rsidR="00E07F6F">
        <w:rPr>
          <w:rFonts w:ascii="Times New Roman" w:hAnsi="Times New Roman" w:cs="Times New Roman"/>
        </w:rPr>
        <w:t xml:space="preserve">the </w:t>
      </w:r>
      <w:r w:rsidR="00E07F6F" w:rsidRPr="00731D46">
        <w:rPr>
          <w:rFonts w:ascii="Times New Roman" w:hAnsi="Times New Roman" w:cs="Times New Roman"/>
        </w:rPr>
        <w:t xml:space="preserve">Magna Carta </w:t>
      </w:r>
      <w:r w:rsidR="00E07F6F">
        <w:rPr>
          <w:rFonts w:ascii="Times New Roman" w:hAnsi="Times New Roman" w:cs="Times New Roman"/>
        </w:rPr>
        <w:t xml:space="preserve">in order </w:t>
      </w:r>
      <w:r w:rsidR="00094CFF">
        <w:rPr>
          <w:rFonts w:ascii="Times New Roman" w:hAnsi="Times New Roman" w:cs="Times New Roman"/>
        </w:rPr>
        <w:t xml:space="preserve">to satisfy the </w:t>
      </w:r>
      <w:r w:rsidR="008D050B" w:rsidRPr="00731D46">
        <w:rPr>
          <w:rFonts w:ascii="Times New Roman" w:hAnsi="Times New Roman" w:cs="Times New Roman"/>
        </w:rPr>
        <w:t>baro</w:t>
      </w:r>
      <w:r w:rsidR="008D050B">
        <w:rPr>
          <w:rFonts w:ascii="Times New Roman" w:hAnsi="Times New Roman" w:cs="Times New Roman"/>
        </w:rPr>
        <w:t>ns.</w:t>
      </w:r>
      <w:r w:rsidR="008D050B">
        <w:rPr>
          <w:rStyle w:val="FootnoteReference"/>
          <w:rFonts w:ascii="Times New Roman" w:hAnsi="Times New Roman" w:cs="Times New Roman"/>
        </w:rPr>
        <w:footnoteReference w:id="43"/>
      </w:r>
      <w:r w:rsidR="008D050B" w:rsidRPr="00731D46">
        <w:rPr>
          <w:rFonts w:ascii="Times New Roman" w:hAnsi="Times New Roman" w:cs="Times New Roman"/>
        </w:rPr>
        <w:t xml:space="preserve"> </w:t>
      </w:r>
      <w:r w:rsidR="00124686">
        <w:rPr>
          <w:rFonts w:ascii="Times New Roman" w:hAnsi="Times New Roman" w:cs="Times New Roman"/>
        </w:rPr>
        <w:t xml:space="preserve">As the result of </w:t>
      </w:r>
      <w:r w:rsidR="00F359B9">
        <w:rPr>
          <w:rFonts w:ascii="Times New Roman" w:hAnsi="Times New Roman" w:cs="Times New Roman"/>
        </w:rPr>
        <w:t xml:space="preserve">ongoing </w:t>
      </w:r>
      <w:r w:rsidR="00124686">
        <w:rPr>
          <w:rFonts w:ascii="Times New Roman" w:hAnsi="Times New Roman" w:cs="Times New Roman"/>
        </w:rPr>
        <w:t xml:space="preserve">unrest </w:t>
      </w:r>
      <w:r w:rsidR="004B04D4">
        <w:rPr>
          <w:rFonts w:ascii="Times New Roman" w:hAnsi="Times New Roman" w:cs="Times New Roman"/>
        </w:rPr>
        <w:t xml:space="preserve">after this </w:t>
      </w:r>
      <w:r w:rsidR="00A74E10">
        <w:rPr>
          <w:rFonts w:ascii="Times New Roman" w:hAnsi="Times New Roman" w:cs="Times New Roman"/>
        </w:rPr>
        <w:t>between</w:t>
      </w:r>
      <w:r w:rsidR="00124686">
        <w:rPr>
          <w:rFonts w:ascii="Times New Roman" w:hAnsi="Times New Roman" w:cs="Times New Roman"/>
        </w:rPr>
        <w:t xml:space="preserve"> the Barons </w:t>
      </w:r>
      <w:r w:rsidR="00B7194F">
        <w:rPr>
          <w:rFonts w:ascii="Times New Roman" w:hAnsi="Times New Roman" w:cs="Times New Roman"/>
        </w:rPr>
        <w:t>and the king</w:t>
      </w:r>
      <w:r w:rsidR="00F359B9">
        <w:rPr>
          <w:rFonts w:ascii="Times New Roman" w:hAnsi="Times New Roman" w:cs="Times New Roman"/>
        </w:rPr>
        <w:t>,</w:t>
      </w:r>
      <w:r w:rsidR="00B7194F">
        <w:rPr>
          <w:rFonts w:ascii="Times New Roman" w:hAnsi="Times New Roman" w:cs="Times New Roman"/>
        </w:rPr>
        <w:t xml:space="preserve"> </w:t>
      </w:r>
      <w:r w:rsidR="00124686">
        <w:rPr>
          <w:rFonts w:ascii="Times New Roman" w:hAnsi="Times New Roman" w:cs="Times New Roman"/>
        </w:rPr>
        <w:t>the</w:t>
      </w:r>
      <w:r w:rsidR="00094CFF" w:rsidRPr="00731D46">
        <w:rPr>
          <w:rFonts w:ascii="Times New Roman" w:hAnsi="Times New Roman" w:cs="Times New Roman"/>
        </w:rPr>
        <w:t xml:space="preserve"> Castle</w:t>
      </w:r>
      <w:r w:rsidR="007B5610">
        <w:rPr>
          <w:rFonts w:ascii="Times New Roman" w:hAnsi="Times New Roman" w:cs="Times New Roman"/>
        </w:rPr>
        <w:t xml:space="preserve"> suffered</w:t>
      </w:r>
      <w:r w:rsidR="00D369F0">
        <w:rPr>
          <w:rFonts w:ascii="Times New Roman" w:hAnsi="Times New Roman" w:cs="Times New Roman"/>
        </w:rPr>
        <w:t xml:space="preserve"> attack</w:t>
      </w:r>
      <w:r w:rsidR="00E36BDA">
        <w:rPr>
          <w:rFonts w:ascii="Times New Roman" w:hAnsi="Times New Roman" w:cs="Times New Roman"/>
        </w:rPr>
        <w:t xml:space="preserve"> </w:t>
      </w:r>
      <w:r w:rsidR="00A74E10">
        <w:rPr>
          <w:rFonts w:ascii="Times New Roman" w:hAnsi="Times New Roman" w:cs="Times New Roman"/>
        </w:rPr>
        <w:t>and this rebellion has since</w:t>
      </w:r>
      <w:r w:rsidR="0036268A">
        <w:rPr>
          <w:rFonts w:ascii="Times New Roman" w:hAnsi="Times New Roman" w:cs="Times New Roman"/>
        </w:rPr>
        <w:t xml:space="preserve"> been </w:t>
      </w:r>
      <w:r w:rsidR="00E36BDA">
        <w:rPr>
          <w:rFonts w:ascii="Times New Roman" w:hAnsi="Times New Roman" w:cs="Times New Roman"/>
        </w:rPr>
        <w:t xml:space="preserve">coined as the </w:t>
      </w:r>
      <w:r w:rsidR="00E36BDA" w:rsidRPr="00116969">
        <w:rPr>
          <w:rFonts w:ascii="Times New Roman" w:hAnsi="Times New Roman" w:cs="Times New Roman"/>
        </w:rPr>
        <w:t>First Barons</w:t>
      </w:r>
      <w:r w:rsidR="00E36BDA">
        <w:rPr>
          <w:rFonts w:ascii="Times New Roman" w:hAnsi="Times New Roman" w:cs="Times New Roman"/>
        </w:rPr>
        <w:t xml:space="preserve"> </w:t>
      </w:r>
      <w:r w:rsidR="000C6F44">
        <w:rPr>
          <w:rFonts w:ascii="Times New Roman" w:hAnsi="Times New Roman" w:cs="Times New Roman"/>
        </w:rPr>
        <w:t>war.</w:t>
      </w:r>
      <w:r w:rsidR="00591059">
        <w:rPr>
          <w:rStyle w:val="FootnoteReference"/>
          <w:rFonts w:ascii="Times New Roman" w:hAnsi="Times New Roman" w:cs="Times New Roman"/>
        </w:rPr>
        <w:footnoteReference w:id="44"/>
      </w:r>
      <w:r w:rsidR="000C6F44">
        <w:rPr>
          <w:rFonts w:ascii="Times New Roman" w:hAnsi="Times New Roman" w:cs="Times New Roman"/>
        </w:rPr>
        <w:t xml:space="preserve"> The disagreement</w:t>
      </w:r>
      <w:r w:rsidR="00D17F14">
        <w:rPr>
          <w:rFonts w:ascii="Times New Roman" w:hAnsi="Times New Roman" w:cs="Times New Roman"/>
        </w:rPr>
        <w:t>s</w:t>
      </w:r>
      <w:r w:rsidR="00591059">
        <w:rPr>
          <w:rFonts w:ascii="Times New Roman" w:hAnsi="Times New Roman" w:cs="Times New Roman"/>
        </w:rPr>
        <w:t xml:space="preserve"> to King </w:t>
      </w:r>
      <w:r w:rsidR="00E36BDA" w:rsidRPr="00116969">
        <w:rPr>
          <w:rFonts w:ascii="Times New Roman" w:hAnsi="Times New Roman" w:cs="Times New Roman"/>
        </w:rPr>
        <w:t xml:space="preserve">John’s </w:t>
      </w:r>
      <w:r w:rsidR="00E36BDA">
        <w:rPr>
          <w:rFonts w:ascii="Times New Roman" w:hAnsi="Times New Roman" w:cs="Times New Roman"/>
        </w:rPr>
        <w:t xml:space="preserve">high </w:t>
      </w:r>
      <w:r w:rsidR="00E36BDA" w:rsidRPr="00116969">
        <w:rPr>
          <w:rFonts w:ascii="Times New Roman" w:hAnsi="Times New Roman" w:cs="Times New Roman"/>
        </w:rPr>
        <w:t>tax</w:t>
      </w:r>
      <w:r w:rsidR="00E36BDA">
        <w:rPr>
          <w:rFonts w:ascii="Times New Roman" w:hAnsi="Times New Roman" w:cs="Times New Roman"/>
        </w:rPr>
        <w:t>es</w:t>
      </w:r>
      <w:r w:rsidR="00E36BDA" w:rsidRPr="00116969">
        <w:rPr>
          <w:rFonts w:ascii="Times New Roman" w:hAnsi="Times New Roman" w:cs="Times New Roman"/>
        </w:rPr>
        <w:t xml:space="preserve"> and</w:t>
      </w:r>
      <w:r w:rsidR="00E36BDA">
        <w:rPr>
          <w:rFonts w:ascii="Times New Roman" w:hAnsi="Times New Roman" w:cs="Times New Roman"/>
        </w:rPr>
        <w:t xml:space="preserve"> failings in regard to the military</w:t>
      </w:r>
      <w:r w:rsidR="00D17F14">
        <w:rPr>
          <w:rFonts w:ascii="Times New Roman" w:hAnsi="Times New Roman" w:cs="Times New Roman"/>
        </w:rPr>
        <w:t xml:space="preserve"> served as a </w:t>
      </w:r>
      <w:r w:rsidR="00D17F14">
        <w:rPr>
          <w:rFonts w:ascii="Times New Roman" w:hAnsi="Times New Roman" w:cs="Times New Roman"/>
        </w:rPr>
        <w:lastRenderedPageBreak/>
        <w:t xml:space="preserve">catalyst for the </w:t>
      </w:r>
      <w:r w:rsidR="00DF5C12">
        <w:rPr>
          <w:rFonts w:ascii="Times New Roman" w:hAnsi="Times New Roman" w:cs="Times New Roman"/>
        </w:rPr>
        <w:t>clash</w:t>
      </w:r>
      <w:r w:rsidR="00E36BDA">
        <w:rPr>
          <w:rFonts w:ascii="Times New Roman" w:hAnsi="Times New Roman" w:cs="Times New Roman"/>
        </w:rPr>
        <w:t>.</w:t>
      </w:r>
      <w:r w:rsidR="00E36BDA">
        <w:rPr>
          <w:rStyle w:val="FootnoteReference"/>
          <w:rFonts w:ascii="Times New Roman" w:hAnsi="Times New Roman" w:cs="Times New Roman"/>
        </w:rPr>
        <w:footnoteReference w:id="45"/>
      </w:r>
      <w:r w:rsidR="00E36BDA">
        <w:rPr>
          <w:rFonts w:ascii="Times New Roman" w:hAnsi="Times New Roman" w:cs="Times New Roman"/>
        </w:rPr>
        <w:t xml:space="preserve"> </w:t>
      </w:r>
      <w:r w:rsidR="00F530F1">
        <w:rPr>
          <w:rFonts w:ascii="Times New Roman" w:hAnsi="Times New Roman" w:cs="Times New Roman"/>
        </w:rPr>
        <w:t>The</w:t>
      </w:r>
      <w:r w:rsidR="00593C66">
        <w:rPr>
          <w:rFonts w:ascii="Times New Roman" w:hAnsi="Times New Roman" w:cs="Times New Roman"/>
        </w:rPr>
        <w:t xml:space="preserve"> barons </w:t>
      </w:r>
      <w:r w:rsidR="00DF5C12">
        <w:rPr>
          <w:rFonts w:ascii="Times New Roman" w:hAnsi="Times New Roman" w:cs="Times New Roman"/>
        </w:rPr>
        <w:t xml:space="preserve">moved and </w:t>
      </w:r>
      <w:r w:rsidR="006F7B66">
        <w:rPr>
          <w:rFonts w:ascii="Times New Roman" w:hAnsi="Times New Roman" w:cs="Times New Roman"/>
        </w:rPr>
        <w:t xml:space="preserve">took custody of </w:t>
      </w:r>
      <w:r w:rsidR="00116969" w:rsidRPr="00116969">
        <w:rPr>
          <w:rFonts w:ascii="Times New Roman" w:hAnsi="Times New Roman" w:cs="Times New Roman"/>
        </w:rPr>
        <w:t>Rochester Castle</w:t>
      </w:r>
      <w:r w:rsidR="00B763DF">
        <w:rPr>
          <w:rFonts w:ascii="Times New Roman" w:hAnsi="Times New Roman" w:cs="Times New Roman"/>
        </w:rPr>
        <w:t xml:space="preserve"> </w:t>
      </w:r>
      <w:r w:rsidR="00E80FE7">
        <w:rPr>
          <w:rFonts w:ascii="Times New Roman" w:hAnsi="Times New Roman" w:cs="Times New Roman"/>
        </w:rPr>
        <w:t xml:space="preserve">and </w:t>
      </w:r>
      <w:r w:rsidR="00DF5C12">
        <w:rPr>
          <w:rFonts w:ascii="Times New Roman" w:hAnsi="Times New Roman" w:cs="Times New Roman"/>
        </w:rPr>
        <w:t xml:space="preserve">they </w:t>
      </w:r>
      <w:r w:rsidR="00E80FE7">
        <w:rPr>
          <w:rFonts w:ascii="Times New Roman" w:hAnsi="Times New Roman" w:cs="Times New Roman"/>
        </w:rPr>
        <w:t>utilised the</w:t>
      </w:r>
      <w:r w:rsidR="00B558F1" w:rsidRPr="00483609">
        <w:rPr>
          <w:rFonts w:ascii="Times New Roman" w:hAnsi="Times New Roman" w:cs="Times New Roman"/>
        </w:rPr>
        <w:t xml:space="preserve"> keep</w:t>
      </w:r>
      <w:r w:rsidR="00B558F1">
        <w:rPr>
          <w:rFonts w:ascii="Times New Roman" w:hAnsi="Times New Roman" w:cs="Times New Roman"/>
        </w:rPr>
        <w:t xml:space="preserve"> as a hiding spo</w:t>
      </w:r>
      <w:r w:rsidR="00E80FE7">
        <w:rPr>
          <w:rFonts w:ascii="Times New Roman" w:hAnsi="Times New Roman" w:cs="Times New Roman"/>
        </w:rPr>
        <w:t>t</w:t>
      </w:r>
      <w:r w:rsidR="00116969" w:rsidRPr="00116969">
        <w:rPr>
          <w:rFonts w:ascii="Times New Roman" w:hAnsi="Times New Roman" w:cs="Times New Roman"/>
        </w:rPr>
        <w:t>.</w:t>
      </w:r>
      <w:r w:rsidR="00116969">
        <w:rPr>
          <w:rStyle w:val="FootnoteReference"/>
          <w:rFonts w:ascii="Times New Roman" w:hAnsi="Times New Roman" w:cs="Times New Roman"/>
        </w:rPr>
        <w:footnoteReference w:id="46"/>
      </w:r>
      <w:r w:rsidR="00483609" w:rsidRPr="00483609">
        <w:rPr>
          <w:rFonts w:ascii="Times New Roman" w:hAnsi="Times New Roman" w:cs="Times New Roman"/>
        </w:rPr>
        <w:t>Th</w:t>
      </w:r>
      <w:r w:rsidR="006D17A5">
        <w:rPr>
          <w:rFonts w:ascii="Times New Roman" w:hAnsi="Times New Roman" w:cs="Times New Roman"/>
        </w:rPr>
        <w:t xml:space="preserve">is second </w:t>
      </w:r>
      <w:r w:rsidR="00483609" w:rsidRPr="00483609">
        <w:rPr>
          <w:rFonts w:ascii="Times New Roman" w:hAnsi="Times New Roman" w:cs="Times New Roman"/>
        </w:rPr>
        <w:t xml:space="preserve">rebellion </w:t>
      </w:r>
      <w:r w:rsidR="009762F8">
        <w:rPr>
          <w:rFonts w:ascii="Times New Roman" w:hAnsi="Times New Roman" w:cs="Times New Roman"/>
        </w:rPr>
        <w:t xml:space="preserve">was </w:t>
      </w:r>
      <w:r w:rsidR="00DB0FAF" w:rsidRPr="00483609">
        <w:rPr>
          <w:rFonts w:ascii="Times New Roman" w:hAnsi="Times New Roman" w:cs="Times New Roman"/>
        </w:rPr>
        <w:t>los</w:t>
      </w:r>
      <w:r w:rsidR="00233EFF">
        <w:rPr>
          <w:rFonts w:ascii="Times New Roman" w:hAnsi="Times New Roman" w:cs="Times New Roman"/>
        </w:rPr>
        <w:t>t</w:t>
      </w:r>
      <w:r w:rsidR="00483609" w:rsidRPr="00483609">
        <w:rPr>
          <w:rFonts w:ascii="Times New Roman" w:hAnsi="Times New Roman" w:cs="Times New Roman"/>
        </w:rPr>
        <w:t>.</w:t>
      </w:r>
      <w:r w:rsidR="00BB0523">
        <w:rPr>
          <w:rStyle w:val="FootnoteReference"/>
          <w:rFonts w:ascii="Times New Roman" w:hAnsi="Times New Roman" w:cs="Times New Roman"/>
        </w:rPr>
        <w:footnoteReference w:id="47"/>
      </w:r>
      <w:r w:rsidR="00483609" w:rsidRPr="00483609">
        <w:rPr>
          <w:rFonts w:ascii="Times New Roman" w:hAnsi="Times New Roman" w:cs="Times New Roman"/>
        </w:rPr>
        <w:t>Despite</w:t>
      </w:r>
      <w:r w:rsidR="00CA7D62">
        <w:rPr>
          <w:rFonts w:ascii="Times New Roman" w:hAnsi="Times New Roman" w:cs="Times New Roman"/>
        </w:rPr>
        <w:t xml:space="preserve"> the</w:t>
      </w:r>
      <w:r w:rsidR="00B763DF">
        <w:rPr>
          <w:rFonts w:ascii="Times New Roman" w:hAnsi="Times New Roman" w:cs="Times New Roman"/>
        </w:rPr>
        <w:t xml:space="preserve"> </w:t>
      </w:r>
      <w:r w:rsidR="00CA7D62">
        <w:rPr>
          <w:rFonts w:ascii="Times New Roman" w:hAnsi="Times New Roman" w:cs="Times New Roman"/>
        </w:rPr>
        <w:t>victory</w:t>
      </w:r>
      <w:r w:rsidR="00DF5C12">
        <w:rPr>
          <w:rFonts w:ascii="Times New Roman" w:hAnsi="Times New Roman" w:cs="Times New Roman"/>
        </w:rPr>
        <w:t xml:space="preserve"> however, </w:t>
      </w:r>
      <w:r w:rsidR="0064168A">
        <w:rPr>
          <w:rFonts w:ascii="Times New Roman" w:hAnsi="Times New Roman" w:cs="Times New Roman"/>
        </w:rPr>
        <w:t>Corbeils keep was damaged</w:t>
      </w:r>
      <w:r w:rsidR="00E80FE7" w:rsidRPr="00483609">
        <w:rPr>
          <w:rFonts w:ascii="Times New Roman" w:hAnsi="Times New Roman" w:cs="Times New Roman"/>
        </w:rPr>
        <w:t>.</w:t>
      </w:r>
      <w:r w:rsidR="00E80FE7">
        <w:rPr>
          <w:rStyle w:val="FootnoteReference"/>
          <w:rFonts w:ascii="Times New Roman" w:hAnsi="Times New Roman" w:cs="Times New Roman"/>
        </w:rPr>
        <w:footnoteReference w:id="48"/>
      </w:r>
      <w:r w:rsidR="00E80FE7">
        <w:rPr>
          <w:rFonts w:ascii="Times New Roman" w:hAnsi="Times New Roman" w:cs="Times New Roman"/>
        </w:rPr>
        <w:t xml:space="preserve">The </w:t>
      </w:r>
      <w:r w:rsidR="0064168A">
        <w:rPr>
          <w:rFonts w:ascii="Times New Roman" w:hAnsi="Times New Roman" w:cs="Times New Roman"/>
        </w:rPr>
        <w:t xml:space="preserve">fire </w:t>
      </w:r>
      <w:r w:rsidR="00342255">
        <w:rPr>
          <w:rFonts w:ascii="Times New Roman" w:hAnsi="Times New Roman" w:cs="Times New Roman"/>
        </w:rPr>
        <w:t xml:space="preserve">that was initiated on the orders of the King had </w:t>
      </w:r>
      <w:r w:rsidR="004712BA">
        <w:rPr>
          <w:rFonts w:ascii="Times New Roman" w:hAnsi="Times New Roman" w:cs="Times New Roman"/>
        </w:rPr>
        <w:t>weaken</w:t>
      </w:r>
      <w:r w:rsidR="00DB0FAF">
        <w:rPr>
          <w:rFonts w:ascii="Times New Roman" w:hAnsi="Times New Roman" w:cs="Times New Roman"/>
        </w:rPr>
        <w:t>ed</w:t>
      </w:r>
      <w:r w:rsidR="004712BA">
        <w:rPr>
          <w:rFonts w:ascii="Times New Roman" w:hAnsi="Times New Roman" w:cs="Times New Roman"/>
        </w:rPr>
        <w:t xml:space="preserve"> the </w:t>
      </w:r>
      <w:r w:rsidR="00382EB6">
        <w:rPr>
          <w:rFonts w:ascii="Times New Roman" w:hAnsi="Times New Roman" w:cs="Times New Roman"/>
        </w:rPr>
        <w:t>keep.</w:t>
      </w:r>
      <w:r w:rsidR="00C31029">
        <w:rPr>
          <w:rStyle w:val="FootnoteReference"/>
          <w:rFonts w:ascii="Times New Roman" w:hAnsi="Times New Roman" w:cs="Times New Roman"/>
        </w:rPr>
        <w:footnoteReference w:id="49"/>
      </w:r>
      <w:r w:rsidR="00382EB6">
        <w:rPr>
          <w:rFonts w:ascii="Times New Roman" w:hAnsi="Times New Roman" w:cs="Times New Roman"/>
        </w:rPr>
        <w:t xml:space="preserve"> Many suggest that it was </w:t>
      </w:r>
      <w:r w:rsidR="009D3692">
        <w:rPr>
          <w:rFonts w:ascii="Times New Roman" w:hAnsi="Times New Roman" w:cs="Times New Roman"/>
        </w:rPr>
        <w:t xml:space="preserve">ignited </w:t>
      </w:r>
      <w:r w:rsidR="0064168A">
        <w:rPr>
          <w:rFonts w:ascii="Times New Roman" w:hAnsi="Times New Roman" w:cs="Times New Roman"/>
        </w:rPr>
        <w:t xml:space="preserve">by </w:t>
      </w:r>
      <w:r w:rsidR="00DB0FAF">
        <w:rPr>
          <w:rFonts w:ascii="Times New Roman" w:hAnsi="Times New Roman" w:cs="Times New Roman"/>
        </w:rPr>
        <w:t>utilis</w:t>
      </w:r>
      <w:r w:rsidR="00E6656E">
        <w:rPr>
          <w:rFonts w:ascii="Times New Roman" w:hAnsi="Times New Roman" w:cs="Times New Roman"/>
        </w:rPr>
        <w:t xml:space="preserve">ing </w:t>
      </w:r>
      <w:r w:rsidR="0064168A">
        <w:rPr>
          <w:rFonts w:ascii="Times New Roman" w:hAnsi="Times New Roman" w:cs="Times New Roman"/>
        </w:rPr>
        <w:t>the fat of forty pigs</w:t>
      </w:r>
      <w:r w:rsidR="00CA7D62">
        <w:rPr>
          <w:rFonts w:ascii="Times New Roman" w:hAnsi="Times New Roman" w:cs="Times New Roman"/>
        </w:rPr>
        <w:t xml:space="preserve"> </w:t>
      </w:r>
      <w:r w:rsidR="009D3692">
        <w:rPr>
          <w:rFonts w:ascii="Times New Roman" w:hAnsi="Times New Roman" w:cs="Times New Roman"/>
        </w:rPr>
        <w:t>and</w:t>
      </w:r>
      <w:r w:rsidR="00E6656E">
        <w:rPr>
          <w:rFonts w:ascii="Times New Roman" w:hAnsi="Times New Roman" w:cs="Times New Roman"/>
        </w:rPr>
        <w:t xml:space="preserve"> this </w:t>
      </w:r>
      <w:r w:rsidR="00382EB6">
        <w:rPr>
          <w:rFonts w:ascii="Times New Roman" w:hAnsi="Times New Roman" w:cs="Times New Roman"/>
        </w:rPr>
        <w:t xml:space="preserve">fire </w:t>
      </w:r>
      <w:r w:rsidR="00C31029">
        <w:rPr>
          <w:rFonts w:ascii="Times New Roman" w:hAnsi="Times New Roman" w:cs="Times New Roman"/>
        </w:rPr>
        <w:t>had the effect</w:t>
      </w:r>
      <w:r w:rsidR="00E6656E">
        <w:rPr>
          <w:rFonts w:ascii="Times New Roman" w:hAnsi="Times New Roman" w:cs="Times New Roman"/>
        </w:rPr>
        <w:t xml:space="preserve"> </w:t>
      </w:r>
      <w:r w:rsidR="00C31029">
        <w:rPr>
          <w:rFonts w:ascii="Times New Roman" w:hAnsi="Times New Roman" w:cs="Times New Roman"/>
        </w:rPr>
        <w:t xml:space="preserve">of </w:t>
      </w:r>
      <w:r w:rsidR="008E6FDB">
        <w:rPr>
          <w:rFonts w:ascii="Times New Roman" w:hAnsi="Times New Roman" w:cs="Times New Roman"/>
        </w:rPr>
        <w:t>fractur</w:t>
      </w:r>
      <w:r w:rsidR="007B5610">
        <w:rPr>
          <w:rFonts w:ascii="Times New Roman" w:hAnsi="Times New Roman" w:cs="Times New Roman"/>
        </w:rPr>
        <w:t>ing</w:t>
      </w:r>
      <w:r w:rsidR="00E80FE7">
        <w:rPr>
          <w:rFonts w:ascii="Times New Roman" w:hAnsi="Times New Roman" w:cs="Times New Roman"/>
        </w:rPr>
        <w:t xml:space="preserve"> </w:t>
      </w:r>
      <w:r w:rsidR="00C31029">
        <w:rPr>
          <w:rFonts w:ascii="Times New Roman" w:hAnsi="Times New Roman" w:cs="Times New Roman"/>
        </w:rPr>
        <w:t xml:space="preserve">some </w:t>
      </w:r>
      <w:r w:rsidR="00E80FE7">
        <w:rPr>
          <w:rFonts w:ascii="Times New Roman" w:hAnsi="Times New Roman" w:cs="Times New Roman"/>
        </w:rPr>
        <w:t xml:space="preserve">of </w:t>
      </w:r>
      <w:r w:rsidR="008E6FDB">
        <w:rPr>
          <w:rFonts w:ascii="Times New Roman" w:hAnsi="Times New Roman" w:cs="Times New Roman"/>
        </w:rPr>
        <w:t>the south east</w:t>
      </w:r>
      <w:r w:rsidR="007B5610">
        <w:rPr>
          <w:rFonts w:ascii="Times New Roman" w:hAnsi="Times New Roman" w:cs="Times New Roman"/>
        </w:rPr>
        <w:t>ern</w:t>
      </w:r>
      <w:r w:rsidR="008E6FDB">
        <w:rPr>
          <w:rFonts w:ascii="Times New Roman" w:hAnsi="Times New Roman" w:cs="Times New Roman"/>
        </w:rPr>
        <w:t xml:space="preserve"> part of the construction</w:t>
      </w:r>
      <w:r w:rsidR="0064168A">
        <w:rPr>
          <w:rFonts w:ascii="Times New Roman" w:hAnsi="Times New Roman" w:cs="Times New Roman"/>
        </w:rPr>
        <w:t>.</w:t>
      </w:r>
      <w:r w:rsidR="0064168A">
        <w:rPr>
          <w:rStyle w:val="FootnoteReference"/>
          <w:rFonts w:ascii="Times New Roman" w:hAnsi="Times New Roman" w:cs="Times New Roman"/>
        </w:rPr>
        <w:footnoteReference w:id="50"/>
      </w:r>
      <w:r w:rsidR="00172F65">
        <w:rPr>
          <w:rFonts w:ascii="Times New Roman" w:hAnsi="Times New Roman" w:cs="Times New Roman"/>
        </w:rPr>
        <w:t>Later</w:t>
      </w:r>
      <w:r w:rsidR="00C31029">
        <w:rPr>
          <w:rFonts w:ascii="Times New Roman" w:hAnsi="Times New Roman" w:cs="Times New Roman"/>
        </w:rPr>
        <w:t xml:space="preserve"> some </w:t>
      </w:r>
      <w:r w:rsidR="00891373" w:rsidRPr="00891373">
        <w:rPr>
          <w:rFonts w:ascii="Times New Roman" w:hAnsi="Times New Roman" w:cs="Times New Roman"/>
        </w:rPr>
        <w:t>re</w:t>
      </w:r>
      <w:r w:rsidR="00216096">
        <w:rPr>
          <w:rFonts w:ascii="Times New Roman" w:hAnsi="Times New Roman" w:cs="Times New Roman"/>
        </w:rPr>
        <w:t>pairs were carrie</w:t>
      </w:r>
      <w:r w:rsidR="00233EFF">
        <w:rPr>
          <w:rFonts w:ascii="Times New Roman" w:hAnsi="Times New Roman" w:cs="Times New Roman"/>
        </w:rPr>
        <w:t xml:space="preserve">d out </w:t>
      </w:r>
      <w:r w:rsidR="00891373" w:rsidRPr="00891373">
        <w:rPr>
          <w:rFonts w:ascii="Times New Roman" w:hAnsi="Times New Roman" w:cs="Times New Roman"/>
        </w:rPr>
        <w:t xml:space="preserve">to </w:t>
      </w:r>
      <w:r w:rsidR="00372333">
        <w:rPr>
          <w:rFonts w:ascii="Times New Roman" w:hAnsi="Times New Roman" w:cs="Times New Roman"/>
        </w:rPr>
        <w:t xml:space="preserve">the gatehouse and tower to </w:t>
      </w:r>
      <w:r w:rsidR="00C31029">
        <w:rPr>
          <w:rFonts w:ascii="Times New Roman" w:hAnsi="Times New Roman" w:cs="Times New Roman"/>
        </w:rPr>
        <w:t xml:space="preserve">try and </w:t>
      </w:r>
      <w:r w:rsidR="00891373" w:rsidRPr="00891373">
        <w:rPr>
          <w:rFonts w:ascii="Times New Roman" w:hAnsi="Times New Roman" w:cs="Times New Roman"/>
        </w:rPr>
        <w:t xml:space="preserve">protect </w:t>
      </w:r>
      <w:r w:rsidR="00172F65">
        <w:rPr>
          <w:rFonts w:ascii="Times New Roman" w:hAnsi="Times New Roman" w:cs="Times New Roman"/>
        </w:rPr>
        <w:t xml:space="preserve">it </w:t>
      </w:r>
      <w:r w:rsidR="00891373" w:rsidRPr="00891373">
        <w:rPr>
          <w:rFonts w:ascii="Times New Roman" w:hAnsi="Times New Roman" w:cs="Times New Roman"/>
        </w:rPr>
        <w:t>fro</w:t>
      </w:r>
      <w:r w:rsidR="004874C2">
        <w:rPr>
          <w:rFonts w:ascii="Times New Roman" w:hAnsi="Times New Roman" w:cs="Times New Roman"/>
        </w:rPr>
        <w:t xml:space="preserve">m anymore </w:t>
      </w:r>
      <w:r w:rsidR="008B72E3">
        <w:rPr>
          <w:rFonts w:ascii="Times New Roman" w:hAnsi="Times New Roman" w:cs="Times New Roman"/>
        </w:rPr>
        <w:t xml:space="preserve">attack </w:t>
      </w:r>
      <w:r w:rsidR="00D81597">
        <w:rPr>
          <w:rFonts w:ascii="Times New Roman" w:hAnsi="Times New Roman" w:cs="Times New Roman"/>
        </w:rPr>
        <w:t>damage.</w:t>
      </w:r>
      <w:r w:rsidR="00D81597">
        <w:rPr>
          <w:rStyle w:val="FootnoteReference"/>
          <w:rFonts w:ascii="Times New Roman" w:hAnsi="Times New Roman" w:cs="Times New Roman"/>
        </w:rPr>
        <w:footnoteReference w:id="51"/>
      </w:r>
      <w:r w:rsidR="00950BE6">
        <w:rPr>
          <w:rFonts w:ascii="Times New Roman" w:hAnsi="Times New Roman" w:cs="Times New Roman"/>
        </w:rPr>
        <w:t xml:space="preserve">The castle </w:t>
      </w:r>
      <w:r w:rsidR="00EC18DD">
        <w:rPr>
          <w:rFonts w:ascii="Times New Roman" w:hAnsi="Times New Roman" w:cs="Times New Roman"/>
        </w:rPr>
        <w:t xml:space="preserve">did however go </w:t>
      </w:r>
      <w:r w:rsidR="00950BE6">
        <w:rPr>
          <w:rFonts w:ascii="Times New Roman" w:hAnsi="Times New Roman" w:cs="Times New Roman"/>
        </w:rPr>
        <w:t xml:space="preserve">on to </w:t>
      </w:r>
      <w:r w:rsidR="00EC18DD">
        <w:rPr>
          <w:rFonts w:ascii="Times New Roman" w:hAnsi="Times New Roman" w:cs="Times New Roman"/>
        </w:rPr>
        <w:t xml:space="preserve">receive </w:t>
      </w:r>
      <w:r w:rsidR="00950BE6">
        <w:rPr>
          <w:rFonts w:ascii="Times New Roman" w:hAnsi="Times New Roman" w:cs="Times New Roman"/>
        </w:rPr>
        <w:t>another attack to its walls</w:t>
      </w:r>
      <w:r w:rsidR="00EC18DD">
        <w:rPr>
          <w:rFonts w:ascii="Times New Roman" w:hAnsi="Times New Roman" w:cs="Times New Roman"/>
        </w:rPr>
        <w:t xml:space="preserve"> a short time later.</w:t>
      </w:r>
    </w:p>
    <w:p w14:paraId="04EFBF83" w14:textId="77777777" w:rsidR="00392B5D" w:rsidRDefault="00175894" w:rsidP="00D23D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24343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last att</w:t>
      </w:r>
      <w:r w:rsidR="00315049">
        <w:rPr>
          <w:rFonts w:ascii="Times New Roman" w:hAnsi="Times New Roman" w:cs="Times New Roman"/>
        </w:rPr>
        <w:t xml:space="preserve">ack to </w:t>
      </w:r>
      <w:r w:rsidR="00E86F08">
        <w:rPr>
          <w:rFonts w:ascii="Times New Roman" w:hAnsi="Times New Roman" w:cs="Times New Roman"/>
        </w:rPr>
        <w:t>Rocheste</w:t>
      </w:r>
      <w:r w:rsidR="00E35151">
        <w:rPr>
          <w:rFonts w:ascii="Times New Roman" w:hAnsi="Times New Roman" w:cs="Times New Roman"/>
        </w:rPr>
        <w:t xml:space="preserve">r </w:t>
      </w:r>
      <w:r w:rsidR="00C31029">
        <w:rPr>
          <w:rFonts w:ascii="Times New Roman" w:hAnsi="Times New Roman" w:cs="Times New Roman"/>
        </w:rPr>
        <w:t xml:space="preserve">castle </w:t>
      </w:r>
      <w:r w:rsidR="00E35151">
        <w:rPr>
          <w:rFonts w:ascii="Times New Roman" w:hAnsi="Times New Roman" w:cs="Times New Roman"/>
        </w:rPr>
        <w:t>came with the second Barons war of</w:t>
      </w:r>
      <w:r w:rsidR="0065686F">
        <w:rPr>
          <w:rFonts w:ascii="Times New Roman" w:hAnsi="Times New Roman" w:cs="Times New Roman"/>
        </w:rPr>
        <w:t xml:space="preserve"> 1264</w:t>
      </w:r>
      <w:r w:rsidR="00904F4F" w:rsidRPr="00904F4F">
        <w:rPr>
          <w:rFonts w:ascii="Times New Roman" w:hAnsi="Times New Roman" w:cs="Times New Roman"/>
        </w:rPr>
        <w:t>.</w:t>
      </w:r>
      <w:r w:rsidR="00AF482D">
        <w:rPr>
          <w:rStyle w:val="FootnoteReference"/>
          <w:rFonts w:ascii="Times New Roman" w:hAnsi="Times New Roman" w:cs="Times New Roman"/>
        </w:rPr>
        <w:footnoteReference w:id="52"/>
      </w:r>
      <w:r w:rsidR="000B5B79">
        <w:rPr>
          <w:rFonts w:ascii="Times New Roman" w:hAnsi="Times New Roman" w:cs="Times New Roman"/>
        </w:rPr>
        <w:t>Th</w:t>
      </w:r>
      <w:r w:rsidR="004D0223">
        <w:rPr>
          <w:rFonts w:ascii="Times New Roman" w:hAnsi="Times New Roman" w:cs="Times New Roman"/>
        </w:rPr>
        <w:t xml:space="preserve">e rebellion </w:t>
      </w:r>
      <w:r w:rsidR="008348B5">
        <w:rPr>
          <w:rFonts w:ascii="Times New Roman" w:hAnsi="Times New Roman" w:cs="Times New Roman"/>
        </w:rPr>
        <w:t xml:space="preserve">was </w:t>
      </w:r>
      <w:r w:rsidR="000B5B79">
        <w:rPr>
          <w:rFonts w:ascii="Times New Roman" w:hAnsi="Times New Roman" w:cs="Times New Roman"/>
        </w:rPr>
        <w:t xml:space="preserve">headed </w:t>
      </w:r>
      <w:r w:rsidR="002F6209">
        <w:rPr>
          <w:rFonts w:ascii="Times New Roman" w:hAnsi="Times New Roman" w:cs="Times New Roman"/>
        </w:rPr>
        <w:t xml:space="preserve">by </w:t>
      </w:r>
      <w:r w:rsidR="00392B5D">
        <w:rPr>
          <w:rFonts w:ascii="Times New Roman" w:hAnsi="Times New Roman" w:cs="Times New Roman"/>
        </w:rPr>
        <w:t xml:space="preserve">two </w:t>
      </w:r>
      <w:r w:rsidR="006E0FDB">
        <w:rPr>
          <w:rFonts w:ascii="Times New Roman" w:hAnsi="Times New Roman" w:cs="Times New Roman"/>
        </w:rPr>
        <w:t>Earls</w:t>
      </w:r>
      <w:r w:rsidR="00392B5D">
        <w:rPr>
          <w:rFonts w:ascii="Times New Roman" w:hAnsi="Times New Roman" w:cs="Times New Roman"/>
        </w:rPr>
        <w:t>,</w:t>
      </w:r>
      <w:r w:rsidR="006E0FDB">
        <w:rPr>
          <w:rFonts w:ascii="Times New Roman" w:hAnsi="Times New Roman" w:cs="Times New Roman"/>
        </w:rPr>
        <w:t xml:space="preserve"> </w:t>
      </w:r>
      <w:r w:rsidR="002F6209" w:rsidRPr="002F6209">
        <w:rPr>
          <w:rFonts w:ascii="Times New Roman" w:hAnsi="Times New Roman" w:cs="Times New Roman"/>
        </w:rPr>
        <w:t>Gilbert de Clare</w:t>
      </w:r>
      <w:r w:rsidR="002F6209" w:rsidRPr="00904F4F">
        <w:rPr>
          <w:rFonts w:ascii="Times New Roman" w:hAnsi="Times New Roman" w:cs="Times New Roman"/>
        </w:rPr>
        <w:t xml:space="preserve"> </w:t>
      </w:r>
      <w:r w:rsidR="006E0FDB">
        <w:rPr>
          <w:rFonts w:ascii="Times New Roman" w:hAnsi="Times New Roman" w:cs="Times New Roman"/>
        </w:rPr>
        <w:t xml:space="preserve">and </w:t>
      </w:r>
      <w:r w:rsidR="000B5B79" w:rsidRPr="00904F4F">
        <w:rPr>
          <w:rFonts w:ascii="Times New Roman" w:hAnsi="Times New Roman" w:cs="Times New Roman"/>
        </w:rPr>
        <w:t xml:space="preserve">Simon de </w:t>
      </w:r>
      <w:r w:rsidR="00261D73" w:rsidRPr="00904F4F">
        <w:rPr>
          <w:rFonts w:ascii="Times New Roman" w:hAnsi="Times New Roman" w:cs="Times New Roman"/>
        </w:rPr>
        <w:t>Monfort</w:t>
      </w:r>
      <w:r w:rsidR="006E0FDB">
        <w:rPr>
          <w:rFonts w:ascii="Times New Roman" w:hAnsi="Times New Roman" w:cs="Times New Roman"/>
        </w:rPr>
        <w:t>,</w:t>
      </w:r>
      <w:r w:rsidR="000B5B79">
        <w:rPr>
          <w:rStyle w:val="FootnoteReference"/>
          <w:rFonts w:ascii="Times New Roman" w:hAnsi="Times New Roman" w:cs="Times New Roman"/>
        </w:rPr>
        <w:footnoteReference w:id="53"/>
      </w:r>
      <w:r w:rsidR="000B5B79" w:rsidRPr="00904F4F">
        <w:rPr>
          <w:rFonts w:ascii="Times New Roman" w:hAnsi="Times New Roman" w:cs="Times New Roman"/>
        </w:rPr>
        <w:t xml:space="preserve"> </w:t>
      </w:r>
      <w:r w:rsidR="009C148B">
        <w:rPr>
          <w:rFonts w:ascii="Times New Roman" w:hAnsi="Times New Roman" w:cs="Times New Roman"/>
        </w:rPr>
        <w:t>In repetition of the</w:t>
      </w:r>
      <w:r w:rsidR="004D0223">
        <w:rPr>
          <w:rFonts w:ascii="Times New Roman" w:hAnsi="Times New Roman" w:cs="Times New Roman"/>
        </w:rPr>
        <w:t xml:space="preserve"> previous </w:t>
      </w:r>
      <w:r w:rsidR="00161EF4">
        <w:rPr>
          <w:rFonts w:ascii="Times New Roman" w:hAnsi="Times New Roman" w:cs="Times New Roman"/>
        </w:rPr>
        <w:t>attac</w:t>
      </w:r>
      <w:r w:rsidR="004E25D2">
        <w:rPr>
          <w:rFonts w:ascii="Times New Roman" w:hAnsi="Times New Roman" w:cs="Times New Roman"/>
        </w:rPr>
        <w:t>k</w:t>
      </w:r>
      <w:r w:rsidR="004D0223">
        <w:rPr>
          <w:rFonts w:ascii="Times New Roman" w:hAnsi="Times New Roman" w:cs="Times New Roman"/>
        </w:rPr>
        <w:t xml:space="preserve">s it </w:t>
      </w:r>
      <w:r w:rsidR="009C148B">
        <w:rPr>
          <w:rFonts w:ascii="Times New Roman" w:hAnsi="Times New Roman" w:cs="Times New Roman"/>
        </w:rPr>
        <w:t xml:space="preserve">was </w:t>
      </w:r>
      <w:r w:rsidR="00633E27">
        <w:rPr>
          <w:rFonts w:ascii="Times New Roman" w:hAnsi="Times New Roman" w:cs="Times New Roman"/>
        </w:rPr>
        <w:t>unsuccessful.</w:t>
      </w:r>
      <w:r w:rsidR="00633E27">
        <w:rPr>
          <w:rStyle w:val="FootnoteReference"/>
          <w:rFonts w:ascii="Times New Roman" w:hAnsi="Times New Roman" w:cs="Times New Roman"/>
        </w:rPr>
        <w:footnoteReference w:id="54"/>
      </w:r>
      <w:r w:rsidR="00AE7983" w:rsidRPr="00904F4F">
        <w:rPr>
          <w:rFonts w:ascii="Times New Roman" w:hAnsi="Times New Roman" w:cs="Times New Roman"/>
        </w:rPr>
        <w:t>The</w:t>
      </w:r>
      <w:r w:rsidR="00904F4F" w:rsidRPr="00904F4F">
        <w:rPr>
          <w:rFonts w:ascii="Times New Roman" w:hAnsi="Times New Roman" w:cs="Times New Roman"/>
        </w:rPr>
        <w:t xml:space="preserve"> castle </w:t>
      </w:r>
      <w:r w:rsidR="00B72780">
        <w:rPr>
          <w:rFonts w:ascii="Times New Roman" w:hAnsi="Times New Roman" w:cs="Times New Roman"/>
        </w:rPr>
        <w:t xml:space="preserve">however was not </w:t>
      </w:r>
      <w:r w:rsidR="00195CAE">
        <w:rPr>
          <w:rFonts w:ascii="Times New Roman" w:hAnsi="Times New Roman" w:cs="Times New Roman"/>
        </w:rPr>
        <w:t xml:space="preserve">left </w:t>
      </w:r>
      <w:r w:rsidR="00B72780">
        <w:rPr>
          <w:rFonts w:ascii="Times New Roman" w:hAnsi="Times New Roman" w:cs="Times New Roman"/>
        </w:rPr>
        <w:t>unscathed in the cl</w:t>
      </w:r>
      <w:r w:rsidR="004E25D2">
        <w:rPr>
          <w:rFonts w:ascii="Times New Roman" w:hAnsi="Times New Roman" w:cs="Times New Roman"/>
        </w:rPr>
        <w:t xml:space="preserve">ash but </w:t>
      </w:r>
      <w:r w:rsidR="00693A98">
        <w:rPr>
          <w:rFonts w:ascii="Times New Roman" w:hAnsi="Times New Roman" w:cs="Times New Roman"/>
        </w:rPr>
        <w:t>this</w:t>
      </w:r>
      <w:r w:rsidR="00772F8D">
        <w:rPr>
          <w:rFonts w:ascii="Times New Roman" w:hAnsi="Times New Roman" w:cs="Times New Roman"/>
        </w:rPr>
        <w:t xml:space="preserve"> </w:t>
      </w:r>
      <w:r w:rsidR="00DA2545">
        <w:rPr>
          <w:rFonts w:ascii="Times New Roman" w:hAnsi="Times New Roman" w:cs="Times New Roman"/>
        </w:rPr>
        <w:t>time</w:t>
      </w:r>
      <w:r w:rsidR="003E1A34">
        <w:rPr>
          <w:rFonts w:ascii="Times New Roman" w:hAnsi="Times New Roman" w:cs="Times New Roman"/>
        </w:rPr>
        <w:t xml:space="preserve"> the</w:t>
      </w:r>
      <w:r w:rsidR="00C66B41">
        <w:rPr>
          <w:rFonts w:ascii="Times New Roman" w:hAnsi="Times New Roman" w:cs="Times New Roman"/>
        </w:rPr>
        <w:t xml:space="preserve"> keep remained </w:t>
      </w:r>
      <w:r w:rsidR="00693A98">
        <w:rPr>
          <w:rFonts w:ascii="Times New Roman" w:hAnsi="Times New Roman" w:cs="Times New Roman"/>
        </w:rPr>
        <w:t>intact</w:t>
      </w:r>
      <w:r w:rsidR="00C66B41">
        <w:rPr>
          <w:rFonts w:ascii="Times New Roman" w:hAnsi="Times New Roman" w:cs="Times New Roman"/>
        </w:rPr>
        <w:t>.</w:t>
      </w:r>
      <w:r w:rsidR="00C66B41">
        <w:rPr>
          <w:rStyle w:val="FootnoteReference"/>
          <w:rFonts w:ascii="Times New Roman" w:hAnsi="Times New Roman" w:cs="Times New Roman"/>
        </w:rPr>
        <w:footnoteReference w:id="55"/>
      </w:r>
      <w:r w:rsidR="003C5B80">
        <w:rPr>
          <w:rFonts w:ascii="Times New Roman" w:hAnsi="Times New Roman" w:cs="Times New Roman"/>
        </w:rPr>
        <w:t xml:space="preserve">The </w:t>
      </w:r>
      <w:r w:rsidR="00F06BE5">
        <w:rPr>
          <w:rFonts w:ascii="Times New Roman" w:hAnsi="Times New Roman" w:cs="Times New Roman"/>
        </w:rPr>
        <w:t>castle</w:t>
      </w:r>
      <w:r w:rsidR="001E462F">
        <w:rPr>
          <w:rFonts w:ascii="Times New Roman" w:hAnsi="Times New Roman" w:cs="Times New Roman"/>
        </w:rPr>
        <w:t xml:space="preserve">’s </w:t>
      </w:r>
      <w:r w:rsidR="003C6CFC">
        <w:rPr>
          <w:rFonts w:ascii="Times New Roman" w:hAnsi="Times New Roman" w:cs="Times New Roman"/>
        </w:rPr>
        <w:t xml:space="preserve">ability </w:t>
      </w:r>
      <w:r w:rsidR="003E1A34">
        <w:rPr>
          <w:rFonts w:ascii="Times New Roman" w:hAnsi="Times New Roman" w:cs="Times New Roman"/>
        </w:rPr>
        <w:t xml:space="preserve">to </w:t>
      </w:r>
      <w:r w:rsidR="001E462F">
        <w:rPr>
          <w:rFonts w:ascii="Times New Roman" w:hAnsi="Times New Roman" w:cs="Times New Roman"/>
        </w:rPr>
        <w:t>resist</w:t>
      </w:r>
      <w:r w:rsidR="003E1A34">
        <w:rPr>
          <w:rFonts w:ascii="Times New Roman" w:hAnsi="Times New Roman" w:cs="Times New Roman"/>
        </w:rPr>
        <w:t xml:space="preserve"> damage </w:t>
      </w:r>
      <w:r w:rsidR="00F06BE5">
        <w:rPr>
          <w:rFonts w:ascii="Times New Roman" w:hAnsi="Times New Roman" w:cs="Times New Roman"/>
        </w:rPr>
        <w:t>agai</w:t>
      </w:r>
      <w:r w:rsidR="003C6CFC">
        <w:rPr>
          <w:rFonts w:ascii="Times New Roman" w:hAnsi="Times New Roman" w:cs="Times New Roman"/>
        </w:rPr>
        <w:t xml:space="preserve">nst the </w:t>
      </w:r>
      <w:r w:rsidR="003E1A34">
        <w:rPr>
          <w:rFonts w:ascii="Times New Roman" w:hAnsi="Times New Roman" w:cs="Times New Roman"/>
        </w:rPr>
        <w:t>rebels</w:t>
      </w:r>
      <w:r w:rsidR="00AA7D5E">
        <w:rPr>
          <w:rFonts w:ascii="Times New Roman" w:hAnsi="Times New Roman" w:cs="Times New Roman"/>
        </w:rPr>
        <w:t xml:space="preserve"> </w:t>
      </w:r>
      <w:r w:rsidR="00A724B6">
        <w:rPr>
          <w:rFonts w:ascii="Times New Roman" w:hAnsi="Times New Roman" w:cs="Times New Roman"/>
        </w:rPr>
        <w:t xml:space="preserve">highlighted </w:t>
      </w:r>
      <w:r w:rsidR="00D47CA4">
        <w:rPr>
          <w:rFonts w:ascii="Times New Roman" w:hAnsi="Times New Roman" w:cs="Times New Roman"/>
        </w:rPr>
        <w:t xml:space="preserve">what </w:t>
      </w:r>
      <w:r w:rsidR="00693A98">
        <w:rPr>
          <w:rFonts w:ascii="Times New Roman" w:hAnsi="Times New Roman" w:cs="Times New Roman"/>
        </w:rPr>
        <w:t>th</w:t>
      </w:r>
      <w:r w:rsidR="003E1A34">
        <w:rPr>
          <w:rFonts w:ascii="Times New Roman" w:hAnsi="Times New Roman" w:cs="Times New Roman"/>
        </w:rPr>
        <w:t xml:space="preserve">e </w:t>
      </w:r>
      <w:r w:rsidR="00693A98">
        <w:rPr>
          <w:rFonts w:ascii="Times New Roman" w:hAnsi="Times New Roman" w:cs="Times New Roman"/>
        </w:rPr>
        <w:t>rei</w:t>
      </w:r>
      <w:r w:rsidR="00211B28">
        <w:rPr>
          <w:rFonts w:ascii="Times New Roman" w:hAnsi="Times New Roman" w:cs="Times New Roman"/>
        </w:rPr>
        <w:t xml:space="preserve">nforcements </w:t>
      </w:r>
      <w:r w:rsidR="002F3CA7">
        <w:rPr>
          <w:rFonts w:ascii="Times New Roman" w:hAnsi="Times New Roman" w:cs="Times New Roman"/>
        </w:rPr>
        <w:t xml:space="preserve">had </w:t>
      </w:r>
      <w:r w:rsidR="00D47CA4">
        <w:rPr>
          <w:rFonts w:ascii="Times New Roman" w:hAnsi="Times New Roman" w:cs="Times New Roman"/>
        </w:rPr>
        <w:t>achieve</w:t>
      </w:r>
      <w:r w:rsidR="00211B28">
        <w:rPr>
          <w:rFonts w:ascii="Times New Roman" w:hAnsi="Times New Roman" w:cs="Times New Roman"/>
        </w:rPr>
        <w:t>d</w:t>
      </w:r>
      <w:r w:rsidR="00D47CA4">
        <w:rPr>
          <w:rFonts w:ascii="Times New Roman" w:hAnsi="Times New Roman" w:cs="Times New Roman"/>
        </w:rPr>
        <w:t xml:space="preserve"> </w:t>
      </w:r>
      <w:r w:rsidR="00A724B6">
        <w:rPr>
          <w:rFonts w:ascii="Times New Roman" w:hAnsi="Times New Roman" w:cs="Times New Roman"/>
        </w:rPr>
        <w:t>in the face of discontent</w:t>
      </w:r>
      <w:r w:rsidR="00D7403F">
        <w:rPr>
          <w:rFonts w:ascii="Times New Roman" w:hAnsi="Times New Roman" w:cs="Times New Roman"/>
        </w:rPr>
        <w:t>.</w:t>
      </w:r>
      <w:r w:rsidR="00D7403F">
        <w:rPr>
          <w:rStyle w:val="FootnoteReference"/>
          <w:rFonts w:ascii="Times New Roman" w:hAnsi="Times New Roman" w:cs="Times New Roman"/>
        </w:rPr>
        <w:footnoteReference w:id="56"/>
      </w:r>
      <w:r w:rsidR="002F4629">
        <w:rPr>
          <w:rFonts w:ascii="Times New Roman" w:hAnsi="Times New Roman" w:cs="Times New Roman"/>
        </w:rPr>
        <w:t xml:space="preserve"> </w:t>
      </w:r>
      <w:r w:rsidR="009120EA">
        <w:rPr>
          <w:rFonts w:ascii="Times New Roman" w:hAnsi="Times New Roman" w:cs="Times New Roman"/>
        </w:rPr>
        <w:t xml:space="preserve">The period following </w:t>
      </w:r>
      <w:r w:rsidR="003E1A34">
        <w:rPr>
          <w:rFonts w:ascii="Times New Roman" w:hAnsi="Times New Roman" w:cs="Times New Roman"/>
        </w:rPr>
        <w:t xml:space="preserve">the Earl’s </w:t>
      </w:r>
      <w:r w:rsidR="009120EA">
        <w:rPr>
          <w:rFonts w:ascii="Times New Roman" w:hAnsi="Times New Roman" w:cs="Times New Roman"/>
        </w:rPr>
        <w:t>attempt on Rochester ca</w:t>
      </w:r>
      <w:r w:rsidR="00AD53D7">
        <w:rPr>
          <w:rFonts w:ascii="Times New Roman" w:hAnsi="Times New Roman" w:cs="Times New Roman"/>
        </w:rPr>
        <w:t>stle saw</w:t>
      </w:r>
      <w:r w:rsidR="00272101">
        <w:rPr>
          <w:rFonts w:ascii="Times New Roman" w:hAnsi="Times New Roman" w:cs="Times New Roman"/>
        </w:rPr>
        <w:t xml:space="preserve"> </w:t>
      </w:r>
      <w:r w:rsidR="00C34C8B">
        <w:rPr>
          <w:rFonts w:ascii="Times New Roman" w:hAnsi="Times New Roman" w:cs="Times New Roman"/>
        </w:rPr>
        <w:t xml:space="preserve">the structure </w:t>
      </w:r>
      <w:r w:rsidR="00D47CA4">
        <w:rPr>
          <w:rFonts w:ascii="Times New Roman" w:hAnsi="Times New Roman" w:cs="Times New Roman"/>
        </w:rPr>
        <w:t xml:space="preserve">spiral </w:t>
      </w:r>
      <w:r w:rsidR="003E1A34">
        <w:rPr>
          <w:rFonts w:ascii="Times New Roman" w:hAnsi="Times New Roman" w:cs="Times New Roman"/>
        </w:rPr>
        <w:t xml:space="preserve">steadily </w:t>
      </w:r>
      <w:r w:rsidR="001E462F">
        <w:rPr>
          <w:rFonts w:ascii="Times New Roman" w:hAnsi="Times New Roman" w:cs="Times New Roman"/>
        </w:rPr>
        <w:t>i</w:t>
      </w:r>
      <w:r w:rsidR="007B18E7">
        <w:rPr>
          <w:rFonts w:ascii="Times New Roman" w:hAnsi="Times New Roman" w:cs="Times New Roman"/>
        </w:rPr>
        <w:t xml:space="preserve">nto </w:t>
      </w:r>
      <w:r w:rsidR="00376D2C">
        <w:rPr>
          <w:rFonts w:ascii="Times New Roman" w:hAnsi="Times New Roman" w:cs="Times New Roman"/>
        </w:rPr>
        <w:t>disrepair</w:t>
      </w:r>
      <w:r w:rsidR="00617CB7">
        <w:rPr>
          <w:rFonts w:ascii="Times New Roman" w:hAnsi="Times New Roman" w:cs="Times New Roman"/>
        </w:rPr>
        <w:t>.</w:t>
      </w:r>
      <w:r w:rsidR="00C479F0">
        <w:rPr>
          <w:rStyle w:val="FootnoteReference"/>
          <w:rFonts w:ascii="Times New Roman" w:hAnsi="Times New Roman" w:cs="Times New Roman"/>
        </w:rPr>
        <w:footnoteReference w:id="57"/>
      </w:r>
      <w:r w:rsidR="00617CB7">
        <w:rPr>
          <w:rFonts w:ascii="Times New Roman" w:hAnsi="Times New Roman" w:cs="Times New Roman"/>
        </w:rPr>
        <w:t xml:space="preserve"> </w:t>
      </w:r>
    </w:p>
    <w:p w14:paraId="354F1C76" w14:textId="20E703B4" w:rsidR="006F4AE0" w:rsidRDefault="002D6C00" w:rsidP="00D23D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</w:t>
      </w:r>
      <w:r w:rsidR="00021498">
        <w:rPr>
          <w:rFonts w:ascii="Times New Roman" w:hAnsi="Times New Roman" w:cs="Times New Roman"/>
        </w:rPr>
        <w:t>est</w:t>
      </w:r>
      <w:r>
        <w:rPr>
          <w:rFonts w:ascii="Times New Roman" w:hAnsi="Times New Roman" w:cs="Times New Roman"/>
        </w:rPr>
        <w:t xml:space="preserve">oration </w:t>
      </w:r>
      <w:r w:rsidR="00617CB7">
        <w:rPr>
          <w:rFonts w:ascii="Times New Roman" w:hAnsi="Times New Roman" w:cs="Times New Roman"/>
        </w:rPr>
        <w:t>work</w:t>
      </w:r>
      <w:r w:rsidR="00021498">
        <w:rPr>
          <w:rFonts w:ascii="Times New Roman" w:hAnsi="Times New Roman" w:cs="Times New Roman"/>
        </w:rPr>
        <w:t>s</w:t>
      </w:r>
      <w:r w:rsidR="00617CB7">
        <w:rPr>
          <w:rFonts w:ascii="Times New Roman" w:hAnsi="Times New Roman" w:cs="Times New Roman"/>
        </w:rPr>
        <w:t xml:space="preserve"> </w:t>
      </w:r>
      <w:r w:rsidR="00021498">
        <w:rPr>
          <w:rFonts w:ascii="Times New Roman" w:hAnsi="Times New Roman" w:cs="Times New Roman"/>
        </w:rPr>
        <w:t xml:space="preserve">were to come </w:t>
      </w:r>
      <w:r>
        <w:rPr>
          <w:rFonts w:ascii="Times New Roman" w:hAnsi="Times New Roman" w:cs="Times New Roman"/>
        </w:rPr>
        <w:t xml:space="preserve">later </w:t>
      </w:r>
      <w:r w:rsidR="00D47CA4">
        <w:rPr>
          <w:rFonts w:ascii="Times New Roman" w:hAnsi="Times New Roman" w:cs="Times New Roman"/>
        </w:rPr>
        <w:t xml:space="preserve">via </w:t>
      </w:r>
      <w:r w:rsidR="00EA30FB">
        <w:rPr>
          <w:rFonts w:ascii="Times New Roman" w:hAnsi="Times New Roman" w:cs="Times New Roman"/>
        </w:rPr>
        <w:t>King Edward the Third</w:t>
      </w:r>
      <w:r w:rsidR="00F82E74">
        <w:rPr>
          <w:rFonts w:ascii="Times New Roman" w:hAnsi="Times New Roman" w:cs="Times New Roman"/>
        </w:rPr>
        <w:t xml:space="preserve"> and </w:t>
      </w:r>
      <w:r w:rsidR="001F2778">
        <w:rPr>
          <w:rFonts w:ascii="Times New Roman" w:hAnsi="Times New Roman" w:cs="Times New Roman"/>
        </w:rPr>
        <w:t xml:space="preserve">later </w:t>
      </w:r>
      <w:r w:rsidR="00F82E74">
        <w:rPr>
          <w:rFonts w:ascii="Times New Roman" w:hAnsi="Times New Roman" w:cs="Times New Roman"/>
        </w:rPr>
        <w:t>with Richard the Second’s reign</w:t>
      </w:r>
      <w:r w:rsidR="007C1134">
        <w:rPr>
          <w:rFonts w:ascii="Times New Roman" w:hAnsi="Times New Roman" w:cs="Times New Roman"/>
        </w:rPr>
        <w:t>s</w:t>
      </w:r>
      <w:r w:rsidR="00D47CA4">
        <w:rPr>
          <w:rFonts w:ascii="Times New Roman" w:hAnsi="Times New Roman" w:cs="Times New Roman"/>
        </w:rPr>
        <w:t>.</w:t>
      </w:r>
      <w:r w:rsidR="00EA30FB">
        <w:rPr>
          <w:rStyle w:val="FootnoteReference"/>
          <w:rFonts w:ascii="Times New Roman" w:hAnsi="Times New Roman" w:cs="Times New Roman"/>
        </w:rPr>
        <w:footnoteReference w:id="58"/>
      </w:r>
      <w:r w:rsidR="00E102C8" w:rsidRPr="00E102C8">
        <w:t xml:space="preserve"> </w:t>
      </w:r>
      <w:r w:rsidR="00FB60E9">
        <w:rPr>
          <w:rFonts w:ascii="Times New Roman" w:hAnsi="Times New Roman" w:cs="Times New Roman"/>
        </w:rPr>
        <w:t>T</w:t>
      </w:r>
      <w:r w:rsidR="002F4629">
        <w:rPr>
          <w:rFonts w:ascii="Times New Roman" w:hAnsi="Times New Roman" w:cs="Times New Roman"/>
        </w:rPr>
        <w:t xml:space="preserve">he early fourteenth </w:t>
      </w:r>
      <w:r w:rsidR="007C1134">
        <w:rPr>
          <w:rFonts w:ascii="Times New Roman" w:hAnsi="Times New Roman" w:cs="Times New Roman"/>
        </w:rPr>
        <w:t xml:space="preserve"> century also </w:t>
      </w:r>
      <w:r w:rsidR="00BC3EA5">
        <w:rPr>
          <w:rFonts w:ascii="Times New Roman" w:hAnsi="Times New Roman" w:cs="Times New Roman"/>
        </w:rPr>
        <w:t xml:space="preserve">witnessed </w:t>
      </w:r>
      <w:r w:rsidR="002F4629">
        <w:rPr>
          <w:rFonts w:ascii="Times New Roman" w:hAnsi="Times New Roman" w:cs="Times New Roman"/>
        </w:rPr>
        <w:t xml:space="preserve">works carried </w:t>
      </w:r>
      <w:r w:rsidR="00FB60E9">
        <w:rPr>
          <w:rFonts w:ascii="Times New Roman" w:hAnsi="Times New Roman" w:cs="Times New Roman"/>
        </w:rPr>
        <w:t xml:space="preserve">out </w:t>
      </w:r>
      <w:r w:rsidR="002F4629">
        <w:rPr>
          <w:rFonts w:ascii="Times New Roman" w:hAnsi="Times New Roman" w:cs="Times New Roman"/>
        </w:rPr>
        <w:t xml:space="preserve">to </w:t>
      </w:r>
      <w:r w:rsidR="00CA41F4">
        <w:rPr>
          <w:rFonts w:ascii="Times New Roman" w:hAnsi="Times New Roman" w:cs="Times New Roman"/>
        </w:rPr>
        <w:t>some</w:t>
      </w:r>
      <w:r w:rsidR="002F4629">
        <w:rPr>
          <w:rFonts w:ascii="Times New Roman" w:hAnsi="Times New Roman" w:cs="Times New Roman"/>
        </w:rPr>
        <w:t xml:space="preserve"> </w:t>
      </w:r>
      <w:r w:rsidR="002F4629">
        <w:rPr>
          <w:rFonts w:ascii="Times New Roman" w:hAnsi="Times New Roman" w:cs="Times New Roman"/>
        </w:rPr>
        <w:lastRenderedPageBreak/>
        <w:t xml:space="preserve">buildings at </w:t>
      </w:r>
      <w:r w:rsidR="00FB60E9">
        <w:rPr>
          <w:rFonts w:ascii="Times New Roman" w:hAnsi="Times New Roman" w:cs="Times New Roman"/>
        </w:rPr>
        <w:t>the sit</w:t>
      </w:r>
      <w:r w:rsidR="002F4629">
        <w:rPr>
          <w:rFonts w:ascii="Times New Roman" w:hAnsi="Times New Roman" w:cs="Times New Roman"/>
        </w:rPr>
        <w:t>e</w:t>
      </w:r>
      <w:r w:rsidR="00FB60E9">
        <w:rPr>
          <w:rFonts w:ascii="Times New Roman" w:hAnsi="Times New Roman" w:cs="Times New Roman"/>
        </w:rPr>
        <w:t>.</w:t>
      </w:r>
      <w:r w:rsidR="00FB60E9">
        <w:rPr>
          <w:rStyle w:val="FootnoteReference"/>
          <w:rFonts w:ascii="Times New Roman" w:hAnsi="Times New Roman" w:cs="Times New Roman"/>
        </w:rPr>
        <w:footnoteReference w:id="59"/>
      </w:r>
      <w:r w:rsidR="00FB60E9">
        <w:rPr>
          <w:rFonts w:ascii="Times New Roman" w:hAnsi="Times New Roman" w:cs="Times New Roman"/>
        </w:rPr>
        <w:t xml:space="preserve"> </w:t>
      </w:r>
      <w:r w:rsidR="00CA41F4">
        <w:rPr>
          <w:rFonts w:ascii="Times New Roman" w:hAnsi="Times New Roman" w:cs="Times New Roman"/>
        </w:rPr>
        <w:t xml:space="preserve">Further </w:t>
      </w:r>
      <w:r w:rsidR="00F47F3D">
        <w:rPr>
          <w:rFonts w:ascii="Times New Roman" w:hAnsi="Times New Roman" w:cs="Times New Roman"/>
        </w:rPr>
        <w:t>centuries</w:t>
      </w:r>
      <w:r w:rsidR="00BC3EA5">
        <w:rPr>
          <w:rFonts w:ascii="Times New Roman" w:hAnsi="Times New Roman" w:cs="Times New Roman"/>
        </w:rPr>
        <w:t xml:space="preserve"> saw t</w:t>
      </w:r>
      <w:r w:rsidR="002F4629" w:rsidRPr="00A43698">
        <w:rPr>
          <w:rFonts w:ascii="Times New Roman" w:hAnsi="Times New Roman" w:cs="Times New Roman"/>
        </w:rPr>
        <w:t>he</w:t>
      </w:r>
      <w:r w:rsidR="00C77346" w:rsidRPr="00A43698">
        <w:rPr>
          <w:rFonts w:ascii="Times New Roman" w:hAnsi="Times New Roman" w:cs="Times New Roman"/>
        </w:rPr>
        <w:t xml:space="preserve"> </w:t>
      </w:r>
      <w:r w:rsidR="00B33697" w:rsidRPr="00A43698">
        <w:rPr>
          <w:rFonts w:ascii="Times New Roman" w:hAnsi="Times New Roman" w:cs="Times New Roman"/>
        </w:rPr>
        <w:t>structure</w:t>
      </w:r>
      <w:r w:rsidR="00C77346" w:rsidRPr="00A43698">
        <w:rPr>
          <w:rFonts w:ascii="Times New Roman" w:hAnsi="Times New Roman" w:cs="Times New Roman"/>
        </w:rPr>
        <w:t xml:space="preserve"> </w:t>
      </w:r>
      <w:r w:rsidR="001C6781" w:rsidRPr="00A43698">
        <w:rPr>
          <w:rFonts w:ascii="Times New Roman" w:hAnsi="Times New Roman" w:cs="Times New Roman"/>
        </w:rPr>
        <w:t>l</w:t>
      </w:r>
      <w:r w:rsidR="00697936" w:rsidRPr="00A43698">
        <w:rPr>
          <w:rFonts w:ascii="Times New Roman" w:hAnsi="Times New Roman" w:cs="Times New Roman"/>
        </w:rPr>
        <w:t>oaned</w:t>
      </w:r>
      <w:r w:rsidR="009843CD">
        <w:rPr>
          <w:rFonts w:ascii="Times New Roman" w:hAnsi="Times New Roman" w:cs="Times New Roman"/>
        </w:rPr>
        <w:t xml:space="preserve"> ou</w:t>
      </w:r>
      <w:r w:rsidR="00A61230">
        <w:rPr>
          <w:rFonts w:ascii="Times New Roman" w:hAnsi="Times New Roman" w:cs="Times New Roman"/>
        </w:rPr>
        <w:t>t</w:t>
      </w:r>
      <w:r w:rsidR="00697936" w:rsidRPr="00A43698">
        <w:rPr>
          <w:rFonts w:ascii="Times New Roman" w:hAnsi="Times New Roman" w:cs="Times New Roman"/>
        </w:rPr>
        <w:t xml:space="preserve"> </w:t>
      </w:r>
      <w:r w:rsidR="00A61230">
        <w:rPr>
          <w:rFonts w:ascii="Times New Roman" w:hAnsi="Times New Roman" w:cs="Times New Roman"/>
        </w:rPr>
        <w:t>for</w:t>
      </w:r>
      <w:r w:rsidR="001C6781" w:rsidRPr="00A43698">
        <w:rPr>
          <w:rFonts w:ascii="Times New Roman" w:hAnsi="Times New Roman" w:cs="Times New Roman"/>
        </w:rPr>
        <w:t xml:space="preserve"> </w:t>
      </w:r>
      <w:r w:rsidR="004365FC" w:rsidRPr="00A43698">
        <w:rPr>
          <w:rFonts w:ascii="Times New Roman" w:hAnsi="Times New Roman" w:cs="Times New Roman"/>
        </w:rPr>
        <w:t>tenants</w:t>
      </w:r>
      <w:r w:rsidR="00A61230">
        <w:rPr>
          <w:rFonts w:ascii="Times New Roman" w:hAnsi="Times New Roman" w:cs="Times New Roman"/>
        </w:rPr>
        <w:t xml:space="preserve"> to utilise</w:t>
      </w:r>
      <w:r w:rsidR="00E854B8">
        <w:rPr>
          <w:rFonts w:ascii="Times New Roman" w:hAnsi="Times New Roman" w:cs="Times New Roman"/>
        </w:rPr>
        <w:t xml:space="preserve"> and </w:t>
      </w:r>
      <w:r w:rsidR="007436BC">
        <w:rPr>
          <w:rFonts w:ascii="Times New Roman" w:hAnsi="Times New Roman" w:cs="Times New Roman"/>
        </w:rPr>
        <w:t xml:space="preserve">pieces of </w:t>
      </w:r>
      <w:r w:rsidR="00E854B8">
        <w:rPr>
          <w:rFonts w:ascii="Times New Roman" w:hAnsi="Times New Roman" w:cs="Times New Roman"/>
        </w:rPr>
        <w:t xml:space="preserve">the </w:t>
      </w:r>
      <w:r w:rsidR="007436BC">
        <w:rPr>
          <w:rFonts w:ascii="Times New Roman" w:hAnsi="Times New Roman" w:cs="Times New Roman"/>
        </w:rPr>
        <w:t>significant</w:t>
      </w:r>
      <w:r w:rsidR="001E2B83" w:rsidRPr="00A43698">
        <w:rPr>
          <w:rFonts w:ascii="Times New Roman" w:hAnsi="Times New Roman" w:cs="Times New Roman"/>
        </w:rPr>
        <w:t xml:space="preserve"> </w:t>
      </w:r>
      <w:r w:rsidR="00C8314E" w:rsidRPr="00A43698">
        <w:rPr>
          <w:rFonts w:ascii="Times New Roman" w:hAnsi="Times New Roman" w:cs="Times New Roman"/>
        </w:rPr>
        <w:t>curtain wall re</w:t>
      </w:r>
      <w:r w:rsidR="007436BC">
        <w:rPr>
          <w:rFonts w:ascii="Times New Roman" w:hAnsi="Times New Roman" w:cs="Times New Roman"/>
        </w:rPr>
        <w:t xml:space="preserve">cycled for </w:t>
      </w:r>
      <w:r w:rsidR="000C39EE" w:rsidRPr="00A43698">
        <w:rPr>
          <w:rFonts w:ascii="Times New Roman" w:hAnsi="Times New Roman" w:cs="Times New Roman"/>
        </w:rPr>
        <w:t xml:space="preserve">a fort in </w:t>
      </w:r>
      <w:r w:rsidR="000B5342" w:rsidRPr="00A43698">
        <w:rPr>
          <w:rFonts w:ascii="Times New Roman" w:hAnsi="Times New Roman" w:cs="Times New Roman"/>
        </w:rPr>
        <w:t>another part of Kent.</w:t>
      </w:r>
      <w:r w:rsidR="000B5342" w:rsidRPr="00A43698">
        <w:rPr>
          <w:rStyle w:val="FootnoteReference"/>
          <w:rFonts w:ascii="Times New Roman" w:hAnsi="Times New Roman" w:cs="Times New Roman"/>
        </w:rPr>
        <w:footnoteReference w:id="60"/>
      </w:r>
    </w:p>
    <w:p w14:paraId="5BE2AA02" w14:textId="2C2F4BCF" w:rsidR="00C70D2C" w:rsidRDefault="00803D54" w:rsidP="00D23D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Rochester castle in its present form sees the retention of its</w:t>
      </w:r>
      <w:r w:rsidRPr="00836183">
        <w:rPr>
          <w:rFonts w:ascii="Times New Roman" w:hAnsi="Times New Roman" w:cs="Times New Roman"/>
        </w:rPr>
        <w:t xml:space="preserve"> keep </w:t>
      </w:r>
      <w:r>
        <w:rPr>
          <w:rFonts w:ascii="Times New Roman" w:hAnsi="Times New Roman" w:cs="Times New Roman"/>
        </w:rPr>
        <w:t>minus its rooftop and its floor.</w:t>
      </w:r>
      <w:r>
        <w:rPr>
          <w:rStyle w:val="FootnoteReference"/>
          <w:rFonts w:ascii="Times New Roman" w:hAnsi="Times New Roman" w:cs="Times New Roman"/>
        </w:rPr>
        <w:footnoteReference w:id="61"/>
      </w:r>
      <w:r>
        <w:rPr>
          <w:rFonts w:ascii="Times New Roman" w:hAnsi="Times New Roman" w:cs="Times New Roman"/>
        </w:rPr>
        <w:t xml:space="preserve"> Much of the enclosure of the castle is also still preserved.</w:t>
      </w:r>
      <w:r>
        <w:rPr>
          <w:rStyle w:val="FootnoteReference"/>
          <w:rFonts w:ascii="Times New Roman" w:hAnsi="Times New Roman" w:cs="Times New Roman"/>
        </w:rPr>
        <w:footnoteReference w:id="62"/>
      </w:r>
      <w:r>
        <w:rPr>
          <w:rFonts w:ascii="Times New Roman" w:hAnsi="Times New Roman" w:cs="Times New Roman"/>
        </w:rPr>
        <w:t>The tower that was erected by Bishop Gundulf has since been attached to the Cathedral of the location at its North side.</w:t>
      </w:r>
      <w:r>
        <w:rPr>
          <w:rStyle w:val="FootnoteReference"/>
          <w:rFonts w:ascii="Times New Roman" w:hAnsi="Times New Roman" w:cs="Times New Roman"/>
        </w:rPr>
        <w:footnoteReference w:id="63"/>
      </w:r>
      <w:r>
        <w:rPr>
          <w:rFonts w:ascii="Times New Roman" w:hAnsi="Times New Roman" w:cs="Times New Roman"/>
        </w:rPr>
        <w:t xml:space="preserve"> The gate house however has not survived.</w:t>
      </w:r>
      <w:r w:rsidR="00C363DB">
        <w:rPr>
          <w:rStyle w:val="FootnoteReference"/>
          <w:rFonts w:ascii="Times New Roman" w:hAnsi="Times New Roman" w:cs="Times New Roman"/>
        </w:rPr>
        <w:footnoteReference w:id="64"/>
      </w:r>
      <w:r w:rsidR="003E4223" w:rsidRPr="00A43698">
        <w:rPr>
          <w:rFonts w:ascii="Times New Roman" w:hAnsi="Times New Roman" w:cs="Times New Roman"/>
        </w:rPr>
        <w:t xml:space="preserve">Rochester castle </w:t>
      </w:r>
      <w:r w:rsidR="006F4AE0">
        <w:rPr>
          <w:rFonts w:ascii="Times New Roman" w:hAnsi="Times New Roman" w:cs="Times New Roman"/>
        </w:rPr>
        <w:t xml:space="preserve">eventually came into the possession of The </w:t>
      </w:r>
      <w:r w:rsidR="00023F4A" w:rsidRPr="00A43698">
        <w:rPr>
          <w:rFonts w:ascii="Times New Roman" w:hAnsi="Times New Roman" w:cs="Times New Roman"/>
        </w:rPr>
        <w:t>Rochester Corporation</w:t>
      </w:r>
      <w:r w:rsidR="0061661A" w:rsidRPr="00A43698">
        <w:rPr>
          <w:rFonts w:ascii="Times New Roman" w:hAnsi="Times New Roman" w:cs="Times New Roman"/>
        </w:rPr>
        <w:t>.</w:t>
      </w:r>
      <w:r w:rsidR="00474019" w:rsidRPr="00A43698">
        <w:rPr>
          <w:rStyle w:val="FootnoteReference"/>
          <w:rFonts w:ascii="Times New Roman" w:hAnsi="Times New Roman" w:cs="Times New Roman"/>
        </w:rPr>
        <w:footnoteReference w:id="65"/>
      </w:r>
      <w:r w:rsidR="0061661A" w:rsidRPr="00A43698">
        <w:rPr>
          <w:rFonts w:ascii="Times New Roman" w:hAnsi="Times New Roman" w:cs="Times New Roman"/>
        </w:rPr>
        <w:t>Th</w:t>
      </w:r>
      <w:r w:rsidR="00A43698">
        <w:rPr>
          <w:rFonts w:ascii="Times New Roman" w:hAnsi="Times New Roman" w:cs="Times New Roman"/>
        </w:rPr>
        <w:t xml:space="preserve">is </w:t>
      </w:r>
      <w:r w:rsidR="0049092D" w:rsidRPr="00A43698">
        <w:rPr>
          <w:rFonts w:ascii="Times New Roman" w:hAnsi="Times New Roman" w:cs="Times New Roman"/>
        </w:rPr>
        <w:t>paved the way for the</w:t>
      </w:r>
      <w:r w:rsidR="009F0544" w:rsidRPr="00A43698">
        <w:rPr>
          <w:rFonts w:ascii="Times New Roman" w:hAnsi="Times New Roman" w:cs="Times New Roman"/>
        </w:rPr>
        <w:t xml:space="preserve"> castle</w:t>
      </w:r>
      <w:r w:rsidR="0049092D" w:rsidRPr="00A43698">
        <w:rPr>
          <w:rFonts w:ascii="Times New Roman" w:hAnsi="Times New Roman" w:cs="Times New Roman"/>
        </w:rPr>
        <w:t xml:space="preserve"> </w:t>
      </w:r>
      <w:r w:rsidR="009F0544" w:rsidRPr="00A43698">
        <w:rPr>
          <w:rFonts w:ascii="Times New Roman" w:hAnsi="Times New Roman" w:cs="Times New Roman"/>
        </w:rPr>
        <w:t xml:space="preserve">to </w:t>
      </w:r>
      <w:r w:rsidR="0049092D" w:rsidRPr="00A43698">
        <w:rPr>
          <w:rFonts w:ascii="Times New Roman" w:hAnsi="Times New Roman" w:cs="Times New Roman"/>
        </w:rPr>
        <w:t xml:space="preserve">be made available to </w:t>
      </w:r>
      <w:r w:rsidR="009F0544" w:rsidRPr="00A43698">
        <w:rPr>
          <w:rFonts w:ascii="Times New Roman" w:hAnsi="Times New Roman" w:cs="Times New Roman"/>
        </w:rPr>
        <w:t>the publi</w:t>
      </w:r>
      <w:r w:rsidR="0049092D" w:rsidRPr="00A43698">
        <w:rPr>
          <w:rFonts w:ascii="Times New Roman" w:hAnsi="Times New Roman" w:cs="Times New Roman"/>
        </w:rPr>
        <w:t>c.</w:t>
      </w:r>
      <w:r w:rsidR="0049092D" w:rsidRPr="00A43698">
        <w:rPr>
          <w:rStyle w:val="FootnoteReference"/>
          <w:rFonts w:ascii="Times New Roman" w:hAnsi="Times New Roman" w:cs="Times New Roman"/>
        </w:rPr>
        <w:footnoteReference w:id="66"/>
      </w:r>
      <w:r w:rsidR="00F5123B">
        <w:rPr>
          <w:rFonts w:ascii="Times New Roman" w:hAnsi="Times New Roman" w:cs="Times New Roman"/>
        </w:rPr>
        <w:t>During t</w:t>
      </w:r>
      <w:r w:rsidR="008E6CB2" w:rsidRPr="008E6CB2">
        <w:rPr>
          <w:rFonts w:ascii="Times New Roman" w:hAnsi="Times New Roman" w:cs="Times New Roman"/>
        </w:rPr>
        <w:t xml:space="preserve">he </w:t>
      </w:r>
      <w:r w:rsidR="00DB517B">
        <w:rPr>
          <w:rFonts w:ascii="Times New Roman" w:hAnsi="Times New Roman" w:cs="Times New Roman"/>
        </w:rPr>
        <w:t>early 20</w:t>
      </w:r>
      <w:r w:rsidR="00DB517B" w:rsidRPr="00DB517B">
        <w:rPr>
          <w:rFonts w:ascii="Times New Roman" w:hAnsi="Times New Roman" w:cs="Times New Roman"/>
          <w:vertAlign w:val="superscript"/>
        </w:rPr>
        <w:t>th</w:t>
      </w:r>
      <w:r w:rsidR="00DB517B">
        <w:rPr>
          <w:rFonts w:ascii="Times New Roman" w:hAnsi="Times New Roman" w:cs="Times New Roman"/>
        </w:rPr>
        <w:t xml:space="preserve"> </w:t>
      </w:r>
      <w:r w:rsidR="00F5123B">
        <w:rPr>
          <w:rFonts w:ascii="Times New Roman" w:hAnsi="Times New Roman" w:cs="Times New Roman"/>
        </w:rPr>
        <w:t xml:space="preserve">the </w:t>
      </w:r>
      <w:r w:rsidR="008E6CB2" w:rsidRPr="008E6CB2">
        <w:rPr>
          <w:rFonts w:ascii="Times New Roman" w:hAnsi="Times New Roman" w:cs="Times New Roman"/>
        </w:rPr>
        <w:t xml:space="preserve">Ministry of Works </w:t>
      </w:r>
      <w:r w:rsidR="00B412AB">
        <w:rPr>
          <w:rFonts w:ascii="Times New Roman" w:hAnsi="Times New Roman" w:cs="Times New Roman"/>
        </w:rPr>
        <w:t>took responsibility for</w:t>
      </w:r>
      <w:r w:rsidR="008E6CB2" w:rsidRPr="008E6CB2">
        <w:rPr>
          <w:rFonts w:ascii="Times New Roman" w:hAnsi="Times New Roman" w:cs="Times New Roman"/>
        </w:rPr>
        <w:t xml:space="preserve"> the </w:t>
      </w:r>
      <w:r w:rsidR="00B412AB" w:rsidRPr="008E6CB2">
        <w:rPr>
          <w:rFonts w:ascii="Times New Roman" w:hAnsi="Times New Roman" w:cs="Times New Roman"/>
        </w:rPr>
        <w:t>keep</w:t>
      </w:r>
      <w:r w:rsidR="00B412AB">
        <w:rPr>
          <w:rFonts w:ascii="Times New Roman" w:hAnsi="Times New Roman" w:cs="Times New Roman"/>
        </w:rPr>
        <w:t xml:space="preserve">. The 1980s saw </w:t>
      </w:r>
      <w:r w:rsidR="008E6CB2" w:rsidRPr="008E6CB2">
        <w:rPr>
          <w:rFonts w:ascii="Times New Roman" w:hAnsi="Times New Roman" w:cs="Times New Roman"/>
        </w:rPr>
        <w:t xml:space="preserve">English Heritage </w:t>
      </w:r>
      <w:r w:rsidR="006F0C88">
        <w:rPr>
          <w:rFonts w:ascii="Times New Roman" w:hAnsi="Times New Roman" w:cs="Times New Roman"/>
        </w:rPr>
        <w:t xml:space="preserve">take over this </w:t>
      </w:r>
      <w:r w:rsidR="00FE4561">
        <w:rPr>
          <w:rFonts w:ascii="Times New Roman" w:hAnsi="Times New Roman" w:cs="Times New Roman"/>
        </w:rPr>
        <w:t>responsibility. Today t</w:t>
      </w:r>
      <w:r w:rsidR="005A390C">
        <w:rPr>
          <w:rFonts w:ascii="Times New Roman" w:hAnsi="Times New Roman" w:cs="Times New Roman"/>
        </w:rPr>
        <w:t xml:space="preserve">he </w:t>
      </w:r>
      <w:r w:rsidR="005D1393">
        <w:rPr>
          <w:rFonts w:ascii="Times New Roman" w:hAnsi="Times New Roman" w:cs="Times New Roman"/>
        </w:rPr>
        <w:t xml:space="preserve">management of both the Gardens </w:t>
      </w:r>
      <w:r w:rsidR="00FE4561">
        <w:rPr>
          <w:rFonts w:ascii="Times New Roman" w:hAnsi="Times New Roman" w:cs="Times New Roman"/>
        </w:rPr>
        <w:t xml:space="preserve">of Rochester </w:t>
      </w:r>
      <w:r>
        <w:rPr>
          <w:rFonts w:ascii="Times New Roman" w:hAnsi="Times New Roman" w:cs="Times New Roman"/>
        </w:rPr>
        <w:t xml:space="preserve">castle </w:t>
      </w:r>
      <w:r w:rsidR="005D1393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 xml:space="preserve">its </w:t>
      </w:r>
      <w:r w:rsidR="005D1393">
        <w:rPr>
          <w:rFonts w:ascii="Times New Roman" w:hAnsi="Times New Roman" w:cs="Times New Roman"/>
        </w:rPr>
        <w:t>Keep</w:t>
      </w:r>
      <w:r w:rsidR="005A390C">
        <w:rPr>
          <w:rFonts w:ascii="Times New Roman" w:hAnsi="Times New Roman" w:cs="Times New Roman"/>
        </w:rPr>
        <w:t xml:space="preserve"> is v</w:t>
      </w:r>
      <w:r>
        <w:rPr>
          <w:rFonts w:ascii="Times New Roman" w:hAnsi="Times New Roman" w:cs="Times New Roman"/>
        </w:rPr>
        <w:t xml:space="preserve">ia </w:t>
      </w:r>
      <w:r w:rsidR="008E6CB2" w:rsidRPr="008E6CB2">
        <w:rPr>
          <w:rFonts w:ascii="Times New Roman" w:hAnsi="Times New Roman" w:cs="Times New Roman"/>
        </w:rPr>
        <w:t>Medway Co</w:t>
      </w:r>
      <w:r w:rsidR="00FE4561">
        <w:rPr>
          <w:rFonts w:ascii="Times New Roman" w:hAnsi="Times New Roman" w:cs="Times New Roman"/>
        </w:rPr>
        <w:t>uncil.</w:t>
      </w:r>
    </w:p>
    <w:p w14:paraId="2D7C1CB1" w14:textId="77777777" w:rsidR="00C70D2C" w:rsidRDefault="00C70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53ACF4B" w14:textId="436E9E6E" w:rsidR="00F97C6D" w:rsidRDefault="00C70D2C" w:rsidP="00C70D2C">
      <w:pPr>
        <w:jc w:val="center"/>
        <w:rPr>
          <w:rFonts w:ascii="Times New Roman" w:hAnsi="Times New Roman" w:cs="Times New Roman"/>
          <w:b/>
          <w:bCs/>
          <w:color w:val="215E99" w:themeColor="text2" w:themeTint="BF"/>
          <w:sz w:val="28"/>
          <w:szCs w:val="28"/>
        </w:rPr>
      </w:pPr>
      <w:r w:rsidRPr="00C70D2C">
        <w:rPr>
          <w:rFonts w:ascii="Times New Roman" w:hAnsi="Times New Roman" w:cs="Times New Roman"/>
          <w:b/>
          <w:bCs/>
          <w:color w:val="215E99" w:themeColor="text2" w:themeTint="BF"/>
          <w:sz w:val="28"/>
          <w:szCs w:val="28"/>
        </w:rPr>
        <w:lastRenderedPageBreak/>
        <w:t>Bibliography</w:t>
      </w:r>
    </w:p>
    <w:p w14:paraId="4F84346F" w14:textId="77777777" w:rsidR="0003649F" w:rsidRDefault="0003649F" w:rsidP="00C70D2C">
      <w:pPr>
        <w:jc w:val="center"/>
        <w:rPr>
          <w:rFonts w:ascii="Times New Roman" w:hAnsi="Times New Roman" w:cs="Times New Roman"/>
          <w:b/>
          <w:bCs/>
          <w:color w:val="215E99" w:themeColor="text2" w:themeTint="BF"/>
          <w:sz w:val="28"/>
          <w:szCs w:val="28"/>
        </w:rPr>
      </w:pPr>
    </w:p>
    <w:p w14:paraId="1F8346FD" w14:textId="5C84D5E9" w:rsidR="00A31CFF" w:rsidRDefault="0003649F" w:rsidP="00A31CF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‘A Guide to Norman Castles in the Irish &amp; British Isles - Archaeology Travel’, 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>Archaeology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Travel, </w:t>
      </w:r>
      <w:r w:rsidR="00A31CFF">
        <w:rPr>
          <w:rFonts w:ascii="Times New Roman" w:hAnsi="Times New Roman" w:cs="Times New Roman"/>
          <w:color w:val="000000" w:themeColor="text1"/>
          <w:sz w:val="18"/>
          <w:szCs w:val="18"/>
        </w:rPr>
        <w:t>(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2022 </w:t>
      </w:r>
      <w:r w:rsidR="00A31CFF">
        <w:rPr>
          <w:rFonts w:ascii="Times New Roman" w:hAnsi="Times New Roman" w:cs="Times New Roman"/>
          <w:color w:val="000000" w:themeColor="text1"/>
          <w:sz w:val="18"/>
          <w:szCs w:val="18"/>
        </w:rPr>
        <w:t>)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>,&lt;</w:t>
      </w:r>
      <w:hyperlink r:id="rId8" w:history="1">
        <w:r w:rsidRPr="00A447D3">
          <w:rPr>
            <w:rStyle w:val="Hyperlink"/>
            <w:rFonts w:ascii="Times New Roman" w:hAnsi="Times New Roman" w:cs="Times New Roman"/>
            <w:sz w:val="18"/>
            <w:szCs w:val="18"/>
          </w:rPr>
          <w:t>https://archaeology-travel.com/fortresses-castles-palaces/norman-castles/</w:t>
        </w:r>
      </w:hyperlink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36B11347" w14:textId="74C40867" w:rsidR="00A31CFF" w:rsidRPr="00A447D3" w:rsidRDefault="00A31CFF" w:rsidP="00A31CF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A31CFF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Armitage, Ella S, </w:t>
      </w:r>
      <w:r w:rsidRPr="00A447D3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The Early Norman Castles of the British Isles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>,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(Classic Reprint2015)</w:t>
      </w:r>
    </w:p>
    <w:p w14:paraId="2B161452" w14:textId="362F0111" w:rsidR="00A31CFF" w:rsidRPr="00C3062C" w:rsidRDefault="009019A0" w:rsidP="00A31CF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A31CFF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Ashbee, Jeremy, </w:t>
      </w:r>
      <w:r w:rsidR="00A31CFF" w:rsidRPr="00C3062C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‘History of Rochester Castle  English Heritage’</w:t>
      </w:r>
      <w:r w:rsidR="00A31CFF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English Heritage, 2006 </w:t>
      </w:r>
      <w:hyperlink r:id="rId9" w:history="1">
        <w:r w:rsidR="00A31CFF"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https://www.english-heritage.org.uk/visit/places/rochester-castle/history/</w:t>
        </w:r>
      </w:hyperlink>
    </w:p>
    <w:p w14:paraId="42E5D5F1" w14:textId="77777777" w:rsidR="002C301F" w:rsidRDefault="009019A0" w:rsidP="002C301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Brain, Jessica, </w:t>
      </w:r>
      <w:r w:rsidRPr="00C3062C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Castle’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Historic UK,&lt; </w:t>
      </w:r>
      <w:hyperlink r:id="rId10" w:history="1">
        <w:r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https://www.historic-uk.com/HistoryMagazine/DestinationsUK/Rochester-Castle/</w:t>
        </w:r>
      </w:hyperlink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&gt; </w:t>
      </w:r>
    </w:p>
    <w:p w14:paraId="70BD4C6E" w14:textId="3D7DF20E" w:rsidR="002C301F" w:rsidRPr="00C3062C" w:rsidRDefault="002C301F" w:rsidP="002C301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2C301F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Institute of Historical Research, ‘Pages 76-101, </w:t>
      </w:r>
      <w:r w:rsidRPr="002C301F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‘British History Online’</w:t>
      </w:r>
      <w:r w:rsidRPr="002C301F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British-History.ac.uk, (2026), </w:t>
      </w:r>
      <w:hyperlink r:id="rId11" w:history="1">
        <w:r w:rsidRPr="00AF45F3">
          <w:rPr>
            <w:rStyle w:val="Hyperlink"/>
            <w:rFonts w:ascii="Times New Roman" w:hAnsi="Times New Roman" w:cs="Times New Roman"/>
            <w:sz w:val="18"/>
            <w:szCs w:val="18"/>
          </w:rPr>
          <w:t xml:space="preserve">https://www.british-history.ac.uk/acts-privy-council/vol30/pp76-100 </w:t>
        </w:r>
      </w:hyperlink>
      <w:r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</w:p>
    <w:p w14:paraId="69AB3C94" w14:textId="446C63C1" w:rsidR="00A447D3" w:rsidRPr="00C3062C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Brooks, Richard, </w:t>
      </w:r>
      <w:r w:rsidRPr="00C3062C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Lewes and Evesham</w:t>
      </w:r>
      <w:r w:rsidR="00A447D3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,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1264–65 (Bloomsbury Publishing, 2015)</w:t>
      </w:r>
    </w:p>
    <w:p w14:paraId="1CC37FBE" w14:textId="787989E0" w:rsidR="0099194C" w:rsidRPr="00C3062C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Clark Esq, G. T., </w:t>
      </w:r>
      <w:r w:rsidRPr="00C3062C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Castle’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Archaeological Journal, 32.1 (1875), 205–28 </w:t>
      </w:r>
      <w:r w:rsidR="0099194C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&lt;</w:t>
      </w:r>
      <w:hyperlink r:id="rId12" w:history="1">
        <w:r w:rsidR="0099194C"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https://doi.org/10.1080/00665983.1875.10851679</w:t>
        </w:r>
      </w:hyperlink>
      <w:r w:rsidR="0099194C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39A170D4" w14:textId="476EECB7" w:rsidR="00A447D3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Davis, Philip, </w:t>
      </w:r>
      <w:r w:rsidRPr="00C5126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 (the Gatehouse Record)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’, Gatehouse-Gazetteer.info, </w:t>
      </w:r>
      <w:r w:rsidR="00A447D3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(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2016</w:t>
      </w:r>
      <w:r w:rsidR="00A447D3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)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A447D3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&lt;</w:t>
      </w:r>
      <w:hyperlink r:id="rId13" w:history="1">
        <w:r w:rsidR="00A447D3"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https://www.gatehouse-gazetteer.info/English%20sites/1912.html</w:t>
        </w:r>
      </w:hyperlink>
      <w:r w:rsidR="00A447D3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7423ED7A" w14:textId="2060B32A" w:rsidR="00C51266" w:rsidRPr="00C3062C" w:rsidRDefault="00C51266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>Davies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>,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>R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>.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>H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>.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>C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>.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</w:t>
      </w:r>
      <w:r w:rsidRPr="00C5126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The Normans and Their Myth</w:t>
      </w:r>
      <w:r w:rsidRPr="00C51266">
        <w:rPr>
          <w:rFonts w:ascii="Times New Roman" w:hAnsi="Times New Roman" w:cs="Times New Roman"/>
          <w:color w:val="000000" w:themeColor="text1"/>
          <w:sz w:val="18"/>
          <w:szCs w:val="18"/>
        </w:rPr>
        <w:t>, (London: Thames and Hudson,1976), p.7</w:t>
      </w:r>
    </w:p>
    <w:p w14:paraId="17BF736D" w14:textId="057BF8E2" w:rsidR="0099194C" w:rsidRPr="00C3062C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Dean, Sidney E</w:t>
      </w:r>
      <w:r w:rsidRPr="00C3062C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.,‘Brother in Arms: Odo, Bishop of Bayeux, Earl of Kent’</w:t>
      </w: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Medieval Warfare, 3.2 (2013), 9–13 </w:t>
      </w:r>
      <w:r w:rsidR="0099194C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&lt;</w:t>
      </w:r>
      <w:hyperlink r:id="rId14" w:history="1">
        <w:r w:rsidR="0099194C"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https://www.jstor.org/stable/48578212</w:t>
        </w:r>
      </w:hyperlink>
      <w:r w:rsidR="0099194C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08370720" w14:textId="1EE959D1" w:rsidR="00C3062C" w:rsidRDefault="00C3062C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  <w:r w:rsidR="00B14D36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B14D36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Hartshorne, The Reverend Charles Henry, </w:t>
      </w:r>
      <w:r w:rsidR="00B14D36" w:rsidRPr="00B14D3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</w:t>
      </w:r>
      <w:r w:rsidR="00B14D36" w:rsidRPr="00C3062C">
        <w:rPr>
          <w:rFonts w:ascii="Times New Roman" w:hAnsi="Times New Roman" w:cs="Times New Roman"/>
          <w:color w:val="000000" w:themeColor="text1"/>
          <w:sz w:val="18"/>
          <w:szCs w:val="18"/>
        </w:rPr>
        <w:t>’, 1863, 1–20 &lt;</w:t>
      </w:r>
      <w:hyperlink r:id="rId15" w:history="1">
        <w:r w:rsidR="00B14D36" w:rsidRPr="00C3062C">
          <w:rPr>
            <w:rStyle w:val="Hyperlink"/>
            <w:rFonts w:ascii="Times New Roman" w:hAnsi="Times New Roman" w:cs="Times New Roman"/>
            <w:sz w:val="18"/>
            <w:szCs w:val="18"/>
          </w:rPr>
          <w:t>https://archaeologydataservice.ac.uk/archiveDS/archiveDownload?t=arch-1132-1/dissemination/pdf/020/020_205_223.pdf</w:t>
        </w:r>
      </w:hyperlink>
    </w:p>
    <w:p w14:paraId="63C81344" w14:textId="4604B8AF" w:rsidR="00675C12" w:rsidRPr="00B14D36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Milligan</w:t>
      </w:r>
      <w:r w:rsidR="00B14D36">
        <w:rPr>
          <w:rFonts w:ascii="Times New Roman" w:hAnsi="Times New Roman" w:cs="Times New Roman"/>
          <w:color w:val="000000" w:themeColor="text1"/>
          <w:sz w:val="18"/>
          <w:szCs w:val="18"/>
        </w:rPr>
        <w:t>,</w:t>
      </w:r>
      <w:r w:rsidR="00B14D36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B14D36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Mark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</w:t>
      </w:r>
      <w:r w:rsidRPr="00B14D3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 – the Castle That Defied King John in the Baron’s War’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</w:t>
      </w:r>
      <w:r w:rsidR="00675C12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Heritage Daily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- Archaeology News, </w:t>
      </w:r>
      <w:r w:rsidR="00675C12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(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2021</w:t>
      </w:r>
      <w:r w:rsidR="00675C12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),&lt;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hyperlink r:id="rId16" w:history="1">
        <w:r w:rsidR="00675C12" w:rsidRPr="00B14D36">
          <w:rPr>
            <w:rStyle w:val="Hyperlink"/>
            <w:rFonts w:ascii="Times New Roman" w:hAnsi="Times New Roman" w:cs="Times New Roman"/>
            <w:sz w:val="18"/>
            <w:szCs w:val="18"/>
          </w:rPr>
          <w:t>https://www.heritagedaily.com/2021/04/rochester-castle-the-castle-that-defied-king-john-in-the-barons-war/138706</w:t>
        </w:r>
      </w:hyperlink>
      <w:r w:rsidR="00675C12"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315A0A37" w14:textId="77777777" w:rsidR="009019A0" w:rsidRPr="00A447D3" w:rsidRDefault="009019A0" w:rsidP="009019A0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B14D3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Castle: The Site of Medieval Sieges</w:t>
      </w:r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’, Somerset Military History, 2025,&lt; </w:t>
      </w:r>
      <w:hyperlink r:id="rId17" w:history="1">
        <w:r w:rsidRPr="00A447D3">
          <w:rPr>
            <w:rStyle w:val="Hyperlink"/>
            <w:rFonts w:ascii="Times New Roman" w:hAnsi="Times New Roman" w:cs="Times New Roman"/>
            <w:sz w:val="18"/>
            <w:szCs w:val="18"/>
          </w:rPr>
          <w:t>https://www.sommilmuseum.org.uk/rochester-castle-the-site-of-medieval-sieges/</w:t>
        </w:r>
      </w:hyperlink>
      <w:r w:rsidRPr="00A447D3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</w:p>
    <w:p w14:paraId="651B4980" w14:textId="77777777" w:rsidR="00675C12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Morris, Marc, Castle : </w:t>
      </w:r>
      <w:r w:rsidRPr="00675C12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 History of the Buildings That Shaped Medieval Britain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  <w:r w:rsidR="00675C12">
        <w:rPr>
          <w:rFonts w:ascii="Times New Roman" w:hAnsi="Times New Roman" w:cs="Times New Roman"/>
          <w:color w:val="000000" w:themeColor="text1"/>
          <w:sz w:val="20"/>
          <w:szCs w:val="20"/>
        </w:rPr>
        <w:t>,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>(London: Pan, 2004)</w:t>
      </w:r>
    </w:p>
    <w:p w14:paraId="1614E2FD" w14:textId="2CC5E123" w:rsidR="00116D4C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R Peats and P </w:t>
      </w:r>
      <w:r w:rsidR="00B14D36"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>Drury,</w:t>
      </w:r>
      <w:r w:rsidR="00B14D36" w:rsidRPr="00B14D36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‘Rochester</w:t>
      </w:r>
      <w:r w:rsidRPr="00B14D36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Castle conservation plan’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>, unpublished report, English Heritage and Medway Council (2008), vol 1, 26–34</w:t>
      </w:r>
    </w:p>
    <w:p w14:paraId="618D25CC" w14:textId="756341D9" w:rsidR="00116D4C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B14D36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‘The </w:t>
      </w:r>
      <w:r w:rsidR="00B14D36" w:rsidRPr="00B14D36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Siege</w:t>
      </w:r>
      <w:r w:rsidRPr="00B14D36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of Rochester’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London: History Today Ltd; History Today, 2015-12, Vol.65 (12), P.46, pp. 46–48 </w:t>
      </w:r>
      <w:hyperlink r:id="rId18" w:history="1">
        <w:r w:rsidR="00116D4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https://research-ebsco-com.uwtsd.idm.oclc.org/c/onvpsy/viewer/pdf/tsd6owfnrb</w:t>
        </w:r>
      </w:hyperlink>
    </w:p>
    <w:p w14:paraId="39596403" w14:textId="1C28E88D" w:rsidR="00116D4C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B14D36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‘ODO’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>, Luddesdown National Landscape Society, 2019</w:t>
      </w:r>
      <w:r w:rsidR="00827F27">
        <w:rPr>
          <w:rFonts w:ascii="Times New Roman" w:hAnsi="Times New Roman" w:cs="Times New Roman"/>
          <w:color w:val="000000" w:themeColor="text1"/>
          <w:sz w:val="18"/>
          <w:szCs w:val="18"/>
        </w:rPr>
        <w:t>,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hyperlink r:id="rId19" w:history="1">
        <w:r w:rsidR="00116D4C" w:rsidRPr="00B14D36">
          <w:rPr>
            <w:rStyle w:val="Hyperlink"/>
            <w:rFonts w:ascii="Times New Roman" w:hAnsi="Times New Roman" w:cs="Times New Roman"/>
            <w:sz w:val="18"/>
            <w:szCs w:val="18"/>
          </w:rPr>
          <w:t>https://www.luddesdown.org/about-6-1</w:t>
        </w:r>
      </w:hyperlink>
    </w:p>
    <w:p w14:paraId="4B95CFEA" w14:textId="36701D3F" w:rsidR="00A17B3E" w:rsidRPr="00B14D36" w:rsidRDefault="00A17B3E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A17B3E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Peats R and P Drury, </w:t>
      </w:r>
      <w:r w:rsidRPr="00A17B3E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 conservation plan</w:t>
      </w:r>
      <w:r w:rsidRPr="00A17B3E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’, unpublished report, English Heritage and Medway Council (2008), vol 1, 26–34, p.12, &lt; </w:t>
      </w:r>
      <w:hyperlink r:id="rId20" w:history="1">
        <w:r w:rsidRPr="00AF45F3">
          <w:rPr>
            <w:rStyle w:val="Hyperlink"/>
            <w:rFonts w:ascii="Times New Roman" w:hAnsi="Times New Roman" w:cs="Times New Roman"/>
            <w:sz w:val="18"/>
            <w:szCs w:val="18"/>
          </w:rPr>
          <w:t>https://democracy.medway.gov.uk/mgConvert2PDF.aspx?id=3790</w:t>
        </w:r>
      </w:hyperlink>
      <w:r w:rsidRPr="00A17B3E">
        <w:rPr>
          <w:rFonts w:ascii="Times New Roman" w:hAnsi="Times New Roman" w:cs="Times New Roman"/>
          <w:color w:val="000000" w:themeColor="text1"/>
          <w:sz w:val="18"/>
          <w:szCs w:val="18"/>
        </w:rPr>
        <w:t>&gt;</w:t>
      </w:r>
      <w:r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</w:p>
    <w:p w14:paraId="4125F3D1" w14:textId="629E964D" w:rsidR="00116D4C" w:rsidRPr="00B14D36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Pettifer, Adrian, </w:t>
      </w:r>
      <w:r w:rsidRPr="008D57A7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English Castles</w:t>
      </w:r>
      <w:r w:rsidRPr="00B14D36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(Boydell &amp; Brewer, 1995)</w:t>
      </w:r>
    </w:p>
    <w:p w14:paraId="7BAC3CF5" w14:textId="77777777" w:rsidR="00827F27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827F27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Powell-Smith, Anna, </w:t>
      </w:r>
      <w:r w:rsidRPr="00827F27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 Domesday Book’</w:t>
      </w:r>
      <w:r w:rsidRPr="00827F27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Opendomesday.org, 2026 </w:t>
      </w:r>
      <w:hyperlink r:id="rId21" w:history="1">
        <w:r w:rsidR="00116D4C" w:rsidRPr="00827F27">
          <w:rPr>
            <w:rStyle w:val="Hyperlink"/>
            <w:rFonts w:ascii="Times New Roman" w:hAnsi="Times New Roman" w:cs="Times New Roman"/>
            <w:sz w:val="18"/>
            <w:szCs w:val="18"/>
          </w:rPr>
          <w:t>https://opendomesday.org/place/TQ7468/rochester/</w:t>
        </w:r>
      </w:hyperlink>
    </w:p>
    <w:p w14:paraId="7DD296E0" w14:textId="774A625B" w:rsidR="00116D4C" w:rsidRPr="00827F27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‘Rochester Castle’,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English Heritage, 2020 </w:t>
      </w:r>
      <w:hyperlink r:id="rId22" w:history="1">
        <w:r w:rsidR="00116D4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https://www.english-heritage.org.uk/visit/places/rochester-castle/</w:t>
        </w:r>
      </w:hyperlink>
    </w:p>
    <w:p w14:paraId="13DD0E53" w14:textId="6626CE91" w:rsidR="00116D4C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‘Rochester Castle’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Www.visitmedway.org </w:t>
      </w:r>
      <w:hyperlink r:id="rId23" w:history="1">
        <w:r w:rsidR="00116D4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https://www.visitmedway.org/attractions/rochester-castle-2436/</w:t>
        </w:r>
      </w:hyperlink>
    </w:p>
    <w:p w14:paraId="3E9D6F1F" w14:textId="2C024663" w:rsidR="00116D4C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lastRenderedPageBreak/>
        <w:t>‘Rochester Castle Marks Magna Carta Siege Anniversary’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BBC News, 16 February 2015 </w:t>
      </w:r>
      <w:hyperlink r:id="rId24" w:history="1">
        <w:r w:rsidR="00116D4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https://www.bbc.co.uk/news/uk-england-kent-31490395</w:t>
        </w:r>
      </w:hyperlink>
    </w:p>
    <w:p w14:paraId="2D7CBE8E" w14:textId="71C77512" w:rsidR="00116D4C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‘Rochester Castle Roman Town of </w:t>
      </w:r>
      <w:proofErr w:type="spellStart"/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Durobreve</w:t>
      </w:r>
      <w:proofErr w:type="spellEnd"/>
      <w:r w:rsidRPr="00116D4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Medway Kent England English’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Castleuk.net, 2026 </w:t>
      </w:r>
      <w:hyperlink r:id="rId25" w:history="1">
        <w:r w:rsidR="00116D4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http://www.castleuk.net/castle_lists_south/178/rochestercastle.htm</w:t>
        </w:r>
      </w:hyperlink>
    </w:p>
    <w:p w14:paraId="0CC2B875" w14:textId="64E6C431" w:rsidR="00AE1D50" w:rsidRPr="001972DA" w:rsidRDefault="00116D4C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 xml:space="preserve"> </w:t>
      </w:r>
      <w:r w:rsidR="0003649F"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</w:t>
      </w:r>
      <w:r w:rsidR="000C2B67"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ochester</w:t>
      </w:r>
      <w:r w:rsidR="0003649F"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 xml:space="preserve"> C</w:t>
      </w:r>
      <w:r w:rsidR="000C2B67"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astle</w:t>
      </w:r>
      <w:r w:rsidR="0003649F"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.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’,  London </w:t>
      </w:r>
      <w:r w:rsidR="000C2B67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Journal, and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Weekly Record of </w:t>
      </w:r>
      <w:r w:rsidR="00AE1D50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Literature, Science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And</w:t>
      </w:r>
      <w:r w:rsidR="00AE1D50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Art,</w:t>
      </w:r>
      <w:r w:rsidR="00AE1D50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March,</w:t>
      </w:r>
      <w:r w:rsidR="00AE1D50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="0003649F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H 1845- Aril 1904, 29.757 (1859), 12–13 </w:t>
      </w:r>
      <w:hyperlink r:id="rId26" w:history="1">
        <w:r w:rsidR="00AE1D50" w:rsidRPr="001972DA">
          <w:rPr>
            <w:rStyle w:val="Hyperlink"/>
            <w:rFonts w:ascii="Times New Roman" w:hAnsi="Times New Roman" w:cs="Times New Roman"/>
            <w:sz w:val="18"/>
            <w:szCs w:val="18"/>
          </w:rPr>
          <w:t>https://www.proquest.com/historical-periodicals/rochester-castle/docview/3467421/se-2?accountid=130472</w:t>
        </w:r>
      </w:hyperlink>
    </w:p>
    <w:p w14:paraId="481AF657" w14:textId="22DA480C" w:rsidR="003E5AC5" w:rsidRPr="001972DA" w:rsidRDefault="0003649F" w:rsidP="0003649F">
      <w:pPr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r w:rsidRPr="001972DA">
        <w:rPr>
          <w:rFonts w:ascii="Times New Roman" w:hAnsi="Times New Roman" w:cs="Times New Roman"/>
          <w:i/>
          <w:iCs/>
          <w:color w:val="000000" w:themeColor="text1"/>
          <w:sz w:val="18"/>
          <w:szCs w:val="18"/>
        </w:rPr>
        <w:t>‘Rochester Castle: A Historic Norman Fortress in Kent, England - Ancient History Sites’</w:t>
      </w:r>
      <w:r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, Ancient History Sites, </w:t>
      </w:r>
      <w:r w:rsidR="001972DA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(</w:t>
      </w:r>
      <w:r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2025</w:t>
      </w:r>
      <w:r w:rsidR="001972DA"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>)</w:t>
      </w:r>
      <w:r w:rsidRPr="001972DA">
        <w:rPr>
          <w:rFonts w:ascii="Times New Roman" w:hAnsi="Times New Roman" w:cs="Times New Roman"/>
          <w:color w:val="000000" w:themeColor="text1"/>
          <w:sz w:val="18"/>
          <w:szCs w:val="18"/>
        </w:rPr>
        <w:t xml:space="preserve"> </w:t>
      </w:r>
      <w:hyperlink r:id="rId27" w:history="1">
        <w:r w:rsidR="003E5AC5" w:rsidRPr="001972DA">
          <w:rPr>
            <w:rStyle w:val="Hyperlink"/>
            <w:rFonts w:ascii="Times New Roman" w:hAnsi="Times New Roman" w:cs="Times New Roman"/>
            <w:sz w:val="18"/>
            <w:szCs w:val="18"/>
          </w:rPr>
          <w:t>https://www.ancient-history-sites.com/sites/rochester-castle/</w:t>
        </w:r>
      </w:hyperlink>
    </w:p>
    <w:p w14:paraId="286D3D33" w14:textId="05967FFC" w:rsidR="003E5AC5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3E5AC5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Domesday Book Online - Frequently Asked Questions’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Domesdaybook.co.uk, 2024 </w:t>
      </w:r>
      <w:hyperlink r:id="rId28" w:history="1">
        <w:r w:rsidR="003E5AC5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https://www.domesdaybook.co.uk/faqs.html#3&amp;gsc.tab=0</w:t>
        </w:r>
      </w:hyperlink>
    </w:p>
    <w:p w14:paraId="05011825" w14:textId="0813DA02" w:rsidR="003E5AC5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3E5AC5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Domesday Book Online - Kent O-Z’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Domesdaybook.co.uk, 2024 </w:t>
      </w:r>
      <w:hyperlink r:id="rId29" w:history="1">
        <w:r w:rsidR="003E5AC5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https://www.domesdaybook.co.uk/kent3.html#gsc.tab=0</w:t>
        </w:r>
      </w:hyperlink>
    </w:p>
    <w:p w14:paraId="62D2190A" w14:textId="4A85AAE2" w:rsidR="000C2B67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The Paul Drury Partnership, </w:t>
      </w:r>
      <w:r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‘R</w:t>
      </w:r>
      <w:r w:rsidR="000C2B67"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ochester</w:t>
      </w:r>
      <w:r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C</w:t>
      </w:r>
      <w:r w:rsidR="000C2B67"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astle</w:t>
      </w:r>
      <w:r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,Conservation Plan’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Democracy.medway.gov.uk, 2024 </w:t>
      </w:r>
      <w:hyperlink r:id="rId30" w:history="1">
        <w:r w:rsidR="000C2B67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https://democracy.medway.gov.uk/Data/Regeneration</w:t>
        </w:r>
      </w:hyperlink>
    </w:p>
    <w:p w14:paraId="4DB12E64" w14:textId="77777777" w:rsidR="000C2B67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Timbs, John, </w:t>
      </w:r>
      <w:r w:rsidRPr="000C2B67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Abbeys, Castles and Ancient Halls of England and Wales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(London :Frederick Warne and Co, 1870)</w:t>
      </w:r>
    </w:p>
    <w:p w14:paraId="2ADAB780" w14:textId="021F5511" w:rsidR="0003649F" w:rsidRPr="00A447D3" w:rsidRDefault="0003649F" w:rsidP="0003649F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Welsh, William E., </w:t>
      </w:r>
      <w:r w:rsidRP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‘The Siege of Rochester: H</w:t>
      </w:r>
      <w:r w:rsid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ard</w:t>
      </w:r>
      <w:r w:rsidRP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P</w:t>
      </w:r>
      <w:r w:rsid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ressed</w:t>
      </w:r>
      <w:r w:rsidRP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and S</w:t>
      </w:r>
      <w:r w:rsid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trongly</w:t>
      </w:r>
      <w:r w:rsidRP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 xml:space="preserve"> R</w:t>
      </w:r>
      <w:r w:rsid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esisted</w:t>
      </w:r>
      <w:r w:rsidRPr="003A1A9C">
        <w:rPr>
          <w:rFonts w:ascii="Times New Roman" w:hAnsi="Times New Roman" w:cs="Times New Roman"/>
          <w:i/>
          <w:iCs/>
          <w:color w:val="000000" w:themeColor="text1"/>
          <w:sz w:val="20"/>
          <w:szCs w:val="20"/>
        </w:rPr>
        <w:t>’</w:t>
      </w:r>
      <w:r w:rsidRPr="00A447D3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, Medieval Warfare, 7.2 (2017), 8–11 </w:t>
      </w:r>
      <w:hyperlink r:id="rId31" w:history="1">
        <w:r w:rsidR="003A1A9C" w:rsidRPr="00AF45F3">
          <w:rPr>
            <w:rStyle w:val="Hyperlink"/>
            <w:rFonts w:ascii="Times New Roman" w:hAnsi="Times New Roman" w:cs="Times New Roman"/>
            <w:sz w:val="20"/>
            <w:szCs w:val="20"/>
          </w:rPr>
          <w:t>https://www.jstor.org/stable/48578156</w:t>
        </w:r>
      </w:hyperlink>
      <w:r w:rsidR="003A1A9C">
        <w:rPr>
          <w:rFonts w:ascii="Times New Roman" w:hAnsi="Times New Roman" w:cs="Times New Roman"/>
          <w:color w:val="000000" w:themeColor="text1"/>
          <w:sz w:val="20"/>
          <w:szCs w:val="20"/>
        </w:rPr>
        <w:t xml:space="preserve"> </w:t>
      </w:r>
    </w:p>
    <w:p w14:paraId="23EB2924" w14:textId="77777777" w:rsidR="00C70D2C" w:rsidRPr="00A447D3" w:rsidRDefault="00C70D2C" w:rsidP="00C70D2C">
      <w:pPr>
        <w:jc w:val="center"/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23F127FB" w14:textId="77777777" w:rsidR="00AC4E00" w:rsidRPr="00A447D3" w:rsidRDefault="00AC4E00" w:rsidP="00D23D30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p w14:paraId="0D1D2D85" w14:textId="77777777" w:rsidR="00595A33" w:rsidRPr="00A447D3" w:rsidRDefault="00595A33" w:rsidP="00D23D30">
      <w:pPr>
        <w:rPr>
          <w:rFonts w:ascii="Times New Roman" w:hAnsi="Times New Roman" w:cs="Times New Roman"/>
          <w:color w:val="000000" w:themeColor="text1"/>
          <w:sz w:val="20"/>
          <w:szCs w:val="20"/>
        </w:rPr>
      </w:pPr>
    </w:p>
    <w:sectPr w:rsidR="00595A33" w:rsidRPr="00A447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3E06FC" w14:textId="77777777" w:rsidR="00D44D1C" w:rsidRDefault="00D44D1C" w:rsidP="0038091B">
      <w:pPr>
        <w:spacing w:after="0" w:line="240" w:lineRule="auto"/>
      </w:pPr>
      <w:r>
        <w:separator/>
      </w:r>
    </w:p>
  </w:endnote>
  <w:endnote w:type="continuationSeparator" w:id="0">
    <w:p w14:paraId="6804911C" w14:textId="77777777" w:rsidR="00D44D1C" w:rsidRDefault="00D44D1C" w:rsidP="003809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3EC9B1" w14:textId="77777777" w:rsidR="00D44D1C" w:rsidRDefault="00D44D1C" w:rsidP="0038091B">
      <w:pPr>
        <w:spacing w:after="0" w:line="240" w:lineRule="auto"/>
      </w:pPr>
      <w:r>
        <w:separator/>
      </w:r>
    </w:p>
  </w:footnote>
  <w:footnote w:type="continuationSeparator" w:id="0">
    <w:p w14:paraId="6DB7898B" w14:textId="77777777" w:rsidR="00D44D1C" w:rsidRDefault="00D44D1C" w:rsidP="0038091B">
      <w:pPr>
        <w:spacing w:after="0" w:line="240" w:lineRule="auto"/>
      </w:pPr>
      <w:r>
        <w:continuationSeparator/>
      </w:r>
    </w:p>
  </w:footnote>
  <w:footnote w:id="1">
    <w:p w14:paraId="76691018" w14:textId="07DD5F80" w:rsidR="0038091B" w:rsidRPr="00875202" w:rsidRDefault="0038091B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RHC Davies, </w:t>
      </w:r>
      <w:r w:rsidRPr="00421415">
        <w:rPr>
          <w:rFonts w:ascii="Times New Roman" w:hAnsi="Times New Roman" w:cs="Times New Roman"/>
          <w:i/>
          <w:iCs/>
        </w:rPr>
        <w:t xml:space="preserve">The Normans and Their </w:t>
      </w:r>
      <w:r w:rsidR="00F47F3D" w:rsidRPr="00421415">
        <w:rPr>
          <w:rFonts w:ascii="Times New Roman" w:hAnsi="Times New Roman" w:cs="Times New Roman"/>
          <w:i/>
          <w:iCs/>
        </w:rPr>
        <w:t>Myth</w:t>
      </w:r>
      <w:r w:rsidR="00F47F3D" w:rsidRPr="00875202">
        <w:rPr>
          <w:rFonts w:ascii="Times New Roman" w:hAnsi="Times New Roman" w:cs="Times New Roman"/>
        </w:rPr>
        <w:t>,</w:t>
      </w:r>
      <w:r w:rsidR="00F47F3D">
        <w:rPr>
          <w:rFonts w:ascii="Times New Roman" w:hAnsi="Times New Roman" w:cs="Times New Roman"/>
        </w:rPr>
        <w:t xml:space="preserve"> (London: Thames</w:t>
      </w:r>
      <w:r w:rsidR="00C8741F">
        <w:rPr>
          <w:rFonts w:ascii="Times New Roman" w:hAnsi="Times New Roman" w:cs="Times New Roman"/>
        </w:rPr>
        <w:t xml:space="preserve"> and Hudson</w:t>
      </w:r>
      <w:r w:rsidR="00402B2F">
        <w:rPr>
          <w:rFonts w:ascii="Times New Roman" w:hAnsi="Times New Roman" w:cs="Times New Roman"/>
        </w:rPr>
        <w:t>,1976</w:t>
      </w:r>
      <w:r w:rsidR="00F47F3D">
        <w:rPr>
          <w:rFonts w:ascii="Times New Roman" w:hAnsi="Times New Roman" w:cs="Times New Roman"/>
        </w:rPr>
        <w:t>), p.</w:t>
      </w:r>
      <w:r w:rsidR="005F0355">
        <w:rPr>
          <w:rFonts w:ascii="Times New Roman" w:hAnsi="Times New Roman" w:cs="Times New Roman"/>
        </w:rPr>
        <w:t>7</w:t>
      </w:r>
    </w:p>
  </w:footnote>
  <w:footnote w:id="2">
    <w:p w14:paraId="00DCF6C6" w14:textId="69F24C53" w:rsidR="0038091B" w:rsidRPr="00875202" w:rsidRDefault="0038091B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RHC Davies, </w:t>
      </w:r>
      <w:r w:rsidRPr="00421415">
        <w:rPr>
          <w:rFonts w:ascii="Times New Roman" w:hAnsi="Times New Roman" w:cs="Times New Roman"/>
          <w:i/>
          <w:iCs/>
        </w:rPr>
        <w:t xml:space="preserve">The Normans and Their </w:t>
      </w:r>
      <w:r w:rsidR="00F47F3D" w:rsidRPr="00421415">
        <w:rPr>
          <w:rFonts w:ascii="Times New Roman" w:hAnsi="Times New Roman" w:cs="Times New Roman"/>
          <w:i/>
          <w:iCs/>
        </w:rPr>
        <w:t>Myth</w:t>
      </w:r>
      <w:r w:rsidR="00F47F3D" w:rsidRPr="00875202">
        <w:rPr>
          <w:rFonts w:ascii="Times New Roman" w:hAnsi="Times New Roman" w:cs="Times New Roman"/>
        </w:rPr>
        <w:t>,</w:t>
      </w:r>
      <w:r w:rsidR="00F47F3D">
        <w:rPr>
          <w:rFonts w:ascii="Times New Roman" w:hAnsi="Times New Roman" w:cs="Times New Roman"/>
        </w:rPr>
        <w:t xml:space="preserve"> p.</w:t>
      </w:r>
      <w:r w:rsidR="005F0355">
        <w:rPr>
          <w:rFonts w:ascii="Times New Roman" w:hAnsi="Times New Roman" w:cs="Times New Roman"/>
        </w:rPr>
        <w:t>7</w:t>
      </w:r>
    </w:p>
  </w:footnote>
  <w:footnote w:id="3">
    <w:p w14:paraId="61C8EC35" w14:textId="2C288027" w:rsidR="0038091B" w:rsidRPr="00875202" w:rsidRDefault="0038091B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RHC Davies, </w:t>
      </w:r>
      <w:r w:rsidRPr="00421415">
        <w:rPr>
          <w:rFonts w:ascii="Times New Roman" w:hAnsi="Times New Roman" w:cs="Times New Roman"/>
          <w:i/>
          <w:iCs/>
        </w:rPr>
        <w:t xml:space="preserve">The Normans and Their </w:t>
      </w:r>
      <w:r w:rsidR="00F47F3D" w:rsidRPr="00421415">
        <w:rPr>
          <w:rFonts w:ascii="Times New Roman" w:hAnsi="Times New Roman" w:cs="Times New Roman"/>
          <w:i/>
          <w:iCs/>
        </w:rPr>
        <w:t>Myth</w:t>
      </w:r>
      <w:r w:rsidR="00F47F3D" w:rsidRPr="00875202">
        <w:rPr>
          <w:rFonts w:ascii="Times New Roman" w:hAnsi="Times New Roman" w:cs="Times New Roman"/>
        </w:rPr>
        <w:t>,</w:t>
      </w:r>
      <w:r w:rsidR="00F47F3D">
        <w:rPr>
          <w:rFonts w:ascii="Times New Roman" w:hAnsi="Times New Roman" w:cs="Times New Roman"/>
        </w:rPr>
        <w:t xml:space="preserve"> p.</w:t>
      </w:r>
      <w:r w:rsidR="005F0355">
        <w:rPr>
          <w:rFonts w:ascii="Times New Roman" w:hAnsi="Times New Roman" w:cs="Times New Roman"/>
        </w:rPr>
        <w:t>7</w:t>
      </w:r>
    </w:p>
  </w:footnote>
  <w:footnote w:id="4">
    <w:p w14:paraId="5CBC7F40" w14:textId="33CCCE72" w:rsidR="0038091B" w:rsidRPr="00875202" w:rsidRDefault="0038091B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RHC Davies, </w:t>
      </w:r>
      <w:r w:rsidRPr="00421415">
        <w:rPr>
          <w:rFonts w:ascii="Times New Roman" w:hAnsi="Times New Roman" w:cs="Times New Roman"/>
          <w:i/>
          <w:iCs/>
        </w:rPr>
        <w:t xml:space="preserve">The Normans and Their </w:t>
      </w:r>
      <w:r w:rsidR="00F47F3D" w:rsidRPr="00421415">
        <w:rPr>
          <w:rFonts w:ascii="Times New Roman" w:hAnsi="Times New Roman" w:cs="Times New Roman"/>
          <w:i/>
          <w:iCs/>
        </w:rPr>
        <w:t>Myth</w:t>
      </w:r>
      <w:r w:rsidR="00F47F3D" w:rsidRPr="00875202">
        <w:rPr>
          <w:rFonts w:ascii="Times New Roman" w:hAnsi="Times New Roman" w:cs="Times New Roman"/>
        </w:rPr>
        <w:t>,</w:t>
      </w:r>
      <w:r w:rsidR="00F47F3D">
        <w:rPr>
          <w:rFonts w:ascii="Times New Roman" w:hAnsi="Times New Roman" w:cs="Times New Roman"/>
        </w:rPr>
        <w:t xml:space="preserve"> p.</w:t>
      </w:r>
      <w:r w:rsidR="005F0355">
        <w:rPr>
          <w:rFonts w:ascii="Times New Roman" w:hAnsi="Times New Roman" w:cs="Times New Roman"/>
        </w:rPr>
        <w:t>7</w:t>
      </w:r>
      <w:r w:rsidR="00C8741F">
        <w:rPr>
          <w:rFonts w:ascii="Times New Roman" w:hAnsi="Times New Roman" w:cs="Times New Roman"/>
        </w:rPr>
        <w:t>,</w:t>
      </w:r>
    </w:p>
  </w:footnote>
  <w:footnote w:id="5">
    <w:p w14:paraId="264075B7" w14:textId="00B9F3A5" w:rsidR="00DC2124" w:rsidRPr="00875202" w:rsidRDefault="00DC2124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</w:t>
      </w:r>
      <w:r w:rsidR="00421415">
        <w:rPr>
          <w:rFonts w:ascii="Times New Roman" w:hAnsi="Times New Roman" w:cs="Times New Roman"/>
        </w:rPr>
        <w:t>‘</w:t>
      </w:r>
      <w:r w:rsidRPr="00421415">
        <w:rPr>
          <w:rFonts w:ascii="Times New Roman" w:hAnsi="Times New Roman" w:cs="Times New Roman"/>
          <w:i/>
          <w:iCs/>
        </w:rPr>
        <w:t>A Guide to Norman Castles in the Irish &amp; British Isles - Archaeology Travel’</w:t>
      </w:r>
      <w:r w:rsidRPr="00875202">
        <w:rPr>
          <w:rFonts w:ascii="Times New Roman" w:hAnsi="Times New Roman" w:cs="Times New Roman"/>
        </w:rPr>
        <w:t xml:space="preserve">, Archaeology Travel, </w:t>
      </w:r>
      <w:r w:rsidR="00C12EDA">
        <w:rPr>
          <w:rFonts w:ascii="Times New Roman" w:hAnsi="Times New Roman" w:cs="Times New Roman"/>
        </w:rPr>
        <w:t>(</w:t>
      </w:r>
      <w:r w:rsidRPr="00875202">
        <w:rPr>
          <w:rFonts w:ascii="Times New Roman" w:hAnsi="Times New Roman" w:cs="Times New Roman"/>
        </w:rPr>
        <w:t>2022</w:t>
      </w:r>
      <w:r w:rsidR="00F47F3D">
        <w:rPr>
          <w:rFonts w:ascii="Times New Roman" w:hAnsi="Times New Roman" w:cs="Times New Roman"/>
        </w:rPr>
        <w:t>), &lt;</w:t>
      </w:r>
      <w:hyperlink r:id="rId1" w:history="1">
        <w:r w:rsidRPr="00875202">
          <w:rPr>
            <w:rStyle w:val="Hyperlink"/>
            <w:rFonts w:ascii="Times New Roman" w:hAnsi="Times New Roman" w:cs="Times New Roman"/>
          </w:rPr>
          <w:t>https://archaeology-travel.com/fortresses-castles-palaces/norman-castles/</w:t>
        </w:r>
      </w:hyperlink>
      <w:r w:rsidR="00F47F3D" w:rsidRPr="00875202">
        <w:rPr>
          <w:rFonts w:ascii="Times New Roman" w:hAnsi="Times New Roman" w:cs="Times New Roman"/>
        </w:rPr>
        <w:t>&gt;, [</w:t>
      </w:r>
      <w:r w:rsidRPr="00875202">
        <w:rPr>
          <w:rFonts w:ascii="Times New Roman" w:hAnsi="Times New Roman" w:cs="Times New Roman"/>
        </w:rPr>
        <w:t>Accessed 05 April 2026].</w:t>
      </w:r>
    </w:p>
  </w:footnote>
  <w:footnote w:id="6">
    <w:p w14:paraId="1B952867" w14:textId="01362BB4" w:rsidR="001F4384" w:rsidRPr="00875202" w:rsidRDefault="001F4384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R Peats and P Drury, </w:t>
      </w:r>
      <w:r w:rsidRPr="00421415">
        <w:rPr>
          <w:rFonts w:ascii="Times New Roman" w:hAnsi="Times New Roman" w:cs="Times New Roman"/>
          <w:i/>
          <w:iCs/>
        </w:rPr>
        <w:t>‘Rochester Castle conservation plan’</w:t>
      </w:r>
      <w:r w:rsidRPr="00875202">
        <w:rPr>
          <w:rFonts w:ascii="Times New Roman" w:hAnsi="Times New Roman" w:cs="Times New Roman"/>
        </w:rPr>
        <w:t xml:space="preserve">, unpublished report, English Heritage and Medway Council (2008), vol 1, 26–34, </w:t>
      </w:r>
      <w:r w:rsidR="00F47F3D" w:rsidRPr="00875202">
        <w:rPr>
          <w:rFonts w:ascii="Times New Roman" w:hAnsi="Times New Roman" w:cs="Times New Roman"/>
        </w:rPr>
        <w:t>p.6, &lt;</w:t>
      </w:r>
      <w:r w:rsidRPr="00875202">
        <w:rPr>
          <w:rFonts w:ascii="Times New Roman" w:hAnsi="Times New Roman" w:cs="Times New Roman"/>
        </w:rPr>
        <w:t xml:space="preserve"> </w:t>
      </w:r>
      <w:hyperlink r:id="rId2" w:history="1">
        <w:r w:rsidR="00D15D9E" w:rsidRPr="001B398C">
          <w:rPr>
            <w:rStyle w:val="Hyperlink"/>
            <w:rFonts w:ascii="Times New Roman" w:hAnsi="Times New Roman" w:cs="Times New Roman"/>
          </w:rPr>
          <w:t>https://democracy.medway.gov.uk/mgConvert2PDF.aspx?id=3790</w:t>
        </w:r>
      </w:hyperlink>
      <w:r w:rsidR="00F47F3D" w:rsidRPr="00875202">
        <w:rPr>
          <w:rFonts w:ascii="Times New Roman" w:hAnsi="Times New Roman" w:cs="Times New Roman"/>
        </w:rPr>
        <w:t>&gt;</w:t>
      </w:r>
      <w:r w:rsidR="00F47F3D">
        <w:rPr>
          <w:rFonts w:ascii="Times New Roman" w:hAnsi="Times New Roman" w:cs="Times New Roman"/>
        </w:rPr>
        <w:t xml:space="preserve">, </w:t>
      </w:r>
      <w:r w:rsidR="00F47F3D" w:rsidRPr="00875202">
        <w:rPr>
          <w:rFonts w:ascii="Times New Roman" w:hAnsi="Times New Roman" w:cs="Times New Roman"/>
        </w:rPr>
        <w:t>[</w:t>
      </w:r>
      <w:r w:rsidRPr="00875202">
        <w:rPr>
          <w:rFonts w:ascii="Times New Roman" w:hAnsi="Times New Roman" w:cs="Times New Roman"/>
        </w:rPr>
        <w:t>Accessed 22 March 2026].</w:t>
      </w:r>
    </w:p>
  </w:footnote>
  <w:footnote w:id="7">
    <w:p w14:paraId="14CF0006" w14:textId="0CE3FDA0" w:rsidR="00560661" w:rsidRPr="00875202" w:rsidRDefault="00560661">
      <w:pPr>
        <w:pStyle w:val="FootnoteText"/>
        <w:rPr>
          <w:rFonts w:ascii="Times New Roman" w:hAnsi="Times New Roman" w:cs="Times New Roman"/>
        </w:rPr>
      </w:pPr>
      <w:r w:rsidRPr="00875202">
        <w:rPr>
          <w:rStyle w:val="FootnoteReference"/>
          <w:rFonts w:ascii="Times New Roman" w:hAnsi="Times New Roman" w:cs="Times New Roman"/>
        </w:rPr>
        <w:footnoteRef/>
      </w:r>
      <w:r w:rsidRPr="00875202">
        <w:rPr>
          <w:rFonts w:ascii="Times New Roman" w:hAnsi="Times New Roman" w:cs="Times New Roman"/>
        </w:rPr>
        <w:t xml:space="preserve"> Philip Davis</w:t>
      </w:r>
      <w:r w:rsidRPr="00421415">
        <w:rPr>
          <w:rFonts w:ascii="Times New Roman" w:hAnsi="Times New Roman" w:cs="Times New Roman"/>
          <w:i/>
          <w:iCs/>
        </w:rPr>
        <w:t>, ‘Rochester Castle (the Gatehouse Record)</w:t>
      </w:r>
      <w:r w:rsidRPr="00875202">
        <w:rPr>
          <w:rFonts w:ascii="Times New Roman" w:hAnsi="Times New Roman" w:cs="Times New Roman"/>
        </w:rPr>
        <w:t>’, Gatehouse-Gazetteer.info, (2016), &lt;</w:t>
      </w:r>
      <w:hyperlink r:id="rId3" w:history="1">
        <w:r w:rsidRPr="00875202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Pr="00875202">
        <w:rPr>
          <w:rFonts w:ascii="Times New Roman" w:hAnsi="Times New Roman" w:cs="Times New Roman"/>
        </w:rPr>
        <w:t>&gt;, [accessed 03 April 2026].</w:t>
      </w:r>
    </w:p>
  </w:footnote>
  <w:footnote w:id="8">
    <w:p w14:paraId="3EAA2782" w14:textId="16E8F99A" w:rsidR="00DA58A2" w:rsidRPr="00C12EDA" w:rsidRDefault="00DA58A2">
      <w:pPr>
        <w:pStyle w:val="FootnoteText"/>
        <w:rPr>
          <w:rFonts w:ascii="Times New Roman" w:hAnsi="Times New Roman" w:cs="Times New Roman"/>
        </w:rPr>
      </w:pPr>
      <w:r w:rsidRPr="00C12EDA">
        <w:rPr>
          <w:rStyle w:val="FootnoteReference"/>
          <w:rFonts w:ascii="Times New Roman" w:hAnsi="Times New Roman" w:cs="Times New Roman"/>
        </w:rPr>
        <w:footnoteRef/>
      </w:r>
      <w:r w:rsidRPr="00C12EDA">
        <w:rPr>
          <w:rFonts w:ascii="Times New Roman" w:hAnsi="Times New Roman" w:cs="Times New Roman"/>
        </w:rPr>
        <w:t xml:space="preserve"> G. T. Clark Esq, </w:t>
      </w:r>
      <w:r w:rsidRPr="00421415">
        <w:rPr>
          <w:rFonts w:ascii="Times New Roman" w:hAnsi="Times New Roman" w:cs="Times New Roman"/>
          <w:i/>
          <w:iCs/>
        </w:rPr>
        <w:t>‘Rochester Castle’</w:t>
      </w:r>
      <w:r w:rsidRPr="00C12EDA">
        <w:rPr>
          <w:rFonts w:ascii="Times New Roman" w:hAnsi="Times New Roman" w:cs="Times New Roman"/>
        </w:rPr>
        <w:t xml:space="preserve">, Archaeological Journal, </w:t>
      </w:r>
      <w:r w:rsidR="00F47F3D" w:rsidRPr="00C12EDA">
        <w:rPr>
          <w:rFonts w:ascii="Times New Roman" w:hAnsi="Times New Roman" w:cs="Times New Roman"/>
        </w:rPr>
        <w:t>32.1, (</w:t>
      </w:r>
      <w:r w:rsidRPr="00C12EDA">
        <w:rPr>
          <w:rFonts w:ascii="Times New Roman" w:hAnsi="Times New Roman" w:cs="Times New Roman"/>
        </w:rPr>
        <w:t xml:space="preserve">1875), 205–28 </w:t>
      </w:r>
      <w:r w:rsidR="00246830">
        <w:rPr>
          <w:rFonts w:ascii="Times New Roman" w:hAnsi="Times New Roman" w:cs="Times New Roman"/>
        </w:rPr>
        <w:t>&lt;</w:t>
      </w:r>
      <w:hyperlink r:id="rId4" w:history="1">
        <w:r w:rsidR="00246830" w:rsidRPr="001B398C">
          <w:rPr>
            <w:rStyle w:val="Hyperlink"/>
            <w:rFonts w:ascii="Times New Roman" w:hAnsi="Times New Roman" w:cs="Times New Roman"/>
          </w:rPr>
          <w:t>https://doi.org/10.1080/00665983.1875.10851679</w:t>
        </w:r>
      </w:hyperlink>
      <w:r w:rsidR="00246830">
        <w:rPr>
          <w:rFonts w:ascii="Times New Roman" w:hAnsi="Times New Roman" w:cs="Times New Roman"/>
        </w:rPr>
        <w:t xml:space="preserve">&gt;, </w:t>
      </w:r>
      <w:r w:rsidRPr="00C12EDA">
        <w:rPr>
          <w:rFonts w:ascii="Times New Roman" w:hAnsi="Times New Roman" w:cs="Times New Roman"/>
        </w:rPr>
        <w:t>[Accessed 28 March 2026].</w:t>
      </w:r>
    </w:p>
  </w:footnote>
  <w:footnote w:id="9">
    <w:p w14:paraId="7B8B1BFE" w14:textId="1135E1B8" w:rsidR="00C44C29" w:rsidRPr="00144ED1" w:rsidRDefault="00C44C29" w:rsidP="00C44C29">
      <w:pPr>
        <w:pStyle w:val="FootnoteText"/>
        <w:rPr>
          <w:rFonts w:ascii="Times New Roman" w:hAnsi="Times New Roman" w:cs="Times New Roman"/>
        </w:rPr>
      </w:pPr>
      <w:r w:rsidRPr="00144ED1">
        <w:rPr>
          <w:rStyle w:val="FootnoteReference"/>
          <w:rFonts w:ascii="Times New Roman" w:hAnsi="Times New Roman" w:cs="Times New Roman"/>
        </w:rPr>
        <w:footnoteRef/>
      </w:r>
      <w:r w:rsidRPr="00144ED1">
        <w:rPr>
          <w:rFonts w:ascii="Times New Roman" w:hAnsi="Times New Roman" w:cs="Times New Roman"/>
        </w:rPr>
        <w:t xml:space="preserve"> R Peats and P Drury, </w:t>
      </w:r>
      <w:r w:rsidRPr="00246830">
        <w:rPr>
          <w:rFonts w:ascii="Times New Roman" w:hAnsi="Times New Roman" w:cs="Times New Roman"/>
          <w:i/>
          <w:iCs/>
        </w:rPr>
        <w:t>‘Rochester Castle conservation plan’</w:t>
      </w:r>
      <w:r w:rsidRPr="00144ED1">
        <w:rPr>
          <w:rFonts w:ascii="Times New Roman" w:hAnsi="Times New Roman" w:cs="Times New Roman"/>
        </w:rPr>
        <w:t>, unpublished report, English Heritage and Medway Council (2008), vol 1, 26–</w:t>
      </w:r>
      <w:r w:rsidR="00F47F3D" w:rsidRPr="00144ED1">
        <w:rPr>
          <w:rFonts w:ascii="Times New Roman" w:hAnsi="Times New Roman" w:cs="Times New Roman"/>
        </w:rPr>
        <w:t>34, p.12</w:t>
      </w:r>
      <w:r w:rsidR="00F47F3D">
        <w:rPr>
          <w:rFonts w:ascii="Times New Roman" w:hAnsi="Times New Roman" w:cs="Times New Roman"/>
        </w:rPr>
        <w:t>,</w:t>
      </w:r>
      <w:r w:rsidR="00F47F3D" w:rsidRPr="00144ED1">
        <w:rPr>
          <w:rFonts w:ascii="Times New Roman" w:hAnsi="Times New Roman" w:cs="Times New Roman"/>
        </w:rPr>
        <w:t xml:space="preserve"> &lt;</w:t>
      </w:r>
      <w:r w:rsidRPr="00144ED1">
        <w:rPr>
          <w:rFonts w:ascii="Times New Roman" w:hAnsi="Times New Roman" w:cs="Times New Roman"/>
        </w:rPr>
        <w:t xml:space="preserve"> </w:t>
      </w:r>
      <w:hyperlink r:id="rId5" w:history="1">
        <w:r w:rsidR="00246830" w:rsidRPr="001B398C">
          <w:rPr>
            <w:rStyle w:val="Hyperlink"/>
            <w:rFonts w:ascii="Times New Roman" w:hAnsi="Times New Roman" w:cs="Times New Roman"/>
          </w:rPr>
          <w:t>https://democracy.medway.gov.uk/mgConvert2PDF.aspx?id=3790</w:t>
        </w:r>
      </w:hyperlink>
      <w:r w:rsidR="00F47F3D" w:rsidRPr="00144ED1">
        <w:rPr>
          <w:rFonts w:ascii="Times New Roman" w:hAnsi="Times New Roman" w:cs="Times New Roman"/>
        </w:rPr>
        <w:t>&gt;</w:t>
      </w:r>
      <w:r w:rsidR="00F47F3D">
        <w:rPr>
          <w:rFonts w:ascii="Times New Roman" w:hAnsi="Times New Roman" w:cs="Times New Roman"/>
        </w:rPr>
        <w:t xml:space="preserve">, </w:t>
      </w:r>
      <w:r w:rsidR="00F47F3D" w:rsidRPr="00144ED1">
        <w:rPr>
          <w:rFonts w:ascii="Times New Roman" w:hAnsi="Times New Roman" w:cs="Times New Roman"/>
        </w:rPr>
        <w:t>[</w:t>
      </w:r>
      <w:r w:rsidRPr="00144ED1">
        <w:rPr>
          <w:rFonts w:ascii="Times New Roman" w:hAnsi="Times New Roman" w:cs="Times New Roman"/>
        </w:rPr>
        <w:t>Accessed 22 March 2026]</w:t>
      </w:r>
    </w:p>
  </w:footnote>
  <w:footnote w:id="10">
    <w:p w14:paraId="22BDD9B5" w14:textId="44541393" w:rsidR="00C44C29" w:rsidRPr="00246830" w:rsidRDefault="00C44C29" w:rsidP="00C44C2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246830">
        <w:rPr>
          <w:rFonts w:ascii="Times New Roman" w:hAnsi="Times New Roman" w:cs="Times New Roman"/>
        </w:rPr>
        <w:t xml:space="preserve">Anna Powell-Smith, </w:t>
      </w:r>
      <w:r w:rsidRPr="00246830">
        <w:rPr>
          <w:rFonts w:ascii="Times New Roman" w:hAnsi="Times New Roman" w:cs="Times New Roman"/>
          <w:i/>
          <w:iCs/>
        </w:rPr>
        <w:t>‘Rochester Domesday Book’</w:t>
      </w:r>
      <w:r w:rsidRPr="00246830">
        <w:rPr>
          <w:rFonts w:ascii="Times New Roman" w:hAnsi="Times New Roman" w:cs="Times New Roman"/>
        </w:rPr>
        <w:t xml:space="preserve">, Opendomesday.org, </w:t>
      </w:r>
      <w:r w:rsidR="00FC47F8">
        <w:rPr>
          <w:rFonts w:ascii="Times New Roman" w:hAnsi="Times New Roman" w:cs="Times New Roman"/>
        </w:rPr>
        <w:t>(</w:t>
      </w:r>
      <w:r w:rsidRPr="00246830">
        <w:rPr>
          <w:rFonts w:ascii="Times New Roman" w:hAnsi="Times New Roman" w:cs="Times New Roman"/>
        </w:rPr>
        <w:t>2026</w:t>
      </w:r>
      <w:r w:rsidR="00FC47F8">
        <w:rPr>
          <w:rFonts w:ascii="Times New Roman" w:hAnsi="Times New Roman" w:cs="Times New Roman"/>
        </w:rPr>
        <w:t>),</w:t>
      </w:r>
      <w:r w:rsidRPr="00246830">
        <w:rPr>
          <w:rFonts w:ascii="Times New Roman" w:hAnsi="Times New Roman" w:cs="Times New Roman"/>
        </w:rPr>
        <w:t xml:space="preserve"> </w:t>
      </w:r>
      <w:r w:rsidR="00FC47F8">
        <w:rPr>
          <w:rFonts w:ascii="Times New Roman" w:hAnsi="Times New Roman" w:cs="Times New Roman"/>
        </w:rPr>
        <w:t>&lt;</w:t>
      </w:r>
      <w:hyperlink r:id="rId6" w:history="1">
        <w:r w:rsidR="00FC47F8" w:rsidRPr="001B398C">
          <w:rPr>
            <w:rStyle w:val="Hyperlink"/>
            <w:rFonts w:ascii="Times New Roman" w:hAnsi="Times New Roman" w:cs="Times New Roman"/>
          </w:rPr>
          <w:t>https://opendomesday.org/place/TQ7468/rochester/</w:t>
        </w:r>
      </w:hyperlink>
      <w:r w:rsidR="00FC47F8">
        <w:rPr>
          <w:rFonts w:ascii="Times New Roman" w:hAnsi="Times New Roman" w:cs="Times New Roman"/>
        </w:rPr>
        <w:t>&gt;,</w:t>
      </w:r>
      <w:r w:rsidRPr="00246830">
        <w:rPr>
          <w:rFonts w:ascii="Times New Roman" w:hAnsi="Times New Roman" w:cs="Times New Roman"/>
        </w:rPr>
        <w:t xml:space="preserve"> [accessed 18 April 2026].</w:t>
      </w:r>
    </w:p>
  </w:footnote>
  <w:footnote w:id="11">
    <w:p w14:paraId="6855C719" w14:textId="4114D1B5" w:rsidR="00C44C29" w:rsidRPr="00246830" w:rsidRDefault="00C44C29" w:rsidP="00C44C29">
      <w:pPr>
        <w:pStyle w:val="FootnoteText"/>
        <w:rPr>
          <w:rFonts w:ascii="Times New Roman" w:hAnsi="Times New Roman" w:cs="Times New Roman"/>
        </w:rPr>
      </w:pPr>
      <w:r w:rsidRPr="00246830">
        <w:rPr>
          <w:rStyle w:val="FootnoteReference"/>
          <w:rFonts w:ascii="Times New Roman" w:hAnsi="Times New Roman" w:cs="Times New Roman"/>
        </w:rPr>
        <w:footnoteRef/>
      </w:r>
      <w:r w:rsidRPr="00246830">
        <w:rPr>
          <w:rFonts w:ascii="Times New Roman" w:hAnsi="Times New Roman" w:cs="Times New Roman"/>
        </w:rPr>
        <w:t xml:space="preserve"> </w:t>
      </w:r>
      <w:r w:rsidRPr="00FC47F8">
        <w:rPr>
          <w:rFonts w:ascii="Times New Roman" w:hAnsi="Times New Roman" w:cs="Times New Roman"/>
          <w:i/>
          <w:iCs/>
        </w:rPr>
        <w:t>The Domesday Book Online</w:t>
      </w:r>
      <w:r w:rsidRPr="00246830">
        <w:rPr>
          <w:rFonts w:ascii="Times New Roman" w:hAnsi="Times New Roman" w:cs="Times New Roman"/>
        </w:rPr>
        <w:t xml:space="preserve"> - </w:t>
      </w:r>
      <w:r w:rsidRPr="00FC47F8">
        <w:rPr>
          <w:rFonts w:ascii="Times New Roman" w:hAnsi="Times New Roman" w:cs="Times New Roman"/>
          <w:i/>
          <w:iCs/>
        </w:rPr>
        <w:t>Frequently Asked Questions’</w:t>
      </w:r>
      <w:r w:rsidRPr="00246830">
        <w:rPr>
          <w:rFonts w:ascii="Times New Roman" w:hAnsi="Times New Roman" w:cs="Times New Roman"/>
        </w:rPr>
        <w:t xml:space="preserve">, </w:t>
      </w:r>
      <w:r w:rsidR="00F47F3D" w:rsidRPr="00246830">
        <w:rPr>
          <w:rFonts w:ascii="Times New Roman" w:hAnsi="Times New Roman" w:cs="Times New Roman"/>
        </w:rPr>
        <w:t>Domesdaybook.co.uk,</w:t>
      </w:r>
      <w:r w:rsidR="00F47F3D">
        <w:rPr>
          <w:rFonts w:ascii="Times New Roman" w:hAnsi="Times New Roman" w:cs="Times New Roman"/>
        </w:rPr>
        <w:t xml:space="preserve"> (</w:t>
      </w:r>
      <w:r w:rsidR="00F47F3D" w:rsidRPr="00246830">
        <w:rPr>
          <w:rFonts w:ascii="Times New Roman" w:hAnsi="Times New Roman" w:cs="Times New Roman"/>
        </w:rPr>
        <w:t>2024</w:t>
      </w:r>
      <w:r w:rsidR="00FC47F8">
        <w:rPr>
          <w:rFonts w:ascii="Times New Roman" w:hAnsi="Times New Roman" w:cs="Times New Roman"/>
        </w:rPr>
        <w:t>),</w:t>
      </w:r>
      <w:r w:rsidRPr="00246830">
        <w:rPr>
          <w:rFonts w:ascii="Times New Roman" w:hAnsi="Times New Roman" w:cs="Times New Roman"/>
        </w:rPr>
        <w:t xml:space="preserve"> </w:t>
      </w:r>
      <w:r w:rsidR="00FC47F8">
        <w:rPr>
          <w:rFonts w:ascii="Times New Roman" w:hAnsi="Times New Roman" w:cs="Times New Roman"/>
        </w:rPr>
        <w:t>&lt;</w:t>
      </w:r>
      <w:hyperlink r:id="rId7" w:anchor="3&amp;gsc.tab=0" w:history="1">
        <w:r w:rsidR="00FC47F8" w:rsidRPr="001B398C">
          <w:rPr>
            <w:rStyle w:val="Hyperlink"/>
            <w:rFonts w:ascii="Times New Roman" w:hAnsi="Times New Roman" w:cs="Times New Roman"/>
          </w:rPr>
          <w:t>https://www.domesdaybook.co.uk/faqs.html#3&amp;gsc.tab=0</w:t>
        </w:r>
      </w:hyperlink>
      <w:r w:rsidR="00FC47F8">
        <w:rPr>
          <w:rFonts w:ascii="Times New Roman" w:hAnsi="Times New Roman" w:cs="Times New Roman"/>
        </w:rPr>
        <w:t xml:space="preserve">&gt;, </w:t>
      </w:r>
      <w:r w:rsidRPr="00246830">
        <w:rPr>
          <w:rFonts w:ascii="Times New Roman" w:hAnsi="Times New Roman" w:cs="Times New Roman"/>
        </w:rPr>
        <w:t>[accessed 29 March 2026].</w:t>
      </w:r>
    </w:p>
  </w:footnote>
  <w:footnote w:id="12">
    <w:p w14:paraId="02E22D06" w14:textId="6FC27014" w:rsidR="00400770" w:rsidRPr="00246830" w:rsidRDefault="00400770">
      <w:pPr>
        <w:pStyle w:val="FootnoteText"/>
        <w:rPr>
          <w:rFonts w:ascii="Times New Roman" w:hAnsi="Times New Roman" w:cs="Times New Roman"/>
        </w:rPr>
      </w:pPr>
      <w:r w:rsidRPr="00246830">
        <w:rPr>
          <w:rStyle w:val="FootnoteReference"/>
          <w:rFonts w:ascii="Times New Roman" w:hAnsi="Times New Roman" w:cs="Times New Roman"/>
        </w:rPr>
        <w:footnoteRef/>
      </w:r>
      <w:r w:rsidRPr="00246830">
        <w:rPr>
          <w:rFonts w:ascii="Times New Roman" w:hAnsi="Times New Roman" w:cs="Times New Roman"/>
        </w:rPr>
        <w:t xml:space="preserve"> </w:t>
      </w:r>
      <w:r w:rsidR="00050686" w:rsidRPr="00246830">
        <w:rPr>
          <w:rFonts w:ascii="Times New Roman" w:hAnsi="Times New Roman" w:cs="Times New Roman"/>
        </w:rPr>
        <w:t xml:space="preserve">Philip Davis, </w:t>
      </w:r>
      <w:r w:rsidR="00050686" w:rsidRPr="00FC47F8">
        <w:rPr>
          <w:rFonts w:ascii="Times New Roman" w:hAnsi="Times New Roman" w:cs="Times New Roman"/>
          <w:i/>
          <w:iCs/>
        </w:rPr>
        <w:t>‘Rochester Castle (the Gatehouse Record)</w:t>
      </w:r>
      <w:r w:rsidR="00050686" w:rsidRPr="00246830">
        <w:rPr>
          <w:rFonts w:ascii="Times New Roman" w:hAnsi="Times New Roman" w:cs="Times New Roman"/>
        </w:rPr>
        <w:t xml:space="preserve">’, Gatehouse-Gazetteer.info, (2016), </w:t>
      </w:r>
      <w:r w:rsidR="00FC47F8">
        <w:rPr>
          <w:rFonts w:ascii="Times New Roman" w:hAnsi="Times New Roman" w:cs="Times New Roman"/>
        </w:rPr>
        <w:t>&lt;</w:t>
      </w:r>
      <w:hyperlink r:id="rId8" w:history="1">
        <w:r w:rsidR="00FC47F8" w:rsidRPr="001B398C">
          <w:rPr>
            <w:rStyle w:val="Hyperlink"/>
            <w:rFonts w:ascii="Times New Roman" w:hAnsi="Times New Roman" w:cs="Times New Roman"/>
          </w:rPr>
          <w:t>https://www.gatehouse-gazetteer.info/English%20sites/1912.html&gt;,</w:t>
        </w:r>
      </w:hyperlink>
      <w:r w:rsidR="00050686" w:rsidRPr="00246830">
        <w:rPr>
          <w:rFonts w:ascii="Times New Roman" w:hAnsi="Times New Roman" w:cs="Times New Roman"/>
        </w:rPr>
        <w:t xml:space="preserve"> [accessed 03 April 2026].</w:t>
      </w:r>
    </w:p>
  </w:footnote>
  <w:footnote w:id="13">
    <w:p w14:paraId="1210BA74" w14:textId="7800EC7B" w:rsidR="00050686" w:rsidRPr="00246830" w:rsidRDefault="00050686">
      <w:pPr>
        <w:pStyle w:val="FootnoteText"/>
        <w:rPr>
          <w:rFonts w:ascii="Times New Roman" w:hAnsi="Times New Roman" w:cs="Times New Roman"/>
        </w:rPr>
      </w:pPr>
      <w:r w:rsidRPr="00246830">
        <w:rPr>
          <w:rStyle w:val="FootnoteReference"/>
          <w:rFonts w:ascii="Times New Roman" w:hAnsi="Times New Roman" w:cs="Times New Roman"/>
        </w:rPr>
        <w:footnoteRef/>
      </w:r>
      <w:r w:rsidRPr="00246830">
        <w:rPr>
          <w:rFonts w:ascii="Times New Roman" w:hAnsi="Times New Roman" w:cs="Times New Roman"/>
        </w:rPr>
        <w:t xml:space="preserve"> </w:t>
      </w:r>
      <w:r w:rsidR="001A4040" w:rsidRPr="00246830">
        <w:rPr>
          <w:rFonts w:ascii="Times New Roman" w:hAnsi="Times New Roman" w:cs="Times New Roman"/>
        </w:rPr>
        <w:t xml:space="preserve">R.H.C </w:t>
      </w:r>
      <w:r w:rsidR="00246830" w:rsidRPr="00246830">
        <w:rPr>
          <w:rFonts w:ascii="Times New Roman" w:hAnsi="Times New Roman" w:cs="Times New Roman"/>
        </w:rPr>
        <w:t xml:space="preserve">Davies, </w:t>
      </w:r>
      <w:r w:rsidR="00246830" w:rsidRPr="00FC47F8">
        <w:rPr>
          <w:rFonts w:ascii="Times New Roman" w:hAnsi="Times New Roman" w:cs="Times New Roman"/>
          <w:i/>
          <w:iCs/>
        </w:rPr>
        <w:t>The</w:t>
      </w:r>
      <w:r w:rsidR="001A4040" w:rsidRPr="00FC47F8">
        <w:rPr>
          <w:rFonts w:ascii="Times New Roman" w:hAnsi="Times New Roman" w:cs="Times New Roman"/>
          <w:i/>
          <w:iCs/>
        </w:rPr>
        <w:t xml:space="preserve"> </w:t>
      </w:r>
      <w:r w:rsidR="00F47F3D" w:rsidRPr="00FC47F8">
        <w:rPr>
          <w:rFonts w:ascii="Times New Roman" w:hAnsi="Times New Roman" w:cs="Times New Roman"/>
          <w:i/>
          <w:iCs/>
        </w:rPr>
        <w:t>Normans,</w:t>
      </w:r>
      <w:r w:rsidR="001A4040" w:rsidRPr="00FC47F8">
        <w:rPr>
          <w:rFonts w:ascii="Times New Roman" w:hAnsi="Times New Roman" w:cs="Times New Roman"/>
          <w:i/>
          <w:iCs/>
        </w:rPr>
        <w:t xml:space="preserve"> and Their </w:t>
      </w:r>
      <w:r w:rsidR="00F47F3D" w:rsidRPr="00FC47F8">
        <w:rPr>
          <w:rFonts w:ascii="Times New Roman" w:hAnsi="Times New Roman" w:cs="Times New Roman"/>
          <w:i/>
          <w:iCs/>
        </w:rPr>
        <w:t>Myth</w:t>
      </w:r>
      <w:r w:rsidR="00F47F3D" w:rsidRPr="00246830">
        <w:rPr>
          <w:rFonts w:ascii="Times New Roman" w:hAnsi="Times New Roman" w:cs="Times New Roman"/>
        </w:rPr>
        <w:t>, p</w:t>
      </w:r>
      <w:r w:rsidR="001A4040" w:rsidRPr="00246830">
        <w:rPr>
          <w:rFonts w:ascii="Times New Roman" w:hAnsi="Times New Roman" w:cs="Times New Roman"/>
        </w:rPr>
        <w:t>111-2.</w:t>
      </w:r>
    </w:p>
  </w:footnote>
  <w:footnote w:id="14">
    <w:p w14:paraId="7EC58CF4" w14:textId="6E3CF070" w:rsidR="00210729" w:rsidRPr="000D3725" w:rsidRDefault="00210729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Philip Davis, </w:t>
      </w:r>
      <w:r w:rsidRPr="00331FD1">
        <w:rPr>
          <w:rFonts w:ascii="Times New Roman" w:hAnsi="Times New Roman" w:cs="Times New Roman"/>
          <w:i/>
          <w:iCs/>
        </w:rPr>
        <w:t>‘Rochester Castle (the Gatehouse Record)</w:t>
      </w:r>
      <w:r w:rsidRPr="000D3725">
        <w:rPr>
          <w:rFonts w:ascii="Times New Roman" w:hAnsi="Times New Roman" w:cs="Times New Roman"/>
        </w:rPr>
        <w:t xml:space="preserve">’, </w:t>
      </w:r>
      <w:r w:rsidR="00F47F3D" w:rsidRPr="000D3725">
        <w:rPr>
          <w:rFonts w:ascii="Times New Roman" w:hAnsi="Times New Roman" w:cs="Times New Roman"/>
        </w:rPr>
        <w:t>Gatehouse-Gazetteer.info, (2016</w:t>
      </w:r>
      <w:r w:rsidRPr="000D3725">
        <w:rPr>
          <w:rFonts w:ascii="Times New Roman" w:hAnsi="Times New Roman" w:cs="Times New Roman"/>
        </w:rPr>
        <w:t xml:space="preserve">), </w:t>
      </w:r>
      <w:r w:rsidR="00331FD1">
        <w:rPr>
          <w:rFonts w:ascii="Times New Roman" w:hAnsi="Times New Roman" w:cs="Times New Roman"/>
        </w:rPr>
        <w:t>&lt;</w:t>
      </w:r>
      <w:hyperlink r:id="rId9" w:history="1">
        <w:r w:rsidR="00331FD1" w:rsidRPr="001B398C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="00331FD1">
        <w:rPr>
          <w:rFonts w:ascii="Times New Roman" w:hAnsi="Times New Roman" w:cs="Times New Roman"/>
        </w:rPr>
        <w:t xml:space="preserve">,&gt; </w:t>
      </w:r>
      <w:r w:rsidRPr="000D3725">
        <w:rPr>
          <w:rFonts w:ascii="Times New Roman" w:hAnsi="Times New Roman" w:cs="Times New Roman"/>
        </w:rPr>
        <w:t>[accessed 03 April 2026].</w:t>
      </w:r>
    </w:p>
  </w:footnote>
  <w:footnote w:id="15">
    <w:p w14:paraId="63AB8470" w14:textId="70ACF633" w:rsidR="001C1239" w:rsidRPr="000D3725" w:rsidRDefault="001C1239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6261A0" w:rsidRPr="000D3725">
        <w:rPr>
          <w:rFonts w:ascii="Times New Roman" w:hAnsi="Times New Roman" w:cs="Times New Roman"/>
        </w:rPr>
        <w:t xml:space="preserve">Philip Davis, ‘Rochester Castle (the Gatehouse Record)’, </w:t>
      </w:r>
      <w:r w:rsidR="00F47F3D" w:rsidRPr="000D3725">
        <w:rPr>
          <w:rFonts w:ascii="Times New Roman" w:hAnsi="Times New Roman" w:cs="Times New Roman"/>
        </w:rPr>
        <w:t>Gatehouse-Gazetteer.info, (2016</w:t>
      </w:r>
      <w:r w:rsidR="006261A0" w:rsidRPr="000D3725">
        <w:rPr>
          <w:rFonts w:ascii="Times New Roman" w:hAnsi="Times New Roman" w:cs="Times New Roman"/>
        </w:rPr>
        <w:t xml:space="preserve">), </w:t>
      </w:r>
      <w:r w:rsidR="00331FD1">
        <w:rPr>
          <w:rFonts w:ascii="Times New Roman" w:hAnsi="Times New Roman" w:cs="Times New Roman"/>
        </w:rPr>
        <w:t>&lt;</w:t>
      </w:r>
      <w:hyperlink r:id="rId10" w:history="1">
        <w:r w:rsidR="00331FD1" w:rsidRPr="001B398C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="00F47F3D">
        <w:rPr>
          <w:rFonts w:ascii="Times New Roman" w:hAnsi="Times New Roman" w:cs="Times New Roman"/>
        </w:rPr>
        <w:t>&gt;,</w:t>
      </w:r>
      <w:r w:rsidR="00F47F3D" w:rsidRPr="000D3725">
        <w:rPr>
          <w:rFonts w:ascii="Times New Roman" w:hAnsi="Times New Roman" w:cs="Times New Roman"/>
        </w:rPr>
        <w:t xml:space="preserve"> [</w:t>
      </w:r>
      <w:r w:rsidR="006261A0" w:rsidRPr="000D3725">
        <w:rPr>
          <w:rFonts w:ascii="Times New Roman" w:hAnsi="Times New Roman" w:cs="Times New Roman"/>
        </w:rPr>
        <w:t>accessed 03 April 2026].</w:t>
      </w:r>
    </w:p>
  </w:footnote>
  <w:footnote w:id="16">
    <w:p w14:paraId="37F90033" w14:textId="72848FA1" w:rsidR="00C71488" w:rsidRPr="000D3725" w:rsidRDefault="00C71488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Pr="00FC47F8">
        <w:rPr>
          <w:rFonts w:ascii="Times New Roman" w:hAnsi="Times New Roman" w:cs="Times New Roman"/>
          <w:i/>
          <w:iCs/>
        </w:rPr>
        <w:t>‘Rochester Castle’</w:t>
      </w:r>
      <w:r w:rsidRPr="000D3725">
        <w:rPr>
          <w:rFonts w:ascii="Times New Roman" w:hAnsi="Times New Roman" w:cs="Times New Roman"/>
        </w:rPr>
        <w:t>, English Heritage, (2020</w:t>
      </w:r>
      <w:r w:rsidR="00F47F3D" w:rsidRPr="000D3725">
        <w:rPr>
          <w:rFonts w:ascii="Times New Roman" w:hAnsi="Times New Roman" w:cs="Times New Roman"/>
        </w:rPr>
        <w:t>),</w:t>
      </w:r>
      <w:r w:rsidR="00F47F3D">
        <w:rPr>
          <w:rFonts w:ascii="Times New Roman" w:hAnsi="Times New Roman" w:cs="Times New Roman"/>
        </w:rPr>
        <w:t xml:space="preserve"> &lt;</w:t>
      </w:r>
      <w:r w:rsidRPr="000D3725">
        <w:rPr>
          <w:rFonts w:ascii="Times New Roman" w:hAnsi="Times New Roman" w:cs="Times New Roman"/>
        </w:rPr>
        <w:t xml:space="preserve"> </w:t>
      </w:r>
      <w:hyperlink r:id="rId11" w:history="1">
        <w:r w:rsidR="00331FD1" w:rsidRPr="001B398C">
          <w:rPr>
            <w:rStyle w:val="Hyperlink"/>
            <w:rFonts w:ascii="Times New Roman" w:hAnsi="Times New Roman" w:cs="Times New Roman"/>
          </w:rPr>
          <w:t xml:space="preserve">https://www.english-heritage.org.uk/visit/places/rochester-castle/&gt; </w:t>
        </w:r>
      </w:hyperlink>
      <w:r w:rsidR="00331FD1">
        <w:rPr>
          <w:rFonts w:ascii="Times New Roman" w:hAnsi="Times New Roman" w:cs="Times New Roman"/>
        </w:rPr>
        <w:t>,</w:t>
      </w:r>
      <w:r w:rsidRPr="000D3725">
        <w:rPr>
          <w:rFonts w:ascii="Times New Roman" w:hAnsi="Times New Roman" w:cs="Times New Roman"/>
        </w:rPr>
        <w:t>[Accessed 02 April 2026].</w:t>
      </w:r>
    </w:p>
  </w:footnote>
  <w:footnote w:id="17">
    <w:p w14:paraId="70575225" w14:textId="4D75747B" w:rsidR="00AD0905" w:rsidRPr="000D3725" w:rsidRDefault="00AD0905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Sidney E. Dean, </w:t>
      </w:r>
      <w:r w:rsidRPr="00FC47F8">
        <w:rPr>
          <w:rFonts w:ascii="Times New Roman" w:hAnsi="Times New Roman" w:cs="Times New Roman"/>
          <w:i/>
          <w:iCs/>
        </w:rPr>
        <w:t>‘Brother in Arms: Odo, Bishop of Bayeux, Earl of Kent’</w:t>
      </w:r>
      <w:r w:rsidRPr="000D3725">
        <w:rPr>
          <w:rFonts w:ascii="Times New Roman" w:hAnsi="Times New Roman" w:cs="Times New Roman"/>
        </w:rPr>
        <w:t>, Medieval Warfare, 3.2 (2013), 9–</w:t>
      </w:r>
      <w:r w:rsidR="00F47F3D" w:rsidRPr="000D3725">
        <w:rPr>
          <w:rFonts w:ascii="Times New Roman" w:hAnsi="Times New Roman" w:cs="Times New Roman"/>
        </w:rPr>
        <w:t>13,</w:t>
      </w:r>
      <w:r w:rsidR="00F47F3D">
        <w:rPr>
          <w:rFonts w:ascii="Times New Roman" w:hAnsi="Times New Roman" w:cs="Times New Roman"/>
        </w:rPr>
        <w:t xml:space="preserve"> &lt;</w:t>
      </w:r>
      <w:hyperlink r:id="rId12" w:history="1">
        <w:r w:rsidR="00FC47F8" w:rsidRPr="001B398C">
          <w:rPr>
            <w:rStyle w:val="Hyperlink"/>
            <w:rFonts w:ascii="Times New Roman" w:hAnsi="Times New Roman" w:cs="Times New Roman"/>
          </w:rPr>
          <w:t>https://www.jstor.org/stable/48578212</w:t>
        </w:r>
      </w:hyperlink>
      <w:r w:rsidR="00FC47F8">
        <w:rPr>
          <w:rFonts w:ascii="Times New Roman" w:hAnsi="Times New Roman" w:cs="Times New Roman"/>
        </w:rPr>
        <w:t>&gt;,</w:t>
      </w:r>
      <w:r w:rsidRPr="000D3725">
        <w:rPr>
          <w:rFonts w:ascii="Times New Roman" w:hAnsi="Times New Roman" w:cs="Times New Roman"/>
        </w:rPr>
        <w:t xml:space="preserve"> [Accessed 24 March 2026].</w:t>
      </w:r>
    </w:p>
  </w:footnote>
  <w:footnote w:id="18">
    <w:p w14:paraId="073925E2" w14:textId="135A2501" w:rsidR="00AF68CA" w:rsidRPr="000D3725" w:rsidRDefault="00AF68CA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Sidney E. Dean, </w:t>
      </w:r>
      <w:r w:rsidRPr="00FC47F8">
        <w:rPr>
          <w:rFonts w:ascii="Times New Roman" w:hAnsi="Times New Roman" w:cs="Times New Roman"/>
          <w:i/>
          <w:iCs/>
        </w:rPr>
        <w:t>‘Brother in Arms: Odo, Bishop of Bayeux, Earl of Kent’</w:t>
      </w:r>
      <w:r w:rsidRPr="000D3725">
        <w:rPr>
          <w:rFonts w:ascii="Times New Roman" w:hAnsi="Times New Roman" w:cs="Times New Roman"/>
        </w:rPr>
        <w:t>, Medieval Warfare, 3.2 (2013), 9–</w:t>
      </w:r>
      <w:r w:rsidR="00F47F3D" w:rsidRPr="000D3725">
        <w:rPr>
          <w:rFonts w:ascii="Times New Roman" w:hAnsi="Times New Roman" w:cs="Times New Roman"/>
        </w:rPr>
        <w:t>13,</w:t>
      </w:r>
      <w:r w:rsidR="00F47F3D">
        <w:rPr>
          <w:rFonts w:ascii="Times New Roman" w:hAnsi="Times New Roman" w:cs="Times New Roman"/>
        </w:rPr>
        <w:t xml:space="preserve"> &lt;</w:t>
      </w:r>
      <w:hyperlink r:id="rId13" w:history="1">
        <w:r w:rsidR="00FC47F8" w:rsidRPr="001B398C">
          <w:rPr>
            <w:rStyle w:val="Hyperlink"/>
            <w:rFonts w:ascii="Times New Roman" w:hAnsi="Times New Roman" w:cs="Times New Roman"/>
          </w:rPr>
          <w:t>https://www.jstor.org/stable/48578212</w:t>
        </w:r>
      </w:hyperlink>
      <w:r w:rsidR="00FC47F8">
        <w:rPr>
          <w:rFonts w:ascii="Times New Roman" w:hAnsi="Times New Roman" w:cs="Times New Roman"/>
        </w:rPr>
        <w:t xml:space="preserve">&gt;, </w:t>
      </w:r>
      <w:r w:rsidRPr="000D3725">
        <w:rPr>
          <w:rFonts w:ascii="Times New Roman" w:hAnsi="Times New Roman" w:cs="Times New Roman"/>
        </w:rPr>
        <w:t>[Accessed 24 March 2026].</w:t>
      </w:r>
    </w:p>
  </w:footnote>
  <w:footnote w:id="19">
    <w:p w14:paraId="7D783231" w14:textId="7B18F5A8" w:rsidR="00381510" w:rsidRPr="000D3725" w:rsidRDefault="00381510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D15762" w:rsidRPr="000D3725">
        <w:rPr>
          <w:rFonts w:ascii="Times New Roman" w:hAnsi="Times New Roman" w:cs="Times New Roman"/>
        </w:rPr>
        <w:t>mark Milligan</w:t>
      </w:r>
      <w:r w:rsidR="00D15762" w:rsidRPr="00FC47F8">
        <w:rPr>
          <w:rFonts w:ascii="Times New Roman" w:hAnsi="Times New Roman" w:cs="Times New Roman"/>
          <w:i/>
          <w:iCs/>
        </w:rPr>
        <w:t>, ‘Rochester Castle – the Castle That Defied King John in the Baron’s War’</w:t>
      </w:r>
      <w:r w:rsidR="00D15762" w:rsidRPr="000D3725">
        <w:rPr>
          <w:rFonts w:ascii="Times New Roman" w:hAnsi="Times New Roman" w:cs="Times New Roman"/>
        </w:rPr>
        <w:t>, Heritage</w:t>
      </w:r>
      <w:r w:rsidR="00FC47F8">
        <w:rPr>
          <w:rFonts w:ascii="Times New Roman" w:hAnsi="Times New Roman" w:cs="Times New Roman"/>
        </w:rPr>
        <w:t xml:space="preserve"> </w:t>
      </w:r>
      <w:r w:rsidR="00D15762" w:rsidRPr="000D3725">
        <w:rPr>
          <w:rFonts w:ascii="Times New Roman" w:hAnsi="Times New Roman" w:cs="Times New Roman"/>
        </w:rPr>
        <w:t>Daily - Archaeology News, (2021</w:t>
      </w:r>
      <w:r w:rsidR="00F47F3D" w:rsidRPr="000D3725">
        <w:rPr>
          <w:rFonts w:ascii="Times New Roman" w:hAnsi="Times New Roman" w:cs="Times New Roman"/>
        </w:rPr>
        <w:t>), &lt;</w:t>
      </w:r>
      <w:r w:rsidR="00D15762" w:rsidRPr="000D3725">
        <w:rPr>
          <w:rFonts w:ascii="Times New Roman" w:hAnsi="Times New Roman" w:cs="Times New Roman"/>
        </w:rPr>
        <w:t xml:space="preserve"> </w:t>
      </w:r>
      <w:hyperlink r:id="rId14" w:history="1">
        <w:r w:rsidR="00D15762" w:rsidRPr="000D3725">
          <w:rPr>
            <w:rStyle w:val="Hyperlink"/>
            <w:rFonts w:ascii="Times New Roman" w:hAnsi="Times New Roman" w:cs="Times New Roman"/>
          </w:rPr>
          <w:t>https://www.heritagedaily.com/2021/04/rochester-castle-the-castle-that-defied-king-john-in-the-barons-war/138706</w:t>
        </w:r>
      </w:hyperlink>
      <w:r w:rsidR="00D15762" w:rsidRPr="000D3725">
        <w:rPr>
          <w:rFonts w:ascii="Times New Roman" w:hAnsi="Times New Roman" w:cs="Times New Roman"/>
        </w:rPr>
        <w:t xml:space="preserve">&gt;, </w:t>
      </w:r>
      <w:r w:rsidR="00CA2D8E" w:rsidRPr="000D3725">
        <w:rPr>
          <w:rFonts w:ascii="Times New Roman" w:hAnsi="Times New Roman" w:cs="Times New Roman"/>
        </w:rPr>
        <w:t>[Accessed 19 March 2026].</w:t>
      </w:r>
    </w:p>
  </w:footnote>
  <w:footnote w:id="20">
    <w:p w14:paraId="7843ABFE" w14:textId="1192C927" w:rsidR="003524FB" w:rsidRPr="000D3725" w:rsidRDefault="003524FB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Sidney E. </w:t>
      </w:r>
      <w:r w:rsidR="00F47F3D" w:rsidRPr="000D3725">
        <w:rPr>
          <w:rFonts w:ascii="Times New Roman" w:hAnsi="Times New Roman" w:cs="Times New Roman"/>
        </w:rPr>
        <w:t>Dean</w:t>
      </w:r>
      <w:r w:rsidR="00F47F3D">
        <w:rPr>
          <w:rFonts w:ascii="Times New Roman" w:hAnsi="Times New Roman" w:cs="Times New Roman"/>
        </w:rPr>
        <w:t>,</w:t>
      </w:r>
      <w:r w:rsidR="00F47F3D" w:rsidRPr="000D3725">
        <w:rPr>
          <w:rFonts w:ascii="Times New Roman" w:hAnsi="Times New Roman" w:cs="Times New Roman"/>
        </w:rPr>
        <w:t xml:space="preserve"> ‘</w:t>
      </w:r>
      <w:r w:rsidR="00F47F3D" w:rsidRPr="00F47F3D">
        <w:rPr>
          <w:rFonts w:ascii="Times New Roman" w:hAnsi="Times New Roman" w:cs="Times New Roman"/>
          <w:i/>
          <w:iCs/>
        </w:rPr>
        <w:t>Brother</w:t>
      </w:r>
      <w:r w:rsidRPr="00F47F3D">
        <w:rPr>
          <w:rFonts w:ascii="Times New Roman" w:hAnsi="Times New Roman" w:cs="Times New Roman"/>
          <w:i/>
          <w:iCs/>
        </w:rPr>
        <w:t xml:space="preserve"> in Arms: Odo, Bishop of Bayeux, Earl of Kent’</w:t>
      </w:r>
      <w:r w:rsidRPr="000D3725">
        <w:rPr>
          <w:rFonts w:ascii="Times New Roman" w:hAnsi="Times New Roman" w:cs="Times New Roman"/>
        </w:rPr>
        <w:t>, Medieval Warfare, 3.2 (2013), 9–</w:t>
      </w:r>
      <w:r w:rsidR="00F47F3D" w:rsidRPr="000D3725">
        <w:rPr>
          <w:rFonts w:ascii="Times New Roman" w:hAnsi="Times New Roman" w:cs="Times New Roman"/>
        </w:rPr>
        <w:t>13,</w:t>
      </w:r>
      <w:r w:rsidR="00F47F3D">
        <w:rPr>
          <w:rFonts w:ascii="Times New Roman" w:hAnsi="Times New Roman" w:cs="Times New Roman"/>
        </w:rPr>
        <w:t xml:space="preserve"> &lt;</w:t>
      </w:r>
      <w:hyperlink r:id="rId15" w:history="1">
        <w:r w:rsidR="007A443E" w:rsidRPr="001B398C">
          <w:rPr>
            <w:rStyle w:val="Hyperlink"/>
            <w:rFonts w:ascii="Times New Roman" w:hAnsi="Times New Roman" w:cs="Times New Roman"/>
          </w:rPr>
          <w:t xml:space="preserve">https://www.jstor.org/stable/48578212 </w:t>
        </w:r>
      </w:hyperlink>
      <w:r w:rsidR="00F47F3D">
        <w:rPr>
          <w:rFonts w:ascii="Times New Roman" w:hAnsi="Times New Roman" w:cs="Times New Roman"/>
        </w:rPr>
        <w:t>&gt;,</w:t>
      </w:r>
      <w:r w:rsidR="00F47F3D" w:rsidRPr="000D3725">
        <w:rPr>
          <w:rFonts w:ascii="Times New Roman" w:hAnsi="Times New Roman" w:cs="Times New Roman"/>
        </w:rPr>
        <w:t xml:space="preserve"> [</w:t>
      </w:r>
      <w:r w:rsidRPr="000D3725">
        <w:rPr>
          <w:rFonts w:ascii="Times New Roman" w:hAnsi="Times New Roman" w:cs="Times New Roman"/>
        </w:rPr>
        <w:t>Accessed 24 March 2026].</w:t>
      </w:r>
    </w:p>
  </w:footnote>
  <w:footnote w:id="21">
    <w:p w14:paraId="2588BA00" w14:textId="3DF4E1EC" w:rsidR="005541B6" w:rsidRPr="000D3725" w:rsidRDefault="005541B6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086801" w:rsidRPr="00FC47F8">
        <w:rPr>
          <w:rFonts w:ascii="Times New Roman" w:hAnsi="Times New Roman" w:cs="Times New Roman"/>
          <w:i/>
          <w:iCs/>
        </w:rPr>
        <w:t>‘ODO’</w:t>
      </w:r>
      <w:r w:rsidR="00086801" w:rsidRPr="000D3725">
        <w:rPr>
          <w:rFonts w:ascii="Times New Roman" w:hAnsi="Times New Roman" w:cs="Times New Roman"/>
        </w:rPr>
        <w:t>, Luddesdown National Landscape Society, (2019</w:t>
      </w:r>
      <w:r w:rsidR="00F47F3D" w:rsidRPr="000D3725">
        <w:rPr>
          <w:rFonts w:ascii="Times New Roman" w:hAnsi="Times New Roman" w:cs="Times New Roman"/>
        </w:rPr>
        <w:t>), &lt;</w:t>
      </w:r>
      <w:r w:rsidR="00086801" w:rsidRPr="000D3725">
        <w:rPr>
          <w:rFonts w:ascii="Times New Roman" w:hAnsi="Times New Roman" w:cs="Times New Roman"/>
        </w:rPr>
        <w:t xml:space="preserve"> https://www.luddesdown.org/about-6-1 </w:t>
      </w:r>
      <w:r w:rsidR="00F47F3D" w:rsidRPr="000D3725">
        <w:rPr>
          <w:rFonts w:ascii="Times New Roman" w:hAnsi="Times New Roman" w:cs="Times New Roman"/>
        </w:rPr>
        <w:t>&gt;</w:t>
      </w:r>
      <w:r w:rsidR="00F47F3D">
        <w:rPr>
          <w:rFonts w:ascii="Times New Roman" w:hAnsi="Times New Roman" w:cs="Times New Roman"/>
        </w:rPr>
        <w:t>, [</w:t>
      </w:r>
      <w:r w:rsidR="00086801" w:rsidRPr="000D3725">
        <w:rPr>
          <w:rFonts w:ascii="Times New Roman" w:hAnsi="Times New Roman" w:cs="Times New Roman"/>
        </w:rPr>
        <w:t>accessed 29 March 2026].</w:t>
      </w:r>
    </w:p>
  </w:footnote>
  <w:footnote w:id="22">
    <w:p w14:paraId="22E32552" w14:textId="5786A847" w:rsidR="000270FA" w:rsidRPr="000D3725" w:rsidRDefault="000270FA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347821" w:rsidRPr="000D3725">
        <w:rPr>
          <w:rFonts w:ascii="Times New Roman" w:hAnsi="Times New Roman" w:cs="Times New Roman"/>
        </w:rPr>
        <w:t xml:space="preserve">Sidney E. Dean, </w:t>
      </w:r>
      <w:r w:rsidR="00347821" w:rsidRPr="00FC47F8">
        <w:rPr>
          <w:rFonts w:ascii="Times New Roman" w:hAnsi="Times New Roman" w:cs="Times New Roman"/>
          <w:i/>
          <w:iCs/>
        </w:rPr>
        <w:t>‘Brother in Arms: Odo, Bishop of Bayeux, Earl of Kent’</w:t>
      </w:r>
      <w:r w:rsidR="00347821" w:rsidRPr="000D3725">
        <w:rPr>
          <w:rFonts w:ascii="Times New Roman" w:hAnsi="Times New Roman" w:cs="Times New Roman"/>
        </w:rPr>
        <w:t>, Medieval Warfare, 3.2 (2013), 9–</w:t>
      </w:r>
      <w:r w:rsidR="00F47F3D" w:rsidRPr="000D3725">
        <w:rPr>
          <w:rFonts w:ascii="Times New Roman" w:hAnsi="Times New Roman" w:cs="Times New Roman"/>
        </w:rPr>
        <w:t>13,</w:t>
      </w:r>
      <w:r w:rsidR="00F47F3D">
        <w:rPr>
          <w:rFonts w:ascii="Times New Roman" w:hAnsi="Times New Roman" w:cs="Times New Roman"/>
        </w:rPr>
        <w:t xml:space="preserve"> &lt;</w:t>
      </w:r>
      <w:hyperlink r:id="rId16" w:history="1">
        <w:r w:rsidR="00742EC3" w:rsidRPr="001B398C">
          <w:rPr>
            <w:rStyle w:val="Hyperlink"/>
            <w:rFonts w:ascii="Times New Roman" w:hAnsi="Times New Roman" w:cs="Times New Roman"/>
          </w:rPr>
          <w:t xml:space="preserve">https://www.jstor.org/stable/48578212 </w:t>
        </w:r>
      </w:hyperlink>
      <w:r w:rsidR="000D3725">
        <w:rPr>
          <w:rFonts w:ascii="Times New Roman" w:hAnsi="Times New Roman" w:cs="Times New Roman"/>
        </w:rPr>
        <w:t xml:space="preserve">&gt;, </w:t>
      </w:r>
      <w:r w:rsidR="00347821" w:rsidRPr="000D3725">
        <w:rPr>
          <w:rFonts w:ascii="Times New Roman" w:hAnsi="Times New Roman" w:cs="Times New Roman"/>
        </w:rPr>
        <w:t>[Accessed 24 March 2026].</w:t>
      </w:r>
    </w:p>
  </w:footnote>
  <w:footnote w:id="23">
    <w:p w14:paraId="43E1AA9D" w14:textId="6A897BBC" w:rsidR="00F409A6" w:rsidRPr="000D3725" w:rsidRDefault="00F409A6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D72F7D" w:rsidRPr="000D3725">
        <w:rPr>
          <w:rFonts w:ascii="Times New Roman" w:hAnsi="Times New Roman" w:cs="Times New Roman"/>
        </w:rPr>
        <w:t xml:space="preserve">The Reverend Charles Henry Hartsthorne, </w:t>
      </w:r>
      <w:r w:rsidR="00D72F7D" w:rsidRPr="00FC47F8">
        <w:rPr>
          <w:rFonts w:ascii="Times New Roman" w:hAnsi="Times New Roman" w:cs="Times New Roman"/>
          <w:i/>
          <w:iCs/>
        </w:rPr>
        <w:t>‘Rochester Castle’</w:t>
      </w:r>
      <w:r w:rsidR="00D72F7D" w:rsidRPr="000D3725">
        <w:rPr>
          <w:rFonts w:ascii="Times New Roman" w:hAnsi="Times New Roman" w:cs="Times New Roman"/>
        </w:rPr>
        <w:t xml:space="preserve">,1863, pp1–20, </w:t>
      </w:r>
      <w:r w:rsidR="000D3725">
        <w:rPr>
          <w:rFonts w:ascii="Times New Roman" w:hAnsi="Times New Roman" w:cs="Times New Roman"/>
        </w:rPr>
        <w:t>&lt;</w:t>
      </w:r>
      <w:hyperlink r:id="rId17" w:history="1">
        <w:r w:rsidR="000D3725" w:rsidRPr="001B398C">
          <w:rPr>
            <w:rStyle w:val="Hyperlink"/>
            <w:rFonts w:ascii="Times New Roman" w:hAnsi="Times New Roman" w:cs="Times New Roman"/>
          </w:rPr>
          <w:t>https://archaeologydataservice.ac.uk/archiveDS/archiveDownload?t=arch-1132-1/dissemination/pdf/020/020_205_223.pdf</w:t>
        </w:r>
      </w:hyperlink>
      <w:r w:rsidR="00F47F3D">
        <w:rPr>
          <w:rFonts w:ascii="Times New Roman" w:hAnsi="Times New Roman" w:cs="Times New Roman"/>
        </w:rPr>
        <w:t xml:space="preserve">&gt;, </w:t>
      </w:r>
      <w:r w:rsidR="00F47F3D" w:rsidRPr="000D3725">
        <w:rPr>
          <w:rFonts w:ascii="Times New Roman" w:hAnsi="Times New Roman" w:cs="Times New Roman"/>
        </w:rPr>
        <w:t>[</w:t>
      </w:r>
      <w:r w:rsidR="00D72F7D" w:rsidRPr="000D3725">
        <w:rPr>
          <w:rFonts w:ascii="Times New Roman" w:hAnsi="Times New Roman" w:cs="Times New Roman"/>
        </w:rPr>
        <w:t>Accessed 30 March 2026].</w:t>
      </w:r>
    </w:p>
  </w:footnote>
  <w:footnote w:id="24">
    <w:p w14:paraId="7DBFBA68" w14:textId="102DE9C9" w:rsidR="007034BA" w:rsidRPr="000D3725" w:rsidRDefault="007034BA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FC47F8">
        <w:rPr>
          <w:rFonts w:ascii="Times New Roman" w:hAnsi="Times New Roman" w:cs="Times New Roman"/>
        </w:rPr>
        <w:t>‘</w:t>
      </w:r>
      <w:r w:rsidR="00134F4B" w:rsidRPr="00FC47F8">
        <w:rPr>
          <w:rFonts w:ascii="Times New Roman" w:hAnsi="Times New Roman" w:cs="Times New Roman"/>
          <w:i/>
          <w:iCs/>
        </w:rPr>
        <w:t>Rochester Castle Roman Town of Durobreve Medway Kent England English’</w:t>
      </w:r>
      <w:r w:rsidR="00134F4B" w:rsidRPr="000D3725">
        <w:rPr>
          <w:rFonts w:ascii="Times New Roman" w:hAnsi="Times New Roman" w:cs="Times New Roman"/>
        </w:rPr>
        <w:t xml:space="preserve">, Castleuk.net, (2026), </w:t>
      </w:r>
      <w:r w:rsidR="000D3725">
        <w:rPr>
          <w:rFonts w:ascii="Times New Roman" w:hAnsi="Times New Roman" w:cs="Times New Roman"/>
        </w:rPr>
        <w:t>&lt;</w:t>
      </w:r>
      <w:hyperlink r:id="rId18" w:history="1">
        <w:r w:rsidR="000D3725" w:rsidRPr="001B398C">
          <w:rPr>
            <w:rStyle w:val="Hyperlink"/>
            <w:rFonts w:ascii="Times New Roman" w:hAnsi="Times New Roman" w:cs="Times New Roman"/>
          </w:rPr>
          <w:t>http://www.castleuk.net/castle_lists_south/178/rochestercastle.htm</w:t>
        </w:r>
      </w:hyperlink>
      <w:r w:rsidR="000D3725">
        <w:rPr>
          <w:rFonts w:ascii="Times New Roman" w:hAnsi="Times New Roman" w:cs="Times New Roman"/>
        </w:rPr>
        <w:t xml:space="preserve">&gt;, </w:t>
      </w:r>
      <w:r w:rsidR="00134F4B" w:rsidRPr="000D3725">
        <w:rPr>
          <w:rFonts w:ascii="Times New Roman" w:hAnsi="Times New Roman" w:cs="Times New Roman"/>
        </w:rPr>
        <w:t>[Accessed 19 March 2026].</w:t>
      </w:r>
    </w:p>
  </w:footnote>
  <w:footnote w:id="25">
    <w:p w14:paraId="1B827DDB" w14:textId="5E3D2BE6" w:rsidR="00302752" w:rsidRPr="000D3725" w:rsidRDefault="00302752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FC47F8" w:rsidRPr="00FC47F8">
        <w:rPr>
          <w:rFonts w:ascii="Times New Roman" w:hAnsi="Times New Roman" w:cs="Times New Roman"/>
          <w:i/>
          <w:iCs/>
        </w:rPr>
        <w:t>‘</w:t>
      </w:r>
      <w:r w:rsidRPr="00FC47F8">
        <w:rPr>
          <w:rFonts w:ascii="Times New Roman" w:hAnsi="Times New Roman" w:cs="Times New Roman"/>
          <w:i/>
          <w:iCs/>
        </w:rPr>
        <w:t>Rochester Castle Roman Town of Durobreve Medway Kent England English’</w:t>
      </w:r>
      <w:r w:rsidRPr="000D3725">
        <w:rPr>
          <w:rFonts w:ascii="Times New Roman" w:hAnsi="Times New Roman" w:cs="Times New Roman"/>
        </w:rPr>
        <w:t xml:space="preserve">, Castleuk.net, (2026), </w:t>
      </w:r>
      <w:r w:rsidR="000D3725">
        <w:rPr>
          <w:rFonts w:ascii="Times New Roman" w:hAnsi="Times New Roman" w:cs="Times New Roman"/>
        </w:rPr>
        <w:t>&lt;</w:t>
      </w:r>
      <w:hyperlink r:id="rId19" w:history="1">
        <w:r w:rsidR="000D3725" w:rsidRPr="001B398C">
          <w:rPr>
            <w:rStyle w:val="Hyperlink"/>
            <w:rFonts w:ascii="Times New Roman" w:hAnsi="Times New Roman" w:cs="Times New Roman"/>
          </w:rPr>
          <w:t>http://www.castleuk.net/castle_lists_south/178/rochestercastle.htm</w:t>
        </w:r>
      </w:hyperlink>
      <w:r w:rsidR="000D3725">
        <w:rPr>
          <w:rFonts w:ascii="Times New Roman" w:hAnsi="Times New Roman" w:cs="Times New Roman"/>
        </w:rPr>
        <w:t xml:space="preserve">&gt;, </w:t>
      </w:r>
      <w:r w:rsidRPr="000D3725">
        <w:rPr>
          <w:rFonts w:ascii="Times New Roman" w:hAnsi="Times New Roman" w:cs="Times New Roman"/>
        </w:rPr>
        <w:t>[Accessed 19 March 2026].</w:t>
      </w:r>
    </w:p>
  </w:footnote>
  <w:footnote w:id="26">
    <w:p w14:paraId="1B3B164B" w14:textId="1744647C" w:rsidR="009452B1" w:rsidRPr="000D3725" w:rsidRDefault="009452B1" w:rsidP="009452B1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Pr="00FC47F8">
        <w:rPr>
          <w:rFonts w:ascii="Times New Roman" w:hAnsi="Times New Roman" w:cs="Times New Roman"/>
          <w:i/>
          <w:iCs/>
        </w:rPr>
        <w:t>‘History of Rochester Castle’</w:t>
      </w:r>
      <w:r w:rsidRPr="000D3725">
        <w:rPr>
          <w:rFonts w:ascii="Times New Roman" w:hAnsi="Times New Roman" w:cs="Times New Roman"/>
        </w:rPr>
        <w:t xml:space="preserve">, English </w:t>
      </w:r>
      <w:r w:rsidR="00F47F3D" w:rsidRPr="000D3725">
        <w:rPr>
          <w:rFonts w:ascii="Times New Roman" w:hAnsi="Times New Roman" w:cs="Times New Roman"/>
        </w:rPr>
        <w:t>Heritage, &lt;</w:t>
      </w:r>
      <w:r w:rsidRPr="000D3725">
        <w:rPr>
          <w:rFonts w:ascii="Times New Roman" w:hAnsi="Times New Roman" w:cs="Times New Roman"/>
        </w:rPr>
        <w:t xml:space="preserve"> </w:t>
      </w:r>
      <w:hyperlink r:id="rId20" w:history="1">
        <w:r w:rsidR="000D3725" w:rsidRPr="001B398C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Pr="000D3725">
        <w:rPr>
          <w:rFonts w:ascii="Times New Roman" w:hAnsi="Times New Roman" w:cs="Times New Roman"/>
        </w:rPr>
        <w:t>&gt;</w:t>
      </w:r>
      <w:r w:rsidR="000D3725">
        <w:rPr>
          <w:rFonts w:ascii="Times New Roman" w:hAnsi="Times New Roman" w:cs="Times New Roman"/>
        </w:rPr>
        <w:t xml:space="preserve">, </w:t>
      </w:r>
      <w:r w:rsidRPr="000D3725">
        <w:rPr>
          <w:rFonts w:ascii="Times New Roman" w:hAnsi="Times New Roman" w:cs="Times New Roman"/>
        </w:rPr>
        <w:t>[Accessed 04 April 2026].</w:t>
      </w:r>
    </w:p>
  </w:footnote>
  <w:footnote w:id="27">
    <w:p w14:paraId="1387ABD9" w14:textId="7F08958F" w:rsidR="001A72B7" w:rsidRPr="000D3725" w:rsidRDefault="001A72B7">
      <w:pPr>
        <w:pStyle w:val="FootnoteText"/>
        <w:rPr>
          <w:rFonts w:ascii="Times New Roman" w:hAnsi="Times New Roman" w:cs="Times New Roman"/>
        </w:rPr>
      </w:pPr>
      <w:r w:rsidRPr="000D3725">
        <w:rPr>
          <w:rStyle w:val="FootnoteReference"/>
          <w:rFonts w:ascii="Times New Roman" w:hAnsi="Times New Roman" w:cs="Times New Roman"/>
        </w:rPr>
        <w:footnoteRef/>
      </w:r>
      <w:r w:rsidRPr="000D3725">
        <w:rPr>
          <w:rFonts w:ascii="Times New Roman" w:hAnsi="Times New Roman" w:cs="Times New Roman"/>
        </w:rPr>
        <w:t xml:space="preserve"> </w:t>
      </w:r>
      <w:r w:rsidR="0064142D" w:rsidRPr="000D3725">
        <w:rPr>
          <w:rFonts w:ascii="Times New Roman" w:hAnsi="Times New Roman" w:cs="Times New Roman"/>
        </w:rPr>
        <w:t xml:space="preserve">The Reverend Charles Henry Hartsthorne, </w:t>
      </w:r>
      <w:r w:rsidR="0064142D" w:rsidRPr="00FC47F8">
        <w:rPr>
          <w:rFonts w:ascii="Times New Roman" w:hAnsi="Times New Roman" w:cs="Times New Roman"/>
          <w:i/>
          <w:iCs/>
        </w:rPr>
        <w:t>‘Rochester Castle’</w:t>
      </w:r>
      <w:r w:rsidR="0064142D" w:rsidRPr="000D3725">
        <w:rPr>
          <w:rFonts w:ascii="Times New Roman" w:hAnsi="Times New Roman" w:cs="Times New Roman"/>
        </w:rPr>
        <w:t>,1863, pp</w:t>
      </w:r>
      <w:r w:rsidR="00FC47F8">
        <w:rPr>
          <w:rFonts w:ascii="Times New Roman" w:hAnsi="Times New Roman" w:cs="Times New Roman"/>
        </w:rPr>
        <w:t xml:space="preserve">. </w:t>
      </w:r>
      <w:r w:rsidR="0064142D" w:rsidRPr="000D3725">
        <w:rPr>
          <w:rFonts w:ascii="Times New Roman" w:hAnsi="Times New Roman" w:cs="Times New Roman"/>
        </w:rPr>
        <w:t xml:space="preserve">1–20, </w:t>
      </w:r>
      <w:r w:rsidR="000D3725">
        <w:rPr>
          <w:rFonts w:ascii="Times New Roman" w:hAnsi="Times New Roman" w:cs="Times New Roman"/>
        </w:rPr>
        <w:t>&lt;</w:t>
      </w:r>
      <w:hyperlink r:id="rId21" w:history="1">
        <w:r w:rsidR="000D3725" w:rsidRPr="001B398C">
          <w:rPr>
            <w:rStyle w:val="Hyperlink"/>
            <w:rFonts w:ascii="Times New Roman" w:hAnsi="Times New Roman" w:cs="Times New Roman"/>
          </w:rPr>
          <w:t>https://archaeologydataservice.ac.uk/archiveDS/archiveDownload?t=arch-1132-1/dissemination/pdf/020/020_205_223.pdf</w:t>
        </w:r>
      </w:hyperlink>
      <w:r w:rsidR="00F47F3D">
        <w:rPr>
          <w:rFonts w:ascii="Times New Roman" w:hAnsi="Times New Roman" w:cs="Times New Roman"/>
        </w:rPr>
        <w:t xml:space="preserve">&gt;, </w:t>
      </w:r>
      <w:r w:rsidR="00F47F3D" w:rsidRPr="000D3725">
        <w:rPr>
          <w:rFonts w:ascii="Times New Roman" w:hAnsi="Times New Roman" w:cs="Times New Roman"/>
        </w:rPr>
        <w:t>[</w:t>
      </w:r>
      <w:r w:rsidR="0064142D" w:rsidRPr="000D3725">
        <w:rPr>
          <w:rFonts w:ascii="Times New Roman" w:hAnsi="Times New Roman" w:cs="Times New Roman"/>
        </w:rPr>
        <w:t>Accessed 30 March 2026].</w:t>
      </w:r>
    </w:p>
  </w:footnote>
  <w:footnote w:id="28">
    <w:p w14:paraId="7D2CE632" w14:textId="0993EBF4" w:rsidR="00B10868" w:rsidRPr="0093213B" w:rsidRDefault="00B10868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Marc Morris, </w:t>
      </w:r>
      <w:r w:rsidRPr="0093213B">
        <w:rPr>
          <w:rFonts w:ascii="Times New Roman" w:hAnsi="Times New Roman" w:cs="Times New Roman"/>
          <w:i/>
          <w:iCs/>
        </w:rPr>
        <w:t>‘The Siege of Rochester’</w:t>
      </w:r>
      <w:r w:rsidRPr="0093213B">
        <w:rPr>
          <w:rFonts w:ascii="Times New Roman" w:hAnsi="Times New Roman" w:cs="Times New Roman"/>
        </w:rPr>
        <w:t xml:space="preserve">, London: History Today Ltd; History Today, 2015-12, Vol.65 (12), pp. 46–48, </w:t>
      </w:r>
      <w:r w:rsidR="00541FAC" w:rsidRPr="0093213B">
        <w:rPr>
          <w:rFonts w:ascii="Times New Roman" w:hAnsi="Times New Roman" w:cs="Times New Roman"/>
        </w:rPr>
        <w:t>&lt;</w:t>
      </w:r>
      <w:hyperlink r:id="rId22" w:history="1">
        <w:r w:rsidR="00541FAC" w:rsidRPr="0093213B">
          <w:rPr>
            <w:rStyle w:val="Hyperlink"/>
            <w:rFonts w:ascii="Times New Roman" w:hAnsi="Times New Roman" w:cs="Times New Roman"/>
          </w:rPr>
          <w:t>https://research-ebsco-com.uwtsd.idm.oclc.org/c/onvpsy/viewer/pdf/tsd6owfnrb</w:t>
        </w:r>
      </w:hyperlink>
      <w:r w:rsidR="00541FAC" w:rsidRPr="0093213B">
        <w:rPr>
          <w:rFonts w:ascii="Times New Roman" w:hAnsi="Times New Roman" w:cs="Times New Roman"/>
        </w:rPr>
        <w:t xml:space="preserve">&gt;, [Accessed </w:t>
      </w:r>
      <w:r w:rsidR="007628A8" w:rsidRPr="0093213B">
        <w:rPr>
          <w:rFonts w:ascii="Times New Roman" w:hAnsi="Times New Roman" w:cs="Times New Roman"/>
        </w:rPr>
        <w:t>24 April 2026].</w:t>
      </w:r>
    </w:p>
  </w:footnote>
  <w:footnote w:id="29">
    <w:p w14:paraId="3C0D1AF5" w14:textId="4FFD300E" w:rsidR="008A387D" w:rsidRPr="0093213B" w:rsidRDefault="008A387D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C34C8B" w:rsidRPr="0093213B">
        <w:rPr>
          <w:rFonts w:ascii="Times New Roman" w:hAnsi="Times New Roman" w:cs="Times New Roman"/>
        </w:rPr>
        <w:t xml:space="preserve">John Timbs, </w:t>
      </w:r>
      <w:r w:rsidR="00C34C8B" w:rsidRPr="0093213B">
        <w:rPr>
          <w:rFonts w:ascii="Times New Roman" w:hAnsi="Times New Roman" w:cs="Times New Roman"/>
          <w:i/>
          <w:iCs/>
        </w:rPr>
        <w:t>Abbeys, Castles and Ancient Halls of England and Wales</w:t>
      </w:r>
      <w:r w:rsidR="00FC47F8" w:rsidRPr="0093213B">
        <w:rPr>
          <w:rFonts w:ascii="Times New Roman" w:hAnsi="Times New Roman" w:cs="Times New Roman"/>
          <w:i/>
          <w:iCs/>
        </w:rPr>
        <w:t>,</w:t>
      </w:r>
      <w:r w:rsidR="00C34C8B" w:rsidRPr="0093213B">
        <w:rPr>
          <w:rFonts w:ascii="Times New Roman" w:hAnsi="Times New Roman" w:cs="Times New Roman"/>
        </w:rPr>
        <w:t xml:space="preserve"> (</w:t>
      </w:r>
      <w:r w:rsidR="00F47F3D" w:rsidRPr="0093213B">
        <w:rPr>
          <w:rFonts w:ascii="Times New Roman" w:hAnsi="Times New Roman" w:cs="Times New Roman"/>
        </w:rPr>
        <w:t>London: Frederick</w:t>
      </w:r>
      <w:r w:rsidR="00C34C8B" w:rsidRPr="0093213B">
        <w:rPr>
          <w:rFonts w:ascii="Times New Roman" w:hAnsi="Times New Roman" w:cs="Times New Roman"/>
        </w:rPr>
        <w:t xml:space="preserve"> Warne and Co, 1870).</w:t>
      </w:r>
    </w:p>
  </w:footnote>
  <w:footnote w:id="30">
    <w:p w14:paraId="5C249B53" w14:textId="7ECFAC20" w:rsidR="0075561E" w:rsidRPr="0093213B" w:rsidRDefault="0075561E" w:rsidP="0075561E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Adrian Pettifer, </w:t>
      </w:r>
      <w:r w:rsidRPr="0093213B">
        <w:rPr>
          <w:rFonts w:ascii="Times New Roman" w:hAnsi="Times New Roman" w:cs="Times New Roman"/>
          <w:i/>
          <w:iCs/>
        </w:rPr>
        <w:t>English Castles</w:t>
      </w:r>
      <w:r w:rsidR="00FC47F8" w:rsidRPr="0093213B">
        <w:rPr>
          <w:rFonts w:ascii="Times New Roman" w:hAnsi="Times New Roman" w:cs="Times New Roman"/>
        </w:rPr>
        <w:t>,</w:t>
      </w:r>
      <w:r w:rsidRPr="0093213B">
        <w:rPr>
          <w:rFonts w:ascii="Times New Roman" w:hAnsi="Times New Roman" w:cs="Times New Roman"/>
        </w:rPr>
        <w:t xml:space="preserve"> (Boydell &amp; Brewer, 1995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125.</w:t>
      </w:r>
    </w:p>
  </w:footnote>
  <w:footnote w:id="31">
    <w:p w14:paraId="0367A3C9" w14:textId="0B669C04" w:rsidR="0075561E" w:rsidRPr="0093213B" w:rsidRDefault="0075561E" w:rsidP="0075561E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Adrian Pettifer, </w:t>
      </w:r>
      <w:r w:rsidRPr="0093213B">
        <w:rPr>
          <w:rFonts w:ascii="Times New Roman" w:hAnsi="Times New Roman" w:cs="Times New Roman"/>
          <w:i/>
          <w:iCs/>
        </w:rPr>
        <w:t>English Castles</w:t>
      </w:r>
      <w:r w:rsidRPr="0093213B">
        <w:rPr>
          <w:rFonts w:ascii="Times New Roman" w:hAnsi="Times New Roman" w:cs="Times New Roman"/>
        </w:rPr>
        <w:t xml:space="preserve"> (Boydell &amp; Brewer, 1995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125.</w:t>
      </w:r>
    </w:p>
  </w:footnote>
  <w:footnote w:id="32">
    <w:p w14:paraId="3FAC0F21" w14:textId="36966182" w:rsidR="00522A5F" w:rsidRPr="0093213B" w:rsidRDefault="00522A5F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‘</w:t>
      </w:r>
      <w:r w:rsidRPr="0093213B">
        <w:rPr>
          <w:rFonts w:ascii="Times New Roman" w:hAnsi="Times New Roman" w:cs="Times New Roman"/>
          <w:i/>
          <w:iCs/>
        </w:rPr>
        <w:t>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3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Pr="0093213B">
        <w:rPr>
          <w:rFonts w:ascii="Times New Roman" w:hAnsi="Times New Roman" w:cs="Times New Roman"/>
        </w:rPr>
        <w:t>&gt;, [accessed 24 April 2026].</w:t>
      </w:r>
    </w:p>
  </w:footnote>
  <w:footnote w:id="33">
    <w:p w14:paraId="026E8174" w14:textId="45B11BDC" w:rsidR="000656F9" w:rsidRPr="0093213B" w:rsidRDefault="000656F9" w:rsidP="000656F9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Adrian Pettifer, English Castles, (Boydell &amp; Brewer, 1995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125.</w:t>
      </w:r>
    </w:p>
  </w:footnote>
  <w:footnote w:id="34">
    <w:p w14:paraId="5F053AF9" w14:textId="6D748E50" w:rsidR="00522A5F" w:rsidRPr="0093213B" w:rsidRDefault="00522A5F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Pr="0093213B">
        <w:rPr>
          <w:rFonts w:ascii="Times New Roman" w:hAnsi="Times New Roman" w:cs="Times New Roman"/>
          <w:i/>
          <w:iCs/>
        </w:rPr>
        <w:t>‘Rochester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4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Pr="0093213B">
        <w:rPr>
          <w:rFonts w:ascii="Times New Roman" w:hAnsi="Times New Roman" w:cs="Times New Roman"/>
        </w:rPr>
        <w:t>accessed 24 April 2026].</w:t>
      </w:r>
    </w:p>
  </w:footnote>
  <w:footnote w:id="35">
    <w:p w14:paraId="3C6F2673" w14:textId="2DB0A3C0" w:rsidR="00522A5F" w:rsidRPr="0093213B" w:rsidRDefault="00522A5F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Pr="0093213B">
        <w:rPr>
          <w:rFonts w:ascii="Times New Roman" w:hAnsi="Times New Roman" w:cs="Times New Roman"/>
          <w:i/>
          <w:iCs/>
        </w:rPr>
        <w:t>‘Rochester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5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Pr="0093213B">
        <w:rPr>
          <w:rFonts w:ascii="Times New Roman" w:hAnsi="Times New Roman" w:cs="Times New Roman"/>
        </w:rPr>
        <w:t>accessed 24 April 2026].</w:t>
      </w:r>
    </w:p>
  </w:footnote>
  <w:footnote w:id="36">
    <w:p w14:paraId="4453CA69" w14:textId="243277E5" w:rsidR="000656F9" w:rsidRPr="0093213B" w:rsidRDefault="000656F9" w:rsidP="000656F9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‘</w:t>
      </w:r>
      <w:r w:rsidRPr="0093213B">
        <w:rPr>
          <w:rFonts w:ascii="Times New Roman" w:hAnsi="Times New Roman" w:cs="Times New Roman"/>
          <w:i/>
          <w:iCs/>
        </w:rPr>
        <w:t>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6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Pr="0093213B">
        <w:rPr>
          <w:rFonts w:ascii="Times New Roman" w:hAnsi="Times New Roman" w:cs="Times New Roman"/>
        </w:rPr>
        <w:t>accessed 24 April 2026].</w:t>
      </w:r>
    </w:p>
  </w:footnote>
  <w:footnote w:id="37">
    <w:p w14:paraId="3D27359C" w14:textId="33F8D2C2" w:rsidR="00522A5F" w:rsidRPr="0093213B" w:rsidRDefault="00522A5F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‘</w:t>
      </w:r>
      <w:r w:rsidRPr="0093213B">
        <w:rPr>
          <w:rFonts w:ascii="Times New Roman" w:hAnsi="Times New Roman" w:cs="Times New Roman"/>
          <w:i/>
          <w:iCs/>
        </w:rPr>
        <w:t>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7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Pr="0093213B">
        <w:rPr>
          <w:rFonts w:ascii="Times New Roman" w:hAnsi="Times New Roman" w:cs="Times New Roman"/>
        </w:rPr>
        <w:t>&gt;, [accessed 24 April 2026].</w:t>
      </w:r>
    </w:p>
  </w:footnote>
  <w:footnote w:id="38">
    <w:p w14:paraId="603428DB" w14:textId="326BDBE9" w:rsidR="00220888" w:rsidRPr="0093213B" w:rsidRDefault="00220888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Pr="0093213B">
        <w:rPr>
          <w:rFonts w:ascii="Times New Roman" w:hAnsi="Times New Roman" w:cs="Times New Roman"/>
          <w:i/>
          <w:iCs/>
        </w:rPr>
        <w:t>Rochester Castle: A Historic Norman Fortress in Kent, England - Ancient History Sites’</w:t>
      </w:r>
      <w:r w:rsidRPr="0093213B">
        <w:rPr>
          <w:rFonts w:ascii="Times New Roman" w:hAnsi="Times New Roman" w:cs="Times New Roman"/>
        </w:rPr>
        <w:t xml:space="preserve">, Ancient History </w:t>
      </w:r>
      <w:r w:rsidR="00F47F3D" w:rsidRPr="0093213B">
        <w:rPr>
          <w:rFonts w:ascii="Times New Roman" w:hAnsi="Times New Roman" w:cs="Times New Roman"/>
        </w:rPr>
        <w:t>Sites, (2025), &lt;</w:t>
      </w:r>
      <w:r w:rsidRPr="0093213B">
        <w:rPr>
          <w:rFonts w:ascii="Times New Roman" w:hAnsi="Times New Roman" w:cs="Times New Roman"/>
        </w:rPr>
        <w:t xml:space="preserve"> </w:t>
      </w:r>
      <w:hyperlink r:id="rId28" w:history="1">
        <w:r w:rsidRPr="0093213B">
          <w:rPr>
            <w:rStyle w:val="Hyperlink"/>
            <w:rFonts w:ascii="Times New Roman" w:hAnsi="Times New Roman" w:cs="Times New Roman"/>
          </w:rPr>
          <w:t>https://www.ancient-history-sites.com/sites/rochester-castle/</w:t>
        </w:r>
      </w:hyperlink>
      <w:r w:rsidRPr="0093213B">
        <w:rPr>
          <w:rFonts w:ascii="Times New Roman" w:hAnsi="Times New Roman" w:cs="Times New Roman"/>
        </w:rPr>
        <w:t>&gt;, [accessed 24 April 2026].</w:t>
      </w:r>
    </w:p>
  </w:footnote>
  <w:footnote w:id="39">
    <w:p w14:paraId="247ECC36" w14:textId="084020A3" w:rsidR="00046364" w:rsidRPr="0093213B" w:rsidRDefault="00046364" w:rsidP="00046364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Adrian Pettifer, English Castles (Boydell &amp; Brewer, 1995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125.</w:t>
      </w:r>
    </w:p>
  </w:footnote>
  <w:footnote w:id="40">
    <w:p w14:paraId="35A72D92" w14:textId="0082B5C0" w:rsidR="00667046" w:rsidRPr="0093213B" w:rsidRDefault="00667046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Philip Davis, </w:t>
      </w:r>
      <w:r w:rsidRPr="0093213B">
        <w:rPr>
          <w:rFonts w:ascii="Times New Roman" w:hAnsi="Times New Roman" w:cs="Times New Roman"/>
          <w:i/>
          <w:iCs/>
        </w:rPr>
        <w:t>‘Rochester Castle (the Gatehouse Record)</w:t>
      </w:r>
      <w:r w:rsidRPr="0093213B">
        <w:rPr>
          <w:rFonts w:ascii="Times New Roman" w:hAnsi="Times New Roman" w:cs="Times New Roman"/>
        </w:rPr>
        <w:t xml:space="preserve">’, </w:t>
      </w:r>
      <w:r w:rsidR="00F47F3D" w:rsidRPr="0093213B">
        <w:rPr>
          <w:rFonts w:ascii="Times New Roman" w:hAnsi="Times New Roman" w:cs="Times New Roman"/>
        </w:rPr>
        <w:t>Gatehouse-Gazetteer.info, (2016), &lt;</w:t>
      </w:r>
      <w:hyperlink r:id="rId29" w:history="1">
        <w:r w:rsidRPr="0093213B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Pr="0093213B">
        <w:rPr>
          <w:rFonts w:ascii="Times New Roman" w:hAnsi="Times New Roman" w:cs="Times New Roman"/>
        </w:rPr>
        <w:t xml:space="preserve"> &gt; [accessed 19 April 2026].</w:t>
      </w:r>
    </w:p>
  </w:footnote>
  <w:footnote w:id="41">
    <w:p w14:paraId="7951E91E" w14:textId="5F1E7773" w:rsidR="00563125" w:rsidRPr="0093213B" w:rsidRDefault="00563125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Adrian Pettifer, English </w:t>
      </w:r>
      <w:r w:rsidR="00F47F3D" w:rsidRPr="0093213B">
        <w:rPr>
          <w:rFonts w:ascii="Times New Roman" w:hAnsi="Times New Roman" w:cs="Times New Roman"/>
        </w:rPr>
        <w:t>Castles, (</w:t>
      </w:r>
      <w:r w:rsidRPr="0093213B">
        <w:rPr>
          <w:rFonts w:ascii="Times New Roman" w:hAnsi="Times New Roman" w:cs="Times New Roman"/>
        </w:rPr>
        <w:t>Boydell &amp; Brewer, 1995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125.</w:t>
      </w:r>
    </w:p>
  </w:footnote>
  <w:footnote w:id="42">
    <w:p w14:paraId="05D1478C" w14:textId="73EF612A" w:rsidR="006127D1" w:rsidRPr="0093213B" w:rsidRDefault="006127D1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5C310A" w:rsidRPr="0093213B">
        <w:rPr>
          <w:rFonts w:ascii="Times New Roman" w:hAnsi="Times New Roman" w:cs="Times New Roman"/>
        </w:rPr>
        <w:t xml:space="preserve">Marc Morris, </w:t>
      </w:r>
      <w:r w:rsidR="00F47F3D" w:rsidRPr="0093213B">
        <w:rPr>
          <w:rFonts w:ascii="Times New Roman" w:hAnsi="Times New Roman" w:cs="Times New Roman"/>
          <w:i/>
          <w:iCs/>
        </w:rPr>
        <w:t>Castle:</w:t>
      </w:r>
      <w:r w:rsidR="005C310A" w:rsidRPr="0093213B">
        <w:rPr>
          <w:rFonts w:ascii="Times New Roman" w:hAnsi="Times New Roman" w:cs="Times New Roman"/>
          <w:i/>
          <w:iCs/>
        </w:rPr>
        <w:t xml:space="preserve"> A History of the Buildings That Shaped Medieval Britain</w:t>
      </w:r>
      <w:r w:rsidR="00FC47F8" w:rsidRPr="0093213B">
        <w:rPr>
          <w:rFonts w:ascii="Times New Roman" w:hAnsi="Times New Roman" w:cs="Times New Roman"/>
        </w:rPr>
        <w:t>,</w:t>
      </w:r>
      <w:r w:rsidR="005C310A" w:rsidRPr="0093213B">
        <w:rPr>
          <w:rFonts w:ascii="Times New Roman" w:hAnsi="Times New Roman" w:cs="Times New Roman"/>
        </w:rPr>
        <w:t xml:space="preserve"> (London: Pan, 2004</w:t>
      </w:r>
      <w:r w:rsidR="00F47F3D" w:rsidRPr="0093213B">
        <w:rPr>
          <w:rFonts w:ascii="Times New Roman" w:hAnsi="Times New Roman" w:cs="Times New Roman"/>
        </w:rPr>
        <w:t>), p.</w:t>
      </w:r>
      <w:r w:rsidR="005C310A" w:rsidRPr="0093213B">
        <w:rPr>
          <w:rFonts w:ascii="Times New Roman" w:hAnsi="Times New Roman" w:cs="Times New Roman"/>
        </w:rPr>
        <w:t>5.</w:t>
      </w:r>
    </w:p>
  </w:footnote>
  <w:footnote w:id="43">
    <w:p w14:paraId="6D853132" w14:textId="6BA77F56" w:rsidR="008D050B" w:rsidRPr="0093213B" w:rsidRDefault="008D050B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20501A" w:rsidRPr="0093213B">
        <w:rPr>
          <w:rFonts w:ascii="Times New Roman" w:hAnsi="Times New Roman" w:cs="Times New Roman"/>
          <w:i/>
          <w:iCs/>
        </w:rPr>
        <w:t>‘Rochester Castle Marks Magna Carta Siege Anniversary’</w:t>
      </w:r>
      <w:r w:rsidR="0020501A" w:rsidRPr="0093213B">
        <w:rPr>
          <w:rFonts w:ascii="Times New Roman" w:hAnsi="Times New Roman" w:cs="Times New Roman"/>
        </w:rPr>
        <w:t xml:space="preserve">, BBC News, 16 February </w:t>
      </w:r>
      <w:r w:rsidR="00F47F3D" w:rsidRPr="0093213B">
        <w:rPr>
          <w:rFonts w:ascii="Times New Roman" w:hAnsi="Times New Roman" w:cs="Times New Roman"/>
        </w:rPr>
        <w:t>2015, &lt;</w:t>
      </w:r>
      <w:hyperlink r:id="rId30" w:history="1">
        <w:r w:rsidR="00E9427F" w:rsidRPr="0093213B">
          <w:rPr>
            <w:rStyle w:val="Hyperlink"/>
            <w:rFonts w:ascii="Times New Roman" w:hAnsi="Times New Roman" w:cs="Times New Roman"/>
          </w:rPr>
          <w:t>https://www.bbc.co.uk/news/uk-england-kent-31490395</w:t>
        </w:r>
      </w:hyperlink>
      <w:r w:rsidR="00E9427F" w:rsidRPr="0093213B">
        <w:rPr>
          <w:rFonts w:ascii="Times New Roman" w:hAnsi="Times New Roman" w:cs="Times New Roman"/>
        </w:rPr>
        <w:t>&gt;</w:t>
      </w:r>
      <w:r w:rsidR="007628A8" w:rsidRPr="0093213B">
        <w:rPr>
          <w:rFonts w:ascii="Times New Roman" w:hAnsi="Times New Roman" w:cs="Times New Roman"/>
        </w:rPr>
        <w:t xml:space="preserve">, </w:t>
      </w:r>
      <w:r w:rsidR="00E9427F" w:rsidRPr="0093213B">
        <w:rPr>
          <w:rFonts w:ascii="Times New Roman" w:hAnsi="Times New Roman" w:cs="Times New Roman"/>
        </w:rPr>
        <w:t xml:space="preserve">[Accessed </w:t>
      </w:r>
      <w:r w:rsidR="00D80227" w:rsidRPr="0093213B">
        <w:rPr>
          <w:rFonts w:ascii="Times New Roman" w:hAnsi="Times New Roman" w:cs="Times New Roman"/>
        </w:rPr>
        <w:t>26 April 2026].</w:t>
      </w:r>
    </w:p>
  </w:footnote>
  <w:footnote w:id="44">
    <w:p w14:paraId="3CAAEC9A" w14:textId="710B952E" w:rsidR="00591059" w:rsidRPr="0093213B" w:rsidRDefault="00591059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FC47F8" w:rsidRPr="0093213B">
        <w:rPr>
          <w:rFonts w:ascii="Times New Roman" w:hAnsi="Times New Roman" w:cs="Times New Roman"/>
          <w:i/>
          <w:iCs/>
        </w:rPr>
        <w:t>‘</w:t>
      </w:r>
      <w:r w:rsidRPr="0093213B">
        <w:rPr>
          <w:rFonts w:ascii="Times New Roman" w:hAnsi="Times New Roman" w:cs="Times New Roman"/>
          <w:i/>
          <w:iCs/>
        </w:rPr>
        <w:t>Rochester Castle Marks Magna Carta Siege Anniversary’</w:t>
      </w:r>
      <w:r w:rsidRPr="0093213B">
        <w:rPr>
          <w:rFonts w:ascii="Times New Roman" w:hAnsi="Times New Roman" w:cs="Times New Roman"/>
        </w:rPr>
        <w:t xml:space="preserve">, BBC News, 16 February 2015 </w:t>
      </w:r>
      <w:r w:rsidR="00D80227" w:rsidRPr="0093213B">
        <w:rPr>
          <w:rFonts w:ascii="Times New Roman" w:hAnsi="Times New Roman" w:cs="Times New Roman"/>
        </w:rPr>
        <w:t>&lt;</w:t>
      </w:r>
      <w:hyperlink r:id="rId31" w:history="1">
        <w:r w:rsidR="00D80227" w:rsidRPr="0093213B">
          <w:rPr>
            <w:rStyle w:val="Hyperlink"/>
            <w:rFonts w:ascii="Times New Roman" w:hAnsi="Times New Roman" w:cs="Times New Roman"/>
          </w:rPr>
          <w:t>https://www.bbc.co.uk/news/uk-england-kent-31490395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="00694C9E" w:rsidRPr="0093213B">
        <w:rPr>
          <w:rFonts w:ascii="Times New Roman" w:hAnsi="Times New Roman" w:cs="Times New Roman"/>
        </w:rPr>
        <w:t>Accessed 24 April 2026].</w:t>
      </w:r>
    </w:p>
  </w:footnote>
  <w:footnote w:id="45">
    <w:p w14:paraId="04F0D8B2" w14:textId="1E217411" w:rsidR="00E36BDA" w:rsidRPr="00D471C3" w:rsidRDefault="00E36BDA" w:rsidP="00E36BDA">
      <w:pPr>
        <w:pStyle w:val="FootnoteText"/>
        <w:rPr>
          <w:rFonts w:ascii="Times New Roman" w:hAnsi="Times New Roman" w:cs="Times New Roman"/>
        </w:rPr>
      </w:pPr>
      <w:r w:rsidRPr="00D471C3">
        <w:rPr>
          <w:rStyle w:val="FootnoteReference"/>
          <w:rFonts w:ascii="Times New Roman" w:hAnsi="Times New Roman" w:cs="Times New Roman"/>
        </w:rPr>
        <w:footnoteRef/>
      </w:r>
      <w:r w:rsidRPr="00D471C3">
        <w:rPr>
          <w:rFonts w:ascii="Times New Roman" w:hAnsi="Times New Roman" w:cs="Times New Roman"/>
        </w:rPr>
        <w:t xml:space="preserve"> ‘</w:t>
      </w:r>
      <w:r w:rsidRPr="00FC47F8">
        <w:rPr>
          <w:rFonts w:ascii="Times New Roman" w:hAnsi="Times New Roman" w:cs="Times New Roman"/>
          <w:i/>
          <w:iCs/>
        </w:rPr>
        <w:t>Rochester Castle: The Site of Medieval Sieges’</w:t>
      </w:r>
      <w:r w:rsidRPr="00D471C3">
        <w:rPr>
          <w:rFonts w:ascii="Times New Roman" w:hAnsi="Times New Roman" w:cs="Times New Roman"/>
        </w:rPr>
        <w:t xml:space="preserve">, Somerset Military History, </w:t>
      </w:r>
      <w:r w:rsidR="00FC47F8">
        <w:rPr>
          <w:rFonts w:ascii="Times New Roman" w:hAnsi="Times New Roman" w:cs="Times New Roman"/>
        </w:rPr>
        <w:t>(</w:t>
      </w:r>
      <w:r w:rsidRPr="00D471C3">
        <w:rPr>
          <w:rFonts w:ascii="Times New Roman" w:hAnsi="Times New Roman" w:cs="Times New Roman"/>
        </w:rPr>
        <w:t>2025</w:t>
      </w:r>
      <w:r w:rsidR="00FC47F8">
        <w:rPr>
          <w:rFonts w:ascii="Times New Roman" w:hAnsi="Times New Roman" w:cs="Times New Roman"/>
        </w:rPr>
        <w:t>),</w:t>
      </w:r>
      <w:r w:rsidRPr="00D471C3">
        <w:rPr>
          <w:rFonts w:ascii="Times New Roman" w:hAnsi="Times New Roman" w:cs="Times New Roman"/>
        </w:rPr>
        <w:t xml:space="preserve"> </w:t>
      </w:r>
      <w:hyperlink r:id="rId32" w:history="1">
        <w:r w:rsidR="00694C9E" w:rsidRPr="001B398C">
          <w:rPr>
            <w:rStyle w:val="Hyperlink"/>
            <w:rFonts w:ascii="Times New Roman" w:hAnsi="Times New Roman" w:cs="Times New Roman"/>
          </w:rPr>
          <w:t>https://www.sommilmuseum.org.uk/rochester-castle-the-site-of-medieval-sieges/</w:t>
        </w:r>
      </w:hyperlink>
      <w:r w:rsidR="00694C9E">
        <w:rPr>
          <w:rFonts w:ascii="Times New Roman" w:hAnsi="Times New Roman" w:cs="Times New Roman"/>
        </w:rPr>
        <w:t xml:space="preserve"> </w:t>
      </w:r>
      <w:r w:rsidR="00F47F3D">
        <w:rPr>
          <w:rFonts w:ascii="Times New Roman" w:hAnsi="Times New Roman" w:cs="Times New Roman"/>
        </w:rPr>
        <w:t>&gt;, [</w:t>
      </w:r>
      <w:r w:rsidR="00694C9E">
        <w:rPr>
          <w:rFonts w:ascii="Times New Roman" w:hAnsi="Times New Roman" w:cs="Times New Roman"/>
        </w:rPr>
        <w:t>Accessed 20 April 2026].</w:t>
      </w:r>
    </w:p>
  </w:footnote>
  <w:footnote w:id="46">
    <w:p w14:paraId="4F7DD99A" w14:textId="48113FE4" w:rsidR="00116969" w:rsidRPr="00D471C3" w:rsidRDefault="00116969">
      <w:pPr>
        <w:pStyle w:val="FootnoteText"/>
        <w:rPr>
          <w:rFonts w:ascii="Times New Roman" w:hAnsi="Times New Roman" w:cs="Times New Roman"/>
        </w:rPr>
      </w:pPr>
      <w:r w:rsidRPr="00D471C3">
        <w:rPr>
          <w:rStyle w:val="FootnoteReference"/>
          <w:rFonts w:ascii="Times New Roman" w:hAnsi="Times New Roman" w:cs="Times New Roman"/>
        </w:rPr>
        <w:footnoteRef/>
      </w:r>
      <w:r w:rsidR="00362211" w:rsidRPr="00D471C3">
        <w:rPr>
          <w:rFonts w:ascii="Times New Roman" w:hAnsi="Times New Roman" w:cs="Times New Roman"/>
        </w:rPr>
        <w:t>‘</w:t>
      </w:r>
      <w:r w:rsidR="00362211" w:rsidRPr="00FC47F8">
        <w:rPr>
          <w:rFonts w:ascii="Times New Roman" w:hAnsi="Times New Roman" w:cs="Times New Roman"/>
          <w:i/>
          <w:iCs/>
        </w:rPr>
        <w:t>Rochester Castle: The Site of Medieval Sieges’</w:t>
      </w:r>
      <w:r w:rsidR="00362211" w:rsidRPr="00D471C3">
        <w:rPr>
          <w:rFonts w:ascii="Times New Roman" w:hAnsi="Times New Roman" w:cs="Times New Roman"/>
        </w:rPr>
        <w:t xml:space="preserve">, Somerset Military History, 2025 </w:t>
      </w:r>
      <w:r w:rsidR="009E3149">
        <w:rPr>
          <w:rFonts w:ascii="Times New Roman" w:hAnsi="Times New Roman" w:cs="Times New Roman"/>
        </w:rPr>
        <w:t>&lt;</w:t>
      </w:r>
      <w:hyperlink r:id="rId33" w:history="1">
        <w:r w:rsidR="009E3149" w:rsidRPr="001B398C">
          <w:rPr>
            <w:rStyle w:val="Hyperlink"/>
            <w:rFonts w:ascii="Times New Roman" w:hAnsi="Times New Roman" w:cs="Times New Roman"/>
          </w:rPr>
          <w:t>https://www.sommilmuseum.org.uk/rochester-castle-the-site-of-medieval-sieges/</w:t>
        </w:r>
      </w:hyperlink>
      <w:r w:rsidR="009E3149">
        <w:rPr>
          <w:rFonts w:ascii="Times New Roman" w:hAnsi="Times New Roman" w:cs="Times New Roman"/>
        </w:rPr>
        <w:t>&gt;, Accessed 24 April 2026].</w:t>
      </w:r>
    </w:p>
  </w:footnote>
  <w:footnote w:id="47">
    <w:p w14:paraId="1E283568" w14:textId="4FDE5405" w:rsidR="00BB0523" w:rsidRPr="00D471C3" w:rsidRDefault="00BB0523">
      <w:pPr>
        <w:pStyle w:val="FootnoteText"/>
        <w:rPr>
          <w:rFonts w:ascii="Times New Roman" w:hAnsi="Times New Roman" w:cs="Times New Roman"/>
        </w:rPr>
      </w:pPr>
      <w:r w:rsidRPr="00D471C3">
        <w:rPr>
          <w:rStyle w:val="FootnoteReference"/>
          <w:rFonts w:ascii="Times New Roman" w:hAnsi="Times New Roman" w:cs="Times New Roman"/>
        </w:rPr>
        <w:footnoteRef/>
      </w:r>
      <w:r w:rsidRPr="00D471C3">
        <w:rPr>
          <w:rFonts w:ascii="Times New Roman" w:hAnsi="Times New Roman" w:cs="Times New Roman"/>
        </w:rPr>
        <w:t xml:space="preserve"> </w:t>
      </w:r>
      <w:r w:rsidR="00B43168" w:rsidRPr="00D471C3">
        <w:rPr>
          <w:rFonts w:ascii="Times New Roman" w:hAnsi="Times New Roman" w:cs="Times New Roman"/>
        </w:rPr>
        <w:t>William E. Welsh, ‘</w:t>
      </w:r>
      <w:r w:rsidR="00B43168" w:rsidRPr="009E3149">
        <w:rPr>
          <w:rFonts w:ascii="Times New Roman" w:hAnsi="Times New Roman" w:cs="Times New Roman"/>
          <w:i/>
          <w:iCs/>
        </w:rPr>
        <w:t xml:space="preserve">The Siege of Rochester: </w:t>
      </w:r>
      <w:r w:rsidR="00F47F3D" w:rsidRPr="009E3149">
        <w:rPr>
          <w:rFonts w:ascii="Times New Roman" w:hAnsi="Times New Roman" w:cs="Times New Roman"/>
          <w:i/>
          <w:iCs/>
        </w:rPr>
        <w:t>Hard Pressed and</w:t>
      </w:r>
      <w:r w:rsidR="00B43168" w:rsidRPr="009E3149">
        <w:rPr>
          <w:rFonts w:ascii="Times New Roman" w:hAnsi="Times New Roman" w:cs="Times New Roman"/>
          <w:i/>
          <w:iCs/>
        </w:rPr>
        <w:t xml:space="preserve"> S</w:t>
      </w:r>
      <w:r w:rsidR="009E3149" w:rsidRPr="009E3149">
        <w:rPr>
          <w:rFonts w:ascii="Times New Roman" w:hAnsi="Times New Roman" w:cs="Times New Roman"/>
          <w:i/>
          <w:iCs/>
        </w:rPr>
        <w:t xml:space="preserve">trongly </w:t>
      </w:r>
      <w:r w:rsidR="00B43168" w:rsidRPr="009E3149">
        <w:rPr>
          <w:rFonts w:ascii="Times New Roman" w:hAnsi="Times New Roman" w:cs="Times New Roman"/>
          <w:i/>
          <w:iCs/>
        </w:rPr>
        <w:t>R</w:t>
      </w:r>
      <w:r w:rsidR="009E3149" w:rsidRPr="009E3149">
        <w:rPr>
          <w:rFonts w:ascii="Times New Roman" w:hAnsi="Times New Roman" w:cs="Times New Roman"/>
          <w:i/>
          <w:iCs/>
        </w:rPr>
        <w:t>esisted</w:t>
      </w:r>
      <w:r w:rsidR="00B43168" w:rsidRPr="009E3149">
        <w:rPr>
          <w:rFonts w:ascii="Times New Roman" w:hAnsi="Times New Roman" w:cs="Times New Roman"/>
          <w:i/>
          <w:iCs/>
        </w:rPr>
        <w:t>’</w:t>
      </w:r>
      <w:r w:rsidR="00B43168" w:rsidRPr="00D471C3">
        <w:rPr>
          <w:rFonts w:ascii="Times New Roman" w:hAnsi="Times New Roman" w:cs="Times New Roman"/>
        </w:rPr>
        <w:t>, Medieval Warfare, 7.2 (2017), 8–</w:t>
      </w:r>
      <w:r w:rsidR="00F47F3D" w:rsidRPr="00D471C3">
        <w:rPr>
          <w:rFonts w:ascii="Times New Roman" w:hAnsi="Times New Roman" w:cs="Times New Roman"/>
        </w:rPr>
        <w:t>11, &lt;</w:t>
      </w:r>
      <w:r w:rsidR="00B43168" w:rsidRPr="00D471C3">
        <w:rPr>
          <w:rFonts w:ascii="Times New Roman" w:hAnsi="Times New Roman" w:cs="Times New Roman"/>
        </w:rPr>
        <w:t xml:space="preserve"> </w:t>
      </w:r>
      <w:hyperlink r:id="rId34" w:history="1">
        <w:r w:rsidR="009E3149" w:rsidRPr="001B398C">
          <w:rPr>
            <w:rStyle w:val="Hyperlink"/>
            <w:rFonts w:ascii="Times New Roman" w:hAnsi="Times New Roman" w:cs="Times New Roman"/>
          </w:rPr>
          <w:t>https://www.jstor.org/stable/48578156</w:t>
        </w:r>
      </w:hyperlink>
      <w:r w:rsidR="00B43168" w:rsidRPr="00D471C3">
        <w:rPr>
          <w:rFonts w:ascii="Times New Roman" w:hAnsi="Times New Roman" w:cs="Times New Roman"/>
        </w:rPr>
        <w:t>&gt;</w:t>
      </w:r>
      <w:r w:rsidR="009E3149">
        <w:rPr>
          <w:rFonts w:ascii="Times New Roman" w:hAnsi="Times New Roman" w:cs="Times New Roman"/>
        </w:rPr>
        <w:t xml:space="preserve">, </w:t>
      </w:r>
      <w:r w:rsidR="00B43168" w:rsidRPr="00D471C3">
        <w:rPr>
          <w:rFonts w:ascii="Times New Roman" w:hAnsi="Times New Roman" w:cs="Times New Roman"/>
        </w:rPr>
        <w:t>[Accessed 05 April 2026].</w:t>
      </w:r>
    </w:p>
  </w:footnote>
  <w:footnote w:id="48">
    <w:p w14:paraId="6BA9DDD6" w14:textId="265F5AA3" w:rsidR="00E80FE7" w:rsidRPr="0093213B" w:rsidRDefault="00E80FE7" w:rsidP="00E80FE7">
      <w:pPr>
        <w:pStyle w:val="FootnoteText"/>
        <w:rPr>
          <w:rFonts w:ascii="Times New Roman" w:hAnsi="Times New Roman" w:cs="Times New Roman"/>
        </w:rPr>
      </w:pPr>
      <w:r w:rsidRPr="00D471C3">
        <w:rPr>
          <w:rStyle w:val="FootnoteReference"/>
          <w:rFonts w:ascii="Times New Roman" w:hAnsi="Times New Roman" w:cs="Times New Roman"/>
        </w:rPr>
        <w:footnoteRef/>
      </w:r>
      <w:r w:rsidRPr="00D471C3">
        <w:rPr>
          <w:rFonts w:ascii="Times New Roman" w:hAnsi="Times New Roman" w:cs="Times New Roman"/>
        </w:rPr>
        <w:t xml:space="preserve"> mark Milligan, ‘</w:t>
      </w:r>
      <w:r w:rsidRPr="009E3149">
        <w:rPr>
          <w:rFonts w:ascii="Times New Roman" w:hAnsi="Times New Roman" w:cs="Times New Roman"/>
          <w:i/>
          <w:iCs/>
        </w:rPr>
        <w:t>Rochester Castle – the Castle That Defied King John in the Baron’s War’</w:t>
      </w:r>
      <w:r w:rsidRPr="00D471C3">
        <w:rPr>
          <w:rFonts w:ascii="Times New Roman" w:hAnsi="Times New Roman" w:cs="Times New Roman"/>
        </w:rPr>
        <w:t>, Heritage</w:t>
      </w:r>
      <w:r w:rsidR="009E3149">
        <w:rPr>
          <w:rFonts w:ascii="Times New Roman" w:hAnsi="Times New Roman" w:cs="Times New Roman"/>
        </w:rPr>
        <w:t xml:space="preserve"> </w:t>
      </w:r>
      <w:r w:rsidRPr="00D471C3">
        <w:rPr>
          <w:rFonts w:ascii="Times New Roman" w:hAnsi="Times New Roman" w:cs="Times New Roman"/>
        </w:rPr>
        <w:t xml:space="preserve">Daily - </w:t>
      </w:r>
      <w:r w:rsidRPr="0093213B">
        <w:rPr>
          <w:rFonts w:ascii="Times New Roman" w:hAnsi="Times New Roman" w:cs="Times New Roman"/>
        </w:rPr>
        <w:t xml:space="preserve">Archaeology News, </w:t>
      </w:r>
      <w:r w:rsidR="00D471C3" w:rsidRPr="0093213B">
        <w:rPr>
          <w:rFonts w:ascii="Times New Roman" w:hAnsi="Times New Roman" w:cs="Times New Roman"/>
        </w:rPr>
        <w:t>(</w:t>
      </w:r>
      <w:r w:rsidRPr="0093213B">
        <w:rPr>
          <w:rFonts w:ascii="Times New Roman" w:hAnsi="Times New Roman" w:cs="Times New Roman"/>
        </w:rPr>
        <w:t>2021</w:t>
      </w:r>
      <w:r w:rsidR="00D471C3" w:rsidRPr="0093213B">
        <w:rPr>
          <w:rFonts w:ascii="Times New Roman" w:hAnsi="Times New Roman" w:cs="Times New Roman"/>
        </w:rPr>
        <w:t>),</w:t>
      </w:r>
      <w:r w:rsidRPr="0093213B">
        <w:rPr>
          <w:rFonts w:ascii="Times New Roman" w:hAnsi="Times New Roman" w:cs="Times New Roman"/>
        </w:rPr>
        <w:t xml:space="preserve"> </w:t>
      </w:r>
      <w:r w:rsidR="00D471C3" w:rsidRPr="0093213B">
        <w:rPr>
          <w:rFonts w:ascii="Times New Roman" w:hAnsi="Times New Roman" w:cs="Times New Roman"/>
        </w:rPr>
        <w:t>&lt;</w:t>
      </w:r>
      <w:hyperlink r:id="rId35" w:history="1">
        <w:r w:rsidR="00D471C3" w:rsidRPr="0093213B">
          <w:rPr>
            <w:rStyle w:val="Hyperlink"/>
            <w:rFonts w:ascii="Times New Roman" w:hAnsi="Times New Roman" w:cs="Times New Roman"/>
          </w:rPr>
          <w:t>https://www.heritagedaily.com/2021/04/rochester-castle-the-castle-that-defied-king-john-in-the-barons-war/138706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="000D3725" w:rsidRPr="0093213B">
        <w:rPr>
          <w:rFonts w:ascii="Times New Roman" w:hAnsi="Times New Roman" w:cs="Times New Roman"/>
        </w:rPr>
        <w:t>Accessed 05 April 2026].</w:t>
      </w:r>
    </w:p>
  </w:footnote>
  <w:footnote w:id="49">
    <w:p w14:paraId="194A011A" w14:textId="261E586F" w:rsidR="00C31029" w:rsidRPr="00C31029" w:rsidRDefault="00C3102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C31029">
        <w:rPr>
          <w:rFonts w:ascii="Times New Roman" w:hAnsi="Times New Roman" w:cs="Times New Roman"/>
        </w:rPr>
        <w:t>William E. Welsh, ‘</w:t>
      </w:r>
      <w:r w:rsidRPr="00C31029">
        <w:rPr>
          <w:rFonts w:ascii="Times New Roman" w:hAnsi="Times New Roman" w:cs="Times New Roman"/>
          <w:i/>
          <w:iCs/>
        </w:rPr>
        <w:t>The Siege of Rochester: Hard Pressed and Strongly Resisted’</w:t>
      </w:r>
      <w:r w:rsidRPr="00C31029">
        <w:rPr>
          <w:rFonts w:ascii="Times New Roman" w:hAnsi="Times New Roman" w:cs="Times New Roman"/>
        </w:rPr>
        <w:t>, Medieval Warfare, 7.2 (2017), 8–</w:t>
      </w:r>
      <w:r w:rsidR="00F47F3D" w:rsidRPr="00C31029">
        <w:rPr>
          <w:rFonts w:ascii="Times New Roman" w:hAnsi="Times New Roman" w:cs="Times New Roman"/>
        </w:rPr>
        <w:t>11, &lt;</w:t>
      </w:r>
      <w:r w:rsidRPr="00C31029">
        <w:rPr>
          <w:rFonts w:ascii="Times New Roman" w:hAnsi="Times New Roman" w:cs="Times New Roman"/>
        </w:rPr>
        <w:t xml:space="preserve"> </w:t>
      </w:r>
      <w:hyperlink r:id="rId36" w:history="1">
        <w:r w:rsidRPr="001B398C">
          <w:rPr>
            <w:rStyle w:val="Hyperlink"/>
            <w:rFonts w:ascii="Times New Roman" w:hAnsi="Times New Roman" w:cs="Times New Roman"/>
          </w:rPr>
          <w:t>https://www.jstor.org/stable/48578156</w:t>
        </w:r>
      </w:hyperlink>
      <w:r w:rsidRPr="00C31029">
        <w:rPr>
          <w:rFonts w:ascii="Times New Roman" w:hAnsi="Times New Roman" w:cs="Times New Roman"/>
        </w:rPr>
        <w:t>&gt;</w:t>
      </w:r>
      <w:r>
        <w:rPr>
          <w:rFonts w:ascii="Times New Roman" w:hAnsi="Times New Roman" w:cs="Times New Roman"/>
        </w:rPr>
        <w:t xml:space="preserve">, </w:t>
      </w:r>
      <w:r w:rsidRPr="00C31029">
        <w:rPr>
          <w:rFonts w:ascii="Times New Roman" w:hAnsi="Times New Roman" w:cs="Times New Roman"/>
        </w:rPr>
        <w:t>[Accessed 05 April 2026].</w:t>
      </w:r>
    </w:p>
  </w:footnote>
  <w:footnote w:id="50">
    <w:p w14:paraId="3A613ED8" w14:textId="4C1F1856" w:rsidR="0064168A" w:rsidRPr="0093213B" w:rsidRDefault="0064168A" w:rsidP="0064168A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William E. Welsh</w:t>
      </w:r>
      <w:r w:rsidRPr="0093213B">
        <w:rPr>
          <w:rFonts w:ascii="Times New Roman" w:hAnsi="Times New Roman" w:cs="Times New Roman"/>
          <w:i/>
          <w:iCs/>
        </w:rPr>
        <w:t>, ‘The Siege of Rochester: H</w:t>
      </w:r>
      <w:r w:rsidR="009E3149" w:rsidRPr="0093213B">
        <w:rPr>
          <w:rFonts w:ascii="Times New Roman" w:hAnsi="Times New Roman" w:cs="Times New Roman"/>
          <w:i/>
          <w:iCs/>
        </w:rPr>
        <w:t xml:space="preserve">ard Pressed </w:t>
      </w:r>
      <w:r w:rsidRPr="0093213B">
        <w:rPr>
          <w:rFonts w:ascii="Times New Roman" w:hAnsi="Times New Roman" w:cs="Times New Roman"/>
          <w:i/>
          <w:iCs/>
        </w:rPr>
        <w:t>and S</w:t>
      </w:r>
      <w:r w:rsidR="009E3149" w:rsidRPr="0093213B">
        <w:rPr>
          <w:rFonts w:ascii="Times New Roman" w:hAnsi="Times New Roman" w:cs="Times New Roman"/>
          <w:i/>
          <w:iCs/>
        </w:rPr>
        <w:t>trongly Resisted</w:t>
      </w:r>
      <w:r w:rsidRPr="0093213B">
        <w:rPr>
          <w:rFonts w:ascii="Times New Roman" w:hAnsi="Times New Roman" w:cs="Times New Roman"/>
          <w:i/>
          <w:iCs/>
        </w:rPr>
        <w:t>’</w:t>
      </w:r>
      <w:r w:rsidRPr="0093213B">
        <w:rPr>
          <w:rFonts w:ascii="Times New Roman" w:hAnsi="Times New Roman" w:cs="Times New Roman"/>
        </w:rPr>
        <w:t>, Medieval Warfare, 7.2 (2017), 8–</w:t>
      </w:r>
      <w:r w:rsidR="00F47F3D" w:rsidRPr="0093213B">
        <w:rPr>
          <w:rFonts w:ascii="Times New Roman" w:hAnsi="Times New Roman" w:cs="Times New Roman"/>
        </w:rPr>
        <w:t>11, &lt;</w:t>
      </w:r>
      <w:r w:rsidRPr="0093213B">
        <w:rPr>
          <w:rFonts w:ascii="Times New Roman" w:hAnsi="Times New Roman" w:cs="Times New Roman"/>
        </w:rPr>
        <w:t xml:space="preserve"> </w:t>
      </w:r>
      <w:hyperlink r:id="rId37" w:history="1">
        <w:r w:rsidR="00D471C3" w:rsidRPr="0093213B">
          <w:rPr>
            <w:rStyle w:val="Hyperlink"/>
            <w:rFonts w:ascii="Times New Roman" w:hAnsi="Times New Roman" w:cs="Times New Roman"/>
          </w:rPr>
          <w:t>https://www.jstor.org/stable/48578156</w:t>
        </w:r>
      </w:hyperlink>
      <w:r w:rsidRPr="0093213B">
        <w:rPr>
          <w:rFonts w:ascii="Times New Roman" w:hAnsi="Times New Roman" w:cs="Times New Roman"/>
        </w:rPr>
        <w:t>&gt;</w:t>
      </w:r>
      <w:r w:rsidR="00D471C3" w:rsidRPr="0093213B">
        <w:rPr>
          <w:rFonts w:ascii="Times New Roman" w:hAnsi="Times New Roman" w:cs="Times New Roman"/>
        </w:rPr>
        <w:t xml:space="preserve"> </w:t>
      </w:r>
      <w:r w:rsidRPr="0093213B">
        <w:rPr>
          <w:rFonts w:ascii="Times New Roman" w:hAnsi="Times New Roman" w:cs="Times New Roman"/>
        </w:rPr>
        <w:t>[Accessed 05 April 2026].</w:t>
      </w:r>
    </w:p>
  </w:footnote>
  <w:footnote w:id="51">
    <w:p w14:paraId="33677091" w14:textId="5D61A8A1" w:rsidR="00D81597" w:rsidRPr="0093213B" w:rsidRDefault="00D81597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693203" w:rsidRPr="0093213B">
        <w:rPr>
          <w:rFonts w:ascii="Times New Roman" w:hAnsi="Times New Roman" w:cs="Times New Roman"/>
        </w:rPr>
        <w:t xml:space="preserve">Jessica Brain, </w:t>
      </w:r>
      <w:r w:rsidR="00693203" w:rsidRPr="0093213B">
        <w:rPr>
          <w:rFonts w:ascii="Times New Roman" w:hAnsi="Times New Roman" w:cs="Times New Roman"/>
          <w:i/>
          <w:iCs/>
        </w:rPr>
        <w:t>‘Rochester Castle’</w:t>
      </w:r>
      <w:r w:rsidR="00693203" w:rsidRPr="0093213B">
        <w:rPr>
          <w:rFonts w:ascii="Times New Roman" w:hAnsi="Times New Roman" w:cs="Times New Roman"/>
        </w:rPr>
        <w:t xml:space="preserve">, Historic UK </w:t>
      </w:r>
      <w:hyperlink r:id="rId38" w:history="1">
        <w:r w:rsidR="00693203" w:rsidRPr="0093213B">
          <w:rPr>
            <w:rStyle w:val="Hyperlink"/>
            <w:rFonts w:ascii="Times New Roman" w:hAnsi="Times New Roman" w:cs="Times New Roman"/>
          </w:rPr>
          <w:t>https://www.historic-uk.com/HistoryMagazine/DestinationsUK/Rochester-Castle/</w:t>
        </w:r>
      </w:hyperlink>
      <w:r w:rsidR="00693203" w:rsidRPr="0093213B">
        <w:rPr>
          <w:rFonts w:ascii="Times New Roman" w:hAnsi="Times New Roman" w:cs="Times New Roman"/>
        </w:rPr>
        <w:t xml:space="preserve">, </w:t>
      </w:r>
      <w:r w:rsidR="001F3FFC" w:rsidRPr="0093213B">
        <w:rPr>
          <w:rFonts w:ascii="Times New Roman" w:hAnsi="Times New Roman" w:cs="Times New Roman"/>
        </w:rPr>
        <w:t>[Accessed 21 April 2026].</w:t>
      </w:r>
    </w:p>
  </w:footnote>
  <w:footnote w:id="52">
    <w:p w14:paraId="09B3F161" w14:textId="0A3D2B8A" w:rsidR="00AF482D" w:rsidRPr="0093213B" w:rsidRDefault="00AF482D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E35151" w:rsidRPr="0093213B">
        <w:rPr>
          <w:rFonts w:ascii="Times New Roman" w:hAnsi="Times New Roman" w:cs="Times New Roman"/>
        </w:rPr>
        <w:t xml:space="preserve">Philip Davis, </w:t>
      </w:r>
      <w:r w:rsidR="00E35151" w:rsidRPr="0093213B">
        <w:rPr>
          <w:rFonts w:ascii="Times New Roman" w:hAnsi="Times New Roman" w:cs="Times New Roman"/>
          <w:i/>
          <w:iCs/>
        </w:rPr>
        <w:t>‘Rochester Castle (the Gatehouse Record)</w:t>
      </w:r>
      <w:r w:rsidR="00E35151" w:rsidRPr="0093213B">
        <w:rPr>
          <w:rFonts w:ascii="Times New Roman" w:hAnsi="Times New Roman" w:cs="Times New Roman"/>
        </w:rPr>
        <w:t xml:space="preserve">’, Gatehouse-Gazetteer.info, </w:t>
      </w:r>
      <w:r w:rsidR="00642F5D" w:rsidRPr="0093213B">
        <w:rPr>
          <w:rFonts w:ascii="Times New Roman" w:hAnsi="Times New Roman" w:cs="Times New Roman"/>
        </w:rPr>
        <w:t>(</w:t>
      </w:r>
      <w:r w:rsidR="00E35151" w:rsidRPr="0093213B">
        <w:rPr>
          <w:rFonts w:ascii="Times New Roman" w:hAnsi="Times New Roman" w:cs="Times New Roman"/>
        </w:rPr>
        <w:t>2016</w:t>
      </w:r>
      <w:r w:rsidR="00642F5D" w:rsidRPr="0093213B">
        <w:rPr>
          <w:rFonts w:ascii="Times New Roman" w:hAnsi="Times New Roman" w:cs="Times New Roman"/>
        </w:rPr>
        <w:t>),</w:t>
      </w:r>
      <w:r w:rsidR="00E35151" w:rsidRPr="0093213B">
        <w:rPr>
          <w:rFonts w:ascii="Times New Roman" w:hAnsi="Times New Roman" w:cs="Times New Roman"/>
        </w:rPr>
        <w:t xml:space="preserve"> </w:t>
      </w:r>
      <w:r w:rsidR="00642F5D" w:rsidRPr="0093213B">
        <w:rPr>
          <w:rFonts w:ascii="Times New Roman" w:hAnsi="Times New Roman" w:cs="Times New Roman"/>
        </w:rPr>
        <w:t>&lt;</w:t>
      </w:r>
      <w:hyperlink r:id="rId39" w:history="1">
        <w:r w:rsidR="00642F5D" w:rsidRPr="0093213B">
          <w:rPr>
            <w:rStyle w:val="Hyperlink"/>
            <w:rFonts w:ascii="Times New Roman" w:hAnsi="Times New Roman" w:cs="Times New Roman"/>
          </w:rPr>
          <w:t>https://www.gatehouse-gazetteer.info/English%20sites/1912.htm&gt;l</w:t>
        </w:r>
      </w:hyperlink>
      <w:r w:rsidR="00642F5D" w:rsidRPr="0093213B">
        <w:rPr>
          <w:rFonts w:ascii="Times New Roman" w:hAnsi="Times New Roman" w:cs="Times New Roman"/>
        </w:rPr>
        <w:t>&gt;,</w:t>
      </w:r>
      <w:r w:rsidR="00E35151" w:rsidRPr="0093213B">
        <w:rPr>
          <w:rFonts w:ascii="Times New Roman" w:hAnsi="Times New Roman" w:cs="Times New Roman"/>
        </w:rPr>
        <w:t xml:space="preserve"> [accessed 19 April 2026].</w:t>
      </w:r>
    </w:p>
  </w:footnote>
  <w:footnote w:id="53">
    <w:p w14:paraId="5BE080F1" w14:textId="7173498A" w:rsidR="000B5B79" w:rsidRPr="0093213B" w:rsidRDefault="000B5B79" w:rsidP="000B5B79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Richard Brooks, </w:t>
      </w:r>
      <w:r w:rsidR="00F47F3D" w:rsidRPr="0093213B">
        <w:rPr>
          <w:rFonts w:ascii="Times New Roman" w:hAnsi="Times New Roman" w:cs="Times New Roman"/>
          <w:i/>
          <w:iCs/>
        </w:rPr>
        <w:t>Lewes,</w:t>
      </w:r>
      <w:r w:rsidRPr="0093213B">
        <w:rPr>
          <w:rFonts w:ascii="Times New Roman" w:hAnsi="Times New Roman" w:cs="Times New Roman"/>
          <w:i/>
          <w:iCs/>
        </w:rPr>
        <w:t xml:space="preserve"> and Evesham 1264–65</w:t>
      </w:r>
      <w:r w:rsidR="00642F5D" w:rsidRPr="0093213B">
        <w:rPr>
          <w:rFonts w:ascii="Times New Roman" w:hAnsi="Times New Roman" w:cs="Times New Roman"/>
        </w:rPr>
        <w:t>,</w:t>
      </w:r>
      <w:r w:rsidRPr="0093213B">
        <w:rPr>
          <w:rFonts w:ascii="Times New Roman" w:hAnsi="Times New Roman" w:cs="Times New Roman"/>
        </w:rPr>
        <w:t xml:space="preserve"> (Bloomsbury Publishing, 2015</w:t>
      </w:r>
      <w:r w:rsidR="00F47F3D" w:rsidRPr="0093213B">
        <w:rPr>
          <w:rFonts w:ascii="Times New Roman" w:hAnsi="Times New Roman" w:cs="Times New Roman"/>
        </w:rPr>
        <w:t>), p.</w:t>
      </w:r>
      <w:r w:rsidRPr="0093213B">
        <w:rPr>
          <w:rFonts w:ascii="Times New Roman" w:hAnsi="Times New Roman" w:cs="Times New Roman"/>
        </w:rPr>
        <w:t>10.</w:t>
      </w:r>
    </w:p>
  </w:footnote>
  <w:footnote w:id="54">
    <w:p w14:paraId="04B336CD" w14:textId="5EFA167E" w:rsidR="00633E27" w:rsidRPr="0093213B" w:rsidRDefault="00633E27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Philip Davis</w:t>
      </w:r>
      <w:r w:rsidRPr="0093213B">
        <w:rPr>
          <w:rFonts w:ascii="Times New Roman" w:hAnsi="Times New Roman" w:cs="Times New Roman"/>
          <w:i/>
          <w:iCs/>
        </w:rPr>
        <w:t>, ‘Rochester Castle (the Gatehouse Record)’</w:t>
      </w:r>
      <w:r w:rsidRPr="0093213B">
        <w:rPr>
          <w:rFonts w:ascii="Times New Roman" w:hAnsi="Times New Roman" w:cs="Times New Roman"/>
        </w:rPr>
        <w:t xml:space="preserve">, </w:t>
      </w:r>
      <w:r w:rsidR="00F47F3D" w:rsidRPr="0093213B">
        <w:rPr>
          <w:rFonts w:ascii="Times New Roman" w:hAnsi="Times New Roman" w:cs="Times New Roman"/>
        </w:rPr>
        <w:t>Gatehouse-Gazetteer.info, (</w:t>
      </w:r>
      <w:r w:rsidRPr="0093213B">
        <w:rPr>
          <w:rFonts w:ascii="Times New Roman" w:hAnsi="Times New Roman" w:cs="Times New Roman"/>
        </w:rPr>
        <w:t>2016</w:t>
      </w:r>
      <w:r w:rsidR="00642F5D" w:rsidRPr="0093213B">
        <w:rPr>
          <w:rFonts w:ascii="Times New Roman" w:hAnsi="Times New Roman" w:cs="Times New Roman"/>
        </w:rPr>
        <w:t>),</w:t>
      </w:r>
      <w:r w:rsidRPr="0093213B">
        <w:rPr>
          <w:rFonts w:ascii="Times New Roman" w:hAnsi="Times New Roman" w:cs="Times New Roman"/>
        </w:rPr>
        <w:t xml:space="preserve"> </w:t>
      </w:r>
      <w:r w:rsidR="00642F5D" w:rsidRPr="0093213B">
        <w:rPr>
          <w:rFonts w:ascii="Times New Roman" w:hAnsi="Times New Roman" w:cs="Times New Roman"/>
        </w:rPr>
        <w:t>&lt;</w:t>
      </w:r>
      <w:hyperlink r:id="rId40" w:history="1">
        <w:r w:rsidR="00642F5D" w:rsidRPr="0093213B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="00642F5D" w:rsidRPr="0093213B">
        <w:rPr>
          <w:rFonts w:ascii="Times New Roman" w:hAnsi="Times New Roman" w:cs="Times New Roman"/>
        </w:rPr>
        <w:t xml:space="preserve">&gt;, </w:t>
      </w:r>
      <w:r w:rsidRPr="0093213B">
        <w:rPr>
          <w:rFonts w:ascii="Times New Roman" w:hAnsi="Times New Roman" w:cs="Times New Roman"/>
        </w:rPr>
        <w:t>[accessed 19 April 2026].</w:t>
      </w:r>
    </w:p>
  </w:footnote>
  <w:footnote w:id="55">
    <w:p w14:paraId="1D2B0921" w14:textId="7FD4882E" w:rsidR="00C66B41" w:rsidRPr="0093213B" w:rsidRDefault="00C66B41" w:rsidP="00C66B41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FB60E9" w:rsidRPr="0093213B">
        <w:rPr>
          <w:rFonts w:ascii="Times New Roman" w:hAnsi="Times New Roman" w:cs="Times New Roman"/>
        </w:rPr>
        <w:t>Philip Davis, ‘</w:t>
      </w:r>
      <w:r w:rsidR="00FB60E9" w:rsidRPr="0093213B">
        <w:rPr>
          <w:rFonts w:ascii="Times New Roman" w:hAnsi="Times New Roman" w:cs="Times New Roman"/>
          <w:i/>
          <w:iCs/>
        </w:rPr>
        <w:t>Rochester Castle (the Gatehouse Record)</w:t>
      </w:r>
      <w:r w:rsidR="00FB60E9" w:rsidRPr="0093213B">
        <w:rPr>
          <w:rFonts w:ascii="Times New Roman" w:hAnsi="Times New Roman" w:cs="Times New Roman"/>
        </w:rPr>
        <w:t xml:space="preserve">’, Gatehouse-Gazetteer.info, </w:t>
      </w:r>
      <w:r w:rsidR="00642F5D" w:rsidRPr="0093213B">
        <w:rPr>
          <w:rFonts w:ascii="Times New Roman" w:hAnsi="Times New Roman" w:cs="Times New Roman"/>
        </w:rPr>
        <w:t>(</w:t>
      </w:r>
      <w:r w:rsidR="00FB60E9" w:rsidRPr="0093213B">
        <w:rPr>
          <w:rFonts w:ascii="Times New Roman" w:hAnsi="Times New Roman" w:cs="Times New Roman"/>
        </w:rPr>
        <w:t>2016</w:t>
      </w:r>
      <w:r w:rsidR="00642F5D" w:rsidRPr="0093213B">
        <w:rPr>
          <w:rFonts w:ascii="Times New Roman" w:hAnsi="Times New Roman" w:cs="Times New Roman"/>
        </w:rPr>
        <w:t>),</w:t>
      </w:r>
      <w:r w:rsidR="00FB60E9" w:rsidRPr="0093213B">
        <w:rPr>
          <w:rFonts w:ascii="Times New Roman" w:hAnsi="Times New Roman" w:cs="Times New Roman"/>
        </w:rPr>
        <w:t xml:space="preserve"> </w:t>
      </w:r>
      <w:r w:rsidR="00642F5D" w:rsidRPr="0093213B">
        <w:rPr>
          <w:rFonts w:ascii="Times New Roman" w:hAnsi="Times New Roman" w:cs="Times New Roman"/>
        </w:rPr>
        <w:t>&lt;</w:t>
      </w:r>
      <w:hyperlink r:id="rId41" w:history="1">
        <w:r w:rsidR="00642F5D" w:rsidRPr="0093213B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="00FB60E9" w:rsidRPr="0093213B">
        <w:rPr>
          <w:rFonts w:ascii="Times New Roman" w:hAnsi="Times New Roman" w:cs="Times New Roman"/>
        </w:rPr>
        <w:t>accessed 19 April 2026].</w:t>
      </w:r>
    </w:p>
  </w:footnote>
  <w:footnote w:id="56">
    <w:p w14:paraId="0CC57F9E" w14:textId="0CFF7376" w:rsidR="00D7403F" w:rsidRPr="0093213B" w:rsidRDefault="00D7403F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9120EA" w:rsidRPr="0093213B">
        <w:rPr>
          <w:rFonts w:ascii="Times New Roman" w:hAnsi="Times New Roman" w:cs="Times New Roman"/>
        </w:rPr>
        <w:t xml:space="preserve">‘Rochester Castle: The Site of Medieval Sieges’, Somerset Military History, 2025 </w:t>
      </w:r>
      <w:r w:rsidR="00642F5D" w:rsidRPr="0093213B">
        <w:rPr>
          <w:rFonts w:ascii="Times New Roman" w:hAnsi="Times New Roman" w:cs="Times New Roman"/>
        </w:rPr>
        <w:t>&lt;</w:t>
      </w:r>
      <w:hyperlink r:id="rId42" w:history="1">
        <w:r w:rsidR="00642F5D" w:rsidRPr="0093213B">
          <w:rPr>
            <w:rStyle w:val="Hyperlink"/>
            <w:rFonts w:ascii="Times New Roman" w:hAnsi="Times New Roman" w:cs="Times New Roman"/>
          </w:rPr>
          <w:t>https://www.sommilmuseum.org.uk/rochester-castle-the-site-of-medieval-sieges/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="00642F5D" w:rsidRPr="0093213B">
        <w:rPr>
          <w:rFonts w:ascii="Times New Roman" w:hAnsi="Times New Roman" w:cs="Times New Roman"/>
        </w:rPr>
        <w:t>Accessed 19 April 2026</w:t>
      </w:r>
      <w:r w:rsidR="0093213B" w:rsidRPr="0093213B">
        <w:rPr>
          <w:rFonts w:ascii="Times New Roman" w:hAnsi="Times New Roman" w:cs="Times New Roman"/>
        </w:rPr>
        <w:t>].</w:t>
      </w:r>
    </w:p>
  </w:footnote>
  <w:footnote w:id="57">
    <w:p w14:paraId="7FDB2AE1" w14:textId="34FCC7FA" w:rsidR="00C479F0" w:rsidRPr="0093213B" w:rsidRDefault="00C479F0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B35ECA" w:rsidRPr="0093213B">
        <w:rPr>
          <w:rFonts w:ascii="Times New Roman" w:hAnsi="Times New Roman" w:cs="Times New Roman"/>
        </w:rPr>
        <w:t xml:space="preserve">Jeremy Ashbee, </w:t>
      </w:r>
      <w:r w:rsidR="00B35ECA" w:rsidRPr="0093213B">
        <w:rPr>
          <w:rFonts w:ascii="Times New Roman" w:hAnsi="Times New Roman" w:cs="Times New Roman"/>
          <w:i/>
          <w:iCs/>
        </w:rPr>
        <w:t xml:space="preserve">‘History of Rochester </w:t>
      </w:r>
      <w:r w:rsidR="00B2011D" w:rsidRPr="0093213B">
        <w:rPr>
          <w:rFonts w:ascii="Times New Roman" w:hAnsi="Times New Roman" w:cs="Times New Roman"/>
          <w:i/>
          <w:iCs/>
        </w:rPr>
        <w:t>Castle, English</w:t>
      </w:r>
      <w:r w:rsidR="00B35ECA" w:rsidRPr="0093213B">
        <w:rPr>
          <w:rFonts w:ascii="Times New Roman" w:hAnsi="Times New Roman" w:cs="Times New Roman"/>
          <w:i/>
          <w:iCs/>
        </w:rPr>
        <w:t xml:space="preserve"> Heritage’</w:t>
      </w:r>
      <w:r w:rsidR="00B35ECA" w:rsidRPr="0093213B">
        <w:rPr>
          <w:rFonts w:ascii="Times New Roman" w:hAnsi="Times New Roman" w:cs="Times New Roman"/>
        </w:rPr>
        <w:t xml:space="preserve">, English Heritage, 2006 </w:t>
      </w:r>
      <w:r w:rsidR="003E5C77" w:rsidRPr="0093213B">
        <w:rPr>
          <w:rFonts w:ascii="Times New Roman" w:hAnsi="Times New Roman" w:cs="Times New Roman"/>
        </w:rPr>
        <w:t>&lt;</w:t>
      </w:r>
      <w:hyperlink r:id="rId43" w:history="1">
        <w:r w:rsidR="003E5C77" w:rsidRPr="0093213B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="00F47F3D" w:rsidRPr="0093213B">
        <w:rPr>
          <w:rFonts w:ascii="Times New Roman" w:hAnsi="Times New Roman" w:cs="Times New Roman"/>
        </w:rPr>
        <w:t>&gt;, [</w:t>
      </w:r>
      <w:r w:rsidR="003E5C77" w:rsidRPr="0093213B">
        <w:rPr>
          <w:rFonts w:ascii="Times New Roman" w:hAnsi="Times New Roman" w:cs="Times New Roman"/>
        </w:rPr>
        <w:t>Accessed 19 April 2026].</w:t>
      </w:r>
    </w:p>
  </w:footnote>
  <w:footnote w:id="58">
    <w:p w14:paraId="352BCC1C" w14:textId="6C97B855" w:rsidR="00EA30FB" w:rsidRPr="0093213B" w:rsidRDefault="00EA30FB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715FB8" w:rsidRPr="0093213B">
        <w:rPr>
          <w:rFonts w:ascii="Times New Roman" w:hAnsi="Times New Roman" w:cs="Times New Roman"/>
        </w:rPr>
        <w:t xml:space="preserve">Jeremy Ashbee, </w:t>
      </w:r>
      <w:r w:rsidR="00715FB8" w:rsidRPr="0093213B">
        <w:rPr>
          <w:rFonts w:ascii="Times New Roman" w:hAnsi="Times New Roman" w:cs="Times New Roman"/>
          <w:i/>
          <w:iCs/>
        </w:rPr>
        <w:t xml:space="preserve">‘History of Rochester </w:t>
      </w:r>
      <w:r w:rsidR="00B2011D" w:rsidRPr="0093213B">
        <w:rPr>
          <w:rFonts w:ascii="Times New Roman" w:hAnsi="Times New Roman" w:cs="Times New Roman"/>
          <w:i/>
          <w:iCs/>
        </w:rPr>
        <w:t>Castle, English</w:t>
      </w:r>
      <w:r w:rsidR="00715FB8" w:rsidRPr="0093213B">
        <w:rPr>
          <w:rFonts w:ascii="Times New Roman" w:hAnsi="Times New Roman" w:cs="Times New Roman"/>
          <w:i/>
          <w:iCs/>
        </w:rPr>
        <w:t xml:space="preserve"> Heritage’</w:t>
      </w:r>
      <w:r w:rsidR="00715FB8" w:rsidRPr="0093213B">
        <w:rPr>
          <w:rFonts w:ascii="Times New Roman" w:hAnsi="Times New Roman" w:cs="Times New Roman"/>
        </w:rPr>
        <w:t xml:space="preserve">, English Heritage, </w:t>
      </w:r>
      <w:r w:rsidR="003E5C77" w:rsidRPr="0093213B">
        <w:rPr>
          <w:rFonts w:ascii="Times New Roman" w:hAnsi="Times New Roman" w:cs="Times New Roman"/>
        </w:rPr>
        <w:t>(</w:t>
      </w:r>
      <w:r w:rsidR="00715FB8" w:rsidRPr="0093213B">
        <w:rPr>
          <w:rFonts w:ascii="Times New Roman" w:hAnsi="Times New Roman" w:cs="Times New Roman"/>
        </w:rPr>
        <w:t>2006</w:t>
      </w:r>
      <w:r w:rsidR="003E5C77" w:rsidRPr="0093213B">
        <w:rPr>
          <w:rFonts w:ascii="Times New Roman" w:hAnsi="Times New Roman" w:cs="Times New Roman"/>
        </w:rPr>
        <w:t>)</w:t>
      </w:r>
      <w:r w:rsidR="00715FB8" w:rsidRPr="0093213B">
        <w:rPr>
          <w:rFonts w:ascii="Times New Roman" w:hAnsi="Times New Roman" w:cs="Times New Roman"/>
        </w:rPr>
        <w:t xml:space="preserve"> </w:t>
      </w:r>
      <w:r w:rsidR="003E5C77" w:rsidRPr="0093213B">
        <w:rPr>
          <w:rFonts w:ascii="Times New Roman" w:hAnsi="Times New Roman" w:cs="Times New Roman"/>
        </w:rPr>
        <w:t>&lt;</w:t>
      </w:r>
      <w:hyperlink r:id="rId44" w:history="1">
        <w:r w:rsidR="003E5C77" w:rsidRPr="0093213B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="003E5C77" w:rsidRPr="0093213B">
        <w:rPr>
          <w:rFonts w:ascii="Times New Roman" w:hAnsi="Times New Roman" w:cs="Times New Roman"/>
        </w:rPr>
        <w:t>&gt;,</w:t>
      </w:r>
    </w:p>
  </w:footnote>
  <w:footnote w:id="59">
    <w:p w14:paraId="59326C54" w14:textId="7D4D1BDD" w:rsidR="00FB60E9" w:rsidRPr="0093213B" w:rsidRDefault="00FB60E9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Philip Davis, </w:t>
      </w:r>
      <w:r w:rsidRPr="0093213B">
        <w:rPr>
          <w:rFonts w:ascii="Times New Roman" w:hAnsi="Times New Roman" w:cs="Times New Roman"/>
          <w:i/>
          <w:iCs/>
        </w:rPr>
        <w:t>‘Rochester Castle (the Gatehouse Record)</w:t>
      </w:r>
      <w:r w:rsidRPr="0093213B">
        <w:rPr>
          <w:rFonts w:ascii="Times New Roman" w:hAnsi="Times New Roman" w:cs="Times New Roman"/>
        </w:rPr>
        <w:t xml:space="preserve">’, Gatehouse-Gazetteer.info, 2016 </w:t>
      </w:r>
      <w:r w:rsidR="003E5C77" w:rsidRPr="0093213B">
        <w:rPr>
          <w:rFonts w:ascii="Times New Roman" w:hAnsi="Times New Roman" w:cs="Times New Roman"/>
        </w:rPr>
        <w:t>&lt;</w:t>
      </w:r>
      <w:hyperlink r:id="rId45" w:history="1">
        <w:r w:rsidR="003E5C77" w:rsidRPr="0093213B">
          <w:rPr>
            <w:rStyle w:val="Hyperlink"/>
            <w:rFonts w:ascii="Times New Roman" w:hAnsi="Times New Roman" w:cs="Times New Roman"/>
          </w:rPr>
          <w:t>https://www.gatehouse-gazetteer.info/English%20sites/1912.html</w:t>
        </w:r>
      </w:hyperlink>
      <w:r w:rsidR="003E5C77" w:rsidRPr="0093213B">
        <w:rPr>
          <w:rFonts w:ascii="Times New Roman" w:hAnsi="Times New Roman" w:cs="Times New Roman"/>
        </w:rPr>
        <w:t>&gt;,</w:t>
      </w:r>
      <w:r w:rsidRPr="0093213B">
        <w:rPr>
          <w:rFonts w:ascii="Times New Roman" w:hAnsi="Times New Roman" w:cs="Times New Roman"/>
        </w:rPr>
        <w:t xml:space="preserve"> [accessed 19 April 2026].</w:t>
      </w:r>
    </w:p>
  </w:footnote>
  <w:footnote w:id="60">
    <w:p w14:paraId="3BF702FE" w14:textId="1880BEA7" w:rsidR="000B5342" w:rsidRPr="0093213B" w:rsidRDefault="000B5342">
      <w:pPr>
        <w:pStyle w:val="FootnoteText"/>
        <w:rPr>
          <w:rFonts w:ascii="Times New Roman" w:hAnsi="Times New Roman" w:cs="Times New Roman"/>
        </w:rPr>
      </w:pPr>
      <w:r w:rsidRPr="0093213B">
        <w:rPr>
          <w:rStyle w:val="FootnoteReference"/>
          <w:rFonts w:ascii="Times New Roman" w:hAnsi="Times New Roman" w:cs="Times New Roman"/>
        </w:rPr>
        <w:footnoteRef/>
      </w:r>
      <w:r w:rsidRPr="0093213B">
        <w:rPr>
          <w:rFonts w:ascii="Times New Roman" w:hAnsi="Times New Roman" w:cs="Times New Roman"/>
        </w:rPr>
        <w:t xml:space="preserve"> </w:t>
      </w:r>
      <w:r w:rsidR="004E3F40" w:rsidRPr="0093213B">
        <w:rPr>
          <w:rFonts w:ascii="Times New Roman" w:hAnsi="Times New Roman" w:cs="Times New Roman"/>
        </w:rPr>
        <w:t xml:space="preserve">Institute of Historical Research, </w:t>
      </w:r>
      <w:r w:rsidR="004E3F40" w:rsidRPr="0093213B">
        <w:rPr>
          <w:rFonts w:ascii="Times New Roman" w:hAnsi="Times New Roman" w:cs="Times New Roman"/>
          <w:i/>
          <w:iCs/>
        </w:rPr>
        <w:t>‘Pages 76-</w:t>
      </w:r>
      <w:r w:rsidR="00F47F3D" w:rsidRPr="0093213B">
        <w:rPr>
          <w:rFonts w:ascii="Times New Roman" w:hAnsi="Times New Roman" w:cs="Times New Roman"/>
          <w:i/>
          <w:iCs/>
        </w:rPr>
        <w:t>101, British</w:t>
      </w:r>
      <w:r w:rsidR="004E3F40" w:rsidRPr="0093213B">
        <w:rPr>
          <w:rFonts w:ascii="Times New Roman" w:hAnsi="Times New Roman" w:cs="Times New Roman"/>
          <w:i/>
          <w:iCs/>
        </w:rPr>
        <w:t xml:space="preserve"> History Online’</w:t>
      </w:r>
      <w:r w:rsidR="004E3F40" w:rsidRPr="0093213B">
        <w:rPr>
          <w:rFonts w:ascii="Times New Roman" w:hAnsi="Times New Roman" w:cs="Times New Roman"/>
        </w:rPr>
        <w:t xml:space="preserve">, </w:t>
      </w:r>
      <w:r w:rsidR="00F47F3D" w:rsidRPr="0093213B">
        <w:rPr>
          <w:rFonts w:ascii="Times New Roman" w:hAnsi="Times New Roman" w:cs="Times New Roman"/>
        </w:rPr>
        <w:t>British-History.ac.uk, (2026), &lt;</w:t>
      </w:r>
      <w:hyperlink r:id="rId46" w:history="1">
        <w:r w:rsidR="003E5C77" w:rsidRPr="0093213B">
          <w:rPr>
            <w:rStyle w:val="Hyperlink"/>
            <w:rFonts w:ascii="Times New Roman" w:hAnsi="Times New Roman" w:cs="Times New Roman"/>
          </w:rPr>
          <w:t>https://www.british-history.ac.uk/acts-privy-council/vol30/pp76-100</w:t>
        </w:r>
      </w:hyperlink>
      <w:r w:rsidR="003E5C77" w:rsidRPr="0093213B">
        <w:rPr>
          <w:rFonts w:ascii="Times New Roman" w:hAnsi="Times New Roman" w:cs="Times New Roman"/>
        </w:rPr>
        <w:t xml:space="preserve"> </w:t>
      </w:r>
      <w:r w:rsidR="00F47F3D" w:rsidRPr="0093213B">
        <w:rPr>
          <w:rFonts w:ascii="Times New Roman" w:hAnsi="Times New Roman" w:cs="Times New Roman"/>
        </w:rPr>
        <w:t>&gt;, [</w:t>
      </w:r>
      <w:r w:rsidR="004E3F40" w:rsidRPr="0093213B">
        <w:rPr>
          <w:rFonts w:ascii="Times New Roman" w:hAnsi="Times New Roman" w:cs="Times New Roman"/>
        </w:rPr>
        <w:t xml:space="preserve">accessed </w:t>
      </w:r>
      <w:r w:rsidR="00F47F3D" w:rsidRPr="0093213B">
        <w:rPr>
          <w:rFonts w:ascii="Times New Roman" w:hAnsi="Times New Roman" w:cs="Times New Roman"/>
        </w:rPr>
        <w:t>16 April</w:t>
      </w:r>
      <w:r w:rsidR="004E3F40" w:rsidRPr="0093213B">
        <w:rPr>
          <w:rFonts w:ascii="Times New Roman" w:hAnsi="Times New Roman" w:cs="Times New Roman"/>
        </w:rPr>
        <w:t xml:space="preserve"> 2026].</w:t>
      </w:r>
    </w:p>
  </w:footnote>
  <w:footnote w:id="61">
    <w:p w14:paraId="2F394384" w14:textId="32F3BCCE" w:rsidR="00803D54" w:rsidRPr="00527695" w:rsidRDefault="00803D54" w:rsidP="00803D54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</w:t>
      </w:r>
      <w:r w:rsidR="00F95F43" w:rsidRPr="00527695">
        <w:rPr>
          <w:rFonts w:ascii="Times New Roman" w:hAnsi="Times New Roman" w:cs="Times New Roman"/>
        </w:rPr>
        <w:t xml:space="preserve">Jeremy Ashbee, ‘History of Rochester </w:t>
      </w:r>
      <w:r w:rsidR="00F47F3D" w:rsidRPr="00527695">
        <w:rPr>
          <w:rFonts w:ascii="Times New Roman" w:hAnsi="Times New Roman" w:cs="Times New Roman"/>
        </w:rPr>
        <w:t>Castle |</w:t>
      </w:r>
      <w:r w:rsidR="00F95F43" w:rsidRPr="00527695">
        <w:rPr>
          <w:rFonts w:ascii="Times New Roman" w:hAnsi="Times New Roman" w:cs="Times New Roman"/>
        </w:rPr>
        <w:t xml:space="preserve"> English Heritage’, English Heritage, </w:t>
      </w:r>
      <w:r w:rsidR="004E0009" w:rsidRPr="00527695">
        <w:rPr>
          <w:rFonts w:ascii="Times New Roman" w:hAnsi="Times New Roman" w:cs="Times New Roman"/>
        </w:rPr>
        <w:t>(</w:t>
      </w:r>
      <w:r w:rsidR="00F95F43" w:rsidRPr="00527695">
        <w:rPr>
          <w:rFonts w:ascii="Times New Roman" w:hAnsi="Times New Roman" w:cs="Times New Roman"/>
        </w:rPr>
        <w:t>2006</w:t>
      </w:r>
      <w:r w:rsidR="00527695" w:rsidRPr="00527695">
        <w:rPr>
          <w:rFonts w:ascii="Times New Roman" w:hAnsi="Times New Roman" w:cs="Times New Roman"/>
        </w:rPr>
        <w:t xml:space="preserve">), </w:t>
      </w:r>
      <w:r w:rsidR="00C57D0F" w:rsidRPr="00527695">
        <w:rPr>
          <w:rFonts w:ascii="Times New Roman" w:hAnsi="Times New Roman" w:cs="Times New Roman"/>
        </w:rPr>
        <w:t>&lt;</w:t>
      </w:r>
      <w:hyperlink r:id="rId47" w:history="1">
        <w:r w:rsidR="00C57D0F" w:rsidRPr="00527695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="00F47F3D" w:rsidRPr="00527695">
        <w:rPr>
          <w:rFonts w:ascii="Times New Roman" w:hAnsi="Times New Roman" w:cs="Times New Roman"/>
        </w:rPr>
        <w:t>&gt;, [</w:t>
      </w:r>
      <w:r w:rsidR="000E17DE" w:rsidRPr="00527695">
        <w:rPr>
          <w:rFonts w:ascii="Times New Roman" w:hAnsi="Times New Roman" w:cs="Times New Roman"/>
        </w:rPr>
        <w:t xml:space="preserve">Accessed </w:t>
      </w:r>
      <w:r w:rsidR="00981EBF" w:rsidRPr="00527695">
        <w:rPr>
          <w:rFonts w:ascii="Times New Roman" w:hAnsi="Times New Roman" w:cs="Times New Roman"/>
        </w:rPr>
        <w:t>23 April].</w:t>
      </w:r>
    </w:p>
  </w:footnote>
  <w:footnote w:id="62">
    <w:p w14:paraId="42DFF233" w14:textId="1754F054" w:rsidR="00803D54" w:rsidRPr="00527695" w:rsidRDefault="00803D54" w:rsidP="00803D54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Adrian Pettifer, English Castles (Boydell &amp; Brewer, 1995),</w:t>
      </w:r>
      <w:r w:rsidR="00527695">
        <w:rPr>
          <w:rFonts w:ascii="Times New Roman" w:hAnsi="Times New Roman" w:cs="Times New Roman"/>
        </w:rPr>
        <w:t xml:space="preserve"> </w:t>
      </w:r>
      <w:r w:rsidRPr="00527695">
        <w:rPr>
          <w:rFonts w:ascii="Times New Roman" w:hAnsi="Times New Roman" w:cs="Times New Roman"/>
        </w:rPr>
        <w:t>p.126.</w:t>
      </w:r>
    </w:p>
  </w:footnote>
  <w:footnote w:id="63">
    <w:p w14:paraId="245B6F30" w14:textId="309483F5" w:rsidR="00803D54" w:rsidRPr="00527695" w:rsidRDefault="00803D54" w:rsidP="00803D54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Adrian Pettifer, English Castles (Boydell &amp; Brewer, 1995),</w:t>
      </w:r>
      <w:r w:rsidR="00527695">
        <w:rPr>
          <w:rFonts w:ascii="Times New Roman" w:hAnsi="Times New Roman" w:cs="Times New Roman"/>
        </w:rPr>
        <w:t xml:space="preserve"> </w:t>
      </w:r>
      <w:r w:rsidRPr="00527695">
        <w:rPr>
          <w:rFonts w:ascii="Times New Roman" w:hAnsi="Times New Roman" w:cs="Times New Roman"/>
        </w:rPr>
        <w:t>p.126.</w:t>
      </w:r>
    </w:p>
  </w:footnote>
  <w:footnote w:id="64">
    <w:p w14:paraId="12B4D23C" w14:textId="4C9725BF" w:rsidR="00C363DB" w:rsidRPr="00527695" w:rsidRDefault="00C363DB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</w:t>
      </w:r>
      <w:r w:rsidR="00F95F43" w:rsidRPr="00527695">
        <w:rPr>
          <w:rFonts w:ascii="Times New Roman" w:hAnsi="Times New Roman" w:cs="Times New Roman"/>
        </w:rPr>
        <w:t>Adrian Pettifer, English Castles (Boydell &amp; Brewer, 1995),</w:t>
      </w:r>
      <w:r w:rsidR="00527695">
        <w:rPr>
          <w:rFonts w:ascii="Times New Roman" w:hAnsi="Times New Roman" w:cs="Times New Roman"/>
        </w:rPr>
        <w:t xml:space="preserve"> </w:t>
      </w:r>
      <w:r w:rsidR="00F95F43" w:rsidRPr="00527695">
        <w:rPr>
          <w:rFonts w:ascii="Times New Roman" w:hAnsi="Times New Roman" w:cs="Times New Roman"/>
        </w:rPr>
        <w:t>p.126.</w:t>
      </w:r>
    </w:p>
  </w:footnote>
  <w:footnote w:id="65">
    <w:p w14:paraId="4B8118DB" w14:textId="2DF378FD" w:rsidR="00474019" w:rsidRPr="00527695" w:rsidRDefault="00474019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</w:t>
      </w:r>
      <w:r w:rsidR="00F95F43" w:rsidRPr="00527695">
        <w:rPr>
          <w:rFonts w:ascii="Times New Roman" w:hAnsi="Times New Roman" w:cs="Times New Roman"/>
        </w:rPr>
        <w:t xml:space="preserve">Jeremy Ashbee, ‘History of Rochester </w:t>
      </w:r>
      <w:r w:rsidR="00F47F3D" w:rsidRPr="00527695">
        <w:rPr>
          <w:rFonts w:ascii="Times New Roman" w:hAnsi="Times New Roman" w:cs="Times New Roman"/>
        </w:rPr>
        <w:t>Castle |</w:t>
      </w:r>
      <w:r w:rsidR="00F95F43" w:rsidRPr="00527695">
        <w:rPr>
          <w:rFonts w:ascii="Times New Roman" w:hAnsi="Times New Roman" w:cs="Times New Roman"/>
        </w:rPr>
        <w:t xml:space="preserve"> English Heritage’, English Heritage, </w:t>
      </w:r>
      <w:r w:rsidR="00527695" w:rsidRPr="00527695">
        <w:rPr>
          <w:rFonts w:ascii="Times New Roman" w:hAnsi="Times New Roman" w:cs="Times New Roman"/>
        </w:rPr>
        <w:t>(</w:t>
      </w:r>
      <w:r w:rsidR="00F95F43" w:rsidRPr="00527695">
        <w:rPr>
          <w:rFonts w:ascii="Times New Roman" w:hAnsi="Times New Roman" w:cs="Times New Roman"/>
        </w:rPr>
        <w:t>2006</w:t>
      </w:r>
      <w:r w:rsidR="00527695" w:rsidRPr="00527695">
        <w:rPr>
          <w:rFonts w:ascii="Times New Roman" w:hAnsi="Times New Roman" w:cs="Times New Roman"/>
        </w:rPr>
        <w:t>)</w:t>
      </w:r>
      <w:r w:rsidR="00F95F43" w:rsidRPr="00527695">
        <w:rPr>
          <w:rFonts w:ascii="Times New Roman" w:hAnsi="Times New Roman" w:cs="Times New Roman"/>
        </w:rPr>
        <w:t xml:space="preserve"> </w:t>
      </w:r>
      <w:r w:rsidR="00527695" w:rsidRPr="00527695">
        <w:rPr>
          <w:rFonts w:ascii="Times New Roman" w:hAnsi="Times New Roman" w:cs="Times New Roman"/>
        </w:rPr>
        <w:t>&lt;</w:t>
      </w:r>
      <w:hyperlink r:id="rId48" w:history="1">
        <w:r w:rsidR="00527695" w:rsidRPr="00527695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="00527695" w:rsidRPr="00527695">
        <w:rPr>
          <w:rFonts w:ascii="Times New Roman" w:hAnsi="Times New Roman" w:cs="Times New Roman"/>
        </w:rPr>
        <w:t xml:space="preserve"> &gt;</w:t>
      </w:r>
    </w:p>
  </w:footnote>
  <w:footnote w:id="66">
    <w:p w14:paraId="251A0B64" w14:textId="0975CCDA" w:rsidR="0049092D" w:rsidRPr="00527695" w:rsidRDefault="0049092D">
      <w:pPr>
        <w:pStyle w:val="FootnoteText"/>
        <w:rPr>
          <w:rFonts w:ascii="Times New Roman" w:hAnsi="Times New Roman" w:cs="Times New Roman"/>
        </w:rPr>
      </w:pPr>
      <w:r w:rsidRPr="00527695">
        <w:rPr>
          <w:rStyle w:val="FootnoteReference"/>
          <w:rFonts w:ascii="Times New Roman" w:hAnsi="Times New Roman" w:cs="Times New Roman"/>
        </w:rPr>
        <w:footnoteRef/>
      </w:r>
      <w:r w:rsidRPr="00527695">
        <w:rPr>
          <w:rFonts w:ascii="Times New Roman" w:hAnsi="Times New Roman" w:cs="Times New Roman"/>
        </w:rPr>
        <w:t xml:space="preserve"> </w:t>
      </w:r>
      <w:r w:rsidR="00F95F43" w:rsidRPr="00527695">
        <w:rPr>
          <w:rFonts w:ascii="Times New Roman" w:hAnsi="Times New Roman" w:cs="Times New Roman"/>
        </w:rPr>
        <w:t xml:space="preserve">Jeremy Ashbee, ‘History of Rochester </w:t>
      </w:r>
      <w:r w:rsidR="00F47F3D" w:rsidRPr="00527695">
        <w:rPr>
          <w:rFonts w:ascii="Times New Roman" w:hAnsi="Times New Roman" w:cs="Times New Roman"/>
        </w:rPr>
        <w:t>Castle |</w:t>
      </w:r>
      <w:r w:rsidR="00F95F43" w:rsidRPr="00527695">
        <w:rPr>
          <w:rFonts w:ascii="Times New Roman" w:hAnsi="Times New Roman" w:cs="Times New Roman"/>
        </w:rPr>
        <w:t xml:space="preserve"> English Heritage’, English </w:t>
      </w:r>
      <w:r w:rsidR="00F47F3D" w:rsidRPr="00527695">
        <w:rPr>
          <w:rFonts w:ascii="Times New Roman" w:hAnsi="Times New Roman" w:cs="Times New Roman"/>
        </w:rPr>
        <w:t>Heritage,</w:t>
      </w:r>
      <w:r w:rsidR="00F47F3D">
        <w:rPr>
          <w:rFonts w:ascii="Times New Roman" w:hAnsi="Times New Roman" w:cs="Times New Roman"/>
        </w:rPr>
        <w:t xml:space="preserve"> (</w:t>
      </w:r>
      <w:r w:rsidR="00F95F43" w:rsidRPr="00527695">
        <w:rPr>
          <w:rFonts w:ascii="Times New Roman" w:hAnsi="Times New Roman" w:cs="Times New Roman"/>
        </w:rPr>
        <w:t>2006</w:t>
      </w:r>
      <w:r w:rsidR="003E5C77">
        <w:rPr>
          <w:rFonts w:ascii="Times New Roman" w:hAnsi="Times New Roman" w:cs="Times New Roman"/>
        </w:rPr>
        <w:t>),</w:t>
      </w:r>
      <w:r w:rsidR="00F95F43" w:rsidRPr="00527695">
        <w:rPr>
          <w:rFonts w:ascii="Times New Roman" w:hAnsi="Times New Roman" w:cs="Times New Roman"/>
        </w:rPr>
        <w:t xml:space="preserve"> </w:t>
      </w:r>
      <w:r w:rsidR="00527695" w:rsidRPr="00527695">
        <w:rPr>
          <w:rFonts w:ascii="Times New Roman" w:hAnsi="Times New Roman" w:cs="Times New Roman"/>
        </w:rPr>
        <w:t>&lt;</w:t>
      </w:r>
      <w:hyperlink r:id="rId49" w:history="1">
        <w:r w:rsidR="00527695" w:rsidRPr="00527695">
          <w:rPr>
            <w:rStyle w:val="Hyperlink"/>
            <w:rFonts w:ascii="Times New Roman" w:hAnsi="Times New Roman" w:cs="Times New Roman"/>
          </w:rPr>
          <w:t>https://www.english-heritage.org.uk/visit/places/rochester-castle/history/</w:t>
        </w:r>
      </w:hyperlink>
      <w:r w:rsidR="00527695" w:rsidRPr="00527695">
        <w:rPr>
          <w:rFonts w:ascii="Times New Roman" w:hAnsi="Times New Roman" w:cs="Times New Roman"/>
        </w:rPr>
        <w:t>&gt;,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529"/>
    <w:rsid w:val="00002C9B"/>
    <w:rsid w:val="000062A4"/>
    <w:rsid w:val="00010F11"/>
    <w:rsid w:val="00021498"/>
    <w:rsid w:val="00023F4A"/>
    <w:rsid w:val="000258CB"/>
    <w:rsid w:val="00026A1F"/>
    <w:rsid w:val="000270FA"/>
    <w:rsid w:val="00030676"/>
    <w:rsid w:val="00030EF8"/>
    <w:rsid w:val="0003649F"/>
    <w:rsid w:val="00046364"/>
    <w:rsid w:val="0004667F"/>
    <w:rsid w:val="00050686"/>
    <w:rsid w:val="00057A82"/>
    <w:rsid w:val="0006147E"/>
    <w:rsid w:val="000656F9"/>
    <w:rsid w:val="000715AA"/>
    <w:rsid w:val="000728F2"/>
    <w:rsid w:val="0007422E"/>
    <w:rsid w:val="00074C52"/>
    <w:rsid w:val="00080471"/>
    <w:rsid w:val="00086801"/>
    <w:rsid w:val="00094CFF"/>
    <w:rsid w:val="00095181"/>
    <w:rsid w:val="000951C1"/>
    <w:rsid w:val="000A606C"/>
    <w:rsid w:val="000B05C1"/>
    <w:rsid w:val="000B5342"/>
    <w:rsid w:val="000B5B79"/>
    <w:rsid w:val="000C2B67"/>
    <w:rsid w:val="000C2B6A"/>
    <w:rsid w:val="000C39EE"/>
    <w:rsid w:val="000C5422"/>
    <w:rsid w:val="000C67F4"/>
    <w:rsid w:val="000C6F44"/>
    <w:rsid w:val="000D3725"/>
    <w:rsid w:val="000D5009"/>
    <w:rsid w:val="000E07E5"/>
    <w:rsid w:val="000E17DE"/>
    <w:rsid w:val="000E2EF9"/>
    <w:rsid w:val="000E3366"/>
    <w:rsid w:val="000E4488"/>
    <w:rsid w:val="000F0AAA"/>
    <w:rsid w:val="000F5CF0"/>
    <w:rsid w:val="000F7F56"/>
    <w:rsid w:val="00107618"/>
    <w:rsid w:val="00116969"/>
    <w:rsid w:val="00116D4C"/>
    <w:rsid w:val="00121BBB"/>
    <w:rsid w:val="00124686"/>
    <w:rsid w:val="00126067"/>
    <w:rsid w:val="00130383"/>
    <w:rsid w:val="00134F4B"/>
    <w:rsid w:val="00144ED1"/>
    <w:rsid w:val="00161EF4"/>
    <w:rsid w:val="0016240E"/>
    <w:rsid w:val="001644DA"/>
    <w:rsid w:val="0017085C"/>
    <w:rsid w:val="00172F65"/>
    <w:rsid w:val="00175894"/>
    <w:rsid w:val="00184C26"/>
    <w:rsid w:val="00195CAE"/>
    <w:rsid w:val="001972DA"/>
    <w:rsid w:val="001A025D"/>
    <w:rsid w:val="001A3722"/>
    <w:rsid w:val="001A38F4"/>
    <w:rsid w:val="001A4040"/>
    <w:rsid w:val="001A72B7"/>
    <w:rsid w:val="001A765F"/>
    <w:rsid w:val="001B3F25"/>
    <w:rsid w:val="001B427D"/>
    <w:rsid w:val="001B5F2C"/>
    <w:rsid w:val="001C1239"/>
    <w:rsid w:val="001C6781"/>
    <w:rsid w:val="001C7D40"/>
    <w:rsid w:val="001D7A4A"/>
    <w:rsid w:val="001E00C3"/>
    <w:rsid w:val="001E2B83"/>
    <w:rsid w:val="001E462F"/>
    <w:rsid w:val="001E65C7"/>
    <w:rsid w:val="001F2778"/>
    <w:rsid w:val="001F2AA2"/>
    <w:rsid w:val="001F3FFC"/>
    <w:rsid w:val="001F4384"/>
    <w:rsid w:val="001F6DC6"/>
    <w:rsid w:val="0020501A"/>
    <w:rsid w:val="00210729"/>
    <w:rsid w:val="00211B28"/>
    <w:rsid w:val="00216096"/>
    <w:rsid w:val="002165D2"/>
    <w:rsid w:val="002179F6"/>
    <w:rsid w:val="00220888"/>
    <w:rsid w:val="00227078"/>
    <w:rsid w:val="0023016C"/>
    <w:rsid w:val="00233EFF"/>
    <w:rsid w:val="00243434"/>
    <w:rsid w:val="002464B7"/>
    <w:rsid w:val="00246830"/>
    <w:rsid w:val="00247BCE"/>
    <w:rsid w:val="00261D73"/>
    <w:rsid w:val="00264CF0"/>
    <w:rsid w:val="00271C5B"/>
    <w:rsid w:val="00272101"/>
    <w:rsid w:val="002737EA"/>
    <w:rsid w:val="00283028"/>
    <w:rsid w:val="0028420D"/>
    <w:rsid w:val="00287279"/>
    <w:rsid w:val="00291501"/>
    <w:rsid w:val="00292C95"/>
    <w:rsid w:val="00296EA6"/>
    <w:rsid w:val="002A3D91"/>
    <w:rsid w:val="002A4867"/>
    <w:rsid w:val="002A5A4C"/>
    <w:rsid w:val="002A60BB"/>
    <w:rsid w:val="002B527B"/>
    <w:rsid w:val="002C1C96"/>
    <w:rsid w:val="002C301F"/>
    <w:rsid w:val="002D445B"/>
    <w:rsid w:val="002D6C00"/>
    <w:rsid w:val="002F0C84"/>
    <w:rsid w:val="002F3CA7"/>
    <w:rsid w:val="002F4629"/>
    <w:rsid w:val="002F4F97"/>
    <w:rsid w:val="002F6209"/>
    <w:rsid w:val="002F6AA4"/>
    <w:rsid w:val="002F7551"/>
    <w:rsid w:val="00302752"/>
    <w:rsid w:val="00303E2B"/>
    <w:rsid w:val="00312331"/>
    <w:rsid w:val="00312DF5"/>
    <w:rsid w:val="00315049"/>
    <w:rsid w:val="00316576"/>
    <w:rsid w:val="0032229B"/>
    <w:rsid w:val="0032270D"/>
    <w:rsid w:val="00323BB4"/>
    <w:rsid w:val="00323D57"/>
    <w:rsid w:val="00331FD1"/>
    <w:rsid w:val="003372C2"/>
    <w:rsid w:val="003405B3"/>
    <w:rsid w:val="00340A4C"/>
    <w:rsid w:val="00342255"/>
    <w:rsid w:val="0034621B"/>
    <w:rsid w:val="00347821"/>
    <w:rsid w:val="003524FB"/>
    <w:rsid w:val="00352F0A"/>
    <w:rsid w:val="0035474E"/>
    <w:rsid w:val="00360A51"/>
    <w:rsid w:val="00362211"/>
    <w:rsid w:val="0036268A"/>
    <w:rsid w:val="00367094"/>
    <w:rsid w:val="00370651"/>
    <w:rsid w:val="00372333"/>
    <w:rsid w:val="00376D2C"/>
    <w:rsid w:val="0038091B"/>
    <w:rsid w:val="00381510"/>
    <w:rsid w:val="00382EB6"/>
    <w:rsid w:val="00384664"/>
    <w:rsid w:val="00392B5D"/>
    <w:rsid w:val="00396296"/>
    <w:rsid w:val="003971F1"/>
    <w:rsid w:val="003A1A9C"/>
    <w:rsid w:val="003A66E2"/>
    <w:rsid w:val="003B2381"/>
    <w:rsid w:val="003B35A0"/>
    <w:rsid w:val="003B4964"/>
    <w:rsid w:val="003C0F2E"/>
    <w:rsid w:val="003C1B5B"/>
    <w:rsid w:val="003C2BFC"/>
    <w:rsid w:val="003C338C"/>
    <w:rsid w:val="003C5B80"/>
    <w:rsid w:val="003C69E0"/>
    <w:rsid w:val="003C6CFC"/>
    <w:rsid w:val="003C735E"/>
    <w:rsid w:val="003D7C52"/>
    <w:rsid w:val="003E1A34"/>
    <w:rsid w:val="003E252C"/>
    <w:rsid w:val="003E4223"/>
    <w:rsid w:val="003E47F9"/>
    <w:rsid w:val="003E5AC5"/>
    <w:rsid w:val="003E5C77"/>
    <w:rsid w:val="003E75F5"/>
    <w:rsid w:val="003F3797"/>
    <w:rsid w:val="003F3C39"/>
    <w:rsid w:val="003F7966"/>
    <w:rsid w:val="00400770"/>
    <w:rsid w:val="00402957"/>
    <w:rsid w:val="00402B2F"/>
    <w:rsid w:val="00403DB4"/>
    <w:rsid w:val="004074BF"/>
    <w:rsid w:val="00412A43"/>
    <w:rsid w:val="00421415"/>
    <w:rsid w:val="004365FC"/>
    <w:rsid w:val="0043756C"/>
    <w:rsid w:val="0044701C"/>
    <w:rsid w:val="00455010"/>
    <w:rsid w:val="0046778B"/>
    <w:rsid w:val="004712BA"/>
    <w:rsid w:val="00474019"/>
    <w:rsid w:val="004821B2"/>
    <w:rsid w:val="00483609"/>
    <w:rsid w:val="00483EF1"/>
    <w:rsid w:val="004874C2"/>
    <w:rsid w:val="0049092D"/>
    <w:rsid w:val="0049223B"/>
    <w:rsid w:val="00497DF1"/>
    <w:rsid w:val="00497E58"/>
    <w:rsid w:val="004A1DE1"/>
    <w:rsid w:val="004A3E28"/>
    <w:rsid w:val="004B04D4"/>
    <w:rsid w:val="004B784A"/>
    <w:rsid w:val="004D0223"/>
    <w:rsid w:val="004D05CA"/>
    <w:rsid w:val="004D2452"/>
    <w:rsid w:val="004E0009"/>
    <w:rsid w:val="004E25D2"/>
    <w:rsid w:val="004E3F40"/>
    <w:rsid w:val="004E4361"/>
    <w:rsid w:val="004E4529"/>
    <w:rsid w:val="004E6099"/>
    <w:rsid w:val="004F7170"/>
    <w:rsid w:val="00522A5F"/>
    <w:rsid w:val="00527695"/>
    <w:rsid w:val="00533AA5"/>
    <w:rsid w:val="005413F4"/>
    <w:rsid w:val="00541FAC"/>
    <w:rsid w:val="005517C6"/>
    <w:rsid w:val="005535CF"/>
    <w:rsid w:val="005541B6"/>
    <w:rsid w:val="005565A8"/>
    <w:rsid w:val="00557762"/>
    <w:rsid w:val="00560661"/>
    <w:rsid w:val="00563125"/>
    <w:rsid w:val="005831EA"/>
    <w:rsid w:val="005860B3"/>
    <w:rsid w:val="00590D39"/>
    <w:rsid w:val="00591059"/>
    <w:rsid w:val="005925AF"/>
    <w:rsid w:val="00593C66"/>
    <w:rsid w:val="00595A33"/>
    <w:rsid w:val="005A390C"/>
    <w:rsid w:val="005A3F5F"/>
    <w:rsid w:val="005A48BD"/>
    <w:rsid w:val="005B006B"/>
    <w:rsid w:val="005B0B2A"/>
    <w:rsid w:val="005C0629"/>
    <w:rsid w:val="005C310A"/>
    <w:rsid w:val="005C5C32"/>
    <w:rsid w:val="005C5E68"/>
    <w:rsid w:val="005D01D9"/>
    <w:rsid w:val="005D1393"/>
    <w:rsid w:val="005D3A86"/>
    <w:rsid w:val="005D4B7D"/>
    <w:rsid w:val="005D6F4E"/>
    <w:rsid w:val="005D7C80"/>
    <w:rsid w:val="005E5098"/>
    <w:rsid w:val="005E60D8"/>
    <w:rsid w:val="005F0355"/>
    <w:rsid w:val="005F70C9"/>
    <w:rsid w:val="005F774B"/>
    <w:rsid w:val="00600ABF"/>
    <w:rsid w:val="00603F43"/>
    <w:rsid w:val="006051E4"/>
    <w:rsid w:val="006127D1"/>
    <w:rsid w:val="0061661A"/>
    <w:rsid w:val="00617CB7"/>
    <w:rsid w:val="006261A0"/>
    <w:rsid w:val="00633E27"/>
    <w:rsid w:val="00634C66"/>
    <w:rsid w:val="0064142D"/>
    <w:rsid w:val="0064168A"/>
    <w:rsid w:val="00642F5D"/>
    <w:rsid w:val="0064641A"/>
    <w:rsid w:val="0065686F"/>
    <w:rsid w:val="00664B9C"/>
    <w:rsid w:val="00665881"/>
    <w:rsid w:val="00667046"/>
    <w:rsid w:val="00675C12"/>
    <w:rsid w:val="00693203"/>
    <w:rsid w:val="00693A98"/>
    <w:rsid w:val="00694B6B"/>
    <w:rsid w:val="00694C9E"/>
    <w:rsid w:val="00694E69"/>
    <w:rsid w:val="00697936"/>
    <w:rsid w:val="006A32CB"/>
    <w:rsid w:val="006B00CF"/>
    <w:rsid w:val="006B0A4D"/>
    <w:rsid w:val="006C50D6"/>
    <w:rsid w:val="006C5B16"/>
    <w:rsid w:val="006D0E0A"/>
    <w:rsid w:val="006D17A5"/>
    <w:rsid w:val="006D7F4C"/>
    <w:rsid w:val="006E0FDB"/>
    <w:rsid w:val="006E57B9"/>
    <w:rsid w:val="006F0C88"/>
    <w:rsid w:val="006F4AE0"/>
    <w:rsid w:val="006F7B66"/>
    <w:rsid w:val="007034BA"/>
    <w:rsid w:val="00715FB8"/>
    <w:rsid w:val="00727F84"/>
    <w:rsid w:val="00731D46"/>
    <w:rsid w:val="007335C9"/>
    <w:rsid w:val="00737519"/>
    <w:rsid w:val="007411BC"/>
    <w:rsid w:val="00742BE5"/>
    <w:rsid w:val="00742EC3"/>
    <w:rsid w:val="00743149"/>
    <w:rsid w:val="007436BC"/>
    <w:rsid w:val="00743BC4"/>
    <w:rsid w:val="0074509B"/>
    <w:rsid w:val="00747DE8"/>
    <w:rsid w:val="0075561E"/>
    <w:rsid w:val="00755667"/>
    <w:rsid w:val="007619D3"/>
    <w:rsid w:val="007628A8"/>
    <w:rsid w:val="00763BB1"/>
    <w:rsid w:val="00770E4D"/>
    <w:rsid w:val="00772F8D"/>
    <w:rsid w:val="00780D26"/>
    <w:rsid w:val="00786E0A"/>
    <w:rsid w:val="00796EA1"/>
    <w:rsid w:val="007A443E"/>
    <w:rsid w:val="007B18E7"/>
    <w:rsid w:val="007B4DFD"/>
    <w:rsid w:val="007B53E0"/>
    <w:rsid w:val="007B5610"/>
    <w:rsid w:val="007B630A"/>
    <w:rsid w:val="007C1134"/>
    <w:rsid w:val="007C63E7"/>
    <w:rsid w:val="007E05DC"/>
    <w:rsid w:val="007E5E3E"/>
    <w:rsid w:val="007E7780"/>
    <w:rsid w:val="007E7817"/>
    <w:rsid w:val="007F53BE"/>
    <w:rsid w:val="007F7230"/>
    <w:rsid w:val="00803D54"/>
    <w:rsid w:val="00816202"/>
    <w:rsid w:val="00817BB8"/>
    <w:rsid w:val="00823BF9"/>
    <w:rsid w:val="00827F27"/>
    <w:rsid w:val="008348B5"/>
    <w:rsid w:val="00836183"/>
    <w:rsid w:val="008369DB"/>
    <w:rsid w:val="00846632"/>
    <w:rsid w:val="00852BA7"/>
    <w:rsid w:val="00856441"/>
    <w:rsid w:val="00861E80"/>
    <w:rsid w:val="008709C9"/>
    <w:rsid w:val="00875202"/>
    <w:rsid w:val="008832B4"/>
    <w:rsid w:val="00885221"/>
    <w:rsid w:val="00891373"/>
    <w:rsid w:val="00892208"/>
    <w:rsid w:val="008A2D4B"/>
    <w:rsid w:val="008A387D"/>
    <w:rsid w:val="008B6161"/>
    <w:rsid w:val="008B72E3"/>
    <w:rsid w:val="008B7788"/>
    <w:rsid w:val="008C2284"/>
    <w:rsid w:val="008C4AD1"/>
    <w:rsid w:val="008C524D"/>
    <w:rsid w:val="008C78F3"/>
    <w:rsid w:val="008D050B"/>
    <w:rsid w:val="008D071B"/>
    <w:rsid w:val="008D3057"/>
    <w:rsid w:val="008D3AD6"/>
    <w:rsid w:val="008D422B"/>
    <w:rsid w:val="008D4685"/>
    <w:rsid w:val="008D4B32"/>
    <w:rsid w:val="008D579D"/>
    <w:rsid w:val="008D57A7"/>
    <w:rsid w:val="008E0A12"/>
    <w:rsid w:val="008E6CB2"/>
    <w:rsid w:val="008E6FDB"/>
    <w:rsid w:val="009019A0"/>
    <w:rsid w:val="0090236B"/>
    <w:rsid w:val="00904F4F"/>
    <w:rsid w:val="00910887"/>
    <w:rsid w:val="009120EA"/>
    <w:rsid w:val="009307CB"/>
    <w:rsid w:val="0093213B"/>
    <w:rsid w:val="009329BC"/>
    <w:rsid w:val="009452B1"/>
    <w:rsid w:val="00946D3E"/>
    <w:rsid w:val="00950BE6"/>
    <w:rsid w:val="009524AB"/>
    <w:rsid w:val="0095622A"/>
    <w:rsid w:val="009617FC"/>
    <w:rsid w:val="00965A57"/>
    <w:rsid w:val="00965ADA"/>
    <w:rsid w:val="009705A8"/>
    <w:rsid w:val="00971879"/>
    <w:rsid w:val="0097337E"/>
    <w:rsid w:val="009762F8"/>
    <w:rsid w:val="00981EBF"/>
    <w:rsid w:val="009843CD"/>
    <w:rsid w:val="0099194C"/>
    <w:rsid w:val="00992BB5"/>
    <w:rsid w:val="00996F4E"/>
    <w:rsid w:val="009B0ABF"/>
    <w:rsid w:val="009B2B33"/>
    <w:rsid w:val="009B4FF1"/>
    <w:rsid w:val="009B5760"/>
    <w:rsid w:val="009B6FDF"/>
    <w:rsid w:val="009B789C"/>
    <w:rsid w:val="009C0CF9"/>
    <w:rsid w:val="009C148B"/>
    <w:rsid w:val="009D3692"/>
    <w:rsid w:val="009E1F34"/>
    <w:rsid w:val="009E3149"/>
    <w:rsid w:val="009E38C8"/>
    <w:rsid w:val="009F0544"/>
    <w:rsid w:val="00A009CF"/>
    <w:rsid w:val="00A04780"/>
    <w:rsid w:val="00A07B1C"/>
    <w:rsid w:val="00A17B3E"/>
    <w:rsid w:val="00A201AC"/>
    <w:rsid w:val="00A20C15"/>
    <w:rsid w:val="00A230E3"/>
    <w:rsid w:val="00A24A42"/>
    <w:rsid w:val="00A275B6"/>
    <w:rsid w:val="00A31CFF"/>
    <w:rsid w:val="00A34180"/>
    <w:rsid w:val="00A4027D"/>
    <w:rsid w:val="00A43698"/>
    <w:rsid w:val="00A447D3"/>
    <w:rsid w:val="00A51D04"/>
    <w:rsid w:val="00A52697"/>
    <w:rsid w:val="00A52A0D"/>
    <w:rsid w:val="00A55A1A"/>
    <w:rsid w:val="00A60869"/>
    <w:rsid w:val="00A61230"/>
    <w:rsid w:val="00A62838"/>
    <w:rsid w:val="00A6471D"/>
    <w:rsid w:val="00A65209"/>
    <w:rsid w:val="00A70AD8"/>
    <w:rsid w:val="00A724B6"/>
    <w:rsid w:val="00A74AA5"/>
    <w:rsid w:val="00A74DC9"/>
    <w:rsid w:val="00A74E10"/>
    <w:rsid w:val="00A87E15"/>
    <w:rsid w:val="00A90C72"/>
    <w:rsid w:val="00AA7D5E"/>
    <w:rsid w:val="00AB6EAA"/>
    <w:rsid w:val="00AC4E00"/>
    <w:rsid w:val="00AD0905"/>
    <w:rsid w:val="00AD53D7"/>
    <w:rsid w:val="00AD7AD4"/>
    <w:rsid w:val="00AE0428"/>
    <w:rsid w:val="00AE1D50"/>
    <w:rsid w:val="00AE61E4"/>
    <w:rsid w:val="00AE7983"/>
    <w:rsid w:val="00AE79C8"/>
    <w:rsid w:val="00AF0A84"/>
    <w:rsid w:val="00AF482D"/>
    <w:rsid w:val="00AF68CA"/>
    <w:rsid w:val="00B10868"/>
    <w:rsid w:val="00B10FD1"/>
    <w:rsid w:val="00B140C3"/>
    <w:rsid w:val="00B14D36"/>
    <w:rsid w:val="00B2011D"/>
    <w:rsid w:val="00B21C37"/>
    <w:rsid w:val="00B27C42"/>
    <w:rsid w:val="00B303F7"/>
    <w:rsid w:val="00B33697"/>
    <w:rsid w:val="00B35ECA"/>
    <w:rsid w:val="00B412AB"/>
    <w:rsid w:val="00B43168"/>
    <w:rsid w:val="00B558F1"/>
    <w:rsid w:val="00B6026E"/>
    <w:rsid w:val="00B641EB"/>
    <w:rsid w:val="00B7194F"/>
    <w:rsid w:val="00B72780"/>
    <w:rsid w:val="00B74D40"/>
    <w:rsid w:val="00B763DF"/>
    <w:rsid w:val="00B84412"/>
    <w:rsid w:val="00BA478E"/>
    <w:rsid w:val="00BA4B13"/>
    <w:rsid w:val="00BA586A"/>
    <w:rsid w:val="00BB0523"/>
    <w:rsid w:val="00BB1114"/>
    <w:rsid w:val="00BB5AB6"/>
    <w:rsid w:val="00BB6109"/>
    <w:rsid w:val="00BC3EA5"/>
    <w:rsid w:val="00BD48B5"/>
    <w:rsid w:val="00BE0536"/>
    <w:rsid w:val="00BE23B6"/>
    <w:rsid w:val="00BE3EAF"/>
    <w:rsid w:val="00BF0226"/>
    <w:rsid w:val="00BF4143"/>
    <w:rsid w:val="00BF65FD"/>
    <w:rsid w:val="00BF6B01"/>
    <w:rsid w:val="00C04F94"/>
    <w:rsid w:val="00C05CA1"/>
    <w:rsid w:val="00C064E6"/>
    <w:rsid w:val="00C06786"/>
    <w:rsid w:val="00C07523"/>
    <w:rsid w:val="00C12EDA"/>
    <w:rsid w:val="00C13DC5"/>
    <w:rsid w:val="00C3062C"/>
    <w:rsid w:val="00C31029"/>
    <w:rsid w:val="00C32B44"/>
    <w:rsid w:val="00C33239"/>
    <w:rsid w:val="00C34C8B"/>
    <w:rsid w:val="00C36226"/>
    <w:rsid w:val="00C363DB"/>
    <w:rsid w:val="00C40592"/>
    <w:rsid w:val="00C44C29"/>
    <w:rsid w:val="00C479F0"/>
    <w:rsid w:val="00C51266"/>
    <w:rsid w:val="00C52039"/>
    <w:rsid w:val="00C574BF"/>
    <w:rsid w:val="00C57D0F"/>
    <w:rsid w:val="00C60CF8"/>
    <w:rsid w:val="00C66B41"/>
    <w:rsid w:val="00C70D2C"/>
    <w:rsid w:val="00C71488"/>
    <w:rsid w:val="00C71BC9"/>
    <w:rsid w:val="00C769EF"/>
    <w:rsid w:val="00C77144"/>
    <w:rsid w:val="00C77346"/>
    <w:rsid w:val="00C8314E"/>
    <w:rsid w:val="00C84548"/>
    <w:rsid w:val="00C84603"/>
    <w:rsid w:val="00C84684"/>
    <w:rsid w:val="00C8741F"/>
    <w:rsid w:val="00C9556C"/>
    <w:rsid w:val="00CA105F"/>
    <w:rsid w:val="00CA2D8E"/>
    <w:rsid w:val="00CA41F4"/>
    <w:rsid w:val="00CA54B7"/>
    <w:rsid w:val="00CA559E"/>
    <w:rsid w:val="00CA63E6"/>
    <w:rsid w:val="00CA7D62"/>
    <w:rsid w:val="00CB1144"/>
    <w:rsid w:val="00CB4DF2"/>
    <w:rsid w:val="00CB58C1"/>
    <w:rsid w:val="00CB7404"/>
    <w:rsid w:val="00CC3EBB"/>
    <w:rsid w:val="00CC7304"/>
    <w:rsid w:val="00CD1391"/>
    <w:rsid w:val="00CD52FE"/>
    <w:rsid w:val="00CD6F35"/>
    <w:rsid w:val="00CE5820"/>
    <w:rsid w:val="00CE6EF7"/>
    <w:rsid w:val="00CF2558"/>
    <w:rsid w:val="00D01703"/>
    <w:rsid w:val="00D02D09"/>
    <w:rsid w:val="00D0617A"/>
    <w:rsid w:val="00D15762"/>
    <w:rsid w:val="00D15D9E"/>
    <w:rsid w:val="00D17F14"/>
    <w:rsid w:val="00D2167C"/>
    <w:rsid w:val="00D23D30"/>
    <w:rsid w:val="00D24701"/>
    <w:rsid w:val="00D25F58"/>
    <w:rsid w:val="00D2741F"/>
    <w:rsid w:val="00D32239"/>
    <w:rsid w:val="00D32824"/>
    <w:rsid w:val="00D34088"/>
    <w:rsid w:val="00D359FF"/>
    <w:rsid w:val="00D35BCF"/>
    <w:rsid w:val="00D369F0"/>
    <w:rsid w:val="00D43E67"/>
    <w:rsid w:val="00D44D1C"/>
    <w:rsid w:val="00D471C3"/>
    <w:rsid w:val="00D47CA4"/>
    <w:rsid w:val="00D63246"/>
    <w:rsid w:val="00D668E9"/>
    <w:rsid w:val="00D70E94"/>
    <w:rsid w:val="00D713DD"/>
    <w:rsid w:val="00D72F7D"/>
    <w:rsid w:val="00D7403F"/>
    <w:rsid w:val="00D80227"/>
    <w:rsid w:val="00D81597"/>
    <w:rsid w:val="00DA0077"/>
    <w:rsid w:val="00DA2545"/>
    <w:rsid w:val="00DA58A2"/>
    <w:rsid w:val="00DB0CC5"/>
    <w:rsid w:val="00DB0FAF"/>
    <w:rsid w:val="00DB517B"/>
    <w:rsid w:val="00DB7248"/>
    <w:rsid w:val="00DC2124"/>
    <w:rsid w:val="00DD1E9B"/>
    <w:rsid w:val="00DE572A"/>
    <w:rsid w:val="00DE57EC"/>
    <w:rsid w:val="00DE61EE"/>
    <w:rsid w:val="00DF3539"/>
    <w:rsid w:val="00DF5A54"/>
    <w:rsid w:val="00DF5C12"/>
    <w:rsid w:val="00DF7CA5"/>
    <w:rsid w:val="00E07F6F"/>
    <w:rsid w:val="00E102C8"/>
    <w:rsid w:val="00E13DBB"/>
    <w:rsid w:val="00E17A72"/>
    <w:rsid w:val="00E17F4A"/>
    <w:rsid w:val="00E233F4"/>
    <w:rsid w:val="00E26606"/>
    <w:rsid w:val="00E35151"/>
    <w:rsid w:val="00E36BDA"/>
    <w:rsid w:val="00E3753D"/>
    <w:rsid w:val="00E43B80"/>
    <w:rsid w:val="00E461F8"/>
    <w:rsid w:val="00E46EA1"/>
    <w:rsid w:val="00E53E56"/>
    <w:rsid w:val="00E54138"/>
    <w:rsid w:val="00E57C7C"/>
    <w:rsid w:val="00E643E1"/>
    <w:rsid w:val="00E6656E"/>
    <w:rsid w:val="00E80EB6"/>
    <w:rsid w:val="00E80FE7"/>
    <w:rsid w:val="00E82232"/>
    <w:rsid w:val="00E82625"/>
    <w:rsid w:val="00E833BA"/>
    <w:rsid w:val="00E854B8"/>
    <w:rsid w:val="00E86F08"/>
    <w:rsid w:val="00E91BCF"/>
    <w:rsid w:val="00E9427F"/>
    <w:rsid w:val="00E94514"/>
    <w:rsid w:val="00E953C6"/>
    <w:rsid w:val="00E95734"/>
    <w:rsid w:val="00E95A1D"/>
    <w:rsid w:val="00E96990"/>
    <w:rsid w:val="00E9713A"/>
    <w:rsid w:val="00EA30FB"/>
    <w:rsid w:val="00EB1009"/>
    <w:rsid w:val="00EB3927"/>
    <w:rsid w:val="00EB5753"/>
    <w:rsid w:val="00EB711B"/>
    <w:rsid w:val="00EC18DD"/>
    <w:rsid w:val="00ED190C"/>
    <w:rsid w:val="00ED3C55"/>
    <w:rsid w:val="00EE11D7"/>
    <w:rsid w:val="00EE4BDE"/>
    <w:rsid w:val="00F06BE5"/>
    <w:rsid w:val="00F07AE3"/>
    <w:rsid w:val="00F10912"/>
    <w:rsid w:val="00F11DA9"/>
    <w:rsid w:val="00F14F73"/>
    <w:rsid w:val="00F17BD0"/>
    <w:rsid w:val="00F26045"/>
    <w:rsid w:val="00F27CB9"/>
    <w:rsid w:val="00F27CE3"/>
    <w:rsid w:val="00F27F4F"/>
    <w:rsid w:val="00F30B75"/>
    <w:rsid w:val="00F359B9"/>
    <w:rsid w:val="00F409A6"/>
    <w:rsid w:val="00F447D3"/>
    <w:rsid w:val="00F47F3D"/>
    <w:rsid w:val="00F5123B"/>
    <w:rsid w:val="00F51CA3"/>
    <w:rsid w:val="00F530F1"/>
    <w:rsid w:val="00F57387"/>
    <w:rsid w:val="00F617B1"/>
    <w:rsid w:val="00F62079"/>
    <w:rsid w:val="00F67A36"/>
    <w:rsid w:val="00F728D1"/>
    <w:rsid w:val="00F73278"/>
    <w:rsid w:val="00F73EBF"/>
    <w:rsid w:val="00F77B1B"/>
    <w:rsid w:val="00F8282C"/>
    <w:rsid w:val="00F82E74"/>
    <w:rsid w:val="00F9006F"/>
    <w:rsid w:val="00F943F1"/>
    <w:rsid w:val="00F95F43"/>
    <w:rsid w:val="00F963AC"/>
    <w:rsid w:val="00F97C6D"/>
    <w:rsid w:val="00FA0CD6"/>
    <w:rsid w:val="00FA3786"/>
    <w:rsid w:val="00FA77A4"/>
    <w:rsid w:val="00FB1DA7"/>
    <w:rsid w:val="00FB60E9"/>
    <w:rsid w:val="00FB7CB6"/>
    <w:rsid w:val="00FC3C33"/>
    <w:rsid w:val="00FC47F8"/>
    <w:rsid w:val="00FC672A"/>
    <w:rsid w:val="00FD7A2A"/>
    <w:rsid w:val="00FD7ECA"/>
    <w:rsid w:val="00FE4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BBBAAD"/>
  <w15:chartTrackingRefBased/>
  <w15:docId w15:val="{546CCF15-ABCB-4A70-8A89-2AAA6C5ED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5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45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45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5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5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45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45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45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45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45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45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45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45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45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45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45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45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45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45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5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45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45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45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45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45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45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45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45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4529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8091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091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091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C21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212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733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335C9"/>
  </w:style>
  <w:style w:type="paragraph" w:styleId="Footer">
    <w:name w:val="footer"/>
    <w:basedOn w:val="Normal"/>
    <w:link w:val="FooterChar"/>
    <w:uiPriority w:val="99"/>
    <w:semiHidden/>
    <w:unhideWhenUsed/>
    <w:rsid w:val="00733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335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atehouse-gazetteer.info/English%20sites/1912.html" TargetMode="External"/><Relationship Id="rId18" Type="http://schemas.openxmlformats.org/officeDocument/2006/relationships/hyperlink" Target="https://research-ebsco-com.uwtsd.idm.oclc.org/c/onvpsy/viewer/pdf/tsd6owfnrb" TargetMode="External"/><Relationship Id="rId26" Type="http://schemas.openxmlformats.org/officeDocument/2006/relationships/hyperlink" Target="https://www.proquest.com/historical-periodicals/rochester-castle/docview/3467421/se-2?accountid=130472" TargetMode="External"/><Relationship Id="rId3" Type="http://schemas.openxmlformats.org/officeDocument/2006/relationships/styles" Target="styles.xml"/><Relationship Id="rId21" Type="http://schemas.openxmlformats.org/officeDocument/2006/relationships/hyperlink" Target="https://opendomesday.org/place/TQ7468/rocheste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080/00665983.1875.10851679" TargetMode="External"/><Relationship Id="rId17" Type="http://schemas.openxmlformats.org/officeDocument/2006/relationships/hyperlink" Target="https://www.sommilmuseum.org.uk/rochester-castle-the-site-of-medieval-sieges/" TargetMode="External"/><Relationship Id="rId25" Type="http://schemas.openxmlformats.org/officeDocument/2006/relationships/hyperlink" Target="http://www.castleuk.net/castle_lists_south/178/rochestercastle.htm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heritagedaily.com/2021/04/rochester-castle-the-castle-that-defied-king-john-in-the-barons-war/138706" TargetMode="External"/><Relationship Id="rId20" Type="http://schemas.openxmlformats.org/officeDocument/2006/relationships/hyperlink" Target="https://democracy.medway.gov.uk/mgConvert2PDF.aspx?id=3790" TargetMode="External"/><Relationship Id="rId29" Type="http://schemas.openxmlformats.org/officeDocument/2006/relationships/hyperlink" Target="https://www.domesdaybook.co.uk/kent3.html#gsc.tab=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ish-history.ac.uk/acts-privy-council/vol30/pp76-100%20" TargetMode="External"/><Relationship Id="rId24" Type="http://schemas.openxmlformats.org/officeDocument/2006/relationships/hyperlink" Target="https://www.bbc.co.uk/news/uk-england-kent-31490395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rchaeologydataservice.ac.uk/archiveDS/archiveDownload?t=arch-1132-1/dissemination/pdf/020/020_205_223.pdf" TargetMode="External"/><Relationship Id="rId23" Type="http://schemas.openxmlformats.org/officeDocument/2006/relationships/hyperlink" Target="https://www.visitmedway.org/attractions/rochester-castle-2436/" TargetMode="External"/><Relationship Id="rId28" Type="http://schemas.openxmlformats.org/officeDocument/2006/relationships/hyperlink" Target="https://www.domesdaybook.co.uk/faqs.html#3&amp;gsc.tab=0" TargetMode="External"/><Relationship Id="rId10" Type="http://schemas.openxmlformats.org/officeDocument/2006/relationships/hyperlink" Target="https://www.historic-uk.com/HistoryMagazine/DestinationsUK/Rochester-Castle/" TargetMode="External"/><Relationship Id="rId19" Type="http://schemas.openxmlformats.org/officeDocument/2006/relationships/hyperlink" Target="https://www.luddesdown.org/about-6-1" TargetMode="External"/><Relationship Id="rId31" Type="http://schemas.openxmlformats.org/officeDocument/2006/relationships/hyperlink" Target="https://www.jstor.org/stable/4857815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nglish-heritage.org.uk/visit/places/rochester-castle/history/" TargetMode="External"/><Relationship Id="rId14" Type="http://schemas.openxmlformats.org/officeDocument/2006/relationships/hyperlink" Target="https://www.jstor.org/stable/48578212" TargetMode="External"/><Relationship Id="rId22" Type="http://schemas.openxmlformats.org/officeDocument/2006/relationships/hyperlink" Target="https://www.english-heritage.org.uk/visit/places/rochester-castle/" TargetMode="External"/><Relationship Id="rId27" Type="http://schemas.openxmlformats.org/officeDocument/2006/relationships/hyperlink" Target="https://www.ancient-history-sites.com/sites/rochester-castle/" TargetMode="External"/><Relationship Id="rId30" Type="http://schemas.openxmlformats.org/officeDocument/2006/relationships/hyperlink" Target="https://democracy.medway.gov.uk/Data/Regeneration" TargetMode="External"/><Relationship Id="rId8" Type="http://schemas.openxmlformats.org/officeDocument/2006/relationships/hyperlink" Target="https://archaeology-travel.com/fortresses-castles-palaces/norman-castles/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stor.org/stable/48578212" TargetMode="External"/><Relationship Id="rId18" Type="http://schemas.openxmlformats.org/officeDocument/2006/relationships/hyperlink" Target="http://www.castleuk.net/castle_lists_south/178/rochestercastle.htm" TargetMode="External"/><Relationship Id="rId26" Type="http://schemas.openxmlformats.org/officeDocument/2006/relationships/hyperlink" Target="https://www.ancient-history-sites.com/sites/rochester-castle/" TargetMode="External"/><Relationship Id="rId39" Type="http://schemas.openxmlformats.org/officeDocument/2006/relationships/hyperlink" Target="https://www.gatehouse-gazetteer.info/English%20sites/1912.htm%3el" TargetMode="External"/><Relationship Id="rId21" Type="http://schemas.openxmlformats.org/officeDocument/2006/relationships/hyperlink" Target="https://archaeologydataservice.ac.uk/archiveDS/archiveDownload?t=arch-1132-1/dissemination/pdf/020/020_205_223.pdf" TargetMode="External"/><Relationship Id="rId34" Type="http://schemas.openxmlformats.org/officeDocument/2006/relationships/hyperlink" Target="https://www.jstor.org/stable/48578156" TargetMode="External"/><Relationship Id="rId42" Type="http://schemas.openxmlformats.org/officeDocument/2006/relationships/hyperlink" Target="https://www.sommilmuseum.org.uk/rochester-castle-the-site-of-medieval-sieges/" TargetMode="External"/><Relationship Id="rId47" Type="http://schemas.openxmlformats.org/officeDocument/2006/relationships/hyperlink" Target="https://www.english-heritage.org.uk/visit/places/rochester-castle/history/" TargetMode="External"/><Relationship Id="rId7" Type="http://schemas.openxmlformats.org/officeDocument/2006/relationships/hyperlink" Target="https://www.domesdaybook.co.uk/faqs.html" TargetMode="External"/><Relationship Id="rId2" Type="http://schemas.openxmlformats.org/officeDocument/2006/relationships/hyperlink" Target="https://democracy.medway.gov.uk/mgConvert2PDF.aspx?id=3790" TargetMode="External"/><Relationship Id="rId16" Type="http://schemas.openxmlformats.org/officeDocument/2006/relationships/hyperlink" Target="https://www.jstor.org/stable/48578212%20" TargetMode="External"/><Relationship Id="rId29" Type="http://schemas.openxmlformats.org/officeDocument/2006/relationships/hyperlink" Target="https://www.gatehouse-gazetteer.info/English%20sites/1912.html" TargetMode="External"/><Relationship Id="rId11" Type="http://schemas.openxmlformats.org/officeDocument/2006/relationships/hyperlink" Target="https://www.english-heritage.org.uk/visit/places/rochester-castle/%3e%20" TargetMode="External"/><Relationship Id="rId24" Type="http://schemas.openxmlformats.org/officeDocument/2006/relationships/hyperlink" Target="https://www.ancient-history-sites.com/sites/rochester-castle/" TargetMode="External"/><Relationship Id="rId32" Type="http://schemas.openxmlformats.org/officeDocument/2006/relationships/hyperlink" Target="https://www.sommilmuseum.org.uk/rochester-castle-the-site-of-medieval-sieges/" TargetMode="External"/><Relationship Id="rId37" Type="http://schemas.openxmlformats.org/officeDocument/2006/relationships/hyperlink" Target="https://www.jstor.org/stable/48578156" TargetMode="External"/><Relationship Id="rId40" Type="http://schemas.openxmlformats.org/officeDocument/2006/relationships/hyperlink" Target="https://www.gatehouse-gazetteer.info/English%20sites/1912.html" TargetMode="External"/><Relationship Id="rId45" Type="http://schemas.openxmlformats.org/officeDocument/2006/relationships/hyperlink" Target="https://www.gatehouse-gazetteer.info/English%20sites/1912.html" TargetMode="External"/><Relationship Id="rId5" Type="http://schemas.openxmlformats.org/officeDocument/2006/relationships/hyperlink" Target="https://democracy.medway.gov.uk/mgConvert2PDF.aspx?id=3790" TargetMode="External"/><Relationship Id="rId15" Type="http://schemas.openxmlformats.org/officeDocument/2006/relationships/hyperlink" Target="https://www.jstor.org/stable/48578212%20" TargetMode="External"/><Relationship Id="rId23" Type="http://schemas.openxmlformats.org/officeDocument/2006/relationships/hyperlink" Target="https://www.ancient-history-sites.com/sites/rochester-castle/" TargetMode="External"/><Relationship Id="rId28" Type="http://schemas.openxmlformats.org/officeDocument/2006/relationships/hyperlink" Target="https://www.ancient-history-sites.com/sites/rochester-castle/" TargetMode="External"/><Relationship Id="rId36" Type="http://schemas.openxmlformats.org/officeDocument/2006/relationships/hyperlink" Target="https://www.jstor.org/stable/48578156" TargetMode="External"/><Relationship Id="rId49" Type="http://schemas.openxmlformats.org/officeDocument/2006/relationships/hyperlink" Target="https://www.english-heritage.org.uk/visit/places/rochester-castle/history/" TargetMode="External"/><Relationship Id="rId10" Type="http://schemas.openxmlformats.org/officeDocument/2006/relationships/hyperlink" Target="https://www.gatehouse-gazetteer.info/English%20sites/1912.html" TargetMode="External"/><Relationship Id="rId19" Type="http://schemas.openxmlformats.org/officeDocument/2006/relationships/hyperlink" Target="http://www.castleuk.net/castle_lists_south/178/rochestercastle.htm" TargetMode="External"/><Relationship Id="rId31" Type="http://schemas.openxmlformats.org/officeDocument/2006/relationships/hyperlink" Target="https://www.bbc.co.uk/news/uk-england-kent-31490395" TargetMode="External"/><Relationship Id="rId44" Type="http://schemas.openxmlformats.org/officeDocument/2006/relationships/hyperlink" Target="https://www.english-heritage.org.uk/visit/places/rochester-castle/history/" TargetMode="External"/><Relationship Id="rId4" Type="http://schemas.openxmlformats.org/officeDocument/2006/relationships/hyperlink" Target="https://doi.org/10.1080/00665983.1875.10851679" TargetMode="External"/><Relationship Id="rId9" Type="http://schemas.openxmlformats.org/officeDocument/2006/relationships/hyperlink" Target="https://www.gatehouse-gazetteer.info/English%20sites/1912.html" TargetMode="External"/><Relationship Id="rId14" Type="http://schemas.openxmlformats.org/officeDocument/2006/relationships/hyperlink" Target="https://www.heritagedaily.com/2021/04/rochester-castle-the-castle-that-defied-king-john-in-the-barons-war/138706" TargetMode="External"/><Relationship Id="rId22" Type="http://schemas.openxmlformats.org/officeDocument/2006/relationships/hyperlink" Target="https://research-ebsco-com.uwtsd.idm.oclc.org/c/onvpsy/viewer/pdf/tsd6owfnrb" TargetMode="External"/><Relationship Id="rId27" Type="http://schemas.openxmlformats.org/officeDocument/2006/relationships/hyperlink" Target="https://www.ancient-history-sites.com/sites/rochester-castle/" TargetMode="External"/><Relationship Id="rId30" Type="http://schemas.openxmlformats.org/officeDocument/2006/relationships/hyperlink" Target="https://www.bbc.co.uk/news/uk-england-kent-31490395" TargetMode="External"/><Relationship Id="rId35" Type="http://schemas.openxmlformats.org/officeDocument/2006/relationships/hyperlink" Target="https://www.heritagedaily.com/2021/04/rochester-castle-the-castle-that-defied-king-john-in-the-barons-war/138706" TargetMode="External"/><Relationship Id="rId43" Type="http://schemas.openxmlformats.org/officeDocument/2006/relationships/hyperlink" Target="https://www.english-heritage.org.uk/visit/places/rochester-castle/history/" TargetMode="External"/><Relationship Id="rId48" Type="http://schemas.openxmlformats.org/officeDocument/2006/relationships/hyperlink" Target="https://www.english-heritage.org.uk/visit/places/rochester-castle/history/" TargetMode="External"/><Relationship Id="rId8" Type="http://schemas.openxmlformats.org/officeDocument/2006/relationships/hyperlink" Target="https://www.gatehouse-gazetteer.info/English%20sites/1912.html%3e," TargetMode="External"/><Relationship Id="rId3" Type="http://schemas.openxmlformats.org/officeDocument/2006/relationships/hyperlink" Target="https://www.gatehouse-gazetteer.info/English%20sites/1912.html" TargetMode="External"/><Relationship Id="rId12" Type="http://schemas.openxmlformats.org/officeDocument/2006/relationships/hyperlink" Target="https://www.jstor.org/stable/48578212" TargetMode="External"/><Relationship Id="rId17" Type="http://schemas.openxmlformats.org/officeDocument/2006/relationships/hyperlink" Target="https://archaeologydataservice.ac.uk/archiveDS/archiveDownload?t=arch-1132-1/dissemination/pdf/020/020_205_223.pdf" TargetMode="External"/><Relationship Id="rId25" Type="http://schemas.openxmlformats.org/officeDocument/2006/relationships/hyperlink" Target="https://www.ancient-history-sites.com/sites/rochester-castle/" TargetMode="External"/><Relationship Id="rId33" Type="http://schemas.openxmlformats.org/officeDocument/2006/relationships/hyperlink" Target="https://www.sommilmuseum.org.uk/rochester-castle-the-site-of-medieval-sieges/" TargetMode="External"/><Relationship Id="rId38" Type="http://schemas.openxmlformats.org/officeDocument/2006/relationships/hyperlink" Target="https://www.historic-uk.com/HistoryMagazine/DestinationsUK/Rochester-Castle/" TargetMode="External"/><Relationship Id="rId46" Type="http://schemas.openxmlformats.org/officeDocument/2006/relationships/hyperlink" Target="https://www.british-history.ac.uk/acts-privy-council/vol30/pp76-100" TargetMode="External"/><Relationship Id="rId20" Type="http://schemas.openxmlformats.org/officeDocument/2006/relationships/hyperlink" Target="https://www.english-heritage.org.uk/visit/places/rochester-castle/history/" TargetMode="External"/><Relationship Id="rId41" Type="http://schemas.openxmlformats.org/officeDocument/2006/relationships/hyperlink" Target="https://www.gatehouse-gazetteer.info/English%20sites/1912.html" TargetMode="External"/><Relationship Id="rId1" Type="http://schemas.openxmlformats.org/officeDocument/2006/relationships/hyperlink" Target="https://archaeology-travel.com/fortresses-castles-palaces/norman-castles/" TargetMode="External"/><Relationship Id="rId6" Type="http://schemas.openxmlformats.org/officeDocument/2006/relationships/hyperlink" Target="https://opendomesday.org/place/TQ7468/rochest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9055FB34-4062-45CA-AD02-ECBA16666D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2053</Words>
  <Characters>11708</Characters>
  <Application>Microsoft Office Word</Application>
  <DocSecurity>0</DocSecurity>
  <Lines>97</Lines>
  <Paragraphs>27</Paragraphs>
  <ScaleCrop>false</ScaleCrop>
  <Company/>
  <LinksUpToDate>false</LinksUpToDate>
  <CharactersWithSpaces>13734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williams</dc:creator>
  <cp:keywords/>
  <dc:description/>
  <cp:lastModifiedBy>jo williams</cp:lastModifiedBy>
  <cp:revision>2</cp:revision>
  <dcterms:created xsi:type="dcterms:W3CDTF">2026-04-29T13:47:00Z</dcterms:created>
  <dcterms:modified xsi:type="dcterms:W3CDTF">2026-04-29T13:47:00Z</dcterms:modified>
</cp:coreProperties>
</file>