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1A" w14:textId="77777777" w:rsidR="00AD1E1B" w:rsidRPr="009E6B6A" w:rsidRDefault="00196A8E">
      <w:pPr>
        <w:pStyle w:val="Heading1"/>
        <w:rPr>
          <w:color w:val="000000" w:themeColor="text1"/>
        </w:rPr>
      </w:pPr>
      <w:bookmarkStart w:id="0" w:name="_heading=h.gjdgxs" w:colFirst="0" w:colLast="0"/>
      <w:bookmarkEnd w:id="0"/>
      <w:r w:rsidRPr="009E6B6A">
        <w:rPr>
          <w:color w:val="000000" w:themeColor="text1"/>
        </w:rPr>
        <w:t>Introduction</w:t>
      </w:r>
    </w:p>
    <w:p w14:paraId="0000001B" w14:textId="77777777" w:rsidR="00AD1E1B" w:rsidRPr="009E6B6A" w:rsidRDefault="00196A8E">
      <w:pPr>
        <w:rPr>
          <w:color w:val="000000" w:themeColor="text1"/>
        </w:rPr>
      </w:pPr>
      <w:r w:rsidRPr="009E6B6A">
        <w:rPr>
          <w:color w:val="000000" w:themeColor="text1"/>
        </w:rPr>
        <w:t>Play based learning piques the interest of a student through different types of games and toys to their studies or learning (Danniels and Pyle, 2018). For example, parents often teach children about different types of colours and pets using toys and coloured books which is proven to be very efficient in teaching the children. This process is also used in a lot of the schools in the early years of the students. This helps the teachers to find out what the children like the most and teach the topic or things with the help of those. This method is said to have immense benefits and also is proven to fasten the learning process of children.</w:t>
      </w:r>
    </w:p>
    <w:p w14:paraId="0000001C" w14:textId="77777777" w:rsidR="00AD1E1B" w:rsidRPr="009E6B6A" w:rsidRDefault="00196A8E">
      <w:pPr>
        <w:rPr>
          <w:color w:val="000000" w:themeColor="text1"/>
        </w:rPr>
      </w:pPr>
      <w:r w:rsidRPr="009E6B6A">
        <w:rPr>
          <w:color w:val="000000" w:themeColor="text1"/>
        </w:rPr>
        <w:br w:type="page"/>
      </w:r>
    </w:p>
    <w:p w14:paraId="0000001D" w14:textId="155F93EB" w:rsidR="00AD1E1B" w:rsidRPr="009E6B6A" w:rsidRDefault="00194AB8">
      <w:pPr>
        <w:pStyle w:val="Heading1"/>
        <w:rPr>
          <w:color w:val="000000" w:themeColor="text1"/>
        </w:rPr>
      </w:pPr>
      <w:bookmarkStart w:id="1" w:name="_heading=h.30j0zll" w:colFirst="0" w:colLast="0"/>
      <w:bookmarkEnd w:id="1"/>
      <w:r w:rsidRPr="009E6B6A">
        <w:rPr>
          <w:color w:val="000000" w:themeColor="text1"/>
        </w:rPr>
        <w:lastRenderedPageBreak/>
        <w:t>Section-01</w:t>
      </w:r>
    </w:p>
    <w:p w14:paraId="0000001E" w14:textId="77777777" w:rsidR="00AD1E1B" w:rsidRPr="009E6B6A" w:rsidRDefault="00196A8E">
      <w:pPr>
        <w:pStyle w:val="Heading2"/>
        <w:rPr>
          <w:color w:val="000000" w:themeColor="text1"/>
        </w:rPr>
      </w:pPr>
      <w:bookmarkStart w:id="2" w:name="_heading=h.1fob9te" w:colFirst="0" w:colLast="0"/>
      <w:bookmarkEnd w:id="2"/>
      <w:r w:rsidRPr="009E6B6A">
        <w:rPr>
          <w:color w:val="000000" w:themeColor="text1"/>
        </w:rPr>
        <w:t>Idea behind the curricula</w:t>
      </w:r>
    </w:p>
    <w:p w14:paraId="0000001F" w14:textId="77777777" w:rsidR="00AD1E1B" w:rsidRPr="009E6B6A" w:rsidRDefault="00196A8E">
      <w:pPr>
        <w:rPr>
          <w:color w:val="000000" w:themeColor="text1"/>
        </w:rPr>
      </w:pPr>
      <w:r w:rsidRPr="009E6B6A">
        <w:rPr>
          <w:color w:val="000000" w:themeColor="text1"/>
        </w:rPr>
        <w:t>Play is a self-directed, pleasurable activity with no specific goal in mind. This type of activity, believe it or not, lays the groundwork for a child to grow into a curious and enthusiastic learner later in life. Play-based learning aids in the development of social skills, motivation to learn, as well as language and numeracy abilities in children. Play involves taking charge, paying close attention, and being curious about the world. According to UNICEF (2021), the most important time of a human life is from birth to eight years old. In this small period, the humans usually develop their cognitive skills, emotional wellbeing and mental and physical health. If the kids of this age are not taken care of properly, they can undergo different types of problems in the future. This is why the researchers and the schools came up with the play-based learning idea.</w:t>
      </w:r>
    </w:p>
    <w:p w14:paraId="00000020" w14:textId="711F2D23" w:rsidR="00AD1E1B" w:rsidRPr="009E6B6A" w:rsidRDefault="00196A8E">
      <w:pPr>
        <w:rPr>
          <w:color w:val="000000" w:themeColor="text1"/>
        </w:rPr>
      </w:pPr>
      <w:r w:rsidRPr="009E6B6A">
        <w:rPr>
          <w:color w:val="000000" w:themeColor="text1"/>
        </w:rPr>
        <w:t>This curriculum was initiated by the Welsh Assembly Government in 2008 (Wainwright, 2016). The idea behind this initiative was to replace the traditional physical education system with the play-based learning system for children aged between three to seven. There are some factors pointed by UNICEF that show the benefit of play-based in real life. Firstly, Play is supposed to be meaningful. This point is relevant because children usually play to make the world around them to become sensible. They do not understand how things work and how things operate (Beckley, 2011). They learn these things by playing. Play is also supposed to be joyful for the children. Actually, playing is joyful for everyone from children to adults. Children however play differently compared to adults. Adults play for enjoyment while children learn through playing. Also, they do</w:t>
      </w:r>
      <w:r w:rsidR="005C483D" w:rsidRPr="009E6B6A">
        <w:rPr>
          <w:color w:val="000000" w:themeColor="text1"/>
        </w:rPr>
        <w:t xml:space="preserve"> </w:t>
      </w:r>
      <w:r w:rsidRPr="009E6B6A">
        <w:rPr>
          <w:color w:val="000000" w:themeColor="text1"/>
        </w:rPr>
        <w:t>n</w:t>
      </w:r>
      <w:r w:rsidR="005C483D" w:rsidRPr="009E6B6A">
        <w:rPr>
          <w:color w:val="000000" w:themeColor="text1"/>
        </w:rPr>
        <w:t>o</w:t>
      </w:r>
      <w:r w:rsidRPr="009E6B6A">
        <w:rPr>
          <w:color w:val="000000" w:themeColor="text1"/>
        </w:rPr>
        <w:t xml:space="preserve">t have much work compared to adults and thus they pass their time by playing. Playing is also actively engaging. When children are playing they learn to use their physical and mental parts of their body to work together and do things. Meaning, through playing children learn to control their body parts and also learn about colours and things in the environment they are living in (File et al, 2012). Playing is also supposed to be iterative. Learning and play do not exist in a vacuum. Children play to improve their skills, try out new ideas, revise theories, and find new challenges, all of which lead to deeper learning. Play also helps the children to develop their social skills. When playing, children usually end up communicating with the person they are playing with be it their parents, siblings or other children. This way, they are able to develop their communication skills and also social skills. On another note, infants usually learn things about life and the environment through playing themselves. For example, when a child is born he or she does not </w:t>
      </w:r>
      <w:r w:rsidRPr="009E6B6A">
        <w:rPr>
          <w:color w:val="000000" w:themeColor="text1"/>
        </w:rPr>
        <w:lastRenderedPageBreak/>
        <w:t>know how to hold things properly. When he or she gets a bit older and tries to hold things to play, he or she then learns this. Also, when children interact with an adult they do it to have fun and this way, they learn how adults react and also in a long-term they learn the language they talk too. From these examples it can be said that playing and learning is a natural way for the children and the researchers that developed this method wanted to push the natural way to develop the younger generation for the future.</w:t>
      </w:r>
    </w:p>
    <w:p w14:paraId="54138808" w14:textId="33E08DDF" w:rsidR="00C1393F" w:rsidRPr="009E6B6A" w:rsidRDefault="00C1393F">
      <w:pPr>
        <w:rPr>
          <w:color w:val="000000" w:themeColor="text1"/>
        </w:rPr>
      </w:pPr>
      <w:r w:rsidRPr="009E6B6A">
        <w:rPr>
          <w:color w:val="000000" w:themeColor="text1"/>
        </w:rPr>
        <w:t xml:space="preserve">The government of Wales conducted heavy research on this topic and </w:t>
      </w:r>
      <w:r w:rsidR="007041E4" w:rsidRPr="009E6B6A">
        <w:rPr>
          <w:color w:val="000000" w:themeColor="text1"/>
        </w:rPr>
        <w:t>the results they found were fairly positive for the children</w:t>
      </w:r>
      <w:r w:rsidR="005A6AC4" w:rsidRPr="009E6B6A">
        <w:rPr>
          <w:color w:val="000000" w:themeColor="text1"/>
        </w:rPr>
        <w:t xml:space="preserve"> (Gov.Wales, 2021)</w:t>
      </w:r>
      <w:r w:rsidR="007041E4" w:rsidRPr="009E6B6A">
        <w:rPr>
          <w:color w:val="000000" w:themeColor="text1"/>
        </w:rPr>
        <w:t xml:space="preserve">. Also, the </w:t>
      </w:r>
      <w:r w:rsidR="000341DF" w:rsidRPr="009E6B6A">
        <w:rPr>
          <w:color w:val="000000" w:themeColor="text1"/>
        </w:rPr>
        <w:t xml:space="preserve">lawmakers of the country communicated with </w:t>
      </w:r>
      <w:r w:rsidR="009C2DC9" w:rsidRPr="009E6B6A">
        <w:rPr>
          <w:color w:val="000000" w:themeColor="text1"/>
        </w:rPr>
        <w:t>researchers and education specialists from other countries and gave this plan a green signal.</w:t>
      </w:r>
      <w:r w:rsidR="00C67618" w:rsidRPr="009E6B6A">
        <w:rPr>
          <w:color w:val="000000" w:themeColor="text1"/>
        </w:rPr>
        <w:t xml:space="preserve"> The government</w:t>
      </w:r>
      <w:r w:rsidR="00F74374" w:rsidRPr="009E6B6A">
        <w:rPr>
          <w:color w:val="000000" w:themeColor="text1"/>
        </w:rPr>
        <w:t>’</w:t>
      </w:r>
      <w:r w:rsidR="00C67618" w:rsidRPr="009E6B6A">
        <w:rPr>
          <w:color w:val="000000" w:themeColor="text1"/>
        </w:rPr>
        <w:t>s role in this plan has been positive and encouraging.</w:t>
      </w:r>
    </w:p>
    <w:p w14:paraId="00000021" w14:textId="77777777" w:rsidR="00AD1E1B" w:rsidRPr="009E6B6A" w:rsidRDefault="00196A8E">
      <w:pPr>
        <w:rPr>
          <w:color w:val="000000" w:themeColor="text1"/>
        </w:rPr>
      </w:pPr>
      <w:r w:rsidRPr="009E6B6A">
        <w:rPr>
          <w:color w:val="000000" w:themeColor="text1"/>
        </w:rPr>
        <w:t>This discussion shows that the rationale of play-based learning is mostly the way this develops the abilities of children and how much faster this process is compared to conventional teaching methods.</w:t>
      </w:r>
    </w:p>
    <w:p w14:paraId="00000022" w14:textId="77777777" w:rsidR="00AD1E1B" w:rsidRPr="009E6B6A" w:rsidRDefault="00196A8E">
      <w:pPr>
        <w:pStyle w:val="Heading2"/>
        <w:rPr>
          <w:color w:val="000000" w:themeColor="text1"/>
        </w:rPr>
      </w:pPr>
      <w:bookmarkStart w:id="3" w:name="_heading=h.3znysh7" w:colFirst="0" w:colLast="0"/>
      <w:bookmarkEnd w:id="3"/>
      <w:r w:rsidRPr="009E6B6A">
        <w:rPr>
          <w:color w:val="000000" w:themeColor="text1"/>
        </w:rPr>
        <w:t>Theoretical underpinning</w:t>
      </w:r>
    </w:p>
    <w:p w14:paraId="00000023" w14:textId="77777777" w:rsidR="00AD1E1B" w:rsidRPr="009E6B6A" w:rsidRDefault="00196A8E">
      <w:pPr>
        <w:rPr>
          <w:color w:val="000000" w:themeColor="text1"/>
        </w:rPr>
      </w:pPr>
      <w:r w:rsidRPr="009E6B6A">
        <w:rPr>
          <w:color w:val="000000" w:themeColor="text1"/>
        </w:rPr>
        <w:t>Santn and Torruella (2017) wrote a paper on Reggio Emilia: An essential tool to develop critical thinking in early childhood. Journal of New Approaches in Educational Research. In their paper, they discussed how the play-based learning system works for the children and how they react with this system in their education. The authors of this report specified how the children react to the system. In their findings, they stated that the students mostly liked the teachers that used this method in their teaching and often they preferred those teachers over the others. Also, play-based learning helps the students to develop sustained shared thinking. Meaning, the young students become far more capable in working together to achieve the solution of a problem. This results in tremendous mental development in terms of the students and this will also benefit them in the future.</w:t>
      </w:r>
    </w:p>
    <w:p w14:paraId="00000024" w14:textId="22B17275" w:rsidR="00AD1E1B" w:rsidRPr="009E6B6A" w:rsidRDefault="004D54EE">
      <w:pPr>
        <w:rPr>
          <w:color w:val="000000" w:themeColor="text1"/>
        </w:rPr>
      </w:pPr>
      <w:r w:rsidRPr="009E6B6A">
        <w:rPr>
          <w:color w:val="000000" w:themeColor="text1"/>
        </w:rPr>
        <w:t>G</w:t>
      </w:r>
      <w:r w:rsidR="00196A8E" w:rsidRPr="009E6B6A">
        <w:rPr>
          <w:color w:val="000000" w:themeColor="text1"/>
        </w:rPr>
        <w:t>iving pressure on children can often cause them to fall out from education and get left behind. Children are extremely sensitive and if they are pushed for something that they cannot do, they will lose their confidence and also as a result will lag behind others in the long run</w:t>
      </w:r>
      <w:r w:rsidR="00F027A2" w:rsidRPr="009E6B6A">
        <w:rPr>
          <w:color w:val="000000" w:themeColor="text1"/>
        </w:rPr>
        <w:t xml:space="preserve"> (Trevarthen, Delafield and Dunlop, 2018)</w:t>
      </w:r>
      <w:r w:rsidR="00196A8E" w:rsidRPr="009E6B6A">
        <w:rPr>
          <w:color w:val="000000" w:themeColor="text1"/>
        </w:rPr>
        <w:t>.</w:t>
      </w:r>
      <w:r w:rsidR="0036488F" w:rsidRPr="009E6B6A">
        <w:rPr>
          <w:color w:val="000000" w:themeColor="text1"/>
        </w:rPr>
        <w:t xml:space="preserve"> Children are mostly sensitive and require serious care for their growth. Also, they have their own pace of learning which needs to understood by everyone.</w:t>
      </w:r>
      <w:r w:rsidR="00196A8E" w:rsidRPr="009E6B6A">
        <w:rPr>
          <w:color w:val="000000" w:themeColor="text1"/>
        </w:rPr>
        <w:t xml:space="preserve"> The curriculum of early school years need to be designed in a way so that the students do not </w:t>
      </w:r>
      <w:r w:rsidR="00196A8E" w:rsidRPr="009E6B6A">
        <w:rPr>
          <w:color w:val="000000" w:themeColor="text1"/>
        </w:rPr>
        <w:lastRenderedPageBreak/>
        <w:t>unnecessarily feel any pressure and also that they can learn their syllabus through a playful environment.</w:t>
      </w:r>
    </w:p>
    <w:p w14:paraId="00000025" w14:textId="77777777" w:rsidR="00AD1E1B" w:rsidRPr="009E6B6A" w:rsidRDefault="00196A8E">
      <w:pPr>
        <w:rPr>
          <w:color w:val="000000" w:themeColor="text1"/>
        </w:rPr>
      </w:pPr>
      <w:r w:rsidRPr="009E6B6A">
        <w:rPr>
          <w:color w:val="000000" w:themeColor="text1"/>
        </w:rPr>
        <w:t>Another article written by Gardner and Jones (2017), analysed the Reggio Emilia approach in terms of results on children. This approach was developed keeping in mind about how the children communicate with people. The theory suggests that children usually form their own personality in their early years of development and they use their own languages to communicate with others. The languages of children may vary from various factors. The languages may contain painting, sculpting, gaming and etc. The theory gives the children power to manage a portion of their learning systems. The theory also supports the learning through different types of experiences.</w:t>
      </w:r>
    </w:p>
    <w:p w14:paraId="1F618C23" w14:textId="77777777" w:rsidR="0036571D" w:rsidRPr="009E6B6A" w:rsidRDefault="00196A8E">
      <w:pPr>
        <w:rPr>
          <w:color w:val="000000" w:themeColor="text1"/>
        </w:rPr>
      </w:pPr>
      <w:r w:rsidRPr="009E6B6A">
        <w:rPr>
          <w:color w:val="000000" w:themeColor="text1"/>
        </w:rPr>
        <w:t>Kingston and Siraj (2017), gave an idea on the professional development that is needed to implement the idea of play-based learning. Teachers need to be trained properly to ensure that the play-based learning system is used at full extent. Teaching children through playing is not an easy task and the teachers must have a great idea about how to manage this process properly. Or else, they will not be able to teach the children properly. As said earlier, the children use playing to learn about the environment around them but without proper guidance, they might remain confused or might even learn the thing entirely wrong compared to the reality. The authors of this paper pushed the importance of professional development for this teaching system to come in effect</w:t>
      </w:r>
      <w:r w:rsidR="0036571D" w:rsidRPr="009E6B6A">
        <w:rPr>
          <w:color w:val="000000" w:themeColor="text1"/>
        </w:rPr>
        <w:t xml:space="preserve">. </w:t>
      </w:r>
    </w:p>
    <w:p w14:paraId="00000026" w14:textId="7931C9AE" w:rsidR="00AD1E1B" w:rsidRPr="009E6B6A" w:rsidRDefault="0036571D">
      <w:pPr>
        <w:rPr>
          <w:color w:val="000000" w:themeColor="text1"/>
        </w:rPr>
      </w:pPr>
      <w:r w:rsidRPr="009E6B6A">
        <w:rPr>
          <w:color w:val="000000" w:themeColor="text1"/>
        </w:rPr>
        <w:t xml:space="preserve">The stocktake of the foundation phase discussed </w:t>
      </w:r>
      <w:r w:rsidR="0075196C" w:rsidRPr="009E6B6A">
        <w:rPr>
          <w:color w:val="000000" w:themeColor="text1"/>
        </w:rPr>
        <w:t>heavily on how the government decided on this plan and the findings of their research showed positive outcomes of this planning</w:t>
      </w:r>
      <w:r w:rsidR="009628A5" w:rsidRPr="009E6B6A">
        <w:rPr>
          <w:color w:val="000000" w:themeColor="text1"/>
        </w:rPr>
        <w:t xml:space="preserve"> (Gov.Wales, 2021)</w:t>
      </w:r>
      <w:r w:rsidR="0075196C" w:rsidRPr="009E6B6A">
        <w:rPr>
          <w:color w:val="000000" w:themeColor="text1"/>
        </w:rPr>
        <w:t xml:space="preserve">. Meaning, the government </w:t>
      </w:r>
      <w:r w:rsidR="007239D7" w:rsidRPr="009E6B6A">
        <w:rPr>
          <w:color w:val="000000" w:themeColor="text1"/>
        </w:rPr>
        <w:t>was confirmed that the foundation phase would be a success and help the kids to learn better than normal settings.</w:t>
      </w:r>
    </w:p>
    <w:p w14:paraId="00000027" w14:textId="77777777" w:rsidR="00AD1E1B" w:rsidRPr="009E6B6A" w:rsidRDefault="00196A8E">
      <w:pPr>
        <w:rPr>
          <w:color w:val="000000" w:themeColor="text1"/>
          <w:vertAlign w:val="subscript"/>
        </w:rPr>
      </w:pPr>
      <w:r w:rsidRPr="009E6B6A">
        <w:rPr>
          <w:color w:val="000000" w:themeColor="text1"/>
        </w:rPr>
        <w:t>The theories behind the play-based learning system and the studies that are done in this regard shows the diverse and immense possibilities that the system has in terms of developing the children for their future. Children are fascinated by most of the things in the environment and they often are more curious than the adults and through the play-based system, the children can learn a lot more compared to the old ways of learning.</w:t>
      </w:r>
    </w:p>
    <w:p w14:paraId="00000028" w14:textId="77777777" w:rsidR="00AD1E1B" w:rsidRPr="009E6B6A" w:rsidRDefault="00196A8E">
      <w:pPr>
        <w:pStyle w:val="Heading2"/>
        <w:rPr>
          <w:color w:val="000000" w:themeColor="text1"/>
        </w:rPr>
      </w:pPr>
      <w:bookmarkStart w:id="4" w:name="_heading=h.2et92p0" w:colFirst="0" w:colLast="0"/>
      <w:bookmarkEnd w:id="4"/>
      <w:r w:rsidRPr="009E6B6A">
        <w:rPr>
          <w:color w:val="000000" w:themeColor="text1"/>
        </w:rPr>
        <w:t>Role of play in learning</w:t>
      </w:r>
    </w:p>
    <w:p w14:paraId="00000029" w14:textId="77777777" w:rsidR="00AD1E1B" w:rsidRPr="009E6B6A" w:rsidRDefault="00196A8E">
      <w:pPr>
        <w:rPr>
          <w:color w:val="000000" w:themeColor="text1"/>
        </w:rPr>
      </w:pPr>
      <w:r w:rsidRPr="009E6B6A">
        <w:rPr>
          <w:color w:val="000000" w:themeColor="text1"/>
        </w:rPr>
        <w:t xml:space="preserve">From the previous discussions, it can be said that play helps children to develop their skills and learn new things from their environment. Play can be called as a medium of learning. Play helps the children to analyse their environment more effectively and also in the process helps them to </w:t>
      </w:r>
      <w:r w:rsidRPr="009E6B6A">
        <w:rPr>
          <w:color w:val="000000" w:themeColor="text1"/>
        </w:rPr>
        <w:lastRenderedPageBreak/>
        <w:t>develop their social and communication skills too (Waller et al, 2011). The roles of play in learning are discussed below:</w:t>
      </w:r>
    </w:p>
    <w:p w14:paraId="0000002A" w14:textId="5EA23D98" w:rsidR="00AD1E1B" w:rsidRPr="009E6B6A" w:rsidRDefault="00196A8E">
      <w:pPr>
        <w:rPr>
          <w:color w:val="000000" w:themeColor="text1"/>
        </w:rPr>
      </w:pPr>
      <w:r w:rsidRPr="009E6B6A">
        <w:rPr>
          <w:color w:val="000000" w:themeColor="text1"/>
        </w:rPr>
        <w:t>Children start to get the benefit of play in learning from the infancy period. The educational toys such as toys with letters or numbers and different games that acquaint the children with different animals. All these help the children to develop their mental state without creating any sort of pressure on them (Abbott and Langston, 2004). Sensory play helps to encourage the senses of infants. Mobile, soothers and kindergartens are the first toys for kids to concentrate on sound, sight and touch to play sensory. As children grow further and develop hand-eye coordination, families should start introducing toys that promote greater interaction like portable toys that inspire visual and auditory senses with blinding lights and various sounds (Else, 2014). Time spent on the playground has been shown to change the composition of the prefrontal cortex in the brain, making it comparable to time spent in the classroom. The neurons in the front of the brain change and expand as a result, forming new connections that aid learning. When the children get older they</w:t>
      </w:r>
      <w:r w:rsidR="00DF4E35" w:rsidRPr="009E6B6A">
        <w:rPr>
          <w:color w:val="000000" w:themeColor="text1"/>
        </w:rPr>
        <w:t xml:space="preserve"> a</w:t>
      </w:r>
      <w:r w:rsidRPr="009E6B6A">
        <w:rPr>
          <w:color w:val="000000" w:themeColor="text1"/>
        </w:rPr>
        <w:t>re helped to continue to learn and to reach their milestones by introducing suitable toys. Problems solving toys such as stackers or blocks would enhance children's comprehension of the cause and effect. These kinds of learning toys help them create trust after learning how a toy works after testing and mistakes. As toddlers become more mobile, walkers may introduce them to coordination and balance (Else, 2014). They can also be taught numbers by counting the steps and vice-versa.</w:t>
      </w:r>
    </w:p>
    <w:p w14:paraId="0000002B" w14:textId="77777777" w:rsidR="00AD1E1B" w:rsidRPr="009E6B6A" w:rsidRDefault="00196A8E">
      <w:pPr>
        <w:rPr>
          <w:color w:val="000000" w:themeColor="text1"/>
        </w:rPr>
      </w:pPr>
      <w:r w:rsidRPr="009E6B6A">
        <w:rPr>
          <w:color w:val="000000" w:themeColor="text1"/>
        </w:rPr>
        <w:t>There are some benefits and also demerits of the play system that the regulators have to keep in mind. Firstly, the benefits of the play system are greatly needed for the development of children. Through the play-based learning system, the children are able to think creatively and can be able to do more creative things in the long run (Gardner and Jones, 2017). Also, this system allows the children to build resilience. Meaning, they can quickly recover from any sort of hardship or difficult situation more quickly than others. The students can learn to regulate themselves through this system and can also develop their communication skill too.</w:t>
      </w:r>
    </w:p>
    <w:p w14:paraId="0000002C" w14:textId="77777777" w:rsidR="00AD1E1B" w:rsidRPr="009E6B6A" w:rsidRDefault="00196A8E">
      <w:pPr>
        <w:rPr>
          <w:color w:val="000000" w:themeColor="text1"/>
        </w:rPr>
      </w:pPr>
      <w:r w:rsidRPr="009E6B6A">
        <w:rPr>
          <w:color w:val="000000" w:themeColor="text1"/>
        </w:rPr>
        <w:t xml:space="preserve">The demerits of this system is that the system may not end up in learning for everyone. Everyone is not the same and some children require a different style of learning than others (Abbott and Langston, 2004). So, this system might not work for everyone. Also, there are some risks of potential harm and need proper guidance all the time. This requires more manpower and the school </w:t>
      </w:r>
      <w:r w:rsidRPr="009E6B6A">
        <w:rPr>
          <w:color w:val="000000" w:themeColor="text1"/>
        </w:rPr>
        <w:lastRenderedPageBreak/>
        <w:t>needs to provide more training to the instructors. This makes things more complicated and requires more resources.</w:t>
      </w:r>
    </w:p>
    <w:p w14:paraId="0000002D" w14:textId="77777777" w:rsidR="00AD1E1B" w:rsidRPr="009E6B6A" w:rsidRDefault="00196A8E">
      <w:pPr>
        <w:rPr>
          <w:color w:val="000000" w:themeColor="text1"/>
        </w:rPr>
      </w:pPr>
      <w:r w:rsidRPr="009E6B6A">
        <w:rPr>
          <w:color w:val="000000" w:themeColor="text1"/>
        </w:rPr>
        <w:t>It can be said that play acts as an intermediary in learning. Children can learn by reading books but often they do not like the process they have to go through. On the other hand, play puts out an interactive session for them to learn things (Kingston and Siraj, 2017). The new curriculum shows that children learn faster and better through the play system. This is because they are not in any kind of pressure in this system and they can do things in their own way and learn. As a result, this also encourages them to learn more and be more creative. The benefits of the system has shown that children develop more compared to the traditional system. Play can help them to learn about the world better than the classroom system.</w:t>
      </w:r>
    </w:p>
    <w:p w14:paraId="0000002E" w14:textId="77777777" w:rsidR="00AD1E1B" w:rsidRPr="009E6B6A" w:rsidRDefault="00196A8E">
      <w:pPr>
        <w:rPr>
          <w:color w:val="000000" w:themeColor="text1"/>
        </w:rPr>
      </w:pPr>
      <w:r w:rsidRPr="009E6B6A">
        <w:rPr>
          <w:color w:val="000000" w:themeColor="text1"/>
        </w:rPr>
        <w:t>The discussion of this part shows how play is important in learning and how it can help the children to develop themselves for the future world. Also, this part discussed theories of play-based learning which lays a map for effective and efficient curriculum for the children. Finally, the role of play in learning shows how this helps children to develop their functions and also their creativity.</w:t>
      </w:r>
    </w:p>
    <w:p w14:paraId="0000002F" w14:textId="176A3A4D" w:rsidR="00AD1E1B" w:rsidRPr="009E6B6A" w:rsidRDefault="0080028A">
      <w:pPr>
        <w:pStyle w:val="Heading1"/>
        <w:rPr>
          <w:color w:val="000000" w:themeColor="text1"/>
        </w:rPr>
      </w:pPr>
      <w:bookmarkStart w:id="5" w:name="_heading=h.tyjcwt" w:colFirst="0" w:colLast="0"/>
      <w:bookmarkEnd w:id="5"/>
      <w:r w:rsidRPr="009E6B6A">
        <w:rPr>
          <w:color w:val="000000" w:themeColor="text1"/>
        </w:rPr>
        <w:t>Section-02</w:t>
      </w:r>
    </w:p>
    <w:p w14:paraId="00000030" w14:textId="77777777" w:rsidR="00AD1E1B" w:rsidRPr="009E6B6A" w:rsidRDefault="00196A8E">
      <w:pPr>
        <w:rPr>
          <w:color w:val="000000" w:themeColor="text1"/>
        </w:rPr>
      </w:pPr>
      <w:r w:rsidRPr="009E6B6A">
        <w:rPr>
          <w:color w:val="000000" w:themeColor="text1"/>
        </w:rPr>
        <w:t>The childhood appraisal is a method of collecting information about a child and then evaluating information to schedule developmental experiences that the child can understand and learn from.</w:t>
      </w:r>
    </w:p>
    <w:p w14:paraId="00000031" w14:textId="77777777" w:rsidR="00AD1E1B" w:rsidRPr="009E6B6A" w:rsidRDefault="00196A8E">
      <w:pPr>
        <w:pStyle w:val="Heading2"/>
        <w:rPr>
          <w:color w:val="000000" w:themeColor="text1"/>
        </w:rPr>
      </w:pPr>
      <w:bookmarkStart w:id="6" w:name="_heading=h.3dy6vkm" w:colFirst="0" w:colLast="0"/>
      <w:bookmarkEnd w:id="6"/>
      <w:r w:rsidRPr="009E6B6A">
        <w:rPr>
          <w:color w:val="000000" w:themeColor="text1"/>
        </w:rPr>
        <w:t>Role of the adult</w:t>
      </w:r>
    </w:p>
    <w:p w14:paraId="00000032" w14:textId="77777777" w:rsidR="00AD1E1B" w:rsidRPr="009E6B6A" w:rsidRDefault="00196A8E">
      <w:pPr>
        <w:rPr>
          <w:color w:val="000000" w:themeColor="text1"/>
        </w:rPr>
      </w:pPr>
      <w:r w:rsidRPr="009E6B6A">
        <w:rPr>
          <w:color w:val="000000" w:themeColor="text1"/>
        </w:rPr>
        <w:t>The role of an adult in the play-based learning system is that they provide guidance, rules and facilitation. Because playing is such a strong part of the development of a child that our role as an adult is vital to the promotion of play and to growth and learning is taken into account (Hakkarainen et al, 2013). The main role of an adult in play-based learning is finding the balance for the children. Play stimulates the brain, which is vital for connecting nerve cells, which helps to build the child's gross engine abilities, fine motor skills. and cognitive abilities. The adult does a lot playing this role in the system. Those are discussed below:</w:t>
      </w:r>
    </w:p>
    <w:p w14:paraId="00000033" w14:textId="0ECCD543" w:rsidR="00AD1E1B" w:rsidRPr="009E6B6A" w:rsidRDefault="00196A8E">
      <w:pPr>
        <w:rPr>
          <w:color w:val="000000" w:themeColor="text1"/>
        </w:rPr>
      </w:pPr>
      <w:r w:rsidRPr="009E6B6A">
        <w:rPr>
          <w:color w:val="000000" w:themeColor="text1"/>
        </w:rPr>
        <w:t>The construction and play run hand in hand. An adult may want to play with a toddler, so you should be asked to play. When an adult is asked to participate in the game, they must play a passive role and obey the guidance and recommendations of the children, since this is their game (Holmes, 2013). So, they go. So, they learn. When the adult thinks innocently that he helps and teaches a child rather than encouraging them to learn, he is fundamentally hampering them. There</w:t>
      </w:r>
      <w:r w:rsidR="00C51630" w:rsidRPr="009E6B6A">
        <w:rPr>
          <w:color w:val="000000" w:themeColor="text1"/>
        </w:rPr>
        <w:t xml:space="preserve"> i</w:t>
      </w:r>
      <w:r w:rsidRPr="009E6B6A">
        <w:rPr>
          <w:color w:val="000000" w:themeColor="text1"/>
        </w:rPr>
        <w:t xml:space="preserve">s a good </w:t>
      </w:r>
      <w:r w:rsidRPr="009E6B6A">
        <w:rPr>
          <w:color w:val="000000" w:themeColor="text1"/>
        </w:rPr>
        <w:lastRenderedPageBreak/>
        <w:t>line between playing with a boy and leading the game. If an adult leads the game or organizes the game, he is mostly involved in the game. If the game is not a voluntary or inherent action for a child anymore, then it will be interfered with. Participating in their play is a positive interaction that encourages play as long as it is led by the child. When an adult is playing, he tells them how valuable they are. For the dad, that</w:t>
      </w:r>
      <w:r w:rsidR="00AB7A87" w:rsidRPr="009E6B6A">
        <w:rPr>
          <w:color w:val="000000" w:themeColor="text1"/>
        </w:rPr>
        <w:t xml:space="preserve"> i</w:t>
      </w:r>
      <w:r w:rsidRPr="009E6B6A">
        <w:rPr>
          <w:color w:val="000000" w:themeColor="text1"/>
        </w:rPr>
        <w:t>s important (Corsaro, 2012). Adults always think that a child must be amused, communicate, and schedule their day all the time. It</w:t>
      </w:r>
      <w:r w:rsidR="00AB7A87" w:rsidRPr="009E6B6A">
        <w:rPr>
          <w:color w:val="000000" w:themeColor="text1"/>
        </w:rPr>
        <w:t xml:space="preserve"> i</w:t>
      </w:r>
      <w:r w:rsidRPr="009E6B6A">
        <w:rPr>
          <w:color w:val="000000" w:themeColor="text1"/>
        </w:rPr>
        <w:t>s a legend. The child needs to play on their own and discover things on their own to learn the best. The adult should be present to ensure that the child is not harmed in any way or that the child is playing under guidance. A number of field studies demonstrate the positive impacts of adult participation, support and support in the field, but they are based largely on enhancements in the cognitive competencies such as self-regulation, exclusive functioning and academic achievements in the field of literacy and mathematics. Interacting in exploring and playing children is much better than planned activities or activities in which an adult has controlled them. The boy must lead the game. You must be responsible for research and discovery.</w:t>
      </w:r>
    </w:p>
    <w:p w14:paraId="7DF6A642" w14:textId="2D56051A" w:rsidR="00086638" w:rsidRPr="009E6B6A" w:rsidRDefault="00086638">
      <w:pPr>
        <w:rPr>
          <w:color w:val="000000" w:themeColor="text1"/>
        </w:rPr>
      </w:pPr>
      <w:r w:rsidRPr="009E6B6A">
        <w:rPr>
          <w:color w:val="000000" w:themeColor="text1"/>
        </w:rPr>
        <w:t>The adults have an interesting role in the foundation phase.</w:t>
      </w:r>
      <w:r w:rsidR="007F4ADE" w:rsidRPr="009E6B6A">
        <w:rPr>
          <w:color w:val="000000" w:themeColor="text1"/>
        </w:rPr>
        <w:t xml:space="preserve"> </w:t>
      </w:r>
      <w:r w:rsidR="00120667" w:rsidRPr="009E6B6A">
        <w:rPr>
          <w:color w:val="000000" w:themeColor="text1"/>
        </w:rPr>
        <w:t xml:space="preserve">They are the ones who are responsible in deploying this system and </w:t>
      </w:r>
      <w:r w:rsidR="00F77624" w:rsidRPr="009E6B6A">
        <w:rPr>
          <w:color w:val="000000" w:themeColor="text1"/>
        </w:rPr>
        <w:t>also maintaining it (Holmes, 2013).</w:t>
      </w:r>
      <w:r w:rsidR="00DB3589" w:rsidRPr="009E6B6A">
        <w:rPr>
          <w:color w:val="000000" w:themeColor="text1"/>
        </w:rPr>
        <w:t xml:space="preserve"> T</w:t>
      </w:r>
      <w:r w:rsidR="000E1E4A" w:rsidRPr="009E6B6A">
        <w:rPr>
          <w:color w:val="000000" w:themeColor="text1"/>
        </w:rPr>
        <w:t xml:space="preserve">he adult is supposed to </w:t>
      </w:r>
      <w:r w:rsidR="005E0360" w:rsidRPr="009E6B6A">
        <w:rPr>
          <w:color w:val="000000" w:themeColor="text1"/>
        </w:rPr>
        <w:t>value all the children, support them</w:t>
      </w:r>
      <w:r w:rsidR="00E47FF0" w:rsidRPr="009E6B6A">
        <w:rPr>
          <w:color w:val="000000" w:themeColor="text1"/>
        </w:rPr>
        <w:t xml:space="preserve"> and facilitate their learning systems at all times.</w:t>
      </w:r>
      <w:r w:rsidR="00565403" w:rsidRPr="009E6B6A">
        <w:rPr>
          <w:color w:val="000000" w:themeColor="text1"/>
        </w:rPr>
        <w:t xml:space="preserve"> This will ensure a proper growth of the children in this great system.</w:t>
      </w:r>
    </w:p>
    <w:p w14:paraId="00000035" w14:textId="1D0FB099" w:rsidR="00AD1E1B" w:rsidRPr="009E6B6A" w:rsidRDefault="00196A8E">
      <w:pPr>
        <w:rPr>
          <w:color w:val="000000" w:themeColor="text1"/>
        </w:rPr>
      </w:pPr>
      <w:r w:rsidRPr="009E6B6A">
        <w:rPr>
          <w:color w:val="000000" w:themeColor="text1"/>
        </w:rPr>
        <w:t>The role of adults in the children’s play are often limited due to the possibilities of interference and distracting the children (Hakkarainen et al, 2013). On the other hand, the supervision of an adult is needed to ensure the proper development and safety of the children. Also, adults can provide some sort of guidance to the children so that they can develop themselves better compared to going solo in the play. There are vast opportunities of adult’s play children’s play but there are also a lot of risks in this activity. Either way, the role of an adult in the children’s play is necessary.</w:t>
      </w:r>
    </w:p>
    <w:p w14:paraId="00000036" w14:textId="77777777" w:rsidR="00AD1E1B" w:rsidRPr="009E6B6A" w:rsidRDefault="00196A8E">
      <w:pPr>
        <w:pStyle w:val="Heading2"/>
        <w:rPr>
          <w:color w:val="000000" w:themeColor="text1"/>
        </w:rPr>
      </w:pPr>
      <w:bookmarkStart w:id="7" w:name="_heading=h.1t3h5sf" w:colFirst="0" w:colLast="0"/>
      <w:bookmarkEnd w:id="7"/>
      <w:r w:rsidRPr="009E6B6A">
        <w:rPr>
          <w:color w:val="000000" w:themeColor="text1"/>
        </w:rPr>
        <w:t>Recording and monitoring</w:t>
      </w:r>
    </w:p>
    <w:p w14:paraId="00000037" w14:textId="5478B76F" w:rsidR="00AD1E1B" w:rsidRPr="009E6B6A" w:rsidRDefault="00196A8E">
      <w:pPr>
        <w:rPr>
          <w:color w:val="000000" w:themeColor="text1"/>
        </w:rPr>
      </w:pPr>
      <w:r w:rsidRPr="009E6B6A">
        <w:rPr>
          <w:color w:val="000000" w:themeColor="text1"/>
        </w:rPr>
        <w:t xml:space="preserve">Observing and evaluating the learning of children will also improve the adult's experience and the comprehension of the development and learning of children. During the game, professors are academics, who observe kids to determine if they should learn at the time and how to plan new games. It is necessary to understand how children can interfere silently to connect contexts to daily topics and academic content that will lead to the further growth of knowledge, society and emotions. Observations can be taken in children's plays with limited to no intervention (Maholmes </w:t>
      </w:r>
      <w:r w:rsidRPr="009E6B6A">
        <w:rPr>
          <w:color w:val="000000" w:themeColor="text1"/>
        </w:rPr>
        <w:lastRenderedPageBreak/>
        <w:t>and King, 2012). Educators should look at all dimensions of development on a daily basis, including mentally, linguistically, socially and physically. The children can either be observed physically or through video recording of the classroom or the teaching session. Either way, this ensures the safety and the development of the children. Because, the children are exquisite in nature and they have to be in constant observation so that they do</w:t>
      </w:r>
      <w:r w:rsidR="00104D75" w:rsidRPr="009E6B6A">
        <w:rPr>
          <w:color w:val="000000" w:themeColor="text1"/>
        </w:rPr>
        <w:t xml:space="preserve"> </w:t>
      </w:r>
      <w:r w:rsidRPr="009E6B6A">
        <w:rPr>
          <w:color w:val="000000" w:themeColor="text1"/>
        </w:rPr>
        <w:t>n</w:t>
      </w:r>
      <w:r w:rsidR="00104D75" w:rsidRPr="009E6B6A">
        <w:rPr>
          <w:color w:val="000000" w:themeColor="text1"/>
        </w:rPr>
        <w:t>o</w:t>
      </w:r>
      <w:r w:rsidRPr="009E6B6A">
        <w:rPr>
          <w:color w:val="000000" w:themeColor="text1"/>
        </w:rPr>
        <w:t>t get harmed or learn the wrong thing at the wrong time (Tatjana, 2015). Observation also helps the adult aka the teacher to assess the students properly and find out how they are performing. This also helps them to find the weaknesses of the children and change their plan of teaching accordingly.</w:t>
      </w:r>
    </w:p>
    <w:p w14:paraId="00000038" w14:textId="77777777" w:rsidR="00AD1E1B" w:rsidRPr="009E6B6A" w:rsidRDefault="00196A8E">
      <w:pPr>
        <w:rPr>
          <w:color w:val="000000" w:themeColor="text1"/>
        </w:rPr>
      </w:pPr>
      <w:r w:rsidRPr="009E6B6A">
        <w:rPr>
          <w:color w:val="000000" w:themeColor="text1"/>
        </w:rPr>
        <w:t>The adults are the ones who are responsible for the monitoring and recording. There are some rules that the instructors must follow to make sure that the system is not harming the children in any way (Bonetti and Brown, 2018). For example, the instructors should not interrupt in the play unless there is any harm imminent or the children are doing something wrong. Also, the adults have to look after them always so that they can avoid any sort of danger in the premises.</w:t>
      </w:r>
    </w:p>
    <w:p w14:paraId="00000039" w14:textId="77777777" w:rsidR="00AD1E1B" w:rsidRPr="009E6B6A" w:rsidRDefault="00196A8E">
      <w:pPr>
        <w:rPr>
          <w:color w:val="000000" w:themeColor="text1"/>
        </w:rPr>
      </w:pPr>
      <w:r w:rsidRPr="009E6B6A">
        <w:rPr>
          <w:color w:val="000000" w:themeColor="text1"/>
        </w:rPr>
        <w:t>Although, monitoring is not only used to look out after the children. The school authority and the government can gather data based on the monitoring and recording and can change the plan or improvise it to make sure that the children are able to get the best out of this (Haslip and Gullo, 2018). The gathered data can also be further researched and used to find out how the play-based learning system helps the children in the future or their adult life. The government needs data to analyse whether or not their plan is working. If they find something derivative from their actual plan, they can easily correct the mistakes that have been done and can improve the benefits of children. The thing that has to be kept in mind is that the government is not a profitable organisation, rather they work to provide security and stability for the people and also to ensure that the population of the country can get the best possible care and service available. So, in a sense, to develop the children more, the government needs proper monitoring and data to analyse and find out what they can do more (Macdonald, 2018). This way, the children can get more immersive education and learn better which will in the long run, aid them in their lives.</w:t>
      </w:r>
    </w:p>
    <w:p w14:paraId="0000003A" w14:textId="77777777" w:rsidR="00AD1E1B" w:rsidRPr="009E6B6A" w:rsidRDefault="00196A8E">
      <w:pPr>
        <w:rPr>
          <w:color w:val="000000" w:themeColor="text1"/>
        </w:rPr>
      </w:pPr>
      <w:r w:rsidRPr="009E6B6A">
        <w:rPr>
          <w:color w:val="000000" w:themeColor="text1"/>
        </w:rPr>
        <w:t xml:space="preserve">The monitoring and recording policy might not seem very fruitful to the parents at first. Some might even think this as a privacy concern. The government should be more careful and provide information to the parents regarding this topic so that they can gather data and provide a better experience to the children (Bonetti and Brown, 2018). Also, this can help the children in the long run and boost their ability of critical reasoning and communication. Either way, this is kind of a </w:t>
      </w:r>
      <w:r w:rsidRPr="009E6B6A">
        <w:rPr>
          <w:color w:val="000000" w:themeColor="text1"/>
        </w:rPr>
        <w:lastRenderedPageBreak/>
        <w:t>win-win situation for the children. The government should provide strict regulation and also should monitor the instructors themselves to keep everything transparent to the parents and reassure them about privacy and safety.</w:t>
      </w:r>
    </w:p>
    <w:p w14:paraId="0000003B" w14:textId="77777777" w:rsidR="00AD1E1B" w:rsidRPr="009E6B6A" w:rsidRDefault="00196A8E">
      <w:pPr>
        <w:pStyle w:val="Heading2"/>
        <w:rPr>
          <w:color w:val="000000" w:themeColor="text1"/>
        </w:rPr>
      </w:pPr>
      <w:bookmarkStart w:id="8" w:name="_heading=h.4d34og8" w:colFirst="0" w:colLast="0"/>
      <w:bookmarkEnd w:id="8"/>
      <w:r w:rsidRPr="009E6B6A">
        <w:rPr>
          <w:color w:val="000000" w:themeColor="text1"/>
        </w:rPr>
        <w:t>The unique child</w:t>
      </w:r>
    </w:p>
    <w:p w14:paraId="0000003C" w14:textId="43C2F94B" w:rsidR="00AD1E1B" w:rsidRPr="009E6B6A" w:rsidRDefault="00196A8E">
      <w:pPr>
        <w:rPr>
          <w:color w:val="000000" w:themeColor="text1"/>
        </w:rPr>
      </w:pPr>
      <w:r w:rsidRPr="009E6B6A">
        <w:rPr>
          <w:color w:val="000000" w:themeColor="text1"/>
        </w:rPr>
        <w:t>Generally, children learn and grow a lot by playing, and those with specific needs do</w:t>
      </w:r>
      <w:r w:rsidR="00045314" w:rsidRPr="009E6B6A">
        <w:rPr>
          <w:color w:val="000000" w:themeColor="text1"/>
        </w:rPr>
        <w:t xml:space="preserve"> </w:t>
      </w:r>
      <w:r w:rsidRPr="009E6B6A">
        <w:rPr>
          <w:color w:val="000000" w:themeColor="text1"/>
        </w:rPr>
        <w:t>n</w:t>
      </w:r>
      <w:r w:rsidR="00045314" w:rsidRPr="009E6B6A">
        <w:rPr>
          <w:color w:val="000000" w:themeColor="text1"/>
        </w:rPr>
        <w:t>o</w:t>
      </w:r>
      <w:r w:rsidRPr="009E6B6A">
        <w:rPr>
          <w:color w:val="000000" w:themeColor="text1"/>
        </w:rPr>
        <w:t>t vary. Play should also help the child's particular challenges. Children have their unique ways of learning things and thus they have different requirements of learning too. It is the duty of the teacher and the school authority to provide this custom-tailored support for the children (British Educational Research Association, 2003). The learning capacity and the methods must be first analysed by the instructors and then the data should be compiled to find out how each student performs in different methods of learning. This way, the best way of educating the children would be found. Also, on another note, the children that are differently abled need special care too. Because, the differently abled children are not able to participate in every type of play. They need specially curated learning activities or plays to learn things. The method of their learning may differ according to their disabilities (Bonetti and Brown, 2018). For example, a child who is autistic does not have proper communication and thus will not be able to play with other children in the system and they might get left out. So, to solve this the teacher or the instructor needs to keep an eye on the child and may even have to participate himself with him.</w:t>
      </w:r>
    </w:p>
    <w:p w14:paraId="0000003D" w14:textId="77777777" w:rsidR="00AD1E1B" w:rsidRPr="009E6B6A" w:rsidRDefault="00196A8E">
      <w:pPr>
        <w:rPr>
          <w:color w:val="000000" w:themeColor="text1"/>
        </w:rPr>
      </w:pPr>
      <w:r w:rsidRPr="009E6B6A">
        <w:rPr>
          <w:color w:val="000000" w:themeColor="text1"/>
        </w:rPr>
        <w:t>In the previous parts of the assignment, the author discussed how the system is beneficial for the children and their parents (Maholmes and King, 2012). However, the beginning of the system was not like this at all. There was a lack of proper planning for differently abled children and they had a hard time to cope with this system. Furthermore, the parents had to give more time and effort in the school for the sake of their children. This also persisted with other children too. The initial planning did not focus much on the children’s different learning styles and methods and everyone lagged behind because of this.</w:t>
      </w:r>
    </w:p>
    <w:p w14:paraId="0000003E" w14:textId="4D8B2BA9" w:rsidR="00AD1E1B" w:rsidRPr="009E6B6A" w:rsidRDefault="00196A8E">
      <w:pPr>
        <w:rPr>
          <w:color w:val="000000" w:themeColor="text1"/>
        </w:rPr>
      </w:pPr>
      <w:r w:rsidRPr="009E6B6A">
        <w:rPr>
          <w:color w:val="000000" w:themeColor="text1"/>
        </w:rPr>
        <w:t xml:space="preserve">This is changing now. The government has gathered data and analysed it to find out what type of plays the children prefer and also worked with certain doctors and researchers to find out what sort of play is eligible for the differently abled children (Kingston and Siraj, 2017). Also, the play-based learning system takes a bit of time for the children to learn things and may not even work at all. The government and the authority must try to focus on this and find out a way to ensure that the children are given enough effort and time to learn at their own pace and enjoy the play too </w:t>
      </w:r>
      <w:r w:rsidRPr="009E6B6A">
        <w:rPr>
          <w:color w:val="000000" w:themeColor="text1"/>
        </w:rPr>
        <w:lastRenderedPageBreak/>
        <w:t>(British Educational Research Association, 2003). The time and the effort needed here are very much important as the early stages of education can lay the foundation of the lives of these children. The school authority needs to focus on the manpower they hire and also should be much more cautious on the type of training they are going to provide. Everyone needs to be conscious while taking these decisions because it can impact on the child’s life heavily.</w:t>
      </w:r>
    </w:p>
    <w:p w14:paraId="6F16D752" w14:textId="7DE3C6BF" w:rsidR="00332CF0" w:rsidRPr="009E6B6A" w:rsidRDefault="008C61BD">
      <w:pPr>
        <w:rPr>
          <w:b/>
          <w:color w:val="000000" w:themeColor="text1"/>
          <w:sz w:val="32"/>
          <w:szCs w:val="32"/>
        </w:rPr>
      </w:pPr>
      <w:r w:rsidRPr="009E6B6A">
        <w:rPr>
          <w:color w:val="000000" w:themeColor="text1"/>
        </w:rPr>
        <w:t xml:space="preserve">The unique child concept is important in the foundation phase because </w:t>
      </w:r>
      <w:r w:rsidR="00F16184" w:rsidRPr="009E6B6A">
        <w:rPr>
          <w:color w:val="000000" w:themeColor="text1"/>
        </w:rPr>
        <w:t xml:space="preserve">children learn in their own ways and their own pace. </w:t>
      </w:r>
      <w:r w:rsidR="00143088" w:rsidRPr="009E6B6A">
        <w:rPr>
          <w:color w:val="000000" w:themeColor="text1"/>
        </w:rPr>
        <w:t xml:space="preserve">The unique child is generally resilient and can learn continuously. They need different methods compared to the general ones and the school or the teachers in supervision needs to </w:t>
      </w:r>
      <w:r w:rsidR="00CB55FB" w:rsidRPr="009E6B6A">
        <w:rPr>
          <w:color w:val="000000" w:themeColor="text1"/>
        </w:rPr>
        <w:t xml:space="preserve">understand what they need and plan their </w:t>
      </w:r>
      <w:r w:rsidR="003F77A7" w:rsidRPr="009E6B6A">
        <w:rPr>
          <w:color w:val="000000" w:themeColor="text1"/>
        </w:rPr>
        <w:t>steps accordingly.</w:t>
      </w:r>
    </w:p>
    <w:p w14:paraId="0000003F" w14:textId="43E448DC" w:rsidR="00AD1E1B" w:rsidRPr="009E6B6A" w:rsidRDefault="00DA3A2A">
      <w:pPr>
        <w:pStyle w:val="Heading1"/>
        <w:rPr>
          <w:color w:val="000000" w:themeColor="text1"/>
        </w:rPr>
      </w:pPr>
      <w:bookmarkStart w:id="9" w:name="_heading=h.2s8eyo1" w:colFirst="0" w:colLast="0"/>
      <w:bookmarkEnd w:id="9"/>
      <w:r w:rsidRPr="009E6B6A">
        <w:rPr>
          <w:color w:val="000000" w:themeColor="text1"/>
        </w:rPr>
        <w:t>Section-03</w:t>
      </w:r>
    </w:p>
    <w:p w14:paraId="00000040" w14:textId="466FFD3F" w:rsidR="00AD1E1B" w:rsidRPr="009E6B6A" w:rsidRDefault="00196A8E">
      <w:pPr>
        <w:rPr>
          <w:color w:val="000000" w:themeColor="text1"/>
        </w:rPr>
      </w:pPr>
      <w:r w:rsidRPr="009E6B6A">
        <w:rPr>
          <w:color w:val="000000" w:themeColor="text1"/>
        </w:rPr>
        <w:t>There are various theories that discuss the benefit of play-based learning in early childhood and those are right mostly but the one thing most of the theories do</w:t>
      </w:r>
      <w:r w:rsidR="00DC7FD2" w:rsidRPr="009E6B6A">
        <w:rPr>
          <w:color w:val="000000" w:themeColor="text1"/>
        </w:rPr>
        <w:t xml:space="preserve"> </w:t>
      </w:r>
      <w:r w:rsidRPr="009E6B6A">
        <w:rPr>
          <w:color w:val="000000" w:themeColor="text1"/>
        </w:rPr>
        <w:t>n</w:t>
      </w:r>
      <w:r w:rsidR="00DC7FD2" w:rsidRPr="009E6B6A">
        <w:rPr>
          <w:color w:val="000000" w:themeColor="text1"/>
        </w:rPr>
        <w:t>o</w:t>
      </w:r>
      <w:r w:rsidRPr="009E6B6A">
        <w:rPr>
          <w:color w:val="000000" w:themeColor="text1"/>
        </w:rPr>
        <w:t>t put enough emphasis on are the considerations that needed to be kept in mind of the adults.</w:t>
      </w:r>
    </w:p>
    <w:p w14:paraId="00000041" w14:textId="77777777" w:rsidR="00AD1E1B" w:rsidRPr="009E6B6A" w:rsidRDefault="00196A8E">
      <w:pPr>
        <w:rPr>
          <w:color w:val="000000" w:themeColor="text1"/>
        </w:rPr>
      </w:pPr>
      <w:r w:rsidRPr="009E6B6A">
        <w:rPr>
          <w:color w:val="000000" w:themeColor="text1"/>
        </w:rPr>
        <w:t>Primarily, a big portion of the adults aka the parents does not understand the effect and the importance of play in learning and they think that this is mostly ineffective for their children. Which is not actually true. It has proven that play in learning can help the children to learn faster and sharpen their thoughts and their memory furthermore (Bubikova-Moan et al, 2019). The research done on the play-based learning system showed that the children who went through this system had more developed thoughts and interactions compared to the children who went through the normal system. Albeit, there are great benefits of this system, the adults need to have some serious considerations to ensure that the system is properly implemented and is effective at its best.</w:t>
      </w:r>
    </w:p>
    <w:p w14:paraId="00000042" w14:textId="77777777" w:rsidR="00AD1E1B" w:rsidRPr="009E6B6A" w:rsidRDefault="00196A8E">
      <w:pPr>
        <w:rPr>
          <w:color w:val="000000" w:themeColor="text1"/>
        </w:rPr>
      </w:pPr>
      <w:r w:rsidRPr="009E6B6A">
        <w:rPr>
          <w:color w:val="000000" w:themeColor="text1"/>
        </w:rPr>
        <w:t>The first thing that the adults need to consider is the participation. Meaning, they have to ensure that all the children are participating in the play properly and no one is left behind (Jay and Knaus, 2018). Because, if any student is left behind in the play will feel lonely and may fall into depression in the long run. Also, this will have a negative effect on their confidence. Also, the adults need to ensure that all the children get equal parts in the play and no children should be more privileged than others. This way, the children will value each other and develop respect among themselves.</w:t>
      </w:r>
    </w:p>
    <w:p w14:paraId="00000043" w14:textId="77777777" w:rsidR="00AD1E1B" w:rsidRPr="009E6B6A" w:rsidRDefault="00196A8E">
      <w:pPr>
        <w:rPr>
          <w:color w:val="000000" w:themeColor="text1"/>
        </w:rPr>
      </w:pPr>
      <w:r w:rsidRPr="009E6B6A">
        <w:rPr>
          <w:color w:val="000000" w:themeColor="text1"/>
        </w:rPr>
        <w:t xml:space="preserve">Secondly, the adults must consider the safety of the children. This means that the play needs to be safe for the children to participate in (Miller, 2018). For example, children often play with certain blocks or objects which help them learn letters and numbers. These toys are often rated to give to </w:t>
      </w:r>
      <w:r w:rsidRPr="009E6B6A">
        <w:rPr>
          <w:color w:val="000000" w:themeColor="text1"/>
        </w:rPr>
        <w:lastRenderedPageBreak/>
        <w:t>the children aged over 3. This is done because children under the age of 3 do not develop the senses of what to eat or not to eat. If they swallow a block, it might get stuck on their throat and cause suffocation or it might travel to their intestine and cause grave danger to their lives. This is the same case with children of all ages. The parents or the teachers who are responsible for the play must ensure that all the equipment that is in use is safe for the children to use.</w:t>
      </w:r>
    </w:p>
    <w:p w14:paraId="00000044" w14:textId="77777777" w:rsidR="00AD1E1B" w:rsidRPr="009E6B6A" w:rsidRDefault="00196A8E">
      <w:pPr>
        <w:rPr>
          <w:color w:val="000000" w:themeColor="text1"/>
        </w:rPr>
      </w:pPr>
      <w:r w:rsidRPr="009E6B6A">
        <w:rPr>
          <w:color w:val="000000" w:themeColor="text1"/>
        </w:rPr>
        <w:t>Before the pandemic, the children were used to go play outdoors and learn in the process of this. This was an integral part of their learning style. Playing outdoors can teach the children about the environment they live in and also make them aware (Bilton and Waters, 2017). Changes in present cultures influence the impressions of childhood. Time for physical play decreases and contributes to sedentary habits, which are separated from the natural environment. The children are now more prone to playing with smartphones rather than going outside and this is hampering with their ability to develop communication and analytical abilities. Also, the pandemic is playing a big part in this. Children are not able to play outdoors with ease and thus are lagging behind in terms of health and getting to know the world better (Morcke, Dornan and Eika, 2013). Outdoor play was considered important because of this. The play made them more conscious about the world and also developed instincts among them on what to do in various situations. The pandemic and the attraction of technological devices are the big reason for this too.</w:t>
      </w:r>
    </w:p>
    <w:p w14:paraId="00000045" w14:textId="77777777" w:rsidR="00AD1E1B" w:rsidRPr="009E6B6A" w:rsidRDefault="00196A8E">
      <w:pPr>
        <w:rPr>
          <w:color w:val="000000" w:themeColor="text1"/>
        </w:rPr>
      </w:pPr>
      <w:r w:rsidRPr="009E6B6A">
        <w:rPr>
          <w:color w:val="000000" w:themeColor="text1"/>
        </w:rPr>
        <w:t xml:space="preserve">Because of the lesser outdoor plays, the children are not able to get acquainted with people from different cultures and backgrounds. As a result, they are remaining unknown about the world and also they cannot figure out how the environment works and also they are being deprived from good health too (Bilton and Waters, 2017). The outdoor play system was one of the greatest methods of providing the children proper exercise and exposure to the sun. In the outdoors system, the children were constant watch of trained adults and were guided in their plays too. This helped them to develop much more skills and abilities which was supposed to develop them furthermore and help them achieve a more beautiful future. Now, they are being deprived from this and the importance of outdoor play is understood more than ever. </w:t>
      </w:r>
    </w:p>
    <w:p w14:paraId="00000046" w14:textId="77777777" w:rsidR="00AD1E1B" w:rsidRPr="009E6B6A" w:rsidRDefault="00196A8E">
      <w:pPr>
        <w:rPr>
          <w:color w:val="000000" w:themeColor="text1"/>
        </w:rPr>
      </w:pPr>
      <w:r w:rsidRPr="009E6B6A">
        <w:rPr>
          <w:color w:val="000000" w:themeColor="text1"/>
        </w:rPr>
        <w:t xml:space="preserve">The parents of the children should focus on outdoor plays rather than watching educational cartoons or videos. Doing things themselves rather than watching it can teach the children much faster and with efficiency. Learning something physically can be remembered longer and will aid in real life much more compared to the traditional system (GOV.WALES, 2021). This was also one of the reasons for adapting the play-based learning system. The authority and the parents </w:t>
      </w:r>
      <w:r w:rsidRPr="009E6B6A">
        <w:rPr>
          <w:color w:val="000000" w:themeColor="text1"/>
        </w:rPr>
        <w:lastRenderedPageBreak/>
        <w:t>should try to find a safe and secure way to let the children learn from outdoor playing and fuel their creativity much more than they are doing right now.</w:t>
      </w:r>
    </w:p>
    <w:p w14:paraId="00000047" w14:textId="77777777" w:rsidR="00AD1E1B" w:rsidRPr="009E6B6A" w:rsidRDefault="00196A8E">
      <w:pPr>
        <w:rPr>
          <w:color w:val="000000" w:themeColor="text1"/>
        </w:rPr>
      </w:pPr>
      <w:r w:rsidRPr="009E6B6A">
        <w:rPr>
          <w:color w:val="000000" w:themeColor="text1"/>
        </w:rPr>
        <w:t>The importance of outdoor play is more than ever right now due to the current situation of the world (Mourshed, Chijioke and Barber, 2010). Sure, the world might recover from the pandemic and other problems but the children that are getting affected might not get another chance to recover themselves. It is high time that everyone gives more emphasis in the outdoor play-based system so that the children can get the maximum out of their education.</w:t>
      </w:r>
    </w:p>
    <w:p w14:paraId="00000048" w14:textId="77777777" w:rsidR="00AD1E1B" w:rsidRPr="009E6B6A" w:rsidRDefault="00196A8E">
      <w:pPr>
        <w:pStyle w:val="Heading1"/>
        <w:rPr>
          <w:color w:val="000000" w:themeColor="text1"/>
        </w:rPr>
      </w:pPr>
      <w:bookmarkStart w:id="10" w:name="_heading=h.17dp8vu" w:colFirst="0" w:colLast="0"/>
      <w:bookmarkEnd w:id="10"/>
      <w:r w:rsidRPr="009E6B6A">
        <w:rPr>
          <w:color w:val="000000" w:themeColor="text1"/>
        </w:rPr>
        <w:t>Conclusion</w:t>
      </w:r>
    </w:p>
    <w:p w14:paraId="00000049" w14:textId="77777777" w:rsidR="00AD1E1B" w:rsidRPr="009E6B6A" w:rsidRDefault="00196A8E">
      <w:pPr>
        <w:rPr>
          <w:color w:val="000000" w:themeColor="text1"/>
        </w:rPr>
      </w:pPr>
      <w:r w:rsidRPr="009E6B6A">
        <w:rPr>
          <w:color w:val="000000" w:themeColor="text1"/>
        </w:rPr>
        <w:t>The play-based learning system is a proven method of educating the children. The government and the parents should put more emphasis on this beautiful system and let the children shine in their lives.</w:t>
      </w:r>
      <w:r w:rsidRPr="009E6B6A">
        <w:rPr>
          <w:color w:val="000000" w:themeColor="text1"/>
        </w:rPr>
        <w:br w:type="page"/>
      </w:r>
    </w:p>
    <w:p w14:paraId="0000004A" w14:textId="77777777" w:rsidR="00AD1E1B" w:rsidRPr="009E6B6A" w:rsidRDefault="00196A8E">
      <w:pPr>
        <w:pStyle w:val="Heading1"/>
        <w:rPr>
          <w:color w:val="000000" w:themeColor="text1"/>
        </w:rPr>
      </w:pPr>
      <w:bookmarkStart w:id="11" w:name="_heading=h.3rdcrjn" w:colFirst="0" w:colLast="0"/>
      <w:bookmarkEnd w:id="11"/>
      <w:r w:rsidRPr="009E6B6A">
        <w:rPr>
          <w:color w:val="000000" w:themeColor="text1"/>
        </w:rPr>
        <w:lastRenderedPageBreak/>
        <w:t>References</w:t>
      </w:r>
    </w:p>
    <w:p w14:paraId="5F9E7F30" w14:textId="77777777" w:rsidR="00A234F5" w:rsidRPr="009E6B6A" w:rsidRDefault="00A234F5" w:rsidP="00A234F5">
      <w:pPr>
        <w:rPr>
          <w:color w:val="000000" w:themeColor="text1"/>
        </w:rPr>
      </w:pPr>
      <w:r w:rsidRPr="009E6B6A">
        <w:rPr>
          <w:color w:val="000000" w:themeColor="text1"/>
        </w:rPr>
        <w:t>Abbott, L. and Langston, A., 2004. Birth to three matters: Supporting the framework of effective practice. McGraw-Hill Education (UK).</w:t>
      </w:r>
    </w:p>
    <w:p w14:paraId="5E823338" w14:textId="77777777" w:rsidR="00A234F5" w:rsidRPr="009E6B6A" w:rsidRDefault="00A234F5" w:rsidP="00A234F5">
      <w:pPr>
        <w:rPr>
          <w:color w:val="000000" w:themeColor="text1"/>
        </w:rPr>
      </w:pPr>
      <w:r w:rsidRPr="009E6B6A">
        <w:rPr>
          <w:color w:val="000000" w:themeColor="text1"/>
        </w:rPr>
        <w:t>All, A., Castellar, E.P.N. and Van Looy, J., 2016. Assessing the effectiveness of digital game-based learning: Best practices. Computers &amp; Education, 92, pp.90-103.</w:t>
      </w:r>
    </w:p>
    <w:p w14:paraId="43F3E2EE" w14:textId="77777777" w:rsidR="00A234F5" w:rsidRPr="009E6B6A" w:rsidRDefault="00A234F5" w:rsidP="00A234F5">
      <w:pPr>
        <w:rPr>
          <w:color w:val="000000" w:themeColor="text1"/>
        </w:rPr>
      </w:pPr>
      <w:r w:rsidRPr="009E6B6A">
        <w:rPr>
          <w:color w:val="000000" w:themeColor="text1"/>
        </w:rPr>
        <w:t>Beckley, P. ed., 2011. Learning in early childhood: A whole child approach from birth to 8. Sage.</w:t>
      </w:r>
    </w:p>
    <w:p w14:paraId="7E559A66" w14:textId="77777777" w:rsidR="00A234F5" w:rsidRPr="009E6B6A" w:rsidRDefault="00A234F5" w:rsidP="00A234F5">
      <w:pPr>
        <w:rPr>
          <w:color w:val="000000" w:themeColor="text1"/>
        </w:rPr>
      </w:pPr>
      <w:r w:rsidRPr="009E6B6A">
        <w:rPr>
          <w:color w:val="000000" w:themeColor="text1"/>
        </w:rPr>
        <w:t>Bilton, H. and Waters, J., 2017. Why take young children outside? A critical consideration of the professed aims for outdoor learning in the early years by teachers from England and Wales. Social Sciences, 6(1), p.1.</w:t>
      </w:r>
    </w:p>
    <w:p w14:paraId="3511485F" w14:textId="77777777" w:rsidR="00A234F5" w:rsidRPr="009E6B6A" w:rsidRDefault="00A234F5" w:rsidP="00A234F5">
      <w:pPr>
        <w:rPr>
          <w:color w:val="000000" w:themeColor="text1"/>
        </w:rPr>
      </w:pPr>
      <w:r w:rsidRPr="009E6B6A">
        <w:rPr>
          <w:color w:val="000000" w:themeColor="text1"/>
        </w:rPr>
        <w:t>Bonetti, S. and Brown, K., 2018. Structural elements of quality early years provision: a review of the evidence. August 2018.</w:t>
      </w:r>
    </w:p>
    <w:p w14:paraId="73122E2A" w14:textId="77777777" w:rsidR="00A234F5" w:rsidRPr="009E6B6A" w:rsidRDefault="00A234F5" w:rsidP="00A234F5">
      <w:pPr>
        <w:rPr>
          <w:color w:val="000000" w:themeColor="text1"/>
        </w:rPr>
      </w:pPr>
      <w:r w:rsidRPr="009E6B6A">
        <w:rPr>
          <w:color w:val="000000" w:themeColor="text1"/>
        </w:rPr>
        <w:t>British Educational Research Association, 2003. Early Years Research: Pedagogy, Curriculum and Adult Roles, Training and Professionalism. BERA Early Years Special Interest Group. Available at: http://www.dpscitt.ac.uk/uploads/student_resources/beraearlyyearsreview31may03.pdf</w:t>
      </w:r>
    </w:p>
    <w:p w14:paraId="1B81F04E" w14:textId="77777777" w:rsidR="00A234F5" w:rsidRPr="009E6B6A" w:rsidRDefault="00A234F5" w:rsidP="00A234F5">
      <w:pPr>
        <w:rPr>
          <w:color w:val="000000" w:themeColor="text1"/>
        </w:rPr>
      </w:pPr>
      <w:r w:rsidRPr="009E6B6A">
        <w:rPr>
          <w:color w:val="000000" w:themeColor="text1"/>
        </w:rPr>
        <w:t>Bubikova-Moan, J., Næss Hjetland, H. and Wollscheid, S., 2019. ECE teachers’ views on play-based learning: A systematic review. European Early Childhood Education Research Journal, 27(6), pp.776-800.</w:t>
      </w:r>
    </w:p>
    <w:p w14:paraId="62EC9B4D" w14:textId="77777777" w:rsidR="00A234F5" w:rsidRPr="009E6B6A" w:rsidRDefault="00A234F5" w:rsidP="00A234F5">
      <w:pPr>
        <w:rPr>
          <w:color w:val="000000" w:themeColor="text1"/>
        </w:rPr>
      </w:pPr>
      <w:r w:rsidRPr="009E6B6A">
        <w:rPr>
          <w:color w:val="000000" w:themeColor="text1"/>
        </w:rPr>
        <w:t>Corsaro, W.A., 2012. Interpretive Reproduction in Children's Play. American Journal of Play, 4(4), pp.488-504.</w:t>
      </w:r>
    </w:p>
    <w:p w14:paraId="2A0ED74E" w14:textId="77777777" w:rsidR="00A234F5" w:rsidRPr="009E6B6A" w:rsidRDefault="00A234F5" w:rsidP="00A234F5">
      <w:pPr>
        <w:rPr>
          <w:color w:val="000000" w:themeColor="text1"/>
        </w:rPr>
      </w:pPr>
      <w:r w:rsidRPr="009E6B6A">
        <w:rPr>
          <w:color w:val="000000" w:themeColor="text1"/>
        </w:rPr>
        <w:t>Danniels, E. and Pyle, A., 2018. Defining play-based learning. Encyclopedia on early childhood development, pp.1-5.</w:t>
      </w:r>
    </w:p>
    <w:p w14:paraId="16668841" w14:textId="77777777" w:rsidR="00A234F5" w:rsidRPr="009E6B6A" w:rsidRDefault="00A234F5" w:rsidP="00A234F5">
      <w:pPr>
        <w:rPr>
          <w:color w:val="000000" w:themeColor="text1"/>
        </w:rPr>
      </w:pPr>
      <w:r w:rsidRPr="009E6B6A">
        <w:rPr>
          <w:color w:val="000000" w:themeColor="text1"/>
        </w:rPr>
        <w:t>Else, P., 2014. Making sense of play. McGraw-Hill Education (UK).</w:t>
      </w:r>
    </w:p>
    <w:p w14:paraId="7685F2F0" w14:textId="77777777" w:rsidR="00A234F5" w:rsidRPr="009E6B6A" w:rsidRDefault="00A234F5" w:rsidP="00A234F5">
      <w:pPr>
        <w:rPr>
          <w:color w:val="000000" w:themeColor="text1"/>
        </w:rPr>
      </w:pPr>
      <w:r w:rsidRPr="009E6B6A">
        <w:rPr>
          <w:color w:val="000000" w:themeColor="text1"/>
        </w:rPr>
        <w:t>File, N., Mueller, J.J. and Wisneski, D.B. eds., 2012. Curriculum in early childhood education: Re-examined, rediscovered, renewed. Routledge.</w:t>
      </w:r>
    </w:p>
    <w:p w14:paraId="0BC5CC6A" w14:textId="77777777" w:rsidR="00A234F5" w:rsidRPr="009E6B6A" w:rsidRDefault="00A234F5" w:rsidP="00A234F5">
      <w:pPr>
        <w:rPr>
          <w:color w:val="000000" w:themeColor="text1"/>
        </w:rPr>
      </w:pPr>
      <w:r w:rsidRPr="009E6B6A">
        <w:rPr>
          <w:color w:val="000000" w:themeColor="text1"/>
        </w:rPr>
        <w:t>Gardner, A.F. and Jones, B.D., 2017. Examining the Reggio Emilia approach: Keys to understanding why it motivates students. Electronic Journal of Research in Education Psychology, 14(40), pp.602-625.</w:t>
      </w:r>
    </w:p>
    <w:p w14:paraId="3E3FAF49" w14:textId="77777777" w:rsidR="00A234F5" w:rsidRPr="009E6B6A" w:rsidRDefault="00A234F5" w:rsidP="00A234F5">
      <w:pPr>
        <w:rPr>
          <w:color w:val="000000" w:themeColor="text1"/>
        </w:rPr>
      </w:pPr>
      <w:r w:rsidRPr="009E6B6A">
        <w:rPr>
          <w:color w:val="000000" w:themeColor="text1"/>
        </w:rPr>
        <w:t>GOV.WALES. 2021. Children and families | Topic | GOV.WALES. [online] Available at: &lt;https://gov.wales/children-families&gt; [Accessed 6 May 2021].</w:t>
      </w:r>
    </w:p>
    <w:p w14:paraId="2C3466E0" w14:textId="77777777" w:rsidR="00A234F5" w:rsidRPr="009E6B6A" w:rsidRDefault="00A234F5" w:rsidP="00A234F5">
      <w:pPr>
        <w:rPr>
          <w:color w:val="000000" w:themeColor="text1"/>
        </w:rPr>
      </w:pPr>
      <w:r w:rsidRPr="009E6B6A">
        <w:rPr>
          <w:color w:val="000000" w:themeColor="text1"/>
        </w:rPr>
        <w:lastRenderedPageBreak/>
        <w:t>GOV.WALES. 2021. Foundation Phase: independent stocktake | GOV.WALES. [online] Available at: &lt;https://gov.wales/foundation-phase-independent-stocktake&gt; [Accessed 21 May 2021].</w:t>
      </w:r>
    </w:p>
    <w:p w14:paraId="715B73AB" w14:textId="77777777" w:rsidR="00A234F5" w:rsidRPr="009E6B6A" w:rsidRDefault="00A234F5" w:rsidP="00A234F5">
      <w:pPr>
        <w:rPr>
          <w:color w:val="000000" w:themeColor="text1"/>
        </w:rPr>
      </w:pPr>
      <w:r w:rsidRPr="009E6B6A">
        <w:rPr>
          <w:color w:val="000000" w:themeColor="text1"/>
        </w:rPr>
        <w:t>Hakkarainen, P., Bredikyte, M., Jakkula, K. and Munter, H., 2013. Adult play guidance and children's play development in a narrative play-world. European Early Childhood Education Research Journal, 21(2), pp.213-225.</w:t>
      </w:r>
    </w:p>
    <w:p w14:paraId="5C714E39" w14:textId="77777777" w:rsidR="00A234F5" w:rsidRPr="009E6B6A" w:rsidRDefault="00A234F5" w:rsidP="00A234F5">
      <w:pPr>
        <w:rPr>
          <w:color w:val="000000" w:themeColor="text1"/>
        </w:rPr>
      </w:pPr>
      <w:r w:rsidRPr="009E6B6A">
        <w:rPr>
          <w:color w:val="000000" w:themeColor="text1"/>
        </w:rPr>
        <w:t>Haslip, M.J. and Gullo, D.F., 2018. The changing landscape of early childhood education: Implications for policy and practice. Early Childhood Education Journal, 46(3), pp.249-264.</w:t>
      </w:r>
    </w:p>
    <w:p w14:paraId="01D2B827" w14:textId="77777777" w:rsidR="00A234F5" w:rsidRPr="009E6B6A" w:rsidRDefault="00A234F5" w:rsidP="00A234F5">
      <w:pPr>
        <w:rPr>
          <w:color w:val="000000" w:themeColor="text1"/>
        </w:rPr>
      </w:pPr>
      <w:r w:rsidRPr="009E6B6A">
        <w:rPr>
          <w:color w:val="000000" w:themeColor="text1"/>
        </w:rPr>
        <w:t>Holmes, R.M., 2013. Children's play and culture. Scholarpedia, 8(6), p.31016.</w:t>
      </w:r>
    </w:p>
    <w:p w14:paraId="0BEF62AC" w14:textId="77777777" w:rsidR="00A234F5" w:rsidRPr="009E6B6A" w:rsidRDefault="00A234F5" w:rsidP="00A234F5">
      <w:pPr>
        <w:rPr>
          <w:color w:val="000000" w:themeColor="text1"/>
        </w:rPr>
      </w:pPr>
      <w:r w:rsidRPr="009E6B6A">
        <w:rPr>
          <w:color w:val="000000" w:themeColor="text1"/>
        </w:rPr>
        <w:t>Jay, J.A. and Knaus, M., 2018. Embedding play-based learning into junior primary (Year 1 and 2) curriculum in WA. Australian Journal of Teacher Education, 43(1), p.7.</w:t>
      </w:r>
    </w:p>
    <w:p w14:paraId="79A9244B" w14:textId="77777777" w:rsidR="00A234F5" w:rsidRPr="009E6B6A" w:rsidRDefault="00A234F5" w:rsidP="00A234F5">
      <w:pPr>
        <w:rPr>
          <w:color w:val="000000" w:themeColor="text1"/>
        </w:rPr>
      </w:pPr>
      <w:r w:rsidRPr="009E6B6A">
        <w:rPr>
          <w:color w:val="000000" w:themeColor="text1"/>
        </w:rPr>
        <w:t>Kingston, D. and Siraj, I., 2017. Supporting the implementation of the foundation phase through effective professional development. Cylchgrawn Addysg Cymru/Wales Journal of Education, 19(1), pp.39-68.</w:t>
      </w:r>
    </w:p>
    <w:p w14:paraId="68E250D6" w14:textId="77777777" w:rsidR="00A234F5" w:rsidRPr="009E6B6A" w:rsidRDefault="00A234F5" w:rsidP="00A234F5">
      <w:pPr>
        <w:rPr>
          <w:color w:val="000000" w:themeColor="text1"/>
        </w:rPr>
      </w:pPr>
      <w:r w:rsidRPr="009E6B6A">
        <w:rPr>
          <w:color w:val="000000" w:themeColor="text1"/>
        </w:rPr>
        <w:t>Macdonald, N., 2018. The Great Divide: separation of care and education in Wales an examination of policy, reform and research evidence. Exchange Wales.</w:t>
      </w:r>
    </w:p>
    <w:p w14:paraId="4D441F8C" w14:textId="77777777" w:rsidR="00A234F5" w:rsidRPr="009E6B6A" w:rsidRDefault="00A234F5" w:rsidP="00A234F5">
      <w:pPr>
        <w:rPr>
          <w:color w:val="000000" w:themeColor="text1"/>
        </w:rPr>
      </w:pPr>
      <w:r w:rsidRPr="009E6B6A">
        <w:rPr>
          <w:color w:val="000000" w:themeColor="text1"/>
        </w:rPr>
        <w:t>Maholmes, V. and King, R.B. eds., 2012. The Oxford handbook of poverty and child development. OUP USA.</w:t>
      </w:r>
    </w:p>
    <w:p w14:paraId="497B16B9" w14:textId="77777777" w:rsidR="00A234F5" w:rsidRPr="009E6B6A" w:rsidRDefault="00A234F5" w:rsidP="00A234F5">
      <w:pPr>
        <w:rPr>
          <w:color w:val="000000" w:themeColor="text1"/>
        </w:rPr>
      </w:pPr>
      <w:r w:rsidRPr="009E6B6A">
        <w:rPr>
          <w:color w:val="000000" w:themeColor="text1"/>
        </w:rPr>
        <w:t>Miller, T., 2018. Developing numeracy skills using interactive technology in a play-based learning environment. International journal of STEM education, 5(1), pp.1-11.</w:t>
      </w:r>
    </w:p>
    <w:p w14:paraId="1223A162" w14:textId="77777777" w:rsidR="00A234F5" w:rsidRPr="009E6B6A" w:rsidRDefault="00A234F5" w:rsidP="00A234F5">
      <w:pPr>
        <w:rPr>
          <w:color w:val="000000" w:themeColor="text1"/>
        </w:rPr>
      </w:pPr>
      <w:r w:rsidRPr="009E6B6A">
        <w:rPr>
          <w:color w:val="000000" w:themeColor="text1"/>
        </w:rPr>
        <w:t>Morcke, A.M., Dornan, T. and Eika, B., 2013. Outcome (competency) based education: an exploration of its origins, theoretical basis, and empirical evidence. Advances in Health Sciences Education, 18(4), pp.851-863.</w:t>
      </w:r>
    </w:p>
    <w:p w14:paraId="7BF2EED6" w14:textId="77777777" w:rsidR="00A234F5" w:rsidRPr="009E6B6A" w:rsidRDefault="00A234F5" w:rsidP="00A234F5">
      <w:pPr>
        <w:rPr>
          <w:color w:val="000000" w:themeColor="text1"/>
        </w:rPr>
      </w:pPr>
      <w:r w:rsidRPr="009E6B6A">
        <w:rPr>
          <w:color w:val="000000" w:themeColor="text1"/>
        </w:rPr>
        <w:t>Mourshed, M., Chijioke, C. and Barber, M., 2010. How the world's most improved systems keep getting better. New York, NY: McKinsey &amp; Co.</w:t>
      </w:r>
    </w:p>
    <w:p w14:paraId="31C17776" w14:textId="77777777" w:rsidR="00A234F5" w:rsidRPr="009E6B6A" w:rsidRDefault="00A234F5" w:rsidP="00A234F5">
      <w:pPr>
        <w:rPr>
          <w:color w:val="000000" w:themeColor="text1"/>
        </w:rPr>
      </w:pPr>
      <w:r w:rsidRPr="009E6B6A">
        <w:rPr>
          <w:color w:val="000000" w:themeColor="text1"/>
        </w:rPr>
        <w:t>Papadakis, S. and Kalogiannakis, M., 2019. Evaluating the effectiveness of a game-based learning approach in modifying students' behavioural outcomes and competence, in an introductory programming course. A case study in Greece. International Journal of Teaching and Case Studies, 10(3), pp.235-250.</w:t>
      </w:r>
    </w:p>
    <w:p w14:paraId="6610BD1C" w14:textId="77777777" w:rsidR="00A234F5" w:rsidRPr="009E6B6A" w:rsidRDefault="00A234F5" w:rsidP="00A234F5">
      <w:pPr>
        <w:rPr>
          <w:color w:val="000000" w:themeColor="text1"/>
        </w:rPr>
      </w:pPr>
      <w:r w:rsidRPr="009E6B6A">
        <w:rPr>
          <w:color w:val="000000" w:themeColor="text1"/>
        </w:rPr>
        <w:lastRenderedPageBreak/>
        <w:t>Santn, M.F. and Torruella, M.F., 2017. Reggio Emilia: An essential tool to develop critical thinking in early childhood. Journal of New Approaches in Educational Research (NAER Journal), 6(1), pp.50-56.</w:t>
      </w:r>
    </w:p>
    <w:p w14:paraId="2B33D3CF" w14:textId="77777777" w:rsidR="00A234F5" w:rsidRPr="009E6B6A" w:rsidRDefault="00A234F5" w:rsidP="00A234F5">
      <w:pPr>
        <w:rPr>
          <w:color w:val="000000" w:themeColor="text1"/>
        </w:rPr>
      </w:pPr>
      <w:r w:rsidRPr="009E6B6A">
        <w:rPr>
          <w:color w:val="000000" w:themeColor="text1"/>
        </w:rPr>
        <w:t>Tatjana, K.M., 2015. Possibilities of teachers for monitoring, detecting and recording of individual characteristics of students in early school age. International Journal of Cognitive Research in Science, Engineering and Education, 3(1).</w:t>
      </w:r>
    </w:p>
    <w:p w14:paraId="7E51709B" w14:textId="77777777" w:rsidR="00A234F5" w:rsidRPr="009E6B6A" w:rsidRDefault="00A234F5" w:rsidP="00A234F5">
      <w:pPr>
        <w:rPr>
          <w:color w:val="000000" w:themeColor="text1"/>
        </w:rPr>
      </w:pPr>
      <w:r w:rsidRPr="009E6B6A">
        <w:rPr>
          <w:color w:val="000000" w:themeColor="text1"/>
        </w:rPr>
        <w:t>Trevarthen, C., Delafield-Butt, J. and Dunlop, A.W. eds., 2018. The Child's Curriculum: Working with the natural values of young children. Oxford University Press.</w:t>
      </w:r>
    </w:p>
    <w:p w14:paraId="1559E44B" w14:textId="77777777" w:rsidR="00A234F5" w:rsidRPr="009E6B6A" w:rsidRDefault="00A234F5" w:rsidP="00A234F5">
      <w:pPr>
        <w:rPr>
          <w:color w:val="000000" w:themeColor="text1"/>
        </w:rPr>
      </w:pPr>
      <w:r w:rsidRPr="009E6B6A">
        <w:rPr>
          <w:color w:val="000000" w:themeColor="text1"/>
        </w:rPr>
        <w:t>Unicef.org. 2021. [online] Available at: &lt;https://www.unicef.org/sites/default/files/2018-12/UNICEF-Lego-Foundation-Learning-through-Play.pdf&gt; [Accessed 23 March 2021].</w:t>
      </w:r>
    </w:p>
    <w:p w14:paraId="3497DFFF" w14:textId="77777777" w:rsidR="00A234F5" w:rsidRPr="009E6B6A" w:rsidRDefault="00A234F5" w:rsidP="00A234F5">
      <w:pPr>
        <w:rPr>
          <w:color w:val="000000" w:themeColor="text1"/>
        </w:rPr>
      </w:pPr>
      <w:r w:rsidRPr="009E6B6A">
        <w:rPr>
          <w:color w:val="000000" w:themeColor="text1"/>
        </w:rPr>
        <w:t>Wainwright, N., Goodway, J., Whitehed, M., Williams, A. and Kirk, D., 2016. The Foundation Phase in Wales–a play-based curriculum that supports the development of physical literacy. Education 3-13, 44(5), pp.513-524.</w:t>
      </w:r>
    </w:p>
    <w:p w14:paraId="00000068" w14:textId="41790FCE" w:rsidR="00AD1E1B" w:rsidRPr="009E6B6A" w:rsidRDefault="00A234F5" w:rsidP="00A234F5">
      <w:pPr>
        <w:rPr>
          <w:color w:val="000000" w:themeColor="text1"/>
        </w:rPr>
      </w:pPr>
      <w:r w:rsidRPr="009E6B6A">
        <w:rPr>
          <w:color w:val="000000" w:themeColor="text1"/>
        </w:rPr>
        <w:t>Waller, T., Whitmarsh, J. and Clarke, K., 2011. Making Sense Of Theory &amp; Practice In Early Childhood: The Power Of Ideas: The power of ideas. McGraw-Hill Education (UK).</w:t>
      </w:r>
    </w:p>
    <w:sectPr w:rsidR="00AD1E1B" w:rsidRPr="009E6B6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F71E58" w14:textId="77777777" w:rsidR="00992F1E" w:rsidRDefault="00992F1E">
      <w:pPr>
        <w:spacing w:line="240" w:lineRule="auto"/>
      </w:pPr>
      <w:r>
        <w:separator/>
      </w:r>
    </w:p>
  </w:endnote>
  <w:endnote w:type="continuationSeparator" w:id="0">
    <w:p w14:paraId="5D22D052" w14:textId="77777777" w:rsidR="00992F1E" w:rsidRDefault="00992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rinda">
    <w:panose1 w:val="020B0604020202020204"/>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69" w14:textId="5FAE5B58" w:rsidR="00AD1E1B" w:rsidRDefault="00196A8E">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23BB0">
      <w:rPr>
        <w:noProof/>
        <w:color w:val="000000"/>
      </w:rPr>
      <w:t>1</w:t>
    </w:r>
    <w:r>
      <w:rPr>
        <w:color w:val="000000"/>
      </w:rPr>
      <w:fldChar w:fldCharType="end"/>
    </w:r>
  </w:p>
  <w:p w14:paraId="0000006A" w14:textId="77777777" w:rsidR="00AD1E1B" w:rsidRDefault="00AD1E1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0B087C" w14:textId="77777777" w:rsidR="00992F1E" w:rsidRDefault="00992F1E">
      <w:pPr>
        <w:spacing w:line="240" w:lineRule="auto"/>
      </w:pPr>
      <w:r>
        <w:separator/>
      </w:r>
    </w:p>
  </w:footnote>
  <w:footnote w:type="continuationSeparator" w:id="0">
    <w:p w14:paraId="4AF4EED5" w14:textId="77777777" w:rsidR="00992F1E" w:rsidRDefault="00992F1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E1B"/>
    <w:rsid w:val="000341DF"/>
    <w:rsid w:val="00045314"/>
    <w:rsid w:val="00086638"/>
    <w:rsid w:val="000D04A4"/>
    <w:rsid w:val="000E1E4A"/>
    <w:rsid w:val="00104D75"/>
    <w:rsid w:val="00120667"/>
    <w:rsid w:val="00143088"/>
    <w:rsid w:val="00185B51"/>
    <w:rsid w:val="00194AB8"/>
    <w:rsid w:val="00196A8E"/>
    <w:rsid w:val="00223BB0"/>
    <w:rsid w:val="00332CF0"/>
    <w:rsid w:val="003449D5"/>
    <w:rsid w:val="0036488F"/>
    <w:rsid w:val="0036571D"/>
    <w:rsid w:val="003A1B11"/>
    <w:rsid w:val="003F77A7"/>
    <w:rsid w:val="004D54EE"/>
    <w:rsid w:val="00565403"/>
    <w:rsid w:val="005A6AC4"/>
    <w:rsid w:val="005C483D"/>
    <w:rsid w:val="005E0360"/>
    <w:rsid w:val="00664609"/>
    <w:rsid w:val="007041E4"/>
    <w:rsid w:val="007239D7"/>
    <w:rsid w:val="0075196C"/>
    <w:rsid w:val="007F4ADE"/>
    <w:rsid w:val="0080028A"/>
    <w:rsid w:val="00870298"/>
    <w:rsid w:val="008C61BD"/>
    <w:rsid w:val="009628A5"/>
    <w:rsid w:val="00966150"/>
    <w:rsid w:val="00974D97"/>
    <w:rsid w:val="00992F1E"/>
    <w:rsid w:val="009C2DC9"/>
    <w:rsid w:val="009E6B6A"/>
    <w:rsid w:val="00A234F5"/>
    <w:rsid w:val="00A46BAE"/>
    <w:rsid w:val="00AB7A87"/>
    <w:rsid w:val="00AD1E1B"/>
    <w:rsid w:val="00BA0155"/>
    <w:rsid w:val="00C1393F"/>
    <w:rsid w:val="00C51630"/>
    <w:rsid w:val="00C67618"/>
    <w:rsid w:val="00CB55FB"/>
    <w:rsid w:val="00DA3A2A"/>
    <w:rsid w:val="00DB3589"/>
    <w:rsid w:val="00DC7FD2"/>
    <w:rsid w:val="00DE53B4"/>
    <w:rsid w:val="00DF4E35"/>
    <w:rsid w:val="00E23BAA"/>
    <w:rsid w:val="00E47FF0"/>
    <w:rsid w:val="00F027A2"/>
    <w:rsid w:val="00F16184"/>
    <w:rsid w:val="00F722B2"/>
    <w:rsid w:val="00F74374"/>
    <w:rsid w:val="00F7762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32AB7"/>
  <w15:docId w15:val="{D4245BF1-A944-7B41-958B-41FC6CF6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1A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D61AD"/>
    <w:pPr>
      <w:keepNext/>
      <w:keepLines/>
      <w:spacing w:before="40"/>
      <w:outlineLvl w:val="1"/>
    </w:pPr>
    <w:rPr>
      <w:rFonts w:eastAsiaTheme="majorEastAsia" w:cstheme="majorBidi"/>
      <w:b/>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61AD"/>
    <w:pPr>
      <w:spacing w:line="240" w:lineRule="auto"/>
      <w:contextualSpacing/>
    </w:pPr>
    <w:rPr>
      <w:rFonts w:eastAsiaTheme="majorEastAsia" w:cstheme="majorBidi"/>
      <w:b/>
      <w:spacing w:val="-10"/>
      <w:kern w:val="28"/>
      <w:sz w:val="56"/>
      <w:szCs w:val="56"/>
    </w:rPr>
  </w:style>
  <w:style w:type="character" w:customStyle="1" w:styleId="Heading1Char">
    <w:name w:val="Heading 1 Char"/>
    <w:basedOn w:val="DefaultParagraphFont"/>
    <w:link w:val="Heading1"/>
    <w:uiPriority w:val="9"/>
    <w:rsid w:val="006D61AD"/>
    <w:rPr>
      <w:rFonts w:eastAsiaTheme="majorEastAsia" w:cstheme="majorBidi"/>
      <w:b/>
      <w:sz w:val="32"/>
      <w:szCs w:val="32"/>
    </w:rPr>
  </w:style>
  <w:style w:type="character" w:customStyle="1" w:styleId="Heading2Char">
    <w:name w:val="Heading 2 Char"/>
    <w:basedOn w:val="DefaultParagraphFont"/>
    <w:link w:val="Heading2"/>
    <w:uiPriority w:val="9"/>
    <w:rsid w:val="006D61AD"/>
    <w:rPr>
      <w:rFonts w:eastAsiaTheme="majorEastAsia" w:cstheme="majorBidi"/>
      <w:b/>
      <w:sz w:val="28"/>
      <w:szCs w:val="26"/>
    </w:rPr>
  </w:style>
  <w:style w:type="character" w:customStyle="1" w:styleId="TitleChar">
    <w:name w:val="Title Char"/>
    <w:basedOn w:val="DefaultParagraphFont"/>
    <w:link w:val="Title"/>
    <w:uiPriority w:val="10"/>
    <w:rsid w:val="006D61AD"/>
    <w:rPr>
      <w:rFonts w:eastAsiaTheme="majorEastAsia" w:cstheme="majorBidi"/>
      <w:b/>
      <w:spacing w:val="-10"/>
      <w:kern w:val="28"/>
      <w:sz w:val="56"/>
      <w:szCs w:val="56"/>
    </w:rPr>
  </w:style>
  <w:style w:type="paragraph" w:styleId="Header">
    <w:name w:val="header"/>
    <w:basedOn w:val="Normal"/>
    <w:link w:val="HeaderChar"/>
    <w:uiPriority w:val="99"/>
    <w:unhideWhenUsed/>
    <w:rsid w:val="008D166D"/>
    <w:pPr>
      <w:tabs>
        <w:tab w:val="center" w:pos="4513"/>
        <w:tab w:val="right" w:pos="9026"/>
      </w:tabs>
      <w:spacing w:line="240" w:lineRule="auto"/>
    </w:pPr>
  </w:style>
  <w:style w:type="character" w:customStyle="1" w:styleId="HeaderChar">
    <w:name w:val="Header Char"/>
    <w:basedOn w:val="DefaultParagraphFont"/>
    <w:link w:val="Header"/>
    <w:uiPriority w:val="99"/>
    <w:rsid w:val="008D166D"/>
  </w:style>
  <w:style w:type="paragraph" w:styleId="Footer">
    <w:name w:val="footer"/>
    <w:basedOn w:val="Normal"/>
    <w:link w:val="FooterChar"/>
    <w:uiPriority w:val="99"/>
    <w:unhideWhenUsed/>
    <w:rsid w:val="008D166D"/>
    <w:pPr>
      <w:tabs>
        <w:tab w:val="center" w:pos="4513"/>
        <w:tab w:val="right" w:pos="9026"/>
      </w:tabs>
      <w:spacing w:line="240" w:lineRule="auto"/>
    </w:pPr>
  </w:style>
  <w:style w:type="character" w:customStyle="1" w:styleId="FooterChar">
    <w:name w:val="Footer Char"/>
    <w:basedOn w:val="DefaultParagraphFont"/>
    <w:link w:val="Footer"/>
    <w:uiPriority w:val="99"/>
    <w:rsid w:val="008D166D"/>
  </w:style>
  <w:style w:type="paragraph" w:styleId="TOCHeading">
    <w:name w:val="TOC Heading"/>
    <w:basedOn w:val="Heading1"/>
    <w:next w:val="Normal"/>
    <w:uiPriority w:val="39"/>
    <w:unhideWhenUsed/>
    <w:qFormat/>
    <w:rsid w:val="003C66F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7611B"/>
    <w:pPr>
      <w:spacing w:after="100"/>
    </w:pPr>
  </w:style>
  <w:style w:type="paragraph" w:styleId="TOC2">
    <w:name w:val="toc 2"/>
    <w:basedOn w:val="Normal"/>
    <w:next w:val="Normal"/>
    <w:autoRedefine/>
    <w:uiPriority w:val="39"/>
    <w:unhideWhenUsed/>
    <w:rsid w:val="00B7611B"/>
    <w:pPr>
      <w:spacing w:after="100"/>
      <w:ind w:left="240"/>
    </w:pPr>
  </w:style>
  <w:style w:type="character" w:styleId="Hyperlink">
    <w:name w:val="Hyperlink"/>
    <w:basedOn w:val="DefaultParagraphFont"/>
    <w:uiPriority w:val="99"/>
    <w:unhideWhenUsed/>
    <w:rsid w:val="00B7611B"/>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7ymTgEnXjZlnvB94pmbE66dSFw==">AMUW2mVniRq5puMVQmKidsec8zZq0NkW/B/T1Ca0YQleCKGadWppSIHCD/1Now3mWDQ1c/foxHL7GwTthQGmdJiRK+kjtHMq9BnyZqNPYvBSgScJ2ETyn7qNMIzZEOyyw5h+9tXrTvhmZtnT5Xcz75tH+HrB3M8+xUN6SpTQr9jiSjLDnCKqgEkoTV0Y5Agp6XfxUiTiteZo9fVqUn2I+JhGEpfY+k3TaLKQohqdTCY0hqIKzrBBEa5uvAZOh6sG7fWbhpAY9JFVZZBBntl7VbjRBUWysLig7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15</Pages>
  <Words>5419</Words>
  <Characters>28940</Characters>
  <Application>Microsoft Office Word</Application>
  <DocSecurity>0</DocSecurity>
  <Lines>407</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56</cp:revision>
  <dcterms:created xsi:type="dcterms:W3CDTF">2021-03-23T14:56:00Z</dcterms:created>
  <dcterms:modified xsi:type="dcterms:W3CDTF">2021-05-21T20:06:00Z</dcterms:modified>
  <cp:category/>
</cp:coreProperties>
</file>