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10988297"/>
        <w:docPartObj>
          <w:docPartGallery w:val="Cover Pages"/>
          <w:docPartUnique/>
        </w:docPartObj>
      </w:sdtPr>
      <w:sdtEndPr/>
      <w:sdtContent>
        <w:p w14:paraId="3011D470" w14:textId="07585921" w:rsidR="00E50718" w:rsidRPr="007C4D98" w:rsidRDefault="00B6505F" w:rsidP="00E50718">
          <w:r>
            <w:rPr>
              <w:noProof/>
            </w:rPr>
            <w:pict w14:anchorId="4EEEBACA">
              <v:group id="Group 119" o:spid="_x0000_s1029" style="position:absolute;margin-left:0;margin-top:0;width:525.05pt;height:765.3pt;z-index:-251657216;mso-width-percent:882;mso-height-percent:909;mso-position-horizontal:center;mso-position-horizontal-relative:page;mso-position-vertical:center;mso-position-vertical-relative:page;mso-width-percent:882;mso-height-percent:909" coordsize="68580,92717">
                <v:rect id="Rectangle 120" o:spid="_x0000_s1026" style="position:absolute;top:73152;width:68580;height:1431;visibility:visible;mso-wrap-style:square;v-text-anchor:middle" fillcolor="#4f81bd" stroked="f" strokeweight="2pt"/>
                <v:rect id="Rectangle 121" o:spid="_x0000_s1027" style="position:absolute;top:74390;width:68580;height:18327;visibility:visible;mso-wrap-style:square;v-text-anchor:bottom" fillcolor="#c0504d" stroked="f" strokeweight="2pt">
                  <v:textbox inset="36pt,14.4pt,36pt,36pt">
                    <w:txbxContent>
                      <w:sdt>
                        <w:sdtPr>
                          <w:rPr>
                            <w:color w:val="FFFFFF" w:themeColor="background1"/>
                            <w:sz w:val="32"/>
                            <w:szCs w:val="32"/>
                          </w:rPr>
                          <w:alias w:val="Author"/>
                          <w:id w:val="884141857"/>
                          <w:dataBinding w:prefixMappings="xmlns:ns0='http://purl.org/dc/elements/1.1/' xmlns:ns1='http://schemas.openxmlformats.org/package/2006/metadata/core-properties' " w:xpath="/ns1:coreProperties[1]/ns0:creator[1]" w:storeItemID="{6C3C8BC8-F283-45AE-878A-BAB7291924A1}"/>
                          <w:text/>
                        </w:sdtPr>
                        <w:sdtEndPr/>
                        <w:sdtContent>
                          <w:p w14:paraId="3780C0CF" w14:textId="77777777" w:rsidR="00A91B74" w:rsidRDefault="00B6505F">
                            <w:pPr>
                              <w:pStyle w:val="NoSpacing"/>
                              <w:rPr>
                                <w:color w:val="FFFFFF" w:themeColor="background1"/>
                                <w:sz w:val="32"/>
                                <w:szCs w:val="32"/>
                              </w:rPr>
                            </w:pPr>
                            <w:r>
                              <w:rPr>
                                <w:color w:val="FFFFFF" w:themeColor="background1"/>
                                <w:sz w:val="32"/>
                                <w:szCs w:val="32"/>
                              </w:rPr>
                              <w:t>Kolawole Osasuyi Osasuyi</w:t>
                            </w:r>
                          </w:p>
                        </w:sdtContent>
                      </w:sdt>
                      <w:p w14:paraId="61718E7A" w14:textId="57DE87D4" w:rsidR="00A91B74" w:rsidRDefault="00D1380C">
                        <w:pPr>
                          <w:pStyle w:val="NoSpacing"/>
                          <w:rPr>
                            <w:caps/>
                            <w:color w:val="FFFFFF" w:themeColor="background1"/>
                          </w:rPr>
                        </w:pPr>
                        <w:r>
                          <w:rPr>
                            <w:caps/>
                            <w:color w:val="FFFFFF" w:themeColor="background1"/>
                          </w:rPr>
                          <w:t>s</w:t>
                        </w:r>
                        <w:r w:rsidR="009E27AF">
                          <w:rPr>
                            <w:caps/>
                            <w:color w:val="FFFFFF" w:themeColor="background1"/>
                          </w:rPr>
                          <w:t>tudent id 1815461</w:t>
                        </w:r>
                      </w:p>
                    </w:txbxContent>
                  </v:textbox>
                </v:rect>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14:paraId="622163E3" w14:textId="662F1CF1" w:rsidR="00A91B74" w:rsidRDefault="00267EF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B4091A">
                              <w:rPr>
                                <w:rFonts w:asciiTheme="majorHAnsi" w:eastAsiaTheme="majorEastAsia" w:hAnsiTheme="majorHAnsi" w:cstheme="majorBidi"/>
                                <w:color w:val="595959" w:themeColor="text1" w:themeTint="A6"/>
                              </w:rPr>
                              <w:t xml:space="preserve">     </w:t>
                            </w:r>
                          </w:p>
                        </w:sdtContent>
                      </w:sdt>
                      <w:sdt>
                        <w:sdtPr>
                          <w:rPr>
                            <w:caps/>
                            <w:color w:val="1F497D" w:themeColor="text2"/>
                            <w:sz w:val="36"/>
                            <w:szCs w:val="36"/>
                          </w:rPr>
                          <w:alias w:val="Subtitle"/>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601E9FC" w14:textId="2A78AF99" w:rsidR="00A91B74" w:rsidRDefault="00267EF1">
                            <w:pPr>
                              <w:pStyle w:val="NoSpacing"/>
                              <w:spacing w:before="240"/>
                              <w:rPr>
                                <w:caps/>
                                <w:color w:val="1F497D" w:themeColor="text2"/>
                                <w:sz w:val="36"/>
                                <w:szCs w:val="36"/>
                              </w:rPr>
                            </w:pPr>
                            <w:r>
                              <w:rPr>
                                <w:caps/>
                                <w:color w:val="1F497D" w:themeColor="text2"/>
                                <w:sz w:val="36"/>
                                <w:szCs w:val="36"/>
                              </w:rPr>
                              <w:t xml:space="preserve">     </w:t>
                            </w:r>
                          </w:p>
                        </w:sdtContent>
                      </w:sdt>
                    </w:txbxContent>
                  </v:textbox>
                </v:shape>
                <w10:wrap anchorx="page" anchory="page"/>
              </v:group>
            </w:pict>
          </w:r>
        </w:p>
        <w:p w14:paraId="16FFB538" w14:textId="77777777" w:rsidR="00167573" w:rsidRDefault="00E50718" w:rsidP="00167573">
          <w:pPr>
            <w:rPr>
              <w:sz w:val="28"/>
              <w:szCs w:val="28"/>
            </w:rPr>
          </w:pPr>
          <w:r>
            <w:rPr>
              <w:sz w:val="28"/>
              <w:szCs w:val="28"/>
            </w:rPr>
            <w:t xml:space="preserve">             </w:t>
          </w:r>
          <w:r w:rsidR="00167573" w:rsidRPr="00686326">
            <w:rPr>
              <w:sz w:val="28"/>
              <w:szCs w:val="28"/>
            </w:rPr>
            <w:t>Professional and Career development</w:t>
          </w:r>
        </w:p>
        <w:p w14:paraId="3D1AC37C" w14:textId="74A8CD57" w:rsidR="007C4D98" w:rsidRDefault="00167573" w:rsidP="00167573">
          <w:pPr>
            <w:rPr>
              <w:sz w:val="28"/>
              <w:szCs w:val="28"/>
            </w:rPr>
          </w:pPr>
          <w:r>
            <w:rPr>
              <w:sz w:val="28"/>
              <w:szCs w:val="28"/>
            </w:rPr>
            <w:t xml:space="preserve">                     </w:t>
          </w:r>
          <w:r w:rsidRPr="00686326">
            <w:rPr>
              <w:sz w:val="28"/>
              <w:szCs w:val="28"/>
            </w:rPr>
            <w:t>Module code:  BMSW 4005</w:t>
          </w:r>
          <w:r>
            <w:rPr>
              <w:sz w:val="28"/>
              <w:szCs w:val="28"/>
            </w:rPr>
            <w:t xml:space="preserve"> </w:t>
          </w:r>
        </w:p>
        <w:p w14:paraId="0CDB82CE" w14:textId="5C35E1E4" w:rsidR="007C4D98" w:rsidRPr="00B4091A" w:rsidRDefault="007C4D98" w:rsidP="00E50718">
          <w:pPr>
            <w:rPr>
              <w:sz w:val="24"/>
              <w:szCs w:val="24"/>
            </w:rPr>
          </w:pPr>
        </w:p>
        <w:p w14:paraId="6FC67715" w14:textId="77777777" w:rsidR="00673CCF" w:rsidRDefault="00673CCF" w:rsidP="00673CC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32"/>
              <w:szCs w:val="32"/>
              <w:lang w:val="en"/>
            </w:rPr>
            <w:t>Lecture’s Name: Dr, </w:t>
          </w:r>
          <w:proofErr w:type="spellStart"/>
          <w:r>
            <w:rPr>
              <w:rStyle w:val="normaltextrun"/>
              <w:rFonts w:ascii="Arial" w:hAnsi="Arial" w:cs="Arial"/>
              <w:sz w:val="32"/>
              <w:szCs w:val="32"/>
              <w:lang w:val="en"/>
            </w:rPr>
            <w:t>Crisford</w:t>
          </w:r>
          <w:proofErr w:type="spellEnd"/>
          <w:r>
            <w:rPr>
              <w:rStyle w:val="normaltextrun"/>
              <w:rFonts w:ascii="Arial" w:hAnsi="Arial" w:cs="Arial"/>
              <w:sz w:val="32"/>
              <w:szCs w:val="32"/>
              <w:lang w:val="en"/>
            </w:rPr>
            <w:t> </w:t>
          </w:r>
          <w:proofErr w:type="spellStart"/>
          <w:r>
            <w:rPr>
              <w:rStyle w:val="normaltextrun"/>
              <w:rFonts w:ascii="Arial" w:hAnsi="Arial" w:cs="Arial"/>
              <w:sz w:val="32"/>
              <w:szCs w:val="32"/>
              <w:lang w:val="en"/>
            </w:rPr>
            <w:t>Chogugudza</w:t>
          </w:r>
          <w:proofErr w:type="spellEnd"/>
          <w:r>
            <w:rPr>
              <w:rStyle w:val="eop"/>
              <w:rFonts w:ascii="Arial" w:hAnsi="Arial" w:cs="Arial"/>
              <w:sz w:val="32"/>
              <w:szCs w:val="32"/>
            </w:rPr>
            <w:t> </w:t>
          </w:r>
        </w:p>
        <w:p w14:paraId="1A27C57E" w14:textId="2BD35718" w:rsidR="007C4D98" w:rsidRDefault="00673CCF" w:rsidP="00673CCF">
          <w:pPr>
            <w:ind w:firstLine="720"/>
            <w:rPr>
              <w:sz w:val="28"/>
              <w:szCs w:val="28"/>
            </w:rPr>
          </w:pPr>
          <w:r>
            <w:rPr>
              <w:sz w:val="28"/>
              <w:szCs w:val="28"/>
            </w:rPr>
            <w:t xml:space="preserve"> </w:t>
          </w:r>
        </w:p>
        <w:p w14:paraId="06A2F390" w14:textId="77777777" w:rsidR="007C4D98" w:rsidRDefault="007C4D98" w:rsidP="00E50718">
          <w:pPr>
            <w:rPr>
              <w:sz w:val="28"/>
              <w:szCs w:val="28"/>
            </w:rPr>
          </w:pPr>
        </w:p>
        <w:p w14:paraId="03B2F89B" w14:textId="12E56784" w:rsidR="00154C76" w:rsidRDefault="00154C76" w:rsidP="00154C76">
          <w:pPr>
            <w:pStyle w:val="paragraph"/>
            <w:spacing w:before="0" w:beforeAutospacing="0" w:after="0" w:afterAutospacing="0"/>
            <w:textAlignment w:val="baseline"/>
            <w:rPr>
              <w:rStyle w:val="normaltextrun"/>
              <w:rFonts w:ascii="Arial" w:hAnsi="Arial" w:cs="Arial"/>
              <w:sz w:val="32"/>
              <w:szCs w:val="32"/>
              <w:lang w:val="en"/>
            </w:rPr>
          </w:pPr>
        </w:p>
        <w:p w14:paraId="05C0E4B6" w14:textId="5412BE9B" w:rsidR="00673CCF" w:rsidRDefault="00673CCF" w:rsidP="00154C76">
          <w:pPr>
            <w:pStyle w:val="paragraph"/>
            <w:spacing w:before="0" w:beforeAutospacing="0" w:after="0" w:afterAutospacing="0"/>
            <w:textAlignment w:val="baseline"/>
            <w:rPr>
              <w:rStyle w:val="normaltextrun"/>
              <w:rFonts w:ascii="Arial" w:hAnsi="Arial" w:cs="Arial"/>
              <w:sz w:val="32"/>
              <w:szCs w:val="32"/>
              <w:lang w:val="en"/>
            </w:rPr>
          </w:pPr>
        </w:p>
        <w:p w14:paraId="6E272BC1" w14:textId="77777777" w:rsidR="00673CCF" w:rsidRDefault="00673CCF" w:rsidP="00154C76">
          <w:pPr>
            <w:pStyle w:val="paragraph"/>
            <w:spacing w:before="0" w:beforeAutospacing="0" w:after="0" w:afterAutospacing="0"/>
            <w:textAlignment w:val="baseline"/>
            <w:rPr>
              <w:rStyle w:val="normaltextrun"/>
              <w:rFonts w:ascii="Arial" w:hAnsi="Arial" w:cs="Arial"/>
              <w:sz w:val="32"/>
              <w:szCs w:val="32"/>
              <w:lang w:val="en"/>
            </w:rPr>
          </w:pPr>
        </w:p>
        <w:p w14:paraId="7C29ACB8" w14:textId="5745C656" w:rsidR="00154C76" w:rsidRDefault="00154C76" w:rsidP="00154C76">
          <w:pPr>
            <w:pStyle w:val="paragraph"/>
            <w:spacing w:before="0" w:beforeAutospacing="0" w:after="0" w:afterAutospacing="0"/>
            <w:textAlignment w:val="baseline"/>
            <w:rPr>
              <w:rFonts w:ascii="Segoe UI" w:hAnsi="Segoe UI" w:cs="Segoe UI"/>
              <w:sz w:val="18"/>
              <w:szCs w:val="18"/>
            </w:rPr>
          </w:pPr>
          <w:r w:rsidRPr="00673CCF">
            <w:rPr>
              <w:rStyle w:val="normaltextrun"/>
              <w:rFonts w:ascii="Arial" w:hAnsi="Arial" w:cs="Arial"/>
              <w:color w:val="FF0000"/>
              <w:sz w:val="32"/>
              <w:szCs w:val="32"/>
              <w:lang w:val="en"/>
            </w:rPr>
            <w:t>Assignment Title</w:t>
          </w:r>
          <w:r>
            <w:rPr>
              <w:rStyle w:val="normaltextrun"/>
              <w:rFonts w:ascii="Arial" w:hAnsi="Arial" w:cs="Arial"/>
              <w:sz w:val="32"/>
              <w:szCs w:val="32"/>
              <w:lang w:val="en"/>
            </w:rPr>
            <w:t xml:space="preserve">:(1) Audition of my skills and competencies using analysis tools learned in the class, using Personal Development Plan. (2) </w:t>
          </w:r>
          <w:r w:rsidR="004F0351">
            <w:rPr>
              <w:rStyle w:val="normaltextrun"/>
              <w:rFonts w:ascii="Arial" w:hAnsi="Arial" w:cs="Arial"/>
              <w:sz w:val="32"/>
              <w:szCs w:val="32"/>
              <w:lang w:val="en"/>
            </w:rPr>
            <w:t>Analyses</w:t>
          </w:r>
          <w:r>
            <w:rPr>
              <w:rStyle w:val="normaltextrun"/>
              <w:rFonts w:ascii="Arial" w:hAnsi="Arial" w:cs="Arial"/>
              <w:sz w:val="32"/>
              <w:szCs w:val="32"/>
              <w:lang w:val="en"/>
            </w:rPr>
            <w:t xml:space="preserve"> the skills required for my future employment (3) Assess the concept I have learned from this module.</w:t>
          </w:r>
          <w:r>
            <w:rPr>
              <w:rStyle w:val="eop"/>
              <w:rFonts w:ascii="Arial" w:hAnsi="Arial" w:cs="Arial"/>
              <w:sz w:val="32"/>
              <w:szCs w:val="32"/>
            </w:rPr>
            <w:t> </w:t>
          </w:r>
        </w:p>
        <w:p w14:paraId="6B99911A" w14:textId="7F3B6F49" w:rsidR="00A91B74" w:rsidRDefault="00673CCF" w:rsidP="00673CCF">
          <w:pPr>
            <w:tabs>
              <w:tab w:val="left" w:pos="6510"/>
            </w:tabs>
          </w:pPr>
          <w:r>
            <w:tab/>
          </w:r>
        </w:p>
      </w:sdtContent>
    </w:sdt>
    <w:p w14:paraId="7D607E0A" w14:textId="77777777" w:rsidR="00093610" w:rsidRDefault="00093610"/>
    <w:p w14:paraId="79D03F8A" w14:textId="77777777" w:rsidR="00A91B74" w:rsidRDefault="00A91B74"/>
    <w:p w14:paraId="45227F5A" w14:textId="77777777" w:rsidR="00A91B74" w:rsidRDefault="00A91B74"/>
    <w:p w14:paraId="577C8107" w14:textId="77777777" w:rsidR="00A91B74" w:rsidRDefault="00A91B74"/>
    <w:p w14:paraId="5E6EC182" w14:textId="77777777" w:rsidR="00A91B74" w:rsidRDefault="00A91B74"/>
    <w:p w14:paraId="5A027B81" w14:textId="77777777" w:rsidR="00A91B74" w:rsidRDefault="00A91B74"/>
    <w:p w14:paraId="2C48F78E" w14:textId="77777777" w:rsidR="00A91B74" w:rsidRDefault="00A91B74"/>
    <w:p w14:paraId="064DC773" w14:textId="77777777" w:rsidR="00A91B74" w:rsidRDefault="00A91B74"/>
    <w:p w14:paraId="70E9377A" w14:textId="77777777" w:rsidR="00A91B74" w:rsidRDefault="00A91B74"/>
    <w:p w14:paraId="3E024612" w14:textId="77777777" w:rsidR="00A91B74" w:rsidRDefault="00A91B74"/>
    <w:p w14:paraId="7846F907" w14:textId="77777777" w:rsidR="00A91B74" w:rsidRDefault="00A91B74"/>
    <w:p w14:paraId="55CC6F3D" w14:textId="77777777" w:rsidR="00A91B74" w:rsidRDefault="00A91B74"/>
    <w:p w14:paraId="1ED44E01" w14:textId="77777777" w:rsidR="00A91B74" w:rsidRDefault="00A91B74"/>
    <w:p w14:paraId="51C143D8" w14:textId="77777777" w:rsidR="00A91B74" w:rsidRDefault="00A91B74"/>
    <w:p w14:paraId="74073AD7" w14:textId="77777777" w:rsidR="00353C7B" w:rsidRDefault="00353C7B">
      <w:r>
        <w:t xml:space="preserve">                         </w:t>
      </w:r>
    </w:p>
    <w:sdt>
      <w:sdtPr>
        <w:id w:val="7114549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4694A3B" w14:textId="6D3B40D8" w:rsidR="00353C7B" w:rsidRDefault="00353C7B">
          <w:pPr>
            <w:pStyle w:val="TOCHeading"/>
          </w:pPr>
          <w:r>
            <w:t>Table of Contents</w:t>
          </w:r>
        </w:p>
        <w:p w14:paraId="10F02506" w14:textId="502A59D9" w:rsidR="00353C7B" w:rsidRDefault="00353C7B">
          <w:pPr>
            <w:pStyle w:val="TOC1"/>
            <w:tabs>
              <w:tab w:val="right" w:leader="dot" w:pos="9016"/>
            </w:tabs>
            <w:rPr>
              <w:noProof/>
            </w:rPr>
          </w:pPr>
          <w:r>
            <w:fldChar w:fldCharType="begin"/>
          </w:r>
          <w:r>
            <w:instrText xml:space="preserve"> TOC \o "1-3" \h \z \u </w:instrText>
          </w:r>
          <w:r>
            <w:fldChar w:fldCharType="separate"/>
          </w:r>
          <w:hyperlink w:anchor="_Toc68281107" w:history="1">
            <w:r w:rsidRPr="00872AF4">
              <w:rPr>
                <w:rStyle w:val="Hyperlink"/>
                <w:noProof/>
              </w:rPr>
              <w:t>Reflective portfolio: Personal Development Plan (PDP)</w:t>
            </w:r>
            <w:r>
              <w:rPr>
                <w:noProof/>
                <w:webHidden/>
              </w:rPr>
              <w:tab/>
            </w:r>
            <w:r>
              <w:rPr>
                <w:noProof/>
                <w:webHidden/>
              </w:rPr>
              <w:fldChar w:fldCharType="begin"/>
            </w:r>
            <w:r>
              <w:rPr>
                <w:noProof/>
                <w:webHidden/>
              </w:rPr>
              <w:instrText xml:space="preserve"> PAGEREF _Toc68281107 \h </w:instrText>
            </w:r>
            <w:r>
              <w:rPr>
                <w:noProof/>
                <w:webHidden/>
              </w:rPr>
            </w:r>
            <w:r>
              <w:rPr>
                <w:noProof/>
                <w:webHidden/>
              </w:rPr>
              <w:fldChar w:fldCharType="separate"/>
            </w:r>
            <w:r>
              <w:rPr>
                <w:noProof/>
                <w:webHidden/>
              </w:rPr>
              <w:t>2</w:t>
            </w:r>
            <w:r>
              <w:rPr>
                <w:noProof/>
                <w:webHidden/>
              </w:rPr>
              <w:fldChar w:fldCharType="end"/>
            </w:r>
          </w:hyperlink>
        </w:p>
        <w:p w14:paraId="67C91DE9" w14:textId="1593A807" w:rsidR="00353C7B" w:rsidRDefault="00353C7B">
          <w:pPr>
            <w:pStyle w:val="TOC1"/>
            <w:tabs>
              <w:tab w:val="right" w:leader="dot" w:pos="9016"/>
            </w:tabs>
            <w:rPr>
              <w:noProof/>
            </w:rPr>
          </w:pPr>
          <w:hyperlink w:anchor="_Toc68281108" w:history="1">
            <w:r w:rsidRPr="00872AF4">
              <w:rPr>
                <w:rStyle w:val="Hyperlink"/>
                <w:noProof/>
              </w:rPr>
              <w:t>Employability skills required for your future employment</w:t>
            </w:r>
            <w:r>
              <w:rPr>
                <w:noProof/>
                <w:webHidden/>
              </w:rPr>
              <w:tab/>
            </w:r>
            <w:r>
              <w:rPr>
                <w:noProof/>
                <w:webHidden/>
              </w:rPr>
              <w:fldChar w:fldCharType="begin"/>
            </w:r>
            <w:r>
              <w:rPr>
                <w:noProof/>
                <w:webHidden/>
              </w:rPr>
              <w:instrText xml:space="preserve"> PAGEREF _Toc68281108 \h </w:instrText>
            </w:r>
            <w:r>
              <w:rPr>
                <w:noProof/>
                <w:webHidden/>
              </w:rPr>
            </w:r>
            <w:r>
              <w:rPr>
                <w:noProof/>
                <w:webHidden/>
              </w:rPr>
              <w:fldChar w:fldCharType="separate"/>
            </w:r>
            <w:r>
              <w:rPr>
                <w:noProof/>
                <w:webHidden/>
              </w:rPr>
              <w:t>3</w:t>
            </w:r>
            <w:r>
              <w:rPr>
                <w:noProof/>
                <w:webHidden/>
              </w:rPr>
              <w:fldChar w:fldCharType="end"/>
            </w:r>
          </w:hyperlink>
        </w:p>
        <w:p w14:paraId="298D5F78" w14:textId="6B75F744" w:rsidR="00353C7B" w:rsidRDefault="00353C7B">
          <w:pPr>
            <w:pStyle w:val="TOC1"/>
            <w:tabs>
              <w:tab w:val="right" w:leader="dot" w:pos="9016"/>
            </w:tabs>
            <w:rPr>
              <w:noProof/>
            </w:rPr>
          </w:pPr>
          <w:hyperlink w:anchor="_Toc68281109" w:history="1">
            <w:r w:rsidRPr="00872AF4">
              <w:rPr>
                <w:rStyle w:val="Hyperlink"/>
                <w:noProof/>
              </w:rPr>
              <w:t>1.1 Leadership skills</w:t>
            </w:r>
            <w:r>
              <w:rPr>
                <w:noProof/>
                <w:webHidden/>
              </w:rPr>
              <w:tab/>
            </w:r>
            <w:r>
              <w:rPr>
                <w:noProof/>
                <w:webHidden/>
              </w:rPr>
              <w:fldChar w:fldCharType="begin"/>
            </w:r>
            <w:r>
              <w:rPr>
                <w:noProof/>
                <w:webHidden/>
              </w:rPr>
              <w:instrText xml:space="preserve"> PAGEREF _Toc68281109 \h </w:instrText>
            </w:r>
            <w:r>
              <w:rPr>
                <w:noProof/>
                <w:webHidden/>
              </w:rPr>
            </w:r>
            <w:r>
              <w:rPr>
                <w:noProof/>
                <w:webHidden/>
              </w:rPr>
              <w:fldChar w:fldCharType="separate"/>
            </w:r>
            <w:r>
              <w:rPr>
                <w:noProof/>
                <w:webHidden/>
              </w:rPr>
              <w:t>3</w:t>
            </w:r>
            <w:r>
              <w:rPr>
                <w:noProof/>
                <w:webHidden/>
              </w:rPr>
              <w:fldChar w:fldCharType="end"/>
            </w:r>
          </w:hyperlink>
        </w:p>
        <w:p w14:paraId="2F9440AF" w14:textId="7A2454FD" w:rsidR="00353C7B" w:rsidRDefault="00353C7B">
          <w:pPr>
            <w:pStyle w:val="TOC1"/>
            <w:tabs>
              <w:tab w:val="right" w:leader="dot" w:pos="9016"/>
            </w:tabs>
            <w:rPr>
              <w:noProof/>
            </w:rPr>
          </w:pPr>
          <w:hyperlink w:anchor="_Toc68281110" w:history="1">
            <w:r w:rsidRPr="00872AF4">
              <w:rPr>
                <w:rStyle w:val="Hyperlink"/>
                <w:rFonts w:eastAsia="Times New Roman"/>
                <w:noProof/>
                <w:lang w:eastAsia="en-GB"/>
              </w:rPr>
              <w:t>Presentation skills</w:t>
            </w:r>
            <w:r>
              <w:rPr>
                <w:noProof/>
                <w:webHidden/>
              </w:rPr>
              <w:tab/>
            </w:r>
            <w:r>
              <w:rPr>
                <w:noProof/>
                <w:webHidden/>
              </w:rPr>
              <w:fldChar w:fldCharType="begin"/>
            </w:r>
            <w:r>
              <w:rPr>
                <w:noProof/>
                <w:webHidden/>
              </w:rPr>
              <w:instrText xml:space="preserve"> PAGEREF _Toc68281110 \h </w:instrText>
            </w:r>
            <w:r>
              <w:rPr>
                <w:noProof/>
                <w:webHidden/>
              </w:rPr>
            </w:r>
            <w:r>
              <w:rPr>
                <w:noProof/>
                <w:webHidden/>
              </w:rPr>
              <w:fldChar w:fldCharType="separate"/>
            </w:r>
            <w:r>
              <w:rPr>
                <w:noProof/>
                <w:webHidden/>
              </w:rPr>
              <w:t>4</w:t>
            </w:r>
            <w:r>
              <w:rPr>
                <w:noProof/>
                <w:webHidden/>
              </w:rPr>
              <w:fldChar w:fldCharType="end"/>
            </w:r>
          </w:hyperlink>
        </w:p>
        <w:p w14:paraId="658234FE" w14:textId="71727DA6" w:rsidR="00353C7B" w:rsidRDefault="00353C7B">
          <w:pPr>
            <w:pStyle w:val="TOC1"/>
            <w:tabs>
              <w:tab w:val="right" w:leader="dot" w:pos="9016"/>
            </w:tabs>
            <w:rPr>
              <w:noProof/>
            </w:rPr>
          </w:pPr>
          <w:hyperlink w:anchor="_Toc68281111" w:history="1">
            <w:r w:rsidRPr="00872AF4">
              <w:rPr>
                <w:rStyle w:val="Hyperlink"/>
                <w:noProof/>
              </w:rPr>
              <w:t>Communication skills</w:t>
            </w:r>
            <w:r>
              <w:rPr>
                <w:noProof/>
                <w:webHidden/>
              </w:rPr>
              <w:tab/>
            </w:r>
            <w:r>
              <w:rPr>
                <w:noProof/>
                <w:webHidden/>
              </w:rPr>
              <w:fldChar w:fldCharType="begin"/>
            </w:r>
            <w:r>
              <w:rPr>
                <w:noProof/>
                <w:webHidden/>
              </w:rPr>
              <w:instrText xml:space="preserve"> PAGEREF _Toc68281111 \h </w:instrText>
            </w:r>
            <w:r>
              <w:rPr>
                <w:noProof/>
                <w:webHidden/>
              </w:rPr>
            </w:r>
            <w:r>
              <w:rPr>
                <w:noProof/>
                <w:webHidden/>
              </w:rPr>
              <w:fldChar w:fldCharType="separate"/>
            </w:r>
            <w:r>
              <w:rPr>
                <w:noProof/>
                <w:webHidden/>
              </w:rPr>
              <w:t>5</w:t>
            </w:r>
            <w:r>
              <w:rPr>
                <w:noProof/>
                <w:webHidden/>
              </w:rPr>
              <w:fldChar w:fldCharType="end"/>
            </w:r>
          </w:hyperlink>
        </w:p>
        <w:p w14:paraId="4F37CFAF" w14:textId="3D7A6475" w:rsidR="00353C7B" w:rsidRDefault="00353C7B">
          <w:pPr>
            <w:pStyle w:val="TOC1"/>
            <w:tabs>
              <w:tab w:val="right" w:leader="dot" w:pos="9016"/>
            </w:tabs>
            <w:rPr>
              <w:noProof/>
            </w:rPr>
          </w:pPr>
          <w:hyperlink w:anchor="_Toc68281112" w:history="1">
            <w:r w:rsidRPr="00872AF4">
              <w:rPr>
                <w:rStyle w:val="Hyperlink"/>
                <w:noProof/>
              </w:rPr>
              <w:t>Problem-solving skills</w:t>
            </w:r>
            <w:r>
              <w:rPr>
                <w:noProof/>
                <w:webHidden/>
              </w:rPr>
              <w:tab/>
            </w:r>
            <w:r>
              <w:rPr>
                <w:noProof/>
                <w:webHidden/>
              </w:rPr>
              <w:fldChar w:fldCharType="begin"/>
            </w:r>
            <w:r>
              <w:rPr>
                <w:noProof/>
                <w:webHidden/>
              </w:rPr>
              <w:instrText xml:space="preserve"> PAGEREF _Toc68281112 \h </w:instrText>
            </w:r>
            <w:r>
              <w:rPr>
                <w:noProof/>
                <w:webHidden/>
              </w:rPr>
            </w:r>
            <w:r>
              <w:rPr>
                <w:noProof/>
                <w:webHidden/>
              </w:rPr>
              <w:fldChar w:fldCharType="separate"/>
            </w:r>
            <w:r>
              <w:rPr>
                <w:noProof/>
                <w:webHidden/>
              </w:rPr>
              <w:t>6</w:t>
            </w:r>
            <w:r>
              <w:rPr>
                <w:noProof/>
                <w:webHidden/>
              </w:rPr>
              <w:fldChar w:fldCharType="end"/>
            </w:r>
          </w:hyperlink>
        </w:p>
        <w:p w14:paraId="2B275D7E" w14:textId="362A2ADA" w:rsidR="00353C7B" w:rsidRDefault="00353C7B">
          <w:pPr>
            <w:pStyle w:val="TOC1"/>
            <w:tabs>
              <w:tab w:val="right" w:leader="dot" w:pos="9016"/>
            </w:tabs>
            <w:rPr>
              <w:noProof/>
            </w:rPr>
          </w:pPr>
          <w:hyperlink w:anchor="_Toc68281113" w:history="1">
            <w:r w:rsidRPr="00872AF4">
              <w:rPr>
                <w:rStyle w:val="Hyperlink"/>
                <w:noProof/>
              </w:rPr>
              <w:t>computer literacy</w:t>
            </w:r>
            <w:r>
              <w:rPr>
                <w:noProof/>
                <w:webHidden/>
              </w:rPr>
              <w:tab/>
            </w:r>
            <w:r>
              <w:rPr>
                <w:noProof/>
                <w:webHidden/>
              </w:rPr>
              <w:fldChar w:fldCharType="begin"/>
            </w:r>
            <w:r>
              <w:rPr>
                <w:noProof/>
                <w:webHidden/>
              </w:rPr>
              <w:instrText xml:space="preserve"> PAGEREF _Toc68281113 \h </w:instrText>
            </w:r>
            <w:r>
              <w:rPr>
                <w:noProof/>
                <w:webHidden/>
              </w:rPr>
            </w:r>
            <w:r>
              <w:rPr>
                <w:noProof/>
                <w:webHidden/>
              </w:rPr>
              <w:fldChar w:fldCharType="separate"/>
            </w:r>
            <w:r>
              <w:rPr>
                <w:noProof/>
                <w:webHidden/>
              </w:rPr>
              <w:t>7</w:t>
            </w:r>
            <w:r>
              <w:rPr>
                <w:noProof/>
                <w:webHidden/>
              </w:rPr>
              <w:fldChar w:fldCharType="end"/>
            </w:r>
          </w:hyperlink>
        </w:p>
        <w:p w14:paraId="203A7A59" w14:textId="67A9A0F7" w:rsidR="00353C7B" w:rsidRDefault="00353C7B">
          <w:pPr>
            <w:pStyle w:val="TOC1"/>
            <w:tabs>
              <w:tab w:val="right" w:leader="dot" w:pos="9016"/>
            </w:tabs>
            <w:rPr>
              <w:noProof/>
            </w:rPr>
          </w:pPr>
          <w:hyperlink w:anchor="_Toc68281114" w:history="1">
            <w:r w:rsidRPr="00872AF4">
              <w:rPr>
                <w:rStyle w:val="Hyperlink"/>
                <w:rFonts w:asciiTheme="majorHAnsi" w:eastAsiaTheme="majorEastAsia" w:hAnsiTheme="majorHAnsi" w:cstheme="majorBidi"/>
                <w:noProof/>
              </w:rPr>
              <w:t>Assess the concept I have learned from this module</w:t>
            </w:r>
            <w:r w:rsidRPr="00872AF4">
              <w:rPr>
                <w:rStyle w:val="Hyperlink"/>
                <w:rFonts w:ascii="Arial" w:hAnsi="Arial" w:cs="Arial"/>
                <w:noProof/>
                <w:lang w:val="en"/>
              </w:rPr>
              <w:t>.</w:t>
            </w:r>
            <w:r>
              <w:rPr>
                <w:noProof/>
                <w:webHidden/>
              </w:rPr>
              <w:tab/>
            </w:r>
            <w:r>
              <w:rPr>
                <w:noProof/>
                <w:webHidden/>
              </w:rPr>
              <w:fldChar w:fldCharType="begin"/>
            </w:r>
            <w:r>
              <w:rPr>
                <w:noProof/>
                <w:webHidden/>
              </w:rPr>
              <w:instrText xml:space="preserve"> PAGEREF _Toc68281114 \h </w:instrText>
            </w:r>
            <w:r>
              <w:rPr>
                <w:noProof/>
                <w:webHidden/>
              </w:rPr>
            </w:r>
            <w:r>
              <w:rPr>
                <w:noProof/>
                <w:webHidden/>
              </w:rPr>
              <w:fldChar w:fldCharType="separate"/>
            </w:r>
            <w:r>
              <w:rPr>
                <w:noProof/>
                <w:webHidden/>
              </w:rPr>
              <w:t>8</w:t>
            </w:r>
            <w:r>
              <w:rPr>
                <w:noProof/>
                <w:webHidden/>
              </w:rPr>
              <w:fldChar w:fldCharType="end"/>
            </w:r>
          </w:hyperlink>
        </w:p>
        <w:p w14:paraId="7E747E6C" w14:textId="09D5AE2E" w:rsidR="00353C7B" w:rsidRDefault="00353C7B">
          <w:pPr>
            <w:pStyle w:val="TOC1"/>
            <w:tabs>
              <w:tab w:val="right" w:leader="dot" w:pos="9016"/>
            </w:tabs>
            <w:rPr>
              <w:noProof/>
            </w:rPr>
          </w:pPr>
          <w:hyperlink w:anchor="_Toc68281115" w:history="1">
            <w:r w:rsidRPr="00872AF4">
              <w:rPr>
                <w:rStyle w:val="Hyperlink"/>
                <w:rFonts w:eastAsia="Times New Roman"/>
                <w:noProof/>
                <w:bdr w:val="none" w:sz="0" w:space="0" w:color="auto" w:frame="1"/>
                <w:lang w:eastAsia="en-GB"/>
              </w:rPr>
              <w:t>2.1 Professional Career Development</w:t>
            </w:r>
            <w:r>
              <w:rPr>
                <w:noProof/>
                <w:webHidden/>
              </w:rPr>
              <w:tab/>
            </w:r>
            <w:r>
              <w:rPr>
                <w:noProof/>
                <w:webHidden/>
              </w:rPr>
              <w:fldChar w:fldCharType="begin"/>
            </w:r>
            <w:r>
              <w:rPr>
                <w:noProof/>
                <w:webHidden/>
              </w:rPr>
              <w:instrText xml:space="preserve"> PAGEREF _Toc68281115 \h </w:instrText>
            </w:r>
            <w:r>
              <w:rPr>
                <w:noProof/>
                <w:webHidden/>
              </w:rPr>
            </w:r>
            <w:r>
              <w:rPr>
                <w:noProof/>
                <w:webHidden/>
              </w:rPr>
              <w:fldChar w:fldCharType="separate"/>
            </w:r>
            <w:r>
              <w:rPr>
                <w:noProof/>
                <w:webHidden/>
              </w:rPr>
              <w:t>8</w:t>
            </w:r>
            <w:r>
              <w:rPr>
                <w:noProof/>
                <w:webHidden/>
              </w:rPr>
              <w:fldChar w:fldCharType="end"/>
            </w:r>
          </w:hyperlink>
        </w:p>
        <w:p w14:paraId="5622EA1F" w14:textId="0838F7E1" w:rsidR="00353C7B" w:rsidRDefault="00353C7B">
          <w:pPr>
            <w:pStyle w:val="TOC1"/>
            <w:tabs>
              <w:tab w:val="right" w:leader="dot" w:pos="9016"/>
            </w:tabs>
            <w:rPr>
              <w:noProof/>
            </w:rPr>
          </w:pPr>
          <w:hyperlink w:anchor="_Toc68281116" w:history="1">
            <w:r w:rsidRPr="00872AF4">
              <w:rPr>
                <w:rStyle w:val="Hyperlink"/>
                <w:noProof/>
              </w:rPr>
              <w:t>The personal development plan</w:t>
            </w:r>
            <w:r>
              <w:rPr>
                <w:noProof/>
                <w:webHidden/>
              </w:rPr>
              <w:tab/>
            </w:r>
            <w:r>
              <w:rPr>
                <w:noProof/>
                <w:webHidden/>
              </w:rPr>
              <w:fldChar w:fldCharType="begin"/>
            </w:r>
            <w:r>
              <w:rPr>
                <w:noProof/>
                <w:webHidden/>
              </w:rPr>
              <w:instrText xml:space="preserve"> PAGEREF _Toc68281116 \h </w:instrText>
            </w:r>
            <w:r>
              <w:rPr>
                <w:noProof/>
                <w:webHidden/>
              </w:rPr>
            </w:r>
            <w:r>
              <w:rPr>
                <w:noProof/>
                <w:webHidden/>
              </w:rPr>
              <w:fldChar w:fldCharType="separate"/>
            </w:r>
            <w:r>
              <w:rPr>
                <w:noProof/>
                <w:webHidden/>
              </w:rPr>
              <w:t>9</w:t>
            </w:r>
            <w:r>
              <w:rPr>
                <w:noProof/>
                <w:webHidden/>
              </w:rPr>
              <w:fldChar w:fldCharType="end"/>
            </w:r>
          </w:hyperlink>
        </w:p>
        <w:p w14:paraId="147C8EE4" w14:textId="6A9A5514" w:rsidR="00353C7B" w:rsidRDefault="00353C7B">
          <w:pPr>
            <w:pStyle w:val="TOC1"/>
            <w:tabs>
              <w:tab w:val="right" w:leader="dot" w:pos="9016"/>
            </w:tabs>
            <w:rPr>
              <w:noProof/>
            </w:rPr>
          </w:pPr>
          <w:hyperlink w:anchor="_Toc68281117" w:history="1">
            <w:r w:rsidRPr="00872AF4">
              <w:rPr>
                <w:rStyle w:val="Hyperlink"/>
                <w:noProof/>
              </w:rPr>
              <w:t>Self-Awareness</w:t>
            </w:r>
            <w:r>
              <w:rPr>
                <w:noProof/>
                <w:webHidden/>
              </w:rPr>
              <w:tab/>
            </w:r>
            <w:r>
              <w:rPr>
                <w:noProof/>
                <w:webHidden/>
              </w:rPr>
              <w:fldChar w:fldCharType="begin"/>
            </w:r>
            <w:r>
              <w:rPr>
                <w:noProof/>
                <w:webHidden/>
              </w:rPr>
              <w:instrText xml:space="preserve"> PAGEREF _Toc68281117 \h </w:instrText>
            </w:r>
            <w:r>
              <w:rPr>
                <w:noProof/>
                <w:webHidden/>
              </w:rPr>
            </w:r>
            <w:r>
              <w:rPr>
                <w:noProof/>
                <w:webHidden/>
              </w:rPr>
              <w:fldChar w:fldCharType="separate"/>
            </w:r>
            <w:r>
              <w:rPr>
                <w:noProof/>
                <w:webHidden/>
              </w:rPr>
              <w:t>9</w:t>
            </w:r>
            <w:r>
              <w:rPr>
                <w:noProof/>
                <w:webHidden/>
              </w:rPr>
              <w:fldChar w:fldCharType="end"/>
            </w:r>
          </w:hyperlink>
        </w:p>
        <w:p w14:paraId="09827C53" w14:textId="2C30BF93" w:rsidR="00353C7B" w:rsidRDefault="00353C7B">
          <w:pPr>
            <w:pStyle w:val="TOC1"/>
            <w:tabs>
              <w:tab w:val="right" w:leader="dot" w:pos="9016"/>
            </w:tabs>
            <w:rPr>
              <w:noProof/>
            </w:rPr>
          </w:pPr>
          <w:hyperlink w:anchor="_Toc68281118" w:history="1">
            <w:r w:rsidRPr="00872AF4">
              <w:rPr>
                <w:rStyle w:val="Hyperlink"/>
                <w:noProof/>
              </w:rPr>
              <w:t>CV’s, Application Form, and Interviews</w:t>
            </w:r>
            <w:r>
              <w:rPr>
                <w:noProof/>
                <w:webHidden/>
              </w:rPr>
              <w:tab/>
            </w:r>
            <w:r>
              <w:rPr>
                <w:noProof/>
                <w:webHidden/>
              </w:rPr>
              <w:fldChar w:fldCharType="begin"/>
            </w:r>
            <w:r>
              <w:rPr>
                <w:noProof/>
                <w:webHidden/>
              </w:rPr>
              <w:instrText xml:space="preserve"> PAGEREF _Toc68281118 \h </w:instrText>
            </w:r>
            <w:r>
              <w:rPr>
                <w:noProof/>
                <w:webHidden/>
              </w:rPr>
            </w:r>
            <w:r>
              <w:rPr>
                <w:noProof/>
                <w:webHidden/>
              </w:rPr>
              <w:fldChar w:fldCharType="separate"/>
            </w:r>
            <w:r>
              <w:rPr>
                <w:noProof/>
                <w:webHidden/>
              </w:rPr>
              <w:t>11</w:t>
            </w:r>
            <w:r>
              <w:rPr>
                <w:noProof/>
                <w:webHidden/>
              </w:rPr>
              <w:fldChar w:fldCharType="end"/>
            </w:r>
          </w:hyperlink>
        </w:p>
        <w:p w14:paraId="6DE8382B" w14:textId="0193E69F" w:rsidR="00353C7B" w:rsidRDefault="00353C7B">
          <w:pPr>
            <w:pStyle w:val="TOC1"/>
            <w:tabs>
              <w:tab w:val="right" w:leader="dot" w:pos="9016"/>
            </w:tabs>
            <w:rPr>
              <w:noProof/>
            </w:rPr>
          </w:pPr>
          <w:hyperlink w:anchor="_Toc68281119" w:history="1">
            <w:r w:rsidRPr="00872AF4">
              <w:rPr>
                <w:rStyle w:val="Hyperlink"/>
                <w:rFonts w:eastAsia="Times New Roman"/>
                <w:noProof/>
                <w:bdr w:val="none" w:sz="0" w:space="0" w:color="auto" w:frame="1"/>
                <w:shd w:val="clear" w:color="auto" w:fill="F9F9F9"/>
                <w:lang w:eastAsia="en-GB"/>
              </w:rPr>
              <w:t>Reference</w:t>
            </w:r>
            <w:r>
              <w:rPr>
                <w:noProof/>
                <w:webHidden/>
              </w:rPr>
              <w:tab/>
            </w:r>
            <w:r>
              <w:rPr>
                <w:noProof/>
                <w:webHidden/>
              </w:rPr>
              <w:fldChar w:fldCharType="begin"/>
            </w:r>
            <w:r>
              <w:rPr>
                <w:noProof/>
                <w:webHidden/>
              </w:rPr>
              <w:instrText xml:space="preserve"> PAGEREF _Toc68281119 \h </w:instrText>
            </w:r>
            <w:r>
              <w:rPr>
                <w:noProof/>
                <w:webHidden/>
              </w:rPr>
            </w:r>
            <w:r>
              <w:rPr>
                <w:noProof/>
                <w:webHidden/>
              </w:rPr>
              <w:fldChar w:fldCharType="separate"/>
            </w:r>
            <w:r>
              <w:rPr>
                <w:noProof/>
                <w:webHidden/>
              </w:rPr>
              <w:t>12</w:t>
            </w:r>
            <w:r>
              <w:rPr>
                <w:noProof/>
                <w:webHidden/>
              </w:rPr>
              <w:fldChar w:fldCharType="end"/>
            </w:r>
          </w:hyperlink>
        </w:p>
        <w:p w14:paraId="6651AAA6" w14:textId="220321FA" w:rsidR="00353C7B" w:rsidRDefault="00353C7B">
          <w:r>
            <w:rPr>
              <w:b/>
              <w:bCs/>
              <w:noProof/>
            </w:rPr>
            <w:fldChar w:fldCharType="end"/>
          </w:r>
        </w:p>
      </w:sdtContent>
    </w:sdt>
    <w:p w14:paraId="7E549A3E" w14:textId="37EF57C7" w:rsidR="00A91B74" w:rsidRDefault="00A91B74"/>
    <w:p w14:paraId="0EAE487E" w14:textId="77777777" w:rsidR="00A91B74" w:rsidRDefault="00A91B74"/>
    <w:p w14:paraId="4F1FC8F0" w14:textId="77777777" w:rsidR="00A91B74" w:rsidRDefault="00A91B74"/>
    <w:p w14:paraId="116C7DC0" w14:textId="77777777" w:rsidR="00A91B74" w:rsidRDefault="00A91B74"/>
    <w:p w14:paraId="0A20EB12" w14:textId="77777777" w:rsidR="00A91B74" w:rsidRDefault="00A91B74"/>
    <w:p w14:paraId="2BE6CD7C" w14:textId="77777777" w:rsidR="00A91B74" w:rsidRDefault="00A91B74"/>
    <w:p w14:paraId="5065CD83" w14:textId="77777777" w:rsidR="00A91B74" w:rsidRDefault="00A91B74"/>
    <w:p w14:paraId="6C89EEA8" w14:textId="77777777" w:rsidR="00A91B74" w:rsidRDefault="00A91B74"/>
    <w:p w14:paraId="02959B98" w14:textId="77777777" w:rsidR="00A91B74" w:rsidRDefault="00A91B74"/>
    <w:p w14:paraId="407ED3BC" w14:textId="77777777" w:rsidR="00A91B74" w:rsidRDefault="00A91B74"/>
    <w:p w14:paraId="5C8DB202" w14:textId="77777777" w:rsidR="00A91B74" w:rsidRDefault="00A91B74"/>
    <w:p w14:paraId="42F2D7FC" w14:textId="77777777" w:rsidR="00A91B74" w:rsidRDefault="00A91B74"/>
    <w:p w14:paraId="0C526CDB" w14:textId="5126D557" w:rsidR="00267EF1" w:rsidRDefault="00267EF1"/>
    <w:p w14:paraId="138CEC8A" w14:textId="77777777" w:rsidR="00267EF1" w:rsidRDefault="00267EF1"/>
    <w:p w14:paraId="40DF4EE6" w14:textId="77777777" w:rsidR="008B4603" w:rsidRDefault="00B6505F" w:rsidP="0088428F">
      <w:pPr>
        <w:pStyle w:val="Heading1"/>
      </w:pPr>
      <w:bookmarkStart w:id="0" w:name="_Toc68281107"/>
      <w:r w:rsidRPr="00F563AA">
        <w:t>Reflective portfolio: Personal Development Plan (PDP)</w:t>
      </w:r>
      <w:bookmarkEnd w:id="0"/>
    </w:p>
    <w:p w14:paraId="51E29A81" w14:textId="77777777" w:rsidR="008B4603" w:rsidRPr="009B7F52" w:rsidRDefault="00B6505F" w:rsidP="008B4603">
      <w:pPr>
        <w:spacing w:line="360" w:lineRule="auto"/>
        <w:jc w:val="both"/>
        <w:rPr>
          <w:b/>
          <w:bCs/>
          <w:sz w:val="28"/>
          <w:szCs w:val="28"/>
        </w:rPr>
      </w:pPr>
      <w:r>
        <w:t xml:space="preserve">This an Audit report of my skill and competence, to Audit these skills I will be using analytical tools such as SWOT analysis. </w:t>
      </w:r>
      <w:r w:rsidRPr="00867E5A">
        <w:t>A personal</w:t>
      </w:r>
      <w:r>
        <w:t xml:space="preserve"> development plan is the means of setting up aims and objectives or goals that are seen as outermost or unnecessary for</w:t>
      </w:r>
      <w:r>
        <w:t xml:space="preserve"> working life, these could be in short, medium, or long terms goals.</w:t>
      </w:r>
      <w:r w:rsidRPr="0023667F">
        <w:t xml:space="preserve"> </w:t>
      </w:r>
      <w:r>
        <w:t>(</w:t>
      </w:r>
      <w:r w:rsidRPr="00696EBE">
        <w:t>Morgan</w:t>
      </w:r>
      <w:r>
        <w:t>,</w:t>
      </w:r>
      <w:r w:rsidRPr="00696EBE">
        <w:t>2017)</w:t>
      </w:r>
      <w:r>
        <w:t xml:space="preserve"> </w:t>
      </w:r>
    </w:p>
    <w:tbl>
      <w:tblPr>
        <w:tblStyle w:val="TableGrid"/>
        <w:tblW w:w="10632" w:type="dxa"/>
        <w:tblInd w:w="-743" w:type="dxa"/>
        <w:tblLayout w:type="fixed"/>
        <w:tblLook w:val="04A0" w:firstRow="1" w:lastRow="0" w:firstColumn="1" w:lastColumn="0" w:noHBand="0" w:noVBand="1"/>
      </w:tblPr>
      <w:tblGrid>
        <w:gridCol w:w="1985"/>
        <w:gridCol w:w="2127"/>
        <w:gridCol w:w="2551"/>
        <w:gridCol w:w="2552"/>
        <w:gridCol w:w="1417"/>
      </w:tblGrid>
      <w:tr w:rsidR="005728A7" w14:paraId="17CBA6BF" w14:textId="77777777" w:rsidTr="004B32D1">
        <w:tc>
          <w:tcPr>
            <w:tcW w:w="1985" w:type="dxa"/>
          </w:tcPr>
          <w:p w14:paraId="7D4E359B" w14:textId="77777777" w:rsidR="008B4603" w:rsidRDefault="00B6505F" w:rsidP="004B32D1">
            <w:pPr>
              <w:pStyle w:val="NormalWeb"/>
              <w:rPr>
                <w:color w:val="000000"/>
                <w:sz w:val="22"/>
                <w:szCs w:val="22"/>
              </w:rPr>
            </w:pPr>
            <w:r>
              <w:t xml:space="preserve">What do I want to learn? </w:t>
            </w:r>
          </w:p>
        </w:tc>
        <w:tc>
          <w:tcPr>
            <w:tcW w:w="2127" w:type="dxa"/>
          </w:tcPr>
          <w:p w14:paraId="3C6B66FB" w14:textId="77777777" w:rsidR="008B4603" w:rsidRDefault="00B6505F" w:rsidP="004B32D1">
            <w:pPr>
              <w:pStyle w:val="NormalWeb"/>
              <w:rPr>
                <w:color w:val="000000"/>
                <w:sz w:val="22"/>
                <w:szCs w:val="22"/>
              </w:rPr>
            </w:pPr>
            <w:r>
              <w:t>What do I have to do?</w:t>
            </w:r>
          </w:p>
        </w:tc>
        <w:tc>
          <w:tcPr>
            <w:tcW w:w="2551" w:type="dxa"/>
          </w:tcPr>
          <w:p w14:paraId="7F5A85C5" w14:textId="77777777" w:rsidR="008B4603" w:rsidRDefault="00B6505F" w:rsidP="004B32D1">
            <w:pPr>
              <w:pStyle w:val="NormalWeb"/>
              <w:rPr>
                <w:color w:val="000000"/>
                <w:sz w:val="22"/>
                <w:szCs w:val="22"/>
              </w:rPr>
            </w:pPr>
            <w:r>
              <w:t>What support and resources will I need?</w:t>
            </w:r>
          </w:p>
        </w:tc>
        <w:tc>
          <w:tcPr>
            <w:tcW w:w="2552" w:type="dxa"/>
          </w:tcPr>
          <w:p w14:paraId="4ECAC78F" w14:textId="77777777" w:rsidR="008B4603" w:rsidRDefault="00B6505F" w:rsidP="004B32D1">
            <w:pPr>
              <w:pStyle w:val="NormalWeb"/>
              <w:rPr>
                <w:color w:val="000000"/>
                <w:sz w:val="22"/>
                <w:szCs w:val="22"/>
              </w:rPr>
            </w:pPr>
            <w:r>
              <w:t xml:space="preserve">How will I measure success? </w:t>
            </w:r>
          </w:p>
        </w:tc>
        <w:tc>
          <w:tcPr>
            <w:tcW w:w="1417" w:type="dxa"/>
          </w:tcPr>
          <w:p w14:paraId="54568F7E" w14:textId="77777777" w:rsidR="008B4603" w:rsidRDefault="00B6505F" w:rsidP="004B32D1">
            <w:pPr>
              <w:pStyle w:val="NormalWeb"/>
              <w:rPr>
                <w:color w:val="000000"/>
                <w:sz w:val="22"/>
                <w:szCs w:val="22"/>
              </w:rPr>
            </w:pPr>
            <w:r>
              <w:t>The target date for review?</w:t>
            </w:r>
          </w:p>
        </w:tc>
      </w:tr>
      <w:tr w:rsidR="005728A7" w14:paraId="6E76FAA3" w14:textId="77777777" w:rsidTr="004B32D1">
        <w:trPr>
          <w:trHeight w:val="1309"/>
        </w:trPr>
        <w:tc>
          <w:tcPr>
            <w:tcW w:w="1985" w:type="dxa"/>
          </w:tcPr>
          <w:p w14:paraId="7AC8BC48" w14:textId="77777777" w:rsidR="008B4603" w:rsidRDefault="00B6505F" w:rsidP="004B32D1">
            <w:pPr>
              <w:pStyle w:val="NormalWeb"/>
              <w:rPr>
                <w:color w:val="000000"/>
                <w:sz w:val="22"/>
                <w:szCs w:val="22"/>
              </w:rPr>
            </w:pPr>
            <w:r>
              <w:t>knowledge of leading as le</w:t>
            </w:r>
            <w:r>
              <w:t>adership</w:t>
            </w:r>
          </w:p>
          <w:p w14:paraId="01EC20A1" w14:textId="77777777" w:rsidR="008B4603" w:rsidRDefault="008B4603" w:rsidP="004B32D1">
            <w:pPr>
              <w:pStyle w:val="NormalWeb"/>
              <w:rPr>
                <w:color w:val="000000"/>
                <w:sz w:val="22"/>
                <w:szCs w:val="22"/>
              </w:rPr>
            </w:pPr>
          </w:p>
          <w:p w14:paraId="5AAC6760" w14:textId="77777777" w:rsidR="008B4603" w:rsidRDefault="008B4603" w:rsidP="004B32D1">
            <w:pPr>
              <w:pStyle w:val="NormalWeb"/>
              <w:rPr>
                <w:color w:val="000000"/>
                <w:sz w:val="22"/>
                <w:szCs w:val="22"/>
              </w:rPr>
            </w:pPr>
          </w:p>
        </w:tc>
        <w:tc>
          <w:tcPr>
            <w:tcW w:w="2127" w:type="dxa"/>
          </w:tcPr>
          <w:p w14:paraId="2306B222" w14:textId="77777777" w:rsidR="008B4603" w:rsidRPr="003C7851" w:rsidRDefault="00B6505F" w:rsidP="004B32D1">
            <w:pPr>
              <w:pStyle w:val="NormalWeb"/>
              <w:rPr>
                <w:color w:val="000000"/>
                <w:sz w:val="22"/>
                <w:szCs w:val="22"/>
              </w:rPr>
            </w:pPr>
            <w:r w:rsidRPr="003C7851">
              <w:rPr>
                <w:color w:val="000000"/>
                <w:sz w:val="22"/>
                <w:szCs w:val="22"/>
              </w:rPr>
              <w:t>Complete leadership training course and development program</w:t>
            </w:r>
          </w:p>
        </w:tc>
        <w:tc>
          <w:tcPr>
            <w:tcW w:w="2551" w:type="dxa"/>
          </w:tcPr>
          <w:p w14:paraId="52EC8E2E" w14:textId="77777777" w:rsidR="008B4603" w:rsidRDefault="00B6505F" w:rsidP="004B32D1">
            <w:pPr>
              <w:pStyle w:val="NormalWeb"/>
              <w:rPr>
                <w:color w:val="000000"/>
                <w:sz w:val="22"/>
                <w:szCs w:val="22"/>
              </w:rPr>
            </w:pPr>
            <w:r>
              <w:t>Advice from my Line Manager and team feedback</w:t>
            </w:r>
          </w:p>
        </w:tc>
        <w:tc>
          <w:tcPr>
            <w:tcW w:w="2552" w:type="dxa"/>
          </w:tcPr>
          <w:p w14:paraId="58174DA8" w14:textId="77777777" w:rsidR="008B4603" w:rsidRDefault="00B6505F" w:rsidP="004B32D1">
            <w:pPr>
              <w:pStyle w:val="NormalWeb"/>
              <w:rPr>
                <w:color w:val="000000"/>
                <w:sz w:val="22"/>
                <w:szCs w:val="22"/>
              </w:rPr>
            </w:pPr>
            <w:r>
              <w:t xml:space="preserve">Courses Assessment evaluating assess performance and potential </w:t>
            </w:r>
          </w:p>
        </w:tc>
        <w:tc>
          <w:tcPr>
            <w:tcW w:w="1417" w:type="dxa"/>
          </w:tcPr>
          <w:p w14:paraId="110B02CC" w14:textId="7BD03DE1" w:rsidR="008B4603" w:rsidRDefault="00844C3D" w:rsidP="004B32D1">
            <w:pPr>
              <w:pStyle w:val="NormalWeb"/>
              <w:rPr>
                <w:color w:val="000000"/>
                <w:sz w:val="22"/>
                <w:szCs w:val="22"/>
              </w:rPr>
            </w:pPr>
            <w:r>
              <w:rPr>
                <w:color w:val="000000"/>
                <w:sz w:val="22"/>
                <w:szCs w:val="22"/>
              </w:rPr>
              <w:t>Ongoing throughout</w:t>
            </w:r>
            <w:r w:rsidR="00800BAB">
              <w:rPr>
                <w:color w:val="000000"/>
                <w:sz w:val="22"/>
                <w:szCs w:val="22"/>
              </w:rPr>
              <w:t xml:space="preserve"> (2021</w:t>
            </w:r>
            <w:r w:rsidR="00A913DE">
              <w:rPr>
                <w:color w:val="000000"/>
                <w:sz w:val="22"/>
                <w:szCs w:val="22"/>
              </w:rPr>
              <w:t xml:space="preserve"> -2023</w:t>
            </w:r>
          </w:p>
        </w:tc>
      </w:tr>
      <w:tr w:rsidR="005728A7" w14:paraId="1941798B" w14:textId="77777777" w:rsidTr="004B32D1">
        <w:tc>
          <w:tcPr>
            <w:tcW w:w="1985" w:type="dxa"/>
          </w:tcPr>
          <w:p w14:paraId="657A37B3" w14:textId="77777777" w:rsidR="008B4603" w:rsidRDefault="00B6505F" w:rsidP="004B32D1">
            <w:pPr>
              <w:pStyle w:val="NormalWeb"/>
              <w:rPr>
                <w:color w:val="000000"/>
                <w:sz w:val="22"/>
                <w:szCs w:val="22"/>
              </w:rPr>
            </w:pPr>
            <w:r>
              <w:t>Build confidence as a leader</w:t>
            </w:r>
          </w:p>
          <w:p w14:paraId="1CB7AADE" w14:textId="77777777" w:rsidR="008B4603" w:rsidRDefault="00B6505F" w:rsidP="004B32D1">
            <w:pPr>
              <w:pStyle w:val="NormalWeb"/>
              <w:rPr>
                <w:color w:val="000000"/>
                <w:sz w:val="22"/>
                <w:szCs w:val="22"/>
              </w:rPr>
            </w:pPr>
            <w:r>
              <w:rPr>
                <w:color w:val="000000"/>
                <w:sz w:val="22"/>
                <w:szCs w:val="22"/>
              </w:rPr>
              <w:t xml:space="preserve"> </w:t>
            </w:r>
          </w:p>
        </w:tc>
        <w:tc>
          <w:tcPr>
            <w:tcW w:w="2127" w:type="dxa"/>
          </w:tcPr>
          <w:p w14:paraId="4D22BC26" w14:textId="77777777" w:rsidR="008B4603" w:rsidRDefault="00B6505F" w:rsidP="004B32D1">
            <w:pPr>
              <w:pStyle w:val="NormalWeb"/>
              <w:rPr>
                <w:color w:val="000000"/>
                <w:sz w:val="22"/>
                <w:szCs w:val="22"/>
              </w:rPr>
            </w:pPr>
            <w:r>
              <w:t xml:space="preserve">Volunteer to lead </w:t>
            </w:r>
            <w:r>
              <w:t>ad-hoc cross-functional projects to build credibility and experience as a leader</w:t>
            </w:r>
          </w:p>
          <w:p w14:paraId="4898CBCE" w14:textId="77777777" w:rsidR="008B4603" w:rsidRDefault="008B4603" w:rsidP="004B32D1">
            <w:pPr>
              <w:pStyle w:val="NormalWeb"/>
              <w:rPr>
                <w:color w:val="000000"/>
                <w:sz w:val="22"/>
                <w:szCs w:val="22"/>
              </w:rPr>
            </w:pPr>
          </w:p>
          <w:p w14:paraId="28CF7B0C" w14:textId="77777777" w:rsidR="008B4603" w:rsidRDefault="008B4603" w:rsidP="004B32D1">
            <w:pPr>
              <w:pStyle w:val="NormalWeb"/>
              <w:rPr>
                <w:color w:val="000000"/>
                <w:sz w:val="22"/>
                <w:szCs w:val="22"/>
              </w:rPr>
            </w:pPr>
          </w:p>
        </w:tc>
        <w:tc>
          <w:tcPr>
            <w:tcW w:w="2551" w:type="dxa"/>
          </w:tcPr>
          <w:p w14:paraId="3AB053B3" w14:textId="77777777" w:rsidR="008B4603" w:rsidRDefault="00B6505F" w:rsidP="004B32D1">
            <w:pPr>
              <w:pStyle w:val="NormalWeb"/>
              <w:rPr>
                <w:color w:val="000000"/>
                <w:sz w:val="22"/>
                <w:szCs w:val="22"/>
              </w:rPr>
            </w:pPr>
            <w:r>
              <w:rPr>
                <w:color w:val="000000"/>
                <w:sz w:val="22"/>
                <w:szCs w:val="22"/>
              </w:rPr>
              <w:lastRenderedPageBreak/>
              <w:t xml:space="preserve"> I need support from my line manager </w:t>
            </w:r>
          </w:p>
        </w:tc>
        <w:tc>
          <w:tcPr>
            <w:tcW w:w="2552" w:type="dxa"/>
          </w:tcPr>
          <w:p w14:paraId="1987D9CA" w14:textId="77777777" w:rsidR="008B4603" w:rsidRDefault="00B6505F" w:rsidP="004B32D1">
            <w:pPr>
              <w:pStyle w:val="NormalWeb"/>
              <w:rPr>
                <w:color w:val="000000"/>
                <w:sz w:val="22"/>
                <w:szCs w:val="22"/>
              </w:rPr>
            </w:pPr>
            <w:r>
              <w:t xml:space="preserve">Feedback from the team that I have work with </w:t>
            </w:r>
          </w:p>
        </w:tc>
        <w:tc>
          <w:tcPr>
            <w:tcW w:w="1417" w:type="dxa"/>
          </w:tcPr>
          <w:p w14:paraId="0BBAD31B" w14:textId="321426AA" w:rsidR="008B4603" w:rsidRDefault="00B6505F" w:rsidP="004B32D1">
            <w:pPr>
              <w:pStyle w:val="NormalWeb"/>
              <w:rPr>
                <w:color w:val="000000"/>
                <w:sz w:val="22"/>
                <w:szCs w:val="22"/>
              </w:rPr>
            </w:pPr>
            <w:r>
              <w:rPr>
                <w:color w:val="000000"/>
                <w:sz w:val="22"/>
                <w:szCs w:val="22"/>
              </w:rPr>
              <w:t>The end of the project</w:t>
            </w:r>
            <w:r w:rsidR="00844C3D">
              <w:rPr>
                <w:color w:val="000000"/>
                <w:sz w:val="22"/>
                <w:szCs w:val="22"/>
              </w:rPr>
              <w:t xml:space="preserve"> 2023</w:t>
            </w:r>
            <w:r>
              <w:rPr>
                <w:color w:val="000000"/>
                <w:sz w:val="22"/>
                <w:szCs w:val="22"/>
              </w:rPr>
              <w:t xml:space="preserve"> </w:t>
            </w:r>
          </w:p>
        </w:tc>
      </w:tr>
      <w:tr w:rsidR="005728A7" w14:paraId="34EC1406" w14:textId="77777777" w:rsidTr="004B32D1">
        <w:tc>
          <w:tcPr>
            <w:tcW w:w="1985" w:type="dxa"/>
          </w:tcPr>
          <w:p w14:paraId="7FE08EF3" w14:textId="77777777" w:rsidR="008B4603" w:rsidRDefault="00B6505F" w:rsidP="004B32D1">
            <w:pPr>
              <w:pStyle w:val="NormalWeb"/>
              <w:rPr>
                <w:color w:val="000000"/>
                <w:sz w:val="22"/>
                <w:szCs w:val="22"/>
              </w:rPr>
            </w:pPr>
            <w:r>
              <w:t>Improve planning/ decision-making skills as leaders</w:t>
            </w:r>
          </w:p>
          <w:p w14:paraId="64D90F17" w14:textId="77777777" w:rsidR="008B4603" w:rsidRDefault="008B4603" w:rsidP="004B32D1">
            <w:pPr>
              <w:pStyle w:val="NormalWeb"/>
              <w:rPr>
                <w:color w:val="000000"/>
                <w:sz w:val="22"/>
                <w:szCs w:val="22"/>
              </w:rPr>
            </w:pPr>
          </w:p>
        </w:tc>
        <w:tc>
          <w:tcPr>
            <w:tcW w:w="2127" w:type="dxa"/>
          </w:tcPr>
          <w:p w14:paraId="7624C749" w14:textId="77777777" w:rsidR="008B4603" w:rsidRDefault="00B6505F" w:rsidP="004B32D1">
            <w:pPr>
              <w:pStyle w:val="NormalWeb"/>
              <w:rPr>
                <w:color w:val="000000"/>
                <w:sz w:val="22"/>
                <w:szCs w:val="22"/>
              </w:rPr>
            </w:pPr>
            <w:r>
              <w:rPr>
                <w:color w:val="000000"/>
                <w:sz w:val="22"/>
                <w:szCs w:val="22"/>
              </w:rPr>
              <w:t xml:space="preserve"> </w:t>
            </w:r>
            <w:r>
              <w:t xml:space="preserve">Use </w:t>
            </w:r>
            <w:r>
              <w:t>this in a working environment to speed up and improve complex decision making</w:t>
            </w:r>
          </w:p>
        </w:tc>
        <w:tc>
          <w:tcPr>
            <w:tcW w:w="2551" w:type="dxa"/>
          </w:tcPr>
          <w:p w14:paraId="7BFE24DE" w14:textId="77777777" w:rsidR="008B4603" w:rsidRDefault="00B6505F" w:rsidP="004B32D1">
            <w:pPr>
              <w:pStyle w:val="NormalWeb"/>
              <w:rPr>
                <w:color w:val="000000"/>
                <w:sz w:val="22"/>
                <w:szCs w:val="22"/>
              </w:rPr>
            </w:pPr>
            <w:r>
              <w:t xml:space="preserve">Use training opportunities and revision. </w:t>
            </w:r>
          </w:p>
        </w:tc>
        <w:tc>
          <w:tcPr>
            <w:tcW w:w="2552" w:type="dxa"/>
          </w:tcPr>
          <w:p w14:paraId="5FD94179" w14:textId="77777777" w:rsidR="008B4603" w:rsidRDefault="00B6505F" w:rsidP="004B32D1">
            <w:pPr>
              <w:pStyle w:val="NormalWeb"/>
              <w:rPr>
                <w:color w:val="000000"/>
                <w:sz w:val="22"/>
                <w:szCs w:val="22"/>
              </w:rPr>
            </w:pPr>
            <w:r>
              <w:t>Good course report</w:t>
            </w:r>
          </w:p>
        </w:tc>
        <w:tc>
          <w:tcPr>
            <w:tcW w:w="1417" w:type="dxa"/>
          </w:tcPr>
          <w:p w14:paraId="2CB19D4B" w14:textId="6F608A4C" w:rsidR="008B4603" w:rsidRDefault="00BA5F80" w:rsidP="004B32D1">
            <w:pPr>
              <w:pStyle w:val="NormalWeb"/>
              <w:rPr>
                <w:color w:val="000000"/>
                <w:sz w:val="22"/>
                <w:szCs w:val="22"/>
              </w:rPr>
            </w:pPr>
            <w:r>
              <w:rPr>
                <w:color w:val="000000"/>
                <w:sz w:val="22"/>
                <w:szCs w:val="22"/>
              </w:rPr>
              <w:t>Obtain certificate</w:t>
            </w:r>
          </w:p>
        </w:tc>
      </w:tr>
    </w:tbl>
    <w:p w14:paraId="5FC8F27C" w14:textId="77777777" w:rsidR="008B4603" w:rsidRDefault="00B6505F" w:rsidP="008B4603">
      <w:pPr>
        <w:jc w:val="both"/>
      </w:pPr>
      <w:r>
        <w:t xml:space="preserve">The following are my skills and competence Communication skills Leadership skills Presentation skills, Time Management Skills, and Problem-Solving skills, these skills are needed in my future career as a manager care home. </w:t>
      </w:r>
    </w:p>
    <w:p w14:paraId="3B0B63C0" w14:textId="77777777" w:rsidR="008B4603" w:rsidRPr="00940FA2" w:rsidRDefault="00B6505F" w:rsidP="008B4603">
      <w:pPr>
        <w:jc w:val="both"/>
      </w:pPr>
      <w:r>
        <w:t>I will be using SWOT analysis to</w:t>
      </w:r>
      <w:r>
        <w:t xml:space="preserve"> Audit the above skills and competence which will bring out my Strength Weaknesses Opportunities and Threats, that will help me to achieve my targets and help me in acknowledge my strength and opportunities and remove the weaknesses and Threats within me. </w:t>
      </w:r>
      <w:r>
        <w:t>For example,</w:t>
      </w:r>
      <w:r w:rsidRPr="00A54332">
        <w:rPr>
          <w:color w:val="000000"/>
        </w:rPr>
        <w:t xml:space="preserve"> I believe I have acquired appropriate skills and qualities to become a successful leader, such as communication, I can professionally express myself within group discussions and through public speaking, I can also demonstrate good written comm</w:t>
      </w:r>
      <w:r w:rsidRPr="00A54332">
        <w:rPr>
          <w:color w:val="000000"/>
        </w:rPr>
        <w:t>unication through presentations, reports, and essays. However, currently, I lack</w:t>
      </w:r>
      <w:r>
        <w:rPr>
          <w:color w:val="000000"/>
        </w:rPr>
        <w:t xml:space="preserve"> the</w:t>
      </w:r>
      <w:r w:rsidRPr="00A54332">
        <w:rPr>
          <w:color w:val="000000"/>
        </w:rPr>
        <w:t xml:space="preserve"> experience in formulating direction effectively and clearly for the organisation’s employees</w:t>
      </w:r>
      <w:r>
        <w:rPr>
          <w:color w:val="000000"/>
        </w:rPr>
        <w:t xml:space="preserve"> which is my weaknesses. </w:t>
      </w:r>
    </w:p>
    <w:p w14:paraId="4021EEF9" w14:textId="77777777" w:rsidR="00E93BB6" w:rsidRDefault="00E93BB6" w:rsidP="008B4603">
      <w:pPr>
        <w:pStyle w:val="NormalWeb"/>
        <w:rPr>
          <w:color w:val="000000"/>
          <w:sz w:val="22"/>
          <w:szCs w:val="22"/>
        </w:rPr>
      </w:pPr>
    </w:p>
    <w:p w14:paraId="67ADEEDE" w14:textId="77777777" w:rsidR="00E93BB6" w:rsidRDefault="00E93BB6" w:rsidP="008B4603">
      <w:pPr>
        <w:pStyle w:val="NormalWeb"/>
        <w:rPr>
          <w:color w:val="000000"/>
          <w:sz w:val="22"/>
          <w:szCs w:val="22"/>
        </w:rPr>
      </w:pPr>
    </w:p>
    <w:p w14:paraId="3ACA5556" w14:textId="77777777" w:rsidR="00E93BB6" w:rsidRDefault="00E93BB6" w:rsidP="008B4603">
      <w:pPr>
        <w:pStyle w:val="NormalWeb"/>
        <w:rPr>
          <w:color w:val="000000"/>
          <w:sz w:val="22"/>
          <w:szCs w:val="22"/>
        </w:rPr>
      </w:pPr>
    </w:p>
    <w:p w14:paraId="3EFE9B63" w14:textId="16B1B71B" w:rsidR="008B4603" w:rsidRDefault="00B6505F" w:rsidP="008B4603">
      <w:pPr>
        <w:pStyle w:val="NormalWeb"/>
        <w:rPr>
          <w:color w:val="000000"/>
          <w:sz w:val="22"/>
          <w:szCs w:val="22"/>
        </w:rPr>
      </w:pPr>
      <w:r>
        <w:rPr>
          <w:color w:val="000000"/>
          <w:sz w:val="22"/>
          <w:szCs w:val="22"/>
        </w:rPr>
        <w:t xml:space="preserve">       </w:t>
      </w:r>
    </w:p>
    <w:p w14:paraId="489BE840" w14:textId="77777777" w:rsidR="00CF008D" w:rsidRPr="006C1B8B" w:rsidRDefault="00B6505F" w:rsidP="00C37FF1">
      <w:pPr>
        <w:pStyle w:val="Heading1"/>
      </w:pPr>
      <w:bookmarkStart w:id="1" w:name="_Toc68281108"/>
      <w:r>
        <w:t>Employability</w:t>
      </w:r>
      <w:r w:rsidRPr="00310115">
        <w:t xml:space="preserve"> skills required for your future</w:t>
      </w:r>
      <w:r w:rsidRPr="00310115">
        <w:t xml:space="preserve"> employment</w:t>
      </w:r>
      <w:bookmarkEnd w:id="1"/>
    </w:p>
    <w:p w14:paraId="2029BD70" w14:textId="39F29619" w:rsidR="00CF008D" w:rsidRPr="00310115" w:rsidRDefault="00A95737" w:rsidP="00A95737">
      <w:pPr>
        <w:pStyle w:val="Heading1"/>
      </w:pPr>
      <w:bookmarkStart w:id="2" w:name="_Toc68281109"/>
      <w:r>
        <w:t>1.1 Leadership</w:t>
      </w:r>
      <w:r w:rsidR="00B6505F">
        <w:t xml:space="preserve"> skills</w:t>
      </w:r>
      <w:bookmarkEnd w:id="2"/>
    </w:p>
    <w:p w14:paraId="7C553186" w14:textId="77777777" w:rsidR="00CF008D" w:rsidRPr="00396D59" w:rsidRDefault="00B6505F" w:rsidP="00CF008D">
      <w:pPr>
        <w:spacing w:after="0" w:line="360" w:lineRule="auto"/>
        <w:jc w:val="both"/>
        <w:rPr>
          <w:rFonts w:ascii="Times New Roman" w:eastAsia="Times New Roman" w:hAnsi="Times New Roman" w:cs="Times New Roman"/>
          <w:color w:val="0E101A"/>
          <w:lang w:eastAsia="en-GB"/>
        </w:rPr>
      </w:pPr>
      <w:r w:rsidRPr="00B92B70">
        <w:t xml:space="preserve"> </w:t>
      </w:r>
      <w:r w:rsidRPr="00396D59">
        <w:rPr>
          <w:rFonts w:ascii="Times New Roman" w:eastAsia="Times New Roman" w:hAnsi="Times New Roman" w:cs="Times New Roman"/>
          <w:color w:val="0E101A"/>
          <w:lang w:eastAsia="en-GB"/>
        </w:rPr>
        <w:t>Leadership skills</w:t>
      </w:r>
      <w:r>
        <w:rPr>
          <w:rFonts w:ascii="Times New Roman" w:eastAsia="Times New Roman" w:hAnsi="Times New Roman" w:cs="Times New Roman"/>
          <w:color w:val="0E101A"/>
          <w:lang w:eastAsia="en-GB"/>
        </w:rPr>
        <w:t>:</w:t>
      </w:r>
      <w:r w:rsidRPr="00396D59">
        <w:rPr>
          <w:rFonts w:ascii="Times New Roman" w:eastAsia="Times New Roman" w:hAnsi="Times New Roman" w:cs="Times New Roman"/>
          <w:color w:val="0E101A"/>
          <w:lang w:eastAsia="en-GB"/>
        </w:rPr>
        <w:t xml:space="preserve"> is the capability to inspire and coordinate other people to attain a shared goal. (Stella Cottrell,2017). I believe that I have acquired appropriate skills and qualities to be a successful leader like empat</w:t>
      </w:r>
      <w:r w:rsidRPr="00396D59">
        <w:rPr>
          <w:rFonts w:ascii="Times New Roman" w:eastAsia="Times New Roman" w:hAnsi="Times New Roman" w:cs="Times New Roman"/>
          <w:color w:val="0E101A"/>
          <w:lang w:eastAsia="en-GB"/>
        </w:rPr>
        <w:t>hy, patient, and good listening skills, I can professionally express myself, however currently lack the experience to formulating direction effectively and clearly for the organisation employee in the future, lack of confidence and poor communication is my</w:t>
      </w:r>
      <w:r w:rsidRPr="00396D59">
        <w:rPr>
          <w:rFonts w:ascii="Times New Roman" w:eastAsia="Times New Roman" w:hAnsi="Times New Roman" w:cs="Times New Roman"/>
          <w:color w:val="0E101A"/>
          <w:lang w:eastAsia="en-GB"/>
        </w:rPr>
        <w:t xml:space="preserve"> weaknesses.in other to succeed as a good leader in the future I need to develop the leadership skills that will help me transform my professional and personal life. As I work toward developing my leadership skills, I will become more accustomed to my stre</w:t>
      </w:r>
      <w:r w:rsidRPr="00396D59">
        <w:rPr>
          <w:rFonts w:ascii="Times New Roman" w:eastAsia="Times New Roman" w:hAnsi="Times New Roman" w:cs="Times New Roman"/>
          <w:color w:val="0E101A"/>
          <w:lang w:eastAsia="en-GB"/>
        </w:rPr>
        <w:t>ngth and weaknesses which develop self-awareness and the ability to relate to others.</w:t>
      </w:r>
    </w:p>
    <w:p w14:paraId="6B59D897" w14:textId="77777777" w:rsidR="00CF008D" w:rsidRDefault="00B6505F" w:rsidP="00CF008D">
      <w:pPr>
        <w:spacing w:after="0" w:line="360" w:lineRule="auto"/>
        <w:jc w:val="both"/>
        <w:rPr>
          <w:rFonts w:ascii="Times New Roman" w:eastAsia="Times New Roman" w:hAnsi="Times New Roman" w:cs="Times New Roman"/>
          <w:color w:val="0E101A"/>
          <w:lang w:eastAsia="en-GB"/>
        </w:rPr>
      </w:pPr>
      <w:r w:rsidRPr="00396D59">
        <w:rPr>
          <w:rFonts w:ascii="Times New Roman" w:eastAsia="Times New Roman" w:hAnsi="Times New Roman" w:cs="Times New Roman"/>
          <w:color w:val="0E101A"/>
          <w:lang w:eastAsia="en-GB"/>
        </w:rPr>
        <w:t>With a clear idea of my strength and weaknesses, I am ready to take action to make a game plan combine with my leadership style to build my self-confidence this I will do</w:t>
      </w:r>
      <w:r w:rsidRPr="00396D59">
        <w:rPr>
          <w:rFonts w:ascii="Times New Roman" w:eastAsia="Times New Roman" w:hAnsi="Times New Roman" w:cs="Times New Roman"/>
          <w:color w:val="0E101A"/>
          <w:lang w:eastAsia="en-GB"/>
        </w:rPr>
        <w:t xml:space="preserve"> by taking a step of doing additional volunteering duties for example standing in for my manager when he or she is absence also practice some communication technique</w:t>
      </w:r>
      <w:r>
        <w:rPr>
          <w:rFonts w:ascii="Times New Roman" w:eastAsia="Times New Roman" w:hAnsi="Times New Roman" w:cs="Times New Roman"/>
          <w:color w:val="0E101A"/>
          <w:lang w:eastAsia="en-GB"/>
        </w:rPr>
        <w:t>.</w:t>
      </w:r>
    </w:p>
    <w:p w14:paraId="70D6FCE2" w14:textId="77777777" w:rsidR="00A91B74" w:rsidRDefault="00A91B74"/>
    <w:p w14:paraId="02B056D4" w14:textId="77777777" w:rsidR="000D1F20" w:rsidRDefault="000D1F20"/>
    <w:p w14:paraId="41FFA5B5" w14:textId="77777777" w:rsidR="000D1F20" w:rsidRDefault="000D1F20"/>
    <w:p w14:paraId="0784EE6C" w14:textId="77777777" w:rsidR="000D1F20" w:rsidRDefault="000D1F20"/>
    <w:p w14:paraId="11BB4B4D" w14:textId="77777777" w:rsidR="000D1F20" w:rsidRDefault="000D1F20"/>
    <w:p w14:paraId="594486F0" w14:textId="77777777" w:rsidR="000D1F20" w:rsidRDefault="000D1F20"/>
    <w:p w14:paraId="34F98758" w14:textId="77777777" w:rsidR="000D1F20" w:rsidRDefault="000D1F20"/>
    <w:p w14:paraId="63CA12DC" w14:textId="77777777" w:rsidR="000D1F20" w:rsidRDefault="000D1F20"/>
    <w:p w14:paraId="5A425E3B" w14:textId="77777777" w:rsidR="000D1F20" w:rsidRDefault="000D1F20"/>
    <w:p w14:paraId="3F25F53F" w14:textId="77777777" w:rsidR="000D1F20" w:rsidRDefault="000D1F20"/>
    <w:p w14:paraId="2E3E365F" w14:textId="77777777" w:rsidR="000D1F20" w:rsidRDefault="000D1F20"/>
    <w:p w14:paraId="23B8B51A" w14:textId="77777777" w:rsidR="000D1F20" w:rsidRDefault="000D1F20"/>
    <w:p w14:paraId="00087114" w14:textId="77777777" w:rsidR="000D1F20" w:rsidRDefault="000D1F20"/>
    <w:p w14:paraId="5EE6BC71" w14:textId="77777777" w:rsidR="000D1F20" w:rsidRDefault="000D1F20"/>
    <w:p w14:paraId="54D83363" w14:textId="77777777" w:rsidR="000D1F20" w:rsidRDefault="000D1F20"/>
    <w:p w14:paraId="05383981" w14:textId="77777777" w:rsidR="000D1F20" w:rsidRDefault="000D1F20"/>
    <w:p w14:paraId="5902C9DA" w14:textId="77777777" w:rsidR="000D1F20" w:rsidRDefault="000D1F20"/>
    <w:p w14:paraId="5B068EAE" w14:textId="77777777" w:rsidR="00C77814" w:rsidRPr="003A74DD" w:rsidRDefault="00B6505F" w:rsidP="00A95737">
      <w:pPr>
        <w:pStyle w:val="Heading1"/>
        <w:rPr>
          <w:rFonts w:eastAsia="Times New Roman"/>
          <w:lang w:eastAsia="en-GB"/>
        </w:rPr>
      </w:pPr>
      <w:bookmarkStart w:id="3" w:name="_Toc68281110"/>
      <w:r w:rsidRPr="003A74DD">
        <w:rPr>
          <w:rFonts w:eastAsia="Times New Roman"/>
          <w:lang w:eastAsia="en-GB"/>
        </w:rPr>
        <w:t>Presentation skills</w:t>
      </w:r>
      <w:bookmarkEnd w:id="3"/>
    </w:p>
    <w:p w14:paraId="259C84ED" w14:textId="77777777" w:rsidR="00C77814" w:rsidRDefault="00C77814" w:rsidP="00C77814">
      <w:pPr>
        <w:spacing w:line="360" w:lineRule="auto"/>
        <w:jc w:val="both"/>
      </w:pPr>
    </w:p>
    <w:p w14:paraId="00A4382A" w14:textId="77777777" w:rsidR="00C77814" w:rsidRDefault="00B6505F" w:rsidP="00C77814">
      <w:pPr>
        <w:spacing w:line="360" w:lineRule="auto"/>
        <w:jc w:val="both"/>
      </w:pPr>
      <w:r>
        <w:t xml:space="preserve">Presentation Skills is one of the </w:t>
      </w:r>
      <w:r>
        <w:t>fundamental skills that are needed by an employer, giving presentations in front of the audience can be quite scary for various motives, for example, the fear of the unknown, or what the audience will be thinking. However, the capability to give a good pre</w:t>
      </w:r>
      <w:r>
        <w:t>sentation is a fundamental skill which will be useful to me in my future endeavour.  Presentation is therefore a verbal delivery of information to attain a specific purpose. Duarte, N. (2012).</w:t>
      </w:r>
    </w:p>
    <w:p w14:paraId="370B6259" w14:textId="77777777" w:rsidR="00C77814" w:rsidRDefault="00B6505F" w:rsidP="00C77814">
      <w:pPr>
        <w:spacing w:line="360" w:lineRule="auto"/>
        <w:jc w:val="both"/>
      </w:pPr>
      <w:r>
        <w:t>I am presently good at structuring my presentation, voice and v</w:t>
      </w:r>
      <w:r>
        <w:t>isuals contact, and standing in front of the audience to present a speech without not scaring or fear of any kind is my strength, but the ability and the concept of being a successful presenter and the techniques of keeping the audience to pay attention to</w:t>
      </w:r>
      <w:r>
        <w:t xml:space="preserve"> me are my weaknesses. Therefore, I need to develop my presentation skills to become a good presenter in my future employment such as Hooking, flagging, bridging, and looping these four techniques are used by great presenters in keeping their audience's at</w:t>
      </w:r>
      <w:r>
        <w:t xml:space="preserve">tention. </w:t>
      </w:r>
    </w:p>
    <w:p w14:paraId="4AC8C7ED" w14:textId="77777777" w:rsidR="00C77814" w:rsidRDefault="00B6505F" w:rsidP="00C77814">
      <w:pPr>
        <w:spacing w:line="360" w:lineRule="auto"/>
        <w:jc w:val="both"/>
      </w:pPr>
      <w:r>
        <w:lastRenderedPageBreak/>
        <w:t>With a clearer understanding of my strength and weaknesses, I need to take an additional step to build on my presentation techniques by attending conferences where there is a great presenter and watching great presenter's video, these will help m</w:t>
      </w:r>
      <w:r>
        <w:t xml:space="preserve">e to be confident in taking my future employment. </w:t>
      </w:r>
    </w:p>
    <w:p w14:paraId="13AA9B01" w14:textId="77777777" w:rsidR="00203ACF" w:rsidRDefault="00203ACF" w:rsidP="00C77814">
      <w:pPr>
        <w:spacing w:line="360" w:lineRule="auto"/>
        <w:jc w:val="both"/>
      </w:pPr>
    </w:p>
    <w:p w14:paraId="130928EB" w14:textId="77777777" w:rsidR="00203ACF" w:rsidRDefault="00203ACF" w:rsidP="00C77814">
      <w:pPr>
        <w:spacing w:line="360" w:lineRule="auto"/>
        <w:jc w:val="both"/>
      </w:pPr>
    </w:p>
    <w:p w14:paraId="617371A5" w14:textId="77777777" w:rsidR="00203ACF" w:rsidRDefault="00203ACF" w:rsidP="00C77814">
      <w:pPr>
        <w:spacing w:line="360" w:lineRule="auto"/>
        <w:jc w:val="both"/>
      </w:pPr>
    </w:p>
    <w:p w14:paraId="24DBC293" w14:textId="77777777" w:rsidR="00203ACF" w:rsidRDefault="00203ACF" w:rsidP="00C77814">
      <w:pPr>
        <w:spacing w:line="360" w:lineRule="auto"/>
        <w:jc w:val="both"/>
      </w:pPr>
    </w:p>
    <w:p w14:paraId="1DC45001" w14:textId="77777777" w:rsidR="00203ACF" w:rsidRDefault="00203ACF" w:rsidP="00C77814">
      <w:pPr>
        <w:spacing w:line="360" w:lineRule="auto"/>
        <w:jc w:val="both"/>
      </w:pPr>
    </w:p>
    <w:p w14:paraId="0F3DFE99" w14:textId="77777777" w:rsidR="00203ACF" w:rsidRDefault="00203ACF" w:rsidP="00C77814">
      <w:pPr>
        <w:spacing w:line="360" w:lineRule="auto"/>
        <w:jc w:val="both"/>
      </w:pPr>
    </w:p>
    <w:p w14:paraId="585CEAF4" w14:textId="77777777" w:rsidR="00203ACF" w:rsidRDefault="00203ACF" w:rsidP="00C77814">
      <w:pPr>
        <w:spacing w:line="360" w:lineRule="auto"/>
        <w:jc w:val="both"/>
      </w:pPr>
    </w:p>
    <w:p w14:paraId="7FAE7564" w14:textId="77777777" w:rsidR="00203ACF" w:rsidRDefault="00203ACF" w:rsidP="00C77814">
      <w:pPr>
        <w:spacing w:line="360" w:lineRule="auto"/>
        <w:jc w:val="both"/>
      </w:pPr>
    </w:p>
    <w:p w14:paraId="62DA8CF7" w14:textId="77777777" w:rsidR="00203ACF" w:rsidRDefault="00203ACF" w:rsidP="00C77814">
      <w:pPr>
        <w:spacing w:line="360" w:lineRule="auto"/>
        <w:jc w:val="both"/>
      </w:pPr>
    </w:p>
    <w:p w14:paraId="755EC182" w14:textId="77777777" w:rsidR="00203ACF" w:rsidRDefault="00203ACF" w:rsidP="00C77814">
      <w:pPr>
        <w:spacing w:line="360" w:lineRule="auto"/>
        <w:jc w:val="both"/>
      </w:pPr>
    </w:p>
    <w:p w14:paraId="4F329A00" w14:textId="77777777" w:rsidR="00203ACF" w:rsidRDefault="00203ACF" w:rsidP="00C77814">
      <w:pPr>
        <w:spacing w:line="360" w:lineRule="auto"/>
        <w:jc w:val="both"/>
      </w:pPr>
    </w:p>
    <w:p w14:paraId="634AE2EA" w14:textId="77777777" w:rsidR="00A75F6E" w:rsidRDefault="00B6505F" w:rsidP="00A95737">
      <w:pPr>
        <w:pStyle w:val="Heading1"/>
      </w:pPr>
      <w:bookmarkStart w:id="4" w:name="_Toc68281111"/>
      <w:r w:rsidRPr="00B46F13">
        <w:t>Communication skills</w:t>
      </w:r>
      <w:bookmarkEnd w:id="4"/>
    </w:p>
    <w:p w14:paraId="4AF020F2" w14:textId="77777777" w:rsidR="00A75F6E" w:rsidRDefault="00B6505F" w:rsidP="00A75F6E">
      <w:pPr>
        <w:spacing w:line="360" w:lineRule="auto"/>
        <w:jc w:val="both"/>
      </w:pPr>
      <w:r>
        <w:t xml:space="preserve">Communication skills are basic skills to succeed in many aspects of life for many jobs need people with good communication skills. Effective communication skills are </w:t>
      </w:r>
      <w:r>
        <w:t>necessary for the health and social care sector, as a social worker we interact with a diversity of people, the idea of communication skills include a desirous feeling of listener awareness and the presences of personal attributes.</w:t>
      </w:r>
      <w:r w:rsidRPr="00F0044D">
        <w:t xml:space="preserve"> </w:t>
      </w:r>
      <w:r>
        <w:rPr>
          <w:rFonts w:ascii="Arial" w:hAnsi="Arial" w:cs="Arial"/>
          <w:color w:val="000000"/>
          <w:sz w:val="20"/>
          <w:szCs w:val="20"/>
          <w:shd w:val="clear" w:color="auto" w:fill="FFFFFF"/>
        </w:rPr>
        <w:t xml:space="preserve">(Sen, 2007) </w:t>
      </w:r>
      <w:r>
        <w:t xml:space="preserve"> </w:t>
      </w:r>
    </w:p>
    <w:p w14:paraId="792CBA01" w14:textId="77777777" w:rsidR="00A75F6E" w:rsidRDefault="00B6505F" w:rsidP="00A75F6E">
      <w:pPr>
        <w:spacing w:line="360" w:lineRule="auto"/>
        <w:jc w:val="both"/>
      </w:pPr>
      <w:r>
        <w:t xml:space="preserve">Effective </w:t>
      </w:r>
      <w:r>
        <w:t xml:space="preserve">communication skills are capable of able to communicate an idea to the people who do not necessarily understand a particular concept, and ability to listen to conflicting views and idea are my strength, </w:t>
      </w:r>
    </w:p>
    <w:p w14:paraId="43E8AD40" w14:textId="77777777" w:rsidR="00A75F6E" w:rsidRDefault="00B6505F" w:rsidP="00A75F6E">
      <w:pPr>
        <w:spacing w:line="360" w:lineRule="auto"/>
        <w:jc w:val="both"/>
      </w:pPr>
      <w:r>
        <w:t>The rate at which I am going without much help to de</w:t>
      </w:r>
      <w:r>
        <w:t xml:space="preserve">velop my communication skills it is going to be difficult to secure better employment in future, because there is another area that makes up effective communication skills such as written communication, critical software skills, and maintain a </w:t>
      </w:r>
      <w:r>
        <w:lastRenderedPageBreak/>
        <w:t>positive att</w:t>
      </w:r>
      <w:r>
        <w:t>itude and smiling, these areas I need to develop, I need to build on my written communication, software skills as an employer are expecting minimum proficiency in Microsoft office from the employee</w:t>
      </w:r>
      <w:r w:rsidR="004819C7">
        <w:t>.</w:t>
      </w:r>
    </w:p>
    <w:p w14:paraId="504B57E0" w14:textId="77777777" w:rsidR="002C4CD4" w:rsidRDefault="002C4CD4" w:rsidP="00A75F6E">
      <w:pPr>
        <w:spacing w:line="360" w:lineRule="auto"/>
        <w:jc w:val="both"/>
      </w:pPr>
    </w:p>
    <w:p w14:paraId="75770E3A" w14:textId="77777777" w:rsidR="002C4CD4" w:rsidRDefault="002C4CD4" w:rsidP="00A75F6E">
      <w:pPr>
        <w:spacing w:line="360" w:lineRule="auto"/>
        <w:jc w:val="both"/>
      </w:pPr>
    </w:p>
    <w:p w14:paraId="7369CFD0" w14:textId="77777777" w:rsidR="002C4CD4" w:rsidRDefault="002C4CD4" w:rsidP="00A75F6E">
      <w:pPr>
        <w:spacing w:line="360" w:lineRule="auto"/>
        <w:jc w:val="both"/>
      </w:pPr>
    </w:p>
    <w:p w14:paraId="3D564B6F" w14:textId="77777777" w:rsidR="002C4CD4" w:rsidRDefault="002C4CD4" w:rsidP="00A75F6E">
      <w:pPr>
        <w:spacing w:line="360" w:lineRule="auto"/>
        <w:jc w:val="both"/>
      </w:pPr>
    </w:p>
    <w:p w14:paraId="3298B851" w14:textId="77777777" w:rsidR="002C4CD4" w:rsidRDefault="002C4CD4" w:rsidP="00A75F6E">
      <w:pPr>
        <w:spacing w:line="360" w:lineRule="auto"/>
        <w:jc w:val="both"/>
      </w:pPr>
    </w:p>
    <w:p w14:paraId="27E3D0D9" w14:textId="77777777" w:rsidR="002C4CD4" w:rsidRDefault="002C4CD4" w:rsidP="00A75F6E">
      <w:pPr>
        <w:spacing w:line="360" w:lineRule="auto"/>
        <w:jc w:val="both"/>
      </w:pPr>
    </w:p>
    <w:p w14:paraId="69CFCB01" w14:textId="77777777" w:rsidR="002C4CD4" w:rsidRDefault="002C4CD4" w:rsidP="00A75F6E">
      <w:pPr>
        <w:spacing w:line="360" w:lineRule="auto"/>
        <w:jc w:val="both"/>
      </w:pPr>
    </w:p>
    <w:p w14:paraId="63ABCBB7" w14:textId="77777777" w:rsidR="002C4CD4" w:rsidRDefault="002C4CD4" w:rsidP="00A75F6E">
      <w:pPr>
        <w:spacing w:line="360" w:lineRule="auto"/>
        <w:jc w:val="both"/>
      </w:pPr>
    </w:p>
    <w:p w14:paraId="50B309F7" w14:textId="77777777" w:rsidR="002C4CD4" w:rsidRDefault="002C4CD4" w:rsidP="00A75F6E">
      <w:pPr>
        <w:spacing w:line="360" w:lineRule="auto"/>
        <w:jc w:val="both"/>
      </w:pPr>
    </w:p>
    <w:p w14:paraId="7F922470" w14:textId="77777777" w:rsidR="002C4CD4" w:rsidRDefault="002C4CD4" w:rsidP="00A75F6E">
      <w:pPr>
        <w:spacing w:line="360" w:lineRule="auto"/>
        <w:jc w:val="both"/>
      </w:pPr>
    </w:p>
    <w:p w14:paraId="248CE97B" w14:textId="77777777" w:rsidR="002C4CD4" w:rsidRDefault="002C4CD4" w:rsidP="00A75F6E">
      <w:pPr>
        <w:spacing w:line="360" w:lineRule="auto"/>
        <w:jc w:val="both"/>
      </w:pPr>
    </w:p>
    <w:p w14:paraId="4CE5D2D9" w14:textId="77777777" w:rsidR="002C4CD4" w:rsidRDefault="002C4CD4" w:rsidP="00A75F6E">
      <w:pPr>
        <w:spacing w:line="360" w:lineRule="auto"/>
        <w:jc w:val="both"/>
      </w:pPr>
    </w:p>
    <w:p w14:paraId="27D6AD65" w14:textId="77777777" w:rsidR="00AF3300" w:rsidRDefault="00AF3300" w:rsidP="00745FF7">
      <w:pPr>
        <w:spacing w:line="360" w:lineRule="auto"/>
        <w:jc w:val="both"/>
        <w:rPr>
          <w:b/>
          <w:bCs/>
        </w:rPr>
      </w:pPr>
    </w:p>
    <w:p w14:paraId="71C6B802" w14:textId="77777777" w:rsidR="00AF3300" w:rsidRDefault="00AF3300" w:rsidP="00745FF7">
      <w:pPr>
        <w:spacing w:line="360" w:lineRule="auto"/>
        <w:jc w:val="both"/>
        <w:rPr>
          <w:b/>
          <w:bCs/>
        </w:rPr>
      </w:pPr>
    </w:p>
    <w:p w14:paraId="6F8E0708" w14:textId="77777777" w:rsidR="00AF3300" w:rsidRDefault="00AF3300" w:rsidP="00745FF7">
      <w:pPr>
        <w:spacing w:line="360" w:lineRule="auto"/>
        <w:jc w:val="both"/>
        <w:rPr>
          <w:b/>
          <w:bCs/>
        </w:rPr>
      </w:pPr>
    </w:p>
    <w:p w14:paraId="36B0A3BC" w14:textId="77777777" w:rsidR="00AF3300" w:rsidRDefault="00AF3300" w:rsidP="00745FF7">
      <w:pPr>
        <w:spacing w:line="360" w:lineRule="auto"/>
        <w:jc w:val="both"/>
        <w:rPr>
          <w:b/>
          <w:bCs/>
        </w:rPr>
      </w:pPr>
    </w:p>
    <w:p w14:paraId="31863771" w14:textId="77777777" w:rsidR="00745FF7" w:rsidRPr="0044415D" w:rsidRDefault="00B6505F" w:rsidP="00A95737">
      <w:pPr>
        <w:pStyle w:val="Heading1"/>
      </w:pPr>
      <w:bookmarkStart w:id="5" w:name="_Toc68281112"/>
      <w:r w:rsidRPr="0044415D">
        <w:t>Problem-solving skills</w:t>
      </w:r>
      <w:bookmarkEnd w:id="5"/>
    </w:p>
    <w:p w14:paraId="0509C338" w14:textId="77777777" w:rsidR="00745FF7" w:rsidRDefault="00B6505F" w:rsidP="00745FF7">
      <w:pPr>
        <w:spacing w:line="360" w:lineRule="auto"/>
        <w:jc w:val="both"/>
      </w:pPr>
      <w:r w:rsidRPr="00DB6E23">
        <w:t>Problem-solving is a vital skill in any context, in my future employment I could manage any challenging situation that may arise at the workplace productively and positively. Problem-solving is key then to improve my ability to find solutions to complex pr</w:t>
      </w:r>
      <w:r w:rsidRPr="00DB6E23">
        <w:t>oblems in planning for my future workplace or employment.</w:t>
      </w:r>
    </w:p>
    <w:p w14:paraId="6292F4AA" w14:textId="77777777" w:rsidR="00745FF7" w:rsidRDefault="00745FF7" w:rsidP="00745FF7">
      <w:pPr>
        <w:spacing w:line="360" w:lineRule="auto"/>
        <w:jc w:val="both"/>
      </w:pPr>
    </w:p>
    <w:p w14:paraId="3AC0F5E0" w14:textId="77777777" w:rsidR="00745FF7" w:rsidRDefault="00745FF7" w:rsidP="00745FF7">
      <w:pPr>
        <w:spacing w:line="360" w:lineRule="auto"/>
        <w:jc w:val="both"/>
      </w:pPr>
    </w:p>
    <w:p w14:paraId="17A55D3B" w14:textId="77777777" w:rsidR="00745FF7" w:rsidRDefault="00745FF7" w:rsidP="00745FF7">
      <w:pPr>
        <w:spacing w:line="360" w:lineRule="auto"/>
        <w:jc w:val="both"/>
      </w:pPr>
    </w:p>
    <w:p w14:paraId="3DF66585" w14:textId="77777777" w:rsidR="00745FF7" w:rsidRDefault="00745FF7" w:rsidP="00745FF7">
      <w:pPr>
        <w:spacing w:line="360" w:lineRule="auto"/>
        <w:jc w:val="both"/>
      </w:pPr>
    </w:p>
    <w:p w14:paraId="30A164ED" w14:textId="77777777" w:rsidR="00745FF7" w:rsidRDefault="00745FF7" w:rsidP="00745FF7">
      <w:pPr>
        <w:spacing w:line="360" w:lineRule="auto"/>
        <w:jc w:val="both"/>
      </w:pPr>
    </w:p>
    <w:p w14:paraId="3AA9A81F" w14:textId="77777777" w:rsidR="00745FF7" w:rsidRDefault="00745FF7" w:rsidP="00745FF7">
      <w:pPr>
        <w:spacing w:line="360" w:lineRule="auto"/>
        <w:jc w:val="both"/>
      </w:pPr>
    </w:p>
    <w:p w14:paraId="19A386CE" w14:textId="77777777" w:rsidR="00745FF7" w:rsidRDefault="00745FF7" w:rsidP="00745FF7">
      <w:pPr>
        <w:spacing w:line="360" w:lineRule="auto"/>
        <w:jc w:val="both"/>
      </w:pPr>
    </w:p>
    <w:p w14:paraId="317742A3" w14:textId="77777777" w:rsidR="00745FF7" w:rsidRDefault="00745FF7" w:rsidP="00745FF7">
      <w:pPr>
        <w:spacing w:line="360" w:lineRule="auto"/>
        <w:jc w:val="both"/>
      </w:pPr>
    </w:p>
    <w:p w14:paraId="47442ABA" w14:textId="77777777" w:rsidR="00745FF7" w:rsidRDefault="00745FF7" w:rsidP="00745FF7">
      <w:pPr>
        <w:spacing w:line="360" w:lineRule="auto"/>
        <w:jc w:val="both"/>
      </w:pPr>
    </w:p>
    <w:p w14:paraId="1D27EE4D" w14:textId="77777777" w:rsidR="00745FF7" w:rsidRDefault="00745FF7" w:rsidP="00745FF7">
      <w:pPr>
        <w:spacing w:line="360" w:lineRule="auto"/>
        <w:jc w:val="both"/>
      </w:pPr>
    </w:p>
    <w:p w14:paraId="1FEDB373" w14:textId="77777777" w:rsidR="00745FF7" w:rsidRDefault="00745FF7" w:rsidP="00745FF7">
      <w:pPr>
        <w:spacing w:line="360" w:lineRule="auto"/>
        <w:jc w:val="both"/>
      </w:pPr>
    </w:p>
    <w:p w14:paraId="7D0A1472" w14:textId="77777777" w:rsidR="00745FF7" w:rsidRDefault="00745FF7" w:rsidP="00745FF7">
      <w:pPr>
        <w:spacing w:line="360" w:lineRule="auto"/>
        <w:jc w:val="both"/>
      </w:pPr>
    </w:p>
    <w:p w14:paraId="06BF592C" w14:textId="77777777" w:rsidR="00745FF7" w:rsidRDefault="00745FF7" w:rsidP="00745FF7">
      <w:pPr>
        <w:spacing w:line="360" w:lineRule="auto"/>
        <w:jc w:val="both"/>
      </w:pPr>
    </w:p>
    <w:p w14:paraId="75CC94EB" w14:textId="77777777" w:rsidR="00745FF7" w:rsidRDefault="00745FF7" w:rsidP="00745FF7">
      <w:pPr>
        <w:spacing w:line="360" w:lineRule="auto"/>
        <w:jc w:val="both"/>
      </w:pPr>
    </w:p>
    <w:p w14:paraId="4479F475" w14:textId="77777777" w:rsidR="00745FF7" w:rsidRDefault="00745FF7" w:rsidP="00745FF7">
      <w:pPr>
        <w:spacing w:line="360" w:lineRule="auto"/>
        <w:jc w:val="both"/>
      </w:pPr>
    </w:p>
    <w:p w14:paraId="15A3F45D" w14:textId="77777777" w:rsidR="00463D97" w:rsidRDefault="00463D97" w:rsidP="00463D97">
      <w:pPr>
        <w:spacing w:line="360" w:lineRule="auto"/>
        <w:jc w:val="both"/>
        <w:rPr>
          <w:b/>
          <w:bCs/>
        </w:rPr>
      </w:pPr>
    </w:p>
    <w:p w14:paraId="4DE24EAE" w14:textId="77777777" w:rsidR="00463D97" w:rsidRDefault="00463D97" w:rsidP="00463D97">
      <w:pPr>
        <w:spacing w:line="360" w:lineRule="auto"/>
        <w:jc w:val="both"/>
        <w:rPr>
          <w:b/>
          <w:bCs/>
        </w:rPr>
      </w:pPr>
    </w:p>
    <w:p w14:paraId="7DF13A34" w14:textId="77777777" w:rsidR="00463D97" w:rsidRDefault="00463D97" w:rsidP="00463D97">
      <w:pPr>
        <w:spacing w:line="360" w:lineRule="auto"/>
        <w:jc w:val="both"/>
        <w:rPr>
          <w:b/>
          <w:bCs/>
        </w:rPr>
      </w:pPr>
    </w:p>
    <w:p w14:paraId="2A52EAA8" w14:textId="77777777" w:rsidR="00463D97" w:rsidRDefault="00463D97" w:rsidP="00463D97">
      <w:pPr>
        <w:spacing w:line="360" w:lineRule="auto"/>
        <w:jc w:val="both"/>
        <w:rPr>
          <w:b/>
          <w:bCs/>
        </w:rPr>
      </w:pPr>
    </w:p>
    <w:p w14:paraId="4A00FBFB" w14:textId="77777777" w:rsidR="00463D97" w:rsidRPr="0044415D" w:rsidRDefault="00B6505F" w:rsidP="00A95737">
      <w:pPr>
        <w:pStyle w:val="Heading1"/>
      </w:pPr>
      <w:bookmarkStart w:id="6" w:name="_Toc68281113"/>
      <w:r w:rsidRPr="0044415D">
        <w:t>computer literacy</w:t>
      </w:r>
      <w:bookmarkEnd w:id="6"/>
    </w:p>
    <w:p w14:paraId="22CFBAEE" w14:textId="77777777" w:rsidR="00463D97" w:rsidRPr="00DB6E23" w:rsidRDefault="00B6505F" w:rsidP="00463D97">
      <w:pPr>
        <w:spacing w:line="360" w:lineRule="auto"/>
        <w:jc w:val="both"/>
      </w:pPr>
      <w:r w:rsidRPr="00DB6E23">
        <w:t>Now that technology gradually taking over nearly every job require the use of a computer to some extent, many employers need more extensive computer knowledge, s</w:t>
      </w:r>
      <w:r w:rsidRPr="00DB6E23">
        <w:t xml:space="preserve">o including this qualification of computer, literacy skill is vital to convey to my employer that I am familiar with the basic computer at minimum. Computer literacy skills this include being able to use word processing, spreadsheet these are my strength, </w:t>
      </w:r>
      <w:r w:rsidRPr="00DB6E23">
        <w:t>but the areas of data visualisations I need to develop on, for my future employment</w:t>
      </w:r>
      <w:r>
        <w:t>.</w:t>
      </w:r>
    </w:p>
    <w:p w14:paraId="164301C6" w14:textId="77777777" w:rsidR="00745FF7" w:rsidRDefault="00745FF7" w:rsidP="00745FF7">
      <w:pPr>
        <w:spacing w:line="360" w:lineRule="auto"/>
        <w:jc w:val="both"/>
      </w:pPr>
    </w:p>
    <w:p w14:paraId="23A7BD15" w14:textId="77777777" w:rsidR="00745FF7" w:rsidRDefault="00745FF7" w:rsidP="00745FF7">
      <w:pPr>
        <w:spacing w:line="360" w:lineRule="auto"/>
        <w:jc w:val="both"/>
      </w:pPr>
    </w:p>
    <w:p w14:paraId="750D9249" w14:textId="77777777" w:rsidR="00745FF7" w:rsidRDefault="00745FF7" w:rsidP="00745FF7">
      <w:pPr>
        <w:spacing w:line="360" w:lineRule="auto"/>
        <w:jc w:val="both"/>
      </w:pPr>
    </w:p>
    <w:p w14:paraId="24B1FB8C" w14:textId="77777777" w:rsidR="00745FF7" w:rsidRDefault="00745FF7" w:rsidP="00745FF7">
      <w:pPr>
        <w:spacing w:line="360" w:lineRule="auto"/>
        <w:jc w:val="both"/>
      </w:pPr>
    </w:p>
    <w:p w14:paraId="5B0BFB9B" w14:textId="77777777" w:rsidR="00745FF7" w:rsidRDefault="00745FF7" w:rsidP="00745FF7">
      <w:pPr>
        <w:spacing w:line="360" w:lineRule="auto"/>
        <w:jc w:val="both"/>
      </w:pPr>
    </w:p>
    <w:p w14:paraId="75C049AA" w14:textId="77777777" w:rsidR="00745FF7" w:rsidRPr="00DB6E23" w:rsidRDefault="00745FF7" w:rsidP="00745FF7">
      <w:pPr>
        <w:spacing w:line="360" w:lineRule="auto"/>
        <w:jc w:val="both"/>
      </w:pPr>
    </w:p>
    <w:p w14:paraId="6CD6EF39" w14:textId="77777777" w:rsidR="002C4CD4" w:rsidRDefault="00B6505F" w:rsidP="00A75F6E">
      <w:pPr>
        <w:spacing w:line="360" w:lineRule="auto"/>
        <w:jc w:val="both"/>
      </w:pPr>
      <w:r>
        <w:t xml:space="preserve"> </w:t>
      </w:r>
    </w:p>
    <w:p w14:paraId="0CA45047" w14:textId="77777777" w:rsidR="00203ACF" w:rsidRDefault="00203ACF" w:rsidP="00C77814">
      <w:pPr>
        <w:spacing w:line="360" w:lineRule="auto"/>
        <w:jc w:val="both"/>
      </w:pPr>
    </w:p>
    <w:p w14:paraId="16A85CEE" w14:textId="77777777" w:rsidR="00463D97" w:rsidRDefault="00463D97" w:rsidP="00C77814">
      <w:pPr>
        <w:spacing w:line="360" w:lineRule="auto"/>
        <w:jc w:val="both"/>
      </w:pPr>
    </w:p>
    <w:p w14:paraId="5401E596" w14:textId="77777777" w:rsidR="00463D97" w:rsidRDefault="00463D97" w:rsidP="00C77814">
      <w:pPr>
        <w:spacing w:line="360" w:lineRule="auto"/>
        <w:jc w:val="both"/>
      </w:pPr>
    </w:p>
    <w:p w14:paraId="67D17E23" w14:textId="77777777" w:rsidR="00463D97" w:rsidRDefault="00463D97" w:rsidP="00C77814">
      <w:pPr>
        <w:spacing w:line="360" w:lineRule="auto"/>
        <w:jc w:val="both"/>
      </w:pPr>
    </w:p>
    <w:p w14:paraId="6AE0EBF7" w14:textId="77777777" w:rsidR="00463D97" w:rsidRDefault="00463D97" w:rsidP="00C77814">
      <w:pPr>
        <w:spacing w:line="360" w:lineRule="auto"/>
        <w:jc w:val="both"/>
      </w:pPr>
    </w:p>
    <w:p w14:paraId="51C9481C" w14:textId="77777777" w:rsidR="00463D97" w:rsidRDefault="00463D97" w:rsidP="00C77814">
      <w:pPr>
        <w:spacing w:line="360" w:lineRule="auto"/>
        <w:jc w:val="both"/>
      </w:pPr>
    </w:p>
    <w:p w14:paraId="31E02ADF" w14:textId="14CD5E31" w:rsidR="00E94EBC" w:rsidRPr="00EC105D" w:rsidRDefault="00EC105D" w:rsidP="00FE170E">
      <w:pPr>
        <w:shd w:val="clear" w:color="auto" w:fill="FFFFFF"/>
        <w:spacing w:after="0" w:line="342" w:lineRule="atLeast"/>
        <w:outlineLvl w:val="0"/>
        <w:rPr>
          <w:rFonts w:ascii="Segoe UI" w:eastAsia="Times New Roman" w:hAnsi="Segoe UI" w:cs="Segoe UI"/>
          <w:b/>
          <w:bCs/>
          <w:color w:val="800080"/>
          <w:kern w:val="36"/>
          <w:sz w:val="28"/>
          <w:szCs w:val="28"/>
          <w:bdr w:val="none" w:sz="0" w:space="0" w:color="auto" w:frame="1"/>
          <w:lang w:eastAsia="en-GB"/>
        </w:rPr>
      </w:pPr>
      <w:bookmarkStart w:id="7" w:name="_Toc68281114"/>
      <w:r w:rsidRPr="00EC105D">
        <w:rPr>
          <w:rStyle w:val="Heading1Char"/>
        </w:rPr>
        <w:t>Assess the concept I have learned from this module</w:t>
      </w:r>
      <w:r>
        <w:rPr>
          <w:rStyle w:val="normaltextrun"/>
          <w:rFonts w:ascii="Arial" w:hAnsi="Arial" w:cs="Arial"/>
          <w:sz w:val="32"/>
          <w:szCs w:val="32"/>
          <w:lang w:val="en"/>
        </w:rPr>
        <w:t>.</w:t>
      </w:r>
      <w:bookmarkEnd w:id="7"/>
      <w:r>
        <w:rPr>
          <w:rStyle w:val="eop"/>
          <w:rFonts w:ascii="Arial" w:hAnsi="Arial" w:cs="Arial"/>
          <w:sz w:val="32"/>
          <w:szCs w:val="32"/>
        </w:rPr>
        <w:t> </w:t>
      </w:r>
    </w:p>
    <w:p w14:paraId="684B5EFE" w14:textId="2F608F92" w:rsidR="00E94EBC" w:rsidRPr="001F3FA0" w:rsidRDefault="00EC105D" w:rsidP="00FE170E">
      <w:pPr>
        <w:shd w:val="clear" w:color="auto" w:fill="FFFFFF"/>
        <w:spacing w:after="0" w:line="342" w:lineRule="atLeast"/>
        <w:outlineLvl w:val="0"/>
        <w:rPr>
          <w:rFonts w:ascii="Segoe UI" w:eastAsia="Times New Roman" w:hAnsi="Segoe UI" w:cs="Segoe UI"/>
          <w:b/>
          <w:bCs/>
          <w:color w:val="800080"/>
          <w:kern w:val="36"/>
          <w:bdr w:val="none" w:sz="0" w:space="0" w:color="auto" w:frame="1"/>
          <w:lang w:eastAsia="en-GB"/>
        </w:rPr>
      </w:pPr>
      <w:r>
        <w:rPr>
          <w:rFonts w:ascii="Segoe UI" w:eastAsia="Times New Roman" w:hAnsi="Segoe UI" w:cs="Segoe UI"/>
          <w:b/>
          <w:bCs/>
          <w:color w:val="800080"/>
          <w:kern w:val="36"/>
          <w:sz w:val="48"/>
          <w:szCs w:val="48"/>
          <w:bdr w:val="none" w:sz="0" w:space="0" w:color="auto" w:frame="1"/>
          <w:lang w:eastAsia="en-GB"/>
        </w:rPr>
        <w:t xml:space="preserve"> </w:t>
      </w:r>
    </w:p>
    <w:p w14:paraId="2E883700" w14:textId="07D239FF" w:rsidR="00FE170E" w:rsidRPr="00997FA2" w:rsidRDefault="00FD0C71" w:rsidP="00A95737">
      <w:pPr>
        <w:pStyle w:val="Heading1"/>
        <w:rPr>
          <w:rFonts w:ascii="Calibri Light" w:eastAsia="Times New Roman" w:hAnsi="Calibri Light" w:cs="Calibri Light"/>
          <w:color w:val="2F5496"/>
          <w:lang w:eastAsia="en-GB"/>
        </w:rPr>
      </w:pPr>
      <w:bookmarkStart w:id="8" w:name="_Toc68281115"/>
      <w:r>
        <w:rPr>
          <w:rFonts w:eastAsia="Times New Roman"/>
          <w:bdr w:val="none" w:sz="0" w:space="0" w:color="auto" w:frame="1"/>
          <w:lang w:eastAsia="en-GB"/>
        </w:rPr>
        <w:t>2.1 Professional</w:t>
      </w:r>
      <w:r w:rsidR="00B6505F" w:rsidRPr="00997FA2">
        <w:rPr>
          <w:rFonts w:eastAsia="Times New Roman"/>
          <w:bdr w:val="none" w:sz="0" w:space="0" w:color="auto" w:frame="1"/>
          <w:lang w:eastAsia="en-GB"/>
        </w:rPr>
        <w:t xml:space="preserve"> Career Development</w:t>
      </w:r>
      <w:bookmarkEnd w:id="8"/>
      <w:r w:rsidR="00B6505F" w:rsidRPr="00997FA2">
        <w:rPr>
          <w:rFonts w:eastAsia="Times New Roman"/>
          <w:bdr w:val="none" w:sz="0" w:space="0" w:color="auto" w:frame="1"/>
          <w:lang w:eastAsia="en-GB"/>
        </w:rPr>
        <w:t> </w:t>
      </w:r>
    </w:p>
    <w:p w14:paraId="3AB2D716" w14:textId="77777777" w:rsidR="00FE170E" w:rsidRDefault="00B650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 professional career development offers the structure with skills, awareness, performance, and goals that help people to move in the right part of their career and to achieve their goals. This</w:t>
      </w:r>
      <w:r w:rsidRPr="00C60BDD">
        <w:rPr>
          <w:rFonts w:ascii="Arial" w:eastAsia="Times New Roman" w:hAnsi="Arial" w:cs="Arial"/>
          <w:color w:val="000000"/>
          <w:bdr w:val="none" w:sz="0" w:space="0" w:color="auto" w:frame="1"/>
          <w:lang w:eastAsia="en-GB"/>
        </w:rPr>
        <w:t xml:space="preserve"> module</w:t>
      </w:r>
      <w:r>
        <w:rPr>
          <w:rFonts w:ascii="Arial" w:eastAsia="Times New Roman" w:hAnsi="Arial" w:cs="Arial"/>
          <w:color w:val="000000"/>
          <w:bdr w:val="none" w:sz="0" w:space="0" w:color="auto" w:frame="1"/>
          <w:lang w:eastAsia="en-GB"/>
        </w:rPr>
        <w:t xml:space="preserve"> has built my confidence and ability also value to provid</w:t>
      </w:r>
      <w:r>
        <w:rPr>
          <w:rFonts w:ascii="Arial" w:eastAsia="Times New Roman" w:hAnsi="Arial" w:cs="Arial"/>
          <w:color w:val="000000"/>
          <w:bdr w:val="none" w:sz="0" w:space="0" w:color="auto" w:frame="1"/>
          <w:lang w:eastAsia="en-GB"/>
        </w:rPr>
        <w:t xml:space="preserve">e the workplace of my choice, I have learned in this module </w:t>
      </w:r>
      <w:r w:rsidRPr="00C60BDD">
        <w:rPr>
          <w:rFonts w:ascii="Arial" w:eastAsia="Times New Roman" w:hAnsi="Arial" w:cs="Arial"/>
          <w:color w:val="000000"/>
          <w:bdr w:val="none" w:sz="0" w:space="0" w:color="auto" w:frame="1"/>
          <w:lang w:eastAsia="en-GB"/>
        </w:rPr>
        <w:t>the following</w:t>
      </w:r>
      <w:r>
        <w:rPr>
          <w:rFonts w:ascii="Arial" w:eastAsia="Times New Roman" w:hAnsi="Arial" w:cs="Arial"/>
          <w:color w:val="000000"/>
          <w:bdr w:val="none" w:sz="0" w:space="0" w:color="auto" w:frame="1"/>
          <w:lang w:eastAsia="en-GB"/>
        </w:rPr>
        <w:t xml:space="preserve"> approach like </w:t>
      </w:r>
      <w:r w:rsidRPr="00C60BDD">
        <w:rPr>
          <w:rFonts w:ascii="Arial" w:eastAsia="Times New Roman" w:hAnsi="Arial" w:cs="Arial"/>
          <w:color w:val="000000"/>
          <w:bdr w:val="none" w:sz="0" w:space="0" w:color="auto" w:frame="1"/>
          <w:lang w:eastAsia="en-GB"/>
        </w:rPr>
        <w:t>Personal Development Plan, Self-Awareness, </w:t>
      </w:r>
      <w:r w:rsidRPr="00C60BDD">
        <w:rPr>
          <w:rFonts w:ascii="Arial" w:eastAsia="Times New Roman" w:hAnsi="Arial" w:cs="Arial"/>
          <w:color w:val="373A3C"/>
          <w:bdr w:val="none" w:sz="0" w:space="0" w:color="auto" w:frame="1"/>
          <w:lang w:eastAsia="en-GB"/>
        </w:rPr>
        <w:t>Career development, </w:t>
      </w:r>
      <w:r w:rsidRPr="00C60BDD">
        <w:rPr>
          <w:rFonts w:ascii="Arial" w:eastAsia="Times New Roman" w:hAnsi="Arial" w:cs="Arial"/>
          <w:color w:val="000000"/>
          <w:bdr w:val="none" w:sz="0" w:space="0" w:color="auto" w:frame="1"/>
          <w:lang w:eastAsia="en-GB"/>
        </w:rPr>
        <w:t>Exploring Employment trends and opportunities,</w:t>
      </w:r>
      <w:r w:rsidRPr="00C60BDD">
        <w:rPr>
          <w:rFonts w:ascii="Arial" w:eastAsia="Times New Roman" w:hAnsi="Arial" w:cs="Arial"/>
          <w:color w:val="000000"/>
          <w:bdr w:val="none" w:sz="0" w:space="0" w:color="auto" w:frame="1"/>
          <w:shd w:val="clear" w:color="auto" w:fill="FFFFFF"/>
          <w:lang w:eastAsia="en-GB"/>
        </w:rPr>
        <w:t> Writing CV's and Facing Interviews,</w:t>
      </w:r>
      <w:r w:rsidRPr="00C60BDD">
        <w:rPr>
          <w:rFonts w:ascii="Arial" w:eastAsia="Times New Roman" w:hAnsi="Arial" w:cs="Arial"/>
          <w:color w:val="000000"/>
          <w:bdr w:val="none" w:sz="0" w:space="0" w:color="auto" w:frame="1"/>
          <w:lang w:eastAsia="en-GB"/>
        </w:rPr>
        <w:t xml:space="preserve"> Employment Regulations and exploring the alternatives available after my graduation. The </w:t>
      </w:r>
      <w:r>
        <w:rPr>
          <w:rFonts w:ascii="Arial" w:eastAsia="Times New Roman" w:hAnsi="Arial" w:cs="Arial"/>
          <w:color w:val="000000"/>
          <w:bdr w:val="none" w:sz="0" w:space="0" w:color="auto" w:frame="1"/>
          <w:lang w:eastAsia="en-GB"/>
        </w:rPr>
        <w:t>practicality</w:t>
      </w:r>
      <w:r w:rsidRPr="00C60BDD">
        <w:rPr>
          <w:rFonts w:ascii="Arial" w:eastAsia="Times New Roman" w:hAnsi="Arial" w:cs="Arial"/>
          <w:color w:val="000000"/>
          <w:bdr w:val="none" w:sz="0" w:space="0" w:color="auto" w:frame="1"/>
          <w:lang w:eastAsia="en-GB"/>
        </w:rPr>
        <w:t xml:space="preserve"> of these concepts</w:t>
      </w:r>
      <w:r>
        <w:rPr>
          <w:rFonts w:ascii="Arial" w:eastAsia="Times New Roman" w:hAnsi="Arial" w:cs="Arial"/>
          <w:color w:val="000000"/>
          <w:bdr w:val="none" w:sz="0" w:space="0" w:color="auto" w:frame="1"/>
          <w:lang w:eastAsia="en-GB"/>
        </w:rPr>
        <w:t xml:space="preserve"> which </w:t>
      </w:r>
      <w:r w:rsidRPr="00C60BDD">
        <w:rPr>
          <w:rFonts w:ascii="Arial" w:eastAsia="Times New Roman" w:hAnsi="Arial" w:cs="Arial"/>
          <w:color w:val="000000"/>
          <w:bdr w:val="none" w:sz="0" w:space="0" w:color="auto" w:frame="1"/>
          <w:lang w:eastAsia="en-GB"/>
        </w:rPr>
        <w:t xml:space="preserve">I have learned would </w:t>
      </w:r>
      <w:r>
        <w:rPr>
          <w:rFonts w:ascii="Arial" w:eastAsia="Times New Roman" w:hAnsi="Arial" w:cs="Arial"/>
          <w:color w:val="000000"/>
          <w:bdr w:val="none" w:sz="0" w:space="0" w:color="auto" w:frame="1"/>
          <w:lang w:eastAsia="en-GB"/>
        </w:rPr>
        <w:t>at the same tim</w:t>
      </w:r>
      <w:r w:rsidRPr="00C60BDD">
        <w:rPr>
          <w:rFonts w:ascii="Arial" w:eastAsia="Times New Roman" w:hAnsi="Arial" w:cs="Arial"/>
          <w:color w:val="000000"/>
          <w:bdr w:val="none" w:sz="0" w:space="0" w:color="auto" w:frame="1"/>
          <w:lang w:eastAsia="en-GB"/>
        </w:rPr>
        <w:t xml:space="preserve">e </w:t>
      </w:r>
      <w:r>
        <w:rPr>
          <w:rFonts w:ascii="Arial" w:eastAsia="Times New Roman" w:hAnsi="Arial" w:cs="Arial"/>
          <w:color w:val="000000"/>
          <w:bdr w:val="none" w:sz="0" w:space="0" w:color="auto" w:frame="1"/>
          <w:lang w:eastAsia="en-GB"/>
        </w:rPr>
        <w:t>assess</w:t>
      </w:r>
      <w:r w:rsidRPr="00C60BDD">
        <w:rPr>
          <w:rFonts w:ascii="Arial" w:eastAsia="Times New Roman" w:hAnsi="Arial" w:cs="Arial"/>
          <w:color w:val="000000"/>
          <w:bdr w:val="none" w:sz="0" w:space="0" w:color="auto" w:frame="1"/>
          <w:lang w:eastAsia="en-GB"/>
        </w:rPr>
        <w:t xml:space="preserve"> the ways to apply them in real life. </w:t>
      </w:r>
    </w:p>
    <w:p w14:paraId="79F249E5"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5F09CD67"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1619C1F6"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7532B02A"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349D2522"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0BA65628"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0743F6FB"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5566A25F"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5D6FF046"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2A619E80"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7E0A4BA5"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6C04ED27"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140AE6E2"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01482D5E"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49012AA4"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4CCDB7F6"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0B172A44"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12BD3AA3"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007F4115"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2CF06925"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1DFE71DB"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4562B37D" w14:textId="77777777" w:rsidR="00D02C5F"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768CAB32" w14:textId="77777777" w:rsidR="00C431A1" w:rsidRDefault="00C431A1"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0D908B2A" w14:textId="77777777" w:rsidR="00C431A1" w:rsidRDefault="00C431A1"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7D37703E" w14:textId="77777777" w:rsidR="00C431A1" w:rsidRDefault="00C431A1"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52D9FE3F" w14:textId="77777777" w:rsidR="00C431A1" w:rsidRDefault="00C431A1"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0FFB9D51" w14:textId="77777777" w:rsidR="00C431A1" w:rsidRDefault="00C431A1"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42CEEB84" w14:textId="77777777" w:rsidR="000D19D9" w:rsidRDefault="000D19D9"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172DFE8C" w14:textId="77777777" w:rsidR="000D19D9" w:rsidRDefault="000D19D9" w:rsidP="00C431A1">
      <w:pPr>
        <w:shd w:val="clear" w:color="auto" w:fill="FFFFFF"/>
        <w:spacing w:after="0" w:line="360" w:lineRule="atLeast"/>
        <w:jc w:val="both"/>
        <w:rPr>
          <w:rFonts w:ascii="Arial" w:eastAsia="Times New Roman" w:hAnsi="Arial" w:cs="Arial"/>
          <w:b/>
          <w:bCs/>
          <w:color w:val="202124"/>
          <w:sz w:val="28"/>
          <w:szCs w:val="28"/>
          <w:bdr w:val="none" w:sz="0" w:space="0" w:color="auto" w:frame="1"/>
          <w:shd w:val="clear" w:color="auto" w:fill="FFFFFF"/>
          <w:lang w:eastAsia="en-GB"/>
        </w:rPr>
      </w:pPr>
    </w:p>
    <w:p w14:paraId="5A8B014C" w14:textId="77777777" w:rsidR="00C431A1" w:rsidRDefault="00B6505F" w:rsidP="00C431A1">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bookmarkStart w:id="9" w:name="_Toc68281116"/>
      <w:r w:rsidRPr="00A95737">
        <w:rPr>
          <w:rStyle w:val="Heading1Char"/>
        </w:rPr>
        <w:t xml:space="preserve">The </w:t>
      </w:r>
      <w:r w:rsidRPr="00A95737">
        <w:rPr>
          <w:rStyle w:val="Heading1Char"/>
        </w:rPr>
        <w:t>personal development plan</w:t>
      </w:r>
      <w:bookmarkEnd w:id="9"/>
      <w:r w:rsidRPr="00997FA2">
        <w:rPr>
          <w:rFonts w:ascii="Arial" w:eastAsia="Times New Roman" w:hAnsi="Arial" w:cs="Arial"/>
          <w:color w:val="202124"/>
          <w:sz w:val="24"/>
          <w:szCs w:val="24"/>
          <w:bdr w:val="none" w:sz="0" w:space="0" w:color="auto" w:frame="1"/>
          <w:shd w:val="clear" w:color="auto" w:fill="FFFFFF"/>
          <w:lang w:eastAsia="en-GB"/>
        </w:rPr>
        <w:t xml:space="preserve"> </w:t>
      </w:r>
      <w:r w:rsidRPr="00997FA2">
        <w:rPr>
          <w:rFonts w:ascii="Arial" w:eastAsia="Times New Roman" w:hAnsi="Arial" w:cs="Arial"/>
          <w:color w:val="202124"/>
          <w:sz w:val="24"/>
          <w:szCs w:val="24"/>
          <w:bdr w:val="none" w:sz="0" w:space="0" w:color="auto" w:frame="1"/>
          <w:shd w:val="clear" w:color="auto" w:fill="FFFFFF"/>
          <w:lang w:eastAsia="en-GB"/>
        </w:rPr>
        <w:t>is</w:t>
      </w:r>
      <w:r>
        <w:rPr>
          <w:rFonts w:ascii="Arial" w:eastAsia="Times New Roman" w:hAnsi="Arial" w:cs="Arial"/>
          <w:color w:val="202124"/>
          <w:bdr w:val="none" w:sz="0" w:space="0" w:color="auto" w:frame="1"/>
          <w:shd w:val="clear" w:color="auto" w:fill="FFFFFF"/>
          <w:lang w:eastAsia="en-GB"/>
        </w:rPr>
        <w:t xml:space="preserve"> the procedure of setting up aims and objectives or goals it is a way</w:t>
      </w:r>
      <w:r w:rsidRPr="00C60BDD">
        <w:rPr>
          <w:rFonts w:ascii="Arial" w:eastAsia="Times New Roman" w:hAnsi="Arial" w:cs="Arial"/>
          <w:color w:val="202124"/>
          <w:bdr w:val="none" w:sz="0" w:space="0" w:color="auto" w:frame="1"/>
          <w:shd w:val="clear" w:color="auto" w:fill="FFFFFF"/>
          <w:lang w:eastAsia="en-GB"/>
        </w:rPr>
        <w:t xml:space="preserve"> of </w:t>
      </w:r>
      <w:r>
        <w:rPr>
          <w:rFonts w:ascii="Arial" w:eastAsia="Times New Roman" w:hAnsi="Arial" w:cs="Arial"/>
          <w:color w:val="202124"/>
          <w:bdr w:val="none" w:sz="0" w:space="0" w:color="auto" w:frame="1"/>
          <w:shd w:val="clear" w:color="auto" w:fill="FFFFFF"/>
          <w:lang w:eastAsia="en-GB"/>
        </w:rPr>
        <w:t>discover</w:t>
      </w:r>
      <w:r w:rsidRPr="00C60BDD">
        <w:rPr>
          <w:rFonts w:ascii="Arial" w:eastAsia="Times New Roman" w:hAnsi="Arial" w:cs="Arial"/>
          <w:color w:val="202124"/>
          <w:bdr w:val="none" w:sz="0" w:space="0" w:color="auto" w:frame="1"/>
          <w:shd w:val="clear" w:color="auto" w:fill="FFFFFF"/>
          <w:lang w:eastAsia="en-GB"/>
        </w:rPr>
        <w:t xml:space="preserve">ing </w:t>
      </w:r>
      <w:r>
        <w:rPr>
          <w:rFonts w:ascii="Arial" w:eastAsia="Times New Roman" w:hAnsi="Arial" w:cs="Arial"/>
          <w:color w:val="202124"/>
          <w:bdr w:val="none" w:sz="0" w:space="0" w:color="auto" w:frame="1"/>
          <w:shd w:val="clear" w:color="auto" w:fill="FFFFFF"/>
          <w:lang w:eastAsia="en-GB"/>
        </w:rPr>
        <w:t>people</w:t>
      </w:r>
      <w:r w:rsidRPr="00C60BDD">
        <w:rPr>
          <w:rFonts w:ascii="Arial" w:eastAsia="Times New Roman" w:hAnsi="Arial" w:cs="Arial"/>
          <w:color w:val="202124"/>
          <w:bdr w:val="none" w:sz="0" w:space="0" w:color="auto" w:frame="1"/>
          <w:shd w:val="clear" w:color="auto" w:fill="FFFFFF"/>
          <w:lang w:eastAsia="en-GB"/>
        </w:rPr>
        <w:t xml:space="preserve">'s </w:t>
      </w:r>
      <w:r>
        <w:rPr>
          <w:rFonts w:ascii="Arial" w:eastAsia="Times New Roman" w:hAnsi="Arial" w:cs="Arial"/>
          <w:color w:val="202124"/>
          <w:bdr w:val="none" w:sz="0" w:space="0" w:color="auto" w:frame="1"/>
          <w:shd w:val="clear" w:color="auto" w:fill="FFFFFF"/>
          <w:lang w:eastAsia="en-GB"/>
        </w:rPr>
        <w:t>capacity,</w:t>
      </w:r>
      <w:r w:rsidRPr="00C60BDD">
        <w:rPr>
          <w:rFonts w:ascii="Arial" w:eastAsia="Times New Roman" w:hAnsi="Arial" w:cs="Arial"/>
          <w:color w:val="202124"/>
          <w:bdr w:val="none" w:sz="0" w:space="0" w:color="auto" w:frame="1"/>
          <w:shd w:val="clear" w:color="auto" w:fill="FFFFFF"/>
          <w:lang w:eastAsia="en-GB"/>
        </w:rPr>
        <w:t xml:space="preserve"> potentials by</w:t>
      </w:r>
      <w:r>
        <w:rPr>
          <w:rFonts w:ascii="Arial" w:eastAsia="Times New Roman" w:hAnsi="Arial" w:cs="Arial"/>
          <w:color w:val="202124"/>
          <w:bdr w:val="none" w:sz="0" w:space="0" w:color="auto" w:frame="1"/>
          <w:shd w:val="clear" w:color="auto" w:fill="FFFFFF"/>
          <w:lang w:eastAsia="en-GB"/>
        </w:rPr>
        <w:t xml:space="preserve"> way of</w:t>
      </w:r>
      <w:r w:rsidRPr="00C60BDD">
        <w:rPr>
          <w:rFonts w:ascii="Arial" w:eastAsia="Times New Roman" w:hAnsi="Arial" w:cs="Arial"/>
          <w:color w:val="202124"/>
          <w:bdr w:val="none" w:sz="0" w:space="0" w:color="auto" w:frame="1"/>
          <w:shd w:val="clear" w:color="auto" w:fill="FFFFFF"/>
          <w:lang w:eastAsia="en-GB"/>
        </w:rPr>
        <w:t xml:space="preserve"> self-examination.</w:t>
      </w:r>
      <w:r>
        <w:rPr>
          <w:rFonts w:ascii="Arial" w:eastAsia="Times New Roman" w:hAnsi="Arial" w:cs="Arial"/>
          <w:color w:val="202124"/>
          <w:bdr w:val="none" w:sz="0" w:space="0" w:color="auto" w:frame="1"/>
          <w:shd w:val="clear" w:color="auto" w:fill="FFFFFF"/>
          <w:lang w:eastAsia="en-GB"/>
        </w:rPr>
        <w:t xml:space="preserve"> This could be in short team, medium, or long team goals of your career. PDP helps peo</w:t>
      </w:r>
      <w:r>
        <w:rPr>
          <w:rFonts w:ascii="Arial" w:eastAsia="Times New Roman" w:hAnsi="Arial" w:cs="Arial"/>
          <w:color w:val="202124"/>
          <w:bdr w:val="none" w:sz="0" w:space="0" w:color="auto" w:frame="1"/>
          <w:shd w:val="clear" w:color="auto" w:fill="FFFFFF"/>
          <w:lang w:eastAsia="en-GB"/>
        </w:rPr>
        <w:t xml:space="preserve">ple to think about where they are now, where they intended to be, and how they can get there. With the help of PDP, we can build up skills like self-awareness, capacity to learn, adjustability to change, and good time management. Personal development is a </w:t>
      </w:r>
      <w:r>
        <w:rPr>
          <w:rFonts w:ascii="Arial" w:eastAsia="Times New Roman" w:hAnsi="Arial" w:cs="Arial"/>
          <w:color w:val="202124"/>
          <w:bdr w:val="none" w:sz="0" w:space="0" w:color="auto" w:frame="1"/>
          <w:shd w:val="clear" w:color="auto" w:fill="FFFFFF"/>
          <w:lang w:eastAsia="en-GB"/>
        </w:rPr>
        <w:t>continual lifelong activity of nurturing (Routledge and Carmichael,2007).</w:t>
      </w:r>
    </w:p>
    <w:p w14:paraId="21BDA28B" w14:textId="77777777" w:rsidR="00C431A1" w:rsidRDefault="00B6505F" w:rsidP="00C431A1">
      <w:pPr>
        <w:shd w:val="clear" w:color="auto" w:fill="FFFFFF"/>
        <w:spacing w:after="0" w:line="360" w:lineRule="atLeast"/>
        <w:jc w:val="both"/>
        <w:rPr>
          <w:rStyle w:val="normaltextrun"/>
          <w:rFonts w:ascii="Arial" w:hAnsi="Arial" w:cs="Arial"/>
          <w:color w:val="404040"/>
          <w:shd w:val="clear" w:color="auto" w:fill="FFFFFF"/>
        </w:rPr>
      </w:pPr>
      <w:r>
        <w:rPr>
          <w:rFonts w:ascii="Arial" w:eastAsia="Times New Roman" w:hAnsi="Arial" w:cs="Arial"/>
          <w:color w:val="202124"/>
          <w:bdr w:val="none" w:sz="0" w:space="0" w:color="auto" w:frame="1"/>
          <w:shd w:val="clear" w:color="auto" w:fill="FFFFFF"/>
          <w:lang w:eastAsia="en-GB"/>
        </w:rPr>
        <w:t xml:space="preserve">Based on what I have gained from this module about Personal Development Plan it will enable me to consider where I am now, and where I will be in the future and how to get there and </w:t>
      </w:r>
      <w:r>
        <w:rPr>
          <w:rFonts w:ascii="Arial" w:eastAsia="Times New Roman" w:hAnsi="Arial" w:cs="Arial"/>
          <w:color w:val="202124"/>
          <w:bdr w:val="none" w:sz="0" w:space="0" w:color="auto" w:frame="1"/>
          <w:shd w:val="clear" w:color="auto" w:fill="FFFFFF"/>
          <w:lang w:eastAsia="en-GB"/>
        </w:rPr>
        <w:t xml:space="preserve">build up transferable skills and my learning capacity, because of vital concepts. And the </w:t>
      </w:r>
      <w:r>
        <w:rPr>
          <w:rStyle w:val="normaltextrun"/>
          <w:rFonts w:ascii="Arial" w:hAnsi="Arial" w:cs="Arial"/>
          <w:color w:val="404040"/>
          <w:shd w:val="clear" w:color="auto" w:fill="FFFFFF"/>
        </w:rPr>
        <w:t xml:space="preserve">importance of the personal development plan learned in this module, gives me a clearer understanding of who lam, the skills I possess, and how to improve it the ones </w:t>
      </w:r>
      <w:r>
        <w:rPr>
          <w:rStyle w:val="normaltextrun"/>
          <w:rFonts w:ascii="Arial" w:hAnsi="Arial" w:cs="Arial"/>
          <w:color w:val="404040"/>
          <w:shd w:val="clear" w:color="auto" w:fill="FFFFFF"/>
        </w:rPr>
        <w:t xml:space="preserve">that are necessary which I need to possess. PDP motivates me because the things I thought were impossible can be achieved with I careful plan. </w:t>
      </w:r>
    </w:p>
    <w:p w14:paraId="0311717C"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4F3B645C"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485EDC0"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10FE9E71"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131117AA"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11C59A98"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64C877C8"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79A82731"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42F48673"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9D6C929"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7FF00C7F"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71C65D7"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577BACC4"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E9FB5DE"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1010D740"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711E5E4E"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514CF0C" w14:textId="77777777" w:rsidR="002A5DCB" w:rsidRDefault="00B6505F" w:rsidP="002A5DCB">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bookmarkStart w:id="10" w:name="_Toc68281117"/>
      <w:r w:rsidRPr="00403A0E">
        <w:rPr>
          <w:rStyle w:val="Heading1Char"/>
        </w:rPr>
        <w:t>Self-Awareness</w:t>
      </w:r>
      <w:bookmarkEnd w:id="10"/>
      <w:r>
        <w:rPr>
          <w:rFonts w:ascii="Arial" w:eastAsia="Times New Roman" w:hAnsi="Arial" w:cs="Arial"/>
          <w:color w:val="202124"/>
          <w:bdr w:val="none" w:sz="0" w:space="0" w:color="auto" w:frame="1"/>
          <w:shd w:val="clear" w:color="auto" w:fill="FFFFFF"/>
          <w:lang w:eastAsia="en-GB"/>
        </w:rPr>
        <w:t xml:space="preserve"> </w:t>
      </w:r>
      <w:r>
        <w:rPr>
          <w:rFonts w:ascii="Arial" w:eastAsia="Times New Roman" w:hAnsi="Arial" w:cs="Arial"/>
          <w:color w:val="202124"/>
          <w:bdr w:val="none" w:sz="0" w:space="0" w:color="auto" w:frame="1"/>
          <w:shd w:val="clear" w:color="auto" w:fill="FFFFFF"/>
          <w:lang w:eastAsia="en-GB"/>
        </w:rPr>
        <w:t>is having a transparent and practical perception of who you are, self -awareness is not about hidden the deep secret about yourself, but having a better understanding of who you are, what you do, how to do it, and the effect of what you do to others.</w:t>
      </w:r>
      <w:r w:rsidRPr="00B8772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(Mor</w:t>
      </w:r>
      <w:r>
        <w:rPr>
          <w:rFonts w:ascii="Arial" w:hAnsi="Arial" w:cs="Arial"/>
          <w:color w:val="000000"/>
          <w:sz w:val="20"/>
          <w:szCs w:val="20"/>
          <w:shd w:val="clear" w:color="auto" w:fill="FFFFFF"/>
        </w:rPr>
        <w:t xml:space="preserve">in, 2011) </w:t>
      </w:r>
      <w:r>
        <w:rPr>
          <w:rFonts w:ascii="Arial" w:eastAsia="Times New Roman" w:hAnsi="Arial" w:cs="Arial"/>
          <w:color w:val="202124"/>
          <w:bdr w:val="none" w:sz="0" w:space="0" w:color="auto" w:frame="1"/>
          <w:shd w:val="clear" w:color="auto" w:fill="FFFFFF"/>
          <w:lang w:eastAsia="en-GB"/>
        </w:rPr>
        <w:t>Self-awareness is closely related to both feelings, intelligence, and success that help us to accomplish goals because it is possible for you to consider your strength and weaknesses when setting goals.</w:t>
      </w:r>
    </w:p>
    <w:p w14:paraId="7A57CACF" w14:textId="77777777" w:rsidR="002A5DC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202124"/>
          <w:bdr w:val="none" w:sz="0" w:space="0" w:color="auto" w:frame="1"/>
          <w:shd w:val="clear" w:color="auto" w:fill="FFFFFF"/>
          <w:lang w:eastAsia="en-GB"/>
        </w:rPr>
        <w:t>In this module, I have acquired the knowled</w:t>
      </w:r>
      <w:r>
        <w:rPr>
          <w:rFonts w:ascii="Arial" w:eastAsia="Times New Roman" w:hAnsi="Arial" w:cs="Arial"/>
          <w:color w:val="202124"/>
          <w:bdr w:val="none" w:sz="0" w:space="0" w:color="auto" w:frame="1"/>
          <w:shd w:val="clear" w:color="auto" w:fill="FFFFFF"/>
          <w:lang w:eastAsia="en-GB"/>
        </w:rPr>
        <w:t>ge of self-awareness and some of the tools of improving self-awareness like the</w:t>
      </w:r>
      <w:r w:rsidRPr="00C60BDD">
        <w:rPr>
          <w:rFonts w:ascii="Arial" w:eastAsia="Times New Roman" w:hAnsi="Arial" w:cs="Arial"/>
          <w:color w:val="000000"/>
          <w:bdr w:val="none" w:sz="0" w:space="0" w:color="auto" w:frame="1"/>
          <w:shd w:val="clear" w:color="auto" w:fill="F9F9F9"/>
          <w:lang w:eastAsia="en-GB"/>
        </w:rPr>
        <w:t xml:space="preserve"> Johari window, Personality tests, and learning style</w:t>
      </w:r>
      <w:r>
        <w:rPr>
          <w:rFonts w:ascii="Arial" w:eastAsia="Times New Roman" w:hAnsi="Arial" w:cs="Arial"/>
          <w:color w:val="000000"/>
          <w:bdr w:val="none" w:sz="0" w:space="0" w:color="auto" w:frame="1"/>
          <w:shd w:val="clear" w:color="auto" w:fill="F9F9F9"/>
          <w:lang w:eastAsia="en-GB"/>
        </w:rPr>
        <w:t>.</w:t>
      </w:r>
    </w:p>
    <w:p w14:paraId="150C6408" w14:textId="77777777" w:rsidR="002A5DC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Johari window, sometimes we hide what is not good about ourselves, and times people do not tell us what we are </w:t>
      </w:r>
      <w:r>
        <w:rPr>
          <w:rFonts w:ascii="Arial" w:eastAsia="Times New Roman" w:hAnsi="Arial" w:cs="Arial"/>
          <w:color w:val="000000"/>
          <w:bdr w:val="none" w:sz="0" w:space="0" w:color="auto" w:frame="1"/>
          <w:shd w:val="clear" w:color="auto" w:fill="F9F9F9"/>
          <w:lang w:eastAsia="en-GB"/>
        </w:rPr>
        <w:t>because they do not want to upset us. These concepts led Joseph and Harry to develop what is known as the Johari window.</w:t>
      </w:r>
      <w:r w:rsidRPr="001B62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(Gaw, 1976) </w:t>
      </w:r>
    </w:p>
    <w:p w14:paraId="17665210" w14:textId="77777777" w:rsidR="002A5DC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      Known to self      Unknown to self</w:t>
      </w:r>
    </w:p>
    <w:tbl>
      <w:tblPr>
        <w:tblStyle w:val="TableGrid"/>
        <w:tblpPr w:leftFromText="180" w:rightFromText="180" w:vertAnchor="text" w:tblpY="1"/>
        <w:tblOverlap w:val="never"/>
        <w:tblW w:w="0" w:type="auto"/>
        <w:tblLook w:val="04A0" w:firstRow="1" w:lastRow="0" w:firstColumn="1" w:lastColumn="0" w:noHBand="0" w:noVBand="1"/>
      </w:tblPr>
      <w:tblGrid>
        <w:gridCol w:w="1678"/>
        <w:gridCol w:w="1724"/>
      </w:tblGrid>
      <w:tr w:rsidR="005728A7" w14:paraId="38113F4F" w14:textId="77777777" w:rsidTr="004B32D1">
        <w:trPr>
          <w:trHeight w:val="978"/>
        </w:trPr>
        <w:tc>
          <w:tcPr>
            <w:tcW w:w="1678" w:type="dxa"/>
            <w:shd w:val="clear" w:color="auto" w:fill="95B3D7" w:themeFill="accent1" w:themeFillTint="99"/>
          </w:tcPr>
          <w:p w14:paraId="4B66EA68" w14:textId="77777777" w:rsidR="002A5DCB" w:rsidRDefault="00B6505F" w:rsidP="004B32D1">
            <w:pPr>
              <w:spacing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   ARENA                             </w:t>
            </w:r>
          </w:p>
          <w:p w14:paraId="463B7345" w14:textId="77777777" w:rsidR="002A5DCB" w:rsidRPr="00140080" w:rsidRDefault="002A5DCB" w:rsidP="004B32D1">
            <w:pPr>
              <w:jc w:val="center"/>
              <w:rPr>
                <w:rFonts w:ascii="Arial" w:eastAsia="Times New Roman" w:hAnsi="Arial" w:cs="Arial"/>
                <w:lang w:eastAsia="en-GB"/>
              </w:rPr>
            </w:pPr>
          </w:p>
        </w:tc>
        <w:tc>
          <w:tcPr>
            <w:tcW w:w="1724" w:type="dxa"/>
            <w:shd w:val="clear" w:color="auto" w:fill="FF0000"/>
          </w:tcPr>
          <w:p w14:paraId="71C1EF96" w14:textId="77777777" w:rsidR="002A5DCB" w:rsidRDefault="00B6505F" w:rsidP="004B32D1">
            <w:pPr>
              <w:spacing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       BLINSPORT                         </w:t>
            </w:r>
          </w:p>
        </w:tc>
      </w:tr>
      <w:tr w:rsidR="005728A7" w14:paraId="49F71309" w14:textId="77777777" w:rsidTr="004B32D1">
        <w:trPr>
          <w:trHeight w:val="978"/>
        </w:trPr>
        <w:tc>
          <w:tcPr>
            <w:tcW w:w="1678" w:type="dxa"/>
            <w:shd w:val="clear" w:color="auto" w:fill="FBD4B4" w:themeFill="accent6" w:themeFillTint="66"/>
          </w:tcPr>
          <w:p w14:paraId="08B6903F" w14:textId="77777777" w:rsidR="002A5DCB" w:rsidRDefault="00B6505F" w:rsidP="004B32D1">
            <w:pPr>
              <w:spacing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      FACADE</w:t>
            </w:r>
          </w:p>
        </w:tc>
        <w:tc>
          <w:tcPr>
            <w:tcW w:w="1724" w:type="dxa"/>
            <w:shd w:val="clear" w:color="auto" w:fill="FFFF00"/>
          </w:tcPr>
          <w:p w14:paraId="5EC86C7E" w14:textId="77777777" w:rsidR="002A5DCB" w:rsidRDefault="00B6505F" w:rsidP="004B32D1">
            <w:pPr>
              <w:spacing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UNKNOWN</w:t>
            </w:r>
          </w:p>
        </w:tc>
      </w:tr>
    </w:tbl>
    <w:p w14:paraId="26A22460" w14:textId="77777777" w:rsidR="002A5DC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Known to others</w:t>
      </w:r>
    </w:p>
    <w:p w14:paraId="355A4421" w14:textId="77777777" w:rsidR="002A5DCB" w:rsidRDefault="002A5DCB"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62F463E1" w14:textId="77777777" w:rsidR="002A5DCB" w:rsidRDefault="002A5DCB"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54A889ED" w14:textId="77777777" w:rsidR="002A5DC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Unknown to others</w:t>
      </w:r>
    </w:p>
    <w:p w14:paraId="7E5126FD" w14:textId="77777777" w:rsidR="00403A0E" w:rsidRDefault="00403A0E"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776927D1" w14:textId="77777777" w:rsidR="00027DB7"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       </w:t>
      </w:r>
    </w:p>
    <w:p w14:paraId="5A6DBF78" w14:textId="60E2C9EB" w:rsidR="0080367B" w:rsidRDefault="00674A26"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Sources Morgan 2017</w:t>
      </w:r>
      <w:r>
        <w:rPr>
          <w:rFonts w:ascii="Arial" w:eastAsia="Times New Roman" w:hAnsi="Arial" w:cs="Arial"/>
          <w:color w:val="000000"/>
          <w:bdr w:val="none" w:sz="0" w:space="0" w:color="auto" w:frame="1"/>
          <w:shd w:val="clear" w:color="auto" w:fill="F9F9F9"/>
          <w:lang w:eastAsia="en-GB"/>
        </w:rPr>
        <w:t xml:space="preserve"> </w:t>
      </w:r>
    </w:p>
    <w:p w14:paraId="07AA0FA8" w14:textId="77777777" w:rsidR="00027DB7" w:rsidRDefault="00027DB7"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65852A23" w14:textId="182968E6" w:rsidR="002A5DC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 xml:space="preserve">What we know about ourselves and what others know about us is the Arena, Example is people can see what we struggle with and what we excel at what we know about ourselves </w:t>
      </w:r>
      <w:r>
        <w:rPr>
          <w:rFonts w:ascii="Arial" w:eastAsia="Times New Roman" w:hAnsi="Arial" w:cs="Arial"/>
          <w:color w:val="000000"/>
          <w:bdr w:val="none" w:sz="0" w:space="0" w:color="auto" w:frame="1"/>
          <w:shd w:val="clear" w:color="auto" w:fill="F9F9F9"/>
          <w:lang w:eastAsia="en-GB"/>
        </w:rPr>
        <w:lastRenderedPageBreak/>
        <w:t>but what others do not know about us is the Facade. An example is people we work with</w:t>
      </w:r>
      <w:r>
        <w:rPr>
          <w:rFonts w:ascii="Arial" w:eastAsia="Times New Roman" w:hAnsi="Arial" w:cs="Arial"/>
          <w:color w:val="000000"/>
          <w:bdr w:val="none" w:sz="0" w:space="0" w:color="auto" w:frame="1"/>
          <w:shd w:val="clear" w:color="auto" w:fill="F9F9F9"/>
          <w:lang w:eastAsia="en-GB"/>
        </w:rPr>
        <w:t xml:space="preserve"> might see us differently from our family and friend, what we do not know about ourselves, but others believe about us is the Blindspot this consist of the skills which you have but not aware you have them and what we do not know about ourselves and other </w:t>
      </w:r>
      <w:r>
        <w:rPr>
          <w:rFonts w:ascii="Arial" w:eastAsia="Times New Roman" w:hAnsi="Arial" w:cs="Arial"/>
          <w:color w:val="000000"/>
          <w:bdr w:val="none" w:sz="0" w:space="0" w:color="auto" w:frame="1"/>
          <w:shd w:val="clear" w:color="auto" w:fill="F9F9F9"/>
          <w:lang w:eastAsia="en-GB"/>
        </w:rPr>
        <w:t xml:space="preserve">do not know about us is the Unknown. </w:t>
      </w:r>
    </w:p>
    <w:p w14:paraId="40AE802B" w14:textId="77777777" w:rsidR="002A5DCB" w:rsidRDefault="00B6505F" w:rsidP="002A5DCB">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r>
        <w:rPr>
          <w:rFonts w:ascii="Arial" w:eastAsia="Times New Roman" w:hAnsi="Arial" w:cs="Arial"/>
          <w:color w:val="000000"/>
          <w:bdr w:val="none" w:sz="0" w:space="0" w:color="auto" w:frame="1"/>
          <w:shd w:val="clear" w:color="auto" w:fill="F9F9F9"/>
          <w:lang w:eastAsia="en-GB"/>
        </w:rPr>
        <w:t xml:space="preserve">This module has accorded me the opportunity to understand the concepts of learning styles, there are various ways to learn, process, understanding, and keeping information. knowing your learning styles make thing </w:t>
      </w:r>
      <w:r>
        <w:rPr>
          <w:rFonts w:ascii="Arial" w:eastAsia="Times New Roman" w:hAnsi="Arial" w:cs="Arial"/>
          <w:color w:val="000000"/>
          <w:bdr w:val="none" w:sz="0" w:space="0" w:color="auto" w:frame="1"/>
          <w:shd w:val="clear" w:color="auto" w:fill="F9F9F9"/>
          <w:lang w:eastAsia="en-GB"/>
        </w:rPr>
        <w:t>easier in performing your job.</w:t>
      </w:r>
      <w:r w:rsidRPr="007D228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(Schmeck, 2013) </w:t>
      </w:r>
      <w:r>
        <w:rPr>
          <w:rFonts w:ascii="Arial" w:eastAsia="Times New Roman" w:hAnsi="Arial" w:cs="Arial"/>
          <w:color w:val="000000"/>
          <w:bdr w:val="none" w:sz="0" w:space="0" w:color="auto" w:frame="1"/>
          <w:shd w:val="clear" w:color="auto" w:fill="F9F9F9"/>
          <w:lang w:eastAsia="en-GB"/>
        </w:rPr>
        <w:t xml:space="preserve">There are four types of learning styles. Intuitive learners, Tactile learners, Visual learners, and Auditory learners. Through this module, I acquire my learning styles which is Auditory learner this will </w:t>
      </w:r>
      <w:r w:rsidRPr="00C60BDD">
        <w:rPr>
          <w:rFonts w:ascii="Arial" w:eastAsia="Times New Roman" w:hAnsi="Arial" w:cs="Arial"/>
          <w:color w:val="202124"/>
          <w:bdr w:val="none" w:sz="0" w:space="0" w:color="auto" w:frame="1"/>
          <w:shd w:val="clear" w:color="auto" w:fill="FFFFFF"/>
          <w:lang w:eastAsia="en-GB"/>
        </w:rPr>
        <w:t>help</w:t>
      </w:r>
      <w:r w:rsidRPr="00C60BDD">
        <w:rPr>
          <w:rFonts w:ascii="Arial" w:eastAsia="Times New Roman" w:hAnsi="Arial" w:cs="Arial"/>
          <w:color w:val="202124"/>
          <w:bdr w:val="none" w:sz="0" w:space="0" w:color="auto" w:frame="1"/>
          <w:shd w:val="clear" w:color="auto" w:fill="FFFFFF"/>
          <w:lang w:eastAsia="en-GB"/>
        </w:rPr>
        <w:t xml:space="preserve"> to build on my areas of </w:t>
      </w:r>
      <w:r>
        <w:rPr>
          <w:rFonts w:ascii="Arial" w:eastAsia="Times New Roman" w:hAnsi="Arial" w:cs="Arial"/>
          <w:color w:val="202124"/>
          <w:bdr w:val="none" w:sz="0" w:space="0" w:color="auto" w:frame="1"/>
          <w:shd w:val="clear" w:color="auto" w:fill="FFFFFF"/>
          <w:lang w:eastAsia="en-GB"/>
        </w:rPr>
        <w:t>strength.</w:t>
      </w:r>
    </w:p>
    <w:p w14:paraId="7D41BD66" w14:textId="77777777" w:rsidR="002A5DCB" w:rsidRDefault="002A5DCB" w:rsidP="002A5DCB">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p>
    <w:p w14:paraId="27DA836C" w14:textId="77777777" w:rsidR="002A5DCB" w:rsidRDefault="002A5DCB" w:rsidP="002A5DCB">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p>
    <w:p w14:paraId="04F088D9" w14:textId="77777777" w:rsidR="002A5DCB" w:rsidRDefault="002A5DCB" w:rsidP="002A5DCB">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p>
    <w:p w14:paraId="1ABEB2AB" w14:textId="77777777" w:rsidR="00CA1270" w:rsidRDefault="00CA1270" w:rsidP="00CA1270">
      <w:pPr>
        <w:shd w:val="clear" w:color="auto" w:fill="FFFFFF"/>
        <w:spacing w:after="0" w:line="360" w:lineRule="atLeast"/>
        <w:jc w:val="both"/>
        <w:rPr>
          <w:rFonts w:ascii="Arial" w:eastAsia="Times New Roman" w:hAnsi="Arial" w:cs="Arial"/>
          <w:b/>
          <w:bCs/>
          <w:color w:val="000000"/>
          <w:bdr w:val="none" w:sz="0" w:space="0" w:color="auto" w:frame="1"/>
          <w:shd w:val="clear" w:color="auto" w:fill="F9F9F9"/>
          <w:lang w:eastAsia="en-GB"/>
        </w:rPr>
      </w:pPr>
    </w:p>
    <w:p w14:paraId="20D908B0" w14:textId="77777777" w:rsidR="00CA1270" w:rsidRDefault="00B6505F"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bookmarkStart w:id="11" w:name="_Toc68281118"/>
      <w:r w:rsidRPr="00027DB7">
        <w:rPr>
          <w:rStyle w:val="Heading1Char"/>
        </w:rPr>
        <w:t>CV’s</w:t>
      </w:r>
      <w:r w:rsidRPr="00027DB7">
        <w:rPr>
          <w:rStyle w:val="Heading1Char"/>
        </w:rPr>
        <w:t xml:space="preserve">, Application Form, and </w:t>
      </w:r>
      <w:r w:rsidRPr="00027DB7">
        <w:rPr>
          <w:rStyle w:val="Heading1Char"/>
        </w:rPr>
        <w:t>Interviews</w:t>
      </w:r>
      <w:bookmarkEnd w:id="11"/>
      <w:r>
        <w:rPr>
          <w:rFonts w:ascii="Arial" w:eastAsia="Times New Roman" w:hAnsi="Arial" w:cs="Arial"/>
          <w:b/>
          <w:bCs/>
          <w:color w:val="000000"/>
          <w:bdr w:val="none" w:sz="0" w:space="0" w:color="auto" w:frame="1"/>
          <w:shd w:val="clear" w:color="auto" w:fill="F9F9F9"/>
          <w:lang w:eastAsia="en-GB"/>
        </w:rPr>
        <w:t xml:space="preserve"> </w:t>
      </w:r>
      <w:r w:rsidRPr="00132E3C">
        <w:rPr>
          <w:rFonts w:ascii="Arial" w:eastAsia="Times New Roman" w:hAnsi="Arial" w:cs="Arial"/>
          <w:color w:val="000000"/>
          <w:bdr w:val="none" w:sz="0" w:space="0" w:color="auto" w:frame="1"/>
          <w:shd w:val="clear" w:color="auto" w:fill="F9F9F9"/>
          <w:lang w:eastAsia="en-GB"/>
        </w:rPr>
        <w:t>C</w:t>
      </w:r>
      <w:r>
        <w:rPr>
          <w:rFonts w:ascii="Arial" w:eastAsia="Times New Roman" w:hAnsi="Arial" w:cs="Arial"/>
          <w:color w:val="000000"/>
          <w:bdr w:val="none" w:sz="0" w:space="0" w:color="auto" w:frame="1"/>
          <w:shd w:val="clear" w:color="auto" w:fill="F9F9F9"/>
          <w:lang w:eastAsia="en-GB"/>
        </w:rPr>
        <w:t>ompleting a job application or writing a CV is something that everyone</w:t>
      </w:r>
      <w:r>
        <w:rPr>
          <w:rFonts w:ascii="Arial" w:eastAsia="Times New Roman" w:hAnsi="Arial" w:cs="Arial"/>
          <w:color w:val="000000"/>
          <w:bdr w:val="none" w:sz="0" w:space="0" w:color="auto" w:frame="1"/>
          <w:shd w:val="clear" w:color="auto" w:fill="F9F9F9"/>
          <w:lang w:eastAsia="en-GB"/>
        </w:rPr>
        <w:t xml:space="preserve"> or individual who wants to work for anyone will need to do at the point of our life before I believe that this was quite an easy process, and I have been using "CV wizard" from online I also believe about CV is that it is a simple list of everything that </w:t>
      </w:r>
      <w:r>
        <w:rPr>
          <w:rFonts w:ascii="Arial" w:eastAsia="Times New Roman" w:hAnsi="Arial" w:cs="Arial"/>
          <w:color w:val="000000"/>
          <w:bdr w:val="none" w:sz="0" w:space="0" w:color="auto" w:frame="1"/>
          <w:shd w:val="clear" w:color="auto" w:fill="F9F9F9"/>
          <w:lang w:eastAsia="en-GB"/>
        </w:rPr>
        <w:t>I have done, I believed that once I have done a CV I can use it for every job which I apply for. This module has proof that none of my ideas and belief are true. So, CV is a document propose at convincing an employer of who you are, your qualifications you</w:t>
      </w:r>
      <w:r>
        <w:rPr>
          <w:rFonts w:ascii="Arial" w:eastAsia="Times New Roman" w:hAnsi="Arial" w:cs="Arial"/>
          <w:color w:val="000000"/>
          <w:bdr w:val="none" w:sz="0" w:space="0" w:color="auto" w:frame="1"/>
          <w:shd w:val="clear" w:color="auto" w:fill="F9F9F9"/>
          <w:lang w:eastAsia="en-GB"/>
        </w:rPr>
        <w:t>r job experience, and your skills. (Price-Machado,1998).</w:t>
      </w:r>
    </w:p>
    <w:p w14:paraId="412F151D" w14:textId="77777777" w:rsidR="00CA1270" w:rsidRDefault="00B6505F"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In this module, I have learned a useful concept that any CV is expected to be followed by a covering letter, and a covering letter gives an employer a formal introduction of what is inside my CV. A c</w:t>
      </w:r>
      <w:r>
        <w:rPr>
          <w:rFonts w:ascii="Arial" w:eastAsia="Times New Roman" w:hAnsi="Arial" w:cs="Arial"/>
          <w:color w:val="000000"/>
          <w:bdr w:val="none" w:sz="0" w:space="0" w:color="auto" w:frame="1"/>
          <w:shd w:val="clear" w:color="auto" w:fill="F9F9F9"/>
          <w:lang w:eastAsia="en-GB"/>
        </w:rPr>
        <w:t>overing letter is a formal business letter that provides the employer with an introduction that followed cv (Morgan, 2017).</w:t>
      </w:r>
    </w:p>
    <w:p w14:paraId="4649D6D2" w14:textId="77777777" w:rsidR="00CA1270" w:rsidRDefault="00B6505F"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An application form is a more structured document propose at giving the employer a piece of specific information about you this coul</w:t>
      </w:r>
      <w:r>
        <w:rPr>
          <w:rFonts w:ascii="Arial" w:eastAsia="Times New Roman" w:hAnsi="Arial" w:cs="Arial"/>
          <w:color w:val="000000"/>
          <w:bdr w:val="none" w:sz="0" w:space="0" w:color="auto" w:frame="1"/>
          <w:shd w:val="clear" w:color="auto" w:fill="F9F9F9"/>
          <w:lang w:eastAsia="en-GB"/>
        </w:rPr>
        <w:t>d be done online it is submitted to help the employer to know more about the people suitability for the job and this will make the employer feel confident to invite you for an interview.</w:t>
      </w:r>
      <w:r w:rsidRPr="004043B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(Talabi, 2011) </w:t>
      </w:r>
      <w:r>
        <w:rPr>
          <w:rFonts w:ascii="Arial" w:eastAsia="Times New Roman" w:hAnsi="Arial" w:cs="Arial"/>
          <w:color w:val="000000"/>
          <w:bdr w:val="none" w:sz="0" w:space="0" w:color="auto" w:frame="1"/>
          <w:shd w:val="clear" w:color="auto" w:fill="F9F9F9"/>
          <w:lang w:eastAsia="en-GB"/>
        </w:rPr>
        <w:t xml:space="preserve">Having been taught in this module how to research the </w:t>
      </w:r>
      <w:r>
        <w:rPr>
          <w:rFonts w:ascii="Arial" w:eastAsia="Times New Roman" w:hAnsi="Arial" w:cs="Arial"/>
          <w:color w:val="000000"/>
          <w:bdr w:val="none" w:sz="0" w:space="0" w:color="auto" w:frame="1"/>
          <w:shd w:val="clear" w:color="auto" w:fill="F9F9F9"/>
          <w:lang w:eastAsia="en-GB"/>
        </w:rPr>
        <w:t>company and refer to company activities is a useful concept I learn in this module about application form.</w:t>
      </w:r>
    </w:p>
    <w:p w14:paraId="19C3159A" w14:textId="77777777" w:rsidR="00CA1270" w:rsidRDefault="00B6505F"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lastRenderedPageBreak/>
        <w:t>Interviews, undergoing an interview is always seen as one of the most stressful and challenging experiences that a person is likely to face.</w:t>
      </w:r>
      <w:r w:rsidRPr="00454A9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(Corfield, 2006) </w:t>
      </w:r>
      <w:r>
        <w:rPr>
          <w:rFonts w:ascii="Arial" w:eastAsia="Times New Roman" w:hAnsi="Arial" w:cs="Arial"/>
          <w:color w:val="000000"/>
          <w:bdr w:val="none" w:sz="0" w:space="0" w:color="auto" w:frame="1"/>
          <w:shd w:val="clear" w:color="auto" w:fill="F9F9F9"/>
          <w:lang w:eastAsia="en-GB"/>
        </w:rPr>
        <w:t>In this module, I have acquired the knowledge of how an employer constructs selection of interview, what goes through the mind of an employer when undertaking an interview, and the module also examine how employer make a judgment after a s</w:t>
      </w:r>
      <w:r>
        <w:rPr>
          <w:rFonts w:ascii="Arial" w:eastAsia="Times New Roman" w:hAnsi="Arial" w:cs="Arial"/>
          <w:color w:val="000000"/>
          <w:bdr w:val="none" w:sz="0" w:space="0" w:color="auto" w:frame="1"/>
          <w:shd w:val="clear" w:color="auto" w:fill="F9F9F9"/>
          <w:lang w:eastAsia="en-GB"/>
        </w:rPr>
        <w:t>election interview.</w:t>
      </w:r>
    </w:p>
    <w:p w14:paraId="6C206A38" w14:textId="77777777" w:rsidR="00CA1270" w:rsidRDefault="00B6505F"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000000"/>
          <w:bdr w:val="none" w:sz="0" w:space="0" w:color="auto" w:frame="1"/>
          <w:shd w:val="clear" w:color="auto" w:fill="F9F9F9"/>
          <w:lang w:eastAsia="en-GB"/>
        </w:rPr>
        <w:t>Performing well at the interviews was another great thing I learned from this module, like the principal communication skills, a good conversation, establishing a sense of good rapport, smiling, speaking clearly, dress appropriately, an</w:t>
      </w:r>
      <w:r>
        <w:rPr>
          <w:rFonts w:ascii="Arial" w:eastAsia="Times New Roman" w:hAnsi="Arial" w:cs="Arial"/>
          <w:color w:val="000000"/>
          <w:bdr w:val="none" w:sz="0" w:space="0" w:color="auto" w:frame="1"/>
          <w:shd w:val="clear" w:color="auto" w:fill="F9F9F9"/>
          <w:lang w:eastAsia="en-GB"/>
        </w:rPr>
        <w:t>d consider the question I might be asked these and more I have acquired. Also, the mock interview conducted has built my confidence and how to improve my performance in my future interview</w:t>
      </w:r>
      <w:r w:rsidR="00C2691E">
        <w:rPr>
          <w:rFonts w:ascii="Arial" w:eastAsia="Times New Roman" w:hAnsi="Arial" w:cs="Arial"/>
          <w:color w:val="000000"/>
          <w:bdr w:val="none" w:sz="0" w:space="0" w:color="auto" w:frame="1"/>
          <w:shd w:val="clear" w:color="auto" w:fill="F9F9F9"/>
          <w:lang w:eastAsia="en-GB"/>
        </w:rPr>
        <w:t>.</w:t>
      </w:r>
    </w:p>
    <w:p w14:paraId="3297C5CE"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038C3333"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3494EA51"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4FEE0782"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79A2D725"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7724AD3C"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5516CE4E"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66F57BBF"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7299406D" w14:textId="77777777" w:rsidR="00F23FFC" w:rsidRDefault="00B6505F" w:rsidP="00AF0306">
      <w:pPr>
        <w:pStyle w:val="Heading1"/>
        <w:rPr>
          <w:rFonts w:eastAsia="Times New Roman"/>
          <w:bdr w:val="none" w:sz="0" w:space="0" w:color="auto" w:frame="1"/>
          <w:shd w:val="clear" w:color="auto" w:fill="F9F9F9"/>
          <w:lang w:eastAsia="en-GB"/>
        </w:rPr>
      </w:pPr>
      <w:bookmarkStart w:id="12" w:name="_Toc68281119"/>
      <w:r>
        <w:rPr>
          <w:rFonts w:eastAsia="Times New Roman"/>
          <w:bdr w:val="none" w:sz="0" w:space="0" w:color="auto" w:frame="1"/>
          <w:shd w:val="clear" w:color="auto" w:fill="F9F9F9"/>
          <w:lang w:eastAsia="en-GB"/>
        </w:rPr>
        <w:t>Reference</w:t>
      </w:r>
      <w:bookmarkEnd w:id="12"/>
      <w:r>
        <w:rPr>
          <w:rFonts w:eastAsia="Times New Roman"/>
          <w:bdr w:val="none" w:sz="0" w:space="0" w:color="auto" w:frame="1"/>
          <w:shd w:val="clear" w:color="auto" w:fill="F9F9F9"/>
          <w:lang w:eastAsia="en-GB"/>
        </w:rPr>
        <w:t xml:space="preserve"> </w:t>
      </w:r>
    </w:p>
    <w:p w14:paraId="7C4980F7" w14:textId="77777777" w:rsidR="00F23FFC" w:rsidRDefault="00B6505F" w:rsidP="00F23FFC">
      <w:pPr>
        <w:shd w:val="clear" w:color="auto" w:fill="FFFFFF"/>
        <w:spacing w:after="0" w:line="360" w:lineRule="atLeast"/>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Cottrell, S. (2017) </w:t>
      </w:r>
      <w:r>
        <w:rPr>
          <w:rFonts w:ascii="Arial" w:hAnsi="Arial" w:cs="Arial"/>
          <w:i/>
          <w:iCs/>
          <w:color w:val="000000"/>
          <w:sz w:val="20"/>
          <w:szCs w:val="20"/>
          <w:shd w:val="clear" w:color="auto" w:fill="FFFFFF"/>
        </w:rPr>
        <w:t xml:space="preserve">The Study Skills </w:t>
      </w:r>
      <w:r>
        <w:rPr>
          <w:rFonts w:ascii="Arial" w:hAnsi="Arial" w:cs="Arial"/>
          <w:i/>
          <w:iCs/>
          <w:color w:val="000000"/>
          <w:sz w:val="20"/>
          <w:szCs w:val="20"/>
          <w:shd w:val="clear" w:color="auto" w:fill="FFFFFF"/>
        </w:rPr>
        <w:t>Handbook</w:t>
      </w:r>
      <w:r>
        <w:rPr>
          <w:rFonts w:ascii="Arial" w:hAnsi="Arial" w:cs="Arial"/>
          <w:color w:val="000000"/>
          <w:sz w:val="20"/>
          <w:szCs w:val="20"/>
          <w:shd w:val="clear" w:color="auto" w:fill="FFFFFF"/>
        </w:rPr>
        <w:t xml:space="preserve">. 5th Ed. New York: Palgrave Macmillan. </w:t>
      </w:r>
    </w:p>
    <w:p w14:paraId="2AE58F2C" w14:textId="77777777" w:rsidR="00F23FFC" w:rsidRDefault="00F23FFC" w:rsidP="00F23FFC">
      <w:pPr>
        <w:rPr>
          <w:rFonts w:ascii="Arial" w:hAnsi="Arial" w:cs="Arial"/>
          <w:color w:val="000000"/>
          <w:sz w:val="20"/>
          <w:szCs w:val="20"/>
          <w:shd w:val="clear" w:color="auto" w:fill="FFFFFF"/>
        </w:rPr>
      </w:pPr>
    </w:p>
    <w:p w14:paraId="43B2662C" w14:textId="77777777" w:rsidR="00F23FFC" w:rsidRDefault="00B6505F" w:rsidP="00F23FFC">
      <w:r>
        <w:rPr>
          <w:rFonts w:ascii="Arial" w:hAnsi="Arial" w:cs="Arial"/>
          <w:color w:val="000000"/>
          <w:sz w:val="20"/>
          <w:szCs w:val="20"/>
          <w:shd w:val="clear" w:color="auto" w:fill="FFFFFF"/>
        </w:rPr>
        <w:t>Corfield, R. (2006) </w:t>
      </w:r>
      <w:r>
        <w:rPr>
          <w:rFonts w:ascii="Arial" w:hAnsi="Arial" w:cs="Arial"/>
          <w:i/>
          <w:iCs/>
          <w:color w:val="000000"/>
          <w:sz w:val="20"/>
          <w:szCs w:val="20"/>
          <w:shd w:val="clear" w:color="auto" w:fill="FFFFFF"/>
        </w:rPr>
        <w:t>Successful interview skills</w:t>
      </w:r>
      <w:r>
        <w:rPr>
          <w:rFonts w:ascii="Arial" w:hAnsi="Arial" w:cs="Arial"/>
          <w:color w:val="000000"/>
          <w:sz w:val="20"/>
          <w:szCs w:val="20"/>
          <w:shd w:val="clear" w:color="auto" w:fill="FFFFFF"/>
        </w:rPr>
        <w:t>. London: Kogan Page.</w:t>
      </w:r>
    </w:p>
    <w:p w14:paraId="2E0681FF" w14:textId="77777777" w:rsidR="00F23FFC" w:rsidRDefault="00B6505F" w:rsidP="00F23FFC">
      <w:r>
        <w:t>Duarte, N. (2012</w:t>
      </w:r>
      <w:r w:rsidRPr="001924A8">
        <w:rPr>
          <w:i/>
          <w:iCs/>
        </w:rPr>
        <w:t>). HBR Guide to Persuasive Presentation</w:t>
      </w:r>
      <w:r>
        <w:t>. Boston, MA: Harvard Business Review Press.</w:t>
      </w:r>
    </w:p>
    <w:p w14:paraId="4AB5EF93" w14:textId="77777777" w:rsidR="00F23FFC" w:rsidRDefault="00B6505F" w:rsidP="00F23FFC">
      <w:r>
        <w:rPr>
          <w:rFonts w:ascii="Arial" w:hAnsi="Arial" w:cs="Arial"/>
          <w:color w:val="000000"/>
          <w:sz w:val="20"/>
          <w:szCs w:val="20"/>
          <w:shd w:val="clear" w:color="auto" w:fill="FFFFFF"/>
        </w:rPr>
        <w:t xml:space="preserve">Gaw, B. (1976) The Johari window and </w:t>
      </w:r>
      <w:r>
        <w:rPr>
          <w:rFonts w:ascii="Arial" w:hAnsi="Arial" w:cs="Arial"/>
          <w:color w:val="000000"/>
          <w:sz w:val="20"/>
          <w:szCs w:val="20"/>
          <w:shd w:val="clear" w:color="auto" w:fill="FFFFFF"/>
        </w:rPr>
        <w:t>a partnership: An approach to teaching interpersonal communication skills. </w:t>
      </w:r>
      <w:r>
        <w:rPr>
          <w:rFonts w:ascii="Arial" w:hAnsi="Arial" w:cs="Arial"/>
          <w:i/>
          <w:iCs/>
          <w:color w:val="000000"/>
          <w:sz w:val="20"/>
          <w:szCs w:val="20"/>
          <w:shd w:val="clear" w:color="auto" w:fill="FFFFFF"/>
        </w:rPr>
        <w:t>Communication Education</w:t>
      </w:r>
      <w:r>
        <w:rPr>
          <w:rFonts w:ascii="Arial" w:hAnsi="Arial" w:cs="Arial"/>
          <w:color w:val="000000"/>
          <w:sz w:val="20"/>
          <w:szCs w:val="20"/>
          <w:shd w:val="clear" w:color="auto" w:fill="FFFFFF"/>
        </w:rPr>
        <w:t>. 25 (3). pp. 252-255. [Online]. DOI: 10.1080/03634527609384634 [Accessed: 27 March 2021].</w:t>
      </w:r>
    </w:p>
    <w:p w14:paraId="40B4AF5F" w14:textId="77777777" w:rsidR="00F23FFC" w:rsidRDefault="00B6505F" w:rsidP="00F23FFC">
      <w:pPr>
        <w:rPr>
          <w:rFonts w:ascii="Arial" w:hAnsi="Arial" w:cs="Arial"/>
          <w:color w:val="000000"/>
          <w:sz w:val="20"/>
          <w:szCs w:val="20"/>
          <w:shd w:val="clear" w:color="auto" w:fill="FFFFFF"/>
        </w:rPr>
      </w:pPr>
      <w:r>
        <w:rPr>
          <w:rFonts w:ascii="Arial" w:hAnsi="Arial" w:cs="Arial"/>
          <w:color w:val="000000"/>
          <w:sz w:val="20"/>
          <w:szCs w:val="20"/>
          <w:shd w:val="clear" w:color="auto" w:fill="FFFFFF"/>
        </w:rPr>
        <w:t>Morin, A. (2011) Self-Awareness Part 2: Neuroanatomy and Importance</w:t>
      </w:r>
      <w:r>
        <w:rPr>
          <w:rFonts w:ascii="Arial" w:hAnsi="Arial" w:cs="Arial"/>
          <w:color w:val="000000"/>
          <w:sz w:val="20"/>
          <w:szCs w:val="20"/>
          <w:shd w:val="clear" w:color="auto" w:fill="FFFFFF"/>
        </w:rPr>
        <w:t xml:space="preserve"> of Inner Speech. </w:t>
      </w:r>
      <w:r>
        <w:rPr>
          <w:rFonts w:ascii="Arial" w:hAnsi="Arial" w:cs="Arial"/>
          <w:i/>
          <w:iCs/>
          <w:color w:val="000000"/>
          <w:sz w:val="20"/>
          <w:szCs w:val="20"/>
          <w:shd w:val="clear" w:color="auto" w:fill="FFFFFF"/>
        </w:rPr>
        <w:t>Social and Personality Psychology Compass</w:t>
      </w:r>
      <w:r>
        <w:rPr>
          <w:rFonts w:ascii="Arial" w:hAnsi="Arial" w:cs="Arial"/>
          <w:color w:val="000000"/>
          <w:sz w:val="20"/>
          <w:szCs w:val="20"/>
          <w:shd w:val="clear" w:color="auto" w:fill="FFFFFF"/>
        </w:rPr>
        <w:t xml:space="preserve">. 5 (12). pp. 1004-1017. [Online]. DOI: 10.1111/j.1751-9004.2011. 00410.x [Accessed: 28 March 2021]. </w:t>
      </w:r>
    </w:p>
    <w:p w14:paraId="6EB8A899" w14:textId="77777777" w:rsidR="00F23FFC" w:rsidRDefault="00B6505F" w:rsidP="00F23FFC">
      <w:pPr>
        <w:rPr>
          <w:rFonts w:ascii="Arial" w:hAnsi="Arial" w:cs="Arial"/>
          <w:color w:val="000000"/>
          <w:sz w:val="20"/>
          <w:szCs w:val="20"/>
          <w:shd w:val="clear" w:color="auto" w:fill="FFFFFF"/>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The business student's guide to study and employability</w:t>
      </w:r>
      <w:r>
        <w:rPr>
          <w:rFonts w:ascii="Arial" w:hAnsi="Arial" w:cs="Arial"/>
          <w:color w:val="000000"/>
          <w:sz w:val="20"/>
          <w:szCs w:val="20"/>
          <w:shd w:val="clear" w:color="auto" w:fill="FFFFFF"/>
        </w:rPr>
        <w:t xml:space="preserve">. London [etc.]: SAGE </w:t>
      </w:r>
      <w:r>
        <w:rPr>
          <w:rFonts w:ascii="Arial" w:hAnsi="Arial" w:cs="Arial"/>
          <w:color w:val="000000"/>
          <w:sz w:val="20"/>
          <w:szCs w:val="20"/>
          <w:shd w:val="clear" w:color="auto" w:fill="FFFFFF"/>
        </w:rPr>
        <w:t>Publications.</w:t>
      </w:r>
    </w:p>
    <w:p w14:paraId="3D28F4A9" w14:textId="77777777" w:rsidR="00F23FFC" w:rsidRPr="007C43DE" w:rsidRDefault="00B6505F" w:rsidP="00F23FFC">
      <w:r>
        <w:rPr>
          <w:rFonts w:ascii="Arial" w:hAnsi="Arial" w:cs="Arial"/>
          <w:color w:val="000000"/>
          <w:sz w:val="20"/>
          <w:szCs w:val="20"/>
          <w:shd w:val="clear" w:color="auto" w:fill="FFFFFF"/>
        </w:rPr>
        <w:t>Schmeck, R. (2013) </w:t>
      </w:r>
      <w:r>
        <w:rPr>
          <w:rFonts w:ascii="Arial" w:hAnsi="Arial" w:cs="Arial"/>
          <w:i/>
          <w:iCs/>
          <w:color w:val="000000"/>
          <w:sz w:val="20"/>
          <w:szCs w:val="20"/>
          <w:shd w:val="clear" w:color="auto" w:fill="FFFFFF"/>
        </w:rPr>
        <w:t>Learning Strategies and Learning Styles</w:t>
      </w:r>
      <w:r>
        <w:rPr>
          <w:rFonts w:ascii="Arial" w:hAnsi="Arial" w:cs="Arial"/>
          <w:color w:val="000000"/>
          <w:sz w:val="20"/>
          <w:szCs w:val="20"/>
          <w:shd w:val="clear" w:color="auto" w:fill="FFFFFF"/>
        </w:rPr>
        <w:t xml:space="preserve">. New York, NY: Springer. </w:t>
      </w:r>
    </w:p>
    <w:p w14:paraId="673ED3A1" w14:textId="77777777" w:rsidR="00F23FFC" w:rsidRDefault="00B6505F" w:rsidP="00F23FFC">
      <w:pPr>
        <w:shd w:val="clear" w:color="auto" w:fill="FFFFFF"/>
        <w:spacing w:after="0" w:line="360" w:lineRule="atLeast"/>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Talabi, M. (2011) </w:t>
      </w:r>
      <w:r>
        <w:rPr>
          <w:rFonts w:ascii="Arial" w:hAnsi="Arial" w:cs="Arial"/>
          <w:i/>
          <w:iCs/>
          <w:color w:val="000000"/>
          <w:sz w:val="20"/>
          <w:szCs w:val="20"/>
          <w:shd w:val="clear" w:color="auto" w:fill="FFFFFF"/>
        </w:rPr>
        <w:t>7 keys to a winning CV Harriman Business Essentials</w:t>
      </w:r>
      <w:r>
        <w:rPr>
          <w:rFonts w:ascii="Arial" w:hAnsi="Arial" w:cs="Arial"/>
          <w:color w:val="000000"/>
          <w:sz w:val="20"/>
          <w:szCs w:val="20"/>
          <w:shd w:val="clear" w:color="auto" w:fill="FFFFFF"/>
        </w:rPr>
        <w:t>. 4th Ed. London: Harriman House Publishing.</w:t>
      </w:r>
    </w:p>
    <w:p w14:paraId="7049B854" w14:textId="77777777" w:rsidR="00637722" w:rsidRDefault="00B6505F" w:rsidP="00637722">
      <w:pPr>
        <w:shd w:val="clear" w:color="auto" w:fill="FFFFFF"/>
        <w:spacing w:after="0" w:line="360" w:lineRule="atLeast"/>
        <w:jc w:val="both"/>
        <w:rPr>
          <w:rFonts w:ascii="Arial" w:hAnsi="Arial" w:cs="Arial"/>
          <w:color w:val="000000"/>
          <w:sz w:val="20"/>
          <w:szCs w:val="20"/>
          <w:shd w:val="clear" w:color="auto" w:fill="FFFFFF"/>
        </w:rPr>
      </w:pPr>
      <w:r>
        <w:rPr>
          <w:rFonts w:ascii="Arial" w:eastAsia="Times New Roman" w:hAnsi="Arial" w:cs="Arial"/>
          <w:color w:val="000000"/>
          <w:bdr w:val="none" w:sz="0" w:space="0" w:color="auto" w:frame="1"/>
          <w:shd w:val="clear" w:color="auto" w:fill="F9F9F9"/>
          <w:lang w:eastAsia="en-GB"/>
        </w:rPr>
        <w:t xml:space="preserve"> </w:t>
      </w:r>
      <w:r>
        <w:rPr>
          <w:rFonts w:ascii="Arial" w:hAnsi="Arial" w:cs="Arial"/>
          <w:color w:val="000000"/>
          <w:sz w:val="20"/>
          <w:szCs w:val="20"/>
          <w:shd w:val="clear" w:color="auto" w:fill="FFFFFF"/>
        </w:rPr>
        <w:t xml:space="preserve">Routledge, C, and Carmichael, J (2007) </w:t>
      </w:r>
      <w:r w:rsidRPr="00D066BA">
        <w:rPr>
          <w:rFonts w:ascii="Arial" w:hAnsi="Arial" w:cs="Arial"/>
          <w:i/>
          <w:iCs/>
          <w:color w:val="000000"/>
          <w:sz w:val="20"/>
          <w:szCs w:val="20"/>
          <w:shd w:val="clear" w:color="auto" w:fill="FFFFFF"/>
        </w:rPr>
        <w:t>Personal Development and Management Skills</w:t>
      </w:r>
      <w:r>
        <w:rPr>
          <w:rFonts w:ascii="Arial" w:hAnsi="Arial" w:cs="Arial"/>
          <w:color w:val="000000"/>
          <w:sz w:val="20"/>
          <w:szCs w:val="20"/>
          <w:shd w:val="clear" w:color="auto" w:fill="FFFFFF"/>
        </w:rPr>
        <w:t>. London CIPD (particularly chapter 2 and 6)</w:t>
      </w:r>
    </w:p>
    <w:p w14:paraId="57315D7C" w14:textId="77777777" w:rsidR="00637722" w:rsidRDefault="00B6505F" w:rsidP="00637722">
      <w:pPr>
        <w:shd w:val="clear" w:color="auto" w:fill="FFFFFF"/>
        <w:spacing w:after="0" w:line="360" w:lineRule="atLeast"/>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Price-Machado, D. (1998) </w:t>
      </w:r>
      <w:r w:rsidRPr="002B50EA">
        <w:rPr>
          <w:rFonts w:ascii="Arial" w:hAnsi="Arial" w:cs="Arial"/>
          <w:i/>
          <w:iCs/>
          <w:color w:val="000000"/>
          <w:sz w:val="20"/>
          <w:szCs w:val="20"/>
          <w:shd w:val="clear" w:color="auto" w:fill="FFFFFF"/>
        </w:rPr>
        <w:t>Skills for Success</w:t>
      </w:r>
      <w:r>
        <w:rPr>
          <w:rFonts w:ascii="Arial" w:hAnsi="Arial" w:cs="Arial"/>
          <w:color w:val="000000"/>
          <w:sz w:val="20"/>
          <w:szCs w:val="20"/>
          <w:shd w:val="clear" w:color="auto" w:fill="FFFFFF"/>
        </w:rPr>
        <w:t xml:space="preserve">. New York Cambridge University Press </w:t>
      </w:r>
    </w:p>
    <w:p w14:paraId="1BDC3857" w14:textId="77777777" w:rsidR="00637722" w:rsidRDefault="00B6505F" w:rsidP="00637722">
      <w:pPr>
        <w:shd w:val="clear" w:color="auto" w:fill="FFFFFF"/>
        <w:spacing w:after="0" w:line="360" w:lineRule="atLeast"/>
        <w:jc w:val="both"/>
        <w:rPr>
          <w:rFonts w:ascii="Arial" w:eastAsia="Times New Roman" w:hAnsi="Arial" w:cs="Arial"/>
          <w:b/>
          <w:bCs/>
          <w:color w:val="000000"/>
          <w:bdr w:val="none" w:sz="0" w:space="0" w:color="auto" w:frame="1"/>
          <w:shd w:val="clear" w:color="auto" w:fill="F9F9F9"/>
          <w:lang w:eastAsia="en-GB"/>
        </w:rPr>
      </w:pPr>
      <w:r>
        <w:rPr>
          <w:rFonts w:ascii="Arial" w:hAnsi="Arial" w:cs="Arial"/>
          <w:color w:val="000000"/>
          <w:sz w:val="20"/>
          <w:szCs w:val="20"/>
          <w:shd w:val="clear" w:color="auto" w:fill="FFFFFF"/>
        </w:rPr>
        <w:t>Sen, L. (2007) </w:t>
      </w:r>
      <w:r>
        <w:rPr>
          <w:rFonts w:ascii="Arial" w:hAnsi="Arial" w:cs="Arial"/>
          <w:i/>
          <w:iCs/>
          <w:color w:val="000000"/>
          <w:sz w:val="20"/>
          <w:szCs w:val="20"/>
          <w:shd w:val="clear" w:color="auto" w:fill="FFFFFF"/>
        </w:rPr>
        <w:t>The handbook of communication skills</w:t>
      </w:r>
      <w:r>
        <w:rPr>
          <w:rFonts w:ascii="Arial" w:hAnsi="Arial" w:cs="Arial"/>
          <w:color w:val="000000"/>
          <w:sz w:val="20"/>
          <w:szCs w:val="20"/>
          <w:shd w:val="clear" w:color="auto" w:fill="FFFFFF"/>
        </w:rPr>
        <w:t xml:space="preserve">. New Delhi: PHP Learning.  </w:t>
      </w:r>
    </w:p>
    <w:p w14:paraId="6A6A105C" w14:textId="77777777" w:rsidR="00C348E9" w:rsidRDefault="00C348E9" w:rsidP="00CA1270">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p>
    <w:p w14:paraId="02028074" w14:textId="77777777" w:rsidR="002A5DCB" w:rsidRPr="00C0475B" w:rsidRDefault="00B6505F" w:rsidP="002A5DCB">
      <w:pPr>
        <w:shd w:val="clear" w:color="auto" w:fill="FFFFFF"/>
        <w:spacing w:after="0" w:line="360" w:lineRule="atLeast"/>
        <w:jc w:val="both"/>
        <w:rPr>
          <w:rFonts w:ascii="Arial" w:eastAsia="Times New Roman" w:hAnsi="Arial" w:cs="Arial"/>
          <w:color w:val="000000"/>
          <w:bdr w:val="none" w:sz="0" w:space="0" w:color="auto" w:frame="1"/>
          <w:shd w:val="clear" w:color="auto" w:fill="F9F9F9"/>
          <w:lang w:eastAsia="en-GB"/>
        </w:rPr>
      </w:pPr>
      <w:r>
        <w:rPr>
          <w:rFonts w:ascii="Arial" w:eastAsia="Times New Roman" w:hAnsi="Arial" w:cs="Arial"/>
          <w:color w:val="202124"/>
          <w:bdr w:val="none" w:sz="0" w:space="0" w:color="auto" w:frame="1"/>
          <w:shd w:val="clear" w:color="auto" w:fill="FFFFFF"/>
          <w:lang w:eastAsia="en-GB"/>
        </w:rPr>
        <w:t xml:space="preserve">  </w:t>
      </w:r>
    </w:p>
    <w:p w14:paraId="35068C40"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573F503D"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2F60E9A"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249AE6A4"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658ED9FF" w14:textId="77777777" w:rsidR="003E338B" w:rsidRDefault="003E338B" w:rsidP="00C431A1">
      <w:pPr>
        <w:shd w:val="clear" w:color="auto" w:fill="FFFFFF"/>
        <w:spacing w:after="0" w:line="360" w:lineRule="atLeast"/>
        <w:jc w:val="both"/>
        <w:rPr>
          <w:rStyle w:val="normaltextrun"/>
          <w:rFonts w:ascii="Arial" w:hAnsi="Arial" w:cs="Arial"/>
          <w:color w:val="404040"/>
          <w:shd w:val="clear" w:color="auto" w:fill="FFFFFF"/>
        </w:rPr>
      </w:pPr>
    </w:p>
    <w:p w14:paraId="344E0339" w14:textId="77777777" w:rsidR="003E338B" w:rsidRDefault="003E338B" w:rsidP="00C431A1">
      <w:pPr>
        <w:shd w:val="clear" w:color="auto" w:fill="FFFFFF"/>
        <w:spacing w:after="0" w:line="360" w:lineRule="atLeast"/>
        <w:jc w:val="both"/>
        <w:rPr>
          <w:rFonts w:ascii="Arial" w:eastAsia="Times New Roman" w:hAnsi="Arial" w:cs="Arial"/>
          <w:color w:val="202124"/>
          <w:bdr w:val="none" w:sz="0" w:space="0" w:color="auto" w:frame="1"/>
          <w:shd w:val="clear" w:color="auto" w:fill="FFFFFF"/>
          <w:lang w:eastAsia="en-GB"/>
        </w:rPr>
      </w:pPr>
    </w:p>
    <w:p w14:paraId="2FDE77A7" w14:textId="77777777" w:rsidR="00D02C5F" w:rsidRPr="00C60BDD" w:rsidRDefault="00D02C5F" w:rsidP="00FE170E">
      <w:pPr>
        <w:shd w:val="clear" w:color="auto" w:fill="FFFFFF"/>
        <w:spacing w:after="0" w:line="360" w:lineRule="atLeast"/>
        <w:jc w:val="both"/>
        <w:rPr>
          <w:rFonts w:ascii="Arial" w:eastAsia="Times New Roman" w:hAnsi="Arial" w:cs="Arial"/>
          <w:color w:val="000000"/>
          <w:bdr w:val="none" w:sz="0" w:space="0" w:color="auto" w:frame="1"/>
          <w:lang w:eastAsia="en-GB"/>
        </w:rPr>
      </w:pPr>
    </w:p>
    <w:p w14:paraId="04A10243" w14:textId="77777777" w:rsidR="00463D97" w:rsidRDefault="00463D97" w:rsidP="00C77814">
      <w:pPr>
        <w:spacing w:line="360" w:lineRule="auto"/>
        <w:jc w:val="both"/>
      </w:pPr>
    </w:p>
    <w:p w14:paraId="2FE0677C" w14:textId="77777777" w:rsidR="000D1F20" w:rsidRDefault="000D1F20"/>
    <w:sectPr w:rsidR="000D1F20" w:rsidSect="00A91B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B74"/>
    <w:rsid w:val="00000DB3"/>
    <w:rsid w:val="00027DB7"/>
    <w:rsid w:val="00093610"/>
    <w:rsid w:val="000D19D9"/>
    <w:rsid w:val="000D1F20"/>
    <w:rsid w:val="00132E3C"/>
    <w:rsid w:val="00140080"/>
    <w:rsid w:val="00154C76"/>
    <w:rsid w:val="00167573"/>
    <w:rsid w:val="001924A8"/>
    <w:rsid w:val="001B62FB"/>
    <w:rsid w:val="001F3FA0"/>
    <w:rsid w:val="00203ACF"/>
    <w:rsid w:val="0023667F"/>
    <w:rsid w:val="00267EF1"/>
    <w:rsid w:val="002A5DCB"/>
    <w:rsid w:val="002B50EA"/>
    <w:rsid w:val="002C4CD4"/>
    <w:rsid w:val="00310115"/>
    <w:rsid w:val="00353C7B"/>
    <w:rsid w:val="00396D59"/>
    <w:rsid w:val="003A74DD"/>
    <w:rsid w:val="003C7851"/>
    <w:rsid w:val="003E338B"/>
    <w:rsid w:val="00403A0E"/>
    <w:rsid w:val="004043BF"/>
    <w:rsid w:val="0044415D"/>
    <w:rsid w:val="00454A9B"/>
    <w:rsid w:val="00463D97"/>
    <w:rsid w:val="004819C7"/>
    <w:rsid w:val="004B32D1"/>
    <w:rsid w:val="004F0351"/>
    <w:rsid w:val="00517C97"/>
    <w:rsid w:val="00534253"/>
    <w:rsid w:val="005728A7"/>
    <w:rsid w:val="00637722"/>
    <w:rsid w:val="00673CCF"/>
    <w:rsid w:val="00674A26"/>
    <w:rsid w:val="00696EBE"/>
    <w:rsid w:val="006C1B8B"/>
    <w:rsid w:val="00745FF7"/>
    <w:rsid w:val="00794C77"/>
    <w:rsid w:val="007C43DE"/>
    <w:rsid w:val="007C4D98"/>
    <w:rsid w:val="007D228F"/>
    <w:rsid w:val="00800BAB"/>
    <w:rsid w:val="0080367B"/>
    <w:rsid w:val="00844C3D"/>
    <w:rsid w:val="00867E5A"/>
    <w:rsid w:val="0088428F"/>
    <w:rsid w:val="008B4603"/>
    <w:rsid w:val="008C02CA"/>
    <w:rsid w:val="00940FA2"/>
    <w:rsid w:val="00997FA2"/>
    <w:rsid w:val="009B7F52"/>
    <w:rsid w:val="009E27AF"/>
    <w:rsid w:val="00A54332"/>
    <w:rsid w:val="00A75F6E"/>
    <w:rsid w:val="00A913DE"/>
    <w:rsid w:val="00A91B74"/>
    <w:rsid w:val="00A95737"/>
    <w:rsid w:val="00AC124B"/>
    <w:rsid w:val="00AF0306"/>
    <w:rsid w:val="00AF3300"/>
    <w:rsid w:val="00B4091A"/>
    <w:rsid w:val="00B46F13"/>
    <w:rsid w:val="00B6505F"/>
    <w:rsid w:val="00B87729"/>
    <w:rsid w:val="00B92B70"/>
    <w:rsid w:val="00BA5F80"/>
    <w:rsid w:val="00C0475B"/>
    <w:rsid w:val="00C2691E"/>
    <w:rsid w:val="00C348E9"/>
    <w:rsid w:val="00C37FF1"/>
    <w:rsid w:val="00C431A1"/>
    <w:rsid w:val="00C60BDD"/>
    <w:rsid w:val="00C77814"/>
    <w:rsid w:val="00CA1270"/>
    <w:rsid w:val="00CF008D"/>
    <w:rsid w:val="00D02C5F"/>
    <w:rsid w:val="00D066BA"/>
    <w:rsid w:val="00D1380C"/>
    <w:rsid w:val="00DB6E23"/>
    <w:rsid w:val="00E24F4B"/>
    <w:rsid w:val="00E50718"/>
    <w:rsid w:val="00E93BB6"/>
    <w:rsid w:val="00E94EBC"/>
    <w:rsid w:val="00EC105D"/>
    <w:rsid w:val="00F0044D"/>
    <w:rsid w:val="00F23FFC"/>
    <w:rsid w:val="00F563AA"/>
    <w:rsid w:val="00FD0C71"/>
    <w:rsid w:val="00FE1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ACE1E39"/>
  <w15:chartTrackingRefBased/>
  <w15:docId w15:val="{5245C89A-E790-4076-BA71-789AA446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42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1B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1B74"/>
    <w:rPr>
      <w:rFonts w:eastAsiaTheme="minorEastAsia"/>
      <w:lang w:val="en-US"/>
    </w:rPr>
  </w:style>
  <w:style w:type="paragraph" w:styleId="NormalWeb">
    <w:name w:val="Normal (Web)"/>
    <w:basedOn w:val="Normal"/>
    <w:uiPriority w:val="99"/>
    <w:semiHidden/>
    <w:unhideWhenUsed/>
    <w:rsid w:val="008B460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8B4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431A1"/>
  </w:style>
  <w:style w:type="paragraph" w:customStyle="1" w:styleId="paragraph">
    <w:name w:val="paragraph"/>
    <w:basedOn w:val="Normal"/>
    <w:rsid w:val="00154C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54C76"/>
  </w:style>
  <w:style w:type="character" w:customStyle="1" w:styleId="Heading1Char">
    <w:name w:val="Heading 1 Char"/>
    <w:basedOn w:val="DefaultParagraphFont"/>
    <w:link w:val="Heading1"/>
    <w:uiPriority w:val="9"/>
    <w:rsid w:val="0088428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53C7B"/>
    <w:pPr>
      <w:spacing w:line="259" w:lineRule="auto"/>
      <w:outlineLvl w:val="9"/>
    </w:pPr>
    <w:rPr>
      <w:lang w:val="en-US"/>
    </w:rPr>
  </w:style>
  <w:style w:type="paragraph" w:styleId="TOC1">
    <w:name w:val="toc 1"/>
    <w:basedOn w:val="Normal"/>
    <w:next w:val="Normal"/>
    <w:autoRedefine/>
    <w:uiPriority w:val="39"/>
    <w:unhideWhenUsed/>
    <w:rsid w:val="00353C7B"/>
    <w:pPr>
      <w:spacing w:after="100"/>
    </w:pPr>
  </w:style>
  <w:style w:type="character" w:styleId="Hyperlink">
    <w:name w:val="Hyperlink"/>
    <w:basedOn w:val="DefaultParagraphFont"/>
    <w:uiPriority w:val="99"/>
    <w:unhideWhenUsed/>
    <w:rsid w:val="00353C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482655">
      <w:bodyDiv w:val="1"/>
      <w:marLeft w:val="0"/>
      <w:marRight w:val="0"/>
      <w:marTop w:val="0"/>
      <w:marBottom w:val="0"/>
      <w:divBdr>
        <w:top w:val="none" w:sz="0" w:space="0" w:color="auto"/>
        <w:left w:val="none" w:sz="0" w:space="0" w:color="auto"/>
        <w:bottom w:val="none" w:sz="0" w:space="0" w:color="auto"/>
        <w:right w:val="none" w:sz="0" w:space="0" w:color="auto"/>
      </w:divBdr>
      <w:divsChild>
        <w:div w:id="1822966255">
          <w:marLeft w:val="0"/>
          <w:marRight w:val="0"/>
          <w:marTop w:val="0"/>
          <w:marBottom w:val="0"/>
          <w:divBdr>
            <w:top w:val="none" w:sz="0" w:space="0" w:color="auto"/>
            <w:left w:val="none" w:sz="0" w:space="0" w:color="auto"/>
            <w:bottom w:val="none" w:sz="0" w:space="0" w:color="auto"/>
            <w:right w:val="none" w:sz="0" w:space="0" w:color="auto"/>
          </w:divBdr>
        </w:div>
        <w:div w:id="100803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92EE7-430F-4118-B808-8FFC5B71E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2467</Words>
  <Characters>14065</Characters>
  <Application>Microsoft Office Word</Application>
  <DocSecurity>0</DocSecurity>
  <Lines>117</Lines>
  <Paragraphs>32</Paragraphs>
  <ScaleCrop>false</ScaleCrop>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Kolawole Osasuyi Osasuyi</dc:creator>
  <cp:lastModifiedBy>Kolawole Osasuyi Osasuyi</cp:lastModifiedBy>
  <cp:revision>33</cp:revision>
  <dcterms:created xsi:type="dcterms:W3CDTF">2021-04-02T17:12:00Z</dcterms:created>
  <dcterms:modified xsi:type="dcterms:W3CDTF">2021-04-02T17:39:00Z</dcterms:modified>
</cp:coreProperties>
</file>