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0"/>
        <w:gridCol w:w="5050"/>
      </w:tblGrid>
      <w:tr w:rsidR="00EC42AB" w:rsidRPr="00FE4403" w14:paraId="7C7C6B68" w14:textId="77777777" w:rsidTr="00196C32">
        <w:trPr>
          <w:trHeight w:val="572"/>
        </w:trPr>
        <w:tc>
          <w:tcPr>
            <w:tcW w:w="11199" w:type="dxa"/>
            <w:gridSpan w:val="2"/>
            <w:tcBorders>
              <w:top w:val="double" w:sz="4" w:space="0" w:color="auto"/>
              <w:left w:val="double" w:sz="4" w:space="0" w:color="auto"/>
              <w:bottom w:val="single" w:sz="6" w:space="0" w:color="auto"/>
              <w:right w:val="double" w:sz="4" w:space="0" w:color="auto"/>
            </w:tcBorders>
          </w:tcPr>
          <w:p w14:paraId="20E7EB0C" w14:textId="77777777" w:rsidR="00EC42AB" w:rsidRPr="00FE4403" w:rsidRDefault="00EC42AB" w:rsidP="00196C32">
            <w:pPr>
              <w:jc w:val="center"/>
              <w:rPr>
                <w:rFonts w:ascii="Calibri" w:hAnsi="Calibri"/>
              </w:rPr>
            </w:pPr>
            <w:r w:rsidRPr="00FE4403">
              <w:rPr>
                <w:rFonts w:ascii="Calibri" w:hAnsi="Calibri"/>
                <w:b/>
              </w:rPr>
              <w:t>Personal Evaluation</w:t>
            </w:r>
            <w:r w:rsidRPr="00FE4403">
              <w:rPr>
                <w:rFonts w:ascii="Calibri" w:hAnsi="Calibri"/>
              </w:rPr>
              <w:t xml:space="preserve"> – to support your academic progress, we are interested to read your own assessment of this work as a measure of your own effort and in order that we may comment on your strengths and weaknesses.</w:t>
            </w:r>
          </w:p>
          <w:p w14:paraId="7C30F037" w14:textId="77777777" w:rsidR="00EC42AB" w:rsidRPr="00FE4403" w:rsidRDefault="00EC42AB" w:rsidP="00196C32">
            <w:pPr>
              <w:jc w:val="center"/>
              <w:rPr>
                <w:rFonts w:ascii="Calibri" w:hAnsi="Calibri"/>
                <w:b/>
                <w:u w:val="single"/>
              </w:rPr>
            </w:pPr>
            <w:r w:rsidRPr="00FE4403">
              <w:rPr>
                <w:rFonts w:ascii="Calibri" w:hAnsi="Calibri"/>
                <w:b/>
                <w:u w:val="single"/>
              </w:rPr>
              <w:t>Please ensure you complete this assessment before submitting your work.</w:t>
            </w:r>
          </w:p>
        </w:tc>
      </w:tr>
      <w:tr w:rsidR="00EC42AB" w:rsidRPr="00FE4403" w14:paraId="6A30CDEB" w14:textId="77777777" w:rsidTr="00196C32">
        <w:trPr>
          <w:trHeight w:val="572"/>
        </w:trPr>
        <w:tc>
          <w:tcPr>
            <w:tcW w:w="4860" w:type="dxa"/>
            <w:tcBorders>
              <w:top w:val="single" w:sz="6" w:space="0" w:color="auto"/>
              <w:left w:val="double" w:sz="4" w:space="0" w:color="auto"/>
              <w:bottom w:val="single" w:sz="6" w:space="0" w:color="auto"/>
              <w:right w:val="single" w:sz="6" w:space="0" w:color="auto"/>
            </w:tcBorders>
          </w:tcPr>
          <w:p w14:paraId="4C3177AE" w14:textId="77777777" w:rsidR="00EC42AB" w:rsidRPr="00FE4403" w:rsidRDefault="00EC42AB" w:rsidP="00196C32">
            <w:pPr>
              <w:rPr>
                <w:rFonts w:ascii="Calibri" w:hAnsi="Calibri"/>
              </w:rPr>
            </w:pPr>
            <w:r w:rsidRPr="00FE4403">
              <w:rPr>
                <w:rFonts w:ascii="Calibri" w:hAnsi="Calibri"/>
              </w:rPr>
              <w:t xml:space="preserve">What do you consider are the best aspects of this piece of work?    </w:t>
            </w:r>
          </w:p>
        </w:tc>
        <w:tc>
          <w:tcPr>
            <w:tcW w:w="6339" w:type="dxa"/>
            <w:tcBorders>
              <w:top w:val="single" w:sz="6" w:space="0" w:color="auto"/>
              <w:left w:val="single" w:sz="6" w:space="0" w:color="auto"/>
              <w:bottom w:val="single" w:sz="6" w:space="0" w:color="auto"/>
              <w:right w:val="double" w:sz="4" w:space="0" w:color="auto"/>
            </w:tcBorders>
          </w:tcPr>
          <w:p w14:paraId="20C934A4" w14:textId="1879CA67" w:rsidR="00EC42AB" w:rsidRPr="00FE4403" w:rsidRDefault="00EC42AB" w:rsidP="00196C32">
            <w:pPr>
              <w:rPr>
                <w:rFonts w:ascii="Calibri" w:hAnsi="Calibri"/>
              </w:rPr>
            </w:pPr>
            <w:r>
              <w:rPr>
                <w:rFonts w:ascii="Calibri" w:hAnsi="Calibri"/>
              </w:rPr>
              <w:t xml:space="preserve">Identifying classroom management strategies that could be used to resolve the problems in the scenarios </w:t>
            </w:r>
          </w:p>
          <w:p w14:paraId="61F536AA" w14:textId="77777777" w:rsidR="00EC42AB" w:rsidRPr="00FE4403" w:rsidRDefault="00EC42AB" w:rsidP="00196C32">
            <w:pPr>
              <w:rPr>
                <w:rFonts w:ascii="Calibri" w:hAnsi="Calibri"/>
              </w:rPr>
            </w:pPr>
          </w:p>
          <w:p w14:paraId="173F15B7" w14:textId="77777777" w:rsidR="00EC42AB" w:rsidRPr="00FE4403" w:rsidRDefault="00EC42AB" w:rsidP="00196C32">
            <w:pPr>
              <w:rPr>
                <w:rFonts w:ascii="Calibri" w:hAnsi="Calibri"/>
              </w:rPr>
            </w:pPr>
          </w:p>
        </w:tc>
      </w:tr>
      <w:tr w:rsidR="00EC42AB" w:rsidRPr="00FE4403" w14:paraId="1F636E4A" w14:textId="77777777" w:rsidTr="00196C32">
        <w:trPr>
          <w:trHeight w:val="571"/>
        </w:trPr>
        <w:tc>
          <w:tcPr>
            <w:tcW w:w="4860" w:type="dxa"/>
            <w:tcBorders>
              <w:top w:val="single" w:sz="6" w:space="0" w:color="auto"/>
              <w:left w:val="double" w:sz="4" w:space="0" w:color="auto"/>
              <w:bottom w:val="single" w:sz="6" w:space="0" w:color="auto"/>
              <w:right w:val="single" w:sz="6" w:space="0" w:color="auto"/>
            </w:tcBorders>
          </w:tcPr>
          <w:p w14:paraId="6D58924D" w14:textId="77777777" w:rsidR="00EC42AB" w:rsidRPr="00FE4403" w:rsidRDefault="00EC42AB" w:rsidP="00196C32">
            <w:pPr>
              <w:rPr>
                <w:rFonts w:ascii="Calibri" w:hAnsi="Calibri"/>
              </w:rPr>
            </w:pPr>
            <w:r w:rsidRPr="00FE4403">
              <w:rPr>
                <w:rFonts w:ascii="Calibri" w:hAnsi="Calibri"/>
              </w:rPr>
              <w:t>Which aspects do you consider could have been improved in this piece of work?</w:t>
            </w:r>
          </w:p>
          <w:p w14:paraId="79F17D52" w14:textId="77777777" w:rsidR="00EC42AB" w:rsidRPr="00FE4403" w:rsidRDefault="00EC42AB" w:rsidP="00196C32">
            <w:pPr>
              <w:rPr>
                <w:rFonts w:ascii="Calibri" w:hAnsi="Calibri"/>
              </w:rPr>
            </w:pPr>
          </w:p>
        </w:tc>
        <w:tc>
          <w:tcPr>
            <w:tcW w:w="6339" w:type="dxa"/>
            <w:tcBorders>
              <w:top w:val="single" w:sz="6" w:space="0" w:color="auto"/>
              <w:left w:val="single" w:sz="6" w:space="0" w:color="auto"/>
              <w:bottom w:val="single" w:sz="6" w:space="0" w:color="auto"/>
              <w:right w:val="double" w:sz="4" w:space="0" w:color="auto"/>
            </w:tcBorders>
          </w:tcPr>
          <w:p w14:paraId="40619B9D" w14:textId="372D3AA8" w:rsidR="00EC42AB" w:rsidRPr="00FE4403" w:rsidRDefault="00EC42AB" w:rsidP="00196C32">
            <w:pPr>
              <w:rPr>
                <w:rFonts w:ascii="Calibri" w:hAnsi="Calibri"/>
              </w:rPr>
            </w:pPr>
            <w:r>
              <w:rPr>
                <w:rFonts w:ascii="Calibri" w:hAnsi="Calibri"/>
              </w:rPr>
              <w:t>Finding the classroom management strategies currently being used in practice and how effective they are.</w:t>
            </w:r>
          </w:p>
          <w:p w14:paraId="7B9BB45E" w14:textId="77777777" w:rsidR="00EC42AB" w:rsidRPr="00FE4403" w:rsidRDefault="00EC42AB" w:rsidP="00196C32">
            <w:pPr>
              <w:rPr>
                <w:rFonts w:ascii="Calibri" w:hAnsi="Calibri"/>
              </w:rPr>
            </w:pPr>
          </w:p>
        </w:tc>
      </w:tr>
      <w:tr w:rsidR="00EC42AB" w:rsidRPr="00FE4403" w14:paraId="0174C7FC" w14:textId="77777777" w:rsidTr="00196C32">
        <w:trPr>
          <w:trHeight w:val="571"/>
        </w:trPr>
        <w:tc>
          <w:tcPr>
            <w:tcW w:w="4860" w:type="dxa"/>
            <w:tcBorders>
              <w:top w:val="single" w:sz="6" w:space="0" w:color="auto"/>
              <w:left w:val="double" w:sz="4" w:space="0" w:color="auto"/>
              <w:bottom w:val="double" w:sz="4" w:space="0" w:color="auto"/>
              <w:right w:val="single" w:sz="6" w:space="0" w:color="auto"/>
            </w:tcBorders>
          </w:tcPr>
          <w:p w14:paraId="448AD557" w14:textId="77777777" w:rsidR="00EC42AB" w:rsidRPr="00FE4403" w:rsidRDefault="00EC42AB" w:rsidP="00196C32">
            <w:pPr>
              <w:rPr>
                <w:rFonts w:ascii="Calibri" w:hAnsi="Calibri"/>
              </w:rPr>
            </w:pPr>
            <w:r w:rsidRPr="00FE4403">
              <w:rPr>
                <w:rFonts w:ascii="Calibri" w:hAnsi="Calibri"/>
              </w:rPr>
              <w:t>What have you found most satisfying whilst undertaking this submission?</w:t>
            </w:r>
          </w:p>
          <w:p w14:paraId="1D2736E3" w14:textId="77777777" w:rsidR="00EC42AB" w:rsidRPr="00FE4403" w:rsidRDefault="00EC42AB" w:rsidP="00196C32">
            <w:pPr>
              <w:rPr>
                <w:rFonts w:ascii="Calibri" w:hAnsi="Calibri"/>
              </w:rPr>
            </w:pPr>
          </w:p>
        </w:tc>
        <w:tc>
          <w:tcPr>
            <w:tcW w:w="6339" w:type="dxa"/>
            <w:tcBorders>
              <w:top w:val="single" w:sz="6" w:space="0" w:color="auto"/>
              <w:left w:val="single" w:sz="6" w:space="0" w:color="auto"/>
              <w:bottom w:val="double" w:sz="4" w:space="0" w:color="auto"/>
              <w:right w:val="double" w:sz="4" w:space="0" w:color="auto"/>
            </w:tcBorders>
          </w:tcPr>
          <w:p w14:paraId="0A76962D" w14:textId="5CB618EF" w:rsidR="00EC42AB" w:rsidRPr="00FE4403" w:rsidRDefault="00EC42AB" w:rsidP="00196C32">
            <w:pPr>
              <w:rPr>
                <w:rFonts w:ascii="Calibri" w:hAnsi="Calibri"/>
              </w:rPr>
            </w:pPr>
            <w:r>
              <w:rPr>
                <w:rFonts w:ascii="Calibri" w:hAnsi="Calibri"/>
              </w:rPr>
              <w:t xml:space="preserve">All the different classroom management strategies that can be used to resolve the problem </w:t>
            </w:r>
          </w:p>
          <w:p w14:paraId="026BED21" w14:textId="77777777" w:rsidR="00EC42AB" w:rsidRPr="00FE4403" w:rsidRDefault="00EC42AB" w:rsidP="00196C32">
            <w:pPr>
              <w:rPr>
                <w:rFonts w:ascii="Calibri" w:hAnsi="Calibri"/>
              </w:rPr>
            </w:pPr>
          </w:p>
        </w:tc>
      </w:tr>
    </w:tbl>
    <w:p w14:paraId="56506C4C" w14:textId="77777777" w:rsidR="00EC42AB" w:rsidRDefault="00EC42AB" w:rsidP="00B145AB">
      <w:pPr>
        <w:spacing w:line="360" w:lineRule="auto"/>
        <w:rPr>
          <w:rFonts w:ascii="Arial" w:hAnsi="Arial" w:cs="Arial"/>
        </w:rPr>
      </w:pPr>
    </w:p>
    <w:p w14:paraId="665789DB" w14:textId="77777777" w:rsidR="00EC42AB" w:rsidRDefault="00EC42AB" w:rsidP="00B145AB">
      <w:pPr>
        <w:spacing w:line="360" w:lineRule="auto"/>
        <w:rPr>
          <w:rFonts w:ascii="Arial" w:hAnsi="Arial" w:cs="Arial"/>
        </w:rPr>
      </w:pPr>
    </w:p>
    <w:p w14:paraId="0A134919" w14:textId="77777777" w:rsidR="00EC42AB" w:rsidRDefault="00EC42AB" w:rsidP="00B145AB">
      <w:pPr>
        <w:spacing w:line="360" w:lineRule="auto"/>
        <w:rPr>
          <w:rFonts w:ascii="Arial" w:hAnsi="Arial" w:cs="Arial"/>
        </w:rPr>
      </w:pPr>
    </w:p>
    <w:p w14:paraId="39918072" w14:textId="00420CE0" w:rsidR="005655F5" w:rsidRPr="00D033A9" w:rsidRDefault="00D06F42" w:rsidP="00B145AB">
      <w:pPr>
        <w:spacing w:line="360" w:lineRule="auto"/>
        <w:rPr>
          <w:rFonts w:ascii="Arial" w:hAnsi="Arial" w:cs="Arial"/>
        </w:rPr>
      </w:pPr>
      <w:r w:rsidRPr="00D033A9">
        <w:rPr>
          <w:rFonts w:ascii="Arial" w:hAnsi="Arial" w:cs="Arial"/>
        </w:rPr>
        <w:t xml:space="preserve">This assignment will critically analyse three classroom management scenarios and access the different classroom management strategies and tools that can be used to restore the </w:t>
      </w:r>
      <w:r w:rsidR="001F6456" w:rsidRPr="00D033A9">
        <w:rPr>
          <w:rFonts w:ascii="Arial" w:hAnsi="Arial" w:cs="Arial"/>
        </w:rPr>
        <w:t>problem</w:t>
      </w:r>
      <w:r w:rsidRPr="00D033A9">
        <w:rPr>
          <w:rFonts w:ascii="Arial" w:hAnsi="Arial" w:cs="Arial"/>
        </w:rPr>
        <w:t>. The classroom management strategies suggested will link to key educational theories such as Bandura and Skinner whilst linking</w:t>
      </w:r>
      <w:r w:rsidR="00BF0505" w:rsidRPr="00D033A9">
        <w:rPr>
          <w:rFonts w:ascii="Arial" w:hAnsi="Arial" w:cs="Arial"/>
        </w:rPr>
        <w:t xml:space="preserve"> in</w:t>
      </w:r>
      <w:r w:rsidRPr="00D033A9">
        <w:rPr>
          <w:rFonts w:ascii="Arial" w:hAnsi="Arial" w:cs="Arial"/>
        </w:rPr>
        <w:t xml:space="preserve"> key policies that are currently in place that the classroom management strategies support. This assignment will also access the effectiveness of the classroom management strategies by using the appropriate recourses such as Estyn</w:t>
      </w:r>
      <w:r w:rsidR="00AE525C" w:rsidRPr="00D033A9">
        <w:rPr>
          <w:rFonts w:ascii="Arial" w:hAnsi="Arial" w:cs="Arial"/>
        </w:rPr>
        <w:t xml:space="preserve"> and current studies</w:t>
      </w:r>
      <w:r w:rsidRPr="00D033A9">
        <w:rPr>
          <w:rFonts w:ascii="Arial" w:hAnsi="Arial" w:cs="Arial"/>
        </w:rPr>
        <w:t xml:space="preserve"> to access </w:t>
      </w:r>
      <w:r w:rsidR="008C46FF" w:rsidRPr="00D033A9">
        <w:rPr>
          <w:rFonts w:ascii="Arial" w:hAnsi="Arial" w:cs="Arial"/>
        </w:rPr>
        <w:t>these strategies</w:t>
      </w:r>
      <w:r w:rsidRPr="00D033A9">
        <w:rPr>
          <w:rFonts w:ascii="Arial" w:hAnsi="Arial" w:cs="Arial"/>
        </w:rPr>
        <w:t xml:space="preserve"> </w:t>
      </w:r>
      <w:r w:rsidR="008C46FF" w:rsidRPr="00D033A9">
        <w:rPr>
          <w:rFonts w:ascii="Arial" w:hAnsi="Arial" w:cs="Arial"/>
        </w:rPr>
        <w:t xml:space="preserve">currently in </w:t>
      </w:r>
      <w:r w:rsidRPr="00D033A9">
        <w:rPr>
          <w:rFonts w:ascii="Arial" w:hAnsi="Arial" w:cs="Arial"/>
        </w:rPr>
        <w:t xml:space="preserve">practice. </w:t>
      </w:r>
    </w:p>
    <w:p w14:paraId="6382277F" w14:textId="77777777" w:rsidR="005655F5" w:rsidRPr="00D033A9" w:rsidRDefault="005655F5" w:rsidP="00B145AB">
      <w:pPr>
        <w:spacing w:line="360" w:lineRule="auto"/>
        <w:rPr>
          <w:rFonts w:ascii="Arial" w:hAnsi="Arial" w:cs="Arial"/>
        </w:rPr>
      </w:pPr>
    </w:p>
    <w:p w14:paraId="133212E6" w14:textId="77777777" w:rsidR="005655F5" w:rsidRPr="00D033A9" w:rsidRDefault="005655F5" w:rsidP="00B145AB">
      <w:pPr>
        <w:spacing w:line="360" w:lineRule="auto"/>
        <w:rPr>
          <w:rFonts w:ascii="Arial" w:hAnsi="Arial" w:cs="Arial"/>
        </w:rPr>
      </w:pPr>
    </w:p>
    <w:p w14:paraId="030BBA48" w14:textId="77777777" w:rsidR="005655F5" w:rsidRPr="00D033A9" w:rsidRDefault="005655F5" w:rsidP="00B145AB">
      <w:pPr>
        <w:spacing w:line="360" w:lineRule="auto"/>
        <w:rPr>
          <w:rFonts w:ascii="Arial" w:hAnsi="Arial" w:cs="Arial"/>
          <w:u w:val="single"/>
        </w:rPr>
      </w:pPr>
      <w:r w:rsidRPr="00D033A9">
        <w:rPr>
          <w:rFonts w:ascii="Arial" w:hAnsi="Arial" w:cs="Arial"/>
          <w:u w:val="single"/>
        </w:rPr>
        <w:t>Scenario 3</w:t>
      </w:r>
    </w:p>
    <w:p w14:paraId="73F5FC86" w14:textId="77777777" w:rsidR="005655F5" w:rsidRPr="00D033A9" w:rsidRDefault="005655F5" w:rsidP="00B145AB">
      <w:pPr>
        <w:spacing w:line="360" w:lineRule="auto"/>
        <w:rPr>
          <w:rFonts w:ascii="Arial" w:hAnsi="Arial" w:cs="Arial"/>
        </w:rPr>
      </w:pPr>
    </w:p>
    <w:p w14:paraId="75C9B8ED" w14:textId="1CE0E179" w:rsidR="00826846" w:rsidRPr="00D033A9" w:rsidRDefault="005655F5" w:rsidP="00B145AB">
      <w:pPr>
        <w:spacing w:line="360" w:lineRule="auto"/>
        <w:rPr>
          <w:rFonts w:ascii="Arial" w:hAnsi="Arial" w:cs="Arial"/>
        </w:rPr>
      </w:pPr>
      <w:r w:rsidRPr="00D033A9">
        <w:rPr>
          <w:rFonts w:ascii="Arial" w:hAnsi="Arial" w:cs="Arial"/>
        </w:rPr>
        <w:t xml:space="preserve">In </w:t>
      </w:r>
      <w:r w:rsidR="00BF0505" w:rsidRPr="00D033A9">
        <w:rPr>
          <w:rFonts w:ascii="Arial" w:hAnsi="Arial" w:cs="Arial"/>
        </w:rPr>
        <w:t xml:space="preserve">this scenario </w:t>
      </w:r>
      <w:r w:rsidRPr="00D033A9">
        <w:rPr>
          <w:rFonts w:ascii="Arial" w:hAnsi="Arial" w:cs="Arial"/>
        </w:rPr>
        <w:t xml:space="preserve">a child within the classroom refuses to do any work and doesn’t care about anything. This is causing difficulty for the classroom teacher as other children within the class are </w:t>
      </w:r>
      <w:r w:rsidR="008C46FF" w:rsidRPr="00D033A9">
        <w:rPr>
          <w:rFonts w:ascii="Arial" w:hAnsi="Arial" w:cs="Arial"/>
        </w:rPr>
        <w:t xml:space="preserve">modelling the child’s behaviour </w:t>
      </w:r>
      <w:r w:rsidRPr="00D033A9">
        <w:rPr>
          <w:rFonts w:ascii="Arial" w:hAnsi="Arial" w:cs="Arial"/>
        </w:rPr>
        <w:t>causing disruption.</w:t>
      </w:r>
      <w:r w:rsidR="009E7CDA" w:rsidRPr="00D033A9">
        <w:rPr>
          <w:rFonts w:ascii="Arial" w:hAnsi="Arial" w:cs="Arial"/>
        </w:rPr>
        <w:t xml:space="preserve"> The teacher has sent the child to the </w:t>
      </w:r>
      <w:r w:rsidR="001024C7" w:rsidRPr="00D033A9">
        <w:rPr>
          <w:rFonts w:ascii="Arial" w:hAnsi="Arial" w:cs="Arial"/>
        </w:rPr>
        <w:t>headmistresses’</w:t>
      </w:r>
      <w:r w:rsidR="008C46FF" w:rsidRPr="00D033A9">
        <w:rPr>
          <w:rFonts w:ascii="Arial" w:hAnsi="Arial" w:cs="Arial"/>
        </w:rPr>
        <w:t xml:space="preserve"> office</w:t>
      </w:r>
      <w:r w:rsidR="009E7CDA" w:rsidRPr="00D033A9">
        <w:rPr>
          <w:rFonts w:ascii="Arial" w:hAnsi="Arial" w:cs="Arial"/>
        </w:rPr>
        <w:t xml:space="preserve"> although it </w:t>
      </w:r>
      <w:r w:rsidR="006A028D" w:rsidRPr="00D033A9">
        <w:rPr>
          <w:rFonts w:ascii="Arial" w:hAnsi="Arial" w:cs="Arial"/>
        </w:rPr>
        <w:t>results in the child crying and</w:t>
      </w:r>
      <w:r w:rsidR="0077545B" w:rsidRPr="00D033A9">
        <w:rPr>
          <w:rFonts w:ascii="Arial" w:hAnsi="Arial" w:cs="Arial"/>
        </w:rPr>
        <w:t xml:space="preserve"> more</w:t>
      </w:r>
      <w:r w:rsidR="006A028D" w:rsidRPr="00D033A9">
        <w:rPr>
          <w:rFonts w:ascii="Arial" w:hAnsi="Arial" w:cs="Arial"/>
        </w:rPr>
        <w:t xml:space="preserve"> determined not to work. </w:t>
      </w:r>
      <w:r w:rsidR="00C34833" w:rsidRPr="00D033A9">
        <w:rPr>
          <w:rFonts w:ascii="Arial" w:hAnsi="Arial" w:cs="Arial"/>
        </w:rPr>
        <w:t xml:space="preserve">The child comes from a dysfunctional </w:t>
      </w:r>
      <w:r w:rsidR="00B60AED" w:rsidRPr="00D033A9">
        <w:rPr>
          <w:rFonts w:ascii="Arial" w:hAnsi="Arial" w:cs="Arial"/>
        </w:rPr>
        <w:t>family</w:t>
      </w:r>
      <w:r w:rsidR="00FF2B39" w:rsidRPr="00D033A9">
        <w:rPr>
          <w:rFonts w:ascii="Arial" w:hAnsi="Arial" w:cs="Arial"/>
        </w:rPr>
        <w:t xml:space="preserve">, </w:t>
      </w:r>
      <w:r w:rsidR="0077545B" w:rsidRPr="00D033A9">
        <w:rPr>
          <w:rFonts w:ascii="Arial" w:hAnsi="Arial" w:cs="Arial"/>
        </w:rPr>
        <w:t>which</w:t>
      </w:r>
      <w:r w:rsidR="00FF2B39" w:rsidRPr="00D033A9">
        <w:rPr>
          <w:rFonts w:ascii="Arial" w:hAnsi="Arial" w:cs="Arial"/>
        </w:rPr>
        <w:t xml:space="preserve"> can have an effect on the child’s behaviour in school (</w:t>
      </w:r>
      <w:r w:rsidR="00B52D2A" w:rsidRPr="00D033A9">
        <w:rPr>
          <w:rFonts w:ascii="Arial" w:hAnsi="Arial" w:cs="Arial"/>
        </w:rPr>
        <w:t>Bennet, 2010</w:t>
      </w:r>
      <w:r w:rsidR="00FF2B39" w:rsidRPr="00D033A9">
        <w:rPr>
          <w:rFonts w:ascii="Arial" w:hAnsi="Arial" w:cs="Arial"/>
        </w:rPr>
        <w:t xml:space="preserve">). </w:t>
      </w:r>
      <w:r w:rsidR="00FF2B39" w:rsidRPr="00D033A9">
        <w:rPr>
          <w:rFonts w:ascii="Arial" w:hAnsi="Arial" w:cs="Arial"/>
        </w:rPr>
        <w:lastRenderedPageBreak/>
        <w:t xml:space="preserve">According to </w:t>
      </w:r>
      <w:r w:rsidR="00B52D2A" w:rsidRPr="00D033A9">
        <w:rPr>
          <w:rFonts w:ascii="Arial" w:hAnsi="Arial" w:cs="Arial"/>
        </w:rPr>
        <w:t>(</w:t>
      </w:r>
      <w:r w:rsidR="00924DEF" w:rsidRPr="00D033A9">
        <w:rPr>
          <w:rFonts w:ascii="Arial" w:hAnsi="Arial" w:cs="Arial"/>
        </w:rPr>
        <w:t>Urban Child Ins</w:t>
      </w:r>
      <w:r w:rsidR="00212BB2" w:rsidRPr="00D033A9">
        <w:rPr>
          <w:rFonts w:ascii="Arial" w:hAnsi="Arial" w:cs="Arial"/>
        </w:rPr>
        <w:t>titute, 2012</w:t>
      </w:r>
      <w:r w:rsidR="00654F66" w:rsidRPr="00D033A9">
        <w:rPr>
          <w:rFonts w:ascii="Arial" w:hAnsi="Arial" w:cs="Arial"/>
        </w:rPr>
        <w:t xml:space="preserve">) </w:t>
      </w:r>
      <w:r w:rsidR="00212BB2" w:rsidRPr="00D033A9">
        <w:rPr>
          <w:rFonts w:ascii="Arial" w:hAnsi="Arial" w:cs="Arial"/>
        </w:rPr>
        <w:t>a problematic home environment can interfere with development and cause later behaviour problems</w:t>
      </w:r>
      <w:r w:rsidR="0077545B" w:rsidRPr="00D033A9">
        <w:rPr>
          <w:rFonts w:ascii="Arial" w:hAnsi="Arial" w:cs="Arial"/>
        </w:rPr>
        <w:t xml:space="preserve"> for children. </w:t>
      </w:r>
      <w:r w:rsidR="00AE5A5B" w:rsidRPr="00D033A9">
        <w:rPr>
          <w:rFonts w:ascii="Arial" w:hAnsi="Arial" w:cs="Arial"/>
        </w:rPr>
        <w:t>Using sanctions such as being sent to the head teacher</w:t>
      </w:r>
      <w:r w:rsidR="00FC5ED0" w:rsidRPr="00D033A9">
        <w:rPr>
          <w:rFonts w:ascii="Arial" w:hAnsi="Arial" w:cs="Arial"/>
        </w:rPr>
        <w:t xml:space="preserve"> </w:t>
      </w:r>
      <w:r w:rsidR="00C569C5" w:rsidRPr="00D033A9">
        <w:rPr>
          <w:rFonts w:ascii="Arial" w:hAnsi="Arial" w:cs="Arial"/>
        </w:rPr>
        <w:t xml:space="preserve">does not work as an effective classroom management tool for the child as it is shown that it encourages him to repeat </w:t>
      </w:r>
      <w:r w:rsidR="00AE5A5B" w:rsidRPr="00D033A9">
        <w:rPr>
          <w:rFonts w:ascii="Arial" w:hAnsi="Arial" w:cs="Arial"/>
        </w:rPr>
        <w:t>disruptive</w:t>
      </w:r>
      <w:r w:rsidR="00C569C5" w:rsidRPr="00D033A9">
        <w:rPr>
          <w:rFonts w:ascii="Arial" w:hAnsi="Arial" w:cs="Arial"/>
        </w:rPr>
        <w:t xml:space="preserve"> behaviour</w:t>
      </w:r>
      <w:r w:rsidR="007202D9" w:rsidRPr="00D033A9">
        <w:rPr>
          <w:rFonts w:ascii="Arial" w:hAnsi="Arial" w:cs="Arial"/>
        </w:rPr>
        <w:t>. Praise is a classroom management tool that can be used to encourage the child to work</w:t>
      </w:r>
      <w:r w:rsidR="00AE5A5B" w:rsidRPr="00D033A9">
        <w:rPr>
          <w:rFonts w:ascii="Arial" w:hAnsi="Arial" w:cs="Arial"/>
        </w:rPr>
        <w:t xml:space="preserve"> (Welsh Government, 2012)</w:t>
      </w:r>
      <w:r w:rsidR="007202D9" w:rsidRPr="00D033A9">
        <w:rPr>
          <w:rFonts w:ascii="Arial" w:hAnsi="Arial" w:cs="Arial"/>
        </w:rPr>
        <w:t xml:space="preserve">. </w:t>
      </w:r>
      <w:r w:rsidR="00351E83" w:rsidRPr="00D033A9">
        <w:rPr>
          <w:rFonts w:ascii="Arial" w:hAnsi="Arial" w:cs="Arial"/>
        </w:rPr>
        <w:t>Praise</w:t>
      </w:r>
      <w:r w:rsidR="0077545B" w:rsidRPr="00D033A9">
        <w:rPr>
          <w:rFonts w:ascii="Arial" w:hAnsi="Arial" w:cs="Arial"/>
        </w:rPr>
        <w:t xml:space="preserve"> is </w:t>
      </w:r>
      <w:r w:rsidR="006A759F" w:rsidRPr="00D033A9">
        <w:rPr>
          <w:rFonts w:ascii="Arial" w:hAnsi="Arial" w:cs="Arial"/>
        </w:rPr>
        <w:t xml:space="preserve">a positive reinforcement tool (Porter, 2002) </w:t>
      </w:r>
      <w:r w:rsidR="00B86C30" w:rsidRPr="00D033A9">
        <w:rPr>
          <w:rFonts w:ascii="Arial" w:hAnsi="Arial" w:cs="Arial"/>
        </w:rPr>
        <w:t>that encourages continuous learning</w:t>
      </w:r>
      <w:r w:rsidR="007D3CCB" w:rsidRPr="00D033A9">
        <w:rPr>
          <w:rFonts w:ascii="Arial" w:hAnsi="Arial" w:cs="Arial"/>
        </w:rPr>
        <w:t xml:space="preserve"> in the classroom</w:t>
      </w:r>
      <w:r w:rsidR="00B86C30" w:rsidRPr="00D033A9">
        <w:rPr>
          <w:rFonts w:ascii="Arial" w:hAnsi="Arial" w:cs="Arial"/>
        </w:rPr>
        <w:t xml:space="preserve"> </w:t>
      </w:r>
      <w:r w:rsidR="00261E11" w:rsidRPr="00D033A9">
        <w:rPr>
          <w:rFonts w:ascii="Arial" w:hAnsi="Arial" w:cs="Arial"/>
        </w:rPr>
        <w:t xml:space="preserve">(Welsh Government, 2012). </w:t>
      </w:r>
      <w:r w:rsidR="00FB59CD" w:rsidRPr="00D033A9">
        <w:rPr>
          <w:rFonts w:ascii="Arial" w:hAnsi="Arial" w:cs="Arial"/>
        </w:rPr>
        <w:t xml:space="preserve">This classroom management tool uses </w:t>
      </w:r>
      <w:r w:rsidR="00B60F01" w:rsidRPr="00D033A9">
        <w:rPr>
          <w:rFonts w:ascii="Arial" w:hAnsi="Arial" w:cs="Arial"/>
        </w:rPr>
        <w:t xml:space="preserve">both verbal recognition and rewards </w:t>
      </w:r>
      <w:r w:rsidR="007D3CCB" w:rsidRPr="00D033A9">
        <w:rPr>
          <w:rFonts w:ascii="Arial" w:hAnsi="Arial" w:cs="Arial"/>
        </w:rPr>
        <w:t xml:space="preserve">such as stickers </w:t>
      </w:r>
      <w:r w:rsidR="00B60F01" w:rsidRPr="00D033A9">
        <w:rPr>
          <w:rFonts w:ascii="Arial" w:hAnsi="Arial" w:cs="Arial"/>
        </w:rPr>
        <w:t xml:space="preserve">(Porter, 2000) to motivate pupils and increase work performance (Intervention Central, No date). </w:t>
      </w:r>
      <w:r w:rsidR="00C7202B" w:rsidRPr="00D033A9">
        <w:rPr>
          <w:rFonts w:ascii="Arial" w:hAnsi="Arial" w:cs="Arial"/>
        </w:rPr>
        <w:t xml:space="preserve"> </w:t>
      </w:r>
      <w:r w:rsidR="006D4A07" w:rsidRPr="00D033A9">
        <w:rPr>
          <w:rFonts w:ascii="Arial" w:hAnsi="Arial" w:cs="Arial"/>
        </w:rPr>
        <w:t xml:space="preserve">The teacher uses praise when the desired behaviour is shown or the teacher recognises the child’s efforts (Welsh Government 2012). </w:t>
      </w:r>
      <w:r w:rsidR="00826846" w:rsidRPr="00D033A9">
        <w:rPr>
          <w:rFonts w:ascii="Arial" w:hAnsi="Arial" w:cs="Arial"/>
        </w:rPr>
        <w:t xml:space="preserve">Praise uses the behaviourism approach of operant conditioning by Skinner (Robins, 2012). Skinner’s theory believed that by using positive reinforcement when a child shows the appropriate behaviour the child is then encouraged to use the desired behaviour more as they link the behaviour to a positive reward (Aurbey &amp; Riley, 2016). Praise uses Skinners theory as it encourages good behaviour and work ethos by recognising and rewarding the child (Welsh Government, 2012). </w:t>
      </w:r>
    </w:p>
    <w:p w14:paraId="56C84E83" w14:textId="77777777" w:rsidR="00826846" w:rsidRPr="00D033A9" w:rsidRDefault="00826846" w:rsidP="00B145AB">
      <w:pPr>
        <w:spacing w:line="360" w:lineRule="auto"/>
        <w:rPr>
          <w:rFonts w:ascii="Arial" w:hAnsi="Arial" w:cs="Arial"/>
        </w:rPr>
      </w:pPr>
    </w:p>
    <w:p w14:paraId="43C3D9C3" w14:textId="435F2E5B" w:rsidR="00EC26F0" w:rsidRPr="00D033A9" w:rsidRDefault="00E943D0" w:rsidP="00B145AB">
      <w:pPr>
        <w:spacing w:line="360" w:lineRule="auto"/>
        <w:rPr>
          <w:rFonts w:ascii="Arial" w:hAnsi="Arial" w:cs="Arial"/>
        </w:rPr>
      </w:pPr>
      <w:r w:rsidRPr="00D033A9">
        <w:rPr>
          <w:rFonts w:ascii="Arial" w:hAnsi="Arial" w:cs="Arial"/>
        </w:rPr>
        <w:t xml:space="preserve">As the child refuses to do any work the </w:t>
      </w:r>
      <w:r w:rsidR="0077545B" w:rsidRPr="00D033A9">
        <w:rPr>
          <w:rFonts w:ascii="Arial" w:hAnsi="Arial" w:cs="Arial"/>
        </w:rPr>
        <w:t>teacher should focus the use of praise</w:t>
      </w:r>
      <w:r w:rsidR="00FC7249" w:rsidRPr="00D033A9">
        <w:rPr>
          <w:rFonts w:ascii="Arial" w:hAnsi="Arial" w:cs="Arial"/>
        </w:rPr>
        <w:t xml:space="preserve"> on </w:t>
      </w:r>
      <w:r w:rsidR="006D4A07" w:rsidRPr="00D033A9">
        <w:rPr>
          <w:rFonts w:ascii="Arial" w:hAnsi="Arial" w:cs="Arial"/>
        </w:rPr>
        <w:t>recognising a child</w:t>
      </w:r>
      <w:r w:rsidR="000665B5" w:rsidRPr="00D033A9">
        <w:rPr>
          <w:rFonts w:ascii="Arial" w:hAnsi="Arial" w:cs="Arial"/>
        </w:rPr>
        <w:t>’s</w:t>
      </w:r>
      <w:r w:rsidR="006D4A07" w:rsidRPr="00D033A9">
        <w:rPr>
          <w:rFonts w:ascii="Arial" w:hAnsi="Arial" w:cs="Arial"/>
        </w:rPr>
        <w:t xml:space="preserve"> </w:t>
      </w:r>
      <w:r w:rsidR="000665B5" w:rsidRPr="00D033A9">
        <w:rPr>
          <w:rFonts w:ascii="Arial" w:hAnsi="Arial" w:cs="Arial"/>
        </w:rPr>
        <w:t>efforts</w:t>
      </w:r>
      <w:r w:rsidR="00826846" w:rsidRPr="00D033A9">
        <w:rPr>
          <w:rFonts w:ascii="Arial" w:hAnsi="Arial" w:cs="Arial"/>
        </w:rPr>
        <w:t>, opposed to achievement</w:t>
      </w:r>
      <w:r w:rsidR="00FC7249" w:rsidRPr="00D033A9">
        <w:rPr>
          <w:rFonts w:ascii="Arial" w:hAnsi="Arial" w:cs="Arial"/>
        </w:rPr>
        <w:t xml:space="preserve"> which</w:t>
      </w:r>
      <w:r w:rsidR="006D4A07" w:rsidRPr="00D033A9">
        <w:rPr>
          <w:rFonts w:ascii="Arial" w:hAnsi="Arial" w:cs="Arial"/>
        </w:rPr>
        <w:t xml:space="preserve"> can build </w:t>
      </w:r>
      <w:r w:rsidR="00C7202B" w:rsidRPr="00D033A9">
        <w:rPr>
          <w:rFonts w:ascii="Arial" w:hAnsi="Arial" w:cs="Arial"/>
        </w:rPr>
        <w:t xml:space="preserve">a child’s </w:t>
      </w:r>
      <w:r w:rsidR="006D4A07" w:rsidRPr="00D033A9">
        <w:rPr>
          <w:rFonts w:ascii="Arial" w:hAnsi="Arial" w:cs="Arial"/>
        </w:rPr>
        <w:t>self-esteem and confidents</w:t>
      </w:r>
      <w:r w:rsidR="00FC7249" w:rsidRPr="00D033A9">
        <w:rPr>
          <w:rFonts w:ascii="Arial" w:hAnsi="Arial" w:cs="Arial"/>
        </w:rPr>
        <w:t xml:space="preserve">. </w:t>
      </w:r>
      <w:r w:rsidR="006D4A07" w:rsidRPr="00D033A9">
        <w:rPr>
          <w:rFonts w:ascii="Arial" w:hAnsi="Arial" w:cs="Arial"/>
        </w:rPr>
        <w:t>(Newell &amp; Jeffrey, 2002)</w:t>
      </w:r>
      <w:r w:rsidR="0077545B" w:rsidRPr="00D033A9">
        <w:rPr>
          <w:rFonts w:ascii="Arial" w:hAnsi="Arial" w:cs="Arial"/>
        </w:rPr>
        <w:t xml:space="preserve">. </w:t>
      </w:r>
      <w:r w:rsidR="00A35448" w:rsidRPr="00D033A9">
        <w:rPr>
          <w:rFonts w:ascii="Arial" w:hAnsi="Arial" w:cs="Arial"/>
        </w:rPr>
        <w:t xml:space="preserve">It is recognised that a child that comes from a dysfunctional family are likely to develop low self-esteem and </w:t>
      </w:r>
      <w:r w:rsidR="0025274B" w:rsidRPr="00D033A9">
        <w:rPr>
          <w:rFonts w:ascii="Arial" w:hAnsi="Arial" w:cs="Arial"/>
        </w:rPr>
        <w:t>self-concept</w:t>
      </w:r>
      <w:r w:rsidR="00A35448" w:rsidRPr="00D033A9">
        <w:rPr>
          <w:rFonts w:ascii="Arial" w:hAnsi="Arial" w:cs="Arial"/>
        </w:rPr>
        <w:t xml:space="preserve"> (Brown University, 2018).</w:t>
      </w:r>
      <w:r w:rsidR="00AF62CF" w:rsidRPr="00D033A9">
        <w:rPr>
          <w:rFonts w:ascii="Arial" w:hAnsi="Arial" w:cs="Arial"/>
        </w:rPr>
        <w:t xml:space="preserve"> </w:t>
      </w:r>
      <w:r w:rsidR="0025274B" w:rsidRPr="00D033A9">
        <w:rPr>
          <w:rFonts w:ascii="Arial" w:hAnsi="Arial" w:cs="Arial"/>
        </w:rPr>
        <w:t>Having low self-esteem and a low self-concept can have a negative effect on a child’s academic achievement and behaviour (</w:t>
      </w:r>
      <w:r w:rsidR="00435954" w:rsidRPr="00D033A9">
        <w:rPr>
          <w:rFonts w:ascii="Arial" w:hAnsi="Arial" w:cs="Arial"/>
        </w:rPr>
        <w:t>Morgan &amp; Ellis, 2011</w:t>
      </w:r>
      <w:r w:rsidR="0025274B" w:rsidRPr="00D033A9">
        <w:rPr>
          <w:rFonts w:ascii="Arial" w:hAnsi="Arial" w:cs="Arial"/>
        </w:rPr>
        <w:t xml:space="preserve">). This can be a reason </w:t>
      </w:r>
      <w:r w:rsidR="00A51137" w:rsidRPr="00D033A9">
        <w:rPr>
          <w:rFonts w:ascii="Arial" w:hAnsi="Arial" w:cs="Arial"/>
        </w:rPr>
        <w:t xml:space="preserve">to </w:t>
      </w:r>
      <w:r w:rsidR="0025274B" w:rsidRPr="00D033A9">
        <w:rPr>
          <w:rFonts w:ascii="Arial" w:hAnsi="Arial" w:cs="Arial"/>
        </w:rPr>
        <w:t>why the child is refusing to work and doesn’t</w:t>
      </w:r>
      <w:r w:rsidR="00435954" w:rsidRPr="00D033A9">
        <w:rPr>
          <w:rFonts w:ascii="Arial" w:hAnsi="Arial" w:cs="Arial"/>
        </w:rPr>
        <w:t xml:space="preserve"> care about anything.</w:t>
      </w:r>
      <w:r w:rsidR="001134DD" w:rsidRPr="00D033A9">
        <w:rPr>
          <w:rFonts w:ascii="Arial" w:hAnsi="Arial" w:cs="Arial"/>
        </w:rPr>
        <w:t xml:space="preserve"> </w:t>
      </w:r>
      <w:r w:rsidR="008827C5" w:rsidRPr="00D033A9">
        <w:rPr>
          <w:rFonts w:ascii="Arial" w:hAnsi="Arial" w:cs="Arial"/>
        </w:rPr>
        <w:t xml:space="preserve"> </w:t>
      </w:r>
      <w:r w:rsidR="00555B69" w:rsidRPr="00D033A9">
        <w:rPr>
          <w:rFonts w:ascii="Arial" w:hAnsi="Arial" w:cs="Arial"/>
        </w:rPr>
        <w:t xml:space="preserve">Praise builds </w:t>
      </w:r>
      <w:r w:rsidR="00675D59" w:rsidRPr="00D033A9">
        <w:rPr>
          <w:rFonts w:ascii="Arial" w:hAnsi="Arial" w:cs="Arial"/>
        </w:rPr>
        <w:t>self-esteem</w:t>
      </w:r>
      <w:r w:rsidR="00555B69" w:rsidRPr="00D033A9">
        <w:rPr>
          <w:rFonts w:ascii="Arial" w:hAnsi="Arial" w:cs="Arial"/>
        </w:rPr>
        <w:t xml:space="preserve"> </w:t>
      </w:r>
      <w:r w:rsidR="00106ABE" w:rsidRPr="00D033A9">
        <w:rPr>
          <w:rFonts w:ascii="Arial" w:hAnsi="Arial" w:cs="Arial"/>
        </w:rPr>
        <w:t xml:space="preserve">by </w:t>
      </w:r>
      <w:r w:rsidR="002361B1" w:rsidRPr="00D033A9">
        <w:rPr>
          <w:rFonts w:ascii="Arial" w:hAnsi="Arial" w:cs="Arial"/>
        </w:rPr>
        <w:t>recognising a child’s</w:t>
      </w:r>
      <w:r w:rsidR="00555B69" w:rsidRPr="00D033A9">
        <w:rPr>
          <w:rFonts w:ascii="Arial" w:hAnsi="Arial" w:cs="Arial"/>
        </w:rPr>
        <w:t xml:space="preserve"> effort </w:t>
      </w:r>
      <w:r w:rsidR="002361B1" w:rsidRPr="00D033A9">
        <w:rPr>
          <w:rFonts w:ascii="Arial" w:hAnsi="Arial" w:cs="Arial"/>
        </w:rPr>
        <w:t>(</w:t>
      </w:r>
      <w:r w:rsidR="00106ABE" w:rsidRPr="00D033A9">
        <w:rPr>
          <w:rFonts w:ascii="Arial" w:hAnsi="Arial" w:cs="Arial"/>
        </w:rPr>
        <w:t>University of Minnesota Extension, 2016</w:t>
      </w:r>
      <w:r w:rsidR="00555B69" w:rsidRPr="00D033A9">
        <w:rPr>
          <w:rFonts w:ascii="Arial" w:hAnsi="Arial" w:cs="Arial"/>
        </w:rPr>
        <w:t xml:space="preserve">), praising effort opposed to </w:t>
      </w:r>
      <w:r w:rsidR="000337E6" w:rsidRPr="00D033A9">
        <w:rPr>
          <w:rFonts w:ascii="Arial" w:hAnsi="Arial" w:cs="Arial"/>
        </w:rPr>
        <w:t xml:space="preserve">intelligence or </w:t>
      </w:r>
      <w:r w:rsidR="002361B1" w:rsidRPr="00D033A9">
        <w:rPr>
          <w:rFonts w:ascii="Arial" w:hAnsi="Arial" w:cs="Arial"/>
        </w:rPr>
        <w:t>achievement</w:t>
      </w:r>
      <w:r w:rsidR="00555B69" w:rsidRPr="00D033A9">
        <w:rPr>
          <w:rFonts w:ascii="Arial" w:hAnsi="Arial" w:cs="Arial"/>
        </w:rPr>
        <w:t xml:space="preserve"> </w:t>
      </w:r>
      <w:r w:rsidR="00E917F0" w:rsidRPr="00D033A9">
        <w:rPr>
          <w:rFonts w:ascii="Arial" w:hAnsi="Arial" w:cs="Arial"/>
        </w:rPr>
        <w:t>is more effective</w:t>
      </w:r>
      <w:r w:rsidR="00AE525C" w:rsidRPr="00D033A9">
        <w:rPr>
          <w:rFonts w:ascii="Arial" w:hAnsi="Arial" w:cs="Arial"/>
        </w:rPr>
        <w:t xml:space="preserve"> as is develops a child’s motivation, willingness to take on challenges, increased self-confidents and aim for a higher level of success (Dweck, 2007). By</w:t>
      </w:r>
      <w:r w:rsidR="00D06F42" w:rsidRPr="00D033A9">
        <w:rPr>
          <w:rFonts w:ascii="Arial" w:hAnsi="Arial" w:cs="Arial"/>
        </w:rPr>
        <w:t xml:space="preserve"> </w:t>
      </w:r>
      <w:r w:rsidR="00DC089B" w:rsidRPr="00D033A9">
        <w:rPr>
          <w:rFonts w:ascii="Arial" w:hAnsi="Arial" w:cs="Arial"/>
        </w:rPr>
        <w:t>using praise to improve</w:t>
      </w:r>
      <w:r w:rsidR="00D06F42" w:rsidRPr="00D033A9">
        <w:rPr>
          <w:rFonts w:ascii="Arial" w:hAnsi="Arial" w:cs="Arial"/>
        </w:rPr>
        <w:t xml:space="preserve"> the child’s </w:t>
      </w:r>
      <w:r w:rsidR="00DC089B" w:rsidRPr="00D033A9">
        <w:rPr>
          <w:rFonts w:ascii="Arial" w:hAnsi="Arial" w:cs="Arial"/>
        </w:rPr>
        <w:t>self-esteem</w:t>
      </w:r>
      <w:r w:rsidR="00D06F42" w:rsidRPr="00D033A9">
        <w:rPr>
          <w:rFonts w:ascii="Arial" w:hAnsi="Arial" w:cs="Arial"/>
        </w:rPr>
        <w:t xml:space="preserve"> it is likely that the child</w:t>
      </w:r>
      <w:r w:rsidR="007A32D7" w:rsidRPr="00D033A9">
        <w:rPr>
          <w:rFonts w:ascii="Arial" w:hAnsi="Arial" w:cs="Arial"/>
        </w:rPr>
        <w:t xml:space="preserve"> will</w:t>
      </w:r>
      <w:r w:rsidR="00D06F42" w:rsidRPr="00D033A9">
        <w:rPr>
          <w:rFonts w:ascii="Arial" w:hAnsi="Arial" w:cs="Arial"/>
        </w:rPr>
        <w:t xml:space="preserve"> </w:t>
      </w:r>
      <w:r w:rsidR="007A32D7" w:rsidRPr="00D033A9">
        <w:rPr>
          <w:rFonts w:ascii="Arial" w:hAnsi="Arial" w:cs="Arial"/>
        </w:rPr>
        <w:t xml:space="preserve">try to </w:t>
      </w:r>
      <w:r w:rsidR="00EC26F0" w:rsidRPr="00D033A9">
        <w:rPr>
          <w:rFonts w:ascii="Arial" w:hAnsi="Arial" w:cs="Arial"/>
        </w:rPr>
        <w:t>work and show a more positive behaviour (</w:t>
      </w:r>
      <w:r w:rsidR="00510165" w:rsidRPr="00D033A9">
        <w:rPr>
          <w:rFonts w:ascii="Arial" w:hAnsi="Arial" w:cs="Arial"/>
        </w:rPr>
        <w:t>Welsh Government, 2012</w:t>
      </w:r>
      <w:r w:rsidR="00C916C3" w:rsidRPr="00D033A9">
        <w:rPr>
          <w:rFonts w:ascii="Arial" w:hAnsi="Arial" w:cs="Arial"/>
        </w:rPr>
        <w:t>).</w:t>
      </w:r>
    </w:p>
    <w:p w14:paraId="6A49B910" w14:textId="77777777" w:rsidR="00EC26F0" w:rsidRPr="00D033A9" w:rsidRDefault="00EC26F0" w:rsidP="00B145AB">
      <w:pPr>
        <w:spacing w:line="360" w:lineRule="auto"/>
        <w:rPr>
          <w:rFonts w:ascii="Arial" w:hAnsi="Arial" w:cs="Arial"/>
        </w:rPr>
      </w:pPr>
    </w:p>
    <w:p w14:paraId="3AC8BD59" w14:textId="54E129EC" w:rsidR="00EC26F0" w:rsidRPr="00D033A9" w:rsidRDefault="00EC26F0" w:rsidP="00B145AB">
      <w:pPr>
        <w:spacing w:line="360" w:lineRule="auto"/>
        <w:rPr>
          <w:rFonts w:ascii="Arial" w:hAnsi="Arial" w:cs="Arial"/>
        </w:rPr>
      </w:pPr>
      <w:r w:rsidRPr="00D033A9">
        <w:rPr>
          <w:rFonts w:ascii="Arial" w:hAnsi="Arial" w:cs="Arial"/>
        </w:rPr>
        <w:lastRenderedPageBreak/>
        <w:t xml:space="preserve">An example of a praise strategy that could be used to help encourage the child to work and show positive behaviour is using </w:t>
      </w:r>
      <w:r w:rsidR="007A32D7" w:rsidRPr="00D033A9">
        <w:rPr>
          <w:rFonts w:ascii="Arial" w:hAnsi="Arial" w:cs="Arial"/>
        </w:rPr>
        <w:t xml:space="preserve">the </w:t>
      </w:r>
      <w:r w:rsidRPr="00D033A9">
        <w:rPr>
          <w:rFonts w:ascii="Arial" w:hAnsi="Arial" w:cs="Arial"/>
        </w:rPr>
        <w:t xml:space="preserve">raffle tickets </w:t>
      </w:r>
      <w:r w:rsidR="007A32D7" w:rsidRPr="00D033A9">
        <w:rPr>
          <w:rFonts w:ascii="Arial" w:hAnsi="Arial" w:cs="Arial"/>
        </w:rPr>
        <w:t xml:space="preserve">approach </w:t>
      </w:r>
      <w:r w:rsidRPr="00D033A9">
        <w:rPr>
          <w:rFonts w:ascii="Arial" w:hAnsi="Arial" w:cs="Arial"/>
        </w:rPr>
        <w:t>(Morgan &amp; Ellis</w:t>
      </w:r>
      <w:r w:rsidR="007A32D7" w:rsidRPr="00D033A9">
        <w:rPr>
          <w:rFonts w:ascii="Arial" w:hAnsi="Arial" w:cs="Arial"/>
        </w:rPr>
        <w:t>, 2011).</w:t>
      </w:r>
      <w:r w:rsidRPr="00D033A9">
        <w:rPr>
          <w:rFonts w:ascii="Arial" w:hAnsi="Arial" w:cs="Arial"/>
        </w:rPr>
        <w:t xml:space="preserve"> </w:t>
      </w:r>
      <w:r w:rsidR="00B40F6E" w:rsidRPr="00D033A9">
        <w:rPr>
          <w:rFonts w:ascii="Arial" w:hAnsi="Arial" w:cs="Arial"/>
        </w:rPr>
        <w:t>This scheme is a popular approach, (Morgan, 2009) it is used by r</w:t>
      </w:r>
      <w:r w:rsidRPr="00D033A9">
        <w:rPr>
          <w:rFonts w:ascii="Arial" w:hAnsi="Arial" w:cs="Arial"/>
        </w:rPr>
        <w:t>ewarding the child with a raffle ticket when he shows effort</w:t>
      </w:r>
      <w:r w:rsidR="00B40F6E" w:rsidRPr="00D033A9">
        <w:rPr>
          <w:rFonts w:ascii="Arial" w:hAnsi="Arial" w:cs="Arial"/>
        </w:rPr>
        <w:t xml:space="preserve"> or has achieved something (</w:t>
      </w:r>
      <w:r w:rsidR="00C916C3" w:rsidRPr="00D033A9">
        <w:rPr>
          <w:rFonts w:ascii="Arial" w:hAnsi="Arial" w:cs="Arial"/>
        </w:rPr>
        <w:t>Morgan, 2009</w:t>
      </w:r>
      <w:r w:rsidR="00B40F6E" w:rsidRPr="00D033A9">
        <w:rPr>
          <w:rFonts w:ascii="Arial" w:hAnsi="Arial" w:cs="Arial"/>
        </w:rPr>
        <w:t>). This</w:t>
      </w:r>
      <w:r w:rsidRPr="00D033A9">
        <w:rPr>
          <w:rFonts w:ascii="Arial" w:hAnsi="Arial" w:cs="Arial"/>
        </w:rPr>
        <w:t xml:space="preserve"> is a great motivator as the child </w:t>
      </w:r>
      <w:r w:rsidR="007A32D7" w:rsidRPr="00D033A9">
        <w:rPr>
          <w:rFonts w:ascii="Arial" w:hAnsi="Arial" w:cs="Arial"/>
        </w:rPr>
        <w:t xml:space="preserve">feels a </w:t>
      </w:r>
      <w:r w:rsidRPr="00D033A9">
        <w:rPr>
          <w:rFonts w:ascii="Arial" w:hAnsi="Arial" w:cs="Arial"/>
        </w:rPr>
        <w:t xml:space="preserve">‘feel good factor’ </w:t>
      </w:r>
      <w:r w:rsidR="007A32D7" w:rsidRPr="00D033A9">
        <w:rPr>
          <w:rFonts w:ascii="Arial" w:hAnsi="Arial" w:cs="Arial"/>
        </w:rPr>
        <w:t xml:space="preserve">knowing that the more raffle tickets he collects, he receives a prize at the end of the day or week (Morgan &amp; Ellis, 2011). </w:t>
      </w:r>
      <w:r w:rsidR="00137965" w:rsidRPr="00D033A9">
        <w:rPr>
          <w:rFonts w:ascii="Arial" w:hAnsi="Arial" w:cs="Arial"/>
        </w:rPr>
        <w:t>This would benefit the child as he</w:t>
      </w:r>
      <w:r w:rsidR="002361B1" w:rsidRPr="00D033A9">
        <w:rPr>
          <w:rFonts w:ascii="Arial" w:hAnsi="Arial" w:cs="Arial"/>
        </w:rPr>
        <w:t xml:space="preserve"> receives recognition (Bullock &amp; Brownhill, 2011) and</w:t>
      </w:r>
      <w:r w:rsidR="00C916C3" w:rsidRPr="00D033A9">
        <w:rPr>
          <w:rFonts w:ascii="Arial" w:hAnsi="Arial" w:cs="Arial"/>
        </w:rPr>
        <w:t xml:space="preserve"> it</w:t>
      </w:r>
      <w:r w:rsidR="00137965" w:rsidRPr="00D033A9">
        <w:rPr>
          <w:rFonts w:ascii="Arial" w:hAnsi="Arial" w:cs="Arial"/>
        </w:rPr>
        <w:t xml:space="preserve"> </w:t>
      </w:r>
      <w:r w:rsidR="00B40F6E" w:rsidRPr="00D033A9">
        <w:rPr>
          <w:rFonts w:ascii="Arial" w:hAnsi="Arial" w:cs="Arial"/>
        </w:rPr>
        <w:t xml:space="preserve">helps improve his focus (Morgan, 2009) which can result in him </w:t>
      </w:r>
      <w:r w:rsidR="002361B1" w:rsidRPr="00D033A9">
        <w:rPr>
          <w:rFonts w:ascii="Arial" w:hAnsi="Arial" w:cs="Arial"/>
        </w:rPr>
        <w:t>try</w:t>
      </w:r>
      <w:r w:rsidR="00B40F6E" w:rsidRPr="00D033A9">
        <w:rPr>
          <w:rFonts w:ascii="Arial" w:hAnsi="Arial" w:cs="Arial"/>
        </w:rPr>
        <w:t>ing</w:t>
      </w:r>
      <w:r w:rsidR="002361B1" w:rsidRPr="00D033A9">
        <w:rPr>
          <w:rFonts w:ascii="Arial" w:hAnsi="Arial" w:cs="Arial"/>
        </w:rPr>
        <w:t xml:space="preserve"> </w:t>
      </w:r>
      <w:r w:rsidR="00B40F6E" w:rsidRPr="00D033A9">
        <w:rPr>
          <w:rFonts w:ascii="Arial" w:hAnsi="Arial" w:cs="Arial"/>
        </w:rPr>
        <w:t>to</w:t>
      </w:r>
      <w:r w:rsidR="002361B1" w:rsidRPr="00D033A9">
        <w:rPr>
          <w:rFonts w:ascii="Arial" w:hAnsi="Arial" w:cs="Arial"/>
        </w:rPr>
        <w:t xml:space="preserve"> do work and show appropriate behaviour </w:t>
      </w:r>
      <w:r w:rsidR="00521A8A" w:rsidRPr="00D033A9">
        <w:rPr>
          <w:rFonts w:ascii="Arial" w:hAnsi="Arial" w:cs="Arial"/>
        </w:rPr>
        <w:t>(Welsh Government, 2012)</w:t>
      </w:r>
      <w:r w:rsidR="00C916C3" w:rsidRPr="00D033A9">
        <w:rPr>
          <w:rFonts w:ascii="Arial" w:hAnsi="Arial" w:cs="Arial"/>
        </w:rPr>
        <w:t>.</w:t>
      </w:r>
    </w:p>
    <w:p w14:paraId="3EE58C81" w14:textId="4B85E25C" w:rsidR="00FC5ED0" w:rsidRPr="00D033A9" w:rsidRDefault="00EC26F0" w:rsidP="00B145AB">
      <w:pPr>
        <w:spacing w:line="360" w:lineRule="auto"/>
        <w:rPr>
          <w:rFonts w:ascii="Arial" w:hAnsi="Arial" w:cs="Arial"/>
        </w:rPr>
      </w:pPr>
      <w:r w:rsidRPr="00D033A9">
        <w:rPr>
          <w:rFonts w:ascii="Arial" w:hAnsi="Arial" w:cs="Arial"/>
        </w:rPr>
        <w:t xml:space="preserve"> </w:t>
      </w:r>
    </w:p>
    <w:p w14:paraId="6B6C915F" w14:textId="77777777" w:rsidR="00A26764" w:rsidRPr="00D033A9" w:rsidRDefault="00A26764" w:rsidP="00B145AB">
      <w:pPr>
        <w:spacing w:line="360" w:lineRule="auto"/>
        <w:rPr>
          <w:rFonts w:ascii="Arial" w:hAnsi="Arial" w:cs="Arial"/>
          <w:u w:val="single"/>
        </w:rPr>
      </w:pPr>
    </w:p>
    <w:p w14:paraId="0EC071D1" w14:textId="77777777" w:rsidR="005655F5" w:rsidRPr="00D033A9" w:rsidRDefault="005655F5" w:rsidP="00B145AB">
      <w:pPr>
        <w:spacing w:line="360" w:lineRule="auto"/>
        <w:rPr>
          <w:rFonts w:ascii="Arial" w:hAnsi="Arial" w:cs="Arial"/>
          <w:u w:val="single"/>
        </w:rPr>
      </w:pPr>
      <w:r w:rsidRPr="00D033A9">
        <w:rPr>
          <w:rFonts w:ascii="Arial" w:hAnsi="Arial" w:cs="Arial"/>
          <w:u w:val="single"/>
        </w:rPr>
        <w:t xml:space="preserve">Scenario 5 </w:t>
      </w:r>
    </w:p>
    <w:p w14:paraId="07DB109B" w14:textId="77777777" w:rsidR="005655F5" w:rsidRPr="00D033A9" w:rsidRDefault="008572A1" w:rsidP="00B145AB">
      <w:pPr>
        <w:spacing w:line="360" w:lineRule="auto"/>
        <w:rPr>
          <w:rFonts w:ascii="Arial" w:hAnsi="Arial" w:cs="Arial"/>
        </w:rPr>
      </w:pPr>
      <w:r w:rsidRPr="00D033A9">
        <w:rPr>
          <w:rFonts w:ascii="Arial" w:hAnsi="Arial" w:cs="Arial"/>
        </w:rPr>
        <w:t xml:space="preserve"> </w:t>
      </w:r>
    </w:p>
    <w:p w14:paraId="7A18CE31" w14:textId="7D0EEF27" w:rsidR="0028462C" w:rsidRPr="00D033A9" w:rsidRDefault="008572A1" w:rsidP="00B145AB">
      <w:pPr>
        <w:spacing w:line="360" w:lineRule="auto"/>
        <w:rPr>
          <w:rFonts w:ascii="Arial" w:hAnsi="Arial" w:cs="Arial"/>
        </w:rPr>
      </w:pPr>
      <w:r w:rsidRPr="00D033A9">
        <w:rPr>
          <w:rFonts w:ascii="Arial" w:hAnsi="Arial" w:cs="Arial"/>
        </w:rPr>
        <w:t xml:space="preserve">In </w:t>
      </w:r>
      <w:r w:rsidR="00BF0505" w:rsidRPr="00D033A9">
        <w:rPr>
          <w:rFonts w:ascii="Arial" w:hAnsi="Arial" w:cs="Arial"/>
        </w:rPr>
        <w:t xml:space="preserve">this </w:t>
      </w:r>
      <w:r w:rsidRPr="00D033A9">
        <w:rPr>
          <w:rFonts w:ascii="Arial" w:hAnsi="Arial" w:cs="Arial"/>
        </w:rPr>
        <w:t xml:space="preserve">scenario a pupil </w:t>
      </w:r>
      <w:r w:rsidR="00AC54F8" w:rsidRPr="00D033A9">
        <w:rPr>
          <w:rFonts w:ascii="Arial" w:hAnsi="Arial" w:cs="Arial"/>
        </w:rPr>
        <w:t xml:space="preserve">in miss Lewis’s reception class </w:t>
      </w:r>
      <w:r w:rsidRPr="00D033A9">
        <w:rPr>
          <w:rFonts w:ascii="Arial" w:hAnsi="Arial" w:cs="Arial"/>
        </w:rPr>
        <w:t>continuously sh</w:t>
      </w:r>
      <w:r w:rsidR="00AC54F8" w:rsidRPr="00D033A9">
        <w:rPr>
          <w:rFonts w:ascii="Arial" w:hAnsi="Arial" w:cs="Arial"/>
        </w:rPr>
        <w:t>outs out questions and answers. A</w:t>
      </w:r>
      <w:r w:rsidRPr="00D033A9">
        <w:rPr>
          <w:rFonts w:ascii="Arial" w:hAnsi="Arial" w:cs="Arial"/>
        </w:rPr>
        <w:t>lthough these may be appropriate</w:t>
      </w:r>
      <w:r w:rsidR="00AC54F8" w:rsidRPr="00D033A9">
        <w:rPr>
          <w:rFonts w:ascii="Arial" w:hAnsi="Arial" w:cs="Arial"/>
        </w:rPr>
        <w:t xml:space="preserve"> answers and questions related</w:t>
      </w:r>
      <w:r w:rsidRPr="00D033A9">
        <w:rPr>
          <w:rFonts w:ascii="Arial" w:hAnsi="Arial" w:cs="Arial"/>
        </w:rPr>
        <w:t xml:space="preserve"> to the subject being taught it is not appropriate behaviour </w:t>
      </w:r>
      <w:r w:rsidR="00AC54F8" w:rsidRPr="00D033A9">
        <w:rPr>
          <w:rFonts w:ascii="Arial" w:hAnsi="Arial" w:cs="Arial"/>
        </w:rPr>
        <w:t>to use in the classroom (</w:t>
      </w:r>
      <w:r w:rsidR="00E06CF5" w:rsidRPr="00D033A9">
        <w:rPr>
          <w:rFonts w:ascii="Arial" w:hAnsi="Arial" w:cs="Arial"/>
        </w:rPr>
        <w:t>Morgan &amp; Ellis, 2011</w:t>
      </w:r>
      <w:r w:rsidR="00AC54F8" w:rsidRPr="00D033A9">
        <w:rPr>
          <w:rFonts w:ascii="Arial" w:hAnsi="Arial" w:cs="Arial"/>
        </w:rPr>
        <w:t>). This is effecting other pupils in the classroom by</w:t>
      </w:r>
      <w:r w:rsidRPr="00D033A9">
        <w:rPr>
          <w:rFonts w:ascii="Arial" w:hAnsi="Arial" w:cs="Arial"/>
        </w:rPr>
        <w:t xml:space="preserve"> distracting </w:t>
      </w:r>
      <w:r w:rsidR="00AC54F8" w:rsidRPr="00D033A9">
        <w:rPr>
          <w:rFonts w:ascii="Arial" w:hAnsi="Arial" w:cs="Arial"/>
        </w:rPr>
        <w:t xml:space="preserve">them from their work </w:t>
      </w:r>
      <w:r w:rsidRPr="00D033A9">
        <w:rPr>
          <w:rFonts w:ascii="Arial" w:hAnsi="Arial" w:cs="Arial"/>
        </w:rPr>
        <w:t>and influencing other pupil</w:t>
      </w:r>
      <w:r w:rsidR="00105860" w:rsidRPr="00D033A9">
        <w:rPr>
          <w:rFonts w:ascii="Arial" w:hAnsi="Arial" w:cs="Arial"/>
        </w:rPr>
        <w:t>s in the classroom</w:t>
      </w:r>
      <w:r w:rsidR="00AC54F8" w:rsidRPr="00D033A9">
        <w:rPr>
          <w:rFonts w:ascii="Arial" w:hAnsi="Arial" w:cs="Arial"/>
        </w:rPr>
        <w:t xml:space="preserve"> to shout out</w:t>
      </w:r>
      <w:r w:rsidR="00105860" w:rsidRPr="00D033A9">
        <w:rPr>
          <w:rFonts w:ascii="Arial" w:hAnsi="Arial" w:cs="Arial"/>
        </w:rPr>
        <w:t>. The appropriate behaviour would be to put hands up when answering or asking a question</w:t>
      </w:r>
      <w:r w:rsidR="00194351" w:rsidRPr="00D033A9">
        <w:rPr>
          <w:rFonts w:ascii="Arial" w:hAnsi="Arial" w:cs="Arial"/>
        </w:rPr>
        <w:t xml:space="preserve"> (Welsh Government, 2012). </w:t>
      </w:r>
      <w:r w:rsidR="0028462C" w:rsidRPr="00D033A9">
        <w:rPr>
          <w:rFonts w:ascii="Arial" w:hAnsi="Arial" w:cs="Arial"/>
        </w:rPr>
        <w:t>There is always a reason behind every behaviour (</w:t>
      </w:r>
      <w:r w:rsidR="00B145AB" w:rsidRPr="00D033A9">
        <w:rPr>
          <w:rFonts w:ascii="Arial" w:hAnsi="Arial" w:cs="Arial"/>
        </w:rPr>
        <w:t>Afasic Cymru, 2013</w:t>
      </w:r>
      <w:r w:rsidR="0028462C" w:rsidRPr="00D033A9">
        <w:rPr>
          <w:rFonts w:ascii="Arial" w:hAnsi="Arial" w:cs="Arial"/>
        </w:rPr>
        <w:t xml:space="preserve">) such as shouting out in the classroom. Some examples of why a child shouts out in the classroom can be to seek attention, lack of rules and boundaries, not aware of the rules, gain recognition </w:t>
      </w:r>
      <w:r w:rsidR="00EC42AB" w:rsidRPr="00D033A9">
        <w:rPr>
          <w:rFonts w:ascii="Arial" w:hAnsi="Arial" w:cs="Arial"/>
        </w:rPr>
        <w:t>etc.</w:t>
      </w:r>
      <w:r w:rsidR="0028462C" w:rsidRPr="00D033A9">
        <w:rPr>
          <w:rFonts w:ascii="Arial" w:hAnsi="Arial" w:cs="Arial"/>
        </w:rPr>
        <w:t xml:space="preserve"> (Morgan &amp; Ellis, 2011). </w:t>
      </w:r>
      <w:r w:rsidR="00AD6098" w:rsidRPr="00D033A9">
        <w:rPr>
          <w:rFonts w:ascii="Arial" w:hAnsi="Arial" w:cs="Arial"/>
        </w:rPr>
        <w:t>To help pupils understand what behaviour is expected in the classroom a clear set of classroom rules</w:t>
      </w:r>
      <w:r w:rsidR="00FB2541" w:rsidRPr="00D033A9">
        <w:rPr>
          <w:rFonts w:ascii="Arial" w:hAnsi="Arial" w:cs="Arial"/>
        </w:rPr>
        <w:t xml:space="preserve"> should be</w:t>
      </w:r>
      <w:r w:rsidR="00AD6098" w:rsidRPr="00D033A9">
        <w:rPr>
          <w:rFonts w:ascii="Arial" w:hAnsi="Arial" w:cs="Arial"/>
        </w:rPr>
        <w:t xml:space="preserve"> </w:t>
      </w:r>
      <w:r w:rsidR="00FB2541" w:rsidRPr="00D033A9">
        <w:rPr>
          <w:rFonts w:ascii="Arial" w:hAnsi="Arial" w:cs="Arial"/>
        </w:rPr>
        <w:t xml:space="preserve">on display (Welsh Government, 2012). </w:t>
      </w:r>
      <w:r w:rsidR="00CE5A2D" w:rsidRPr="00D033A9">
        <w:rPr>
          <w:rFonts w:ascii="Arial" w:hAnsi="Arial" w:cs="Arial"/>
        </w:rPr>
        <w:t>It is important to include pupils in the making of the classroom rules as this gives them a sense of ownership (Morgan &amp; El</w:t>
      </w:r>
      <w:r w:rsidR="001E3A0D" w:rsidRPr="00D033A9">
        <w:rPr>
          <w:rFonts w:ascii="Arial" w:hAnsi="Arial" w:cs="Arial"/>
        </w:rPr>
        <w:t>lis, 2011</w:t>
      </w:r>
      <w:r w:rsidR="00CE5A2D" w:rsidRPr="00D033A9">
        <w:rPr>
          <w:rFonts w:ascii="Arial" w:hAnsi="Arial" w:cs="Arial"/>
        </w:rPr>
        <w:t>)</w:t>
      </w:r>
      <w:r w:rsidR="00664B29" w:rsidRPr="00D033A9">
        <w:rPr>
          <w:rFonts w:ascii="Arial" w:hAnsi="Arial" w:cs="Arial"/>
        </w:rPr>
        <w:t xml:space="preserve">. By including pupils in the making of the classroom rules </w:t>
      </w:r>
      <w:r w:rsidR="00CE5A2D" w:rsidRPr="00D033A9">
        <w:rPr>
          <w:rFonts w:ascii="Arial" w:hAnsi="Arial" w:cs="Arial"/>
        </w:rPr>
        <w:t xml:space="preserve">it is also likely that children will follow the rules </w:t>
      </w:r>
      <w:r w:rsidR="00664B29" w:rsidRPr="00D033A9">
        <w:rPr>
          <w:rFonts w:ascii="Arial" w:hAnsi="Arial" w:cs="Arial"/>
        </w:rPr>
        <w:t>as</w:t>
      </w:r>
      <w:r w:rsidR="00CE5A2D" w:rsidRPr="00D033A9">
        <w:rPr>
          <w:rFonts w:ascii="Arial" w:hAnsi="Arial" w:cs="Arial"/>
        </w:rPr>
        <w:t xml:space="preserve"> they have had an</w:t>
      </w:r>
      <w:r w:rsidR="00E56DE4" w:rsidRPr="00D033A9">
        <w:rPr>
          <w:rFonts w:ascii="Arial" w:hAnsi="Arial" w:cs="Arial"/>
        </w:rPr>
        <w:t xml:space="preserve"> input </w:t>
      </w:r>
      <w:r w:rsidR="00664B29" w:rsidRPr="00D033A9">
        <w:rPr>
          <w:rFonts w:ascii="Arial" w:hAnsi="Arial" w:cs="Arial"/>
        </w:rPr>
        <w:t xml:space="preserve">in creating them </w:t>
      </w:r>
      <w:r w:rsidR="0092103E" w:rsidRPr="00D033A9">
        <w:rPr>
          <w:rFonts w:ascii="Arial" w:hAnsi="Arial" w:cs="Arial"/>
        </w:rPr>
        <w:t xml:space="preserve">(Welsh Government, 2012). By also including children in the creating process of the classroom rules it meets aims within the Seven Core Aims in </w:t>
      </w:r>
      <w:r w:rsidR="006F4A6D" w:rsidRPr="00D033A9">
        <w:rPr>
          <w:rFonts w:ascii="Arial" w:hAnsi="Arial" w:cs="Arial"/>
        </w:rPr>
        <w:t>Wales,</w:t>
      </w:r>
      <w:r w:rsidR="0092103E" w:rsidRPr="00D033A9">
        <w:rPr>
          <w:rFonts w:ascii="Arial" w:hAnsi="Arial" w:cs="Arial"/>
        </w:rPr>
        <w:t xml:space="preserve"> such </w:t>
      </w:r>
      <w:r w:rsidR="006F4A6D" w:rsidRPr="00D033A9">
        <w:rPr>
          <w:rFonts w:ascii="Arial" w:hAnsi="Arial" w:cs="Arial"/>
        </w:rPr>
        <w:t>as” are</w:t>
      </w:r>
      <w:r w:rsidR="0092103E" w:rsidRPr="00D033A9">
        <w:rPr>
          <w:rFonts w:ascii="Arial" w:hAnsi="Arial" w:cs="Arial"/>
        </w:rPr>
        <w:t xml:space="preserve"> listened to treated with respect and have their race a</w:t>
      </w:r>
      <w:r w:rsidR="000F1925" w:rsidRPr="00D033A9">
        <w:rPr>
          <w:rFonts w:ascii="Arial" w:hAnsi="Arial" w:cs="Arial"/>
        </w:rPr>
        <w:t xml:space="preserve">nd cultural identity </w:t>
      </w:r>
      <w:r w:rsidR="00DE3C2D" w:rsidRPr="00D033A9">
        <w:rPr>
          <w:rFonts w:ascii="Arial" w:hAnsi="Arial" w:cs="Arial"/>
        </w:rPr>
        <w:t>recognised</w:t>
      </w:r>
      <w:r w:rsidR="00DE3C2D">
        <w:rPr>
          <w:rFonts w:ascii="Arial" w:hAnsi="Arial" w:cs="Arial"/>
        </w:rPr>
        <w:t xml:space="preserve"> “</w:t>
      </w:r>
      <w:r w:rsidR="0092103E" w:rsidRPr="00D033A9">
        <w:rPr>
          <w:rFonts w:ascii="Arial" w:hAnsi="Arial" w:cs="Arial"/>
        </w:rPr>
        <w:t xml:space="preserve">(Welsh Government, 2015, pa, 6). Including pupils in making the classroom rules meets the aims of the Seven Core Aims as </w:t>
      </w:r>
      <w:r w:rsidR="002F2052" w:rsidRPr="00D033A9">
        <w:rPr>
          <w:rFonts w:ascii="Arial" w:hAnsi="Arial" w:cs="Arial"/>
        </w:rPr>
        <w:t xml:space="preserve">the teacher is listening </w:t>
      </w:r>
      <w:r w:rsidR="002F2052" w:rsidRPr="00D033A9">
        <w:rPr>
          <w:rFonts w:ascii="Arial" w:hAnsi="Arial" w:cs="Arial"/>
        </w:rPr>
        <w:lastRenderedPageBreak/>
        <w:t xml:space="preserve">and taking into </w:t>
      </w:r>
      <w:r w:rsidR="001C56D3" w:rsidRPr="00D033A9">
        <w:rPr>
          <w:rFonts w:ascii="Arial" w:hAnsi="Arial" w:cs="Arial"/>
        </w:rPr>
        <w:t>consideration the children’s values and opinions (</w:t>
      </w:r>
      <w:r w:rsidR="00D00621" w:rsidRPr="00D033A9">
        <w:rPr>
          <w:rFonts w:ascii="Arial" w:hAnsi="Arial" w:cs="Arial"/>
        </w:rPr>
        <w:t>Welsh Government, 2012</w:t>
      </w:r>
      <w:r w:rsidR="001C56D3" w:rsidRPr="00D033A9">
        <w:rPr>
          <w:rFonts w:ascii="Arial" w:hAnsi="Arial" w:cs="Arial"/>
        </w:rPr>
        <w:t xml:space="preserve">), which is one of the main aims on the Seven Core Aims in Wales (Welsh Government, 2015). </w:t>
      </w:r>
      <w:r w:rsidR="002F2052" w:rsidRPr="00D033A9">
        <w:rPr>
          <w:rFonts w:ascii="Arial" w:hAnsi="Arial" w:cs="Arial"/>
        </w:rPr>
        <w:t xml:space="preserve"> </w:t>
      </w:r>
    </w:p>
    <w:p w14:paraId="24AB1D5F" w14:textId="77777777" w:rsidR="0028462C" w:rsidRPr="00D033A9" w:rsidRDefault="0028462C" w:rsidP="00B145AB">
      <w:pPr>
        <w:spacing w:line="360" w:lineRule="auto"/>
        <w:rPr>
          <w:rFonts w:ascii="Arial" w:hAnsi="Arial" w:cs="Arial"/>
        </w:rPr>
      </w:pPr>
    </w:p>
    <w:p w14:paraId="37E474CE" w14:textId="55370DD4" w:rsidR="00B13A0D" w:rsidRPr="00D033A9" w:rsidRDefault="00194351" w:rsidP="00B145AB">
      <w:pPr>
        <w:spacing w:line="360" w:lineRule="auto"/>
        <w:rPr>
          <w:rFonts w:ascii="Arial" w:hAnsi="Arial" w:cs="Arial"/>
        </w:rPr>
      </w:pPr>
      <w:r w:rsidRPr="00D033A9">
        <w:rPr>
          <w:rFonts w:ascii="Arial" w:hAnsi="Arial" w:cs="Arial"/>
        </w:rPr>
        <w:t>In order to encourage the appropriate behaviour from the child the teacher can use</w:t>
      </w:r>
      <w:r w:rsidR="00AC54F8" w:rsidRPr="00D033A9">
        <w:rPr>
          <w:rFonts w:ascii="Arial" w:hAnsi="Arial" w:cs="Arial"/>
        </w:rPr>
        <w:t xml:space="preserve"> classroom management tools such as</w:t>
      </w:r>
      <w:r w:rsidRPr="00D033A9">
        <w:rPr>
          <w:rFonts w:ascii="Arial" w:hAnsi="Arial" w:cs="Arial"/>
        </w:rPr>
        <w:t xml:space="preserve"> </w:t>
      </w:r>
      <w:r w:rsidR="00F46177" w:rsidRPr="00D033A9">
        <w:rPr>
          <w:rFonts w:ascii="Arial" w:hAnsi="Arial" w:cs="Arial"/>
        </w:rPr>
        <w:t>strategic seat planning and peer modelling (</w:t>
      </w:r>
      <w:r w:rsidR="00D033A9" w:rsidRPr="00D033A9">
        <w:rPr>
          <w:rFonts w:ascii="Arial" w:hAnsi="Arial" w:cs="Arial"/>
        </w:rPr>
        <w:t>Shelton &amp;</w:t>
      </w:r>
      <w:r w:rsidR="00664B29" w:rsidRPr="00D033A9">
        <w:rPr>
          <w:rFonts w:ascii="Arial" w:hAnsi="Arial" w:cs="Arial"/>
        </w:rPr>
        <w:t xml:space="preserve"> Brownhill, 2008</w:t>
      </w:r>
      <w:r w:rsidR="00F46177" w:rsidRPr="00D033A9">
        <w:rPr>
          <w:rFonts w:ascii="Arial" w:hAnsi="Arial" w:cs="Arial"/>
        </w:rPr>
        <w:t xml:space="preserve">) </w:t>
      </w:r>
      <w:r w:rsidR="00B13A0D" w:rsidRPr="00D033A9">
        <w:rPr>
          <w:rFonts w:ascii="Arial" w:hAnsi="Arial" w:cs="Arial"/>
        </w:rPr>
        <w:t>alongside</w:t>
      </w:r>
      <w:r w:rsidR="00BF0505" w:rsidRPr="00D033A9">
        <w:rPr>
          <w:rFonts w:ascii="Arial" w:hAnsi="Arial" w:cs="Arial"/>
        </w:rPr>
        <w:t xml:space="preserve"> the</w:t>
      </w:r>
      <w:r w:rsidR="00B13A0D" w:rsidRPr="00D033A9">
        <w:rPr>
          <w:rFonts w:ascii="Arial" w:hAnsi="Arial" w:cs="Arial"/>
        </w:rPr>
        <w:t xml:space="preserve"> classroom rules.</w:t>
      </w:r>
      <w:r w:rsidR="00676281" w:rsidRPr="00D033A9">
        <w:rPr>
          <w:rFonts w:ascii="Arial" w:hAnsi="Arial" w:cs="Arial"/>
        </w:rPr>
        <w:t xml:space="preserve"> </w:t>
      </w:r>
      <w:r w:rsidR="00BB6A7F" w:rsidRPr="00D033A9">
        <w:rPr>
          <w:rFonts w:ascii="Arial" w:hAnsi="Arial" w:cs="Arial"/>
        </w:rPr>
        <w:t xml:space="preserve">It has been suggested that </w:t>
      </w:r>
      <w:r w:rsidR="00843D89" w:rsidRPr="00D033A9">
        <w:rPr>
          <w:rFonts w:ascii="Arial" w:hAnsi="Arial" w:cs="Arial"/>
        </w:rPr>
        <w:t>children respond and learn more from other peers</w:t>
      </w:r>
      <w:r w:rsidR="000F1925" w:rsidRPr="00D033A9">
        <w:rPr>
          <w:rFonts w:ascii="Arial" w:hAnsi="Arial" w:cs="Arial"/>
        </w:rPr>
        <w:t xml:space="preserve"> than adults</w:t>
      </w:r>
      <w:r w:rsidR="00843D89" w:rsidRPr="00D033A9">
        <w:rPr>
          <w:rFonts w:ascii="Arial" w:hAnsi="Arial" w:cs="Arial"/>
        </w:rPr>
        <w:t xml:space="preserve"> (</w:t>
      </w:r>
      <w:r w:rsidR="00D033A9" w:rsidRPr="00D033A9">
        <w:rPr>
          <w:rFonts w:ascii="Arial" w:hAnsi="Arial" w:cs="Arial"/>
        </w:rPr>
        <w:t xml:space="preserve">Shelton &amp; </w:t>
      </w:r>
      <w:r w:rsidR="00684D18" w:rsidRPr="00D033A9">
        <w:rPr>
          <w:rFonts w:ascii="Arial" w:hAnsi="Arial" w:cs="Arial"/>
        </w:rPr>
        <w:t>Brownhill, 2008</w:t>
      </w:r>
      <w:r w:rsidR="00843D89" w:rsidRPr="00D033A9">
        <w:rPr>
          <w:rFonts w:ascii="Arial" w:hAnsi="Arial" w:cs="Arial"/>
        </w:rPr>
        <w:t>).</w:t>
      </w:r>
      <w:r w:rsidR="00664B29" w:rsidRPr="00D033A9">
        <w:rPr>
          <w:rFonts w:ascii="Arial" w:hAnsi="Arial" w:cs="Arial"/>
        </w:rPr>
        <w:t xml:space="preserve"> </w:t>
      </w:r>
      <w:r w:rsidR="008A434A" w:rsidRPr="00D033A9">
        <w:rPr>
          <w:rFonts w:ascii="Arial" w:hAnsi="Arial" w:cs="Arial"/>
        </w:rPr>
        <w:t>The other pupil</w:t>
      </w:r>
      <w:r w:rsidR="000F1925" w:rsidRPr="00D033A9">
        <w:rPr>
          <w:rFonts w:ascii="Arial" w:hAnsi="Arial" w:cs="Arial"/>
        </w:rPr>
        <w:t>s act</w:t>
      </w:r>
      <w:r w:rsidR="008A434A" w:rsidRPr="00D033A9">
        <w:rPr>
          <w:rFonts w:ascii="Arial" w:hAnsi="Arial" w:cs="Arial"/>
        </w:rPr>
        <w:t xml:space="preserve"> as a positive role model to the child that’s being disruptive (My peer, 2010). </w:t>
      </w:r>
      <w:r w:rsidR="00B13A0D" w:rsidRPr="00D033A9">
        <w:rPr>
          <w:rFonts w:ascii="Arial" w:hAnsi="Arial" w:cs="Arial"/>
        </w:rPr>
        <w:t>By strategically seating a child that’s showing signs of miss behaving such as shouting out next to a child that shows good behaviour such as raising hands can improve pupil behaviour (Shelton &amp; Brownhill,2008)</w:t>
      </w:r>
      <w:r w:rsidR="008A434A" w:rsidRPr="00D033A9">
        <w:rPr>
          <w:rFonts w:ascii="Arial" w:hAnsi="Arial" w:cs="Arial"/>
        </w:rPr>
        <w:t xml:space="preserve">. </w:t>
      </w:r>
    </w:p>
    <w:p w14:paraId="05F4BCFC" w14:textId="77777777" w:rsidR="00BF0505" w:rsidRPr="00D033A9" w:rsidRDefault="00BF0505" w:rsidP="00B145AB">
      <w:pPr>
        <w:spacing w:line="360" w:lineRule="auto"/>
        <w:rPr>
          <w:rFonts w:ascii="Arial" w:hAnsi="Arial" w:cs="Arial"/>
        </w:rPr>
      </w:pPr>
    </w:p>
    <w:p w14:paraId="5261C67F" w14:textId="3ADA725F" w:rsidR="009F1FEE" w:rsidRPr="00D033A9" w:rsidRDefault="00DD7564" w:rsidP="00B145AB">
      <w:pPr>
        <w:spacing w:line="360" w:lineRule="auto"/>
        <w:rPr>
          <w:rFonts w:ascii="Arial" w:hAnsi="Arial" w:cs="Arial"/>
        </w:rPr>
      </w:pPr>
      <w:r w:rsidRPr="00D033A9">
        <w:rPr>
          <w:rFonts w:ascii="Arial" w:hAnsi="Arial" w:cs="Arial"/>
        </w:rPr>
        <w:t>Bandura</w:t>
      </w:r>
      <w:r w:rsidR="00190A82" w:rsidRPr="00D033A9">
        <w:rPr>
          <w:rFonts w:ascii="Arial" w:hAnsi="Arial" w:cs="Arial"/>
        </w:rPr>
        <w:t xml:space="preserve">’s social learning theory </w:t>
      </w:r>
      <w:r w:rsidR="00B13A0D" w:rsidRPr="00D033A9">
        <w:rPr>
          <w:rFonts w:ascii="Arial" w:hAnsi="Arial" w:cs="Arial"/>
        </w:rPr>
        <w:t>(</w:t>
      </w:r>
      <w:r w:rsidR="00190A82" w:rsidRPr="00D033A9">
        <w:rPr>
          <w:rFonts w:ascii="Arial" w:hAnsi="Arial" w:cs="Arial"/>
        </w:rPr>
        <w:t>1977</w:t>
      </w:r>
      <w:r w:rsidR="00321699" w:rsidRPr="00D033A9">
        <w:rPr>
          <w:rFonts w:ascii="Arial" w:hAnsi="Arial" w:cs="Arial"/>
        </w:rPr>
        <w:t xml:space="preserve"> cited in</w:t>
      </w:r>
      <w:r w:rsidR="00510165" w:rsidRPr="00D033A9">
        <w:rPr>
          <w:rFonts w:ascii="Arial" w:hAnsi="Arial" w:cs="Arial"/>
        </w:rPr>
        <w:t xml:space="preserve"> Allen &amp; Gordon, 2011</w:t>
      </w:r>
      <w:r w:rsidR="00B13A0D" w:rsidRPr="00D033A9">
        <w:rPr>
          <w:rFonts w:ascii="Arial" w:hAnsi="Arial" w:cs="Arial"/>
        </w:rPr>
        <w:t>) would support the classroom management strategy of peer modelling (</w:t>
      </w:r>
      <w:r w:rsidR="00510165" w:rsidRPr="00D033A9">
        <w:rPr>
          <w:rFonts w:ascii="Arial" w:hAnsi="Arial" w:cs="Arial"/>
        </w:rPr>
        <w:t>Allen &amp; Gordon, 2011</w:t>
      </w:r>
      <w:r w:rsidR="00B13A0D" w:rsidRPr="00D033A9">
        <w:rPr>
          <w:rFonts w:ascii="Arial" w:hAnsi="Arial" w:cs="Arial"/>
        </w:rPr>
        <w:t xml:space="preserve">). </w:t>
      </w:r>
      <w:r w:rsidRPr="00D033A9">
        <w:rPr>
          <w:rFonts w:ascii="Arial" w:hAnsi="Arial" w:cs="Arial"/>
        </w:rPr>
        <w:t>Bandura</w:t>
      </w:r>
      <w:r w:rsidR="00B13A0D" w:rsidRPr="00D033A9">
        <w:rPr>
          <w:rFonts w:ascii="Arial" w:hAnsi="Arial" w:cs="Arial"/>
        </w:rPr>
        <w:t xml:space="preserve"> believed</w:t>
      </w:r>
      <w:r w:rsidR="00F129FE" w:rsidRPr="00D033A9">
        <w:rPr>
          <w:rFonts w:ascii="Arial" w:hAnsi="Arial" w:cs="Arial"/>
        </w:rPr>
        <w:t xml:space="preserve"> that behaviour can be weakened, strengthened or maintained by peer modelling (</w:t>
      </w:r>
      <w:r w:rsidR="00A92A62" w:rsidRPr="00D033A9">
        <w:rPr>
          <w:rFonts w:ascii="Arial" w:hAnsi="Arial" w:cs="Arial"/>
        </w:rPr>
        <w:t>University</w:t>
      </w:r>
      <w:r w:rsidR="00F129FE" w:rsidRPr="00D033A9">
        <w:rPr>
          <w:rFonts w:ascii="Arial" w:hAnsi="Arial" w:cs="Arial"/>
        </w:rPr>
        <w:t xml:space="preserve"> of Minnesota, </w:t>
      </w:r>
      <w:r w:rsidR="007437A7" w:rsidRPr="00D033A9">
        <w:rPr>
          <w:rFonts w:ascii="Arial" w:hAnsi="Arial" w:cs="Arial"/>
        </w:rPr>
        <w:t xml:space="preserve">2016). </w:t>
      </w:r>
      <w:r w:rsidR="002E189F" w:rsidRPr="00D033A9">
        <w:rPr>
          <w:rFonts w:ascii="Arial" w:hAnsi="Arial" w:cs="Arial"/>
        </w:rPr>
        <w:t>This means that a child learns behaviour by observing others behaviours suc</w:t>
      </w:r>
      <w:r w:rsidR="00BC7B4E" w:rsidRPr="00D033A9">
        <w:rPr>
          <w:rFonts w:ascii="Arial" w:hAnsi="Arial" w:cs="Arial"/>
        </w:rPr>
        <w:t>h as their peers (</w:t>
      </w:r>
      <w:r w:rsidR="002E189F" w:rsidRPr="00D033A9">
        <w:rPr>
          <w:rFonts w:ascii="Arial" w:hAnsi="Arial" w:cs="Arial"/>
        </w:rPr>
        <w:t xml:space="preserve">Allen &amp; Gordon, 2011). </w:t>
      </w:r>
      <w:r w:rsidR="00F54219" w:rsidRPr="00D033A9">
        <w:rPr>
          <w:rFonts w:ascii="Arial" w:hAnsi="Arial" w:cs="Arial"/>
        </w:rPr>
        <w:t xml:space="preserve">This can be beneficial for the child causing the disruptive behaviour as </w:t>
      </w:r>
      <w:r w:rsidR="008A434A" w:rsidRPr="00D033A9">
        <w:rPr>
          <w:rFonts w:ascii="Arial" w:hAnsi="Arial" w:cs="Arial"/>
        </w:rPr>
        <w:t xml:space="preserve">by sitting him next </w:t>
      </w:r>
      <w:r w:rsidR="000F1925" w:rsidRPr="00D033A9">
        <w:rPr>
          <w:rFonts w:ascii="Arial" w:hAnsi="Arial" w:cs="Arial"/>
        </w:rPr>
        <w:t xml:space="preserve">to a </w:t>
      </w:r>
      <w:r w:rsidR="00A66014" w:rsidRPr="00D033A9">
        <w:rPr>
          <w:rFonts w:ascii="Arial" w:hAnsi="Arial" w:cs="Arial"/>
        </w:rPr>
        <w:t xml:space="preserve">child </w:t>
      </w:r>
      <w:r w:rsidR="000F1925" w:rsidRPr="00D033A9">
        <w:rPr>
          <w:rFonts w:ascii="Arial" w:hAnsi="Arial" w:cs="Arial"/>
        </w:rPr>
        <w:t xml:space="preserve">that shows good behaviour in the classroom the good pupil </w:t>
      </w:r>
      <w:r w:rsidR="00A66014" w:rsidRPr="00D033A9">
        <w:rPr>
          <w:rFonts w:ascii="Arial" w:hAnsi="Arial" w:cs="Arial"/>
        </w:rPr>
        <w:t xml:space="preserve">can demonstrate appropriate </w:t>
      </w:r>
      <w:r w:rsidR="000F1925" w:rsidRPr="00D033A9">
        <w:rPr>
          <w:rFonts w:ascii="Arial" w:hAnsi="Arial" w:cs="Arial"/>
        </w:rPr>
        <w:t>social skills</w:t>
      </w:r>
      <w:r w:rsidR="00A66014" w:rsidRPr="00D033A9">
        <w:rPr>
          <w:rFonts w:ascii="Arial" w:hAnsi="Arial" w:cs="Arial"/>
        </w:rPr>
        <w:t xml:space="preserve"> and behaviour</w:t>
      </w:r>
      <w:r w:rsidR="000F1925" w:rsidRPr="00D033A9">
        <w:rPr>
          <w:rFonts w:ascii="Arial" w:hAnsi="Arial" w:cs="Arial"/>
        </w:rPr>
        <w:t xml:space="preserve"> to use in the classroom</w:t>
      </w:r>
      <w:r w:rsidR="00A66014" w:rsidRPr="00D033A9">
        <w:rPr>
          <w:rFonts w:ascii="Arial" w:hAnsi="Arial" w:cs="Arial"/>
        </w:rPr>
        <w:t xml:space="preserve"> (The University of Kansas, 2018) skills that the child may be lacking. </w:t>
      </w:r>
      <w:r w:rsidR="00CA407B" w:rsidRPr="00D033A9">
        <w:rPr>
          <w:rFonts w:ascii="Arial" w:hAnsi="Arial" w:cs="Arial"/>
        </w:rPr>
        <w:t xml:space="preserve">In a study carried </w:t>
      </w:r>
      <w:r w:rsidR="00C5164B" w:rsidRPr="00D033A9">
        <w:rPr>
          <w:rFonts w:ascii="Arial" w:hAnsi="Arial" w:cs="Arial"/>
        </w:rPr>
        <w:t>out by (</w:t>
      </w:r>
      <w:r w:rsidR="00D91FBC" w:rsidRPr="00D033A9">
        <w:rPr>
          <w:rFonts w:ascii="Arial" w:hAnsi="Arial" w:cs="Arial"/>
        </w:rPr>
        <w:t>Cappella, Kim, Neal &amp; Jackson, 2013</w:t>
      </w:r>
      <w:r w:rsidR="00C5164B" w:rsidRPr="00D033A9">
        <w:rPr>
          <w:rFonts w:ascii="Arial" w:hAnsi="Arial" w:cs="Arial"/>
        </w:rPr>
        <w:t xml:space="preserve">) using peer modelling and developing peer relationships is an effective </w:t>
      </w:r>
      <w:r w:rsidR="00D91FBC" w:rsidRPr="00D033A9">
        <w:rPr>
          <w:rFonts w:ascii="Arial" w:hAnsi="Arial" w:cs="Arial"/>
        </w:rPr>
        <w:t>strategy</w:t>
      </w:r>
      <w:r w:rsidR="00C5164B" w:rsidRPr="00D033A9">
        <w:rPr>
          <w:rFonts w:ascii="Arial" w:hAnsi="Arial" w:cs="Arial"/>
        </w:rPr>
        <w:t xml:space="preserve"> to </w:t>
      </w:r>
      <w:r w:rsidR="00D91FBC" w:rsidRPr="00D033A9">
        <w:rPr>
          <w:rFonts w:ascii="Arial" w:hAnsi="Arial" w:cs="Arial"/>
        </w:rPr>
        <w:t xml:space="preserve">improving disruptive children’s behaviour and improving academic achievement. </w:t>
      </w:r>
    </w:p>
    <w:p w14:paraId="4F83D111" w14:textId="77777777" w:rsidR="00FD2736" w:rsidRPr="00D033A9" w:rsidRDefault="00FD2736" w:rsidP="00B145AB">
      <w:pPr>
        <w:spacing w:line="360" w:lineRule="auto"/>
        <w:rPr>
          <w:rFonts w:ascii="Arial" w:hAnsi="Arial" w:cs="Arial"/>
        </w:rPr>
      </w:pPr>
    </w:p>
    <w:p w14:paraId="0EF8606E" w14:textId="77777777" w:rsidR="005655F5" w:rsidRPr="00D033A9" w:rsidRDefault="005655F5" w:rsidP="00B145AB">
      <w:pPr>
        <w:spacing w:line="360" w:lineRule="auto"/>
        <w:rPr>
          <w:rFonts w:ascii="Arial" w:hAnsi="Arial" w:cs="Arial"/>
          <w:u w:val="single"/>
        </w:rPr>
      </w:pPr>
      <w:r w:rsidRPr="00D033A9">
        <w:rPr>
          <w:rFonts w:ascii="Arial" w:hAnsi="Arial" w:cs="Arial"/>
          <w:u w:val="single"/>
        </w:rPr>
        <w:t xml:space="preserve">Scenario 9 </w:t>
      </w:r>
    </w:p>
    <w:p w14:paraId="69981AF9" w14:textId="77777777" w:rsidR="005655F5" w:rsidRPr="00D033A9" w:rsidRDefault="005655F5" w:rsidP="00B145AB">
      <w:pPr>
        <w:spacing w:line="360" w:lineRule="auto"/>
        <w:rPr>
          <w:rFonts w:ascii="Arial" w:hAnsi="Arial" w:cs="Arial"/>
        </w:rPr>
      </w:pPr>
    </w:p>
    <w:p w14:paraId="62B07E04" w14:textId="3537D76B" w:rsidR="003D559E" w:rsidRPr="00D033A9" w:rsidRDefault="006848F8" w:rsidP="00B145AB">
      <w:pPr>
        <w:spacing w:line="360" w:lineRule="auto"/>
        <w:rPr>
          <w:rFonts w:ascii="Arial" w:hAnsi="Arial" w:cs="Arial"/>
        </w:rPr>
      </w:pPr>
      <w:r w:rsidRPr="00D033A9">
        <w:rPr>
          <w:rFonts w:ascii="Arial" w:hAnsi="Arial" w:cs="Arial"/>
        </w:rPr>
        <w:t xml:space="preserve">In </w:t>
      </w:r>
      <w:r w:rsidR="002A66B1" w:rsidRPr="00D033A9">
        <w:rPr>
          <w:rFonts w:ascii="Arial" w:hAnsi="Arial" w:cs="Arial"/>
        </w:rPr>
        <w:t xml:space="preserve">this </w:t>
      </w:r>
      <w:r w:rsidRPr="00D033A9">
        <w:rPr>
          <w:rFonts w:ascii="Arial" w:hAnsi="Arial" w:cs="Arial"/>
        </w:rPr>
        <w:t xml:space="preserve">scenario </w:t>
      </w:r>
      <w:r w:rsidR="00AE56A8" w:rsidRPr="00D033A9">
        <w:rPr>
          <w:rFonts w:ascii="Arial" w:hAnsi="Arial" w:cs="Arial"/>
        </w:rPr>
        <w:t xml:space="preserve">the teacher found it difficult to keep the pupils engaged and on </w:t>
      </w:r>
      <w:r w:rsidR="00724A74" w:rsidRPr="00D033A9">
        <w:rPr>
          <w:rFonts w:ascii="Arial" w:hAnsi="Arial" w:cs="Arial"/>
        </w:rPr>
        <w:t>task,</w:t>
      </w:r>
      <w:r w:rsidR="00AE56A8" w:rsidRPr="00D033A9">
        <w:rPr>
          <w:rFonts w:ascii="Arial" w:hAnsi="Arial" w:cs="Arial"/>
        </w:rPr>
        <w:t xml:space="preserve"> as a result pupils began to be disruptive and</w:t>
      </w:r>
      <w:r w:rsidR="00CE2F08" w:rsidRPr="00D033A9">
        <w:rPr>
          <w:rFonts w:ascii="Arial" w:hAnsi="Arial" w:cs="Arial"/>
        </w:rPr>
        <w:t xml:space="preserve"> become</w:t>
      </w:r>
      <w:r w:rsidR="00AE56A8" w:rsidRPr="00D033A9">
        <w:rPr>
          <w:rFonts w:ascii="Arial" w:hAnsi="Arial" w:cs="Arial"/>
        </w:rPr>
        <w:t xml:space="preserve"> distracted easily</w:t>
      </w:r>
      <w:r w:rsidR="00B861C4" w:rsidRPr="00D033A9">
        <w:rPr>
          <w:rFonts w:ascii="Arial" w:hAnsi="Arial" w:cs="Arial"/>
        </w:rPr>
        <w:t>, the teacher also found it difficult to gain the pupils attention and reduce misbehaviour after the activity was over.</w:t>
      </w:r>
      <w:r w:rsidR="00AE56A8" w:rsidRPr="00D033A9">
        <w:rPr>
          <w:rFonts w:ascii="Arial" w:hAnsi="Arial" w:cs="Arial"/>
        </w:rPr>
        <w:t xml:space="preserve"> A reason that the pupils began to miss-behave can be that the </w:t>
      </w:r>
      <w:r w:rsidR="00724A74" w:rsidRPr="00D033A9">
        <w:rPr>
          <w:rFonts w:ascii="Arial" w:hAnsi="Arial" w:cs="Arial"/>
        </w:rPr>
        <w:t>teacher’s</w:t>
      </w:r>
      <w:r w:rsidR="00AE56A8" w:rsidRPr="00D033A9">
        <w:rPr>
          <w:rFonts w:ascii="Arial" w:hAnsi="Arial" w:cs="Arial"/>
        </w:rPr>
        <w:t xml:space="preserve"> activity dragged and did not fully engage the pupils. Lewis (2009) recognised that misbehaviour can occur due to pupils not being interested in the </w:t>
      </w:r>
      <w:r w:rsidR="00AE56A8" w:rsidRPr="00D033A9">
        <w:rPr>
          <w:rFonts w:ascii="Arial" w:hAnsi="Arial" w:cs="Arial"/>
        </w:rPr>
        <w:lastRenderedPageBreak/>
        <w:t xml:space="preserve">subject being taught or the way the teacher presents the activity to the pupils is not stimulating and therefore the pupils lose interest and become easily distracted. </w:t>
      </w:r>
      <w:r w:rsidR="00C1404D" w:rsidRPr="00D033A9">
        <w:rPr>
          <w:rFonts w:ascii="Arial" w:hAnsi="Arial" w:cs="Arial"/>
        </w:rPr>
        <w:t xml:space="preserve"> Good classroom management skills are key to effective teaching (Sutton Trust, 2014),</w:t>
      </w:r>
      <w:r w:rsidR="006E01CF" w:rsidRPr="00D033A9">
        <w:rPr>
          <w:rFonts w:ascii="Arial" w:hAnsi="Arial" w:cs="Arial"/>
        </w:rPr>
        <w:t xml:space="preserve"> effective classroom management skills include </w:t>
      </w:r>
      <w:r w:rsidR="00CB50FA" w:rsidRPr="00D033A9">
        <w:rPr>
          <w:rFonts w:ascii="Arial" w:hAnsi="Arial" w:cs="Arial"/>
        </w:rPr>
        <w:t>efficient use of lesson time,</w:t>
      </w:r>
      <w:r w:rsidR="006E01CF" w:rsidRPr="00D033A9">
        <w:rPr>
          <w:rFonts w:ascii="Arial" w:hAnsi="Arial" w:cs="Arial"/>
        </w:rPr>
        <w:t xml:space="preserve"> </w:t>
      </w:r>
      <w:r w:rsidR="00CB50FA" w:rsidRPr="00D033A9">
        <w:rPr>
          <w:rFonts w:ascii="Arial" w:hAnsi="Arial" w:cs="Arial"/>
        </w:rPr>
        <w:t xml:space="preserve">and well planned lessons (Welsh Government, 2012). </w:t>
      </w:r>
      <w:r w:rsidR="008739CD" w:rsidRPr="00D033A9">
        <w:rPr>
          <w:rFonts w:ascii="Arial" w:hAnsi="Arial" w:cs="Arial"/>
        </w:rPr>
        <w:t xml:space="preserve"> </w:t>
      </w:r>
      <w:r w:rsidR="00DB1892" w:rsidRPr="00D033A9">
        <w:rPr>
          <w:rFonts w:ascii="Arial" w:hAnsi="Arial" w:cs="Arial"/>
        </w:rPr>
        <w:t xml:space="preserve">Control </w:t>
      </w:r>
      <w:r w:rsidR="00FB5CE3" w:rsidRPr="00D033A9">
        <w:rPr>
          <w:rFonts w:ascii="Arial" w:hAnsi="Arial" w:cs="Arial"/>
        </w:rPr>
        <w:t>is a continuous activity (Bennet, 2010) therefore g</w:t>
      </w:r>
      <w:r w:rsidR="008739CD" w:rsidRPr="00D033A9">
        <w:rPr>
          <w:rFonts w:ascii="Arial" w:hAnsi="Arial" w:cs="Arial"/>
        </w:rPr>
        <w:t>aining and keeping pupils attention</w:t>
      </w:r>
      <w:r w:rsidR="00FB5CE3" w:rsidRPr="00D033A9">
        <w:rPr>
          <w:rFonts w:ascii="Arial" w:hAnsi="Arial" w:cs="Arial"/>
        </w:rPr>
        <w:t xml:space="preserve"> and keeping control</w:t>
      </w:r>
      <w:r w:rsidR="008739CD" w:rsidRPr="00D033A9">
        <w:rPr>
          <w:rFonts w:ascii="Arial" w:hAnsi="Arial" w:cs="Arial"/>
        </w:rPr>
        <w:t xml:space="preserve"> is essential in creating a positive learning environment (Welsh Government, 2012). </w:t>
      </w:r>
      <w:r w:rsidR="003D559E" w:rsidRPr="00D033A9">
        <w:rPr>
          <w:rFonts w:ascii="Arial" w:hAnsi="Arial" w:cs="Arial"/>
        </w:rPr>
        <w:t xml:space="preserve"> </w:t>
      </w:r>
      <w:r w:rsidR="002C4DF5" w:rsidRPr="00D033A9">
        <w:rPr>
          <w:rFonts w:ascii="Arial" w:hAnsi="Arial" w:cs="Arial"/>
        </w:rPr>
        <w:t>It is important that the teacher</w:t>
      </w:r>
      <w:r w:rsidR="0079168B" w:rsidRPr="00D033A9">
        <w:rPr>
          <w:rFonts w:ascii="Arial" w:hAnsi="Arial" w:cs="Arial"/>
        </w:rPr>
        <w:t xml:space="preserve"> does</w:t>
      </w:r>
      <w:r w:rsidR="002C4DF5" w:rsidRPr="00D033A9">
        <w:rPr>
          <w:rFonts w:ascii="Arial" w:hAnsi="Arial" w:cs="Arial"/>
        </w:rPr>
        <w:t xml:space="preserve"> not to show the children that they have any doubts in their ability (Welsh </w:t>
      </w:r>
      <w:r w:rsidR="00D033A9" w:rsidRPr="00D033A9">
        <w:rPr>
          <w:rFonts w:ascii="Arial" w:hAnsi="Arial" w:cs="Arial"/>
        </w:rPr>
        <w:t>Government</w:t>
      </w:r>
      <w:r w:rsidR="002C4DF5" w:rsidRPr="00D033A9">
        <w:rPr>
          <w:rFonts w:ascii="Arial" w:hAnsi="Arial" w:cs="Arial"/>
        </w:rPr>
        <w:t>, 2012) t</w:t>
      </w:r>
      <w:r w:rsidR="003D559E" w:rsidRPr="00D033A9">
        <w:rPr>
          <w:rFonts w:ascii="Arial" w:hAnsi="Arial" w:cs="Arial"/>
        </w:rPr>
        <w:t>he teacher should</w:t>
      </w:r>
      <w:r w:rsidR="00526F80" w:rsidRPr="00D033A9">
        <w:rPr>
          <w:rFonts w:ascii="Arial" w:hAnsi="Arial" w:cs="Arial"/>
        </w:rPr>
        <w:t xml:space="preserve"> </w:t>
      </w:r>
      <w:r w:rsidR="002C4DF5" w:rsidRPr="00D033A9">
        <w:rPr>
          <w:rFonts w:ascii="Arial" w:hAnsi="Arial" w:cs="Arial"/>
        </w:rPr>
        <w:t>always have a positive attitude, as it will impact the children’s outlook within the class (Welsh Government, 2012)</w:t>
      </w:r>
      <w:r w:rsidR="000F1925" w:rsidRPr="00D033A9">
        <w:rPr>
          <w:rFonts w:ascii="Arial" w:hAnsi="Arial" w:cs="Arial"/>
        </w:rPr>
        <w:t xml:space="preserve">. </w:t>
      </w:r>
    </w:p>
    <w:p w14:paraId="50DF744E" w14:textId="77777777" w:rsidR="00414348" w:rsidRPr="00D033A9" w:rsidRDefault="00414348" w:rsidP="00B145AB">
      <w:pPr>
        <w:spacing w:line="360" w:lineRule="auto"/>
        <w:rPr>
          <w:rFonts w:ascii="Arial" w:hAnsi="Arial" w:cs="Arial"/>
        </w:rPr>
      </w:pPr>
    </w:p>
    <w:p w14:paraId="709EE492" w14:textId="0A5FC172" w:rsidR="00805FB2" w:rsidRPr="00D033A9" w:rsidRDefault="00B861C4" w:rsidP="00B145AB">
      <w:pPr>
        <w:spacing w:line="360" w:lineRule="auto"/>
        <w:rPr>
          <w:rFonts w:ascii="Arial" w:hAnsi="Arial" w:cs="Arial"/>
        </w:rPr>
      </w:pPr>
      <w:r w:rsidRPr="00D033A9">
        <w:rPr>
          <w:rFonts w:ascii="Arial" w:hAnsi="Arial" w:cs="Arial"/>
        </w:rPr>
        <w:t xml:space="preserve"> </w:t>
      </w:r>
      <w:r w:rsidR="00FB5CE3" w:rsidRPr="00D033A9">
        <w:rPr>
          <w:rFonts w:ascii="Arial" w:hAnsi="Arial" w:cs="Arial"/>
        </w:rPr>
        <w:t>It is important to gain back all pupils attention</w:t>
      </w:r>
      <w:r w:rsidR="00BE157E" w:rsidRPr="00D033A9">
        <w:rPr>
          <w:rFonts w:ascii="Arial" w:hAnsi="Arial" w:cs="Arial"/>
        </w:rPr>
        <w:t xml:space="preserve"> as quickly as possible (</w:t>
      </w:r>
      <w:r w:rsidR="006464BB" w:rsidRPr="00D033A9">
        <w:rPr>
          <w:rFonts w:ascii="Arial" w:hAnsi="Arial" w:cs="Arial"/>
        </w:rPr>
        <w:t>Shelton &amp; Brownhill</w:t>
      </w:r>
      <w:r w:rsidR="00BE157E" w:rsidRPr="00D033A9">
        <w:rPr>
          <w:rFonts w:ascii="Arial" w:hAnsi="Arial" w:cs="Arial"/>
        </w:rPr>
        <w:t>) and</w:t>
      </w:r>
      <w:r w:rsidR="00FB5CE3" w:rsidRPr="00D033A9">
        <w:rPr>
          <w:rFonts w:ascii="Arial" w:hAnsi="Arial" w:cs="Arial"/>
        </w:rPr>
        <w:t xml:space="preserve"> not </w:t>
      </w:r>
      <w:r w:rsidR="00BE157E" w:rsidRPr="00D033A9">
        <w:rPr>
          <w:rFonts w:ascii="Arial" w:hAnsi="Arial" w:cs="Arial"/>
        </w:rPr>
        <w:t>to focus</w:t>
      </w:r>
      <w:r w:rsidR="00FB5CE3" w:rsidRPr="00D033A9">
        <w:rPr>
          <w:rFonts w:ascii="Arial" w:hAnsi="Arial" w:cs="Arial"/>
        </w:rPr>
        <w:t xml:space="preserve"> on individual approaches (Bennet, 2010), therefore a whole class approach would be best to resolve this situation. </w:t>
      </w:r>
      <w:r w:rsidR="00526F80" w:rsidRPr="00D033A9">
        <w:rPr>
          <w:rFonts w:ascii="Arial" w:hAnsi="Arial" w:cs="Arial"/>
        </w:rPr>
        <w:t>Games</w:t>
      </w:r>
      <w:r w:rsidR="000C460E" w:rsidRPr="00D033A9">
        <w:rPr>
          <w:rFonts w:ascii="Arial" w:hAnsi="Arial" w:cs="Arial"/>
        </w:rPr>
        <w:t xml:space="preserve"> </w:t>
      </w:r>
      <w:r w:rsidR="00526F80" w:rsidRPr="00D033A9">
        <w:rPr>
          <w:rFonts w:ascii="Arial" w:hAnsi="Arial" w:cs="Arial"/>
        </w:rPr>
        <w:t>can be used as a classroom management strategy to gain back control and a child’s attention (</w:t>
      </w:r>
      <w:r w:rsidR="000C460E" w:rsidRPr="00D033A9">
        <w:rPr>
          <w:rFonts w:ascii="Arial" w:hAnsi="Arial" w:cs="Arial"/>
        </w:rPr>
        <w:t xml:space="preserve">Welsh Government, 2012). </w:t>
      </w:r>
      <w:r w:rsidR="00805FB2" w:rsidRPr="00D033A9">
        <w:rPr>
          <w:rFonts w:ascii="Arial" w:hAnsi="Arial" w:cs="Arial"/>
        </w:rPr>
        <w:t xml:space="preserve">Using games to resolve the situation in the scenario can be </w:t>
      </w:r>
      <w:r w:rsidR="00FF31C0" w:rsidRPr="00D033A9">
        <w:rPr>
          <w:rFonts w:ascii="Arial" w:hAnsi="Arial" w:cs="Arial"/>
        </w:rPr>
        <w:t xml:space="preserve">an </w:t>
      </w:r>
      <w:r w:rsidR="00805FB2" w:rsidRPr="00D033A9">
        <w:rPr>
          <w:rFonts w:ascii="Arial" w:hAnsi="Arial" w:cs="Arial"/>
        </w:rPr>
        <w:t>effective</w:t>
      </w:r>
      <w:r w:rsidR="00FF31C0" w:rsidRPr="00D033A9">
        <w:rPr>
          <w:rFonts w:ascii="Arial" w:hAnsi="Arial" w:cs="Arial"/>
        </w:rPr>
        <w:t xml:space="preserve"> tool,</w:t>
      </w:r>
      <w:r w:rsidR="00805FB2" w:rsidRPr="00D033A9">
        <w:rPr>
          <w:rFonts w:ascii="Arial" w:hAnsi="Arial" w:cs="Arial"/>
        </w:rPr>
        <w:t xml:space="preserve"> as the scenario stated that children become bored and uninterested in the </w:t>
      </w:r>
      <w:r w:rsidR="00A26764" w:rsidRPr="00D033A9">
        <w:rPr>
          <w:rFonts w:ascii="Arial" w:hAnsi="Arial" w:cs="Arial"/>
        </w:rPr>
        <w:t>teacher’s</w:t>
      </w:r>
      <w:r w:rsidR="000F1925" w:rsidRPr="00D033A9">
        <w:rPr>
          <w:rFonts w:ascii="Arial" w:hAnsi="Arial" w:cs="Arial"/>
        </w:rPr>
        <w:t xml:space="preserve"> lessons. G</w:t>
      </w:r>
      <w:r w:rsidR="00FF31C0" w:rsidRPr="00D033A9">
        <w:rPr>
          <w:rFonts w:ascii="Arial" w:hAnsi="Arial" w:cs="Arial"/>
        </w:rPr>
        <w:t xml:space="preserve">ames are a fun tool that can be used during and after lessons to keep </w:t>
      </w:r>
      <w:r w:rsidR="002C4DF5" w:rsidRPr="00D033A9">
        <w:rPr>
          <w:rFonts w:ascii="Arial" w:hAnsi="Arial" w:cs="Arial"/>
        </w:rPr>
        <w:t>pupil’s</w:t>
      </w:r>
      <w:r w:rsidR="00FF31C0" w:rsidRPr="00D033A9">
        <w:rPr>
          <w:rFonts w:ascii="Arial" w:hAnsi="Arial" w:cs="Arial"/>
        </w:rPr>
        <w:t xml:space="preserve"> attention (</w:t>
      </w:r>
      <w:r w:rsidR="003B1AE9" w:rsidRPr="00D033A9">
        <w:rPr>
          <w:rFonts w:ascii="Arial" w:hAnsi="Arial" w:cs="Arial"/>
        </w:rPr>
        <w:t>Morgan, 2009</w:t>
      </w:r>
      <w:r w:rsidR="00FF31C0" w:rsidRPr="00D033A9">
        <w:rPr>
          <w:rFonts w:ascii="Arial" w:hAnsi="Arial" w:cs="Arial"/>
        </w:rPr>
        <w:t>). Using games as a classroom management strategy also</w:t>
      </w:r>
      <w:r w:rsidR="00805FB2" w:rsidRPr="00D033A9">
        <w:rPr>
          <w:rFonts w:ascii="Arial" w:hAnsi="Arial" w:cs="Arial"/>
        </w:rPr>
        <w:t xml:space="preserve"> teaches children, listening skills, </w:t>
      </w:r>
      <w:r w:rsidR="00EE78A2" w:rsidRPr="00D033A9">
        <w:rPr>
          <w:rFonts w:ascii="Arial" w:hAnsi="Arial" w:cs="Arial"/>
        </w:rPr>
        <w:t>concentration, patience</w:t>
      </w:r>
      <w:r w:rsidR="00805FB2" w:rsidRPr="00D033A9">
        <w:rPr>
          <w:rFonts w:ascii="Arial" w:hAnsi="Arial" w:cs="Arial"/>
        </w:rPr>
        <w:t xml:space="preserve"> and other key skills (Welsh Government, 2012) </w:t>
      </w:r>
      <w:r w:rsidR="000F1925" w:rsidRPr="00D033A9">
        <w:rPr>
          <w:rFonts w:ascii="Arial" w:hAnsi="Arial" w:cs="Arial"/>
        </w:rPr>
        <w:t xml:space="preserve">which are essential skills </w:t>
      </w:r>
      <w:r w:rsidR="00FF31C0" w:rsidRPr="00D033A9">
        <w:rPr>
          <w:rFonts w:ascii="Arial" w:hAnsi="Arial" w:cs="Arial"/>
        </w:rPr>
        <w:t xml:space="preserve">needed </w:t>
      </w:r>
      <w:r w:rsidR="002C4DF5" w:rsidRPr="00D033A9">
        <w:rPr>
          <w:rFonts w:ascii="Arial" w:hAnsi="Arial" w:cs="Arial"/>
        </w:rPr>
        <w:t xml:space="preserve">for effective </w:t>
      </w:r>
      <w:r w:rsidR="004F1770" w:rsidRPr="00D033A9">
        <w:rPr>
          <w:rFonts w:ascii="Arial" w:hAnsi="Arial" w:cs="Arial"/>
        </w:rPr>
        <w:t>learning and development (</w:t>
      </w:r>
      <w:r w:rsidR="00414348" w:rsidRPr="00D033A9">
        <w:rPr>
          <w:rFonts w:ascii="Arial" w:hAnsi="Arial" w:cs="Arial"/>
        </w:rPr>
        <w:t>Welsh Government, 2015).</w:t>
      </w:r>
    </w:p>
    <w:p w14:paraId="27242FB9" w14:textId="77777777" w:rsidR="003B1AE9" w:rsidRPr="00D033A9" w:rsidRDefault="003B1AE9" w:rsidP="00B145AB">
      <w:pPr>
        <w:spacing w:line="360" w:lineRule="auto"/>
        <w:rPr>
          <w:rFonts w:ascii="Arial" w:hAnsi="Arial" w:cs="Arial"/>
        </w:rPr>
      </w:pPr>
    </w:p>
    <w:p w14:paraId="3247A599" w14:textId="18AECF37" w:rsidR="003B1AE9" w:rsidRPr="00D033A9" w:rsidRDefault="003B1AE9" w:rsidP="00B145AB">
      <w:pPr>
        <w:spacing w:line="360" w:lineRule="auto"/>
        <w:rPr>
          <w:rFonts w:ascii="Arial" w:hAnsi="Arial" w:cs="Arial"/>
        </w:rPr>
      </w:pPr>
      <w:r w:rsidRPr="00D033A9">
        <w:rPr>
          <w:rFonts w:ascii="Arial" w:hAnsi="Arial" w:cs="Arial"/>
        </w:rPr>
        <w:t>An example of a game used to gain pupils attention and create a fun learni</w:t>
      </w:r>
      <w:r w:rsidR="0049559E" w:rsidRPr="00D033A9">
        <w:rPr>
          <w:rFonts w:ascii="Arial" w:hAnsi="Arial" w:cs="Arial"/>
        </w:rPr>
        <w:t>ng environment is</w:t>
      </w:r>
      <w:r w:rsidRPr="00D033A9">
        <w:rPr>
          <w:rFonts w:ascii="Arial" w:hAnsi="Arial" w:cs="Arial"/>
        </w:rPr>
        <w:t xml:space="preserve"> the rhythm</w:t>
      </w:r>
      <w:r w:rsidR="0049559E" w:rsidRPr="00D033A9">
        <w:rPr>
          <w:rFonts w:ascii="Arial" w:hAnsi="Arial" w:cs="Arial"/>
        </w:rPr>
        <w:t xml:space="preserve"> game</w:t>
      </w:r>
      <w:r w:rsidRPr="00D033A9">
        <w:rPr>
          <w:rFonts w:ascii="Arial" w:hAnsi="Arial" w:cs="Arial"/>
        </w:rPr>
        <w:t xml:space="preserve"> (Morgan, 2011). </w:t>
      </w:r>
      <w:r w:rsidR="0049559E" w:rsidRPr="00D033A9">
        <w:rPr>
          <w:rFonts w:ascii="Arial" w:hAnsi="Arial" w:cs="Arial"/>
        </w:rPr>
        <w:t xml:space="preserve">The teachers </w:t>
      </w:r>
      <w:r w:rsidR="00C0735D" w:rsidRPr="00D033A9">
        <w:rPr>
          <w:rFonts w:ascii="Arial" w:hAnsi="Arial" w:cs="Arial"/>
        </w:rPr>
        <w:t>use</w:t>
      </w:r>
      <w:r w:rsidR="0049559E" w:rsidRPr="00D033A9">
        <w:rPr>
          <w:rFonts w:ascii="Arial" w:hAnsi="Arial" w:cs="Arial"/>
        </w:rPr>
        <w:t xml:space="preserve"> a clapping beat to tell the pupils that he wants their attention, the students will then copy the clapping beat to show that they are engaged and listening (Morgan, 2011). The more challenging the behaviour the more difficult the clapping patterns should be </w:t>
      </w:r>
      <w:r w:rsidR="00510165" w:rsidRPr="00D033A9">
        <w:rPr>
          <w:rFonts w:ascii="Arial" w:hAnsi="Arial" w:cs="Arial"/>
        </w:rPr>
        <w:t xml:space="preserve">(Morgan, 2011). </w:t>
      </w:r>
    </w:p>
    <w:p w14:paraId="40E279A9" w14:textId="77777777" w:rsidR="00B0480E" w:rsidRPr="00D033A9" w:rsidRDefault="00B0480E" w:rsidP="00B145AB">
      <w:pPr>
        <w:spacing w:line="360" w:lineRule="auto"/>
        <w:rPr>
          <w:rFonts w:ascii="Arial" w:hAnsi="Arial" w:cs="Arial"/>
        </w:rPr>
      </w:pPr>
    </w:p>
    <w:p w14:paraId="239706BD" w14:textId="168CDE40" w:rsidR="00510165" w:rsidRPr="00D033A9" w:rsidRDefault="00510165" w:rsidP="00B145AB">
      <w:pPr>
        <w:spacing w:line="360" w:lineRule="auto"/>
        <w:rPr>
          <w:rFonts w:ascii="Arial" w:hAnsi="Arial" w:cs="Arial"/>
        </w:rPr>
      </w:pPr>
      <w:r w:rsidRPr="00D033A9">
        <w:rPr>
          <w:rFonts w:ascii="Arial" w:hAnsi="Arial" w:cs="Arial"/>
        </w:rPr>
        <w:t>If games do not work in gaining the classroom</w:t>
      </w:r>
      <w:r w:rsidR="0040219D" w:rsidRPr="00D033A9">
        <w:rPr>
          <w:rFonts w:ascii="Arial" w:hAnsi="Arial" w:cs="Arial"/>
        </w:rPr>
        <w:t>s</w:t>
      </w:r>
      <w:r w:rsidRPr="00D033A9">
        <w:rPr>
          <w:rFonts w:ascii="Arial" w:hAnsi="Arial" w:cs="Arial"/>
        </w:rPr>
        <w:t xml:space="preserve"> attention, then sanctions should be used as a consequence of misbehaving (Bennet, 2010). </w:t>
      </w:r>
      <w:r w:rsidR="00CF5C2D" w:rsidRPr="00D033A9">
        <w:rPr>
          <w:rFonts w:ascii="Arial" w:hAnsi="Arial" w:cs="Arial"/>
        </w:rPr>
        <w:t xml:space="preserve">Sanctions are used when </w:t>
      </w:r>
      <w:r w:rsidR="00FC3C3B" w:rsidRPr="00D033A9">
        <w:rPr>
          <w:rFonts w:ascii="Arial" w:hAnsi="Arial" w:cs="Arial"/>
        </w:rPr>
        <w:lastRenderedPageBreak/>
        <w:t>negative behaviour is used by the child (</w:t>
      </w:r>
      <w:r w:rsidR="003C055B" w:rsidRPr="00D033A9">
        <w:rPr>
          <w:rFonts w:ascii="Arial" w:hAnsi="Arial" w:cs="Arial"/>
        </w:rPr>
        <w:t>Welsh Government, 2012</w:t>
      </w:r>
      <w:r w:rsidR="00FC3C3B" w:rsidRPr="00D033A9">
        <w:rPr>
          <w:rFonts w:ascii="Arial" w:hAnsi="Arial" w:cs="Arial"/>
        </w:rPr>
        <w:t xml:space="preserve">) sanctions can include loss of privileges such as play time, sent to the head teacher etc (NI Direct, 2018). </w:t>
      </w:r>
      <w:r w:rsidR="00F8731D" w:rsidRPr="00D033A9">
        <w:rPr>
          <w:rFonts w:ascii="Arial" w:hAnsi="Arial" w:cs="Arial"/>
        </w:rPr>
        <w:t xml:space="preserve">Sanctions again use Skinner’s </w:t>
      </w:r>
      <w:r w:rsidR="003C4E12" w:rsidRPr="00D033A9">
        <w:rPr>
          <w:rFonts w:ascii="Arial" w:hAnsi="Arial" w:cs="Arial"/>
        </w:rPr>
        <w:t xml:space="preserve">behaviourism </w:t>
      </w:r>
      <w:r w:rsidR="00F8731D" w:rsidRPr="00D033A9">
        <w:rPr>
          <w:rFonts w:ascii="Arial" w:hAnsi="Arial" w:cs="Arial"/>
        </w:rPr>
        <w:t xml:space="preserve">theory of operant conditioning </w:t>
      </w:r>
      <w:r w:rsidR="003C4E12" w:rsidRPr="00D033A9">
        <w:rPr>
          <w:rFonts w:ascii="Arial" w:hAnsi="Arial" w:cs="Arial"/>
        </w:rPr>
        <w:t>(Aubrey &amp; Riley, 2016).</w:t>
      </w:r>
      <w:r w:rsidR="00CF5C2D" w:rsidRPr="00D033A9">
        <w:rPr>
          <w:rFonts w:ascii="Arial" w:hAnsi="Arial" w:cs="Arial"/>
        </w:rPr>
        <w:t xml:space="preserve"> Skinner believed that if a child was sanctioned for disruptive behaviour then that behaviour is unlikely to occur again (Aubrey &amp; Riley, 2016). </w:t>
      </w:r>
      <w:r w:rsidR="00FC3C3B" w:rsidRPr="00D033A9">
        <w:rPr>
          <w:rFonts w:ascii="Arial" w:hAnsi="Arial" w:cs="Arial"/>
        </w:rPr>
        <w:t xml:space="preserve">Using a </w:t>
      </w:r>
      <w:r w:rsidR="0088310C" w:rsidRPr="00D033A9">
        <w:rPr>
          <w:rFonts w:ascii="Arial" w:hAnsi="Arial" w:cs="Arial"/>
        </w:rPr>
        <w:t xml:space="preserve">football style behavioural cards can be an effective way to gain back control (Morgan 2009). This approach uses two types of cards a yellow and red card (Morgan, 2009) the yellow card is used as a warning to children who are causing disruptive behaviour, this gives pupils the choice to change their behaviour or carry on being disruptive. If the children are given two yellow cards then they are </w:t>
      </w:r>
      <w:r w:rsidR="00C26700" w:rsidRPr="00D033A9">
        <w:rPr>
          <w:rFonts w:ascii="Arial" w:hAnsi="Arial" w:cs="Arial"/>
        </w:rPr>
        <w:t>given a red card (Morgan, 2009)</w:t>
      </w:r>
      <w:r w:rsidR="0088310C" w:rsidRPr="00D033A9">
        <w:rPr>
          <w:rFonts w:ascii="Arial" w:hAnsi="Arial" w:cs="Arial"/>
        </w:rPr>
        <w:t>, then this results in a sanction which may be loss of play time etc. (Morgan, 2009)</w:t>
      </w:r>
      <w:r w:rsidR="001024C7" w:rsidRPr="00D033A9">
        <w:rPr>
          <w:rFonts w:ascii="Arial" w:hAnsi="Arial" w:cs="Arial"/>
        </w:rPr>
        <w:t>. Sanctions can be used both individual</w:t>
      </w:r>
      <w:r w:rsidR="00257C6B" w:rsidRPr="00D033A9">
        <w:rPr>
          <w:rFonts w:ascii="Arial" w:hAnsi="Arial" w:cs="Arial"/>
        </w:rPr>
        <w:t>ly</w:t>
      </w:r>
      <w:r w:rsidR="001024C7" w:rsidRPr="00D033A9">
        <w:rPr>
          <w:rFonts w:ascii="Arial" w:hAnsi="Arial" w:cs="Arial"/>
        </w:rPr>
        <w:t xml:space="preserve"> and </w:t>
      </w:r>
      <w:r w:rsidR="00257C6B" w:rsidRPr="00D033A9">
        <w:rPr>
          <w:rFonts w:ascii="Arial" w:hAnsi="Arial" w:cs="Arial"/>
        </w:rPr>
        <w:t>on the</w:t>
      </w:r>
      <w:r w:rsidR="001024C7" w:rsidRPr="00D033A9">
        <w:rPr>
          <w:rFonts w:ascii="Arial" w:hAnsi="Arial" w:cs="Arial"/>
        </w:rPr>
        <w:t xml:space="preserve"> whole classroom (Welsh Government, 2012).</w:t>
      </w:r>
      <w:r w:rsidR="0088310C" w:rsidRPr="00D033A9">
        <w:rPr>
          <w:rFonts w:ascii="Arial" w:hAnsi="Arial" w:cs="Arial"/>
        </w:rPr>
        <w:t xml:space="preserve"> </w:t>
      </w:r>
      <w:r w:rsidR="00C26700" w:rsidRPr="00D033A9">
        <w:rPr>
          <w:rFonts w:ascii="Arial" w:hAnsi="Arial" w:cs="Arial"/>
        </w:rPr>
        <w:t xml:space="preserve">According to the Welsh Government, (2012) using appropriate sanctions </w:t>
      </w:r>
      <w:r w:rsidR="00257C6B" w:rsidRPr="00D033A9">
        <w:rPr>
          <w:rFonts w:ascii="Arial" w:hAnsi="Arial" w:cs="Arial"/>
        </w:rPr>
        <w:t>are effective in reducing disruptive behaviour only when used along clear classroom rules and positive reinforcement.</w:t>
      </w:r>
    </w:p>
    <w:p w14:paraId="4748942B" w14:textId="77777777" w:rsidR="00917CB4" w:rsidRPr="00D033A9" w:rsidRDefault="00917CB4" w:rsidP="00B145AB">
      <w:pPr>
        <w:spacing w:line="360" w:lineRule="auto"/>
        <w:rPr>
          <w:rFonts w:ascii="Arial" w:hAnsi="Arial" w:cs="Arial"/>
        </w:rPr>
      </w:pPr>
    </w:p>
    <w:p w14:paraId="46690AF7" w14:textId="6FE4AA0A" w:rsidR="00917CB4" w:rsidRPr="00D033A9" w:rsidRDefault="005F3435" w:rsidP="00B145AB">
      <w:pPr>
        <w:spacing w:line="360" w:lineRule="auto"/>
        <w:rPr>
          <w:rFonts w:ascii="Arial" w:hAnsi="Arial" w:cs="Arial"/>
        </w:rPr>
      </w:pPr>
      <w:r w:rsidRPr="00D033A9">
        <w:rPr>
          <w:rFonts w:ascii="Arial" w:hAnsi="Arial" w:cs="Arial"/>
        </w:rPr>
        <w:t xml:space="preserve">Every school </w:t>
      </w:r>
      <w:r w:rsidR="006E67F5" w:rsidRPr="00D033A9">
        <w:rPr>
          <w:rFonts w:ascii="Arial" w:hAnsi="Arial" w:cs="Arial"/>
        </w:rPr>
        <w:t>should have a behaviour policy in place</w:t>
      </w:r>
      <w:r w:rsidR="00C26700" w:rsidRPr="00D033A9">
        <w:rPr>
          <w:rFonts w:ascii="Arial" w:hAnsi="Arial" w:cs="Arial"/>
        </w:rPr>
        <w:t xml:space="preserve"> in </w:t>
      </w:r>
      <w:r w:rsidR="00EE78A2" w:rsidRPr="00D033A9">
        <w:rPr>
          <w:rFonts w:ascii="Arial" w:hAnsi="Arial" w:cs="Arial"/>
        </w:rPr>
        <w:t>order to ensure a positive saf</w:t>
      </w:r>
      <w:r w:rsidR="00C26700" w:rsidRPr="00D033A9">
        <w:rPr>
          <w:rFonts w:ascii="Arial" w:hAnsi="Arial" w:cs="Arial"/>
        </w:rPr>
        <w:t xml:space="preserve">e learning environment for all </w:t>
      </w:r>
      <w:r w:rsidR="00EE78A2" w:rsidRPr="00D033A9">
        <w:rPr>
          <w:rFonts w:ascii="Arial" w:hAnsi="Arial" w:cs="Arial"/>
        </w:rPr>
        <w:t>its</w:t>
      </w:r>
      <w:r w:rsidR="00C26700" w:rsidRPr="00D033A9">
        <w:rPr>
          <w:rFonts w:ascii="Arial" w:hAnsi="Arial" w:cs="Arial"/>
        </w:rPr>
        <w:t xml:space="preserve"> pupils (Morgan &amp; Ellis, 2011). H</w:t>
      </w:r>
      <w:r w:rsidR="006E67F5" w:rsidRPr="00D033A9">
        <w:rPr>
          <w:rFonts w:ascii="Arial" w:hAnsi="Arial" w:cs="Arial"/>
        </w:rPr>
        <w:t>aving a beha</w:t>
      </w:r>
      <w:r w:rsidR="00660083" w:rsidRPr="00D033A9">
        <w:rPr>
          <w:rFonts w:ascii="Arial" w:hAnsi="Arial" w:cs="Arial"/>
        </w:rPr>
        <w:t xml:space="preserve">viour policy in place </w:t>
      </w:r>
      <w:r w:rsidR="00C26700" w:rsidRPr="00D033A9">
        <w:rPr>
          <w:rFonts w:ascii="Arial" w:hAnsi="Arial" w:cs="Arial"/>
        </w:rPr>
        <w:t>provide</w:t>
      </w:r>
      <w:r w:rsidR="00EE78A2" w:rsidRPr="00D033A9">
        <w:rPr>
          <w:rFonts w:ascii="Arial" w:hAnsi="Arial" w:cs="Arial"/>
        </w:rPr>
        <w:t>s</w:t>
      </w:r>
      <w:r w:rsidR="00C26700" w:rsidRPr="00D033A9">
        <w:rPr>
          <w:rFonts w:ascii="Arial" w:hAnsi="Arial" w:cs="Arial"/>
        </w:rPr>
        <w:t xml:space="preserve"> clear guidelines for all staff on the </w:t>
      </w:r>
      <w:r w:rsidR="00257C6B" w:rsidRPr="00D033A9">
        <w:rPr>
          <w:rFonts w:ascii="Arial" w:hAnsi="Arial" w:cs="Arial"/>
        </w:rPr>
        <w:t>school’s</w:t>
      </w:r>
      <w:r w:rsidR="00C26700" w:rsidRPr="00D033A9">
        <w:rPr>
          <w:rFonts w:ascii="Arial" w:hAnsi="Arial" w:cs="Arial"/>
        </w:rPr>
        <w:t xml:space="preserve"> values and rules and what behaviour strategies should be implemented when disruptive behaviour</w:t>
      </w:r>
      <w:r w:rsidR="00EE78A2" w:rsidRPr="00D033A9">
        <w:rPr>
          <w:rFonts w:ascii="Arial" w:hAnsi="Arial" w:cs="Arial"/>
        </w:rPr>
        <w:t xml:space="preserve"> occur</w:t>
      </w:r>
      <w:r w:rsidR="00C26700" w:rsidRPr="00D033A9">
        <w:rPr>
          <w:rFonts w:ascii="Arial" w:hAnsi="Arial" w:cs="Arial"/>
        </w:rPr>
        <w:t xml:space="preserve"> (Morgan &amp; Ellis, 2011).</w:t>
      </w:r>
      <w:r w:rsidR="00E3214E" w:rsidRPr="00D033A9">
        <w:rPr>
          <w:rFonts w:ascii="Arial" w:hAnsi="Arial" w:cs="Arial"/>
        </w:rPr>
        <w:t xml:space="preserve"> </w:t>
      </w:r>
      <w:r w:rsidR="006F4A6D" w:rsidRPr="00D033A9">
        <w:rPr>
          <w:rFonts w:ascii="Arial" w:hAnsi="Arial" w:cs="Arial"/>
        </w:rPr>
        <w:t>A behaviour policy also ensures that the sanctions being used are effective and fair (Welsh Government, 2012).</w:t>
      </w:r>
    </w:p>
    <w:p w14:paraId="73EA5028" w14:textId="77777777" w:rsidR="00510165" w:rsidRPr="00D033A9" w:rsidRDefault="00510165" w:rsidP="00B145AB">
      <w:pPr>
        <w:spacing w:line="360" w:lineRule="auto"/>
        <w:rPr>
          <w:rFonts w:ascii="Arial" w:hAnsi="Arial" w:cs="Arial"/>
        </w:rPr>
      </w:pPr>
    </w:p>
    <w:p w14:paraId="45893FB3" w14:textId="77777777" w:rsidR="00FC3C3B" w:rsidRPr="00D033A9" w:rsidRDefault="00FC3C3B" w:rsidP="00B145AB">
      <w:pPr>
        <w:spacing w:line="360" w:lineRule="auto"/>
        <w:rPr>
          <w:rFonts w:ascii="Arial" w:hAnsi="Arial" w:cs="Arial"/>
          <w:u w:val="single"/>
        </w:rPr>
      </w:pPr>
    </w:p>
    <w:p w14:paraId="0AC68D48" w14:textId="45F2E060" w:rsidR="00EE78A2" w:rsidRPr="00D033A9" w:rsidRDefault="007028DA" w:rsidP="006B5BF7">
      <w:pPr>
        <w:spacing w:line="360" w:lineRule="auto"/>
        <w:rPr>
          <w:rFonts w:ascii="Arial" w:hAnsi="Arial" w:cs="Arial"/>
          <w:u w:val="single"/>
        </w:rPr>
      </w:pPr>
      <w:r w:rsidRPr="00D033A9">
        <w:rPr>
          <w:rFonts w:ascii="Arial" w:eastAsia="Calibri" w:hAnsi="Arial" w:cs="Arial"/>
          <w:u w:val="single"/>
        </w:rPr>
        <w:t>Reference</w:t>
      </w:r>
      <w:r w:rsidRPr="00D033A9">
        <w:rPr>
          <w:rFonts w:ascii="Arial" w:hAnsi="Arial" w:cs="Arial"/>
          <w:u w:val="single"/>
        </w:rPr>
        <w:t xml:space="preserve"> </w:t>
      </w:r>
      <w:r w:rsidRPr="00D033A9">
        <w:rPr>
          <w:rFonts w:ascii="Arial" w:eastAsia="Calibri" w:hAnsi="Arial" w:cs="Arial"/>
          <w:u w:val="single"/>
        </w:rPr>
        <w:t>list</w:t>
      </w:r>
      <w:r w:rsidRPr="00D033A9">
        <w:rPr>
          <w:rFonts w:ascii="Arial" w:hAnsi="Arial" w:cs="Arial"/>
          <w:u w:val="single"/>
        </w:rPr>
        <w:t xml:space="preserve"> </w:t>
      </w:r>
    </w:p>
    <w:p w14:paraId="7E26BBB9" w14:textId="77777777" w:rsidR="00EE78A2" w:rsidRPr="00D033A9" w:rsidRDefault="00EE78A2" w:rsidP="006B5BF7">
      <w:pPr>
        <w:spacing w:line="360" w:lineRule="auto"/>
        <w:rPr>
          <w:rFonts w:ascii="Arial" w:hAnsi="Arial" w:cs="Arial"/>
        </w:rPr>
      </w:pPr>
    </w:p>
    <w:p w14:paraId="2EFCADBB" w14:textId="77777777" w:rsidR="00EE78A2" w:rsidRPr="00D033A9" w:rsidRDefault="00EE78A2" w:rsidP="00B145AB">
      <w:pPr>
        <w:tabs>
          <w:tab w:val="left" w:pos="2200"/>
        </w:tabs>
        <w:spacing w:line="360" w:lineRule="auto"/>
        <w:rPr>
          <w:rFonts w:ascii="Arial" w:hAnsi="Arial" w:cs="Arial"/>
        </w:rPr>
      </w:pPr>
      <w:r w:rsidRPr="00D033A9">
        <w:rPr>
          <w:rFonts w:ascii="Arial" w:eastAsia="Calibri" w:hAnsi="Arial" w:cs="Arial"/>
        </w:rPr>
        <w:t>Afasic</w:t>
      </w:r>
      <w:r w:rsidRPr="00D033A9">
        <w:rPr>
          <w:rFonts w:ascii="Arial" w:hAnsi="Arial" w:cs="Arial"/>
        </w:rPr>
        <w:t xml:space="preserve"> </w:t>
      </w:r>
      <w:r w:rsidRPr="00D033A9">
        <w:rPr>
          <w:rFonts w:ascii="Arial" w:eastAsia="Calibri" w:hAnsi="Arial" w:cs="Arial"/>
        </w:rPr>
        <w:t>Cymru</w:t>
      </w:r>
      <w:r w:rsidRPr="00D033A9">
        <w:rPr>
          <w:rFonts w:ascii="Arial" w:hAnsi="Arial" w:cs="Arial"/>
        </w:rPr>
        <w:t xml:space="preserve">, (2013). </w:t>
      </w:r>
      <w:r w:rsidRPr="00D033A9">
        <w:rPr>
          <w:rFonts w:ascii="Arial" w:eastAsia="Calibri" w:hAnsi="Arial" w:cs="Arial"/>
        </w:rPr>
        <w:t>Links</w:t>
      </w:r>
      <w:r w:rsidRPr="00D033A9">
        <w:rPr>
          <w:rFonts w:ascii="Arial" w:hAnsi="Arial" w:cs="Arial"/>
        </w:rPr>
        <w:t xml:space="preserve"> </w:t>
      </w:r>
      <w:r w:rsidRPr="00D033A9">
        <w:rPr>
          <w:rFonts w:ascii="Arial" w:eastAsia="Calibri" w:hAnsi="Arial" w:cs="Arial"/>
        </w:rPr>
        <w:t>between</w:t>
      </w:r>
      <w:r w:rsidRPr="00D033A9">
        <w:rPr>
          <w:rFonts w:ascii="Arial" w:hAnsi="Arial" w:cs="Arial"/>
        </w:rPr>
        <w:t xml:space="preserve"> </w:t>
      </w:r>
      <w:r w:rsidRPr="00D033A9">
        <w:rPr>
          <w:rFonts w:ascii="Arial" w:eastAsia="Calibri" w:hAnsi="Arial" w:cs="Arial"/>
        </w:rPr>
        <w:t>communication</w:t>
      </w:r>
      <w:r w:rsidRPr="00D033A9">
        <w:rPr>
          <w:rFonts w:ascii="Arial" w:hAnsi="Arial" w:cs="Arial"/>
        </w:rPr>
        <w:t xml:space="preserve"> </w:t>
      </w:r>
      <w:r w:rsidRPr="00D033A9">
        <w:rPr>
          <w:rFonts w:ascii="Arial" w:eastAsia="Calibri" w:hAnsi="Arial" w:cs="Arial"/>
        </w:rPr>
        <w:t>and</w:t>
      </w:r>
      <w:r w:rsidRPr="00D033A9">
        <w:rPr>
          <w:rFonts w:ascii="Arial" w:hAnsi="Arial" w:cs="Arial"/>
        </w:rPr>
        <w:t xml:space="preserve"> </w:t>
      </w:r>
      <w:r w:rsidRPr="00D033A9">
        <w:rPr>
          <w:rFonts w:ascii="Arial" w:eastAsia="Calibri" w:hAnsi="Arial" w:cs="Arial"/>
        </w:rPr>
        <w:t>behaviour</w:t>
      </w:r>
      <w:r w:rsidRPr="00D033A9">
        <w:rPr>
          <w:rFonts w:ascii="Arial" w:hAnsi="Arial" w:cs="Arial"/>
        </w:rPr>
        <w:t xml:space="preserve">. </w:t>
      </w:r>
      <w:r w:rsidRPr="00D033A9">
        <w:rPr>
          <w:rFonts w:ascii="Arial" w:eastAsia="Calibri" w:hAnsi="Arial" w:cs="Arial"/>
        </w:rPr>
        <w:t>Available</w:t>
      </w:r>
      <w:r w:rsidRPr="00D033A9">
        <w:rPr>
          <w:rFonts w:ascii="Arial" w:hAnsi="Arial" w:cs="Arial"/>
        </w:rPr>
        <w:t xml:space="preserve"> </w:t>
      </w:r>
      <w:r w:rsidRPr="00D033A9">
        <w:rPr>
          <w:rFonts w:ascii="Arial" w:eastAsia="Calibri" w:hAnsi="Arial" w:cs="Arial"/>
        </w:rPr>
        <w:t>at</w:t>
      </w:r>
      <w:r w:rsidRPr="00D033A9">
        <w:rPr>
          <w:rFonts w:ascii="Arial" w:hAnsi="Arial" w:cs="Arial"/>
        </w:rPr>
        <w:t xml:space="preserve">: </w:t>
      </w:r>
      <w:hyperlink r:id="rId6" w:history="1">
        <w:r w:rsidRPr="00D033A9">
          <w:rPr>
            <w:rStyle w:val="Hyperlink"/>
            <w:rFonts w:ascii="Arial" w:eastAsia="Calibri" w:hAnsi="Arial" w:cs="Arial"/>
          </w:rPr>
          <w:t>https</w:t>
        </w:r>
        <w:r w:rsidRPr="00D033A9">
          <w:rPr>
            <w:rStyle w:val="Hyperlink"/>
            <w:rFonts w:ascii="Arial" w:hAnsi="Arial" w:cs="Arial"/>
          </w:rPr>
          <w:t>://</w:t>
        </w:r>
        <w:r w:rsidRPr="00D033A9">
          <w:rPr>
            <w:rStyle w:val="Hyperlink"/>
            <w:rFonts w:ascii="Arial" w:eastAsia="Calibri" w:hAnsi="Arial" w:cs="Arial"/>
          </w:rPr>
          <w:t>www</w:t>
        </w:r>
        <w:r w:rsidRPr="00D033A9">
          <w:rPr>
            <w:rStyle w:val="Hyperlink"/>
            <w:rFonts w:ascii="Arial" w:hAnsi="Arial" w:cs="Arial"/>
          </w:rPr>
          <w:t>.</w:t>
        </w:r>
        <w:r w:rsidRPr="00D033A9">
          <w:rPr>
            <w:rStyle w:val="Hyperlink"/>
            <w:rFonts w:ascii="Arial" w:eastAsia="Calibri" w:hAnsi="Arial" w:cs="Arial"/>
          </w:rPr>
          <w:t>afasiccymru</w:t>
        </w:r>
        <w:r w:rsidRPr="00D033A9">
          <w:rPr>
            <w:rStyle w:val="Hyperlink"/>
            <w:rFonts w:ascii="Arial" w:hAnsi="Arial" w:cs="Arial"/>
          </w:rPr>
          <w:t>.</w:t>
        </w:r>
        <w:r w:rsidRPr="00D033A9">
          <w:rPr>
            <w:rStyle w:val="Hyperlink"/>
            <w:rFonts w:ascii="Arial" w:eastAsia="Calibri" w:hAnsi="Arial" w:cs="Arial"/>
          </w:rPr>
          <w:t>org</w:t>
        </w:r>
        <w:r w:rsidRPr="00D033A9">
          <w:rPr>
            <w:rStyle w:val="Hyperlink"/>
            <w:rFonts w:ascii="Arial" w:hAnsi="Arial" w:cs="Arial"/>
          </w:rPr>
          <w:t>.</w:t>
        </w:r>
        <w:r w:rsidRPr="00D033A9">
          <w:rPr>
            <w:rStyle w:val="Hyperlink"/>
            <w:rFonts w:ascii="Arial" w:eastAsia="Calibri" w:hAnsi="Arial" w:cs="Arial"/>
          </w:rPr>
          <w:t>uk</w:t>
        </w:r>
        <w:r w:rsidRPr="00D033A9">
          <w:rPr>
            <w:rStyle w:val="Hyperlink"/>
            <w:rFonts w:ascii="Arial" w:hAnsi="Arial" w:cs="Arial"/>
          </w:rPr>
          <w:t>/</w:t>
        </w:r>
        <w:r w:rsidRPr="00D033A9">
          <w:rPr>
            <w:rStyle w:val="Hyperlink"/>
            <w:rFonts w:ascii="Arial" w:eastAsia="Calibri" w:hAnsi="Arial" w:cs="Arial"/>
          </w:rPr>
          <w:t>download</w:t>
        </w:r>
        <w:r w:rsidRPr="00D033A9">
          <w:rPr>
            <w:rStyle w:val="Hyperlink"/>
            <w:rFonts w:ascii="Arial" w:hAnsi="Arial" w:cs="Arial"/>
          </w:rPr>
          <w:t>/</w:t>
        </w:r>
        <w:r w:rsidRPr="00D033A9">
          <w:rPr>
            <w:rStyle w:val="Hyperlink"/>
            <w:rFonts w:ascii="Arial" w:eastAsia="Calibri" w:hAnsi="Arial" w:cs="Arial"/>
          </w:rPr>
          <w:t>training</w:t>
        </w:r>
        <w:r w:rsidRPr="00D033A9">
          <w:rPr>
            <w:rStyle w:val="Hyperlink"/>
            <w:rFonts w:ascii="Arial" w:hAnsi="Arial" w:cs="Arial"/>
          </w:rPr>
          <w:t>/</w:t>
        </w:r>
        <w:r w:rsidRPr="00D033A9">
          <w:rPr>
            <w:rStyle w:val="Hyperlink"/>
            <w:rFonts w:ascii="Arial" w:eastAsia="Calibri" w:hAnsi="Arial" w:cs="Arial"/>
          </w:rPr>
          <w:t>AfasicCymruConf</w:t>
        </w:r>
        <w:r w:rsidRPr="00D033A9">
          <w:rPr>
            <w:rStyle w:val="Hyperlink"/>
            <w:rFonts w:ascii="Arial" w:hAnsi="Arial" w:cs="Arial"/>
          </w:rPr>
          <w:t>-</w:t>
        </w:r>
        <w:r w:rsidRPr="00D033A9">
          <w:rPr>
            <w:rStyle w:val="Hyperlink"/>
            <w:rFonts w:ascii="Arial" w:eastAsia="Calibri" w:hAnsi="Arial" w:cs="Arial"/>
          </w:rPr>
          <w:t>Sasha</w:t>
        </w:r>
        <w:r w:rsidRPr="00D033A9">
          <w:rPr>
            <w:rStyle w:val="Hyperlink"/>
            <w:rFonts w:ascii="Arial" w:hAnsi="Arial" w:cs="Arial"/>
          </w:rPr>
          <w:t>.</w:t>
        </w:r>
        <w:r w:rsidRPr="00D033A9">
          <w:rPr>
            <w:rStyle w:val="Hyperlink"/>
            <w:rFonts w:ascii="Arial" w:eastAsia="Calibri" w:hAnsi="Arial" w:cs="Arial"/>
          </w:rPr>
          <w:t>pdf</w:t>
        </w:r>
      </w:hyperlink>
      <w:r w:rsidRPr="00D033A9">
        <w:rPr>
          <w:rFonts w:ascii="Arial" w:hAnsi="Arial" w:cs="Arial"/>
        </w:rPr>
        <w:t xml:space="preserve"> (</w:t>
      </w:r>
      <w:r w:rsidRPr="00D033A9">
        <w:rPr>
          <w:rFonts w:ascii="Arial" w:eastAsia="Calibri" w:hAnsi="Arial" w:cs="Arial"/>
        </w:rPr>
        <w:t>Accessed</w:t>
      </w:r>
      <w:r w:rsidRPr="00D033A9">
        <w:rPr>
          <w:rFonts w:ascii="Arial" w:hAnsi="Arial" w:cs="Arial"/>
        </w:rPr>
        <w:t xml:space="preserve">: </w:t>
      </w:r>
      <w:r w:rsidRPr="00D033A9">
        <w:rPr>
          <w:rFonts w:ascii="Arial" w:eastAsia="Calibri" w:hAnsi="Arial" w:cs="Arial"/>
        </w:rPr>
        <w:t>May</w:t>
      </w:r>
      <w:r w:rsidRPr="00D033A9">
        <w:rPr>
          <w:rFonts w:ascii="Arial" w:hAnsi="Arial" w:cs="Arial"/>
        </w:rPr>
        <w:t xml:space="preserve"> 2 2018) </w:t>
      </w:r>
    </w:p>
    <w:p w14:paraId="11969A05" w14:textId="77777777" w:rsidR="00EE78A2" w:rsidRPr="00D033A9" w:rsidRDefault="00EE78A2" w:rsidP="006B5BF7">
      <w:pPr>
        <w:spacing w:line="360" w:lineRule="auto"/>
        <w:rPr>
          <w:rFonts w:ascii="Arial" w:hAnsi="Arial" w:cs="Arial"/>
        </w:rPr>
      </w:pPr>
    </w:p>
    <w:p w14:paraId="2EA1ACC9" w14:textId="77777777" w:rsidR="00EE78A2" w:rsidRPr="00D033A9" w:rsidRDefault="00EE78A2" w:rsidP="006B5BF7">
      <w:pPr>
        <w:spacing w:line="360" w:lineRule="auto"/>
        <w:rPr>
          <w:rFonts w:ascii="Arial" w:hAnsi="Arial" w:cs="Arial"/>
        </w:rPr>
      </w:pPr>
      <w:r w:rsidRPr="00D033A9">
        <w:rPr>
          <w:rFonts w:ascii="Arial" w:eastAsia="Calibri" w:hAnsi="Arial" w:cs="Arial"/>
        </w:rPr>
        <w:t>Allen</w:t>
      </w:r>
      <w:r w:rsidRPr="00D033A9">
        <w:rPr>
          <w:rFonts w:ascii="Arial" w:hAnsi="Arial" w:cs="Arial"/>
        </w:rPr>
        <w:t xml:space="preserve">, </w:t>
      </w:r>
      <w:r w:rsidRPr="00D033A9">
        <w:rPr>
          <w:rFonts w:ascii="Arial" w:eastAsia="Calibri" w:hAnsi="Arial" w:cs="Arial"/>
        </w:rPr>
        <w:t>S</w:t>
      </w:r>
      <w:r w:rsidRPr="00D033A9">
        <w:rPr>
          <w:rFonts w:ascii="Arial" w:hAnsi="Arial" w:cs="Arial"/>
        </w:rPr>
        <w:t xml:space="preserve"> </w:t>
      </w:r>
      <w:r w:rsidRPr="00D033A9">
        <w:rPr>
          <w:rFonts w:ascii="Arial" w:eastAsia="Calibri" w:hAnsi="Arial" w:cs="Arial"/>
        </w:rPr>
        <w:t>&amp;</w:t>
      </w:r>
      <w:r w:rsidRPr="00D033A9">
        <w:rPr>
          <w:rFonts w:ascii="Arial" w:hAnsi="Arial" w:cs="Arial"/>
        </w:rPr>
        <w:t xml:space="preserve"> </w:t>
      </w:r>
      <w:r w:rsidRPr="00D033A9">
        <w:rPr>
          <w:rFonts w:ascii="Arial" w:eastAsia="Calibri" w:hAnsi="Arial" w:cs="Arial"/>
        </w:rPr>
        <w:t>Gordon</w:t>
      </w:r>
      <w:r w:rsidRPr="00D033A9">
        <w:rPr>
          <w:rFonts w:ascii="Arial" w:hAnsi="Arial" w:cs="Arial"/>
        </w:rPr>
        <w:t xml:space="preserve">, </w:t>
      </w:r>
      <w:r w:rsidRPr="00D033A9">
        <w:rPr>
          <w:rFonts w:ascii="Arial" w:eastAsia="Calibri" w:hAnsi="Arial" w:cs="Arial"/>
        </w:rPr>
        <w:t>P</w:t>
      </w:r>
      <w:r w:rsidRPr="00D033A9">
        <w:rPr>
          <w:rFonts w:ascii="Arial" w:hAnsi="Arial" w:cs="Arial"/>
        </w:rPr>
        <w:t xml:space="preserve">, (2011). </w:t>
      </w:r>
      <w:r w:rsidRPr="00D033A9">
        <w:rPr>
          <w:rFonts w:ascii="Arial" w:eastAsia="Calibri" w:hAnsi="Arial" w:cs="Arial"/>
        </w:rPr>
        <w:t>How</w:t>
      </w:r>
      <w:r w:rsidRPr="00D033A9">
        <w:rPr>
          <w:rFonts w:ascii="Arial" w:hAnsi="Arial" w:cs="Arial"/>
        </w:rPr>
        <w:t xml:space="preserve"> </w:t>
      </w:r>
      <w:r w:rsidRPr="00D033A9">
        <w:rPr>
          <w:rFonts w:ascii="Arial" w:eastAsia="Calibri" w:hAnsi="Arial" w:cs="Arial"/>
        </w:rPr>
        <w:t>children</w:t>
      </w:r>
      <w:r w:rsidRPr="00D033A9">
        <w:rPr>
          <w:rFonts w:ascii="Arial" w:hAnsi="Arial" w:cs="Arial"/>
        </w:rPr>
        <w:t xml:space="preserve"> </w:t>
      </w:r>
      <w:r w:rsidRPr="00D033A9">
        <w:rPr>
          <w:rFonts w:ascii="Arial" w:eastAsia="Calibri" w:hAnsi="Arial" w:cs="Arial"/>
        </w:rPr>
        <w:t>learn</w:t>
      </w:r>
      <w:r w:rsidRPr="00D033A9">
        <w:rPr>
          <w:rFonts w:ascii="Arial" w:hAnsi="Arial" w:cs="Arial"/>
        </w:rPr>
        <w:t xml:space="preserve"> 4 </w:t>
      </w:r>
      <w:r w:rsidRPr="00D033A9">
        <w:rPr>
          <w:rFonts w:ascii="Arial" w:eastAsia="Calibri" w:hAnsi="Arial" w:cs="Arial"/>
        </w:rPr>
        <w:t>thinking</w:t>
      </w:r>
      <w:r w:rsidRPr="00D033A9">
        <w:rPr>
          <w:rFonts w:ascii="Arial" w:hAnsi="Arial" w:cs="Arial"/>
        </w:rPr>
        <w:t xml:space="preserve"> </w:t>
      </w:r>
      <w:r w:rsidRPr="00D033A9">
        <w:rPr>
          <w:rFonts w:ascii="Arial" w:eastAsia="Calibri" w:hAnsi="Arial" w:cs="Arial"/>
        </w:rPr>
        <w:t>on</w:t>
      </w:r>
      <w:r w:rsidRPr="00D033A9">
        <w:rPr>
          <w:rFonts w:ascii="Arial" w:hAnsi="Arial" w:cs="Arial"/>
        </w:rPr>
        <w:t xml:space="preserve"> </w:t>
      </w:r>
      <w:r w:rsidRPr="00D033A9">
        <w:rPr>
          <w:rFonts w:ascii="Arial" w:eastAsia="Calibri" w:hAnsi="Arial" w:cs="Arial"/>
        </w:rPr>
        <w:t>special</w:t>
      </w:r>
      <w:r w:rsidRPr="00D033A9">
        <w:rPr>
          <w:rFonts w:ascii="Arial" w:hAnsi="Arial" w:cs="Arial"/>
        </w:rPr>
        <w:t xml:space="preserve"> </w:t>
      </w:r>
      <w:r w:rsidRPr="00D033A9">
        <w:rPr>
          <w:rFonts w:ascii="Arial" w:eastAsia="Calibri" w:hAnsi="Arial" w:cs="Arial"/>
        </w:rPr>
        <w:t>educational</w:t>
      </w:r>
      <w:r w:rsidRPr="00D033A9">
        <w:rPr>
          <w:rFonts w:ascii="Arial" w:hAnsi="Arial" w:cs="Arial"/>
        </w:rPr>
        <w:t xml:space="preserve"> </w:t>
      </w:r>
      <w:r w:rsidRPr="00D033A9">
        <w:rPr>
          <w:rFonts w:ascii="Arial" w:eastAsia="Calibri" w:hAnsi="Arial" w:cs="Arial"/>
        </w:rPr>
        <w:t>needs</w:t>
      </w:r>
      <w:r w:rsidRPr="00D033A9">
        <w:rPr>
          <w:rFonts w:ascii="Arial" w:hAnsi="Arial" w:cs="Arial"/>
        </w:rPr>
        <w:t xml:space="preserve"> </w:t>
      </w:r>
      <w:r w:rsidRPr="00D033A9">
        <w:rPr>
          <w:rFonts w:ascii="Arial" w:eastAsia="Calibri" w:hAnsi="Arial" w:cs="Arial"/>
        </w:rPr>
        <w:t>and</w:t>
      </w:r>
      <w:r w:rsidRPr="00D033A9">
        <w:rPr>
          <w:rFonts w:ascii="Arial" w:hAnsi="Arial" w:cs="Arial"/>
        </w:rPr>
        <w:t xml:space="preserve"> </w:t>
      </w:r>
      <w:r w:rsidRPr="00D033A9">
        <w:rPr>
          <w:rFonts w:ascii="Arial" w:eastAsia="Calibri" w:hAnsi="Arial" w:cs="Arial"/>
        </w:rPr>
        <w:t>inclusion</w:t>
      </w:r>
      <w:r w:rsidRPr="00D033A9">
        <w:rPr>
          <w:rFonts w:ascii="Arial" w:hAnsi="Arial" w:cs="Arial"/>
        </w:rPr>
        <w:t xml:space="preserve">. </w:t>
      </w:r>
      <w:r w:rsidRPr="00D033A9">
        <w:rPr>
          <w:rFonts w:ascii="Arial" w:eastAsia="Calibri" w:hAnsi="Arial" w:cs="Arial"/>
        </w:rPr>
        <w:t>London</w:t>
      </w:r>
      <w:r w:rsidRPr="00D033A9">
        <w:rPr>
          <w:rFonts w:ascii="Arial" w:hAnsi="Arial" w:cs="Arial"/>
        </w:rPr>
        <w:t xml:space="preserve">: </w:t>
      </w:r>
      <w:r w:rsidRPr="00D033A9">
        <w:rPr>
          <w:rFonts w:ascii="Arial" w:eastAsia="Calibri" w:hAnsi="Arial" w:cs="Arial"/>
        </w:rPr>
        <w:t>MA</w:t>
      </w:r>
      <w:r w:rsidRPr="00D033A9">
        <w:rPr>
          <w:rFonts w:ascii="Arial" w:hAnsi="Arial" w:cs="Arial"/>
        </w:rPr>
        <w:t xml:space="preserve"> </w:t>
      </w:r>
      <w:r w:rsidRPr="00D033A9">
        <w:rPr>
          <w:rFonts w:ascii="Arial" w:eastAsia="Calibri" w:hAnsi="Arial" w:cs="Arial"/>
        </w:rPr>
        <w:t>Education</w:t>
      </w:r>
      <w:r w:rsidRPr="00D033A9">
        <w:rPr>
          <w:rFonts w:ascii="Arial" w:hAnsi="Arial" w:cs="Arial"/>
        </w:rPr>
        <w:t xml:space="preserve"> </w:t>
      </w:r>
      <w:r w:rsidRPr="00D033A9">
        <w:rPr>
          <w:rFonts w:ascii="Arial" w:eastAsia="Calibri" w:hAnsi="Arial" w:cs="Arial"/>
        </w:rPr>
        <w:t>Ltd</w:t>
      </w:r>
      <w:r w:rsidRPr="00D033A9">
        <w:rPr>
          <w:rFonts w:ascii="Arial" w:hAnsi="Arial" w:cs="Arial"/>
        </w:rPr>
        <w:t>.</w:t>
      </w:r>
    </w:p>
    <w:p w14:paraId="599F6ECF" w14:textId="77777777" w:rsidR="00EE78A2" w:rsidRPr="00D033A9" w:rsidRDefault="00EE78A2" w:rsidP="00B145AB">
      <w:pPr>
        <w:spacing w:line="360" w:lineRule="auto"/>
        <w:rPr>
          <w:rFonts w:ascii="Arial" w:hAnsi="Arial" w:cs="Arial"/>
        </w:rPr>
      </w:pPr>
    </w:p>
    <w:p w14:paraId="546ACF7E" w14:textId="77777777" w:rsidR="00EE78A2" w:rsidRPr="00D033A9" w:rsidRDefault="00EE78A2" w:rsidP="00B145AB">
      <w:pPr>
        <w:spacing w:line="360" w:lineRule="auto"/>
        <w:rPr>
          <w:rFonts w:ascii="Arial" w:hAnsi="Arial" w:cs="Arial"/>
        </w:rPr>
      </w:pPr>
    </w:p>
    <w:p w14:paraId="0B6E6A4C" w14:textId="7D9D2391" w:rsidR="00EE78A2" w:rsidRPr="00D033A9" w:rsidRDefault="00EE78A2" w:rsidP="00B145AB">
      <w:pPr>
        <w:spacing w:line="360" w:lineRule="auto"/>
        <w:rPr>
          <w:rFonts w:ascii="Arial" w:hAnsi="Arial" w:cs="Arial"/>
        </w:rPr>
      </w:pPr>
      <w:r w:rsidRPr="00D033A9">
        <w:rPr>
          <w:rFonts w:ascii="Arial" w:eastAsia="Calibri" w:hAnsi="Arial" w:cs="Arial"/>
        </w:rPr>
        <w:lastRenderedPageBreak/>
        <w:t>Aubrey</w:t>
      </w:r>
      <w:r w:rsidRPr="00D033A9">
        <w:rPr>
          <w:rFonts w:ascii="Arial" w:hAnsi="Arial" w:cs="Arial"/>
        </w:rPr>
        <w:t xml:space="preserve">, </w:t>
      </w:r>
      <w:r w:rsidRPr="00D033A9">
        <w:rPr>
          <w:rFonts w:ascii="Arial" w:eastAsia="Calibri" w:hAnsi="Arial" w:cs="Arial"/>
        </w:rPr>
        <w:t>K</w:t>
      </w:r>
      <w:r w:rsidRPr="00D033A9">
        <w:rPr>
          <w:rFonts w:ascii="Arial" w:hAnsi="Arial" w:cs="Arial"/>
        </w:rPr>
        <w:t xml:space="preserve"> </w:t>
      </w:r>
      <w:r w:rsidRPr="00D033A9">
        <w:rPr>
          <w:rFonts w:ascii="Arial" w:eastAsia="Calibri" w:hAnsi="Arial" w:cs="Arial"/>
        </w:rPr>
        <w:t>&amp;</w:t>
      </w:r>
      <w:r w:rsidRPr="00D033A9">
        <w:rPr>
          <w:rFonts w:ascii="Arial" w:hAnsi="Arial" w:cs="Arial"/>
        </w:rPr>
        <w:t xml:space="preserve"> </w:t>
      </w:r>
      <w:r w:rsidRPr="00D033A9">
        <w:rPr>
          <w:rFonts w:ascii="Arial" w:eastAsia="Calibri" w:hAnsi="Arial" w:cs="Arial"/>
        </w:rPr>
        <w:t>Riley</w:t>
      </w:r>
      <w:r w:rsidRPr="00D033A9">
        <w:rPr>
          <w:rFonts w:ascii="Arial" w:hAnsi="Arial" w:cs="Arial"/>
        </w:rPr>
        <w:t>,</w:t>
      </w:r>
      <w:r w:rsidR="00DE3C2D">
        <w:rPr>
          <w:rFonts w:ascii="Arial" w:hAnsi="Arial" w:cs="Arial"/>
        </w:rPr>
        <w:t xml:space="preserve"> </w:t>
      </w:r>
      <w:r w:rsidRPr="00D033A9">
        <w:rPr>
          <w:rFonts w:ascii="Arial" w:eastAsia="Calibri" w:hAnsi="Arial" w:cs="Arial"/>
        </w:rPr>
        <w:t>A</w:t>
      </w:r>
      <w:r w:rsidRPr="00D033A9">
        <w:rPr>
          <w:rFonts w:ascii="Arial" w:hAnsi="Arial" w:cs="Arial"/>
        </w:rPr>
        <w:t xml:space="preserve">  (2016). </w:t>
      </w:r>
      <w:r w:rsidRPr="00D033A9">
        <w:rPr>
          <w:rFonts w:ascii="Arial" w:eastAsia="Calibri" w:hAnsi="Arial" w:cs="Arial"/>
        </w:rPr>
        <w:t>Understanding</w:t>
      </w:r>
      <w:r w:rsidRPr="00D033A9">
        <w:rPr>
          <w:rFonts w:ascii="Arial" w:hAnsi="Arial" w:cs="Arial"/>
        </w:rPr>
        <w:t xml:space="preserve"> </w:t>
      </w:r>
      <w:r w:rsidRPr="00D033A9">
        <w:rPr>
          <w:rFonts w:ascii="Arial" w:eastAsia="Calibri" w:hAnsi="Arial" w:cs="Arial"/>
        </w:rPr>
        <w:t>&amp;</w:t>
      </w:r>
      <w:r w:rsidRPr="00D033A9">
        <w:rPr>
          <w:rFonts w:ascii="Arial" w:hAnsi="Arial" w:cs="Arial"/>
        </w:rPr>
        <w:t xml:space="preserve"> </w:t>
      </w:r>
      <w:r w:rsidRPr="00D033A9">
        <w:rPr>
          <w:rFonts w:ascii="Arial" w:eastAsia="Calibri" w:hAnsi="Arial" w:cs="Arial"/>
        </w:rPr>
        <w:t>using</w:t>
      </w:r>
      <w:r w:rsidRPr="00D033A9">
        <w:rPr>
          <w:rFonts w:ascii="Arial" w:hAnsi="Arial" w:cs="Arial"/>
        </w:rPr>
        <w:t xml:space="preserve"> </w:t>
      </w:r>
      <w:r w:rsidRPr="00D033A9">
        <w:rPr>
          <w:rFonts w:ascii="Arial" w:eastAsia="Calibri" w:hAnsi="Arial" w:cs="Arial"/>
        </w:rPr>
        <w:t>key</w:t>
      </w:r>
      <w:r w:rsidRPr="00D033A9">
        <w:rPr>
          <w:rFonts w:ascii="Arial" w:hAnsi="Arial" w:cs="Arial"/>
        </w:rPr>
        <w:t xml:space="preserve"> </w:t>
      </w:r>
      <w:r w:rsidRPr="00D033A9">
        <w:rPr>
          <w:rFonts w:ascii="Arial" w:eastAsia="Calibri" w:hAnsi="Arial" w:cs="Arial"/>
        </w:rPr>
        <w:t>educational</w:t>
      </w:r>
      <w:r w:rsidRPr="00D033A9">
        <w:rPr>
          <w:rFonts w:ascii="Arial" w:hAnsi="Arial" w:cs="Arial"/>
        </w:rPr>
        <w:t xml:space="preserve"> </w:t>
      </w:r>
      <w:r w:rsidRPr="00D033A9">
        <w:rPr>
          <w:rFonts w:ascii="Arial" w:eastAsia="Calibri" w:hAnsi="Arial" w:cs="Arial"/>
        </w:rPr>
        <w:t>theories</w:t>
      </w:r>
      <w:r w:rsidRPr="00D033A9">
        <w:rPr>
          <w:rFonts w:ascii="Arial" w:hAnsi="Arial" w:cs="Arial"/>
        </w:rPr>
        <w:t xml:space="preserve">. </w:t>
      </w:r>
      <w:r w:rsidRPr="00D033A9">
        <w:rPr>
          <w:rFonts w:ascii="Arial" w:eastAsia="Calibri" w:hAnsi="Arial" w:cs="Arial"/>
        </w:rPr>
        <w:t>London</w:t>
      </w:r>
      <w:r w:rsidRPr="00D033A9">
        <w:rPr>
          <w:rFonts w:ascii="Arial" w:hAnsi="Arial" w:cs="Arial"/>
        </w:rPr>
        <w:t xml:space="preserve">: </w:t>
      </w:r>
      <w:r w:rsidRPr="00D033A9">
        <w:rPr>
          <w:rFonts w:ascii="Arial" w:eastAsia="Calibri" w:hAnsi="Arial" w:cs="Arial"/>
        </w:rPr>
        <w:t>Sage</w:t>
      </w:r>
      <w:r w:rsidRPr="00D033A9">
        <w:rPr>
          <w:rFonts w:ascii="Arial" w:hAnsi="Arial" w:cs="Arial"/>
        </w:rPr>
        <w:t xml:space="preserve"> </w:t>
      </w:r>
      <w:r w:rsidRPr="00D033A9">
        <w:rPr>
          <w:rFonts w:ascii="Arial" w:eastAsia="Calibri" w:hAnsi="Arial" w:cs="Arial"/>
        </w:rPr>
        <w:t>publications</w:t>
      </w:r>
      <w:r w:rsidRPr="00D033A9">
        <w:rPr>
          <w:rFonts w:ascii="Arial" w:hAnsi="Arial" w:cs="Arial"/>
        </w:rPr>
        <w:t xml:space="preserve"> </w:t>
      </w:r>
      <w:r w:rsidRPr="00D033A9">
        <w:rPr>
          <w:rFonts w:ascii="Arial" w:eastAsia="Calibri" w:hAnsi="Arial" w:cs="Arial"/>
        </w:rPr>
        <w:t>Ltd</w:t>
      </w:r>
      <w:r w:rsidR="00DE3C2D">
        <w:rPr>
          <w:rFonts w:ascii="Arial" w:hAnsi="Arial" w:cs="Arial"/>
        </w:rPr>
        <w:t>.</w:t>
      </w:r>
    </w:p>
    <w:p w14:paraId="20A6FBE1" w14:textId="77777777" w:rsidR="00EE78A2" w:rsidRPr="00D033A9" w:rsidRDefault="00EE78A2" w:rsidP="00B145AB">
      <w:pPr>
        <w:spacing w:line="360" w:lineRule="auto"/>
        <w:rPr>
          <w:rFonts w:ascii="Arial" w:hAnsi="Arial" w:cs="Arial"/>
        </w:rPr>
      </w:pPr>
    </w:p>
    <w:p w14:paraId="25F09FD5" w14:textId="5DED5E80" w:rsidR="00EE78A2" w:rsidRPr="00D033A9" w:rsidRDefault="00EE78A2" w:rsidP="00B145AB">
      <w:pPr>
        <w:spacing w:line="360" w:lineRule="auto"/>
        <w:rPr>
          <w:rFonts w:ascii="Arial" w:hAnsi="Arial" w:cs="Arial"/>
        </w:rPr>
      </w:pPr>
      <w:r w:rsidRPr="00D033A9">
        <w:rPr>
          <w:rFonts w:ascii="Arial" w:eastAsia="Calibri" w:hAnsi="Arial" w:cs="Arial"/>
        </w:rPr>
        <w:t>Bennett</w:t>
      </w:r>
      <w:r w:rsidRPr="00D033A9">
        <w:rPr>
          <w:rFonts w:ascii="Arial" w:hAnsi="Arial" w:cs="Arial"/>
        </w:rPr>
        <w:t xml:space="preserve">, </w:t>
      </w:r>
      <w:r w:rsidRPr="00D033A9">
        <w:rPr>
          <w:rFonts w:ascii="Arial" w:eastAsia="Calibri" w:hAnsi="Arial" w:cs="Arial"/>
        </w:rPr>
        <w:t>T</w:t>
      </w:r>
      <w:r w:rsidRPr="00D033A9">
        <w:rPr>
          <w:rFonts w:ascii="Arial" w:hAnsi="Arial" w:cs="Arial"/>
        </w:rPr>
        <w:t xml:space="preserve">, (2010). </w:t>
      </w:r>
      <w:r w:rsidRPr="00D033A9">
        <w:rPr>
          <w:rFonts w:ascii="Arial" w:eastAsia="Calibri" w:hAnsi="Arial" w:cs="Arial"/>
        </w:rPr>
        <w:t>Behaviour</w:t>
      </w:r>
      <w:r w:rsidRPr="00D033A9">
        <w:rPr>
          <w:rFonts w:ascii="Arial" w:hAnsi="Arial" w:cs="Arial"/>
        </w:rPr>
        <w:t xml:space="preserve"> </w:t>
      </w:r>
      <w:r w:rsidRPr="00D033A9">
        <w:rPr>
          <w:rFonts w:ascii="Arial" w:eastAsia="Calibri" w:hAnsi="Arial" w:cs="Arial"/>
        </w:rPr>
        <w:t>Guru</w:t>
      </w:r>
      <w:r w:rsidRPr="00D033A9">
        <w:rPr>
          <w:rFonts w:ascii="Arial" w:hAnsi="Arial" w:cs="Arial"/>
        </w:rPr>
        <w:t xml:space="preserve">: </w:t>
      </w:r>
      <w:r w:rsidRPr="00D033A9">
        <w:rPr>
          <w:rFonts w:ascii="Arial" w:eastAsia="Calibri" w:hAnsi="Arial" w:cs="Arial"/>
        </w:rPr>
        <w:t>Behaviour</w:t>
      </w:r>
      <w:r w:rsidRPr="00D033A9">
        <w:rPr>
          <w:rFonts w:ascii="Arial" w:hAnsi="Arial" w:cs="Arial"/>
        </w:rPr>
        <w:t xml:space="preserve"> </w:t>
      </w:r>
      <w:r w:rsidRPr="00D033A9">
        <w:rPr>
          <w:rFonts w:ascii="Arial" w:eastAsia="Calibri" w:hAnsi="Arial" w:cs="Arial"/>
        </w:rPr>
        <w:t>management</w:t>
      </w:r>
      <w:r w:rsidRPr="00D033A9">
        <w:rPr>
          <w:rFonts w:ascii="Arial" w:hAnsi="Arial" w:cs="Arial"/>
        </w:rPr>
        <w:t xml:space="preserve"> </w:t>
      </w:r>
      <w:r w:rsidRPr="00D033A9">
        <w:rPr>
          <w:rFonts w:ascii="Arial" w:eastAsia="Calibri" w:hAnsi="Arial" w:cs="Arial"/>
        </w:rPr>
        <w:t>solutions</w:t>
      </w:r>
      <w:r w:rsidRPr="00D033A9">
        <w:rPr>
          <w:rFonts w:ascii="Arial" w:hAnsi="Arial" w:cs="Arial"/>
        </w:rPr>
        <w:t xml:space="preserve"> </w:t>
      </w:r>
      <w:r w:rsidRPr="00D033A9">
        <w:rPr>
          <w:rFonts w:ascii="Arial" w:eastAsia="Calibri" w:hAnsi="Arial" w:cs="Arial"/>
        </w:rPr>
        <w:t>for</w:t>
      </w:r>
      <w:r w:rsidRPr="00D033A9">
        <w:rPr>
          <w:rFonts w:ascii="Arial" w:hAnsi="Arial" w:cs="Arial"/>
        </w:rPr>
        <w:t xml:space="preserve"> </w:t>
      </w:r>
      <w:r w:rsidRPr="00D033A9">
        <w:rPr>
          <w:rFonts w:ascii="Arial" w:eastAsia="Calibri" w:hAnsi="Arial" w:cs="Arial"/>
        </w:rPr>
        <w:t>teachers</w:t>
      </w:r>
      <w:r w:rsidRPr="00D033A9">
        <w:rPr>
          <w:rFonts w:ascii="Arial" w:hAnsi="Arial" w:cs="Arial"/>
        </w:rPr>
        <w:t xml:space="preserve">. </w:t>
      </w:r>
      <w:r w:rsidRPr="00D033A9">
        <w:rPr>
          <w:rFonts w:ascii="Arial" w:eastAsia="Calibri" w:hAnsi="Arial" w:cs="Arial"/>
        </w:rPr>
        <w:t>London</w:t>
      </w:r>
      <w:r w:rsidRPr="00D033A9">
        <w:rPr>
          <w:rFonts w:ascii="Arial" w:hAnsi="Arial" w:cs="Arial"/>
        </w:rPr>
        <w:t xml:space="preserve">: </w:t>
      </w:r>
      <w:r w:rsidRPr="00D033A9">
        <w:rPr>
          <w:rFonts w:ascii="Arial" w:eastAsia="Calibri" w:hAnsi="Arial" w:cs="Arial"/>
        </w:rPr>
        <w:t>Continuum</w:t>
      </w:r>
      <w:r w:rsidRPr="00D033A9">
        <w:rPr>
          <w:rFonts w:ascii="Arial" w:hAnsi="Arial" w:cs="Arial"/>
        </w:rPr>
        <w:t xml:space="preserve"> </w:t>
      </w:r>
      <w:r w:rsidRPr="00D033A9">
        <w:rPr>
          <w:rFonts w:ascii="Arial" w:eastAsia="Calibri" w:hAnsi="Arial" w:cs="Arial"/>
        </w:rPr>
        <w:t>International</w:t>
      </w:r>
      <w:r w:rsidRPr="00D033A9">
        <w:rPr>
          <w:rFonts w:ascii="Arial" w:hAnsi="Arial" w:cs="Arial"/>
        </w:rPr>
        <w:t xml:space="preserve"> </w:t>
      </w:r>
      <w:r w:rsidRPr="00D033A9">
        <w:rPr>
          <w:rFonts w:ascii="Arial" w:eastAsia="Calibri" w:hAnsi="Arial" w:cs="Arial"/>
        </w:rPr>
        <w:t>Publishing</w:t>
      </w:r>
      <w:r w:rsidRPr="00D033A9">
        <w:rPr>
          <w:rFonts w:ascii="Arial" w:hAnsi="Arial" w:cs="Arial"/>
        </w:rPr>
        <w:t xml:space="preserve"> </w:t>
      </w:r>
      <w:r w:rsidR="00DE3C2D">
        <w:rPr>
          <w:rFonts w:ascii="Arial" w:eastAsia="Calibri" w:hAnsi="Arial" w:cs="Arial"/>
        </w:rPr>
        <w:t>Group.</w:t>
      </w:r>
    </w:p>
    <w:p w14:paraId="411997D1" w14:textId="77777777" w:rsidR="00EE78A2" w:rsidRPr="00D033A9" w:rsidRDefault="00EE78A2" w:rsidP="00B145AB">
      <w:pPr>
        <w:spacing w:line="360" w:lineRule="auto"/>
        <w:rPr>
          <w:rFonts w:ascii="Arial" w:hAnsi="Arial" w:cs="Arial"/>
        </w:rPr>
      </w:pPr>
    </w:p>
    <w:p w14:paraId="2AED374F" w14:textId="77777777" w:rsidR="00EE78A2" w:rsidRPr="00D033A9" w:rsidRDefault="00EE78A2" w:rsidP="006B5BF7">
      <w:pPr>
        <w:spacing w:line="360" w:lineRule="auto"/>
        <w:rPr>
          <w:rFonts w:ascii="Arial" w:hAnsi="Arial" w:cs="Arial"/>
        </w:rPr>
      </w:pPr>
      <w:r w:rsidRPr="00D033A9">
        <w:rPr>
          <w:rFonts w:ascii="Arial" w:eastAsia="Calibri" w:hAnsi="Arial" w:cs="Arial"/>
        </w:rPr>
        <w:t>Brown</w:t>
      </w:r>
      <w:r w:rsidRPr="00D033A9">
        <w:rPr>
          <w:rFonts w:ascii="Arial" w:hAnsi="Arial" w:cs="Arial"/>
        </w:rPr>
        <w:t xml:space="preserve"> </w:t>
      </w:r>
      <w:r w:rsidRPr="00D033A9">
        <w:rPr>
          <w:rFonts w:ascii="Arial" w:eastAsia="Calibri" w:hAnsi="Arial" w:cs="Arial"/>
        </w:rPr>
        <w:t>University</w:t>
      </w:r>
      <w:r w:rsidRPr="00D033A9">
        <w:rPr>
          <w:rFonts w:ascii="Arial" w:hAnsi="Arial" w:cs="Arial"/>
        </w:rPr>
        <w:t xml:space="preserve">, (2018). </w:t>
      </w:r>
      <w:r w:rsidRPr="00D033A9">
        <w:rPr>
          <w:rFonts w:ascii="Arial" w:eastAsia="Calibri" w:hAnsi="Arial" w:cs="Arial"/>
        </w:rPr>
        <w:t>Dysfunctional</w:t>
      </w:r>
      <w:r w:rsidRPr="00D033A9">
        <w:rPr>
          <w:rFonts w:ascii="Arial" w:hAnsi="Arial" w:cs="Arial"/>
        </w:rPr>
        <w:t xml:space="preserve"> </w:t>
      </w:r>
      <w:r w:rsidRPr="00D033A9">
        <w:rPr>
          <w:rFonts w:ascii="Arial" w:eastAsia="Calibri" w:hAnsi="Arial" w:cs="Arial"/>
        </w:rPr>
        <w:t>Family</w:t>
      </w:r>
      <w:r w:rsidRPr="00D033A9">
        <w:rPr>
          <w:rFonts w:ascii="Arial" w:hAnsi="Arial" w:cs="Arial"/>
        </w:rPr>
        <w:t xml:space="preserve"> </w:t>
      </w:r>
      <w:r w:rsidRPr="00D033A9">
        <w:rPr>
          <w:rFonts w:ascii="Arial" w:eastAsia="Calibri" w:hAnsi="Arial" w:cs="Arial"/>
        </w:rPr>
        <w:t>Relationships</w:t>
      </w:r>
      <w:r w:rsidRPr="00D033A9">
        <w:rPr>
          <w:rFonts w:ascii="Arial" w:hAnsi="Arial" w:cs="Arial"/>
        </w:rPr>
        <w:t xml:space="preserve">. </w:t>
      </w:r>
      <w:r w:rsidRPr="00D033A9">
        <w:rPr>
          <w:rFonts w:ascii="Arial" w:eastAsia="Calibri" w:hAnsi="Arial" w:cs="Arial"/>
        </w:rPr>
        <w:t>Available</w:t>
      </w:r>
      <w:r w:rsidRPr="00D033A9">
        <w:rPr>
          <w:rFonts w:ascii="Arial" w:hAnsi="Arial" w:cs="Arial"/>
        </w:rPr>
        <w:t xml:space="preserve"> </w:t>
      </w:r>
      <w:r w:rsidRPr="00D033A9">
        <w:rPr>
          <w:rFonts w:ascii="Arial" w:eastAsia="Calibri" w:hAnsi="Arial" w:cs="Arial"/>
        </w:rPr>
        <w:t>at</w:t>
      </w:r>
      <w:r w:rsidRPr="00D033A9">
        <w:rPr>
          <w:rFonts w:ascii="Arial" w:hAnsi="Arial" w:cs="Arial"/>
        </w:rPr>
        <w:t xml:space="preserve">: </w:t>
      </w:r>
      <w:hyperlink r:id="rId7" w:history="1">
        <w:r w:rsidRPr="00D033A9">
          <w:rPr>
            <w:rStyle w:val="Hyperlink"/>
            <w:rFonts w:ascii="Arial" w:eastAsia="Calibri" w:hAnsi="Arial" w:cs="Arial"/>
          </w:rPr>
          <w:t>https</w:t>
        </w:r>
        <w:r w:rsidRPr="00D033A9">
          <w:rPr>
            <w:rStyle w:val="Hyperlink"/>
            <w:rFonts w:ascii="Arial" w:hAnsi="Arial" w:cs="Arial"/>
          </w:rPr>
          <w:t>://</w:t>
        </w:r>
        <w:r w:rsidRPr="00D033A9">
          <w:rPr>
            <w:rStyle w:val="Hyperlink"/>
            <w:rFonts w:ascii="Arial" w:eastAsia="Calibri" w:hAnsi="Arial" w:cs="Arial"/>
          </w:rPr>
          <w:t>www</w:t>
        </w:r>
        <w:r w:rsidRPr="00D033A9">
          <w:rPr>
            <w:rStyle w:val="Hyperlink"/>
            <w:rFonts w:ascii="Arial" w:hAnsi="Arial" w:cs="Arial"/>
          </w:rPr>
          <w:t>.</w:t>
        </w:r>
        <w:r w:rsidRPr="00D033A9">
          <w:rPr>
            <w:rStyle w:val="Hyperlink"/>
            <w:rFonts w:ascii="Arial" w:eastAsia="Calibri" w:hAnsi="Arial" w:cs="Arial"/>
          </w:rPr>
          <w:t>brown</w:t>
        </w:r>
        <w:r w:rsidRPr="00D033A9">
          <w:rPr>
            <w:rStyle w:val="Hyperlink"/>
            <w:rFonts w:ascii="Arial" w:hAnsi="Arial" w:cs="Arial"/>
          </w:rPr>
          <w:t>.</w:t>
        </w:r>
        <w:r w:rsidRPr="00D033A9">
          <w:rPr>
            <w:rStyle w:val="Hyperlink"/>
            <w:rFonts w:ascii="Arial" w:eastAsia="Calibri" w:hAnsi="Arial" w:cs="Arial"/>
          </w:rPr>
          <w:t>edu</w:t>
        </w:r>
        <w:r w:rsidRPr="00D033A9">
          <w:rPr>
            <w:rStyle w:val="Hyperlink"/>
            <w:rFonts w:ascii="Arial" w:hAnsi="Arial" w:cs="Arial"/>
          </w:rPr>
          <w:t>/</w:t>
        </w:r>
        <w:r w:rsidRPr="00D033A9">
          <w:rPr>
            <w:rStyle w:val="Hyperlink"/>
            <w:rFonts w:ascii="Arial" w:eastAsia="Calibri" w:hAnsi="Arial" w:cs="Arial"/>
          </w:rPr>
          <w:t>campus</w:t>
        </w:r>
        <w:r w:rsidRPr="00D033A9">
          <w:rPr>
            <w:rStyle w:val="Hyperlink"/>
            <w:rFonts w:ascii="Arial" w:hAnsi="Arial" w:cs="Arial"/>
          </w:rPr>
          <w:t>-</w:t>
        </w:r>
        <w:r w:rsidRPr="00D033A9">
          <w:rPr>
            <w:rStyle w:val="Hyperlink"/>
            <w:rFonts w:ascii="Arial" w:eastAsia="Calibri" w:hAnsi="Arial" w:cs="Arial"/>
          </w:rPr>
          <w:t>life</w:t>
        </w:r>
        <w:r w:rsidRPr="00D033A9">
          <w:rPr>
            <w:rStyle w:val="Hyperlink"/>
            <w:rFonts w:ascii="Arial" w:hAnsi="Arial" w:cs="Arial"/>
          </w:rPr>
          <w:t>/</w:t>
        </w:r>
        <w:r w:rsidRPr="00D033A9">
          <w:rPr>
            <w:rStyle w:val="Hyperlink"/>
            <w:rFonts w:ascii="Arial" w:eastAsia="Calibri" w:hAnsi="Arial" w:cs="Arial"/>
          </w:rPr>
          <w:t>support</w:t>
        </w:r>
        <w:r w:rsidRPr="00D033A9">
          <w:rPr>
            <w:rStyle w:val="Hyperlink"/>
            <w:rFonts w:ascii="Arial" w:hAnsi="Arial" w:cs="Arial"/>
          </w:rPr>
          <w:t>/</w:t>
        </w:r>
        <w:r w:rsidRPr="00D033A9">
          <w:rPr>
            <w:rStyle w:val="Hyperlink"/>
            <w:rFonts w:ascii="Arial" w:eastAsia="Calibri" w:hAnsi="Arial" w:cs="Arial"/>
          </w:rPr>
          <w:t>counseling</w:t>
        </w:r>
        <w:r w:rsidRPr="00D033A9">
          <w:rPr>
            <w:rStyle w:val="Hyperlink"/>
            <w:rFonts w:ascii="Arial" w:hAnsi="Arial" w:cs="Arial"/>
          </w:rPr>
          <w:t>-</w:t>
        </w:r>
        <w:r w:rsidRPr="00D033A9">
          <w:rPr>
            <w:rStyle w:val="Hyperlink"/>
            <w:rFonts w:ascii="Arial" w:eastAsia="Calibri" w:hAnsi="Arial" w:cs="Arial"/>
          </w:rPr>
          <w:t>and</w:t>
        </w:r>
        <w:r w:rsidRPr="00D033A9">
          <w:rPr>
            <w:rStyle w:val="Hyperlink"/>
            <w:rFonts w:ascii="Arial" w:hAnsi="Arial" w:cs="Arial"/>
          </w:rPr>
          <w:t>-</w:t>
        </w:r>
        <w:r w:rsidRPr="00D033A9">
          <w:rPr>
            <w:rStyle w:val="Hyperlink"/>
            <w:rFonts w:ascii="Arial" w:eastAsia="Calibri" w:hAnsi="Arial" w:cs="Arial"/>
          </w:rPr>
          <w:t>psychological</w:t>
        </w:r>
        <w:r w:rsidRPr="00D033A9">
          <w:rPr>
            <w:rStyle w:val="Hyperlink"/>
            <w:rFonts w:ascii="Arial" w:hAnsi="Arial" w:cs="Arial"/>
          </w:rPr>
          <w:t>-</w:t>
        </w:r>
        <w:r w:rsidRPr="00D033A9">
          <w:rPr>
            <w:rStyle w:val="Hyperlink"/>
            <w:rFonts w:ascii="Arial" w:eastAsia="Calibri" w:hAnsi="Arial" w:cs="Arial"/>
          </w:rPr>
          <w:t>services</w:t>
        </w:r>
        <w:r w:rsidRPr="00D033A9">
          <w:rPr>
            <w:rStyle w:val="Hyperlink"/>
            <w:rFonts w:ascii="Arial" w:hAnsi="Arial" w:cs="Arial"/>
          </w:rPr>
          <w:t>/</w:t>
        </w:r>
        <w:r w:rsidRPr="00D033A9">
          <w:rPr>
            <w:rStyle w:val="Hyperlink"/>
            <w:rFonts w:ascii="Arial" w:eastAsia="Calibri" w:hAnsi="Arial" w:cs="Arial"/>
          </w:rPr>
          <w:t>index</w:t>
        </w:r>
        <w:r w:rsidRPr="00D033A9">
          <w:rPr>
            <w:rStyle w:val="Hyperlink"/>
            <w:rFonts w:ascii="Arial" w:hAnsi="Arial" w:cs="Arial"/>
          </w:rPr>
          <w:t>.</w:t>
        </w:r>
        <w:r w:rsidRPr="00D033A9">
          <w:rPr>
            <w:rStyle w:val="Hyperlink"/>
            <w:rFonts w:ascii="Arial" w:eastAsia="Calibri" w:hAnsi="Arial" w:cs="Arial"/>
          </w:rPr>
          <w:t>php</w:t>
        </w:r>
        <w:r w:rsidRPr="00D033A9">
          <w:rPr>
            <w:rStyle w:val="Hyperlink"/>
            <w:rFonts w:ascii="Arial" w:hAnsi="Arial" w:cs="Arial"/>
          </w:rPr>
          <w:t>?</w:t>
        </w:r>
        <w:r w:rsidRPr="00D033A9">
          <w:rPr>
            <w:rStyle w:val="Hyperlink"/>
            <w:rFonts w:ascii="Arial" w:eastAsia="Calibri" w:hAnsi="Arial" w:cs="Arial"/>
          </w:rPr>
          <w:t>q</w:t>
        </w:r>
        <w:r w:rsidRPr="00D033A9">
          <w:rPr>
            <w:rStyle w:val="Hyperlink"/>
            <w:rFonts w:ascii="Arial" w:hAnsi="Arial" w:cs="Arial"/>
          </w:rPr>
          <w:t>=</w:t>
        </w:r>
        <w:r w:rsidRPr="00D033A9">
          <w:rPr>
            <w:rStyle w:val="Hyperlink"/>
            <w:rFonts w:ascii="Arial" w:eastAsia="Calibri" w:hAnsi="Arial" w:cs="Arial"/>
          </w:rPr>
          <w:t>dysfunctional</w:t>
        </w:r>
        <w:r w:rsidRPr="00D033A9">
          <w:rPr>
            <w:rStyle w:val="Hyperlink"/>
            <w:rFonts w:ascii="Arial" w:hAnsi="Arial" w:cs="Arial"/>
          </w:rPr>
          <w:t>-</w:t>
        </w:r>
        <w:r w:rsidRPr="00D033A9">
          <w:rPr>
            <w:rStyle w:val="Hyperlink"/>
            <w:rFonts w:ascii="Arial" w:eastAsia="Calibri" w:hAnsi="Arial" w:cs="Arial"/>
          </w:rPr>
          <w:t>family</w:t>
        </w:r>
        <w:r w:rsidRPr="00D033A9">
          <w:rPr>
            <w:rStyle w:val="Hyperlink"/>
            <w:rFonts w:ascii="Arial" w:hAnsi="Arial" w:cs="Arial"/>
          </w:rPr>
          <w:t>-</w:t>
        </w:r>
        <w:r w:rsidRPr="00D033A9">
          <w:rPr>
            <w:rStyle w:val="Hyperlink"/>
            <w:rFonts w:ascii="Arial" w:eastAsia="Calibri" w:hAnsi="Arial" w:cs="Arial"/>
          </w:rPr>
          <w:t>relationships</w:t>
        </w:r>
      </w:hyperlink>
      <w:r w:rsidRPr="00D033A9">
        <w:rPr>
          <w:rFonts w:ascii="Arial" w:hAnsi="Arial" w:cs="Arial"/>
        </w:rPr>
        <w:t xml:space="preserve"> (</w:t>
      </w:r>
      <w:r w:rsidRPr="00D033A9">
        <w:rPr>
          <w:rFonts w:ascii="Arial" w:eastAsia="Calibri" w:hAnsi="Arial" w:cs="Arial"/>
        </w:rPr>
        <w:t>Accessed</w:t>
      </w:r>
      <w:r w:rsidRPr="00D033A9">
        <w:rPr>
          <w:rFonts w:ascii="Arial" w:hAnsi="Arial" w:cs="Arial"/>
        </w:rPr>
        <w:t xml:space="preserve">: </w:t>
      </w:r>
      <w:r w:rsidRPr="00D033A9">
        <w:rPr>
          <w:rFonts w:ascii="Arial" w:eastAsia="Calibri" w:hAnsi="Arial" w:cs="Arial"/>
        </w:rPr>
        <w:t>May</w:t>
      </w:r>
      <w:r w:rsidRPr="00D033A9">
        <w:rPr>
          <w:rFonts w:ascii="Arial" w:hAnsi="Arial" w:cs="Arial"/>
        </w:rPr>
        <w:t xml:space="preserve"> 2 2018) </w:t>
      </w:r>
    </w:p>
    <w:p w14:paraId="0DE205CB" w14:textId="77777777" w:rsidR="00EE78A2" w:rsidRPr="00D033A9" w:rsidRDefault="00EE78A2" w:rsidP="006B5BF7">
      <w:pPr>
        <w:spacing w:line="360" w:lineRule="auto"/>
        <w:rPr>
          <w:rFonts w:ascii="Arial" w:hAnsi="Arial" w:cs="Arial"/>
        </w:rPr>
      </w:pPr>
    </w:p>
    <w:p w14:paraId="696F9B47" w14:textId="77777777" w:rsidR="00EE78A2" w:rsidRPr="00D033A9" w:rsidRDefault="00EE78A2" w:rsidP="006B5BF7">
      <w:pPr>
        <w:spacing w:line="360" w:lineRule="auto"/>
        <w:rPr>
          <w:rFonts w:ascii="Arial" w:hAnsi="Arial" w:cs="Arial"/>
        </w:rPr>
      </w:pPr>
      <w:r w:rsidRPr="00D033A9">
        <w:rPr>
          <w:rFonts w:ascii="Arial" w:eastAsia="Calibri" w:hAnsi="Arial" w:cs="Arial"/>
        </w:rPr>
        <w:t>Bullock</w:t>
      </w:r>
      <w:r w:rsidRPr="00D033A9">
        <w:rPr>
          <w:rFonts w:ascii="Arial" w:hAnsi="Arial" w:cs="Arial"/>
        </w:rPr>
        <w:t xml:space="preserve">, </w:t>
      </w:r>
      <w:r w:rsidRPr="00D033A9">
        <w:rPr>
          <w:rFonts w:ascii="Arial" w:eastAsia="Calibri" w:hAnsi="Arial" w:cs="Arial"/>
        </w:rPr>
        <w:t>E</w:t>
      </w:r>
      <w:r w:rsidRPr="00D033A9">
        <w:rPr>
          <w:rFonts w:ascii="Arial" w:hAnsi="Arial" w:cs="Arial"/>
        </w:rPr>
        <w:t xml:space="preserve"> </w:t>
      </w:r>
      <w:r w:rsidRPr="00D033A9">
        <w:rPr>
          <w:rFonts w:ascii="Arial" w:eastAsia="Calibri" w:hAnsi="Arial" w:cs="Arial"/>
        </w:rPr>
        <w:t>&amp;</w:t>
      </w:r>
      <w:r w:rsidRPr="00D033A9">
        <w:rPr>
          <w:rFonts w:ascii="Arial" w:hAnsi="Arial" w:cs="Arial"/>
        </w:rPr>
        <w:t xml:space="preserve"> </w:t>
      </w:r>
      <w:r w:rsidRPr="00D033A9">
        <w:rPr>
          <w:rFonts w:ascii="Arial" w:eastAsia="Calibri" w:hAnsi="Arial" w:cs="Arial"/>
        </w:rPr>
        <w:t>Brownhill</w:t>
      </w:r>
      <w:r w:rsidRPr="00D033A9">
        <w:rPr>
          <w:rFonts w:ascii="Arial" w:hAnsi="Arial" w:cs="Arial"/>
        </w:rPr>
        <w:t xml:space="preserve">, </w:t>
      </w:r>
      <w:r w:rsidRPr="00D033A9">
        <w:rPr>
          <w:rFonts w:ascii="Arial" w:eastAsia="Calibri" w:hAnsi="Arial" w:cs="Arial"/>
        </w:rPr>
        <w:t>S</w:t>
      </w:r>
      <w:r w:rsidRPr="00D033A9">
        <w:rPr>
          <w:rFonts w:ascii="Arial" w:hAnsi="Arial" w:cs="Arial"/>
        </w:rPr>
        <w:t xml:space="preserve">, (2011). </w:t>
      </w:r>
      <w:r w:rsidRPr="00D033A9">
        <w:rPr>
          <w:rFonts w:ascii="Arial" w:eastAsia="Calibri" w:hAnsi="Arial" w:cs="Arial"/>
        </w:rPr>
        <w:t>A</w:t>
      </w:r>
      <w:r w:rsidRPr="00D033A9">
        <w:rPr>
          <w:rFonts w:ascii="Arial" w:hAnsi="Arial" w:cs="Arial"/>
        </w:rPr>
        <w:t xml:space="preserve"> </w:t>
      </w:r>
      <w:r w:rsidRPr="00D033A9">
        <w:rPr>
          <w:rFonts w:ascii="Arial" w:eastAsia="Calibri" w:hAnsi="Arial" w:cs="Arial"/>
        </w:rPr>
        <w:t>quick</w:t>
      </w:r>
      <w:r w:rsidRPr="00D033A9">
        <w:rPr>
          <w:rFonts w:ascii="Arial" w:hAnsi="Arial" w:cs="Arial"/>
        </w:rPr>
        <w:t xml:space="preserve"> </w:t>
      </w:r>
      <w:r w:rsidRPr="00D033A9">
        <w:rPr>
          <w:rFonts w:ascii="Arial" w:eastAsia="Calibri" w:hAnsi="Arial" w:cs="Arial"/>
        </w:rPr>
        <w:t>guide</w:t>
      </w:r>
      <w:r w:rsidRPr="00D033A9">
        <w:rPr>
          <w:rFonts w:ascii="Arial" w:hAnsi="Arial" w:cs="Arial"/>
        </w:rPr>
        <w:t xml:space="preserve"> </w:t>
      </w:r>
      <w:r w:rsidRPr="00D033A9">
        <w:rPr>
          <w:rFonts w:ascii="Arial" w:eastAsia="Calibri" w:hAnsi="Arial" w:cs="Arial"/>
        </w:rPr>
        <w:t>to</w:t>
      </w:r>
      <w:r w:rsidRPr="00D033A9">
        <w:rPr>
          <w:rFonts w:ascii="Arial" w:hAnsi="Arial" w:cs="Arial"/>
        </w:rPr>
        <w:t xml:space="preserve"> </w:t>
      </w:r>
      <w:r w:rsidRPr="00D033A9">
        <w:rPr>
          <w:rFonts w:ascii="Arial" w:eastAsia="Calibri" w:hAnsi="Arial" w:cs="Arial"/>
        </w:rPr>
        <w:t>behaviour</w:t>
      </w:r>
      <w:r w:rsidRPr="00D033A9">
        <w:rPr>
          <w:rFonts w:ascii="Arial" w:hAnsi="Arial" w:cs="Arial"/>
        </w:rPr>
        <w:t xml:space="preserve"> </w:t>
      </w:r>
      <w:r w:rsidRPr="00D033A9">
        <w:rPr>
          <w:rFonts w:ascii="Arial" w:eastAsia="Calibri" w:hAnsi="Arial" w:cs="Arial"/>
        </w:rPr>
        <w:t>management</w:t>
      </w:r>
      <w:r w:rsidRPr="00D033A9">
        <w:rPr>
          <w:rFonts w:ascii="Arial" w:hAnsi="Arial" w:cs="Arial"/>
        </w:rPr>
        <w:t xml:space="preserve"> </w:t>
      </w:r>
      <w:r w:rsidRPr="00D033A9">
        <w:rPr>
          <w:rFonts w:ascii="Arial" w:eastAsia="Calibri" w:hAnsi="Arial" w:cs="Arial"/>
        </w:rPr>
        <w:t>in</w:t>
      </w:r>
      <w:r w:rsidRPr="00D033A9">
        <w:rPr>
          <w:rFonts w:ascii="Arial" w:hAnsi="Arial" w:cs="Arial"/>
        </w:rPr>
        <w:t xml:space="preserve"> </w:t>
      </w:r>
      <w:r w:rsidRPr="00D033A9">
        <w:rPr>
          <w:rFonts w:ascii="Arial" w:eastAsia="Calibri" w:hAnsi="Arial" w:cs="Arial"/>
        </w:rPr>
        <w:t>the</w:t>
      </w:r>
      <w:r w:rsidRPr="00D033A9">
        <w:rPr>
          <w:rFonts w:ascii="Arial" w:hAnsi="Arial" w:cs="Arial"/>
        </w:rPr>
        <w:t xml:space="preserve"> </w:t>
      </w:r>
      <w:r w:rsidRPr="00D033A9">
        <w:rPr>
          <w:rFonts w:ascii="Arial" w:eastAsia="Calibri" w:hAnsi="Arial" w:cs="Arial"/>
        </w:rPr>
        <w:t>early</w:t>
      </w:r>
      <w:r w:rsidRPr="00D033A9">
        <w:rPr>
          <w:rFonts w:ascii="Arial" w:hAnsi="Arial" w:cs="Arial"/>
        </w:rPr>
        <w:t xml:space="preserve"> </w:t>
      </w:r>
      <w:r w:rsidRPr="00D033A9">
        <w:rPr>
          <w:rFonts w:ascii="Arial" w:eastAsia="Calibri" w:hAnsi="Arial" w:cs="Arial"/>
        </w:rPr>
        <w:t>years</w:t>
      </w:r>
      <w:r w:rsidRPr="00D033A9">
        <w:rPr>
          <w:rFonts w:ascii="Arial" w:hAnsi="Arial" w:cs="Arial"/>
        </w:rPr>
        <w:t xml:space="preserve">. </w:t>
      </w:r>
      <w:r w:rsidRPr="00D033A9">
        <w:rPr>
          <w:rFonts w:ascii="Arial" w:eastAsia="Calibri" w:hAnsi="Arial" w:cs="Arial"/>
        </w:rPr>
        <w:t>London</w:t>
      </w:r>
      <w:r w:rsidRPr="00D033A9">
        <w:rPr>
          <w:rFonts w:ascii="Arial" w:hAnsi="Arial" w:cs="Arial"/>
        </w:rPr>
        <w:t xml:space="preserve">: </w:t>
      </w:r>
      <w:r w:rsidRPr="00D033A9">
        <w:rPr>
          <w:rFonts w:ascii="Arial" w:eastAsia="Calibri" w:hAnsi="Arial" w:cs="Arial"/>
        </w:rPr>
        <w:t>SAGE</w:t>
      </w:r>
      <w:r w:rsidRPr="00D033A9">
        <w:rPr>
          <w:rFonts w:ascii="Arial" w:hAnsi="Arial" w:cs="Arial"/>
        </w:rPr>
        <w:t xml:space="preserve"> </w:t>
      </w:r>
      <w:r w:rsidRPr="00D033A9">
        <w:rPr>
          <w:rFonts w:ascii="Arial" w:eastAsia="Calibri" w:hAnsi="Arial" w:cs="Arial"/>
        </w:rPr>
        <w:t>Publications</w:t>
      </w:r>
      <w:r w:rsidRPr="00D033A9">
        <w:rPr>
          <w:rFonts w:ascii="Arial" w:hAnsi="Arial" w:cs="Arial"/>
        </w:rPr>
        <w:t xml:space="preserve"> </w:t>
      </w:r>
      <w:r w:rsidRPr="00D033A9">
        <w:rPr>
          <w:rFonts w:ascii="Arial" w:eastAsia="Calibri" w:hAnsi="Arial" w:cs="Arial"/>
        </w:rPr>
        <w:t>Ltd</w:t>
      </w:r>
      <w:r w:rsidRPr="00D033A9">
        <w:rPr>
          <w:rFonts w:ascii="Arial" w:hAnsi="Arial" w:cs="Arial"/>
        </w:rPr>
        <w:t>.</w:t>
      </w:r>
    </w:p>
    <w:p w14:paraId="3305008F" w14:textId="77777777" w:rsidR="00EE78A2" w:rsidRPr="00D033A9" w:rsidRDefault="00EE78A2" w:rsidP="006B5BF7">
      <w:pPr>
        <w:spacing w:line="360" w:lineRule="auto"/>
        <w:rPr>
          <w:rFonts w:ascii="Arial" w:hAnsi="Arial" w:cs="Arial"/>
        </w:rPr>
      </w:pPr>
    </w:p>
    <w:p w14:paraId="79A4DADD" w14:textId="77777777" w:rsidR="00EE78A2" w:rsidRPr="00D033A9" w:rsidRDefault="00EE78A2" w:rsidP="006B5BF7">
      <w:pPr>
        <w:spacing w:line="360" w:lineRule="auto"/>
        <w:rPr>
          <w:rFonts w:ascii="Arial" w:hAnsi="Arial" w:cs="Arial"/>
        </w:rPr>
      </w:pPr>
      <w:r w:rsidRPr="00D033A9">
        <w:rPr>
          <w:rFonts w:ascii="Arial" w:eastAsia="Calibri" w:hAnsi="Arial" w:cs="Arial"/>
        </w:rPr>
        <w:t>Cappella</w:t>
      </w:r>
      <w:r w:rsidRPr="00D033A9">
        <w:rPr>
          <w:rFonts w:ascii="Arial" w:hAnsi="Arial" w:cs="Arial"/>
        </w:rPr>
        <w:t xml:space="preserve">, </w:t>
      </w:r>
      <w:r w:rsidRPr="00D033A9">
        <w:rPr>
          <w:rFonts w:ascii="Arial" w:eastAsia="Calibri" w:hAnsi="Arial" w:cs="Arial"/>
        </w:rPr>
        <w:t>E</w:t>
      </w:r>
      <w:r w:rsidRPr="00D033A9">
        <w:rPr>
          <w:rFonts w:ascii="Arial" w:hAnsi="Arial" w:cs="Arial"/>
        </w:rPr>
        <w:t xml:space="preserve">, </w:t>
      </w:r>
      <w:r w:rsidRPr="00D033A9">
        <w:rPr>
          <w:rFonts w:ascii="Arial" w:eastAsia="Calibri" w:hAnsi="Arial" w:cs="Arial"/>
        </w:rPr>
        <w:t>Kim</w:t>
      </w:r>
      <w:r w:rsidRPr="00D033A9">
        <w:rPr>
          <w:rFonts w:ascii="Arial" w:hAnsi="Arial" w:cs="Arial"/>
        </w:rPr>
        <w:t xml:space="preserve">, </w:t>
      </w:r>
      <w:r w:rsidRPr="00D033A9">
        <w:rPr>
          <w:rFonts w:ascii="Arial" w:eastAsia="Calibri" w:hAnsi="Arial" w:cs="Arial"/>
        </w:rPr>
        <w:t>H</w:t>
      </w:r>
      <w:r w:rsidRPr="00D033A9">
        <w:rPr>
          <w:rFonts w:ascii="Arial" w:hAnsi="Arial" w:cs="Arial"/>
        </w:rPr>
        <w:t xml:space="preserve"> </w:t>
      </w:r>
      <w:r w:rsidRPr="00D033A9">
        <w:rPr>
          <w:rFonts w:ascii="Arial" w:eastAsia="Calibri" w:hAnsi="Arial" w:cs="Arial"/>
        </w:rPr>
        <w:t>Y</w:t>
      </w:r>
      <w:r w:rsidRPr="00D033A9">
        <w:rPr>
          <w:rFonts w:ascii="Arial" w:hAnsi="Arial" w:cs="Arial"/>
        </w:rPr>
        <w:t xml:space="preserve">, </w:t>
      </w:r>
      <w:r w:rsidRPr="00D033A9">
        <w:rPr>
          <w:rFonts w:ascii="Arial" w:eastAsia="Calibri" w:hAnsi="Arial" w:cs="Arial"/>
        </w:rPr>
        <w:t>Neal</w:t>
      </w:r>
      <w:r w:rsidRPr="00D033A9">
        <w:rPr>
          <w:rFonts w:ascii="Arial" w:hAnsi="Arial" w:cs="Arial"/>
        </w:rPr>
        <w:t xml:space="preserve">, </w:t>
      </w:r>
      <w:r w:rsidRPr="00D033A9">
        <w:rPr>
          <w:rFonts w:ascii="Arial" w:eastAsia="Calibri" w:hAnsi="Arial" w:cs="Arial"/>
        </w:rPr>
        <w:t>J</w:t>
      </w:r>
      <w:r w:rsidRPr="00D033A9">
        <w:rPr>
          <w:rFonts w:ascii="Arial" w:hAnsi="Arial" w:cs="Arial"/>
        </w:rPr>
        <w:t xml:space="preserve">, </w:t>
      </w:r>
      <w:r w:rsidRPr="00D033A9">
        <w:rPr>
          <w:rFonts w:ascii="Arial" w:eastAsia="Calibri" w:hAnsi="Arial" w:cs="Arial"/>
        </w:rPr>
        <w:t>W</w:t>
      </w:r>
      <w:r w:rsidRPr="00D033A9">
        <w:rPr>
          <w:rFonts w:ascii="Arial" w:hAnsi="Arial" w:cs="Arial"/>
        </w:rPr>
        <w:t xml:space="preserve"> </w:t>
      </w:r>
      <w:r w:rsidRPr="00D033A9">
        <w:rPr>
          <w:rFonts w:ascii="Arial" w:eastAsia="Calibri" w:hAnsi="Arial" w:cs="Arial"/>
        </w:rPr>
        <w:t>&amp;</w:t>
      </w:r>
      <w:r w:rsidRPr="00D033A9">
        <w:rPr>
          <w:rFonts w:ascii="Arial" w:hAnsi="Arial" w:cs="Arial"/>
        </w:rPr>
        <w:t xml:space="preserve"> </w:t>
      </w:r>
      <w:r w:rsidRPr="00D033A9">
        <w:rPr>
          <w:rFonts w:ascii="Arial" w:eastAsia="Calibri" w:hAnsi="Arial" w:cs="Arial"/>
        </w:rPr>
        <w:t>Jackson</w:t>
      </w:r>
      <w:r w:rsidRPr="00D033A9">
        <w:rPr>
          <w:rFonts w:ascii="Arial" w:hAnsi="Arial" w:cs="Arial"/>
        </w:rPr>
        <w:t xml:space="preserve">, </w:t>
      </w:r>
      <w:r w:rsidRPr="00D033A9">
        <w:rPr>
          <w:rFonts w:ascii="Arial" w:eastAsia="Calibri" w:hAnsi="Arial" w:cs="Arial"/>
        </w:rPr>
        <w:t>D</w:t>
      </w:r>
      <w:r w:rsidRPr="00D033A9">
        <w:rPr>
          <w:rFonts w:ascii="Arial" w:hAnsi="Arial" w:cs="Arial"/>
        </w:rPr>
        <w:t xml:space="preserve">, </w:t>
      </w:r>
      <w:r w:rsidRPr="00D033A9">
        <w:rPr>
          <w:rFonts w:ascii="Arial" w:eastAsia="Calibri" w:hAnsi="Arial" w:cs="Arial"/>
        </w:rPr>
        <w:t>R</w:t>
      </w:r>
      <w:r w:rsidRPr="00D033A9">
        <w:rPr>
          <w:rFonts w:ascii="Arial" w:hAnsi="Arial" w:cs="Arial"/>
        </w:rPr>
        <w:t xml:space="preserve">, (2013). </w:t>
      </w:r>
      <w:r w:rsidRPr="00D033A9">
        <w:rPr>
          <w:rFonts w:ascii="Arial" w:eastAsia="Calibri" w:hAnsi="Arial" w:cs="Arial"/>
        </w:rPr>
        <w:t>Classroom</w:t>
      </w:r>
      <w:r w:rsidRPr="00D033A9">
        <w:rPr>
          <w:rFonts w:ascii="Arial" w:hAnsi="Arial" w:cs="Arial"/>
        </w:rPr>
        <w:t xml:space="preserve"> </w:t>
      </w:r>
      <w:r w:rsidRPr="00D033A9">
        <w:rPr>
          <w:rFonts w:ascii="Arial" w:eastAsia="Calibri" w:hAnsi="Arial" w:cs="Arial"/>
        </w:rPr>
        <w:t>peer</w:t>
      </w:r>
      <w:r w:rsidRPr="00D033A9">
        <w:rPr>
          <w:rFonts w:ascii="Arial" w:hAnsi="Arial" w:cs="Arial"/>
        </w:rPr>
        <w:t xml:space="preserve"> </w:t>
      </w:r>
      <w:r w:rsidRPr="00D033A9">
        <w:rPr>
          <w:rFonts w:ascii="Arial" w:eastAsia="Calibri" w:hAnsi="Arial" w:cs="Arial"/>
        </w:rPr>
        <w:t>relationships</w:t>
      </w:r>
      <w:r w:rsidRPr="00D033A9">
        <w:rPr>
          <w:rFonts w:ascii="Arial" w:hAnsi="Arial" w:cs="Arial"/>
        </w:rPr>
        <w:t xml:space="preserve"> </w:t>
      </w:r>
      <w:r w:rsidRPr="00D033A9">
        <w:rPr>
          <w:rFonts w:ascii="Arial" w:eastAsia="Calibri" w:hAnsi="Arial" w:cs="Arial"/>
        </w:rPr>
        <w:t>and</w:t>
      </w:r>
      <w:r w:rsidRPr="00D033A9">
        <w:rPr>
          <w:rFonts w:ascii="Arial" w:hAnsi="Arial" w:cs="Arial"/>
        </w:rPr>
        <w:t xml:space="preserve"> </w:t>
      </w:r>
      <w:r w:rsidRPr="00D033A9">
        <w:rPr>
          <w:rFonts w:ascii="Arial" w:eastAsia="Calibri" w:hAnsi="Arial" w:cs="Arial"/>
        </w:rPr>
        <w:t>behavioural</w:t>
      </w:r>
      <w:r w:rsidRPr="00D033A9">
        <w:rPr>
          <w:rFonts w:ascii="Arial" w:hAnsi="Arial" w:cs="Arial"/>
        </w:rPr>
        <w:t xml:space="preserve"> </w:t>
      </w:r>
      <w:r w:rsidRPr="00D033A9">
        <w:rPr>
          <w:rFonts w:ascii="Arial" w:eastAsia="Calibri" w:hAnsi="Arial" w:cs="Arial"/>
        </w:rPr>
        <w:t>engagement</w:t>
      </w:r>
      <w:r w:rsidRPr="00D033A9">
        <w:rPr>
          <w:rFonts w:ascii="Arial" w:hAnsi="Arial" w:cs="Arial"/>
        </w:rPr>
        <w:t xml:space="preserve"> </w:t>
      </w:r>
      <w:r w:rsidRPr="00D033A9">
        <w:rPr>
          <w:rFonts w:ascii="Arial" w:eastAsia="Calibri" w:hAnsi="Arial" w:cs="Arial"/>
        </w:rPr>
        <w:t>in</w:t>
      </w:r>
      <w:r w:rsidRPr="00D033A9">
        <w:rPr>
          <w:rFonts w:ascii="Arial" w:hAnsi="Arial" w:cs="Arial"/>
        </w:rPr>
        <w:t xml:space="preserve"> </w:t>
      </w:r>
      <w:r w:rsidRPr="00D033A9">
        <w:rPr>
          <w:rFonts w:ascii="Arial" w:eastAsia="Calibri" w:hAnsi="Arial" w:cs="Arial"/>
        </w:rPr>
        <w:t>elementary</w:t>
      </w:r>
      <w:r w:rsidRPr="00D033A9">
        <w:rPr>
          <w:rFonts w:ascii="Arial" w:hAnsi="Arial" w:cs="Arial"/>
        </w:rPr>
        <w:t xml:space="preserve"> </w:t>
      </w:r>
      <w:r w:rsidRPr="00D033A9">
        <w:rPr>
          <w:rFonts w:ascii="Arial" w:eastAsia="Calibri" w:hAnsi="Arial" w:cs="Arial"/>
        </w:rPr>
        <w:t>school</w:t>
      </w:r>
      <w:r w:rsidRPr="00D033A9">
        <w:rPr>
          <w:rFonts w:ascii="Arial" w:hAnsi="Arial" w:cs="Arial"/>
        </w:rPr>
        <w:t xml:space="preserve">: </w:t>
      </w:r>
      <w:r w:rsidRPr="00D033A9">
        <w:rPr>
          <w:rFonts w:ascii="Arial" w:eastAsia="Calibri" w:hAnsi="Arial" w:cs="Arial"/>
        </w:rPr>
        <w:t>The</w:t>
      </w:r>
      <w:r w:rsidRPr="00D033A9">
        <w:rPr>
          <w:rFonts w:ascii="Arial" w:hAnsi="Arial" w:cs="Arial"/>
        </w:rPr>
        <w:t xml:space="preserve"> </w:t>
      </w:r>
      <w:r w:rsidRPr="00D033A9">
        <w:rPr>
          <w:rFonts w:ascii="Arial" w:eastAsia="Calibri" w:hAnsi="Arial" w:cs="Arial"/>
        </w:rPr>
        <w:t>role</w:t>
      </w:r>
      <w:r w:rsidRPr="00D033A9">
        <w:rPr>
          <w:rFonts w:ascii="Arial" w:hAnsi="Arial" w:cs="Arial"/>
        </w:rPr>
        <w:t xml:space="preserve"> </w:t>
      </w:r>
      <w:r w:rsidRPr="00D033A9">
        <w:rPr>
          <w:rFonts w:ascii="Arial" w:eastAsia="Calibri" w:hAnsi="Arial" w:cs="Arial"/>
        </w:rPr>
        <w:t>of</w:t>
      </w:r>
      <w:r w:rsidRPr="00D033A9">
        <w:rPr>
          <w:rFonts w:ascii="Arial" w:hAnsi="Arial" w:cs="Arial"/>
        </w:rPr>
        <w:t xml:space="preserve"> </w:t>
      </w:r>
      <w:r w:rsidRPr="00D033A9">
        <w:rPr>
          <w:rFonts w:ascii="Arial" w:eastAsia="Calibri" w:hAnsi="Arial" w:cs="Arial"/>
        </w:rPr>
        <w:t>social</w:t>
      </w:r>
      <w:r w:rsidRPr="00D033A9">
        <w:rPr>
          <w:rFonts w:ascii="Arial" w:hAnsi="Arial" w:cs="Arial"/>
        </w:rPr>
        <w:t xml:space="preserve"> </w:t>
      </w:r>
      <w:r w:rsidRPr="00D033A9">
        <w:rPr>
          <w:rFonts w:ascii="Arial" w:eastAsia="Calibri" w:hAnsi="Arial" w:cs="Arial"/>
        </w:rPr>
        <w:t>network</w:t>
      </w:r>
      <w:r w:rsidRPr="00D033A9">
        <w:rPr>
          <w:rFonts w:ascii="Arial" w:hAnsi="Arial" w:cs="Arial"/>
        </w:rPr>
        <w:t xml:space="preserve"> </w:t>
      </w:r>
      <w:r w:rsidRPr="00D033A9">
        <w:rPr>
          <w:rFonts w:ascii="Arial" w:eastAsia="Calibri" w:hAnsi="Arial" w:cs="Arial"/>
        </w:rPr>
        <w:t>equity</w:t>
      </w:r>
      <w:r w:rsidRPr="00D033A9">
        <w:rPr>
          <w:rFonts w:ascii="Arial" w:hAnsi="Arial" w:cs="Arial"/>
        </w:rPr>
        <w:t xml:space="preserve">’. </w:t>
      </w:r>
      <w:r w:rsidRPr="00D033A9">
        <w:rPr>
          <w:rFonts w:ascii="Arial" w:eastAsia="Calibri" w:hAnsi="Arial" w:cs="Arial"/>
          <w:i/>
        </w:rPr>
        <w:t>American</w:t>
      </w:r>
      <w:r w:rsidRPr="00D033A9">
        <w:rPr>
          <w:rFonts w:ascii="Arial" w:hAnsi="Arial" w:cs="Arial"/>
          <w:i/>
        </w:rPr>
        <w:t xml:space="preserve"> </w:t>
      </w:r>
      <w:r w:rsidRPr="00D033A9">
        <w:rPr>
          <w:rFonts w:ascii="Arial" w:eastAsia="Calibri" w:hAnsi="Arial" w:cs="Arial"/>
          <w:i/>
        </w:rPr>
        <w:t>Journal</w:t>
      </w:r>
      <w:r w:rsidRPr="00D033A9">
        <w:rPr>
          <w:rFonts w:ascii="Arial" w:hAnsi="Arial" w:cs="Arial"/>
          <w:i/>
        </w:rPr>
        <w:t xml:space="preserve"> </w:t>
      </w:r>
      <w:r w:rsidRPr="00D033A9">
        <w:rPr>
          <w:rFonts w:ascii="Arial" w:eastAsia="Calibri" w:hAnsi="Arial" w:cs="Arial"/>
          <w:i/>
        </w:rPr>
        <w:t>of</w:t>
      </w:r>
      <w:r w:rsidRPr="00D033A9">
        <w:rPr>
          <w:rFonts w:ascii="Arial" w:hAnsi="Arial" w:cs="Arial"/>
          <w:i/>
        </w:rPr>
        <w:t xml:space="preserve"> </w:t>
      </w:r>
      <w:r w:rsidRPr="00D033A9">
        <w:rPr>
          <w:rFonts w:ascii="Arial" w:eastAsia="Calibri" w:hAnsi="Arial" w:cs="Arial"/>
          <w:i/>
        </w:rPr>
        <w:t>community</w:t>
      </w:r>
      <w:r w:rsidRPr="00D033A9">
        <w:rPr>
          <w:rFonts w:ascii="Arial" w:hAnsi="Arial" w:cs="Arial"/>
          <w:i/>
        </w:rPr>
        <w:t xml:space="preserve"> </w:t>
      </w:r>
      <w:r w:rsidRPr="00D033A9">
        <w:rPr>
          <w:rFonts w:ascii="Arial" w:eastAsia="Calibri" w:hAnsi="Arial" w:cs="Arial"/>
          <w:i/>
        </w:rPr>
        <w:t>Psychology</w:t>
      </w:r>
      <w:r w:rsidRPr="00D033A9">
        <w:rPr>
          <w:rFonts w:ascii="Arial" w:hAnsi="Arial" w:cs="Arial"/>
          <w:i/>
        </w:rPr>
        <w:t xml:space="preserve">, </w:t>
      </w:r>
      <w:r w:rsidRPr="00D033A9">
        <w:rPr>
          <w:rFonts w:ascii="Arial" w:eastAsia="Calibri" w:hAnsi="Arial" w:cs="Arial"/>
        </w:rPr>
        <w:t>Vol</w:t>
      </w:r>
      <w:r w:rsidRPr="00D033A9">
        <w:rPr>
          <w:rFonts w:ascii="Arial" w:hAnsi="Arial" w:cs="Arial"/>
        </w:rPr>
        <w:t xml:space="preserve"> 52, </w:t>
      </w:r>
      <w:r w:rsidRPr="00D033A9">
        <w:rPr>
          <w:rFonts w:ascii="Arial" w:eastAsia="Calibri" w:hAnsi="Arial" w:cs="Arial"/>
        </w:rPr>
        <w:t>P</w:t>
      </w:r>
      <w:r w:rsidRPr="00D033A9">
        <w:rPr>
          <w:rFonts w:ascii="Arial" w:hAnsi="Arial" w:cs="Arial"/>
        </w:rPr>
        <w:t>, 367- 379. [</w:t>
      </w:r>
      <w:r w:rsidRPr="00D033A9">
        <w:rPr>
          <w:rFonts w:ascii="Arial" w:eastAsia="Calibri" w:hAnsi="Arial" w:cs="Arial"/>
        </w:rPr>
        <w:t>Online</w:t>
      </w:r>
      <w:r w:rsidRPr="00D033A9">
        <w:rPr>
          <w:rFonts w:ascii="Arial" w:hAnsi="Arial" w:cs="Arial"/>
        </w:rPr>
        <w:t xml:space="preserve">]. </w:t>
      </w:r>
      <w:r w:rsidRPr="00D033A9">
        <w:rPr>
          <w:rFonts w:ascii="Arial" w:eastAsia="Calibri" w:hAnsi="Arial" w:cs="Arial"/>
        </w:rPr>
        <w:t>Available</w:t>
      </w:r>
      <w:r w:rsidRPr="00D033A9">
        <w:rPr>
          <w:rFonts w:ascii="Arial" w:hAnsi="Arial" w:cs="Arial"/>
        </w:rPr>
        <w:t xml:space="preserve"> </w:t>
      </w:r>
      <w:r w:rsidRPr="00D033A9">
        <w:rPr>
          <w:rFonts w:ascii="Arial" w:eastAsia="Calibri" w:hAnsi="Arial" w:cs="Arial"/>
        </w:rPr>
        <w:t>at</w:t>
      </w:r>
      <w:r w:rsidRPr="00D033A9">
        <w:rPr>
          <w:rFonts w:ascii="Arial" w:hAnsi="Arial" w:cs="Arial"/>
        </w:rPr>
        <w:t xml:space="preserve">: </w:t>
      </w:r>
      <w:hyperlink r:id="rId8" w:history="1">
        <w:r w:rsidRPr="00D033A9">
          <w:rPr>
            <w:rStyle w:val="Hyperlink"/>
            <w:rFonts w:ascii="Arial" w:eastAsia="Calibri" w:hAnsi="Arial" w:cs="Arial"/>
          </w:rPr>
          <w:t>https</w:t>
        </w:r>
        <w:r w:rsidRPr="00D033A9">
          <w:rPr>
            <w:rStyle w:val="Hyperlink"/>
            <w:rFonts w:ascii="Arial" w:hAnsi="Arial" w:cs="Arial"/>
          </w:rPr>
          <w:t>://</w:t>
        </w:r>
        <w:r w:rsidRPr="00D033A9">
          <w:rPr>
            <w:rStyle w:val="Hyperlink"/>
            <w:rFonts w:ascii="Arial" w:eastAsia="Calibri" w:hAnsi="Arial" w:cs="Arial"/>
          </w:rPr>
          <w:t>www</w:t>
        </w:r>
        <w:r w:rsidRPr="00D033A9">
          <w:rPr>
            <w:rStyle w:val="Hyperlink"/>
            <w:rFonts w:ascii="Arial" w:hAnsi="Arial" w:cs="Arial"/>
          </w:rPr>
          <w:t>.</w:t>
        </w:r>
        <w:r w:rsidRPr="00D033A9">
          <w:rPr>
            <w:rStyle w:val="Hyperlink"/>
            <w:rFonts w:ascii="Arial" w:eastAsia="Calibri" w:hAnsi="Arial" w:cs="Arial"/>
          </w:rPr>
          <w:t>ncbi</w:t>
        </w:r>
        <w:r w:rsidRPr="00D033A9">
          <w:rPr>
            <w:rStyle w:val="Hyperlink"/>
            <w:rFonts w:ascii="Arial" w:hAnsi="Arial" w:cs="Arial"/>
          </w:rPr>
          <w:t>.</w:t>
        </w:r>
        <w:r w:rsidRPr="00D033A9">
          <w:rPr>
            <w:rStyle w:val="Hyperlink"/>
            <w:rFonts w:ascii="Arial" w:eastAsia="Calibri" w:hAnsi="Arial" w:cs="Arial"/>
          </w:rPr>
          <w:t>nlm</w:t>
        </w:r>
        <w:r w:rsidRPr="00D033A9">
          <w:rPr>
            <w:rStyle w:val="Hyperlink"/>
            <w:rFonts w:ascii="Arial" w:hAnsi="Arial" w:cs="Arial"/>
          </w:rPr>
          <w:t>.</w:t>
        </w:r>
        <w:r w:rsidRPr="00D033A9">
          <w:rPr>
            <w:rStyle w:val="Hyperlink"/>
            <w:rFonts w:ascii="Arial" w:eastAsia="Calibri" w:hAnsi="Arial" w:cs="Arial"/>
          </w:rPr>
          <w:t>nih</w:t>
        </w:r>
        <w:r w:rsidRPr="00D033A9">
          <w:rPr>
            <w:rStyle w:val="Hyperlink"/>
            <w:rFonts w:ascii="Arial" w:hAnsi="Arial" w:cs="Arial"/>
          </w:rPr>
          <w:t>.</w:t>
        </w:r>
        <w:r w:rsidRPr="00D033A9">
          <w:rPr>
            <w:rStyle w:val="Hyperlink"/>
            <w:rFonts w:ascii="Arial" w:eastAsia="Calibri" w:hAnsi="Arial" w:cs="Arial"/>
          </w:rPr>
          <w:t>gov</w:t>
        </w:r>
        <w:r w:rsidRPr="00D033A9">
          <w:rPr>
            <w:rStyle w:val="Hyperlink"/>
            <w:rFonts w:ascii="Arial" w:hAnsi="Arial" w:cs="Arial"/>
          </w:rPr>
          <w:t>/</w:t>
        </w:r>
        <w:r w:rsidRPr="00D033A9">
          <w:rPr>
            <w:rStyle w:val="Hyperlink"/>
            <w:rFonts w:ascii="Arial" w:eastAsia="Calibri" w:hAnsi="Arial" w:cs="Arial"/>
          </w:rPr>
          <w:t>pmc</w:t>
        </w:r>
        <w:r w:rsidRPr="00D033A9">
          <w:rPr>
            <w:rStyle w:val="Hyperlink"/>
            <w:rFonts w:ascii="Arial" w:hAnsi="Arial" w:cs="Arial"/>
          </w:rPr>
          <w:t>/</w:t>
        </w:r>
        <w:r w:rsidRPr="00D033A9">
          <w:rPr>
            <w:rStyle w:val="Hyperlink"/>
            <w:rFonts w:ascii="Arial" w:eastAsia="Calibri" w:hAnsi="Arial" w:cs="Arial"/>
          </w:rPr>
          <w:t>articles</w:t>
        </w:r>
        <w:r w:rsidRPr="00D033A9">
          <w:rPr>
            <w:rStyle w:val="Hyperlink"/>
            <w:rFonts w:ascii="Arial" w:hAnsi="Arial" w:cs="Arial"/>
          </w:rPr>
          <w:t>/</w:t>
        </w:r>
        <w:r w:rsidRPr="00D033A9">
          <w:rPr>
            <w:rStyle w:val="Hyperlink"/>
            <w:rFonts w:ascii="Arial" w:eastAsia="Calibri" w:hAnsi="Arial" w:cs="Arial"/>
          </w:rPr>
          <w:t>PMC</w:t>
        </w:r>
        <w:r w:rsidRPr="00D033A9">
          <w:rPr>
            <w:rStyle w:val="Hyperlink"/>
            <w:rFonts w:ascii="Arial" w:hAnsi="Arial" w:cs="Arial"/>
          </w:rPr>
          <w:t>4151566/</w:t>
        </w:r>
      </w:hyperlink>
      <w:r w:rsidRPr="00D033A9">
        <w:rPr>
          <w:rFonts w:ascii="Arial" w:hAnsi="Arial" w:cs="Arial"/>
        </w:rPr>
        <w:t xml:space="preserve"> </w:t>
      </w:r>
    </w:p>
    <w:p w14:paraId="61F3302F" w14:textId="77777777" w:rsidR="00EE78A2" w:rsidRPr="00D033A9" w:rsidRDefault="00EE78A2" w:rsidP="006B5BF7">
      <w:pPr>
        <w:spacing w:line="360" w:lineRule="auto"/>
        <w:rPr>
          <w:rFonts w:ascii="Arial" w:hAnsi="Arial" w:cs="Arial"/>
        </w:rPr>
      </w:pPr>
    </w:p>
    <w:p w14:paraId="446D5BF4" w14:textId="77777777" w:rsidR="00EE78A2" w:rsidRPr="00D033A9" w:rsidRDefault="00EE78A2" w:rsidP="006B5BF7">
      <w:pPr>
        <w:spacing w:line="360" w:lineRule="auto"/>
        <w:rPr>
          <w:rFonts w:ascii="Arial" w:hAnsi="Arial" w:cs="Arial"/>
        </w:rPr>
      </w:pPr>
      <w:r w:rsidRPr="00D033A9">
        <w:rPr>
          <w:rFonts w:ascii="Arial" w:eastAsia="Calibri" w:hAnsi="Arial" w:cs="Arial"/>
        </w:rPr>
        <w:t>Dweck</w:t>
      </w:r>
      <w:r w:rsidRPr="00D033A9">
        <w:rPr>
          <w:rFonts w:ascii="Arial" w:hAnsi="Arial" w:cs="Arial"/>
        </w:rPr>
        <w:t xml:space="preserve">, </w:t>
      </w:r>
      <w:r w:rsidRPr="00D033A9">
        <w:rPr>
          <w:rFonts w:ascii="Arial" w:eastAsia="Calibri" w:hAnsi="Arial" w:cs="Arial"/>
        </w:rPr>
        <w:t>C</w:t>
      </w:r>
      <w:r w:rsidRPr="00D033A9">
        <w:rPr>
          <w:rFonts w:ascii="Arial" w:hAnsi="Arial" w:cs="Arial"/>
        </w:rPr>
        <w:t xml:space="preserve">, (2007). </w:t>
      </w:r>
      <w:r w:rsidRPr="00D033A9">
        <w:rPr>
          <w:rFonts w:ascii="Arial" w:eastAsia="Calibri" w:hAnsi="Arial" w:cs="Arial"/>
        </w:rPr>
        <w:t>The</w:t>
      </w:r>
      <w:r w:rsidRPr="00D033A9">
        <w:rPr>
          <w:rFonts w:ascii="Arial" w:hAnsi="Arial" w:cs="Arial"/>
        </w:rPr>
        <w:t xml:space="preserve"> </w:t>
      </w:r>
      <w:r w:rsidRPr="00D033A9">
        <w:rPr>
          <w:rFonts w:ascii="Arial" w:eastAsia="Calibri" w:hAnsi="Arial" w:cs="Arial"/>
        </w:rPr>
        <w:t>Perils</w:t>
      </w:r>
      <w:r w:rsidRPr="00D033A9">
        <w:rPr>
          <w:rFonts w:ascii="Arial" w:hAnsi="Arial" w:cs="Arial"/>
        </w:rPr>
        <w:t xml:space="preserve"> </w:t>
      </w:r>
      <w:r w:rsidRPr="00D033A9">
        <w:rPr>
          <w:rFonts w:ascii="Arial" w:eastAsia="Calibri" w:hAnsi="Arial" w:cs="Arial"/>
        </w:rPr>
        <w:t>and</w:t>
      </w:r>
      <w:r w:rsidRPr="00D033A9">
        <w:rPr>
          <w:rFonts w:ascii="Arial" w:hAnsi="Arial" w:cs="Arial"/>
        </w:rPr>
        <w:t xml:space="preserve"> </w:t>
      </w:r>
      <w:r w:rsidRPr="00D033A9">
        <w:rPr>
          <w:rFonts w:ascii="Arial" w:eastAsia="Calibri" w:hAnsi="Arial" w:cs="Arial"/>
        </w:rPr>
        <w:t>promises</w:t>
      </w:r>
      <w:r w:rsidRPr="00D033A9">
        <w:rPr>
          <w:rFonts w:ascii="Arial" w:hAnsi="Arial" w:cs="Arial"/>
        </w:rPr>
        <w:t xml:space="preserve"> </w:t>
      </w:r>
      <w:r w:rsidRPr="00D033A9">
        <w:rPr>
          <w:rFonts w:ascii="Arial" w:eastAsia="Calibri" w:hAnsi="Arial" w:cs="Arial"/>
        </w:rPr>
        <w:t>of</w:t>
      </w:r>
      <w:r w:rsidRPr="00D033A9">
        <w:rPr>
          <w:rFonts w:ascii="Arial" w:hAnsi="Arial" w:cs="Arial"/>
        </w:rPr>
        <w:t xml:space="preserve"> </w:t>
      </w:r>
      <w:r w:rsidRPr="00D033A9">
        <w:rPr>
          <w:rFonts w:ascii="Arial" w:eastAsia="Calibri" w:hAnsi="Arial" w:cs="Arial"/>
        </w:rPr>
        <w:t>praise</w:t>
      </w:r>
      <w:r w:rsidRPr="00D033A9">
        <w:rPr>
          <w:rFonts w:ascii="Arial" w:hAnsi="Arial" w:cs="Arial"/>
        </w:rPr>
        <w:t xml:space="preserve">’.  </w:t>
      </w:r>
      <w:r w:rsidRPr="00D033A9">
        <w:rPr>
          <w:rFonts w:ascii="Arial" w:eastAsia="Calibri" w:hAnsi="Arial" w:cs="Arial"/>
          <w:i/>
        </w:rPr>
        <w:t>Educational</w:t>
      </w:r>
      <w:r w:rsidRPr="00D033A9">
        <w:rPr>
          <w:rFonts w:ascii="Arial" w:hAnsi="Arial" w:cs="Arial"/>
          <w:i/>
        </w:rPr>
        <w:t xml:space="preserve"> </w:t>
      </w:r>
      <w:r w:rsidRPr="00D033A9">
        <w:rPr>
          <w:rFonts w:ascii="Arial" w:eastAsia="Calibri" w:hAnsi="Arial" w:cs="Arial"/>
          <w:i/>
        </w:rPr>
        <w:t>leadership</w:t>
      </w:r>
      <w:r w:rsidRPr="00D033A9">
        <w:rPr>
          <w:rFonts w:ascii="Arial" w:hAnsi="Arial" w:cs="Arial"/>
        </w:rPr>
        <w:t xml:space="preserve">, </w:t>
      </w:r>
      <w:r w:rsidRPr="00D033A9">
        <w:rPr>
          <w:rFonts w:ascii="Arial" w:eastAsia="Calibri" w:hAnsi="Arial" w:cs="Arial"/>
        </w:rPr>
        <w:t>Vol</w:t>
      </w:r>
      <w:r w:rsidRPr="00D033A9">
        <w:rPr>
          <w:rFonts w:ascii="Arial" w:hAnsi="Arial" w:cs="Arial"/>
        </w:rPr>
        <w:t xml:space="preserve"> 65, </w:t>
      </w:r>
      <w:r w:rsidRPr="00D033A9">
        <w:rPr>
          <w:rFonts w:ascii="Arial" w:eastAsia="Calibri" w:hAnsi="Arial" w:cs="Arial"/>
        </w:rPr>
        <w:t>P</w:t>
      </w:r>
      <w:r w:rsidRPr="00D033A9">
        <w:rPr>
          <w:rFonts w:ascii="Arial" w:hAnsi="Arial" w:cs="Arial"/>
        </w:rPr>
        <w:t xml:space="preserve"> 34- 39. [</w:t>
      </w:r>
      <w:r w:rsidRPr="00D033A9">
        <w:rPr>
          <w:rFonts w:ascii="Arial" w:eastAsia="Calibri" w:hAnsi="Arial" w:cs="Arial"/>
        </w:rPr>
        <w:t>Online</w:t>
      </w:r>
      <w:r w:rsidRPr="00D033A9">
        <w:rPr>
          <w:rFonts w:ascii="Arial" w:hAnsi="Arial" w:cs="Arial"/>
        </w:rPr>
        <w:t xml:space="preserve">]. </w:t>
      </w:r>
      <w:r w:rsidRPr="00D033A9">
        <w:rPr>
          <w:rFonts w:ascii="Arial" w:eastAsia="Calibri" w:hAnsi="Arial" w:cs="Arial"/>
        </w:rPr>
        <w:t>Available</w:t>
      </w:r>
      <w:r w:rsidRPr="00D033A9">
        <w:rPr>
          <w:rFonts w:ascii="Arial" w:hAnsi="Arial" w:cs="Arial"/>
        </w:rPr>
        <w:t xml:space="preserve"> </w:t>
      </w:r>
      <w:r w:rsidRPr="00D033A9">
        <w:rPr>
          <w:rFonts w:ascii="Arial" w:eastAsia="Calibri" w:hAnsi="Arial" w:cs="Arial"/>
        </w:rPr>
        <w:t>at</w:t>
      </w:r>
      <w:r w:rsidRPr="00D033A9">
        <w:rPr>
          <w:rFonts w:ascii="Arial" w:hAnsi="Arial" w:cs="Arial"/>
        </w:rPr>
        <w:t xml:space="preserve">: </w:t>
      </w:r>
      <w:hyperlink r:id="rId9" w:history="1">
        <w:r w:rsidRPr="00D033A9">
          <w:rPr>
            <w:rStyle w:val="Hyperlink"/>
            <w:rFonts w:ascii="Arial" w:eastAsia="Calibri" w:hAnsi="Arial" w:cs="Arial"/>
          </w:rPr>
          <w:t>http</w:t>
        </w:r>
        <w:r w:rsidRPr="00D033A9">
          <w:rPr>
            <w:rStyle w:val="Hyperlink"/>
            <w:rFonts w:ascii="Arial" w:hAnsi="Arial" w:cs="Arial"/>
          </w:rPr>
          <w:t>://</w:t>
        </w:r>
        <w:r w:rsidRPr="00D033A9">
          <w:rPr>
            <w:rStyle w:val="Hyperlink"/>
            <w:rFonts w:ascii="Arial" w:eastAsia="Calibri" w:hAnsi="Arial" w:cs="Arial"/>
          </w:rPr>
          <w:t>mereworth</w:t>
        </w:r>
        <w:r w:rsidRPr="00D033A9">
          <w:rPr>
            <w:rStyle w:val="Hyperlink"/>
            <w:rFonts w:ascii="Arial" w:hAnsi="Arial" w:cs="Arial"/>
          </w:rPr>
          <w:t>.</w:t>
        </w:r>
        <w:r w:rsidRPr="00D033A9">
          <w:rPr>
            <w:rStyle w:val="Hyperlink"/>
            <w:rFonts w:ascii="Arial" w:eastAsia="Calibri" w:hAnsi="Arial" w:cs="Arial"/>
          </w:rPr>
          <w:t>kent</w:t>
        </w:r>
        <w:r w:rsidRPr="00D033A9">
          <w:rPr>
            <w:rStyle w:val="Hyperlink"/>
            <w:rFonts w:ascii="Arial" w:hAnsi="Arial" w:cs="Arial"/>
          </w:rPr>
          <w:t>.</w:t>
        </w:r>
        <w:r w:rsidRPr="00D033A9">
          <w:rPr>
            <w:rStyle w:val="Hyperlink"/>
            <w:rFonts w:ascii="Arial" w:eastAsia="Calibri" w:hAnsi="Arial" w:cs="Arial"/>
          </w:rPr>
          <w:t>sch</w:t>
        </w:r>
        <w:r w:rsidRPr="00D033A9">
          <w:rPr>
            <w:rStyle w:val="Hyperlink"/>
            <w:rFonts w:ascii="Arial" w:hAnsi="Arial" w:cs="Arial"/>
          </w:rPr>
          <w:t>.</w:t>
        </w:r>
        <w:r w:rsidRPr="00D033A9">
          <w:rPr>
            <w:rStyle w:val="Hyperlink"/>
            <w:rFonts w:ascii="Arial" w:eastAsia="Calibri" w:hAnsi="Arial" w:cs="Arial"/>
          </w:rPr>
          <w:t>uk</w:t>
        </w:r>
        <w:r w:rsidRPr="00D033A9">
          <w:rPr>
            <w:rStyle w:val="Hyperlink"/>
            <w:rFonts w:ascii="Arial" w:hAnsi="Arial" w:cs="Arial"/>
          </w:rPr>
          <w:t>/</w:t>
        </w:r>
        <w:r w:rsidRPr="00D033A9">
          <w:rPr>
            <w:rStyle w:val="Hyperlink"/>
            <w:rFonts w:ascii="Arial" w:eastAsia="Calibri" w:hAnsi="Arial" w:cs="Arial"/>
          </w:rPr>
          <w:t>wp</w:t>
        </w:r>
        <w:r w:rsidRPr="00D033A9">
          <w:rPr>
            <w:rStyle w:val="Hyperlink"/>
            <w:rFonts w:ascii="Arial" w:hAnsi="Arial" w:cs="Arial"/>
          </w:rPr>
          <w:t>-</w:t>
        </w:r>
        <w:r w:rsidRPr="00D033A9">
          <w:rPr>
            <w:rStyle w:val="Hyperlink"/>
            <w:rFonts w:ascii="Arial" w:eastAsia="Calibri" w:hAnsi="Arial" w:cs="Arial"/>
          </w:rPr>
          <w:t>content</w:t>
        </w:r>
        <w:r w:rsidRPr="00D033A9">
          <w:rPr>
            <w:rStyle w:val="Hyperlink"/>
            <w:rFonts w:ascii="Arial" w:hAnsi="Arial" w:cs="Arial"/>
          </w:rPr>
          <w:t>/</w:t>
        </w:r>
        <w:r w:rsidRPr="00D033A9">
          <w:rPr>
            <w:rStyle w:val="Hyperlink"/>
            <w:rFonts w:ascii="Arial" w:eastAsia="Calibri" w:hAnsi="Arial" w:cs="Arial"/>
          </w:rPr>
          <w:t>uploads</w:t>
        </w:r>
        <w:r w:rsidRPr="00D033A9">
          <w:rPr>
            <w:rStyle w:val="Hyperlink"/>
            <w:rFonts w:ascii="Arial" w:hAnsi="Arial" w:cs="Arial"/>
          </w:rPr>
          <w:t>/2015/04/</w:t>
        </w:r>
        <w:r w:rsidRPr="00D033A9">
          <w:rPr>
            <w:rStyle w:val="Hyperlink"/>
            <w:rFonts w:ascii="Arial" w:eastAsia="Calibri" w:hAnsi="Arial" w:cs="Arial"/>
          </w:rPr>
          <w:t>growth_mindsets_dweck</w:t>
        </w:r>
        <w:r w:rsidRPr="00D033A9">
          <w:rPr>
            <w:rStyle w:val="Hyperlink"/>
            <w:rFonts w:ascii="Arial" w:hAnsi="Arial" w:cs="Arial"/>
          </w:rPr>
          <w:t>-</w:t>
        </w:r>
        <w:r w:rsidRPr="00D033A9">
          <w:rPr>
            <w:rStyle w:val="Hyperlink"/>
            <w:rFonts w:ascii="Arial" w:eastAsia="Calibri" w:hAnsi="Arial" w:cs="Arial"/>
          </w:rPr>
          <w:t>praise</w:t>
        </w:r>
        <w:r w:rsidRPr="00D033A9">
          <w:rPr>
            <w:rStyle w:val="Hyperlink"/>
            <w:rFonts w:ascii="Arial" w:hAnsi="Arial" w:cs="Arial"/>
          </w:rPr>
          <w:t>-</w:t>
        </w:r>
        <w:r w:rsidRPr="00D033A9">
          <w:rPr>
            <w:rStyle w:val="Hyperlink"/>
            <w:rFonts w:ascii="Arial" w:eastAsia="Calibri" w:hAnsi="Arial" w:cs="Arial"/>
          </w:rPr>
          <w:t>effort</w:t>
        </w:r>
        <w:r w:rsidRPr="00D033A9">
          <w:rPr>
            <w:rStyle w:val="Hyperlink"/>
            <w:rFonts w:ascii="Arial" w:hAnsi="Arial" w:cs="Arial"/>
          </w:rPr>
          <w:t>.</w:t>
        </w:r>
        <w:r w:rsidRPr="00D033A9">
          <w:rPr>
            <w:rStyle w:val="Hyperlink"/>
            <w:rFonts w:ascii="Arial" w:eastAsia="Calibri" w:hAnsi="Arial" w:cs="Arial"/>
          </w:rPr>
          <w:t>pdf</w:t>
        </w:r>
      </w:hyperlink>
      <w:r w:rsidRPr="00D033A9">
        <w:rPr>
          <w:rFonts w:ascii="Arial" w:hAnsi="Arial" w:cs="Arial"/>
        </w:rPr>
        <w:t xml:space="preserve"> </w:t>
      </w:r>
    </w:p>
    <w:p w14:paraId="10AAF017" w14:textId="77777777" w:rsidR="00AF6D62" w:rsidRPr="00D033A9" w:rsidRDefault="00AF6D62" w:rsidP="006B5BF7">
      <w:pPr>
        <w:spacing w:line="360" w:lineRule="auto"/>
        <w:rPr>
          <w:rFonts w:ascii="Arial" w:hAnsi="Arial" w:cs="Arial"/>
        </w:rPr>
      </w:pPr>
    </w:p>
    <w:p w14:paraId="08C95FF3" w14:textId="50924748" w:rsidR="00AF6D62" w:rsidRPr="00D033A9" w:rsidRDefault="00AF6D62" w:rsidP="006B5BF7">
      <w:pPr>
        <w:spacing w:line="360" w:lineRule="auto"/>
        <w:rPr>
          <w:rFonts w:ascii="Arial" w:hAnsi="Arial" w:cs="Arial"/>
        </w:rPr>
      </w:pPr>
      <w:r w:rsidRPr="00D033A9">
        <w:rPr>
          <w:rFonts w:ascii="Arial" w:eastAsia="Calibri" w:hAnsi="Arial" w:cs="Arial"/>
        </w:rPr>
        <w:t>Intervention</w:t>
      </w:r>
      <w:r w:rsidRPr="00D033A9">
        <w:rPr>
          <w:rFonts w:ascii="Arial" w:hAnsi="Arial" w:cs="Arial"/>
        </w:rPr>
        <w:t xml:space="preserve"> </w:t>
      </w:r>
      <w:r w:rsidRPr="00D033A9">
        <w:rPr>
          <w:rFonts w:ascii="Arial" w:eastAsia="Calibri" w:hAnsi="Arial" w:cs="Arial"/>
        </w:rPr>
        <w:t>Central</w:t>
      </w:r>
      <w:r w:rsidRPr="00D033A9">
        <w:rPr>
          <w:rFonts w:ascii="Arial" w:hAnsi="Arial" w:cs="Arial"/>
        </w:rPr>
        <w:t>, (</w:t>
      </w:r>
      <w:r w:rsidRPr="00D033A9">
        <w:rPr>
          <w:rFonts w:ascii="Arial" w:eastAsia="Calibri" w:hAnsi="Arial" w:cs="Arial"/>
        </w:rPr>
        <w:t>No</w:t>
      </w:r>
      <w:r w:rsidRPr="00D033A9">
        <w:rPr>
          <w:rFonts w:ascii="Arial" w:hAnsi="Arial" w:cs="Arial"/>
        </w:rPr>
        <w:t xml:space="preserve"> </w:t>
      </w:r>
      <w:r w:rsidRPr="00D033A9">
        <w:rPr>
          <w:rFonts w:ascii="Arial" w:eastAsia="Calibri" w:hAnsi="Arial" w:cs="Arial"/>
        </w:rPr>
        <w:t>date</w:t>
      </w:r>
      <w:r w:rsidRPr="00D033A9">
        <w:rPr>
          <w:rFonts w:ascii="Arial" w:hAnsi="Arial" w:cs="Arial"/>
        </w:rPr>
        <w:t xml:space="preserve">). </w:t>
      </w:r>
      <w:r w:rsidRPr="00D033A9">
        <w:rPr>
          <w:rFonts w:ascii="Arial" w:eastAsia="Calibri" w:hAnsi="Arial" w:cs="Arial"/>
        </w:rPr>
        <w:t>Teacher</w:t>
      </w:r>
      <w:r w:rsidRPr="00D033A9">
        <w:rPr>
          <w:rFonts w:ascii="Arial" w:hAnsi="Arial" w:cs="Arial"/>
        </w:rPr>
        <w:t xml:space="preserve"> </w:t>
      </w:r>
      <w:r w:rsidRPr="00D033A9">
        <w:rPr>
          <w:rFonts w:ascii="Arial" w:eastAsia="Calibri" w:hAnsi="Arial" w:cs="Arial"/>
        </w:rPr>
        <w:t>Praise</w:t>
      </w:r>
      <w:r w:rsidRPr="00D033A9">
        <w:rPr>
          <w:rFonts w:ascii="Arial" w:hAnsi="Arial" w:cs="Arial"/>
        </w:rPr>
        <w:t xml:space="preserve">: </w:t>
      </w:r>
      <w:r w:rsidRPr="00D033A9">
        <w:rPr>
          <w:rFonts w:ascii="Arial" w:eastAsia="Calibri" w:hAnsi="Arial" w:cs="Arial"/>
        </w:rPr>
        <w:t>An</w:t>
      </w:r>
      <w:r w:rsidRPr="00D033A9">
        <w:rPr>
          <w:rFonts w:ascii="Arial" w:hAnsi="Arial" w:cs="Arial"/>
        </w:rPr>
        <w:t xml:space="preserve"> </w:t>
      </w:r>
      <w:r w:rsidRPr="00D033A9">
        <w:rPr>
          <w:rFonts w:ascii="Arial" w:eastAsia="Calibri" w:hAnsi="Arial" w:cs="Arial"/>
        </w:rPr>
        <w:t>efficient</w:t>
      </w:r>
      <w:r w:rsidRPr="00D033A9">
        <w:rPr>
          <w:rFonts w:ascii="Arial" w:hAnsi="Arial" w:cs="Arial"/>
        </w:rPr>
        <w:t xml:space="preserve"> </w:t>
      </w:r>
      <w:r w:rsidRPr="00D033A9">
        <w:rPr>
          <w:rFonts w:ascii="Arial" w:eastAsia="Calibri" w:hAnsi="Arial" w:cs="Arial"/>
        </w:rPr>
        <w:t>tool</w:t>
      </w:r>
      <w:r w:rsidRPr="00D033A9">
        <w:rPr>
          <w:rFonts w:ascii="Arial" w:hAnsi="Arial" w:cs="Arial"/>
        </w:rPr>
        <w:t xml:space="preserve"> </w:t>
      </w:r>
      <w:r w:rsidRPr="00D033A9">
        <w:rPr>
          <w:rFonts w:ascii="Arial" w:eastAsia="Calibri" w:hAnsi="Arial" w:cs="Arial"/>
        </w:rPr>
        <w:t>to</w:t>
      </w:r>
      <w:r w:rsidRPr="00D033A9">
        <w:rPr>
          <w:rFonts w:ascii="Arial" w:hAnsi="Arial" w:cs="Arial"/>
        </w:rPr>
        <w:t xml:space="preserve"> </w:t>
      </w:r>
      <w:r w:rsidRPr="00D033A9">
        <w:rPr>
          <w:rFonts w:ascii="Arial" w:eastAsia="Calibri" w:hAnsi="Arial" w:cs="Arial"/>
        </w:rPr>
        <w:t>motivate</w:t>
      </w:r>
      <w:r w:rsidRPr="00D033A9">
        <w:rPr>
          <w:rFonts w:ascii="Arial" w:hAnsi="Arial" w:cs="Arial"/>
        </w:rPr>
        <w:t xml:space="preserve"> </w:t>
      </w:r>
      <w:r w:rsidRPr="00D033A9">
        <w:rPr>
          <w:rFonts w:ascii="Arial" w:eastAsia="Calibri" w:hAnsi="Arial" w:cs="Arial"/>
        </w:rPr>
        <w:t>students</w:t>
      </w:r>
      <w:r w:rsidRPr="00D033A9">
        <w:rPr>
          <w:rFonts w:ascii="Arial" w:hAnsi="Arial" w:cs="Arial"/>
        </w:rPr>
        <w:t xml:space="preserve">. </w:t>
      </w:r>
      <w:r w:rsidRPr="00D033A9">
        <w:rPr>
          <w:rFonts w:ascii="Arial" w:eastAsia="Calibri" w:hAnsi="Arial" w:cs="Arial"/>
        </w:rPr>
        <w:t>Available</w:t>
      </w:r>
      <w:r w:rsidRPr="00D033A9">
        <w:rPr>
          <w:rFonts w:ascii="Arial" w:hAnsi="Arial" w:cs="Arial"/>
        </w:rPr>
        <w:t xml:space="preserve"> </w:t>
      </w:r>
      <w:r w:rsidRPr="00D033A9">
        <w:rPr>
          <w:rFonts w:ascii="Arial" w:eastAsia="Calibri" w:hAnsi="Arial" w:cs="Arial"/>
        </w:rPr>
        <w:t>at</w:t>
      </w:r>
      <w:r w:rsidRPr="00D033A9">
        <w:rPr>
          <w:rFonts w:ascii="Arial" w:hAnsi="Arial" w:cs="Arial"/>
        </w:rPr>
        <w:t xml:space="preserve">: </w:t>
      </w:r>
      <w:hyperlink r:id="rId10" w:history="1">
        <w:r w:rsidRPr="00D033A9">
          <w:rPr>
            <w:rStyle w:val="Hyperlink"/>
            <w:rFonts w:ascii="Arial" w:eastAsia="Calibri" w:hAnsi="Arial" w:cs="Arial"/>
          </w:rPr>
          <w:t>http</w:t>
        </w:r>
        <w:r w:rsidRPr="00D033A9">
          <w:rPr>
            <w:rStyle w:val="Hyperlink"/>
            <w:rFonts w:ascii="Arial" w:hAnsi="Arial" w:cs="Arial"/>
          </w:rPr>
          <w:t>://</w:t>
        </w:r>
        <w:r w:rsidRPr="00D033A9">
          <w:rPr>
            <w:rStyle w:val="Hyperlink"/>
            <w:rFonts w:ascii="Arial" w:eastAsia="Calibri" w:hAnsi="Arial" w:cs="Arial"/>
          </w:rPr>
          <w:t>www</w:t>
        </w:r>
        <w:r w:rsidRPr="00D033A9">
          <w:rPr>
            <w:rStyle w:val="Hyperlink"/>
            <w:rFonts w:ascii="Arial" w:hAnsi="Arial" w:cs="Arial"/>
          </w:rPr>
          <w:t>.</w:t>
        </w:r>
        <w:r w:rsidRPr="00D033A9">
          <w:rPr>
            <w:rStyle w:val="Hyperlink"/>
            <w:rFonts w:ascii="Arial" w:eastAsia="Calibri" w:hAnsi="Arial" w:cs="Arial"/>
          </w:rPr>
          <w:t>interventioncentral</w:t>
        </w:r>
        <w:r w:rsidRPr="00D033A9">
          <w:rPr>
            <w:rStyle w:val="Hyperlink"/>
            <w:rFonts w:ascii="Arial" w:hAnsi="Arial" w:cs="Arial"/>
          </w:rPr>
          <w:t>.</w:t>
        </w:r>
        <w:r w:rsidRPr="00D033A9">
          <w:rPr>
            <w:rStyle w:val="Hyperlink"/>
            <w:rFonts w:ascii="Arial" w:eastAsia="Calibri" w:hAnsi="Arial" w:cs="Arial"/>
          </w:rPr>
          <w:t>org</w:t>
        </w:r>
        <w:r w:rsidRPr="00D033A9">
          <w:rPr>
            <w:rStyle w:val="Hyperlink"/>
            <w:rFonts w:ascii="Arial" w:hAnsi="Arial" w:cs="Arial"/>
          </w:rPr>
          <w:t>/</w:t>
        </w:r>
        <w:r w:rsidRPr="00D033A9">
          <w:rPr>
            <w:rStyle w:val="Hyperlink"/>
            <w:rFonts w:ascii="Arial" w:eastAsia="Calibri" w:hAnsi="Arial" w:cs="Arial"/>
          </w:rPr>
          <w:t>behavioral</w:t>
        </w:r>
        <w:r w:rsidRPr="00D033A9">
          <w:rPr>
            <w:rStyle w:val="Hyperlink"/>
            <w:rFonts w:ascii="Arial" w:hAnsi="Arial" w:cs="Arial"/>
          </w:rPr>
          <w:t>-</w:t>
        </w:r>
        <w:r w:rsidRPr="00D033A9">
          <w:rPr>
            <w:rStyle w:val="Hyperlink"/>
            <w:rFonts w:ascii="Arial" w:eastAsia="Calibri" w:hAnsi="Arial" w:cs="Arial"/>
          </w:rPr>
          <w:t>interventions</w:t>
        </w:r>
        <w:r w:rsidRPr="00D033A9">
          <w:rPr>
            <w:rStyle w:val="Hyperlink"/>
            <w:rFonts w:ascii="Arial" w:hAnsi="Arial" w:cs="Arial"/>
          </w:rPr>
          <w:t>/</w:t>
        </w:r>
        <w:r w:rsidRPr="00D033A9">
          <w:rPr>
            <w:rStyle w:val="Hyperlink"/>
            <w:rFonts w:ascii="Arial" w:eastAsia="Calibri" w:hAnsi="Arial" w:cs="Arial"/>
          </w:rPr>
          <w:t>motivation</w:t>
        </w:r>
        <w:r w:rsidRPr="00D033A9">
          <w:rPr>
            <w:rStyle w:val="Hyperlink"/>
            <w:rFonts w:ascii="Arial" w:hAnsi="Arial" w:cs="Arial"/>
          </w:rPr>
          <w:t>/</w:t>
        </w:r>
        <w:r w:rsidRPr="00D033A9">
          <w:rPr>
            <w:rStyle w:val="Hyperlink"/>
            <w:rFonts w:ascii="Arial" w:eastAsia="Calibri" w:hAnsi="Arial" w:cs="Arial"/>
          </w:rPr>
          <w:t>teacher</w:t>
        </w:r>
        <w:r w:rsidRPr="00D033A9">
          <w:rPr>
            <w:rStyle w:val="Hyperlink"/>
            <w:rFonts w:ascii="Arial" w:hAnsi="Arial" w:cs="Arial"/>
          </w:rPr>
          <w:t>-</w:t>
        </w:r>
        <w:r w:rsidRPr="00D033A9">
          <w:rPr>
            <w:rStyle w:val="Hyperlink"/>
            <w:rFonts w:ascii="Arial" w:eastAsia="Calibri" w:hAnsi="Arial" w:cs="Arial"/>
          </w:rPr>
          <w:t>praise</w:t>
        </w:r>
        <w:r w:rsidRPr="00D033A9">
          <w:rPr>
            <w:rStyle w:val="Hyperlink"/>
            <w:rFonts w:ascii="Arial" w:hAnsi="Arial" w:cs="Arial"/>
          </w:rPr>
          <w:t>-</w:t>
        </w:r>
        <w:r w:rsidRPr="00D033A9">
          <w:rPr>
            <w:rStyle w:val="Hyperlink"/>
            <w:rFonts w:ascii="Arial" w:eastAsia="Calibri" w:hAnsi="Arial" w:cs="Arial"/>
          </w:rPr>
          <w:t>efficient</w:t>
        </w:r>
        <w:r w:rsidRPr="00D033A9">
          <w:rPr>
            <w:rStyle w:val="Hyperlink"/>
            <w:rFonts w:ascii="Arial" w:hAnsi="Arial" w:cs="Arial"/>
          </w:rPr>
          <w:t>-</w:t>
        </w:r>
        <w:r w:rsidRPr="00D033A9">
          <w:rPr>
            <w:rStyle w:val="Hyperlink"/>
            <w:rFonts w:ascii="Arial" w:eastAsia="Calibri" w:hAnsi="Arial" w:cs="Arial"/>
          </w:rPr>
          <w:t>tool</w:t>
        </w:r>
        <w:r w:rsidRPr="00D033A9">
          <w:rPr>
            <w:rStyle w:val="Hyperlink"/>
            <w:rFonts w:ascii="Arial" w:hAnsi="Arial" w:cs="Arial"/>
          </w:rPr>
          <w:t>-</w:t>
        </w:r>
        <w:r w:rsidRPr="00D033A9">
          <w:rPr>
            <w:rStyle w:val="Hyperlink"/>
            <w:rFonts w:ascii="Arial" w:eastAsia="Calibri" w:hAnsi="Arial" w:cs="Arial"/>
          </w:rPr>
          <w:t>motivate</w:t>
        </w:r>
        <w:r w:rsidRPr="00D033A9">
          <w:rPr>
            <w:rStyle w:val="Hyperlink"/>
            <w:rFonts w:ascii="Arial" w:hAnsi="Arial" w:cs="Arial"/>
          </w:rPr>
          <w:t>-</w:t>
        </w:r>
        <w:r w:rsidRPr="00D033A9">
          <w:rPr>
            <w:rStyle w:val="Hyperlink"/>
            <w:rFonts w:ascii="Arial" w:eastAsia="Calibri" w:hAnsi="Arial" w:cs="Arial"/>
          </w:rPr>
          <w:t>students</w:t>
        </w:r>
      </w:hyperlink>
      <w:r w:rsidRPr="00D033A9">
        <w:rPr>
          <w:rFonts w:ascii="Arial" w:hAnsi="Arial" w:cs="Arial"/>
        </w:rPr>
        <w:t xml:space="preserve"> (</w:t>
      </w:r>
      <w:r w:rsidRPr="00D033A9">
        <w:rPr>
          <w:rFonts w:ascii="Arial" w:eastAsia="Calibri" w:hAnsi="Arial" w:cs="Arial"/>
        </w:rPr>
        <w:t>Accessed</w:t>
      </w:r>
      <w:r w:rsidRPr="00D033A9">
        <w:rPr>
          <w:rFonts w:ascii="Arial" w:hAnsi="Arial" w:cs="Arial"/>
        </w:rPr>
        <w:t xml:space="preserve">: </w:t>
      </w:r>
      <w:r w:rsidRPr="00D033A9">
        <w:rPr>
          <w:rFonts w:ascii="Arial" w:eastAsia="Calibri" w:hAnsi="Arial" w:cs="Arial"/>
        </w:rPr>
        <w:t>May</w:t>
      </w:r>
      <w:r w:rsidRPr="00D033A9">
        <w:rPr>
          <w:rFonts w:ascii="Arial" w:hAnsi="Arial" w:cs="Arial"/>
        </w:rPr>
        <w:t xml:space="preserve"> 2 2018)</w:t>
      </w:r>
    </w:p>
    <w:p w14:paraId="498C6ACB" w14:textId="77777777" w:rsidR="00EE78A2" w:rsidRPr="00D033A9" w:rsidRDefault="00EE78A2" w:rsidP="00B145AB">
      <w:pPr>
        <w:spacing w:line="360" w:lineRule="auto"/>
        <w:rPr>
          <w:rFonts w:ascii="Arial" w:hAnsi="Arial" w:cs="Arial"/>
        </w:rPr>
      </w:pPr>
    </w:p>
    <w:p w14:paraId="326D694C" w14:textId="77777777" w:rsidR="00EE78A2" w:rsidRPr="00D033A9" w:rsidRDefault="00EE78A2" w:rsidP="00B145AB">
      <w:pPr>
        <w:spacing w:line="360" w:lineRule="auto"/>
        <w:rPr>
          <w:rFonts w:ascii="Arial" w:hAnsi="Arial" w:cs="Arial"/>
        </w:rPr>
      </w:pPr>
      <w:r w:rsidRPr="00D033A9">
        <w:rPr>
          <w:rFonts w:ascii="Arial" w:eastAsia="Calibri" w:hAnsi="Arial" w:cs="Arial"/>
        </w:rPr>
        <w:t>Lewis</w:t>
      </w:r>
      <w:r w:rsidRPr="00D033A9">
        <w:rPr>
          <w:rFonts w:ascii="Arial" w:hAnsi="Arial" w:cs="Arial"/>
        </w:rPr>
        <w:t>,</w:t>
      </w:r>
      <w:r w:rsidRPr="00D033A9">
        <w:rPr>
          <w:rFonts w:ascii="Arial" w:eastAsia="Calibri" w:hAnsi="Arial" w:cs="Arial"/>
        </w:rPr>
        <w:t>R</w:t>
      </w:r>
      <w:r w:rsidRPr="00D033A9">
        <w:rPr>
          <w:rFonts w:ascii="Arial" w:hAnsi="Arial" w:cs="Arial"/>
        </w:rPr>
        <w:t xml:space="preserve">  (2009). </w:t>
      </w:r>
      <w:r w:rsidRPr="00D033A9">
        <w:rPr>
          <w:rFonts w:ascii="Arial" w:eastAsia="Calibri" w:hAnsi="Arial" w:cs="Arial"/>
        </w:rPr>
        <w:t>Understanding</w:t>
      </w:r>
      <w:r w:rsidRPr="00D033A9">
        <w:rPr>
          <w:rFonts w:ascii="Arial" w:hAnsi="Arial" w:cs="Arial"/>
        </w:rPr>
        <w:t xml:space="preserve"> </w:t>
      </w:r>
      <w:r w:rsidRPr="00D033A9">
        <w:rPr>
          <w:rFonts w:ascii="Arial" w:eastAsia="Calibri" w:hAnsi="Arial" w:cs="Arial"/>
        </w:rPr>
        <w:t>pupil</w:t>
      </w:r>
      <w:r w:rsidRPr="00D033A9">
        <w:rPr>
          <w:rFonts w:ascii="Arial" w:hAnsi="Arial" w:cs="Arial"/>
        </w:rPr>
        <w:t xml:space="preserve"> </w:t>
      </w:r>
      <w:r w:rsidRPr="00D033A9">
        <w:rPr>
          <w:rFonts w:ascii="Arial" w:eastAsia="Calibri" w:hAnsi="Arial" w:cs="Arial"/>
        </w:rPr>
        <w:t>behaviour</w:t>
      </w:r>
      <w:r w:rsidRPr="00D033A9">
        <w:rPr>
          <w:rFonts w:ascii="Arial" w:hAnsi="Arial" w:cs="Arial"/>
        </w:rPr>
        <w:t xml:space="preserve">. </w:t>
      </w:r>
      <w:r w:rsidRPr="00D033A9">
        <w:rPr>
          <w:rFonts w:ascii="Arial" w:eastAsia="Calibri" w:hAnsi="Arial" w:cs="Arial"/>
        </w:rPr>
        <w:t>Oxon</w:t>
      </w:r>
      <w:r w:rsidRPr="00D033A9">
        <w:rPr>
          <w:rFonts w:ascii="Arial" w:hAnsi="Arial" w:cs="Arial"/>
        </w:rPr>
        <w:t xml:space="preserve">: </w:t>
      </w:r>
      <w:r w:rsidRPr="00D033A9">
        <w:rPr>
          <w:rFonts w:ascii="Arial" w:eastAsia="Calibri" w:hAnsi="Arial" w:cs="Arial"/>
        </w:rPr>
        <w:t>Routledge</w:t>
      </w:r>
      <w:r w:rsidRPr="00D033A9">
        <w:rPr>
          <w:rFonts w:ascii="Arial" w:hAnsi="Arial" w:cs="Arial"/>
        </w:rPr>
        <w:t xml:space="preserve"> </w:t>
      </w:r>
    </w:p>
    <w:p w14:paraId="2AE9C0EB" w14:textId="77777777" w:rsidR="00EE78A2" w:rsidRPr="00D033A9" w:rsidRDefault="00EE78A2" w:rsidP="00B145AB">
      <w:pPr>
        <w:spacing w:line="360" w:lineRule="auto"/>
        <w:rPr>
          <w:rFonts w:ascii="Arial" w:hAnsi="Arial" w:cs="Arial"/>
        </w:rPr>
      </w:pPr>
    </w:p>
    <w:p w14:paraId="2A6D514B" w14:textId="41562159" w:rsidR="00EE78A2" w:rsidRPr="00D033A9" w:rsidRDefault="00EE78A2" w:rsidP="00B145AB">
      <w:pPr>
        <w:spacing w:line="360" w:lineRule="auto"/>
        <w:rPr>
          <w:rFonts w:ascii="Arial" w:hAnsi="Arial" w:cs="Arial"/>
        </w:rPr>
      </w:pPr>
      <w:r w:rsidRPr="00D033A9">
        <w:rPr>
          <w:rFonts w:ascii="Arial" w:eastAsia="Calibri" w:hAnsi="Arial" w:cs="Arial"/>
        </w:rPr>
        <w:t>Morgan</w:t>
      </w:r>
      <w:r w:rsidRPr="00D033A9">
        <w:rPr>
          <w:rFonts w:ascii="Arial" w:hAnsi="Arial" w:cs="Arial"/>
        </w:rPr>
        <w:t xml:space="preserve">, </w:t>
      </w:r>
      <w:r w:rsidRPr="00D033A9">
        <w:rPr>
          <w:rFonts w:ascii="Arial" w:eastAsia="Calibri" w:hAnsi="Arial" w:cs="Arial"/>
        </w:rPr>
        <w:t>N</w:t>
      </w:r>
      <w:r w:rsidRPr="00D033A9">
        <w:rPr>
          <w:rFonts w:ascii="Arial" w:hAnsi="Arial" w:cs="Arial"/>
        </w:rPr>
        <w:t xml:space="preserve">, </w:t>
      </w:r>
      <w:r w:rsidRPr="00D033A9">
        <w:rPr>
          <w:rFonts w:ascii="Arial" w:eastAsia="Calibri" w:hAnsi="Arial" w:cs="Arial"/>
        </w:rPr>
        <w:t>S</w:t>
      </w:r>
      <w:r w:rsidRPr="00D033A9">
        <w:rPr>
          <w:rFonts w:ascii="Arial" w:hAnsi="Arial" w:cs="Arial"/>
        </w:rPr>
        <w:t xml:space="preserve"> </w:t>
      </w:r>
      <w:r w:rsidRPr="00D033A9">
        <w:rPr>
          <w:rFonts w:ascii="Arial" w:eastAsia="Calibri" w:hAnsi="Arial" w:cs="Arial"/>
        </w:rPr>
        <w:t>&amp;</w:t>
      </w:r>
      <w:r w:rsidRPr="00D033A9">
        <w:rPr>
          <w:rFonts w:ascii="Arial" w:hAnsi="Arial" w:cs="Arial"/>
        </w:rPr>
        <w:t xml:space="preserve"> </w:t>
      </w:r>
      <w:r w:rsidRPr="00D033A9">
        <w:rPr>
          <w:rFonts w:ascii="Arial" w:eastAsia="Calibri" w:hAnsi="Arial" w:cs="Arial"/>
        </w:rPr>
        <w:t>Ellis</w:t>
      </w:r>
      <w:r w:rsidRPr="00D033A9">
        <w:rPr>
          <w:rFonts w:ascii="Arial" w:hAnsi="Arial" w:cs="Arial"/>
        </w:rPr>
        <w:t xml:space="preserve">, </w:t>
      </w:r>
      <w:r w:rsidRPr="00D033A9">
        <w:rPr>
          <w:rFonts w:ascii="Arial" w:eastAsia="Calibri" w:hAnsi="Arial" w:cs="Arial"/>
        </w:rPr>
        <w:t>G</w:t>
      </w:r>
      <w:r w:rsidRPr="00D033A9">
        <w:rPr>
          <w:rFonts w:ascii="Arial" w:hAnsi="Arial" w:cs="Arial"/>
        </w:rPr>
        <w:t xml:space="preserve">, (2011). </w:t>
      </w:r>
      <w:r w:rsidRPr="00D033A9">
        <w:rPr>
          <w:rFonts w:ascii="Arial" w:eastAsia="Calibri" w:hAnsi="Arial" w:cs="Arial"/>
        </w:rPr>
        <w:t>A</w:t>
      </w:r>
      <w:r w:rsidRPr="00D033A9">
        <w:rPr>
          <w:rFonts w:ascii="Arial" w:hAnsi="Arial" w:cs="Arial"/>
        </w:rPr>
        <w:t xml:space="preserve"> </w:t>
      </w:r>
      <w:r w:rsidRPr="00D033A9">
        <w:rPr>
          <w:rFonts w:ascii="Arial" w:eastAsia="Calibri" w:hAnsi="Arial" w:cs="Arial"/>
        </w:rPr>
        <w:t>kit</w:t>
      </w:r>
      <w:r w:rsidRPr="00D033A9">
        <w:rPr>
          <w:rFonts w:ascii="Arial" w:hAnsi="Arial" w:cs="Arial"/>
        </w:rPr>
        <w:t xml:space="preserve"> </w:t>
      </w:r>
      <w:r w:rsidRPr="00D033A9">
        <w:rPr>
          <w:rFonts w:ascii="Arial" w:eastAsia="Calibri" w:hAnsi="Arial" w:cs="Arial"/>
        </w:rPr>
        <w:t>for</w:t>
      </w:r>
      <w:r w:rsidRPr="00D033A9">
        <w:rPr>
          <w:rFonts w:ascii="Arial" w:hAnsi="Arial" w:cs="Arial"/>
        </w:rPr>
        <w:t xml:space="preserve"> </w:t>
      </w:r>
      <w:r w:rsidRPr="00D033A9">
        <w:rPr>
          <w:rFonts w:ascii="Arial" w:eastAsia="Calibri" w:hAnsi="Arial" w:cs="Arial"/>
        </w:rPr>
        <w:t>promoting</w:t>
      </w:r>
      <w:r w:rsidRPr="00D033A9">
        <w:rPr>
          <w:rFonts w:ascii="Arial" w:hAnsi="Arial" w:cs="Arial"/>
        </w:rPr>
        <w:t xml:space="preserve"> </w:t>
      </w:r>
      <w:r w:rsidRPr="00D033A9">
        <w:rPr>
          <w:rFonts w:ascii="Arial" w:eastAsia="Calibri" w:hAnsi="Arial" w:cs="Arial"/>
        </w:rPr>
        <w:t>positive</w:t>
      </w:r>
      <w:r w:rsidRPr="00D033A9">
        <w:rPr>
          <w:rFonts w:ascii="Arial" w:hAnsi="Arial" w:cs="Arial"/>
        </w:rPr>
        <w:t xml:space="preserve"> </w:t>
      </w:r>
      <w:r w:rsidRPr="00D033A9">
        <w:rPr>
          <w:rFonts w:ascii="Arial" w:eastAsia="Calibri" w:hAnsi="Arial" w:cs="Arial"/>
        </w:rPr>
        <w:t>behaviour</w:t>
      </w:r>
      <w:r w:rsidRPr="00D033A9">
        <w:rPr>
          <w:rFonts w:ascii="Arial" w:hAnsi="Arial" w:cs="Arial"/>
        </w:rPr>
        <w:t xml:space="preserve"> </w:t>
      </w:r>
      <w:r w:rsidRPr="00D033A9">
        <w:rPr>
          <w:rFonts w:ascii="Arial" w:eastAsia="Calibri" w:hAnsi="Arial" w:cs="Arial"/>
        </w:rPr>
        <w:t>in</w:t>
      </w:r>
      <w:r w:rsidRPr="00D033A9">
        <w:rPr>
          <w:rFonts w:ascii="Arial" w:hAnsi="Arial" w:cs="Arial"/>
        </w:rPr>
        <w:t xml:space="preserve"> </w:t>
      </w:r>
      <w:r w:rsidRPr="00D033A9">
        <w:rPr>
          <w:rFonts w:ascii="Arial" w:eastAsia="Calibri" w:hAnsi="Arial" w:cs="Arial"/>
        </w:rPr>
        <w:t>the</w:t>
      </w:r>
      <w:r w:rsidRPr="00D033A9">
        <w:rPr>
          <w:rFonts w:ascii="Arial" w:hAnsi="Arial" w:cs="Arial"/>
        </w:rPr>
        <w:t xml:space="preserve"> </w:t>
      </w:r>
      <w:r w:rsidRPr="00D033A9">
        <w:rPr>
          <w:rFonts w:ascii="Arial" w:eastAsia="Calibri" w:hAnsi="Arial" w:cs="Arial"/>
        </w:rPr>
        <w:t>classroom</w:t>
      </w:r>
      <w:r w:rsidRPr="00D033A9">
        <w:rPr>
          <w:rFonts w:ascii="Arial" w:hAnsi="Arial" w:cs="Arial"/>
        </w:rPr>
        <w:t xml:space="preserve">. </w:t>
      </w:r>
      <w:r w:rsidRPr="00D033A9">
        <w:rPr>
          <w:rFonts w:ascii="Arial" w:eastAsia="Calibri" w:hAnsi="Arial" w:cs="Arial"/>
        </w:rPr>
        <w:t>London</w:t>
      </w:r>
      <w:r w:rsidRPr="00D033A9">
        <w:rPr>
          <w:rFonts w:ascii="Arial" w:hAnsi="Arial" w:cs="Arial"/>
        </w:rPr>
        <w:t xml:space="preserve">: </w:t>
      </w:r>
      <w:r w:rsidRPr="00D033A9">
        <w:rPr>
          <w:rFonts w:ascii="Arial" w:eastAsia="Calibri" w:hAnsi="Arial" w:cs="Arial"/>
        </w:rPr>
        <w:t>Jessica</w:t>
      </w:r>
      <w:r w:rsidRPr="00D033A9">
        <w:rPr>
          <w:rFonts w:ascii="Arial" w:hAnsi="Arial" w:cs="Arial"/>
        </w:rPr>
        <w:t xml:space="preserve"> </w:t>
      </w:r>
      <w:r w:rsidRPr="00D033A9">
        <w:rPr>
          <w:rFonts w:ascii="Arial" w:eastAsia="Calibri" w:hAnsi="Arial" w:cs="Arial"/>
        </w:rPr>
        <w:t>Kingsley</w:t>
      </w:r>
      <w:r w:rsidRPr="00D033A9">
        <w:rPr>
          <w:rFonts w:ascii="Arial" w:hAnsi="Arial" w:cs="Arial"/>
        </w:rPr>
        <w:t xml:space="preserve"> </w:t>
      </w:r>
      <w:r w:rsidRPr="00D033A9">
        <w:rPr>
          <w:rFonts w:ascii="Arial" w:eastAsia="Calibri" w:hAnsi="Arial" w:cs="Arial"/>
        </w:rPr>
        <w:t>Publishers</w:t>
      </w:r>
      <w:r w:rsidR="00DE3C2D">
        <w:rPr>
          <w:rFonts w:ascii="Arial" w:hAnsi="Arial" w:cs="Arial"/>
        </w:rPr>
        <w:t>.</w:t>
      </w:r>
    </w:p>
    <w:p w14:paraId="649AC2AC" w14:textId="77777777" w:rsidR="00EE78A2" w:rsidRPr="00D033A9" w:rsidRDefault="00EE78A2" w:rsidP="006B5BF7">
      <w:pPr>
        <w:spacing w:line="360" w:lineRule="auto"/>
        <w:rPr>
          <w:rFonts w:ascii="Arial" w:hAnsi="Arial" w:cs="Arial"/>
        </w:rPr>
      </w:pPr>
    </w:p>
    <w:p w14:paraId="3ED46511" w14:textId="5B773A50" w:rsidR="00EE78A2" w:rsidRPr="00D033A9" w:rsidRDefault="00EE78A2" w:rsidP="006B5BF7">
      <w:pPr>
        <w:spacing w:line="360" w:lineRule="auto"/>
        <w:rPr>
          <w:rFonts w:ascii="Arial" w:hAnsi="Arial" w:cs="Arial"/>
        </w:rPr>
      </w:pPr>
      <w:r w:rsidRPr="00D033A9">
        <w:rPr>
          <w:rFonts w:ascii="Arial" w:eastAsia="Calibri" w:hAnsi="Arial" w:cs="Arial"/>
        </w:rPr>
        <w:t>Morgan</w:t>
      </w:r>
      <w:r w:rsidRPr="00D033A9">
        <w:rPr>
          <w:rFonts w:ascii="Arial" w:hAnsi="Arial" w:cs="Arial"/>
        </w:rPr>
        <w:t xml:space="preserve">, </w:t>
      </w:r>
      <w:r w:rsidRPr="00D033A9">
        <w:rPr>
          <w:rFonts w:ascii="Arial" w:eastAsia="Calibri" w:hAnsi="Arial" w:cs="Arial"/>
        </w:rPr>
        <w:t>N</w:t>
      </w:r>
      <w:r w:rsidRPr="00D033A9">
        <w:rPr>
          <w:rFonts w:ascii="Arial" w:hAnsi="Arial" w:cs="Arial"/>
        </w:rPr>
        <w:t xml:space="preserve">, </w:t>
      </w:r>
      <w:r w:rsidRPr="00D033A9">
        <w:rPr>
          <w:rFonts w:ascii="Arial" w:eastAsia="Calibri" w:hAnsi="Arial" w:cs="Arial"/>
        </w:rPr>
        <w:t>S</w:t>
      </w:r>
      <w:r w:rsidRPr="00D033A9">
        <w:rPr>
          <w:rFonts w:ascii="Arial" w:hAnsi="Arial" w:cs="Arial"/>
        </w:rPr>
        <w:t xml:space="preserve">, (2009). </w:t>
      </w:r>
      <w:r w:rsidRPr="00D033A9">
        <w:rPr>
          <w:rFonts w:ascii="Arial" w:eastAsia="Calibri" w:hAnsi="Arial" w:cs="Arial"/>
        </w:rPr>
        <w:t>Quick</w:t>
      </w:r>
      <w:r w:rsidRPr="00D033A9">
        <w:rPr>
          <w:rFonts w:ascii="Arial" w:hAnsi="Arial" w:cs="Arial"/>
        </w:rPr>
        <w:t xml:space="preserve"> , </w:t>
      </w:r>
      <w:r w:rsidRPr="00D033A9">
        <w:rPr>
          <w:rFonts w:ascii="Arial" w:eastAsia="Calibri" w:hAnsi="Arial" w:cs="Arial"/>
        </w:rPr>
        <w:t>easy</w:t>
      </w:r>
      <w:r w:rsidRPr="00D033A9">
        <w:rPr>
          <w:rFonts w:ascii="Arial" w:hAnsi="Arial" w:cs="Arial"/>
        </w:rPr>
        <w:t xml:space="preserve"> , </w:t>
      </w:r>
      <w:r w:rsidRPr="00D033A9">
        <w:rPr>
          <w:rFonts w:ascii="Arial" w:eastAsia="Calibri" w:hAnsi="Arial" w:cs="Arial"/>
        </w:rPr>
        <w:t>effective</w:t>
      </w:r>
      <w:r w:rsidRPr="00D033A9">
        <w:rPr>
          <w:rFonts w:ascii="Arial" w:hAnsi="Arial" w:cs="Arial"/>
        </w:rPr>
        <w:t xml:space="preserve"> </w:t>
      </w:r>
      <w:r w:rsidRPr="00D033A9">
        <w:rPr>
          <w:rFonts w:ascii="Arial" w:eastAsia="Calibri" w:hAnsi="Arial" w:cs="Arial"/>
        </w:rPr>
        <w:t>behaviour</w:t>
      </w:r>
      <w:r w:rsidRPr="00D033A9">
        <w:rPr>
          <w:rFonts w:ascii="Arial" w:hAnsi="Arial" w:cs="Arial"/>
        </w:rPr>
        <w:t xml:space="preserve"> </w:t>
      </w:r>
      <w:r w:rsidRPr="00D033A9">
        <w:rPr>
          <w:rFonts w:ascii="Arial" w:eastAsia="Calibri" w:hAnsi="Arial" w:cs="Arial"/>
        </w:rPr>
        <w:t>management</w:t>
      </w:r>
      <w:r w:rsidRPr="00D033A9">
        <w:rPr>
          <w:rFonts w:ascii="Arial" w:hAnsi="Arial" w:cs="Arial"/>
        </w:rPr>
        <w:t xml:space="preserve"> </w:t>
      </w:r>
      <w:r w:rsidRPr="00D033A9">
        <w:rPr>
          <w:rFonts w:ascii="Arial" w:eastAsia="Calibri" w:hAnsi="Arial" w:cs="Arial"/>
        </w:rPr>
        <w:t>ideas</w:t>
      </w:r>
      <w:r w:rsidRPr="00D033A9">
        <w:rPr>
          <w:rFonts w:ascii="Arial" w:hAnsi="Arial" w:cs="Arial"/>
        </w:rPr>
        <w:t xml:space="preserve"> </w:t>
      </w:r>
      <w:r w:rsidRPr="00D033A9">
        <w:rPr>
          <w:rFonts w:ascii="Arial" w:eastAsia="Calibri" w:hAnsi="Arial" w:cs="Arial"/>
        </w:rPr>
        <w:t>for</w:t>
      </w:r>
      <w:r w:rsidRPr="00D033A9">
        <w:rPr>
          <w:rFonts w:ascii="Arial" w:hAnsi="Arial" w:cs="Arial"/>
        </w:rPr>
        <w:t xml:space="preserve"> </w:t>
      </w:r>
      <w:r w:rsidRPr="00D033A9">
        <w:rPr>
          <w:rFonts w:ascii="Arial" w:eastAsia="Calibri" w:hAnsi="Arial" w:cs="Arial"/>
        </w:rPr>
        <w:t>the</w:t>
      </w:r>
      <w:r w:rsidRPr="00D033A9">
        <w:rPr>
          <w:rFonts w:ascii="Arial" w:hAnsi="Arial" w:cs="Arial"/>
        </w:rPr>
        <w:t xml:space="preserve"> </w:t>
      </w:r>
      <w:r w:rsidRPr="00D033A9">
        <w:rPr>
          <w:rFonts w:ascii="Arial" w:eastAsia="Calibri" w:hAnsi="Arial" w:cs="Arial"/>
        </w:rPr>
        <w:t>classroom</w:t>
      </w:r>
      <w:r w:rsidRPr="00D033A9">
        <w:rPr>
          <w:rFonts w:ascii="Arial" w:hAnsi="Arial" w:cs="Arial"/>
        </w:rPr>
        <w:t xml:space="preserve">. </w:t>
      </w:r>
      <w:r w:rsidRPr="00D033A9">
        <w:rPr>
          <w:rFonts w:ascii="Arial" w:eastAsia="Calibri" w:hAnsi="Arial" w:cs="Arial"/>
        </w:rPr>
        <w:t>London</w:t>
      </w:r>
      <w:r w:rsidRPr="00D033A9">
        <w:rPr>
          <w:rFonts w:ascii="Arial" w:hAnsi="Arial" w:cs="Arial"/>
        </w:rPr>
        <w:t xml:space="preserve">: </w:t>
      </w:r>
      <w:r w:rsidRPr="00D033A9">
        <w:rPr>
          <w:rFonts w:ascii="Arial" w:eastAsia="Calibri" w:hAnsi="Arial" w:cs="Arial"/>
        </w:rPr>
        <w:t>Jessica</w:t>
      </w:r>
      <w:r w:rsidRPr="00D033A9">
        <w:rPr>
          <w:rFonts w:ascii="Arial" w:hAnsi="Arial" w:cs="Arial"/>
        </w:rPr>
        <w:t xml:space="preserve"> </w:t>
      </w:r>
      <w:r w:rsidRPr="00D033A9">
        <w:rPr>
          <w:rFonts w:ascii="Arial" w:eastAsia="Calibri" w:hAnsi="Arial" w:cs="Arial"/>
        </w:rPr>
        <w:t>Kingsley</w:t>
      </w:r>
      <w:r w:rsidRPr="00D033A9">
        <w:rPr>
          <w:rFonts w:ascii="Arial" w:hAnsi="Arial" w:cs="Arial"/>
        </w:rPr>
        <w:t xml:space="preserve"> </w:t>
      </w:r>
      <w:r w:rsidRPr="00D033A9">
        <w:rPr>
          <w:rFonts w:ascii="Arial" w:eastAsia="Calibri" w:hAnsi="Arial" w:cs="Arial"/>
        </w:rPr>
        <w:t>Publishers</w:t>
      </w:r>
      <w:r w:rsidR="00DE3C2D">
        <w:rPr>
          <w:rFonts w:ascii="Arial" w:hAnsi="Arial" w:cs="Arial"/>
        </w:rPr>
        <w:t>.</w:t>
      </w:r>
    </w:p>
    <w:p w14:paraId="5A7BAB75" w14:textId="77777777" w:rsidR="00D033A9" w:rsidRPr="00D033A9" w:rsidRDefault="00D033A9" w:rsidP="006B5BF7">
      <w:pPr>
        <w:spacing w:line="360" w:lineRule="auto"/>
        <w:rPr>
          <w:rFonts w:ascii="Arial" w:hAnsi="Arial" w:cs="Arial"/>
        </w:rPr>
      </w:pPr>
    </w:p>
    <w:p w14:paraId="75360734" w14:textId="77777777" w:rsidR="00EE78A2" w:rsidRPr="00D033A9" w:rsidRDefault="00EE78A2" w:rsidP="006B5BF7">
      <w:pPr>
        <w:spacing w:line="360" w:lineRule="auto"/>
        <w:rPr>
          <w:rFonts w:ascii="Arial" w:hAnsi="Arial" w:cs="Arial"/>
        </w:rPr>
      </w:pPr>
      <w:r w:rsidRPr="00D033A9">
        <w:rPr>
          <w:rFonts w:ascii="Arial" w:eastAsia="Calibri" w:hAnsi="Arial" w:cs="Arial"/>
        </w:rPr>
        <w:t>My</w:t>
      </w:r>
      <w:r w:rsidRPr="00D033A9">
        <w:rPr>
          <w:rFonts w:ascii="Arial" w:hAnsi="Arial" w:cs="Arial"/>
        </w:rPr>
        <w:t xml:space="preserve"> </w:t>
      </w:r>
      <w:r w:rsidRPr="00D033A9">
        <w:rPr>
          <w:rFonts w:ascii="Arial" w:eastAsia="Calibri" w:hAnsi="Arial" w:cs="Arial"/>
        </w:rPr>
        <w:t>Peer</w:t>
      </w:r>
      <w:r w:rsidRPr="00D033A9">
        <w:rPr>
          <w:rFonts w:ascii="Arial" w:hAnsi="Arial" w:cs="Arial"/>
        </w:rPr>
        <w:t xml:space="preserve">, (2010). </w:t>
      </w:r>
      <w:r w:rsidRPr="00D033A9">
        <w:rPr>
          <w:rFonts w:ascii="Arial" w:eastAsia="Calibri" w:hAnsi="Arial" w:cs="Arial"/>
        </w:rPr>
        <w:t>Peers</w:t>
      </w:r>
      <w:r w:rsidRPr="00D033A9">
        <w:rPr>
          <w:rFonts w:ascii="Arial" w:hAnsi="Arial" w:cs="Arial"/>
        </w:rPr>
        <w:t xml:space="preserve"> </w:t>
      </w:r>
      <w:r w:rsidRPr="00D033A9">
        <w:rPr>
          <w:rFonts w:ascii="Arial" w:eastAsia="Calibri" w:hAnsi="Arial" w:cs="Arial"/>
        </w:rPr>
        <w:t>can</w:t>
      </w:r>
      <w:r w:rsidRPr="00D033A9">
        <w:rPr>
          <w:rFonts w:ascii="Arial" w:hAnsi="Arial" w:cs="Arial"/>
        </w:rPr>
        <w:t xml:space="preserve"> </w:t>
      </w:r>
      <w:r w:rsidRPr="00D033A9">
        <w:rPr>
          <w:rFonts w:ascii="Arial" w:eastAsia="Calibri" w:hAnsi="Arial" w:cs="Arial"/>
        </w:rPr>
        <w:t>be</w:t>
      </w:r>
      <w:r w:rsidRPr="00D033A9">
        <w:rPr>
          <w:rFonts w:ascii="Arial" w:hAnsi="Arial" w:cs="Arial"/>
        </w:rPr>
        <w:t xml:space="preserve"> </w:t>
      </w:r>
      <w:r w:rsidRPr="00D033A9">
        <w:rPr>
          <w:rFonts w:ascii="Arial" w:eastAsia="Calibri" w:hAnsi="Arial" w:cs="Arial"/>
        </w:rPr>
        <w:t>positive</w:t>
      </w:r>
      <w:r w:rsidRPr="00D033A9">
        <w:rPr>
          <w:rFonts w:ascii="Arial" w:hAnsi="Arial" w:cs="Arial"/>
        </w:rPr>
        <w:t xml:space="preserve"> </w:t>
      </w:r>
      <w:r w:rsidRPr="00D033A9">
        <w:rPr>
          <w:rFonts w:ascii="Arial" w:eastAsia="Calibri" w:hAnsi="Arial" w:cs="Arial"/>
        </w:rPr>
        <w:t>role</w:t>
      </w:r>
      <w:r w:rsidRPr="00D033A9">
        <w:rPr>
          <w:rFonts w:ascii="Arial" w:hAnsi="Arial" w:cs="Arial"/>
        </w:rPr>
        <w:t xml:space="preserve"> </w:t>
      </w:r>
      <w:r w:rsidRPr="00D033A9">
        <w:rPr>
          <w:rFonts w:ascii="Arial" w:eastAsia="Calibri" w:hAnsi="Arial" w:cs="Arial"/>
        </w:rPr>
        <w:t>models</w:t>
      </w:r>
      <w:r w:rsidRPr="00D033A9">
        <w:rPr>
          <w:rFonts w:ascii="Arial" w:hAnsi="Arial" w:cs="Arial"/>
        </w:rPr>
        <w:t xml:space="preserve">. </w:t>
      </w:r>
      <w:r w:rsidRPr="00D033A9">
        <w:rPr>
          <w:rFonts w:ascii="Arial" w:eastAsia="Calibri" w:hAnsi="Arial" w:cs="Arial"/>
        </w:rPr>
        <w:t>Available</w:t>
      </w:r>
      <w:r w:rsidRPr="00D033A9">
        <w:rPr>
          <w:rFonts w:ascii="Arial" w:hAnsi="Arial" w:cs="Arial"/>
        </w:rPr>
        <w:t xml:space="preserve"> </w:t>
      </w:r>
      <w:r w:rsidRPr="00D033A9">
        <w:rPr>
          <w:rFonts w:ascii="Arial" w:eastAsia="Calibri" w:hAnsi="Arial" w:cs="Arial"/>
        </w:rPr>
        <w:t>at</w:t>
      </w:r>
      <w:r w:rsidRPr="00D033A9">
        <w:rPr>
          <w:rFonts w:ascii="Arial" w:hAnsi="Arial" w:cs="Arial"/>
        </w:rPr>
        <w:t xml:space="preserve">: </w:t>
      </w:r>
      <w:hyperlink r:id="rId11" w:history="1">
        <w:r w:rsidRPr="00D033A9">
          <w:rPr>
            <w:rStyle w:val="Hyperlink"/>
            <w:rFonts w:ascii="Arial" w:eastAsia="Calibri" w:hAnsi="Arial" w:cs="Arial"/>
          </w:rPr>
          <w:t>http</w:t>
        </w:r>
        <w:r w:rsidRPr="00D033A9">
          <w:rPr>
            <w:rStyle w:val="Hyperlink"/>
            <w:rFonts w:ascii="Arial" w:hAnsi="Arial" w:cs="Arial"/>
          </w:rPr>
          <w:t>://</w:t>
        </w:r>
        <w:r w:rsidRPr="00D033A9">
          <w:rPr>
            <w:rStyle w:val="Hyperlink"/>
            <w:rFonts w:ascii="Arial" w:eastAsia="Calibri" w:hAnsi="Arial" w:cs="Arial"/>
          </w:rPr>
          <w:t>mypeer</w:t>
        </w:r>
        <w:r w:rsidRPr="00D033A9">
          <w:rPr>
            <w:rStyle w:val="Hyperlink"/>
            <w:rFonts w:ascii="Arial" w:hAnsi="Arial" w:cs="Arial"/>
          </w:rPr>
          <w:t>.</w:t>
        </w:r>
        <w:r w:rsidRPr="00D033A9">
          <w:rPr>
            <w:rStyle w:val="Hyperlink"/>
            <w:rFonts w:ascii="Arial" w:eastAsia="Calibri" w:hAnsi="Arial" w:cs="Arial"/>
          </w:rPr>
          <w:t>org</w:t>
        </w:r>
        <w:r w:rsidRPr="00D033A9">
          <w:rPr>
            <w:rStyle w:val="Hyperlink"/>
            <w:rFonts w:ascii="Arial" w:hAnsi="Arial" w:cs="Arial"/>
          </w:rPr>
          <w:t>.</w:t>
        </w:r>
        <w:r w:rsidRPr="00D033A9">
          <w:rPr>
            <w:rStyle w:val="Hyperlink"/>
            <w:rFonts w:ascii="Arial" w:eastAsia="Calibri" w:hAnsi="Arial" w:cs="Arial"/>
          </w:rPr>
          <w:t>au</w:t>
        </w:r>
        <w:r w:rsidRPr="00D033A9">
          <w:rPr>
            <w:rStyle w:val="Hyperlink"/>
            <w:rFonts w:ascii="Arial" w:hAnsi="Arial" w:cs="Arial"/>
          </w:rPr>
          <w:t>/</w:t>
        </w:r>
        <w:r w:rsidRPr="00D033A9">
          <w:rPr>
            <w:rStyle w:val="Hyperlink"/>
            <w:rFonts w:ascii="Arial" w:eastAsia="Calibri" w:hAnsi="Arial" w:cs="Arial"/>
          </w:rPr>
          <w:t>planning</w:t>
        </w:r>
        <w:r w:rsidRPr="00D033A9">
          <w:rPr>
            <w:rStyle w:val="Hyperlink"/>
            <w:rFonts w:ascii="Arial" w:hAnsi="Arial" w:cs="Arial"/>
          </w:rPr>
          <w:t>/</w:t>
        </w:r>
        <w:r w:rsidRPr="00D033A9">
          <w:rPr>
            <w:rStyle w:val="Hyperlink"/>
            <w:rFonts w:ascii="Arial" w:eastAsia="Calibri" w:hAnsi="Arial" w:cs="Arial"/>
          </w:rPr>
          <w:t>what</w:t>
        </w:r>
        <w:r w:rsidRPr="00D033A9">
          <w:rPr>
            <w:rStyle w:val="Hyperlink"/>
            <w:rFonts w:ascii="Arial" w:hAnsi="Arial" w:cs="Arial"/>
          </w:rPr>
          <w:t>-</w:t>
        </w:r>
        <w:r w:rsidRPr="00D033A9">
          <w:rPr>
            <w:rStyle w:val="Hyperlink"/>
            <w:rFonts w:ascii="Arial" w:eastAsia="Calibri" w:hAnsi="Arial" w:cs="Arial"/>
          </w:rPr>
          <w:t>are</w:t>
        </w:r>
        <w:r w:rsidRPr="00D033A9">
          <w:rPr>
            <w:rStyle w:val="Hyperlink"/>
            <w:rFonts w:ascii="Arial" w:hAnsi="Arial" w:cs="Arial"/>
          </w:rPr>
          <w:t>-</w:t>
        </w:r>
        <w:r w:rsidRPr="00D033A9">
          <w:rPr>
            <w:rStyle w:val="Hyperlink"/>
            <w:rFonts w:ascii="Arial" w:eastAsia="Calibri" w:hAnsi="Arial" w:cs="Arial"/>
          </w:rPr>
          <w:t>peer</w:t>
        </w:r>
        <w:r w:rsidRPr="00D033A9">
          <w:rPr>
            <w:rStyle w:val="Hyperlink"/>
            <w:rFonts w:ascii="Arial" w:hAnsi="Arial" w:cs="Arial"/>
          </w:rPr>
          <w:t>-</w:t>
        </w:r>
        <w:r w:rsidRPr="00D033A9">
          <w:rPr>
            <w:rStyle w:val="Hyperlink"/>
            <w:rFonts w:ascii="Arial" w:eastAsia="Calibri" w:hAnsi="Arial" w:cs="Arial"/>
          </w:rPr>
          <w:t>based</w:t>
        </w:r>
        <w:r w:rsidRPr="00D033A9">
          <w:rPr>
            <w:rStyle w:val="Hyperlink"/>
            <w:rFonts w:ascii="Arial" w:hAnsi="Arial" w:cs="Arial"/>
          </w:rPr>
          <w:t>-</w:t>
        </w:r>
        <w:r w:rsidRPr="00D033A9">
          <w:rPr>
            <w:rStyle w:val="Hyperlink"/>
            <w:rFonts w:ascii="Arial" w:eastAsia="Calibri" w:hAnsi="Arial" w:cs="Arial"/>
          </w:rPr>
          <w:t>programs</w:t>
        </w:r>
        <w:r w:rsidRPr="00D033A9">
          <w:rPr>
            <w:rStyle w:val="Hyperlink"/>
            <w:rFonts w:ascii="Arial" w:hAnsi="Arial" w:cs="Arial"/>
          </w:rPr>
          <w:t>/</w:t>
        </w:r>
        <w:r w:rsidRPr="00D033A9">
          <w:rPr>
            <w:rStyle w:val="Hyperlink"/>
            <w:rFonts w:ascii="Arial" w:eastAsia="Calibri" w:hAnsi="Arial" w:cs="Arial"/>
          </w:rPr>
          <w:t>benefits</w:t>
        </w:r>
        <w:r w:rsidRPr="00D033A9">
          <w:rPr>
            <w:rStyle w:val="Hyperlink"/>
            <w:rFonts w:ascii="Arial" w:hAnsi="Arial" w:cs="Arial"/>
          </w:rPr>
          <w:t>/</w:t>
        </w:r>
        <w:r w:rsidRPr="00D033A9">
          <w:rPr>
            <w:rStyle w:val="Hyperlink"/>
            <w:rFonts w:ascii="Arial" w:eastAsia="Calibri" w:hAnsi="Arial" w:cs="Arial"/>
          </w:rPr>
          <w:t>peers</w:t>
        </w:r>
        <w:r w:rsidRPr="00D033A9">
          <w:rPr>
            <w:rStyle w:val="Hyperlink"/>
            <w:rFonts w:ascii="Arial" w:hAnsi="Arial" w:cs="Arial"/>
          </w:rPr>
          <w:t>-</w:t>
        </w:r>
        <w:r w:rsidRPr="00D033A9">
          <w:rPr>
            <w:rStyle w:val="Hyperlink"/>
            <w:rFonts w:ascii="Arial" w:eastAsia="Calibri" w:hAnsi="Arial" w:cs="Arial"/>
          </w:rPr>
          <w:t>can</w:t>
        </w:r>
        <w:r w:rsidRPr="00D033A9">
          <w:rPr>
            <w:rStyle w:val="Hyperlink"/>
            <w:rFonts w:ascii="Arial" w:hAnsi="Arial" w:cs="Arial"/>
          </w:rPr>
          <w:t>-</w:t>
        </w:r>
        <w:r w:rsidRPr="00D033A9">
          <w:rPr>
            <w:rStyle w:val="Hyperlink"/>
            <w:rFonts w:ascii="Arial" w:eastAsia="Calibri" w:hAnsi="Arial" w:cs="Arial"/>
          </w:rPr>
          <w:t>be</w:t>
        </w:r>
        <w:r w:rsidRPr="00D033A9">
          <w:rPr>
            <w:rStyle w:val="Hyperlink"/>
            <w:rFonts w:ascii="Arial" w:hAnsi="Arial" w:cs="Arial"/>
          </w:rPr>
          <w:t>-</w:t>
        </w:r>
        <w:r w:rsidRPr="00D033A9">
          <w:rPr>
            <w:rStyle w:val="Hyperlink"/>
            <w:rFonts w:ascii="Arial" w:eastAsia="Calibri" w:hAnsi="Arial" w:cs="Arial"/>
          </w:rPr>
          <w:t>positive</w:t>
        </w:r>
        <w:r w:rsidRPr="00D033A9">
          <w:rPr>
            <w:rStyle w:val="Hyperlink"/>
            <w:rFonts w:ascii="Arial" w:hAnsi="Arial" w:cs="Arial"/>
          </w:rPr>
          <w:t>-</w:t>
        </w:r>
        <w:r w:rsidRPr="00D033A9">
          <w:rPr>
            <w:rStyle w:val="Hyperlink"/>
            <w:rFonts w:ascii="Arial" w:eastAsia="Calibri" w:hAnsi="Arial" w:cs="Arial"/>
          </w:rPr>
          <w:t>role</w:t>
        </w:r>
        <w:r w:rsidRPr="00D033A9">
          <w:rPr>
            <w:rStyle w:val="Hyperlink"/>
            <w:rFonts w:ascii="Arial" w:hAnsi="Arial" w:cs="Arial"/>
          </w:rPr>
          <w:t>-</w:t>
        </w:r>
        <w:r w:rsidRPr="00D033A9">
          <w:rPr>
            <w:rStyle w:val="Hyperlink"/>
            <w:rFonts w:ascii="Arial" w:eastAsia="Calibri" w:hAnsi="Arial" w:cs="Arial"/>
          </w:rPr>
          <w:t>models</w:t>
        </w:r>
        <w:r w:rsidRPr="00D033A9">
          <w:rPr>
            <w:rStyle w:val="Hyperlink"/>
            <w:rFonts w:ascii="Arial" w:hAnsi="Arial" w:cs="Arial"/>
          </w:rPr>
          <w:t>/</w:t>
        </w:r>
      </w:hyperlink>
      <w:r w:rsidRPr="00D033A9">
        <w:rPr>
          <w:rFonts w:ascii="Arial" w:hAnsi="Arial" w:cs="Arial"/>
        </w:rPr>
        <w:t xml:space="preserve"> (</w:t>
      </w:r>
      <w:r w:rsidRPr="00D033A9">
        <w:rPr>
          <w:rFonts w:ascii="Arial" w:eastAsia="Calibri" w:hAnsi="Arial" w:cs="Arial"/>
        </w:rPr>
        <w:t>Accessed</w:t>
      </w:r>
      <w:r w:rsidRPr="00D033A9">
        <w:rPr>
          <w:rFonts w:ascii="Arial" w:hAnsi="Arial" w:cs="Arial"/>
        </w:rPr>
        <w:t xml:space="preserve">: </w:t>
      </w:r>
      <w:r w:rsidRPr="00D033A9">
        <w:rPr>
          <w:rFonts w:ascii="Arial" w:eastAsia="Calibri" w:hAnsi="Arial" w:cs="Arial"/>
        </w:rPr>
        <w:t>May</w:t>
      </w:r>
      <w:r w:rsidRPr="00D033A9">
        <w:rPr>
          <w:rFonts w:ascii="Arial" w:hAnsi="Arial" w:cs="Arial"/>
        </w:rPr>
        <w:t xml:space="preserve"> 2 2018) </w:t>
      </w:r>
    </w:p>
    <w:p w14:paraId="7D10859E" w14:textId="77777777" w:rsidR="00AF6D62" w:rsidRPr="00D033A9" w:rsidRDefault="00AF6D62" w:rsidP="006B5BF7">
      <w:pPr>
        <w:spacing w:line="360" w:lineRule="auto"/>
        <w:rPr>
          <w:rFonts w:ascii="Arial" w:hAnsi="Arial" w:cs="Arial"/>
        </w:rPr>
      </w:pPr>
    </w:p>
    <w:p w14:paraId="07D85113" w14:textId="204A1A71" w:rsidR="00AF6D62" w:rsidRPr="00D033A9" w:rsidRDefault="00AF6D62" w:rsidP="00AF6D62">
      <w:pPr>
        <w:spacing w:line="360" w:lineRule="auto"/>
        <w:rPr>
          <w:rFonts w:ascii="Arial" w:hAnsi="Arial" w:cs="Arial"/>
        </w:rPr>
      </w:pPr>
      <w:r w:rsidRPr="00D033A9">
        <w:rPr>
          <w:rFonts w:ascii="Arial" w:eastAsia="Calibri" w:hAnsi="Arial" w:cs="Arial"/>
        </w:rPr>
        <w:t>Newell</w:t>
      </w:r>
      <w:r w:rsidRPr="00D033A9">
        <w:rPr>
          <w:rFonts w:ascii="Arial" w:hAnsi="Arial" w:cs="Arial"/>
        </w:rPr>
        <w:t xml:space="preserve">, </w:t>
      </w:r>
      <w:r w:rsidRPr="00D033A9">
        <w:rPr>
          <w:rFonts w:ascii="Arial" w:eastAsia="Calibri" w:hAnsi="Arial" w:cs="Arial"/>
        </w:rPr>
        <w:t>S</w:t>
      </w:r>
      <w:r w:rsidRPr="00D033A9">
        <w:rPr>
          <w:rFonts w:ascii="Arial" w:hAnsi="Arial" w:cs="Arial"/>
        </w:rPr>
        <w:t xml:space="preserve"> </w:t>
      </w:r>
      <w:r w:rsidRPr="00D033A9">
        <w:rPr>
          <w:rFonts w:ascii="Arial" w:eastAsia="Calibri" w:hAnsi="Arial" w:cs="Arial"/>
        </w:rPr>
        <w:t>&amp;</w:t>
      </w:r>
      <w:r w:rsidRPr="00D033A9">
        <w:rPr>
          <w:rFonts w:ascii="Arial" w:hAnsi="Arial" w:cs="Arial"/>
        </w:rPr>
        <w:t xml:space="preserve"> </w:t>
      </w:r>
      <w:r w:rsidRPr="00D033A9">
        <w:rPr>
          <w:rFonts w:ascii="Arial" w:eastAsia="Calibri" w:hAnsi="Arial" w:cs="Arial"/>
        </w:rPr>
        <w:t>Jefferey</w:t>
      </w:r>
      <w:r w:rsidRPr="00D033A9">
        <w:rPr>
          <w:rFonts w:ascii="Arial" w:hAnsi="Arial" w:cs="Arial"/>
        </w:rPr>
        <w:t xml:space="preserve">, </w:t>
      </w:r>
      <w:r w:rsidRPr="00D033A9">
        <w:rPr>
          <w:rFonts w:ascii="Arial" w:eastAsia="Calibri" w:hAnsi="Arial" w:cs="Arial"/>
        </w:rPr>
        <w:t>D</w:t>
      </w:r>
      <w:r w:rsidRPr="00D033A9">
        <w:rPr>
          <w:rFonts w:ascii="Arial" w:hAnsi="Arial" w:cs="Arial"/>
        </w:rPr>
        <w:t xml:space="preserve">, (2002). </w:t>
      </w:r>
      <w:r w:rsidRPr="00D033A9">
        <w:rPr>
          <w:rFonts w:ascii="Arial" w:eastAsia="Calibri" w:hAnsi="Arial" w:cs="Arial"/>
        </w:rPr>
        <w:t>Management</w:t>
      </w:r>
      <w:r w:rsidRPr="00D033A9">
        <w:rPr>
          <w:rFonts w:ascii="Arial" w:hAnsi="Arial" w:cs="Arial"/>
        </w:rPr>
        <w:t xml:space="preserve"> </w:t>
      </w:r>
      <w:r w:rsidRPr="00D033A9">
        <w:rPr>
          <w:rFonts w:ascii="Arial" w:eastAsia="Calibri" w:hAnsi="Arial" w:cs="Arial"/>
        </w:rPr>
        <w:t>in</w:t>
      </w:r>
      <w:r w:rsidRPr="00D033A9">
        <w:rPr>
          <w:rFonts w:ascii="Arial" w:hAnsi="Arial" w:cs="Arial"/>
        </w:rPr>
        <w:t xml:space="preserve"> </w:t>
      </w:r>
      <w:r w:rsidRPr="00D033A9">
        <w:rPr>
          <w:rFonts w:ascii="Arial" w:eastAsia="Calibri" w:hAnsi="Arial" w:cs="Arial"/>
        </w:rPr>
        <w:t>the</w:t>
      </w:r>
      <w:r w:rsidRPr="00D033A9">
        <w:rPr>
          <w:rFonts w:ascii="Arial" w:hAnsi="Arial" w:cs="Arial"/>
        </w:rPr>
        <w:t xml:space="preserve"> </w:t>
      </w:r>
      <w:r w:rsidRPr="00D033A9">
        <w:rPr>
          <w:rFonts w:ascii="Arial" w:eastAsia="Calibri" w:hAnsi="Arial" w:cs="Arial"/>
        </w:rPr>
        <w:t>classroom</w:t>
      </w:r>
      <w:r w:rsidRPr="00D033A9">
        <w:rPr>
          <w:rFonts w:ascii="Arial" w:hAnsi="Arial" w:cs="Arial"/>
        </w:rPr>
        <w:t xml:space="preserve"> </w:t>
      </w:r>
      <w:r w:rsidRPr="00D033A9">
        <w:rPr>
          <w:rFonts w:ascii="Arial" w:eastAsia="Calibri" w:hAnsi="Arial" w:cs="Arial"/>
        </w:rPr>
        <w:t>a</w:t>
      </w:r>
      <w:r w:rsidRPr="00D033A9">
        <w:rPr>
          <w:rFonts w:ascii="Arial" w:hAnsi="Arial" w:cs="Arial"/>
        </w:rPr>
        <w:t xml:space="preserve"> </w:t>
      </w:r>
      <w:r w:rsidRPr="00D033A9">
        <w:rPr>
          <w:rFonts w:ascii="Arial" w:eastAsia="Calibri" w:hAnsi="Arial" w:cs="Arial"/>
        </w:rPr>
        <w:t>transactional</w:t>
      </w:r>
      <w:r w:rsidRPr="00D033A9">
        <w:rPr>
          <w:rFonts w:ascii="Arial" w:hAnsi="Arial" w:cs="Arial"/>
        </w:rPr>
        <w:t xml:space="preserve"> </w:t>
      </w:r>
      <w:r w:rsidRPr="00D033A9">
        <w:rPr>
          <w:rFonts w:ascii="Arial" w:eastAsia="Calibri" w:hAnsi="Arial" w:cs="Arial"/>
        </w:rPr>
        <w:t>analysis</w:t>
      </w:r>
      <w:r w:rsidRPr="00D033A9">
        <w:rPr>
          <w:rFonts w:ascii="Arial" w:hAnsi="Arial" w:cs="Arial"/>
        </w:rPr>
        <w:t xml:space="preserve"> </w:t>
      </w:r>
      <w:r w:rsidRPr="00D033A9">
        <w:rPr>
          <w:rFonts w:ascii="Arial" w:eastAsia="Calibri" w:hAnsi="Arial" w:cs="Arial"/>
        </w:rPr>
        <w:t>approach</w:t>
      </w:r>
      <w:r w:rsidRPr="00D033A9">
        <w:rPr>
          <w:rFonts w:ascii="Arial" w:hAnsi="Arial" w:cs="Arial"/>
        </w:rPr>
        <w:t xml:space="preserve">. </w:t>
      </w:r>
      <w:r w:rsidRPr="00D033A9">
        <w:rPr>
          <w:rFonts w:ascii="Arial" w:eastAsia="Calibri" w:hAnsi="Arial" w:cs="Arial"/>
        </w:rPr>
        <w:t>London</w:t>
      </w:r>
      <w:r w:rsidRPr="00D033A9">
        <w:rPr>
          <w:rFonts w:ascii="Arial" w:hAnsi="Arial" w:cs="Arial"/>
        </w:rPr>
        <w:t xml:space="preserve">: </w:t>
      </w:r>
      <w:r w:rsidRPr="00D033A9">
        <w:rPr>
          <w:rFonts w:ascii="Arial" w:eastAsia="Calibri" w:hAnsi="Arial" w:cs="Arial"/>
        </w:rPr>
        <w:t>David</w:t>
      </w:r>
      <w:r w:rsidRPr="00D033A9">
        <w:rPr>
          <w:rFonts w:ascii="Arial" w:hAnsi="Arial" w:cs="Arial"/>
        </w:rPr>
        <w:t xml:space="preserve"> </w:t>
      </w:r>
      <w:r w:rsidRPr="00D033A9">
        <w:rPr>
          <w:rFonts w:ascii="Arial" w:eastAsia="Calibri" w:hAnsi="Arial" w:cs="Arial"/>
        </w:rPr>
        <w:t>Fulton</w:t>
      </w:r>
      <w:r w:rsidRPr="00D033A9">
        <w:rPr>
          <w:rFonts w:ascii="Arial" w:hAnsi="Arial" w:cs="Arial"/>
        </w:rPr>
        <w:t xml:space="preserve"> </w:t>
      </w:r>
      <w:r w:rsidRPr="00D033A9">
        <w:rPr>
          <w:rFonts w:ascii="Arial" w:eastAsia="Calibri" w:hAnsi="Arial" w:cs="Arial"/>
        </w:rPr>
        <w:t>Publishers</w:t>
      </w:r>
      <w:r w:rsidRPr="00D033A9">
        <w:rPr>
          <w:rFonts w:ascii="Arial" w:hAnsi="Arial" w:cs="Arial"/>
        </w:rPr>
        <w:t xml:space="preserve"> </w:t>
      </w:r>
      <w:r w:rsidRPr="00D033A9">
        <w:rPr>
          <w:rFonts w:ascii="Arial" w:eastAsia="Calibri" w:hAnsi="Arial" w:cs="Arial"/>
        </w:rPr>
        <w:t>Ltd</w:t>
      </w:r>
      <w:r w:rsidR="00DE3C2D">
        <w:rPr>
          <w:rFonts w:ascii="Arial" w:eastAsia="Calibri" w:hAnsi="Arial" w:cs="Arial"/>
        </w:rPr>
        <w:t>.</w:t>
      </w:r>
    </w:p>
    <w:p w14:paraId="202B2F61" w14:textId="77777777" w:rsidR="00EE78A2" w:rsidRPr="00D033A9" w:rsidRDefault="00EE78A2" w:rsidP="006B5BF7">
      <w:pPr>
        <w:spacing w:line="360" w:lineRule="auto"/>
        <w:rPr>
          <w:rFonts w:ascii="Arial" w:hAnsi="Arial" w:cs="Arial"/>
        </w:rPr>
      </w:pPr>
    </w:p>
    <w:p w14:paraId="33C56F7C" w14:textId="75F1FC5E" w:rsidR="00EE78A2" w:rsidRPr="00D033A9" w:rsidRDefault="00EE78A2" w:rsidP="00B145AB">
      <w:pPr>
        <w:spacing w:line="360" w:lineRule="auto"/>
        <w:rPr>
          <w:rFonts w:ascii="Arial" w:hAnsi="Arial" w:cs="Arial"/>
        </w:rPr>
      </w:pPr>
      <w:r w:rsidRPr="00D033A9">
        <w:rPr>
          <w:rFonts w:ascii="Arial" w:eastAsia="Calibri" w:hAnsi="Arial" w:cs="Arial"/>
        </w:rPr>
        <w:t>NI</w:t>
      </w:r>
      <w:r w:rsidRPr="00D033A9">
        <w:rPr>
          <w:rFonts w:ascii="Arial" w:hAnsi="Arial" w:cs="Arial"/>
        </w:rPr>
        <w:t xml:space="preserve"> </w:t>
      </w:r>
      <w:r w:rsidRPr="00D033A9">
        <w:rPr>
          <w:rFonts w:ascii="Arial" w:eastAsia="Calibri" w:hAnsi="Arial" w:cs="Arial"/>
        </w:rPr>
        <w:t>Direct</w:t>
      </w:r>
      <w:r w:rsidRPr="00D033A9">
        <w:rPr>
          <w:rFonts w:ascii="Arial" w:hAnsi="Arial" w:cs="Arial"/>
        </w:rPr>
        <w:t xml:space="preserve">, (2018). </w:t>
      </w:r>
      <w:r w:rsidRPr="00D033A9">
        <w:rPr>
          <w:rFonts w:ascii="Arial" w:eastAsia="Calibri" w:hAnsi="Arial" w:cs="Arial"/>
        </w:rPr>
        <w:t>School</w:t>
      </w:r>
      <w:r w:rsidRPr="00D033A9">
        <w:rPr>
          <w:rFonts w:ascii="Arial" w:hAnsi="Arial" w:cs="Arial"/>
        </w:rPr>
        <w:t xml:space="preserve"> </w:t>
      </w:r>
      <w:r w:rsidRPr="00D033A9">
        <w:rPr>
          <w:rFonts w:ascii="Arial" w:eastAsia="Calibri" w:hAnsi="Arial" w:cs="Arial"/>
        </w:rPr>
        <w:t>discipline</w:t>
      </w:r>
      <w:r w:rsidRPr="00D033A9">
        <w:rPr>
          <w:rFonts w:ascii="Arial" w:hAnsi="Arial" w:cs="Arial"/>
        </w:rPr>
        <w:t xml:space="preserve">, </w:t>
      </w:r>
      <w:r w:rsidRPr="00D033A9">
        <w:rPr>
          <w:rFonts w:ascii="Arial" w:eastAsia="Calibri" w:hAnsi="Arial" w:cs="Arial"/>
        </w:rPr>
        <w:t>suspension</w:t>
      </w:r>
      <w:r w:rsidRPr="00D033A9">
        <w:rPr>
          <w:rFonts w:ascii="Arial" w:hAnsi="Arial" w:cs="Arial"/>
        </w:rPr>
        <w:t xml:space="preserve"> </w:t>
      </w:r>
      <w:r w:rsidRPr="00D033A9">
        <w:rPr>
          <w:rFonts w:ascii="Arial" w:eastAsia="Calibri" w:hAnsi="Arial" w:cs="Arial"/>
        </w:rPr>
        <w:t>and</w:t>
      </w:r>
      <w:r w:rsidRPr="00D033A9">
        <w:rPr>
          <w:rFonts w:ascii="Arial" w:hAnsi="Arial" w:cs="Arial"/>
        </w:rPr>
        <w:t xml:space="preserve"> </w:t>
      </w:r>
      <w:r w:rsidRPr="00D033A9">
        <w:rPr>
          <w:rFonts w:ascii="Arial" w:eastAsia="Calibri" w:hAnsi="Arial" w:cs="Arial"/>
        </w:rPr>
        <w:t>expulsions</w:t>
      </w:r>
      <w:r w:rsidRPr="00D033A9">
        <w:rPr>
          <w:rFonts w:ascii="Arial" w:hAnsi="Arial" w:cs="Arial"/>
        </w:rPr>
        <w:t xml:space="preserve">. </w:t>
      </w:r>
      <w:r w:rsidRPr="00D033A9">
        <w:rPr>
          <w:rFonts w:ascii="Arial" w:eastAsia="Calibri" w:hAnsi="Arial" w:cs="Arial"/>
        </w:rPr>
        <w:t>Available</w:t>
      </w:r>
      <w:r w:rsidRPr="00D033A9">
        <w:rPr>
          <w:rFonts w:ascii="Arial" w:hAnsi="Arial" w:cs="Arial"/>
        </w:rPr>
        <w:t xml:space="preserve"> </w:t>
      </w:r>
      <w:r w:rsidRPr="00D033A9">
        <w:rPr>
          <w:rFonts w:ascii="Arial" w:eastAsia="Calibri" w:hAnsi="Arial" w:cs="Arial"/>
        </w:rPr>
        <w:t>at</w:t>
      </w:r>
      <w:r w:rsidRPr="00D033A9">
        <w:rPr>
          <w:rFonts w:ascii="Arial" w:hAnsi="Arial" w:cs="Arial"/>
        </w:rPr>
        <w:t xml:space="preserve">: </w:t>
      </w:r>
      <w:hyperlink r:id="rId12" w:history="1">
        <w:r w:rsidRPr="00D033A9">
          <w:rPr>
            <w:rStyle w:val="Hyperlink"/>
            <w:rFonts w:ascii="Arial" w:eastAsia="Calibri" w:hAnsi="Arial" w:cs="Arial"/>
          </w:rPr>
          <w:t>https</w:t>
        </w:r>
        <w:r w:rsidRPr="00D033A9">
          <w:rPr>
            <w:rStyle w:val="Hyperlink"/>
            <w:rFonts w:ascii="Arial" w:hAnsi="Arial" w:cs="Arial"/>
          </w:rPr>
          <w:t>://</w:t>
        </w:r>
        <w:r w:rsidRPr="00D033A9">
          <w:rPr>
            <w:rStyle w:val="Hyperlink"/>
            <w:rFonts w:ascii="Arial" w:eastAsia="Calibri" w:hAnsi="Arial" w:cs="Arial"/>
          </w:rPr>
          <w:t>www</w:t>
        </w:r>
        <w:r w:rsidRPr="00D033A9">
          <w:rPr>
            <w:rStyle w:val="Hyperlink"/>
            <w:rFonts w:ascii="Arial" w:hAnsi="Arial" w:cs="Arial"/>
          </w:rPr>
          <w:t>.</w:t>
        </w:r>
        <w:r w:rsidRPr="00D033A9">
          <w:rPr>
            <w:rStyle w:val="Hyperlink"/>
            <w:rFonts w:ascii="Arial" w:eastAsia="Calibri" w:hAnsi="Arial" w:cs="Arial"/>
          </w:rPr>
          <w:t>nidirect</w:t>
        </w:r>
        <w:r w:rsidRPr="00D033A9">
          <w:rPr>
            <w:rStyle w:val="Hyperlink"/>
            <w:rFonts w:ascii="Arial" w:hAnsi="Arial" w:cs="Arial"/>
          </w:rPr>
          <w:t>.</w:t>
        </w:r>
        <w:r w:rsidRPr="00D033A9">
          <w:rPr>
            <w:rStyle w:val="Hyperlink"/>
            <w:rFonts w:ascii="Arial" w:eastAsia="Calibri" w:hAnsi="Arial" w:cs="Arial"/>
          </w:rPr>
          <w:t>gov</w:t>
        </w:r>
        <w:r w:rsidRPr="00D033A9">
          <w:rPr>
            <w:rStyle w:val="Hyperlink"/>
            <w:rFonts w:ascii="Arial" w:hAnsi="Arial" w:cs="Arial"/>
          </w:rPr>
          <w:t>.</w:t>
        </w:r>
        <w:r w:rsidRPr="00D033A9">
          <w:rPr>
            <w:rStyle w:val="Hyperlink"/>
            <w:rFonts w:ascii="Arial" w:eastAsia="Calibri" w:hAnsi="Arial" w:cs="Arial"/>
          </w:rPr>
          <w:t>uk</w:t>
        </w:r>
        <w:r w:rsidRPr="00D033A9">
          <w:rPr>
            <w:rStyle w:val="Hyperlink"/>
            <w:rFonts w:ascii="Arial" w:hAnsi="Arial" w:cs="Arial"/>
          </w:rPr>
          <w:t>/</w:t>
        </w:r>
        <w:r w:rsidRPr="00D033A9">
          <w:rPr>
            <w:rStyle w:val="Hyperlink"/>
            <w:rFonts w:ascii="Arial" w:eastAsia="Calibri" w:hAnsi="Arial" w:cs="Arial"/>
          </w:rPr>
          <w:t>articles</w:t>
        </w:r>
        <w:r w:rsidRPr="00D033A9">
          <w:rPr>
            <w:rStyle w:val="Hyperlink"/>
            <w:rFonts w:ascii="Arial" w:hAnsi="Arial" w:cs="Arial"/>
          </w:rPr>
          <w:t>/</w:t>
        </w:r>
        <w:r w:rsidRPr="00D033A9">
          <w:rPr>
            <w:rStyle w:val="Hyperlink"/>
            <w:rFonts w:ascii="Arial" w:eastAsia="Calibri" w:hAnsi="Arial" w:cs="Arial"/>
          </w:rPr>
          <w:t>school</w:t>
        </w:r>
        <w:r w:rsidRPr="00D033A9">
          <w:rPr>
            <w:rStyle w:val="Hyperlink"/>
            <w:rFonts w:ascii="Arial" w:hAnsi="Arial" w:cs="Arial"/>
          </w:rPr>
          <w:t>-</w:t>
        </w:r>
        <w:r w:rsidRPr="00D033A9">
          <w:rPr>
            <w:rStyle w:val="Hyperlink"/>
            <w:rFonts w:ascii="Arial" w:eastAsia="Calibri" w:hAnsi="Arial" w:cs="Arial"/>
          </w:rPr>
          <w:t>discipline</w:t>
        </w:r>
        <w:r w:rsidRPr="00D033A9">
          <w:rPr>
            <w:rStyle w:val="Hyperlink"/>
            <w:rFonts w:ascii="Arial" w:hAnsi="Arial" w:cs="Arial"/>
          </w:rPr>
          <w:t>-</w:t>
        </w:r>
        <w:r w:rsidRPr="00D033A9">
          <w:rPr>
            <w:rStyle w:val="Hyperlink"/>
            <w:rFonts w:ascii="Arial" w:eastAsia="Calibri" w:hAnsi="Arial" w:cs="Arial"/>
          </w:rPr>
          <w:t>suspensions</w:t>
        </w:r>
        <w:r w:rsidRPr="00D033A9">
          <w:rPr>
            <w:rStyle w:val="Hyperlink"/>
            <w:rFonts w:ascii="Arial" w:hAnsi="Arial" w:cs="Arial"/>
          </w:rPr>
          <w:t>-</w:t>
        </w:r>
        <w:r w:rsidRPr="00D033A9">
          <w:rPr>
            <w:rStyle w:val="Hyperlink"/>
            <w:rFonts w:ascii="Arial" w:eastAsia="Calibri" w:hAnsi="Arial" w:cs="Arial"/>
          </w:rPr>
          <w:t>and</w:t>
        </w:r>
        <w:r w:rsidRPr="00D033A9">
          <w:rPr>
            <w:rStyle w:val="Hyperlink"/>
            <w:rFonts w:ascii="Arial" w:hAnsi="Arial" w:cs="Arial"/>
          </w:rPr>
          <w:t>-</w:t>
        </w:r>
        <w:r w:rsidRPr="00D033A9">
          <w:rPr>
            <w:rStyle w:val="Hyperlink"/>
            <w:rFonts w:ascii="Arial" w:eastAsia="Calibri" w:hAnsi="Arial" w:cs="Arial"/>
          </w:rPr>
          <w:t>expulsions</w:t>
        </w:r>
      </w:hyperlink>
      <w:r w:rsidRPr="00D033A9">
        <w:rPr>
          <w:rFonts w:ascii="Arial" w:hAnsi="Arial" w:cs="Arial"/>
        </w:rPr>
        <w:t xml:space="preserve"> (</w:t>
      </w:r>
      <w:r w:rsidRPr="00D033A9">
        <w:rPr>
          <w:rFonts w:ascii="Arial" w:eastAsia="Calibri" w:hAnsi="Arial" w:cs="Arial"/>
        </w:rPr>
        <w:t>Accessed</w:t>
      </w:r>
      <w:r w:rsidRPr="00D033A9">
        <w:rPr>
          <w:rFonts w:ascii="Arial" w:hAnsi="Arial" w:cs="Arial"/>
        </w:rPr>
        <w:t xml:space="preserve">: </w:t>
      </w:r>
      <w:r w:rsidRPr="00D033A9">
        <w:rPr>
          <w:rFonts w:ascii="Arial" w:eastAsia="Calibri" w:hAnsi="Arial" w:cs="Arial"/>
        </w:rPr>
        <w:t>May</w:t>
      </w:r>
      <w:r w:rsidRPr="00D033A9">
        <w:rPr>
          <w:rFonts w:ascii="Arial" w:hAnsi="Arial" w:cs="Arial"/>
        </w:rPr>
        <w:t xml:space="preserve"> 4 2018)</w:t>
      </w:r>
    </w:p>
    <w:p w14:paraId="5F6B965C" w14:textId="77777777" w:rsidR="00EE78A2" w:rsidRPr="00D033A9" w:rsidRDefault="00EE78A2" w:rsidP="00B145AB">
      <w:pPr>
        <w:spacing w:line="360" w:lineRule="auto"/>
        <w:rPr>
          <w:rFonts w:ascii="Arial" w:hAnsi="Arial" w:cs="Arial"/>
        </w:rPr>
      </w:pPr>
    </w:p>
    <w:p w14:paraId="2F5A28E7" w14:textId="55E522FD" w:rsidR="00EE78A2" w:rsidRPr="00D033A9" w:rsidRDefault="00EE78A2" w:rsidP="00B145AB">
      <w:pPr>
        <w:spacing w:line="360" w:lineRule="auto"/>
        <w:rPr>
          <w:rFonts w:ascii="Arial" w:hAnsi="Arial" w:cs="Arial"/>
        </w:rPr>
      </w:pPr>
      <w:r w:rsidRPr="00D033A9">
        <w:rPr>
          <w:rFonts w:ascii="Arial" w:eastAsia="Calibri" w:hAnsi="Arial" w:cs="Arial"/>
        </w:rPr>
        <w:t>Porter</w:t>
      </w:r>
      <w:r w:rsidRPr="00D033A9">
        <w:rPr>
          <w:rFonts w:ascii="Arial" w:hAnsi="Arial" w:cs="Arial"/>
        </w:rPr>
        <w:t xml:space="preserve">, </w:t>
      </w:r>
      <w:r w:rsidRPr="00D033A9">
        <w:rPr>
          <w:rFonts w:ascii="Arial" w:eastAsia="Calibri" w:hAnsi="Arial" w:cs="Arial"/>
        </w:rPr>
        <w:t>L</w:t>
      </w:r>
      <w:r w:rsidRPr="00D033A9">
        <w:rPr>
          <w:rFonts w:ascii="Arial" w:hAnsi="Arial" w:cs="Arial"/>
        </w:rPr>
        <w:t xml:space="preserve">, (2000). </w:t>
      </w:r>
      <w:r w:rsidRPr="00D033A9">
        <w:rPr>
          <w:rFonts w:ascii="Arial" w:eastAsia="Calibri" w:hAnsi="Arial" w:cs="Arial"/>
        </w:rPr>
        <w:t>Behaviour</w:t>
      </w:r>
      <w:r w:rsidRPr="00D033A9">
        <w:rPr>
          <w:rFonts w:ascii="Arial" w:hAnsi="Arial" w:cs="Arial"/>
        </w:rPr>
        <w:t xml:space="preserve"> </w:t>
      </w:r>
      <w:r w:rsidRPr="00D033A9">
        <w:rPr>
          <w:rFonts w:ascii="Arial" w:eastAsia="Calibri" w:hAnsi="Arial" w:cs="Arial"/>
        </w:rPr>
        <w:t>in</w:t>
      </w:r>
      <w:r w:rsidRPr="00D033A9">
        <w:rPr>
          <w:rFonts w:ascii="Arial" w:hAnsi="Arial" w:cs="Arial"/>
        </w:rPr>
        <w:t xml:space="preserve"> </w:t>
      </w:r>
      <w:r w:rsidRPr="00D033A9">
        <w:rPr>
          <w:rFonts w:ascii="Arial" w:eastAsia="Calibri" w:hAnsi="Arial" w:cs="Arial"/>
        </w:rPr>
        <w:t>school</w:t>
      </w:r>
      <w:r w:rsidRPr="00D033A9">
        <w:rPr>
          <w:rFonts w:ascii="Arial" w:hAnsi="Arial" w:cs="Arial"/>
        </w:rPr>
        <w:t>’</w:t>
      </w:r>
      <w:r w:rsidRPr="00D033A9">
        <w:rPr>
          <w:rFonts w:ascii="Arial" w:eastAsia="Calibri" w:hAnsi="Arial" w:cs="Arial"/>
        </w:rPr>
        <w:t>s</w:t>
      </w:r>
      <w:r w:rsidRPr="00D033A9">
        <w:rPr>
          <w:rFonts w:ascii="Arial" w:hAnsi="Arial" w:cs="Arial"/>
        </w:rPr>
        <w:t xml:space="preserve"> </w:t>
      </w:r>
      <w:r w:rsidRPr="00D033A9">
        <w:rPr>
          <w:rFonts w:ascii="Arial" w:eastAsia="Calibri" w:hAnsi="Arial" w:cs="Arial"/>
        </w:rPr>
        <w:t>theory</w:t>
      </w:r>
      <w:r w:rsidRPr="00D033A9">
        <w:rPr>
          <w:rFonts w:ascii="Arial" w:hAnsi="Arial" w:cs="Arial"/>
        </w:rPr>
        <w:t xml:space="preserve"> </w:t>
      </w:r>
      <w:r w:rsidRPr="00D033A9">
        <w:rPr>
          <w:rFonts w:ascii="Arial" w:eastAsia="Calibri" w:hAnsi="Arial" w:cs="Arial"/>
        </w:rPr>
        <w:t>and</w:t>
      </w:r>
      <w:r w:rsidRPr="00D033A9">
        <w:rPr>
          <w:rFonts w:ascii="Arial" w:hAnsi="Arial" w:cs="Arial"/>
        </w:rPr>
        <w:t xml:space="preserve"> </w:t>
      </w:r>
      <w:r w:rsidRPr="00D033A9">
        <w:rPr>
          <w:rFonts w:ascii="Arial" w:eastAsia="Calibri" w:hAnsi="Arial" w:cs="Arial"/>
        </w:rPr>
        <w:t>practice</w:t>
      </w:r>
      <w:r w:rsidRPr="00D033A9">
        <w:rPr>
          <w:rFonts w:ascii="Arial" w:hAnsi="Arial" w:cs="Arial"/>
        </w:rPr>
        <w:t xml:space="preserve"> </w:t>
      </w:r>
      <w:r w:rsidRPr="00D033A9">
        <w:rPr>
          <w:rFonts w:ascii="Arial" w:eastAsia="Calibri" w:hAnsi="Arial" w:cs="Arial"/>
        </w:rPr>
        <w:t>for</w:t>
      </w:r>
      <w:r w:rsidRPr="00D033A9">
        <w:rPr>
          <w:rFonts w:ascii="Arial" w:hAnsi="Arial" w:cs="Arial"/>
        </w:rPr>
        <w:t xml:space="preserve"> </w:t>
      </w:r>
      <w:r w:rsidRPr="00D033A9">
        <w:rPr>
          <w:rFonts w:ascii="Arial" w:eastAsia="Calibri" w:hAnsi="Arial" w:cs="Arial"/>
        </w:rPr>
        <w:t>teachers</w:t>
      </w:r>
      <w:r w:rsidRPr="00D033A9">
        <w:rPr>
          <w:rFonts w:ascii="Arial" w:hAnsi="Arial" w:cs="Arial"/>
        </w:rPr>
        <w:t xml:space="preserve">. </w:t>
      </w:r>
      <w:r w:rsidRPr="00D033A9">
        <w:rPr>
          <w:rFonts w:ascii="Arial" w:eastAsia="Calibri" w:hAnsi="Arial" w:cs="Arial"/>
        </w:rPr>
        <w:t>Buckingham</w:t>
      </w:r>
      <w:r w:rsidRPr="00D033A9">
        <w:rPr>
          <w:rFonts w:ascii="Arial" w:hAnsi="Arial" w:cs="Arial"/>
        </w:rPr>
        <w:t xml:space="preserve">: </w:t>
      </w:r>
      <w:r w:rsidRPr="00D033A9">
        <w:rPr>
          <w:rFonts w:ascii="Arial" w:eastAsia="Calibri" w:hAnsi="Arial" w:cs="Arial"/>
        </w:rPr>
        <w:t>Open</w:t>
      </w:r>
      <w:r w:rsidRPr="00D033A9">
        <w:rPr>
          <w:rFonts w:ascii="Arial" w:hAnsi="Arial" w:cs="Arial"/>
        </w:rPr>
        <w:t xml:space="preserve"> </w:t>
      </w:r>
      <w:r w:rsidRPr="00D033A9">
        <w:rPr>
          <w:rFonts w:ascii="Arial" w:eastAsia="Calibri" w:hAnsi="Arial" w:cs="Arial"/>
        </w:rPr>
        <w:t>University</w:t>
      </w:r>
      <w:r w:rsidRPr="00D033A9">
        <w:rPr>
          <w:rFonts w:ascii="Arial" w:hAnsi="Arial" w:cs="Arial"/>
        </w:rPr>
        <w:t xml:space="preserve"> </w:t>
      </w:r>
      <w:r w:rsidRPr="00D033A9">
        <w:rPr>
          <w:rFonts w:ascii="Arial" w:eastAsia="Calibri" w:hAnsi="Arial" w:cs="Arial"/>
        </w:rPr>
        <w:t>Press</w:t>
      </w:r>
      <w:r w:rsidR="00DE3C2D">
        <w:rPr>
          <w:rFonts w:ascii="Arial" w:eastAsia="Calibri" w:hAnsi="Arial" w:cs="Arial"/>
        </w:rPr>
        <w:t>.</w:t>
      </w:r>
    </w:p>
    <w:p w14:paraId="556D92CD" w14:textId="77777777" w:rsidR="00D033A9" w:rsidRPr="00D033A9" w:rsidRDefault="00D033A9" w:rsidP="00B145AB">
      <w:pPr>
        <w:spacing w:line="360" w:lineRule="auto"/>
        <w:rPr>
          <w:rFonts w:ascii="Arial" w:hAnsi="Arial" w:cs="Arial"/>
        </w:rPr>
      </w:pPr>
    </w:p>
    <w:p w14:paraId="580B737E" w14:textId="7DA82AC4" w:rsidR="00D033A9" w:rsidRPr="00D033A9" w:rsidRDefault="00D033A9" w:rsidP="00D033A9">
      <w:pPr>
        <w:spacing w:line="360" w:lineRule="auto"/>
        <w:rPr>
          <w:rFonts w:ascii="Arial" w:hAnsi="Arial" w:cs="Arial"/>
        </w:rPr>
      </w:pPr>
      <w:r w:rsidRPr="00D033A9">
        <w:rPr>
          <w:rFonts w:ascii="Arial" w:eastAsia="Calibri" w:hAnsi="Arial" w:cs="Arial"/>
        </w:rPr>
        <w:t>Robins</w:t>
      </w:r>
      <w:r w:rsidRPr="00D033A9">
        <w:rPr>
          <w:rFonts w:ascii="Arial" w:hAnsi="Arial" w:cs="Arial"/>
        </w:rPr>
        <w:t xml:space="preserve">, </w:t>
      </w:r>
      <w:r w:rsidRPr="00D033A9">
        <w:rPr>
          <w:rFonts w:ascii="Arial" w:eastAsia="Calibri" w:hAnsi="Arial" w:cs="Arial"/>
        </w:rPr>
        <w:t>G</w:t>
      </w:r>
      <w:r w:rsidRPr="00D033A9">
        <w:rPr>
          <w:rFonts w:ascii="Arial" w:hAnsi="Arial" w:cs="Arial"/>
        </w:rPr>
        <w:t xml:space="preserve">, (2012). </w:t>
      </w:r>
      <w:r w:rsidRPr="00D033A9">
        <w:rPr>
          <w:rFonts w:ascii="Arial" w:eastAsia="Calibri" w:hAnsi="Arial" w:cs="Arial"/>
        </w:rPr>
        <w:t>Praise</w:t>
      </w:r>
      <w:r w:rsidRPr="00D033A9">
        <w:rPr>
          <w:rFonts w:ascii="Arial" w:hAnsi="Arial" w:cs="Arial"/>
        </w:rPr>
        <w:t xml:space="preserve">, </w:t>
      </w:r>
      <w:r w:rsidRPr="00D033A9">
        <w:rPr>
          <w:rFonts w:ascii="Arial" w:eastAsia="Calibri" w:hAnsi="Arial" w:cs="Arial"/>
        </w:rPr>
        <w:t>motivation</w:t>
      </w:r>
      <w:r w:rsidRPr="00D033A9">
        <w:rPr>
          <w:rFonts w:ascii="Arial" w:hAnsi="Arial" w:cs="Arial"/>
        </w:rPr>
        <w:t xml:space="preserve"> </w:t>
      </w:r>
      <w:r w:rsidRPr="00D033A9">
        <w:rPr>
          <w:rFonts w:ascii="Arial" w:eastAsia="Calibri" w:hAnsi="Arial" w:cs="Arial"/>
        </w:rPr>
        <w:t>and</w:t>
      </w:r>
      <w:r w:rsidRPr="00D033A9">
        <w:rPr>
          <w:rFonts w:ascii="Arial" w:hAnsi="Arial" w:cs="Arial"/>
        </w:rPr>
        <w:t xml:space="preserve"> </w:t>
      </w:r>
      <w:r w:rsidRPr="00D033A9">
        <w:rPr>
          <w:rFonts w:ascii="Arial" w:eastAsia="Calibri" w:hAnsi="Arial" w:cs="Arial"/>
        </w:rPr>
        <w:t>the</w:t>
      </w:r>
      <w:r w:rsidRPr="00D033A9">
        <w:rPr>
          <w:rFonts w:ascii="Arial" w:hAnsi="Arial" w:cs="Arial"/>
        </w:rPr>
        <w:t xml:space="preserve"> </w:t>
      </w:r>
      <w:r w:rsidRPr="00D033A9">
        <w:rPr>
          <w:rFonts w:ascii="Arial" w:eastAsia="Calibri" w:hAnsi="Arial" w:cs="Arial"/>
        </w:rPr>
        <w:t>child</w:t>
      </w:r>
      <w:r w:rsidRPr="00D033A9">
        <w:rPr>
          <w:rFonts w:ascii="Arial" w:hAnsi="Arial" w:cs="Arial"/>
        </w:rPr>
        <w:t xml:space="preserve">. </w:t>
      </w:r>
      <w:r w:rsidRPr="00D033A9">
        <w:rPr>
          <w:rFonts w:ascii="Arial" w:eastAsia="Calibri" w:hAnsi="Arial" w:cs="Arial"/>
        </w:rPr>
        <w:t>Oxon</w:t>
      </w:r>
      <w:r w:rsidRPr="00D033A9">
        <w:rPr>
          <w:rFonts w:ascii="Arial" w:hAnsi="Arial" w:cs="Arial"/>
        </w:rPr>
        <w:t xml:space="preserve">: </w:t>
      </w:r>
      <w:r w:rsidRPr="00D033A9">
        <w:rPr>
          <w:rFonts w:ascii="Arial" w:eastAsia="Calibri" w:hAnsi="Arial" w:cs="Arial"/>
        </w:rPr>
        <w:t>Routledge</w:t>
      </w:r>
      <w:r w:rsidR="00DE3C2D">
        <w:rPr>
          <w:rFonts w:ascii="Arial" w:hAnsi="Arial" w:cs="Arial"/>
        </w:rPr>
        <w:t>.</w:t>
      </w:r>
    </w:p>
    <w:p w14:paraId="3D743D22" w14:textId="77777777" w:rsidR="00EE78A2" w:rsidRPr="00D033A9" w:rsidRDefault="00EE78A2" w:rsidP="00B145AB">
      <w:pPr>
        <w:spacing w:line="360" w:lineRule="auto"/>
        <w:rPr>
          <w:rFonts w:ascii="Arial" w:hAnsi="Arial" w:cs="Arial"/>
        </w:rPr>
      </w:pPr>
    </w:p>
    <w:p w14:paraId="283D4C29" w14:textId="377D915F" w:rsidR="00EE78A2" w:rsidRPr="00D033A9" w:rsidRDefault="00EE78A2" w:rsidP="00B145AB">
      <w:pPr>
        <w:spacing w:line="360" w:lineRule="auto"/>
        <w:rPr>
          <w:rFonts w:ascii="Arial" w:hAnsi="Arial" w:cs="Arial"/>
        </w:rPr>
      </w:pPr>
      <w:r w:rsidRPr="00D033A9">
        <w:rPr>
          <w:rFonts w:ascii="Arial" w:eastAsia="Calibri" w:hAnsi="Arial" w:cs="Arial"/>
        </w:rPr>
        <w:t>Shelton</w:t>
      </w:r>
      <w:r w:rsidRPr="00D033A9">
        <w:rPr>
          <w:rFonts w:ascii="Arial" w:hAnsi="Arial" w:cs="Arial"/>
        </w:rPr>
        <w:t xml:space="preserve">, </w:t>
      </w:r>
      <w:r w:rsidRPr="00D033A9">
        <w:rPr>
          <w:rFonts w:ascii="Arial" w:eastAsia="Calibri" w:hAnsi="Arial" w:cs="Arial"/>
        </w:rPr>
        <w:t>F</w:t>
      </w:r>
      <w:r w:rsidRPr="00D033A9">
        <w:rPr>
          <w:rFonts w:ascii="Arial" w:hAnsi="Arial" w:cs="Arial"/>
        </w:rPr>
        <w:t xml:space="preserve"> </w:t>
      </w:r>
      <w:r w:rsidRPr="00D033A9">
        <w:rPr>
          <w:rFonts w:ascii="Arial" w:eastAsia="Calibri" w:hAnsi="Arial" w:cs="Arial"/>
        </w:rPr>
        <w:t>&amp;</w:t>
      </w:r>
      <w:r w:rsidRPr="00D033A9">
        <w:rPr>
          <w:rFonts w:ascii="Arial" w:hAnsi="Arial" w:cs="Arial"/>
        </w:rPr>
        <w:t xml:space="preserve"> </w:t>
      </w:r>
      <w:r w:rsidRPr="00D033A9">
        <w:rPr>
          <w:rFonts w:ascii="Arial" w:eastAsia="Calibri" w:hAnsi="Arial" w:cs="Arial"/>
        </w:rPr>
        <w:t>Brownhill</w:t>
      </w:r>
      <w:r w:rsidRPr="00D033A9">
        <w:rPr>
          <w:rFonts w:ascii="Arial" w:hAnsi="Arial" w:cs="Arial"/>
        </w:rPr>
        <w:t xml:space="preserve">, </w:t>
      </w:r>
      <w:r w:rsidRPr="00D033A9">
        <w:rPr>
          <w:rFonts w:ascii="Arial" w:eastAsia="Calibri" w:hAnsi="Arial" w:cs="Arial"/>
        </w:rPr>
        <w:t>S</w:t>
      </w:r>
      <w:r w:rsidRPr="00D033A9">
        <w:rPr>
          <w:rFonts w:ascii="Arial" w:hAnsi="Arial" w:cs="Arial"/>
        </w:rPr>
        <w:t xml:space="preserve">, (2008). </w:t>
      </w:r>
      <w:r w:rsidRPr="00D033A9">
        <w:rPr>
          <w:rFonts w:ascii="Arial" w:eastAsia="Calibri" w:hAnsi="Arial" w:cs="Arial"/>
        </w:rPr>
        <w:t>Effective</w:t>
      </w:r>
      <w:r w:rsidRPr="00D033A9">
        <w:rPr>
          <w:rFonts w:ascii="Arial" w:hAnsi="Arial" w:cs="Arial"/>
        </w:rPr>
        <w:t xml:space="preserve"> </w:t>
      </w:r>
      <w:r w:rsidRPr="00D033A9">
        <w:rPr>
          <w:rFonts w:ascii="Arial" w:eastAsia="Calibri" w:hAnsi="Arial" w:cs="Arial"/>
        </w:rPr>
        <w:t>behaviour</w:t>
      </w:r>
      <w:r w:rsidRPr="00D033A9">
        <w:rPr>
          <w:rFonts w:ascii="Arial" w:hAnsi="Arial" w:cs="Arial"/>
        </w:rPr>
        <w:t xml:space="preserve"> </w:t>
      </w:r>
      <w:r w:rsidRPr="00D033A9">
        <w:rPr>
          <w:rFonts w:ascii="Arial" w:eastAsia="Calibri" w:hAnsi="Arial" w:cs="Arial"/>
        </w:rPr>
        <w:t>management</w:t>
      </w:r>
      <w:r w:rsidRPr="00D033A9">
        <w:rPr>
          <w:rFonts w:ascii="Arial" w:hAnsi="Arial" w:cs="Arial"/>
        </w:rPr>
        <w:t xml:space="preserve"> </w:t>
      </w:r>
      <w:r w:rsidRPr="00D033A9">
        <w:rPr>
          <w:rFonts w:ascii="Arial" w:eastAsia="Calibri" w:hAnsi="Arial" w:cs="Arial"/>
        </w:rPr>
        <w:t>in</w:t>
      </w:r>
      <w:r w:rsidRPr="00D033A9">
        <w:rPr>
          <w:rFonts w:ascii="Arial" w:hAnsi="Arial" w:cs="Arial"/>
        </w:rPr>
        <w:t xml:space="preserve"> </w:t>
      </w:r>
      <w:r w:rsidRPr="00D033A9">
        <w:rPr>
          <w:rFonts w:ascii="Arial" w:eastAsia="Calibri" w:hAnsi="Arial" w:cs="Arial"/>
        </w:rPr>
        <w:t>the</w:t>
      </w:r>
      <w:r w:rsidRPr="00D033A9">
        <w:rPr>
          <w:rFonts w:ascii="Arial" w:hAnsi="Arial" w:cs="Arial"/>
        </w:rPr>
        <w:t xml:space="preserve"> </w:t>
      </w:r>
      <w:r w:rsidRPr="00D033A9">
        <w:rPr>
          <w:rFonts w:ascii="Arial" w:eastAsia="Calibri" w:hAnsi="Arial" w:cs="Arial"/>
        </w:rPr>
        <w:t>primary</w:t>
      </w:r>
      <w:r w:rsidRPr="00D033A9">
        <w:rPr>
          <w:rFonts w:ascii="Arial" w:hAnsi="Arial" w:cs="Arial"/>
        </w:rPr>
        <w:t xml:space="preserve"> </w:t>
      </w:r>
      <w:r w:rsidRPr="00D033A9">
        <w:rPr>
          <w:rFonts w:ascii="Arial" w:eastAsia="Calibri" w:hAnsi="Arial" w:cs="Arial"/>
        </w:rPr>
        <w:t>classroom</w:t>
      </w:r>
      <w:r w:rsidRPr="00D033A9">
        <w:rPr>
          <w:rFonts w:ascii="Arial" w:hAnsi="Arial" w:cs="Arial"/>
        </w:rPr>
        <w:t xml:space="preserve">. </w:t>
      </w:r>
      <w:r w:rsidRPr="00D033A9">
        <w:rPr>
          <w:rFonts w:ascii="Arial" w:eastAsia="Calibri" w:hAnsi="Arial" w:cs="Arial"/>
        </w:rPr>
        <w:t>Berkshire</w:t>
      </w:r>
      <w:r w:rsidRPr="00D033A9">
        <w:rPr>
          <w:rFonts w:ascii="Arial" w:hAnsi="Arial" w:cs="Arial"/>
        </w:rPr>
        <w:t xml:space="preserve">: </w:t>
      </w:r>
      <w:r w:rsidRPr="00D033A9">
        <w:rPr>
          <w:rFonts w:ascii="Arial" w:eastAsia="Calibri" w:hAnsi="Arial" w:cs="Arial"/>
        </w:rPr>
        <w:t>Open</w:t>
      </w:r>
      <w:r w:rsidRPr="00D033A9">
        <w:rPr>
          <w:rFonts w:ascii="Arial" w:hAnsi="Arial" w:cs="Arial"/>
        </w:rPr>
        <w:t xml:space="preserve"> </w:t>
      </w:r>
      <w:r w:rsidRPr="00D033A9">
        <w:rPr>
          <w:rFonts w:ascii="Arial" w:eastAsia="Calibri" w:hAnsi="Arial" w:cs="Arial"/>
        </w:rPr>
        <w:t>University</w:t>
      </w:r>
      <w:r w:rsidRPr="00D033A9">
        <w:rPr>
          <w:rFonts w:ascii="Arial" w:hAnsi="Arial" w:cs="Arial"/>
        </w:rPr>
        <w:t xml:space="preserve"> </w:t>
      </w:r>
      <w:r w:rsidRPr="00D033A9">
        <w:rPr>
          <w:rFonts w:ascii="Arial" w:eastAsia="Calibri" w:hAnsi="Arial" w:cs="Arial"/>
        </w:rPr>
        <w:t>Press</w:t>
      </w:r>
      <w:r w:rsidR="00DE3C2D">
        <w:rPr>
          <w:rFonts w:ascii="Arial" w:eastAsia="Calibri" w:hAnsi="Arial" w:cs="Arial"/>
        </w:rPr>
        <w:t>.</w:t>
      </w:r>
      <w:bookmarkStart w:id="0" w:name="_GoBack"/>
      <w:bookmarkEnd w:id="0"/>
    </w:p>
    <w:p w14:paraId="3852BA52" w14:textId="77777777" w:rsidR="00EE78A2" w:rsidRPr="00D033A9" w:rsidRDefault="00EE78A2" w:rsidP="00B145AB">
      <w:pPr>
        <w:spacing w:line="360" w:lineRule="auto"/>
        <w:rPr>
          <w:rFonts w:ascii="Arial" w:hAnsi="Arial" w:cs="Arial"/>
        </w:rPr>
      </w:pPr>
    </w:p>
    <w:p w14:paraId="529F93C4" w14:textId="77777777" w:rsidR="00EE78A2" w:rsidRPr="00D033A9" w:rsidRDefault="00EE78A2" w:rsidP="00B145AB">
      <w:pPr>
        <w:spacing w:line="360" w:lineRule="auto"/>
        <w:rPr>
          <w:rFonts w:ascii="Arial" w:hAnsi="Arial" w:cs="Arial"/>
        </w:rPr>
      </w:pPr>
      <w:r w:rsidRPr="00D033A9">
        <w:rPr>
          <w:rFonts w:ascii="Arial" w:eastAsia="Calibri" w:hAnsi="Arial" w:cs="Arial"/>
        </w:rPr>
        <w:t>Sutton</w:t>
      </w:r>
      <w:r w:rsidRPr="00D033A9">
        <w:rPr>
          <w:rFonts w:ascii="Arial" w:hAnsi="Arial" w:cs="Arial"/>
        </w:rPr>
        <w:t xml:space="preserve"> </w:t>
      </w:r>
      <w:r w:rsidRPr="00D033A9">
        <w:rPr>
          <w:rFonts w:ascii="Arial" w:eastAsia="Calibri" w:hAnsi="Arial" w:cs="Arial"/>
        </w:rPr>
        <w:t>Trust</w:t>
      </w:r>
      <w:r w:rsidRPr="00D033A9">
        <w:rPr>
          <w:rFonts w:ascii="Arial" w:hAnsi="Arial" w:cs="Arial"/>
        </w:rPr>
        <w:t xml:space="preserve">, (2014).  </w:t>
      </w:r>
      <w:r w:rsidRPr="00D033A9">
        <w:rPr>
          <w:rFonts w:ascii="Arial" w:eastAsia="Calibri" w:hAnsi="Arial" w:cs="Arial"/>
        </w:rPr>
        <w:t>What</w:t>
      </w:r>
      <w:r w:rsidRPr="00D033A9">
        <w:rPr>
          <w:rFonts w:ascii="Arial" w:hAnsi="Arial" w:cs="Arial"/>
        </w:rPr>
        <w:t xml:space="preserve"> </w:t>
      </w:r>
      <w:r w:rsidRPr="00D033A9">
        <w:rPr>
          <w:rFonts w:ascii="Arial" w:eastAsia="Calibri" w:hAnsi="Arial" w:cs="Arial"/>
        </w:rPr>
        <w:t>makes</w:t>
      </w:r>
      <w:r w:rsidRPr="00D033A9">
        <w:rPr>
          <w:rFonts w:ascii="Arial" w:hAnsi="Arial" w:cs="Arial"/>
        </w:rPr>
        <w:t xml:space="preserve"> </w:t>
      </w:r>
      <w:r w:rsidRPr="00D033A9">
        <w:rPr>
          <w:rFonts w:ascii="Arial" w:eastAsia="Calibri" w:hAnsi="Arial" w:cs="Arial"/>
        </w:rPr>
        <w:t>great</w:t>
      </w:r>
      <w:r w:rsidRPr="00D033A9">
        <w:rPr>
          <w:rFonts w:ascii="Arial" w:hAnsi="Arial" w:cs="Arial"/>
        </w:rPr>
        <w:t xml:space="preserve"> </w:t>
      </w:r>
      <w:r w:rsidRPr="00D033A9">
        <w:rPr>
          <w:rFonts w:ascii="Arial" w:eastAsia="Calibri" w:hAnsi="Arial" w:cs="Arial"/>
        </w:rPr>
        <w:t>teaching</w:t>
      </w:r>
      <w:r w:rsidRPr="00D033A9">
        <w:rPr>
          <w:rFonts w:ascii="Arial" w:hAnsi="Arial" w:cs="Arial"/>
        </w:rPr>
        <w:t xml:space="preserve">. </w:t>
      </w:r>
      <w:r w:rsidRPr="00D033A9">
        <w:rPr>
          <w:rFonts w:ascii="Arial" w:eastAsia="Calibri" w:hAnsi="Arial" w:cs="Arial"/>
        </w:rPr>
        <w:t>Available</w:t>
      </w:r>
      <w:r w:rsidRPr="00D033A9">
        <w:rPr>
          <w:rFonts w:ascii="Arial" w:hAnsi="Arial" w:cs="Arial"/>
        </w:rPr>
        <w:t xml:space="preserve"> </w:t>
      </w:r>
      <w:r w:rsidRPr="00D033A9">
        <w:rPr>
          <w:rFonts w:ascii="Arial" w:eastAsia="Calibri" w:hAnsi="Arial" w:cs="Arial"/>
        </w:rPr>
        <w:t>at</w:t>
      </w:r>
      <w:r w:rsidRPr="00D033A9">
        <w:rPr>
          <w:rFonts w:ascii="Arial" w:hAnsi="Arial" w:cs="Arial"/>
        </w:rPr>
        <w:t xml:space="preserve">: </w:t>
      </w:r>
      <w:hyperlink r:id="rId13" w:history="1">
        <w:r w:rsidRPr="00D033A9">
          <w:rPr>
            <w:rStyle w:val="Hyperlink"/>
            <w:rFonts w:ascii="Arial" w:eastAsia="Calibri" w:hAnsi="Arial" w:cs="Arial"/>
          </w:rPr>
          <w:t>https</w:t>
        </w:r>
        <w:r w:rsidRPr="00D033A9">
          <w:rPr>
            <w:rStyle w:val="Hyperlink"/>
            <w:rFonts w:ascii="Arial" w:hAnsi="Arial" w:cs="Arial"/>
          </w:rPr>
          <w:t>://</w:t>
        </w:r>
        <w:r w:rsidRPr="00D033A9">
          <w:rPr>
            <w:rStyle w:val="Hyperlink"/>
            <w:rFonts w:ascii="Arial" w:eastAsia="Calibri" w:hAnsi="Arial" w:cs="Arial"/>
          </w:rPr>
          <w:t>www</w:t>
        </w:r>
        <w:r w:rsidRPr="00D033A9">
          <w:rPr>
            <w:rStyle w:val="Hyperlink"/>
            <w:rFonts w:ascii="Arial" w:hAnsi="Arial" w:cs="Arial"/>
          </w:rPr>
          <w:t>.</w:t>
        </w:r>
        <w:r w:rsidRPr="00D033A9">
          <w:rPr>
            <w:rStyle w:val="Hyperlink"/>
            <w:rFonts w:ascii="Arial" w:eastAsia="Calibri" w:hAnsi="Arial" w:cs="Arial"/>
          </w:rPr>
          <w:t>suttontrust</w:t>
        </w:r>
        <w:r w:rsidRPr="00D033A9">
          <w:rPr>
            <w:rStyle w:val="Hyperlink"/>
            <w:rFonts w:ascii="Arial" w:hAnsi="Arial" w:cs="Arial"/>
          </w:rPr>
          <w:t>.</w:t>
        </w:r>
        <w:r w:rsidRPr="00D033A9">
          <w:rPr>
            <w:rStyle w:val="Hyperlink"/>
            <w:rFonts w:ascii="Arial" w:eastAsia="Calibri" w:hAnsi="Arial" w:cs="Arial"/>
          </w:rPr>
          <w:t>com</w:t>
        </w:r>
        <w:r w:rsidRPr="00D033A9">
          <w:rPr>
            <w:rStyle w:val="Hyperlink"/>
            <w:rFonts w:ascii="Arial" w:hAnsi="Arial" w:cs="Arial"/>
          </w:rPr>
          <w:t>/</w:t>
        </w:r>
        <w:r w:rsidRPr="00D033A9">
          <w:rPr>
            <w:rStyle w:val="Hyperlink"/>
            <w:rFonts w:ascii="Arial" w:eastAsia="Calibri" w:hAnsi="Arial" w:cs="Arial"/>
          </w:rPr>
          <w:t>wp</w:t>
        </w:r>
        <w:r w:rsidRPr="00D033A9">
          <w:rPr>
            <w:rStyle w:val="Hyperlink"/>
            <w:rFonts w:ascii="Arial" w:hAnsi="Arial" w:cs="Arial"/>
          </w:rPr>
          <w:t>-</w:t>
        </w:r>
        <w:r w:rsidRPr="00D033A9">
          <w:rPr>
            <w:rStyle w:val="Hyperlink"/>
            <w:rFonts w:ascii="Arial" w:eastAsia="Calibri" w:hAnsi="Arial" w:cs="Arial"/>
          </w:rPr>
          <w:t>content</w:t>
        </w:r>
        <w:r w:rsidRPr="00D033A9">
          <w:rPr>
            <w:rStyle w:val="Hyperlink"/>
            <w:rFonts w:ascii="Arial" w:hAnsi="Arial" w:cs="Arial"/>
          </w:rPr>
          <w:t>/</w:t>
        </w:r>
        <w:r w:rsidRPr="00D033A9">
          <w:rPr>
            <w:rStyle w:val="Hyperlink"/>
            <w:rFonts w:ascii="Arial" w:eastAsia="Calibri" w:hAnsi="Arial" w:cs="Arial"/>
          </w:rPr>
          <w:t>uploads</w:t>
        </w:r>
        <w:r w:rsidRPr="00D033A9">
          <w:rPr>
            <w:rStyle w:val="Hyperlink"/>
            <w:rFonts w:ascii="Arial" w:hAnsi="Arial" w:cs="Arial"/>
          </w:rPr>
          <w:t>/2014/10/</w:t>
        </w:r>
        <w:r w:rsidRPr="00D033A9">
          <w:rPr>
            <w:rStyle w:val="Hyperlink"/>
            <w:rFonts w:ascii="Arial" w:eastAsia="Calibri" w:hAnsi="Arial" w:cs="Arial"/>
          </w:rPr>
          <w:t>What</w:t>
        </w:r>
        <w:r w:rsidRPr="00D033A9">
          <w:rPr>
            <w:rStyle w:val="Hyperlink"/>
            <w:rFonts w:ascii="Arial" w:hAnsi="Arial" w:cs="Arial"/>
          </w:rPr>
          <w:t>-</w:t>
        </w:r>
        <w:r w:rsidRPr="00D033A9">
          <w:rPr>
            <w:rStyle w:val="Hyperlink"/>
            <w:rFonts w:ascii="Arial" w:eastAsia="Calibri" w:hAnsi="Arial" w:cs="Arial"/>
          </w:rPr>
          <w:t>Makes</w:t>
        </w:r>
        <w:r w:rsidRPr="00D033A9">
          <w:rPr>
            <w:rStyle w:val="Hyperlink"/>
            <w:rFonts w:ascii="Arial" w:hAnsi="Arial" w:cs="Arial"/>
          </w:rPr>
          <w:t>-</w:t>
        </w:r>
        <w:r w:rsidRPr="00D033A9">
          <w:rPr>
            <w:rStyle w:val="Hyperlink"/>
            <w:rFonts w:ascii="Arial" w:eastAsia="Calibri" w:hAnsi="Arial" w:cs="Arial"/>
          </w:rPr>
          <w:t>Great</w:t>
        </w:r>
        <w:r w:rsidRPr="00D033A9">
          <w:rPr>
            <w:rStyle w:val="Hyperlink"/>
            <w:rFonts w:ascii="Arial" w:hAnsi="Arial" w:cs="Arial"/>
          </w:rPr>
          <w:t>-</w:t>
        </w:r>
        <w:r w:rsidRPr="00D033A9">
          <w:rPr>
            <w:rStyle w:val="Hyperlink"/>
            <w:rFonts w:ascii="Arial" w:eastAsia="Calibri" w:hAnsi="Arial" w:cs="Arial"/>
          </w:rPr>
          <w:t>Teaching</w:t>
        </w:r>
        <w:r w:rsidRPr="00D033A9">
          <w:rPr>
            <w:rStyle w:val="Hyperlink"/>
            <w:rFonts w:ascii="Arial" w:hAnsi="Arial" w:cs="Arial"/>
          </w:rPr>
          <w:t>-</w:t>
        </w:r>
        <w:r w:rsidRPr="00D033A9">
          <w:rPr>
            <w:rStyle w:val="Hyperlink"/>
            <w:rFonts w:ascii="Arial" w:eastAsia="Calibri" w:hAnsi="Arial" w:cs="Arial"/>
          </w:rPr>
          <w:t>REPORT</w:t>
        </w:r>
        <w:r w:rsidRPr="00D033A9">
          <w:rPr>
            <w:rStyle w:val="Hyperlink"/>
            <w:rFonts w:ascii="Arial" w:hAnsi="Arial" w:cs="Arial"/>
          </w:rPr>
          <w:t>.</w:t>
        </w:r>
        <w:r w:rsidRPr="00D033A9">
          <w:rPr>
            <w:rStyle w:val="Hyperlink"/>
            <w:rFonts w:ascii="Arial" w:eastAsia="Calibri" w:hAnsi="Arial" w:cs="Arial"/>
          </w:rPr>
          <w:t>pdf</w:t>
        </w:r>
      </w:hyperlink>
      <w:r w:rsidRPr="00D033A9">
        <w:rPr>
          <w:rFonts w:ascii="Arial" w:hAnsi="Arial" w:cs="Arial"/>
        </w:rPr>
        <w:t xml:space="preserve"> (</w:t>
      </w:r>
      <w:r w:rsidRPr="00D033A9">
        <w:rPr>
          <w:rFonts w:ascii="Arial" w:eastAsia="Calibri" w:hAnsi="Arial" w:cs="Arial"/>
        </w:rPr>
        <w:t>Accessed</w:t>
      </w:r>
      <w:r w:rsidRPr="00D033A9">
        <w:rPr>
          <w:rFonts w:ascii="Arial" w:hAnsi="Arial" w:cs="Arial"/>
        </w:rPr>
        <w:t xml:space="preserve">: </w:t>
      </w:r>
      <w:r w:rsidRPr="00D033A9">
        <w:rPr>
          <w:rFonts w:ascii="Arial" w:eastAsia="Calibri" w:hAnsi="Arial" w:cs="Arial"/>
        </w:rPr>
        <w:t>May</w:t>
      </w:r>
      <w:r w:rsidRPr="00D033A9">
        <w:rPr>
          <w:rFonts w:ascii="Arial" w:hAnsi="Arial" w:cs="Arial"/>
        </w:rPr>
        <w:t xml:space="preserve"> 1 2018) </w:t>
      </w:r>
    </w:p>
    <w:p w14:paraId="58C2A033" w14:textId="77777777" w:rsidR="00EE78A2" w:rsidRPr="00D033A9" w:rsidRDefault="00EE78A2" w:rsidP="006B5BF7">
      <w:pPr>
        <w:spacing w:line="360" w:lineRule="auto"/>
        <w:rPr>
          <w:rFonts w:ascii="Arial" w:hAnsi="Arial" w:cs="Arial"/>
        </w:rPr>
      </w:pPr>
    </w:p>
    <w:p w14:paraId="4EF49BFF" w14:textId="77777777" w:rsidR="00EE78A2" w:rsidRPr="00D033A9" w:rsidRDefault="00EE78A2" w:rsidP="006B5BF7">
      <w:pPr>
        <w:spacing w:line="360" w:lineRule="auto"/>
        <w:rPr>
          <w:rFonts w:ascii="Arial" w:hAnsi="Arial" w:cs="Arial"/>
        </w:rPr>
      </w:pPr>
      <w:r w:rsidRPr="00D033A9">
        <w:rPr>
          <w:rFonts w:ascii="Arial" w:eastAsia="Calibri" w:hAnsi="Arial" w:cs="Arial"/>
        </w:rPr>
        <w:t>The</w:t>
      </w:r>
      <w:r w:rsidRPr="00D033A9">
        <w:rPr>
          <w:rFonts w:ascii="Arial" w:hAnsi="Arial" w:cs="Arial"/>
        </w:rPr>
        <w:t xml:space="preserve"> </w:t>
      </w:r>
      <w:r w:rsidRPr="00D033A9">
        <w:rPr>
          <w:rFonts w:ascii="Arial" w:eastAsia="Calibri" w:hAnsi="Arial" w:cs="Arial"/>
        </w:rPr>
        <w:t>University</w:t>
      </w:r>
      <w:r w:rsidRPr="00D033A9">
        <w:rPr>
          <w:rFonts w:ascii="Arial" w:hAnsi="Arial" w:cs="Arial"/>
        </w:rPr>
        <w:t xml:space="preserve"> </w:t>
      </w:r>
      <w:r w:rsidRPr="00D033A9">
        <w:rPr>
          <w:rFonts w:ascii="Arial" w:eastAsia="Calibri" w:hAnsi="Arial" w:cs="Arial"/>
        </w:rPr>
        <w:t>of</w:t>
      </w:r>
      <w:r w:rsidRPr="00D033A9">
        <w:rPr>
          <w:rFonts w:ascii="Arial" w:hAnsi="Arial" w:cs="Arial"/>
        </w:rPr>
        <w:t xml:space="preserve"> </w:t>
      </w:r>
      <w:r w:rsidRPr="00D033A9">
        <w:rPr>
          <w:rFonts w:ascii="Arial" w:eastAsia="Calibri" w:hAnsi="Arial" w:cs="Arial"/>
        </w:rPr>
        <w:t>Kansas</w:t>
      </w:r>
      <w:r w:rsidRPr="00D033A9">
        <w:rPr>
          <w:rFonts w:ascii="Arial" w:hAnsi="Arial" w:cs="Arial"/>
        </w:rPr>
        <w:t xml:space="preserve"> ,(2018). </w:t>
      </w:r>
      <w:r w:rsidRPr="00D033A9">
        <w:rPr>
          <w:rFonts w:ascii="Arial" w:eastAsia="Calibri" w:hAnsi="Arial" w:cs="Arial"/>
        </w:rPr>
        <w:t>Peer</w:t>
      </w:r>
      <w:r w:rsidRPr="00D033A9">
        <w:rPr>
          <w:rFonts w:ascii="Arial" w:hAnsi="Arial" w:cs="Arial"/>
        </w:rPr>
        <w:t xml:space="preserve"> </w:t>
      </w:r>
      <w:r w:rsidRPr="00D033A9">
        <w:rPr>
          <w:rFonts w:ascii="Arial" w:eastAsia="Calibri" w:hAnsi="Arial" w:cs="Arial"/>
        </w:rPr>
        <w:t>assisted</w:t>
      </w:r>
      <w:r w:rsidRPr="00D033A9">
        <w:rPr>
          <w:rFonts w:ascii="Arial" w:hAnsi="Arial" w:cs="Arial"/>
        </w:rPr>
        <w:t xml:space="preserve"> </w:t>
      </w:r>
      <w:r w:rsidRPr="00D033A9">
        <w:rPr>
          <w:rFonts w:ascii="Arial" w:eastAsia="Calibri" w:hAnsi="Arial" w:cs="Arial"/>
        </w:rPr>
        <w:t>interventions</w:t>
      </w:r>
      <w:r w:rsidRPr="00D033A9">
        <w:rPr>
          <w:rFonts w:ascii="Arial" w:hAnsi="Arial" w:cs="Arial"/>
        </w:rPr>
        <w:t xml:space="preserve">. </w:t>
      </w:r>
      <w:r w:rsidRPr="00D033A9">
        <w:rPr>
          <w:rFonts w:ascii="Arial" w:eastAsia="Calibri" w:hAnsi="Arial" w:cs="Arial"/>
        </w:rPr>
        <w:t>Available</w:t>
      </w:r>
      <w:r w:rsidRPr="00D033A9">
        <w:rPr>
          <w:rFonts w:ascii="Arial" w:hAnsi="Arial" w:cs="Arial"/>
        </w:rPr>
        <w:t xml:space="preserve"> </w:t>
      </w:r>
      <w:r w:rsidRPr="00D033A9">
        <w:rPr>
          <w:rFonts w:ascii="Arial" w:eastAsia="Calibri" w:hAnsi="Arial" w:cs="Arial"/>
        </w:rPr>
        <w:t>at</w:t>
      </w:r>
      <w:r w:rsidRPr="00D033A9">
        <w:rPr>
          <w:rFonts w:ascii="Arial" w:hAnsi="Arial" w:cs="Arial"/>
        </w:rPr>
        <w:t xml:space="preserve">: </w:t>
      </w:r>
      <w:hyperlink r:id="rId14" w:history="1">
        <w:r w:rsidRPr="00D033A9">
          <w:rPr>
            <w:rStyle w:val="Hyperlink"/>
            <w:rFonts w:ascii="Arial" w:eastAsia="Calibri" w:hAnsi="Arial" w:cs="Arial"/>
          </w:rPr>
          <w:t>http</w:t>
        </w:r>
        <w:r w:rsidRPr="00D033A9">
          <w:rPr>
            <w:rStyle w:val="Hyperlink"/>
            <w:rFonts w:ascii="Arial" w:hAnsi="Arial" w:cs="Arial"/>
          </w:rPr>
          <w:t>://</w:t>
        </w:r>
        <w:r w:rsidRPr="00D033A9">
          <w:rPr>
            <w:rStyle w:val="Hyperlink"/>
            <w:rFonts w:ascii="Arial" w:eastAsia="Calibri" w:hAnsi="Arial" w:cs="Arial"/>
          </w:rPr>
          <w:t>www</w:t>
        </w:r>
        <w:r w:rsidRPr="00D033A9">
          <w:rPr>
            <w:rStyle w:val="Hyperlink"/>
            <w:rFonts w:ascii="Arial" w:hAnsi="Arial" w:cs="Arial"/>
          </w:rPr>
          <w:t>.</w:t>
        </w:r>
        <w:r w:rsidRPr="00D033A9">
          <w:rPr>
            <w:rStyle w:val="Hyperlink"/>
            <w:rFonts w:ascii="Arial" w:eastAsia="Calibri" w:hAnsi="Arial" w:cs="Arial"/>
          </w:rPr>
          <w:t>specialconnections</w:t>
        </w:r>
        <w:r w:rsidRPr="00D033A9">
          <w:rPr>
            <w:rStyle w:val="Hyperlink"/>
            <w:rFonts w:ascii="Arial" w:hAnsi="Arial" w:cs="Arial"/>
          </w:rPr>
          <w:t>.</w:t>
        </w:r>
        <w:r w:rsidRPr="00D033A9">
          <w:rPr>
            <w:rStyle w:val="Hyperlink"/>
            <w:rFonts w:ascii="Arial" w:eastAsia="Calibri" w:hAnsi="Arial" w:cs="Arial"/>
          </w:rPr>
          <w:t>ku</w:t>
        </w:r>
        <w:r w:rsidRPr="00D033A9">
          <w:rPr>
            <w:rStyle w:val="Hyperlink"/>
            <w:rFonts w:ascii="Arial" w:hAnsi="Arial" w:cs="Arial"/>
          </w:rPr>
          <w:t>.</w:t>
        </w:r>
        <w:r w:rsidRPr="00D033A9">
          <w:rPr>
            <w:rStyle w:val="Hyperlink"/>
            <w:rFonts w:ascii="Arial" w:eastAsia="Calibri" w:hAnsi="Arial" w:cs="Arial"/>
          </w:rPr>
          <w:t>edu</w:t>
        </w:r>
        <w:r w:rsidRPr="00D033A9">
          <w:rPr>
            <w:rStyle w:val="Hyperlink"/>
            <w:rFonts w:ascii="Arial" w:hAnsi="Arial" w:cs="Arial"/>
          </w:rPr>
          <w:t>/?</w:t>
        </w:r>
        <w:r w:rsidRPr="00D033A9">
          <w:rPr>
            <w:rStyle w:val="Hyperlink"/>
            <w:rFonts w:ascii="Arial" w:eastAsia="Calibri" w:hAnsi="Arial" w:cs="Arial"/>
          </w:rPr>
          <w:t>q</w:t>
        </w:r>
        <w:r w:rsidRPr="00D033A9">
          <w:rPr>
            <w:rStyle w:val="Hyperlink"/>
            <w:rFonts w:ascii="Arial" w:hAnsi="Arial" w:cs="Arial"/>
          </w:rPr>
          <w:t>=</w:t>
        </w:r>
        <w:r w:rsidRPr="00D033A9">
          <w:rPr>
            <w:rStyle w:val="Hyperlink"/>
            <w:rFonts w:ascii="Arial" w:eastAsia="Calibri" w:hAnsi="Arial" w:cs="Arial"/>
          </w:rPr>
          <w:t>behavior_plans</w:t>
        </w:r>
        <w:r w:rsidRPr="00D033A9">
          <w:rPr>
            <w:rStyle w:val="Hyperlink"/>
            <w:rFonts w:ascii="Arial" w:hAnsi="Arial" w:cs="Arial"/>
          </w:rPr>
          <w:t>/</w:t>
        </w:r>
        <w:r w:rsidRPr="00D033A9">
          <w:rPr>
            <w:rStyle w:val="Hyperlink"/>
            <w:rFonts w:ascii="Arial" w:eastAsia="Calibri" w:hAnsi="Arial" w:cs="Arial"/>
          </w:rPr>
          <w:t>classroom_and_group_support</w:t>
        </w:r>
        <w:r w:rsidRPr="00D033A9">
          <w:rPr>
            <w:rStyle w:val="Hyperlink"/>
            <w:rFonts w:ascii="Arial" w:hAnsi="Arial" w:cs="Arial"/>
          </w:rPr>
          <w:t>/</w:t>
        </w:r>
        <w:r w:rsidRPr="00D033A9">
          <w:rPr>
            <w:rStyle w:val="Hyperlink"/>
            <w:rFonts w:ascii="Arial" w:eastAsia="Calibri" w:hAnsi="Arial" w:cs="Arial"/>
          </w:rPr>
          <w:t>teacher_tools</w:t>
        </w:r>
        <w:r w:rsidRPr="00D033A9">
          <w:rPr>
            <w:rStyle w:val="Hyperlink"/>
            <w:rFonts w:ascii="Arial" w:hAnsi="Arial" w:cs="Arial"/>
          </w:rPr>
          <w:t>/</w:t>
        </w:r>
        <w:r w:rsidRPr="00D033A9">
          <w:rPr>
            <w:rStyle w:val="Hyperlink"/>
            <w:rFonts w:ascii="Arial" w:eastAsia="Calibri" w:hAnsi="Arial" w:cs="Arial"/>
          </w:rPr>
          <w:t>peer_assisted_interventions</w:t>
        </w:r>
      </w:hyperlink>
      <w:r w:rsidRPr="00D033A9">
        <w:rPr>
          <w:rFonts w:ascii="Arial" w:hAnsi="Arial" w:cs="Arial"/>
        </w:rPr>
        <w:t xml:space="preserve"> (</w:t>
      </w:r>
      <w:r w:rsidRPr="00D033A9">
        <w:rPr>
          <w:rFonts w:ascii="Arial" w:eastAsia="Calibri" w:hAnsi="Arial" w:cs="Arial"/>
        </w:rPr>
        <w:t>Accessed</w:t>
      </w:r>
      <w:r w:rsidRPr="00D033A9">
        <w:rPr>
          <w:rFonts w:ascii="Arial" w:hAnsi="Arial" w:cs="Arial"/>
        </w:rPr>
        <w:t xml:space="preserve">: </w:t>
      </w:r>
      <w:r w:rsidRPr="00D033A9">
        <w:rPr>
          <w:rFonts w:ascii="Arial" w:eastAsia="Calibri" w:hAnsi="Arial" w:cs="Arial"/>
        </w:rPr>
        <w:t>May</w:t>
      </w:r>
      <w:r w:rsidRPr="00D033A9">
        <w:rPr>
          <w:rFonts w:ascii="Arial" w:hAnsi="Arial" w:cs="Arial"/>
        </w:rPr>
        <w:t xml:space="preserve"> 3 2018) </w:t>
      </w:r>
    </w:p>
    <w:p w14:paraId="3D889826" w14:textId="77777777" w:rsidR="00EE78A2" w:rsidRPr="00D033A9" w:rsidRDefault="00EE78A2" w:rsidP="006B5BF7">
      <w:pPr>
        <w:spacing w:line="360" w:lineRule="auto"/>
        <w:rPr>
          <w:rFonts w:ascii="Arial" w:hAnsi="Arial" w:cs="Arial"/>
        </w:rPr>
      </w:pPr>
    </w:p>
    <w:p w14:paraId="19115EA7" w14:textId="77777777" w:rsidR="00EE78A2" w:rsidRPr="00D033A9" w:rsidRDefault="00EE78A2" w:rsidP="006B5BF7">
      <w:pPr>
        <w:spacing w:line="360" w:lineRule="auto"/>
        <w:rPr>
          <w:rFonts w:ascii="Arial" w:hAnsi="Arial" w:cs="Arial"/>
        </w:rPr>
      </w:pPr>
      <w:r w:rsidRPr="00D033A9">
        <w:rPr>
          <w:rFonts w:ascii="Arial" w:eastAsia="Calibri" w:hAnsi="Arial" w:cs="Arial"/>
        </w:rPr>
        <w:t>University</w:t>
      </w:r>
      <w:r w:rsidRPr="00D033A9">
        <w:rPr>
          <w:rFonts w:ascii="Arial" w:hAnsi="Arial" w:cs="Arial"/>
        </w:rPr>
        <w:t xml:space="preserve"> </w:t>
      </w:r>
      <w:r w:rsidRPr="00D033A9">
        <w:rPr>
          <w:rFonts w:ascii="Arial" w:eastAsia="Calibri" w:hAnsi="Arial" w:cs="Arial"/>
        </w:rPr>
        <w:t>of</w:t>
      </w:r>
      <w:r w:rsidRPr="00D033A9">
        <w:rPr>
          <w:rFonts w:ascii="Arial" w:hAnsi="Arial" w:cs="Arial"/>
        </w:rPr>
        <w:t xml:space="preserve"> </w:t>
      </w:r>
      <w:r w:rsidRPr="00D033A9">
        <w:rPr>
          <w:rFonts w:ascii="Arial" w:eastAsia="Calibri" w:hAnsi="Arial" w:cs="Arial"/>
        </w:rPr>
        <w:t>Minnesota</w:t>
      </w:r>
      <w:r w:rsidRPr="00D033A9">
        <w:rPr>
          <w:rFonts w:ascii="Arial" w:hAnsi="Arial" w:cs="Arial"/>
        </w:rPr>
        <w:t xml:space="preserve"> </w:t>
      </w:r>
      <w:r w:rsidRPr="00D033A9">
        <w:rPr>
          <w:rFonts w:ascii="Arial" w:eastAsia="Calibri" w:hAnsi="Arial" w:cs="Arial"/>
        </w:rPr>
        <w:t>Extension</w:t>
      </w:r>
      <w:r w:rsidRPr="00D033A9">
        <w:rPr>
          <w:rFonts w:ascii="Arial" w:hAnsi="Arial" w:cs="Arial"/>
        </w:rPr>
        <w:t xml:space="preserve">, (2016). </w:t>
      </w:r>
      <w:r w:rsidRPr="00D033A9">
        <w:rPr>
          <w:rFonts w:ascii="Arial" w:eastAsia="Calibri" w:hAnsi="Arial" w:cs="Arial"/>
        </w:rPr>
        <w:t>Praise</w:t>
      </w:r>
      <w:r w:rsidRPr="00D033A9">
        <w:rPr>
          <w:rFonts w:ascii="Arial" w:hAnsi="Arial" w:cs="Arial"/>
        </w:rPr>
        <w:t xml:space="preserve"> </w:t>
      </w:r>
      <w:r w:rsidRPr="00D033A9">
        <w:rPr>
          <w:rFonts w:ascii="Arial" w:eastAsia="Calibri" w:hAnsi="Arial" w:cs="Arial"/>
        </w:rPr>
        <w:t>that</w:t>
      </w:r>
      <w:r w:rsidRPr="00D033A9">
        <w:rPr>
          <w:rFonts w:ascii="Arial" w:hAnsi="Arial" w:cs="Arial"/>
        </w:rPr>
        <w:t xml:space="preserve"> </w:t>
      </w:r>
      <w:r w:rsidRPr="00D033A9">
        <w:rPr>
          <w:rFonts w:ascii="Arial" w:eastAsia="Calibri" w:hAnsi="Arial" w:cs="Arial"/>
        </w:rPr>
        <w:t>builds</w:t>
      </w:r>
      <w:r w:rsidRPr="00D033A9">
        <w:rPr>
          <w:rFonts w:ascii="Arial" w:hAnsi="Arial" w:cs="Arial"/>
        </w:rPr>
        <w:t xml:space="preserve"> </w:t>
      </w:r>
      <w:r w:rsidRPr="00D033A9">
        <w:rPr>
          <w:rFonts w:ascii="Arial" w:eastAsia="Calibri" w:hAnsi="Arial" w:cs="Arial"/>
        </w:rPr>
        <w:t>on</w:t>
      </w:r>
      <w:r w:rsidRPr="00D033A9">
        <w:rPr>
          <w:rFonts w:ascii="Arial" w:hAnsi="Arial" w:cs="Arial"/>
        </w:rPr>
        <w:t xml:space="preserve"> </w:t>
      </w:r>
      <w:r w:rsidRPr="00D033A9">
        <w:rPr>
          <w:rFonts w:ascii="Arial" w:eastAsia="Calibri" w:hAnsi="Arial" w:cs="Arial"/>
        </w:rPr>
        <w:t>a</w:t>
      </w:r>
      <w:r w:rsidRPr="00D033A9">
        <w:rPr>
          <w:rFonts w:ascii="Arial" w:hAnsi="Arial" w:cs="Arial"/>
        </w:rPr>
        <w:t xml:space="preserve"> </w:t>
      </w:r>
      <w:r w:rsidRPr="00D033A9">
        <w:rPr>
          <w:rFonts w:ascii="Arial" w:eastAsia="Calibri" w:hAnsi="Arial" w:cs="Arial"/>
        </w:rPr>
        <w:t>child</w:t>
      </w:r>
      <w:r w:rsidRPr="00D033A9">
        <w:rPr>
          <w:rFonts w:ascii="Arial" w:hAnsi="Arial" w:cs="Arial"/>
        </w:rPr>
        <w:t>’</w:t>
      </w:r>
      <w:r w:rsidRPr="00D033A9">
        <w:rPr>
          <w:rFonts w:ascii="Arial" w:eastAsia="Calibri" w:hAnsi="Arial" w:cs="Arial"/>
        </w:rPr>
        <w:t>s</w:t>
      </w:r>
      <w:r w:rsidRPr="00D033A9">
        <w:rPr>
          <w:rFonts w:ascii="Arial" w:hAnsi="Arial" w:cs="Arial"/>
        </w:rPr>
        <w:t xml:space="preserve">  </w:t>
      </w:r>
      <w:r w:rsidRPr="00D033A9">
        <w:rPr>
          <w:rFonts w:ascii="Arial" w:eastAsia="Calibri" w:hAnsi="Arial" w:cs="Arial"/>
        </w:rPr>
        <w:t>self</w:t>
      </w:r>
      <w:r w:rsidRPr="00D033A9">
        <w:rPr>
          <w:rFonts w:ascii="Arial" w:hAnsi="Arial" w:cs="Arial"/>
        </w:rPr>
        <w:t>-</w:t>
      </w:r>
      <w:r w:rsidRPr="00D033A9">
        <w:rPr>
          <w:rFonts w:ascii="Arial" w:eastAsia="Calibri" w:hAnsi="Arial" w:cs="Arial"/>
        </w:rPr>
        <w:t>esteem</w:t>
      </w:r>
      <w:r w:rsidRPr="00D033A9">
        <w:rPr>
          <w:rFonts w:ascii="Arial" w:hAnsi="Arial" w:cs="Arial"/>
        </w:rPr>
        <w:t xml:space="preserve">. </w:t>
      </w:r>
      <w:r w:rsidRPr="00D033A9">
        <w:rPr>
          <w:rFonts w:ascii="Arial" w:eastAsia="Calibri" w:hAnsi="Arial" w:cs="Arial"/>
        </w:rPr>
        <w:t>Available</w:t>
      </w:r>
      <w:r w:rsidRPr="00D033A9">
        <w:rPr>
          <w:rFonts w:ascii="Arial" w:hAnsi="Arial" w:cs="Arial"/>
        </w:rPr>
        <w:t xml:space="preserve"> </w:t>
      </w:r>
      <w:r w:rsidRPr="00D033A9">
        <w:rPr>
          <w:rFonts w:ascii="Arial" w:eastAsia="Calibri" w:hAnsi="Arial" w:cs="Arial"/>
        </w:rPr>
        <w:t>at</w:t>
      </w:r>
      <w:r w:rsidRPr="00D033A9">
        <w:rPr>
          <w:rFonts w:ascii="Arial" w:hAnsi="Arial" w:cs="Arial"/>
        </w:rPr>
        <w:t xml:space="preserve">: </w:t>
      </w:r>
      <w:hyperlink r:id="rId15" w:history="1">
        <w:r w:rsidRPr="00D033A9">
          <w:rPr>
            <w:rStyle w:val="Hyperlink"/>
            <w:rFonts w:ascii="Arial" w:eastAsia="Calibri" w:hAnsi="Arial" w:cs="Arial"/>
          </w:rPr>
          <w:t>https</w:t>
        </w:r>
        <w:r w:rsidRPr="00D033A9">
          <w:rPr>
            <w:rStyle w:val="Hyperlink"/>
            <w:rFonts w:ascii="Arial" w:hAnsi="Arial" w:cs="Arial"/>
          </w:rPr>
          <w:t>://</w:t>
        </w:r>
        <w:r w:rsidRPr="00D033A9">
          <w:rPr>
            <w:rStyle w:val="Hyperlink"/>
            <w:rFonts w:ascii="Arial" w:eastAsia="Calibri" w:hAnsi="Arial" w:cs="Arial"/>
          </w:rPr>
          <w:t>www</w:t>
        </w:r>
        <w:r w:rsidRPr="00D033A9">
          <w:rPr>
            <w:rStyle w:val="Hyperlink"/>
            <w:rFonts w:ascii="Arial" w:hAnsi="Arial" w:cs="Arial"/>
          </w:rPr>
          <w:t>.</w:t>
        </w:r>
        <w:r w:rsidRPr="00D033A9">
          <w:rPr>
            <w:rStyle w:val="Hyperlink"/>
            <w:rFonts w:ascii="Arial" w:eastAsia="Calibri" w:hAnsi="Arial" w:cs="Arial"/>
          </w:rPr>
          <w:t>extension</w:t>
        </w:r>
        <w:r w:rsidRPr="00D033A9">
          <w:rPr>
            <w:rStyle w:val="Hyperlink"/>
            <w:rFonts w:ascii="Arial" w:hAnsi="Arial" w:cs="Arial"/>
          </w:rPr>
          <w:t>.</w:t>
        </w:r>
        <w:r w:rsidRPr="00D033A9">
          <w:rPr>
            <w:rStyle w:val="Hyperlink"/>
            <w:rFonts w:ascii="Arial" w:eastAsia="Calibri" w:hAnsi="Arial" w:cs="Arial"/>
          </w:rPr>
          <w:t>umn</w:t>
        </w:r>
        <w:r w:rsidRPr="00D033A9">
          <w:rPr>
            <w:rStyle w:val="Hyperlink"/>
            <w:rFonts w:ascii="Arial" w:hAnsi="Arial" w:cs="Arial"/>
          </w:rPr>
          <w:t>.</w:t>
        </w:r>
        <w:r w:rsidRPr="00D033A9">
          <w:rPr>
            <w:rStyle w:val="Hyperlink"/>
            <w:rFonts w:ascii="Arial" w:eastAsia="Calibri" w:hAnsi="Arial" w:cs="Arial"/>
          </w:rPr>
          <w:t>edu</w:t>
        </w:r>
        <w:r w:rsidRPr="00D033A9">
          <w:rPr>
            <w:rStyle w:val="Hyperlink"/>
            <w:rFonts w:ascii="Arial" w:hAnsi="Arial" w:cs="Arial"/>
          </w:rPr>
          <w:t>/</w:t>
        </w:r>
        <w:r w:rsidRPr="00D033A9">
          <w:rPr>
            <w:rStyle w:val="Hyperlink"/>
            <w:rFonts w:ascii="Arial" w:eastAsia="Calibri" w:hAnsi="Arial" w:cs="Arial"/>
          </w:rPr>
          <w:t>family</w:t>
        </w:r>
        <w:r w:rsidRPr="00D033A9">
          <w:rPr>
            <w:rStyle w:val="Hyperlink"/>
            <w:rFonts w:ascii="Arial" w:hAnsi="Arial" w:cs="Arial"/>
          </w:rPr>
          <w:t>/</w:t>
        </w:r>
        <w:r w:rsidRPr="00D033A9">
          <w:rPr>
            <w:rStyle w:val="Hyperlink"/>
            <w:rFonts w:ascii="Arial" w:eastAsia="Calibri" w:hAnsi="Arial" w:cs="Arial"/>
          </w:rPr>
          <w:t>school</w:t>
        </w:r>
        <w:r w:rsidRPr="00D033A9">
          <w:rPr>
            <w:rStyle w:val="Hyperlink"/>
            <w:rFonts w:ascii="Arial" w:hAnsi="Arial" w:cs="Arial"/>
          </w:rPr>
          <w:t>-</w:t>
        </w:r>
        <w:r w:rsidRPr="00D033A9">
          <w:rPr>
            <w:rStyle w:val="Hyperlink"/>
            <w:rFonts w:ascii="Arial" w:eastAsia="Calibri" w:hAnsi="Arial" w:cs="Arial"/>
          </w:rPr>
          <w:t>success</w:t>
        </w:r>
        <w:r w:rsidRPr="00D033A9">
          <w:rPr>
            <w:rStyle w:val="Hyperlink"/>
            <w:rFonts w:ascii="Arial" w:hAnsi="Arial" w:cs="Arial"/>
          </w:rPr>
          <w:t>/</w:t>
        </w:r>
        <w:r w:rsidRPr="00D033A9">
          <w:rPr>
            <w:rStyle w:val="Hyperlink"/>
            <w:rFonts w:ascii="Arial" w:eastAsia="Calibri" w:hAnsi="Arial" w:cs="Arial"/>
          </w:rPr>
          <w:t>families</w:t>
        </w:r>
        <w:r w:rsidRPr="00D033A9">
          <w:rPr>
            <w:rStyle w:val="Hyperlink"/>
            <w:rFonts w:ascii="Arial" w:hAnsi="Arial" w:cs="Arial"/>
          </w:rPr>
          <w:t>/</w:t>
        </w:r>
        <w:r w:rsidRPr="00D033A9">
          <w:rPr>
            <w:rStyle w:val="Hyperlink"/>
            <w:rFonts w:ascii="Arial" w:eastAsia="Calibri" w:hAnsi="Arial" w:cs="Arial"/>
          </w:rPr>
          <w:t>building</w:t>
        </w:r>
        <w:r w:rsidRPr="00D033A9">
          <w:rPr>
            <w:rStyle w:val="Hyperlink"/>
            <w:rFonts w:ascii="Arial" w:hAnsi="Arial" w:cs="Arial"/>
          </w:rPr>
          <w:t>-</w:t>
        </w:r>
        <w:r w:rsidRPr="00D033A9">
          <w:rPr>
            <w:rStyle w:val="Hyperlink"/>
            <w:rFonts w:ascii="Arial" w:eastAsia="Calibri" w:hAnsi="Arial" w:cs="Arial"/>
          </w:rPr>
          <w:t>stronger</w:t>
        </w:r>
        <w:r w:rsidRPr="00D033A9">
          <w:rPr>
            <w:rStyle w:val="Hyperlink"/>
            <w:rFonts w:ascii="Arial" w:hAnsi="Arial" w:cs="Arial"/>
          </w:rPr>
          <w:t>-</w:t>
        </w:r>
        <w:r w:rsidRPr="00D033A9">
          <w:rPr>
            <w:rStyle w:val="Hyperlink"/>
            <w:rFonts w:ascii="Arial" w:eastAsia="Calibri" w:hAnsi="Arial" w:cs="Arial"/>
          </w:rPr>
          <w:t>parent</w:t>
        </w:r>
        <w:r w:rsidRPr="00D033A9">
          <w:rPr>
            <w:rStyle w:val="Hyperlink"/>
            <w:rFonts w:ascii="Arial" w:hAnsi="Arial" w:cs="Arial"/>
          </w:rPr>
          <w:t>-</w:t>
        </w:r>
        <w:r w:rsidRPr="00D033A9">
          <w:rPr>
            <w:rStyle w:val="Hyperlink"/>
            <w:rFonts w:ascii="Arial" w:eastAsia="Calibri" w:hAnsi="Arial" w:cs="Arial"/>
          </w:rPr>
          <w:t>child</w:t>
        </w:r>
        <w:r w:rsidRPr="00D033A9">
          <w:rPr>
            <w:rStyle w:val="Hyperlink"/>
            <w:rFonts w:ascii="Arial" w:hAnsi="Arial" w:cs="Arial"/>
          </w:rPr>
          <w:t>-</w:t>
        </w:r>
        <w:r w:rsidRPr="00D033A9">
          <w:rPr>
            <w:rStyle w:val="Hyperlink"/>
            <w:rFonts w:ascii="Arial" w:eastAsia="Calibri" w:hAnsi="Arial" w:cs="Arial"/>
          </w:rPr>
          <w:t>relationships</w:t>
        </w:r>
        <w:r w:rsidRPr="00D033A9">
          <w:rPr>
            <w:rStyle w:val="Hyperlink"/>
            <w:rFonts w:ascii="Arial" w:hAnsi="Arial" w:cs="Arial"/>
          </w:rPr>
          <w:t>/</w:t>
        </w:r>
        <w:r w:rsidRPr="00D033A9">
          <w:rPr>
            <w:rStyle w:val="Hyperlink"/>
            <w:rFonts w:ascii="Arial" w:eastAsia="Calibri" w:hAnsi="Arial" w:cs="Arial"/>
          </w:rPr>
          <w:t>praise</w:t>
        </w:r>
        <w:r w:rsidRPr="00D033A9">
          <w:rPr>
            <w:rStyle w:val="Hyperlink"/>
            <w:rFonts w:ascii="Arial" w:hAnsi="Arial" w:cs="Arial"/>
          </w:rPr>
          <w:t>-</w:t>
        </w:r>
        <w:r w:rsidRPr="00D033A9">
          <w:rPr>
            <w:rStyle w:val="Hyperlink"/>
            <w:rFonts w:ascii="Arial" w:eastAsia="Calibri" w:hAnsi="Arial" w:cs="Arial"/>
          </w:rPr>
          <w:t>that</w:t>
        </w:r>
        <w:r w:rsidRPr="00D033A9">
          <w:rPr>
            <w:rStyle w:val="Hyperlink"/>
            <w:rFonts w:ascii="Arial" w:hAnsi="Arial" w:cs="Arial"/>
          </w:rPr>
          <w:t>-</w:t>
        </w:r>
        <w:r w:rsidRPr="00D033A9">
          <w:rPr>
            <w:rStyle w:val="Hyperlink"/>
            <w:rFonts w:ascii="Arial" w:eastAsia="Calibri" w:hAnsi="Arial" w:cs="Arial"/>
          </w:rPr>
          <w:t>build</w:t>
        </w:r>
        <w:r w:rsidRPr="00D033A9">
          <w:rPr>
            <w:rStyle w:val="Hyperlink"/>
            <w:rFonts w:ascii="Arial" w:hAnsi="Arial" w:cs="Arial"/>
          </w:rPr>
          <w:t>-</w:t>
        </w:r>
        <w:r w:rsidRPr="00D033A9">
          <w:rPr>
            <w:rStyle w:val="Hyperlink"/>
            <w:rFonts w:ascii="Arial" w:eastAsia="Calibri" w:hAnsi="Arial" w:cs="Arial"/>
          </w:rPr>
          <w:t>self</w:t>
        </w:r>
        <w:r w:rsidRPr="00D033A9">
          <w:rPr>
            <w:rStyle w:val="Hyperlink"/>
            <w:rFonts w:ascii="Arial" w:hAnsi="Arial" w:cs="Arial"/>
          </w:rPr>
          <w:t>-</w:t>
        </w:r>
        <w:r w:rsidRPr="00D033A9">
          <w:rPr>
            <w:rStyle w:val="Hyperlink"/>
            <w:rFonts w:ascii="Arial" w:eastAsia="Calibri" w:hAnsi="Arial" w:cs="Arial"/>
          </w:rPr>
          <w:t>esteem</w:t>
        </w:r>
        <w:r w:rsidRPr="00D033A9">
          <w:rPr>
            <w:rStyle w:val="Hyperlink"/>
            <w:rFonts w:ascii="Arial" w:hAnsi="Arial" w:cs="Arial"/>
          </w:rPr>
          <w:t>/</w:t>
        </w:r>
      </w:hyperlink>
      <w:r w:rsidRPr="00D033A9">
        <w:rPr>
          <w:rFonts w:ascii="Arial" w:hAnsi="Arial" w:cs="Arial"/>
        </w:rPr>
        <w:t xml:space="preserve"> (</w:t>
      </w:r>
      <w:r w:rsidRPr="00D033A9">
        <w:rPr>
          <w:rFonts w:ascii="Arial" w:eastAsia="Calibri" w:hAnsi="Arial" w:cs="Arial"/>
        </w:rPr>
        <w:t>Accessed</w:t>
      </w:r>
      <w:r w:rsidRPr="00D033A9">
        <w:rPr>
          <w:rFonts w:ascii="Arial" w:hAnsi="Arial" w:cs="Arial"/>
        </w:rPr>
        <w:t xml:space="preserve">: </w:t>
      </w:r>
      <w:r w:rsidRPr="00D033A9">
        <w:rPr>
          <w:rFonts w:ascii="Arial" w:eastAsia="Calibri" w:hAnsi="Arial" w:cs="Arial"/>
        </w:rPr>
        <w:t>May</w:t>
      </w:r>
      <w:r w:rsidRPr="00D033A9">
        <w:rPr>
          <w:rFonts w:ascii="Arial" w:hAnsi="Arial" w:cs="Arial"/>
        </w:rPr>
        <w:t xml:space="preserve"> 3 2018)</w:t>
      </w:r>
    </w:p>
    <w:p w14:paraId="3C41B88E" w14:textId="77777777" w:rsidR="00EE78A2" w:rsidRPr="00D033A9" w:rsidRDefault="00EE78A2" w:rsidP="006B5BF7">
      <w:pPr>
        <w:spacing w:line="360" w:lineRule="auto"/>
        <w:rPr>
          <w:rFonts w:ascii="Arial" w:hAnsi="Arial" w:cs="Arial"/>
        </w:rPr>
      </w:pPr>
    </w:p>
    <w:p w14:paraId="4A68FE6A" w14:textId="77777777" w:rsidR="00EE78A2" w:rsidRPr="00D033A9" w:rsidRDefault="00EE78A2" w:rsidP="006B5BF7">
      <w:pPr>
        <w:spacing w:line="360" w:lineRule="auto"/>
        <w:rPr>
          <w:rFonts w:ascii="Arial" w:hAnsi="Arial" w:cs="Arial"/>
        </w:rPr>
      </w:pPr>
      <w:r w:rsidRPr="00D033A9">
        <w:rPr>
          <w:rFonts w:ascii="Arial" w:eastAsia="Calibri" w:hAnsi="Arial" w:cs="Arial"/>
        </w:rPr>
        <w:lastRenderedPageBreak/>
        <w:t>University</w:t>
      </w:r>
      <w:r w:rsidRPr="00D033A9">
        <w:rPr>
          <w:rFonts w:ascii="Arial" w:hAnsi="Arial" w:cs="Arial"/>
        </w:rPr>
        <w:t xml:space="preserve"> </w:t>
      </w:r>
      <w:r w:rsidRPr="00D033A9">
        <w:rPr>
          <w:rFonts w:ascii="Arial" w:eastAsia="Calibri" w:hAnsi="Arial" w:cs="Arial"/>
        </w:rPr>
        <w:t>of</w:t>
      </w:r>
      <w:r w:rsidRPr="00D033A9">
        <w:rPr>
          <w:rFonts w:ascii="Arial" w:hAnsi="Arial" w:cs="Arial"/>
        </w:rPr>
        <w:t xml:space="preserve"> </w:t>
      </w:r>
      <w:r w:rsidRPr="00D033A9">
        <w:rPr>
          <w:rFonts w:ascii="Arial" w:eastAsia="Calibri" w:hAnsi="Arial" w:cs="Arial"/>
        </w:rPr>
        <w:t>Minnesota</w:t>
      </w:r>
      <w:r w:rsidRPr="00D033A9">
        <w:rPr>
          <w:rFonts w:ascii="Arial" w:hAnsi="Arial" w:cs="Arial"/>
        </w:rPr>
        <w:t xml:space="preserve">, (2016).  </w:t>
      </w:r>
      <w:r w:rsidRPr="00D033A9">
        <w:rPr>
          <w:rFonts w:ascii="Arial" w:eastAsia="Calibri" w:hAnsi="Arial" w:cs="Arial"/>
        </w:rPr>
        <w:t>Modelling</w:t>
      </w:r>
      <w:r w:rsidRPr="00D033A9">
        <w:rPr>
          <w:rFonts w:ascii="Arial" w:hAnsi="Arial" w:cs="Arial"/>
        </w:rPr>
        <w:t xml:space="preserve"> </w:t>
      </w:r>
      <w:r w:rsidRPr="00D033A9">
        <w:rPr>
          <w:rFonts w:ascii="Arial" w:eastAsia="Calibri" w:hAnsi="Arial" w:cs="Arial"/>
        </w:rPr>
        <w:t>behaviour</w:t>
      </w:r>
      <w:r w:rsidRPr="00D033A9">
        <w:rPr>
          <w:rFonts w:ascii="Arial" w:hAnsi="Arial" w:cs="Arial"/>
        </w:rPr>
        <w:t xml:space="preserve">: </w:t>
      </w:r>
      <w:r w:rsidRPr="00D033A9">
        <w:rPr>
          <w:rFonts w:ascii="Arial" w:eastAsia="Calibri" w:hAnsi="Arial" w:cs="Arial"/>
        </w:rPr>
        <w:t>A</w:t>
      </w:r>
      <w:r w:rsidRPr="00D033A9">
        <w:rPr>
          <w:rFonts w:ascii="Arial" w:hAnsi="Arial" w:cs="Arial"/>
        </w:rPr>
        <w:t xml:space="preserve"> </w:t>
      </w:r>
      <w:r w:rsidRPr="00D033A9">
        <w:rPr>
          <w:rFonts w:ascii="Arial" w:eastAsia="Calibri" w:hAnsi="Arial" w:cs="Arial"/>
        </w:rPr>
        <w:t>proactive</w:t>
      </w:r>
      <w:r w:rsidRPr="00D033A9">
        <w:rPr>
          <w:rFonts w:ascii="Arial" w:hAnsi="Arial" w:cs="Arial"/>
        </w:rPr>
        <w:t xml:space="preserve"> </w:t>
      </w:r>
      <w:r w:rsidRPr="00D033A9">
        <w:rPr>
          <w:rFonts w:ascii="Arial" w:eastAsia="Calibri" w:hAnsi="Arial" w:cs="Arial"/>
        </w:rPr>
        <w:t>intervention</w:t>
      </w:r>
      <w:r w:rsidRPr="00D033A9">
        <w:rPr>
          <w:rFonts w:ascii="Arial" w:hAnsi="Arial" w:cs="Arial"/>
        </w:rPr>
        <w:t xml:space="preserve"> </w:t>
      </w:r>
      <w:r w:rsidRPr="00D033A9">
        <w:rPr>
          <w:rFonts w:ascii="Arial" w:eastAsia="Calibri" w:hAnsi="Arial" w:cs="Arial"/>
        </w:rPr>
        <w:t>for</w:t>
      </w:r>
      <w:r w:rsidRPr="00D033A9">
        <w:rPr>
          <w:rFonts w:ascii="Arial" w:hAnsi="Arial" w:cs="Arial"/>
        </w:rPr>
        <w:t xml:space="preserve"> </w:t>
      </w:r>
      <w:r w:rsidRPr="00D033A9">
        <w:rPr>
          <w:rFonts w:ascii="Arial" w:eastAsia="Calibri" w:hAnsi="Arial" w:cs="Arial"/>
        </w:rPr>
        <w:t>teachers</w:t>
      </w:r>
      <w:r w:rsidRPr="00D033A9">
        <w:rPr>
          <w:rFonts w:ascii="Arial" w:hAnsi="Arial" w:cs="Arial"/>
        </w:rPr>
        <w:t xml:space="preserve"> </w:t>
      </w:r>
      <w:r w:rsidRPr="00D033A9">
        <w:rPr>
          <w:rFonts w:ascii="Arial" w:eastAsia="Calibri" w:hAnsi="Arial" w:cs="Arial"/>
        </w:rPr>
        <w:t>in</w:t>
      </w:r>
      <w:r w:rsidRPr="00D033A9">
        <w:rPr>
          <w:rFonts w:ascii="Arial" w:hAnsi="Arial" w:cs="Arial"/>
        </w:rPr>
        <w:t xml:space="preserve"> </w:t>
      </w:r>
      <w:r w:rsidRPr="00D033A9">
        <w:rPr>
          <w:rFonts w:ascii="Arial" w:eastAsia="Calibri" w:hAnsi="Arial" w:cs="Arial"/>
        </w:rPr>
        <w:t>the</w:t>
      </w:r>
      <w:r w:rsidRPr="00D033A9">
        <w:rPr>
          <w:rFonts w:ascii="Arial" w:hAnsi="Arial" w:cs="Arial"/>
        </w:rPr>
        <w:t xml:space="preserve"> </w:t>
      </w:r>
      <w:r w:rsidRPr="00D033A9">
        <w:rPr>
          <w:rFonts w:ascii="Arial" w:eastAsia="Calibri" w:hAnsi="Arial" w:cs="Arial"/>
        </w:rPr>
        <w:t>classroom</w:t>
      </w:r>
      <w:r w:rsidRPr="00D033A9">
        <w:rPr>
          <w:rFonts w:ascii="Arial" w:hAnsi="Arial" w:cs="Arial"/>
        </w:rPr>
        <w:t xml:space="preserve">. </w:t>
      </w:r>
      <w:r w:rsidRPr="00D033A9">
        <w:rPr>
          <w:rFonts w:ascii="Arial" w:eastAsia="Calibri" w:hAnsi="Arial" w:cs="Arial"/>
        </w:rPr>
        <w:t>Available</w:t>
      </w:r>
      <w:r w:rsidRPr="00D033A9">
        <w:rPr>
          <w:rFonts w:ascii="Arial" w:hAnsi="Arial" w:cs="Arial"/>
        </w:rPr>
        <w:t xml:space="preserve"> </w:t>
      </w:r>
      <w:r w:rsidRPr="00D033A9">
        <w:rPr>
          <w:rFonts w:ascii="Arial" w:eastAsia="Calibri" w:hAnsi="Arial" w:cs="Arial"/>
        </w:rPr>
        <w:t>at</w:t>
      </w:r>
      <w:r w:rsidRPr="00D033A9">
        <w:rPr>
          <w:rFonts w:ascii="Arial" w:hAnsi="Arial" w:cs="Arial"/>
        </w:rPr>
        <w:t>: (</w:t>
      </w:r>
      <w:r w:rsidRPr="00D033A9">
        <w:rPr>
          <w:rFonts w:ascii="Arial" w:eastAsia="Calibri" w:hAnsi="Arial" w:cs="Arial"/>
        </w:rPr>
        <w:t>Accessed</w:t>
      </w:r>
      <w:r w:rsidRPr="00D033A9">
        <w:rPr>
          <w:rFonts w:ascii="Arial" w:hAnsi="Arial" w:cs="Arial"/>
        </w:rPr>
        <w:t xml:space="preserve">: </w:t>
      </w:r>
      <w:r w:rsidRPr="00D033A9">
        <w:rPr>
          <w:rFonts w:ascii="Arial" w:eastAsia="Calibri" w:hAnsi="Arial" w:cs="Arial"/>
        </w:rPr>
        <w:t>May</w:t>
      </w:r>
      <w:r w:rsidRPr="00D033A9">
        <w:rPr>
          <w:rFonts w:ascii="Arial" w:hAnsi="Arial" w:cs="Arial"/>
        </w:rPr>
        <w:t xml:space="preserve"> 2 2018) </w:t>
      </w:r>
    </w:p>
    <w:p w14:paraId="4051F5C1" w14:textId="77777777" w:rsidR="00EE78A2" w:rsidRPr="00D033A9" w:rsidRDefault="00EE78A2" w:rsidP="00B145AB">
      <w:pPr>
        <w:spacing w:line="360" w:lineRule="auto"/>
        <w:rPr>
          <w:rFonts w:ascii="Arial" w:hAnsi="Arial" w:cs="Arial"/>
        </w:rPr>
      </w:pPr>
    </w:p>
    <w:p w14:paraId="38F508DE" w14:textId="77777777" w:rsidR="00EE78A2" w:rsidRPr="00D033A9" w:rsidRDefault="00EE78A2" w:rsidP="00B145AB">
      <w:pPr>
        <w:spacing w:line="360" w:lineRule="auto"/>
        <w:rPr>
          <w:rFonts w:ascii="Arial" w:hAnsi="Arial" w:cs="Arial"/>
        </w:rPr>
      </w:pPr>
      <w:r w:rsidRPr="00D033A9">
        <w:rPr>
          <w:rFonts w:ascii="Arial" w:eastAsia="Calibri" w:hAnsi="Arial" w:cs="Arial"/>
        </w:rPr>
        <w:t>Urban</w:t>
      </w:r>
      <w:r w:rsidRPr="00D033A9">
        <w:rPr>
          <w:rFonts w:ascii="Arial" w:hAnsi="Arial" w:cs="Arial"/>
        </w:rPr>
        <w:t xml:space="preserve"> </w:t>
      </w:r>
      <w:r w:rsidRPr="00D033A9">
        <w:rPr>
          <w:rFonts w:ascii="Arial" w:eastAsia="Calibri" w:hAnsi="Arial" w:cs="Arial"/>
        </w:rPr>
        <w:t>Child</w:t>
      </w:r>
      <w:r w:rsidRPr="00D033A9">
        <w:rPr>
          <w:rFonts w:ascii="Arial" w:hAnsi="Arial" w:cs="Arial"/>
        </w:rPr>
        <w:t xml:space="preserve"> </w:t>
      </w:r>
      <w:r w:rsidRPr="00D033A9">
        <w:rPr>
          <w:rFonts w:ascii="Arial" w:eastAsia="Calibri" w:hAnsi="Arial" w:cs="Arial"/>
        </w:rPr>
        <w:t>Institute</w:t>
      </w:r>
      <w:r w:rsidRPr="00D033A9">
        <w:rPr>
          <w:rFonts w:ascii="Arial" w:hAnsi="Arial" w:cs="Arial"/>
        </w:rPr>
        <w:t xml:space="preserve">, (2012). </w:t>
      </w:r>
      <w:r w:rsidRPr="00D033A9">
        <w:rPr>
          <w:rFonts w:ascii="Arial" w:eastAsia="Calibri" w:hAnsi="Arial" w:cs="Arial"/>
        </w:rPr>
        <w:t>A</w:t>
      </w:r>
      <w:r w:rsidRPr="00D033A9">
        <w:rPr>
          <w:rFonts w:ascii="Arial" w:hAnsi="Arial" w:cs="Arial"/>
        </w:rPr>
        <w:t xml:space="preserve"> </w:t>
      </w:r>
      <w:r w:rsidRPr="00D033A9">
        <w:rPr>
          <w:rFonts w:ascii="Arial" w:eastAsia="Calibri" w:hAnsi="Arial" w:cs="Arial"/>
        </w:rPr>
        <w:t>child</w:t>
      </w:r>
      <w:r w:rsidRPr="00D033A9">
        <w:rPr>
          <w:rFonts w:ascii="Arial" w:hAnsi="Arial" w:cs="Arial"/>
        </w:rPr>
        <w:t>’</w:t>
      </w:r>
      <w:r w:rsidRPr="00D033A9">
        <w:rPr>
          <w:rFonts w:ascii="Arial" w:eastAsia="Calibri" w:hAnsi="Arial" w:cs="Arial"/>
        </w:rPr>
        <w:t>s</w:t>
      </w:r>
      <w:r w:rsidRPr="00D033A9">
        <w:rPr>
          <w:rFonts w:ascii="Arial" w:hAnsi="Arial" w:cs="Arial"/>
        </w:rPr>
        <w:t xml:space="preserve"> </w:t>
      </w:r>
      <w:r w:rsidRPr="00D033A9">
        <w:rPr>
          <w:rFonts w:ascii="Arial" w:eastAsia="Calibri" w:hAnsi="Arial" w:cs="Arial"/>
        </w:rPr>
        <w:t>early</w:t>
      </w:r>
      <w:r w:rsidRPr="00D033A9">
        <w:rPr>
          <w:rFonts w:ascii="Arial" w:hAnsi="Arial" w:cs="Arial"/>
        </w:rPr>
        <w:t xml:space="preserve"> </w:t>
      </w:r>
      <w:r w:rsidRPr="00D033A9">
        <w:rPr>
          <w:rFonts w:ascii="Arial" w:eastAsia="Calibri" w:hAnsi="Arial" w:cs="Arial"/>
        </w:rPr>
        <w:t>home</w:t>
      </w:r>
      <w:r w:rsidRPr="00D033A9">
        <w:rPr>
          <w:rFonts w:ascii="Arial" w:hAnsi="Arial" w:cs="Arial"/>
        </w:rPr>
        <w:t xml:space="preserve"> </w:t>
      </w:r>
      <w:r w:rsidRPr="00D033A9">
        <w:rPr>
          <w:rFonts w:ascii="Arial" w:eastAsia="Calibri" w:hAnsi="Arial" w:cs="Arial"/>
        </w:rPr>
        <w:t>environment</w:t>
      </w:r>
      <w:r w:rsidRPr="00D033A9">
        <w:rPr>
          <w:rFonts w:ascii="Arial" w:hAnsi="Arial" w:cs="Arial"/>
        </w:rPr>
        <w:t xml:space="preserve"> </w:t>
      </w:r>
      <w:r w:rsidRPr="00D033A9">
        <w:rPr>
          <w:rFonts w:ascii="Arial" w:eastAsia="Calibri" w:hAnsi="Arial" w:cs="Arial"/>
        </w:rPr>
        <w:t>has</w:t>
      </w:r>
      <w:r w:rsidRPr="00D033A9">
        <w:rPr>
          <w:rFonts w:ascii="Arial" w:hAnsi="Arial" w:cs="Arial"/>
        </w:rPr>
        <w:t xml:space="preserve"> </w:t>
      </w:r>
      <w:r w:rsidRPr="00D033A9">
        <w:rPr>
          <w:rFonts w:ascii="Arial" w:eastAsia="Calibri" w:hAnsi="Arial" w:cs="Arial"/>
        </w:rPr>
        <w:t>long</w:t>
      </w:r>
      <w:r w:rsidRPr="00D033A9">
        <w:rPr>
          <w:rFonts w:ascii="Arial" w:hAnsi="Arial" w:cs="Arial"/>
        </w:rPr>
        <w:t xml:space="preserve"> </w:t>
      </w:r>
      <w:r w:rsidRPr="00D033A9">
        <w:rPr>
          <w:rFonts w:ascii="Arial" w:eastAsia="Calibri" w:hAnsi="Arial" w:cs="Arial"/>
        </w:rPr>
        <w:t>term</w:t>
      </w:r>
      <w:r w:rsidRPr="00D033A9">
        <w:rPr>
          <w:rFonts w:ascii="Arial" w:hAnsi="Arial" w:cs="Arial"/>
        </w:rPr>
        <w:t xml:space="preserve"> </w:t>
      </w:r>
      <w:r w:rsidRPr="00D033A9">
        <w:rPr>
          <w:rFonts w:ascii="Arial" w:eastAsia="Calibri" w:hAnsi="Arial" w:cs="Arial"/>
        </w:rPr>
        <w:t>effects</w:t>
      </w:r>
      <w:r w:rsidRPr="00D033A9">
        <w:rPr>
          <w:rFonts w:ascii="Arial" w:hAnsi="Arial" w:cs="Arial"/>
        </w:rPr>
        <w:t xml:space="preserve"> </w:t>
      </w:r>
      <w:r w:rsidRPr="00D033A9">
        <w:rPr>
          <w:rFonts w:ascii="Arial" w:eastAsia="Calibri" w:hAnsi="Arial" w:cs="Arial"/>
        </w:rPr>
        <w:t>on</w:t>
      </w:r>
      <w:r w:rsidRPr="00D033A9">
        <w:rPr>
          <w:rFonts w:ascii="Arial" w:hAnsi="Arial" w:cs="Arial"/>
        </w:rPr>
        <w:t xml:space="preserve"> </w:t>
      </w:r>
      <w:r w:rsidRPr="00D033A9">
        <w:rPr>
          <w:rFonts w:ascii="Arial" w:eastAsia="Calibri" w:hAnsi="Arial" w:cs="Arial"/>
        </w:rPr>
        <w:t>development</w:t>
      </w:r>
      <w:r w:rsidRPr="00D033A9">
        <w:rPr>
          <w:rFonts w:ascii="Arial" w:hAnsi="Arial" w:cs="Arial"/>
        </w:rPr>
        <w:t xml:space="preserve">. </w:t>
      </w:r>
      <w:r w:rsidRPr="00D033A9">
        <w:rPr>
          <w:rFonts w:ascii="Arial" w:eastAsia="Calibri" w:hAnsi="Arial" w:cs="Arial"/>
        </w:rPr>
        <w:t>Available</w:t>
      </w:r>
      <w:r w:rsidRPr="00D033A9">
        <w:rPr>
          <w:rFonts w:ascii="Arial" w:hAnsi="Arial" w:cs="Arial"/>
        </w:rPr>
        <w:t xml:space="preserve"> </w:t>
      </w:r>
      <w:r w:rsidRPr="00D033A9">
        <w:rPr>
          <w:rFonts w:ascii="Arial" w:eastAsia="Calibri" w:hAnsi="Arial" w:cs="Arial"/>
        </w:rPr>
        <w:t>at</w:t>
      </w:r>
      <w:r w:rsidRPr="00D033A9">
        <w:rPr>
          <w:rFonts w:ascii="Arial" w:hAnsi="Arial" w:cs="Arial"/>
        </w:rPr>
        <w:t xml:space="preserve">: </w:t>
      </w:r>
      <w:hyperlink r:id="rId16" w:history="1">
        <w:r w:rsidRPr="00D033A9">
          <w:rPr>
            <w:rStyle w:val="Hyperlink"/>
            <w:rFonts w:ascii="Arial" w:eastAsia="Calibri" w:hAnsi="Arial" w:cs="Arial"/>
          </w:rPr>
          <w:t>http</w:t>
        </w:r>
        <w:r w:rsidRPr="00D033A9">
          <w:rPr>
            <w:rStyle w:val="Hyperlink"/>
            <w:rFonts w:ascii="Arial" w:hAnsi="Arial" w:cs="Arial"/>
          </w:rPr>
          <w:t>://</w:t>
        </w:r>
        <w:r w:rsidRPr="00D033A9">
          <w:rPr>
            <w:rStyle w:val="Hyperlink"/>
            <w:rFonts w:ascii="Arial" w:eastAsia="Calibri" w:hAnsi="Arial" w:cs="Arial"/>
          </w:rPr>
          <w:t>www</w:t>
        </w:r>
        <w:r w:rsidRPr="00D033A9">
          <w:rPr>
            <w:rStyle w:val="Hyperlink"/>
            <w:rFonts w:ascii="Arial" w:hAnsi="Arial" w:cs="Arial"/>
          </w:rPr>
          <w:t>.</w:t>
        </w:r>
        <w:r w:rsidRPr="00D033A9">
          <w:rPr>
            <w:rStyle w:val="Hyperlink"/>
            <w:rFonts w:ascii="Arial" w:eastAsia="Calibri" w:hAnsi="Arial" w:cs="Arial"/>
          </w:rPr>
          <w:t>urbanchildinstitute</w:t>
        </w:r>
        <w:r w:rsidRPr="00D033A9">
          <w:rPr>
            <w:rStyle w:val="Hyperlink"/>
            <w:rFonts w:ascii="Arial" w:hAnsi="Arial" w:cs="Arial"/>
          </w:rPr>
          <w:t>.</w:t>
        </w:r>
        <w:r w:rsidRPr="00D033A9">
          <w:rPr>
            <w:rStyle w:val="Hyperlink"/>
            <w:rFonts w:ascii="Arial" w:eastAsia="Calibri" w:hAnsi="Arial" w:cs="Arial"/>
          </w:rPr>
          <w:t>org</w:t>
        </w:r>
        <w:r w:rsidRPr="00D033A9">
          <w:rPr>
            <w:rStyle w:val="Hyperlink"/>
            <w:rFonts w:ascii="Arial" w:hAnsi="Arial" w:cs="Arial"/>
          </w:rPr>
          <w:t>/</w:t>
        </w:r>
        <w:r w:rsidRPr="00D033A9">
          <w:rPr>
            <w:rStyle w:val="Hyperlink"/>
            <w:rFonts w:ascii="Arial" w:eastAsia="Calibri" w:hAnsi="Arial" w:cs="Arial"/>
          </w:rPr>
          <w:t>sites</w:t>
        </w:r>
        <w:r w:rsidRPr="00D033A9">
          <w:rPr>
            <w:rStyle w:val="Hyperlink"/>
            <w:rFonts w:ascii="Arial" w:hAnsi="Arial" w:cs="Arial"/>
          </w:rPr>
          <w:t>/</w:t>
        </w:r>
        <w:r w:rsidRPr="00D033A9">
          <w:rPr>
            <w:rStyle w:val="Hyperlink"/>
            <w:rFonts w:ascii="Arial" w:eastAsia="Calibri" w:hAnsi="Arial" w:cs="Arial"/>
          </w:rPr>
          <w:t>all</w:t>
        </w:r>
        <w:r w:rsidRPr="00D033A9">
          <w:rPr>
            <w:rStyle w:val="Hyperlink"/>
            <w:rFonts w:ascii="Arial" w:hAnsi="Arial" w:cs="Arial"/>
          </w:rPr>
          <w:t>/</w:t>
        </w:r>
        <w:r w:rsidRPr="00D033A9">
          <w:rPr>
            <w:rStyle w:val="Hyperlink"/>
            <w:rFonts w:ascii="Arial" w:eastAsia="Calibri" w:hAnsi="Arial" w:cs="Arial"/>
          </w:rPr>
          <w:t>files</w:t>
        </w:r>
        <w:r w:rsidRPr="00D033A9">
          <w:rPr>
            <w:rStyle w:val="Hyperlink"/>
            <w:rFonts w:ascii="Arial" w:hAnsi="Arial" w:cs="Arial"/>
          </w:rPr>
          <w:t>/</w:t>
        </w:r>
        <w:r w:rsidRPr="00D033A9">
          <w:rPr>
            <w:rStyle w:val="Hyperlink"/>
            <w:rFonts w:ascii="Arial" w:eastAsia="Calibri" w:hAnsi="Arial" w:cs="Arial"/>
          </w:rPr>
          <w:t>databooks</w:t>
        </w:r>
        <w:r w:rsidRPr="00D033A9">
          <w:rPr>
            <w:rStyle w:val="Hyperlink"/>
            <w:rFonts w:ascii="Arial" w:hAnsi="Arial" w:cs="Arial"/>
          </w:rPr>
          <w:t>/</w:t>
        </w:r>
        <w:r w:rsidRPr="00D033A9">
          <w:rPr>
            <w:rStyle w:val="Hyperlink"/>
            <w:rFonts w:ascii="Arial" w:eastAsia="Calibri" w:hAnsi="Arial" w:cs="Arial"/>
          </w:rPr>
          <w:t>TUCI_Data_Book_VII_</w:t>
        </w:r>
        <w:r w:rsidRPr="00D033A9">
          <w:rPr>
            <w:rStyle w:val="Hyperlink"/>
            <w:rFonts w:ascii="Arial" w:hAnsi="Arial" w:cs="Arial"/>
          </w:rPr>
          <w:t>2012.05</w:t>
        </w:r>
        <w:r w:rsidRPr="00D033A9">
          <w:rPr>
            <w:rStyle w:val="Hyperlink"/>
            <w:rFonts w:ascii="Arial" w:eastAsia="Calibri" w:hAnsi="Arial" w:cs="Arial"/>
          </w:rPr>
          <w:t>_family</w:t>
        </w:r>
        <w:r w:rsidRPr="00D033A9">
          <w:rPr>
            <w:rStyle w:val="Hyperlink"/>
            <w:rFonts w:ascii="Arial" w:hAnsi="Arial" w:cs="Arial"/>
          </w:rPr>
          <w:t>.</w:t>
        </w:r>
        <w:r w:rsidRPr="00D033A9">
          <w:rPr>
            <w:rStyle w:val="Hyperlink"/>
            <w:rFonts w:ascii="Arial" w:eastAsia="Calibri" w:hAnsi="Arial" w:cs="Arial"/>
          </w:rPr>
          <w:t>pdf</w:t>
        </w:r>
      </w:hyperlink>
      <w:r w:rsidRPr="00D033A9">
        <w:rPr>
          <w:rFonts w:ascii="Arial" w:hAnsi="Arial" w:cs="Arial"/>
        </w:rPr>
        <w:t xml:space="preserve"> (</w:t>
      </w:r>
      <w:r w:rsidRPr="00D033A9">
        <w:rPr>
          <w:rFonts w:ascii="Arial" w:eastAsia="Calibri" w:hAnsi="Arial" w:cs="Arial"/>
        </w:rPr>
        <w:t>Accessed</w:t>
      </w:r>
      <w:r w:rsidRPr="00D033A9">
        <w:rPr>
          <w:rFonts w:ascii="Arial" w:hAnsi="Arial" w:cs="Arial"/>
        </w:rPr>
        <w:t xml:space="preserve">: </w:t>
      </w:r>
      <w:r w:rsidRPr="00D033A9">
        <w:rPr>
          <w:rFonts w:ascii="Arial" w:eastAsia="Calibri" w:hAnsi="Arial" w:cs="Arial"/>
        </w:rPr>
        <w:t>May</w:t>
      </w:r>
      <w:r w:rsidRPr="00D033A9">
        <w:rPr>
          <w:rFonts w:ascii="Arial" w:hAnsi="Arial" w:cs="Arial"/>
        </w:rPr>
        <w:t xml:space="preserve"> 1 2018)</w:t>
      </w:r>
    </w:p>
    <w:p w14:paraId="234DC29C" w14:textId="77777777" w:rsidR="00EE78A2" w:rsidRPr="00D033A9" w:rsidRDefault="00EE78A2" w:rsidP="00B145AB">
      <w:pPr>
        <w:spacing w:line="360" w:lineRule="auto"/>
        <w:rPr>
          <w:rFonts w:ascii="Arial" w:hAnsi="Arial" w:cs="Arial"/>
        </w:rPr>
      </w:pPr>
    </w:p>
    <w:p w14:paraId="2B61F6C1" w14:textId="77777777" w:rsidR="00EE78A2" w:rsidRPr="00D033A9" w:rsidRDefault="00EE78A2" w:rsidP="00B145AB">
      <w:pPr>
        <w:spacing w:line="360" w:lineRule="auto"/>
        <w:rPr>
          <w:rFonts w:ascii="Arial" w:hAnsi="Arial" w:cs="Arial"/>
        </w:rPr>
      </w:pPr>
      <w:r w:rsidRPr="00D033A9">
        <w:rPr>
          <w:rFonts w:ascii="Arial" w:eastAsia="Calibri" w:hAnsi="Arial" w:cs="Arial"/>
        </w:rPr>
        <w:t>Welsh</w:t>
      </w:r>
      <w:r w:rsidRPr="00D033A9">
        <w:rPr>
          <w:rFonts w:ascii="Arial" w:hAnsi="Arial" w:cs="Arial"/>
        </w:rPr>
        <w:t xml:space="preserve"> </w:t>
      </w:r>
      <w:r w:rsidRPr="00D033A9">
        <w:rPr>
          <w:rFonts w:ascii="Arial" w:eastAsia="Calibri" w:hAnsi="Arial" w:cs="Arial"/>
        </w:rPr>
        <w:t>Government</w:t>
      </w:r>
      <w:r w:rsidRPr="00D033A9">
        <w:rPr>
          <w:rFonts w:ascii="Arial" w:hAnsi="Arial" w:cs="Arial"/>
        </w:rPr>
        <w:t xml:space="preserve">, (2012). </w:t>
      </w:r>
      <w:r w:rsidRPr="00D033A9">
        <w:rPr>
          <w:rFonts w:ascii="Arial" w:eastAsia="Calibri" w:hAnsi="Arial" w:cs="Arial"/>
        </w:rPr>
        <w:t>Practical</w:t>
      </w:r>
      <w:r w:rsidRPr="00D033A9">
        <w:rPr>
          <w:rFonts w:ascii="Arial" w:hAnsi="Arial" w:cs="Arial"/>
        </w:rPr>
        <w:t xml:space="preserve"> </w:t>
      </w:r>
      <w:r w:rsidRPr="00D033A9">
        <w:rPr>
          <w:rFonts w:ascii="Arial" w:eastAsia="Calibri" w:hAnsi="Arial" w:cs="Arial"/>
        </w:rPr>
        <w:t>approaches</w:t>
      </w:r>
      <w:r w:rsidRPr="00D033A9">
        <w:rPr>
          <w:rFonts w:ascii="Arial" w:hAnsi="Arial" w:cs="Arial"/>
        </w:rPr>
        <w:t xml:space="preserve"> </w:t>
      </w:r>
      <w:r w:rsidRPr="00D033A9">
        <w:rPr>
          <w:rFonts w:ascii="Arial" w:eastAsia="Calibri" w:hAnsi="Arial" w:cs="Arial"/>
        </w:rPr>
        <w:t>to</w:t>
      </w:r>
      <w:r w:rsidRPr="00D033A9">
        <w:rPr>
          <w:rFonts w:ascii="Arial" w:hAnsi="Arial" w:cs="Arial"/>
        </w:rPr>
        <w:t xml:space="preserve"> </w:t>
      </w:r>
      <w:r w:rsidRPr="00D033A9">
        <w:rPr>
          <w:rFonts w:ascii="Arial" w:eastAsia="Calibri" w:hAnsi="Arial" w:cs="Arial"/>
        </w:rPr>
        <w:t>behaviour</w:t>
      </w:r>
      <w:r w:rsidRPr="00D033A9">
        <w:rPr>
          <w:rFonts w:ascii="Arial" w:hAnsi="Arial" w:cs="Arial"/>
        </w:rPr>
        <w:t xml:space="preserve"> </w:t>
      </w:r>
      <w:r w:rsidRPr="00D033A9">
        <w:rPr>
          <w:rFonts w:ascii="Arial" w:eastAsia="Calibri" w:hAnsi="Arial" w:cs="Arial"/>
        </w:rPr>
        <w:t>management</w:t>
      </w:r>
      <w:r w:rsidRPr="00D033A9">
        <w:rPr>
          <w:rFonts w:ascii="Arial" w:hAnsi="Arial" w:cs="Arial"/>
        </w:rPr>
        <w:t xml:space="preserve"> </w:t>
      </w:r>
      <w:r w:rsidRPr="00D033A9">
        <w:rPr>
          <w:rFonts w:ascii="Arial" w:eastAsia="Calibri" w:hAnsi="Arial" w:cs="Arial"/>
        </w:rPr>
        <w:t>in</w:t>
      </w:r>
      <w:r w:rsidRPr="00D033A9">
        <w:rPr>
          <w:rFonts w:ascii="Arial" w:hAnsi="Arial" w:cs="Arial"/>
        </w:rPr>
        <w:t xml:space="preserve"> </w:t>
      </w:r>
      <w:r w:rsidRPr="00D033A9">
        <w:rPr>
          <w:rFonts w:ascii="Arial" w:eastAsia="Calibri" w:hAnsi="Arial" w:cs="Arial"/>
        </w:rPr>
        <w:t>the</w:t>
      </w:r>
      <w:r w:rsidRPr="00D033A9">
        <w:rPr>
          <w:rFonts w:ascii="Arial" w:hAnsi="Arial" w:cs="Arial"/>
        </w:rPr>
        <w:t xml:space="preserve"> </w:t>
      </w:r>
      <w:r w:rsidRPr="00D033A9">
        <w:rPr>
          <w:rFonts w:ascii="Arial" w:eastAsia="Calibri" w:hAnsi="Arial" w:cs="Arial"/>
        </w:rPr>
        <w:t>classroom</w:t>
      </w:r>
      <w:r w:rsidRPr="00D033A9">
        <w:rPr>
          <w:rFonts w:ascii="Arial" w:hAnsi="Arial" w:cs="Arial"/>
        </w:rPr>
        <w:t xml:space="preserve">. </w:t>
      </w:r>
      <w:r w:rsidRPr="00D033A9">
        <w:rPr>
          <w:rFonts w:ascii="Arial" w:eastAsia="Calibri" w:hAnsi="Arial" w:cs="Arial"/>
        </w:rPr>
        <w:t>Available</w:t>
      </w:r>
      <w:r w:rsidRPr="00D033A9">
        <w:rPr>
          <w:rFonts w:ascii="Arial" w:hAnsi="Arial" w:cs="Arial"/>
        </w:rPr>
        <w:t xml:space="preserve"> </w:t>
      </w:r>
      <w:r w:rsidRPr="00D033A9">
        <w:rPr>
          <w:rFonts w:ascii="Arial" w:eastAsia="Calibri" w:hAnsi="Arial" w:cs="Arial"/>
        </w:rPr>
        <w:t>at</w:t>
      </w:r>
      <w:r w:rsidRPr="00D033A9">
        <w:rPr>
          <w:rFonts w:ascii="Arial" w:hAnsi="Arial" w:cs="Arial"/>
        </w:rPr>
        <w:t xml:space="preserve">: </w:t>
      </w:r>
      <w:hyperlink r:id="rId17" w:history="1">
        <w:r w:rsidRPr="00D033A9">
          <w:rPr>
            <w:rStyle w:val="Hyperlink"/>
            <w:rFonts w:ascii="Arial" w:eastAsia="Calibri" w:hAnsi="Arial" w:cs="Arial"/>
          </w:rPr>
          <w:t>http</w:t>
        </w:r>
        <w:r w:rsidRPr="00D033A9">
          <w:rPr>
            <w:rStyle w:val="Hyperlink"/>
            <w:rFonts w:ascii="Arial" w:hAnsi="Arial" w:cs="Arial"/>
          </w:rPr>
          <w:t>://</w:t>
        </w:r>
        <w:r w:rsidRPr="00D033A9">
          <w:rPr>
            <w:rStyle w:val="Hyperlink"/>
            <w:rFonts w:ascii="Arial" w:eastAsia="Calibri" w:hAnsi="Arial" w:cs="Arial"/>
          </w:rPr>
          <w:t>learning</w:t>
        </w:r>
        <w:r w:rsidRPr="00D033A9">
          <w:rPr>
            <w:rStyle w:val="Hyperlink"/>
            <w:rFonts w:ascii="Arial" w:hAnsi="Arial" w:cs="Arial"/>
          </w:rPr>
          <w:t>.</w:t>
        </w:r>
        <w:r w:rsidRPr="00D033A9">
          <w:rPr>
            <w:rStyle w:val="Hyperlink"/>
            <w:rFonts w:ascii="Arial" w:eastAsia="Calibri" w:hAnsi="Arial" w:cs="Arial"/>
          </w:rPr>
          <w:t>gov</w:t>
        </w:r>
        <w:r w:rsidRPr="00D033A9">
          <w:rPr>
            <w:rStyle w:val="Hyperlink"/>
            <w:rFonts w:ascii="Arial" w:hAnsi="Arial" w:cs="Arial"/>
          </w:rPr>
          <w:t>.</w:t>
        </w:r>
        <w:r w:rsidRPr="00D033A9">
          <w:rPr>
            <w:rStyle w:val="Hyperlink"/>
            <w:rFonts w:ascii="Arial" w:eastAsia="Calibri" w:hAnsi="Arial" w:cs="Arial"/>
          </w:rPr>
          <w:t>wales</w:t>
        </w:r>
        <w:r w:rsidRPr="00D033A9">
          <w:rPr>
            <w:rStyle w:val="Hyperlink"/>
            <w:rFonts w:ascii="Arial" w:hAnsi="Arial" w:cs="Arial"/>
          </w:rPr>
          <w:t>/</w:t>
        </w:r>
        <w:r w:rsidRPr="00D033A9">
          <w:rPr>
            <w:rStyle w:val="Hyperlink"/>
            <w:rFonts w:ascii="Arial" w:eastAsia="Calibri" w:hAnsi="Arial" w:cs="Arial"/>
          </w:rPr>
          <w:t>docs</w:t>
        </w:r>
        <w:r w:rsidRPr="00D033A9">
          <w:rPr>
            <w:rStyle w:val="Hyperlink"/>
            <w:rFonts w:ascii="Arial" w:hAnsi="Arial" w:cs="Arial"/>
          </w:rPr>
          <w:t>/</w:t>
        </w:r>
        <w:r w:rsidRPr="00D033A9">
          <w:rPr>
            <w:rStyle w:val="Hyperlink"/>
            <w:rFonts w:ascii="Arial" w:eastAsia="Calibri" w:hAnsi="Arial" w:cs="Arial"/>
          </w:rPr>
          <w:t>learningwales</w:t>
        </w:r>
        <w:r w:rsidRPr="00D033A9">
          <w:rPr>
            <w:rStyle w:val="Hyperlink"/>
            <w:rFonts w:ascii="Arial" w:hAnsi="Arial" w:cs="Arial"/>
          </w:rPr>
          <w:t>/</w:t>
        </w:r>
        <w:r w:rsidRPr="00D033A9">
          <w:rPr>
            <w:rStyle w:val="Hyperlink"/>
            <w:rFonts w:ascii="Arial" w:eastAsia="Calibri" w:hAnsi="Arial" w:cs="Arial"/>
          </w:rPr>
          <w:t>publications</w:t>
        </w:r>
        <w:r w:rsidRPr="00D033A9">
          <w:rPr>
            <w:rStyle w:val="Hyperlink"/>
            <w:rFonts w:ascii="Arial" w:hAnsi="Arial" w:cs="Arial"/>
          </w:rPr>
          <w:t>/140822-</w:t>
        </w:r>
        <w:r w:rsidRPr="00D033A9">
          <w:rPr>
            <w:rStyle w:val="Hyperlink"/>
            <w:rFonts w:ascii="Arial" w:eastAsia="Calibri" w:hAnsi="Arial" w:cs="Arial"/>
          </w:rPr>
          <w:t>behaviour</w:t>
        </w:r>
        <w:r w:rsidRPr="00D033A9">
          <w:rPr>
            <w:rStyle w:val="Hyperlink"/>
            <w:rFonts w:ascii="Arial" w:hAnsi="Arial" w:cs="Arial"/>
          </w:rPr>
          <w:t>-</w:t>
        </w:r>
        <w:r w:rsidRPr="00D033A9">
          <w:rPr>
            <w:rStyle w:val="Hyperlink"/>
            <w:rFonts w:ascii="Arial" w:eastAsia="Calibri" w:hAnsi="Arial" w:cs="Arial"/>
          </w:rPr>
          <w:t>management</w:t>
        </w:r>
        <w:r w:rsidRPr="00D033A9">
          <w:rPr>
            <w:rStyle w:val="Hyperlink"/>
            <w:rFonts w:ascii="Arial" w:hAnsi="Arial" w:cs="Arial"/>
          </w:rPr>
          <w:t>-</w:t>
        </w:r>
        <w:r w:rsidRPr="00D033A9">
          <w:rPr>
            <w:rStyle w:val="Hyperlink"/>
            <w:rFonts w:ascii="Arial" w:eastAsia="Calibri" w:hAnsi="Arial" w:cs="Arial"/>
          </w:rPr>
          <w:t>handbook</w:t>
        </w:r>
        <w:r w:rsidRPr="00D033A9">
          <w:rPr>
            <w:rStyle w:val="Hyperlink"/>
            <w:rFonts w:ascii="Arial" w:hAnsi="Arial" w:cs="Arial"/>
          </w:rPr>
          <w:t>-</w:t>
        </w:r>
        <w:r w:rsidRPr="00D033A9">
          <w:rPr>
            <w:rStyle w:val="Hyperlink"/>
            <w:rFonts w:ascii="Arial" w:eastAsia="Calibri" w:hAnsi="Arial" w:cs="Arial"/>
          </w:rPr>
          <w:t>for</w:t>
        </w:r>
        <w:r w:rsidRPr="00D033A9">
          <w:rPr>
            <w:rStyle w:val="Hyperlink"/>
            <w:rFonts w:ascii="Arial" w:hAnsi="Arial" w:cs="Arial"/>
          </w:rPr>
          <w:t>-</w:t>
        </w:r>
        <w:r w:rsidRPr="00D033A9">
          <w:rPr>
            <w:rStyle w:val="Hyperlink"/>
            <w:rFonts w:ascii="Arial" w:eastAsia="Calibri" w:hAnsi="Arial" w:cs="Arial"/>
          </w:rPr>
          <w:t>primary</w:t>
        </w:r>
        <w:r w:rsidRPr="00D033A9">
          <w:rPr>
            <w:rStyle w:val="Hyperlink"/>
            <w:rFonts w:ascii="Arial" w:hAnsi="Arial" w:cs="Arial"/>
          </w:rPr>
          <w:t>-</w:t>
        </w:r>
        <w:r w:rsidRPr="00D033A9">
          <w:rPr>
            <w:rStyle w:val="Hyperlink"/>
            <w:rFonts w:ascii="Arial" w:eastAsia="Calibri" w:hAnsi="Arial" w:cs="Arial"/>
          </w:rPr>
          <w:t>schools</w:t>
        </w:r>
        <w:r w:rsidRPr="00D033A9">
          <w:rPr>
            <w:rStyle w:val="Hyperlink"/>
            <w:rFonts w:ascii="Arial" w:hAnsi="Arial" w:cs="Arial"/>
          </w:rPr>
          <w:t>-</w:t>
        </w:r>
        <w:r w:rsidRPr="00D033A9">
          <w:rPr>
            <w:rStyle w:val="Hyperlink"/>
            <w:rFonts w:ascii="Arial" w:eastAsia="Calibri" w:hAnsi="Arial" w:cs="Arial"/>
          </w:rPr>
          <w:t>en</w:t>
        </w:r>
        <w:r w:rsidRPr="00D033A9">
          <w:rPr>
            <w:rStyle w:val="Hyperlink"/>
            <w:rFonts w:ascii="Arial" w:hAnsi="Arial" w:cs="Arial"/>
          </w:rPr>
          <w:t>.</w:t>
        </w:r>
        <w:r w:rsidRPr="00D033A9">
          <w:rPr>
            <w:rStyle w:val="Hyperlink"/>
            <w:rFonts w:ascii="Arial" w:eastAsia="Calibri" w:hAnsi="Arial" w:cs="Arial"/>
          </w:rPr>
          <w:t>pdf</w:t>
        </w:r>
      </w:hyperlink>
      <w:r w:rsidRPr="00D033A9">
        <w:rPr>
          <w:rFonts w:ascii="Arial" w:hAnsi="Arial" w:cs="Arial"/>
        </w:rPr>
        <w:t xml:space="preserve"> (</w:t>
      </w:r>
      <w:r w:rsidRPr="00D033A9">
        <w:rPr>
          <w:rFonts w:ascii="Arial" w:eastAsia="Calibri" w:hAnsi="Arial" w:cs="Arial"/>
        </w:rPr>
        <w:t>Accessed</w:t>
      </w:r>
      <w:r w:rsidRPr="00D033A9">
        <w:rPr>
          <w:rFonts w:ascii="Arial" w:hAnsi="Arial" w:cs="Arial"/>
        </w:rPr>
        <w:t xml:space="preserve">: </w:t>
      </w:r>
      <w:r w:rsidRPr="00D033A9">
        <w:rPr>
          <w:rFonts w:ascii="Arial" w:eastAsia="Calibri" w:hAnsi="Arial" w:cs="Arial"/>
        </w:rPr>
        <w:t>May</w:t>
      </w:r>
      <w:r w:rsidRPr="00D033A9">
        <w:rPr>
          <w:rFonts w:ascii="Arial" w:hAnsi="Arial" w:cs="Arial"/>
        </w:rPr>
        <w:t xml:space="preserve"> 1 2018) </w:t>
      </w:r>
    </w:p>
    <w:p w14:paraId="792F97CF" w14:textId="77777777" w:rsidR="00EE78A2" w:rsidRPr="00D033A9" w:rsidRDefault="00EE78A2" w:rsidP="006B5BF7">
      <w:pPr>
        <w:spacing w:line="360" w:lineRule="auto"/>
        <w:rPr>
          <w:rFonts w:ascii="Arial" w:hAnsi="Arial" w:cs="Arial"/>
        </w:rPr>
      </w:pPr>
    </w:p>
    <w:p w14:paraId="6844163D" w14:textId="77777777" w:rsidR="00EE78A2" w:rsidRPr="00D033A9" w:rsidRDefault="00EE78A2" w:rsidP="006B5BF7">
      <w:pPr>
        <w:spacing w:line="360" w:lineRule="auto"/>
        <w:rPr>
          <w:rFonts w:ascii="Arial" w:hAnsi="Arial" w:cs="Arial"/>
        </w:rPr>
      </w:pPr>
      <w:r w:rsidRPr="00D033A9">
        <w:rPr>
          <w:rFonts w:ascii="Arial" w:eastAsia="Calibri" w:hAnsi="Arial" w:cs="Arial"/>
        </w:rPr>
        <w:t>Welsh</w:t>
      </w:r>
      <w:r w:rsidRPr="00D033A9">
        <w:rPr>
          <w:rFonts w:ascii="Arial" w:hAnsi="Arial" w:cs="Arial"/>
        </w:rPr>
        <w:t xml:space="preserve"> </w:t>
      </w:r>
      <w:r w:rsidRPr="00D033A9">
        <w:rPr>
          <w:rFonts w:ascii="Arial" w:eastAsia="Calibri" w:hAnsi="Arial" w:cs="Arial"/>
        </w:rPr>
        <w:t>Government</w:t>
      </w:r>
      <w:r w:rsidRPr="00D033A9">
        <w:rPr>
          <w:rFonts w:ascii="Arial" w:hAnsi="Arial" w:cs="Arial"/>
        </w:rPr>
        <w:t xml:space="preserve">, (2015). </w:t>
      </w:r>
      <w:r w:rsidRPr="00D033A9">
        <w:rPr>
          <w:rFonts w:ascii="Arial" w:eastAsia="Calibri" w:hAnsi="Arial" w:cs="Arial"/>
        </w:rPr>
        <w:t>Foundation</w:t>
      </w:r>
      <w:r w:rsidRPr="00D033A9">
        <w:rPr>
          <w:rFonts w:ascii="Arial" w:hAnsi="Arial" w:cs="Arial"/>
        </w:rPr>
        <w:t xml:space="preserve"> </w:t>
      </w:r>
      <w:r w:rsidRPr="00D033A9">
        <w:rPr>
          <w:rFonts w:ascii="Arial" w:eastAsia="Calibri" w:hAnsi="Arial" w:cs="Arial"/>
        </w:rPr>
        <w:t>Phase</w:t>
      </w:r>
      <w:r w:rsidRPr="00D033A9">
        <w:rPr>
          <w:rFonts w:ascii="Arial" w:hAnsi="Arial" w:cs="Arial"/>
        </w:rPr>
        <w:t xml:space="preserve"> </w:t>
      </w:r>
      <w:r w:rsidRPr="00D033A9">
        <w:rPr>
          <w:rFonts w:ascii="Arial" w:eastAsia="Calibri" w:hAnsi="Arial" w:cs="Arial"/>
        </w:rPr>
        <w:t>framework</w:t>
      </w:r>
      <w:r w:rsidRPr="00D033A9">
        <w:rPr>
          <w:rFonts w:ascii="Arial" w:hAnsi="Arial" w:cs="Arial"/>
        </w:rPr>
        <w:t xml:space="preserve">. </w:t>
      </w:r>
      <w:r w:rsidRPr="00D033A9">
        <w:rPr>
          <w:rFonts w:ascii="Arial" w:eastAsia="Calibri" w:hAnsi="Arial" w:cs="Arial"/>
        </w:rPr>
        <w:t>Available</w:t>
      </w:r>
      <w:r w:rsidRPr="00D033A9">
        <w:rPr>
          <w:rFonts w:ascii="Arial" w:hAnsi="Arial" w:cs="Arial"/>
        </w:rPr>
        <w:t xml:space="preserve"> </w:t>
      </w:r>
      <w:r w:rsidRPr="00D033A9">
        <w:rPr>
          <w:rFonts w:ascii="Arial" w:eastAsia="Calibri" w:hAnsi="Arial" w:cs="Arial"/>
        </w:rPr>
        <w:t>at</w:t>
      </w:r>
      <w:r w:rsidRPr="00D033A9">
        <w:rPr>
          <w:rFonts w:ascii="Arial" w:hAnsi="Arial" w:cs="Arial"/>
        </w:rPr>
        <w:t xml:space="preserve">: </w:t>
      </w:r>
      <w:hyperlink r:id="rId18" w:history="1">
        <w:r w:rsidRPr="00D033A9">
          <w:rPr>
            <w:rStyle w:val="Hyperlink"/>
            <w:rFonts w:ascii="Arial" w:eastAsia="Calibri" w:hAnsi="Arial" w:cs="Arial"/>
          </w:rPr>
          <w:t>http</w:t>
        </w:r>
        <w:r w:rsidRPr="00D033A9">
          <w:rPr>
            <w:rStyle w:val="Hyperlink"/>
            <w:rFonts w:ascii="Arial" w:hAnsi="Arial" w:cs="Arial"/>
          </w:rPr>
          <w:t>://</w:t>
        </w:r>
        <w:r w:rsidRPr="00D033A9">
          <w:rPr>
            <w:rStyle w:val="Hyperlink"/>
            <w:rFonts w:ascii="Arial" w:eastAsia="Calibri" w:hAnsi="Arial" w:cs="Arial"/>
          </w:rPr>
          <w:t>learning</w:t>
        </w:r>
        <w:r w:rsidRPr="00D033A9">
          <w:rPr>
            <w:rStyle w:val="Hyperlink"/>
            <w:rFonts w:ascii="Arial" w:hAnsi="Arial" w:cs="Arial"/>
          </w:rPr>
          <w:t>.</w:t>
        </w:r>
        <w:r w:rsidRPr="00D033A9">
          <w:rPr>
            <w:rStyle w:val="Hyperlink"/>
            <w:rFonts w:ascii="Arial" w:eastAsia="Calibri" w:hAnsi="Arial" w:cs="Arial"/>
          </w:rPr>
          <w:t>gov</w:t>
        </w:r>
        <w:r w:rsidRPr="00D033A9">
          <w:rPr>
            <w:rStyle w:val="Hyperlink"/>
            <w:rFonts w:ascii="Arial" w:hAnsi="Arial" w:cs="Arial"/>
          </w:rPr>
          <w:t>.</w:t>
        </w:r>
        <w:r w:rsidRPr="00D033A9">
          <w:rPr>
            <w:rStyle w:val="Hyperlink"/>
            <w:rFonts w:ascii="Arial" w:eastAsia="Calibri" w:hAnsi="Arial" w:cs="Arial"/>
          </w:rPr>
          <w:t>wales</w:t>
        </w:r>
        <w:r w:rsidRPr="00D033A9">
          <w:rPr>
            <w:rStyle w:val="Hyperlink"/>
            <w:rFonts w:ascii="Arial" w:hAnsi="Arial" w:cs="Arial"/>
          </w:rPr>
          <w:t>/</w:t>
        </w:r>
        <w:r w:rsidRPr="00D033A9">
          <w:rPr>
            <w:rStyle w:val="Hyperlink"/>
            <w:rFonts w:ascii="Arial" w:eastAsia="Calibri" w:hAnsi="Arial" w:cs="Arial"/>
          </w:rPr>
          <w:t>docs</w:t>
        </w:r>
        <w:r w:rsidRPr="00D033A9">
          <w:rPr>
            <w:rStyle w:val="Hyperlink"/>
            <w:rFonts w:ascii="Arial" w:hAnsi="Arial" w:cs="Arial"/>
          </w:rPr>
          <w:t>/</w:t>
        </w:r>
        <w:r w:rsidRPr="00D033A9">
          <w:rPr>
            <w:rStyle w:val="Hyperlink"/>
            <w:rFonts w:ascii="Arial" w:eastAsia="Calibri" w:hAnsi="Arial" w:cs="Arial"/>
          </w:rPr>
          <w:t>learningwales</w:t>
        </w:r>
        <w:r w:rsidRPr="00D033A9">
          <w:rPr>
            <w:rStyle w:val="Hyperlink"/>
            <w:rFonts w:ascii="Arial" w:hAnsi="Arial" w:cs="Arial"/>
          </w:rPr>
          <w:t>/</w:t>
        </w:r>
        <w:r w:rsidRPr="00D033A9">
          <w:rPr>
            <w:rStyle w:val="Hyperlink"/>
            <w:rFonts w:ascii="Arial" w:eastAsia="Calibri" w:hAnsi="Arial" w:cs="Arial"/>
          </w:rPr>
          <w:t>publications</w:t>
        </w:r>
        <w:r w:rsidRPr="00D033A9">
          <w:rPr>
            <w:rStyle w:val="Hyperlink"/>
            <w:rFonts w:ascii="Arial" w:hAnsi="Arial" w:cs="Arial"/>
          </w:rPr>
          <w:t>/150803-</w:t>
        </w:r>
        <w:r w:rsidRPr="00D033A9">
          <w:rPr>
            <w:rStyle w:val="Hyperlink"/>
            <w:rFonts w:ascii="Arial" w:eastAsia="Calibri" w:hAnsi="Arial" w:cs="Arial"/>
          </w:rPr>
          <w:t>fp</w:t>
        </w:r>
        <w:r w:rsidRPr="00D033A9">
          <w:rPr>
            <w:rStyle w:val="Hyperlink"/>
            <w:rFonts w:ascii="Arial" w:hAnsi="Arial" w:cs="Arial"/>
          </w:rPr>
          <w:t>-</w:t>
        </w:r>
        <w:r w:rsidRPr="00D033A9">
          <w:rPr>
            <w:rStyle w:val="Hyperlink"/>
            <w:rFonts w:ascii="Arial" w:eastAsia="Calibri" w:hAnsi="Arial" w:cs="Arial"/>
          </w:rPr>
          <w:t>framework</w:t>
        </w:r>
        <w:r w:rsidRPr="00D033A9">
          <w:rPr>
            <w:rStyle w:val="Hyperlink"/>
            <w:rFonts w:ascii="Arial" w:hAnsi="Arial" w:cs="Arial"/>
          </w:rPr>
          <w:t>-</w:t>
        </w:r>
        <w:r w:rsidRPr="00D033A9">
          <w:rPr>
            <w:rStyle w:val="Hyperlink"/>
            <w:rFonts w:ascii="Arial" w:eastAsia="Calibri" w:hAnsi="Arial" w:cs="Arial"/>
          </w:rPr>
          <w:t>en</w:t>
        </w:r>
        <w:r w:rsidRPr="00D033A9">
          <w:rPr>
            <w:rStyle w:val="Hyperlink"/>
            <w:rFonts w:ascii="Arial" w:hAnsi="Arial" w:cs="Arial"/>
          </w:rPr>
          <w:t>.</w:t>
        </w:r>
        <w:r w:rsidRPr="00D033A9">
          <w:rPr>
            <w:rStyle w:val="Hyperlink"/>
            <w:rFonts w:ascii="Arial" w:eastAsia="Calibri" w:hAnsi="Arial" w:cs="Arial"/>
          </w:rPr>
          <w:t>pdf</w:t>
        </w:r>
      </w:hyperlink>
      <w:r w:rsidRPr="00D033A9">
        <w:rPr>
          <w:rFonts w:ascii="Arial" w:hAnsi="Arial" w:cs="Arial"/>
        </w:rPr>
        <w:t xml:space="preserve"> (</w:t>
      </w:r>
      <w:r w:rsidRPr="00D033A9">
        <w:rPr>
          <w:rFonts w:ascii="Arial" w:eastAsia="Calibri" w:hAnsi="Arial" w:cs="Arial"/>
        </w:rPr>
        <w:t>Accessed</w:t>
      </w:r>
      <w:r w:rsidRPr="00D033A9">
        <w:rPr>
          <w:rFonts w:ascii="Arial" w:hAnsi="Arial" w:cs="Arial"/>
        </w:rPr>
        <w:t xml:space="preserve">: </w:t>
      </w:r>
      <w:r w:rsidRPr="00D033A9">
        <w:rPr>
          <w:rFonts w:ascii="Arial" w:eastAsia="Calibri" w:hAnsi="Arial" w:cs="Arial"/>
        </w:rPr>
        <w:t>May</w:t>
      </w:r>
      <w:r w:rsidRPr="00D033A9">
        <w:rPr>
          <w:rFonts w:ascii="Arial" w:hAnsi="Arial" w:cs="Arial"/>
        </w:rPr>
        <w:t xml:space="preserve"> 2 2018) </w:t>
      </w:r>
    </w:p>
    <w:p w14:paraId="31DFE8CB" w14:textId="77777777" w:rsidR="00EE78A2" w:rsidRPr="00D033A9" w:rsidRDefault="00EE78A2" w:rsidP="006B5BF7">
      <w:pPr>
        <w:spacing w:line="360" w:lineRule="auto"/>
        <w:rPr>
          <w:rFonts w:ascii="Arial" w:hAnsi="Arial" w:cs="Arial"/>
        </w:rPr>
      </w:pPr>
    </w:p>
    <w:p w14:paraId="171610FB" w14:textId="77777777" w:rsidR="00EE78A2" w:rsidRPr="00D033A9" w:rsidRDefault="00EE78A2" w:rsidP="006B5BF7">
      <w:pPr>
        <w:spacing w:line="360" w:lineRule="auto"/>
        <w:rPr>
          <w:rFonts w:ascii="Arial" w:hAnsi="Arial" w:cs="Arial"/>
        </w:rPr>
      </w:pPr>
      <w:r w:rsidRPr="00D033A9">
        <w:rPr>
          <w:rFonts w:ascii="Arial" w:eastAsia="Calibri" w:hAnsi="Arial" w:cs="Arial"/>
        </w:rPr>
        <w:t>Welsh</w:t>
      </w:r>
      <w:r w:rsidRPr="00D033A9">
        <w:rPr>
          <w:rFonts w:ascii="Arial" w:hAnsi="Arial" w:cs="Arial"/>
        </w:rPr>
        <w:t xml:space="preserve"> </w:t>
      </w:r>
      <w:r w:rsidRPr="00D033A9">
        <w:rPr>
          <w:rFonts w:ascii="Arial" w:eastAsia="Calibri" w:hAnsi="Arial" w:cs="Arial"/>
        </w:rPr>
        <w:t>Government</w:t>
      </w:r>
      <w:r w:rsidRPr="00D033A9">
        <w:rPr>
          <w:rFonts w:ascii="Arial" w:hAnsi="Arial" w:cs="Arial"/>
        </w:rPr>
        <w:t xml:space="preserve">, (2015). </w:t>
      </w:r>
      <w:r w:rsidRPr="00D033A9">
        <w:rPr>
          <w:rFonts w:ascii="Arial" w:eastAsia="Calibri" w:hAnsi="Arial" w:cs="Arial"/>
        </w:rPr>
        <w:t>Implementation</w:t>
      </w:r>
      <w:r w:rsidRPr="00D033A9">
        <w:rPr>
          <w:rFonts w:ascii="Arial" w:hAnsi="Arial" w:cs="Arial"/>
        </w:rPr>
        <w:t xml:space="preserve"> </w:t>
      </w:r>
      <w:r w:rsidRPr="00D033A9">
        <w:rPr>
          <w:rFonts w:ascii="Arial" w:eastAsia="Calibri" w:hAnsi="Arial" w:cs="Arial"/>
        </w:rPr>
        <w:t>of</w:t>
      </w:r>
      <w:r w:rsidRPr="00D033A9">
        <w:rPr>
          <w:rFonts w:ascii="Arial" w:hAnsi="Arial" w:cs="Arial"/>
        </w:rPr>
        <w:t xml:space="preserve"> </w:t>
      </w:r>
      <w:r w:rsidRPr="00D033A9">
        <w:rPr>
          <w:rFonts w:ascii="Arial" w:eastAsia="Calibri" w:hAnsi="Arial" w:cs="Arial"/>
        </w:rPr>
        <w:t>children</w:t>
      </w:r>
      <w:r w:rsidRPr="00D033A9">
        <w:rPr>
          <w:rFonts w:ascii="Arial" w:hAnsi="Arial" w:cs="Arial"/>
        </w:rPr>
        <w:t>’</w:t>
      </w:r>
      <w:r w:rsidRPr="00D033A9">
        <w:rPr>
          <w:rFonts w:ascii="Arial" w:eastAsia="Calibri" w:hAnsi="Arial" w:cs="Arial"/>
        </w:rPr>
        <w:t>s</w:t>
      </w:r>
      <w:r w:rsidRPr="00D033A9">
        <w:rPr>
          <w:rFonts w:ascii="Arial" w:hAnsi="Arial" w:cs="Arial"/>
        </w:rPr>
        <w:t xml:space="preserve"> </w:t>
      </w:r>
      <w:r w:rsidRPr="00D033A9">
        <w:rPr>
          <w:rFonts w:ascii="Arial" w:eastAsia="Calibri" w:hAnsi="Arial" w:cs="Arial"/>
        </w:rPr>
        <w:t>rights</w:t>
      </w:r>
      <w:r w:rsidRPr="00D033A9">
        <w:rPr>
          <w:rFonts w:ascii="Arial" w:hAnsi="Arial" w:cs="Arial"/>
        </w:rPr>
        <w:t xml:space="preserve"> </w:t>
      </w:r>
      <w:r w:rsidRPr="00D033A9">
        <w:rPr>
          <w:rFonts w:ascii="Arial" w:eastAsia="Calibri" w:hAnsi="Arial" w:cs="Arial"/>
        </w:rPr>
        <w:t>in</w:t>
      </w:r>
      <w:r w:rsidRPr="00D033A9">
        <w:rPr>
          <w:rFonts w:ascii="Arial" w:hAnsi="Arial" w:cs="Arial"/>
        </w:rPr>
        <w:t xml:space="preserve"> </w:t>
      </w:r>
      <w:r w:rsidRPr="00D033A9">
        <w:rPr>
          <w:rFonts w:ascii="Arial" w:eastAsia="Calibri" w:hAnsi="Arial" w:cs="Arial"/>
        </w:rPr>
        <w:t>Wales</w:t>
      </w:r>
      <w:r w:rsidRPr="00D033A9">
        <w:rPr>
          <w:rFonts w:ascii="Arial" w:hAnsi="Arial" w:cs="Arial"/>
        </w:rPr>
        <w:t xml:space="preserve">. </w:t>
      </w:r>
      <w:r w:rsidRPr="00D033A9">
        <w:rPr>
          <w:rFonts w:ascii="Arial" w:eastAsia="Calibri" w:hAnsi="Arial" w:cs="Arial"/>
        </w:rPr>
        <w:t>Available</w:t>
      </w:r>
      <w:r w:rsidRPr="00D033A9">
        <w:rPr>
          <w:rFonts w:ascii="Arial" w:hAnsi="Arial" w:cs="Arial"/>
        </w:rPr>
        <w:t xml:space="preserve"> </w:t>
      </w:r>
      <w:r w:rsidRPr="00D033A9">
        <w:rPr>
          <w:rFonts w:ascii="Arial" w:eastAsia="Calibri" w:hAnsi="Arial" w:cs="Arial"/>
        </w:rPr>
        <w:t>at</w:t>
      </w:r>
      <w:r w:rsidRPr="00D033A9">
        <w:rPr>
          <w:rFonts w:ascii="Arial" w:hAnsi="Arial" w:cs="Arial"/>
        </w:rPr>
        <w:t xml:space="preserve">: </w:t>
      </w:r>
      <w:hyperlink r:id="rId19" w:history="1">
        <w:r w:rsidRPr="00D033A9">
          <w:rPr>
            <w:rStyle w:val="Hyperlink"/>
            <w:rFonts w:ascii="Arial" w:eastAsia="Calibri" w:hAnsi="Arial" w:cs="Arial"/>
          </w:rPr>
          <w:t>https</w:t>
        </w:r>
        <w:r w:rsidRPr="00D033A9">
          <w:rPr>
            <w:rStyle w:val="Hyperlink"/>
            <w:rFonts w:ascii="Arial" w:hAnsi="Arial" w:cs="Arial"/>
          </w:rPr>
          <w:t>://</w:t>
        </w:r>
        <w:r w:rsidRPr="00D033A9">
          <w:rPr>
            <w:rStyle w:val="Hyperlink"/>
            <w:rFonts w:ascii="Arial" w:eastAsia="Calibri" w:hAnsi="Arial" w:cs="Arial"/>
          </w:rPr>
          <w:t>gov</w:t>
        </w:r>
        <w:r w:rsidRPr="00D033A9">
          <w:rPr>
            <w:rStyle w:val="Hyperlink"/>
            <w:rFonts w:ascii="Arial" w:hAnsi="Arial" w:cs="Arial"/>
          </w:rPr>
          <w:t>.</w:t>
        </w:r>
        <w:r w:rsidRPr="00D033A9">
          <w:rPr>
            <w:rStyle w:val="Hyperlink"/>
            <w:rFonts w:ascii="Arial" w:eastAsia="Calibri" w:hAnsi="Arial" w:cs="Arial"/>
          </w:rPr>
          <w:t>wales</w:t>
        </w:r>
        <w:r w:rsidRPr="00D033A9">
          <w:rPr>
            <w:rStyle w:val="Hyperlink"/>
            <w:rFonts w:ascii="Arial" w:hAnsi="Arial" w:cs="Arial"/>
          </w:rPr>
          <w:t>/</w:t>
        </w:r>
        <w:r w:rsidRPr="00D033A9">
          <w:rPr>
            <w:rStyle w:val="Hyperlink"/>
            <w:rFonts w:ascii="Arial" w:eastAsia="Calibri" w:hAnsi="Arial" w:cs="Arial"/>
          </w:rPr>
          <w:t>topics</w:t>
        </w:r>
        <w:r w:rsidRPr="00D033A9">
          <w:rPr>
            <w:rStyle w:val="Hyperlink"/>
            <w:rFonts w:ascii="Arial" w:hAnsi="Arial" w:cs="Arial"/>
          </w:rPr>
          <w:t>/</w:t>
        </w:r>
        <w:r w:rsidRPr="00D033A9">
          <w:rPr>
            <w:rStyle w:val="Hyperlink"/>
            <w:rFonts w:ascii="Arial" w:eastAsia="Calibri" w:hAnsi="Arial" w:cs="Arial"/>
          </w:rPr>
          <w:t>people</w:t>
        </w:r>
        <w:r w:rsidRPr="00D033A9">
          <w:rPr>
            <w:rStyle w:val="Hyperlink"/>
            <w:rFonts w:ascii="Arial" w:hAnsi="Arial" w:cs="Arial"/>
          </w:rPr>
          <w:t>-</w:t>
        </w:r>
        <w:r w:rsidRPr="00D033A9">
          <w:rPr>
            <w:rStyle w:val="Hyperlink"/>
            <w:rFonts w:ascii="Arial" w:eastAsia="Calibri" w:hAnsi="Arial" w:cs="Arial"/>
          </w:rPr>
          <w:t>and</w:t>
        </w:r>
        <w:r w:rsidRPr="00D033A9">
          <w:rPr>
            <w:rStyle w:val="Hyperlink"/>
            <w:rFonts w:ascii="Arial" w:hAnsi="Arial" w:cs="Arial"/>
          </w:rPr>
          <w:t>-</w:t>
        </w:r>
        <w:r w:rsidRPr="00D033A9">
          <w:rPr>
            <w:rStyle w:val="Hyperlink"/>
            <w:rFonts w:ascii="Arial" w:eastAsia="Calibri" w:hAnsi="Arial" w:cs="Arial"/>
          </w:rPr>
          <w:t>communities</w:t>
        </w:r>
        <w:r w:rsidRPr="00D033A9">
          <w:rPr>
            <w:rStyle w:val="Hyperlink"/>
            <w:rFonts w:ascii="Arial" w:hAnsi="Arial" w:cs="Arial"/>
          </w:rPr>
          <w:t>/</w:t>
        </w:r>
        <w:r w:rsidRPr="00D033A9">
          <w:rPr>
            <w:rStyle w:val="Hyperlink"/>
            <w:rFonts w:ascii="Arial" w:eastAsia="Calibri" w:hAnsi="Arial" w:cs="Arial"/>
          </w:rPr>
          <w:t>people</w:t>
        </w:r>
        <w:r w:rsidRPr="00D033A9">
          <w:rPr>
            <w:rStyle w:val="Hyperlink"/>
            <w:rFonts w:ascii="Arial" w:hAnsi="Arial" w:cs="Arial"/>
          </w:rPr>
          <w:t>/</w:t>
        </w:r>
        <w:r w:rsidRPr="00D033A9">
          <w:rPr>
            <w:rStyle w:val="Hyperlink"/>
            <w:rFonts w:ascii="Arial" w:eastAsia="Calibri" w:hAnsi="Arial" w:cs="Arial"/>
          </w:rPr>
          <w:t>children</w:t>
        </w:r>
        <w:r w:rsidRPr="00D033A9">
          <w:rPr>
            <w:rStyle w:val="Hyperlink"/>
            <w:rFonts w:ascii="Arial" w:hAnsi="Arial" w:cs="Arial"/>
          </w:rPr>
          <w:t>-</w:t>
        </w:r>
        <w:r w:rsidRPr="00D033A9">
          <w:rPr>
            <w:rStyle w:val="Hyperlink"/>
            <w:rFonts w:ascii="Arial" w:eastAsia="Calibri" w:hAnsi="Arial" w:cs="Arial"/>
          </w:rPr>
          <w:t>and</w:t>
        </w:r>
        <w:r w:rsidRPr="00D033A9">
          <w:rPr>
            <w:rStyle w:val="Hyperlink"/>
            <w:rFonts w:ascii="Arial" w:hAnsi="Arial" w:cs="Arial"/>
          </w:rPr>
          <w:t>-</w:t>
        </w:r>
        <w:r w:rsidRPr="00D033A9">
          <w:rPr>
            <w:rStyle w:val="Hyperlink"/>
            <w:rFonts w:ascii="Arial" w:eastAsia="Calibri" w:hAnsi="Arial" w:cs="Arial"/>
          </w:rPr>
          <w:t>young</w:t>
        </w:r>
        <w:r w:rsidRPr="00D033A9">
          <w:rPr>
            <w:rStyle w:val="Hyperlink"/>
            <w:rFonts w:ascii="Arial" w:hAnsi="Arial" w:cs="Arial"/>
          </w:rPr>
          <w:t>-</w:t>
        </w:r>
        <w:r w:rsidRPr="00D033A9">
          <w:rPr>
            <w:rStyle w:val="Hyperlink"/>
            <w:rFonts w:ascii="Arial" w:eastAsia="Calibri" w:hAnsi="Arial" w:cs="Arial"/>
          </w:rPr>
          <w:t>people</w:t>
        </w:r>
        <w:r w:rsidRPr="00D033A9">
          <w:rPr>
            <w:rStyle w:val="Hyperlink"/>
            <w:rFonts w:ascii="Arial" w:hAnsi="Arial" w:cs="Arial"/>
          </w:rPr>
          <w:t>/</w:t>
        </w:r>
        <w:r w:rsidRPr="00D033A9">
          <w:rPr>
            <w:rStyle w:val="Hyperlink"/>
            <w:rFonts w:ascii="Arial" w:eastAsia="Calibri" w:hAnsi="Arial" w:cs="Arial"/>
          </w:rPr>
          <w:t>rights</w:t>
        </w:r>
        <w:r w:rsidRPr="00D033A9">
          <w:rPr>
            <w:rStyle w:val="Hyperlink"/>
            <w:rFonts w:ascii="Arial" w:hAnsi="Arial" w:cs="Arial"/>
          </w:rPr>
          <w:t>/</w:t>
        </w:r>
        <w:r w:rsidRPr="00D033A9">
          <w:rPr>
            <w:rStyle w:val="Hyperlink"/>
            <w:rFonts w:ascii="Arial" w:eastAsia="Calibri" w:hAnsi="Arial" w:cs="Arial"/>
          </w:rPr>
          <w:t>implementation</w:t>
        </w:r>
        <w:r w:rsidRPr="00D033A9">
          <w:rPr>
            <w:rStyle w:val="Hyperlink"/>
            <w:rFonts w:ascii="Arial" w:hAnsi="Arial" w:cs="Arial"/>
          </w:rPr>
          <w:t>-</w:t>
        </w:r>
        <w:r w:rsidRPr="00D033A9">
          <w:rPr>
            <w:rStyle w:val="Hyperlink"/>
            <w:rFonts w:ascii="Arial" w:eastAsia="Calibri" w:hAnsi="Arial" w:cs="Arial"/>
          </w:rPr>
          <w:t>of</w:t>
        </w:r>
        <w:r w:rsidRPr="00D033A9">
          <w:rPr>
            <w:rStyle w:val="Hyperlink"/>
            <w:rFonts w:ascii="Arial" w:hAnsi="Arial" w:cs="Arial"/>
          </w:rPr>
          <w:t>-</w:t>
        </w:r>
        <w:r w:rsidRPr="00D033A9">
          <w:rPr>
            <w:rStyle w:val="Hyperlink"/>
            <w:rFonts w:ascii="Arial" w:eastAsia="Calibri" w:hAnsi="Arial" w:cs="Arial"/>
          </w:rPr>
          <w:t>childrens</w:t>
        </w:r>
        <w:r w:rsidRPr="00D033A9">
          <w:rPr>
            <w:rStyle w:val="Hyperlink"/>
            <w:rFonts w:ascii="Arial" w:hAnsi="Arial" w:cs="Arial"/>
          </w:rPr>
          <w:t>-</w:t>
        </w:r>
        <w:r w:rsidRPr="00D033A9">
          <w:rPr>
            <w:rStyle w:val="Hyperlink"/>
            <w:rFonts w:ascii="Arial" w:eastAsia="Calibri" w:hAnsi="Arial" w:cs="Arial"/>
          </w:rPr>
          <w:t>rights</w:t>
        </w:r>
        <w:r w:rsidRPr="00D033A9">
          <w:rPr>
            <w:rStyle w:val="Hyperlink"/>
            <w:rFonts w:ascii="Arial" w:hAnsi="Arial" w:cs="Arial"/>
          </w:rPr>
          <w:t>/?</w:t>
        </w:r>
        <w:r w:rsidRPr="00D033A9">
          <w:rPr>
            <w:rStyle w:val="Hyperlink"/>
            <w:rFonts w:ascii="Arial" w:eastAsia="Calibri" w:hAnsi="Arial" w:cs="Arial"/>
          </w:rPr>
          <w:t>lang</w:t>
        </w:r>
        <w:r w:rsidRPr="00D033A9">
          <w:rPr>
            <w:rStyle w:val="Hyperlink"/>
            <w:rFonts w:ascii="Arial" w:hAnsi="Arial" w:cs="Arial"/>
          </w:rPr>
          <w:t>=</w:t>
        </w:r>
        <w:r w:rsidRPr="00D033A9">
          <w:rPr>
            <w:rStyle w:val="Hyperlink"/>
            <w:rFonts w:ascii="Arial" w:eastAsia="Calibri" w:hAnsi="Arial" w:cs="Arial"/>
          </w:rPr>
          <w:t>en</w:t>
        </w:r>
      </w:hyperlink>
      <w:r w:rsidRPr="00D033A9">
        <w:rPr>
          <w:rFonts w:ascii="Arial" w:hAnsi="Arial" w:cs="Arial"/>
        </w:rPr>
        <w:t xml:space="preserve"> (</w:t>
      </w:r>
      <w:r w:rsidRPr="00D033A9">
        <w:rPr>
          <w:rFonts w:ascii="Arial" w:eastAsia="Calibri" w:hAnsi="Arial" w:cs="Arial"/>
        </w:rPr>
        <w:t>Accessed</w:t>
      </w:r>
      <w:r w:rsidRPr="00D033A9">
        <w:rPr>
          <w:rFonts w:ascii="Arial" w:hAnsi="Arial" w:cs="Arial"/>
        </w:rPr>
        <w:t xml:space="preserve">: </w:t>
      </w:r>
      <w:r w:rsidRPr="00D033A9">
        <w:rPr>
          <w:rFonts w:ascii="Arial" w:eastAsia="Calibri" w:hAnsi="Arial" w:cs="Arial"/>
        </w:rPr>
        <w:t>May</w:t>
      </w:r>
      <w:r w:rsidRPr="00D033A9">
        <w:rPr>
          <w:rFonts w:ascii="Arial" w:hAnsi="Arial" w:cs="Arial"/>
        </w:rPr>
        <w:t xml:space="preserve"> 2 2018) </w:t>
      </w:r>
    </w:p>
    <w:p w14:paraId="75F292AD" w14:textId="77777777" w:rsidR="00EE78A2" w:rsidRPr="00D033A9" w:rsidRDefault="00EE78A2" w:rsidP="006B5BF7">
      <w:pPr>
        <w:spacing w:line="360" w:lineRule="auto"/>
        <w:rPr>
          <w:rFonts w:ascii="Arial" w:hAnsi="Arial" w:cs="Arial"/>
        </w:rPr>
      </w:pPr>
    </w:p>
    <w:p w14:paraId="44963976" w14:textId="77777777" w:rsidR="00EE78A2" w:rsidRPr="00D033A9" w:rsidRDefault="00EE78A2" w:rsidP="006B5BF7">
      <w:pPr>
        <w:spacing w:line="360" w:lineRule="auto"/>
        <w:rPr>
          <w:rFonts w:ascii="Arial" w:hAnsi="Arial" w:cs="Arial"/>
        </w:rPr>
      </w:pPr>
      <w:r w:rsidRPr="00D033A9">
        <w:rPr>
          <w:rFonts w:ascii="Arial" w:eastAsia="Calibri" w:hAnsi="Arial" w:cs="Arial"/>
        </w:rPr>
        <w:t>Welsh</w:t>
      </w:r>
      <w:r w:rsidRPr="00D033A9">
        <w:rPr>
          <w:rFonts w:ascii="Arial" w:hAnsi="Arial" w:cs="Arial"/>
        </w:rPr>
        <w:t xml:space="preserve"> </w:t>
      </w:r>
      <w:r w:rsidRPr="00D033A9">
        <w:rPr>
          <w:rFonts w:ascii="Arial" w:eastAsia="Calibri" w:hAnsi="Arial" w:cs="Arial"/>
        </w:rPr>
        <w:t>Government</w:t>
      </w:r>
      <w:r w:rsidRPr="00D033A9">
        <w:rPr>
          <w:rFonts w:ascii="Arial" w:hAnsi="Arial" w:cs="Arial"/>
        </w:rPr>
        <w:t xml:space="preserve">, (2015). </w:t>
      </w:r>
      <w:r w:rsidRPr="00D033A9">
        <w:rPr>
          <w:rFonts w:ascii="Arial" w:eastAsia="Calibri" w:hAnsi="Arial" w:cs="Arial"/>
        </w:rPr>
        <w:t>Programme</w:t>
      </w:r>
      <w:r w:rsidRPr="00D033A9">
        <w:rPr>
          <w:rFonts w:ascii="Arial" w:hAnsi="Arial" w:cs="Arial"/>
        </w:rPr>
        <w:t xml:space="preserve"> </w:t>
      </w:r>
      <w:r w:rsidRPr="00D033A9">
        <w:rPr>
          <w:rFonts w:ascii="Arial" w:eastAsia="Calibri" w:hAnsi="Arial" w:cs="Arial"/>
        </w:rPr>
        <w:t>for</w:t>
      </w:r>
      <w:r w:rsidRPr="00D033A9">
        <w:rPr>
          <w:rFonts w:ascii="Arial" w:hAnsi="Arial" w:cs="Arial"/>
        </w:rPr>
        <w:t xml:space="preserve"> </w:t>
      </w:r>
      <w:r w:rsidRPr="00D033A9">
        <w:rPr>
          <w:rFonts w:ascii="Arial" w:eastAsia="Calibri" w:hAnsi="Arial" w:cs="Arial"/>
        </w:rPr>
        <w:t>children</w:t>
      </w:r>
      <w:r w:rsidRPr="00D033A9">
        <w:rPr>
          <w:rFonts w:ascii="Arial" w:hAnsi="Arial" w:cs="Arial"/>
        </w:rPr>
        <w:t xml:space="preserve"> </w:t>
      </w:r>
      <w:r w:rsidRPr="00D033A9">
        <w:rPr>
          <w:rFonts w:ascii="Arial" w:eastAsia="Calibri" w:hAnsi="Arial" w:cs="Arial"/>
        </w:rPr>
        <w:t>and</w:t>
      </w:r>
      <w:r w:rsidRPr="00D033A9">
        <w:rPr>
          <w:rFonts w:ascii="Arial" w:hAnsi="Arial" w:cs="Arial"/>
        </w:rPr>
        <w:t xml:space="preserve"> </w:t>
      </w:r>
      <w:r w:rsidRPr="00D033A9">
        <w:rPr>
          <w:rFonts w:ascii="Arial" w:eastAsia="Calibri" w:hAnsi="Arial" w:cs="Arial"/>
        </w:rPr>
        <w:t>young</w:t>
      </w:r>
      <w:r w:rsidRPr="00D033A9">
        <w:rPr>
          <w:rFonts w:ascii="Arial" w:hAnsi="Arial" w:cs="Arial"/>
        </w:rPr>
        <w:t xml:space="preserve"> </w:t>
      </w:r>
      <w:r w:rsidRPr="00D033A9">
        <w:rPr>
          <w:rFonts w:ascii="Arial" w:eastAsia="Calibri" w:hAnsi="Arial" w:cs="Arial"/>
        </w:rPr>
        <w:t>people</w:t>
      </w:r>
      <w:r w:rsidRPr="00D033A9">
        <w:rPr>
          <w:rFonts w:ascii="Arial" w:hAnsi="Arial" w:cs="Arial"/>
        </w:rPr>
        <w:t xml:space="preserve">. </w:t>
      </w:r>
      <w:r w:rsidRPr="00D033A9">
        <w:rPr>
          <w:rFonts w:ascii="Arial" w:eastAsia="Calibri" w:hAnsi="Arial" w:cs="Arial"/>
        </w:rPr>
        <w:t>Available</w:t>
      </w:r>
      <w:r w:rsidRPr="00D033A9">
        <w:rPr>
          <w:rFonts w:ascii="Arial" w:hAnsi="Arial" w:cs="Arial"/>
        </w:rPr>
        <w:t xml:space="preserve"> </w:t>
      </w:r>
      <w:r w:rsidRPr="00D033A9">
        <w:rPr>
          <w:rFonts w:ascii="Arial" w:eastAsia="Calibri" w:hAnsi="Arial" w:cs="Arial"/>
        </w:rPr>
        <w:t>at</w:t>
      </w:r>
      <w:r w:rsidRPr="00D033A9">
        <w:rPr>
          <w:rFonts w:ascii="Arial" w:hAnsi="Arial" w:cs="Arial"/>
        </w:rPr>
        <w:t xml:space="preserve">: </w:t>
      </w:r>
      <w:hyperlink r:id="rId20" w:history="1">
        <w:r w:rsidRPr="00D033A9">
          <w:rPr>
            <w:rStyle w:val="Hyperlink"/>
            <w:rFonts w:ascii="Arial" w:eastAsia="Calibri" w:hAnsi="Arial" w:cs="Arial"/>
          </w:rPr>
          <w:t>https</w:t>
        </w:r>
        <w:r w:rsidRPr="00D033A9">
          <w:rPr>
            <w:rStyle w:val="Hyperlink"/>
            <w:rFonts w:ascii="Arial" w:hAnsi="Arial" w:cs="Arial"/>
          </w:rPr>
          <w:t>://</w:t>
        </w:r>
        <w:r w:rsidRPr="00D033A9">
          <w:rPr>
            <w:rStyle w:val="Hyperlink"/>
            <w:rFonts w:ascii="Arial" w:eastAsia="Calibri" w:hAnsi="Arial" w:cs="Arial"/>
          </w:rPr>
          <w:t>gov</w:t>
        </w:r>
        <w:r w:rsidRPr="00D033A9">
          <w:rPr>
            <w:rStyle w:val="Hyperlink"/>
            <w:rFonts w:ascii="Arial" w:hAnsi="Arial" w:cs="Arial"/>
          </w:rPr>
          <w:t>.</w:t>
        </w:r>
        <w:r w:rsidRPr="00D033A9">
          <w:rPr>
            <w:rStyle w:val="Hyperlink"/>
            <w:rFonts w:ascii="Arial" w:eastAsia="Calibri" w:hAnsi="Arial" w:cs="Arial"/>
          </w:rPr>
          <w:t>wales</w:t>
        </w:r>
        <w:r w:rsidRPr="00D033A9">
          <w:rPr>
            <w:rStyle w:val="Hyperlink"/>
            <w:rFonts w:ascii="Arial" w:hAnsi="Arial" w:cs="Arial"/>
          </w:rPr>
          <w:t>/</w:t>
        </w:r>
        <w:r w:rsidRPr="00D033A9">
          <w:rPr>
            <w:rStyle w:val="Hyperlink"/>
            <w:rFonts w:ascii="Arial" w:eastAsia="Calibri" w:hAnsi="Arial" w:cs="Arial"/>
          </w:rPr>
          <w:t>docs</w:t>
        </w:r>
        <w:r w:rsidRPr="00D033A9">
          <w:rPr>
            <w:rStyle w:val="Hyperlink"/>
            <w:rFonts w:ascii="Arial" w:hAnsi="Arial" w:cs="Arial"/>
          </w:rPr>
          <w:t>/</w:t>
        </w:r>
        <w:r w:rsidRPr="00D033A9">
          <w:rPr>
            <w:rStyle w:val="Hyperlink"/>
            <w:rFonts w:ascii="Arial" w:eastAsia="Calibri" w:hAnsi="Arial" w:cs="Arial"/>
          </w:rPr>
          <w:t>dsjlg</w:t>
        </w:r>
        <w:r w:rsidRPr="00D033A9">
          <w:rPr>
            <w:rStyle w:val="Hyperlink"/>
            <w:rFonts w:ascii="Arial" w:hAnsi="Arial" w:cs="Arial"/>
          </w:rPr>
          <w:t>/</w:t>
        </w:r>
        <w:r w:rsidRPr="00D033A9">
          <w:rPr>
            <w:rStyle w:val="Hyperlink"/>
            <w:rFonts w:ascii="Arial" w:eastAsia="Calibri" w:hAnsi="Arial" w:cs="Arial"/>
          </w:rPr>
          <w:t>publications</w:t>
        </w:r>
        <w:r w:rsidRPr="00D033A9">
          <w:rPr>
            <w:rStyle w:val="Hyperlink"/>
            <w:rFonts w:ascii="Arial" w:hAnsi="Arial" w:cs="Arial"/>
          </w:rPr>
          <w:t>/</w:t>
        </w:r>
        <w:r w:rsidRPr="00D033A9">
          <w:rPr>
            <w:rStyle w:val="Hyperlink"/>
            <w:rFonts w:ascii="Arial" w:eastAsia="Calibri" w:hAnsi="Arial" w:cs="Arial"/>
          </w:rPr>
          <w:t>cyp</w:t>
        </w:r>
        <w:r w:rsidRPr="00D033A9">
          <w:rPr>
            <w:rStyle w:val="Hyperlink"/>
            <w:rFonts w:ascii="Arial" w:hAnsi="Arial" w:cs="Arial"/>
          </w:rPr>
          <w:t>/151106-</w:t>
        </w:r>
        <w:r w:rsidRPr="00D033A9">
          <w:rPr>
            <w:rStyle w:val="Hyperlink"/>
            <w:rFonts w:ascii="Arial" w:eastAsia="Calibri" w:hAnsi="Arial" w:cs="Arial"/>
          </w:rPr>
          <w:t>core</w:t>
        </w:r>
        <w:r w:rsidRPr="00D033A9">
          <w:rPr>
            <w:rStyle w:val="Hyperlink"/>
            <w:rFonts w:ascii="Arial" w:hAnsi="Arial" w:cs="Arial"/>
          </w:rPr>
          <w:t>-</w:t>
        </w:r>
        <w:r w:rsidRPr="00D033A9">
          <w:rPr>
            <w:rStyle w:val="Hyperlink"/>
            <w:rFonts w:ascii="Arial" w:eastAsia="Calibri" w:hAnsi="Arial" w:cs="Arial"/>
          </w:rPr>
          <w:t>aims</w:t>
        </w:r>
        <w:r w:rsidRPr="00D033A9">
          <w:rPr>
            <w:rStyle w:val="Hyperlink"/>
            <w:rFonts w:ascii="Arial" w:hAnsi="Arial" w:cs="Arial"/>
          </w:rPr>
          <w:t>-</w:t>
        </w:r>
        <w:r w:rsidRPr="00D033A9">
          <w:rPr>
            <w:rStyle w:val="Hyperlink"/>
            <w:rFonts w:ascii="Arial" w:eastAsia="Calibri" w:hAnsi="Arial" w:cs="Arial"/>
          </w:rPr>
          <w:t>comprehensive</w:t>
        </w:r>
        <w:r w:rsidRPr="00D033A9">
          <w:rPr>
            <w:rStyle w:val="Hyperlink"/>
            <w:rFonts w:ascii="Arial" w:hAnsi="Arial" w:cs="Arial"/>
          </w:rPr>
          <w:t>-</w:t>
        </w:r>
        <w:r w:rsidRPr="00D033A9">
          <w:rPr>
            <w:rStyle w:val="Hyperlink"/>
            <w:rFonts w:ascii="Arial" w:eastAsia="Calibri" w:hAnsi="Arial" w:cs="Arial"/>
          </w:rPr>
          <w:t>version</w:t>
        </w:r>
        <w:r w:rsidRPr="00D033A9">
          <w:rPr>
            <w:rStyle w:val="Hyperlink"/>
            <w:rFonts w:ascii="Arial" w:hAnsi="Arial" w:cs="Arial"/>
          </w:rPr>
          <w:t>-</w:t>
        </w:r>
        <w:r w:rsidRPr="00D033A9">
          <w:rPr>
            <w:rStyle w:val="Hyperlink"/>
            <w:rFonts w:ascii="Arial" w:eastAsia="Calibri" w:hAnsi="Arial" w:cs="Arial"/>
          </w:rPr>
          <w:t>en</w:t>
        </w:r>
        <w:r w:rsidRPr="00D033A9">
          <w:rPr>
            <w:rStyle w:val="Hyperlink"/>
            <w:rFonts w:ascii="Arial" w:hAnsi="Arial" w:cs="Arial"/>
          </w:rPr>
          <w:t>.</w:t>
        </w:r>
        <w:r w:rsidRPr="00D033A9">
          <w:rPr>
            <w:rStyle w:val="Hyperlink"/>
            <w:rFonts w:ascii="Arial" w:eastAsia="Calibri" w:hAnsi="Arial" w:cs="Arial"/>
          </w:rPr>
          <w:t>pdf</w:t>
        </w:r>
      </w:hyperlink>
      <w:r w:rsidRPr="00D033A9">
        <w:rPr>
          <w:rFonts w:ascii="Arial" w:hAnsi="Arial" w:cs="Arial"/>
        </w:rPr>
        <w:t xml:space="preserve"> (</w:t>
      </w:r>
      <w:r w:rsidRPr="00D033A9">
        <w:rPr>
          <w:rFonts w:ascii="Arial" w:eastAsia="Calibri" w:hAnsi="Arial" w:cs="Arial"/>
        </w:rPr>
        <w:t>Accessed</w:t>
      </w:r>
      <w:r w:rsidRPr="00D033A9">
        <w:rPr>
          <w:rFonts w:ascii="Arial" w:hAnsi="Arial" w:cs="Arial"/>
        </w:rPr>
        <w:t xml:space="preserve">: </w:t>
      </w:r>
      <w:r w:rsidRPr="00D033A9">
        <w:rPr>
          <w:rFonts w:ascii="Arial" w:eastAsia="Calibri" w:hAnsi="Arial" w:cs="Arial"/>
        </w:rPr>
        <w:t>May</w:t>
      </w:r>
      <w:r w:rsidRPr="00D033A9">
        <w:rPr>
          <w:rFonts w:ascii="Arial" w:hAnsi="Arial" w:cs="Arial"/>
        </w:rPr>
        <w:t xml:space="preserve"> 2 2018) </w:t>
      </w:r>
    </w:p>
    <w:sectPr w:rsidR="00EE78A2" w:rsidRPr="00D033A9" w:rsidSect="0013329C">
      <w:headerReference w:type="default" r:id="rId2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E8AB3B" w14:textId="77777777" w:rsidR="000A3897" w:rsidRDefault="000A3897" w:rsidP="00EC42AB">
      <w:r>
        <w:separator/>
      </w:r>
    </w:p>
  </w:endnote>
  <w:endnote w:type="continuationSeparator" w:id="0">
    <w:p w14:paraId="767364FF" w14:textId="77777777" w:rsidR="000A3897" w:rsidRDefault="000A3897" w:rsidP="00EC4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5405C0" w14:textId="77777777" w:rsidR="000A3897" w:rsidRDefault="000A3897" w:rsidP="00EC42AB">
      <w:r>
        <w:separator/>
      </w:r>
    </w:p>
  </w:footnote>
  <w:footnote w:type="continuationSeparator" w:id="0">
    <w:p w14:paraId="6ACA1F6C" w14:textId="77777777" w:rsidR="000A3897" w:rsidRDefault="000A3897" w:rsidP="00EC42A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63EF6C" w14:textId="2A87B73A" w:rsidR="00EC42AB" w:rsidRDefault="00EC42AB">
    <w:pPr>
      <w:pStyle w:val="Header"/>
    </w:pPr>
    <w:r>
      <w:t>Module Code: SJEU6007</w:t>
    </w:r>
    <w:r>
      <w:tab/>
    </w:r>
    <w:r>
      <w:tab/>
      <w:t>Student Number: 1500982</w:t>
    </w:r>
  </w:p>
  <w:p w14:paraId="0DE42D84" w14:textId="77777777" w:rsidR="00EC42AB" w:rsidRDefault="00EC42A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55F5"/>
    <w:rsid w:val="00000FB7"/>
    <w:rsid w:val="00010010"/>
    <w:rsid w:val="000337E6"/>
    <w:rsid w:val="000665B5"/>
    <w:rsid w:val="000A3897"/>
    <w:rsid w:val="000C460E"/>
    <w:rsid w:val="000C49B0"/>
    <w:rsid w:val="000F1925"/>
    <w:rsid w:val="001024C7"/>
    <w:rsid w:val="00105860"/>
    <w:rsid w:val="00106ABE"/>
    <w:rsid w:val="001134DD"/>
    <w:rsid w:val="00115592"/>
    <w:rsid w:val="0013329C"/>
    <w:rsid w:val="00137965"/>
    <w:rsid w:val="00177459"/>
    <w:rsid w:val="00190A82"/>
    <w:rsid w:val="00194351"/>
    <w:rsid w:val="001C5636"/>
    <w:rsid w:val="001C56D3"/>
    <w:rsid w:val="001E3A0D"/>
    <w:rsid w:val="001F6456"/>
    <w:rsid w:val="00212BB2"/>
    <w:rsid w:val="002361B1"/>
    <w:rsid w:val="00236985"/>
    <w:rsid w:val="00241FB4"/>
    <w:rsid w:val="0025274B"/>
    <w:rsid w:val="00257C6B"/>
    <w:rsid w:val="00261E11"/>
    <w:rsid w:val="0028462C"/>
    <w:rsid w:val="002977A6"/>
    <w:rsid w:val="002A66B1"/>
    <w:rsid w:val="002C4DF5"/>
    <w:rsid w:val="002E189F"/>
    <w:rsid w:val="002F2052"/>
    <w:rsid w:val="00305A01"/>
    <w:rsid w:val="00321699"/>
    <w:rsid w:val="0032395B"/>
    <w:rsid w:val="00350B9F"/>
    <w:rsid w:val="00351E83"/>
    <w:rsid w:val="003561AC"/>
    <w:rsid w:val="0037399D"/>
    <w:rsid w:val="003837A4"/>
    <w:rsid w:val="003B1AE9"/>
    <w:rsid w:val="003C055B"/>
    <w:rsid w:val="003C4E12"/>
    <w:rsid w:val="003D29E2"/>
    <w:rsid w:val="003D559E"/>
    <w:rsid w:val="0040219D"/>
    <w:rsid w:val="00414348"/>
    <w:rsid w:val="00435954"/>
    <w:rsid w:val="0049559E"/>
    <w:rsid w:val="004E53EF"/>
    <w:rsid w:val="004F1770"/>
    <w:rsid w:val="00510165"/>
    <w:rsid w:val="00521A8A"/>
    <w:rsid w:val="00526F80"/>
    <w:rsid w:val="00555B69"/>
    <w:rsid w:val="005655F5"/>
    <w:rsid w:val="00584BA9"/>
    <w:rsid w:val="005B0F8D"/>
    <w:rsid w:val="005C7DD8"/>
    <w:rsid w:val="005D6846"/>
    <w:rsid w:val="005F3435"/>
    <w:rsid w:val="0064552B"/>
    <w:rsid w:val="006464BB"/>
    <w:rsid w:val="00654F66"/>
    <w:rsid w:val="00660083"/>
    <w:rsid w:val="00664B29"/>
    <w:rsid w:val="00675D59"/>
    <w:rsid w:val="00676281"/>
    <w:rsid w:val="006848F8"/>
    <w:rsid w:val="00684D18"/>
    <w:rsid w:val="006A028D"/>
    <w:rsid w:val="006A759F"/>
    <w:rsid w:val="006B5BF7"/>
    <w:rsid w:val="006D4A07"/>
    <w:rsid w:val="006E01CF"/>
    <w:rsid w:val="006E09AD"/>
    <w:rsid w:val="006E67F5"/>
    <w:rsid w:val="006F4A6D"/>
    <w:rsid w:val="007028DA"/>
    <w:rsid w:val="007202D9"/>
    <w:rsid w:val="00724A74"/>
    <w:rsid w:val="007437A7"/>
    <w:rsid w:val="0075399C"/>
    <w:rsid w:val="0077545B"/>
    <w:rsid w:val="0079168B"/>
    <w:rsid w:val="007A32D7"/>
    <w:rsid w:val="007D3CCB"/>
    <w:rsid w:val="00805FB2"/>
    <w:rsid w:val="00826846"/>
    <w:rsid w:val="00843D89"/>
    <w:rsid w:val="00852382"/>
    <w:rsid w:val="008572A1"/>
    <w:rsid w:val="008739CD"/>
    <w:rsid w:val="008827C5"/>
    <w:rsid w:val="0088310C"/>
    <w:rsid w:val="008A434A"/>
    <w:rsid w:val="008C46FF"/>
    <w:rsid w:val="00917CB4"/>
    <w:rsid w:val="0092103E"/>
    <w:rsid w:val="00924DEF"/>
    <w:rsid w:val="00926FA2"/>
    <w:rsid w:val="00941F8B"/>
    <w:rsid w:val="009B0839"/>
    <w:rsid w:val="009E136D"/>
    <w:rsid w:val="009E7CDA"/>
    <w:rsid w:val="009F1FEE"/>
    <w:rsid w:val="00A26764"/>
    <w:rsid w:val="00A35448"/>
    <w:rsid w:val="00A37624"/>
    <w:rsid w:val="00A51137"/>
    <w:rsid w:val="00A65BF5"/>
    <w:rsid w:val="00A66014"/>
    <w:rsid w:val="00A92A62"/>
    <w:rsid w:val="00AC54F8"/>
    <w:rsid w:val="00AD6098"/>
    <w:rsid w:val="00AE525C"/>
    <w:rsid w:val="00AE56A8"/>
    <w:rsid w:val="00AE5A5B"/>
    <w:rsid w:val="00AF62CF"/>
    <w:rsid w:val="00AF6D62"/>
    <w:rsid w:val="00B0480E"/>
    <w:rsid w:val="00B13A0D"/>
    <w:rsid w:val="00B145AB"/>
    <w:rsid w:val="00B40F6E"/>
    <w:rsid w:val="00B52D2A"/>
    <w:rsid w:val="00B60AED"/>
    <w:rsid w:val="00B60F01"/>
    <w:rsid w:val="00B861C4"/>
    <w:rsid w:val="00B86C30"/>
    <w:rsid w:val="00BB6A7F"/>
    <w:rsid w:val="00BC7B4E"/>
    <w:rsid w:val="00BE157E"/>
    <w:rsid w:val="00BF0505"/>
    <w:rsid w:val="00C0735D"/>
    <w:rsid w:val="00C1404D"/>
    <w:rsid w:val="00C26700"/>
    <w:rsid w:val="00C34833"/>
    <w:rsid w:val="00C5164B"/>
    <w:rsid w:val="00C569C5"/>
    <w:rsid w:val="00C7202B"/>
    <w:rsid w:val="00C916C3"/>
    <w:rsid w:val="00CA407B"/>
    <w:rsid w:val="00CB50FA"/>
    <w:rsid w:val="00CE2F08"/>
    <w:rsid w:val="00CE5A2D"/>
    <w:rsid w:val="00CF5C2D"/>
    <w:rsid w:val="00D00621"/>
    <w:rsid w:val="00D033A9"/>
    <w:rsid w:val="00D06F42"/>
    <w:rsid w:val="00D43A40"/>
    <w:rsid w:val="00D903D4"/>
    <w:rsid w:val="00D91FBC"/>
    <w:rsid w:val="00DA132D"/>
    <w:rsid w:val="00DA6F12"/>
    <w:rsid w:val="00DB1892"/>
    <w:rsid w:val="00DC089B"/>
    <w:rsid w:val="00DC6F8D"/>
    <w:rsid w:val="00DD43F2"/>
    <w:rsid w:val="00DD496A"/>
    <w:rsid w:val="00DD7564"/>
    <w:rsid w:val="00DE3C2D"/>
    <w:rsid w:val="00E06CF5"/>
    <w:rsid w:val="00E3214E"/>
    <w:rsid w:val="00E5362E"/>
    <w:rsid w:val="00E56DE4"/>
    <w:rsid w:val="00E917F0"/>
    <w:rsid w:val="00E943D0"/>
    <w:rsid w:val="00EC26F0"/>
    <w:rsid w:val="00EC42AB"/>
    <w:rsid w:val="00EE78A2"/>
    <w:rsid w:val="00F12053"/>
    <w:rsid w:val="00F129FE"/>
    <w:rsid w:val="00F17CC0"/>
    <w:rsid w:val="00F46177"/>
    <w:rsid w:val="00F54219"/>
    <w:rsid w:val="00F8731D"/>
    <w:rsid w:val="00FB2541"/>
    <w:rsid w:val="00FB59CD"/>
    <w:rsid w:val="00FB5CE3"/>
    <w:rsid w:val="00FC3C3B"/>
    <w:rsid w:val="00FC420D"/>
    <w:rsid w:val="00FC5ED0"/>
    <w:rsid w:val="00FC7249"/>
    <w:rsid w:val="00FD2736"/>
    <w:rsid w:val="00FF2B39"/>
    <w:rsid w:val="00FF31C0"/>
    <w:rsid w:val="00FF7B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FA1E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28DA"/>
    <w:rPr>
      <w:color w:val="0563C1" w:themeColor="hyperlink"/>
      <w:u w:val="single"/>
    </w:rPr>
  </w:style>
  <w:style w:type="paragraph" w:styleId="Header">
    <w:name w:val="header"/>
    <w:basedOn w:val="Normal"/>
    <w:link w:val="HeaderChar"/>
    <w:uiPriority w:val="99"/>
    <w:unhideWhenUsed/>
    <w:rsid w:val="00EC42AB"/>
    <w:pPr>
      <w:tabs>
        <w:tab w:val="center" w:pos="4513"/>
        <w:tab w:val="right" w:pos="9026"/>
      </w:tabs>
    </w:pPr>
  </w:style>
  <w:style w:type="character" w:customStyle="1" w:styleId="HeaderChar">
    <w:name w:val="Header Char"/>
    <w:basedOn w:val="DefaultParagraphFont"/>
    <w:link w:val="Header"/>
    <w:uiPriority w:val="99"/>
    <w:rsid w:val="00EC42AB"/>
    <w:rPr>
      <w:lang w:val="en-GB"/>
    </w:rPr>
  </w:style>
  <w:style w:type="paragraph" w:styleId="Footer">
    <w:name w:val="footer"/>
    <w:basedOn w:val="Normal"/>
    <w:link w:val="FooterChar"/>
    <w:uiPriority w:val="99"/>
    <w:unhideWhenUsed/>
    <w:rsid w:val="00EC42AB"/>
    <w:pPr>
      <w:tabs>
        <w:tab w:val="center" w:pos="4513"/>
        <w:tab w:val="right" w:pos="9026"/>
      </w:tabs>
    </w:pPr>
  </w:style>
  <w:style w:type="character" w:customStyle="1" w:styleId="FooterChar">
    <w:name w:val="Footer Char"/>
    <w:basedOn w:val="DefaultParagraphFont"/>
    <w:link w:val="Footer"/>
    <w:uiPriority w:val="99"/>
    <w:rsid w:val="00EC42AB"/>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mereworth.kent.sch.uk/wp-content/uploads/2015/04/growth_mindsets_dweck-praise-effort.pdf" TargetMode="External"/><Relationship Id="rId20" Type="http://schemas.openxmlformats.org/officeDocument/2006/relationships/hyperlink" Target="https://gov.wales/docs/dsjlg/publications/cyp/151106-core-aims-comprehensive-version-en.pdf" TargetMode="External"/><Relationship Id="rId21" Type="http://schemas.openxmlformats.org/officeDocument/2006/relationships/header" Target="header1.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www.interventioncentral.org/behavioral-interventions/motivation/teacher-praise-efficient-tool-motivate-students" TargetMode="External"/><Relationship Id="rId11" Type="http://schemas.openxmlformats.org/officeDocument/2006/relationships/hyperlink" Target="http://mypeer.org.au/planning/what-are-peer-based-programs/benefits/peers-can-be-positive-role-models/" TargetMode="External"/><Relationship Id="rId12" Type="http://schemas.openxmlformats.org/officeDocument/2006/relationships/hyperlink" Target="https://www.nidirect.gov.uk/articles/school-discipline-suspensions-and-expulsions" TargetMode="External"/><Relationship Id="rId13" Type="http://schemas.openxmlformats.org/officeDocument/2006/relationships/hyperlink" Target="https://www.suttontrust.com/wp-content/uploads/2014/10/What-Makes-Great-Teaching-REPORT.pdf" TargetMode="External"/><Relationship Id="rId14" Type="http://schemas.openxmlformats.org/officeDocument/2006/relationships/hyperlink" Target="http://www.specialconnections.ku.edu/?q=behavior_plans/classroom_and_group_support/teacher_tools/peer_assisted_interventions" TargetMode="External"/><Relationship Id="rId15" Type="http://schemas.openxmlformats.org/officeDocument/2006/relationships/hyperlink" Target="https://www.extension.umn.edu/family/school-success/families/building-stronger-parent-child-relationships/praise-that-build-self-esteem/" TargetMode="External"/><Relationship Id="rId16" Type="http://schemas.openxmlformats.org/officeDocument/2006/relationships/hyperlink" Target="http://www.urbanchildinstitute.org/sites/all/files/databooks/TUCI_Data_Book_VII_2012.05_family.pdf" TargetMode="External"/><Relationship Id="rId17" Type="http://schemas.openxmlformats.org/officeDocument/2006/relationships/hyperlink" Target="http://learning.gov.wales/docs/learningwales/publications/140822-behaviour-management-handbook-for-primary-schools-en.pdf" TargetMode="External"/><Relationship Id="rId18" Type="http://schemas.openxmlformats.org/officeDocument/2006/relationships/hyperlink" Target="http://learning.gov.wales/docs/learningwales/publications/150803-fp-framework-en.pdf" TargetMode="External"/><Relationship Id="rId19" Type="http://schemas.openxmlformats.org/officeDocument/2006/relationships/hyperlink" Target="https://gov.wales/topics/people-and-communities/people/children-and-young-people/rights/implementation-of-childrens-rights/?lang=en"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s://www.afasiccymru.org.uk/download/training/AfasicCymruConf-Sasha.pdf" TargetMode="External"/><Relationship Id="rId7" Type="http://schemas.openxmlformats.org/officeDocument/2006/relationships/hyperlink" Target="https://www.brown.edu/campus-life/support/counseling-and-psychological-services/index.php?q=dysfunctional-family-relationships" TargetMode="External"/><Relationship Id="rId8" Type="http://schemas.openxmlformats.org/officeDocument/2006/relationships/hyperlink" Target="https://www.ncbi.nlm.nih.gov/pmc/articles/PMC41515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430</TotalTime>
  <Pages>9</Pages>
  <Words>2943</Words>
  <Characters>16781</Characters>
  <Application>Microsoft Macintosh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Harries (1500982)</dc:creator>
  <cp:keywords/>
  <dc:description/>
  <cp:lastModifiedBy>Rhian Harries (1500982)</cp:lastModifiedBy>
  <cp:revision>29</cp:revision>
  <dcterms:created xsi:type="dcterms:W3CDTF">2018-05-08T10:12:00Z</dcterms:created>
  <dcterms:modified xsi:type="dcterms:W3CDTF">2018-05-10T12:12:00Z</dcterms:modified>
</cp:coreProperties>
</file>