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5A50E" w14:textId="112C68D0" w:rsidR="00B11766" w:rsidRDefault="00B11766">
      <w:r>
        <w:t>Web links to Integrated Risk Management Planning and National Framework for Fire and Rescue Services Wales &amp; England</w:t>
      </w:r>
    </w:p>
    <w:p w14:paraId="0B006568" w14:textId="4F59248E" w:rsidR="00B11766" w:rsidRPr="00B11766" w:rsidRDefault="00B11766">
      <w:pPr>
        <w:rPr>
          <w:b/>
          <w:bCs/>
          <w:u w:val="single"/>
        </w:rPr>
      </w:pPr>
      <w:r w:rsidRPr="00B11766">
        <w:rPr>
          <w:rFonts w:hint="eastAsia"/>
          <w:b/>
          <w:bCs/>
          <w:u w:val="single"/>
        </w:rPr>
        <w:t>Integrated risk management planning: guidance</w:t>
      </w:r>
    </w:p>
    <w:p w14:paraId="0172F755" w14:textId="4971871B" w:rsidR="00B11766" w:rsidRDefault="00B11766">
      <w:r w:rsidRPr="00B11766">
        <w:rPr>
          <w:rFonts w:hint="eastAsia"/>
        </w:rPr>
        <w:t>Guidance to help fire and rescue authorities prepare an integrated risk management plan.</w:t>
      </w:r>
    </w:p>
    <w:p w14:paraId="72BCC8FF" w14:textId="5166EB04" w:rsidR="00B11766" w:rsidRDefault="00B11766">
      <w:hyperlink r:id="rId4" w:history="1">
        <w:r w:rsidRPr="00A538EF">
          <w:rPr>
            <w:rStyle w:val="Hyperlink"/>
            <w:rFonts w:hint="eastAsia"/>
          </w:rPr>
          <w:t>https://www.gov.uk/government/collections/integrated-risk-management-planning-guidance</w:t>
        </w:r>
      </w:hyperlink>
    </w:p>
    <w:p w14:paraId="244EB669" w14:textId="77777777" w:rsidR="00B11766" w:rsidRDefault="00B11766"/>
    <w:p w14:paraId="57DC9F45" w14:textId="229082A8" w:rsidR="00B11766" w:rsidRPr="00B11766" w:rsidRDefault="00B11766">
      <w:pPr>
        <w:rPr>
          <w:b/>
          <w:bCs/>
          <w:u w:val="single"/>
        </w:rPr>
      </w:pPr>
      <w:r w:rsidRPr="00B11766">
        <w:rPr>
          <w:rFonts w:hint="eastAsia"/>
          <w:b/>
          <w:bCs/>
          <w:u w:val="single"/>
        </w:rPr>
        <w:t xml:space="preserve">National Framework for Fire and Rescue Services </w:t>
      </w:r>
      <w:r w:rsidRPr="00B11766">
        <w:rPr>
          <w:b/>
          <w:bCs/>
          <w:u w:val="single"/>
        </w:rPr>
        <w:t>–</w:t>
      </w:r>
      <w:r w:rsidRPr="00B11766">
        <w:rPr>
          <w:rFonts w:hint="eastAsia"/>
          <w:b/>
          <w:bCs/>
          <w:u w:val="single"/>
        </w:rPr>
        <w:t xml:space="preserve"> Wales</w:t>
      </w:r>
    </w:p>
    <w:p w14:paraId="37E84498" w14:textId="579F912A" w:rsidR="00B11766" w:rsidRDefault="00B11766">
      <w:r w:rsidRPr="00B11766">
        <w:rPr>
          <w:rFonts w:hint="eastAsia"/>
        </w:rPr>
        <w:t>The Framework sets out and explains objectives which Fire and Rescue Authorities should pursue in exercising their functions.</w:t>
      </w:r>
    </w:p>
    <w:p w14:paraId="6B85A936" w14:textId="5AE6601D" w:rsidR="00B11766" w:rsidRDefault="00B11766">
      <w:hyperlink r:id="rId5" w:history="1">
        <w:r w:rsidRPr="00A538EF">
          <w:rPr>
            <w:rStyle w:val="Hyperlink"/>
            <w:rFonts w:hint="eastAsia"/>
          </w:rPr>
          <w:t>https://www.gov.wales/fire-and-rescue-national-framework-2016</w:t>
        </w:r>
      </w:hyperlink>
    </w:p>
    <w:p w14:paraId="593097E2" w14:textId="4A538F86" w:rsidR="00B11766" w:rsidRDefault="00B11766">
      <w:hyperlink r:id="rId6" w:history="1">
        <w:r w:rsidRPr="00A538EF">
          <w:rPr>
            <w:rStyle w:val="Hyperlink"/>
            <w:rFonts w:hint="eastAsia"/>
          </w:rPr>
          <w:t>https://www.gov.wales/draft-national-framework-fire-and-rescue-services</w:t>
        </w:r>
      </w:hyperlink>
    </w:p>
    <w:p w14:paraId="5F8B96AF" w14:textId="77777777" w:rsidR="00B11766" w:rsidRDefault="00B11766"/>
    <w:p w14:paraId="410FE5D6" w14:textId="2BB77CA7" w:rsidR="00B11766" w:rsidRPr="00B11766" w:rsidRDefault="00B11766">
      <w:pPr>
        <w:rPr>
          <w:b/>
          <w:bCs/>
          <w:u w:val="single"/>
        </w:rPr>
      </w:pPr>
      <w:r w:rsidRPr="00B11766">
        <w:rPr>
          <w:rFonts w:hint="eastAsia"/>
          <w:b/>
          <w:bCs/>
          <w:u w:val="single"/>
        </w:rPr>
        <w:t>Fire and rescue national framework for England</w:t>
      </w:r>
    </w:p>
    <w:p w14:paraId="510D9B5F" w14:textId="445A2D63" w:rsidR="00B11766" w:rsidRDefault="00B11766">
      <w:r w:rsidRPr="00B11766">
        <w:rPr>
          <w:rFonts w:hint="eastAsia"/>
        </w:rPr>
        <w:t>The national framework sets out the government</w:t>
      </w:r>
      <w:r w:rsidRPr="00B11766">
        <w:rPr>
          <w:rFonts w:hint="eastAsia"/>
        </w:rPr>
        <w:t>’</w:t>
      </w:r>
      <w:r w:rsidRPr="00B11766">
        <w:rPr>
          <w:rFonts w:hint="eastAsia"/>
        </w:rPr>
        <w:t>s priorities and objectives for fire and rescue authorities. The government has a duty under the Fire and Rescue Services Act 2004 to produce the framework and keep it current. Fire and rescue authorities must have regard to the framework in carrying out their duties.</w:t>
      </w:r>
    </w:p>
    <w:p w14:paraId="406F264D" w14:textId="33E1ECE1" w:rsidR="00B11766" w:rsidRDefault="00B11766">
      <w:hyperlink r:id="rId7" w:history="1">
        <w:r w:rsidRPr="00A538EF">
          <w:rPr>
            <w:rStyle w:val="Hyperlink"/>
            <w:rFonts w:hint="eastAsia"/>
          </w:rPr>
          <w:t>https://www.gov.uk/government/publications/fire-and-rescue-national-framework-for-england--2</w:t>
        </w:r>
      </w:hyperlink>
    </w:p>
    <w:p w14:paraId="4CF70381" w14:textId="77777777" w:rsidR="00B11766" w:rsidRDefault="00B11766"/>
    <w:p w14:paraId="59340283" w14:textId="77777777" w:rsidR="00B11766" w:rsidRDefault="00B11766"/>
    <w:p w14:paraId="49DC736D" w14:textId="77777777" w:rsidR="00B11766" w:rsidRDefault="00B11766"/>
    <w:p w14:paraId="1AA41ECF" w14:textId="77777777" w:rsidR="00B11766" w:rsidRDefault="00B11766"/>
    <w:p w14:paraId="6B042D89" w14:textId="77777777" w:rsidR="00B11766" w:rsidRDefault="00B11766"/>
    <w:sectPr w:rsidR="00B117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766"/>
    <w:rsid w:val="009370F6"/>
    <w:rsid w:val="00B117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BC60"/>
  <w15:chartTrackingRefBased/>
  <w15:docId w15:val="{54ADB5E7-BDB3-4E46-A8C3-8E7C6B1B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7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7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7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7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7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7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7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7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7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7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7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7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7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7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7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7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7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766"/>
    <w:rPr>
      <w:rFonts w:eastAsiaTheme="majorEastAsia" w:cstheme="majorBidi"/>
      <w:color w:val="272727" w:themeColor="text1" w:themeTint="D8"/>
    </w:rPr>
  </w:style>
  <w:style w:type="paragraph" w:styleId="Title">
    <w:name w:val="Title"/>
    <w:basedOn w:val="Normal"/>
    <w:next w:val="Normal"/>
    <w:link w:val="TitleChar"/>
    <w:uiPriority w:val="10"/>
    <w:qFormat/>
    <w:rsid w:val="00B11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7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7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7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766"/>
    <w:pPr>
      <w:spacing w:before="160"/>
      <w:jc w:val="center"/>
    </w:pPr>
    <w:rPr>
      <w:i/>
      <w:iCs/>
      <w:color w:val="404040" w:themeColor="text1" w:themeTint="BF"/>
    </w:rPr>
  </w:style>
  <w:style w:type="character" w:customStyle="1" w:styleId="QuoteChar">
    <w:name w:val="Quote Char"/>
    <w:basedOn w:val="DefaultParagraphFont"/>
    <w:link w:val="Quote"/>
    <w:uiPriority w:val="29"/>
    <w:rsid w:val="00B11766"/>
    <w:rPr>
      <w:i/>
      <w:iCs/>
      <w:color w:val="404040" w:themeColor="text1" w:themeTint="BF"/>
    </w:rPr>
  </w:style>
  <w:style w:type="paragraph" w:styleId="ListParagraph">
    <w:name w:val="List Paragraph"/>
    <w:basedOn w:val="Normal"/>
    <w:uiPriority w:val="34"/>
    <w:qFormat/>
    <w:rsid w:val="00B11766"/>
    <w:pPr>
      <w:ind w:left="720"/>
      <w:contextualSpacing/>
    </w:pPr>
  </w:style>
  <w:style w:type="character" w:styleId="IntenseEmphasis">
    <w:name w:val="Intense Emphasis"/>
    <w:basedOn w:val="DefaultParagraphFont"/>
    <w:uiPriority w:val="21"/>
    <w:qFormat/>
    <w:rsid w:val="00B11766"/>
    <w:rPr>
      <w:i/>
      <w:iCs/>
      <w:color w:val="0F4761" w:themeColor="accent1" w:themeShade="BF"/>
    </w:rPr>
  </w:style>
  <w:style w:type="paragraph" w:styleId="IntenseQuote">
    <w:name w:val="Intense Quote"/>
    <w:basedOn w:val="Normal"/>
    <w:next w:val="Normal"/>
    <w:link w:val="IntenseQuoteChar"/>
    <w:uiPriority w:val="30"/>
    <w:qFormat/>
    <w:rsid w:val="00B117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766"/>
    <w:rPr>
      <w:i/>
      <w:iCs/>
      <w:color w:val="0F4761" w:themeColor="accent1" w:themeShade="BF"/>
    </w:rPr>
  </w:style>
  <w:style w:type="character" w:styleId="IntenseReference">
    <w:name w:val="Intense Reference"/>
    <w:basedOn w:val="DefaultParagraphFont"/>
    <w:uiPriority w:val="32"/>
    <w:qFormat/>
    <w:rsid w:val="00B11766"/>
    <w:rPr>
      <w:b/>
      <w:bCs/>
      <w:smallCaps/>
      <w:color w:val="0F4761" w:themeColor="accent1" w:themeShade="BF"/>
      <w:spacing w:val="5"/>
    </w:rPr>
  </w:style>
  <w:style w:type="character" w:styleId="Hyperlink">
    <w:name w:val="Hyperlink"/>
    <w:basedOn w:val="DefaultParagraphFont"/>
    <w:uiPriority w:val="99"/>
    <w:unhideWhenUsed/>
    <w:rsid w:val="00B11766"/>
    <w:rPr>
      <w:color w:val="467886" w:themeColor="hyperlink"/>
      <w:u w:val="single"/>
    </w:rPr>
  </w:style>
  <w:style w:type="character" w:styleId="UnresolvedMention">
    <w:name w:val="Unresolved Mention"/>
    <w:basedOn w:val="DefaultParagraphFont"/>
    <w:uiPriority w:val="99"/>
    <w:semiHidden/>
    <w:unhideWhenUsed/>
    <w:rsid w:val="00B11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fire-and-rescue-national-framework-for-england--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draft-national-framework-fire-and-rescue-services" TargetMode="External"/><Relationship Id="rId5" Type="http://schemas.openxmlformats.org/officeDocument/2006/relationships/hyperlink" Target="https://www.gov.wales/fire-and-rescue-national-framework-2016" TargetMode="External"/><Relationship Id="rId4" Type="http://schemas.openxmlformats.org/officeDocument/2006/relationships/hyperlink" Target="https://www.gov.uk/government/collections/integrated-risk-management-planning-guidanc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222</Words>
  <Characters>1266</Characters>
  <Application>Microsoft Office Word</Application>
  <DocSecurity>0</DocSecurity>
  <Lines>10</Lines>
  <Paragraphs>2</Paragraphs>
  <ScaleCrop>false</ScaleCrop>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Thompson</dc:creator>
  <cp:keywords/>
  <dc:description/>
  <cp:lastModifiedBy>Steven Thompson</cp:lastModifiedBy>
  <cp:revision>1</cp:revision>
  <dcterms:created xsi:type="dcterms:W3CDTF">2025-11-21T13:56:00Z</dcterms:created>
  <dcterms:modified xsi:type="dcterms:W3CDTF">2025-11-21T14:03:00Z</dcterms:modified>
</cp:coreProperties>
</file>