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r>
        <w:object w:dxaOrig="2773" w:dyaOrig="1112">
          <v:rect xmlns:o="urn:schemas-microsoft-com:office:office" xmlns:v="urn:schemas-microsoft-com:vml" id="rectole0000000000" style="width:138.650000pt;height:55.6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p>
    <w:p>
      <w:pPr>
        <w:spacing w:before="6" w:after="0" w:line="240"/>
        <w:ind w:right="0" w:left="0" w:firstLine="0"/>
        <w:jc w:val="left"/>
        <w:rPr>
          <w:rFonts w:ascii="Arial" w:hAnsi="Arial" w:cs="Arial" w:eastAsia="Arial"/>
          <w:color w:val="auto"/>
          <w:spacing w:val="0"/>
          <w:position w:val="0"/>
          <w:sz w:val="24"/>
          <w:shd w:fill="auto" w:val="clear"/>
        </w:rPr>
      </w:pPr>
    </w:p>
    <w:p>
      <w:pPr>
        <w:spacing w:before="6" w:after="0" w:line="240"/>
        <w:ind w:right="0" w:left="0" w:firstLine="0"/>
        <w:jc w:val="left"/>
        <w:rPr>
          <w:rFonts w:ascii="Arial" w:hAnsi="Arial" w:cs="Arial" w:eastAsia="Arial"/>
          <w:color w:val="auto"/>
          <w:spacing w:val="0"/>
          <w:position w:val="0"/>
          <w:sz w:val="24"/>
          <w:shd w:fill="auto" w:val="clear"/>
        </w:rPr>
      </w:pPr>
    </w:p>
    <w:p>
      <w:pPr>
        <w:spacing w:before="6" w:after="0" w:line="240"/>
        <w:ind w:right="0" w:left="0" w:firstLine="0"/>
        <w:jc w:val="left"/>
        <w:rPr>
          <w:rFonts w:ascii="Arial" w:hAnsi="Arial" w:cs="Arial" w:eastAsia="Arial"/>
          <w:color w:val="auto"/>
          <w:spacing w:val="0"/>
          <w:position w:val="0"/>
          <w:sz w:val="24"/>
          <w:shd w:fill="auto" w:val="clear"/>
        </w:rPr>
      </w:pPr>
    </w:p>
    <w:p>
      <w:pPr>
        <w:spacing w:before="6"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Student name:Penka Pavlinova Ruseva</w:t>
      </w:r>
    </w:p>
    <w:p>
      <w:pPr>
        <w:spacing w:before="6" w:after="0" w:line="240"/>
        <w:ind w:right="0" w:left="0" w:firstLine="0"/>
        <w:jc w:val="left"/>
        <w:rPr>
          <w:rFonts w:ascii="Arial" w:hAnsi="Arial" w:cs="Arial" w:eastAsia="Arial"/>
          <w:b/>
          <w:color w:val="auto"/>
          <w:spacing w:val="0"/>
          <w:position w:val="0"/>
          <w:sz w:val="24"/>
          <w:shd w:fill="auto" w:val="clear"/>
        </w:rPr>
      </w:pPr>
    </w:p>
    <w:p>
      <w:pPr>
        <w:spacing w:before="6"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Student ID number:2029255</w:t>
      </w:r>
    </w:p>
    <w:p>
      <w:pPr>
        <w:spacing w:before="6" w:after="0" w:line="240"/>
        <w:ind w:right="0" w:left="0" w:firstLine="0"/>
        <w:jc w:val="left"/>
        <w:rPr>
          <w:rFonts w:ascii="Arial" w:hAnsi="Arial" w:cs="Arial" w:eastAsia="Arial"/>
          <w:b/>
          <w:color w:val="auto"/>
          <w:spacing w:val="0"/>
          <w:position w:val="0"/>
          <w:sz w:val="24"/>
          <w:shd w:fill="auto" w:val="clear"/>
        </w:rPr>
      </w:pPr>
    </w:p>
    <w:p>
      <w:pPr>
        <w:spacing w:before="6"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Programme:Bachelor of Arts Business Management</w:t>
      </w:r>
    </w:p>
    <w:p>
      <w:pPr>
        <w:spacing w:before="6" w:after="0" w:line="240"/>
        <w:ind w:right="0" w:left="0" w:firstLine="0"/>
        <w:jc w:val="left"/>
        <w:rPr>
          <w:rFonts w:ascii="Arial" w:hAnsi="Arial" w:cs="Arial" w:eastAsia="Arial"/>
          <w:b/>
          <w:color w:val="auto"/>
          <w:spacing w:val="0"/>
          <w:position w:val="0"/>
          <w:sz w:val="24"/>
          <w:shd w:fill="auto" w:val="clear"/>
        </w:rPr>
      </w:pPr>
    </w:p>
    <w:p>
      <w:pPr>
        <w:spacing w:before="6"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Module:Academic Skills</w:t>
      </w:r>
    </w:p>
    <w:p>
      <w:pPr>
        <w:spacing w:before="6" w:after="0" w:line="240"/>
        <w:ind w:right="0" w:left="0" w:firstLine="0"/>
        <w:jc w:val="left"/>
        <w:rPr>
          <w:rFonts w:ascii="Arial" w:hAnsi="Arial" w:cs="Arial" w:eastAsia="Arial"/>
          <w:b/>
          <w:color w:val="auto"/>
          <w:spacing w:val="0"/>
          <w:position w:val="0"/>
          <w:sz w:val="24"/>
          <w:shd w:fill="auto" w:val="clear"/>
        </w:rPr>
      </w:pPr>
    </w:p>
    <w:p>
      <w:pPr>
        <w:spacing w:before="6"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Module code:LCBB4000</w:t>
      </w:r>
    </w:p>
    <w:p>
      <w:pPr>
        <w:spacing w:before="6" w:after="0" w:line="240"/>
        <w:ind w:right="0" w:left="0" w:firstLine="0"/>
        <w:jc w:val="left"/>
        <w:rPr>
          <w:rFonts w:ascii="Arial" w:hAnsi="Arial" w:cs="Arial" w:eastAsia="Arial"/>
          <w:b/>
          <w:color w:val="auto"/>
          <w:spacing w:val="0"/>
          <w:position w:val="0"/>
          <w:sz w:val="24"/>
          <w:shd w:fill="auto" w:val="clear"/>
        </w:rPr>
      </w:pPr>
    </w:p>
    <w:p>
      <w:pPr>
        <w:spacing w:before="6"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Module Coordinator:Dr Tarila Zuofa</w:t>
      </w:r>
    </w:p>
    <w:p>
      <w:pPr>
        <w:spacing w:before="6" w:after="0" w:line="240"/>
        <w:ind w:right="0" w:left="0" w:firstLine="0"/>
        <w:jc w:val="left"/>
        <w:rPr>
          <w:rFonts w:ascii="Arial" w:hAnsi="Arial" w:cs="Arial" w:eastAsia="Arial"/>
          <w:b/>
          <w:color w:val="auto"/>
          <w:spacing w:val="0"/>
          <w:position w:val="0"/>
          <w:sz w:val="24"/>
          <w:shd w:fill="auto" w:val="clear"/>
        </w:rPr>
      </w:pPr>
    </w:p>
    <w:p>
      <w:pPr>
        <w:spacing w:before="6"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Assignment Title:Academic Report</w:t>
      </w: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center"/>
        <w:rPr>
          <w:rFonts w:ascii="Arial" w:hAnsi="Arial" w:cs="Arial" w:eastAsia="Arial"/>
          <w:color w:val="auto"/>
          <w:spacing w:val="0"/>
          <w:position w:val="0"/>
          <w:sz w:val="24"/>
          <w:shd w:fill="auto" w:val="clear"/>
        </w:rPr>
      </w:pPr>
    </w:p>
    <w:p>
      <w:pPr>
        <w:spacing w:before="0" w:after="200" w:line="276"/>
        <w:ind w:right="0" w:left="0" w:firstLine="0"/>
        <w:jc w:val="center"/>
        <w:rPr>
          <w:rFonts w:ascii="Arial" w:hAnsi="Arial" w:cs="Arial" w:eastAsia="Arial"/>
          <w:color w:val="auto"/>
          <w:spacing w:val="0"/>
          <w:position w:val="0"/>
          <w:sz w:val="24"/>
          <w:shd w:fill="auto" w:val="clear"/>
        </w:rPr>
      </w:pPr>
    </w:p>
    <w:p>
      <w:pPr>
        <w:spacing w:before="0" w:after="200" w:line="276"/>
        <w:ind w:right="0" w:left="0" w:firstLine="0"/>
        <w:jc w:val="center"/>
        <w:rPr>
          <w:rFonts w:ascii="Arial" w:hAnsi="Arial" w:cs="Arial" w:eastAsia="Arial"/>
          <w:color w:val="auto"/>
          <w:spacing w:val="0"/>
          <w:position w:val="0"/>
          <w:sz w:val="24"/>
          <w:shd w:fill="auto" w:val="clear"/>
        </w:rPr>
      </w:pPr>
    </w:p>
    <w:p>
      <w:pPr>
        <w:spacing w:before="0" w:after="200" w:line="276"/>
        <w:ind w:right="0" w:left="0" w:firstLine="0"/>
        <w:jc w:val="center"/>
        <w:rPr>
          <w:rFonts w:ascii="Arial" w:hAnsi="Arial" w:cs="Arial" w:eastAsia="Arial"/>
          <w:color w:val="auto"/>
          <w:spacing w:val="0"/>
          <w:position w:val="0"/>
          <w:sz w:val="24"/>
          <w:shd w:fill="auto" w:val="clear"/>
        </w:rPr>
      </w:pPr>
    </w:p>
    <w:p>
      <w:pPr>
        <w:spacing w:before="0" w:after="200" w:line="276"/>
        <w:ind w:right="0" w:left="0" w:firstLine="0"/>
        <w:jc w:val="center"/>
        <w:rPr>
          <w:rFonts w:ascii="Arial" w:hAnsi="Arial" w:cs="Arial" w:eastAsia="Arial"/>
          <w:b/>
          <w:color w:val="auto"/>
          <w:spacing w:val="0"/>
          <w:position w:val="0"/>
          <w:sz w:val="56"/>
          <w:shd w:fill="auto" w:val="clear"/>
        </w:rPr>
      </w:pPr>
      <w:r>
        <w:rPr>
          <w:rFonts w:ascii="Arial" w:hAnsi="Arial" w:cs="Arial" w:eastAsia="Arial"/>
          <w:b/>
          <w:color w:val="auto"/>
          <w:spacing w:val="0"/>
          <w:position w:val="0"/>
          <w:sz w:val="56"/>
          <w:shd w:fill="auto" w:val="clear"/>
        </w:rPr>
        <w:t xml:space="preserve">EFFECTIVE</w:t>
      </w:r>
    </w:p>
    <w:p>
      <w:pPr>
        <w:spacing w:before="0" w:after="200" w:line="276"/>
        <w:ind w:right="0" w:left="0" w:firstLine="0"/>
        <w:jc w:val="center"/>
        <w:rPr>
          <w:rFonts w:ascii="Arial" w:hAnsi="Arial" w:cs="Arial" w:eastAsia="Arial"/>
          <w:b/>
          <w:color w:val="auto"/>
          <w:spacing w:val="0"/>
          <w:position w:val="0"/>
          <w:sz w:val="56"/>
          <w:shd w:fill="auto" w:val="clear"/>
        </w:rPr>
      </w:pPr>
      <w:r>
        <w:rPr>
          <w:rFonts w:ascii="Arial" w:hAnsi="Arial" w:cs="Arial" w:eastAsia="Arial"/>
          <w:b/>
          <w:color w:val="auto"/>
          <w:spacing w:val="0"/>
          <w:position w:val="0"/>
          <w:sz w:val="56"/>
          <w:shd w:fill="auto" w:val="clear"/>
        </w:rPr>
        <w:t xml:space="preserve">COMMUNICATIONS</w:t>
      </w:r>
    </w:p>
    <w:p>
      <w:pPr>
        <w:spacing w:before="0" w:after="200" w:line="276"/>
        <w:ind w:right="0" w:left="0" w:firstLine="0"/>
        <w:jc w:val="center"/>
        <w:rPr>
          <w:rFonts w:ascii="Arial" w:hAnsi="Arial" w:cs="Arial" w:eastAsia="Arial"/>
          <w:b/>
          <w:color w:val="auto"/>
          <w:spacing w:val="0"/>
          <w:position w:val="0"/>
          <w:sz w:val="56"/>
          <w:shd w:fill="auto" w:val="clear"/>
        </w:rPr>
      </w:pPr>
      <w:r>
        <w:rPr>
          <w:rFonts w:ascii="Arial" w:hAnsi="Arial" w:cs="Arial" w:eastAsia="Arial"/>
          <w:b/>
          <w:color w:val="auto"/>
          <w:spacing w:val="0"/>
          <w:position w:val="0"/>
          <w:sz w:val="56"/>
          <w:shd w:fill="auto" w:val="clear"/>
        </w:rPr>
        <w:t xml:space="preserve">IN</w:t>
      </w:r>
    </w:p>
    <w:p>
      <w:pPr>
        <w:spacing w:before="0" w:after="200" w:line="276"/>
        <w:ind w:right="0" w:left="0" w:firstLine="0"/>
        <w:jc w:val="center"/>
        <w:rPr>
          <w:rFonts w:ascii="Arial" w:hAnsi="Arial" w:cs="Arial" w:eastAsia="Arial"/>
          <w:b/>
          <w:color w:val="auto"/>
          <w:spacing w:val="0"/>
          <w:position w:val="0"/>
          <w:sz w:val="56"/>
          <w:shd w:fill="auto" w:val="clear"/>
        </w:rPr>
      </w:pPr>
      <w:r>
        <w:rPr>
          <w:rFonts w:ascii="Arial" w:hAnsi="Arial" w:cs="Arial" w:eastAsia="Arial"/>
          <w:b/>
          <w:color w:val="auto"/>
          <w:spacing w:val="0"/>
          <w:position w:val="0"/>
          <w:sz w:val="56"/>
          <w:shd w:fill="auto" w:val="clear"/>
        </w:rPr>
        <w:t xml:space="preserve">TEAMS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keepNext w:val="true"/>
        <w:keepLines w:val="true"/>
        <w:spacing w:before="480" w:after="0" w:line="276"/>
        <w:ind w:right="0" w:left="0" w:firstLine="0"/>
        <w:jc w:val="both"/>
        <w:rPr>
          <w:rFonts w:ascii="Cambria" w:hAnsi="Cambria" w:cs="Cambria" w:eastAsia="Cambria"/>
          <w:b/>
          <w:color w:val="365F91"/>
          <w:spacing w:val="0"/>
          <w:position w:val="0"/>
          <w:sz w:val="28"/>
          <w:shd w:fill="auto" w:val="clear"/>
        </w:rPr>
      </w:pPr>
    </w:p>
    <w:p>
      <w:pPr>
        <w:keepNext w:val="true"/>
        <w:keepLines w:val="true"/>
        <w:spacing w:before="48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Introduction</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dream teams and goals achieving can only be realized with the help of others. According to study, it has essentially nothing to do with an individual's IQ. Your most intelligent employees will not always be your most productive employees. When we talk about a "team," we're talking about a group of people who work together to achieve a common goal. Team members must learn how to support one another and other team members with the focus to achieve the goals and objectives as a team work (Aleeshia,2020).</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well performing teams creates work environment where every team member help to all others with coaching, explaining, help, support with the final focus and outcome maximum profit and success for the team and the organization (Aleeshia,2020).</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main importance for the success is the leadership and effective communications between the team members and the management. If there is lack of leadership and proper communication the team will be not maximum productive and effective of achieving the goals and targets.</w:t>
      </w:r>
    </w:p>
    <w:p>
      <w:pPr>
        <w:keepNext w:val="true"/>
        <w:keepLines w:val="true"/>
        <w:spacing w:before="480" w:after="0" w:line="360"/>
        <w:ind w:right="0" w:left="0" w:firstLine="0"/>
        <w:jc w:val="both"/>
        <w:rPr>
          <w:rFonts w:ascii="Arial" w:hAnsi="Arial" w:cs="Arial" w:eastAsia="Arial"/>
          <w:b/>
          <w:color w:val="auto"/>
          <w:spacing w:val="0"/>
          <w:position w:val="0"/>
          <w:sz w:val="24"/>
          <w:shd w:fill="FCFCFC" w:val="clear"/>
        </w:rPr>
      </w:pPr>
      <w:r>
        <w:rPr>
          <w:rFonts w:ascii="Arial" w:hAnsi="Arial" w:cs="Arial" w:eastAsia="Arial"/>
          <w:b/>
          <w:color w:val="auto"/>
          <w:spacing w:val="0"/>
          <w:position w:val="0"/>
          <w:sz w:val="24"/>
          <w:shd w:fill="FCFCFC" w:val="clear"/>
        </w:rPr>
        <w:t xml:space="preserve">Effective communication</w:t>
      </w:r>
    </w:p>
    <w:p>
      <w:pPr>
        <w:spacing w:before="0" w:after="20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2"/>
          <w:position w:val="0"/>
          <w:sz w:val="24"/>
          <w:shd w:fill="FCFCFC" w:val="clear"/>
        </w:rPr>
        <w:t xml:space="preserve">In general, communication refers to the verbal and written exchange of information. It's just the act of moving data from one location, person, or organization to another. Within every communication there is one sender then there is message and the receiver as a part of every communication. </w:t>
      </w:r>
      <w:r>
        <w:rPr>
          <w:rFonts w:ascii="Arial" w:hAnsi="Arial" w:cs="Arial" w:eastAsia="Arial"/>
          <w:color w:val="auto"/>
          <w:spacing w:val="0"/>
          <w:position w:val="0"/>
          <w:sz w:val="24"/>
          <w:shd w:fill="FFFFFF" w:val="clear"/>
        </w:rPr>
        <w:t xml:space="preserve">It fills the gap between individuals and groups by allowing information and understanding to flow freely between them. (Varhelahti, Mervi, 2020) .</w:t>
      </w:r>
    </w:p>
    <w:p>
      <w:pPr>
        <w:keepNext w:val="true"/>
        <w:keepLines w:val="true"/>
        <w:spacing w:before="48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FFFFFF" w:val="clear"/>
        </w:rPr>
        <w:t xml:space="preserve">When we talk about team communication, we mean that each team member should take the initiative to communicate. To promote teamwork, it is critical for everyone to understand how to communicate effectively (Aleeshia,2020).</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Listening is twice as important as talking and is a critical component of effective corporate communication. A good listener is also an excellent speaker. Learning to communicate more effectively entails paying closer attention. </w:t>
      </w:r>
      <w:r>
        <w:rPr>
          <w:rFonts w:ascii="Arial" w:hAnsi="Arial" w:cs="Arial" w:eastAsia="Arial"/>
          <w:color w:val="auto"/>
          <w:spacing w:val="0"/>
          <w:position w:val="0"/>
          <w:sz w:val="24"/>
          <w:shd w:fill="FFFFFF" w:val="clear"/>
        </w:rPr>
        <w:t xml:space="preserve">This isn't to say you should bombard people with questions; rather, make sure you're paying attention and actually understanding what they're saying.</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FFFFFF" w:val="clear"/>
        </w:rPr>
        <w:t xml:space="preserve">A shared sense of the necessity of teamwork is the foundation of good teamwork. To communicate effectively, one must first comprehend and then be understood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FFFFFF" w:val="clear"/>
        </w:rPr>
        <w:t xml:space="preserve">Naidoo, Aleeshia, 2020)</w:t>
      </w:r>
      <w:r>
        <w:rPr>
          <w:rFonts w:ascii="Arial" w:hAnsi="Arial" w:cs="Arial" w:eastAsia="Arial"/>
          <w:color w:val="auto"/>
          <w:spacing w:val="0"/>
          <w:position w:val="0"/>
          <w:sz w:val="24"/>
          <w:shd w:fill="auto" w:val="clear"/>
        </w:rPr>
        <w:t xml:space="preserve">.</w:t>
      </w:r>
    </w:p>
    <w:p>
      <w:pPr>
        <w:keepNext w:val="true"/>
        <w:keepLines w:val="true"/>
        <w:spacing w:before="480" w:after="0" w:line="360"/>
        <w:ind w:right="0" w:left="0" w:firstLine="0"/>
        <w:jc w:val="both"/>
        <w:rPr>
          <w:rFonts w:ascii="Arial" w:hAnsi="Arial" w:cs="Arial" w:eastAsia="Arial"/>
          <w:b/>
          <w:color w:val="auto"/>
          <w:spacing w:val="0"/>
          <w:position w:val="0"/>
          <w:sz w:val="24"/>
          <w:shd w:fill="FFFFFF" w:val="clear"/>
        </w:rPr>
      </w:pPr>
      <w:r>
        <w:rPr>
          <w:rFonts w:ascii="Arial" w:hAnsi="Arial" w:cs="Arial" w:eastAsia="Arial"/>
          <w:b/>
          <w:color w:val="auto"/>
          <w:spacing w:val="0"/>
          <w:position w:val="0"/>
          <w:sz w:val="24"/>
          <w:shd w:fill="FFFFFF" w:val="clear"/>
        </w:rPr>
        <w:t xml:space="preserve">Communication</w:t>
      </w:r>
    </w:p>
    <w:p>
      <w:pPr>
        <w:spacing w:before="0" w:after="645"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One of the most crucial skills a person learns during his life is effective communication. It is what enables us to communicate with others and to comprehend what is said to us. It may take a lifetime to master communication skills, if anyone can ever claim to have done so. The foundation of team cooperation is team communication. Working together entails communicating. You must ensure that your team communicates effectively in order to operate well together. A group of persons is not a team“ (Aleeshia,2020).</w:t>
      </w:r>
    </w:p>
    <w:p>
      <w:pPr>
        <w:spacing w:before="0" w:after="645"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 Team communication refers to all of the interactions and information exchanges that take place inside a team. No matter what type of team it is or what its responsibilities are, all team members must interact and share information in order to fulfil their objectives. From verbal communication to digital forms of written communication to things that are left unsaid, team communication takes various shapes and forms. (Atkins, Joshua H, 2020).</w:t>
      </w:r>
    </w:p>
    <w:p>
      <w:pPr>
        <w:keepNext w:val="true"/>
        <w:keepLines w:val="true"/>
        <w:spacing w:before="48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Team communication</w:t>
      </w:r>
    </w:p>
    <w:p>
      <w:pPr>
        <w:spacing w:before="0" w:after="645"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The necessity of team communication is acknowledged by most persons who have worked in groups. If your team isn't communicating well, you'll need to figure out what's going on. If you sense the need to increase team communication, it's because there's been a breakdown in communication. As a result, you must figure out what went wrong and how it happened.The first step is to find the problemThen there's the difficult task of mending it. We've included solutions for resolving the issues underneath each suspected root cause of team communication breakdown. Because trust does not come naturally to team members, they must work to build it. Members of a team should always communicate knowledge and emotions with one another. This allows the team members to have complete trust in one another. Three or more people working together on a project are far more effective than a single person spending all of his time doing the same thing, according to research. The three-plus team members, on the other hand, can be as worthless as if the project had gone unfinished if they don't communicate. Teams that interact finish projects faster and more efficiently than their counterparts. They are also more precise than others in their profession (Aleeshia,2020). Effective communication also allows team members to understand their own roles as well as the roles of the rest of the group. Because of a lack of understanding of what needs to be done, teams that fail to communicate effectively spend time and energy doing work that isn't required. These team members also have misperceptions about each other's personality. This frequently results in internal conflict and a lack of trust among group members. Because they don't get feedback from everyone else in the group, and there's no one else they can talk to, team members in groups that fail to communicate effectively end up not understanding what makes them more efficient. According to research, teams that have good communication, strong organisational support, competency among group leaders, and defined group objectives are more likely to succeed. Effective communication has proven to be the most significant component for success among these factors. (De Brún, Aoife, 2020).</w:t>
      </w:r>
    </w:p>
    <w:p>
      <w:pPr>
        <w:keepNext w:val="true"/>
        <w:keepLines w:val="true"/>
        <w:spacing w:before="480" w:after="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Finally, let us clarify what it means to communicate as a team. Communication is defined as "a process through which information is transferred between persons by a common system of symbols, signs, or behaviour," according to Merriam Webster. To put it another way, it's a data transfer (Aleeshia,2020).</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effective communication is also strongly linked to the honesty and trust between everyone within the team, in case there is lack of trust the communication cannot be successful and enough productive for delivering results and profit to the company. Every manager and leader need to ensure that the work environment is at very good level and every issue or problem is solved with fast time manner, this way the team honesty and respect will be kept at good level and this will contribute the communications productivity and efficiency (Eilish McAuliffe,2020).</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Many issues and disputes within the organization comes from the lack of communications and this damage the company profit and leading to the increased labor turnover. Other important point for the team communication is the role of the HR within ensuring that the team will communicate properly and to good professional levels and this will decrease the risk for lack of communications and future issues (Eilish McAuliffe,2020).</w:t>
      </w:r>
    </w:p>
    <w:p>
      <w:pPr>
        <w:keepNext w:val="true"/>
        <w:keepLines w:val="true"/>
        <w:spacing w:before="480" w:after="0" w:line="360"/>
        <w:ind w:right="0" w:left="0" w:firstLine="0"/>
        <w:jc w:val="both"/>
        <w:rPr>
          <w:rFonts w:ascii="Arial" w:hAnsi="Arial" w:cs="Arial" w:eastAsia="Arial"/>
          <w:b/>
          <w:color w:val="auto"/>
          <w:spacing w:val="0"/>
          <w:position w:val="0"/>
          <w:sz w:val="24"/>
          <w:shd w:fill="FFFFFF" w:val="clear"/>
        </w:rPr>
      </w:pPr>
      <w:r>
        <w:rPr>
          <w:rFonts w:ascii="Arial" w:hAnsi="Arial" w:cs="Arial" w:eastAsia="Arial"/>
          <w:b/>
          <w:color w:val="auto"/>
          <w:spacing w:val="0"/>
          <w:position w:val="0"/>
          <w:sz w:val="24"/>
          <w:shd w:fill="auto" w:val="clear"/>
        </w:rPr>
        <w:t xml:space="preserve">Conclusion</w:t>
      </w:r>
    </w:p>
    <w:p>
      <w:pPr>
        <w:spacing w:before="100" w:after="100"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Team communication is not a distinct feature of team collaboration. It's a realistic foundation for teamwork in many ways. If, on the other hand, communication is breaking down or failing, you'll need to dig a little further before you can begin to solve the team's communication issues. To put it another way, you must first identify the issue that requires improvement in your team's communication. Team communication can be improved by selecting and practising appropriate communication methods, as well as the team manager's leadership and communication abilities, as well as cultural and linguistic hurdles. You may start enhancing your team's communication once you've recognised the problems. Individuals must trust that they can speak honestly and openly with each other in order for effective team communication to occur (Eilish McAuliffe,2020).</w:t>
      </w:r>
    </w:p>
    <w:p>
      <w:pPr>
        <w:spacing w:before="100" w:after="100" w:line="360"/>
        <w:ind w:right="0" w:left="0" w:firstLine="0"/>
        <w:jc w:val="both"/>
        <w:rPr>
          <w:rFonts w:ascii="Arial" w:hAnsi="Arial" w:cs="Arial" w:eastAsia="Arial"/>
          <w:color w:val="auto"/>
          <w:spacing w:val="0"/>
          <w:position w:val="0"/>
          <w:sz w:val="24"/>
          <w:shd w:fill="FFFFFF" w:val="clear"/>
        </w:rPr>
      </w:pPr>
    </w:p>
    <w:p>
      <w:pPr>
        <w:keepNext w:val="true"/>
        <w:keepLines w:val="true"/>
        <w:spacing w:before="48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Reference list</w:t>
      </w:r>
    </w:p>
    <w:p>
      <w:pPr>
        <w:spacing w:before="0" w:after="645"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Atkins, Joshua H., and Christopher H. Rassekh. "Multidisciplinary airway response teams: Concept, structure, &amp; implementation." Operative Techniques in Otolaryngology-Head and Neck Surgery 31.2 (2020): 105-110.</w:t>
      </w:r>
    </w:p>
    <w:p>
      <w:pPr>
        <w:spacing w:before="0" w:after="645"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De Brún, Aoife, and Eilish McAuliffe. "Identifying the context, mechanisms and outcomes underlying collective leadership in teams: building a realist programme theory." BMC health services research 20 (2020): 1-13.</w:t>
      </w:r>
    </w:p>
    <w:p>
      <w:pPr>
        <w:spacing w:before="0" w:after="645"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Naidoo, Aleeshia. Perceived effectiveness of email versus face-to-face communication for internal briefings amongst Blue Moon teams. The IIE, 2020.</w:t>
      </w:r>
    </w:p>
    <w:p>
      <w:pPr>
        <w:spacing w:before="0" w:after="645"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Varhelahti, Mervi, and Tiia Turnquist. "Diversity and Communication in Virtual Project Teams." IEEE Transactions on Professional Communication 64.2 (2021): 201-214.</w:t>
      </w:r>
    </w:p>
    <w:p>
      <w:pPr>
        <w:spacing w:before="0" w:after="645" w:line="360"/>
        <w:ind w:right="0" w:left="0" w:firstLine="0"/>
        <w:jc w:val="both"/>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Vallin, Olga. "The impact of team size on communication in globally distributed teams." (2020).</w:t>
      </w:r>
    </w:p>
    <w:p>
      <w:pPr>
        <w:spacing w:before="0" w:after="645" w:line="360"/>
        <w:ind w:right="0" w:left="0" w:firstLine="0"/>
        <w:jc w:val="left"/>
        <w:rPr>
          <w:rFonts w:ascii="Arial" w:hAnsi="Arial" w:cs="Arial" w:eastAsia="Arial"/>
          <w:color w:val="222222"/>
          <w:spacing w:val="0"/>
          <w:position w:val="0"/>
          <w:sz w:val="24"/>
          <w:shd w:fill="FFFFFF" w:val="clear"/>
        </w:rPr>
      </w:pPr>
    </w:p>
    <w:p>
      <w:pPr>
        <w:spacing w:before="0" w:after="645" w:line="360"/>
        <w:ind w:right="0" w:left="0" w:firstLine="0"/>
        <w:jc w:val="left"/>
        <w:rPr>
          <w:rFonts w:ascii="Arial" w:hAnsi="Arial" w:cs="Arial" w:eastAsia="Arial"/>
          <w:color w:val="222222"/>
          <w:spacing w:val="0"/>
          <w:position w:val="0"/>
          <w:sz w:val="24"/>
          <w:shd w:fill="FFFFFF" w:val="clear"/>
        </w:rPr>
      </w:pPr>
    </w:p>
    <w:p>
      <w:pPr>
        <w:spacing w:before="0" w:after="200" w:line="360"/>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