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7ACC" w:rsidRPr="003F7ACC" w:rsidRDefault="003F7ACC" w:rsidP="00A65664">
      <w:pPr>
        <w:spacing w:line="480" w:lineRule="auto"/>
        <w:jc w:val="right"/>
        <w:rPr>
          <w:b/>
        </w:rPr>
      </w:pPr>
      <w:r w:rsidRPr="003F7ACC">
        <w:rPr>
          <w:b/>
        </w:rPr>
        <w:t>Samuel Carpenter 1714425</w:t>
      </w:r>
    </w:p>
    <w:p w:rsidR="003F7ACC" w:rsidRDefault="003F7ACC" w:rsidP="00A65664">
      <w:pPr>
        <w:spacing w:line="480" w:lineRule="auto"/>
        <w:jc w:val="right"/>
      </w:pPr>
      <w:r>
        <w:t>M7X01272 Research Methods</w:t>
      </w:r>
    </w:p>
    <w:p w:rsidR="008F40CE" w:rsidRDefault="008F40CE" w:rsidP="00A65664">
      <w:pPr>
        <w:spacing w:line="480" w:lineRule="auto"/>
        <w:jc w:val="right"/>
      </w:pPr>
      <w:r>
        <w:t>2803 words not including this sentence, references or annex</w:t>
      </w:r>
      <w:r w:rsidR="002C7F62">
        <w:t xml:space="preserve"> A</w:t>
      </w:r>
      <w:r>
        <w:t>.</w:t>
      </w:r>
    </w:p>
    <w:p w:rsidR="006271B9" w:rsidRDefault="003F7ACC" w:rsidP="00F43CD2">
      <w:pPr>
        <w:pStyle w:val="Heading1"/>
      </w:pPr>
      <w:r>
        <w:t>Data Analysis</w:t>
      </w:r>
    </w:p>
    <w:p w:rsidR="00F43CD2" w:rsidRPr="00F43CD2" w:rsidRDefault="00F43CD2" w:rsidP="00F43CD2"/>
    <w:p w:rsidR="003F7ACC" w:rsidRDefault="003F7ACC" w:rsidP="00F43CD2">
      <w:pPr>
        <w:pStyle w:val="Heading2"/>
      </w:pPr>
      <w:r>
        <w:t>Introduction</w:t>
      </w:r>
    </w:p>
    <w:p w:rsidR="00F43CD2" w:rsidRPr="00F43CD2" w:rsidRDefault="00F43CD2" w:rsidP="00F43CD2"/>
    <w:p w:rsidR="009517AE" w:rsidRDefault="009517AE" w:rsidP="00A65664">
      <w:pPr>
        <w:spacing w:line="480" w:lineRule="auto"/>
      </w:pPr>
      <w:r>
        <w:t xml:space="preserve">The Government has recently announced its plans to introduce the Ultra-Low Emission Zone (ULEZ) in Central London from 8 April 2019, expanding to a larger area in Greater London by 2021.  This is to combat the increasing level of oxides of nitrogen (NOx) in the air. </w:t>
      </w:r>
      <w:sdt>
        <w:sdtPr>
          <w:id w:val="850915893"/>
          <w:citation/>
        </w:sdtPr>
        <w:sdtEndPr/>
        <w:sdtContent>
          <w:r>
            <w:fldChar w:fldCharType="begin"/>
          </w:r>
          <w:r>
            <w:rPr>
              <w:lang w:val="en-US"/>
            </w:rPr>
            <w:instrText xml:space="preserve"> CITATION Tra18 \l 1033 </w:instrText>
          </w:r>
          <w:r>
            <w:fldChar w:fldCharType="separate"/>
          </w:r>
          <w:r w:rsidR="00FC251E" w:rsidRPr="00FC251E">
            <w:rPr>
              <w:noProof/>
              <w:lang w:val="en-US"/>
            </w:rPr>
            <w:t>(Transport for London, 2018)</w:t>
          </w:r>
          <w:r>
            <w:fldChar w:fldCharType="end"/>
          </w:r>
        </w:sdtContent>
      </w:sdt>
    </w:p>
    <w:p w:rsidR="00A65664" w:rsidRPr="00A65664" w:rsidRDefault="009517AE" w:rsidP="00A65664">
      <w:pPr>
        <w:spacing w:line="480" w:lineRule="auto"/>
        <w:rPr>
          <w:rFonts w:cstheme="minorHAnsi"/>
          <w:bCs/>
          <w:color w:val="222222"/>
          <w:sz w:val="17"/>
          <w:szCs w:val="17"/>
          <w:shd w:val="clear" w:color="auto" w:fill="FFFFFF"/>
          <w:vertAlign w:val="subscript"/>
        </w:rPr>
      </w:pPr>
      <w:r>
        <w:t xml:space="preserve">It is assessed that transport is contributing to over half of all </w:t>
      </w:r>
      <w:r w:rsidR="00A65664">
        <w:t xml:space="preserve">emission pollution in London, with levels of Carbon </w:t>
      </w:r>
      <w:r w:rsidR="00A65664" w:rsidRPr="00A65664">
        <w:rPr>
          <w:rFonts w:cstheme="minorHAnsi"/>
        </w:rPr>
        <w:t>Monoxide (</w:t>
      </w:r>
      <w:r w:rsidR="00A65664" w:rsidRPr="00A65664">
        <w:rPr>
          <w:rFonts w:cstheme="minorHAnsi"/>
          <w:bCs/>
          <w:color w:val="222222"/>
          <w:sz w:val="21"/>
          <w:szCs w:val="21"/>
          <w:shd w:val="clear" w:color="auto" w:fill="FFFFFF"/>
        </w:rPr>
        <w:t>CO</w:t>
      </w:r>
      <w:r w:rsidR="00A65664" w:rsidRPr="00A65664">
        <w:rPr>
          <w:rFonts w:cstheme="minorHAnsi"/>
          <w:bCs/>
          <w:color w:val="222222"/>
          <w:sz w:val="17"/>
          <w:szCs w:val="17"/>
          <w:shd w:val="clear" w:color="auto" w:fill="FFFFFF"/>
          <w:vertAlign w:val="subscript"/>
        </w:rPr>
        <w:t>2</w:t>
      </w:r>
      <w:r w:rsidR="00A65664">
        <w:rPr>
          <w:rFonts w:cstheme="minorHAnsi"/>
          <w:bCs/>
          <w:color w:val="222222"/>
          <w:sz w:val="21"/>
          <w:szCs w:val="21"/>
          <w:shd w:val="clear" w:color="auto" w:fill="FFFFFF"/>
        </w:rPr>
        <w:t>)</w:t>
      </w:r>
      <w:r w:rsidR="00A65664">
        <w:t xml:space="preserve">, Nitrogen Dioxide (NO) and Particulate Matter (PM) being considered unsuitable for healthy living. </w:t>
      </w:r>
      <w:sdt>
        <w:sdtPr>
          <w:id w:val="217095764"/>
          <w:citation/>
        </w:sdtPr>
        <w:sdtEndPr/>
        <w:sdtContent>
          <w:r w:rsidR="00A65664">
            <w:fldChar w:fldCharType="begin"/>
          </w:r>
          <w:r w:rsidR="00A65664">
            <w:rPr>
              <w:lang w:val="en-US"/>
            </w:rPr>
            <w:instrText xml:space="preserve"> CITATION Gre18 \l 1033 </w:instrText>
          </w:r>
          <w:r w:rsidR="00A65664">
            <w:fldChar w:fldCharType="separate"/>
          </w:r>
          <w:r w:rsidR="00FC251E" w:rsidRPr="00FC251E">
            <w:rPr>
              <w:noProof/>
              <w:lang w:val="en-US"/>
            </w:rPr>
            <w:t>(Greater London Authority, 2018)</w:t>
          </w:r>
          <w:r w:rsidR="00A65664">
            <w:fldChar w:fldCharType="end"/>
          </w:r>
        </w:sdtContent>
      </w:sdt>
    </w:p>
    <w:p w:rsidR="0059012F" w:rsidRDefault="0058402C" w:rsidP="00A65664">
      <w:pPr>
        <w:spacing w:line="480" w:lineRule="auto"/>
      </w:pPr>
      <w:r>
        <w:t xml:space="preserve">Although instantaneous data assessed Swansea and the surrounding area to have acceptable air quality in 2018 </w:t>
      </w:r>
      <w:sdt>
        <w:sdtPr>
          <w:id w:val="640158380"/>
          <w:citation/>
        </w:sdtPr>
        <w:sdtEndPr/>
        <w:sdtContent>
          <w:r>
            <w:fldChar w:fldCharType="begin"/>
          </w:r>
          <w:r>
            <w:rPr>
              <w:lang w:val="en-US"/>
            </w:rPr>
            <w:instrText xml:space="preserve"> CITATION Air18 \l 1033 </w:instrText>
          </w:r>
          <w:r>
            <w:fldChar w:fldCharType="separate"/>
          </w:r>
          <w:r w:rsidR="00FC251E" w:rsidRPr="00FC251E">
            <w:rPr>
              <w:noProof/>
              <w:lang w:val="en-US"/>
            </w:rPr>
            <w:t>(Air Quality in Wales, 2018)</w:t>
          </w:r>
          <w:r>
            <w:fldChar w:fldCharType="end"/>
          </w:r>
        </w:sdtContent>
      </w:sdt>
      <w:r>
        <w:t>, possibly due to TATA steel factories and the close proximity of the M4, this is no always so.</w:t>
      </w:r>
      <w:r w:rsidR="00B72233">
        <w:t xml:space="preserve">  In 2015, it was reported that on a scale of 1 to 10, Air pollution hit 9 on a given day, far beyond the accepted threshold of 5. </w:t>
      </w:r>
      <w:r>
        <w:t xml:space="preserve"> </w:t>
      </w:r>
      <w:sdt>
        <w:sdtPr>
          <w:id w:val="89133273"/>
          <w:citation/>
        </w:sdtPr>
        <w:sdtEndPr/>
        <w:sdtContent>
          <w:r>
            <w:fldChar w:fldCharType="begin"/>
          </w:r>
          <w:r>
            <w:rPr>
              <w:lang w:val="en-US"/>
            </w:rPr>
            <w:instrText xml:space="preserve"> CITATION Air15 \l 1033 </w:instrText>
          </w:r>
          <w:r>
            <w:fldChar w:fldCharType="separate"/>
          </w:r>
          <w:r w:rsidR="00FC251E" w:rsidRPr="00FC251E">
            <w:rPr>
              <w:noProof/>
              <w:lang w:val="en-US"/>
            </w:rPr>
            <w:t>(Air Quality News, 2015)</w:t>
          </w:r>
          <w:r>
            <w:fldChar w:fldCharType="end"/>
          </w:r>
        </w:sdtContent>
      </w:sdt>
    </w:p>
    <w:p w:rsidR="00B72233" w:rsidRDefault="00B15E09" w:rsidP="00A65664">
      <w:pPr>
        <w:spacing w:line="480" w:lineRule="auto"/>
      </w:pPr>
      <w:r>
        <w:t>With Wales reportedly being told to tackle ways to reduce air pollution, the results are to be analysed to give an insight into the behaviours of UWTSD students and staff in order to educate, inform and give direction and advice on their</w:t>
      </w:r>
      <w:r w:rsidR="005E0E7A">
        <w:t xml:space="preserve"> commuting</w:t>
      </w:r>
      <w:r>
        <w:t xml:space="preserve"> with a wider view to combatting air pollution.</w:t>
      </w:r>
    </w:p>
    <w:p w:rsidR="001E1693" w:rsidRDefault="001E1693" w:rsidP="001E1693">
      <w:pPr>
        <w:spacing w:line="480" w:lineRule="auto"/>
      </w:pPr>
      <w:r>
        <w:t xml:space="preserve">An annual survey has collected 574 sets of data of both of staff and students across the University of Wales Trinity Saint David (UWTSD) detailing their travel to and from their respective campus.  In the results I will focus on analysing the similarities and differences between staff habits and student </w:t>
      </w:r>
      <w:r>
        <w:lastRenderedPageBreak/>
        <w:t>habits in order to better understand whether there should be a generic strategy in place to target all members of UWTSD, or if there is significant differences to target for each group.</w:t>
      </w:r>
    </w:p>
    <w:p w:rsidR="003F7ACC" w:rsidRDefault="003F7ACC" w:rsidP="00A65664">
      <w:pPr>
        <w:pStyle w:val="Heading1"/>
        <w:spacing w:line="480" w:lineRule="auto"/>
      </w:pPr>
      <w:r>
        <w:t>Results</w:t>
      </w:r>
    </w:p>
    <w:p w:rsidR="00F52DB0" w:rsidRDefault="005E0E7A" w:rsidP="00F43CD2">
      <w:pPr>
        <w:pStyle w:val="Heading2"/>
      </w:pPr>
      <w:r>
        <w:t>Hypothesis 1</w:t>
      </w:r>
      <w:r w:rsidR="0059012F">
        <w:t xml:space="preserve"> – </w:t>
      </w:r>
      <w:r>
        <w:t>m</w:t>
      </w:r>
      <w:r w:rsidR="00F52DB0">
        <w:t>ode of transport</w:t>
      </w:r>
    </w:p>
    <w:p w:rsidR="00F43CD2" w:rsidRPr="00F43CD2" w:rsidRDefault="00F43CD2" w:rsidP="00F43CD2"/>
    <w:p w:rsidR="0059012F" w:rsidRDefault="00F52DB0" w:rsidP="00F52DB0">
      <w:r w:rsidRPr="00F52DB0">
        <w:rPr>
          <w:color w:val="000000"/>
        </w:rPr>
        <w:t>H</w:t>
      </w:r>
      <w:r w:rsidRPr="00F52DB0">
        <w:rPr>
          <w:color w:val="000000"/>
          <w:sz w:val="12"/>
        </w:rPr>
        <w:t>1</w:t>
      </w:r>
      <w:r w:rsidRPr="00F52DB0">
        <w:rPr>
          <w:color w:val="000000"/>
        </w:rPr>
        <w:t>:</w:t>
      </w:r>
      <w:r w:rsidRPr="00F52DB0">
        <w:t xml:space="preserve"> </w:t>
      </w:r>
      <w:r w:rsidR="0059012F" w:rsidRPr="00F52DB0">
        <w:t>There</w:t>
      </w:r>
      <w:r w:rsidR="0059012F" w:rsidRPr="00F52DB0">
        <w:rPr>
          <w:sz w:val="20"/>
        </w:rPr>
        <w:t xml:space="preserve"> </w:t>
      </w:r>
      <w:r w:rsidR="0059012F">
        <w:t>is no difference between the mode of transport of staff and students.</w:t>
      </w:r>
    </w:p>
    <w:p w:rsidR="00FF70E0" w:rsidRDefault="00F52DB0" w:rsidP="00F52DB0">
      <w:r w:rsidRPr="00F52DB0">
        <w:rPr>
          <w:color w:val="000000"/>
        </w:rPr>
        <w:t>H</w:t>
      </w:r>
      <w:r w:rsidRPr="00F52DB0">
        <w:rPr>
          <w:color w:val="000000"/>
          <w:sz w:val="12"/>
        </w:rPr>
        <w:t>1</w:t>
      </w:r>
      <w:r>
        <w:rPr>
          <w:color w:val="000000"/>
          <w:sz w:val="12"/>
        </w:rPr>
        <w:t>A</w:t>
      </w:r>
      <w:r w:rsidRPr="00F52DB0">
        <w:rPr>
          <w:color w:val="000000"/>
        </w:rPr>
        <w:t>:</w:t>
      </w:r>
      <w:r w:rsidRPr="00F52DB0">
        <w:t xml:space="preserve"> There</w:t>
      </w:r>
      <w:r w:rsidRPr="00F52DB0">
        <w:rPr>
          <w:sz w:val="20"/>
        </w:rPr>
        <w:t xml:space="preserve"> </w:t>
      </w:r>
      <w:r>
        <w:t>is a difference between the mode of transport of staff and students.</w:t>
      </w:r>
    </w:p>
    <w:p w:rsidR="006F1993" w:rsidRDefault="006F1993" w:rsidP="00F52DB0"/>
    <w:tbl>
      <w:tblPr>
        <w:tblW w:w="91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76"/>
        <w:gridCol w:w="809"/>
        <w:gridCol w:w="1648"/>
        <w:gridCol w:w="780"/>
        <w:gridCol w:w="860"/>
        <w:gridCol w:w="780"/>
        <w:gridCol w:w="780"/>
        <w:gridCol w:w="780"/>
        <w:gridCol w:w="780"/>
        <w:gridCol w:w="781"/>
      </w:tblGrid>
      <w:tr w:rsidR="0059012F" w:rsidRPr="0059012F" w:rsidTr="0059012F">
        <w:trPr>
          <w:cantSplit/>
          <w:trHeight w:val="372"/>
        </w:trPr>
        <w:tc>
          <w:tcPr>
            <w:tcW w:w="9174" w:type="dxa"/>
            <w:gridSpan w:val="10"/>
            <w:tcBorders>
              <w:top w:val="nil"/>
              <w:left w:val="nil"/>
              <w:bottom w:val="nil"/>
              <w:right w:val="nil"/>
            </w:tcBorders>
            <w:shd w:val="clear" w:color="auto" w:fill="FFFFFF"/>
            <w:vAlign w:val="center"/>
          </w:tcPr>
          <w:p w:rsidR="0059012F" w:rsidRPr="0059012F" w:rsidRDefault="0059012F" w:rsidP="00A65664">
            <w:pPr>
              <w:autoSpaceDE w:val="0"/>
              <w:autoSpaceDN w:val="0"/>
              <w:adjustRightInd w:val="0"/>
              <w:spacing w:after="0" w:line="480" w:lineRule="auto"/>
              <w:ind w:left="60" w:right="60"/>
              <w:jc w:val="center"/>
              <w:rPr>
                <w:rFonts w:ascii="Arial" w:hAnsi="Arial" w:cs="Arial"/>
                <w:color w:val="010205"/>
              </w:rPr>
            </w:pPr>
            <w:r w:rsidRPr="0059012F">
              <w:rPr>
                <w:rFonts w:ascii="Arial" w:hAnsi="Arial" w:cs="Arial"/>
                <w:b/>
                <w:bCs/>
                <w:color w:val="010205"/>
              </w:rPr>
              <w:t>Staff or student * Mode Crosstabulation</w:t>
            </w:r>
          </w:p>
        </w:tc>
      </w:tr>
      <w:tr w:rsidR="0059012F" w:rsidRPr="0059012F" w:rsidTr="00F52DB0">
        <w:trPr>
          <w:cantSplit/>
          <w:trHeight w:val="349"/>
        </w:trPr>
        <w:tc>
          <w:tcPr>
            <w:tcW w:w="3633" w:type="dxa"/>
            <w:gridSpan w:val="3"/>
            <w:vMerge w:val="restart"/>
            <w:tcBorders>
              <w:top w:val="nil"/>
              <w:left w:val="nil"/>
              <w:bottom w:val="nil"/>
              <w:right w:val="nil"/>
            </w:tcBorders>
            <w:shd w:val="clear" w:color="auto" w:fill="FFFFFF"/>
            <w:vAlign w:val="bottom"/>
          </w:tcPr>
          <w:p w:rsidR="0059012F" w:rsidRPr="0059012F" w:rsidRDefault="0059012F" w:rsidP="00A65664">
            <w:pPr>
              <w:autoSpaceDE w:val="0"/>
              <w:autoSpaceDN w:val="0"/>
              <w:adjustRightInd w:val="0"/>
              <w:spacing w:after="0" w:line="480" w:lineRule="auto"/>
              <w:rPr>
                <w:rFonts w:ascii="Times New Roman" w:hAnsi="Times New Roman" w:cs="Times New Roman"/>
                <w:sz w:val="24"/>
                <w:szCs w:val="24"/>
              </w:rPr>
            </w:pPr>
          </w:p>
        </w:tc>
        <w:tc>
          <w:tcPr>
            <w:tcW w:w="4760" w:type="dxa"/>
            <w:gridSpan w:val="6"/>
            <w:tcBorders>
              <w:top w:val="nil"/>
              <w:left w:val="nil"/>
              <w:bottom w:val="nil"/>
              <w:right w:val="single" w:sz="8" w:space="0" w:color="E0E0E0"/>
            </w:tcBorders>
            <w:shd w:val="clear" w:color="auto" w:fill="FFFFFF"/>
            <w:vAlign w:val="bottom"/>
          </w:tcPr>
          <w:p w:rsidR="0059012F" w:rsidRPr="0059012F" w:rsidRDefault="00F52DB0" w:rsidP="00F52DB0">
            <w:pPr>
              <w:autoSpaceDE w:val="0"/>
              <w:autoSpaceDN w:val="0"/>
              <w:adjustRightInd w:val="0"/>
              <w:spacing w:after="0" w:line="480" w:lineRule="auto"/>
              <w:ind w:right="60"/>
              <w:rPr>
                <w:rFonts w:ascii="Arial" w:hAnsi="Arial" w:cs="Arial"/>
                <w:color w:val="264A60"/>
                <w:sz w:val="18"/>
                <w:szCs w:val="18"/>
              </w:rPr>
            </w:pPr>
            <w:r>
              <w:rPr>
                <w:rFonts w:ascii="Arial" w:hAnsi="Arial" w:cs="Arial"/>
                <w:color w:val="264A60"/>
                <w:sz w:val="18"/>
                <w:szCs w:val="18"/>
              </w:rPr>
              <w:t xml:space="preserve">                                  Mode of Transport</w:t>
            </w:r>
          </w:p>
        </w:tc>
        <w:tc>
          <w:tcPr>
            <w:tcW w:w="781" w:type="dxa"/>
            <w:vMerge w:val="restart"/>
            <w:tcBorders>
              <w:top w:val="nil"/>
              <w:left w:val="single" w:sz="8" w:space="0" w:color="E0E0E0"/>
              <w:bottom w:val="nil"/>
              <w:right w:val="nil"/>
            </w:tcBorders>
            <w:shd w:val="clear" w:color="auto" w:fill="FFFFFF"/>
            <w:vAlign w:val="bottom"/>
          </w:tcPr>
          <w:p w:rsidR="0059012F" w:rsidRPr="0059012F" w:rsidRDefault="0059012F" w:rsidP="00A65664">
            <w:pPr>
              <w:autoSpaceDE w:val="0"/>
              <w:autoSpaceDN w:val="0"/>
              <w:adjustRightInd w:val="0"/>
              <w:spacing w:after="0" w:line="480" w:lineRule="auto"/>
              <w:ind w:left="60" w:right="60"/>
              <w:jc w:val="center"/>
              <w:rPr>
                <w:rFonts w:ascii="Arial" w:hAnsi="Arial" w:cs="Arial"/>
                <w:color w:val="264A60"/>
                <w:sz w:val="18"/>
                <w:szCs w:val="18"/>
              </w:rPr>
            </w:pPr>
            <w:r w:rsidRPr="0059012F">
              <w:rPr>
                <w:rFonts w:ascii="Arial" w:hAnsi="Arial" w:cs="Arial"/>
                <w:color w:val="264A60"/>
                <w:sz w:val="18"/>
                <w:szCs w:val="18"/>
              </w:rPr>
              <w:t>Total</w:t>
            </w:r>
          </w:p>
        </w:tc>
      </w:tr>
      <w:tr w:rsidR="0059012F" w:rsidRPr="0059012F" w:rsidTr="00F52DB0">
        <w:trPr>
          <w:cantSplit/>
          <w:trHeight w:val="372"/>
        </w:trPr>
        <w:tc>
          <w:tcPr>
            <w:tcW w:w="3633" w:type="dxa"/>
            <w:gridSpan w:val="3"/>
            <w:vMerge/>
            <w:tcBorders>
              <w:top w:val="nil"/>
              <w:left w:val="nil"/>
              <w:bottom w:val="nil"/>
              <w:right w:val="nil"/>
            </w:tcBorders>
            <w:shd w:val="clear" w:color="auto" w:fill="FFFFFF"/>
            <w:vAlign w:val="bottom"/>
          </w:tcPr>
          <w:p w:rsidR="0059012F" w:rsidRPr="0059012F" w:rsidRDefault="0059012F" w:rsidP="00A65664">
            <w:pPr>
              <w:autoSpaceDE w:val="0"/>
              <w:autoSpaceDN w:val="0"/>
              <w:adjustRightInd w:val="0"/>
              <w:spacing w:after="0" w:line="480" w:lineRule="auto"/>
              <w:rPr>
                <w:rFonts w:ascii="Arial" w:hAnsi="Arial" w:cs="Arial"/>
                <w:color w:val="264A60"/>
                <w:sz w:val="18"/>
                <w:szCs w:val="18"/>
              </w:rPr>
            </w:pPr>
          </w:p>
        </w:tc>
        <w:tc>
          <w:tcPr>
            <w:tcW w:w="780" w:type="dxa"/>
            <w:tcBorders>
              <w:top w:val="nil"/>
              <w:left w:val="nil"/>
              <w:bottom w:val="single" w:sz="8" w:space="0" w:color="152935"/>
              <w:right w:val="single" w:sz="8" w:space="0" w:color="E0E0E0"/>
            </w:tcBorders>
            <w:shd w:val="clear" w:color="auto" w:fill="FFFFFF"/>
            <w:vAlign w:val="bottom"/>
          </w:tcPr>
          <w:p w:rsidR="0059012F" w:rsidRPr="0059012F" w:rsidRDefault="0059012F" w:rsidP="00A65664">
            <w:pPr>
              <w:autoSpaceDE w:val="0"/>
              <w:autoSpaceDN w:val="0"/>
              <w:adjustRightInd w:val="0"/>
              <w:spacing w:after="0" w:line="480" w:lineRule="auto"/>
              <w:ind w:left="60" w:right="60"/>
              <w:jc w:val="center"/>
              <w:rPr>
                <w:rFonts w:ascii="Arial" w:hAnsi="Arial" w:cs="Arial"/>
                <w:color w:val="264A60"/>
                <w:sz w:val="18"/>
                <w:szCs w:val="18"/>
              </w:rPr>
            </w:pPr>
            <w:r w:rsidRPr="0059012F">
              <w:rPr>
                <w:rFonts w:ascii="Arial" w:hAnsi="Arial" w:cs="Arial"/>
                <w:color w:val="264A60"/>
                <w:sz w:val="18"/>
                <w:szCs w:val="18"/>
              </w:rPr>
              <w:t>Car</w:t>
            </w:r>
          </w:p>
        </w:tc>
        <w:tc>
          <w:tcPr>
            <w:tcW w:w="860" w:type="dxa"/>
            <w:tcBorders>
              <w:top w:val="nil"/>
              <w:left w:val="single" w:sz="8" w:space="0" w:color="E0E0E0"/>
              <w:bottom w:val="single" w:sz="8" w:space="0" w:color="152935"/>
              <w:right w:val="nil"/>
            </w:tcBorders>
            <w:shd w:val="clear" w:color="auto" w:fill="FFFFFF"/>
            <w:vAlign w:val="bottom"/>
          </w:tcPr>
          <w:p w:rsidR="0059012F" w:rsidRPr="0059012F" w:rsidRDefault="0059012F" w:rsidP="00A65664">
            <w:pPr>
              <w:autoSpaceDE w:val="0"/>
              <w:autoSpaceDN w:val="0"/>
              <w:adjustRightInd w:val="0"/>
              <w:spacing w:after="0" w:line="480" w:lineRule="auto"/>
              <w:ind w:left="60" w:right="60"/>
              <w:jc w:val="center"/>
              <w:rPr>
                <w:rFonts w:ascii="Arial" w:hAnsi="Arial" w:cs="Arial"/>
                <w:color w:val="264A60"/>
                <w:sz w:val="18"/>
                <w:szCs w:val="18"/>
              </w:rPr>
            </w:pPr>
            <w:r w:rsidRPr="0059012F">
              <w:rPr>
                <w:rFonts w:ascii="Arial" w:hAnsi="Arial" w:cs="Arial"/>
                <w:color w:val="264A60"/>
                <w:sz w:val="18"/>
                <w:szCs w:val="18"/>
              </w:rPr>
              <w:t>Car share</w:t>
            </w:r>
          </w:p>
        </w:tc>
        <w:tc>
          <w:tcPr>
            <w:tcW w:w="780" w:type="dxa"/>
            <w:tcBorders>
              <w:top w:val="nil"/>
              <w:left w:val="single" w:sz="8" w:space="0" w:color="E0E0E0"/>
              <w:bottom w:val="single" w:sz="8" w:space="0" w:color="152935"/>
              <w:right w:val="single" w:sz="8" w:space="0" w:color="E0E0E0"/>
            </w:tcBorders>
            <w:shd w:val="clear" w:color="auto" w:fill="FFFFFF"/>
            <w:vAlign w:val="bottom"/>
          </w:tcPr>
          <w:p w:rsidR="0059012F" w:rsidRPr="0059012F" w:rsidRDefault="0059012F" w:rsidP="00A65664">
            <w:pPr>
              <w:autoSpaceDE w:val="0"/>
              <w:autoSpaceDN w:val="0"/>
              <w:adjustRightInd w:val="0"/>
              <w:spacing w:after="0" w:line="480" w:lineRule="auto"/>
              <w:ind w:left="60" w:right="60"/>
              <w:jc w:val="center"/>
              <w:rPr>
                <w:rFonts w:ascii="Arial" w:hAnsi="Arial" w:cs="Arial"/>
                <w:color w:val="264A60"/>
                <w:sz w:val="18"/>
                <w:szCs w:val="18"/>
              </w:rPr>
            </w:pPr>
            <w:r w:rsidRPr="0059012F">
              <w:rPr>
                <w:rFonts w:ascii="Arial" w:hAnsi="Arial" w:cs="Arial"/>
                <w:color w:val="264A60"/>
                <w:sz w:val="18"/>
                <w:szCs w:val="18"/>
              </w:rPr>
              <w:t>Bus</w:t>
            </w:r>
          </w:p>
        </w:tc>
        <w:tc>
          <w:tcPr>
            <w:tcW w:w="780" w:type="dxa"/>
            <w:tcBorders>
              <w:top w:val="nil"/>
              <w:left w:val="single" w:sz="8" w:space="0" w:color="E0E0E0"/>
              <w:bottom w:val="single" w:sz="8" w:space="0" w:color="152935"/>
              <w:right w:val="nil"/>
            </w:tcBorders>
            <w:shd w:val="clear" w:color="auto" w:fill="FFFFFF"/>
            <w:vAlign w:val="bottom"/>
          </w:tcPr>
          <w:p w:rsidR="0059012F" w:rsidRPr="0059012F" w:rsidRDefault="0059012F" w:rsidP="00A65664">
            <w:pPr>
              <w:autoSpaceDE w:val="0"/>
              <w:autoSpaceDN w:val="0"/>
              <w:adjustRightInd w:val="0"/>
              <w:spacing w:after="0" w:line="480" w:lineRule="auto"/>
              <w:ind w:left="60" w:right="60"/>
              <w:jc w:val="center"/>
              <w:rPr>
                <w:rFonts w:ascii="Arial" w:hAnsi="Arial" w:cs="Arial"/>
                <w:color w:val="264A60"/>
                <w:sz w:val="18"/>
                <w:szCs w:val="18"/>
              </w:rPr>
            </w:pPr>
            <w:r w:rsidRPr="0059012F">
              <w:rPr>
                <w:rFonts w:ascii="Arial" w:hAnsi="Arial" w:cs="Arial"/>
                <w:color w:val="264A60"/>
                <w:sz w:val="18"/>
                <w:szCs w:val="18"/>
              </w:rPr>
              <w:t>Train</w:t>
            </w:r>
          </w:p>
        </w:tc>
        <w:tc>
          <w:tcPr>
            <w:tcW w:w="780" w:type="dxa"/>
            <w:tcBorders>
              <w:top w:val="nil"/>
              <w:left w:val="single" w:sz="8" w:space="0" w:color="E0E0E0"/>
              <w:bottom w:val="single" w:sz="8" w:space="0" w:color="152935"/>
              <w:right w:val="single" w:sz="8" w:space="0" w:color="E0E0E0"/>
            </w:tcBorders>
            <w:shd w:val="clear" w:color="auto" w:fill="FFFFFF"/>
            <w:vAlign w:val="bottom"/>
          </w:tcPr>
          <w:p w:rsidR="0059012F" w:rsidRPr="0059012F" w:rsidRDefault="0059012F" w:rsidP="00A65664">
            <w:pPr>
              <w:autoSpaceDE w:val="0"/>
              <w:autoSpaceDN w:val="0"/>
              <w:adjustRightInd w:val="0"/>
              <w:spacing w:after="0" w:line="480" w:lineRule="auto"/>
              <w:ind w:left="60" w:right="60"/>
              <w:jc w:val="center"/>
              <w:rPr>
                <w:rFonts w:ascii="Arial" w:hAnsi="Arial" w:cs="Arial"/>
                <w:color w:val="264A60"/>
                <w:sz w:val="18"/>
                <w:szCs w:val="18"/>
              </w:rPr>
            </w:pPr>
            <w:r w:rsidRPr="0059012F">
              <w:rPr>
                <w:rFonts w:ascii="Arial" w:hAnsi="Arial" w:cs="Arial"/>
                <w:color w:val="264A60"/>
                <w:sz w:val="18"/>
                <w:szCs w:val="18"/>
              </w:rPr>
              <w:t>Cycle</w:t>
            </w:r>
          </w:p>
        </w:tc>
        <w:tc>
          <w:tcPr>
            <w:tcW w:w="780" w:type="dxa"/>
            <w:tcBorders>
              <w:top w:val="nil"/>
              <w:left w:val="single" w:sz="8" w:space="0" w:color="E0E0E0"/>
              <w:bottom w:val="single" w:sz="8" w:space="0" w:color="152935"/>
              <w:right w:val="single" w:sz="8" w:space="0" w:color="E0E0E0"/>
            </w:tcBorders>
            <w:shd w:val="clear" w:color="auto" w:fill="FFFFFF"/>
            <w:vAlign w:val="bottom"/>
          </w:tcPr>
          <w:p w:rsidR="0059012F" w:rsidRPr="0059012F" w:rsidRDefault="0059012F" w:rsidP="00A65664">
            <w:pPr>
              <w:autoSpaceDE w:val="0"/>
              <w:autoSpaceDN w:val="0"/>
              <w:adjustRightInd w:val="0"/>
              <w:spacing w:after="0" w:line="480" w:lineRule="auto"/>
              <w:ind w:left="60" w:right="60"/>
              <w:jc w:val="center"/>
              <w:rPr>
                <w:rFonts w:ascii="Arial" w:hAnsi="Arial" w:cs="Arial"/>
                <w:color w:val="264A60"/>
                <w:sz w:val="18"/>
                <w:szCs w:val="18"/>
              </w:rPr>
            </w:pPr>
            <w:r w:rsidRPr="0059012F">
              <w:rPr>
                <w:rFonts w:ascii="Arial" w:hAnsi="Arial" w:cs="Arial"/>
                <w:color w:val="264A60"/>
                <w:sz w:val="18"/>
                <w:szCs w:val="18"/>
              </w:rPr>
              <w:t>Walk</w:t>
            </w:r>
          </w:p>
        </w:tc>
        <w:tc>
          <w:tcPr>
            <w:tcW w:w="781" w:type="dxa"/>
            <w:vMerge/>
            <w:tcBorders>
              <w:top w:val="nil"/>
              <w:left w:val="single" w:sz="8" w:space="0" w:color="E0E0E0"/>
              <w:bottom w:val="nil"/>
              <w:right w:val="nil"/>
            </w:tcBorders>
            <w:shd w:val="clear" w:color="auto" w:fill="FFFFFF"/>
            <w:vAlign w:val="bottom"/>
          </w:tcPr>
          <w:p w:rsidR="0059012F" w:rsidRPr="0059012F" w:rsidRDefault="0059012F" w:rsidP="00A65664">
            <w:pPr>
              <w:autoSpaceDE w:val="0"/>
              <w:autoSpaceDN w:val="0"/>
              <w:adjustRightInd w:val="0"/>
              <w:spacing w:after="0" w:line="480" w:lineRule="auto"/>
              <w:rPr>
                <w:rFonts w:ascii="Arial" w:hAnsi="Arial" w:cs="Arial"/>
                <w:color w:val="264A60"/>
                <w:sz w:val="18"/>
                <w:szCs w:val="18"/>
              </w:rPr>
            </w:pPr>
          </w:p>
        </w:tc>
      </w:tr>
      <w:tr w:rsidR="0059012F" w:rsidRPr="0059012F" w:rsidTr="00F52DB0">
        <w:trPr>
          <w:cantSplit/>
          <w:trHeight w:val="349"/>
        </w:trPr>
        <w:tc>
          <w:tcPr>
            <w:tcW w:w="1176" w:type="dxa"/>
            <w:vMerge w:val="restart"/>
            <w:tcBorders>
              <w:top w:val="single" w:sz="8" w:space="0" w:color="152935"/>
              <w:left w:val="nil"/>
              <w:bottom w:val="nil"/>
              <w:right w:val="nil"/>
            </w:tcBorders>
            <w:shd w:val="clear" w:color="auto" w:fill="E0E0E0"/>
          </w:tcPr>
          <w:p w:rsidR="0059012F" w:rsidRPr="0059012F" w:rsidRDefault="0059012F" w:rsidP="00A65664">
            <w:pPr>
              <w:autoSpaceDE w:val="0"/>
              <w:autoSpaceDN w:val="0"/>
              <w:adjustRightInd w:val="0"/>
              <w:spacing w:after="0" w:line="480" w:lineRule="auto"/>
              <w:ind w:left="60" w:right="60"/>
              <w:rPr>
                <w:rFonts w:ascii="Arial" w:hAnsi="Arial" w:cs="Arial"/>
                <w:color w:val="264A60"/>
                <w:sz w:val="18"/>
                <w:szCs w:val="18"/>
              </w:rPr>
            </w:pPr>
            <w:r w:rsidRPr="0059012F">
              <w:rPr>
                <w:rFonts w:ascii="Arial" w:hAnsi="Arial" w:cs="Arial"/>
                <w:color w:val="264A60"/>
                <w:sz w:val="18"/>
                <w:szCs w:val="18"/>
              </w:rPr>
              <w:t>Staff or student</w:t>
            </w:r>
          </w:p>
        </w:tc>
        <w:tc>
          <w:tcPr>
            <w:tcW w:w="809" w:type="dxa"/>
            <w:vMerge w:val="restart"/>
            <w:tcBorders>
              <w:top w:val="single" w:sz="8" w:space="0" w:color="152935"/>
              <w:left w:val="nil"/>
              <w:bottom w:val="nil"/>
              <w:right w:val="nil"/>
            </w:tcBorders>
            <w:shd w:val="clear" w:color="auto" w:fill="E0E0E0"/>
          </w:tcPr>
          <w:p w:rsidR="0059012F" w:rsidRPr="0059012F" w:rsidRDefault="0059012F" w:rsidP="00A65664">
            <w:pPr>
              <w:autoSpaceDE w:val="0"/>
              <w:autoSpaceDN w:val="0"/>
              <w:adjustRightInd w:val="0"/>
              <w:spacing w:after="0" w:line="480" w:lineRule="auto"/>
              <w:ind w:left="60" w:right="60"/>
              <w:rPr>
                <w:rFonts w:ascii="Arial" w:hAnsi="Arial" w:cs="Arial"/>
                <w:color w:val="264A60"/>
                <w:sz w:val="18"/>
                <w:szCs w:val="18"/>
              </w:rPr>
            </w:pPr>
            <w:r w:rsidRPr="0059012F">
              <w:rPr>
                <w:rFonts w:ascii="Arial" w:hAnsi="Arial" w:cs="Arial"/>
                <w:color w:val="264A60"/>
                <w:sz w:val="18"/>
                <w:szCs w:val="18"/>
              </w:rPr>
              <w:t>Staff</w:t>
            </w:r>
          </w:p>
        </w:tc>
        <w:tc>
          <w:tcPr>
            <w:tcW w:w="1648" w:type="dxa"/>
            <w:tcBorders>
              <w:top w:val="single" w:sz="8" w:space="0" w:color="152935"/>
              <w:left w:val="nil"/>
              <w:bottom w:val="single" w:sz="8" w:space="0" w:color="AEAEAE"/>
              <w:right w:val="nil"/>
            </w:tcBorders>
            <w:shd w:val="clear" w:color="auto" w:fill="E0E0E0"/>
          </w:tcPr>
          <w:p w:rsidR="0059012F" w:rsidRPr="0059012F" w:rsidRDefault="0059012F" w:rsidP="00A65664">
            <w:pPr>
              <w:autoSpaceDE w:val="0"/>
              <w:autoSpaceDN w:val="0"/>
              <w:adjustRightInd w:val="0"/>
              <w:spacing w:after="0" w:line="480" w:lineRule="auto"/>
              <w:ind w:left="60" w:right="60"/>
              <w:rPr>
                <w:rFonts w:ascii="Arial" w:hAnsi="Arial" w:cs="Arial"/>
                <w:color w:val="264A60"/>
                <w:sz w:val="18"/>
                <w:szCs w:val="18"/>
              </w:rPr>
            </w:pPr>
            <w:r w:rsidRPr="0059012F">
              <w:rPr>
                <w:rFonts w:ascii="Arial" w:hAnsi="Arial" w:cs="Arial"/>
                <w:color w:val="264A60"/>
                <w:sz w:val="18"/>
                <w:szCs w:val="18"/>
              </w:rPr>
              <w:t>Count</w:t>
            </w:r>
          </w:p>
        </w:tc>
        <w:tc>
          <w:tcPr>
            <w:tcW w:w="780" w:type="dxa"/>
            <w:tcBorders>
              <w:top w:val="single" w:sz="8" w:space="0" w:color="152935"/>
              <w:left w:val="nil"/>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175</w:t>
            </w:r>
          </w:p>
        </w:tc>
        <w:tc>
          <w:tcPr>
            <w:tcW w:w="860" w:type="dxa"/>
            <w:tcBorders>
              <w:top w:val="single" w:sz="8" w:space="0" w:color="152935"/>
              <w:left w:val="single" w:sz="8" w:space="0" w:color="E0E0E0"/>
              <w:bottom w:val="single" w:sz="8" w:space="0" w:color="AEAEAE"/>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11</w:t>
            </w:r>
          </w:p>
        </w:tc>
        <w:tc>
          <w:tcPr>
            <w:tcW w:w="780" w:type="dxa"/>
            <w:tcBorders>
              <w:top w:val="single" w:sz="8" w:space="0" w:color="152935"/>
              <w:left w:val="single" w:sz="8" w:space="0" w:color="E0E0E0"/>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17</w:t>
            </w:r>
          </w:p>
        </w:tc>
        <w:tc>
          <w:tcPr>
            <w:tcW w:w="780" w:type="dxa"/>
            <w:tcBorders>
              <w:top w:val="single" w:sz="8" w:space="0" w:color="152935"/>
              <w:left w:val="single" w:sz="8" w:space="0" w:color="E0E0E0"/>
              <w:bottom w:val="single" w:sz="8" w:space="0" w:color="AEAEAE"/>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13</w:t>
            </w:r>
          </w:p>
        </w:tc>
        <w:tc>
          <w:tcPr>
            <w:tcW w:w="780" w:type="dxa"/>
            <w:tcBorders>
              <w:top w:val="single" w:sz="8" w:space="0" w:color="152935"/>
              <w:left w:val="single" w:sz="8" w:space="0" w:color="E0E0E0"/>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4</w:t>
            </w:r>
          </w:p>
        </w:tc>
        <w:tc>
          <w:tcPr>
            <w:tcW w:w="780" w:type="dxa"/>
            <w:tcBorders>
              <w:top w:val="single" w:sz="8" w:space="0" w:color="152935"/>
              <w:left w:val="single" w:sz="8" w:space="0" w:color="E0E0E0"/>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22</w:t>
            </w:r>
          </w:p>
        </w:tc>
        <w:tc>
          <w:tcPr>
            <w:tcW w:w="781" w:type="dxa"/>
            <w:tcBorders>
              <w:top w:val="single" w:sz="8" w:space="0" w:color="152935"/>
              <w:left w:val="single" w:sz="8" w:space="0" w:color="E0E0E0"/>
              <w:bottom w:val="single" w:sz="8" w:space="0" w:color="AEAEAE"/>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242</w:t>
            </w:r>
          </w:p>
        </w:tc>
      </w:tr>
      <w:tr w:rsidR="0059012F" w:rsidRPr="0059012F" w:rsidTr="00F52DB0">
        <w:trPr>
          <w:cantSplit/>
          <w:trHeight w:val="396"/>
        </w:trPr>
        <w:tc>
          <w:tcPr>
            <w:tcW w:w="1176" w:type="dxa"/>
            <w:vMerge/>
            <w:tcBorders>
              <w:top w:val="single" w:sz="8" w:space="0" w:color="152935"/>
              <w:left w:val="nil"/>
              <w:bottom w:val="nil"/>
              <w:right w:val="nil"/>
            </w:tcBorders>
            <w:shd w:val="clear" w:color="auto" w:fill="E0E0E0"/>
          </w:tcPr>
          <w:p w:rsidR="0059012F" w:rsidRPr="0059012F" w:rsidRDefault="0059012F" w:rsidP="00A65664">
            <w:pPr>
              <w:autoSpaceDE w:val="0"/>
              <w:autoSpaceDN w:val="0"/>
              <w:adjustRightInd w:val="0"/>
              <w:spacing w:after="0" w:line="480" w:lineRule="auto"/>
              <w:rPr>
                <w:rFonts w:ascii="Arial" w:hAnsi="Arial" w:cs="Arial"/>
                <w:color w:val="010205"/>
                <w:sz w:val="18"/>
                <w:szCs w:val="18"/>
              </w:rPr>
            </w:pPr>
          </w:p>
        </w:tc>
        <w:tc>
          <w:tcPr>
            <w:tcW w:w="809" w:type="dxa"/>
            <w:vMerge/>
            <w:tcBorders>
              <w:top w:val="single" w:sz="8" w:space="0" w:color="152935"/>
              <w:left w:val="nil"/>
              <w:bottom w:val="nil"/>
              <w:right w:val="nil"/>
            </w:tcBorders>
            <w:shd w:val="clear" w:color="auto" w:fill="E0E0E0"/>
          </w:tcPr>
          <w:p w:rsidR="0059012F" w:rsidRPr="0059012F" w:rsidRDefault="0059012F" w:rsidP="00A65664">
            <w:pPr>
              <w:autoSpaceDE w:val="0"/>
              <w:autoSpaceDN w:val="0"/>
              <w:adjustRightInd w:val="0"/>
              <w:spacing w:after="0" w:line="480" w:lineRule="auto"/>
              <w:rPr>
                <w:rFonts w:ascii="Arial" w:hAnsi="Arial" w:cs="Arial"/>
                <w:color w:val="010205"/>
                <w:sz w:val="18"/>
                <w:szCs w:val="18"/>
              </w:rPr>
            </w:pPr>
          </w:p>
        </w:tc>
        <w:tc>
          <w:tcPr>
            <w:tcW w:w="1648" w:type="dxa"/>
            <w:tcBorders>
              <w:top w:val="single" w:sz="8" w:space="0" w:color="AEAEAE"/>
              <w:left w:val="nil"/>
              <w:bottom w:val="single" w:sz="8" w:space="0" w:color="AEAEAE"/>
              <w:right w:val="nil"/>
            </w:tcBorders>
            <w:shd w:val="clear" w:color="auto" w:fill="E0E0E0"/>
          </w:tcPr>
          <w:p w:rsidR="0059012F" w:rsidRPr="0059012F" w:rsidRDefault="0059012F" w:rsidP="00A65664">
            <w:pPr>
              <w:autoSpaceDE w:val="0"/>
              <w:autoSpaceDN w:val="0"/>
              <w:adjustRightInd w:val="0"/>
              <w:spacing w:after="0" w:line="480" w:lineRule="auto"/>
              <w:ind w:left="60" w:right="60"/>
              <w:rPr>
                <w:rFonts w:ascii="Arial" w:hAnsi="Arial" w:cs="Arial"/>
                <w:color w:val="264A60"/>
                <w:sz w:val="18"/>
                <w:szCs w:val="18"/>
              </w:rPr>
            </w:pPr>
            <w:r w:rsidRPr="0059012F">
              <w:rPr>
                <w:rFonts w:ascii="Arial" w:hAnsi="Arial" w:cs="Arial"/>
                <w:color w:val="264A60"/>
                <w:sz w:val="18"/>
                <w:szCs w:val="18"/>
              </w:rPr>
              <w:t>Expected Count</w:t>
            </w:r>
          </w:p>
        </w:tc>
        <w:tc>
          <w:tcPr>
            <w:tcW w:w="780" w:type="dxa"/>
            <w:tcBorders>
              <w:top w:val="single" w:sz="8" w:space="0" w:color="AEAEAE"/>
              <w:left w:val="nil"/>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134.4</w:t>
            </w:r>
          </w:p>
        </w:tc>
        <w:tc>
          <w:tcPr>
            <w:tcW w:w="860" w:type="dxa"/>
            <w:tcBorders>
              <w:top w:val="single" w:sz="8" w:space="0" w:color="AEAEAE"/>
              <w:left w:val="single" w:sz="8" w:space="0" w:color="E0E0E0"/>
              <w:bottom w:val="single" w:sz="8" w:space="0" w:color="AEAEAE"/>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15.1</w:t>
            </w:r>
          </w:p>
        </w:tc>
        <w:tc>
          <w:tcPr>
            <w:tcW w:w="780" w:type="dxa"/>
            <w:tcBorders>
              <w:top w:val="single" w:sz="8" w:space="0" w:color="AEAEAE"/>
              <w:left w:val="single" w:sz="8" w:space="0" w:color="E0E0E0"/>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21.2</w:t>
            </w:r>
          </w:p>
        </w:tc>
        <w:tc>
          <w:tcPr>
            <w:tcW w:w="780" w:type="dxa"/>
            <w:tcBorders>
              <w:top w:val="single" w:sz="8" w:space="0" w:color="AEAEAE"/>
              <w:left w:val="single" w:sz="8" w:space="0" w:color="E0E0E0"/>
              <w:bottom w:val="single" w:sz="8" w:space="0" w:color="AEAEAE"/>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9.9</w:t>
            </w:r>
          </w:p>
        </w:tc>
        <w:tc>
          <w:tcPr>
            <w:tcW w:w="780" w:type="dxa"/>
            <w:tcBorders>
              <w:top w:val="single" w:sz="8" w:space="0" w:color="AEAEAE"/>
              <w:left w:val="single" w:sz="8" w:space="0" w:color="E0E0E0"/>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4.3</w:t>
            </w:r>
          </w:p>
        </w:tc>
        <w:tc>
          <w:tcPr>
            <w:tcW w:w="780" w:type="dxa"/>
            <w:tcBorders>
              <w:top w:val="single" w:sz="8" w:space="0" w:color="AEAEAE"/>
              <w:left w:val="single" w:sz="8" w:space="0" w:color="E0E0E0"/>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57.0</w:t>
            </w:r>
          </w:p>
        </w:tc>
        <w:tc>
          <w:tcPr>
            <w:tcW w:w="781" w:type="dxa"/>
            <w:tcBorders>
              <w:top w:val="single" w:sz="8" w:space="0" w:color="AEAEAE"/>
              <w:left w:val="single" w:sz="8" w:space="0" w:color="E0E0E0"/>
              <w:bottom w:val="single" w:sz="8" w:space="0" w:color="AEAEAE"/>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242.0</w:t>
            </w:r>
          </w:p>
        </w:tc>
      </w:tr>
      <w:tr w:rsidR="0059012F" w:rsidRPr="0059012F" w:rsidTr="00F52DB0">
        <w:trPr>
          <w:cantSplit/>
          <w:trHeight w:val="372"/>
        </w:trPr>
        <w:tc>
          <w:tcPr>
            <w:tcW w:w="1176" w:type="dxa"/>
            <w:vMerge/>
            <w:tcBorders>
              <w:top w:val="single" w:sz="8" w:space="0" w:color="152935"/>
              <w:left w:val="nil"/>
              <w:bottom w:val="nil"/>
              <w:right w:val="nil"/>
            </w:tcBorders>
            <w:shd w:val="clear" w:color="auto" w:fill="E0E0E0"/>
          </w:tcPr>
          <w:p w:rsidR="0059012F" w:rsidRPr="0059012F" w:rsidRDefault="0059012F" w:rsidP="00A65664">
            <w:pPr>
              <w:autoSpaceDE w:val="0"/>
              <w:autoSpaceDN w:val="0"/>
              <w:adjustRightInd w:val="0"/>
              <w:spacing w:after="0" w:line="480" w:lineRule="auto"/>
              <w:rPr>
                <w:rFonts w:ascii="Arial" w:hAnsi="Arial" w:cs="Arial"/>
                <w:color w:val="010205"/>
                <w:sz w:val="18"/>
                <w:szCs w:val="18"/>
              </w:rPr>
            </w:pPr>
          </w:p>
        </w:tc>
        <w:tc>
          <w:tcPr>
            <w:tcW w:w="809" w:type="dxa"/>
            <w:vMerge/>
            <w:tcBorders>
              <w:top w:val="single" w:sz="8" w:space="0" w:color="152935"/>
              <w:left w:val="nil"/>
              <w:bottom w:val="nil"/>
              <w:right w:val="nil"/>
            </w:tcBorders>
            <w:shd w:val="clear" w:color="auto" w:fill="E0E0E0"/>
          </w:tcPr>
          <w:p w:rsidR="0059012F" w:rsidRPr="0059012F" w:rsidRDefault="0059012F" w:rsidP="00A65664">
            <w:pPr>
              <w:autoSpaceDE w:val="0"/>
              <w:autoSpaceDN w:val="0"/>
              <w:adjustRightInd w:val="0"/>
              <w:spacing w:after="0" w:line="480" w:lineRule="auto"/>
              <w:rPr>
                <w:rFonts w:ascii="Arial" w:hAnsi="Arial" w:cs="Arial"/>
                <w:color w:val="010205"/>
                <w:sz w:val="18"/>
                <w:szCs w:val="18"/>
              </w:rPr>
            </w:pPr>
          </w:p>
        </w:tc>
        <w:tc>
          <w:tcPr>
            <w:tcW w:w="1648" w:type="dxa"/>
            <w:tcBorders>
              <w:top w:val="single" w:sz="8" w:space="0" w:color="AEAEAE"/>
              <w:left w:val="nil"/>
              <w:bottom w:val="nil"/>
              <w:right w:val="nil"/>
            </w:tcBorders>
            <w:shd w:val="clear" w:color="auto" w:fill="E0E0E0"/>
          </w:tcPr>
          <w:p w:rsidR="0059012F" w:rsidRPr="0059012F" w:rsidRDefault="0059012F" w:rsidP="00A65664">
            <w:pPr>
              <w:autoSpaceDE w:val="0"/>
              <w:autoSpaceDN w:val="0"/>
              <w:adjustRightInd w:val="0"/>
              <w:spacing w:after="0" w:line="480" w:lineRule="auto"/>
              <w:ind w:left="60" w:right="60"/>
              <w:rPr>
                <w:rFonts w:ascii="Arial" w:hAnsi="Arial" w:cs="Arial"/>
                <w:color w:val="264A60"/>
                <w:sz w:val="18"/>
                <w:szCs w:val="18"/>
              </w:rPr>
            </w:pPr>
            <w:r w:rsidRPr="0059012F">
              <w:rPr>
                <w:rFonts w:ascii="Arial" w:hAnsi="Arial" w:cs="Arial"/>
                <w:color w:val="264A60"/>
                <w:sz w:val="18"/>
                <w:szCs w:val="18"/>
              </w:rPr>
              <w:t>% within Staff or student</w:t>
            </w:r>
          </w:p>
        </w:tc>
        <w:tc>
          <w:tcPr>
            <w:tcW w:w="780" w:type="dxa"/>
            <w:tcBorders>
              <w:top w:val="single" w:sz="8" w:space="0" w:color="AEAEAE"/>
              <w:left w:val="nil"/>
              <w:bottom w:val="nil"/>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72.3%</w:t>
            </w:r>
          </w:p>
        </w:tc>
        <w:tc>
          <w:tcPr>
            <w:tcW w:w="860" w:type="dxa"/>
            <w:tcBorders>
              <w:top w:val="single" w:sz="8" w:space="0" w:color="AEAEAE"/>
              <w:left w:val="single" w:sz="8" w:space="0" w:color="E0E0E0"/>
              <w:bottom w:val="nil"/>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4.5%</w:t>
            </w:r>
          </w:p>
        </w:tc>
        <w:tc>
          <w:tcPr>
            <w:tcW w:w="780" w:type="dxa"/>
            <w:tcBorders>
              <w:top w:val="single" w:sz="8" w:space="0" w:color="AEAEAE"/>
              <w:left w:val="single" w:sz="8" w:space="0" w:color="E0E0E0"/>
              <w:bottom w:val="nil"/>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7.0%</w:t>
            </w:r>
          </w:p>
        </w:tc>
        <w:tc>
          <w:tcPr>
            <w:tcW w:w="780" w:type="dxa"/>
            <w:tcBorders>
              <w:top w:val="single" w:sz="8" w:space="0" w:color="AEAEAE"/>
              <w:left w:val="single" w:sz="8" w:space="0" w:color="E0E0E0"/>
              <w:bottom w:val="nil"/>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5.4%</w:t>
            </w:r>
          </w:p>
        </w:tc>
        <w:tc>
          <w:tcPr>
            <w:tcW w:w="780" w:type="dxa"/>
            <w:tcBorders>
              <w:top w:val="single" w:sz="8" w:space="0" w:color="AEAEAE"/>
              <w:left w:val="single" w:sz="8" w:space="0" w:color="E0E0E0"/>
              <w:bottom w:val="nil"/>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1.7%</w:t>
            </w:r>
          </w:p>
        </w:tc>
        <w:tc>
          <w:tcPr>
            <w:tcW w:w="780" w:type="dxa"/>
            <w:tcBorders>
              <w:top w:val="single" w:sz="8" w:space="0" w:color="AEAEAE"/>
              <w:left w:val="single" w:sz="8" w:space="0" w:color="E0E0E0"/>
              <w:bottom w:val="nil"/>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9.1%</w:t>
            </w:r>
          </w:p>
        </w:tc>
        <w:tc>
          <w:tcPr>
            <w:tcW w:w="781" w:type="dxa"/>
            <w:tcBorders>
              <w:top w:val="single" w:sz="8" w:space="0" w:color="AEAEAE"/>
              <w:left w:val="single" w:sz="8" w:space="0" w:color="E0E0E0"/>
              <w:bottom w:val="nil"/>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100.0%</w:t>
            </w:r>
          </w:p>
        </w:tc>
      </w:tr>
      <w:tr w:rsidR="0059012F" w:rsidRPr="0059012F" w:rsidTr="00F52DB0">
        <w:trPr>
          <w:cantSplit/>
          <w:trHeight w:val="396"/>
        </w:trPr>
        <w:tc>
          <w:tcPr>
            <w:tcW w:w="1176" w:type="dxa"/>
            <w:vMerge/>
            <w:tcBorders>
              <w:top w:val="single" w:sz="8" w:space="0" w:color="152935"/>
              <w:left w:val="nil"/>
              <w:bottom w:val="nil"/>
              <w:right w:val="nil"/>
            </w:tcBorders>
            <w:shd w:val="clear" w:color="auto" w:fill="E0E0E0"/>
          </w:tcPr>
          <w:p w:rsidR="0059012F" w:rsidRPr="0059012F" w:rsidRDefault="0059012F" w:rsidP="00A65664">
            <w:pPr>
              <w:autoSpaceDE w:val="0"/>
              <w:autoSpaceDN w:val="0"/>
              <w:adjustRightInd w:val="0"/>
              <w:spacing w:after="0" w:line="480" w:lineRule="auto"/>
              <w:rPr>
                <w:rFonts w:ascii="Arial" w:hAnsi="Arial" w:cs="Arial"/>
                <w:color w:val="010205"/>
                <w:sz w:val="18"/>
                <w:szCs w:val="18"/>
              </w:rPr>
            </w:pPr>
          </w:p>
        </w:tc>
        <w:tc>
          <w:tcPr>
            <w:tcW w:w="809" w:type="dxa"/>
            <w:vMerge w:val="restart"/>
            <w:tcBorders>
              <w:top w:val="single" w:sz="8" w:space="0" w:color="AEAEAE"/>
              <w:left w:val="nil"/>
              <w:bottom w:val="nil"/>
              <w:right w:val="nil"/>
            </w:tcBorders>
            <w:shd w:val="clear" w:color="auto" w:fill="E0E0E0"/>
          </w:tcPr>
          <w:p w:rsidR="0059012F" w:rsidRPr="0059012F" w:rsidRDefault="0059012F" w:rsidP="00A65664">
            <w:pPr>
              <w:autoSpaceDE w:val="0"/>
              <w:autoSpaceDN w:val="0"/>
              <w:adjustRightInd w:val="0"/>
              <w:spacing w:after="0" w:line="480" w:lineRule="auto"/>
              <w:ind w:left="60" w:right="60"/>
              <w:rPr>
                <w:rFonts w:ascii="Arial" w:hAnsi="Arial" w:cs="Arial"/>
                <w:color w:val="264A60"/>
                <w:sz w:val="18"/>
                <w:szCs w:val="18"/>
              </w:rPr>
            </w:pPr>
            <w:r w:rsidRPr="0059012F">
              <w:rPr>
                <w:rFonts w:ascii="Arial" w:hAnsi="Arial" w:cs="Arial"/>
                <w:color w:val="264A60"/>
                <w:sz w:val="18"/>
                <w:szCs w:val="18"/>
              </w:rPr>
              <w:t>Student</w:t>
            </w:r>
          </w:p>
        </w:tc>
        <w:tc>
          <w:tcPr>
            <w:tcW w:w="1648" w:type="dxa"/>
            <w:tcBorders>
              <w:top w:val="single" w:sz="8" w:space="0" w:color="AEAEAE"/>
              <w:left w:val="nil"/>
              <w:bottom w:val="single" w:sz="8" w:space="0" w:color="AEAEAE"/>
              <w:right w:val="nil"/>
            </w:tcBorders>
            <w:shd w:val="clear" w:color="auto" w:fill="E0E0E0"/>
          </w:tcPr>
          <w:p w:rsidR="0059012F" w:rsidRPr="0059012F" w:rsidRDefault="0059012F" w:rsidP="00A65664">
            <w:pPr>
              <w:autoSpaceDE w:val="0"/>
              <w:autoSpaceDN w:val="0"/>
              <w:adjustRightInd w:val="0"/>
              <w:spacing w:after="0" w:line="480" w:lineRule="auto"/>
              <w:ind w:left="60" w:right="60"/>
              <w:rPr>
                <w:rFonts w:ascii="Arial" w:hAnsi="Arial" w:cs="Arial"/>
                <w:color w:val="264A60"/>
                <w:sz w:val="18"/>
                <w:szCs w:val="18"/>
              </w:rPr>
            </w:pPr>
            <w:r w:rsidRPr="0059012F">
              <w:rPr>
                <w:rFonts w:ascii="Arial" w:hAnsi="Arial" w:cs="Arial"/>
                <w:color w:val="264A60"/>
                <w:sz w:val="18"/>
                <w:szCs w:val="18"/>
              </w:rPr>
              <w:t>Count</w:t>
            </w:r>
          </w:p>
        </w:tc>
        <w:tc>
          <w:tcPr>
            <w:tcW w:w="780" w:type="dxa"/>
            <w:tcBorders>
              <w:top w:val="single" w:sz="8" w:space="0" w:color="AEAEAE"/>
              <w:left w:val="nil"/>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136</w:t>
            </w:r>
          </w:p>
        </w:tc>
        <w:tc>
          <w:tcPr>
            <w:tcW w:w="860" w:type="dxa"/>
            <w:tcBorders>
              <w:top w:val="single" w:sz="8" w:space="0" w:color="AEAEAE"/>
              <w:left w:val="single" w:sz="8" w:space="0" w:color="E0E0E0"/>
              <w:bottom w:val="single" w:sz="8" w:space="0" w:color="AEAEAE"/>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24</w:t>
            </w:r>
          </w:p>
        </w:tc>
        <w:tc>
          <w:tcPr>
            <w:tcW w:w="780" w:type="dxa"/>
            <w:tcBorders>
              <w:top w:val="single" w:sz="8" w:space="0" w:color="AEAEAE"/>
              <w:left w:val="single" w:sz="8" w:space="0" w:color="E0E0E0"/>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32</w:t>
            </w:r>
          </w:p>
        </w:tc>
        <w:tc>
          <w:tcPr>
            <w:tcW w:w="780" w:type="dxa"/>
            <w:tcBorders>
              <w:top w:val="single" w:sz="8" w:space="0" w:color="AEAEAE"/>
              <w:left w:val="single" w:sz="8" w:space="0" w:color="E0E0E0"/>
              <w:bottom w:val="single" w:sz="8" w:space="0" w:color="AEAEAE"/>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10</w:t>
            </w:r>
          </w:p>
        </w:tc>
        <w:tc>
          <w:tcPr>
            <w:tcW w:w="780" w:type="dxa"/>
            <w:tcBorders>
              <w:top w:val="single" w:sz="8" w:space="0" w:color="AEAEAE"/>
              <w:left w:val="single" w:sz="8" w:space="0" w:color="E0E0E0"/>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6</w:t>
            </w:r>
          </w:p>
        </w:tc>
        <w:tc>
          <w:tcPr>
            <w:tcW w:w="780" w:type="dxa"/>
            <w:tcBorders>
              <w:top w:val="single" w:sz="8" w:space="0" w:color="AEAEAE"/>
              <w:left w:val="single" w:sz="8" w:space="0" w:color="E0E0E0"/>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110</w:t>
            </w:r>
          </w:p>
        </w:tc>
        <w:tc>
          <w:tcPr>
            <w:tcW w:w="781" w:type="dxa"/>
            <w:tcBorders>
              <w:top w:val="single" w:sz="8" w:space="0" w:color="AEAEAE"/>
              <w:left w:val="single" w:sz="8" w:space="0" w:color="E0E0E0"/>
              <w:bottom w:val="single" w:sz="8" w:space="0" w:color="AEAEAE"/>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318</w:t>
            </w:r>
          </w:p>
        </w:tc>
      </w:tr>
      <w:tr w:rsidR="0059012F" w:rsidRPr="0059012F" w:rsidTr="00F52DB0">
        <w:trPr>
          <w:cantSplit/>
          <w:trHeight w:val="372"/>
        </w:trPr>
        <w:tc>
          <w:tcPr>
            <w:tcW w:w="1176" w:type="dxa"/>
            <w:vMerge/>
            <w:tcBorders>
              <w:top w:val="single" w:sz="8" w:space="0" w:color="152935"/>
              <w:left w:val="nil"/>
              <w:bottom w:val="nil"/>
              <w:right w:val="nil"/>
            </w:tcBorders>
            <w:shd w:val="clear" w:color="auto" w:fill="E0E0E0"/>
          </w:tcPr>
          <w:p w:rsidR="0059012F" w:rsidRPr="0059012F" w:rsidRDefault="0059012F" w:rsidP="00A65664">
            <w:pPr>
              <w:autoSpaceDE w:val="0"/>
              <w:autoSpaceDN w:val="0"/>
              <w:adjustRightInd w:val="0"/>
              <w:spacing w:after="0" w:line="480" w:lineRule="auto"/>
              <w:rPr>
                <w:rFonts w:ascii="Arial" w:hAnsi="Arial" w:cs="Arial"/>
                <w:color w:val="010205"/>
                <w:sz w:val="18"/>
                <w:szCs w:val="18"/>
              </w:rPr>
            </w:pPr>
          </w:p>
        </w:tc>
        <w:tc>
          <w:tcPr>
            <w:tcW w:w="809" w:type="dxa"/>
            <w:vMerge/>
            <w:tcBorders>
              <w:top w:val="single" w:sz="8" w:space="0" w:color="AEAEAE"/>
              <w:left w:val="nil"/>
              <w:bottom w:val="nil"/>
              <w:right w:val="nil"/>
            </w:tcBorders>
            <w:shd w:val="clear" w:color="auto" w:fill="E0E0E0"/>
          </w:tcPr>
          <w:p w:rsidR="0059012F" w:rsidRPr="0059012F" w:rsidRDefault="0059012F" w:rsidP="00A65664">
            <w:pPr>
              <w:autoSpaceDE w:val="0"/>
              <w:autoSpaceDN w:val="0"/>
              <w:adjustRightInd w:val="0"/>
              <w:spacing w:after="0" w:line="480" w:lineRule="auto"/>
              <w:rPr>
                <w:rFonts w:ascii="Arial" w:hAnsi="Arial" w:cs="Arial"/>
                <w:color w:val="010205"/>
                <w:sz w:val="18"/>
                <w:szCs w:val="18"/>
              </w:rPr>
            </w:pPr>
          </w:p>
        </w:tc>
        <w:tc>
          <w:tcPr>
            <w:tcW w:w="1648" w:type="dxa"/>
            <w:tcBorders>
              <w:top w:val="single" w:sz="8" w:space="0" w:color="AEAEAE"/>
              <w:left w:val="nil"/>
              <w:bottom w:val="single" w:sz="8" w:space="0" w:color="AEAEAE"/>
              <w:right w:val="nil"/>
            </w:tcBorders>
            <w:shd w:val="clear" w:color="auto" w:fill="E0E0E0"/>
          </w:tcPr>
          <w:p w:rsidR="0059012F" w:rsidRPr="0059012F" w:rsidRDefault="0059012F" w:rsidP="00A65664">
            <w:pPr>
              <w:autoSpaceDE w:val="0"/>
              <w:autoSpaceDN w:val="0"/>
              <w:adjustRightInd w:val="0"/>
              <w:spacing w:after="0" w:line="480" w:lineRule="auto"/>
              <w:ind w:left="60" w:right="60"/>
              <w:rPr>
                <w:rFonts w:ascii="Arial" w:hAnsi="Arial" w:cs="Arial"/>
                <w:color w:val="264A60"/>
                <w:sz w:val="18"/>
                <w:szCs w:val="18"/>
              </w:rPr>
            </w:pPr>
            <w:r w:rsidRPr="0059012F">
              <w:rPr>
                <w:rFonts w:ascii="Arial" w:hAnsi="Arial" w:cs="Arial"/>
                <w:color w:val="264A60"/>
                <w:sz w:val="18"/>
                <w:szCs w:val="18"/>
              </w:rPr>
              <w:t>Expected Count</w:t>
            </w:r>
          </w:p>
        </w:tc>
        <w:tc>
          <w:tcPr>
            <w:tcW w:w="780" w:type="dxa"/>
            <w:tcBorders>
              <w:top w:val="single" w:sz="8" w:space="0" w:color="AEAEAE"/>
              <w:left w:val="nil"/>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176.6</w:t>
            </w:r>
          </w:p>
        </w:tc>
        <w:tc>
          <w:tcPr>
            <w:tcW w:w="860" w:type="dxa"/>
            <w:tcBorders>
              <w:top w:val="single" w:sz="8" w:space="0" w:color="AEAEAE"/>
              <w:left w:val="single" w:sz="8" w:space="0" w:color="E0E0E0"/>
              <w:bottom w:val="single" w:sz="8" w:space="0" w:color="AEAEAE"/>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19.9</w:t>
            </w:r>
          </w:p>
        </w:tc>
        <w:tc>
          <w:tcPr>
            <w:tcW w:w="780" w:type="dxa"/>
            <w:tcBorders>
              <w:top w:val="single" w:sz="8" w:space="0" w:color="AEAEAE"/>
              <w:left w:val="single" w:sz="8" w:space="0" w:color="E0E0E0"/>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27.8</w:t>
            </w:r>
          </w:p>
        </w:tc>
        <w:tc>
          <w:tcPr>
            <w:tcW w:w="780" w:type="dxa"/>
            <w:tcBorders>
              <w:top w:val="single" w:sz="8" w:space="0" w:color="AEAEAE"/>
              <w:left w:val="single" w:sz="8" w:space="0" w:color="E0E0E0"/>
              <w:bottom w:val="single" w:sz="8" w:space="0" w:color="AEAEAE"/>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13.1</w:t>
            </w:r>
          </w:p>
        </w:tc>
        <w:tc>
          <w:tcPr>
            <w:tcW w:w="780" w:type="dxa"/>
            <w:tcBorders>
              <w:top w:val="single" w:sz="8" w:space="0" w:color="AEAEAE"/>
              <w:left w:val="single" w:sz="8" w:space="0" w:color="E0E0E0"/>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5.7</w:t>
            </w:r>
          </w:p>
        </w:tc>
        <w:tc>
          <w:tcPr>
            <w:tcW w:w="780" w:type="dxa"/>
            <w:tcBorders>
              <w:top w:val="single" w:sz="8" w:space="0" w:color="AEAEAE"/>
              <w:left w:val="single" w:sz="8" w:space="0" w:color="E0E0E0"/>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75.0</w:t>
            </w:r>
          </w:p>
        </w:tc>
        <w:tc>
          <w:tcPr>
            <w:tcW w:w="781" w:type="dxa"/>
            <w:tcBorders>
              <w:top w:val="single" w:sz="8" w:space="0" w:color="AEAEAE"/>
              <w:left w:val="single" w:sz="8" w:space="0" w:color="E0E0E0"/>
              <w:bottom w:val="single" w:sz="8" w:space="0" w:color="AEAEAE"/>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318.0</w:t>
            </w:r>
          </w:p>
        </w:tc>
      </w:tr>
      <w:tr w:rsidR="0059012F" w:rsidRPr="0059012F" w:rsidTr="00F52DB0">
        <w:trPr>
          <w:cantSplit/>
          <w:trHeight w:val="396"/>
        </w:trPr>
        <w:tc>
          <w:tcPr>
            <w:tcW w:w="1176" w:type="dxa"/>
            <w:vMerge/>
            <w:tcBorders>
              <w:top w:val="single" w:sz="8" w:space="0" w:color="152935"/>
              <w:left w:val="nil"/>
              <w:bottom w:val="nil"/>
              <w:right w:val="nil"/>
            </w:tcBorders>
            <w:shd w:val="clear" w:color="auto" w:fill="E0E0E0"/>
          </w:tcPr>
          <w:p w:rsidR="0059012F" w:rsidRPr="0059012F" w:rsidRDefault="0059012F" w:rsidP="00A65664">
            <w:pPr>
              <w:autoSpaceDE w:val="0"/>
              <w:autoSpaceDN w:val="0"/>
              <w:adjustRightInd w:val="0"/>
              <w:spacing w:after="0" w:line="480" w:lineRule="auto"/>
              <w:rPr>
                <w:rFonts w:ascii="Arial" w:hAnsi="Arial" w:cs="Arial"/>
                <w:color w:val="010205"/>
                <w:sz w:val="18"/>
                <w:szCs w:val="18"/>
              </w:rPr>
            </w:pPr>
          </w:p>
        </w:tc>
        <w:tc>
          <w:tcPr>
            <w:tcW w:w="809" w:type="dxa"/>
            <w:vMerge/>
            <w:tcBorders>
              <w:top w:val="single" w:sz="8" w:space="0" w:color="AEAEAE"/>
              <w:left w:val="nil"/>
              <w:bottom w:val="nil"/>
              <w:right w:val="nil"/>
            </w:tcBorders>
            <w:shd w:val="clear" w:color="auto" w:fill="E0E0E0"/>
          </w:tcPr>
          <w:p w:rsidR="0059012F" w:rsidRPr="0059012F" w:rsidRDefault="0059012F" w:rsidP="00A65664">
            <w:pPr>
              <w:autoSpaceDE w:val="0"/>
              <w:autoSpaceDN w:val="0"/>
              <w:adjustRightInd w:val="0"/>
              <w:spacing w:after="0" w:line="480" w:lineRule="auto"/>
              <w:rPr>
                <w:rFonts w:ascii="Arial" w:hAnsi="Arial" w:cs="Arial"/>
                <w:color w:val="010205"/>
                <w:sz w:val="18"/>
                <w:szCs w:val="18"/>
              </w:rPr>
            </w:pPr>
          </w:p>
        </w:tc>
        <w:tc>
          <w:tcPr>
            <w:tcW w:w="1648" w:type="dxa"/>
            <w:tcBorders>
              <w:top w:val="single" w:sz="8" w:space="0" w:color="AEAEAE"/>
              <w:left w:val="nil"/>
              <w:bottom w:val="nil"/>
              <w:right w:val="nil"/>
            </w:tcBorders>
            <w:shd w:val="clear" w:color="auto" w:fill="E0E0E0"/>
          </w:tcPr>
          <w:p w:rsidR="0059012F" w:rsidRPr="0059012F" w:rsidRDefault="0059012F" w:rsidP="00A65664">
            <w:pPr>
              <w:autoSpaceDE w:val="0"/>
              <w:autoSpaceDN w:val="0"/>
              <w:adjustRightInd w:val="0"/>
              <w:spacing w:after="0" w:line="480" w:lineRule="auto"/>
              <w:ind w:left="60" w:right="60"/>
              <w:rPr>
                <w:rFonts w:ascii="Arial" w:hAnsi="Arial" w:cs="Arial"/>
                <w:color w:val="264A60"/>
                <w:sz w:val="18"/>
                <w:szCs w:val="18"/>
              </w:rPr>
            </w:pPr>
            <w:r w:rsidRPr="0059012F">
              <w:rPr>
                <w:rFonts w:ascii="Arial" w:hAnsi="Arial" w:cs="Arial"/>
                <w:color w:val="264A60"/>
                <w:sz w:val="18"/>
                <w:szCs w:val="18"/>
              </w:rPr>
              <w:t>% within Staff or student</w:t>
            </w:r>
          </w:p>
        </w:tc>
        <w:tc>
          <w:tcPr>
            <w:tcW w:w="780" w:type="dxa"/>
            <w:tcBorders>
              <w:top w:val="single" w:sz="8" w:space="0" w:color="AEAEAE"/>
              <w:left w:val="nil"/>
              <w:bottom w:val="nil"/>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42.8%</w:t>
            </w:r>
          </w:p>
        </w:tc>
        <w:tc>
          <w:tcPr>
            <w:tcW w:w="860" w:type="dxa"/>
            <w:tcBorders>
              <w:top w:val="single" w:sz="8" w:space="0" w:color="AEAEAE"/>
              <w:left w:val="single" w:sz="8" w:space="0" w:color="E0E0E0"/>
              <w:bottom w:val="nil"/>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7.5%</w:t>
            </w:r>
          </w:p>
        </w:tc>
        <w:tc>
          <w:tcPr>
            <w:tcW w:w="780" w:type="dxa"/>
            <w:tcBorders>
              <w:top w:val="single" w:sz="8" w:space="0" w:color="AEAEAE"/>
              <w:left w:val="single" w:sz="8" w:space="0" w:color="E0E0E0"/>
              <w:bottom w:val="nil"/>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10.1%</w:t>
            </w:r>
          </w:p>
        </w:tc>
        <w:tc>
          <w:tcPr>
            <w:tcW w:w="780" w:type="dxa"/>
            <w:tcBorders>
              <w:top w:val="single" w:sz="8" w:space="0" w:color="AEAEAE"/>
              <w:left w:val="single" w:sz="8" w:space="0" w:color="E0E0E0"/>
              <w:bottom w:val="nil"/>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3.1%</w:t>
            </w:r>
          </w:p>
        </w:tc>
        <w:tc>
          <w:tcPr>
            <w:tcW w:w="780" w:type="dxa"/>
            <w:tcBorders>
              <w:top w:val="single" w:sz="8" w:space="0" w:color="AEAEAE"/>
              <w:left w:val="single" w:sz="8" w:space="0" w:color="E0E0E0"/>
              <w:bottom w:val="nil"/>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1.9%</w:t>
            </w:r>
          </w:p>
        </w:tc>
        <w:tc>
          <w:tcPr>
            <w:tcW w:w="780" w:type="dxa"/>
            <w:tcBorders>
              <w:top w:val="single" w:sz="8" w:space="0" w:color="AEAEAE"/>
              <w:left w:val="single" w:sz="8" w:space="0" w:color="E0E0E0"/>
              <w:bottom w:val="nil"/>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34.6%</w:t>
            </w:r>
          </w:p>
        </w:tc>
        <w:tc>
          <w:tcPr>
            <w:tcW w:w="781" w:type="dxa"/>
            <w:tcBorders>
              <w:top w:val="single" w:sz="8" w:space="0" w:color="AEAEAE"/>
              <w:left w:val="single" w:sz="8" w:space="0" w:color="E0E0E0"/>
              <w:bottom w:val="nil"/>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100.0%</w:t>
            </w:r>
          </w:p>
        </w:tc>
      </w:tr>
      <w:tr w:rsidR="0059012F" w:rsidRPr="0059012F" w:rsidTr="00F52DB0">
        <w:trPr>
          <w:cantSplit/>
          <w:trHeight w:val="349"/>
        </w:trPr>
        <w:tc>
          <w:tcPr>
            <w:tcW w:w="1985" w:type="dxa"/>
            <w:gridSpan w:val="2"/>
            <w:vMerge w:val="restart"/>
            <w:tcBorders>
              <w:top w:val="single" w:sz="8" w:space="0" w:color="AEAEAE"/>
              <w:left w:val="nil"/>
              <w:bottom w:val="single" w:sz="8" w:space="0" w:color="152935"/>
              <w:right w:val="nil"/>
            </w:tcBorders>
            <w:shd w:val="clear" w:color="auto" w:fill="E0E0E0"/>
          </w:tcPr>
          <w:p w:rsidR="0059012F" w:rsidRPr="0059012F" w:rsidRDefault="0059012F" w:rsidP="00A65664">
            <w:pPr>
              <w:autoSpaceDE w:val="0"/>
              <w:autoSpaceDN w:val="0"/>
              <w:adjustRightInd w:val="0"/>
              <w:spacing w:after="0" w:line="480" w:lineRule="auto"/>
              <w:ind w:left="60" w:right="60"/>
              <w:rPr>
                <w:rFonts w:ascii="Arial" w:hAnsi="Arial" w:cs="Arial"/>
                <w:color w:val="264A60"/>
                <w:sz w:val="18"/>
                <w:szCs w:val="18"/>
              </w:rPr>
            </w:pPr>
            <w:r w:rsidRPr="0059012F">
              <w:rPr>
                <w:rFonts w:ascii="Arial" w:hAnsi="Arial" w:cs="Arial"/>
                <w:color w:val="264A60"/>
                <w:sz w:val="18"/>
                <w:szCs w:val="18"/>
              </w:rPr>
              <w:t>Total</w:t>
            </w:r>
          </w:p>
        </w:tc>
        <w:tc>
          <w:tcPr>
            <w:tcW w:w="1648" w:type="dxa"/>
            <w:tcBorders>
              <w:top w:val="single" w:sz="8" w:space="0" w:color="AEAEAE"/>
              <w:left w:val="nil"/>
              <w:bottom w:val="single" w:sz="8" w:space="0" w:color="AEAEAE"/>
              <w:right w:val="nil"/>
            </w:tcBorders>
            <w:shd w:val="clear" w:color="auto" w:fill="E0E0E0"/>
          </w:tcPr>
          <w:p w:rsidR="0059012F" w:rsidRPr="0059012F" w:rsidRDefault="0059012F" w:rsidP="00A65664">
            <w:pPr>
              <w:autoSpaceDE w:val="0"/>
              <w:autoSpaceDN w:val="0"/>
              <w:adjustRightInd w:val="0"/>
              <w:spacing w:after="0" w:line="480" w:lineRule="auto"/>
              <w:ind w:left="60" w:right="60"/>
              <w:rPr>
                <w:rFonts w:ascii="Arial" w:hAnsi="Arial" w:cs="Arial"/>
                <w:color w:val="264A60"/>
                <w:sz w:val="18"/>
                <w:szCs w:val="18"/>
              </w:rPr>
            </w:pPr>
            <w:r w:rsidRPr="0059012F">
              <w:rPr>
                <w:rFonts w:ascii="Arial" w:hAnsi="Arial" w:cs="Arial"/>
                <w:color w:val="264A60"/>
                <w:sz w:val="18"/>
                <w:szCs w:val="18"/>
              </w:rPr>
              <w:t>Count</w:t>
            </w:r>
          </w:p>
        </w:tc>
        <w:tc>
          <w:tcPr>
            <w:tcW w:w="780" w:type="dxa"/>
            <w:tcBorders>
              <w:top w:val="single" w:sz="8" w:space="0" w:color="AEAEAE"/>
              <w:left w:val="nil"/>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311</w:t>
            </w:r>
          </w:p>
        </w:tc>
        <w:tc>
          <w:tcPr>
            <w:tcW w:w="860" w:type="dxa"/>
            <w:tcBorders>
              <w:top w:val="single" w:sz="8" w:space="0" w:color="AEAEAE"/>
              <w:left w:val="single" w:sz="8" w:space="0" w:color="E0E0E0"/>
              <w:bottom w:val="single" w:sz="8" w:space="0" w:color="AEAEAE"/>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35</w:t>
            </w:r>
          </w:p>
        </w:tc>
        <w:tc>
          <w:tcPr>
            <w:tcW w:w="780" w:type="dxa"/>
            <w:tcBorders>
              <w:top w:val="single" w:sz="8" w:space="0" w:color="AEAEAE"/>
              <w:left w:val="single" w:sz="8" w:space="0" w:color="E0E0E0"/>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49</w:t>
            </w:r>
          </w:p>
        </w:tc>
        <w:tc>
          <w:tcPr>
            <w:tcW w:w="780" w:type="dxa"/>
            <w:tcBorders>
              <w:top w:val="single" w:sz="8" w:space="0" w:color="AEAEAE"/>
              <w:left w:val="single" w:sz="8" w:space="0" w:color="E0E0E0"/>
              <w:bottom w:val="single" w:sz="8" w:space="0" w:color="AEAEAE"/>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23</w:t>
            </w:r>
          </w:p>
        </w:tc>
        <w:tc>
          <w:tcPr>
            <w:tcW w:w="780" w:type="dxa"/>
            <w:tcBorders>
              <w:top w:val="single" w:sz="8" w:space="0" w:color="AEAEAE"/>
              <w:left w:val="single" w:sz="8" w:space="0" w:color="E0E0E0"/>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10</w:t>
            </w:r>
          </w:p>
        </w:tc>
        <w:tc>
          <w:tcPr>
            <w:tcW w:w="780" w:type="dxa"/>
            <w:tcBorders>
              <w:top w:val="single" w:sz="8" w:space="0" w:color="AEAEAE"/>
              <w:left w:val="single" w:sz="8" w:space="0" w:color="E0E0E0"/>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132</w:t>
            </w:r>
          </w:p>
        </w:tc>
        <w:tc>
          <w:tcPr>
            <w:tcW w:w="781" w:type="dxa"/>
            <w:tcBorders>
              <w:top w:val="single" w:sz="8" w:space="0" w:color="AEAEAE"/>
              <w:left w:val="single" w:sz="8" w:space="0" w:color="E0E0E0"/>
              <w:bottom w:val="single" w:sz="8" w:space="0" w:color="AEAEAE"/>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560</w:t>
            </w:r>
          </w:p>
        </w:tc>
      </w:tr>
      <w:tr w:rsidR="0059012F" w:rsidRPr="0059012F" w:rsidTr="00F52DB0">
        <w:trPr>
          <w:cantSplit/>
          <w:trHeight w:val="396"/>
        </w:trPr>
        <w:tc>
          <w:tcPr>
            <w:tcW w:w="1985" w:type="dxa"/>
            <w:gridSpan w:val="2"/>
            <w:vMerge/>
            <w:tcBorders>
              <w:top w:val="single" w:sz="8" w:space="0" w:color="AEAEAE"/>
              <w:left w:val="nil"/>
              <w:bottom w:val="single" w:sz="8" w:space="0" w:color="152935"/>
              <w:right w:val="nil"/>
            </w:tcBorders>
            <w:shd w:val="clear" w:color="auto" w:fill="E0E0E0"/>
          </w:tcPr>
          <w:p w:rsidR="0059012F" w:rsidRPr="0059012F" w:rsidRDefault="0059012F" w:rsidP="00A65664">
            <w:pPr>
              <w:autoSpaceDE w:val="0"/>
              <w:autoSpaceDN w:val="0"/>
              <w:adjustRightInd w:val="0"/>
              <w:spacing w:after="0" w:line="480" w:lineRule="auto"/>
              <w:rPr>
                <w:rFonts w:ascii="Arial" w:hAnsi="Arial" w:cs="Arial"/>
                <w:color w:val="010205"/>
                <w:sz w:val="18"/>
                <w:szCs w:val="18"/>
              </w:rPr>
            </w:pPr>
          </w:p>
        </w:tc>
        <w:tc>
          <w:tcPr>
            <w:tcW w:w="1648" w:type="dxa"/>
            <w:tcBorders>
              <w:top w:val="single" w:sz="8" w:space="0" w:color="AEAEAE"/>
              <w:left w:val="nil"/>
              <w:bottom w:val="single" w:sz="8" w:space="0" w:color="AEAEAE"/>
              <w:right w:val="nil"/>
            </w:tcBorders>
            <w:shd w:val="clear" w:color="auto" w:fill="E0E0E0"/>
          </w:tcPr>
          <w:p w:rsidR="0059012F" w:rsidRPr="0059012F" w:rsidRDefault="0059012F" w:rsidP="00A65664">
            <w:pPr>
              <w:autoSpaceDE w:val="0"/>
              <w:autoSpaceDN w:val="0"/>
              <w:adjustRightInd w:val="0"/>
              <w:spacing w:after="0" w:line="480" w:lineRule="auto"/>
              <w:ind w:left="60" w:right="60"/>
              <w:rPr>
                <w:rFonts w:ascii="Arial" w:hAnsi="Arial" w:cs="Arial"/>
                <w:color w:val="264A60"/>
                <w:sz w:val="18"/>
                <w:szCs w:val="18"/>
              </w:rPr>
            </w:pPr>
            <w:r w:rsidRPr="0059012F">
              <w:rPr>
                <w:rFonts w:ascii="Arial" w:hAnsi="Arial" w:cs="Arial"/>
                <w:color w:val="264A60"/>
                <w:sz w:val="18"/>
                <w:szCs w:val="18"/>
              </w:rPr>
              <w:t>Expected Count</w:t>
            </w:r>
          </w:p>
        </w:tc>
        <w:tc>
          <w:tcPr>
            <w:tcW w:w="780" w:type="dxa"/>
            <w:tcBorders>
              <w:top w:val="single" w:sz="8" w:space="0" w:color="AEAEAE"/>
              <w:left w:val="nil"/>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311.0</w:t>
            </w:r>
          </w:p>
        </w:tc>
        <w:tc>
          <w:tcPr>
            <w:tcW w:w="860" w:type="dxa"/>
            <w:tcBorders>
              <w:top w:val="single" w:sz="8" w:space="0" w:color="AEAEAE"/>
              <w:left w:val="single" w:sz="8" w:space="0" w:color="E0E0E0"/>
              <w:bottom w:val="single" w:sz="8" w:space="0" w:color="AEAEAE"/>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35.0</w:t>
            </w:r>
          </w:p>
        </w:tc>
        <w:tc>
          <w:tcPr>
            <w:tcW w:w="780" w:type="dxa"/>
            <w:tcBorders>
              <w:top w:val="single" w:sz="8" w:space="0" w:color="AEAEAE"/>
              <w:left w:val="single" w:sz="8" w:space="0" w:color="E0E0E0"/>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49.0</w:t>
            </w:r>
          </w:p>
        </w:tc>
        <w:tc>
          <w:tcPr>
            <w:tcW w:w="780" w:type="dxa"/>
            <w:tcBorders>
              <w:top w:val="single" w:sz="8" w:space="0" w:color="AEAEAE"/>
              <w:left w:val="single" w:sz="8" w:space="0" w:color="E0E0E0"/>
              <w:bottom w:val="single" w:sz="8" w:space="0" w:color="AEAEAE"/>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23.0</w:t>
            </w:r>
          </w:p>
        </w:tc>
        <w:tc>
          <w:tcPr>
            <w:tcW w:w="780" w:type="dxa"/>
            <w:tcBorders>
              <w:top w:val="single" w:sz="8" w:space="0" w:color="AEAEAE"/>
              <w:left w:val="single" w:sz="8" w:space="0" w:color="E0E0E0"/>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10.0</w:t>
            </w:r>
          </w:p>
        </w:tc>
        <w:tc>
          <w:tcPr>
            <w:tcW w:w="780" w:type="dxa"/>
            <w:tcBorders>
              <w:top w:val="single" w:sz="8" w:space="0" w:color="AEAEAE"/>
              <w:left w:val="single" w:sz="8" w:space="0" w:color="E0E0E0"/>
              <w:bottom w:val="single" w:sz="8" w:space="0" w:color="AEAEAE"/>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132.0</w:t>
            </w:r>
          </w:p>
        </w:tc>
        <w:tc>
          <w:tcPr>
            <w:tcW w:w="781" w:type="dxa"/>
            <w:tcBorders>
              <w:top w:val="single" w:sz="8" w:space="0" w:color="AEAEAE"/>
              <w:left w:val="single" w:sz="8" w:space="0" w:color="E0E0E0"/>
              <w:bottom w:val="single" w:sz="8" w:space="0" w:color="AEAEAE"/>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560.0</w:t>
            </w:r>
          </w:p>
        </w:tc>
      </w:tr>
      <w:tr w:rsidR="0059012F" w:rsidRPr="0059012F" w:rsidTr="00F52DB0">
        <w:trPr>
          <w:cantSplit/>
          <w:trHeight w:val="372"/>
        </w:trPr>
        <w:tc>
          <w:tcPr>
            <w:tcW w:w="1985" w:type="dxa"/>
            <w:gridSpan w:val="2"/>
            <w:vMerge/>
            <w:tcBorders>
              <w:top w:val="single" w:sz="8" w:space="0" w:color="AEAEAE"/>
              <w:left w:val="nil"/>
              <w:bottom w:val="single" w:sz="8" w:space="0" w:color="152935"/>
              <w:right w:val="nil"/>
            </w:tcBorders>
            <w:shd w:val="clear" w:color="auto" w:fill="E0E0E0"/>
          </w:tcPr>
          <w:p w:rsidR="0059012F" w:rsidRPr="0059012F" w:rsidRDefault="0059012F" w:rsidP="00A65664">
            <w:pPr>
              <w:autoSpaceDE w:val="0"/>
              <w:autoSpaceDN w:val="0"/>
              <w:adjustRightInd w:val="0"/>
              <w:spacing w:after="0" w:line="480" w:lineRule="auto"/>
              <w:rPr>
                <w:rFonts w:ascii="Arial" w:hAnsi="Arial" w:cs="Arial"/>
                <w:color w:val="010205"/>
                <w:sz w:val="18"/>
                <w:szCs w:val="18"/>
              </w:rPr>
            </w:pPr>
          </w:p>
        </w:tc>
        <w:tc>
          <w:tcPr>
            <w:tcW w:w="1648" w:type="dxa"/>
            <w:tcBorders>
              <w:top w:val="single" w:sz="8" w:space="0" w:color="AEAEAE"/>
              <w:left w:val="nil"/>
              <w:bottom w:val="single" w:sz="8" w:space="0" w:color="152935"/>
              <w:right w:val="nil"/>
            </w:tcBorders>
            <w:shd w:val="clear" w:color="auto" w:fill="E0E0E0"/>
          </w:tcPr>
          <w:p w:rsidR="0059012F" w:rsidRPr="0059012F" w:rsidRDefault="0059012F" w:rsidP="00A65664">
            <w:pPr>
              <w:autoSpaceDE w:val="0"/>
              <w:autoSpaceDN w:val="0"/>
              <w:adjustRightInd w:val="0"/>
              <w:spacing w:after="0" w:line="480" w:lineRule="auto"/>
              <w:ind w:left="60" w:right="60"/>
              <w:rPr>
                <w:rFonts w:ascii="Arial" w:hAnsi="Arial" w:cs="Arial"/>
                <w:color w:val="264A60"/>
                <w:sz w:val="18"/>
                <w:szCs w:val="18"/>
              </w:rPr>
            </w:pPr>
            <w:r w:rsidRPr="0059012F">
              <w:rPr>
                <w:rFonts w:ascii="Arial" w:hAnsi="Arial" w:cs="Arial"/>
                <w:color w:val="264A60"/>
                <w:sz w:val="18"/>
                <w:szCs w:val="18"/>
              </w:rPr>
              <w:t>% within Staff or student</w:t>
            </w:r>
          </w:p>
        </w:tc>
        <w:tc>
          <w:tcPr>
            <w:tcW w:w="780" w:type="dxa"/>
            <w:tcBorders>
              <w:top w:val="single" w:sz="8" w:space="0" w:color="AEAEAE"/>
              <w:left w:val="nil"/>
              <w:bottom w:val="single" w:sz="8" w:space="0" w:color="152935"/>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55.5%</w:t>
            </w:r>
          </w:p>
        </w:tc>
        <w:tc>
          <w:tcPr>
            <w:tcW w:w="860" w:type="dxa"/>
            <w:tcBorders>
              <w:top w:val="single" w:sz="8" w:space="0" w:color="AEAEAE"/>
              <w:left w:val="single" w:sz="8" w:space="0" w:color="E0E0E0"/>
              <w:bottom w:val="single" w:sz="8" w:space="0" w:color="152935"/>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6.3%</w:t>
            </w:r>
          </w:p>
        </w:tc>
        <w:tc>
          <w:tcPr>
            <w:tcW w:w="780" w:type="dxa"/>
            <w:tcBorders>
              <w:top w:val="single" w:sz="8" w:space="0" w:color="AEAEAE"/>
              <w:left w:val="single" w:sz="8" w:space="0" w:color="E0E0E0"/>
              <w:bottom w:val="single" w:sz="8" w:space="0" w:color="152935"/>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8.8%</w:t>
            </w:r>
          </w:p>
        </w:tc>
        <w:tc>
          <w:tcPr>
            <w:tcW w:w="780" w:type="dxa"/>
            <w:tcBorders>
              <w:top w:val="single" w:sz="8" w:space="0" w:color="AEAEAE"/>
              <w:left w:val="single" w:sz="8" w:space="0" w:color="E0E0E0"/>
              <w:bottom w:val="single" w:sz="8" w:space="0" w:color="152935"/>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4.1%</w:t>
            </w:r>
          </w:p>
        </w:tc>
        <w:tc>
          <w:tcPr>
            <w:tcW w:w="780" w:type="dxa"/>
            <w:tcBorders>
              <w:top w:val="single" w:sz="8" w:space="0" w:color="AEAEAE"/>
              <w:left w:val="single" w:sz="8" w:space="0" w:color="E0E0E0"/>
              <w:bottom w:val="single" w:sz="8" w:space="0" w:color="152935"/>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1.8%</w:t>
            </w:r>
          </w:p>
        </w:tc>
        <w:tc>
          <w:tcPr>
            <w:tcW w:w="780" w:type="dxa"/>
            <w:tcBorders>
              <w:top w:val="single" w:sz="8" w:space="0" w:color="AEAEAE"/>
              <w:left w:val="single" w:sz="8" w:space="0" w:color="E0E0E0"/>
              <w:bottom w:val="single" w:sz="8" w:space="0" w:color="152935"/>
              <w:right w:val="single" w:sz="8" w:space="0" w:color="E0E0E0"/>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23.6%</w:t>
            </w:r>
          </w:p>
        </w:tc>
        <w:tc>
          <w:tcPr>
            <w:tcW w:w="781" w:type="dxa"/>
            <w:tcBorders>
              <w:top w:val="single" w:sz="8" w:space="0" w:color="AEAEAE"/>
              <w:left w:val="single" w:sz="8" w:space="0" w:color="E0E0E0"/>
              <w:bottom w:val="single" w:sz="8" w:space="0" w:color="152935"/>
              <w:right w:val="nil"/>
            </w:tcBorders>
            <w:shd w:val="clear" w:color="auto" w:fill="FFFFFF"/>
          </w:tcPr>
          <w:p w:rsidR="0059012F" w:rsidRPr="0059012F" w:rsidRDefault="0059012F" w:rsidP="00A65664">
            <w:pPr>
              <w:autoSpaceDE w:val="0"/>
              <w:autoSpaceDN w:val="0"/>
              <w:adjustRightInd w:val="0"/>
              <w:spacing w:after="0" w:line="480" w:lineRule="auto"/>
              <w:ind w:left="60" w:right="60"/>
              <w:jc w:val="right"/>
              <w:rPr>
                <w:rFonts w:ascii="Arial" w:hAnsi="Arial" w:cs="Arial"/>
                <w:color w:val="010205"/>
                <w:sz w:val="18"/>
                <w:szCs w:val="18"/>
              </w:rPr>
            </w:pPr>
            <w:r w:rsidRPr="0059012F">
              <w:rPr>
                <w:rFonts w:ascii="Arial" w:hAnsi="Arial" w:cs="Arial"/>
                <w:color w:val="010205"/>
                <w:sz w:val="18"/>
                <w:szCs w:val="18"/>
              </w:rPr>
              <w:t>100.0%</w:t>
            </w:r>
          </w:p>
        </w:tc>
      </w:tr>
    </w:tbl>
    <w:p w:rsidR="0059012F" w:rsidRPr="0059012F" w:rsidRDefault="0059012F" w:rsidP="00A65664">
      <w:pPr>
        <w:autoSpaceDE w:val="0"/>
        <w:autoSpaceDN w:val="0"/>
        <w:adjustRightInd w:val="0"/>
        <w:spacing w:after="0" w:line="480" w:lineRule="auto"/>
        <w:rPr>
          <w:rFonts w:ascii="Times New Roman" w:hAnsi="Times New Roman" w:cs="Times New Roman"/>
          <w:sz w:val="24"/>
          <w:szCs w:val="24"/>
        </w:rPr>
      </w:pPr>
    </w:p>
    <w:p w:rsidR="002A6FDC" w:rsidRDefault="00B15E09" w:rsidP="00B15E09">
      <w:pPr>
        <w:spacing w:line="480" w:lineRule="auto"/>
      </w:pPr>
      <w:r>
        <w:t>In this test, the data was initially cleansed to 560 subjects; if the subject did not select and answer they were discounted.  In order to provide a valid test, Park &amp; Ride was incorporated into Bus due to shortage of persons travelling by Park &amp; Ride.</w:t>
      </w:r>
      <w:r w:rsidR="002A6FDC">
        <w:t xml:space="preserve">  </w:t>
      </w:r>
    </w:p>
    <w:p w:rsidR="00717D74" w:rsidRDefault="00F52DB0" w:rsidP="00B15E09">
      <w:pPr>
        <w:spacing w:line="480" w:lineRule="auto"/>
        <w:rPr>
          <w:rFonts w:cstheme="minorHAnsi"/>
          <w:color w:val="000000"/>
          <w:szCs w:val="27"/>
        </w:rPr>
      </w:pPr>
      <w:r>
        <w:rPr>
          <w:rFonts w:cstheme="minorHAnsi"/>
          <w:color w:val="000000"/>
          <w:szCs w:val="27"/>
        </w:rPr>
        <w:lastRenderedPageBreak/>
        <w:t>The result (χ</w:t>
      </w:r>
      <w:r w:rsidR="005E0E7A">
        <w:rPr>
          <w:rFonts w:cstheme="minorHAnsi"/>
          <w:color w:val="000000"/>
          <w:szCs w:val="27"/>
        </w:rPr>
        <w:t xml:space="preserve"> </w:t>
      </w:r>
      <w:r>
        <w:rPr>
          <w:rFonts w:cstheme="minorHAnsi"/>
          <w:color w:val="000000"/>
          <w:szCs w:val="27"/>
        </w:rPr>
        <w:t>=</w:t>
      </w:r>
      <w:r w:rsidR="005E0E7A">
        <w:rPr>
          <w:rFonts w:cstheme="minorHAnsi"/>
          <w:color w:val="000000"/>
          <w:szCs w:val="27"/>
        </w:rPr>
        <w:t xml:space="preserve"> </w:t>
      </w:r>
      <w:r>
        <w:rPr>
          <w:rFonts w:cstheme="minorHAnsi"/>
          <w:color w:val="000000"/>
          <w:szCs w:val="27"/>
        </w:rPr>
        <w:t>640645, df</w:t>
      </w:r>
      <w:r w:rsidR="005E0E7A">
        <w:rPr>
          <w:rFonts w:cstheme="minorHAnsi"/>
          <w:color w:val="000000"/>
          <w:szCs w:val="27"/>
        </w:rPr>
        <w:t xml:space="preserve"> </w:t>
      </w:r>
      <w:r>
        <w:rPr>
          <w:rFonts w:cstheme="minorHAnsi"/>
          <w:color w:val="000000"/>
          <w:szCs w:val="27"/>
        </w:rPr>
        <w:t>=</w:t>
      </w:r>
      <w:r w:rsidR="005E0E7A">
        <w:rPr>
          <w:rFonts w:cstheme="minorHAnsi"/>
          <w:color w:val="000000"/>
          <w:szCs w:val="27"/>
        </w:rPr>
        <w:t xml:space="preserve"> </w:t>
      </w:r>
      <w:r>
        <w:rPr>
          <w:rFonts w:cstheme="minorHAnsi"/>
          <w:color w:val="000000"/>
          <w:szCs w:val="27"/>
        </w:rPr>
        <w:t>5</w:t>
      </w:r>
      <w:r w:rsidRPr="00F52DB0">
        <w:rPr>
          <w:rFonts w:cstheme="minorHAnsi"/>
          <w:color w:val="000000"/>
          <w:szCs w:val="27"/>
        </w:rPr>
        <w:t>, p</w:t>
      </w:r>
      <w:r w:rsidR="005E0E7A">
        <w:rPr>
          <w:rFonts w:cstheme="minorHAnsi"/>
          <w:color w:val="000000"/>
          <w:szCs w:val="27"/>
        </w:rPr>
        <w:t xml:space="preserve"> </w:t>
      </w:r>
      <w:r w:rsidRPr="00F52DB0">
        <w:rPr>
          <w:rFonts w:cstheme="minorHAnsi"/>
          <w:color w:val="000000"/>
          <w:szCs w:val="27"/>
        </w:rPr>
        <w:t>= .000)</w:t>
      </w:r>
      <w:r>
        <w:rPr>
          <w:rFonts w:cstheme="minorHAnsi"/>
          <w:color w:val="000000"/>
          <w:szCs w:val="27"/>
        </w:rPr>
        <w:t xml:space="preserve"> shows that there is a very highly significant statistical difference between the mode of transport of the staff compare to students.</w:t>
      </w:r>
      <w:r w:rsidR="00717D74">
        <w:rPr>
          <w:rFonts w:cstheme="minorHAnsi"/>
          <w:color w:val="000000"/>
          <w:szCs w:val="27"/>
        </w:rPr>
        <w:t xml:space="preserve">  Therefore we can accept </w:t>
      </w:r>
      <w:r w:rsidR="00717D74" w:rsidRPr="00F52DB0">
        <w:rPr>
          <w:color w:val="000000"/>
        </w:rPr>
        <w:t>H</w:t>
      </w:r>
      <w:r w:rsidR="00717D74" w:rsidRPr="00F52DB0">
        <w:rPr>
          <w:color w:val="000000"/>
          <w:sz w:val="12"/>
        </w:rPr>
        <w:t>1</w:t>
      </w:r>
      <w:r w:rsidR="00717D74">
        <w:rPr>
          <w:color w:val="000000"/>
          <w:sz w:val="12"/>
        </w:rPr>
        <w:t>A.</w:t>
      </w:r>
      <w:r w:rsidR="00717D74">
        <w:rPr>
          <w:rFonts w:cstheme="minorHAnsi"/>
          <w:color w:val="000000"/>
          <w:szCs w:val="27"/>
        </w:rPr>
        <w:t xml:space="preserve"> </w:t>
      </w:r>
      <w:r>
        <w:rPr>
          <w:rFonts w:cstheme="minorHAnsi"/>
          <w:color w:val="000000"/>
          <w:szCs w:val="27"/>
        </w:rPr>
        <w:t xml:space="preserve"> </w:t>
      </w:r>
    </w:p>
    <w:p w:rsidR="00F52DB0" w:rsidRDefault="00F52DB0" w:rsidP="00B15E09">
      <w:pPr>
        <w:spacing w:line="480" w:lineRule="auto"/>
        <w:rPr>
          <w:rFonts w:cstheme="minorHAnsi"/>
          <w:color w:val="000000"/>
          <w:szCs w:val="27"/>
        </w:rPr>
      </w:pPr>
      <w:r>
        <w:rPr>
          <w:rFonts w:cstheme="minorHAnsi"/>
          <w:color w:val="000000"/>
          <w:szCs w:val="27"/>
        </w:rPr>
        <w:t>The largest difference</w:t>
      </w:r>
      <w:r w:rsidR="00F43CD2">
        <w:rPr>
          <w:rFonts w:cstheme="minorHAnsi"/>
          <w:color w:val="000000"/>
          <w:szCs w:val="27"/>
        </w:rPr>
        <w:t xml:space="preserve"> between staff and students is those that walk and those that use their own car.</w:t>
      </w:r>
      <w:r>
        <w:rPr>
          <w:rFonts w:cstheme="minorHAnsi"/>
          <w:color w:val="000000"/>
          <w:szCs w:val="27"/>
        </w:rPr>
        <w:t xml:space="preserve">  110 students walk to University of an expected 75; compared to 22 staff, of an expected 57</w:t>
      </w:r>
      <w:r w:rsidR="00F43CD2">
        <w:rPr>
          <w:rFonts w:cstheme="minorHAnsi"/>
          <w:color w:val="000000"/>
          <w:szCs w:val="27"/>
        </w:rPr>
        <w:t>.</w:t>
      </w:r>
      <w:r>
        <w:rPr>
          <w:rFonts w:cstheme="minorHAnsi"/>
          <w:color w:val="000000"/>
          <w:szCs w:val="27"/>
        </w:rPr>
        <w:t xml:space="preserve"> </w:t>
      </w:r>
      <w:r w:rsidR="00F43CD2">
        <w:rPr>
          <w:rFonts w:cstheme="minorHAnsi"/>
          <w:color w:val="000000"/>
          <w:szCs w:val="27"/>
        </w:rPr>
        <w:t xml:space="preserve">  Equally, 175 staff drive to the University of the 134.4 expected in the test, with only 136 student using cars out of the 176.6 expected.  These are both large differences from the expected results and contributes to the statistical significance.</w:t>
      </w:r>
    </w:p>
    <w:p w:rsidR="00F43CD2" w:rsidRDefault="00F43CD2" w:rsidP="00B15E09">
      <w:pPr>
        <w:spacing w:line="480" w:lineRule="auto"/>
        <w:rPr>
          <w:rFonts w:cstheme="minorHAnsi"/>
          <w:color w:val="000000"/>
          <w:szCs w:val="27"/>
        </w:rPr>
      </w:pPr>
      <w:r>
        <w:rPr>
          <w:rFonts w:cstheme="minorHAnsi"/>
          <w:color w:val="000000"/>
          <w:szCs w:val="27"/>
        </w:rPr>
        <w:t>There</w:t>
      </w:r>
      <w:r w:rsidR="00FC0988">
        <w:rPr>
          <w:rFonts w:cstheme="minorHAnsi"/>
          <w:color w:val="000000"/>
          <w:szCs w:val="27"/>
        </w:rPr>
        <w:t xml:space="preserve"> may be a </w:t>
      </w:r>
      <w:r>
        <w:rPr>
          <w:rFonts w:cstheme="minorHAnsi"/>
          <w:color w:val="000000"/>
          <w:szCs w:val="27"/>
        </w:rPr>
        <w:t>number of reaso</w:t>
      </w:r>
      <w:r w:rsidR="00FC0988">
        <w:rPr>
          <w:rFonts w:cstheme="minorHAnsi"/>
          <w:color w:val="000000"/>
          <w:szCs w:val="27"/>
        </w:rPr>
        <w:t>ns for this.  Annual income of staff is likely to be higher, meaning they are mo</w:t>
      </w:r>
      <w:r w:rsidR="003F734B">
        <w:rPr>
          <w:rFonts w:cstheme="minorHAnsi"/>
          <w:color w:val="000000"/>
          <w:szCs w:val="27"/>
        </w:rPr>
        <w:t>re likely to be able to afford to buy and run</w:t>
      </w:r>
      <w:r w:rsidR="00FC0988">
        <w:rPr>
          <w:rFonts w:cstheme="minorHAnsi"/>
          <w:color w:val="000000"/>
          <w:szCs w:val="27"/>
        </w:rPr>
        <w:t xml:space="preserve"> car.  They are equally not as likely to be burdened with Student Debt</w:t>
      </w:r>
      <w:r w:rsidR="003F734B">
        <w:rPr>
          <w:rFonts w:cstheme="minorHAnsi"/>
          <w:color w:val="000000"/>
          <w:szCs w:val="27"/>
        </w:rPr>
        <w:t xml:space="preserve"> and are more likely to live in near campus is student halls.  They are also more likely to be older and therefore more likely to have a driving licence and the required savings, in order to buy a car.  They are also possibly more likely to have a family including those of school age that may require dropping off.  This would be very difficult and possible time consuming by using the other modes of transport.</w:t>
      </w:r>
    </w:p>
    <w:p w:rsidR="002A6FDC" w:rsidRDefault="002A6FDC" w:rsidP="00B15E09">
      <w:pPr>
        <w:spacing w:line="480" w:lineRule="auto"/>
        <w:rPr>
          <w:rFonts w:cstheme="minorHAnsi"/>
          <w:color w:val="000000"/>
          <w:szCs w:val="27"/>
        </w:rPr>
      </w:pPr>
      <w:r>
        <w:rPr>
          <w:rFonts w:cstheme="minorHAnsi"/>
          <w:color w:val="000000"/>
          <w:szCs w:val="27"/>
        </w:rPr>
        <w:t xml:space="preserve">The limitations of the data are that </w:t>
      </w:r>
      <w:r>
        <w:t>it doesn’t factor for people who use mixed modes of travel.  For example if someone drives to a local train station, gets the train to Swansea and then walks the rest.</w:t>
      </w:r>
      <w:r w:rsidR="006F1993">
        <w:t xml:space="preserve"> (See Annex A)</w:t>
      </w:r>
    </w:p>
    <w:p w:rsidR="003F734B" w:rsidRDefault="005E0E7A" w:rsidP="003F734B">
      <w:pPr>
        <w:pStyle w:val="Heading2"/>
      </w:pPr>
      <w:r>
        <w:t>Hypothesis</w:t>
      </w:r>
      <w:r w:rsidR="003F734B">
        <w:t xml:space="preserve"> 2 –</w:t>
      </w:r>
      <w:r>
        <w:t xml:space="preserve"> a</w:t>
      </w:r>
      <w:r w:rsidR="003F734B">
        <w:t>ge of staff and students</w:t>
      </w:r>
    </w:p>
    <w:p w:rsidR="003F734B" w:rsidRPr="003F734B" w:rsidRDefault="003F734B" w:rsidP="003F734B"/>
    <w:p w:rsidR="003F734B" w:rsidRDefault="003F734B" w:rsidP="003F734B">
      <w:r w:rsidRPr="00F52DB0">
        <w:rPr>
          <w:color w:val="000000"/>
        </w:rPr>
        <w:t>H</w:t>
      </w:r>
      <w:r w:rsidR="005E0E7A">
        <w:rPr>
          <w:color w:val="000000"/>
          <w:sz w:val="12"/>
        </w:rPr>
        <w:t>2</w:t>
      </w:r>
      <w:r w:rsidRPr="00F52DB0">
        <w:rPr>
          <w:color w:val="000000"/>
        </w:rPr>
        <w:t>:</w:t>
      </w:r>
      <w:r w:rsidRPr="00F52DB0">
        <w:t xml:space="preserve"> There</w:t>
      </w:r>
      <w:r w:rsidRPr="00F52DB0">
        <w:rPr>
          <w:sz w:val="20"/>
        </w:rPr>
        <w:t xml:space="preserve"> </w:t>
      </w:r>
      <w:r>
        <w:t xml:space="preserve">is no difference between the </w:t>
      </w:r>
      <w:r w:rsidR="00FF70E0">
        <w:t>age</w:t>
      </w:r>
      <w:r>
        <w:t xml:space="preserve"> of staff and students.</w:t>
      </w:r>
    </w:p>
    <w:p w:rsidR="00FF70E0" w:rsidRDefault="003F734B" w:rsidP="003F734B">
      <w:r w:rsidRPr="00F52DB0">
        <w:rPr>
          <w:color w:val="000000"/>
        </w:rPr>
        <w:t>H</w:t>
      </w:r>
      <w:r w:rsidR="005E0E7A">
        <w:rPr>
          <w:color w:val="000000"/>
          <w:sz w:val="12"/>
        </w:rPr>
        <w:t>2</w:t>
      </w:r>
      <w:r>
        <w:rPr>
          <w:color w:val="000000"/>
          <w:sz w:val="12"/>
        </w:rPr>
        <w:t>A</w:t>
      </w:r>
      <w:r w:rsidRPr="00F52DB0">
        <w:rPr>
          <w:color w:val="000000"/>
        </w:rPr>
        <w:t>:</w:t>
      </w:r>
      <w:r w:rsidRPr="00F52DB0">
        <w:t xml:space="preserve"> There</w:t>
      </w:r>
      <w:r w:rsidRPr="00F52DB0">
        <w:rPr>
          <w:sz w:val="20"/>
        </w:rPr>
        <w:t xml:space="preserve"> </w:t>
      </w:r>
      <w:r>
        <w:t>is a</w:t>
      </w:r>
      <w:r w:rsidR="00FF70E0">
        <w:t xml:space="preserve"> difference between the age</w:t>
      </w:r>
      <w:r>
        <w:t xml:space="preserve"> of staff and students.</w:t>
      </w:r>
    </w:p>
    <w:p w:rsidR="008F40CE" w:rsidRDefault="008F40CE" w:rsidP="003F734B"/>
    <w:p w:rsidR="008F40CE" w:rsidRDefault="008F40CE" w:rsidP="003F734B"/>
    <w:p w:rsidR="008F40CE" w:rsidRDefault="008F40CE" w:rsidP="003F734B"/>
    <w:p w:rsidR="006F1993" w:rsidRDefault="006F1993" w:rsidP="003F734B"/>
    <w:tbl>
      <w:tblPr>
        <w:tblW w:w="89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96"/>
        <w:gridCol w:w="843"/>
        <w:gridCol w:w="2075"/>
        <w:gridCol w:w="927"/>
        <w:gridCol w:w="927"/>
        <w:gridCol w:w="927"/>
        <w:gridCol w:w="928"/>
        <w:gridCol w:w="928"/>
      </w:tblGrid>
      <w:tr w:rsidR="00FF70E0" w:rsidRPr="008B6735" w:rsidTr="00D90637">
        <w:trPr>
          <w:cantSplit/>
          <w:trHeight w:val="353"/>
        </w:trPr>
        <w:tc>
          <w:tcPr>
            <w:tcW w:w="8951" w:type="dxa"/>
            <w:gridSpan w:val="8"/>
            <w:tcBorders>
              <w:top w:val="nil"/>
              <w:left w:val="nil"/>
              <w:bottom w:val="nil"/>
              <w:right w:val="nil"/>
            </w:tcBorders>
            <w:shd w:val="clear" w:color="auto" w:fill="FFFFFF"/>
            <w:vAlign w:val="center"/>
          </w:tcPr>
          <w:p w:rsidR="00FF70E0" w:rsidRPr="008B6735" w:rsidRDefault="00FF70E0" w:rsidP="00D90637">
            <w:pPr>
              <w:autoSpaceDE w:val="0"/>
              <w:autoSpaceDN w:val="0"/>
              <w:adjustRightInd w:val="0"/>
              <w:spacing w:after="0" w:line="480" w:lineRule="auto"/>
              <w:ind w:left="60" w:right="60"/>
              <w:jc w:val="center"/>
              <w:rPr>
                <w:rFonts w:ascii="Arial" w:hAnsi="Arial" w:cs="Arial"/>
                <w:color w:val="010205"/>
              </w:rPr>
            </w:pPr>
            <w:r w:rsidRPr="008B6735">
              <w:rPr>
                <w:rFonts w:ascii="Arial" w:hAnsi="Arial" w:cs="Arial"/>
                <w:b/>
                <w:bCs/>
                <w:color w:val="010205"/>
              </w:rPr>
              <w:lastRenderedPageBreak/>
              <w:t>Staff or student * Age group Crosstabulation</w:t>
            </w:r>
          </w:p>
        </w:tc>
      </w:tr>
      <w:tr w:rsidR="00FF70E0" w:rsidRPr="008B6735" w:rsidTr="00D90637">
        <w:trPr>
          <w:cantSplit/>
          <w:trHeight w:val="331"/>
        </w:trPr>
        <w:tc>
          <w:tcPr>
            <w:tcW w:w="4314" w:type="dxa"/>
            <w:gridSpan w:val="3"/>
            <w:vMerge w:val="restart"/>
            <w:tcBorders>
              <w:top w:val="nil"/>
              <w:left w:val="nil"/>
              <w:bottom w:val="nil"/>
              <w:right w:val="nil"/>
            </w:tcBorders>
            <w:shd w:val="clear" w:color="auto" w:fill="FFFFFF"/>
            <w:vAlign w:val="bottom"/>
          </w:tcPr>
          <w:p w:rsidR="00FF70E0" w:rsidRPr="008B6735" w:rsidRDefault="00FF70E0" w:rsidP="00D90637">
            <w:pPr>
              <w:autoSpaceDE w:val="0"/>
              <w:autoSpaceDN w:val="0"/>
              <w:adjustRightInd w:val="0"/>
              <w:spacing w:after="0" w:line="480" w:lineRule="auto"/>
              <w:rPr>
                <w:rFonts w:ascii="Times New Roman" w:hAnsi="Times New Roman" w:cs="Times New Roman"/>
                <w:sz w:val="24"/>
                <w:szCs w:val="24"/>
              </w:rPr>
            </w:pPr>
          </w:p>
        </w:tc>
        <w:tc>
          <w:tcPr>
            <w:tcW w:w="3709" w:type="dxa"/>
            <w:gridSpan w:val="4"/>
            <w:tcBorders>
              <w:top w:val="nil"/>
              <w:left w:val="nil"/>
              <w:bottom w:val="nil"/>
              <w:right w:val="single" w:sz="8" w:space="0" w:color="E0E0E0"/>
            </w:tcBorders>
            <w:shd w:val="clear" w:color="auto" w:fill="FFFFFF"/>
            <w:vAlign w:val="bottom"/>
          </w:tcPr>
          <w:p w:rsidR="00FF70E0" w:rsidRPr="008B6735" w:rsidRDefault="00FF70E0" w:rsidP="00D90637">
            <w:pPr>
              <w:autoSpaceDE w:val="0"/>
              <w:autoSpaceDN w:val="0"/>
              <w:adjustRightInd w:val="0"/>
              <w:spacing w:after="0" w:line="480" w:lineRule="auto"/>
              <w:ind w:left="60" w:right="60"/>
              <w:jc w:val="center"/>
              <w:rPr>
                <w:rFonts w:ascii="Arial" w:hAnsi="Arial" w:cs="Arial"/>
                <w:color w:val="264A60"/>
                <w:sz w:val="18"/>
                <w:szCs w:val="18"/>
              </w:rPr>
            </w:pPr>
            <w:r w:rsidRPr="008B6735">
              <w:rPr>
                <w:rFonts w:ascii="Arial" w:hAnsi="Arial" w:cs="Arial"/>
                <w:color w:val="264A60"/>
                <w:sz w:val="18"/>
                <w:szCs w:val="18"/>
              </w:rPr>
              <w:t>Age group</w:t>
            </w:r>
          </w:p>
        </w:tc>
        <w:tc>
          <w:tcPr>
            <w:tcW w:w="927" w:type="dxa"/>
            <w:vMerge w:val="restart"/>
            <w:tcBorders>
              <w:top w:val="nil"/>
              <w:left w:val="single" w:sz="8" w:space="0" w:color="E0E0E0"/>
              <w:bottom w:val="nil"/>
              <w:right w:val="nil"/>
            </w:tcBorders>
            <w:shd w:val="clear" w:color="auto" w:fill="FFFFFF"/>
            <w:vAlign w:val="bottom"/>
          </w:tcPr>
          <w:p w:rsidR="00FF70E0" w:rsidRPr="008B6735" w:rsidRDefault="00FF70E0" w:rsidP="00D90637">
            <w:pPr>
              <w:autoSpaceDE w:val="0"/>
              <w:autoSpaceDN w:val="0"/>
              <w:adjustRightInd w:val="0"/>
              <w:spacing w:after="0" w:line="480" w:lineRule="auto"/>
              <w:ind w:left="60" w:right="60"/>
              <w:jc w:val="center"/>
              <w:rPr>
                <w:rFonts w:ascii="Arial" w:hAnsi="Arial" w:cs="Arial"/>
                <w:color w:val="264A60"/>
                <w:sz w:val="18"/>
                <w:szCs w:val="18"/>
              </w:rPr>
            </w:pPr>
            <w:r w:rsidRPr="008B6735">
              <w:rPr>
                <w:rFonts w:ascii="Arial" w:hAnsi="Arial" w:cs="Arial"/>
                <w:color w:val="264A60"/>
                <w:sz w:val="18"/>
                <w:szCs w:val="18"/>
              </w:rPr>
              <w:t>Total</w:t>
            </w:r>
          </w:p>
        </w:tc>
      </w:tr>
      <w:tr w:rsidR="00FF70E0" w:rsidRPr="008B6735" w:rsidTr="00D90637">
        <w:trPr>
          <w:cantSplit/>
          <w:trHeight w:val="353"/>
        </w:trPr>
        <w:tc>
          <w:tcPr>
            <w:tcW w:w="4314" w:type="dxa"/>
            <w:gridSpan w:val="3"/>
            <w:vMerge/>
            <w:tcBorders>
              <w:top w:val="nil"/>
              <w:left w:val="nil"/>
              <w:bottom w:val="nil"/>
              <w:right w:val="nil"/>
            </w:tcBorders>
            <w:shd w:val="clear" w:color="auto" w:fill="FFFFFF"/>
            <w:vAlign w:val="bottom"/>
          </w:tcPr>
          <w:p w:rsidR="00FF70E0" w:rsidRPr="008B6735" w:rsidRDefault="00FF70E0" w:rsidP="00D90637">
            <w:pPr>
              <w:autoSpaceDE w:val="0"/>
              <w:autoSpaceDN w:val="0"/>
              <w:adjustRightInd w:val="0"/>
              <w:spacing w:after="0" w:line="480" w:lineRule="auto"/>
              <w:rPr>
                <w:rFonts w:ascii="Arial" w:hAnsi="Arial" w:cs="Arial"/>
                <w:color w:val="264A60"/>
                <w:sz w:val="18"/>
                <w:szCs w:val="18"/>
              </w:rPr>
            </w:pPr>
          </w:p>
        </w:tc>
        <w:tc>
          <w:tcPr>
            <w:tcW w:w="927" w:type="dxa"/>
            <w:tcBorders>
              <w:top w:val="nil"/>
              <w:left w:val="nil"/>
              <w:bottom w:val="single" w:sz="8" w:space="0" w:color="152935"/>
              <w:right w:val="single" w:sz="8" w:space="0" w:color="E0E0E0"/>
            </w:tcBorders>
            <w:shd w:val="clear" w:color="auto" w:fill="FFFFFF"/>
            <w:vAlign w:val="bottom"/>
          </w:tcPr>
          <w:p w:rsidR="00FF70E0" w:rsidRPr="008B6735" w:rsidRDefault="00FF70E0" w:rsidP="00D90637">
            <w:pPr>
              <w:autoSpaceDE w:val="0"/>
              <w:autoSpaceDN w:val="0"/>
              <w:adjustRightInd w:val="0"/>
              <w:spacing w:after="0" w:line="480" w:lineRule="auto"/>
              <w:ind w:left="60" w:right="60"/>
              <w:jc w:val="center"/>
              <w:rPr>
                <w:rFonts w:ascii="Arial" w:hAnsi="Arial" w:cs="Arial"/>
                <w:color w:val="264A60"/>
                <w:sz w:val="18"/>
                <w:szCs w:val="18"/>
              </w:rPr>
            </w:pPr>
            <w:r w:rsidRPr="008B6735">
              <w:rPr>
                <w:rFonts w:ascii="Arial" w:hAnsi="Arial" w:cs="Arial"/>
                <w:color w:val="264A60"/>
                <w:sz w:val="18"/>
                <w:szCs w:val="18"/>
              </w:rPr>
              <w:t>18-25</w:t>
            </w:r>
          </w:p>
        </w:tc>
        <w:tc>
          <w:tcPr>
            <w:tcW w:w="927" w:type="dxa"/>
            <w:tcBorders>
              <w:top w:val="nil"/>
              <w:left w:val="single" w:sz="8" w:space="0" w:color="E0E0E0"/>
              <w:bottom w:val="single" w:sz="8" w:space="0" w:color="152935"/>
              <w:right w:val="nil"/>
            </w:tcBorders>
            <w:shd w:val="clear" w:color="auto" w:fill="FFFFFF"/>
            <w:vAlign w:val="bottom"/>
          </w:tcPr>
          <w:p w:rsidR="00FF70E0" w:rsidRPr="008B6735" w:rsidRDefault="00FF70E0" w:rsidP="00D90637">
            <w:pPr>
              <w:autoSpaceDE w:val="0"/>
              <w:autoSpaceDN w:val="0"/>
              <w:adjustRightInd w:val="0"/>
              <w:spacing w:after="0" w:line="480" w:lineRule="auto"/>
              <w:ind w:left="60" w:right="60"/>
              <w:jc w:val="center"/>
              <w:rPr>
                <w:rFonts w:ascii="Arial" w:hAnsi="Arial" w:cs="Arial"/>
                <w:color w:val="264A60"/>
                <w:sz w:val="18"/>
                <w:szCs w:val="18"/>
              </w:rPr>
            </w:pPr>
            <w:r w:rsidRPr="008B6735">
              <w:rPr>
                <w:rFonts w:ascii="Arial" w:hAnsi="Arial" w:cs="Arial"/>
                <w:color w:val="264A60"/>
                <w:sz w:val="18"/>
                <w:szCs w:val="18"/>
              </w:rPr>
              <w:t>26-35</w:t>
            </w:r>
          </w:p>
        </w:tc>
        <w:tc>
          <w:tcPr>
            <w:tcW w:w="927" w:type="dxa"/>
            <w:tcBorders>
              <w:top w:val="nil"/>
              <w:left w:val="single" w:sz="8" w:space="0" w:color="E0E0E0"/>
              <w:bottom w:val="single" w:sz="8" w:space="0" w:color="152935"/>
              <w:right w:val="single" w:sz="8" w:space="0" w:color="E0E0E0"/>
            </w:tcBorders>
            <w:shd w:val="clear" w:color="auto" w:fill="FFFFFF"/>
            <w:vAlign w:val="bottom"/>
          </w:tcPr>
          <w:p w:rsidR="00FF70E0" w:rsidRPr="008B6735" w:rsidRDefault="00FF70E0" w:rsidP="00D90637">
            <w:pPr>
              <w:autoSpaceDE w:val="0"/>
              <w:autoSpaceDN w:val="0"/>
              <w:adjustRightInd w:val="0"/>
              <w:spacing w:after="0" w:line="480" w:lineRule="auto"/>
              <w:ind w:left="60" w:right="60"/>
              <w:jc w:val="center"/>
              <w:rPr>
                <w:rFonts w:ascii="Arial" w:hAnsi="Arial" w:cs="Arial"/>
                <w:color w:val="264A60"/>
                <w:sz w:val="18"/>
                <w:szCs w:val="18"/>
              </w:rPr>
            </w:pPr>
            <w:r w:rsidRPr="008B6735">
              <w:rPr>
                <w:rFonts w:ascii="Arial" w:hAnsi="Arial" w:cs="Arial"/>
                <w:color w:val="264A60"/>
                <w:sz w:val="18"/>
                <w:szCs w:val="18"/>
              </w:rPr>
              <w:t>36-50</w:t>
            </w:r>
          </w:p>
        </w:tc>
        <w:tc>
          <w:tcPr>
            <w:tcW w:w="927" w:type="dxa"/>
            <w:tcBorders>
              <w:top w:val="nil"/>
              <w:left w:val="single" w:sz="8" w:space="0" w:color="E0E0E0"/>
              <w:bottom w:val="single" w:sz="8" w:space="0" w:color="152935"/>
              <w:right w:val="nil"/>
            </w:tcBorders>
            <w:shd w:val="clear" w:color="auto" w:fill="FFFFFF"/>
            <w:vAlign w:val="bottom"/>
          </w:tcPr>
          <w:p w:rsidR="00FF70E0" w:rsidRPr="008B6735" w:rsidRDefault="00FF70E0" w:rsidP="00D90637">
            <w:pPr>
              <w:autoSpaceDE w:val="0"/>
              <w:autoSpaceDN w:val="0"/>
              <w:adjustRightInd w:val="0"/>
              <w:spacing w:after="0" w:line="480" w:lineRule="auto"/>
              <w:ind w:left="60" w:right="60"/>
              <w:jc w:val="center"/>
              <w:rPr>
                <w:rFonts w:ascii="Arial" w:hAnsi="Arial" w:cs="Arial"/>
                <w:color w:val="264A60"/>
                <w:sz w:val="18"/>
                <w:szCs w:val="18"/>
              </w:rPr>
            </w:pPr>
            <w:r w:rsidRPr="008B6735">
              <w:rPr>
                <w:rFonts w:ascii="Arial" w:hAnsi="Arial" w:cs="Arial"/>
                <w:color w:val="264A60"/>
                <w:sz w:val="18"/>
                <w:szCs w:val="18"/>
              </w:rPr>
              <w:t>51+</w:t>
            </w:r>
          </w:p>
        </w:tc>
        <w:tc>
          <w:tcPr>
            <w:tcW w:w="927" w:type="dxa"/>
            <w:vMerge/>
            <w:tcBorders>
              <w:top w:val="nil"/>
              <w:left w:val="single" w:sz="8" w:space="0" w:color="E0E0E0"/>
              <w:bottom w:val="nil"/>
              <w:right w:val="nil"/>
            </w:tcBorders>
            <w:shd w:val="clear" w:color="auto" w:fill="FFFFFF"/>
            <w:vAlign w:val="bottom"/>
          </w:tcPr>
          <w:p w:rsidR="00FF70E0" w:rsidRPr="008B6735" w:rsidRDefault="00FF70E0" w:rsidP="00D90637">
            <w:pPr>
              <w:autoSpaceDE w:val="0"/>
              <w:autoSpaceDN w:val="0"/>
              <w:adjustRightInd w:val="0"/>
              <w:spacing w:after="0" w:line="480" w:lineRule="auto"/>
              <w:rPr>
                <w:rFonts w:ascii="Arial" w:hAnsi="Arial" w:cs="Arial"/>
                <w:color w:val="264A60"/>
                <w:sz w:val="18"/>
                <w:szCs w:val="18"/>
              </w:rPr>
            </w:pPr>
          </w:p>
        </w:tc>
      </w:tr>
      <w:tr w:rsidR="00FF70E0" w:rsidRPr="008B6735" w:rsidTr="00D90637">
        <w:trPr>
          <w:cantSplit/>
          <w:trHeight w:val="331"/>
        </w:trPr>
        <w:tc>
          <w:tcPr>
            <w:tcW w:w="1396" w:type="dxa"/>
            <w:vMerge w:val="restart"/>
            <w:tcBorders>
              <w:top w:val="single" w:sz="8" w:space="0" w:color="152935"/>
              <w:left w:val="nil"/>
              <w:bottom w:val="nil"/>
              <w:right w:val="nil"/>
            </w:tcBorders>
            <w:shd w:val="clear" w:color="auto" w:fill="E0E0E0"/>
          </w:tcPr>
          <w:p w:rsidR="00FF70E0" w:rsidRPr="008B6735" w:rsidRDefault="00FF70E0" w:rsidP="00D90637">
            <w:pPr>
              <w:autoSpaceDE w:val="0"/>
              <w:autoSpaceDN w:val="0"/>
              <w:adjustRightInd w:val="0"/>
              <w:spacing w:after="0" w:line="480" w:lineRule="auto"/>
              <w:ind w:left="60" w:right="60"/>
              <w:rPr>
                <w:rFonts w:ascii="Arial" w:hAnsi="Arial" w:cs="Arial"/>
                <w:color w:val="264A60"/>
                <w:sz w:val="18"/>
                <w:szCs w:val="18"/>
              </w:rPr>
            </w:pPr>
            <w:r w:rsidRPr="008B6735">
              <w:rPr>
                <w:rFonts w:ascii="Arial" w:hAnsi="Arial" w:cs="Arial"/>
                <w:color w:val="264A60"/>
                <w:sz w:val="18"/>
                <w:szCs w:val="18"/>
              </w:rPr>
              <w:t>Staff or student</w:t>
            </w:r>
          </w:p>
        </w:tc>
        <w:tc>
          <w:tcPr>
            <w:tcW w:w="842" w:type="dxa"/>
            <w:vMerge w:val="restart"/>
            <w:tcBorders>
              <w:top w:val="single" w:sz="8" w:space="0" w:color="152935"/>
              <w:left w:val="nil"/>
              <w:bottom w:val="nil"/>
              <w:right w:val="nil"/>
            </w:tcBorders>
            <w:shd w:val="clear" w:color="auto" w:fill="E0E0E0"/>
          </w:tcPr>
          <w:p w:rsidR="00FF70E0" w:rsidRPr="008B6735" w:rsidRDefault="00FF70E0" w:rsidP="00D90637">
            <w:pPr>
              <w:autoSpaceDE w:val="0"/>
              <w:autoSpaceDN w:val="0"/>
              <w:adjustRightInd w:val="0"/>
              <w:spacing w:after="0" w:line="480" w:lineRule="auto"/>
              <w:ind w:left="60" w:right="60"/>
              <w:rPr>
                <w:rFonts w:ascii="Arial" w:hAnsi="Arial" w:cs="Arial"/>
                <w:color w:val="264A60"/>
                <w:sz w:val="18"/>
                <w:szCs w:val="18"/>
              </w:rPr>
            </w:pPr>
            <w:r w:rsidRPr="008B6735">
              <w:rPr>
                <w:rFonts w:ascii="Arial" w:hAnsi="Arial" w:cs="Arial"/>
                <w:color w:val="264A60"/>
                <w:sz w:val="18"/>
                <w:szCs w:val="18"/>
              </w:rPr>
              <w:t>Staff</w:t>
            </w:r>
          </w:p>
        </w:tc>
        <w:tc>
          <w:tcPr>
            <w:tcW w:w="2075" w:type="dxa"/>
            <w:tcBorders>
              <w:top w:val="single" w:sz="8" w:space="0" w:color="152935"/>
              <w:left w:val="nil"/>
              <w:bottom w:val="single" w:sz="8" w:space="0" w:color="AEAEAE"/>
              <w:right w:val="nil"/>
            </w:tcBorders>
            <w:shd w:val="clear" w:color="auto" w:fill="E0E0E0"/>
          </w:tcPr>
          <w:p w:rsidR="00FF70E0" w:rsidRPr="008B6735" w:rsidRDefault="00FF70E0" w:rsidP="00D90637">
            <w:pPr>
              <w:autoSpaceDE w:val="0"/>
              <w:autoSpaceDN w:val="0"/>
              <w:adjustRightInd w:val="0"/>
              <w:spacing w:after="0" w:line="480" w:lineRule="auto"/>
              <w:ind w:left="60" w:right="60"/>
              <w:rPr>
                <w:rFonts w:ascii="Arial" w:hAnsi="Arial" w:cs="Arial"/>
                <w:color w:val="264A60"/>
                <w:sz w:val="18"/>
                <w:szCs w:val="18"/>
              </w:rPr>
            </w:pPr>
            <w:r w:rsidRPr="008B6735">
              <w:rPr>
                <w:rFonts w:ascii="Arial" w:hAnsi="Arial" w:cs="Arial"/>
                <w:color w:val="264A60"/>
                <w:sz w:val="18"/>
                <w:szCs w:val="18"/>
              </w:rPr>
              <w:t>Count</w:t>
            </w:r>
          </w:p>
        </w:tc>
        <w:tc>
          <w:tcPr>
            <w:tcW w:w="927" w:type="dxa"/>
            <w:tcBorders>
              <w:top w:val="single" w:sz="8" w:space="0" w:color="152935"/>
              <w:left w:val="nil"/>
              <w:bottom w:val="single" w:sz="8" w:space="0" w:color="AEAEAE"/>
              <w:right w:val="single" w:sz="8" w:space="0" w:color="E0E0E0"/>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6</w:t>
            </w:r>
          </w:p>
        </w:tc>
        <w:tc>
          <w:tcPr>
            <w:tcW w:w="927" w:type="dxa"/>
            <w:tcBorders>
              <w:top w:val="single" w:sz="8" w:space="0" w:color="152935"/>
              <w:left w:val="single" w:sz="8" w:space="0" w:color="E0E0E0"/>
              <w:bottom w:val="single" w:sz="8" w:space="0" w:color="AEAEAE"/>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23</w:t>
            </w:r>
          </w:p>
        </w:tc>
        <w:tc>
          <w:tcPr>
            <w:tcW w:w="927" w:type="dxa"/>
            <w:tcBorders>
              <w:top w:val="single" w:sz="8" w:space="0" w:color="152935"/>
              <w:left w:val="single" w:sz="8" w:space="0" w:color="E0E0E0"/>
              <w:bottom w:val="single" w:sz="8" w:space="0" w:color="AEAEAE"/>
              <w:right w:val="single" w:sz="8" w:space="0" w:color="E0E0E0"/>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53</w:t>
            </w:r>
          </w:p>
        </w:tc>
        <w:tc>
          <w:tcPr>
            <w:tcW w:w="927" w:type="dxa"/>
            <w:tcBorders>
              <w:top w:val="single" w:sz="8" w:space="0" w:color="152935"/>
              <w:left w:val="single" w:sz="8" w:space="0" w:color="E0E0E0"/>
              <w:bottom w:val="single" w:sz="8" w:space="0" w:color="AEAEAE"/>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51</w:t>
            </w:r>
          </w:p>
        </w:tc>
        <w:tc>
          <w:tcPr>
            <w:tcW w:w="927" w:type="dxa"/>
            <w:tcBorders>
              <w:top w:val="single" w:sz="8" w:space="0" w:color="152935"/>
              <w:left w:val="single" w:sz="8" w:space="0" w:color="E0E0E0"/>
              <w:bottom w:val="single" w:sz="8" w:space="0" w:color="AEAEAE"/>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133</w:t>
            </w:r>
          </w:p>
        </w:tc>
      </w:tr>
      <w:tr w:rsidR="00FF70E0" w:rsidRPr="008B6735" w:rsidTr="00D90637">
        <w:trPr>
          <w:cantSplit/>
          <w:trHeight w:val="375"/>
        </w:trPr>
        <w:tc>
          <w:tcPr>
            <w:tcW w:w="1396" w:type="dxa"/>
            <w:vMerge/>
            <w:tcBorders>
              <w:top w:val="single" w:sz="8" w:space="0" w:color="152935"/>
              <w:left w:val="nil"/>
              <w:bottom w:val="nil"/>
              <w:right w:val="nil"/>
            </w:tcBorders>
            <w:shd w:val="clear" w:color="auto" w:fill="E0E0E0"/>
          </w:tcPr>
          <w:p w:rsidR="00FF70E0" w:rsidRPr="008B6735" w:rsidRDefault="00FF70E0" w:rsidP="00D90637">
            <w:pPr>
              <w:autoSpaceDE w:val="0"/>
              <w:autoSpaceDN w:val="0"/>
              <w:adjustRightInd w:val="0"/>
              <w:spacing w:after="0" w:line="480" w:lineRule="auto"/>
              <w:rPr>
                <w:rFonts w:ascii="Arial" w:hAnsi="Arial" w:cs="Arial"/>
                <w:color w:val="010205"/>
                <w:sz w:val="18"/>
                <w:szCs w:val="18"/>
              </w:rPr>
            </w:pPr>
          </w:p>
        </w:tc>
        <w:tc>
          <w:tcPr>
            <w:tcW w:w="842" w:type="dxa"/>
            <w:vMerge/>
            <w:tcBorders>
              <w:top w:val="single" w:sz="8" w:space="0" w:color="152935"/>
              <w:left w:val="nil"/>
              <w:bottom w:val="nil"/>
              <w:right w:val="nil"/>
            </w:tcBorders>
            <w:shd w:val="clear" w:color="auto" w:fill="E0E0E0"/>
          </w:tcPr>
          <w:p w:rsidR="00FF70E0" w:rsidRPr="008B6735" w:rsidRDefault="00FF70E0" w:rsidP="00D90637">
            <w:pPr>
              <w:autoSpaceDE w:val="0"/>
              <w:autoSpaceDN w:val="0"/>
              <w:adjustRightInd w:val="0"/>
              <w:spacing w:after="0" w:line="480" w:lineRule="auto"/>
              <w:rPr>
                <w:rFonts w:ascii="Arial" w:hAnsi="Arial" w:cs="Arial"/>
                <w:color w:val="010205"/>
                <w:sz w:val="18"/>
                <w:szCs w:val="18"/>
              </w:rPr>
            </w:pPr>
          </w:p>
        </w:tc>
        <w:tc>
          <w:tcPr>
            <w:tcW w:w="2075" w:type="dxa"/>
            <w:tcBorders>
              <w:top w:val="single" w:sz="8" w:space="0" w:color="AEAEAE"/>
              <w:left w:val="nil"/>
              <w:bottom w:val="single" w:sz="8" w:space="0" w:color="AEAEAE"/>
              <w:right w:val="nil"/>
            </w:tcBorders>
            <w:shd w:val="clear" w:color="auto" w:fill="E0E0E0"/>
          </w:tcPr>
          <w:p w:rsidR="00FF70E0" w:rsidRPr="008B6735" w:rsidRDefault="00FF70E0" w:rsidP="00D90637">
            <w:pPr>
              <w:autoSpaceDE w:val="0"/>
              <w:autoSpaceDN w:val="0"/>
              <w:adjustRightInd w:val="0"/>
              <w:spacing w:after="0" w:line="480" w:lineRule="auto"/>
              <w:ind w:left="60" w:right="60"/>
              <w:rPr>
                <w:rFonts w:ascii="Arial" w:hAnsi="Arial" w:cs="Arial"/>
                <w:color w:val="264A60"/>
                <w:sz w:val="18"/>
                <w:szCs w:val="18"/>
              </w:rPr>
            </w:pPr>
            <w:r w:rsidRPr="008B6735">
              <w:rPr>
                <w:rFonts w:ascii="Arial" w:hAnsi="Arial" w:cs="Arial"/>
                <w:color w:val="264A60"/>
                <w:sz w:val="18"/>
                <w:szCs w:val="18"/>
              </w:rPr>
              <w:t>Expected Count</w:t>
            </w:r>
          </w:p>
        </w:tc>
        <w:tc>
          <w:tcPr>
            <w:tcW w:w="927" w:type="dxa"/>
            <w:tcBorders>
              <w:top w:val="single" w:sz="8" w:space="0" w:color="AEAEAE"/>
              <w:left w:val="nil"/>
              <w:bottom w:val="single" w:sz="8" w:space="0" w:color="AEAEAE"/>
              <w:right w:val="single" w:sz="8" w:space="0" w:color="E0E0E0"/>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62.5</w:t>
            </w:r>
          </w:p>
        </w:tc>
        <w:tc>
          <w:tcPr>
            <w:tcW w:w="927" w:type="dxa"/>
            <w:tcBorders>
              <w:top w:val="single" w:sz="8" w:space="0" w:color="AEAEAE"/>
              <w:left w:val="single" w:sz="8" w:space="0" w:color="E0E0E0"/>
              <w:bottom w:val="single" w:sz="8" w:space="0" w:color="AEAEAE"/>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20.9</w:t>
            </w:r>
          </w:p>
        </w:tc>
        <w:tc>
          <w:tcPr>
            <w:tcW w:w="927" w:type="dxa"/>
            <w:tcBorders>
              <w:top w:val="single" w:sz="8" w:space="0" w:color="AEAEAE"/>
              <w:left w:val="single" w:sz="8" w:space="0" w:color="E0E0E0"/>
              <w:bottom w:val="single" w:sz="8" w:space="0" w:color="AEAEAE"/>
              <w:right w:val="single" w:sz="8" w:space="0" w:color="E0E0E0"/>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28.3</w:t>
            </w:r>
          </w:p>
        </w:tc>
        <w:tc>
          <w:tcPr>
            <w:tcW w:w="927" w:type="dxa"/>
            <w:tcBorders>
              <w:top w:val="single" w:sz="8" w:space="0" w:color="AEAEAE"/>
              <w:left w:val="single" w:sz="8" w:space="0" w:color="E0E0E0"/>
              <w:bottom w:val="single" w:sz="8" w:space="0" w:color="AEAEAE"/>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21.3</w:t>
            </w:r>
          </w:p>
        </w:tc>
        <w:tc>
          <w:tcPr>
            <w:tcW w:w="927" w:type="dxa"/>
            <w:tcBorders>
              <w:top w:val="single" w:sz="8" w:space="0" w:color="AEAEAE"/>
              <w:left w:val="single" w:sz="8" w:space="0" w:color="E0E0E0"/>
              <w:bottom w:val="single" w:sz="8" w:space="0" w:color="AEAEAE"/>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133.0</w:t>
            </w:r>
          </w:p>
        </w:tc>
      </w:tr>
      <w:tr w:rsidR="00FF70E0" w:rsidRPr="008B6735" w:rsidTr="00D90637">
        <w:trPr>
          <w:cantSplit/>
          <w:trHeight w:val="353"/>
        </w:trPr>
        <w:tc>
          <w:tcPr>
            <w:tcW w:w="1396" w:type="dxa"/>
            <w:vMerge/>
            <w:tcBorders>
              <w:top w:val="single" w:sz="8" w:space="0" w:color="152935"/>
              <w:left w:val="nil"/>
              <w:bottom w:val="nil"/>
              <w:right w:val="nil"/>
            </w:tcBorders>
            <w:shd w:val="clear" w:color="auto" w:fill="E0E0E0"/>
          </w:tcPr>
          <w:p w:rsidR="00FF70E0" w:rsidRPr="008B6735" w:rsidRDefault="00FF70E0" w:rsidP="00D90637">
            <w:pPr>
              <w:autoSpaceDE w:val="0"/>
              <w:autoSpaceDN w:val="0"/>
              <w:adjustRightInd w:val="0"/>
              <w:spacing w:after="0" w:line="480" w:lineRule="auto"/>
              <w:rPr>
                <w:rFonts w:ascii="Arial" w:hAnsi="Arial" w:cs="Arial"/>
                <w:color w:val="010205"/>
                <w:sz w:val="18"/>
                <w:szCs w:val="18"/>
              </w:rPr>
            </w:pPr>
          </w:p>
        </w:tc>
        <w:tc>
          <w:tcPr>
            <w:tcW w:w="842" w:type="dxa"/>
            <w:vMerge/>
            <w:tcBorders>
              <w:top w:val="single" w:sz="8" w:space="0" w:color="152935"/>
              <w:left w:val="nil"/>
              <w:bottom w:val="nil"/>
              <w:right w:val="nil"/>
            </w:tcBorders>
            <w:shd w:val="clear" w:color="auto" w:fill="E0E0E0"/>
          </w:tcPr>
          <w:p w:rsidR="00FF70E0" w:rsidRPr="008B6735" w:rsidRDefault="00FF70E0" w:rsidP="00D90637">
            <w:pPr>
              <w:autoSpaceDE w:val="0"/>
              <w:autoSpaceDN w:val="0"/>
              <w:adjustRightInd w:val="0"/>
              <w:spacing w:after="0" w:line="480" w:lineRule="auto"/>
              <w:rPr>
                <w:rFonts w:ascii="Arial" w:hAnsi="Arial" w:cs="Arial"/>
                <w:color w:val="010205"/>
                <w:sz w:val="18"/>
                <w:szCs w:val="18"/>
              </w:rPr>
            </w:pPr>
          </w:p>
        </w:tc>
        <w:tc>
          <w:tcPr>
            <w:tcW w:w="2075" w:type="dxa"/>
            <w:tcBorders>
              <w:top w:val="single" w:sz="8" w:space="0" w:color="AEAEAE"/>
              <w:left w:val="nil"/>
              <w:bottom w:val="nil"/>
              <w:right w:val="nil"/>
            </w:tcBorders>
            <w:shd w:val="clear" w:color="auto" w:fill="E0E0E0"/>
          </w:tcPr>
          <w:p w:rsidR="00FF70E0" w:rsidRPr="008B6735" w:rsidRDefault="00FF70E0" w:rsidP="00D90637">
            <w:pPr>
              <w:autoSpaceDE w:val="0"/>
              <w:autoSpaceDN w:val="0"/>
              <w:adjustRightInd w:val="0"/>
              <w:spacing w:after="0" w:line="480" w:lineRule="auto"/>
              <w:ind w:left="60" w:right="60"/>
              <w:rPr>
                <w:rFonts w:ascii="Arial" w:hAnsi="Arial" w:cs="Arial"/>
                <w:color w:val="264A60"/>
                <w:sz w:val="18"/>
                <w:szCs w:val="18"/>
              </w:rPr>
            </w:pPr>
            <w:r w:rsidRPr="008B6735">
              <w:rPr>
                <w:rFonts w:ascii="Arial" w:hAnsi="Arial" w:cs="Arial"/>
                <w:color w:val="264A60"/>
                <w:sz w:val="18"/>
                <w:szCs w:val="18"/>
              </w:rPr>
              <w:t>% within Staff or student</w:t>
            </w:r>
          </w:p>
        </w:tc>
        <w:tc>
          <w:tcPr>
            <w:tcW w:w="927" w:type="dxa"/>
            <w:tcBorders>
              <w:top w:val="single" w:sz="8" w:space="0" w:color="AEAEAE"/>
              <w:left w:val="nil"/>
              <w:bottom w:val="nil"/>
              <w:right w:val="single" w:sz="8" w:space="0" w:color="E0E0E0"/>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4.5%</w:t>
            </w:r>
          </w:p>
        </w:tc>
        <w:tc>
          <w:tcPr>
            <w:tcW w:w="927" w:type="dxa"/>
            <w:tcBorders>
              <w:top w:val="single" w:sz="8" w:space="0" w:color="AEAEAE"/>
              <w:left w:val="single" w:sz="8" w:space="0" w:color="E0E0E0"/>
              <w:bottom w:val="nil"/>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17.3%</w:t>
            </w:r>
          </w:p>
        </w:tc>
        <w:tc>
          <w:tcPr>
            <w:tcW w:w="927" w:type="dxa"/>
            <w:tcBorders>
              <w:top w:val="single" w:sz="8" w:space="0" w:color="AEAEAE"/>
              <w:left w:val="single" w:sz="8" w:space="0" w:color="E0E0E0"/>
              <w:bottom w:val="nil"/>
              <w:right w:val="single" w:sz="8" w:space="0" w:color="E0E0E0"/>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39.8%</w:t>
            </w:r>
          </w:p>
        </w:tc>
        <w:tc>
          <w:tcPr>
            <w:tcW w:w="927" w:type="dxa"/>
            <w:tcBorders>
              <w:top w:val="single" w:sz="8" w:space="0" w:color="AEAEAE"/>
              <w:left w:val="single" w:sz="8" w:space="0" w:color="E0E0E0"/>
              <w:bottom w:val="nil"/>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38.3%</w:t>
            </w:r>
          </w:p>
        </w:tc>
        <w:tc>
          <w:tcPr>
            <w:tcW w:w="927" w:type="dxa"/>
            <w:tcBorders>
              <w:top w:val="single" w:sz="8" w:space="0" w:color="AEAEAE"/>
              <w:left w:val="single" w:sz="8" w:space="0" w:color="E0E0E0"/>
              <w:bottom w:val="nil"/>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100.0%</w:t>
            </w:r>
          </w:p>
        </w:tc>
      </w:tr>
      <w:tr w:rsidR="00FF70E0" w:rsidRPr="008B6735" w:rsidTr="00D90637">
        <w:trPr>
          <w:cantSplit/>
          <w:trHeight w:val="375"/>
        </w:trPr>
        <w:tc>
          <w:tcPr>
            <w:tcW w:w="1396" w:type="dxa"/>
            <w:vMerge/>
            <w:tcBorders>
              <w:top w:val="single" w:sz="8" w:space="0" w:color="152935"/>
              <w:left w:val="nil"/>
              <w:bottom w:val="nil"/>
              <w:right w:val="nil"/>
            </w:tcBorders>
            <w:shd w:val="clear" w:color="auto" w:fill="E0E0E0"/>
          </w:tcPr>
          <w:p w:rsidR="00FF70E0" w:rsidRPr="008B6735" w:rsidRDefault="00FF70E0" w:rsidP="00D90637">
            <w:pPr>
              <w:autoSpaceDE w:val="0"/>
              <w:autoSpaceDN w:val="0"/>
              <w:adjustRightInd w:val="0"/>
              <w:spacing w:after="0" w:line="480" w:lineRule="auto"/>
              <w:rPr>
                <w:rFonts w:ascii="Arial" w:hAnsi="Arial" w:cs="Arial"/>
                <w:color w:val="010205"/>
                <w:sz w:val="18"/>
                <w:szCs w:val="18"/>
              </w:rPr>
            </w:pPr>
          </w:p>
        </w:tc>
        <w:tc>
          <w:tcPr>
            <w:tcW w:w="842" w:type="dxa"/>
            <w:vMerge w:val="restart"/>
            <w:tcBorders>
              <w:top w:val="single" w:sz="8" w:space="0" w:color="AEAEAE"/>
              <w:left w:val="nil"/>
              <w:bottom w:val="nil"/>
              <w:right w:val="nil"/>
            </w:tcBorders>
            <w:shd w:val="clear" w:color="auto" w:fill="E0E0E0"/>
          </w:tcPr>
          <w:p w:rsidR="00FF70E0" w:rsidRPr="008B6735" w:rsidRDefault="00FF70E0" w:rsidP="00D90637">
            <w:pPr>
              <w:autoSpaceDE w:val="0"/>
              <w:autoSpaceDN w:val="0"/>
              <w:adjustRightInd w:val="0"/>
              <w:spacing w:after="0" w:line="480" w:lineRule="auto"/>
              <w:ind w:left="60" w:right="60"/>
              <w:rPr>
                <w:rFonts w:ascii="Arial" w:hAnsi="Arial" w:cs="Arial"/>
                <w:color w:val="264A60"/>
                <w:sz w:val="18"/>
                <w:szCs w:val="18"/>
              </w:rPr>
            </w:pPr>
            <w:r w:rsidRPr="008B6735">
              <w:rPr>
                <w:rFonts w:ascii="Arial" w:hAnsi="Arial" w:cs="Arial"/>
                <w:color w:val="264A60"/>
                <w:sz w:val="18"/>
                <w:szCs w:val="18"/>
              </w:rPr>
              <w:t>Student</w:t>
            </w:r>
          </w:p>
        </w:tc>
        <w:tc>
          <w:tcPr>
            <w:tcW w:w="2075" w:type="dxa"/>
            <w:tcBorders>
              <w:top w:val="single" w:sz="8" w:space="0" w:color="AEAEAE"/>
              <w:left w:val="nil"/>
              <w:bottom w:val="single" w:sz="8" w:space="0" w:color="AEAEAE"/>
              <w:right w:val="nil"/>
            </w:tcBorders>
            <w:shd w:val="clear" w:color="auto" w:fill="E0E0E0"/>
          </w:tcPr>
          <w:p w:rsidR="00FF70E0" w:rsidRPr="008B6735" w:rsidRDefault="00FF70E0" w:rsidP="00D90637">
            <w:pPr>
              <w:autoSpaceDE w:val="0"/>
              <w:autoSpaceDN w:val="0"/>
              <w:adjustRightInd w:val="0"/>
              <w:spacing w:after="0" w:line="480" w:lineRule="auto"/>
              <w:ind w:left="60" w:right="60"/>
              <w:rPr>
                <w:rFonts w:ascii="Arial" w:hAnsi="Arial" w:cs="Arial"/>
                <w:color w:val="264A60"/>
                <w:sz w:val="18"/>
                <w:szCs w:val="18"/>
              </w:rPr>
            </w:pPr>
            <w:r w:rsidRPr="008B6735">
              <w:rPr>
                <w:rFonts w:ascii="Arial" w:hAnsi="Arial" w:cs="Arial"/>
                <w:color w:val="264A60"/>
                <w:sz w:val="18"/>
                <w:szCs w:val="18"/>
              </w:rPr>
              <w:t>Count</w:t>
            </w:r>
          </w:p>
        </w:tc>
        <w:tc>
          <w:tcPr>
            <w:tcW w:w="927" w:type="dxa"/>
            <w:tcBorders>
              <w:top w:val="single" w:sz="8" w:space="0" w:color="AEAEAE"/>
              <w:left w:val="nil"/>
              <w:bottom w:val="single" w:sz="8" w:space="0" w:color="AEAEAE"/>
              <w:right w:val="single" w:sz="8" w:space="0" w:color="E0E0E0"/>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188</w:t>
            </w:r>
          </w:p>
        </w:tc>
        <w:tc>
          <w:tcPr>
            <w:tcW w:w="927" w:type="dxa"/>
            <w:tcBorders>
              <w:top w:val="single" w:sz="8" w:space="0" w:color="AEAEAE"/>
              <w:left w:val="single" w:sz="8" w:space="0" w:color="E0E0E0"/>
              <w:bottom w:val="single" w:sz="8" w:space="0" w:color="AEAEAE"/>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42</w:t>
            </w:r>
          </w:p>
        </w:tc>
        <w:tc>
          <w:tcPr>
            <w:tcW w:w="927" w:type="dxa"/>
            <w:tcBorders>
              <w:top w:val="single" w:sz="8" w:space="0" w:color="AEAEAE"/>
              <w:left w:val="single" w:sz="8" w:space="0" w:color="E0E0E0"/>
              <w:bottom w:val="single" w:sz="8" w:space="0" w:color="AEAEAE"/>
              <w:right w:val="single" w:sz="8" w:space="0" w:color="E0E0E0"/>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35</w:t>
            </w:r>
          </w:p>
        </w:tc>
        <w:tc>
          <w:tcPr>
            <w:tcW w:w="927" w:type="dxa"/>
            <w:tcBorders>
              <w:top w:val="single" w:sz="8" w:space="0" w:color="AEAEAE"/>
              <w:left w:val="single" w:sz="8" w:space="0" w:color="E0E0E0"/>
              <w:bottom w:val="single" w:sz="8" w:space="0" w:color="AEAEAE"/>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15</w:t>
            </w:r>
          </w:p>
        </w:tc>
        <w:tc>
          <w:tcPr>
            <w:tcW w:w="927" w:type="dxa"/>
            <w:tcBorders>
              <w:top w:val="single" w:sz="8" w:space="0" w:color="AEAEAE"/>
              <w:left w:val="single" w:sz="8" w:space="0" w:color="E0E0E0"/>
              <w:bottom w:val="single" w:sz="8" w:space="0" w:color="AEAEAE"/>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280</w:t>
            </w:r>
          </w:p>
        </w:tc>
      </w:tr>
      <w:tr w:rsidR="00FF70E0" w:rsidRPr="008B6735" w:rsidTr="00D90637">
        <w:trPr>
          <w:cantSplit/>
          <w:trHeight w:val="353"/>
        </w:trPr>
        <w:tc>
          <w:tcPr>
            <w:tcW w:w="1396" w:type="dxa"/>
            <w:vMerge/>
            <w:tcBorders>
              <w:top w:val="single" w:sz="8" w:space="0" w:color="152935"/>
              <w:left w:val="nil"/>
              <w:bottom w:val="nil"/>
              <w:right w:val="nil"/>
            </w:tcBorders>
            <w:shd w:val="clear" w:color="auto" w:fill="E0E0E0"/>
          </w:tcPr>
          <w:p w:rsidR="00FF70E0" w:rsidRPr="008B6735" w:rsidRDefault="00FF70E0" w:rsidP="00D90637">
            <w:pPr>
              <w:autoSpaceDE w:val="0"/>
              <w:autoSpaceDN w:val="0"/>
              <w:adjustRightInd w:val="0"/>
              <w:spacing w:after="0" w:line="480" w:lineRule="auto"/>
              <w:rPr>
                <w:rFonts w:ascii="Arial" w:hAnsi="Arial" w:cs="Arial"/>
                <w:color w:val="010205"/>
                <w:sz w:val="18"/>
                <w:szCs w:val="18"/>
              </w:rPr>
            </w:pPr>
          </w:p>
        </w:tc>
        <w:tc>
          <w:tcPr>
            <w:tcW w:w="842" w:type="dxa"/>
            <w:vMerge/>
            <w:tcBorders>
              <w:top w:val="single" w:sz="8" w:space="0" w:color="AEAEAE"/>
              <w:left w:val="nil"/>
              <w:bottom w:val="nil"/>
              <w:right w:val="nil"/>
            </w:tcBorders>
            <w:shd w:val="clear" w:color="auto" w:fill="E0E0E0"/>
          </w:tcPr>
          <w:p w:rsidR="00FF70E0" w:rsidRPr="008B6735" w:rsidRDefault="00FF70E0" w:rsidP="00D90637">
            <w:pPr>
              <w:autoSpaceDE w:val="0"/>
              <w:autoSpaceDN w:val="0"/>
              <w:adjustRightInd w:val="0"/>
              <w:spacing w:after="0" w:line="480" w:lineRule="auto"/>
              <w:rPr>
                <w:rFonts w:ascii="Arial" w:hAnsi="Arial" w:cs="Arial"/>
                <w:color w:val="010205"/>
                <w:sz w:val="18"/>
                <w:szCs w:val="18"/>
              </w:rPr>
            </w:pPr>
          </w:p>
        </w:tc>
        <w:tc>
          <w:tcPr>
            <w:tcW w:w="2075" w:type="dxa"/>
            <w:tcBorders>
              <w:top w:val="single" w:sz="8" w:space="0" w:color="AEAEAE"/>
              <w:left w:val="nil"/>
              <w:bottom w:val="single" w:sz="8" w:space="0" w:color="AEAEAE"/>
              <w:right w:val="nil"/>
            </w:tcBorders>
            <w:shd w:val="clear" w:color="auto" w:fill="E0E0E0"/>
          </w:tcPr>
          <w:p w:rsidR="00FF70E0" w:rsidRPr="008B6735" w:rsidRDefault="00FF70E0" w:rsidP="00D90637">
            <w:pPr>
              <w:autoSpaceDE w:val="0"/>
              <w:autoSpaceDN w:val="0"/>
              <w:adjustRightInd w:val="0"/>
              <w:spacing w:after="0" w:line="480" w:lineRule="auto"/>
              <w:ind w:left="60" w:right="60"/>
              <w:rPr>
                <w:rFonts w:ascii="Arial" w:hAnsi="Arial" w:cs="Arial"/>
                <w:color w:val="264A60"/>
                <w:sz w:val="18"/>
                <w:szCs w:val="18"/>
              </w:rPr>
            </w:pPr>
            <w:r w:rsidRPr="008B6735">
              <w:rPr>
                <w:rFonts w:ascii="Arial" w:hAnsi="Arial" w:cs="Arial"/>
                <w:color w:val="264A60"/>
                <w:sz w:val="18"/>
                <w:szCs w:val="18"/>
              </w:rPr>
              <w:t>Expected Count</w:t>
            </w:r>
          </w:p>
        </w:tc>
        <w:tc>
          <w:tcPr>
            <w:tcW w:w="927" w:type="dxa"/>
            <w:tcBorders>
              <w:top w:val="single" w:sz="8" w:space="0" w:color="AEAEAE"/>
              <w:left w:val="nil"/>
              <w:bottom w:val="single" w:sz="8" w:space="0" w:color="AEAEAE"/>
              <w:right w:val="single" w:sz="8" w:space="0" w:color="E0E0E0"/>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131.5</w:t>
            </w:r>
          </w:p>
        </w:tc>
        <w:tc>
          <w:tcPr>
            <w:tcW w:w="927" w:type="dxa"/>
            <w:tcBorders>
              <w:top w:val="single" w:sz="8" w:space="0" w:color="AEAEAE"/>
              <w:left w:val="single" w:sz="8" w:space="0" w:color="E0E0E0"/>
              <w:bottom w:val="single" w:sz="8" w:space="0" w:color="AEAEAE"/>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44.1</w:t>
            </w:r>
          </w:p>
        </w:tc>
        <w:tc>
          <w:tcPr>
            <w:tcW w:w="927" w:type="dxa"/>
            <w:tcBorders>
              <w:top w:val="single" w:sz="8" w:space="0" w:color="AEAEAE"/>
              <w:left w:val="single" w:sz="8" w:space="0" w:color="E0E0E0"/>
              <w:bottom w:val="single" w:sz="8" w:space="0" w:color="AEAEAE"/>
              <w:right w:val="single" w:sz="8" w:space="0" w:color="E0E0E0"/>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59.7</w:t>
            </w:r>
          </w:p>
        </w:tc>
        <w:tc>
          <w:tcPr>
            <w:tcW w:w="927" w:type="dxa"/>
            <w:tcBorders>
              <w:top w:val="single" w:sz="8" w:space="0" w:color="AEAEAE"/>
              <w:left w:val="single" w:sz="8" w:space="0" w:color="E0E0E0"/>
              <w:bottom w:val="single" w:sz="8" w:space="0" w:color="AEAEAE"/>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44.7</w:t>
            </w:r>
          </w:p>
        </w:tc>
        <w:tc>
          <w:tcPr>
            <w:tcW w:w="927" w:type="dxa"/>
            <w:tcBorders>
              <w:top w:val="single" w:sz="8" w:space="0" w:color="AEAEAE"/>
              <w:left w:val="single" w:sz="8" w:space="0" w:color="E0E0E0"/>
              <w:bottom w:val="single" w:sz="8" w:space="0" w:color="AEAEAE"/>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280.0</w:t>
            </w:r>
          </w:p>
        </w:tc>
      </w:tr>
      <w:tr w:rsidR="00FF70E0" w:rsidRPr="008B6735" w:rsidTr="00D90637">
        <w:trPr>
          <w:cantSplit/>
          <w:trHeight w:val="375"/>
        </w:trPr>
        <w:tc>
          <w:tcPr>
            <w:tcW w:w="1396" w:type="dxa"/>
            <w:vMerge/>
            <w:tcBorders>
              <w:top w:val="single" w:sz="8" w:space="0" w:color="152935"/>
              <w:left w:val="nil"/>
              <w:bottom w:val="nil"/>
              <w:right w:val="nil"/>
            </w:tcBorders>
            <w:shd w:val="clear" w:color="auto" w:fill="E0E0E0"/>
          </w:tcPr>
          <w:p w:rsidR="00FF70E0" w:rsidRPr="008B6735" w:rsidRDefault="00FF70E0" w:rsidP="00D90637">
            <w:pPr>
              <w:autoSpaceDE w:val="0"/>
              <w:autoSpaceDN w:val="0"/>
              <w:adjustRightInd w:val="0"/>
              <w:spacing w:after="0" w:line="480" w:lineRule="auto"/>
              <w:rPr>
                <w:rFonts w:ascii="Arial" w:hAnsi="Arial" w:cs="Arial"/>
                <w:color w:val="010205"/>
                <w:sz w:val="18"/>
                <w:szCs w:val="18"/>
              </w:rPr>
            </w:pPr>
          </w:p>
        </w:tc>
        <w:tc>
          <w:tcPr>
            <w:tcW w:w="842" w:type="dxa"/>
            <w:vMerge/>
            <w:tcBorders>
              <w:top w:val="single" w:sz="8" w:space="0" w:color="AEAEAE"/>
              <w:left w:val="nil"/>
              <w:bottom w:val="nil"/>
              <w:right w:val="nil"/>
            </w:tcBorders>
            <w:shd w:val="clear" w:color="auto" w:fill="E0E0E0"/>
          </w:tcPr>
          <w:p w:rsidR="00FF70E0" w:rsidRPr="008B6735" w:rsidRDefault="00FF70E0" w:rsidP="00D90637">
            <w:pPr>
              <w:autoSpaceDE w:val="0"/>
              <w:autoSpaceDN w:val="0"/>
              <w:adjustRightInd w:val="0"/>
              <w:spacing w:after="0" w:line="480" w:lineRule="auto"/>
              <w:rPr>
                <w:rFonts w:ascii="Arial" w:hAnsi="Arial" w:cs="Arial"/>
                <w:color w:val="010205"/>
                <w:sz w:val="18"/>
                <w:szCs w:val="18"/>
              </w:rPr>
            </w:pPr>
          </w:p>
        </w:tc>
        <w:tc>
          <w:tcPr>
            <w:tcW w:w="2075" w:type="dxa"/>
            <w:tcBorders>
              <w:top w:val="single" w:sz="8" w:space="0" w:color="AEAEAE"/>
              <w:left w:val="nil"/>
              <w:bottom w:val="nil"/>
              <w:right w:val="nil"/>
            </w:tcBorders>
            <w:shd w:val="clear" w:color="auto" w:fill="E0E0E0"/>
          </w:tcPr>
          <w:p w:rsidR="00FF70E0" w:rsidRPr="008B6735" w:rsidRDefault="00FF70E0" w:rsidP="00D90637">
            <w:pPr>
              <w:autoSpaceDE w:val="0"/>
              <w:autoSpaceDN w:val="0"/>
              <w:adjustRightInd w:val="0"/>
              <w:spacing w:after="0" w:line="480" w:lineRule="auto"/>
              <w:ind w:left="60" w:right="60"/>
              <w:rPr>
                <w:rFonts w:ascii="Arial" w:hAnsi="Arial" w:cs="Arial"/>
                <w:color w:val="264A60"/>
                <w:sz w:val="18"/>
                <w:szCs w:val="18"/>
              </w:rPr>
            </w:pPr>
            <w:r w:rsidRPr="008B6735">
              <w:rPr>
                <w:rFonts w:ascii="Arial" w:hAnsi="Arial" w:cs="Arial"/>
                <w:color w:val="264A60"/>
                <w:sz w:val="18"/>
                <w:szCs w:val="18"/>
              </w:rPr>
              <w:t>% within Staff or student</w:t>
            </w:r>
          </w:p>
        </w:tc>
        <w:tc>
          <w:tcPr>
            <w:tcW w:w="927" w:type="dxa"/>
            <w:tcBorders>
              <w:top w:val="single" w:sz="8" w:space="0" w:color="AEAEAE"/>
              <w:left w:val="nil"/>
              <w:bottom w:val="nil"/>
              <w:right w:val="single" w:sz="8" w:space="0" w:color="E0E0E0"/>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67.1%</w:t>
            </w:r>
          </w:p>
        </w:tc>
        <w:tc>
          <w:tcPr>
            <w:tcW w:w="927" w:type="dxa"/>
            <w:tcBorders>
              <w:top w:val="single" w:sz="8" w:space="0" w:color="AEAEAE"/>
              <w:left w:val="single" w:sz="8" w:space="0" w:color="E0E0E0"/>
              <w:bottom w:val="nil"/>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15.0%</w:t>
            </w:r>
          </w:p>
        </w:tc>
        <w:tc>
          <w:tcPr>
            <w:tcW w:w="927" w:type="dxa"/>
            <w:tcBorders>
              <w:top w:val="single" w:sz="8" w:space="0" w:color="AEAEAE"/>
              <w:left w:val="single" w:sz="8" w:space="0" w:color="E0E0E0"/>
              <w:bottom w:val="nil"/>
              <w:right w:val="single" w:sz="8" w:space="0" w:color="E0E0E0"/>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12.5%</w:t>
            </w:r>
          </w:p>
        </w:tc>
        <w:tc>
          <w:tcPr>
            <w:tcW w:w="927" w:type="dxa"/>
            <w:tcBorders>
              <w:top w:val="single" w:sz="8" w:space="0" w:color="AEAEAE"/>
              <w:left w:val="single" w:sz="8" w:space="0" w:color="E0E0E0"/>
              <w:bottom w:val="nil"/>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5.4%</w:t>
            </w:r>
          </w:p>
        </w:tc>
        <w:tc>
          <w:tcPr>
            <w:tcW w:w="927" w:type="dxa"/>
            <w:tcBorders>
              <w:top w:val="single" w:sz="8" w:space="0" w:color="AEAEAE"/>
              <w:left w:val="single" w:sz="8" w:space="0" w:color="E0E0E0"/>
              <w:bottom w:val="nil"/>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100.0%</w:t>
            </w:r>
          </w:p>
        </w:tc>
      </w:tr>
      <w:tr w:rsidR="00FF70E0" w:rsidRPr="008B6735" w:rsidTr="00D90637">
        <w:trPr>
          <w:cantSplit/>
          <w:trHeight w:val="331"/>
        </w:trPr>
        <w:tc>
          <w:tcPr>
            <w:tcW w:w="2239" w:type="dxa"/>
            <w:gridSpan w:val="2"/>
            <w:vMerge w:val="restart"/>
            <w:tcBorders>
              <w:top w:val="single" w:sz="8" w:space="0" w:color="AEAEAE"/>
              <w:left w:val="nil"/>
              <w:bottom w:val="single" w:sz="8" w:space="0" w:color="152935"/>
              <w:right w:val="nil"/>
            </w:tcBorders>
            <w:shd w:val="clear" w:color="auto" w:fill="E0E0E0"/>
          </w:tcPr>
          <w:p w:rsidR="00FF70E0" w:rsidRPr="008B6735" w:rsidRDefault="00FF70E0" w:rsidP="00D90637">
            <w:pPr>
              <w:autoSpaceDE w:val="0"/>
              <w:autoSpaceDN w:val="0"/>
              <w:adjustRightInd w:val="0"/>
              <w:spacing w:after="0" w:line="480" w:lineRule="auto"/>
              <w:ind w:left="60" w:right="60"/>
              <w:rPr>
                <w:rFonts w:ascii="Arial" w:hAnsi="Arial" w:cs="Arial"/>
                <w:color w:val="264A60"/>
                <w:sz w:val="18"/>
                <w:szCs w:val="18"/>
              </w:rPr>
            </w:pPr>
            <w:r w:rsidRPr="008B6735">
              <w:rPr>
                <w:rFonts w:ascii="Arial" w:hAnsi="Arial" w:cs="Arial"/>
                <w:color w:val="264A60"/>
                <w:sz w:val="18"/>
                <w:szCs w:val="18"/>
              </w:rPr>
              <w:t>Total</w:t>
            </w:r>
          </w:p>
        </w:tc>
        <w:tc>
          <w:tcPr>
            <w:tcW w:w="2075" w:type="dxa"/>
            <w:tcBorders>
              <w:top w:val="single" w:sz="8" w:space="0" w:color="AEAEAE"/>
              <w:left w:val="nil"/>
              <w:bottom w:val="single" w:sz="8" w:space="0" w:color="AEAEAE"/>
              <w:right w:val="nil"/>
            </w:tcBorders>
            <w:shd w:val="clear" w:color="auto" w:fill="E0E0E0"/>
          </w:tcPr>
          <w:p w:rsidR="00FF70E0" w:rsidRPr="008B6735" w:rsidRDefault="00FF70E0" w:rsidP="00D90637">
            <w:pPr>
              <w:autoSpaceDE w:val="0"/>
              <w:autoSpaceDN w:val="0"/>
              <w:adjustRightInd w:val="0"/>
              <w:spacing w:after="0" w:line="480" w:lineRule="auto"/>
              <w:ind w:left="60" w:right="60"/>
              <w:rPr>
                <w:rFonts w:ascii="Arial" w:hAnsi="Arial" w:cs="Arial"/>
                <w:color w:val="264A60"/>
                <w:sz w:val="18"/>
                <w:szCs w:val="18"/>
              </w:rPr>
            </w:pPr>
            <w:r w:rsidRPr="008B6735">
              <w:rPr>
                <w:rFonts w:ascii="Arial" w:hAnsi="Arial" w:cs="Arial"/>
                <w:color w:val="264A60"/>
                <w:sz w:val="18"/>
                <w:szCs w:val="18"/>
              </w:rPr>
              <w:t>Count</w:t>
            </w:r>
          </w:p>
        </w:tc>
        <w:tc>
          <w:tcPr>
            <w:tcW w:w="927" w:type="dxa"/>
            <w:tcBorders>
              <w:top w:val="single" w:sz="8" w:space="0" w:color="AEAEAE"/>
              <w:left w:val="nil"/>
              <w:bottom w:val="single" w:sz="8" w:space="0" w:color="AEAEAE"/>
              <w:right w:val="single" w:sz="8" w:space="0" w:color="E0E0E0"/>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194</w:t>
            </w:r>
          </w:p>
        </w:tc>
        <w:tc>
          <w:tcPr>
            <w:tcW w:w="927" w:type="dxa"/>
            <w:tcBorders>
              <w:top w:val="single" w:sz="8" w:space="0" w:color="AEAEAE"/>
              <w:left w:val="single" w:sz="8" w:space="0" w:color="E0E0E0"/>
              <w:bottom w:val="single" w:sz="8" w:space="0" w:color="AEAEAE"/>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65</w:t>
            </w:r>
          </w:p>
        </w:tc>
        <w:tc>
          <w:tcPr>
            <w:tcW w:w="927" w:type="dxa"/>
            <w:tcBorders>
              <w:top w:val="single" w:sz="8" w:space="0" w:color="AEAEAE"/>
              <w:left w:val="single" w:sz="8" w:space="0" w:color="E0E0E0"/>
              <w:bottom w:val="single" w:sz="8" w:space="0" w:color="AEAEAE"/>
              <w:right w:val="single" w:sz="8" w:space="0" w:color="E0E0E0"/>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88</w:t>
            </w:r>
          </w:p>
        </w:tc>
        <w:tc>
          <w:tcPr>
            <w:tcW w:w="927" w:type="dxa"/>
            <w:tcBorders>
              <w:top w:val="single" w:sz="8" w:space="0" w:color="AEAEAE"/>
              <w:left w:val="single" w:sz="8" w:space="0" w:color="E0E0E0"/>
              <w:bottom w:val="single" w:sz="8" w:space="0" w:color="AEAEAE"/>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66</w:t>
            </w:r>
          </w:p>
        </w:tc>
        <w:tc>
          <w:tcPr>
            <w:tcW w:w="927" w:type="dxa"/>
            <w:tcBorders>
              <w:top w:val="single" w:sz="8" w:space="0" w:color="AEAEAE"/>
              <w:left w:val="single" w:sz="8" w:space="0" w:color="E0E0E0"/>
              <w:bottom w:val="single" w:sz="8" w:space="0" w:color="AEAEAE"/>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413</w:t>
            </w:r>
          </w:p>
        </w:tc>
      </w:tr>
      <w:tr w:rsidR="00FF70E0" w:rsidRPr="008B6735" w:rsidTr="00D90637">
        <w:trPr>
          <w:cantSplit/>
          <w:trHeight w:val="375"/>
        </w:trPr>
        <w:tc>
          <w:tcPr>
            <w:tcW w:w="2239" w:type="dxa"/>
            <w:gridSpan w:val="2"/>
            <w:vMerge/>
            <w:tcBorders>
              <w:top w:val="single" w:sz="8" w:space="0" w:color="AEAEAE"/>
              <w:left w:val="nil"/>
              <w:bottom w:val="single" w:sz="8" w:space="0" w:color="152935"/>
              <w:right w:val="nil"/>
            </w:tcBorders>
            <w:shd w:val="clear" w:color="auto" w:fill="E0E0E0"/>
          </w:tcPr>
          <w:p w:rsidR="00FF70E0" w:rsidRPr="008B6735" w:rsidRDefault="00FF70E0" w:rsidP="00D90637">
            <w:pPr>
              <w:autoSpaceDE w:val="0"/>
              <w:autoSpaceDN w:val="0"/>
              <w:adjustRightInd w:val="0"/>
              <w:spacing w:after="0" w:line="480" w:lineRule="auto"/>
              <w:rPr>
                <w:rFonts w:ascii="Arial" w:hAnsi="Arial" w:cs="Arial"/>
                <w:color w:val="010205"/>
                <w:sz w:val="18"/>
                <w:szCs w:val="18"/>
              </w:rPr>
            </w:pPr>
          </w:p>
        </w:tc>
        <w:tc>
          <w:tcPr>
            <w:tcW w:w="2075" w:type="dxa"/>
            <w:tcBorders>
              <w:top w:val="single" w:sz="8" w:space="0" w:color="AEAEAE"/>
              <w:left w:val="nil"/>
              <w:bottom w:val="single" w:sz="8" w:space="0" w:color="AEAEAE"/>
              <w:right w:val="nil"/>
            </w:tcBorders>
            <w:shd w:val="clear" w:color="auto" w:fill="E0E0E0"/>
          </w:tcPr>
          <w:p w:rsidR="00FF70E0" w:rsidRPr="008B6735" w:rsidRDefault="00FF70E0" w:rsidP="00D90637">
            <w:pPr>
              <w:autoSpaceDE w:val="0"/>
              <w:autoSpaceDN w:val="0"/>
              <w:adjustRightInd w:val="0"/>
              <w:spacing w:after="0" w:line="480" w:lineRule="auto"/>
              <w:ind w:left="60" w:right="60"/>
              <w:rPr>
                <w:rFonts w:ascii="Arial" w:hAnsi="Arial" w:cs="Arial"/>
                <w:color w:val="264A60"/>
                <w:sz w:val="18"/>
                <w:szCs w:val="18"/>
              </w:rPr>
            </w:pPr>
            <w:r w:rsidRPr="008B6735">
              <w:rPr>
                <w:rFonts w:ascii="Arial" w:hAnsi="Arial" w:cs="Arial"/>
                <w:color w:val="264A60"/>
                <w:sz w:val="18"/>
                <w:szCs w:val="18"/>
              </w:rPr>
              <w:t>Expected Count</w:t>
            </w:r>
          </w:p>
        </w:tc>
        <w:tc>
          <w:tcPr>
            <w:tcW w:w="927" w:type="dxa"/>
            <w:tcBorders>
              <w:top w:val="single" w:sz="8" w:space="0" w:color="AEAEAE"/>
              <w:left w:val="nil"/>
              <w:bottom w:val="single" w:sz="8" w:space="0" w:color="AEAEAE"/>
              <w:right w:val="single" w:sz="8" w:space="0" w:color="E0E0E0"/>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194.0</w:t>
            </w:r>
          </w:p>
        </w:tc>
        <w:tc>
          <w:tcPr>
            <w:tcW w:w="927" w:type="dxa"/>
            <w:tcBorders>
              <w:top w:val="single" w:sz="8" w:space="0" w:color="AEAEAE"/>
              <w:left w:val="single" w:sz="8" w:space="0" w:color="E0E0E0"/>
              <w:bottom w:val="single" w:sz="8" w:space="0" w:color="AEAEAE"/>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65.0</w:t>
            </w:r>
          </w:p>
        </w:tc>
        <w:tc>
          <w:tcPr>
            <w:tcW w:w="927" w:type="dxa"/>
            <w:tcBorders>
              <w:top w:val="single" w:sz="8" w:space="0" w:color="AEAEAE"/>
              <w:left w:val="single" w:sz="8" w:space="0" w:color="E0E0E0"/>
              <w:bottom w:val="single" w:sz="8" w:space="0" w:color="AEAEAE"/>
              <w:right w:val="single" w:sz="8" w:space="0" w:color="E0E0E0"/>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88.0</w:t>
            </w:r>
          </w:p>
        </w:tc>
        <w:tc>
          <w:tcPr>
            <w:tcW w:w="927" w:type="dxa"/>
            <w:tcBorders>
              <w:top w:val="single" w:sz="8" w:space="0" w:color="AEAEAE"/>
              <w:left w:val="single" w:sz="8" w:space="0" w:color="E0E0E0"/>
              <w:bottom w:val="single" w:sz="8" w:space="0" w:color="AEAEAE"/>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66.0</w:t>
            </w:r>
          </w:p>
        </w:tc>
        <w:tc>
          <w:tcPr>
            <w:tcW w:w="927" w:type="dxa"/>
            <w:tcBorders>
              <w:top w:val="single" w:sz="8" w:space="0" w:color="AEAEAE"/>
              <w:left w:val="single" w:sz="8" w:space="0" w:color="E0E0E0"/>
              <w:bottom w:val="single" w:sz="8" w:space="0" w:color="AEAEAE"/>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413.0</w:t>
            </w:r>
          </w:p>
        </w:tc>
      </w:tr>
      <w:tr w:rsidR="00FF70E0" w:rsidRPr="008B6735" w:rsidTr="00D90637">
        <w:trPr>
          <w:cantSplit/>
          <w:trHeight w:val="353"/>
        </w:trPr>
        <w:tc>
          <w:tcPr>
            <w:tcW w:w="2239" w:type="dxa"/>
            <w:gridSpan w:val="2"/>
            <w:vMerge/>
            <w:tcBorders>
              <w:top w:val="single" w:sz="8" w:space="0" w:color="AEAEAE"/>
              <w:left w:val="nil"/>
              <w:bottom w:val="single" w:sz="8" w:space="0" w:color="152935"/>
              <w:right w:val="nil"/>
            </w:tcBorders>
            <w:shd w:val="clear" w:color="auto" w:fill="E0E0E0"/>
          </w:tcPr>
          <w:p w:rsidR="00FF70E0" w:rsidRPr="008B6735" w:rsidRDefault="00FF70E0" w:rsidP="00D90637">
            <w:pPr>
              <w:autoSpaceDE w:val="0"/>
              <w:autoSpaceDN w:val="0"/>
              <w:adjustRightInd w:val="0"/>
              <w:spacing w:after="0" w:line="480" w:lineRule="auto"/>
              <w:rPr>
                <w:rFonts w:ascii="Arial" w:hAnsi="Arial" w:cs="Arial"/>
                <w:color w:val="010205"/>
                <w:sz w:val="18"/>
                <w:szCs w:val="18"/>
              </w:rPr>
            </w:pPr>
          </w:p>
        </w:tc>
        <w:tc>
          <w:tcPr>
            <w:tcW w:w="2075" w:type="dxa"/>
            <w:tcBorders>
              <w:top w:val="single" w:sz="8" w:space="0" w:color="AEAEAE"/>
              <w:left w:val="nil"/>
              <w:bottom w:val="single" w:sz="8" w:space="0" w:color="152935"/>
              <w:right w:val="nil"/>
            </w:tcBorders>
            <w:shd w:val="clear" w:color="auto" w:fill="E0E0E0"/>
          </w:tcPr>
          <w:p w:rsidR="00FF70E0" w:rsidRPr="008B6735" w:rsidRDefault="00FF70E0" w:rsidP="00D90637">
            <w:pPr>
              <w:autoSpaceDE w:val="0"/>
              <w:autoSpaceDN w:val="0"/>
              <w:adjustRightInd w:val="0"/>
              <w:spacing w:after="0" w:line="480" w:lineRule="auto"/>
              <w:ind w:left="60" w:right="60"/>
              <w:rPr>
                <w:rFonts w:ascii="Arial" w:hAnsi="Arial" w:cs="Arial"/>
                <w:color w:val="264A60"/>
                <w:sz w:val="18"/>
                <w:szCs w:val="18"/>
              </w:rPr>
            </w:pPr>
            <w:r w:rsidRPr="008B6735">
              <w:rPr>
                <w:rFonts w:ascii="Arial" w:hAnsi="Arial" w:cs="Arial"/>
                <w:color w:val="264A60"/>
                <w:sz w:val="18"/>
                <w:szCs w:val="18"/>
              </w:rPr>
              <w:t>% within Staff or student</w:t>
            </w:r>
          </w:p>
        </w:tc>
        <w:tc>
          <w:tcPr>
            <w:tcW w:w="927" w:type="dxa"/>
            <w:tcBorders>
              <w:top w:val="single" w:sz="8" w:space="0" w:color="AEAEAE"/>
              <w:left w:val="nil"/>
              <w:bottom w:val="single" w:sz="8" w:space="0" w:color="152935"/>
              <w:right w:val="single" w:sz="8" w:space="0" w:color="E0E0E0"/>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47.0%</w:t>
            </w:r>
          </w:p>
        </w:tc>
        <w:tc>
          <w:tcPr>
            <w:tcW w:w="927" w:type="dxa"/>
            <w:tcBorders>
              <w:top w:val="single" w:sz="8" w:space="0" w:color="AEAEAE"/>
              <w:left w:val="single" w:sz="8" w:space="0" w:color="E0E0E0"/>
              <w:bottom w:val="single" w:sz="8" w:space="0" w:color="152935"/>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15.7%</w:t>
            </w:r>
          </w:p>
        </w:tc>
        <w:tc>
          <w:tcPr>
            <w:tcW w:w="927" w:type="dxa"/>
            <w:tcBorders>
              <w:top w:val="single" w:sz="8" w:space="0" w:color="AEAEAE"/>
              <w:left w:val="single" w:sz="8" w:space="0" w:color="E0E0E0"/>
              <w:bottom w:val="single" w:sz="8" w:space="0" w:color="152935"/>
              <w:right w:val="single" w:sz="8" w:space="0" w:color="E0E0E0"/>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21.3%</w:t>
            </w:r>
          </w:p>
        </w:tc>
        <w:tc>
          <w:tcPr>
            <w:tcW w:w="927" w:type="dxa"/>
            <w:tcBorders>
              <w:top w:val="single" w:sz="8" w:space="0" w:color="AEAEAE"/>
              <w:left w:val="single" w:sz="8" w:space="0" w:color="E0E0E0"/>
              <w:bottom w:val="single" w:sz="8" w:space="0" w:color="152935"/>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16.0%</w:t>
            </w:r>
          </w:p>
        </w:tc>
        <w:tc>
          <w:tcPr>
            <w:tcW w:w="927" w:type="dxa"/>
            <w:tcBorders>
              <w:top w:val="single" w:sz="8" w:space="0" w:color="AEAEAE"/>
              <w:left w:val="single" w:sz="8" w:space="0" w:color="E0E0E0"/>
              <w:bottom w:val="single" w:sz="8" w:space="0" w:color="152935"/>
              <w:right w:val="nil"/>
            </w:tcBorders>
            <w:shd w:val="clear" w:color="auto" w:fill="FFFFFF"/>
          </w:tcPr>
          <w:p w:rsidR="00FF70E0" w:rsidRPr="008B6735" w:rsidRDefault="00FF70E0" w:rsidP="00D90637">
            <w:pPr>
              <w:autoSpaceDE w:val="0"/>
              <w:autoSpaceDN w:val="0"/>
              <w:adjustRightInd w:val="0"/>
              <w:spacing w:after="0" w:line="480" w:lineRule="auto"/>
              <w:ind w:left="60" w:right="60"/>
              <w:jc w:val="right"/>
              <w:rPr>
                <w:rFonts w:ascii="Arial" w:hAnsi="Arial" w:cs="Arial"/>
                <w:color w:val="010205"/>
                <w:sz w:val="18"/>
                <w:szCs w:val="18"/>
              </w:rPr>
            </w:pPr>
            <w:r w:rsidRPr="008B6735">
              <w:rPr>
                <w:rFonts w:ascii="Arial" w:hAnsi="Arial" w:cs="Arial"/>
                <w:color w:val="010205"/>
                <w:sz w:val="18"/>
                <w:szCs w:val="18"/>
              </w:rPr>
              <w:t>100.0%</w:t>
            </w:r>
          </w:p>
        </w:tc>
      </w:tr>
    </w:tbl>
    <w:p w:rsidR="003F734B" w:rsidRPr="003F734B" w:rsidRDefault="003F734B" w:rsidP="003F734B"/>
    <w:p w:rsidR="005E0E7A" w:rsidRDefault="00FF70E0" w:rsidP="005E0E7A">
      <w:pPr>
        <w:spacing w:line="480" w:lineRule="auto"/>
        <w:rPr>
          <w:rFonts w:cstheme="minorHAnsi"/>
          <w:color w:val="000000"/>
          <w:szCs w:val="27"/>
        </w:rPr>
      </w:pPr>
      <w:r>
        <w:rPr>
          <w:rFonts w:cstheme="minorHAnsi"/>
          <w:color w:val="000000"/>
          <w:szCs w:val="27"/>
        </w:rPr>
        <w:t>In this test the data was initially cleansed, removing all subject data where they hadn’t ticket a box for both or either of the variables.  This resulted in a test sample of 416 persons and ensured test validity.</w:t>
      </w:r>
    </w:p>
    <w:p w:rsidR="005E0E7A" w:rsidRDefault="005E0E7A" w:rsidP="005E0E7A">
      <w:pPr>
        <w:spacing w:line="480" w:lineRule="auto"/>
        <w:rPr>
          <w:rFonts w:cstheme="minorHAnsi"/>
          <w:color w:val="000000"/>
          <w:szCs w:val="27"/>
        </w:rPr>
      </w:pPr>
      <w:r>
        <w:rPr>
          <w:rFonts w:cstheme="minorHAnsi"/>
          <w:color w:val="000000"/>
          <w:szCs w:val="27"/>
        </w:rPr>
        <w:t>The results of (χ = 168.659, df = 3</w:t>
      </w:r>
      <w:r w:rsidRPr="00F52DB0">
        <w:rPr>
          <w:rFonts w:cstheme="minorHAnsi"/>
          <w:color w:val="000000"/>
          <w:szCs w:val="27"/>
        </w:rPr>
        <w:t>, p</w:t>
      </w:r>
      <w:r>
        <w:rPr>
          <w:rFonts w:cstheme="minorHAnsi"/>
          <w:color w:val="000000"/>
          <w:szCs w:val="27"/>
        </w:rPr>
        <w:t xml:space="preserve"> </w:t>
      </w:r>
      <w:r w:rsidRPr="00F52DB0">
        <w:rPr>
          <w:rFonts w:cstheme="minorHAnsi"/>
          <w:color w:val="000000"/>
          <w:szCs w:val="27"/>
        </w:rPr>
        <w:t>= .000</w:t>
      </w:r>
      <w:r>
        <w:rPr>
          <w:rFonts w:cstheme="minorHAnsi"/>
          <w:color w:val="000000"/>
          <w:szCs w:val="27"/>
        </w:rPr>
        <w:t>) show there is a very highly statistically significant difference between the age groups of students and staff at the University</w:t>
      </w:r>
      <w:r w:rsidR="00FC251E">
        <w:rPr>
          <w:rFonts w:cstheme="minorHAnsi"/>
          <w:color w:val="000000"/>
          <w:szCs w:val="27"/>
        </w:rPr>
        <w:t xml:space="preserve">, so we can accept </w:t>
      </w:r>
      <w:r w:rsidR="00FC251E" w:rsidRPr="00F52DB0">
        <w:rPr>
          <w:color w:val="000000"/>
        </w:rPr>
        <w:t>H</w:t>
      </w:r>
      <w:r w:rsidR="00FC251E">
        <w:rPr>
          <w:color w:val="000000"/>
          <w:sz w:val="12"/>
        </w:rPr>
        <w:t>2A</w:t>
      </w:r>
      <w:r>
        <w:rPr>
          <w:rFonts w:cstheme="minorHAnsi"/>
          <w:color w:val="000000"/>
          <w:szCs w:val="27"/>
        </w:rPr>
        <w:t>.  This further consolidates some of the points raised in hypothesis 1.</w:t>
      </w:r>
    </w:p>
    <w:p w:rsidR="005E0E7A" w:rsidRDefault="005E0E7A" w:rsidP="005E0E7A">
      <w:pPr>
        <w:spacing w:line="480" w:lineRule="auto"/>
      </w:pPr>
      <w:r>
        <w:rPr>
          <w:rFonts w:cstheme="minorHAnsi"/>
          <w:color w:val="000000"/>
          <w:szCs w:val="27"/>
        </w:rPr>
        <w:t>The only group with results similar to that expected from the data in this test is 26-35.  There were very few staff in in the 18-25 range, registering 6 out of an expected 62.5.  The student who were 18-25 numbered at 188, well above the 131.5</w:t>
      </w:r>
      <w:r>
        <w:t xml:space="preserve"> expected from the test.</w:t>
      </w:r>
    </w:p>
    <w:p w:rsidR="00E863CF" w:rsidRDefault="00E863CF" w:rsidP="005E0E7A">
      <w:pPr>
        <w:spacing w:line="480" w:lineRule="auto"/>
      </w:pPr>
      <w:r>
        <w:t>When looking at the crosstabulation, this is reinforced when looking at the 51+ age grouping.  There were 51 staff when only 21.3 were expected whereas only 15 students were over 51 (44.7 expected).</w:t>
      </w:r>
    </w:p>
    <w:p w:rsidR="00E863CF" w:rsidRDefault="002A6FDC" w:rsidP="005E0E7A">
      <w:pPr>
        <w:spacing w:line="480" w:lineRule="auto"/>
      </w:pPr>
      <w:r>
        <w:t xml:space="preserve">University and College Admissions (UCAS) claim that 40% of 18-19 year olds attend university on under-graduate degrees each year. </w:t>
      </w:r>
      <w:sdt>
        <w:sdtPr>
          <w:id w:val="-309410354"/>
          <w:citation/>
        </w:sdtPr>
        <w:sdtEndPr/>
        <w:sdtContent>
          <w:r>
            <w:fldChar w:fldCharType="begin"/>
          </w:r>
          <w:r>
            <w:rPr>
              <w:lang w:val="en-US"/>
            </w:rPr>
            <w:instrText xml:space="preserve"> CITATION Uni15 \l 1033 </w:instrText>
          </w:r>
          <w:r>
            <w:fldChar w:fldCharType="separate"/>
          </w:r>
          <w:r w:rsidR="00FC251E" w:rsidRPr="00FC251E">
            <w:rPr>
              <w:noProof/>
              <w:lang w:val="en-US"/>
            </w:rPr>
            <w:t>(University and College Admissions, 2015)</w:t>
          </w:r>
          <w:r>
            <w:fldChar w:fldCharType="end"/>
          </w:r>
        </w:sdtContent>
      </w:sdt>
      <w:r>
        <w:t xml:space="preserve"> UWTSD runs a number </w:t>
      </w:r>
      <w:r>
        <w:lastRenderedPageBreak/>
        <w:t>of undergraduate degrees</w:t>
      </w:r>
      <w:r w:rsidR="00E863CF">
        <w:t xml:space="preserve"> </w:t>
      </w:r>
      <w:r>
        <w:t>and this is likely to explain the results; particularly the skew towards students in the 18-25 year old category.</w:t>
      </w:r>
    </w:p>
    <w:p w:rsidR="002A6FDC" w:rsidRDefault="002A6FDC" w:rsidP="005E0E7A">
      <w:pPr>
        <w:spacing w:line="480" w:lineRule="auto"/>
      </w:pPr>
      <w:r>
        <w:t>Equally, many staff are lecturers which requires the necessary expertise, and qualifications.  Both of these take time; it would be highly unlikely for someone aged 18 to have these.</w:t>
      </w:r>
    </w:p>
    <w:p w:rsidR="006F1993" w:rsidRDefault="006F1993" w:rsidP="005E0E7A">
      <w:pPr>
        <w:spacing w:line="480" w:lineRule="auto"/>
      </w:pPr>
      <w:r>
        <w:t xml:space="preserve">The data is limited in some respects as the groupings are quite large, although they do conform </w:t>
      </w:r>
      <w:r w:rsidR="00FC251E">
        <w:t>to</w:t>
      </w:r>
      <w:r>
        <w:t xml:space="preserve"> Nation Office for Statistics grouping</w:t>
      </w:r>
      <w:r w:rsidR="00FC251E">
        <w:t>s</w:t>
      </w:r>
      <w:r>
        <w:t>, a breakdown into smaller groups would be beneficial to understand this area more accurately.</w:t>
      </w:r>
    </w:p>
    <w:p w:rsidR="006F1993" w:rsidRDefault="00FC251E" w:rsidP="00FC251E">
      <w:pPr>
        <w:pStyle w:val="Heading2"/>
      </w:pPr>
      <w:r>
        <w:t xml:space="preserve">Hypothesis 3 </w:t>
      </w:r>
      <w:r w:rsidR="001E1693">
        <w:t>–</w:t>
      </w:r>
      <w:r>
        <w:t xml:space="preserve"> </w:t>
      </w:r>
      <w:r w:rsidR="001E1693">
        <w:t>car share number of passengers</w:t>
      </w:r>
    </w:p>
    <w:p w:rsidR="001E1693" w:rsidRPr="001E1693" w:rsidRDefault="001E1693" w:rsidP="001E1693"/>
    <w:p w:rsidR="001E1693" w:rsidRDefault="001E1693" w:rsidP="001E1693">
      <w:r w:rsidRPr="00F52DB0">
        <w:rPr>
          <w:color w:val="000000"/>
        </w:rPr>
        <w:t>H</w:t>
      </w:r>
      <w:r>
        <w:rPr>
          <w:color w:val="000000"/>
          <w:sz w:val="12"/>
        </w:rPr>
        <w:t>3</w:t>
      </w:r>
      <w:r w:rsidRPr="00F52DB0">
        <w:rPr>
          <w:color w:val="000000"/>
        </w:rPr>
        <w:t>:</w:t>
      </w:r>
      <w:r w:rsidRPr="00F52DB0">
        <w:t xml:space="preserve"> There</w:t>
      </w:r>
      <w:r w:rsidRPr="00F52DB0">
        <w:rPr>
          <w:sz w:val="20"/>
        </w:rPr>
        <w:t xml:space="preserve"> </w:t>
      </w:r>
      <w:r>
        <w:t>is no difference in the number of passengers in car shares between staff and students.</w:t>
      </w:r>
    </w:p>
    <w:p w:rsidR="001E1693" w:rsidRDefault="001E1693" w:rsidP="001E1693">
      <w:r w:rsidRPr="00F52DB0">
        <w:rPr>
          <w:color w:val="000000"/>
        </w:rPr>
        <w:t>H</w:t>
      </w:r>
      <w:r>
        <w:rPr>
          <w:color w:val="000000"/>
          <w:sz w:val="12"/>
        </w:rPr>
        <w:t>3A</w:t>
      </w:r>
      <w:r w:rsidRPr="00F52DB0">
        <w:rPr>
          <w:color w:val="000000"/>
        </w:rPr>
        <w:t>:</w:t>
      </w:r>
      <w:r>
        <w:rPr>
          <w:color w:val="000000"/>
        </w:rPr>
        <w:t xml:space="preserve"> </w:t>
      </w:r>
      <w:r w:rsidRPr="00F52DB0">
        <w:t>There</w:t>
      </w:r>
      <w:r w:rsidRPr="00F52DB0">
        <w:rPr>
          <w:sz w:val="20"/>
        </w:rPr>
        <w:t xml:space="preserve"> </w:t>
      </w:r>
      <w:r>
        <w:t>is a difference in the number of passengers in car shares between staff and students.</w:t>
      </w:r>
    </w:p>
    <w:p w:rsidR="001E1693" w:rsidRDefault="001E1693"/>
    <w:tbl>
      <w:tblPr>
        <w:tblpPr w:leftFromText="180" w:rightFromText="180" w:vertAnchor="text" w:horzAnchor="margin" w:tblpY="70"/>
        <w:tblW w:w="72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37"/>
        <w:gridCol w:w="737"/>
        <w:gridCol w:w="2091"/>
        <w:gridCol w:w="1030"/>
        <w:gridCol w:w="1030"/>
        <w:gridCol w:w="1030"/>
      </w:tblGrid>
      <w:tr w:rsidR="001E1693" w:rsidRPr="00242C69" w:rsidTr="001E1693">
        <w:trPr>
          <w:cantSplit/>
        </w:trPr>
        <w:tc>
          <w:tcPr>
            <w:tcW w:w="7255" w:type="dxa"/>
            <w:gridSpan w:val="6"/>
            <w:tcBorders>
              <w:top w:val="nil"/>
              <w:left w:val="nil"/>
              <w:bottom w:val="nil"/>
              <w:right w:val="nil"/>
            </w:tcBorders>
            <w:shd w:val="clear" w:color="auto" w:fill="FFFFFF"/>
            <w:vAlign w:val="center"/>
          </w:tcPr>
          <w:p w:rsidR="001E1693" w:rsidRPr="00242C69" w:rsidRDefault="001E1693" w:rsidP="001E1693">
            <w:pPr>
              <w:autoSpaceDE w:val="0"/>
              <w:autoSpaceDN w:val="0"/>
              <w:adjustRightInd w:val="0"/>
              <w:spacing w:after="0" w:line="480" w:lineRule="auto"/>
              <w:ind w:left="60" w:right="60"/>
              <w:jc w:val="center"/>
              <w:rPr>
                <w:rFonts w:ascii="Arial" w:hAnsi="Arial" w:cs="Arial"/>
                <w:color w:val="010205"/>
              </w:rPr>
            </w:pPr>
            <w:r w:rsidRPr="00242C69">
              <w:rPr>
                <w:rFonts w:ascii="Arial" w:hAnsi="Arial" w:cs="Arial"/>
                <w:b/>
                <w:bCs/>
                <w:color w:val="010205"/>
              </w:rPr>
              <w:t>Passengers * Staff or student Crosstabulation</w:t>
            </w:r>
          </w:p>
        </w:tc>
      </w:tr>
      <w:tr w:rsidR="001E1693" w:rsidRPr="00242C69" w:rsidTr="001E1693">
        <w:trPr>
          <w:cantSplit/>
        </w:trPr>
        <w:tc>
          <w:tcPr>
            <w:tcW w:w="4165" w:type="dxa"/>
            <w:gridSpan w:val="3"/>
            <w:vMerge w:val="restart"/>
            <w:tcBorders>
              <w:top w:val="nil"/>
              <w:left w:val="nil"/>
              <w:bottom w:val="nil"/>
              <w:right w:val="nil"/>
            </w:tcBorders>
            <w:shd w:val="clear" w:color="auto" w:fill="FFFFFF"/>
            <w:vAlign w:val="bottom"/>
          </w:tcPr>
          <w:p w:rsidR="001E1693" w:rsidRPr="00242C69" w:rsidRDefault="001E1693" w:rsidP="001E1693">
            <w:pPr>
              <w:autoSpaceDE w:val="0"/>
              <w:autoSpaceDN w:val="0"/>
              <w:adjustRightInd w:val="0"/>
              <w:spacing w:after="0" w:line="480" w:lineRule="auto"/>
              <w:rPr>
                <w:rFonts w:ascii="Times New Roman" w:hAnsi="Times New Roman" w:cs="Times New Roman"/>
                <w:sz w:val="24"/>
                <w:szCs w:val="24"/>
              </w:rPr>
            </w:pPr>
          </w:p>
        </w:tc>
        <w:tc>
          <w:tcPr>
            <w:tcW w:w="2060" w:type="dxa"/>
            <w:gridSpan w:val="2"/>
            <w:tcBorders>
              <w:top w:val="nil"/>
              <w:left w:val="nil"/>
              <w:bottom w:val="nil"/>
              <w:right w:val="single" w:sz="8" w:space="0" w:color="E0E0E0"/>
            </w:tcBorders>
            <w:shd w:val="clear" w:color="auto" w:fill="FFFFFF"/>
            <w:vAlign w:val="bottom"/>
          </w:tcPr>
          <w:p w:rsidR="001E1693" w:rsidRPr="00242C69" w:rsidRDefault="001E1693" w:rsidP="001E1693">
            <w:pPr>
              <w:autoSpaceDE w:val="0"/>
              <w:autoSpaceDN w:val="0"/>
              <w:adjustRightInd w:val="0"/>
              <w:spacing w:after="0" w:line="480" w:lineRule="auto"/>
              <w:ind w:left="60" w:right="60"/>
              <w:jc w:val="center"/>
              <w:rPr>
                <w:rFonts w:ascii="Arial" w:hAnsi="Arial" w:cs="Arial"/>
                <w:color w:val="264A60"/>
                <w:sz w:val="18"/>
                <w:szCs w:val="18"/>
              </w:rPr>
            </w:pPr>
            <w:r w:rsidRPr="00242C69">
              <w:rPr>
                <w:rFonts w:ascii="Arial" w:hAnsi="Arial" w:cs="Arial"/>
                <w:color w:val="264A60"/>
                <w:sz w:val="18"/>
                <w:szCs w:val="18"/>
              </w:rPr>
              <w:t>Staff or student</w:t>
            </w:r>
          </w:p>
        </w:tc>
        <w:tc>
          <w:tcPr>
            <w:tcW w:w="1030" w:type="dxa"/>
            <w:vMerge w:val="restart"/>
            <w:tcBorders>
              <w:top w:val="nil"/>
              <w:left w:val="single" w:sz="8" w:space="0" w:color="E0E0E0"/>
              <w:bottom w:val="nil"/>
              <w:right w:val="nil"/>
            </w:tcBorders>
            <w:shd w:val="clear" w:color="auto" w:fill="FFFFFF"/>
            <w:vAlign w:val="bottom"/>
          </w:tcPr>
          <w:p w:rsidR="001E1693" w:rsidRPr="00242C69" w:rsidRDefault="001E1693" w:rsidP="001E1693">
            <w:pPr>
              <w:autoSpaceDE w:val="0"/>
              <w:autoSpaceDN w:val="0"/>
              <w:adjustRightInd w:val="0"/>
              <w:spacing w:after="0" w:line="480" w:lineRule="auto"/>
              <w:ind w:left="60" w:right="60"/>
              <w:jc w:val="center"/>
              <w:rPr>
                <w:rFonts w:ascii="Arial" w:hAnsi="Arial" w:cs="Arial"/>
                <w:color w:val="264A60"/>
                <w:sz w:val="18"/>
                <w:szCs w:val="18"/>
              </w:rPr>
            </w:pPr>
            <w:r w:rsidRPr="00242C69">
              <w:rPr>
                <w:rFonts w:ascii="Arial" w:hAnsi="Arial" w:cs="Arial"/>
                <w:color w:val="264A60"/>
                <w:sz w:val="18"/>
                <w:szCs w:val="18"/>
              </w:rPr>
              <w:t>Total</w:t>
            </w:r>
          </w:p>
        </w:tc>
      </w:tr>
      <w:tr w:rsidR="001E1693" w:rsidRPr="00242C69" w:rsidTr="001E1693">
        <w:trPr>
          <w:cantSplit/>
        </w:trPr>
        <w:tc>
          <w:tcPr>
            <w:tcW w:w="4165" w:type="dxa"/>
            <w:gridSpan w:val="3"/>
            <w:vMerge/>
            <w:tcBorders>
              <w:top w:val="nil"/>
              <w:left w:val="nil"/>
              <w:bottom w:val="nil"/>
              <w:right w:val="nil"/>
            </w:tcBorders>
            <w:shd w:val="clear" w:color="auto" w:fill="FFFFFF"/>
            <w:vAlign w:val="bottom"/>
          </w:tcPr>
          <w:p w:rsidR="001E1693" w:rsidRPr="00242C69" w:rsidRDefault="001E1693" w:rsidP="001E1693">
            <w:pPr>
              <w:autoSpaceDE w:val="0"/>
              <w:autoSpaceDN w:val="0"/>
              <w:adjustRightInd w:val="0"/>
              <w:spacing w:after="0" w:line="480" w:lineRule="auto"/>
              <w:rPr>
                <w:rFonts w:ascii="Arial" w:hAnsi="Arial" w:cs="Arial"/>
                <w:color w:val="264A60"/>
                <w:sz w:val="18"/>
                <w:szCs w:val="18"/>
              </w:rPr>
            </w:pPr>
          </w:p>
        </w:tc>
        <w:tc>
          <w:tcPr>
            <w:tcW w:w="1030" w:type="dxa"/>
            <w:tcBorders>
              <w:top w:val="nil"/>
              <w:left w:val="nil"/>
              <w:bottom w:val="single" w:sz="8" w:space="0" w:color="152935"/>
              <w:right w:val="single" w:sz="8" w:space="0" w:color="E0E0E0"/>
            </w:tcBorders>
            <w:shd w:val="clear" w:color="auto" w:fill="FFFFFF"/>
            <w:vAlign w:val="bottom"/>
          </w:tcPr>
          <w:p w:rsidR="001E1693" w:rsidRPr="00242C69" w:rsidRDefault="001E1693" w:rsidP="001E1693">
            <w:pPr>
              <w:autoSpaceDE w:val="0"/>
              <w:autoSpaceDN w:val="0"/>
              <w:adjustRightInd w:val="0"/>
              <w:spacing w:after="0" w:line="480" w:lineRule="auto"/>
              <w:ind w:left="60" w:right="60"/>
              <w:jc w:val="center"/>
              <w:rPr>
                <w:rFonts w:ascii="Arial" w:hAnsi="Arial" w:cs="Arial"/>
                <w:color w:val="264A60"/>
                <w:sz w:val="18"/>
                <w:szCs w:val="18"/>
              </w:rPr>
            </w:pPr>
            <w:r w:rsidRPr="00242C69">
              <w:rPr>
                <w:rFonts w:ascii="Arial" w:hAnsi="Arial" w:cs="Arial"/>
                <w:color w:val="264A60"/>
                <w:sz w:val="18"/>
                <w:szCs w:val="18"/>
              </w:rPr>
              <w:t>Staff</w:t>
            </w:r>
          </w:p>
        </w:tc>
        <w:tc>
          <w:tcPr>
            <w:tcW w:w="1030" w:type="dxa"/>
            <w:tcBorders>
              <w:top w:val="nil"/>
              <w:left w:val="single" w:sz="8" w:space="0" w:color="E0E0E0"/>
              <w:bottom w:val="single" w:sz="8" w:space="0" w:color="152935"/>
              <w:right w:val="single" w:sz="8" w:space="0" w:color="E0E0E0"/>
            </w:tcBorders>
            <w:shd w:val="clear" w:color="auto" w:fill="FFFFFF"/>
            <w:vAlign w:val="bottom"/>
          </w:tcPr>
          <w:p w:rsidR="001E1693" w:rsidRPr="00242C69" w:rsidRDefault="001E1693" w:rsidP="001E1693">
            <w:pPr>
              <w:autoSpaceDE w:val="0"/>
              <w:autoSpaceDN w:val="0"/>
              <w:adjustRightInd w:val="0"/>
              <w:spacing w:after="0" w:line="480" w:lineRule="auto"/>
              <w:ind w:left="60" w:right="60"/>
              <w:jc w:val="center"/>
              <w:rPr>
                <w:rFonts w:ascii="Arial" w:hAnsi="Arial" w:cs="Arial"/>
                <w:color w:val="264A60"/>
                <w:sz w:val="18"/>
                <w:szCs w:val="18"/>
              </w:rPr>
            </w:pPr>
            <w:r w:rsidRPr="00242C69">
              <w:rPr>
                <w:rFonts w:ascii="Arial" w:hAnsi="Arial" w:cs="Arial"/>
                <w:color w:val="264A60"/>
                <w:sz w:val="18"/>
                <w:szCs w:val="18"/>
              </w:rPr>
              <w:t>Student</w:t>
            </w:r>
          </w:p>
        </w:tc>
        <w:tc>
          <w:tcPr>
            <w:tcW w:w="1030" w:type="dxa"/>
            <w:vMerge/>
            <w:tcBorders>
              <w:top w:val="nil"/>
              <w:left w:val="single" w:sz="8" w:space="0" w:color="E0E0E0"/>
              <w:bottom w:val="nil"/>
              <w:right w:val="nil"/>
            </w:tcBorders>
            <w:shd w:val="clear" w:color="auto" w:fill="FFFFFF"/>
            <w:vAlign w:val="bottom"/>
          </w:tcPr>
          <w:p w:rsidR="001E1693" w:rsidRPr="00242C69" w:rsidRDefault="001E1693" w:rsidP="001E1693">
            <w:pPr>
              <w:autoSpaceDE w:val="0"/>
              <w:autoSpaceDN w:val="0"/>
              <w:adjustRightInd w:val="0"/>
              <w:spacing w:after="0" w:line="480" w:lineRule="auto"/>
              <w:rPr>
                <w:rFonts w:ascii="Arial" w:hAnsi="Arial" w:cs="Arial"/>
                <w:color w:val="264A60"/>
                <w:sz w:val="18"/>
                <w:szCs w:val="18"/>
              </w:rPr>
            </w:pPr>
          </w:p>
        </w:tc>
      </w:tr>
      <w:tr w:rsidR="001E1693" w:rsidRPr="00242C69" w:rsidTr="001E1693">
        <w:trPr>
          <w:cantSplit/>
        </w:trPr>
        <w:tc>
          <w:tcPr>
            <w:tcW w:w="1337" w:type="dxa"/>
            <w:vMerge w:val="restart"/>
            <w:tcBorders>
              <w:top w:val="single" w:sz="8" w:space="0" w:color="152935"/>
              <w:left w:val="nil"/>
              <w:bottom w:val="nil"/>
              <w:right w:val="nil"/>
            </w:tcBorders>
            <w:shd w:val="clear" w:color="auto" w:fill="E0E0E0"/>
          </w:tcPr>
          <w:p w:rsidR="001E1693" w:rsidRPr="00242C69" w:rsidRDefault="001E1693" w:rsidP="001E1693">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Passengers</w:t>
            </w:r>
          </w:p>
        </w:tc>
        <w:tc>
          <w:tcPr>
            <w:tcW w:w="737" w:type="dxa"/>
            <w:vMerge w:val="restart"/>
            <w:tcBorders>
              <w:top w:val="single" w:sz="8" w:space="0" w:color="152935"/>
              <w:left w:val="nil"/>
              <w:bottom w:val="nil"/>
              <w:right w:val="nil"/>
            </w:tcBorders>
            <w:shd w:val="clear" w:color="auto" w:fill="E0E0E0"/>
          </w:tcPr>
          <w:p w:rsidR="001E1693" w:rsidRPr="00242C69" w:rsidRDefault="001E1693" w:rsidP="001E1693">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0</w:t>
            </w:r>
          </w:p>
        </w:tc>
        <w:tc>
          <w:tcPr>
            <w:tcW w:w="2091" w:type="dxa"/>
            <w:tcBorders>
              <w:top w:val="single" w:sz="8" w:space="0" w:color="152935"/>
              <w:left w:val="nil"/>
              <w:bottom w:val="single" w:sz="8" w:space="0" w:color="AEAEAE"/>
              <w:right w:val="nil"/>
            </w:tcBorders>
            <w:shd w:val="clear" w:color="auto" w:fill="E0E0E0"/>
          </w:tcPr>
          <w:p w:rsidR="001E1693" w:rsidRPr="00242C69" w:rsidRDefault="001E1693" w:rsidP="001E1693">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Count</w:t>
            </w:r>
          </w:p>
        </w:tc>
        <w:tc>
          <w:tcPr>
            <w:tcW w:w="1030" w:type="dxa"/>
            <w:tcBorders>
              <w:top w:val="single" w:sz="8" w:space="0" w:color="152935"/>
              <w:left w:val="nil"/>
              <w:bottom w:val="single" w:sz="8" w:space="0" w:color="AEAEAE"/>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0</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1</w:t>
            </w:r>
          </w:p>
        </w:tc>
        <w:tc>
          <w:tcPr>
            <w:tcW w:w="1030" w:type="dxa"/>
            <w:tcBorders>
              <w:top w:val="single" w:sz="8" w:space="0" w:color="152935"/>
              <w:left w:val="single" w:sz="8" w:space="0" w:color="E0E0E0"/>
              <w:bottom w:val="single" w:sz="8" w:space="0" w:color="AEAEAE"/>
              <w:right w:val="nil"/>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1</w:t>
            </w:r>
          </w:p>
        </w:tc>
      </w:tr>
      <w:tr w:rsidR="001E1693" w:rsidRPr="00242C69" w:rsidTr="001E1693">
        <w:trPr>
          <w:cantSplit/>
        </w:trPr>
        <w:tc>
          <w:tcPr>
            <w:tcW w:w="1337" w:type="dxa"/>
            <w:vMerge/>
            <w:tcBorders>
              <w:top w:val="single" w:sz="8" w:space="0" w:color="152935"/>
              <w:left w:val="nil"/>
              <w:bottom w:val="nil"/>
              <w:right w:val="nil"/>
            </w:tcBorders>
            <w:shd w:val="clear" w:color="auto" w:fill="E0E0E0"/>
          </w:tcPr>
          <w:p w:rsidR="001E1693" w:rsidRPr="00242C69" w:rsidRDefault="001E1693" w:rsidP="001E1693">
            <w:pPr>
              <w:autoSpaceDE w:val="0"/>
              <w:autoSpaceDN w:val="0"/>
              <w:adjustRightInd w:val="0"/>
              <w:spacing w:after="0" w:line="480" w:lineRule="auto"/>
              <w:rPr>
                <w:rFonts w:ascii="Arial" w:hAnsi="Arial" w:cs="Arial"/>
                <w:color w:val="010205"/>
                <w:sz w:val="18"/>
                <w:szCs w:val="18"/>
              </w:rPr>
            </w:pPr>
          </w:p>
        </w:tc>
        <w:tc>
          <w:tcPr>
            <w:tcW w:w="737" w:type="dxa"/>
            <w:vMerge/>
            <w:tcBorders>
              <w:top w:val="single" w:sz="8" w:space="0" w:color="152935"/>
              <w:left w:val="nil"/>
              <w:bottom w:val="nil"/>
              <w:right w:val="nil"/>
            </w:tcBorders>
            <w:shd w:val="clear" w:color="auto" w:fill="E0E0E0"/>
          </w:tcPr>
          <w:p w:rsidR="001E1693" w:rsidRPr="00242C69" w:rsidRDefault="001E1693" w:rsidP="001E1693">
            <w:pPr>
              <w:autoSpaceDE w:val="0"/>
              <w:autoSpaceDN w:val="0"/>
              <w:adjustRightInd w:val="0"/>
              <w:spacing w:after="0" w:line="480" w:lineRule="auto"/>
              <w:rPr>
                <w:rFonts w:ascii="Arial" w:hAnsi="Arial" w:cs="Arial"/>
                <w:color w:val="010205"/>
                <w:sz w:val="18"/>
                <w:szCs w:val="18"/>
              </w:rPr>
            </w:pPr>
          </w:p>
        </w:tc>
        <w:tc>
          <w:tcPr>
            <w:tcW w:w="2091" w:type="dxa"/>
            <w:tcBorders>
              <w:top w:val="single" w:sz="8" w:space="0" w:color="AEAEAE"/>
              <w:left w:val="nil"/>
              <w:bottom w:val="nil"/>
              <w:right w:val="nil"/>
            </w:tcBorders>
            <w:shd w:val="clear" w:color="auto" w:fill="E0E0E0"/>
          </w:tcPr>
          <w:p w:rsidR="001E1693" w:rsidRPr="00242C69" w:rsidRDefault="001E1693" w:rsidP="001E1693">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 within Passengers</w:t>
            </w:r>
          </w:p>
        </w:tc>
        <w:tc>
          <w:tcPr>
            <w:tcW w:w="1030" w:type="dxa"/>
            <w:tcBorders>
              <w:top w:val="single" w:sz="8" w:space="0" w:color="AEAEAE"/>
              <w:left w:val="nil"/>
              <w:bottom w:val="nil"/>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0.0%</w:t>
            </w:r>
          </w:p>
        </w:tc>
        <w:tc>
          <w:tcPr>
            <w:tcW w:w="1030" w:type="dxa"/>
            <w:tcBorders>
              <w:top w:val="single" w:sz="8" w:space="0" w:color="AEAEAE"/>
              <w:left w:val="single" w:sz="8" w:space="0" w:color="E0E0E0"/>
              <w:bottom w:val="nil"/>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100.0%</w:t>
            </w:r>
          </w:p>
        </w:tc>
        <w:tc>
          <w:tcPr>
            <w:tcW w:w="1030" w:type="dxa"/>
            <w:tcBorders>
              <w:top w:val="single" w:sz="8" w:space="0" w:color="AEAEAE"/>
              <w:left w:val="single" w:sz="8" w:space="0" w:color="E0E0E0"/>
              <w:bottom w:val="nil"/>
              <w:right w:val="nil"/>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100.0%</w:t>
            </w:r>
          </w:p>
        </w:tc>
      </w:tr>
      <w:tr w:rsidR="001E1693" w:rsidRPr="00242C69" w:rsidTr="001E1693">
        <w:trPr>
          <w:cantSplit/>
        </w:trPr>
        <w:tc>
          <w:tcPr>
            <w:tcW w:w="1337" w:type="dxa"/>
            <w:vMerge/>
            <w:tcBorders>
              <w:top w:val="single" w:sz="8" w:space="0" w:color="152935"/>
              <w:left w:val="nil"/>
              <w:bottom w:val="nil"/>
              <w:right w:val="nil"/>
            </w:tcBorders>
            <w:shd w:val="clear" w:color="auto" w:fill="E0E0E0"/>
          </w:tcPr>
          <w:p w:rsidR="001E1693" w:rsidRPr="00242C69" w:rsidRDefault="001E1693" w:rsidP="001E1693">
            <w:pPr>
              <w:autoSpaceDE w:val="0"/>
              <w:autoSpaceDN w:val="0"/>
              <w:adjustRightInd w:val="0"/>
              <w:spacing w:after="0" w:line="48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rsidR="001E1693" w:rsidRPr="00242C69" w:rsidRDefault="001E1693" w:rsidP="001E1693">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1</w:t>
            </w:r>
          </w:p>
        </w:tc>
        <w:tc>
          <w:tcPr>
            <w:tcW w:w="2091" w:type="dxa"/>
            <w:tcBorders>
              <w:top w:val="single" w:sz="8" w:space="0" w:color="AEAEAE"/>
              <w:left w:val="nil"/>
              <w:bottom w:val="single" w:sz="8" w:space="0" w:color="AEAEAE"/>
              <w:right w:val="nil"/>
            </w:tcBorders>
            <w:shd w:val="clear" w:color="auto" w:fill="E0E0E0"/>
          </w:tcPr>
          <w:p w:rsidR="001E1693" w:rsidRPr="00242C69" w:rsidRDefault="001E1693" w:rsidP="001E1693">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Count</w:t>
            </w:r>
          </w:p>
        </w:tc>
        <w:tc>
          <w:tcPr>
            <w:tcW w:w="1030" w:type="dxa"/>
            <w:tcBorders>
              <w:top w:val="single" w:sz="8" w:space="0" w:color="AEAEAE"/>
              <w:left w:val="nil"/>
              <w:bottom w:val="single" w:sz="8" w:space="0" w:color="AEAEAE"/>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10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12</w:t>
            </w:r>
          </w:p>
        </w:tc>
        <w:tc>
          <w:tcPr>
            <w:tcW w:w="1030" w:type="dxa"/>
            <w:tcBorders>
              <w:top w:val="single" w:sz="8" w:space="0" w:color="AEAEAE"/>
              <w:left w:val="single" w:sz="8" w:space="0" w:color="E0E0E0"/>
              <w:bottom w:val="single" w:sz="8" w:space="0" w:color="AEAEAE"/>
              <w:right w:val="nil"/>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22</w:t>
            </w:r>
          </w:p>
        </w:tc>
      </w:tr>
      <w:tr w:rsidR="001E1693" w:rsidRPr="00242C69" w:rsidTr="001E1693">
        <w:trPr>
          <w:cantSplit/>
        </w:trPr>
        <w:tc>
          <w:tcPr>
            <w:tcW w:w="1337" w:type="dxa"/>
            <w:vMerge/>
            <w:tcBorders>
              <w:top w:val="single" w:sz="8" w:space="0" w:color="152935"/>
              <w:left w:val="nil"/>
              <w:bottom w:val="nil"/>
              <w:right w:val="nil"/>
            </w:tcBorders>
            <w:shd w:val="clear" w:color="auto" w:fill="E0E0E0"/>
          </w:tcPr>
          <w:p w:rsidR="001E1693" w:rsidRPr="00242C69" w:rsidRDefault="001E1693" w:rsidP="001E1693">
            <w:pPr>
              <w:autoSpaceDE w:val="0"/>
              <w:autoSpaceDN w:val="0"/>
              <w:adjustRightInd w:val="0"/>
              <w:spacing w:after="0" w:line="48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rsidR="001E1693" w:rsidRPr="00242C69" w:rsidRDefault="001E1693" w:rsidP="001E1693">
            <w:pPr>
              <w:autoSpaceDE w:val="0"/>
              <w:autoSpaceDN w:val="0"/>
              <w:adjustRightInd w:val="0"/>
              <w:spacing w:after="0" w:line="480" w:lineRule="auto"/>
              <w:rPr>
                <w:rFonts w:ascii="Arial" w:hAnsi="Arial" w:cs="Arial"/>
                <w:color w:val="010205"/>
                <w:sz w:val="18"/>
                <w:szCs w:val="18"/>
              </w:rPr>
            </w:pPr>
          </w:p>
        </w:tc>
        <w:tc>
          <w:tcPr>
            <w:tcW w:w="2091" w:type="dxa"/>
            <w:tcBorders>
              <w:top w:val="single" w:sz="8" w:space="0" w:color="AEAEAE"/>
              <w:left w:val="nil"/>
              <w:bottom w:val="nil"/>
              <w:right w:val="nil"/>
            </w:tcBorders>
            <w:shd w:val="clear" w:color="auto" w:fill="E0E0E0"/>
          </w:tcPr>
          <w:p w:rsidR="001E1693" w:rsidRPr="00242C69" w:rsidRDefault="001E1693" w:rsidP="001E1693">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 within Passengers</w:t>
            </w:r>
          </w:p>
        </w:tc>
        <w:tc>
          <w:tcPr>
            <w:tcW w:w="1030" w:type="dxa"/>
            <w:tcBorders>
              <w:top w:val="single" w:sz="8" w:space="0" w:color="AEAEAE"/>
              <w:left w:val="nil"/>
              <w:bottom w:val="nil"/>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45.5%</w:t>
            </w:r>
          </w:p>
        </w:tc>
        <w:tc>
          <w:tcPr>
            <w:tcW w:w="1030" w:type="dxa"/>
            <w:tcBorders>
              <w:top w:val="single" w:sz="8" w:space="0" w:color="AEAEAE"/>
              <w:left w:val="single" w:sz="8" w:space="0" w:color="E0E0E0"/>
              <w:bottom w:val="nil"/>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54.5%</w:t>
            </w:r>
          </w:p>
        </w:tc>
        <w:tc>
          <w:tcPr>
            <w:tcW w:w="1030" w:type="dxa"/>
            <w:tcBorders>
              <w:top w:val="single" w:sz="8" w:space="0" w:color="AEAEAE"/>
              <w:left w:val="single" w:sz="8" w:space="0" w:color="E0E0E0"/>
              <w:bottom w:val="nil"/>
              <w:right w:val="nil"/>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100.0%</w:t>
            </w:r>
          </w:p>
        </w:tc>
      </w:tr>
      <w:tr w:rsidR="001E1693" w:rsidRPr="00242C69" w:rsidTr="001E1693">
        <w:trPr>
          <w:cantSplit/>
        </w:trPr>
        <w:tc>
          <w:tcPr>
            <w:tcW w:w="1337" w:type="dxa"/>
            <w:vMerge/>
            <w:tcBorders>
              <w:top w:val="single" w:sz="8" w:space="0" w:color="152935"/>
              <w:left w:val="nil"/>
              <w:bottom w:val="nil"/>
              <w:right w:val="nil"/>
            </w:tcBorders>
            <w:shd w:val="clear" w:color="auto" w:fill="E0E0E0"/>
          </w:tcPr>
          <w:p w:rsidR="001E1693" w:rsidRPr="00242C69" w:rsidRDefault="001E1693" w:rsidP="001E1693">
            <w:pPr>
              <w:autoSpaceDE w:val="0"/>
              <w:autoSpaceDN w:val="0"/>
              <w:adjustRightInd w:val="0"/>
              <w:spacing w:after="0" w:line="48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rsidR="001E1693" w:rsidRPr="00242C69" w:rsidRDefault="001E1693" w:rsidP="001E1693">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2</w:t>
            </w:r>
          </w:p>
        </w:tc>
        <w:tc>
          <w:tcPr>
            <w:tcW w:w="2091" w:type="dxa"/>
            <w:tcBorders>
              <w:top w:val="single" w:sz="8" w:space="0" w:color="AEAEAE"/>
              <w:left w:val="nil"/>
              <w:bottom w:val="single" w:sz="8" w:space="0" w:color="AEAEAE"/>
              <w:right w:val="nil"/>
            </w:tcBorders>
            <w:shd w:val="clear" w:color="auto" w:fill="E0E0E0"/>
          </w:tcPr>
          <w:p w:rsidR="001E1693" w:rsidRPr="00242C69" w:rsidRDefault="001E1693" w:rsidP="001E1693">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Count</w:t>
            </w:r>
          </w:p>
        </w:tc>
        <w:tc>
          <w:tcPr>
            <w:tcW w:w="1030" w:type="dxa"/>
            <w:tcBorders>
              <w:top w:val="single" w:sz="8" w:space="0" w:color="AEAEAE"/>
              <w:left w:val="nil"/>
              <w:bottom w:val="single" w:sz="8" w:space="0" w:color="AEAEAE"/>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3</w:t>
            </w:r>
          </w:p>
        </w:tc>
        <w:tc>
          <w:tcPr>
            <w:tcW w:w="1030" w:type="dxa"/>
            <w:tcBorders>
              <w:top w:val="single" w:sz="8" w:space="0" w:color="AEAEAE"/>
              <w:left w:val="single" w:sz="8" w:space="0" w:color="E0E0E0"/>
              <w:bottom w:val="single" w:sz="8" w:space="0" w:color="AEAEAE"/>
              <w:right w:val="nil"/>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4</w:t>
            </w:r>
          </w:p>
        </w:tc>
      </w:tr>
      <w:tr w:rsidR="001E1693" w:rsidRPr="00242C69" w:rsidTr="001E1693">
        <w:trPr>
          <w:cantSplit/>
        </w:trPr>
        <w:tc>
          <w:tcPr>
            <w:tcW w:w="1337" w:type="dxa"/>
            <w:vMerge/>
            <w:tcBorders>
              <w:top w:val="single" w:sz="8" w:space="0" w:color="152935"/>
              <w:left w:val="nil"/>
              <w:bottom w:val="nil"/>
              <w:right w:val="nil"/>
            </w:tcBorders>
            <w:shd w:val="clear" w:color="auto" w:fill="E0E0E0"/>
          </w:tcPr>
          <w:p w:rsidR="001E1693" w:rsidRPr="00242C69" w:rsidRDefault="001E1693" w:rsidP="001E1693">
            <w:pPr>
              <w:autoSpaceDE w:val="0"/>
              <w:autoSpaceDN w:val="0"/>
              <w:adjustRightInd w:val="0"/>
              <w:spacing w:after="0" w:line="48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rsidR="001E1693" w:rsidRPr="00242C69" w:rsidRDefault="001E1693" w:rsidP="001E1693">
            <w:pPr>
              <w:autoSpaceDE w:val="0"/>
              <w:autoSpaceDN w:val="0"/>
              <w:adjustRightInd w:val="0"/>
              <w:spacing w:after="0" w:line="480" w:lineRule="auto"/>
              <w:rPr>
                <w:rFonts w:ascii="Arial" w:hAnsi="Arial" w:cs="Arial"/>
                <w:color w:val="010205"/>
                <w:sz w:val="18"/>
                <w:szCs w:val="18"/>
              </w:rPr>
            </w:pPr>
          </w:p>
        </w:tc>
        <w:tc>
          <w:tcPr>
            <w:tcW w:w="2091" w:type="dxa"/>
            <w:tcBorders>
              <w:top w:val="single" w:sz="8" w:space="0" w:color="AEAEAE"/>
              <w:left w:val="nil"/>
              <w:bottom w:val="nil"/>
              <w:right w:val="nil"/>
            </w:tcBorders>
            <w:shd w:val="clear" w:color="auto" w:fill="E0E0E0"/>
          </w:tcPr>
          <w:p w:rsidR="001E1693" w:rsidRPr="00242C69" w:rsidRDefault="001E1693" w:rsidP="001E1693">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 within Passengers</w:t>
            </w:r>
          </w:p>
        </w:tc>
        <w:tc>
          <w:tcPr>
            <w:tcW w:w="1030" w:type="dxa"/>
            <w:tcBorders>
              <w:top w:val="single" w:sz="8" w:space="0" w:color="AEAEAE"/>
              <w:left w:val="nil"/>
              <w:bottom w:val="nil"/>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25.0%</w:t>
            </w:r>
          </w:p>
        </w:tc>
        <w:tc>
          <w:tcPr>
            <w:tcW w:w="1030" w:type="dxa"/>
            <w:tcBorders>
              <w:top w:val="single" w:sz="8" w:space="0" w:color="AEAEAE"/>
              <w:left w:val="single" w:sz="8" w:space="0" w:color="E0E0E0"/>
              <w:bottom w:val="nil"/>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75.0%</w:t>
            </w:r>
          </w:p>
        </w:tc>
        <w:tc>
          <w:tcPr>
            <w:tcW w:w="1030" w:type="dxa"/>
            <w:tcBorders>
              <w:top w:val="single" w:sz="8" w:space="0" w:color="AEAEAE"/>
              <w:left w:val="single" w:sz="8" w:space="0" w:color="E0E0E0"/>
              <w:bottom w:val="nil"/>
              <w:right w:val="nil"/>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100.0%</w:t>
            </w:r>
          </w:p>
        </w:tc>
      </w:tr>
      <w:tr w:rsidR="001E1693" w:rsidRPr="00242C69" w:rsidTr="001E1693">
        <w:trPr>
          <w:cantSplit/>
        </w:trPr>
        <w:tc>
          <w:tcPr>
            <w:tcW w:w="1337" w:type="dxa"/>
            <w:vMerge/>
            <w:tcBorders>
              <w:top w:val="single" w:sz="8" w:space="0" w:color="152935"/>
              <w:left w:val="nil"/>
              <w:bottom w:val="nil"/>
              <w:right w:val="nil"/>
            </w:tcBorders>
            <w:shd w:val="clear" w:color="auto" w:fill="E0E0E0"/>
          </w:tcPr>
          <w:p w:rsidR="001E1693" w:rsidRPr="00242C69" w:rsidRDefault="001E1693" w:rsidP="001E1693">
            <w:pPr>
              <w:autoSpaceDE w:val="0"/>
              <w:autoSpaceDN w:val="0"/>
              <w:adjustRightInd w:val="0"/>
              <w:spacing w:after="0" w:line="48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rsidR="001E1693" w:rsidRPr="00242C69" w:rsidRDefault="001E1693" w:rsidP="001E1693">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3</w:t>
            </w:r>
          </w:p>
        </w:tc>
        <w:tc>
          <w:tcPr>
            <w:tcW w:w="2091" w:type="dxa"/>
            <w:tcBorders>
              <w:top w:val="single" w:sz="8" w:space="0" w:color="AEAEAE"/>
              <w:left w:val="nil"/>
              <w:bottom w:val="single" w:sz="8" w:space="0" w:color="AEAEAE"/>
              <w:right w:val="nil"/>
            </w:tcBorders>
            <w:shd w:val="clear" w:color="auto" w:fill="E0E0E0"/>
          </w:tcPr>
          <w:p w:rsidR="001E1693" w:rsidRPr="00242C69" w:rsidRDefault="001E1693" w:rsidP="001E1693">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Count</w:t>
            </w:r>
          </w:p>
        </w:tc>
        <w:tc>
          <w:tcPr>
            <w:tcW w:w="1030" w:type="dxa"/>
            <w:tcBorders>
              <w:top w:val="single" w:sz="8" w:space="0" w:color="AEAEAE"/>
              <w:left w:val="nil"/>
              <w:bottom w:val="single" w:sz="8" w:space="0" w:color="AEAEAE"/>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5</w:t>
            </w:r>
          </w:p>
        </w:tc>
        <w:tc>
          <w:tcPr>
            <w:tcW w:w="1030" w:type="dxa"/>
            <w:tcBorders>
              <w:top w:val="single" w:sz="8" w:space="0" w:color="AEAEAE"/>
              <w:left w:val="single" w:sz="8" w:space="0" w:color="E0E0E0"/>
              <w:bottom w:val="single" w:sz="8" w:space="0" w:color="AEAEAE"/>
              <w:right w:val="nil"/>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5</w:t>
            </w:r>
          </w:p>
        </w:tc>
      </w:tr>
      <w:tr w:rsidR="001E1693" w:rsidRPr="00242C69" w:rsidTr="001E1693">
        <w:trPr>
          <w:cantSplit/>
        </w:trPr>
        <w:tc>
          <w:tcPr>
            <w:tcW w:w="1337" w:type="dxa"/>
            <w:vMerge/>
            <w:tcBorders>
              <w:top w:val="single" w:sz="8" w:space="0" w:color="152935"/>
              <w:left w:val="nil"/>
              <w:bottom w:val="nil"/>
              <w:right w:val="nil"/>
            </w:tcBorders>
            <w:shd w:val="clear" w:color="auto" w:fill="E0E0E0"/>
          </w:tcPr>
          <w:p w:rsidR="001E1693" w:rsidRPr="00242C69" w:rsidRDefault="001E1693" w:rsidP="001E1693">
            <w:pPr>
              <w:autoSpaceDE w:val="0"/>
              <w:autoSpaceDN w:val="0"/>
              <w:adjustRightInd w:val="0"/>
              <w:spacing w:after="0" w:line="48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rsidR="001E1693" w:rsidRPr="00242C69" w:rsidRDefault="001E1693" w:rsidP="001E1693">
            <w:pPr>
              <w:autoSpaceDE w:val="0"/>
              <w:autoSpaceDN w:val="0"/>
              <w:adjustRightInd w:val="0"/>
              <w:spacing w:after="0" w:line="480" w:lineRule="auto"/>
              <w:rPr>
                <w:rFonts w:ascii="Arial" w:hAnsi="Arial" w:cs="Arial"/>
                <w:color w:val="010205"/>
                <w:sz w:val="18"/>
                <w:szCs w:val="18"/>
              </w:rPr>
            </w:pPr>
          </w:p>
        </w:tc>
        <w:tc>
          <w:tcPr>
            <w:tcW w:w="2091" w:type="dxa"/>
            <w:tcBorders>
              <w:top w:val="single" w:sz="8" w:space="0" w:color="AEAEAE"/>
              <w:left w:val="nil"/>
              <w:bottom w:val="nil"/>
              <w:right w:val="nil"/>
            </w:tcBorders>
            <w:shd w:val="clear" w:color="auto" w:fill="E0E0E0"/>
          </w:tcPr>
          <w:p w:rsidR="001E1693" w:rsidRPr="00242C69" w:rsidRDefault="001E1693" w:rsidP="001E1693">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 within Passengers</w:t>
            </w:r>
          </w:p>
        </w:tc>
        <w:tc>
          <w:tcPr>
            <w:tcW w:w="1030" w:type="dxa"/>
            <w:tcBorders>
              <w:top w:val="single" w:sz="8" w:space="0" w:color="AEAEAE"/>
              <w:left w:val="nil"/>
              <w:bottom w:val="nil"/>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0.0%</w:t>
            </w:r>
          </w:p>
        </w:tc>
        <w:tc>
          <w:tcPr>
            <w:tcW w:w="1030" w:type="dxa"/>
            <w:tcBorders>
              <w:top w:val="single" w:sz="8" w:space="0" w:color="AEAEAE"/>
              <w:left w:val="single" w:sz="8" w:space="0" w:color="E0E0E0"/>
              <w:bottom w:val="nil"/>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100.0%</w:t>
            </w:r>
          </w:p>
        </w:tc>
        <w:tc>
          <w:tcPr>
            <w:tcW w:w="1030" w:type="dxa"/>
            <w:tcBorders>
              <w:top w:val="single" w:sz="8" w:space="0" w:color="AEAEAE"/>
              <w:left w:val="single" w:sz="8" w:space="0" w:color="E0E0E0"/>
              <w:bottom w:val="nil"/>
              <w:right w:val="nil"/>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100.0%</w:t>
            </w:r>
          </w:p>
        </w:tc>
      </w:tr>
      <w:tr w:rsidR="001E1693" w:rsidRPr="00242C69" w:rsidTr="001E1693">
        <w:trPr>
          <w:cantSplit/>
        </w:trPr>
        <w:tc>
          <w:tcPr>
            <w:tcW w:w="1337" w:type="dxa"/>
            <w:vMerge/>
            <w:tcBorders>
              <w:top w:val="single" w:sz="8" w:space="0" w:color="152935"/>
              <w:left w:val="nil"/>
              <w:bottom w:val="nil"/>
              <w:right w:val="nil"/>
            </w:tcBorders>
            <w:shd w:val="clear" w:color="auto" w:fill="E0E0E0"/>
          </w:tcPr>
          <w:p w:rsidR="001E1693" w:rsidRPr="00242C69" w:rsidRDefault="001E1693" w:rsidP="001E1693">
            <w:pPr>
              <w:autoSpaceDE w:val="0"/>
              <w:autoSpaceDN w:val="0"/>
              <w:adjustRightInd w:val="0"/>
              <w:spacing w:after="0" w:line="480" w:lineRule="auto"/>
              <w:rPr>
                <w:rFonts w:ascii="Arial" w:hAnsi="Arial" w:cs="Arial"/>
                <w:color w:val="010205"/>
                <w:sz w:val="18"/>
                <w:szCs w:val="18"/>
              </w:rPr>
            </w:pPr>
          </w:p>
        </w:tc>
        <w:tc>
          <w:tcPr>
            <w:tcW w:w="737" w:type="dxa"/>
            <w:vMerge w:val="restart"/>
            <w:tcBorders>
              <w:top w:val="single" w:sz="8" w:space="0" w:color="AEAEAE"/>
              <w:left w:val="nil"/>
              <w:bottom w:val="nil"/>
              <w:right w:val="nil"/>
            </w:tcBorders>
            <w:shd w:val="clear" w:color="auto" w:fill="E0E0E0"/>
          </w:tcPr>
          <w:p w:rsidR="001E1693" w:rsidRPr="00242C69" w:rsidRDefault="001E1693" w:rsidP="001E1693">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4</w:t>
            </w:r>
          </w:p>
        </w:tc>
        <w:tc>
          <w:tcPr>
            <w:tcW w:w="2091" w:type="dxa"/>
            <w:tcBorders>
              <w:top w:val="single" w:sz="8" w:space="0" w:color="AEAEAE"/>
              <w:left w:val="nil"/>
              <w:bottom w:val="single" w:sz="8" w:space="0" w:color="AEAEAE"/>
              <w:right w:val="nil"/>
            </w:tcBorders>
            <w:shd w:val="clear" w:color="auto" w:fill="E0E0E0"/>
          </w:tcPr>
          <w:p w:rsidR="001E1693" w:rsidRPr="00242C69" w:rsidRDefault="001E1693" w:rsidP="001E1693">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Count</w:t>
            </w:r>
          </w:p>
        </w:tc>
        <w:tc>
          <w:tcPr>
            <w:tcW w:w="1030" w:type="dxa"/>
            <w:tcBorders>
              <w:top w:val="single" w:sz="8" w:space="0" w:color="AEAEAE"/>
              <w:left w:val="nil"/>
              <w:bottom w:val="single" w:sz="8" w:space="0" w:color="AEAEAE"/>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3</w:t>
            </w:r>
          </w:p>
        </w:tc>
        <w:tc>
          <w:tcPr>
            <w:tcW w:w="1030" w:type="dxa"/>
            <w:tcBorders>
              <w:top w:val="single" w:sz="8" w:space="0" w:color="AEAEAE"/>
              <w:left w:val="single" w:sz="8" w:space="0" w:color="E0E0E0"/>
              <w:bottom w:val="single" w:sz="8" w:space="0" w:color="AEAEAE"/>
              <w:right w:val="nil"/>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3</w:t>
            </w:r>
          </w:p>
        </w:tc>
      </w:tr>
      <w:tr w:rsidR="001E1693" w:rsidRPr="00242C69" w:rsidTr="001E1693">
        <w:trPr>
          <w:cantSplit/>
        </w:trPr>
        <w:tc>
          <w:tcPr>
            <w:tcW w:w="1337" w:type="dxa"/>
            <w:vMerge/>
            <w:tcBorders>
              <w:top w:val="single" w:sz="8" w:space="0" w:color="152935"/>
              <w:left w:val="nil"/>
              <w:bottom w:val="nil"/>
              <w:right w:val="nil"/>
            </w:tcBorders>
            <w:shd w:val="clear" w:color="auto" w:fill="E0E0E0"/>
          </w:tcPr>
          <w:p w:rsidR="001E1693" w:rsidRPr="00242C69" w:rsidRDefault="001E1693" w:rsidP="001E1693">
            <w:pPr>
              <w:autoSpaceDE w:val="0"/>
              <w:autoSpaceDN w:val="0"/>
              <w:adjustRightInd w:val="0"/>
              <w:spacing w:after="0" w:line="480" w:lineRule="auto"/>
              <w:rPr>
                <w:rFonts w:ascii="Arial" w:hAnsi="Arial" w:cs="Arial"/>
                <w:color w:val="010205"/>
                <w:sz w:val="18"/>
                <w:szCs w:val="18"/>
              </w:rPr>
            </w:pPr>
          </w:p>
        </w:tc>
        <w:tc>
          <w:tcPr>
            <w:tcW w:w="737" w:type="dxa"/>
            <w:vMerge/>
            <w:tcBorders>
              <w:top w:val="single" w:sz="8" w:space="0" w:color="AEAEAE"/>
              <w:left w:val="nil"/>
              <w:bottom w:val="nil"/>
              <w:right w:val="nil"/>
            </w:tcBorders>
            <w:shd w:val="clear" w:color="auto" w:fill="E0E0E0"/>
          </w:tcPr>
          <w:p w:rsidR="001E1693" w:rsidRPr="00242C69" w:rsidRDefault="001E1693" w:rsidP="001E1693">
            <w:pPr>
              <w:autoSpaceDE w:val="0"/>
              <w:autoSpaceDN w:val="0"/>
              <w:adjustRightInd w:val="0"/>
              <w:spacing w:after="0" w:line="480" w:lineRule="auto"/>
              <w:rPr>
                <w:rFonts w:ascii="Arial" w:hAnsi="Arial" w:cs="Arial"/>
                <w:color w:val="010205"/>
                <w:sz w:val="18"/>
                <w:szCs w:val="18"/>
              </w:rPr>
            </w:pPr>
          </w:p>
        </w:tc>
        <w:tc>
          <w:tcPr>
            <w:tcW w:w="2091" w:type="dxa"/>
            <w:tcBorders>
              <w:top w:val="single" w:sz="8" w:space="0" w:color="AEAEAE"/>
              <w:left w:val="nil"/>
              <w:bottom w:val="nil"/>
              <w:right w:val="nil"/>
            </w:tcBorders>
            <w:shd w:val="clear" w:color="auto" w:fill="E0E0E0"/>
          </w:tcPr>
          <w:p w:rsidR="001E1693" w:rsidRPr="00242C69" w:rsidRDefault="001E1693" w:rsidP="001E1693">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 within Passengers</w:t>
            </w:r>
          </w:p>
        </w:tc>
        <w:tc>
          <w:tcPr>
            <w:tcW w:w="1030" w:type="dxa"/>
            <w:tcBorders>
              <w:top w:val="single" w:sz="8" w:space="0" w:color="AEAEAE"/>
              <w:left w:val="nil"/>
              <w:bottom w:val="nil"/>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0.0%</w:t>
            </w:r>
          </w:p>
        </w:tc>
        <w:tc>
          <w:tcPr>
            <w:tcW w:w="1030" w:type="dxa"/>
            <w:tcBorders>
              <w:top w:val="single" w:sz="8" w:space="0" w:color="AEAEAE"/>
              <w:left w:val="single" w:sz="8" w:space="0" w:color="E0E0E0"/>
              <w:bottom w:val="nil"/>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100.0%</w:t>
            </w:r>
          </w:p>
        </w:tc>
        <w:tc>
          <w:tcPr>
            <w:tcW w:w="1030" w:type="dxa"/>
            <w:tcBorders>
              <w:top w:val="single" w:sz="8" w:space="0" w:color="AEAEAE"/>
              <w:left w:val="single" w:sz="8" w:space="0" w:color="E0E0E0"/>
              <w:bottom w:val="nil"/>
              <w:right w:val="nil"/>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100.0%</w:t>
            </w:r>
          </w:p>
        </w:tc>
      </w:tr>
      <w:tr w:rsidR="001E1693" w:rsidRPr="00242C69" w:rsidTr="001E1693">
        <w:trPr>
          <w:cantSplit/>
        </w:trPr>
        <w:tc>
          <w:tcPr>
            <w:tcW w:w="2074" w:type="dxa"/>
            <w:gridSpan w:val="2"/>
            <w:vMerge w:val="restart"/>
            <w:tcBorders>
              <w:top w:val="single" w:sz="8" w:space="0" w:color="AEAEAE"/>
              <w:left w:val="nil"/>
              <w:bottom w:val="single" w:sz="8" w:space="0" w:color="152935"/>
              <w:right w:val="nil"/>
            </w:tcBorders>
            <w:shd w:val="clear" w:color="auto" w:fill="E0E0E0"/>
          </w:tcPr>
          <w:p w:rsidR="001E1693" w:rsidRPr="00242C69" w:rsidRDefault="001E1693" w:rsidP="001E1693">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Total</w:t>
            </w:r>
          </w:p>
        </w:tc>
        <w:tc>
          <w:tcPr>
            <w:tcW w:w="2091" w:type="dxa"/>
            <w:tcBorders>
              <w:top w:val="single" w:sz="8" w:space="0" w:color="AEAEAE"/>
              <w:left w:val="nil"/>
              <w:bottom w:val="single" w:sz="8" w:space="0" w:color="AEAEAE"/>
              <w:right w:val="nil"/>
            </w:tcBorders>
            <w:shd w:val="clear" w:color="auto" w:fill="E0E0E0"/>
          </w:tcPr>
          <w:p w:rsidR="001E1693" w:rsidRPr="00242C69" w:rsidRDefault="001E1693" w:rsidP="001E1693">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Count</w:t>
            </w:r>
          </w:p>
        </w:tc>
        <w:tc>
          <w:tcPr>
            <w:tcW w:w="1030" w:type="dxa"/>
            <w:tcBorders>
              <w:top w:val="single" w:sz="8" w:space="0" w:color="AEAEAE"/>
              <w:left w:val="nil"/>
              <w:bottom w:val="single" w:sz="8" w:space="0" w:color="AEAEAE"/>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11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24</w:t>
            </w:r>
          </w:p>
        </w:tc>
        <w:tc>
          <w:tcPr>
            <w:tcW w:w="1030" w:type="dxa"/>
            <w:tcBorders>
              <w:top w:val="single" w:sz="8" w:space="0" w:color="AEAEAE"/>
              <w:left w:val="single" w:sz="8" w:space="0" w:color="E0E0E0"/>
              <w:bottom w:val="single" w:sz="8" w:space="0" w:color="AEAEAE"/>
              <w:right w:val="nil"/>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35</w:t>
            </w:r>
          </w:p>
        </w:tc>
      </w:tr>
      <w:tr w:rsidR="001E1693" w:rsidRPr="00242C69" w:rsidTr="001E1693">
        <w:trPr>
          <w:cantSplit/>
        </w:trPr>
        <w:tc>
          <w:tcPr>
            <w:tcW w:w="2074" w:type="dxa"/>
            <w:gridSpan w:val="2"/>
            <w:vMerge/>
            <w:tcBorders>
              <w:top w:val="single" w:sz="8" w:space="0" w:color="AEAEAE"/>
              <w:left w:val="nil"/>
              <w:bottom w:val="single" w:sz="8" w:space="0" w:color="152935"/>
              <w:right w:val="nil"/>
            </w:tcBorders>
            <w:shd w:val="clear" w:color="auto" w:fill="E0E0E0"/>
          </w:tcPr>
          <w:p w:rsidR="001E1693" w:rsidRPr="00242C69" w:rsidRDefault="001E1693" w:rsidP="001E1693">
            <w:pPr>
              <w:autoSpaceDE w:val="0"/>
              <w:autoSpaceDN w:val="0"/>
              <w:adjustRightInd w:val="0"/>
              <w:spacing w:after="0" w:line="480" w:lineRule="auto"/>
              <w:rPr>
                <w:rFonts w:ascii="Arial" w:hAnsi="Arial" w:cs="Arial"/>
                <w:color w:val="010205"/>
                <w:sz w:val="18"/>
                <w:szCs w:val="18"/>
              </w:rPr>
            </w:pPr>
          </w:p>
        </w:tc>
        <w:tc>
          <w:tcPr>
            <w:tcW w:w="2091" w:type="dxa"/>
            <w:tcBorders>
              <w:top w:val="single" w:sz="8" w:space="0" w:color="AEAEAE"/>
              <w:left w:val="nil"/>
              <w:bottom w:val="single" w:sz="8" w:space="0" w:color="152935"/>
              <w:right w:val="nil"/>
            </w:tcBorders>
            <w:shd w:val="clear" w:color="auto" w:fill="E0E0E0"/>
          </w:tcPr>
          <w:p w:rsidR="001E1693" w:rsidRPr="00242C69" w:rsidRDefault="001E1693" w:rsidP="001E1693">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 within Passengers</w:t>
            </w:r>
          </w:p>
        </w:tc>
        <w:tc>
          <w:tcPr>
            <w:tcW w:w="1030" w:type="dxa"/>
            <w:tcBorders>
              <w:top w:val="single" w:sz="8" w:space="0" w:color="AEAEAE"/>
              <w:left w:val="nil"/>
              <w:bottom w:val="single" w:sz="8" w:space="0" w:color="152935"/>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31.4%</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68.6%</w:t>
            </w:r>
          </w:p>
        </w:tc>
        <w:tc>
          <w:tcPr>
            <w:tcW w:w="1030" w:type="dxa"/>
            <w:tcBorders>
              <w:top w:val="single" w:sz="8" w:space="0" w:color="AEAEAE"/>
              <w:left w:val="single" w:sz="8" w:space="0" w:color="E0E0E0"/>
              <w:bottom w:val="single" w:sz="8" w:space="0" w:color="152935"/>
              <w:right w:val="nil"/>
            </w:tcBorders>
            <w:shd w:val="clear" w:color="auto" w:fill="FFFFFF"/>
          </w:tcPr>
          <w:p w:rsidR="001E1693" w:rsidRPr="00242C69" w:rsidRDefault="001E1693" w:rsidP="001E1693">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100.0%</w:t>
            </w:r>
          </w:p>
        </w:tc>
      </w:tr>
    </w:tbl>
    <w:p w:rsidR="001E1693" w:rsidRDefault="001E1693">
      <w:pPr>
        <w:rPr>
          <w:rFonts w:asciiTheme="majorHAnsi" w:eastAsiaTheme="majorEastAsia" w:hAnsiTheme="majorHAnsi" w:cstheme="majorBidi"/>
          <w:color w:val="2E74B5" w:themeColor="accent1" w:themeShade="BF"/>
          <w:sz w:val="32"/>
          <w:szCs w:val="32"/>
        </w:rPr>
      </w:pPr>
    </w:p>
    <w:p w:rsidR="00F43CD2" w:rsidRDefault="00F43CD2" w:rsidP="00FC251E"/>
    <w:tbl>
      <w:tblPr>
        <w:tblW w:w="86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77"/>
        <w:gridCol w:w="1714"/>
        <w:gridCol w:w="1138"/>
        <w:gridCol w:w="1138"/>
        <w:gridCol w:w="1596"/>
        <w:gridCol w:w="1630"/>
      </w:tblGrid>
      <w:tr w:rsidR="001E1693" w:rsidRPr="00242C69" w:rsidTr="00D90637">
        <w:trPr>
          <w:cantSplit/>
        </w:trPr>
        <w:tc>
          <w:tcPr>
            <w:tcW w:w="8689" w:type="dxa"/>
            <w:gridSpan w:val="6"/>
            <w:tcBorders>
              <w:top w:val="nil"/>
              <w:left w:val="nil"/>
              <w:bottom w:val="nil"/>
              <w:right w:val="nil"/>
            </w:tcBorders>
            <w:shd w:val="clear" w:color="auto" w:fill="FFFFFF"/>
            <w:vAlign w:val="center"/>
          </w:tcPr>
          <w:p w:rsidR="001E1693" w:rsidRDefault="001E1693" w:rsidP="00D90637">
            <w:pPr>
              <w:autoSpaceDE w:val="0"/>
              <w:autoSpaceDN w:val="0"/>
              <w:adjustRightInd w:val="0"/>
              <w:spacing w:after="0" w:line="480" w:lineRule="auto"/>
              <w:ind w:left="60" w:right="60"/>
              <w:jc w:val="center"/>
              <w:rPr>
                <w:rFonts w:ascii="Arial" w:hAnsi="Arial" w:cs="Arial"/>
                <w:b/>
                <w:bCs/>
                <w:color w:val="010205"/>
              </w:rPr>
            </w:pPr>
          </w:p>
          <w:p w:rsidR="001E1693" w:rsidRPr="00242C69" w:rsidRDefault="001E1693" w:rsidP="00D90637">
            <w:pPr>
              <w:autoSpaceDE w:val="0"/>
              <w:autoSpaceDN w:val="0"/>
              <w:adjustRightInd w:val="0"/>
              <w:spacing w:after="0" w:line="480" w:lineRule="auto"/>
              <w:ind w:left="60" w:right="60"/>
              <w:jc w:val="center"/>
              <w:rPr>
                <w:rFonts w:ascii="Arial" w:hAnsi="Arial" w:cs="Arial"/>
                <w:color w:val="010205"/>
              </w:rPr>
            </w:pPr>
            <w:r w:rsidRPr="00242C69">
              <w:rPr>
                <w:rFonts w:ascii="Arial" w:hAnsi="Arial" w:cs="Arial"/>
                <w:b/>
                <w:bCs/>
                <w:color w:val="010205"/>
              </w:rPr>
              <w:t>Group Statistics</w:t>
            </w:r>
          </w:p>
        </w:tc>
      </w:tr>
      <w:tr w:rsidR="001E1693" w:rsidRPr="00242C69" w:rsidTr="00D90637">
        <w:trPr>
          <w:cantSplit/>
        </w:trPr>
        <w:tc>
          <w:tcPr>
            <w:tcW w:w="1477" w:type="dxa"/>
          </w:tcPr>
          <w:p w:rsidR="001E1693" w:rsidRPr="00242C69" w:rsidRDefault="001E1693" w:rsidP="00D90637">
            <w:pPr>
              <w:autoSpaceDE w:val="0"/>
              <w:autoSpaceDN w:val="0"/>
              <w:adjustRightInd w:val="0"/>
              <w:spacing w:after="0" w:line="480" w:lineRule="auto"/>
              <w:rPr>
                <w:rFonts w:ascii="Arial" w:hAnsi="Arial" w:cs="Arial"/>
                <w:color w:val="010205"/>
              </w:rPr>
            </w:pPr>
          </w:p>
        </w:tc>
        <w:tc>
          <w:tcPr>
            <w:tcW w:w="1714" w:type="dxa"/>
            <w:tcBorders>
              <w:top w:val="nil"/>
              <w:left w:val="nil"/>
              <w:bottom w:val="single" w:sz="8" w:space="0" w:color="152935"/>
              <w:right w:val="nil"/>
            </w:tcBorders>
            <w:shd w:val="clear" w:color="auto" w:fill="FFFFFF"/>
            <w:vAlign w:val="bottom"/>
          </w:tcPr>
          <w:p w:rsidR="001E1693" w:rsidRPr="00242C69" w:rsidRDefault="001E1693" w:rsidP="00D90637">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Staff or student</w:t>
            </w:r>
          </w:p>
        </w:tc>
        <w:tc>
          <w:tcPr>
            <w:tcW w:w="1137" w:type="dxa"/>
            <w:tcBorders>
              <w:top w:val="nil"/>
              <w:left w:val="nil"/>
              <w:bottom w:val="single" w:sz="8" w:space="0" w:color="152935"/>
              <w:right w:val="single" w:sz="8" w:space="0" w:color="E0E0E0"/>
            </w:tcBorders>
            <w:shd w:val="clear" w:color="auto" w:fill="FFFFFF"/>
            <w:vAlign w:val="bottom"/>
          </w:tcPr>
          <w:p w:rsidR="001E1693" w:rsidRPr="00242C69" w:rsidRDefault="001E1693" w:rsidP="00D90637">
            <w:pPr>
              <w:autoSpaceDE w:val="0"/>
              <w:autoSpaceDN w:val="0"/>
              <w:adjustRightInd w:val="0"/>
              <w:spacing w:after="0" w:line="480" w:lineRule="auto"/>
              <w:ind w:left="60" w:right="60"/>
              <w:jc w:val="center"/>
              <w:rPr>
                <w:rFonts w:ascii="Arial" w:hAnsi="Arial" w:cs="Arial"/>
                <w:color w:val="264A60"/>
                <w:sz w:val="18"/>
                <w:szCs w:val="18"/>
              </w:rPr>
            </w:pPr>
            <w:r w:rsidRPr="00242C69">
              <w:rPr>
                <w:rFonts w:ascii="Arial" w:hAnsi="Arial" w:cs="Arial"/>
                <w:color w:val="264A60"/>
                <w:sz w:val="18"/>
                <w:szCs w:val="18"/>
              </w:rPr>
              <w:t>N</w:t>
            </w:r>
          </w:p>
        </w:tc>
        <w:tc>
          <w:tcPr>
            <w:tcW w:w="1137" w:type="dxa"/>
            <w:tcBorders>
              <w:top w:val="nil"/>
              <w:left w:val="single" w:sz="8" w:space="0" w:color="E0E0E0"/>
              <w:bottom w:val="single" w:sz="8" w:space="0" w:color="152935"/>
              <w:right w:val="single" w:sz="8" w:space="0" w:color="E0E0E0"/>
            </w:tcBorders>
            <w:shd w:val="clear" w:color="auto" w:fill="FFFFFF"/>
            <w:vAlign w:val="bottom"/>
          </w:tcPr>
          <w:p w:rsidR="001E1693" w:rsidRPr="00242C69" w:rsidRDefault="001E1693" w:rsidP="00D90637">
            <w:pPr>
              <w:autoSpaceDE w:val="0"/>
              <w:autoSpaceDN w:val="0"/>
              <w:adjustRightInd w:val="0"/>
              <w:spacing w:after="0" w:line="480" w:lineRule="auto"/>
              <w:ind w:left="60" w:right="60"/>
              <w:jc w:val="center"/>
              <w:rPr>
                <w:rFonts w:ascii="Arial" w:hAnsi="Arial" w:cs="Arial"/>
                <w:color w:val="264A60"/>
                <w:sz w:val="18"/>
                <w:szCs w:val="18"/>
              </w:rPr>
            </w:pPr>
            <w:r w:rsidRPr="00242C69">
              <w:rPr>
                <w:rFonts w:ascii="Arial" w:hAnsi="Arial" w:cs="Arial"/>
                <w:color w:val="264A60"/>
                <w:sz w:val="18"/>
                <w:szCs w:val="18"/>
              </w:rPr>
              <w:t>Mean</w:t>
            </w:r>
          </w:p>
        </w:tc>
        <w:tc>
          <w:tcPr>
            <w:tcW w:w="1595" w:type="dxa"/>
            <w:tcBorders>
              <w:top w:val="nil"/>
              <w:left w:val="single" w:sz="8" w:space="0" w:color="E0E0E0"/>
              <w:bottom w:val="single" w:sz="8" w:space="0" w:color="152935"/>
              <w:right w:val="single" w:sz="8" w:space="0" w:color="E0E0E0"/>
            </w:tcBorders>
            <w:shd w:val="clear" w:color="auto" w:fill="FFFFFF"/>
            <w:vAlign w:val="bottom"/>
          </w:tcPr>
          <w:p w:rsidR="001E1693" w:rsidRPr="00242C69" w:rsidRDefault="001E1693" w:rsidP="00D90637">
            <w:pPr>
              <w:autoSpaceDE w:val="0"/>
              <w:autoSpaceDN w:val="0"/>
              <w:adjustRightInd w:val="0"/>
              <w:spacing w:after="0" w:line="480" w:lineRule="auto"/>
              <w:ind w:left="60" w:right="60"/>
              <w:jc w:val="center"/>
              <w:rPr>
                <w:rFonts w:ascii="Arial" w:hAnsi="Arial" w:cs="Arial"/>
                <w:color w:val="264A60"/>
                <w:sz w:val="18"/>
                <w:szCs w:val="18"/>
              </w:rPr>
            </w:pPr>
            <w:r w:rsidRPr="00242C69">
              <w:rPr>
                <w:rFonts w:ascii="Arial" w:hAnsi="Arial" w:cs="Arial"/>
                <w:color w:val="264A60"/>
                <w:sz w:val="18"/>
                <w:szCs w:val="18"/>
              </w:rPr>
              <w:t>Std. Deviation</w:t>
            </w:r>
          </w:p>
        </w:tc>
        <w:tc>
          <w:tcPr>
            <w:tcW w:w="1629" w:type="dxa"/>
            <w:tcBorders>
              <w:top w:val="nil"/>
              <w:left w:val="single" w:sz="8" w:space="0" w:color="E0E0E0"/>
              <w:bottom w:val="single" w:sz="8" w:space="0" w:color="152935"/>
              <w:right w:val="nil"/>
            </w:tcBorders>
            <w:shd w:val="clear" w:color="auto" w:fill="FFFFFF"/>
            <w:vAlign w:val="bottom"/>
          </w:tcPr>
          <w:p w:rsidR="001E1693" w:rsidRPr="00242C69" w:rsidRDefault="001E1693" w:rsidP="00D90637">
            <w:pPr>
              <w:autoSpaceDE w:val="0"/>
              <w:autoSpaceDN w:val="0"/>
              <w:adjustRightInd w:val="0"/>
              <w:spacing w:after="0" w:line="480" w:lineRule="auto"/>
              <w:ind w:left="60" w:right="60"/>
              <w:jc w:val="center"/>
              <w:rPr>
                <w:rFonts w:ascii="Arial" w:hAnsi="Arial" w:cs="Arial"/>
                <w:color w:val="264A60"/>
                <w:sz w:val="18"/>
                <w:szCs w:val="18"/>
              </w:rPr>
            </w:pPr>
            <w:r w:rsidRPr="00242C69">
              <w:rPr>
                <w:rFonts w:ascii="Arial" w:hAnsi="Arial" w:cs="Arial"/>
                <w:color w:val="264A60"/>
                <w:sz w:val="18"/>
                <w:szCs w:val="18"/>
              </w:rPr>
              <w:t>Std. Error Mean</w:t>
            </w:r>
          </w:p>
        </w:tc>
      </w:tr>
      <w:tr w:rsidR="001E1693" w:rsidRPr="00242C69" w:rsidTr="00D90637">
        <w:trPr>
          <w:cantSplit/>
        </w:trPr>
        <w:tc>
          <w:tcPr>
            <w:tcW w:w="1477" w:type="dxa"/>
            <w:vMerge w:val="restart"/>
            <w:tcBorders>
              <w:top w:val="single" w:sz="8" w:space="0" w:color="152935"/>
              <w:left w:val="nil"/>
              <w:bottom w:val="single" w:sz="8" w:space="0" w:color="152935"/>
              <w:right w:val="nil"/>
            </w:tcBorders>
            <w:shd w:val="clear" w:color="auto" w:fill="E0E0E0"/>
          </w:tcPr>
          <w:p w:rsidR="001E1693" w:rsidRPr="00242C69" w:rsidRDefault="001E1693" w:rsidP="00D90637">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Passengers</w:t>
            </w:r>
          </w:p>
        </w:tc>
        <w:tc>
          <w:tcPr>
            <w:tcW w:w="1714" w:type="dxa"/>
            <w:tcBorders>
              <w:top w:val="single" w:sz="8" w:space="0" w:color="152935"/>
              <w:left w:val="nil"/>
              <w:bottom w:val="single" w:sz="8" w:space="0" w:color="AEAEAE"/>
              <w:right w:val="nil"/>
            </w:tcBorders>
            <w:shd w:val="clear" w:color="auto" w:fill="E0E0E0"/>
          </w:tcPr>
          <w:p w:rsidR="001E1693" w:rsidRPr="00242C69" w:rsidRDefault="001E1693" w:rsidP="00D90637">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Staff</w:t>
            </w:r>
          </w:p>
        </w:tc>
        <w:tc>
          <w:tcPr>
            <w:tcW w:w="1137" w:type="dxa"/>
            <w:tcBorders>
              <w:top w:val="single" w:sz="8" w:space="0" w:color="152935"/>
              <w:left w:val="nil"/>
              <w:bottom w:val="single" w:sz="8" w:space="0" w:color="AEAEAE"/>
              <w:right w:val="single" w:sz="8" w:space="0" w:color="E0E0E0"/>
            </w:tcBorders>
            <w:shd w:val="clear" w:color="auto" w:fill="FFFFFF"/>
          </w:tcPr>
          <w:p w:rsidR="001E1693" w:rsidRPr="00242C69" w:rsidRDefault="001E1693" w:rsidP="00D90637">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11</w:t>
            </w:r>
          </w:p>
        </w:tc>
        <w:tc>
          <w:tcPr>
            <w:tcW w:w="1137" w:type="dxa"/>
            <w:tcBorders>
              <w:top w:val="single" w:sz="8" w:space="0" w:color="152935"/>
              <w:left w:val="single" w:sz="8" w:space="0" w:color="E0E0E0"/>
              <w:bottom w:val="single" w:sz="8" w:space="0" w:color="AEAEAE"/>
              <w:right w:val="single" w:sz="8" w:space="0" w:color="E0E0E0"/>
            </w:tcBorders>
            <w:shd w:val="clear" w:color="auto" w:fill="FFFFFF"/>
          </w:tcPr>
          <w:p w:rsidR="001E1693" w:rsidRPr="00242C69" w:rsidRDefault="001E1693" w:rsidP="00D90637">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1.09</w:t>
            </w:r>
          </w:p>
        </w:tc>
        <w:tc>
          <w:tcPr>
            <w:tcW w:w="1595" w:type="dxa"/>
            <w:tcBorders>
              <w:top w:val="single" w:sz="8" w:space="0" w:color="152935"/>
              <w:left w:val="single" w:sz="8" w:space="0" w:color="E0E0E0"/>
              <w:bottom w:val="single" w:sz="8" w:space="0" w:color="AEAEAE"/>
              <w:right w:val="single" w:sz="8" w:space="0" w:color="E0E0E0"/>
            </w:tcBorders>
            <w:shd w:val="clear" w:color="auto" w:fill="FFFFFF"/>
          </w:tcPr>
          <w:p w:rsidR="001E1693" w:rsidRPr="00242C69" w:rsidRDefault="001E1693" w:rsidP="00D90637">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.302</w:t>
            </w:r>
          </w:p>
        </w:tc>
        <w:tc>
          <w:tcPr>
            <w:tcW w:w="1629" w:type="dxa"/>
            <w:tcBorders>
              <w:top w:val="single" w:sz="8" w:space="0" w:color="152935"/>
              <w:left w:val="single" w:sz="8" w:space="0" w:color="E0E0E0"/>
              <w:bottom w:val="single" w:sz="8" w:space="0" w:color="AEAEAE"/>
              <w:right w:val="nil"/>
            </w:tcBorders>
            <w:shd w:val="clear" w:color="auto" w:fill="FFFFFF"/>
          </w:tcPr>
          <w:p w:rsidR="001E1693" w:rsidRPr="00242C69" w:rsidRDefault="001E1693" w:rsidP="00D90637">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.091</w:t>
            </w:r>
          </w:p>
        </w:tc>
      </w:tr>
      <w:tr w:rsidR="001E1693" w:rsidRPr="00242C69" w:rsidTr="00D90637">
        <w:trPr>
          <w:cantSplit/>
        </w:trPr>
        <w:tc>
          <w:tcPr>
            <w:tcW w:w="1477" w:type="dxa"/>
            <w:vMerge/>
            <w:tcBorders>
              <w:top w:val="single" w:sz="8" w:space="0" w:color="152935"/>
              <w:left w:val="nil"/>
              <w:bottom w:val="single" w:sz="8" w:space="0" w:color="152935"/>
              <w:right w:val="nil"/>
            </w:tcBorders>
            <w:shd w:val="clear" w:color="auto" w:fill="E0E0E0"/>
          </w:tcPr>
          <w:p w:rsidR="001E1693" w:rsidRPr="00242C69" w:rsidRDefault="001E1693" w:rsidP="00D90637">
            <w:pPr>
              <w:autoSpaceDE w:val="0"/>
              <w:autoSpaceDN w:val="0"/>
              <w:adjustRightInd w:val="0"/>
              <w:spacing w:after="0" w:line="480" w:lineRule="auto"/>
              <w:rPr>
                <w:rFonts w:ascii="Arial" w:hAnsi="Arial" w:cs="Arial"/>
                <w:color w:val="010205"/>
                <w:sz w:val="18"/>
                <w:szCs w:val="18"/>
              </w:rPr>
            </w:pPr>
          </w:p>
        </w:tc>
        <w:tc>
          <w:tcPr>
            <w:tcW w:w="1714" w:type="dxa"/>
            <w:tcBorders>
              <w:top w:val="single" w:sz="8" w:space="0" w:color="AEAEAE"/>
              <w:left w:val="nil"/>
              <w:bottom w:val="single" w:sz="8" w:space="0" w:color="152935"/>
              <w:right w:val="nil"/>
            </w:tcBorders>
            <w:shd w:val="clear" w:color="auto" w:fill="E0E0E0"/>
          </w:tcPr>
          <w:p w:rsidR="001E1693" w:rsidRPr="00242C69" w:rsidRDefault="001E1693" w:rsidP="00D90637">
            <w:pPr>
              <w:autoSpaceDE w:val="0"/>
              <w:autoSpaceDN w:val="0"/>
              <w:adjustRightInd w:val="0"/>
              <w:spacing w:after="0" w:line="480" w:lineRule="auto"/>
              <w:ind w:left="60" w:right="60"/>
              <w:rPr>
                <w:rFonts w:ascii="Arial" w:hAnsi="Arial" w:cs="Arial"/>
                <w:color w:val="264A60"/>
                <w:sz w:val="18"/>
                <w:szCs w:val="18"/>
              </w:rPr>
            </w:pPr>
            <w:r w:rsidRPr="00242C69">
              <w:rPr>
                <w:rFonts w:ascii="Arial" w:hAnsi="Arial" w:cs="Arial"/>
                <w:color w:val="264A60"/>
                <w:sz w:val="18"/>
                <w:szCs w:val="18"/>
              </w:rPr>
              <w:t>Student</w:t>
            </w:r>
          </w:p>
        </w:tc>
        <w:tc>
          <w:tcPr>
            <w:tcW w:w="1137" w:type="dxa"/>
            <w:tcBorders>
              <w:top w:val="single" w:sz="8" w:space="0" w:color="AEAEAE"/>
              <w:left w:val="nil"/>
              <w:bottom w:val="single" w:sz="8" w:space="0" w:color="152935"/>
              <w:right w:val="single" w:sz="8" w:space="0" w:color="E0E0E0"/>
            </w:tcBorders>
            <w:shd w:val="clear" w:color="auto" w:fill="FFFFFF"/>
          </w:tcPr>
          <w:p w:rsidR="001E1693" w:rsidRPr="00242C69" w:rsidRDefault="001E1693" w:rsidP="00D90637">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24</w:t>
            </w:r>
          </w:p>
        </w:tc>
        <w:tc>
          <w:tcPr>
            <w:tcW w:w="1137" w:type="dxa"/>
            <w:tcBorders>
              <w:top w:val="single" w:sz="8" w:space="0" w:color="AEAEAE"/>
              <w:left w:val="single" w:sz="8" w:space="0" w:color="E0E0E0"/>
              <w:bottom w:val="single" w:sz="8" w:space="0" w:color="152935"/>
              <w:right w:val="single" w:sz="8" w:space="0" w:color="E0E0E0"/>
            </w:tcBorders>
            <w:shd w:val="clear" w:color="auto" w:fill="FFFFFF"/>
          </w:tcPr>
          <w:p w:rsidR="001E1693" w:rsidRPr="00242C69" w:rsidRDefault="001E1693" w:rsidP="00D90637">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1.88</w:t>
            </w:r>
          </w:p>
        </w:tc>
        <w:tc>
          <w:tcPr>
            <w:tcW w:w="1595" w:type="dxa"/>
            <w:tcBorders>
              <w:top w:val="single" w:sz="8" w:space="0" w:color="AEAEAE"/>
              <w:left w:val="single" w:sz="8" w:space="0" w:color="E0E0E0"/>
              <w:bottom w:val="single" w:sz="8" w:space="0" w:color="152935"/>
              <w:right w:val="single" w:sz="8" w:space="0" w:color="E0E0E0"/>
            </w:tcBorders>
            <w:shd w:val="clear" w:color="auto" w:fill="FFFFFF"/>
          </w:tcPr>
          <w:p w:rsidR="001E1693" w:rsidRPr="00242C69" w:rsidRDefault="001E1693" w:rsidP="00D90637">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1.191</w:t>
            </w:r>
          </w:p>
        </w:tc>
        <w:tc>
          <w:tcPr>
            <w:tcW w:w="1629" w:type="dxa"/>
            <w:tcBorders>
              <w:top w:val="single" w:sz="8" w:space="0" w:color="AEAEAE"/>
              <w:left w:val="single" w:sz="8" w:space="0" w:color="E0E0E0"/>
              <w:bottom w:val="single" w:sz="8" w:space="0" w:color="152935"/>
              <w:right w:val="nil"/>
            </w:tcBorders>
            <w:shd w:val="clear" w:color="auto" w:fill="FFFFFF"/>
          </w:tcPr>
          <w:p w:rsidR="001E1693" w:rsidRPr="00242C69" w:rsidRDefault="001E1693" w:rsidP="00D90637">
            <w:pPr>
              <w:autoSpaceDE w:val="0"/>
              <w:autoSpaceDN w:val="0"/>
              <w:adjustRightInd w:val="0"/>
              <w:spacing w:after="0" w:line="480" w:lineRule="auto"/>
              <w:ind w:left="60" w:right="60"/>
              <w:jc w:val="right"/>
              <w:rPr>
                <w:rFonts w:ascii="Arial" w:hAnsi="Arial" w:cs="Arial"/>
                <w:color w:val="010205"/>
                <w:sz w:val="18"/>
                <w:szCs w:val="18"/>
              </w:rPr>
            </w:pPr>
            <w:r w:rsidRPr="00242C69">
              <w:rPr>
                <w:rFonts w:ascii="Arial" w:hAnsi="Arial" w:cs="Arial"/>
                <w:color w:val="010205"/>
                <w:sz w:val="18"/>
                <w:szCs w:val="18"/>
              </w:rPr>
              <w:t>.243</w:t>
            </w:r>
          </w:p>
        </w:tc>
      </w:tr>
    </w:tbl>
    <w:p w:rsidR="00F43CD2" w:rsidRDefault="00F43CD2" w:rsidP="004C29E5">
      <w:pPr>
        <w:spacing w:line="480" w:lineRule="auto"/>
        <w:rPr>
          <w:lang w:eastAsia="en-GB"/>
        </w:rPr>
      </w:pPr>
    </w:p>
    <w:p w:rsidR="003D0E5C" w:rsidRDefault="003D0E5C" w:rsidP="004C29E5">
      <w:pPr>
        <w:spacing w:line="480" w:lineRule="auto"/>
        <w:rPr>
          <w:lang w:eastAsia="en-GB"/>
        </w:rPr>
      </w:pPr>
      <w:r>
        <w:rPr>
          <w:lang w:eastAsia="en-GB"/>
        </w:rPr>
        <w:t xml:space="preserve">The data set used was cleansed to only include those subjects that answered yes to </w:t>
      </w:r>
      <w:r w:rsidR="006E4BD4">
        <w:rPr>
          <w:lang w:eastAsia="en-GB"/>
        </w:rPr>
        <w:t xml:space="preserve">car share as a mode of transport, which was a 35 sets of data; 11 staff and 24 students.  </w:t>
      </w:r>
    </w:p>
    <w:p w:rsidR="006E4BD4" w:rsidRDefault="006E4BD4" w:rsidP="004C29E5">
      <w:pPr>
        <w:spacing w:line="480" w:lineRule="auto"/>
        <w:rPr>
          <w:lang w:eastAsia="en-GB"/>
        </w:rPr>
      </w:pPr>
      <w:r>
        <w:rPr>
          <w:lang w:eastAsia="en-GB"/>
        </w:rPr>
        <w:t xml:space="preserve">The two-tailed independent T-Test result of 0.040 shows statistical significance </w:t>
      </w:r>
      <w:r w:rsidR="00C65699">
        <w:rPr>
          <w:lang w:eastAsia="en-GB"/>
        </w:rPr>
        <w:t>under the 95% confidence interval.</w:t>
      </w:r>
    </w:p>
    <w:p w:rsidR="00C65699" w:rsidRDefault="00C65699" w:rsidP="004C29E5">
      <w:pPr>
        <w:spacing w:line="480" w:lineRule="auto"/>
        <w:rPr>
          <w:lang w:eastAsia="en-GB"/>
        </w:rPr>
      </w:pPr>
      <w:r>
        <w:rPr>
          <w:lang w:eastAsia="en-GB"/>
        </w:rPr>
        <w:t xml:space="preserve">In the crosstabulation, of the 11 staff that car share 10 of them have 1 other passenger.  </w:t>
      </w:r>
      <w:r w:rsidR="00A653DF">
        <w:rPr>
          <w:lang w:eastAsia="en-GB"/>
        </w:rPr>
        <w:t>Although the mean of 1.09 passengers in staff and 1.88 passengers in students only differs by 0.79 passengers, the standard deviation of staff is 0.302 while the standard deviation of students is 1.191.  This shows the spread of data is much larger.</w:t>
      </w:r>
    </w:p>
    <w:p w:rsidR="00A653DF" w:rsidRDefault="00A653DF" w:rsidP="004C29E5">
      <w:pPr>
        <w:spacing w:line="480" w:lineRule="auto"/>
        <w:rPr>
          <w:lang w:eastAsia="en-GB"/>
        </w:rPr>
      </w:pPr>
      <w:r>
        <w:rPr>
          <w:lang w:eastAsia="en-GB"/>
        </w:rPr>
        <w:t xml:space="preserve">Staff </w:t>
      </w:r>
      <w:r w:rsidR="0085016E">
        <w:rPr>
          <w:lang w:eastAsia="en-GB"/>
        </w:rPr>
        <w:t>did not have any more than 2 passengers which has impacted on the significance of the test.</w:t>
      </w:r>
    </w:p>
    <w:p w:rsidR="0085016E" w:rsidRDefault="0085016E" w:rsidP="004C29E5">
      <w:pPr>
        <w:spacing w:line="480" w:lineRule="auto"/>
        <w:rPr>
          <w:lang w:eastAsia="en-GB"/>
        </w:rPr>
      </w:pPr>
      <w:r>
        <w:rPr>
          <w:lang w:eastAsia="en-GB"/>
        </w:rPr>
        <w:t>There is a number of possible reasons for this.  As previously suggested, students are more likely to live in student</w:t>
      </w:r>
      <w:r w:rsidR="00FE7E22">
        <w:rPr>
          <w:lang w:eastAsia="en-GB"/>
        </w:rPr>
        <w:t xml:space="preserve"> ha</w:t>
      </w:r>
      <w:r>
        <w:rPr>
          <w:lang w:eastAsia="en-GB"/>
        </w:rPr>
        <w:t xml:space="preserve">lls or shared accommodation with others from UWTSD.  </w:t>
      </w:r>
      <w:r w:rsidR="00FE7E22">
        <w:rPr>
          <w:lang w:eastAsia="en-GB"/>
        </w:rPr>
        <w:t xml:space="preserve">That would increase the opportunity to share journeys as the start point and destination are more likely to be the same.  Conversely, with the </w:t>
      </w:r>
      <w:r w:rsidR="009C2683">
        <w:rPr>
          <w:lang w:eastAsia="en-GB"/>
        </w:rPr>
        <w:t>increased age it is unlikely that staff co-habit with other staff and therefore less likely to have a shared start point and destination.</w:t>
      </w:r>
    </w:p>
    <w:p w:rsidR="004C29E5" w:rsidRDefault="004C29E5" w:rsidP="004C29E5">
      <w:pPr>
        <w:spacing w:line="480" w:lineRule="auto"/>
        <w:rPr>
          <w:lang w:eastAsia="en-GB"/>
        </w:rPr>
      </w:pPr>
      <w:r>
        <w:rPr>
          <w:lang w:eastAsia="en-GB"/>
        </w:rPr>
        <w:t xml:space="preserve">The data is limited as the questioning is ambiguous, which could lead to the </w:t>
      </w:r>
      <w:r w:rsidR="00C7397C">
        <w:rPr>
          <w:lang w:eastAsia="en-GB"/>
        </w:rPr>
        <w:t xml:space="preserve">misinterpretation.  </w:t>
      </w:r>
      <w:r w:rsidR="009672B7">
        <w:rPr>
          <w:lang w:eastAsia="en-GB"/>
        </w:rPr>
        <w:t>For example, one student answered that they car share and have no other passengers.  T</w:t>
      </w:r>
      <w:r w:rsidR="00895E60">
        <w:rPr>
          <w:lang w:eastAsia="en-GB"/>
        </w:rPr>
        <w:t>his may mean that they share a car with another, but that does not fit the idea being suggested in car share and reducing emissions.</w:t>
      </w:r>
    </w:p>
    <w:p w:rsidR="00895E60" w:rsidRDefault="00895E60" w:rsidP="00895E60">
      <w:pPr>
        <w:pStyle w:val="Heading2"/>
      </w:pPr>
      <w:r>
        <w:lastRenderedPageBreak/>
        <w:t>Hypothesis 4 – distance travelled</w:t>
      </w:r>
    </w:p>
    <w:p w:rsidR="00895E60" w:rsidRPr="001E1693" w:rsidRDefault="00895E60" w:rsidP="00895E60"/>
    <w:p w:rsidR="00895E60" w:rsidRDefault="00895E60" w:rsidP="00895E60">
      <w:r w:rsidRPr="00F52DB0">
        <w:rPr>
          <w:color w:val="000000"/>
        </w:rPr>
        <w:t>H</w:t>
      </w:r>
      <w:r w:rsidR="002E6D48">
        <w:rPr>
          <w:color w:val="000000"/>
          <w:sz w:val="12"/>
        </w:rPr>
        <w:t>4</w:t>
      </w:r>
      <w:r w:rsidRPr="00F52DB0">
        <w:rPr>
          <w:color w:val="000000"/>
        </w:rPr>
        <w:t>:</w:t>
      </w:r>
      <w:r w:rsidRPr="00F52DB0">
        <w:t xml:space="preserve"> There</w:t>
      </w:r>
      <w:r w:rsidRPr="00F52DB0">
        <w:rPr>
          <w:sz w:val="20"/>
        </w:rPr>
        <w:t xml:space="preserve"> </w:t>
      </w:r>
      <w:r>
        <w:t>is no difference in the number of passengers in car shares between staff and students.</w:t>
      </w:r>
    </w:p>
    <w:p w:rsidR="00895E60" w:rsidRDefault="00895E60" w:rsidP="00895E60">
      <w:r w:rsidRPr="00F52DB0">
        <w:rPr>
          <w:color w:val="000000"/>
        </w:rPr>
        <w:t>H</w:t>
      </w:r>
      <w:r w:rsidR="002E6D48">
        <w:rPr>
          <w:color w:val="000000"/>
          <w:sz w:val="12"/>
        </w:rPr>
        <w:t>4</w:t>
      </w:r>
      <w:r>
        <w:rPr>
          <w:color w:val="000000"/>
          <w:sz w:val="12"/>
        </w:rPr>
        <w:t>A</w:t>
      </w:r>
      <w:r w:rsidRPr="00F52DB0">
        <w:rPr>
          <w:color w:val="000000"/>
        </w:rPr>
        <w:t>:</w:t>
      </w:r>
      <w:r>
        <w:rPr>
          <w:color w:val="000000"/>
        </w:rPr>
        <w:t xml:space="preserve"> </w:t>
      </w:r>
      <w:r w:rsidRPr="00F52DB0">
        <w:t>There</w:t>
      </w:r>
      <w:r w:rsidRPr="00F52DB0">
        <w:rPr>
          <w:sz w:val="20"/>
        </w:rPr>
        <w:t xml:space="preserve"> </w:t>
      </w:r>
      <w:r>
        <w:t>is a difference in the number of passengers in car shares between staff and students.</w:t>
      </w:r>
    </w:p>
    <w:tbl>
      <w:tblPr>
        <w:tblpPr w:leftFromText="180" w:rightFromText="180" w:vertAnchor="text" w:horzAnchor="margin" w:tblpY="-32"/>
        <w:tblW w:w="94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20"/>
        <w:gridCol w:w="865"/>
        <w:gridCol w:w="1478"/>
        <w:gridCol w:w="744"/>
        <w:gridCol w:w="744"/>
        <w:gridCol w:w="744"/>
        <w:gridCol w:w="744"/>
        <w:gridCol w:w="744"/>
        <w:gridCol w:w="744"/>
        <w:gridCol w:w="749"/>
        <w:gridCol w:w="744"/>
        <w:gridCol w:w="7"/>
      </w:tblGrid>
      <w:tr w:rsidR="00895E60" w:rsidRPr="00664662" w:rsidTr="00D90637">
        <w:trPr>
          <w:cantSplit/>
          <w:trHeight w:val="337"/>
        </w:trPr>
        <w:tc>
          <w:tcPr>
            <w:tcW w:w="9427" w:type="dxa"/>
            <w:gridSpan w:val="12"/>
            <w:tcBorders>
              <w:top w:val="nil"/>
              <w:left w:val="nil"/>
              <w:bottom w:val="nil"/>
              <w:right w:val="nil"/>
            </w:tcBorders>
            <w:shd w:val="clear" w:color="auto" w:fill="FFFFFF"/>
            <w:vAlign w:val="center"/>
          </w:tcPr>
          <w:p w:rsidR="00895E60" w:rsidRPr="00664662" w:rsidRDefault="00895E60" w:rsidP="00D90637">
            <w:pPr>
              <w:autoSpaceDE w:val="0"/>
              <w:autoSpaceDN w:val="0"/>
              <w:adjustRightInd w:val="0"/>
              <w:spacing w:after="0" w:line="480" w:lineRule="auto"/>
              <w:ind w:left="60" w:right="60"/>
              <w:jc w:val="center"/>
              <w:rPr>
                <w:rFonts w:ascii="Arial" w:hAnsi="Arial" w:cs="Arial"/>
                <w:color w:val="010205"/>
              </w:rPr>
            </w:pPr>
            <w:r w:rsidRPr="00664662">
              <w:rPr>
                <w:rFonts w:ascii="Arial" w:hAnsi="Arial" w:cs="Arial"/>
                <w:b/>
                <w:bCs/>
                <w:color w:val="010205"/>
              </w:rPr>
              <w:t>Staff or student * Distance-mid points Crosstabulation</w:t>
            </w:r>
          </w:p>
        </w:tc>
      </w:tr>
      <w:tr w:rsidR="00895E60" w:rsidRPr="00664662" w:rsidTr="00D90637">
        <w:trPr>
          <w:cantSplit/>
          <w:trHeight w:val="353"/>
        </w:trPr>
        <w:tc>
          <w:tcPr>
            <w:tcW w:w="3463" w:type="dxa"/>
            <w:gridSpan w:val="3"/>
            <w:vMerge w:val="restart"/>
            <w:tcBorders>
              <w:top w:val="nil"/>
              <w:left w:val="nil"/>
              <w:bottom w:val="nil"/>
              <w:right w:val="nil"/>
            </w:tcBorders>
            <w:shd w:val="clear" w:color="auto" w:fill="FFFFFF"/>
            <w:vAlign w:val="bottom"/>
          </w:tcPr>
          <w:p w:rsidR="00895E60" w:rsidRPr="00664662" w:rsidRDefault="00895E60" w:rsidP="00D90637">
            <w:pPr>
              <w:autoSpaceDE w:val="0"/>
              <w:autoSpaceDN w:val="0"/>
              <w:adjustRightInd w:val="0"/>
              <w:spacing w:after="0" w:line="480" w:lineRule="auto"/>
              <w:rPr>
                <w:rFonts w:ascii="Times New Roman" w:hAnsi="Times New Roman" w:cs="Times New Roman"/>
                <w:sz w:val="24"/>
                <w:szCs w:val="24"/>
              </w:rPr>
            </w:pPr>
          </w:p>
        </w:tc>
        <w:tc>
          <w:tcPr>
            <w:tcW w:w="5213" w:type="dxa"/>
            <w:gridSpan w:val="7"/>
            <w:tcBorders>
              <w:top w:val="nil"/>
              <w:left w:val="nil"/>
              <w:bottom w:val="nil"/>
              <w:right w:val="single" w:sz="8" w:space="0" w:color="E0E0E0"/>
            </w:tcBorders>
            <w:shd w:val="clear" w:color="auto" w:fill="FFFFFF"/>
            <w:vAlign w:val="bottom"/>
          </w:tcPr>
          <w:p w:rsidR="00895E60" w:rsidRPr="00664662" w:rsidRDefault="00895E60" w:rsidP="00D90637">
            <w:pPr>
              <w:autoSpaceDE w:val="0"/>
              <w:autoSpaceDN w:val="0"/>
              <w:adjustRightInd w:val="0"/>
              <w:spacing w:after="0" w:line="480" w:lineRule="auto"/>
              <w:ind w:left="60" w:right="60"/>
              <w:jc w:val="center"/>
              <w:rPr>
                <w:rFonts w:ascii="Arial" w:hAnsi="Arial" w:cs="Arial"/>
                <w:color w:val="264A60"/>
                <w:sz w:val="18"/>
                <w:szCs w:val="18"/>
              </w:rPr>
            </w:pPr>
            <w:r w:rsidRPr="00664662">
              <w:rPr>
                <w:rFonts w:ascii="Arial" w:hAnsi="Arial" w:cs="Arial"/>
                <w:color w:val="264A60"/>
                <w:sz w:val="18"/>
                <w:szCs w:val="18"/>
              </w:rPr>
              <w:t>Distance-mid points</w:t>
            </w:r>
          </w:p>
        </w:tc>
        <w:tc>
          <w:tcPr>
            <w:tcW w:w="751" w:type="dxa"/>
            <w:gridSpan w:val="2"/>
            <w:tcBorders>
              <w:top w:val="nil"/>
              <w:left w:val="single" w:sz="8" w:space="0" w:color="E0E0E0"/>
              <w:bottom w:val="nil"/>
              <w:right w:val="nil"/>
            </w:tcBorders>
            <w:shd w:val="clear" w:color="auto" w:fill="FFFFFF"/>
            <w:vAlign w:val="bottom"/>
          </w:tcPr>
          <w:p w:rsidR="00895E60" w:rsidRPr="00664662" w:rsidRDefault="00895E60" w:rsidP="00D90637">
            <w:pPr>
              <w:autoSpaceDE w:val="0"/>
              <w:autoSpaceDN w:val="0"/>
              <w:adjustRightInd w:val="0"/>
              <w:spacing w:after="0" w:line="480" w:lineRule="auto"/>
              <w:ind w:left="60" w:right="60"/>
              <w:jc w:val="center"/>
              <w:rPr>
                <w:rFonts w:ascii="Arial" w:hAnsi="Arial" w:cs="Arial"/>
                <w:color w:val="264A60"/>
                <w:sz w:val="18"/>
                <w:szCs w:val="18"/>
              </w:rPr>
            </w:pPr>
            <w:r w:rsidRPr="00664662">
              <w:rPr>
                <w:rFonts w:ascii="Arial" w:hAnsi="Arial" w:cs="Arial"/>
                <w:color w:val="264A60"/>
                <w:sz w:val="18"/>
                <w:szCs w:val="18"/>
              </w:rPr>
              <w:t>Total</w:t>
            </w:r>
          </w:p>
        </w:tc>
      </w:tr>
      <w:tr w:rsidR="00895E60" w:rsidRPr="00664662" w:rsidTr="00D90637">
        <w:trPr>
          <w:gridAfter w:val="1"/>
          <w:wAfter w:w="7" w:type="dxa"/>
          <w:cantSplit/>
          <w:trHeight w:val="337"/>
        </w:trPr>
        <w:tc>
          <w:tcPr>
            <w:tcW w:w="3463" w:type="dxa"/>
            <w:gridSpan w:val="3"/>
            <w:vMerge/>
            <w:tcBorders>
              <w:top w:val="nil"/>
              <w:left w:val="nil"/>
              <w:bottom w:val="nil"/>
              <w:right w:val="nil"/>
            </w:tcBorders>
            <w:shd w:val="clear" w:color="auto" w:fill="FFFFFF"/>
            <w:vAlign w:val="bottom"/>
          </w:tcPr>
          <w:p w:rsidR="00895E60" w:rsidRPr="00664662" w:rsidRDefault="00895E60" w:rsidP="00D90637">
            <w:pPr>
              <w:autoSpaceDE w:val="0"/>
              <w:autoSpaceDN w:val="0"/>
              <w:adjustRightInd w:val="0"/>
              <w:spacing w:after="0" w:line="480" w:lineRule="auto"/>
              <w:rPr>
                <w:rFonts w:ascii="Arial" w:hAnsi="Arial" w:cs="Arial"/>
                <w:color w:val="264A60"/>
                <w:sz w:val="18"/>
                <w:szCs w:val="18"/>
              </w:rPr>
            </w:pPr>
          </w:p>
        </w:tc>
        <w:tc>
          <w:tcPr>
            <w:tcW w:w="744" w:type="dxa"/>
            <w:tcBorders>
              <w:top w:val="nil"/>
              <w:left w:val="nil"/>
              <w:bottom w:val="single" w:sz="8" w:space="0" w:color="152935"/>
              <w:right w:val="single" w:sz="8" w:space="0" w:color="E0E0E0"/>
            </w:tcBorders>
            <w:shd w:val="clear" w:color="auto" w:fill="FFFFFF"/>
            <w:vAlign w:val="bottom"/>
          </w:tcPr>
          <w:p w:rsidR="00895E60" w:rsidRPr="00664662" w:rsidRDefault="00895E60" w:rsidP="00D90637">
            <w:pPr>
              <w:autoSpaceDE w:val="0"/>
              <w:autoSpaceDN w:val="0"/>
              <w:adjustRightInd w:val="0"/>
              <w:spacing w:after="0" w:line="480" w:lineRule="auto"/>
              <w:ind w:left="60" w:right="60"/>
              <w:jc w:val="center"/>
              <w:rPr>
                <w:rFonts w:ascii="Arial" w:hAnsi="Arial" w:cs="Arial"/>
                <w:color w:val="264A60"/>
                <w:sz w:val="18"/>
                <w:szCs w:val="18"/>
              </w:rPr>
            </w:pPr>
            <w:r w:rsidRPr="00664662">
              <w:rPr>
                <w:rFonts w:ascii="Arial" w:hAnsi="Arial" w:cs="Arial"/>
                <w:color w:val="264A60"/>
                <w:sz w:val="18"/>
                <w:szCs w:val="18"/>
              </w:rPr>
              <w:t>.5</w:t>
            </w:r>
          </w:p>
        </w:tc>
        <w:tc>
          <w:tcPr>
            <w:tcW w:w="744" w:type="dxa"/>
            <w:tcBorders>
              <w:top w:val="nil"/>
              <w:left w:val="single" w:sz="8" w:space="0" w:color="E0E0E0"/>
              <w:bottom w:val="single" w:sz="8" w:space="0" w:color="152935"/>
              <w:right w:val="single" w:sz="8" w:space="0" w:color="E0E0E0"/>
            </w:tcBorders>
            <w:shd w:val="clear" w:color="auto" w:fill="FFFFFF"/>
            <w:vAlign w:val="bottom"/>
          </w:tcPr>
          <w:p w:rsidR="00895E60" w:rsidRPr="00664662" w:rsidRDefault="00895E60" w:rsidP="00D90637">
            <w:pPr>
              <w:autoSpaceDE w:val="0"/>
              <w:autoSpaceDN w:val="0"/>
              <w:adjustRightInd w:val="0"/>
              <w:spacing w:after="0" w:line="480" w:lineRule="auto"/>
              <w:ind w:left="60" w:right="60"/>
              <w:jc w:val="center"/>
              <w:rPr>
                <w:rFonts w:ascii="Arial" w:hAnsi="Arial" w:cs="Arial"/>
                <w:color w:val="264A60"/>
                <w:sz w:val="18"/>
                <w:szCs w:val="18"/>
              </w:rPr>
            </w:pPr>
            <w:r w:rsidRPr="00664662">
              <w:rPr>
                <w:rFonts w:ascii="Arial" w:hAnsi="Arial" w:cs="Arial"/>
                <w:color w:val="264A60"/>
                <w:sz w:val="18"/>
                <w:szCs w:val="18"/>
              </w:rPr>
              <w:t>3.5</w:t>
            </w:r>
          </w:p>
        </w:tc>
        <w:tc>
          <w:tcPr>
            <w:tcW w:w="744" w:type="dxa"/>
            <w:tcBorders>
              <w:top w:val="nil"/>
              <w:left w:val="single" w:sz="8" w:space="0" w:color="E0E0E0"/>
              <w:bottom w:val="single" w:sz="8" w:space="0" w:color="152935"/>
              <w:right w:val="single" w:sz="8" w:space="0" w:color="E0E0E0"/>
            </w:tcBorders>
            <w:shd w:val="clear" w:color="auto" w:fill="FFFFFF"/>
            <w:vAlign w:val="bottom"/>
          </w:tcPr>
          <w:p w:rsidR="00895E60" w:rsidRPr="00664662" w:rsidRDefault="00895E60" w:rsidP="00D90637">
            <w:pPr>
              <w:autoSpaceDE w:val="0"/>
              <w:autoSpaceDN w:val="0"/>
              <w:adjustRightInd w:val="0"/>
              <w:spacing w:after="0" w:line="480" w:lineRule="auto"/>
              <w:ind w:left="60" w:right="60"/>
              <w:jc w:val="center"/>
              <w:rPr>
                <w:rFonts w:ascii="Arial" w:hAnsi="Arial" w:cs="Arial"/>
                <w:color w:val="264A60"/>
                <w:sz w:val="18"/>
                <w:szCs w:val="18"/>
              </w:rPr>
            </w:pPr>
            <w:r w:rsidRPr="00664662">
              <w:rPr>
                <w:rFonts w:ascii="Arial" w:hAnsi="Arial" w:cs="Arial"/>
                <w:color w:val="264A60"/>
                <w:sz w:val="18"/>
                <w:szCs w:val="18"/>
              </w:rPr>
              <w:t>7.5</w:t>
            </w:r>
          </w:p>
        </w:tc>
        <w:tc>
          <w:tcPr>
            <w:tcW w:w="744" w:type="dxa"/>
            <w:tcBorders>
              <w:top w:val="nil"/>
              <w:left w:val="single" w:sz="8" w:space="0" w:color="E0E0E0"/>
              <w:bottom w:val="single" w:sz="8" w:space="0" w:color="152935"/>
              <w:right w:val="single" w:sz="8" w:space="0" w:color="E0E0E0"/>
            </w:tcBorders>
            <w:shd w:val="clear" w:color="auto" w:fill="FFFFFF"/>
            <w:vAlign w:val="bottom"/>
          </w:tcPr>
          <w:p w:rsidR="00895E60" w:rsidRPr="00664662" w:rsidRDefault="00895E60" w:rsidP="00D90637">
            <w:pPr>
              <w:autoSpaceDE w:val="0"/>
              <w:autoSpaceDN w:val="0"/>
              <w:adjustRightInd w:val="0"/>
              <w:spacing w:after="0" w:line="480" w:lineRule="auto"/>
              <w:ind w:left="60" w:right="60"/>
              <w:jc w:val="center"/>
              <w:rPr>
                <w:rFonts w:ascii="Arial" w:hAnsi="Arial" w:cs="Arial"/>
                <w:color w:val="264A60"/>
                <w:sz w:val="18"/>
                <w:szCs w:val="18"/>
              </w:rPr>
            </w:pPr>
            <w:r w:rsidRPr="00664662">
              <w:rPr>
                <w:rFonts w:ascii="Arial" w:hAnsi="Arial" w:cs="Arial"/>
                <w:color w:val="264A60"/>
                <w:sz w:val="18"/>
                <w:szCs w:val="18"/>
              </w:rPr>
              <w:t>17.5</w:t>
            </w:r>
          </w:p>
        </w:tc>
        <w:tc>
          <w:tcPr>
            <w:tcW w:w="744" w:type="dxa"/>
            <w:tcBorders>
              <w:top w:val="nil"/>
              <w:left w:val="single" w:sz="8" w:space="0" w:color="E0E0E0"/>
              <w:bottom w:val="single" w:sz="8" w:space="0" w:color="152935"/>
              <w:right w:val="single" w:sz="8" w:space="0" w:color="E0E0E0"/>
            </w:tcBorders>
            <w:shd w:val="clear" w:color="auto" w:fill="FFFFFF"/>
            <w:vAlign w:val="bottom"/>
          </w:tcPr>
          <w:p w:rsidR="00895E60" w:rsidRPr="00664662" w:rsidRDefault="00895E60" w:rsidP="00D90637">
            <w:pPr>
              <w:autoSpaceDE w:val="0"/>
              <w:autoSpaceDN w:val="0"/>
              <w:adjustRightInd w:val="0"/>
              <w:spacing w:after="0" w:line="480" w:lineRule="auto"/>
              <w:ind w:left="60" w:right="60"/>
              <w:jc w:val="center"/>
              <w:rPr>
                <w:rFonts w:ascii="Arial" w:hAnsi="Arial" w:cs="Arial"/>
                <w:color w:val="264A60"/>
                <w:sz w:val="18"/>
                <w:szCs w:val="18"/>
              </w:rPr>
            </w:pPr>
            <w:r w:rsidRPr="00664662">
              <w:rPr>
                <w:rFonts w:ascii="Arial" w:hAnsi="Arial" w:cs="Arial"/>
                <w:color w:val="264A60"/>
                <w:sz w:val="18"/>
                <w:szCs w:val="18"/>
              </w:rPr>
              <w:t>37.5</w:t>
            </w:r>
          </w:p>
        </w:tc>
        <w:tc>
          <w:tcPr>
            <w:tcW w:w="744" w:type="dxa"/>
            <w:tcBorders>
              <w:top w:val="nil"/>
              <w:left w:val="single" w:sz="8" w:space="0" w:color="E0E0E0"/>
              <w:bottom w:val="single" w:sz="8" w:space="0" w:color="152935"/>
              <w:right w:val="single" w:sz="8" w:space="0" w:color="E0E0E0"/>
            </w:tcBorders>
            <w:shd w:val="clear" w:color="auto" w:fill="FFFFFF"/>
            <w:vAlign w:val="bottom"/>
          </w:tcPr>
          <w:p w:rsidR="00895E60" w:rsidRPr="00664662" w:rsidRDefault="00895E60" w:rsidP="00D90637">
            <w:pPr>
              <w:autoSpaceDE w:val="0"/>
              <w:autoSpaceDN w:val="0"/>
              <w:adjustRightInd w:val="0"/>
              <w:spacing w:after="0" w:line="480" w:lineRule="auto"/>
              <w:ind w:left="60" w:right="60"/>
              <w:jc w:val="center"/>
              <w:rPr>
                <w:rFonts w:ascii="Arial" w:hAnsi="Arial" w:cs="Arial"/>
                <w:color w:val="264A60"/>
                <w:sz w:val="18"/>
                <w:szCs w:val="18"/>
              </w:rPr>
            </w:pPr>
            <w:r w:rsidRPr="00664662">
              <w:rPr>
                <w:rFonts w:ascii="Arial" w:hAnsi="Arial" w:cs="Arial"/>
                <w:color w:val="264A60"/>
                <w:sz w:val="18"/>
                <w:szCs w:val="18"/>
              </w:rPr>
              <w:t>75.0</w:t>
            </w:r>
          </w:p>
        </w:tc>
        <w:tc>
          <w:tcPr>
            <w:tcW w:w="749" w:type="dxa"/>
            <w:tcBorders>
              <w:top w:val="nil"/>
              <w:left w:val="single" w:sz="8" w:space="0" w:color="E0E0E0"/>
              <w:bottom w:val="single" w:sz="8" w:space="0" w:color="152935"/>
              <w:right w:val="single" w:sz="8" w:space="0" w:color="E0E0E0"/>
            </w:tcBorders>
            <w:shd w:val="clear" w:color="auto" w:fill="FFFFFF"/>
            <w:vAlign w:val="bottom"/>
          </w:tcPr>
          <w:p w:rsidR="00895E60" w:rsidRPr="00664662" w:rsidRDefault="00895E60" w:rsidP="00D90637">
            <w:pPr>
              <w:autoSpaceDE w:val="0"/>
              <w:autoSpaceDN w:val="0"/>
              <w:adjustRightInd w:val="0"/>
              <w:spacing w:after="0" w:line="480" w:lineRule="auto"/>
              <w:ind w:left="60" w:right="60"/>
              <w:jc w:val="center"/>
              <w:rPr>
                <w:rFonts w:ascii="Arial" w:hAnsi="Arial" w:cs="Arial"/>
                <w:color w:val="264A60"/>
                <w:sz w:val="18"/>
                <w:szCs w:val="18"/>
              </w:rPr>
            </w:pPr>
            <w:r w:rsidRPr="00664662">
              <w:rPr>
                <w:rFonts w:ascii="Arial" w:hAnsi="Arial" w:cs="Arial"/>
                <w:color w:val="264A60"/>
                <w:sz w:val="18"/>
                <w:szCs w:val="18"/>
              </w:rPr>
              <w:t>99.0</w:t>
            </w:r>
          </w:p>
        </w:tc>
        <w:tc>
          <w:tcPr>
            <w:tcW w:w="744" w:type="dxa"/>
            <w:tcBorders>
              <w:top w:val="nil"/>
              <w:left w:val="single" w:sz="8" w:space="0" w:color="E0E0E0"/>
              <w:bottom w:val="nil"/>
              <w:right w:val="nil"/>
            </w:tcBorders>
            <w:shd w:val="clear" w:color="auto" w:fill="FFFFFF"/>
            <w:vAlign w:val="bottom"/>
          </w:tcPr>
          <w:p w:rsidR="00895E60" w:rsidRPr="00664662" w:rsidRDefault="00895E60" w:rsidP="00D90637">
            <w:pPr>
              <w:autoSpaceDE w:val="0"/>
              <w:autoSpaceDN w:val="0"/>
              <w:adjustRightInd w:val="0"/>
              <w:spacing w:after="0" w:line="480" w:lineRule="auto"/>
              <w:rPr>
                <w:rFonts w:ascii="Arial" w:hAnsi="Arial" w:cs="Arial"/>
                <w:color w:val="264A60"/>
                <w:sz w:val="18"/>
                <w:szCs w:val="18"/>
              </w:rPr>
            </w:pPr>
          </w:p>
        </w:tc>
      </w:tr>
      <w:tr w:rsidR="00895E60" w:rsidRPr="00664662" w:rsidTr="00895E60">
        <w:trPr>
          <w:gridAfter w:val="1"/>
          <w:wAfter w:w="7" w:type="dxa"/>
          <w:cantSplit/>
          <w:trHeight w:val="353"/>
        </w:trPr>
        <w:tc>
          <w:tcPr>
            <w:tcW w:w="1120" w:type="dxa"/>
            <w:vMerge w:val="restart"/>
            <w:tcBorders>
              <w:top w:val="single" w:sz="8" w:space="0" w:color="152935"/>
              <w:left w:val="nil"/>
              <w:bottom w:val="nil"/>
              <w:right w:val="nil"/>
            </w:tcBorders>
            <w:shd w:val="clear" w:color="auto" w:fill="E0E0E0"/>
          </w:tcPr>
          <w:p w:rsidR="00895E60" w:rsidRPr="00664662" w:rsidRDefault="00895E60" w:rsidP="00D90637">
            <w:pPr>
              <w:autoSpaceDE w:val="0"/>
              <w:autoSpaceDN w:val="0"/>
              <w:adjustRightInd w:val="0"/>
              <w:spacing w:after="0" w:line="480" w:lineRule="auto"/>
              <w:ind w:left="60" w:right="60"/>
              <w:rPr>
                <w:rFonts w:ascii="Arial" w:hAnsi="Arial" w:cs="Arial"/>
                <w:color w:val="264A60"/>
                <w:sz w:val="18"/>
                <w:szCs w:val="18"/>
              </w:rPr>
            </w:pPr>
            <w:r w:rsidRPr="00664662">
              <w:rPr>
                <w:rFonts w:ascii="Arial" w:hAnsi="Arial" w:cs="Arial"/>
                <w:color w:val="264A60"/>
                <w:sz w:val="18"/>
                <w:szCs w:val="18"/>
              </w:rPr>
              <w:t>Staff or student</w:t>
            </w:r>
          </w:p>
        </w:tc>
        <w:tc>
          <w:tcPr>
            <w:tcW w:w="865" w:type="dxa"/>
            <w:vMerge w:val="restart"/>
            <w:tcBorders>
              <w:top w:val="single" w:sz="8" w:space="0" w:color="152935"/>
              <w:left w:val="nil"/>
              <w:bottom w:val="nil"/>
              <w:right w:val="nil"/>
            </w:tcBorders>
            <w:shd w:val="clear" w:color="auto" w:fill="E0E0E0"/>
          </w:tcPr>
          <w:p w:rsidR="00895E60" w:rsidRPr="00664662" w:rsidRDefault="00895E60" w:rsidP="00D90637">
            <w:pPr>
              <w:autoSpaceDE w:val="0"/>
              <w:autoSpaceDN w:val="0"/>
              <w:adjustRightInd w:val="0"/>
              <w:spacing w:after="0" w:line="480" w:lineRule="auto"/>
              <w:ind w:left="60" w:right="60"/>
              <w:rPr>
                <w:rFonts w:ascii="Arial" w:hAnsi="Arial" w:cs="Arial"/>
                <w:color w:val="264A60"/>
                <w:sz w:val="18"/>
                <w:szCs w:val="18"/>
              </w:rPr>
            </w:pPr>
            <w:r w:rsidRPr="00664662">
              <w:rPr>
                <w:rFonts w:ascii="Arial" w:hAnsi="Arial" w:cs="Arial"/>
                <w:color w:val="264A60"/>
                <w:sz w:val="18"/>
                <w:szCs w:val="18"/>
              </w:rPr>
              <w:t>Staff</w:t>
            </w:r>
          </w:p>
        </w:tc>
        <w:tc>
          <w:tcPr>
            <w:tcW w:w="1478" w:type="dxa"/>
            <w:tcBorders>
              <w:top w:val="single" w:sz="8" w:space="0" w:color="152935"/>
              <w:left w:val="nil"/>
              <w:bottom w:val="single" w:sz="8" w:space="0" w:color="AEAEAE"/>
              <w:right w:val="nil"/>
            </w:tcBorders>
            <w:shd w:val="clear" w:color="auto" w:fill="E0E0E0"/>
          </w:tcPr>
          <w:p w:rsidR="00895E60" w:rsidRPr="00664662" w:rsidRDefault="00895E60" w:rsidP="00D90637">
            <w:pPr>
              <w:autoSpaceDE w:val="0"/>
              <w:autoSpaceDN w:val="0"/>
              <w:adjustRightInd w:val="0"/>
              <w:spacing w:after="0" w:line="480" w:lineRule="auto"/>
              <w:ind w:left="60" w:right="60"/>
              <w:rPr>
                <w:rFonts w:ascii="Arial" w:hAnsi="Arial" w:cs="Arial"/>
                <w:color w:val="264A60"/>
                <w:sz w:val="18"/>
                <w:szCs w:val="18"/>
              </w:rPr>
            </w:pPr>
            <w:r w:rsidRPr="00664662">
              <w:rPr>
                <w:rFonts w:ascii="Arial" w:hAnsi="Arial" w:cs="Arial"/>
                <w:color w:val="264A60"/>
                <w:sz w:val="18"/>
                <w:szCs w:val="18"/>
              </w:rPr>
              <w:t>Count</w:t>
            </w:r>
          </w:p>
        </w:tc>
        <w:tc>
          <w:tcPr>
            <w:tcW w:w="744" w:type="dxa"/>
            <w:tcBorders>
              <w:top w:val="single" w:sz="8" w:space="0" w:color="152935"/>
              <w:left w:val="nil"/>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44</w:t>
            </w:r>
          </w:p>
        </w:tc>
        <w:tc>
          <w:tcPr>
            <w:tcW w:w="744" w:type="dxa"/>
            <w:tcBorders>
              <w:top w:val="single" w:sz="8" w:space="0" w:color="152935"/>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27</w:t>
            </w:r>
          </w:p>
        </w:tc>
        <w:tc>
          <w:tcPr>
            <w:tcW w:w="744" w:type="dxa"/>
            <w:tcBorders>
              <w:top w:val="single" w:sz="8" w:space="0" w:color="152935"/>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22</w:t>
            </w:r>
          </w:p>
        </w:tc>
        <w:tc>
          <w:tcPr>
            <w:tcW w:w="744" w:type="dxa"/>
            <w:tcBorders>
              <w:top w:val="single" w:sz="8" w:space="0" w:color="152935"/>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39</w:t>
            </w:r>
          </w:p>
        </w:tc>
        <w:tc>
          <w:tcPr>
            <w:tcW w:w="744" w:type="dxa"/>
            <w:tcBorders>
              <w:top w:val="single" w:sz="8" w:space="0" w:color="152935"/>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23</w:t>
            </w:r>
          </w:p>
        </w:tc>
        <w:tc>
          <w:tcPr>
            <w:tcW w:w="744" w:type="dxa"/>
            <w:tcBorders>
              <w:top w:val="single" w:sz="8" w:space="0" w:color="152935"/>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9</w:t>
            </w:r>
          </w:p>
        </w:tc>
        <w:tc>
          <w:tcPr>
            <w:tcW w:w="749" w:type="dxa"/>
            <w:tcBorders>
              <w:top w:val="single" w:sz="8" w:space="0" w:color="152935"/>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22</w:t>
            </w:r>
          </w:p>
        </w:tc>
        <w:tc>
          <w:tcPr>
            <w:tcW w:w="744" w:type="dxa"/>
            <w:tcBorders>
              <w:top w:val="single" w:sz="8" w:space="0" w:color="152935"/>
              <w:left w:val="single" w:sz="8" w:space="0" w:color="E0E0E0"/>
              <w:bottom w:val="single" w:sz="8" w:space="0" w:color="AEAEAE"/>
              <w:right w:val="nil"/>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186</w:t>
            </w:r>
          </w:p>
        </w:tc>
      </w:tr>
      <w:tr w:rsidR="00895E60" w:rsidRPr="00664662" w:rsidTr="00895E60">
        <w:trPr>
          <w:gridAfter w:val="1"/>
          <w:wAfter w:w="7" w:type="dxa"/>
          <w:cantSplit/>
          <w:trHeight w:val="353"/>
        </w:trPr>
        <w:tc>
          <w:tcPr>
            <w:tcW w:w="1120" w:type="dxa"/>
            <w:vMerge/>
            <w:tcBorders>
              <w:top w:val="single" w:sz="8" w:space="0" w:color="152935"/>
              <w:left w:val="nil"/>
              <w:bottom w:val="nil"/>
              <w:right w:val="nil"/>
            </w:tcBorders>
            <w:shd w:val="clear" w:color="auto" w:fill="E0E0E0"/>
          </w:tcPr>
          <w:p w:rsidR="00895E60" w:rsidRPr="00664662" w:rsidRDefault="00895E60" w:rsidP="00D90637">
            <w:pPr>
              <w:autoSpaceDE w:val="0"/>
              <w:autoSpaceDN w:val="0"/>
              <w:adjustRightInd w:val="0"/>
              <w:spacing w:after="0" w:line="480" w:lineRule="auto"/>
              <w:rPr>
                <w:rFonts w:ascii="Arial" w:hAnsi="Arial" w:cs="Arial"/>
                <w:color w:val="010205"/>
                <w:sz w:val="18"/>
                <w:szCs w:val="18"/>
              </w:rPr>
            </w:pPr>
          </w:p>
        </w:tc>
        <w:tc>
          <w:tcPr>
            <w:tcW w:w="865" w:type="dxa"/>
            <w:vMerge/>
            <w:tcBorders>
              <w:top w:val="single" w:sz="8" w:space="0" w:color="152935"/>
              <w:left w:val="nil"/>
              <w:bottom w:val="nil"/>
              <w:right w:val="nil"/>
            </w:tcBorders>
            <w:shd w:val="clear" w:color="auto" w:fill="E0E0E0"/>
          </w:tcPr>
          <w:p w:rsidR="00895E60" w:rsidRPr="00664662" w:rsidRDefault="00895E60" w:rsidP="00D90637">
            <w:pPr>
              <w:autoSpaceDE w:val="0"/>
              <w:autoSpaceDN w:val="0"/>
              <w:adjustRightInd w:val="0"/>
              <w:spacing w:after="0" w:line="480" w:lineRule="auto"/>
              <w:rPr>
                <w:rFonts w:ascii="Arial" w:hAnsi="Arial" w:cs="Arial"/>
                <w:color w:val="010205"/>
                <w:sz w:val="18"/>
                <w:szCs w:val="18"/>
              </w:rPr>
            </w:pPr>
          </w:p>
        </w:tc>
        <w:tc>
          <w:tcPr>
            <w:tcW w:w="1478" w:type="dxa"/>
            <w:tcBorders>
              <w:top w:val="single" w:sz="8" w:space="0" w:color="AEAEAE"/>
              <w:left w:val="nil"/>
              <w:bottom w:val="nil"/>
              <w:right w:val="nil"/>
            </w:tcBorders>
            <w:shd w:val="clear" w:color="auto" w:fill="E0E0E0"/>
          </w:tcPr>
          <w:p w:rsidR="00895E60" w:rsidRPr="00664662" w:rsidRDefault="00895E60" w:rsidP="00D90637">
            <w:pPr>
              <w:autoSpaceDE w:val="0"/>
              <w:autoSpaceDN w:val="0"/>
              <w:adjustRightInd w:val="0"/>
              <w:spacing w:after="0" w:line="480" w:lineRule="auto"/>
              <w:ind w:left="60" w:right="60"/>
              <w:rPr>
                <w:rFonts w:ascii="Arial" w:hAnsi="Arial" w:cs="Arial"/>
                <w:color w:val="264A60"/>
                <w:sz w:val="18"/>
                <w:szCs w:val="18"/>
              </w:rPr>
            </w:pPr>
            <w:r w:rsidRPr="00664662">
              <w:rPr>
                <w:rFonts w:ascii="Arial" w:hAnsi="Arial" w:cs="Arial"/>
                <w:color w:val="264A60"/>
                <w:sz w:val="18"/>
                <w:szCs w:val="18"/>
              </w:rPr>
              <w:t>% within Staff or student</w:t>
            </w:r>
          </w:p>
        </w:tc>
        <w:tc>
          <w:tcPr>
            <w:tcW w:w="744" w:type="dxa"/>
            <w:tcBorders>
              <w:top w:val="single" w:sz="8" w:space="0" w:color="AEAEAE"/>
              <w:left w:val="nil"/>
              <w:bottom w:val="nil"/>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23.7%</w:t>
            </w:r>
          </w:p>
        </w:tc>
        <w:tc>
          <w:tcPr>
            <w:tcW w:w="744" w:type="dxa"/>
            <w:tcBorders>
              <w:top w:val="single" w:sz="8" w:space="0" w:color="AEAEAE"/>
              <w:left w:val="single" w:sz="8" w:space="0" w:color="E0E0E0"/>
              <w:bottom w:val="nil"/>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14.5%</w:t>
            </w:r>
          </w:p>
        </w:tc>
        <w:tc>
          <w:tcPr>
            <w:tcW w:w="744" w:type="dxa"/>
            <w:tcBorders>
              <w:top w:val="single" w:sz="8" w:space="0" w:color="AEAEAE"/>
              <w:left w:val="single" w:sz="8" w:space="0" w:color="E0E0E0"/>
              <w:bottom w:val="nil"/>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11.8%</w:t>
            </w:r>
          </w:p>
        </w:tc>
        <w:tc>
          <w:tcPr>
            <w:tcW w:w="744" w:type="dxa"/>
            <w:tcBorders>
              <w:top w:val="single" w:sz="8" w:space="0" w:color="AEAEAE"/>
              <w:left w:val="single" w:sz="8" w:space="0" w:color="E0E0E0"/>
              <w:bottom w:val="nil"/>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21.0%</w:t>
            </w:r>
          </w:p>
        </w:tc>
        <w:tc>
          <w:tcPr>
            <w:tcW w:w="744" w:type="dxa"/>
            <w:tcBorders>
              <w:top w:val="single" w:sz="8" w:space="0" w:color="AEAEAE"/>
              <w:left w:val="single" w:sz="8" w:space="0" w:color="E0E0E0"/>
              <w:bottom w:val="nil"/>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12.4%</w:t>
            </w:r>
          </w:p>
        </w:tc>
        <w:tc>
          <w:tcPr>
            <w:tcW w:w="744" w:type="dxa"/>
            <w:tcBorders>
              <w:top w:val="single" w:sz="8" w:space="0" w:color="AEAEAE"/>
              <w:left w:val="single" w:sz="8" w:space="0" w:color="E0E0E0"/>
              <w:bottom w:val="nil"/>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4.8%</w:t>
            </w:r>
          </w:p>
        </w:tc>
        <w:tc>
          <w:tcPr>
            <w:tcW w:w="749" w:type="dxa"/>
            <w:tcBorders>
              <w:top w:val="single" w:sz="8" w:space="0" w:color="AEAEAE"/>
              <w:left w:val="single" w:sz="8" w:space="0" w:color="E0E0E0"/>
              <w:bottom w:val="nil"/>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11.8%</w:t>
            </w:r>
          </w:p>
        </w:tc>
        <w:tc>
          <w:tcPr>
            <w:tcW w:w="744" w:type="dxa"/>
            <w:tcBorders>
              <w:top w:val="single" w:sz="8" w:space="0" w:color="AEAEAE"/>
              <w:left w:val="single" w:sz="8" w:space="0" w:color="E0E0E0"/>
              <w:bottom w:val="nil"/>
              <w:right w:val="nil"/>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100.0%</w:t>
            </w:r>
          </w:p>
        </w:tc>
      </w:tr>
      <w:tr w:rsidR="00895E60" w:rsidRPr="00664662" w:rsidTr="00895E60">
        <w:trPr>
          <w:gridAfter w:val="1"/>
          <w:wAfter w:w="7" w:type="dxa"/>
          <w:cantSplit/>
          <w:trHeight w:val="369"/>
        </w:trPr>
        <w:tc>
          <w:tcPr>
            <w:tcW w:w="1120" w:type="dxa"/>
            <w:vMerge/>
            <w:tcBorders>
              <w:top w:val="single" w:sz="8" w:space="0" w:color="152935"/>
              <w:left w:val="nil"/>
              <w:bottom w:val="nil"/>
              <w:right w:val="nil"/>
            </w:tcBorders>
            <w:shd w:val="clear" w:color="auto" w:fill="E0E0E0"/>
          </w:tcPr>
          <w:p w:rsidR="00895E60" w:rsidRPr="00664662" w:rsidRDefault="00895E60" w:rsidP="00D90637">
            <w:pPr>
              <w:autoSpaceDE w:val="0"/>
              <w:autoSpaceDN w:val="0"/>
              <w:adjustRightInd w:val="0"/>
              <w:spacing w:after="0" w:line="480" w:lineRule="auto"/>
              <w:rPr>
                <w:rFonts w:ascii="Arial" w:hAnsi="Arial" w:cs="Arial"/>
                <w:color w:val="010205"/>
                <w:sz w:val="18"/>
                <w:szCs w:val="18"/>
              </w:rPr>
            </w:pPr>
          </w:p>
        </w:tc>
        <w:tc>
          <w:tcPr>
            <w:tcW w:w="865" w:type="dxa"/>
            <w:vMerge w:val="restart"/>
            <w:tcBorders>
              <w:top w:val="single" w:sz="8" w:space="0" w:color="AEAEAE"/>
              <w:left w:val="nil"/>
              <w:bottom w:val="nil"/>
              <w:right w:val="nil"/>
            </w:tcBorders>
            <w:shd w:val="clear" w:color="auto" w:fill="E0E0E0"/>
          </w:tcPr>
          <w:p w:rsidR="00895E60" w:rsidRPr="00664662" w:rsidRDefault="00895E60" w:rsidP="00D90637">
            <w:pPr>
              <w:autoSpaceDE w:val="0"/>
              <w:autoSpaceDN w:val="0"/>
              <w:adjustRightInd w:val="0"/>
              <w:spacing w:after="0" w:line="480" w:lineRule="auto"/>
              <w:ind w:left="60" w:right="60"/>
              <w:rPr>
                <w:rFonts w:ascii="Arial" w:hAnsi="Arial" w:cs="Arial"/>
                <w:color w:val="264A60"/>
                <w:sz w:val="18"/>
                <w:szCs w:val="18"/>
              </w:rPr>
            </w:pPr>
            <w:r w:rsidRPr="00664662">
              <w:rPr>
                <w:rFonts w:ascii="Arial" w:hAnsi="Arial" w:cs="Arial"/>
                <w:color w:val="264A60"/>
                <w:sz w:val="18"/>
                <w:szCs w:val="18"/>
              </w:rPr>
              <w:t>Student</w:t>
            </w:r>
          </w:p>
        </w:tc>
        <w:tc>
          <w:tcPr>
            <w:tcW w:w="1478" w:type="dxa"/>
            <w:tcBorders>
              <w:top w:val="single" w:sz="8" w:space="0" w:color="AEAEAE"/>
              <w:left w:val="nil"/>
              <w:bottom w:val="single" w:sz="8" w:space="0" w:color="AEAEAE"/>
              <w:right w:val="nil"/>
            </w:tcBorders>
            <w:shd w:val="clear" w:color="auto" w:fill="E0E0E0"/>
          </w:tcPr>
          <w:p w:rsidR="00895E60" w:rsidRPr="00664662" w:rsidRDefault="00895E60" w:rsidP="00D90637">
            <w:pPr>
              <w:autoSpaceDE w:val="0"/>
              <w:autoSpaceDN w:val="0"/>
              <w:adjustRightInd w:val="0"/>
              <w:spacing w:after="0" w:line="480" w:lineRule="auto"/>
              <w:ind w:left="60" w:right="60"/>
              <w:rPr>
                <w:rFonts w:ascii="Arial" w:hAnsi="Arial" w:cs="Arial"/>
                <w:color w:val="264A60"/>
                <w:sz w:val="18"/>
                <w:szCs w:val="18"/>
              </w:rPr>
            </w:pPr>
            <w:r w:rsidRPr="00664662">
              <w:rPr>
                <w:rFonts w:ascii="Arial" w:hAnsi="Arial" w:cs="Arial"/>
                <w:color w:val="264A60"/>
                <w:sz w:val="18"/>
                <w:szCs w:val="18"/>
              </w:rPr>
              <w:t>Count</w:t>
            </w:r>
          </w:p>
        </w:tc>
        <w:tc>
          <w:tcPr>
            <w:tcW w:w="744" w:type="dxa"/>
            <w:tcBorders>
              <w:top w:val="single" w:sz="8" w:space="0" w:color="AEAEAE"/>
              <w:left w:val="nil"/>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30</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18</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20</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39</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16</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7</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30</w:t>
            </w:r>
          </w:p>
        </w:tc>
        <w:tc>
          <w:tcPr>
            <w:tcW w:w="744" w:type="dxa"/>
            <w:tcBorders>
              <w:top w:val="single" w:sz="8" w:space="0" w:color="AEAEAE"/>
              <w:left w:val="single" w:sz="8" w:space="0" w:color="E0E0E0"/>
              <w:bottom w:val="single" w:sz="8" w:space="0" w:color="AEAEAE"/>
              <w:right w:val="nil"/>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160</w:t>
            </w:r>
          </w:p>
        </w:tc>
      </w:tr>
      <w:tr w:rsidR="00895E60" w:rsidRPr="00664662" w:rsidTr="00895E60">
        <w:trPr>
          <w:gridAfter w:val="1"/>
          <w:wAfter w:w="7" w:type="dxa"/>
          <w:cantSplit/>
          <w:trHeight w:val="369"/>
        </w:trPr>
        <w:tc>
          <w:tcPr>
            <w:tcW w:w="1120" w:type="dxa"/>
            <w:vMerge/>
            <w:tcBorders>
              <w:top w:val="single" w:sz="8" w:space="0" w:color="152935"/>
              <w:left w:val="nil"/>
              <w:bottom w:val="nil"/>
              <w:right w:val="nil"/>
            </w:tcBorders>
            <w:shd w:val="clear" w:color="auto" w:fill="E0E0E0"/>
          </w:tcPr>
          <w:p w:rsidR="00895E60" w:rsidRPr="00664662" w:rsidRDefault="00895E60" w:rsidP="00D90637">
            <w:pPr>
              <w:autoSpaceDE w:val="0"/>
              <w:autoSpaceDN w:val="0"/>
              <w:adjustRightInd w:val="0"/>
              <w:spacing w:after="0" w:line="480" w:lineRule="auto"/>
              <w:rPr>
                <w:rFonts w:ascii="Arial" w:hAnsi="Arial" w:cs="Arial"/>
                <w:color w:val="010205"/>
                <w:sz w:val="18"/>
                <w:szCs w:val="18"/>
              </w:rPr>
            </w:pPr>
          </w:p>
        </w:tc>
        <w:tc>
          <w:tcPr>
            <w:tcW w:w="865" w:type="dxa"/>
            <w:vMerge/>
            <w:tcBorders>
              <w:top w:val="single" w:sz="8" w:space="0" w:color="AEAEAE"/>
              <w:left w:val="nil"/>
              <w:bottom w:val="nil"/>
              <w:right w:val="nil"/>
            </w:tcBorders>
            <w:shd w:val="clear" w:color="auto" w:fill="E0E0E0"/>
          </w:tcPr>
          <w:p w:rsidR="00895E60" w:rsidRPr="00664662" w:rsidRDefault="00895E60" w:rsidP="00D90637">
            <w:pPr>
              <w:autoSpaceDE w:val="0"/>
              <w:autoSpaceDN w:val="0"/>
              <w:adjustRightInd w:val="0"/>
              <w:spacing w:after="0" w:line="480" w:lineRule="auto"/>
              <w:rPr>
                <w:rFonts w:ascii="Arial" w:hAnsi="Arial" w:cs="Arial"/>
                <w:color w:val="010205"/>
                <w:sz w:val="18"/>
                <w:szCs w:val="18"/>
              </w:rPr>
            </w:pPr>
          </w:p>
        </w:tc>
        <w:tc>
          <w:tcPr>
            <w:tcW w:w="1478" w:type="dxa"/>
            <w:tcBorders>
              <w:top w:val="single" w:sz="8" w:space="0" w:color="AEAEAE"/>
              <w:left w:val="nil"/>
              <w:bottom w:val="nil"/>
              <w:right w:val="nil"/>
            </w:tcBorders>
            <w:shd w:val="clear" w:color="auto" w:fill="E0E0E0"/>
          </w:tcPr>
          <w:p w:rsidR="00895E60" w:rsidRPr="00664662" w:rsidRDefault="00895E60" w:rsidP="00D90637">
            <w:pPr>
              <w:autoSpaceDE w:val="0"/>
              <w:autoSpaceDN w:val="0"/>
              <w:adjustRightInd w:val="0"/>
              <w:spacing w:after="0" w:line="480" w:lineRule="auto"/>
              <w:ind w:left="60" w:right="60"/>
              <w:rPr>
                <w:rFonts w:ascii="Arial" w:hAnsi="Arial" w:cs="Arial"/>
                <w:color w:val="264A60"/>
                <w:sz w:val="18"/>
                <w:szCs w:val="18"/>
              </w:rPr>
            </w:pPr>
            <w:r w:rsidRPr="00664662">
              <w:rPr>
                <w:rFonts w:ascii="Arial" w:hAnsi="Arial" w:cs="Arial"/>
                <w:color w:val="264A60"/>
                <w:sz w:val="18"/>
                <w:szCs w:val="18"/>
              </w:rPr>
              <w:t>% within Staff or student</w:t>
            </w:r>
          </w:p>
        </w:tc>
        <w:tc>
          <w:tcPr>
            <w:tcW w:w="744" w:type="dxa"/>
            <w:tcBorders>
              <w:top w:val="single" w:sz="8" w:space="0" w:color="AEAEAE"/>
              <w:left w:val="nil"/>
              <w:bottom w:val="nil"/>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18.8%</w:t>
            </w:r>
          </w:p>
        </w:tc>
        <w:tc>
          <w:tcPr>
            <w:tcW w:w="744" w:type="dxa"/>
            <w:tcBorders>
              <w:top w:val="single" w:sz="8" w:space="0" w:color="AEAEAE"/>
              <w:left w:val="single" w:sz="8" w:space="0" w:color="E0E0E0"/>
              <w:bottom w:val="nil"/>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11.3%</w:t>
            </w:r>
          </w:p>
        </w:tc>
        <w:tc>
          <w:tcPr>
            <w:tcW w:w="744" w:type="dxa"/>
            <w:tcBorders>
              <w:top w:val="single" w:sz="8" w:space="0" w:color="AEAEAE"/>
              <w:left w:val="single" w:sz="8" w:space="0" w:color="E0E0E0"/>
              <w:bottom w:val="nil"/>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12.5%</w:t>
            </w:r>
          </w:p>
        </w:tc>
        <w:tc>
          <w:tcPr>
            <w:tcW w:w="744" w:type="dxa"/>
            <w:tcBorders>
              <w:top w:val="single" w:sz="8" w:space="0" w:color="AEAEAE"/>
              <w:left w:val="single" w:sz="8" w:space="0" w:color="E0E0E0"/>
              <w:bottom w:val="nil"/>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24.4%</w:t>
            </w:r>
          </w:p>
        </w:tc>
        <w:tc>
          <w:tcPr>
            <w:tcW w:w="744" w:type="dxa"/>
            <w:tcBorders>
              <w:top w:val="single" w:sz="8" w:space="0" w:color="AEAEAE"/>
              <w:left w:val="single" w:sz="8" w:space="0" w:color="E0E0E0"/>
              <w:bottom w:val="nil"/>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10.0%</w:t>
            </w:r>
          </w:p>
        </w:tc>
        <w:tc>
          <w:tcPr>
            <w:tcW w:w="744" w:type="dxa"/>
            <w:tcBorders>
              <w:top w:val="single" w:sz="8" w:space="0" w:color="AEAEAE"/>
              <w:left w:val="single" w:sz="8" w:space="0" w:color="E0E0E0"/>
              <w:bottom w:val="nil"/>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4.4%</w:t>
            </w:r>
          </w:p>
        </w:tc>
        <w:tc>
          <w:tcPr>
            <w:tcW w:w="749" w:type="dxa"/>
            <w:tcBorders>
              <w:top w:val="single" w:sz="8" w:space="0" w:color="AEAEAE"/>
              <w:left w:val="single" w:sz="8" w:space="0" w:color="E0E0E0"/>
              <w:bottom w:val="nil"/>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18.8%</w:t>
            </w:r>
          </w:p>
        </w:tc>
        <w:tc>
          <w:tcPr>
            <w:tcW w:w="744" w:type="dxa"/>
            <w:tcBorders>
              <w:top w:val="single" w:sz="8" w:space="0" w:color="AEAEAE"/>
              <w:left w:val="single" w:sz="8" w:space="0" w:color="E0E0E0"/>
              <w:bottom w:val="nil"/>
              <w:right w:val="nil"/>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100.0%</w:t>
            </w:r>
          </w:p>
        </w:tc>
      </w:tr>
      <w:tr w:rsidR="00895E60" w:rsidRPr="00664662" w:rsidTr="00895E60">
        <w:trPr>
          <w:gridAfter w:val="1"/>
          <w:wAfter w:w="7" w:type="dxa"/>
          <w:cantSplit/>
          <w:trHeight w:val="337"/>
        </w:trPr>
        <w:tc>
          <w:tcPr>
            <w:tcW w:w="1985" w:type="dxa"/>
            <w:gridSpan w:val="2"/>
            <w:vMerge w:val="restart"/>
            <w:tcBorders>
              <w:top w:val="single" w:sz="8" w:space="0" w:color="AEAEAE"/>
              <w:left w:val="nil"/>
              <w:bottom w:val="single" w:sz="8" w:space="0" w:color="152935"/>
              <w:right w:val="nil"/>
            </w:tcBorders>
            <w:shd w:val="clear" w:color="auto" w:fill="E0E0E0"/>
          </w:tcPr>
          <w:p w:rsidR="00895E60" w:rsidRPr="00664662" w:rsidRDefault="00895E60" w:rsidP="00D90637">
            <w:pPr>
              <w:autoSpaceDE w:val="0"/>
              <w:autoSpaceDN w:val="0"/>
              <w:adjustRightInd w:val="0"/>
              <w:spacing w:after="0" w:line="480" w:lineRule="auto"/>
              <w:ind w:left="60" w:right="60"/>
              <w:rPr>
                <w:rFonts w:ascii="Arial" w:hAnsi="Arial" w:cs="Arial"/>
                <w:color w:val="264A60"/>
                <w:sz w:val="18"/>
                <w:szCs w:val="18"/>
              </w:rPr>
            </w:pPr>
            <w:r w:rsidRPr="00664662">
              <w:rPr>
                <w:rFonts w:ascii="Arial" w:hAnsi="Arial" w:cs="Arial"/>
                <w:color w:val="264A60"/>
                <w:sz w:val="18"/>
                <w:szCs w:val="18"/>
              </w:rPr>
              <w:t>Total</w:t>
            </w:r>
          </w:p>
        </w:tc>
        <w:tc>
          <w:tcPr>
            <w:tcW w:w="1478" w:type="dxa"/>
            <w:tcBorders>
              <w:top w:val="single" w:sz="8" w:space="0" w:color="AEAEAE"/>
              <w:left w:val="nil"/>
              <w:bottom w:val="single" w:sz="8" w:space="0" w:color="AEAEAE"/>
              <w:right w:val="nil"/>
            </w:tcBorders>
            <w:shd w:val="clear" w:color="auto" w:fill="E0E0E0"/>
          </w:tcPr>
          <w:p w:rsidR="00895E60" w:rsidRPr="00664662" w:rsidRDefault="00895E60" w:rsidP="00D90637">
            <w:pPr>
              <w:autoSpaceDE w:val="0"/>
              <w:autoSpaceDN w:val="0"/>
              <w:adjustRightInd w:val="0"/>
              <w:spacing w:after="0" w:line="480" w:lineRule="auto"/>
              <w:ind w:left="60" w:right="60"/>
              <w:rPr>
                <w:rFonts w:ascii="Arial" w:hAnsi="Arial" w:cs="Arial"/>
                <w:color w:val="264A60"/>
                <w:sz w:val="18"/>
                <w:szCs w:val="18"/>
              </w:rPr>
            </w:pPr>
            <w:r w:rsidRPr="00664662">
              <w:rPr>
                <w:rFonts w:ascii="Arial" w:hAnsi="Arial" w:cs="Arial"/>
                <w:color w:val="264A60"/>
                <w:sz w:val="18"/>
                <w:szCs w:val="18"/>
              </w:rPr>
              <w:t>Count</w:t>
            </w:r>
          </w:p>
        </w:tc>
        <w:tc>
          <w:tcPr>
            <w:tcW w:w="744" w:type="dxa"/>
            <w:tcBorders>
              <w:top w:val="single" w:sz="8" w:space="0" w:color="AEAEAE"/>
              <w:left w:val="nil"/>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74</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45</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42</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78</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39</w:t>
            </w:r>
          </w:p>
        </w:tc>
        <w:tc>
          <w:tcPr>
            <w:tcW w:w="744" w:type="dxa"/>
            <w:tcBorders>
              <w:top w:val="single" w:sz="8" w:space="0" w:color="AEAEAE"/>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16</w:t>
            </w:r>
          </w:p>
        </w:tc>
        <w:tc>
          <w:tcPr>
            <w:tcW w:w="749" w:type="dxa"/>
            <w:tcBorders>
              <w:top w:val="single" w:sz="8" w:space="0" w:color="AEAEAE"/>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52</w:t>
            </w:r>
          </w:p>
        </w:tc>
        <w:tc>
          <w:tcPr>
            <w:tcW w:w="744" w:type="dxa"/>
            <w:tcBorders>
              <w:top w:val="single" w:sz="8" w:space="0" w:color="AEAEAE"/>
              <w:left w:val="single" w:sz="8" w:space="0" w:color="E0E0E0"/>
              <w:bottom w:val="single" w:sz="8" w:space="0" w:color="AEAEAE"/>
              <w:right w:val="nil"/>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346</w:t>
            </w:r>
          </w:p>
        </w:tc>
      </w:tr>
      <w:tr w:rsidR="00895E60" w:rsidRPr="00664662" w:rsidTr="00895E60">
        <w:trPr>
          <w:gridAfter w:val="1"/>
          <w:wAfter w:w="7" w:type="dxa"/>
          <w:cantSplit/>
          <w:trHeight w:val="369"/>
        </w:trPr>
        <w:tc>
          <w:tcPr>
            <w:tcW w:w="1985" w:type="dxa"/>
            <w:gridSpan w:val="2"/>
            <w:vMerge/>
            <w:tcBorders>
              <w:top w:val="single" w:sz="8" w:space="0" w:color="AEAEAE"/>
              <w:left w:val="nil"/>
              <w:bottom w:val="single" w:sz="8" w:space="0" w:color="152935"/>
              <w:right w:val="nil"/>
            </w:tcBorders>
            <w:shd w:val="clear" w:color="auto" w:fill="E0E0E0"/>
          </w:tcPr>
          <w:p w:rsidR="00895E60" w:rsidRPr="00664662" w:rsidRDefault="00895E60" w:rsidP="00D90637">
            <w:pPr>
              <w:autoSpaceDE w:val="0"/>
              <w:autoSpaceDN w:val="0"/>
              <w:adjustRightInd w:val="0"/>
              <w:spacing w:after="0" w:line="480" w:lineRule="auto"/>
              <w:rPr>
                <w:rFonts w:ascii="Arial" w:hAnsi="Arial" w:cs="Arial"/>
                <w:color w:val="010205"/>
                <w:sz w:val="18"/>
                <w:szCs w:val="18"/>
              </w:rPr>
            </w:pPr>
          </w:p>
        </w:tc>
        <w:tc>
          <w:tcPr>
            <w:tcW w:w="1478" w:type="dxa"/>
            <w:tcBorders>
              <w:top w:val="single" w:sz="8" w:space="0" w:color="AEAEAE"/>
              <w:left w:val="nil"/>
              <w:bottom w:val="single" w:sz="8" w:space="0" w:color="152935"/>
              <w:right w:val="nil"/>
            </w:tcBorders>
            <w:shd w:val="clear" w:color="auto" w:fill="E0E0E0"/>
          </w:tcPr>
          <w:p w:rsidR="00895E60" w:rsidRPr="00664662" w:rsidRDefault="00895E60" w:rsidP="00D90637">
            <w:pPr>
              <w:autoSpaceDE w:val="0"/>
              <w:autoSpaceDN w:val="0"/>
              <w:adjustRightInd w:val="0"/>
              <w:spacing w:after="0" w:line="480" w:lineRule="auto"/>
              <w:ind w:left="60" w:right="60"/>
              <w:rPr>
                <w:rFonts w:ascii="Arial" w:hAnsi="Arial" w:cs="Arial"/>
                <w:color w:val="264A60"/>
                <w:sz w:val="18"/>
                <w:szCs w:val="18"/>
              </w:rPr>
            </w:pPr>
            <w:r w:rsidRPr="00664662">
              <w:rPr>
                <w:rFonts w:ascii="Arial" w:hAnsi="Arial" w:cs="Arial"/>
                <w:color w:val="264A60"/>
                <w:sz w:val="18"/>
                <w:szCs w:val="18"/>
              </w:rPr>
              <w:t>% within Staff or student</w:t>
            </w:r>
          </w:p>
        </w:tc>
        <w:tc>
          <w:tcPr>
            <w:tcW w:w="744" w:type="dxa"/>
            <w:tcBorders>
              <w:top w:val="single" w:sz="8" w:space="0" w:color="AEAEAE"/>
              <w:left w:val="nil"/>
              <w:bottom w:val="single" w:sz="8" w:space="0" w:color="152935"/>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21.4%</w:t>
            </w:r>
          </w:p>
        </w:tc>
        <w:tc>
          <w:tcPr>
            <w:tcW w:w="744" w:type="dxa"/>
            <w:tcBorders>
              <w:top w:val="single" w:sz="8" w:space="0" w:color="AEAEAE"/>
              <w:left w:val="single" w:sz="8" w:space="0" w:color="E0E0E0"/>
              <w:bottom w:val="single" w:sz="8" w:space="0" w:color="152935"/>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13.0%</w:t>
            </w:r>
          </w:p>
        </w:tc>
        <w:tc>
          <w:tcPr>
            <w:tcW w:w="744" w:type="dxa"/>
            <w:tcBorders>
              <w:top w:val="single" w:sz="8" w:space="0" w:color="AEAEAE"/>
              <w:left w:val="single" w:sz="8" w:space="0" w:color="E0E0E0"/>
              <w:bottom w:val="single" w:sz="8" w:space="0" w:color="152935"/>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12.1%</w:t>
            </w:r>
          </w:p>
        </w:tc>
        <w:tc>
          <w:tcPr>
            <w:tcW w:w="744" w:type="dxa"/>
            <w:tcBorders>
              <w:top w:val="single" w:sz="8" w:space="0" w:color="AEAEAE"/>
              <w:left w:val="single" w:sz="8" w:space="0" w:color="E0E0E0"/>
              <w:bottom w:val="single" w:sz="8" w:space="0" w:color="152935"/>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22.5%</w:t>
            </w:r>
          </w:p>
        </w:tc>
        <w:tc>
          <w:tcPr>
            <w:tcW w:w="744" w:type="dxa"/>
            <w:tcBorders>
              <w:top w:val="single" w:sz="8" w:space="0" w:color="AEAEAE"/>
              <w:left w:val="single" w:sz="8" w:space="0" w:color="E0E0E0"/>
              <w:bottom w:val="single" w:sz="8" w:space="0" w:color="152935"/>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11.3%</w:t>
            </w:r>
          </w:p>
        </w:tc>
        <w:tc>
          <w:tcPr>
            <w:tcW w:w="744" w:type="dxa"/>
            <w:tcBorders>
              <w:top w:val="single" w:sz="8" w:space="0" w:color="AEAEAE"/>
              <w:left w:val="single" w:sz="8" w:space="0" w:color="E0E0E0"/>
              <w:bottom w:val="single" w:sz="8" w:space="0" w:color="152935"/>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4.6%</w:t>
            </w:r>
          </w:p>
        </w:tc>
        <w:tc>
          <w:tcPr>
            <w:tcW w:w="749" w:type="dxa"/>
            <w:tcBorders>
              <w:top w:val="single" w:sz="8" w:space="0" w:color="AEAEAE"/>
              <w:left w:val="single" w:sz="8" w:space="0" w:color="E0E0E0"/>
              <w:bottom w:val="single" w:sz="8" w:space="0" w:color="152935"/>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15.0%</w:t>
            </w:r>
          </w:p>
        </w:tc>
        <w:tc>
          <w:tcPr>
            <w:tcW w:w="744" w:type="dxa"/>
            <w:tcBorders>
              <w:top w:val="single" w:sz="8" w:space="0" w:color="AEAEAE"/>
              <w:left w:val="single" w:sz="8" w:space="0" w:color="E0E0E0"/>
              <w:bottom w:val="single" w:sz="8" w:space="0" w:color="152935"/>
              <w:right w:val="nil"/>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100.0%</w:t>
            </w:r>
          </w:p>
        </w:tc>
      </w:tr>
    </w:tbl>
    <w:p w:rsidR="00895E60" w:rsidRDefault="00895E60" w:rsidP="004C29E5">
      <w:pPr>
        <w:spacing w:line="480" w:lineRule="auto"/>
        <w:rPr>
          <w:lang w:eastAsia="en-GB"/>
        </w:rPr>
      </w:pPr>
    </w:p>
    <w:tbl>
      <w:tblPr>
        <w:tblW w:w="94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21"/>
        <w:gridCol w:w="1725"/>
        <w:gridCol w:w="1144"/>
        <w:gridCol w:w="1144"/>
        <w:gridCol w:w="1605"/>
        <w:gridCol w:w="1639"/>
      </w:tblGrid>
      <w:tr w:rsidR="00895E60" w:rsidRPr="00664662" w:rsidTr="00D90637">
        <w:trPr>
          <w:cantSplit/>
        </w:trPr>
        <w:tc>
          <w:tcPr>
            <w:tcW w:w="9476" w:type="dxa"/>
            <w:gridSpan w:val="6"/>
            <w:tcBorders>
              <w:top w:val="nil"/>
              <w:left w:val="nil"/>
              <w:bottom w:val="nil"/>
              <w:right w:val="nil"/>
            </w:tcBorders>
            <w:shd w:val="clear" w:color="auto" w:fill="FFFFFF"/>
            <w:vAlign w:val="center"/>
          </w:tcPr>
          <w:p w:rsidR="00895E60" w:rsidRPr="00664662" w:rsidRDefault="00895E60" w:rsidP="00D90637">
            <w:pPr>
              <w:autoSpaceDE w:val="0"/>
              <w:autoSpaceDN w:val="0"/>
              <w:adjustRightInd w:val="0"/>
              <w:spacing w:after="0" w:line="480" w:lineRule="auto"/>
              <w:ind w:left="60" w:right="60"/>
              <w:jc w:val="center"/>
              <w:rPr>
                <w:rFonts w:ascii="Arial" w:hAnsi="Arial" w:cs="Arial"/>
                <w:color w:val="010205"/>
              </w:rPr>
            </w:pPr>
            <w:r w:rsidRPr="00664662">
              <w:rPr>
                <w:rFonts w:ascii="Arial" w:hAnsi="Arial" w:cs="Arial"/>
                <w:b/>
                <w:bCs/>
                <w:color w:val="010205"/>
              </w:rPr>
              <w:t>Group Statistics</w:t>
            </w:r>
          </w:p>
        </w:tc>
      </w:tr>
      <w:tr w:rsidR="00895E60" w:rsidRPr="00664662" w:rsidTr="00D90637">
        <w:trPr>
          <w:cantSplit/>
        </w:trPr>
        <w:tc>
          <w:tcPr>
            <w:tcW w:w="2220" w:type="dxa"/>
          </w:tcPr>
          <w:p w:rsidR="00895E60" w:rsidRPr="00664662" w:rsidRDefault="00895E60" w:rsidP="00D90637">
            <w:pPr>
              <w:autoSpaceDE w:val="0"/>
              <w:autoSpaceDN w:val="0"/>
              <w:adjustRightInd w:val="0"/>
              <w:spacing w:after="0" w:line="480" w:lineRule="auto"/>
              <w:rPr>
                <w:rFonts w:ascii="Arial" w:hAnsi="Arial" w:cs="Arial"/>
                <w:color w:val="010205"/>
              </w:rPr>
            </w:pPr>
          </w:p>
        </w:tc>
        <w:tc>
          <w:tcPr>
            <w:tcW w:w="1724" w:type="dxa"/>
            <w:tcBorders>
              <w:top w:val="nil"/>
              <w:left w:val="nil"/>
              <w:bottom w:val="single" w:sz="8" w:space="0" w:color="152935"/>
              <w:right w:val="nil"/>
            </w:tcBorders>
            <w:shd w:val="clear" w:color="auto" w:fill="FFFFFF"/>
            <w:vAlign w:val="bottom"/>
          </w:tcPr>
          <w:p w:rsidR="00895E60" w:rsidRPr="00664662" w:rsidRDefault="00895E60" w:rsidP="00D90637">
            <w:pPr>
              <w:autoSpaceDE w:val="0"/>
              <w:autoSpaceDN w:val="0"/>
              <w:adjustRightInd w:val="0"/>
              <w:spacing w:after="0" w:line="480" w:lineRule="auto"/>
              <w:ind w:left="60" w:right="60"/>
              <w:rPr>
                <w:rFonts w:ascii="Arial" w:hAnsi="Arial" w:cs="Arial"/>
                <w:color w:val="264A60"/>
                <w:sz w:val="18"/>
                <w:szCs w:val="18"/>
              </w:rPr>
            </w:pPr>
            <w:r w:rsidRPr="00664662">
              <w:rPr>
                <w:rFonts w:ascii="Arial" w:hAnsi="Arial" w:cs="Arial"/>
                <w:color w:val="264A60"/>
                <w:sz w:val="18"/>
                <w:szCs w:val="18"/>
              </w:rPr>
              <w:t>Staff or student</w:t>
            </w:r>
          </w:p>
        </w:tc>
        <w:tc>
          <w:tcPr>
            <w:tcW w:w="1144" w:type="dxa"/>
            <w:tcBorders>
              <w:top w:val="nil"/>
              <w:left w:val="nil"/>
              <w:bottom w:val="single" w:sz="8" w:space="0" w:color="152935"/>
              <w:right w:val="single" w:sz="8" w:space="0" w:color="E0E0E0"/>
            </w:tcBorders>
            <w:shd w:val="clear" w:color="auto" w:fill="FFFFFF"/>
            <w:vAlign w:val="bottom"/>
          </w:tcPr>
          <w:p w:rsidR="00895E60" w:rsidRPr="00664662" w:rsidRDefault="00895E60" w:rsidP="00D90637">
            <w:pPr>
              <w:autoSpaceDE w:val="0"/>
              <w:autoSpaceDN w:val="0"/>
              <w:adjustRightInd w:val="0"/>
              <w:spacing w:after="0" w:line="480" w:lineRule="auto"/>
              <w:ind w:left="60" w:right="60"/>
              <w:jc w:val="center"/>
              <w:rPr>
                <w:rFonts w:ascii="Arial" w:hAnsi="Arial" w:cs="Arial"/>
                <w:color w:val="264A60"/>
                <w:sz w:val="18"/>
                <w:szCs w:val="18"/>
              </w:rPr>
            </w:pPr>
            <w:r w:rsidRPr="00664662">
              <w:rPr>
                <w:rFonts w:ascii="Arial" w:hAnsi="Arial" w:cs="Arial"/>
                <w:color w:val="264A60"/>
                <w:sz w:val="18"/>
                <w:szCs w:val="18"/>
              </w:rPr>
              <w:t>N</w:t>
            </w:r>
          </w:p>
        </w:tc>
        <w:tc>
          <w:tcPr>
            <w:tcW w:w="1144" w:type="dxa"/>
            <w:tcBorders>
              <w:top w:val="nil"/>
              <w:left w:val="single" w:sz="8" w:space="0" w:color="E0E0E0"/>
              <w:bottom w:val="single" w:sz="8" w:space="0" w:color="152935"/>
              <w:right w:val="single" w:sz="8" w:space="0" w:color="E0E0E0"/>
            </w:tcBorders>
            <w:shd w:val="clear" w:color="auto" w:fill="FFFFFF"/>
            <w:vAlign w:val="bottom"/>
          </w:tcPr>
          <w:p w:rsidR="00895E60" w:rsidRPr="00664662" w:rsidRDefault="00895E60" w:rsidP="00D90637">
            <w:pPr>
              <w:autoSpaceDE w:val="0"/>
              <w:autoSpaceDN w:val="0"/>
              <w:adjustRightInd w:val="0"/>
              <w:spacing w:after="0" w:line="480" w:lineRule="auto"/>
              <w:ind w:left="60" w:right="60"/>
              <w:jc w:val="center"/>
              <w:rPr>
                <w:rFonts w:ascii="Arial" w:hAnsi="Arial" w:cs="Arial"/>
                <w:color w:val="264A60"/>
                <w:sz w:val="18"/>
                <w:szCs w:val="18"/>
              </w:rPr>
            </w:pPr>
            <w:r w:rsidRPr="00664662">
              <w:rPr>
                <w:rFonts w:ascii="Arial" w:hAnsi="Arial" w:cs="Arial"/>
                <w:color w:val="264A60"/>
                <w:sz w:val="18"/>
                <w:szCs w:val="18"/>
              </w:rPr>
              <w:t>Mean</w:t>
            </w:r>
          </w:p>
        </w:tc>
        <w:tc>
          <w:tcPr>
            <w:tcW w:w="1605" w:type="dxa"/>
            <w:tcBorders>
              <w:top w:val="nil"/>
              <w:left w:val="single" w:sz="8" w:space="0" w:color="E0E0E0"/>
              <w:bottom w:val="single" w:sz="8" w:space="0" w:color="152935"/>
              <w:right w:val="single" w:sz="8" w:space="0" w:color="E0E0E0"/>
            </w:tcBorders>
            <w:shd w:val="clear" w:color="auto" w:fill="FFFFFF"/>
            <w:vAlign w:val="bottom"/>
          </w:tcPr>
          <w:p w:rsidR="00895E60" w:rsidRPr="00664662" w:rsidRDefault="00895E60" w:rsidP="00D90637">
            <w:pPr>
              <w:autoSpaceDE w:val="0"/>
              <w:autoSpaceDN w:val="0"/>
              <w:adjustRightInd w:val="0"/>
              <w:spacing w:after="0" w:line="480" w:lineRule="auto"/>
              <w:ind w:left="60" w:right="60"/>
              <w:jc w:val="center"/>
              <w:rPr>
                <w:rFonts w:ascii="Arial" w:hAnsi="Arial" w:cs="Arial"/>
                <w:color w:val="264A60"/>
                <w:sz w:val="18"/>
                <w:szCs w:val="18"/>
              </w:rPr>
            </w:pPr>
            <w:r w:rsidRPr="00664662">
              <w:rPr>
                <w:rFonts w:ascii="Arial" w:hAnsi="Arial" w:cs="Arial"/>
                <w:color w:val="264A60"/>
                <w:sz w:val="18"/>
                <w:szCs w:val="18"/>
              </w:rPr>
              <w:t>Std. Deviation</w:t>
            </w:r>
          </w:p>
        </w:tc>
        <w:tc>
          <w:tcPr>
            <w:tcW w:w="1639" w:type="dxa"/>
            <w:tcBorders>
              <w:top w:val="nil"/>
              <w:left w:val="single" w:sz="8" w:space="0" w:color="E0E0E0"/>
              <w:bottom w:val="single" w:sz="8" w:space="0" w:color="152935"/>
              <w:right w:val="nil"/>
            </w:tcBorders>
            <w:shd w:val="clear" w:color="auto" w:fill="FFFFFF"/>
            <w:vAlign w:val="bottom"/>
          </w:tcPr>
          <w:p w:rsidR="00895E60" w:rsidRPr="00664662" w:rsidRDefault="00895E60" w:rsidP="00D90637">
            <w:pPr>
              <w:autoSpaceDE w:val="0"/>
              <w:autoSpaceDN w:val="0"/>
              <w:adjustRightInd w:val="0"/>
              <w:spacing w:after="0" w:line="480" w:lineRule="auto"/>
              <w:ind w:left="60" w:right="60"/>
              <w:jc w:val="center"/>
              <w:rPr>
                <w:rFonts w:ascii="Arial" w:hAnsi="Arial" w:cs="Arial"/>
                <w:color w:val="264A60"/>
                <w:sz w:val="18"/>
                <w:szCs w:val="18"/>
              </w:rPr>
            </w:pPr>
            <w:r w:rsidRPr="00664662">
              <w:rPr>
                <w:rFonts w:ascii="Arial" w:hAnsi="Arial" w:cs="Arial"/>
                <w:color w:val="264A60"/>
                <w:sz w:val="18"/>
                <w:szCs w:val="18"/>
              </w:rPr>
              <w:t>Std. Error Mean</w:t>
            </w:r>
          </w:p>
        </w:tc>
      </w:tr>
      <w:tr w:rsidR="00895E60" w:rsidRPr="00664662" w:rsidTr="00D90637">
        <w:trPr>
          <w:cantSplit/>
        </w:trPr>
        <w:tc>
          <w:tcPr>
            <w:tcW w:w="2220" w:type="dxa"/>
            <w:vMerge w:val="restart"/>
            <w:tcBorders>
              <w:top w:val="single" w:sz="8" w:space="0" w:color="152935"/>
              <w:left w:val="nil"/>
              <w:bottom w:val="single" w:sz="8" w:space="0" w:color="152935"/>
              <w:right w:val="nil"/>
            </w:tcBorders>
            <w:shd w:val="clear" w:color="auto" w:fill="E0E0E0"/>
          </w:tcPr>
          <w:p w:rsidR="00895E60" w:rsidRPr="00664662" w:rsidRDefault="00895E60" w:rsidP="00D90637">
            <w:pPr>
              <w:autoSpaceDE w:val="0"/>
              <w:autoSpaceDN w:val="0"/>
              <w:adjustRightInd w:val="0"/>
              <w:spacing w:after="0" w:line="480" w:lineRule="auto"/>
              <w:ind w:left="60" w:right="60"/>
              <w:rPr>
                <w:rFonts w:ascii="Arial" w:hAnsi="Arial" w:cs="Arial"/>
                <w:color w:val="264A60"/>
                <w:sz w:val="18"/>
                <w:szCs w:val="18"/>
              </w:rPr>
            </w:pPr>
            <w:r w:rsidRPr="00664662">
              <w:rPr>
                <w:rFonts w:ascii="Arial" w:hAnsi="Arial" w:cs="Arial"/>
                <w:color w:val="264A60"/>
                <w:sz w:val="18"/>
                <w:szCs w:val="18"/>
              </w:rPr>
              <w:t>Distance-mid points</w:t>
            </w:r>
          </w:p>
        </w:tc>
        <w:tc>
          <w:tcPr>
            <w:tcW w:w="1724" w:type="dxa"/>
            <w:tcBorders>
              <w:top w:val="single" w:sz="8" w:space="0" w:color="152935"/>
              <w:left w:val="nil"/>
              <w:bottom w:val="single" w:sz="8" w:space="0" w:color="AEAEAE"/>
              <w:right w:val="nil"/>
            </w:tcBorders>
            <w:shd w:val="clear" w:color="auto" w:fill="E0E0E0"/>
          </w:tcPr>
          <w:p w:rsidR="00895E60" w:rsidRPr="00664662" w:rsidRDefault="00895E60" w:rsidP="00D90637">
            <w:pPr>
              <w:autoSpaceDE w:val="0"/>
              <w:autoSpaceDN w:val="0"/>
              <w:adjustRightInd w:val="0"/>
              <w:spacing w:after="0" w:line="480" w:lineRule="auto"/>
              <w:ind w:left="60" w:right="60"/>
              <w:rPr>
                <w:rFonts w:ascii="Arial" w:hAnsi="Arial" w:cs="Arial"/>
                <w:color w:val="264A60"/>
                <w:sz w:val="18"/>
                <w:szCs w:val="18"/>
              </w:rPr>
            </w:pPr>
            <w:r w:rsidRPr="00664662">
              <w:rPr>
                <w:rFonts w:ascii="Arial" w:hAnsi="Arial" w:cs="Arial"/>
                <w:color w:val="264A60"/>
                <w:sz w:val="18"/>
                <w:szCs w:val="18"/>
              </w:rPr>
              <w:t>Staff</w:t>
            </w:r>
          </w:p>
        </w:tc>
        <w:tc>
          <w:tcPr>
            <w:tcW w:w="1144" w:type="dxa"/>
            <w:tcBorders>
              <w:top w:val="single" w:sz="8" w:space="0" w:color="152935"/>
              <w:left w:val="nil"/>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186</w:t>
            </w:r>
          </w:p>
        </w:tc>
        <w:tc>
          <w:tcPr>
            <w:tcW w:w="1144" w:type="dxa"/>
            <w:tcBorders>
              <w:top w:val="single" w:sz="8" w:space="0" w:color="152935"/>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25.159</w:t>
            </w:r>
          </w:p>
        </w:tc>
        <w:tc>
          <w:tcPr>
            <w:tcW w:w="1605" w:type="dxa"/>
            <w:tcBorders>
              <w:top w:val="single" w:sz="8" w:space="0" w:color="152935"/>
              <w:left w:val="single" w:sz="8" w:space="0" w:color="E0E0E0"/>
              <w:bottom w:val="single" w:sz="8" w:space="0" w:color="AEAEAE"/>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32.4149</w:t>
            </w:r>
          </w:p>
        </w:tc>
        <w:tc>
          <w:tcPr>
            <w:tcW w:w="1639" w:type="dxa"/>
            <w:tcBorders>
              <w:top w:val="single" w:sz="8" w:space="0" w:color="152935"/>
              <w:left w:val="single" w:sz="8" w:space="0" w:color="E0E0E0"/>
              <w:bottom w:val="single" w:sz="8" w:space="0" w:color="AEAEAE"/>
              <w:right w:val="nil"/>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2.3768</w:t>
            </w:r>
          </w:p>
        </w:tc>
      </w:tr>
      <w:tr w:rsidR="00895E60" w:rsidRPr="00664662" w:rsidTr="00D90637">
        <w:trPr>
          <w:cantSplit/>
        </w:trPr>
        <w:tc>
          <w:tcPr>
            <w:tcW w:w="2220" w:type="dxa"/>
            <w:vMerge/>
            <w:tcBorders>
              <w:top w:val="single" w:sz="8" w:space="0" w:color="152935"/>
              <w:left w:val="nil"/>
              <w:bottom w:val="single" w:sz="8" w:space="0" w:color="152935"/>
              <w:right w:val="nil"/>
            </w:tcBorders>
            <w:shd w:val="clear" w:color="auto" w:fill="E0E0E0"/>
          </w:tcPr>
          <w:p w:rsidR="00895E60" w:rsidRPr="00664662" w:rsidRDefault="00895E60" w:rsidP="00D90637">
            <w:pPr>
              <w:autoSpaceDE w:val="0"/>
              <w:autoSpaceDN w:val="0"/>
              <w:adjustRightInd w:val="0"/>
              <w:spacing w:after="0" w:line="480" w:lineRule="auto"/>
              <w:rPr>
                <w:rFonts w:ascii="Arial" w:hAnsi="Arial" w:cs="Arial"/>
                <w:color w:val="010205"/>
                <w:sz w:val="18"/>
                <w:szCs w:val="18"/>
              </w:rPr>
            </w:pPr>
          </w:p>
        </w:tc>
        <w:tc>
          <w:tcPr>
            <w:tcW w:w="1724" w:type="dxa"/>
            <w:tcBorders>
              <w:top w:val="single" w:sz="8" w:space="0" w:color="AEAEAE"/>
              <w:left w:val="nil"/>
              <w:bottom w:val="single" w:sz="8" w:space="0" w:color="152935"/>
              <w:right w:val="nil"/>
            </w:tcBorders>
            <w:shd w:val="clear" w:color="auto" w:fill="E0E0E0"/>
          </w:tcPr>
          <w:p w:rsidR="00895E60" w:rsidRPr="00664662" w:rsidRDefault="00895E60" w:rsidP="00D90637">
            <w:pPr>
              <w:autoSpaceDE w:val="0"/>
              <w:autoSpaceDN w:val="0"/>
              <w:adjustRightInd w:val="0"/>
              <w:spacing w:after="0" w:line="480" w:lineRule="auto"/>
              <w:ind w:left="60" w:right="60"/>
              <w:rPr>
                <w:rFonts w:ascii="Arial" w:hAnsi="Arial" w:cs="Arial"/>
                <w:color w:val="264A60"/>
                <w:sz w:val="18"/>
                <w:szCs w:val="18"/>
              </w:rPr>
            </w:pPr>
            <w:r w:rsidRPr="00664662">
              <w:rPr>
                <w:rFonts w:ascii="Arial" w:hAnsi="Arial" w:cs="Arial"/>
                <w:color w:val="264A60"/>
                <w:sz w:val="18"/>
                <w:szCs w:val="18"/>
              </w:rPr>
              <w:t>Student</w:t>
            </w:r>
          </w:p>
        </w:tc>
        <w:tc>
          <w:tcPr>
            <w:tcW w:w="1144" w:type="dxa"/>
            <w:tcBorders>
              <w:top w:val="single" w:sz="8" w:space="0" w:color="AEAEAE"/>
              <w:left w:val="nil"/>
              <w:bottom w:val="single" w:sz="8" w:space="0" w:color="152935"/>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160</w:t>
            </w:r>
          </w:p>
        </w:tc>
        <w:tc>
          <w:tcPr>
            <w:tcW w:w="1144" w:type="dxa"/>
            <w:tcBorders>
              <w:top w:val="single" w:sz="8" w:space="0" w:color="AEAEAE"/>
              <w:left w:val="single" w:sz="8" w:space="0" w:color="E0E0E0"/>
              <w:bottom w:val="single" w:sz="8" w:space="0" w:color="152935"/>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31.284</w:t>
            </w:r>
          </w:p>
        </w:tc>
        <w:tc>
          <w:tcPr>
            <w:tcW w:w="1605" w:type="dxa"/>
            <w:tcBorders>
              <w:top w:val="single" w:sz="8" w:space="0" w:color="AEAEAE"/>
              <w:left w:val="single" w:sz="8" w:space="0" w:color="E0E0E0"/>
              <w:bottom w:val="single" w:sz="8" w:space="0" w:color="152935"/>
              <w:right w:val="single" w:sz="8" w:space="0" w:color="E0E0E0"/>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36.5671</w:t>
            </w:r>
          </w:p>
        </w:tc>
        <w:tc>
          <w:tcPr>
            <w:tcW w:w="1639" w:type="dxa"/>
            <w:tcBorders>
              <w:top w:val="single" w:sz="8" w:space="0" w:color="AEAEAE"/>
              <w:left w:val="single" w:sz="8" w:space="0" w:color="E0E0E0"/>
              <w:bottom w:val="single" w:sz="8" w:space="0" w:color="152935"/>
              <w:right w:val="nil"/>
            </w:tcBorders>
            <w:shd w:val="clear" w:color="auto" w:fill="FFFFFF"/>
          </w:tcPr>
          <w:p w:rsidR="00895E60" w:rsidRPr="00664662" w:rsidRDefault="00895E60" w:rsidP="00D90637">
            <w:pPr>
              <w:autoSpaceDE w:val="0"/>
              <w:autoSpaceDN w:val="0"/>
              <w:adjustRightInd w:val="0"/>
              <w:spacing w:after="0" w:line="480" w:lineRule="auto"/>
              <w:ind w:left="60" w:right="60"/>
              <w:jc w:val="right"/>
              <w:rPr>
                <w:rFonts w:ascii="Arial" w:hAnsi="Arial" w:cs="Arial"/>
                <w:color w:val="010205"/>
                <w:sz w:val="18"/>
                <w:szCs w:val="18"/>
              </w:rPr>
            </w:pPr>
            <w:r w:rsidRPr="00664662">
              <w:rPr>
                <w:rFonts w:ascii="Arial" w:hAnsi="Arial" w:cs="Arial"/>
                <w:color w:val="010205"/>
                <w:sz w:val="18"/>
                <w:szCs w:val="18"/>
              </w:rPr>
              <w:t>2.8909</w:t>
            </w:r>
          </w:p>
        </w:tc>
      </w:tr>
    </w:tbl>
    <w:p w:rsidR="004E2E48" w:rsidRDefault="004E2E48" w:rsidP="004C29E5">
      <w:pPr>
        <w:spacing w:line="480" w:lineRule="auto"/>
        <w:rPr>
          <w:lang w:eastAsia="en-GB"/>
        </w:rPr>
      </w:pPr>
    </w:p>
    <w:p w:rsidR="004E2E48" w:rsidRDefault="004E2E48" w:rsidP="004C29E5">
      <w:pPr>
        <w:spacing w:line="480" w:lineRule="auto"/>
        <w:rPr>
          <w:lang w:eastAsia="en-GB"/>
        </w:rPr>
      </w:pPr>
      <w:r>
        <w:rPr>
          <w:lang w:eastAsia="en-GB"/>
        </w:rPr>
        <w:t>The data was cleansed to only incl</w:t>
      </w:r>
      <w:r w:rsidR="0075715D">
        <w:rPr>
          <w:lang w:eastAsia="en-GB"/>
        </w:rPr>
        <w:t>ude those who travelled by car; as more mile travelled by car will increase emissions.  A mid-point was given for each group in order to produce parametric data (as displayed in the crosstabulation) for analysis.</w:t>
      </w:r>
    </w:p>
    <w:p w:rsidR="00641802" w:rsidRDefault="0075715D" w:rsidP="004C29E5">
      <w:pPr>
        <w:spacing w:line="480" w:lineRule="auto"/>
        <w:rPr>
          <w:lang w:eastAsia="en-GB"/>
        </w:rPr>
      </w:pPr>
      <w:r>
        <w:rPr>
          <w:lang w:eastAsia="en-GB"/>
        </w:rPr>
        <w:t>The result of 0.100 in the two-tailed independent T-test shows that there is no</w:t>
      </w:r>
      <w:r w:rsidR="002E6D48">
        <w:rPr>
          <w:lang w:eastAsia="en-GB"/>
        </w:rPr>
        <w:t xml:space="preserve"> statistical significance</w:t>
      </w:r>
      <w:r>
        <w:rPr>
          <w:lang w:eastAsia="en-GB"/>
        </w:rPr>
        <w:t xml:space="preserve"> between the distance travelled between staff and students at the</w:t>
      </w:r>
      <w:r w:rsidR="002E6D48">
        <w:rPr>
          <w:lang w:eastAsia="en-GB"/>
        </w:rPr>
        <w:t xml:space="preserve"> University, despite the mean distance for student being larger.  We can therefore accept </w:t>
      </w:r>
      <w:r w:rsidR="002E6D48" w:rsidRPr="00F52DB0">
        <w:rPr>
          <w:color w:val="000000"/>
        </w:rPr>
        <w:t>H</w:t>
      </w:r>
      <w:r w:rsidR="002E6D48">
        <w:rPr>
          <w:color w:val="000000"/>
          <w:sz w:val="12"/>
        </w:rPr>
        <w:t>4.</w:t>
      </w:r>
    </w:p>
    <w:p w:rsidR="002E6D48" w:rsidRDefault="002E6D48" w:rsidP="004C29E5">
      <w:pPr>
        <w:spacing w:line="480" w:lineRule="auto"/>
        <w:rPr>
          <w:lang w:eastAsia="en-GB"/>
        </w:rPr>
      </w:pPr>
      <w:r>
        <w:rPr>
          <w:lang w:eastAsia="en-GB"/>
        </w:rPr>
        <w:lastRenderedPageBreak/>
        <w:t>The data is also limited as it uses grouped data (see Appendix 1) and takes a mid-point to manipulate the data into a statistical test.  In the larger distance groups the difference between the minimum number and maximum number is larger.  For example, all people within the 25-50 miles category could have travelled 26 miles; the data does not account for this.</w:t>
      </w:r>
    </w:p>
    <w:p w:rsidR="002E6D48" w:rsidRDefault="002E6D48" w:rsidP="002801AC">
      <w:pPr>
        <w:pStyle w:val="Heading2"/>
      </w:pPr>
      <w:r>
        <w:t xml:space="preserve">Hypothesis 5 – </w:t>
      </w:r>
      <w:r w:rsidR="002801AC">
        <w:t>trips per week</w:t>
      </w:r>
    </w:p>
    <w:p w:rsidR="002801AC" w:rsidRPr="002801AC" w:rsidRDefault="002801AC" w:rsidP="002801AC"/>
    <w:p w:rsidR="002E6D48" w:rsidRDefault="002E6D48" w:rsidP="002E6D48">
      <w:r w:rsidRPr="00F52DB0">
        <w:rPr>
          <w:color w:val="000000"/>
        </w:rPr>
        <w:t>H</w:t>
      </w:r>
      <w:r>
        <w:rPr>
          <w:color w:val="000000"/>
          <w:sz w:val="12"/>
        </w:rPr>
        <w:t>5</w:t>
      </w:r>
      <w:r w:rsidRPr="00F52DB0">
        <w:rPr>
          <w:color w:val="000000"/>
        </w:rPr>
        <w:t>:</w:t>
      </w:r>
      <w:r w:rsidRPr="00F52DB0">
        <w:t xml:space="preserve"> There</w:t>
      </w:r>
      <w:r w:rsidRPr="00F52DB0">
        <w:rPr>
          <w:sz w:val="20"/>
        </w:rPr>
        <w:t xml:space="preserve"> </w:t>
      </w:r>
      <w:r>
        <w:t>is no difference in the</w:t>
      </w:r>
      <w:r w:rsidR="00D90637">
        <w:t xml:space="preserve"> number of</w:t>
      </w:r>
      <w:r>
        <w:t xml:space="preserve"> </w:t>
      </w:r>
      <w:r w:rsidR="00D90637">
        <w:t>trips to University per week</w:t>
      </w:r>
      <w:r>
        <w:t xml:space="preserve"> </w:t>
      </w:r>
      <w:r w:rsidR="00D90637">
        <w:t>of</w:t>
      </w:r>
      <w:r>
        <w:t xml:space="preserve"> staff and students.</w:t>
      </w:r>
    </w:p>
    <w:p w:rsidR="002E6D48" w:rsidRDefault="002E6D48" w:rsidP="002E6D48">
      <w:r w:rsidRPr="00F52DB0">
        <w:rPr>
          <w:color w:val="000000"/>
        </w:rPr>
        <w:t>H</w:t>
      </w:r>
      <w:r>
        <w:rPr>
          <w:color w:val="000000"/>
          <w:sz w:val="12"/>
        </w:rPr>
        <w:t>5A</w:t>
      </w:r>
      <w:r w:rsidRPr="00F52DB0">
        <w:rPr>
          <w:color w:val="000000"/>
        </w:rPr>
        <w:t>:</w:t>
      </w:r>
      <w:r>
        <w:rPr>
          <w:color w:val="000000"/>
        </w:rPr>
        <w:t xml:space="preserve"> </w:t>
      </w:r>
      <w:r w:rsidRPr="00F52DB0">
        <w:t>There</w:t>
      </w:r>
      <w:r w:rsidRPr="00F52DB0">
        <w:rPr>
          <w:sz w:val="20"/>
        </w:rPr>
        <w:t xml:space="preserve"> </w:t>
      </w:r>
      <w:r>
        <w:t xml:space="preserve">is a difference </w:t>
      </w:r>
      <w:r w:rsidR="00D90637">
        <w:t>in the number of trips to University per week of staff and students.</w:t>
      </w:r>
    </w:p>
    <w:p w:rsidR="002801AC" w:rsidRDefault="002801AC" w:rsidP="002E6D48"/>
    <w:tbl>
      <w:tblPr>
        <w:tblpPr w:leftFromText="180" w:rightFromText="180" w:vertAnchor="text" w:horzAnchor="margin" w:tblpY="-150"/>
        <w:tblW w:w="90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75"/>
        <w:gridCol w:w="770"/>
        <w:gridCol w:w="1893"/>
        <w:gridCol w:w="845"/>
        <w:gridCol w:w="845"/>
        <w:gridCol w:w="845"/>
        <w:gridCol w:w="845"/>
        <w:gridCol w:w="848"/>
        <w:gridCol w:w="846"/>
      </w:tblGrid>
      <w:tr w:rsidR="002801AC" w:rsidRPr="00573C5D" w:rsidTr="00D90637">
        <w:trPr>
          <w:cantSplit/>
          <w:trHeight w:val="376"/>
        </w:trPr>
        <w:tc>
          <w:tcPr>
            <w:tcW w:w="9012" w:type="dxa"/>
            <w:gridSpan w:val="9"/>
            <w:tcBorders>
              <w:top w:val="nil"/>
              <w:left w:val="nil"/>
              <w:bottom w:val="nil"/>
              <w:right w:val="nil"/>
            </w:tcBorders>
            <w:shd w:val="clear" w:color="auto" w:fill="FFFFFF"/>
            <w:vAlign w:val="center"/>
          </w:tcPr>
          <w:p w:rsidR="002801AC" w:rsidRPr="00573C5D" w:rsidRDefault="002801AC" w:rsidP="00D90637">
            <w:pPr>
              <w:autoSpaceDE w:val="0"/>
              <w:autoSpaceDN w:val="0"/>
              <w:adjustRightInd w:val="0"/>
              <w:spacing w:after="0" w:line="480" w:lineRule="auto"/>
              <w:ind w:left="60" w:right="60"/>
              <w:jc w:val="center"/>
              <w:rPr>
                <w:rFonts w:ascii="Arial" w:hAnsi="Arial" w:cs="Arial"/>
                <w:color w:val="010205"/>
              </w:rPr>
            </w:pPr>
            <w:r w:rsidRPr="00573C5D">
              <w:rPr>
                <w:rFonts w:ascii="Arial" w:hAnsi="Arial" w:cs="Arial"/>
                <w:b/>
                <w:bCs/>
                <w:color w:val="010205"/>
              </w:rPr>
              <w:t>Staff or student * Trips per week Crosstabulation</w:t>
            </w:r>
          </w:p>
        </w:tc>
      </w:tr>
      <w:tr w:rsidR="002801AC" w:rsidRPr="00573C5D" w:rsidTr="00D90637">
        <w:trPr>
          <w:cantSplit/>
          <w:trHeight w:val="341"/>
        </w:trPr>
        <w:tc>
          <w:tcPr>
            <w:tcW w:w="3938" w:type="dxa"/>
            <w:gridSpan w:val="3"/>
            <w:vMerge w:val="restart"/>
            <w:tcBorders>
              <w:top w:val="nil"/>
              <w:left w:val="nil"/>
              <w:bottom w:val="nil"/>
              <w:right w:val="nil"/>
            </w:tcBorders>
            <w:shd w:val="clear" w:color="auto" w:fill="FFFFFF"/>
            <w:vAlign w:val="bottom"/>
          </w:tcPr>
          <w:p w:rsidR="002801AC" w:rsidRPr="00573C5D" w:rsidRDefault="002801AC" w:rsidP="00D90637">
            <w:pPr>
              <w:autoSpaceDE w:val="0"/>
              <w:autoSpaceDN w:val="0"/>
              <w:adjustRightInd w:val="0"/>
              <w:spacing w:after="0" w:line="480" w:lineRule="auto"/>
              <w:rPr>
                <w:rFonts w:ascii="Times New Roman" w:hAnsi="Times New Roman" w:cs="Times New Roman"/>
                <w:sz w:val="24"/>
                <w:szCs w:val="24"/>
              </w:rPr>
            </w:pPr>
          </w:p>
        </w:tc>
        <w:tc>
          <w:tcPr>
            <w:tcW w:w="4228" w:type="dxa"/>
            <w:gridSpan w:val="5"/>
            <w:tcBorders>
              <w:top w:val="nil"/>
              <w:left w:val="nil"/>
              <w:bottom w:val="nil"/>
              <w:right w:val="single" w:sz="8" w:space="0" w:color="E0E0E0"/>
            </w:tcBorders>
            <w:shd w:val="clear" w:color="auto" w:fill="FFFFFF"/>
            <w:vAlign w:val="bottom"/>
          </w:tcPr>
          <w:p w:rsidR="002801AC" w:rsidRPr="00573C5D" w:rsidRDefault="002801AC" w:rsidP="00D90637">
            <w:pPr>
              <w:autoSpaceDE w:val="0"/>
              <w:autoSpaceDN w:val="0"/>
              <w:adjustRightInd w:val="0"/>
              <w:spacing w:after="0" w:line="480" w:lineRule="auto"/>
              <w:ind w:left="60" w:right="60"/>
              <w:jc w:val="center"/>
              <w:rPr>
                <w:rFonts w:ascii="Arial" w:hAnsi="Arial" w:cs="Arial"/>
                <w:color w:val="264A60"/>
                <w:sz w:val="18"/>
                <w:szCs w:val="18"/>
              </w:rPr>
            </w:pPr>
            <w:r w:rsidRPr="00573C5D">
              <w:rPr>
                <w:rFonts w:ascii="Arial" w:hAnsi="Arial" w:cs="Arial"/>
                <w:color w:val="264A60"/>
                <w:sz w:val="18"/>
                <w:szCs w:val="18"/>
              </w:rPr>
              <w:t>Trips per week</w:t>
            </w:r>
          </w:p>
        </w:tc>
        <w:tc>
          <w:tcPr>
            <w:tcW w:w="846" w:type="dxa"/>
            <w:vMerge w:val="restart"/>
            <w:tcBorders>
              <w:top w:val="nil"/>
              <w:left w:val="single" w:sz="8" w:space="0" w:color="E0E0E0"/>
              <w:bottom w:val="nil"/>
              <w:right w:val="nil"/>
            </w:tcBorders>
            <w:shd w:val="clear" w:color="auto" w:fill="FFFFFF"/>
            <w:vAlign w:val="bottom"/>
          </w:tcPr>
          <w:p w:rsidR="002801AC" w:rsidRPr="00573C5D" w:rsidRDefault="002801AC" w:rsidP="00D90637">
            <w:pPr>
              <w:autoSpaceDE w:val="0"/>
              <w:autoSpaceDN w:val="0"/>
              <w:adjustRightInd w:val="0"/>
              <w:spacing w:after="0" w:line="480" w:lineRule="auto"/>
              <w:ind w:left="60" w:right="60"/>
              <w:jc w:val="center"/>
              <w:rPr>
                <w:rFonts w:ascii="Arial" w:hAnsi="Arial" w:cs="Arial"/>
                <w:color w:val="264A60"/>
                <w:sz w:val="18"/>
                <w:szCs w:val="18"/>
              </w:rPr>
            </w:pPr>
            <w:r w:rsidRPr="00573C5D">
              <w:rPr>
                <w:rFonts w:ascii="Arial" w:hAnsi="Arial" w:cs="Arial"/>
                <w:color w:val="264A60"/>
                <w:sz w:val="18"/>
                <w:szCs w:val="18"/>
              </w:rPr>
              <w:t>Total</w:t>
            </w:r>
          </w:p>
        </w:tc>
      </w:tr>
      <w:tr w:rsidR="002801AC" w:rsidRPr="00573C5D" w:rsidTr="00D90637">
        <w:trPr>
          <w:cantSplit/>
          <w:trHeight w:val="376"/>
        </w:trPr>
        <w:tc>
          <w:tcPr>
            <w:tcW w:w="3938" w:type="dxa"/>
            <w:gridSpan w:val="3"/>
            <w:vMerge/>
            <w:tcBorders>
              <w:top w:val="nil"/>
              <w:left w:val="nil"/>
              <w:bottom w:val="nil"/>
              <w:right w:val="nil"/>
            </w:tcBorders>
            <w:shd w:val="clear" w:color="auto" w:fill="FFFFFF"/>
            <w:vAlign w:val="bottom"/>
          </w:tcPr>
          <w:p w:rsidR="002801AC" w:rsidRPr="00573C5D" w:rsidRDefault="002801AC" w:rsidP="00D90637">
            <w:pPr>
              <w:autoSpaceDE w:val="0"/>
              <w:autoSpaceDN w:val="0"/>
              <w:adjustRightInd w:val="0"/>
              <w:spacing w:after="0" w:line="480" w:lineRule="auto"/>
              <w:rPr>
                <w:rFonts w:ascii="Arial" w:hAnsi="Arial" w:cs="Arial"/>
                <w:color w:val="264A60"/>
                <w:sz w:val="18"/>
                <w:szCs w:val="18"/>
              </w:rPr>
            </w:pPr>
          </w:p>
        </w:tc>
        <w:tc>
          <w:tcPr>
            <w:tcW w:w="845" w:type="dxa"/>
            <w:tcBorders>
              <w:top w:val="nil"/>
              <w:left w:val="nil"/>
              <w:bottom w:val="single" w:sz="8" w:space="0" w:color="152935"/>
              <w:right w:val="single" w:sz="8" w:space="0" w:color="E0E0E0"/>
            </w:tcBorders>
            <w:shd w:val="clear" w:color="auto" w:fill="FFFFFF"/>
            <w:vAlign w:val="bottom"/>
          </w:tcPr>
          <w:p w:rsidR="002801AC" w:rsidRPr="00573C5D" w:rsidRDefault="002801AC" w:rsidP="00D90637">
            <w:pPr>
              <w:autoSpaceDE w:val="0"/>
              <w:autoSpaceDN w:val="0"/>
              <w:adjustRightInd w:val="0"/>
              <w:spacing w:after="0" w:line="480" w:lineRule="auto"/>
              <w:ind w:left="60" w:right="60"/>
              <w:jc w:val="center"/>
              <w:rPr>
                <w:rFonts w:ascii="Arial" w:hAnsi="Arial" w:cs="Arial"/>
                <w:color w:val="264A60"/>
                <w:sz w:val="18"/>
                <w:szCs w:val="18"/>
              </w:rPr>
            </w:pPr>
            <w:r w:rsidRPr="00573C5D">
              <w:rPr>
                <w:rFonts w:ascii="Arial" w:hAnsi="Arial" w:cs="Arial"/>
                <w:color w:val="264A60"/>
                <w:sz w:val="18"/>
                <w:szCs w:val="18"/>
              </w:rPr>
              <w:t>1</w:t>
            </w:r>
          </w:p>
        </w:tc>
        <w:tc>
          <w:tcPr>
            <w:tcW w:w="845" w:type="dxa"/>
            <w:tcBorders>
              <w:top w:val="nil"/>
              <w:left w:val="single" w:sz="8" w:space="0" w:color="E0E0E0"/>
              <w:bottom w:val="single" w:sz="8" w:space="0" w:color="152935"/>
              <w:right w:val="single" w:sz="8" w:space="0" w:color="E0E0E0"/>
            </w:tcBorders>
            <w:shd w:val="clear" w:color="auto" w:fill="FFFFFF"/>
            <w:vAlign w:val="bottom"/>
          </w:tcPr>
          <w:p w:rsidR="002801AC" w:rsidRPr="00573C5D" w:rsidRDefault="002801AC" w:rsidP="00D90637">
            <w:pPr>
              <w:autoSpaceDE w:val="0"/>
              <w:autoSpaceDN w:val="0"/>
              <w:adjustRightInd w:val="0"/>
              <w:spacing w:after="0" w:line="480" w:lineRule="auto"/>
              <w:ind w:left="60" w:right="60"/>
              <w:jc w:val="center"/>
              <w:rPr>
                <w:rFonts w:ascii="Arial" w:hAnsi="Arial" w:cs="Arial"/>
                <w:color w:val="264A60"/>
                <w:sz w:val="18"/>
                <w:szCs w:val="18"/>
              </w:rPr>
            </w:pPr>
            <w:r w:rsidRPr="00573C5D">
              <w:rPr>
                <w:rFonts w:ascii="Arial" w:hAnsi="Arial" w:cs="Arial"/>
                <w:color w:val="264A60"/>
                <w:sz w:val="18"/>
                <w:szCs w:val="18"/>
              </w:rPr>
              <w:t>2</w:t>
            </w:r>
          </w:p>
        </w:tc>
        <w:tc>
          <w:tcPr>
            <w:tcW w:w="845" w:type="dxa"/>
            <w:tcBorders>
              <w:top w:val="nil"/>
              <w:left w:val="single" w:sz="8" w:space="0" w:color="E0E0E0"/>
              <w:bottom w:val="single" w:sz="8" w:space="0" w:color="152935"/>
              <w:right w:val="single" w:sz="8" w:space="0" w:color="E0E0E0"/>
            </w:tcBorders>
            <w:shd w:val="clear" w:color="auto" w:fill="FFFFFF"/>
            <w:vAlign w:val="bottom"/>
          </w:tcPr>
          <w:p w:rsidR="002801AC" w:rsidRPr="00573C5D" w:rsidRDefault="002801AC" w:rsidP="00D90637">
            <w:pPr>
              <w:autoSpaceDE w:val="0"/>
              <w:autoSpaceDN w:val="0"/>
              <w:adjustRightInd w:val="0"/>
              <w:spacing w:after="0" w:line="480" w:lineRule="auto"/>
              <w:ind w:left="60" w:right="60"/>
              <w:jc w:val="center"/>
              <w:rPr>
                <w:rFonts w:ascii="Arial" w:hAnsi="Arial" w:cs="Arial"/>
                <w:color w:val="264A60"/>
                <w:sz w:val="18"/>
                <w:szCs w:val="18"/>
              </w:rPr>
            </w:pPr>
            <w:r w:rsidRPr="00573C5D">
              <w:rPr>
                <w:rFonts w:ascii="Arial" w:hAnsi="Arial" w:cs="Arial"/>
                <w:color w:val="264A60"/>
                <w:sz w:val="18"/>
                <w:szCs w:val="18"/>
              </w:rPr>
              <w:t>3</w:t>
            </w:r>
          </w:p>
        </w:tc>
        <w:tc>
          <w:tcPr>
            <w:tcW w:w="845" w:type="dxa"/>
            <w:tcBorders>
              <w:top w:val="nil"/>
              <w:left w:val="single" w:sz="8" w:space="0" w:color="E0E0E0"/>
              <w:bottom w:val="single" w:sz="8" w:space="0" w:color="152935"/>
              <w:right w:val="single" w:sz="8" w:space="0" w:color="E0E0E0"/>
            </w:tcBorders>
            <w:shd w:val="clear" w:color="auto" w:fill="FFFFFF"/>
            <w:vAlign w:val="bottom"/>
          </w:tcPr>
          <w:p w:rsidR="002801AC" w:rsidRPr="00573C5D" w:rsidRDefault="002801AC" w:rsidP="00D90637">
            <w:pPr>
              <w:autoSpaceDE w:val="0"/>
              <w:autoSpaceDN w:val="0"/>
              <w:adjustRightInd w:val="0"/>
              <w:spacing w:after="0" w:line="480" w:lineRule="auto"/>
              <w:ind w:left="60" w:right="60"/>
              <w:jc w:val="center"/>
              <w:rPr>
                <w:rFonts w:ascii="Arial" w:hAnsi="Arial" w:cs="Arial"/>
                <w:color w:val="264A60"/>
                <w:sz w:val="18"/>
                <w:szCs w:val="18"/>
              </w:rPr>
            </w:pPr>
            <w:r w:rsidRPr="00573C5D">
              <w:rPr>
                <w:rFonts w:ascii="Arial" w:hAnsi="Arial" w:cs="Arial"/>
                <w:color w:val="264A60"/>
                <w:sz w:val="18"/>
                <w:szCs w:val="18"/>
              </w:rPr>
              <w:t>4</w:t>
            </w:r>
          </w:p>
        </w:tc>
        <w:tc>
          <w:tcPr>
            <w:tcW w:w="848" w:type="dxa"/>
            <w:tcBorders>
              <w:top w:val="nil"/>
              <w:left w:val="single" w:sz="8" w:space="0" w:color="E0E0E0"/>
              <w:bottom w:val="single" w:sz="8" w:space="0" w:color="152935"/>
              <w:right w:val="single" w:sz="8" w:space="0" w:color="E0E0E0"/>
            </w:tcBorders>
            <w:shd w:val="clear" w:color="auto" w:fill="FFFFFF"/>
            <w:vAlign w:val="bottom"/>
          </w:tcPr>
          <w:p w:rsidR="002801AC" w:rsidRPr="00573C5D" w:rsidRDefault="002801AC" w:rsidP="00D90637">
            <w:pPr>
              <w:autoSpaceDE w:val="0"/>
              <w:autoSpaceDN w:val="0"/>
              <w:adjustRightInd w:val="0"/>
              <w:spacing w:after="0" w:line="480" w:lineRule="auto"/>
              <w:ind w:left="60" w:right="60"/>
              <w:jc w:val="center"/>
              <w:rPr>
                <w:rFonts w:ascii="Arial" w:hAnsi="Arial" w:cs="Arial"/>
                <w:color w:val="264A60"/>
                <w:sz w:val="18"/>
                <w:szCs w:val="18"/>
              </w:rPr>
            </w:pPr>
            <w:r w:rsidRPr="00573C5D">
              <w:rPr>
                <w:rFonts w:ascii="Arial" w:hAnsi="Arial" w:cs="Arial"/>
                <w:color w:val="264A60"/>
                <w:sz w:val="18"/>
                <w:szCs w:val="18"/>
              </w:rPr>
              <w:t>5</w:t>
            </w:r>
          </w:p>
        </w:tc>
        <w:tc>
          <w:tcPr>
            <w:tcW w:w="846" w:type="dxa"/>
            <w:vMerge/>
            <w:tcBorders>
              <w:top w:val="nil"/>
              <w:left w:val="single" w:sz="8" w:space="0" w:color="E0E0E0"/>
              <w:bottom w:val="nil"/>
              <w:right w:val="nil"/>
            </w:tcBorders>
            <w:shd w:val="clear" w:color="auto" w:fill="FFFFFF"/>
            <w:vAlign w:val="bottom"/>
          </w:tcPr>
          <w:p w:rsidR="002801AC" w:rsidRPr="00573C5D" w:rsidRDefault="002801AC" w:rsidP="00D90637">
            <w:pPr>
              <w:autoSpaceDE w:val="0"/>
              <w:autoSpaceDN w:val="0"/>
              <w:adjustRightInd w:val="0"/>
              <w:spacing w:after="0" w:line="480" w:lineRule="auto"/>
              <w:rPr>
                <w:rFonts w:ascii="Arial" w:hAnsi="Arial" w:cs="Arial"/>
                <w:color w:val="264A60"/>
                <w:sz w:val="18"/>
                <w:szCs w:val="18"/>
              </w:rPr>
            </w:pPr>
          </w:p>
        </w:tc>
      </w:tr>
      <w:tr w:rsidR="002801AC" w:rsidRPr="00573C5D" w:rsidTr="00D90637">
        <w:trPr>
          <w:cantSplit/>
          <w:trHeight w:val="341"/>
        </w:trPr>
        <w:tc>
          <w:tcPr>
            <w:tcW w:w="1275" w:type="dxa"/>
            <w:vMerge w:val="restart"/>
            <w:tcBorders>
              <w:top w:val="single" w:sz="8" w:space="0" w:color="152935"/>
              <w:left w:val="nil"/>
              <w:bottom w:val="nil"/>
              <w:right w:val="nil"/>
            </w:tcBorders>
            <w:shd w:val="clear" w:color="auto" w:fill="E0E0E0"/>
          </w:tcPr>
          <w:p w:rsidR="002801AC" w:rsidRPr="00573C5D" w:rsidRDefault="002801AC" w:rsidP="00D90637">
            <w:pPr>
              <w:autoSpaceDE w:val="0"/>
              <w:autoSpaceDN w:val="0"/>
              <w:adjustRightInd w:val="0"/>
              <w:spacing w:after="0" w:line="480" w:lineRule="auto"/>
              <w:ind w:left="60" w:right="60"/>
              <w:rPr>
                <w:rFonts w:ascii="Arial" w:hAnsi="Arial" w:cs="Arial"/>
                <w:color w:val="264A60"/>
                <w:sz w:val="18"/>
                <w:szCs w:val="18"/>
              </w:rPr>
            </w:pPr>
            <w:r w:rsidRPr="00573C5D">
              <w:rPr>
                <w:rFonts w:ascii="Arial" w:hAnsi="Arial" w:cs="Arial"/>
                <w:color w:val="264A60"/>
                <w:sz w:val="18"/>
                <w:szCs w:val="18"/>
              </w:rPr>
              <w:t>Staff or student</w:t>
            </w:r>
          </w:p>
        </w:tc>
        <w:tc>
          <w:tcPr>
            <w:tcW w:w="770" w:type="dxa"/>
            <w:vMerge w:val="restart"/>
            <w:tcBorders>
              <w:top w:val="single" w:sz="8" w:space="0" w:color="152935"/>
              <w:left w:val="nil"/>
              <w:bottom w:val="nil"/>
              <w:right w:val="nil"/>
            </w:tcBorders>
            <w:shd w:val="clear" w:color="auto" w:fill="E0E0E0"/>
          </w:tcPr>
          <w:p w:rsidR="002801AC" w:rsidRPr="00573C5D" w:rsidRDefault="002801AC" w:rsidP="00D90637">
            <w:pPr>
              <w:autoSpaceDE w:val="0"/>
              <w:autoSpaceDN w:val="0"/>
              <w:adjustRightInd w:val="0"/>
              <w:spacing w:after="0" w:line="480" w:lineRule="auto"/>
              <w:ind w:left="60" w:right="60"/>
              <w:rPr>
                <w:rFonts w:ascii="Arial" w:hAnsi="Arial" w:cs="Arial"/>
                <w:color w:val="264A60"/>
                <w:sz w:val="18"/>
                <w:szCs w:val="18"/>
              </w:rPr>
            </w:pPr>
            <w:r w:rsidRPr="00573C5D">
              <w:rPr>
                <w:rFonts w:ascii="Arial" w:hAnsi="Arial" w:cs="Arial"/>
                <w:color w:val="264A60"/>
                <w:sz w:val="18"/>
                <w:szCs w:val="18"/>
              </w:rPr>
              <w:t>Staff</w:t>
            </w:r>
          </w:p>
        </w:tc>
        <w:tc>
          <w:tcPr>
            <w:tcW w:w="1893" w:type="dxa"/>
            <w:tcBorders>
              <w:top w:val="single" w:sz="8" w:space="0" w:color="152935"/>
              <w:left w:val="nil"/>
              <w:bottom w:val="single" w:sz="8" w:space="0" w:color="AEAEAE"/>
              <w:right w:val="nil"/>
            </w:tcBorders>
            <w:shd w:val="clear" w:color="auto" w:fill="E0E0E0"/>
          </w:tcPr>
          <w:p w:rsidR="002801AC" w:rsidRPr="00573C5D" w:rsidRDefault="002801AC" w:rsidP="00D90637">
            <w:pPr>
              <w:autoSpaceDE w:val="0"/>
              <w:autoSpaceDN w:val="0"/>
              <w:adjustRightInd w:val="0"/>
              <w:spacing w:after="0" w:line="480" w:lineRule="auto"/>
              <w:ind w:left="60" w:right="60"/>
              <w:rPr>
                <w:rFonts w:ascii="Arial" w:hAnsi="Arial" w:cs="Arial"/>
                <w:color w:val="264A60"/>
                <w:sz w:val="18"/>
                <w:szCs w:val="18"/>
              </w:rPr>
            </w:pPr>
            <w:r w:rsidRPr="00573C5D">
              <w:rPr>
                <w:rFonts w:ascii="Arial" w:hAnsi="Arial" w:cs="Arial"/>
                <w:color w:val="264A60"/>
                <w:sz w:val="18"/>
                <w:szCs w:val="18"/>
              </w:rPr>
              <w:t>Count</w:t>
            </w:r>
          </w:p>
        </w:tc>
        <w:tc>
          <w:tcPr>
            <w:tcW w:w="845" w:type="dxa"/>
            <w:tcBorders>
              <w:top w:val="single" w:sz="8" w:space="0" w:color="152935"/>
              <w:left w:val="nil"/>
              <w:bottom w:val="single" w:sz="8" w:space="0" w:color="AEAEAE"/>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11</w:t>
            </w:r>
          </w:p>
        </w:tc>
        <w:tc>
          <w:tcPr>
            <w:tcW w:w="845" w:type="dxa"/>
            <w:tcBorders>
              <w:top w:val="single" w:sz="8" w:space="0" w:color="152935"/>
              <w:left w:val="single" w:sz="8" w:space="0" w:color="E0E0E0"/>
              <w:bottom w:val="single" w:sz="8" w:space="0" w:color="AEAEAE"/>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8</w:t>
            </w:r>
          </w:p>
        </w:tc>
        <w:tc>
          <w:tcPr>
            <w:tcW w:w="845" w:type="dxa"/>
            <w:tcBorders>
              <w:top w:val="single" w:sz="8" w:space="0" w:color="152935"/>
              <w:left w:val="single" w:sz="8" w:space="0" w:color="E0E0E0"/>
              <w:bottom w:val="single" w:sz="8" w:space="0" w:color="AEAEAE"/>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29</w:t>
            </w:r>
          </w:p>
        </w:tc>
        <w:tc>
          <w:tcPr>
            <w:tcW w:w="845" w:type="dxa"/>
            <w:tcBorders>
              <w:top w:val="single" w:sz="8" w:space="0" w:color="152935"/>
              <w:left w:val="single" w:sz="8" w:space="0" w:color="E0E0E0"/>
              <w:bottom w:val="single" w:sz="8" w:space="0" w:color="AEAEAE"/>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28</w:t>
            </w:r>
          </w:p>
        </w:tc>
        <w:tc>
          <w:tcPr>
            <w:tcW w:w="848" w:type="dxa"/>
            <w:tcBorders>
              <w:top w:val="single" w:sz="8" w:space="0" w:color="152935"/>
              <w:left w:val="single" w:sz="8" w:space="0" w:color="E0E0E0"/>
              <w:bottom w:val="single" w:sz="8" w:space="0" w:color="AEAEAE"/>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166</w:t>
            </w:r>
          </w:p>
        </w:tc>
        <w:tc>
          <w:tcPr>
            <w:tcW w:w="846" w:type="dxa"/>
            <w:tcBorders>
              <w:top w:val="single" w:sz="8" w:space="0" w:color="152935"/>
              <w:left w:val="single" w:sz="8" w:space="0" w:color="E0E0E0"/>
              <w:bottom w:val="single" w:sz="8" w:space="0" w:color="AEAEAE"/>
              <w:right w:val="nil"/>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242</w:t>
            </w:r>
          </w:p>
        </w:tc>
      </w:tr>
      <w:tr w:rsidR="002801AC" w:rsidRPr="00573C5D" w:rsidTr="00D90637">
        <w:trPr>
          <w:cantSplit/>
          <w:trHeight w:val="410"/>
        </w:trPr>
        <w:tc>
          <w:tcPr>
            <w:tcW w:w="1275" w:type="dxa"/>
            <w:vMerge/>
            <w:tcBorders>
              <w:top w:val="single" w:sz="8" w:space="0" w:color="152935"/>
              <w:left w:val="nil"/>
              <w:bottom w:val="nil"/>
              <w:right w:val="nil"/>
            </w:tcBorders>
            <w:shd w:val="clear" w:color="auto" w:fill="E0E0E0"/>
          </w:tcPr>
          <w:p w:rsidR="002801AC" w:rsidRPr="00573C5D" w:rsidRDefault="002801AC" w:rsidP="00D90637">
            <w:pPr>
              <w:autoSpaceDE w:val="0"/>
              <w:autoSpaceDN w:val="0"/>
              <w:adjustRightInd w:val="0"/>
              <w:spacing w:after="0" w:line="480" w:lineRule="auto"/>
              <w:rPr>
                <w:rFonts w:ascii="Arial" w:hAnsi="Arial" w:cs="Arial"/>
                <w:color w:val="010205"/>
                <w:sz w:val="18"/>
                <w:szCs w:val="18"/>
              </w:rPr>
            </w:pPr>
          </w:p>
        </w:tc>
        <w:tc>
          <w:tcPr>
            <w:tcW w:w="770" w:type="dxa"/>
            <w:vMerge/>
            <w:tcBorders>
              <w:top w:val="single" w:sz="8" w:space="0" w:color="152935"/>
              <w:left w:val="nil"/>
              <w:bottom w:val="nil"/>
              <w:right w:val="nil"/>
            </w:tcBorders>
            <w:shd w:val="clear" w:color="auto" w:fill="E0E0E0"/>
          </w:tcPr>
          <w:p w:rsidR="002801AC" w:rsidRPr="00573C5D" w:rsidRDefault="002801AC" w:rsidP="00D90637">
            <w:pPr>
              <w:autoSpaceDE w:val="0"/>
              <w:autoSpaceDN w:val="0"/>
              <w:adjustRightInd w:val="0"/>
              <w:spacing w:after="0" w:line="480" w:lineRule="auto"/>
              <w:rPr>
                <w:rFonts w:ascii="Arial" w:hAnsi="Arial" w:cs="Arial"/>
                <w:color w:val="010205"/>
                <w:sz w:val="18"/>
                <w:szCs w:val="18"/>
              </w:rPr>
            </w:pPr>
          </w:p>
        </w:tc>
        <w:tc>
          <w:tcPr>
            <w:tcW w:w="1893" w:type="dxa"/>
            <w:tcBorders>
              <w:top w:val="single" w:sz="8" w:space="0" w:color="AEAEAE"/>
              <w:left w:val="nil"/>
              <w:bottom w:val="nil"/>
              <w:right w:val="nil"/>
            </w:tcBorders>
            <w:shd w:val="clear" w:color="auto" w:fill="E0E0E0"/>
          </w:tcPr>
          <w:p w:rsidR="002801AC" w:rsidRPr="00573C5D" w:rsidRDefault="002801AC" w:rsidP="00D90637">
            <w:pPr>
              <w:autoSpaceDE w:val="0"/>
              <w:autoSpaceDN w:val="0"/>
              <w:adjustRightInd w:val="0"/>
              <w:spacing w:after="0" w:line="480" w:lineRule="auto"/>
              <w:ind w:left="60" w:right="60"/>
              <w:rPr>
                <w:rFonts w:ascii="Arial" w:hAnsi="Arial" w:cs="Arial"/>
                <w:color w:val="264A60"/>
                <w:sz w:val="18"/>
                <w:szCs w:val="18"/>
              </w:rPr>
            </w:pPr>
            <w:r w:rsidRPr="00573C5D">
              <w:rPr>
                <w:rFonts w:ascii="Arial" w:hAnsi="Arial" w:cs="Arial"/>
                <w:color w:val="264A60"/>
                <w:sz w:val="18"/>
                <w:szCs w:val="18"/>
              </w:rPr>
              <w:t>% within Staff or student</w:t>
            </w:r>
          </w:p>
        </w:tc>
        <w:tc>
          <w:tcPr>
            <w:tcW w:w="845" w:type="dxa"/>
            <w:tcBorders>
              <w:top w:val="single" w:sz="8" w:space="0" w:color="AEAEAE"/>
              <w:left w:val="nil"/>
              <w:bottom w:val="nil"/>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4.5%</w:t>
            </w:r>
          </w:p>
        </w:tc>
        <w:tc>
          <w:tcPr>
            <w:tcW w:w="845" w:type="dxa"/>
            <w:tcBorders>
              <w:top w:val="single" w:sz="8" w:space="0" w:color="AEAEAE"/>
              <w:left w:val="single" w:sz="8" w:space="0" w:color="E0E0E0"/>
              <w:bottom w:val="nil"/>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3.3%</w:t>
            </w:r>
          </w:p>
        </w:tc>
        <w:tc>
          <w:tcPr>
            <w:tcW w:w="845" w:type="dxa"/>
            <w:tcBorders>
              <w:top w:val="single" w:sz="8" w:space="0" w:color="AEAEAE"/>
              <w:left w:val="single" w:sz="8" w:space="0" w:color="E0E0E0"/>
              <w:bottom w:val="nil"/>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12.0%</w:t>
            </w:r>
          </w:p>
        </w:tc>
        <w:tc>
          <w:tcPr>
            <w:tcW w:w="845" w:type="dxa"/>
            <w:tcBorders>
              <w:top w:val="single" w:sz="8" w:space="0" w:color="AEAEAE"/>
              <w:left w:val="single" w:sz="8" w:space="0" w:color="E0E0E0"/>
              <w:bottom w:val="nil"/>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11.6%</w:t>
            </w:r>
          </w:p>
        </w:tc>
        <w:tc>
          <w:tcPr>
            <w:tcW w:w="848" w:type="dxa"/>
            <w:tcBorders>
              <w:top w:val="single" w:sz="8" w:space="0" w:color="AEAEAE"/>
              <w:left w:val="single" w:sz="8" w:space="0" w:color="E0E0E0"/>
              <w:bottom w:val="nil"/>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68.6%</w:t>
            </w:r>
          </w:p>
        </w:tc>
        <w:tc>
          <w:tcPr>
            <w:tcW w:w="846" w:type="dxa"/>
            <w:tcBorders>
              <w:top w:val="single" w:sz="8" w:space="0" w:color="AEAEAE"/>
              <w:left w:val="single" w:sz="8" w:space="0" w:color="E0E0E0"/>
              <w:bottom w:val="nil"/>
              <w:right w:val="nil"/>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100.0%</w:t>
            </w:r>
          </w:p>
        </w:tc>
      </w:tr>
      <w:tr w:rsidR="002801AC" w:rsidRPr="00573C5D" w:rsidTr="00D90637">
        <w:trPr>
          <w:cantSplit/>
          <w:trHeight w:val="376"/>
        </w:trPr>
        <w:tc>
          <w:tcPr>
            <w:tcW w:w="1275" w:type="dxa"/>
            <w:vMerge/>
            <w:tcBorders>
              <w:top w:val="single" w:sz="8" w:space="0" w:color="152935"/>
              <w:left w:val="nil"/>
              <w:bottom w:val="nil"/>
              <w:right w:val="nil"/>
            </w:tcBorders>
            <w:shd w:val="clear" w:color="auto" w:fill="E0E0E0"/>
          </w:tcPr>
          <w:p w:rsidR="002801AC" w:rsidRPr="00573C5D" w:rsidRDefault="002801AC" w:rsidP="00D90637">
            <w:pPr>
              <w:autoSpaceDE w:val="0"/>
              <w:autoSpaceDN w:val="0"/>
              <w:adjustRightInd w:val="0"/>
              <w:spacing w:after="0" w:line="480" w:lineRule="auto"/>
              <w:rPr>
                <w:rFonts w:ascii="Arial" w:hAnsi="Arial" w:cs="Arial"/>
                <w:color w:val="010205"/>
                <w:sz w:val="18"/>
                <w:szCs w:val="18"/>
              </w:rPr>
            </w:pPr>
          </w:p>
        </w:tc>
        <w:tc>
          <w:tcPr>
            <w:tcW w:w="770" w:type="dxa"/>
            <w:vMerge w:val="restart"/>
            <w:tcBorders>
              <w:top w:val="single" w:sz="8" w:space="0" w:color="AEAEAE"/>
              <w:left w:val="nil"/>
              <w:bottom w:val="nil"/>
              <w:right w:val="nil"/>
            </w:tcBorders>
            <w:shd w:val="clear" w:color="auto" w:fill="E0E0E0"/>
          </w:tcPr>
          <w:p w:rsidR="002801AC" w:rsidRPr="00573C5D" w:rsidRDefault="002801AC" w:rsidP="00D90637">
            <w:pPr>
              <w:autoSpaceDE w:val="0"/>
              <w:autoSpaceDN w:val="0"/>
              <w:adjustRightInd w:val="0"/>
              <w:spacing w:after="0" w:line="480" w:lineRule="auto"/>
              <w:ind w:left="60" w:right="60"/>
              <w:rPr>
                <w:rFonts w:ascii="Arial" w:hAnsi="Arial" w:cs="Arial"/>
                <w:color w:val="264A60"/>
                <w:sz w:val="18"/>
                <w:szCs w:val="18"/>
              </w:rPr>
            </w:pPr>
            <w:r w:rsidRPr="00573C5D">
              <w:rPr>
                <w:rFonts w:ascii="Arial" w:hAnsi="Arial" w:cs="Arial"/>
                <w:color w:val="264A60"/>
                <w:sz w:val="18"/>
                <w:szCs w:val="18"/>
              </w:rPr>
              <w:t>Student</w:t>
            </w:r>
          </w:p>
        </w:tc>
        <w:tc>
          <w:tcPr>
            <w:tcW w:w="1893" w:type="dxa"/>
            <w:tcBorders>
              <w:top w:val="single" w:sz="8" w:space="0" w:color="AEAEAE"/>
              <w:left w:val="nil"/>
              <w:bottom w:val="single" w:sz="8" w:space="0" w:color="AEAEAE"/>
              <w:right w:val="nil"/>
            </w:tcBorders>
            <w:shd w:val="clear" w:color="auto" w:fill="E0E0E0"/>
          </w:tcPr>
          <w:p w:rsidR="002801AC" w:rsidRPr="00573C5D" w:rsidRDefault="002801AC" w:rsidP="00D90637">
            <w:pPr>
              <w:autoSpaceDE w:val="0"/>
              <w:autoSpaceDN w:val="0"/>
              <w:adjustRightInd w:val="0"/>
              <w:spacing w:after="0" w:line="480" w:lineRule="auto"/>
              <w:ind w:left="60" w:right="60"/>
              <w:rPr>
                <w:rFonts w:ascii="Arial" w:hAnsi="Arial" w:cs="Arial"/>
                <w:color w:val="264A60"/>
                <w:sz w:val="18"/>
                <w:szCs w:val="18"/>
              </w:rPr>
            </w:pPr>
            <w:r w:rsidRPr="00573C5D">
              <w:rPr>
                <w:rFonts w:ascii="Arial" w:hAnsi="Arial" w:cs="Arial"/>
                <w:color w:val="264A60"/>
                <w:sz w:val="18"/>
                <w:szCs w:val="18"/>
              </w:rPr>
              <w:t>Count</w:t>
            </w:r>
          </w:p>
        </w:tc>
        <w:tc>
          <w:tcPr>
            <w:tcW w:w="845" w:type="dxa"/>
            <w:tcBorders>
              <w:top w:val="single" w:sz="8" w:space="0" w:color="AEAEAE"/>
              <w:left w:val="nil"/>
              <w:bottom w:val="single" w:sz="8" w:space="0" w:color="AEAEAE"/>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39</w:t>
            </w:r>
          </w:p>
        </w:tc>
        <w:tc>
          <w:tcPr>
            <w:tcW w:w="845" w:type="dxa"/>
            <w:tcBorders>
              <w:top w:val="single" w:sz="8" w:space="0" w:color="AEAEAE"/>
              <w:left w:val="single" w:sz="8" w:space="0" w:color="E0E0E0"/>
              <w:bottom w:val="single" w:sz="8" w:space="0" w:color="AEAEAE"/>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25</w:t>
            </w:r>
          </w:p>
        </w:tc>
        <w:tc>
          <w:tcPr>
            <w:tcW w:w="845" w:type="dxa"/>
            <w:tcBorders>
              <w:top w:val="single" w:sz="8" w:space="0" w:color="AEAEAE"/>
              <w:left w:val="single" w:sz="8" w:space="0" w:color="E0E0E0"/>
              <w:bottom w:val="single" w:sz="8" w:space="0" w:color="AEAEAE"/>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73</w:t>
            </w:r>
          </w:p>
        </w:tc>
        <w:tc>
          <w:tcPr>
            <w:tcW w:w="845" w:type="dxa"/>
            <w:tcBorders>
              <w:top w:val="single" w:sz="8" w:space="0" w:color="AEAEAE"/>
              <w:left w:val="single" w:sz="8" w:space="0" w:color="E0E0E0"/>
              <w:bottom w:val="single" w:sz="8" w:space="0" w:color="AEAEAE"/>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93</w:t>
            </w:r>
          </w:p>
        </w:tc>
        <w:tc>
          <w:tcPr>
            <w:tcW w:w="848" w:type="dxa"/>
            <w:tcBorders>
              <w:top w:val="single" w:sz="8" w:space="0" w:color="AEAEAE"/>
              <w:left w:val="single" w:sz="8" w:space="0" w:color="E0E0E0"/>
              <w:bottom w:val="single" w:sz="8" w:space="0" w:color="AEAEAE"/>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88</w:t>
            </w:r>
          </w:p>
        </w:tc>
        <w:tc>
          <w:tcPr>
            <w:tcW w:w="846" w:type="dxa"/>
            <w:tcBorders>
              <w:top w:val="single" w:sz="8" w:space="0" w:color="AEAEAE"/>
              <w:left w:val="single" w:sz="8" w:space="0" w:color="E0E0E0"/>
              <w:bottom w:val="single" w:sz="8" w:space="0" w:color="AEAEAE"/>
              <w:right w:val="nil"/>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318</w:t>
            </w:r>
          </w:p>
        </w:tc>
      </w:tr>
      <w:tr w:rsidR="002801AC" w:rsidRPr="00573C5D" w:rsidTr="00D90637">
        <w:trPr>
          <w:cantSplit/>
          <w:trHeight w:val="376"/>
        </w:trPr>
        <w:tc>
          <w:tcPr>
            <w:tcW w:w="1275" w:type="dxa"/>
            <w:vMerge/>
            <w:tcBorders>
              <w:top w:val="single" w:sz="8" w:space="0" w:color="152935"/>
              <w:left w:val="nil"/>
              <w:bottom w:val="nil"/>
              <w:right w:val="nil"/>
            </w:tcBorders>
            <w:shd w:val="clear" w:color="auto" w:fill="E0E0E0"/>
          </w:tcPr>
          <w:p w:rsidR="002801AC" w:rsidRPr="00573C5D" w:rsidRDefault="002801AC" w:rsidP="00D90637">
            <w:pPr>
              <w:autoSpaceDE w:val="0"/>
              <w:autoSpaceDN w:val="0"/>
              <w:adjustRightInd w:val="0"/>
              <w:spacing w:after="0" w:line="480" w:lineRule="auto"/>
              <w:rPr>
                <w:rFonts w:ascii="Arial" w:hAnsi="Arial" w:cs="Arial"/>
                <w:color w:val="010205"/>
                <w:sz w:val="18"/>
                <w:szCs w:val="18"/>
              </w:rPr>
            </w:pPr>
          </w:p>
        </w:tc>
        <w:tc>
          <w:tcPr>
            <w:tcW w:w="770" w:type="dxa"/>
            <w:vMerge/>
            <w:tcBorders>
              <w:top w:val="single" w:sz="8" w:space="0" w:color="AEAEAE"/>
              <w:left w:val="nil"/>
              <w:bottom w:val="nil"/>
              <w:right w:val="nil"/>
            </w:tcBorders>
            <w:shd w:val="clear" w:color="auto" w:fill="E0E0E0"/>
          </w:tcPr>
          <w:p w:rsidR="002801AC" w:rsidRPr="00573C5D" w:rsidRDefault="002801AC" w:rsidP="00D90637">
            <w:pPr>
              <w:autoSpaceDE w:val="0"/>
              <w:autoSpaceDN w:val="0"/>
              <w:adjustRightInd w:val="0"/>
              <w:spacing w:after="0" w:line="480" w:lineRule="auto"/>
              <w:rPr>
                <w:rFonts w:ascii="Arial" w:hAnsi="Arial" w:cs="Arial"/>
                <w:color w:val="010205"/>
                <w:sz w:val="18"/>
                <w:szCs w:val="18"/>
              </w:rPr>
            </w:pPr>
          </w:p>
        </w:tc>
        <w:tc>
          <w:tcPr>
            <w:tcW w:w="1893" w:type="dxa"/>
            <w:tcBorders>
              <w:top w:val="single" w:sz="8" w:space="0" w:color="AEAEAE"/>
              <w:left w:val="nil"/>
              <w:bottom w:val="nil"/>
              <w:right w:val="nil"/>
            </w:tcBorders>
            <w:shd w:val="clear" w:color="auto" w:fill="E0E0E0"/>
          </w:tcPr>
          <w:p w:rsidR="002801AC" w:rsidRPr="00573C5D" w:rsidRDefault="002801AC" w:rsidP="00D90637">
            <w:pPr>
              <w:autoSpaceDE w:val="0"/>
              <w:autoSpaceDN w:val="0"/>
              <w:adjustRightInd w:val="0"/>
              <w:spacing w:after="0" w:line="480" w:lineRule="auto"/>
              <w:ind w:left="60" w:right="60"/>
              <w:rPr>
                <w:rFonts w:ascii="Arial" w:hAnsi="Arial" w:cs="Arial"/>
                <w:color w:val="264A60"/>
                <w:sz w:val="18"/>
                <w:szCs w:val="18"/>
              </w:rPr>
            </w:pPr>
            <w:r w:rsidRPr="00573C5D">
              <w:rPr>
                <w:rFonts w:ascii="Arial" w:hAnsi="Arial" w:cs="Arial"/>
                <w:color w:val="264A60"/>
                <w:sz w:val="18"/>
                <w:szCs w:val="18"/>
              </w:rPr>
              <w:t>% within Staff or student</w:t>
            </w:r>
          </w:p>
        </w:tc>
        <w:tc>
          <w:tcPr>
            <w:tcW w:w="845" w:type="dxa"/>
            <w:tcBorders>
              <w:top w:val="single" w:sz="8" w:space="0" w:color="AEAEAE"/>
              <w:left w:val="nil"/>
              <w:bottom w:val="nil"/>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12.3%</w:t>
            </w:r>
          </w:p>
        </w:tc>
        <w:tc>
          <w:tcPr>
            <w:tcW w:w="845" w:type="dxa"/>
            <w:tcBorders>
              <w:top w:val="single" w:sz="8" w:space="0" w:color="AEAEAE"/>
              <w:left w:val="single" w:sz="8" w:space="0" w:color="E0E0E0"/>
              <w:bottom w:val="nil"/>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7.9%</w:t>
            </w:r>
          </w:p>
        </w:tc>
        <w:tc>
          <w:tcPr>
            <w:tcW w:w="845" w:type="dxa"/>
            <w:tcBorders>
              <w:top w:val="single" w:sz="8" w:space="0" w:color="AEAEAE"/>
              <w:left w:val="single" w:sz="8" w:space="0" w:color="E0E0E0"/>
              <w:bottom w:val="nil"/>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23.0%</w:t>
            </w:r>
          </w:p>
        </w:tc>
        <w:tc>
          <w:tcPr>
            <w:tcW w:w="845" w:type="dxa"/>
            <w:tcBorders>
              <w:top w:val="single" w:sz="8" w:space="0" w:color="AEAEAE"/>
              <w:left w:val="single" w:sz="8" w:space="0" w:color="E0E0E0"/>
              <w:bottom w:val="nil"/>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29.2%</w:t>
            </w:r>
          </w:p>
        </w:tc>
        <w:tc>
          <w:tcPr>
            <w:tcW w:w="848" w:type="dxa"/>
            <w:tcBorders>
              <w:top w:val="single" w:sz="8" w:space="0" w:color="AEAEAE"/>
              <w:left w:val="single" w:sz="8" w:space="0" w:color="E0E0E0"/>
              <w:bottom w:val="nil"/>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27.7%</w:t>
            </w:r>
          </w:p>
        </w:tc>
        <w:tc>
          <w:tcPr>
            <w:tcW w:w="846" w:type="dxa"/>
            <w:tcBorders>
              <w:top w:val="single" w:sz="8" w:space="0" w:color="AEAEAE"/>
              <w:left w:val="single" w:sz="8" w:space="0" w:color="E0E0E0"/>
              <w:bottom w:val="nil"/>
              <w:right w:val="nil"/>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100.0%</w:t>
            </w:r>
          </w:p>
        </w:tc>
      </w:tr>
      <w:tr w:rsidR="002801AC" w:rsidRPr="00573C5D" w:rsidTr="00D90637">
        <w:trPr>
          <w:cantSplit/>
          <w:trHeight w:val="376"/>
        </w:trPr>
        <w:tc>
          <w:tcPr>
            <w:tcW w:w="2045" w:type="dxa"/>
            <w:gridSpan w:val="2"/>
            <w:vMerge w:val="restart"/>
            <w:tcBorders>
              <w:top w:val="single" w:sz="8" w:space="0" w:color="AEAEAE"/>
              <w:left w:val="nil"/>
              <w:bottom w:val="single" w:sz="8" w:space="0" w:color="152935"/>
              <w:right w:val="nil"/>
            </w:tcBorders>
            <w:shd w:val="clear" w:color="auto" w:fill="E0E0E0"/>
          </w:tcPr>
          <w:p w:rsidR="002801AC" w:rsidRPr="00573C5D" w:rsidRDefault="002801AC" w:rsidP="00D90637">
            <w:pPr>
              <w:autoSpaceDE w:val="0"/>
              <w:autoSpaceDN w:val="0"/>
              <w:adjustRightInd w:val="0"/>
              <w:spacing w:after="0" w:line="480" w:lineRule="auto"/>
              <w:ind w:left="60" w:right="60"/>
              <w:rPr>
                <w:rFonts w:ascii="Arial" w:hAnsi="Arial" w:cs="Arial"/>
                <w:color w:val="264A60"/>
                <w:sz w:val="18"/>
                <w:szCs w:val="18"/>
              </w:rPr>
            </w:pPr>
            <w:r w:rsidRPr="00573C5D">
              <w:rPr>
                <w:rFonts w:ascii="Arial" w:hAnsi="Arial" w:cs="Arial"/>
                <w:color w:val="264A60"/>
                <w:sz w:val="18"/>
                <w:szCs w:val="18"/>
              </w:rPr>
              <w:t>Total</w:t>
            </w:r>
          </w:p>
        </w:tc>
        <w:tc>
          <w:tcPr>
            <w:tcW w:w="1893" w:type="dxa"/>
            <w:tcBorders>
              <w:top w:val="single" w:sz="8" w:space="0" w:color="AEAEAE"/>
              <w:left w:val="nil"/>
              <w:bottom w:val="single" w:sz="8" w:space="0" w:color="AEAEAE"/>
              <w:right w:val="nil"/>
            </w:tcBorders>
            <w:shd w:val="clear" w:color="auto" w:fill="E0E0E0"/>
          </w:tcPr>
          <w:p w:rsidR="002801AC" w:rsidRPr="00573C5D" w:rsidRDefault="002801AC" w:rsidP="00D90637">
            <w:pPr>
              <w:autoSpaceDE w:val="0"/>
              <w:autoSpaceDN w:val="0"/>
              <w:adjustRightInd w:val="0"/>
              <w:spacing w:after="0" w:line="480" w:lineRule="auto"/>
              <w:ind w:left="60" w:right="60"/>
              <w:rPr>
                <w:rFonts w:ascii="Arial" w:hAnsi="Arial" w:cs="Arial"/>
                <w:color w:val="264A60"/>
                <w:sz w:val="18"/>
                <w:szCs w:val="18"/>
              </w:rPr>
            </w:pPr>
            <w:r w:rsidRPr="00573C5D">
              <w:rPr>
                <w:rFonts w:ascii="Arial" w:hAnsi="Arial" w:cs="Arial"/>
                <w:color w:val="264A60"/>
                <w:sz w:val="18"/>
                <w:szCs w:val="18"/>
              </w:rPr>
              <w:t>Count</w:t>
            </w:r>
          </w:p>
        </w:tc>
        <w:tc>
          <w:tcPr>
            <w:tcW w:w="845" w:type="dxa"/>
            <w:tcBorders>
              <w:top w:val="single" w:sz="8" w:space="0" w:color="AEAEAE"/>
              <w:left w:val="nil"/>
              <w:bottom w:val="single" w:sz="8" w:space="0" w:color="AEAEAE"/>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50</w:t>
            </w:r>
          </w:p>
        </w:tc>
        <w:tc>
          <w:tcPr>
            <w:tcW w:w="845" w:type="dxa"/>
            <w:tcBorders>
              <w:top w:val="single" w:sz="8" w:space="0" w:color="AEAEAE"/>
              <w:left w:val="single" w:sz="8" w:space="0" w:color="E0E0E0"/>
              <w:bottom w:val="single" w:sz="8" w:space="0" w:color="AEAEAE"/>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33</w:t>
            </w:r>
          </w:p>
        </w:tc>
        <w:tc>
          <w:tcPr>
            <w:tcW w:w="845" w:type="dxa"/>
            <w:tcBorders>
              <w:top w:val="single" w:sz="8" w:space="0" w:color="AEAEAE"/>
              <w:left w:val="single" w:sz="8" w:space="0" w:color="E0E0E0"/>
              <w:bottom w:val="single" w:sz="8" w:space="0" w:color="AEAEAE"/>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102</w:t>
            </w:r>
          </w:p>
        </w:tc>
        <w:tc>
          <w:tcPr>
            <w:tcW w:w="845" w:type="dxa"/>
            <w:tcBorders>
              <w:top w:val="single" w:sz="8" w:space="0" w:color="AEAEAE"/>
              <w:left w:val="single" w:sz="8" w:space="0" w:color="E0E0E0"/>
              <w:bottom w:val="single" w:sz="8" w:space="0" w:color="AEAEAE"/>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121</w:t>
            </w:r>
          </w:p>
        </w:tc>
        <w:tc>
          <w:tcPr>
            <w:tcW w:w="848" w:type="dxa"/>
            <w:tcBorders>
              <w:top w:val="single" w:sz="8" w:space="0" w:color="AEAEAE"/>
              <w:left w:val="single" w:sz="8" w:space="0" w:color="E0E0E0"/>
              <w:bottom w:val="single" w:sz="8" w:space="0" w:color="AEAEAE"/>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254</w:t>
            </w:r>
          </w:p>
        </w:tc>
        <w:tc>
          <w:tcPr>
            <w:tcW w:w="846" w:type="dxa"/>
            <w:tcBorders>
              <w:top w:val="single" w:sz="8" w:space="0" w:color="AEAEAE"/>
              <w:left w:val="single" w:sz="8" w:space="0" w:color="E0E0E0"/>
              <w:bottom w:val="single" w:sz="8" w:space="0" w:color="AEAEAE"/>
              <w:right w:val="nil"/>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560</w:t>
            </w:r>
          </w:p>
        </w:tc>
      </w:tr>
      <w:tr w:rsidR="002801AC" w:rsidRPr="00573C5D" w:rsidTr="00D90637">
        <w:trPr>
          <w:cantSplit/>
          <w:trHeight w:val="376"/>
        </w:trPr>
        <w:tc>
          <w:tcPr>
            <w:tcW w:w="2045" w:type="dxa"/>
            <w:gridSpan w:val="2"/>
            <w:vMerge/>
            <w:tcBorders>
              <w:top w:val="single" w:sz="8" w:space="0" w:color="AEAEAE"/>
              <w:left w:val="nil"/>
              <w:bottom w:val="single" w:sz="8" w:space="0" w:color="152935"/>
              <w:right w:val="nil"/>
            </w:tcBorders>
            <w:shd w:val="clear" w:color="auto" w:fill="E0E0E0"/>
          </w:tcPr>
          <w:p w:rsidR="002801AC" w:rsidRPr="00573C5D" w:rsidRDefault="002801AC" w:rsidP="00D90637">
            <w:pPr>
              <w:autoSpaceDE w:val="0"/>
              <w:autoSpaceDN w:val="0"/>
              <w:adjustRightInd w:val="0"/>
              <w:spacing w:after="0" w:line="480" w:lineRule="auto"/>
              <w:rPr>
                <w:rFonts w:ascii="Arial" w:hAnsi="Arial" w:cs="Arial"/>
                <w:color w:val="010205"/>
                <w:sz w:val="18"/>
                <w:szCs w:val="18"/>
              </w:rPr>
            </w:pPr>
          </w:p>
        </w:tc>
        <w:tc>
          <w:tcPr>
            <w:tcW w:w="1893" w:type="dxa"/>
            <w:tcBorders>
              <w:top w:val="single" w:sz="8" w:space="0" w:color="AEAEAE"/>
              <w:left w:val="nil"/>
              <w:bottom w:val="single" w:sz="8" w:space="0" w:color="152935"/>
              <w:right w:val="nil"/>
            </w:tcBorders>
            <w:shd w:val="clear" w:color="auto" w:fill="E0E0E0"/>
          </w:tcPr>
          <w:p w:rsidR="002801AC" w:rsidRPr="00573C5D" w:rsidRDefault="002801AC" w:rsidP="00D90637">
            <w:pPr>
              <w:autoSpaceDE w:val="0"/>
              <w:autoSpaceDN w:val="0"/>
              <w:adjustRightInd w:val="0"/>
              <w:spacing w:after="0" w:line="480" w:lineRule="auto"/>
              <w:ind w:left="60" w:right="60"/>
              <w:rPr>
                <w:rFonts w:ascii="Arial" w:hAnsi="Arial" w:cs="Arial"/>
                <w:color w:val="264A60"/>
                <w:sz w:val="18"/>
                <w:szCs w:val="18"/>
              </w:rPr>
            </w:pPr>
            <w:r w:rsidRPr="00573C5D">
              <w:rPr>
                <w:rFonts w:ascii="Arial" w:hAnsi="Arial" w:cs="Arial"/>
                <w:color w:val="264A60"/>
                <w:sz w:val="18"/>
                <w:szCs w:val="18"/>
              </w:rPr>
              <w:t>% within Staff or student</w:t>
            </w:r>
          </w:p>
        </w:tc>
        <w:tc>
          <w:tcPr>
            <w:tcW w:w="845" w:type="dxa"/>
            <w:tcBorders>
              <w:top w:val="single" w:sz="8" w:space="0" w:color="AEAEAE"/>
              <w:left w:val="nil"/>
              <w:bottom w:val="single" w:sz="8" w:space="0" w:color="152935"/>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8.9%</w:t>
            </w:r>
          </w:p>
        </w:tc>
        <w:tc>
          <w:tcPr>
            <w:tcW w:w="845" w:type="dxa"/>
            <w:tcBorders>
              <w:top w:val="single" w:sz="8" w:space="0" w:color="AEAEAE"/>
              <w:left w:val="single" w:sz="8" w:space="0" w:color="E0E0E0"/>
              <w:bottom w:val="single" w:sz="8" w:space="0" w:color="152935"/>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5.9%</w:t>
            </w:r>
          </w:p>
        </w:tc>
        <w:tc>
          <w:tcPr>
            <w:tcW w:w="845" w:type="dxa"/>
            <w:tcBorders>
              <w:top w:val="single" w:sz="8" w:space="0" w:color="AEAEAE"/>
              <w:left w:val="single" w:sz="8" w:space="0" w:color="E0E0E0"/>
              <w:bottom w:val="single" w:sz="8" w:space="0" w:color="152935"/>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18.2%</w:t>
            </w:r>
          </w:p>
        </w:tc>
        <w:tc>
          <w:tcPr>
            <w:tcW w:w="845" w:type="dxa"/>
            <w:tcBorders>
              <w:top w:val="single" w:sz="8" w:space="0" w:color="AEAEAE"/>
              <w:left w:val="single" w:sz="8" w:space="0" w:color="E0E0E0"/>
              <w:bottom w:val="single" w:sz="8" w:space="0" w:color="152935"/>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21.6%</w:t>
            </w:r>
          </w:p>
        </w:tc>
        <w:tc>
          <w:tcPr>
            <w:tcW w:w="848" w:type="dxa"/>
            <w:tcBorders>
              <w:top w:val="single" w:sz="8" w:space="0" w:color="AEAEAE"/>
              <w:left w:val="single" w:sz="8" w:space="0" w:color="E0E0E0"/>
              <w:bottom w:val="single" w:sz="8" w:space="0" w:color="152935"/>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45.4%</w:t>
            </w:r>
          </w:p>
        </w:tc>
        <w:tc>
          <w:tcPr>
            <w:tcW w:w="846" w:type="dxa"/>
            <w:tcBorders>
              <w:top w:val="single" w:sz="8" w:space="0" w:color="AEAEAE"/>
              <w:left w:val="single" w:sz="8" w:space="0" w:color="E0E0E0"/>
              <w:bottom w:val="single" w:sz="8" w:space="0" w:color="152935"/>
              <w:right w:val="nil"/>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100.0%</w:t>
            </w:r>
          </w:p>
        </w:tc>
      </w:tr>
    </w:tbl>
    <w:tbl>
      <w:tblPr>
        <w:tblW w:w="8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0"/>
        <w:gridCol w:w="1718"/>
        <w:gridCol w:w="1140"/>
        <w:gridCol w:w="1140"/>
        <w:gridCol w:w="1599"/>
        <w:gridCol w:w="1633"/>
      </w:tblGrid>
      <w:tr w:rsidR="002801AC" w:rsidRPr="00573C5D" w:rsidTr="002801AC">
        <w:trPr>
          <w:cantSplit/>
        </w:trPr>
        <w:tc>
          <w:tcPr>
            <w:tcW w:w="8930" w:type="dxa"/>
            <w:gridSpan w:val="6"/>
            <w:tcBorders>
              <w:top w:val="nil"/>
              <w:left w:val="nil"/>
              <w:bottom w:val="nil"/>
              <w:right w:val="nil"/>
            </w:tcBorders>
            <w:shd w:val="clear" w:color="auto" w:fill="FFFFFF"/>
            <w:vAlign w:val="center"/>
          </w:tcPr>
          <w:p w:rsidR="002801AC" w:rsidRDefault="002801AC" w:rsidP="00D90637">
            <w:pPr>
              <w:autoSpaceDE w:val="0"/>
              <w:autoSpaceDN w:val="0"/>
              <w:adjustRightInd w:val="0"/>
              <w:spacing w:after="0" w:line="480" w:lineRule="auto"/>
              <w:ind w:left="60" w:right="60"/>
              <w:jc w:val="center"/>
              <w:rPr>
                <w:rFonts w:ascii="Arial" w:hAnsi="Arial" w:cs="Arial"/>
                <w:b/>
                <w:bCs/>
                <w:color w:val="010205"/>
              </w:rPr>
            </w:pPr>
          </w:p>
          <w:p w:rsidR="002801AC" w:rsidRPr="00573C5D" w:rsidRDefault="002801AC" w:rsidP="00D90637">
            <w:pPr>
              <w:autoSpaceDE w:val="0"/>
              <w:autoSpaceDN w:val="0"/>
              <w:adjustRightInd w:val="0"/>
              <w:spacing w:after="0" w:line="480" w:lineRule="auto"/>
              <w:ind w:left="60" w:right="60"/>
              <w:jc w:val="center"/>
              <w:rPr>
                <w:rFonts w:ascii="Arial" w:hAnsi="Arial" w:cs="Arial"/>
                <w:color w:val="010205"/>
              </w:rPr>
            </w:pPr>
            <w:r w:rsidRPr="00573C5D">
              <w:rPr>
                <w:rFonts w:ascii="Arial" w:hAnsi="Arial" w:cs="Arial"/>
                <w:b/>
                <w:bCs/>
                <w:color w:val="010205"/>
              </w:rPr>
              <w:t>Group Statistics</w:t>
            </w:r>
          </w:p>
        </w:tc>
      </w:tr>
      <w:tr w:rsidR="002801AC" w:rsidRPr="00573C5D" w:rsidTr="002801AC">
        <w:trPr>
          <w:cantSplit/>
        </w:trPr>
        <w:tc>
          <w:tcPr>
            <w:tcW w:w="1700" w:type="dxa"/>
          </w:tcPr>
          <w:p w:rsidR="002801AC" w:rsidRPr="00573C5D" w:rsidRDefault="002801AC" w:rsidP="00D90637">
            <w:pPr>
              <w:autoSpaceDE w:val="0"/>
              <w:autoSpaceDN w:val="0"/>
              <w:adjustRightInd w:val="0"/>
              <w:spacing w:after="0" w:line="480" w:lineRule="auto"/>
              <w:rPr>
                <w:rFonts w:ascii="Arial" w:hAnsi="Arial" w:cs="Arial"/>
                <w:color w:val="010205"/>
              </w:rPr>
            </w:pPr>
          </w:p>
        </w:tc>
        <w:tc>
          <w:tcPr>
            <w:tcW w:w="1718" w:type="dxa"/>
            <w:tcBorders>
              <w:top w:val="nil"/>
              <w:left w:val="nil"/>
              <w:bottom w:val="single" w:sz="8" w:space="0" w:color="152935"/>
              <w:right w:val="nil"/>
            </w:tcBorders>
            <w:shd w:val="clear" w:color="auto" w:fill="FFFFFF"/>
            <w:vAlign w:val="bottom"/>
          </w:tcPr>
          <w:p w:rsidR="002801AC" w:rsidRPr="00573C5D" w:rsidRDefault="002801AC" w:rsidP="00D90637">
            <w:pPr>
              <w:autoSpaceDE w:val="0"/>
              <w:autoSpaceDN w:val="0"/>
              <w:adjustRightInd w:val="0"/>
              <w:spacing w:after="0" w:line="480" w:lineRule="auto"/>
              <w:ind w:left="60" w:right="60"/>
              <w:rPr>
                <w:rFonts w:ascii="Arial" w:hAnsi="Arial" w:cs="Arial"/>
                <w:color w:val="264A60"/>
                <w:sz w:val="18"/>
                <w:szCs w:val="18"/>
              </w:rPr>
            </w:pPr>
            <w:r w:rsidRPr="00573C5D">
              <w:rPr>
                <w:rFonts w:ascii="Arial" w:hAnsi="Arial" w:cs="Arial"/>
                <w:color w:val="264A60"/>
                <w:sz w:val="18"/>
                <w:szCs w:val="18"/>
              </w:rPr>
              <w:t>Staff or student</w:t>
            </w:r>
          </w:p>
        </w:tc>
        <w:tc>
          <w:tcPr>
            <w:tcW w:w="1140" w:type="dxa"/>
            <w:tcBorders>
              <w:top w:val="nil"/>
              <w:left w:val="nil"/>
              <w:bottom w:val="single" w:sz="8" w:space="0" w:color="152935"/>
              <w:right w:val="single" w:sz="8" w:space="0" w:color="E0E0E0"/>
            </w:tcBorders>
            <w:shd w:val="clear" w:color="auto" w:fill="FFFFFF"/>
            <w:vAlign w:val="bottom"/>
          </w:tcPr>
          <w:p w:rsidR="002801AC" w:rsidRPr="00573C5D" w:rsidRDefault="002801AC" w:rsidP="00D90637">
            <w:pPr>
              <w:autoSpaceDE w:val="0"/>
              <w:autoSpaceDN w:val="0"/>
              <w:adjustRightInd w:val="0"/>
              <w:spacing w:after="0" w:line="480" w:lineRule="auto"/>
              <w:ind w:left="60" w:right="60"/>
              <w:jc w:val="center"/>
              <w:rPr>
                <w:rFonts w:ascii="Arial" w:hAnsi="Arial" w:cs="Arial"/>
                <w:color w:val="264A60"/>
                <w:sz w:val="18"/>
                <w:szCs w:val="18"/>
              </w:rPr>
            </w:pPr>
            <w:r w:rsidRPr="00573C5D">
              <w:rPr>
                <w:rFonts w:ascii="Arial" w:hAnsi="Arial" w:cs="Arial"/>
                <w:color w:val="264A60"/>
                <w:sz w:val="18"/>
                <w:szCs w:val="18"/>
              </w:rPr>
              <w:t>N</w:t>
            </w:r>
          </w:p>
        </w:tc>
        <w:tc>
          <w:tcPr>
            <w:tcW w:w="1140" w:type="dxa"/>
            <w:tcBorders>
              <w:top w:val="nil"/>
              <w:left w:val="single" w:sz="8" w:space="0" w:color="E0E0E0"/>
              <w:bottom w:val="single" w:sz="8" w:space="0" w:color="152935"/>
              <w:right w:val="single" w:sz="8" w:space="0" w:color="E0E0E0"/>
            </w:tcBorders>
            <w:shd w:val="clear" w:color="auto" w:fill="FFFFFF"/>
            <w:vAlign w:val="bottom"/>
          </w:tcPr>
          <w:p w:rsidR="002801AC" w:rsidRPr="00573C5D" w:rsidRDefault="002801AC" w:rsidP="00D90637">
            <w:pPr>
              <w:autoSpaceDE w:val="0"/>
              <w:autoSpaceDN w:val="0"/>
              <w:adjustRightInd w:val="0"/>
              <w:spacing w:after="0" w:line="480" w:lineRule="auto"/>
              <w:ind w:left="60" w:right="60"/>
              <w:jc w:val="center"/>
              <w:rPr>
                <w:rFonts w:ascii="Arial" w:hAnsi="Arial" w:cs="Arial"/>
                <w:color w:val="264A60"/>
                <w:sz w:val="18"/>
                <w:szCs w:val="18"/>
              </w:rPr>
            </w:pPr>
            <w:r w:rsidRPr="00573C5D">
              <w:rPr>
                <w:rFonts w:ascii="Arial" w:hAnsi="Arial" w:cs="Arial"/>
                <w:color w:val="264A60"/>
                <w:sz w:val="18"/>
                <w:szCs w:val="18"/>
              </w:rPr>
              <w:t>Mean</w:t>
            </w:r>
          </w:p>
        </w:tc>
        <w:tc>
          <w:tcPr>
            <w:tcW w:w="1599" w:type="dxa"/>
            <w:tcBorders>
              <w:top w:val="nil"/>
              <w:left w:val="single" w:sz="8" w:space="0" w:color="E0E0E0"/>
              <w:bottom w:val="single" w:sz="8" w:space="0" w:color="152935"/>
              <w:right w:val="single" w:sz="8" w:space="0" w:color="E0E0E0"/>
            </w:tcBorders>
            <w:shd w:val="clear" w:color="auto" w:fill="FFFFFF"/>
            <w:vAlign w:val="bottom"/>
          </w:tcPr>
          <w:p w:rsidR="002801AC" w:rsidRPr="00573C5D" w:rsidRDefault="002801AC" w:rsidP="00D90637">
            <w:pPr>
              <w:autoSpaceDE w:val="0"/>
              <w:autoSpaceDN w:val="0"/>
              <w:adjustRightInd w:val="0"/>
              <w:spacing w:after="0" w:line="480" w:lineRule="auto"/>
              <w:ind w:left="60" w:right="60"/>
              <w:jc w:val="center"/>
              <w:rPr>
                <w:rFonts w:ascii="Arial" w:hAnsi="Arial" w:cs="Arial"/>
                <w:color w:val="264A60"/>
                <w:sz w:val="18"/>
                <w:szCs w:val="18"/>
              </w:rPr>
            </w:pPr>
            <w:r w:rsidRPr="00573C5D">
              <w:rPr>
                <w:rFonts w:ascii="Arial" w:hAnsi="Arial" w:cs="Arial"/>
                <w:color w:val="264A60"/>
                <w:sz w:val="18"/>
                <w:szCs w:val="18"/>
              </w:rPr>
              <w:t>Std. Deviation</w:t>
            </w:r>
          </w:p>
        </w:tc>
        <w:tc>
          <w:tcPr>
            <w:tcW w:w="1633" w:type="dxa"/>
            <w:tcBorders>
              <w:top w:val="nil"/>
              <w:left w:val="single" w:sz="8" w:space="0" w:color="E0E0E0"/>
              <w:bottom w:val="single" w:sz="8" w:space="0" w:color="152935"/>
              <w:right w:val="nil"/>
            </w:tcBorders>
            <w:shd w:val="clear" w:color="auto" w:fill="FFFFFF"/>
            <w:vAlign w:val="bottom"/>
          </w:tcPr>
          <w:p w:rsidR="002801AC" w:rsidRPr="00573C5D" w:rsidRDefault="002801AC" w:rsidP="00D90637">
            <w:pPr>
              <w:autoSpaceDE w:val="0"/>
              <w:autoSpaceDN w:val="0"/>
              <w:adjustRightInd w:val="0"/>
              <w:spacing w:after="0" w:line="480" w:lineRule="auto"/>
              <w:ind w:left="60" w:right="60"/>
              <w:jc w:val="center"/>
              <w:rPr>
                <w:rFonts w:ascii="Arial" w:hAnsi="Arial" w:cs="Arial"/>
                <w:color w:val="264A60"/>
                <w:sz w:val="18"/>
                <w:szCs w:val="18"/>
              </w:rPr>
            </w:pPr>
            <w:r w:rsidRPr="00573C5D">
              <w:rPr>
                <w:rFonts w:ascii="Arial" w:hAnsi="Arial" w:cs="Arial"/>
                <w:color w:val="264A60"/>
                <w:sz w:val="18"/>
                <w:szCs w:val="18"/>
              </w:rPr>
              <w:t>Std. Error Mean</w:t>
            </w:r>
          </w:p>
        </w:tc>
      </w:tr>
      <w:tr w:rsidR="002801AC" w:rsidRPr="00573C5D" w:rsidTr="002801AC">
        <w:trPr>
          <w:cantSplit/>
        </w:trPr>
        <w:tc>
          <w:tcPr>
            <w:tcW w:w="1700" w:type="dxa"/>
            <w:vMerge w:val="restart"/>
            <w:tcBorders>
              <w:top w:val="single" w:sz="8" w:space="0" w:color="152935"/>
              <w:left w:val="nil"/>
              <w:bottom w:val="single" w:sz="8" w:space="0" w:color="152935"/>
              <w:right w:val="nil"/>
            </w:tcBorders>
            <w:shd w:val="clear" w:color="auto" w:fill="E0E0E0"/>
          </w:tcPr>
          <w:p w:rsidR="002801AC" w:rsidRPr="00573C5D" w:rsidRDefault="002801AC" w:rsidP="00D90637">
            <w:pPr>
              <w:autoSpaceDE w:val="0"/>
              <w:autoSpaceDN w:val="0"/>
              <w:adjustRightInd w:val="0"/>
              <w:spacing w:after="0" w:line="480" w:lineRule="auto"/>
              <w:ind w:left="60" w:right="60"/>
              <w:rPr>
                <w:rFonts w:ascii="Arial" w:hAnsi="Arial" w:cs="Arial"/>
                <w:color w:val="264A60"/>
                <w:sz w:val="18"/>
                <w:szCs w:val="18"/>
              </w:rPr>
            </w:pPr>
            <w:r w:rsidRPr="00573C5D">
              <w:rPr>
                <w:rFonts w:ascii="Arial" w:hAnsi="Arial" w:cs="Arial"/>
                <w:color w:val="264A60"/>
                <w:sz w:val="18"/>
                <w:szCs w:val="18"/>
              </w:rPr>
              <w:t>Trips per week</w:t>
            </w:r>
          </w:p>
        </w:tc>
        <w:tc>
          <w:tcPr>
            <w:tcW w:w="1718" w:type="dxa"/>
            <w:tcBorders>
              <w:top w:val="single" w:sz="8" w:space="0" w:color="152935"/>
              <w:left w:val="nil"/>
              <w:bottom w:val="single" w:sz="8" w:space="0" w:color="AEAEAE"/>
              <w:right w:val="nil"/>
            </w:tcBorders>
            <w:shd w:val="clear" w:color="auto" w:fill="E0E0E0"/>
          </w:tcPr>
          <w:p w:rsidR="002801AC" w:rsidRPr="00573C5D" w:rsidRDefault="002801AC" w:rsidP="00D90637">
            <w:pPr>
              <w:autoSpaceDE w:val="0"/>
              <w:autoSpaceDN w:val="0"/>
              <w:adjustRightInd w:val="0"/>
              <w:spacing w:after="0" w:line="480" w:lineRule="auto"/>
              <w:ind w:left="60" w:right="60"/>
              <w:rPr>
                <w:rFonts w:ascii="Arial" w:hAnsi="Arial" w:cs="Arial"/>
                <w:color w:val="264A60"/>
                <w:sz w:val="18"/>
                <w:szCs w:val="18"/>
              </w:rPr>
            </w:pPr>
            <w:r w:rsidRPr="00573C5D">
              <w:rPr>
                <w:rFonts w:ascii="Arial" w:hAnsi="Arial" w:cs="Arial"/>
                <w:color w:val="264A60"/>
                <w:sz w:val="18"/>
                <w:szCs w:val="18"/>
              </w:rPr>
              <w:t>Staff</w:t>
            </w:r>
          </w:p>
        </w:tc>
        <w:tc>
          <w:tcPr>
            <w:tcW w:w="1140" w:type="dxa"/>
            <w:tcBorders>
              <w:top w:val="single" w:sz="8" w:space="0" w:color="152935"/>
              <w:left w:val="nil"/>
              <w:bottom w:val="single" w:sz="8" w:space="0" w:color="AEAEAE"/>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242</w:t>
            </w:r>
          </w:p>
        </w:tc>
        <w:tc>
          <w:tcPr>
            <w:tcW w:w="1140" w:type="dxa"/>
            <w:tcBorders>
              <w:top w:val="single" w:sz="8" w:space="0" w:color="152935"/>
              <w:left w:val="single" w:sz="8" w:space="0" w:color="E0E0E0"/>
              <w:bottom w:val="single" w:sz="8" w:space="0" w:color="AEAEAE"/>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4.36</w:t>
            </w:r>
          </w:p>
        </w:tc>
        <w:tc>
          <w:tcPr>
            <w:tcW w:w="1599" w:type="dxa"/>
            <w:tcBorders>
              <w:top w:val="single" w:sz="8" w:space="0" w:color="152935"/>
              <w:left w:val="single" w:sz="8" w:space="0" w:color="E0E0E0"/>
              <w:bottom w:val="single" w:sz="8" w:space="0" w:color="AEAEAE"/>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1.104</w:t>
            </w:r>
          </w:p>
        </w:tc>
        <w:tc>
          <w:tcPr>
            <w:tcW w:w="1633" w:type="dxa"/>
            <w:tcBorders>
              <w:top w:val="single" w:sz="8" w:space="0" w:color="152935"/>
              <w:left w:val="single" w:sz="8" w:space="0" w:color="E0E0E0"/>
              <w:bottom w:val="single" w:sz="8" w:space="0" w:color="AEAEAE"/>
              <w:right w:val="nil"/>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.071</w:t>
            </w:r>
          </w:p>
        </w:tc>
      </w:tr>
      <w:tr w:rsidR="002801AC" w:rsidRPr="00573C5D" w:rsidTr="002801AC">
        <w:trPr>
          <w:cantSplit/>
        </w:trPr>
        <w:tc>
          <w:tcPr>
            <w:tcW w:w="1700" w:type="dxa"/>
            <w:vMerge/>
            <w:tcBorders>
              <w:top w:val="single" w:sz="8" w:space="0" w:color="152935"/>
              <w:left w:val="nil"/>
              <w:bottom w:val="single" w:sz="8" w:space="0" w:color="152935"/>
              <w:right w:val="nil"/>
            </w:tcBorders>
            <w:shd w:val="clear" w:color="auto" w:fill="E0E0E0"/>
          </w:tcPr>
          <w:p w:rsidR="002801AC" w:rsidRPr="00573C5D" w:rsidRDefault="002801AC" w:rsidP="00D90637">
            <w:pPr>
              <w:autoSpaceDE w:val="0"/>
              <w:autoSpaceDN w:val="0"/>
              <w:adjustRightInd w:val="0"/>
              <w:spacing w:after="0" w:line="480" w:lineRule="auto"/>
              <w:rPr>
                <w:rFonts w:ascii="Arial" w:hAnsi="Arial" w:cs="Arial"/>
                <w:color w:val="010205"/>
                <w:sz w:val="18"/>
                <w:szCs w:val="18"/>
              </w:rPr>
            </w:pPr>
          </w:p>
        </w:tc>
        <w:tc>
          <w:tcPr>
            <w:tcW w:w="1718" w:type="dxa"/>
            <w:tcBorders>
              <w:top w:val="single" w:sz="8" w:space="0" w:color="AEAEAE"/>
              <w:left w:val="nil"/>
              <w:bottom w:val="single" w:sz="8" w:space="0" w:color="152935"/>
              <w:right w:val="nil"/>
            </w:tcBorders>
            <w:shd w:val="clear" w:color="auto" w:fill="E0E0E0"/>
          </w:tcPr>
          <w:p w:rsidR="002801AC" w:rsidRPr="00573C5D" w:rsidRDefault="002801AC" w:rsidP="00D90637">
            <w:pPr>
              <w:autoSpaceDE w:val="0"/>
              <w:autoSpaceDN w:val="0"/>
              <w:adjustRightInd w:val="0"/>
              <w:spacing w:after="0" w:line="480" w:lineRule="auto"/>
              <w:ind w:left="60" w:right="60"/>
              <w:rPr>
                <w:rFonts w:ascii="Arial" w:hAnsi="Arial" w:cs="Arial"/>
                <w:color w:val="264A60"/>
                <w:sz w:val="18"/>
                <w:szCs w:val="18"/>
              </w:rPr>
            </w:pPr>
            <w:r w:rsidRPr="00573C5D">
              <w:rPr>
                <w:rFonts w:ascii="Arial" w:hAnsi="Arial" w:cs="Arial"/>
                <w:color w:val="264A60"/>
                <w:sz w:val="18"/>
                <w:szCs w:val="18"/>
              </w:rPr>
              <w:t>Student</w:t>
            </w:r>
          </w:p>
        </w:tc>
        <w:tc>
          <w:tcPr>
            <w:tcW w:w="1140" w:type="dxa"/>
            <w:tcBorders>
              <w:top w:val="single" w:sz="8" w:space="0" w:color="AEAEAE"/>
              <w:left w:val="nil"/>
              <w:bottom w:val="single" w:sz="8" w:space="0" w:color="152935"/>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318</w:t>
            </w:r>
          </w:p>
        </w:tc>
        <w:tc>
          <w:tcPr>
            <w:tcW w:w="1140" w:type="dxa"/>
            <w:tcBorders>
              <w:top w:val="single" w:sz="8" w:space="0" w:color="AEAEAE"/>
              <w:left w:val="single" w:sz="8" w:space="0" w:color="E0E0E0"/>
              <w:bottom w:val="single" w:sz="8" w:space="0" w:color="152935"/>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3.52</w:t>
            </w:r>
          </w:p>
        </w:tc>
        <w:tc>
          <w:tcPr>
            <w:tcW w:w="1599" w:type="dxa"/>
            <w:tcBorders>
              <w:top w:val="single" w:sz="8" w:space="0" w:color="AEAEAE"/>
              <w:left w:val="single" w:sz="8" w:space="0" w:color="E0E0E0"/>
              <w:bottom w:val="single" w:sz="8" w:space="0" w:color="152935"/>
              <w:right w:val="single" w:sz="8" w:space="0" w:color="E0E0E0"/>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1.304</w:t>
            </w:r>
          </w:p>
        </w:tc>
        <w:tc>
          <w:tcPr>
            <w:tcW w:w="1633" w:type="dxa"/>
            <w:tcBorders>
              <w:top w:val="single" w:sz="8" w:space="0" w:color="AEAEAE"/>
              <w:left w:val="single" w:sz="8" w:space="0" w:color="E0E0E0"/>
              <w:bottom w:val="single" w:sz="8" w:space="0" w:color="152935"/>
              <w:right w:val="nil"/>
            </w:tcBorders>
            <w:shd w:val="clear" w:color="auto" w:fill="FFFFFF"/>
          </w:tcPr>
          <w:p w:rsidR="002801AC" w:rsidRPr="00573C5D" w:rsidRDefault="002801AC" w:rsidP="00D90637">
            <w:pPr>
              <w:autoSpaceDE w:val="0"/>
              <w:autoSpaceDN w:val="0"/>
              <w:adjustRightInd w:val="0"/>
              <w:spacing w:after="0" w:line="480" w:lineRule="auto"/>
              <w:ind w:left="60" w:right="60"/>
              <w:jc w:val="right"/>
              <w:rPr>
                <w:rFonts w:ascii="Arial" w:hAnsi="Arial" w:cs="Arial"/>
                <w:color w:val="010205"/>
                <w:sz w:val="18"/>
                <w:szCs w:val="18"/>
              </w:rPr>
            </w:pPr>
            <w:r w:rsidRPr="00573C5D">
              <w:rPr>
                <w:rFonts w:ascii="Arial" w:hAnsi="Arial" w:cs="Arial"/>
                <w:color w:val="010205"/>
                <w:sz w:val="18"/>
                <w:szCs w:val="18"/>
              </w:rPr>
              <w:t>.073</w:t>
            </w:r>
          </w:p>
        </w:tc>
      </w:tr>
    </w:tbl>
    <w:p w:rsidR="002801AC" w:rsidRDefault="002801AC" w:rsidP="004C29E5">
      <w:pPr>
        <w:spacing w:line="480" w:lineRule="auto"/>
        <w:rPr>
          <w:rFonts w:ascii="Arial" w:hAnsi="Arial" w:cs="Arial"/>
          <w:color w:val="010205"/>
          <w:sz w:val="18"/>
          <w:szCs w:val="18"/>
        </w:rPr>
      </w:pPr>
    </w:p>
    <w:p w:rsidR="002801AC" w:rsidRDefault="002801AC" w:rsidP="00D90637">
      <w:pPr>
        <w:spacing w:line="480" w:lineRule="auto"/>
      </w:pPr>
      <w:r>
        <w:t>The data was cleansed to only include those who had responded to the question.  This totally 560 subjects with data on trips per week.</w:t>
      </w:r>
    </w:p>
    <w:p w:rsidR="00D90637" w:rsidRDefault="002801AC" w:rsidP="00D90637">
      <w:pPr>
        <w:spacing w:line="480" w:lineRule="auto"/>
      </w:pPr>
      <w:r>
        <w:lastRenderedPageBreak/>
        <w:t>The two-tailed independent T-test result of 0.000 showed a very high statistical significance between students and staff; with the mean of staff attending the university 4.36 times compared to students 3.52 times.  We can therefore</w:t>
      </w:r>
      <w:r w:rsidR="00D90637">
        <w:t xml:space="preserve"> accept </w:t>
      </w:r>
      <w:r w:rsidR="00D90637" w:rsidRPr="00F52DB0">
        <w:rPr>
          <w:color w:val="000000"/>
        </w:rPr>
        <w:t>H</w:t>
      </w:r>
      <w:r w:rsidR="00D90637">
        <w:rPr>
          <w:color w:val="000000"/>
          <w:sz w:val="12"/>
        </w:rPr>
        <w:t>5A.</w:t>
      </w:r>
    </w:p>
    <w:p w:rsidR="00033A5C" w:rsidRDefault="00D90637" w:rsidP="004C29E5">
      <w:pPr>
        <w:spacing w:line="480" w:lineRule="auto"/>
      </w:pPr>
      <w:r>
        <w:t>This is notable from the crosstabulation, as 68.8% of staff commute to their job 5 times a week, compared to students (27.7% attend G times a week).  This is likely to be related to staff contracts and commitments.  Administration and services staff have to man the University daily, w</w:t>
      </w:r>
      <w:r w:rsidR="00033A5C">
        <w:t xml:space="preserve">ith teaching staff lecturing on multiple modules and courses.  Students however only need to attend the delivered hours of their course, which might not be every day.   They can also access lecturers via online communications as well as accessing most resources online.  </w:t>
      </w:r>
    </w:p>
    <w:p w:rsidR="00895E60" w:rsidRDefault="00033A5C" w:rsidP="004C29E5">
      <w:pPr>
        <w:spacing w:line="480" w:lineRule="auto"/>
      </w:pPr>
      <w:r>
        <w:t xml:space="preserve">The data gives a good insight into staff/student behaviours but does not give details about the time they spend on campus.  This would be useful as it would indicate whether </w:t>
      </w:r>
      <w:r w:rsidR="00D70018">
        <w:t>students make journeys to the university that could be avoided.</w:t>
      </w:r>
    </w:p>
    <w:p w:rsidR="001B78E4" w:rsidRDefault="001B78E4" w:rsidP="001B78E4">
      <w:pPr>
        <w:pStyle w:val="Heading2"/>
      </w:pPr>
      <w:r>
        <w:t>Hypothesis 6 – fuel type</w:t>
      </w:r>
    </w:p>
    <w:p w:rsidR="001B78E4" w:rsidRPr="001E1693" w:rsidRDefault="001B78E4" w:rsidP="001B78E4"/>
    <w:p w:rsidR="001B78E4" w:rsidRDefault="001B78E4" w:rsidP="001B78E4">
      <w:r w:rsidRPr="00F52DB0">
        <w:rPr>
          <w:color w:val="000000"/>
        </w:rPr>
        <w:t>H</w:t>
      </w:r>
      <w:r>
        <w:rPr>
          <w:color w:val="000000"/>
          <w:sz w:val="12"/>
        </w:rPr>
        <w:t>6</w:t>
      </w:r>
      <w:r w:rsidRPr="00F52DB0">
        <w:rPr>
          <w:color w:val="000000"/>
        </w:rPr>
        <w:t>:</w:t>
      </w:r>
      <w:r w:rsidRPr="00F52DB0">
        <w:t xml:space="preserve"> There</w:t>
      </w:r>
      <w:r w:rsidRPr="00F52DB0">
        <w:rPr>
          <w:sz w:val="20"/>
        </w:rPr>
        <w:t xml:space="preserve"> </w:t>
      </w:r>
      <w:r>
        <w:t xml:space="preserve">is no difference in the type of </w:t>
      </w:r>
      <w:r w:rsidR="003F63FB">
        <w:t>fuel used</w:t>
      </w:r>
      <w:r>
        <w:t xml:space="preserve"> between staff and students.</w:t>
      </w:r>
    </w:p>
    <w:p w:rsidR="001B78E4" w:rsidRDefault="001B78E4" w:rsidP="001B78E4">
      <w:r w:rsidRPr="00F52DB0">
        <w:rPr>
          <w:color w:val="000000"/>
        </w:rPr>
        <w:t>H</w:t>
      </w:r>
      <w:r>
        <w:rPr>
          <w:color w:val="000000"/>
          <w:sz w:val="12"/>
        </w:rPr>
        <w:t>6A</w:t>
      </w:r>
      <w:r w:rsidRPr="00F52DB0">
        <w:rPr>
          <w:color w:val="000000"/>
        </w:rPr>
        <w:t>:</w:t>
      </w:r>
      <w:r>
        <w:rPr>
          <w:color w:val="000000"/>
        </w:rPr>
        <w:t xml:space="preserve"> </w:t>
      </w:r>
      <w:r w:rsidR="003F63FB" w:rsidRPr="00F52DB0">
        <w:t>There</w:t>
      </w:r>
      <w:r w:rsidR="003F63FB" w:rsidRPr="00F52DB0">
        <w:rPr>
          <w:sz w:val="20"/>
        </w:rPr>
        <w:t xml:space="preserve"> </w:t>
      </w:r>
      <w:r w:rsidR="003F63FB">
        <w:t>is a difference in the type of fuel used between staff and students.</w:t>
      </w:r>
    </w:p>
    <w:tbl>
      <w:tblPr>
        <w:tblW w:w="78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52"/>
        <w:gridCol w:w="938"/>
        <w:gridCol w:w="2306"/>
        <w:gridCol w:w="1030"/>
        <w:gridCol w:w="1030"/>
        <w:gridCol w:w="1030"/>
      </w:tblGrid>
      <w:tr w:rsidR="003F63FB" w:rsidRPr="002B17DD" w:rsidTr="005E171B">
        <w:trPr>
          <w:cantSplit/>
        </w:trPr>
        <w:tc>
          <w:tcPr>
            <w:tcW w:w="7881" w:type="dxa"/>
            <w:gridSpan w:val="6"/>
            <w:tcBorders>
              <w:top w:val="nil"/>
              <w:left w:val="nil"/>
              <w:bottom w:val="nil"/>
              <w:right w:val="nil"/>
            </w:tcBorders>
            <w:shd w:val="clear" w:color="auto" w:fill="FFFFFF"/>
            <w:vAlign w:val="center"/>
          </w:tcPr>
          <w:p w:rsidR="003F63FB" w:rsidRPr="002B17DD" w:rsidRDefault="003F63FB" w:rsidP="005E171B">
            <w:pPr>
              <w:autoSpaceDE w:val="0"/>
              <w:autoSpaceDN w:val="0"/>
              <w:adjustRightInd w:val="0"/>
              <w:spacing w:after="0" w:line="480" w:lineRule="auto"/>
              <w:ind w:left="60" w:right="60"/>
              <w:jc w:val="center"/>
              <w:rPr>
                <w:rFonts w:ascii="Arial" w:hAnsi="Arial" w:cs="Arial"/>
                <w:color w:val="010205"/>
              </w:rPr>
            </w:pPr>
            <w:r w:rsidRPr="002B17DD">
              <w:rPr>
                <w:rFonts w:ascii="Arial" w:hAnsi="Arial" w:cs="Arial"/>
                <w:b/>
                <w:bCs/>
                <w:color w:val="010205"/>
              </w:rPr>
              <w:t>Staff or student * Fuel type Crosstabulation</w:t>
            </w:r>
          </w:p>
        </w:tc>
      </w:tr>
      <w:tr w:rsidR="003F63FB" w:rsidRPr="002B17DD" w:rsidTr="005E171B">
        <w:trPr>
          <w:cantSplit/>
        </w:trPr>
        <w:tc>
          <w:tcPr>
            <w:tcW w:w="4794" w:type="dxa"/>
            <w:gridSpan w:val="3"/>
            <w:vMerge w:val="restart"/>
            <w:tcBorders>
              <w:top w:val="nil"/>
              <w:left w:val="nil"/>
              <w:bottom w:val="nil"/>
              <w:right w:val="nil"/>
            </w:tcBorders>
            <w:shd w:val="clear" w:color="auto" w:fill="FFFFFF"/>
            <w:vAlign w:val="bottom"/>
          </w:tcPr>
          <w:p w:rsidR="003F63FB" w:rsidRPr="002B17DD" w:rsidRDefault="003F63FB" w:rsidP="005E171B">
            <w:pPr>
              <w:autoSpaceDE w:val="0"/>
              <w:autoSpaceDN w:val="0"/>
              <w:adjustRightInd w:val="0"/>
              <w:spacing w:after="0" w:line="480" w:lineRule="auto"/>
              <w:rPr>
                <w:rFonts w:ascii="Times New Roman" w:hAnsi="Times New Roman" w:cs="Times New Roman"/>
                <w:sz w:val="24"/>
                <w:szCs w:val="24"/>
              </w:rPr>
            </w:pPr>
          </w:p>
        </w:tc>
        <w:tc>
          <w:tcPr>
            <w:tcW w:w="2058" w:type="dxa"/>
            <w:gridSpan w:val="2"/>
            <w:tcBorders>
              <w:top w:val="nil"/>
              <w:left w:val="nil"/>
              <w:bottom w:val="nil"/>
              <w:right w:val="single" w:sz="8" w:space="0" w:color="E0E0E0"/>
            </w:tcBorders>
            <w:shd w:val="clear" w:color="auto" w:fill="FFFFFF"/>
            <w:vAlign w:val="bottom"/>
          </w:tcPr>
          <w:p w:rsidR="003F63FB" w:rsidRPr="002B17DD" w:rsidRDefault="003F63FB" w:rsidP="005E171B">
            <w:pPr>
              <w:autoSpaceDE w:val="0"/>
              <w:autoSpaceDN w:val="0"/>
              <w:adjustRightInd w:val="0"/>
              <w:spacing w:after="0" w:line="480" w:lineRule="auto"/>
              <w:ind w:left="60" w:right="60"/>
              <w:jc w:val="center"/>
              <w:rPr>
                <w:rFonts w:ascii="Arial" w:hAnsi="Arial" w:cs="Arial"/>
                <w:color w:val="264A60"/>
                <w:sz w:val="18"/>
                <w:szCs w:val="18"/>
              </w:rPr>
            </w:pPr>
            <w:r w:rsidRPr="002B17DD">
              <w:rPr>
                <w:rFonts w:ascii="Arial" w:hAnsi="Arial" w:cs="Arial"/>
                <w:color w:val="264A60"/>
                <w:sz w:val="18"/>
                <w:szCs w:val="18"/>
              </w:rPr>
              <w:t>Fuel type</w:t>
            </w:r>
          </w:p>
        </w:tc>
        <w:tc>
          <w:tcPr>
            <w:tcW w:w="1029" w:type="dxa"/>
            <w:vMerge w:val="restart"/>
            <w:tcBorders>
              <w:top w:val="nil"/>
              <w:left w:val="single" w:sz="8" w:space="0" w:color="E0E0E0"/>
              <w:bottom w:val="nil"/>
              <w:right w:val="nil"/>
            </w:tcBorders>
            <w:shd w:val="clear" w:color="auto" w:fill="FFFFFF"/>
            <w:vAlign w:val="bottom"/>
          </w:tcPr>
          <w:p w:rsidR="003F63FB" w:rsidRPr="002B17DD" w:rsidRDefault="003F63FB" w:rsidP="005E171B">
            <w:pPr>
              <w:autoSpaceDE w:val="0"/>
              <w:autoSpaceDN w:val="0"/>
              <w:adjustRightInd w:val="0"/>
              <w:spacing w:after="0" w:line="480" w:lineRule="auto"/>
              <w:ind w:left="60" w:right="60"/>
              <w:jc w:val="center"/>
              <w:rPr>
                <w:rFonts w:ascii="Arial" w:hAnsi="Arial" w:cs="Arial"/>
                <w:color w:val="264A60"/>
                <w:sz w:val="18"/>
                <w:szCs w:val="18"/>
              </w:rPr>
            </w:pPr>
            <w:r w:rsidRPr="002B17DD">
              <w:rPr>
                <w:rFonts w:ascii="Arial" w:hAnsi="Arial" w:cs="Arial"/>
                <w:color w:val="264A60"/>
                <w:sz w:val="18"/>
                <w:szCs w:val="18"/>
              </w:rPr>
              <w:t>Total</w:t>
            </w:r>
          </w:p>
        </w:tc>
      </w:tr>
      <w:tr w:rsidR="003F63FB" w:rsidRPr="002B17DD" w:rsidTr="005E171B">
        <w:trPr>
          <w:cantSplit/>
        </w:trPr>
        <w:tc>
          <w:tcPr>
            <w:tcW w:w="4794" w:type="dxa"/>
            <w:gridSpan w:val="3"/>
            <w:vMerge/>
            <w:tcBorders>
              <w:top w:val="nil"/>
              <w:left w:val="nil"/>
              <w:bottom w:val="nil"/>
              <w:right w:val="nil"/>
            </w:tcBorders>
            <w:shd w:val="clear" w:color="auto" w:fill="FFFFFF"/>
            <w:vAlign w:val="bottom"/>
          </w:tcPr>
          <w:p w:rsidR="003F63FB" w:rsidRPr="002B17DD" w:rsidRDefault="003F63FB" w:rsidP="005E171B">
            <w:pPr>
              <w:autoSpaceDE w:val="0"/>
              <w:autoSpaceDN w:val="0"/>
              <w:adjustRightInd w:val="0"/>
              <w:spacing w:after="0" w:line="48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rsidR="003F63FB" w:rsidRPr="002B17DD" w:rsidRDefault="003F63FB" w:rsidP="005E171B">
            <w:pPr>
              <w:autoSpaceDE w:val="0"/>
              <w:autoSpaceDN w:val="0"/>
              <w:adjustRightInd w:val="0"/>
              <w:spacing w:after="0" w:line="480" w:lineRule="auto"/>
              <w:ind w:left="60" w:right="60"/>
              <w:jc w:val="center"/>
              <w:rPr>
                <w:rFonts w:ascii="Arial" w:hAnsi="Arial" w:cs="Arial"/>
                <w:color w:val="264A60"/>
                <w:sz w:val="18"/>
                <w:szCs w:val="18"/>
              </w:rPr>
            </w:pPr>
            <w:r w:rsidRPr="002B17DD">
              <w:rPr>
                <w:rFonts w:ascii="Arial" w:hAnsi="Arial" w:cs="Arial"/>
                <w:color w:val="264A60"/>
                <w:sz w:val="18"/>
                <w:szCs w:val="18"/>
              </w:rPr>
              <w:t>Diesel</w:t>
            </w:r>
          </w:p>
        </w:tc>
        <w:tc>
          <w:tcPr>
            <w:tcW w:w="1029" w:type="dxa"/>
            <w:tcBorders>
              <w:top w:val="nil"/>
              <w:left w:val="single" w:sz="8" w:space="0" w:color="E0E0E0"/>
              <w:bottom w:val="single" w:sz="8" w:space="0" w:color="152935"/>
              <w:right w:val="nil"/>
            </w:tcBorders>
            <w:shd w:val="clear" w:color="auto" w:fill="FFFFFF"/>
            <w:vAlign w:val="bottom"/>
          </w:tcPr>
          <w:p w:rsidR="003F63FB" w:rsidRPr="002B17DD" w:rsidRDefault="003F63FB" w:rsidP="005E171B">
            <w:pPr>
              <w:autoSpaceDE w:val="0"/>
              <w:autoSpaceDN w:val="0"/>
              <w:adjustRightInd w:val="0"/>
              <w:spacing w:after="0" w:line="480" w:lineRule="auto"/>
              <w:ind w:left="60" w:right="60"/>
              <w:jc w:val="center"/>
              <w:rPr>
                <w:rFonts w:ascii="Arial" w:hAnsi="Arial" w:cs="Arial"/>
                <w:color w:val="264A60"/>
                <w:sz w:val="18"/>
                <w:szCs w:val="18"/>
              </w:rPr>
            </w:pPr>
            <w:r w:rsidRPr="002B17DD">
              <w:rPr>
                <w:rFonts w:ascii="Arial" w:hAnsi="Arial" w:cs="Arial"/>
                <w:color w:val="264A60"/>
                <w:sz w:val="18"/>
                <w:szCs w:val="18"/>
              </w:rPr>
              <w:t>Petrol</w:t>
            </w:r>
          </w:p>
        </w:tc>
        <w:tc>
          <w:tcPr>
            <w:tcW w:w="1029" w:type="dxa"/>
            <w:vMerge/>
            <w:tcBorders>
              <w:top w:val="nil"/>
              <w:left w:val="single" w:sz="8" w:space="0" w:color="E0E0E0"/>
              <w:bottom w:val="nil"/>
              <w:right w:val="nil"/>
            </w:tcBorders>
            <w:shd w:val="clear" w:color="auto" w:fill="FFFFFF"/>
            <w:vAlign w:val="bottom"/>
          </w:tcPr>
          <w:p w:rsidR="003F63FB" w:rsidRPr="002B17DD" w:rsidRDefault="003F63FB" w:rsidP="005E171B">
            <w:pPr>
              <w:autoSpaceDE w:val="0"/>
              <w:autoSpaceDN w:val="0"/>
              <w:adjustRightInd w:val="0"/>
              <w:spacing w:after="0" w:line="480" w:lineRule="auto"/>
              <w:rPr>
                <w:rFonts w:ascii="Arial" w:hAnsi="Arial" w:cs="Arial"/>
                <w:color w:val="264A60"/>
                <w:sz w:val="18"/>
                <w:szCs w:val="18"/>
              </w:rPr>
            </w:pPr>
          </w:p>
        </w:tc>
      </w:tr>
      <w:tr w:rsidR="003F63FB" w:rsidRPr="002B17DD" w:rsidTr="005E171B">
        <w:trPr>
          <w:cantSplit/>
        </w:trPr>
        <w:tc>
          <w:tcPr>
            <w:tcW w:w="1552" w:type="dxa"/>
            <w:vMerge w:val="restart"/>
            <w:tcBorders>
              <w:top w:val="single" w:sz="8" w:space="0" w:color="152935"/>
              <w:left w:val="nil"/>
              <w:bottom w:val="nil"/>
              <w:right w:val="nil"/>
            </w:tcBorders>
            <w:shd w:val="clear" w:color="auto" w:fill="E0E0E0"/>
          </w:tcPr>
          <w:p w:rsidR="003F63FB" w:rsidRPr="002B17DD" w:rsidRDefault="003F63FB"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Staff or student</w:t>
            </w:r>
          </w:p>
        </w:tc>
        <w:tc>
          <w:tcPr>
            <w:tcW w:w="937" w:type="dxa"/>
            <w:vMerge w:val="restart"/>
            <w:tcBorders>
              <w:top w:val="single" w:sz="8" w:space="0" w:color="152935"/>
              <w:left w:val="nil"/>
              <w:bottom w:val="nil"/>
              <w:right w:val="nil"/>
            </w:tcBorders>
            <w:shd w:val="clear" w:color="auto" w:fill="E0E0E0"/>
          </w:tcPr>
          <w:p w:rsidR="003F63FB" w:rsidRPr="002B17DD" w:rsidRDefault="003F63FB"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Staff</w:t>
            </w:r>
          </w:p>
        </w:tc>
        <w:tc>
          <w:tcPr>
            <w:tcW w:w="2305" w:type="dxa"/>
            <w:tcBorders>
              <w:top w:val="single" w:sz="8" w:space="0" w:color="152935"/>
              <w:left w:val="nil"/>
              <w:bottom w:val="single" w:sz="8" w:space="0" w:color="AEAEAE"/>
              <w:right w:val="nil"/>
            </w:tcBorders>
            <w:shd w:val="clear" w:color="auto" w:fill="E0E0E0"/>
          </w:tcPr>
          <w:p w:rsidR="003F63FB" w:rsidRPr="002B17DD" w:rsidRDefault="003F63FB"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Count</w:t>
            </w:r>
          </w:p>
        </w:tc>
        <w:tc>
          <w:tcPr>
            <w:tcW w:w="1029" w:type="dxa"/>
            <w:tcBorders>
              <w:top w:val="single" w:sz="8" w:space="0" w:color="152935"/>
              <w:left w:val="nil"/>
              <w:bottom w:val="single" w:sz="8" w:space="0" w:color="AEAEAE"/>
              <w:right w:val="single" w:sz="8" w:space="0" w:color="E0E0E0"/>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84</w:t>
            </w:r>
          </w:p>
        </w:tc>
        <w:tc>
          <w:tcPr>
            <w:tcW w:w="1029" w:type="dxa"/>
            <w:tcBorders>
              <w:top w:val="single" w:sz="8" w:space="0" w:color="152935"/>
              <w:left w:val="single" w:sz="8" w:space="0" w:color="E0E0E0"/>
              <w:bottom w:val="single" w:sz="8" w:space="0" w:color="AEAEAE"/>
              <w:right w:val="nil"/>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102</w:t>
            </w:r>
          </w:p>
        </w:tc>
        <w:tc>
          <w:tcPr>
            <w:tcW w:w="1029" w:type="dxa"/>
            <w:tcBorders>
              <w:top w:val="single" w:sz="8" w:space="0" w:color="152935"/>
              <w:left w:val="single" w:sz="8" w:space="0" w:color="E0E0E0"/>
              <w:bottom w:val="single" w:sz="8" w:space="0" w:color="AEAEAE"/>
              <w:right w:val="nil"/>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186</w:t>
            </w:r>
          </w:p>
        </w:tc>
      </w:tr>
      <w:tr w:rsidR="003F63FB" w:rsidRPr="002B17DD" w:rsidTr="005E171B">
        <w:trPr>
          <w:cantSplit/>
        </w:trPr>
        <w:tc>
          <w:tcPr>
            <w:tcW w:w="1552" w:type="dxa"/>
            <w:vMerge/>
            <w:tcBorders>
              <w:top w:val="single" w:sz="8" w:space="0" w:color="152935"/>
              <w:left w:val="nil"/>
              <w:bottom w:val="nil"/>
              <w:right w:val="nil"/>
            </w:tcBorders>
            <w:shd w:val="clear" w:color="auto" w:fill="E0E0E0"/>
          </w:tcPr>
          <w:p w:rsidR="003F63FB" w:rsidRPr="002B17DD" w:rsidRDefault="003F63FB" w:rsidP="005E171B">
            <w:pPr>
              <w:autoSpaceDE w:val="0"/>
              <w:autoSpaceDN w:val="0"/>
              <w:adjustRightInd w:val="0"/>
              <w:spacing w:after="0" w:line="480" w:lineRule="auto"/>
              <w:rPr>
                <w:rFonts w:ascii="Arial" w:hAnsi="Arial" w:cs="Arial"/>
                <w:color w:val="010205"/>
                <w:sz w:val="18"/>
                <w:szCs w:val="18"/>
              </w:rPr>
            </w:pPr>
          </w:p>
        </w:tc>
        <w:tc>
          <w:tcPr>
            <w:tcW w:w="937" w:type="dxa"/>
            <w:vMerge/>
            <w:tcBorders>
              <w:top w:val="single" w:sz="8" w:space="0" w:color="152935"/>
              <w:left w:val="nil"/>
              <w:bottom w:val="nil"/>
              <w:right w:val="nil"/>
            </w:tcBorders>
            <w:shd w:val="clear" w:color="auto" w:fill="E0E0E0"/>
          </w:tcPr>
          <w:p w:rsidR="003F63FB" w:rsidRPr="002B17DD" w:rsidRDefault="003F63FB" w:rsidP="005E171B">
            <w:pPr>
              <w:autoSpaceDE w:val="0"/>
              <w:autoSpaceDN w:val="0"/>
              <w:adjustRightInd w:val="0"/>
              <w:spacing w:after="0" w:line="480" w:lineRule="auto"/>
              <w:rPr>
                <w:rFonts w:ascii="Arial" w:hAnsi="Arial" w:cs="Arial"/>
                <w:color w:val="010205"/>
                <w:sz w:val="18"/>
                <w:szCs w:val="18"/>
              </w:rPr>
            </w:pPr>
          </w:p>
        </w:tc>
        <w:tc>
          <w:tcPr>
            <w:tcW w:w="2305" w:type="dxa"/>
            <w:tcBorders>
              <w:top w:val="single" w:sz="8" w:space="0" w:color="AEAEAE"/>
              <w:left w:val="nil"/>
              <w:bottom w:val="single" w:sz="8" w:space="0" w:color="AEAEAE"/>
              <w:right w:val="nil"/>
            </w:tcBorders>
            <w:shd w:val="clear" w:color="auto" w:fill="E0E0E0"/>
          </w:tcPr>
          <w:p w:rsidR="003F63FB" w:rsidRPr="002B17DD" w:rsidRDefault="003F63FB"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66.9</w:t>
            </w:r>
          </w:p>
        </w:tc>
        <w:tc>
          <w:tcPr>
            <w:tcW w:w="1029" w:type="dxa"/>
            <w:tcBorders>
              <w:top w:val="single" w:sz="8" w:space="0" w:color="AEAEAE"/>
              <w:left w:val="single" w:sz="8" w:space="0" w:color="E0E0E0"/>
              <w:bottom w:val="single" w:sz="8" w:space="0" w:color="AEAEAE"/>
              <w:right w:val="nil"/>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119.1</w:t>
            </w:r>
          </w:p>
        </w:tc>
        <w:tc>
          <w:tcPr>
            <w:tcW w:w="1029" w:type="dxa"/>
            <w:tcBorders>
              <w:top w:val="single" w:sz="8" w:space="0" w:color="AEAEAE"/>
              <w:left w:val="single" w:sz="8" w:space="0" w:color="E0E0E0"/>
              <w:bottom w:val="single" w:sz="8" w:space="0" w:color="AEAEAE"/>
              <w:right w:val="nil"/>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186.0</w:t>
            </w:r>
          </w:p>
        </w:tc>
      </w:tr>
      <w:tr w:rsidR="003F63FB" w:rsidRPr="002B17DD" w:rsidTr="005E171B">
        <w:trPr>
          <w:cantSplit/>
        </w:trPr>
        <w:tc>
          <w:tcPr>
            <w:tcW w:w="1552" w:type="dxa"/>
            <w:vMerge/>
            <w:tcBorders>
              <w:top w:val="single" w:sz="8" w:space="0" w:color="152935"/>
              <w:left w:val="nil"/>
              <w:bottom w:val="nil"/>
              <w:right w:val="nil"/>
            </w:tcBorders>
            <w:shd w:val="clear" w:color="auto" w:fill="E0E0E0"/>
          </w:tcPr>
          <w:p w:rsidR="003F63FB" w:rsidRPr="002B17DD" w:rsidRDefault="003F63FB" w:rsidP="005E171B">
            <w:pPr>
              <w:autoSpaceDE w:val="0"/>
              <w:autoSpaceDN w:val="0"/>
              <w:adjustRightInd w:val="0"/>
              <w:spacing w:after="0" w:line="480" w:lineRule="auto"/>
              <w:rPr>
                <w:rFonts w:ascii="Arial" w:hAnsi="Arial" w:cs="Arial"/>
                <w:color w:val="010205"/>
                <w:sz w:val="18"/>
                <w:szCs w:val="18"/>
              </w:rPr>
            </w:pPr>
          </w:p>
        </w:tc>
        <w:tc>
          <w:tcPr>
            <w:tcW w:w="937" w:type="dxa"/>
            <w:vMerge/>
            <w:tcBorders>
              <w:top w:val="single" w:sz="8" w:space="0" w:color="152935"/>
              <w:left w:val="nil"/>
              <w:bottom w:val="nil"/>
              <w:right w:val="nil"/>
            </w:tcBorders>
            <w:shd w:val="clear" w:color="auto" w:fill="E0E0E0"/>
          </w:tcPr>
          <w:p w:rsidR="003F63FB" w:rsidRPr="002B17DD" w:rsidRDefault="003F63FB" w:rsidP="005E171B">
            <w:pPr>
              <w:autoSpaceDE w:val="0"/>
              <w:autoSpaceDN w:val="0"/>
              <w:adjustRightInd w:val="0"/>
              <w:spacing w:after="0" w:line="480" w:lineRule="auto"/>
              <w:rPr>
                <w:rFonts w:ascii="Arial" w:hAnsi="Arial" w:cs="Arial"/>
                <w:color w:val="010205"/>
                <w:sz w:val="18"/>
                <w:szCs w:val="18"/>
              </w:rPr>
            </w:pPr>
          </w:p>
        </w:tc>
        <w:tc>
          <w:tcPr>
            <w:tcW w:w="2305" w:type="dxa"/>
            <w:tcBorders>
              <w:top w:val="single" w:sz="8" w:space="0" w:color="AEAEAE"/>
              <w:left w:val="nil"/>
              <w:bottom w:val="nil"/>
              <w:right w:val="nil"/>
            </w:tcBorders>
            <w:shd w:val="clear" w:color="auto" w:fill="E0E0E0"/>
          </w:tcPr>
          <w:p w:rsidR="003F63FB" w:rsidRPr="002B17DD" w:rsidRDefault="003F63FB"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 within Staff or student</w:t>
            </w:r>
          </w:p>
        </w:tc>
        <w:tc>
          <w:tcPr>
            <w:tcW w:w="1029" w:type="dxa"/>
            <w:tcBorders>
              <w:top w:val="single" w:sz="8" w:space="0" w:color="AEAEAE"/>
              <w:left w:val="nil"/>
              <w:bottom w:val="nil"/>
              <w:right w:val="single" w:sz="8" w:space="0" w:color="E0E0E0"/>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45.2%</w:t>
            </w:r>
          </w:p>
        </w:tc>
        <w:tc>
          <w:tcPr>
            <w:tcW w:w="1029" w:type="dxa"/>
            <w:tcBorders>
              <w:top w:val="single" w:sz="8" w:space="0" w:color="AEAEAE"/>
              <w:left w:val="single" w:sz="8" w:space="0" w:color="E0E0E0"/>
              <w:bottom w:val="nil"/>
              <w:right w:val="nil"/>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54.8%</w:t>
            </w:r>
          </w:p>
        </w:tc>
        <w:tc>
          <w:tcPr>
            <w:tcW w:w="1029" w:type="dxa"/>
            <w:tcBorders>
              <w:top w:val="single" w:sz="8" w:space="0" w:color="AEAEAE"/>
              <w:left w:val="single" w:sz="8" w:space="0" w:color="E0E0E0"/>
              <w:bottom w:val="nil"/>
              <w:right w:val="nil"/>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100.0%</w:t>
            </w:r>
          </w:p>
        </w:tc>
      </w:tr>
      <w:tr w:rsidR="003F63FB" w:rsidRPr="002B17DD" w:rsidTr="005E171B">
        <w:trPr>
          <w:cantSplit/>
        </w:trPr>
        <w:tc>
          <w:tcPr>
            <w:tcW w:w="1552" w:type="dxa"/>
            <w:vMerge/>
            <w:tcBorders>
              <w:top w:val="single" w:sz="8" w:space="0" w:color="152935"/>
              <w:left w:val="nil"/>
              <w:bottom w:val="nil"/>
              <w:right w:val="nil"/>
            </w:tcBorders>
            <w:shd w:val="clear" w:color="auto" w:fill="E0E0E0"/>
          </w:tcPr>
          <w:p w:rsidR="003F63FB" w:rsidRPr="002B17DD" w:rsidRDefault="003F63FB" w:rsidP="005E171B">
            <w:pPr>
              <w:autoSpaceDE w:val="0"/>
              <w:autoSpaceDN w:val="0"/>
              <w:adjustRightInd w:val="0"/>
              <w:spacing w:after="0" w:line="480" w:lineRule="auto"/>
              <w:rPr>
                <w:rFonts w:ascii="Arial" w:hAnsi="Arial" w:cs="Arial"/>
                <w:color w:val="010205"/>
                <w:sz w:val="18"/>
                <w:szCs w:val="18"/>
              </w:rPr>
            </w:pPr>
          </w:p>
        </w:tc>
        <w:tc>
          <w:tcPr>
            <w:tcW w:w="937" w:type="dxa"/>
            <w:vMerge w:val="restart"/>
            <w:tcBorders>
              <w:top w:val="single" w:sz="8" w:space="0" w:color="AEAEAE"/>
              <w:left w:val="nil"/>
              <w:bottom w:val="nil"/>
              <w:right w:val="nil"/>
            </w:tcBorders>
            <w:shd w:val="clear" w:color="auto" w:fill="E0E0E0"/>
          </w:tcPr>
          <w:p w:rsidR="003F63FB" w:rsidRPr="002B17DD" w:rsidRDefault="003F63FB"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Student</w:t>
            </w:r>
          </w:p>
        </w:tc>
        <w:tc>
          <w:tcPr>
            <w:tcW w:w="2305" w:type="dxa"/>
            <w:tcBorders>
              <w:top w:val="single" w:sz="8" w:space="0" w:color="AEAEAE"/>
              <w:left w:val="nil"/>
              <w:bottom w:val="single" w:sz="8" w:space="0" w:color="AEAEAE"/>
              <w:right w:val="nil"/>
            </w:tcBorders>
            <w:shd w:val="clear" w:color="auto" w:fill="E0E0E0"/>
          </w:tcPr>
          <w:p w:rsidR="003F63FB" w:rsidRPr="002B17DD" w:rsidRDefault="003F63FB"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Count</w:t>
            </w:r>
          </w:p>
        </w:tc>
        <w:tc>
          <w:tcPr>
            <w:tcW w:w="1029" w:type="dxa"/>
            <w:tcBorders>
              <w:top w:val="single" w:sz="8" w:space="0" w:color="AEAEAE"/>
              <w:left w:val="nil"/>
              <w:bottom w:val="single" w:sz="8" w:space="0" w:color="AEAEAE"/>
              <w:right w:val="single" w:sz="8" w:space="0" w:color="E0E0E0"/>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39</w:t>
            </w:r>
          </w:p>
        </w:tc>
        <w:tc>
          <w:tcPr>
            <w:tcW w:w="1029" w:type="dxa"/>
            <w:tcBorders>
              <w:top w:val="single" w:sz="8" w:space="0" w:color="AEAEAE"/>
              <w:left w:val="single" w:sz="8" w:space="0" w:color="E0E0E0"/>
              <w:bottom w:val="single" w:sz="8" w:space="0" w:color="AEAEAE"/>
              <w:right w:val="nil"/>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117</w:t>
            </w:r>
          </w:p>
        </w:tc>
        <w:tc>
          <w:tcPr>
            <w:tcW w:w="1029" w:type="dxa"/>
            <w:tcBorders>
              <w:top w:val="single" w:sz="8" w:space="0" w:color="AEAEAE"/>
              <w:left w:val="single" w:sz="8" w:space="0" w:color="E0E0E0"/>
              <w:bottom w:val="single" w:sz="8" w:space="0" w:color="AEAEAE"/>
              <w:right w:val="nil"/>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156</w:t>
            </w:r>
          </w:p>
        </w:tc>
      </w:tr>
      <w:tr w:rsidR="003F63FB" w:rsidRPr="002B17DD" w:rsidTr="005E171B">
        <w:trPr>
          <w:cantSplit/>
        </w:trPr>
        <w:tc>
          <w:tcPr>
            <w:tcW w:w="1552" w:type="dxa"/>
            <w:vMerge/>
            <w:tcBorders>
              <w:top w:val="single" w:sz="8" w:space="0" w:color="152935"/>
              <w:left w:val="nil"/>
              <w:bottom w:val="nil"/>
              <w:right w:val="nil"/>
            </w:tcBorders>
            <w:shd w:val="clear" w:color="auto" w:fill="E0E0E0"/>
          </w:tcPr>
          <w:p w:rsidR="003F63FB" w:rsidRPr="002B17DD" w:rsidRDefault="003F63FB" w:rsidP="005E171B">
            <w:pPr>
              <w:autoSpaceDE w:val="0"/>
              <w:autoSpaceDN w:val="0"/>
              <w:adjustRightInd w:val="0"/>
              <w:spacing w:after="0" w:line="48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rsidR="003F63FB" w:rsidRPr="002B17DD" w:rsidRDefault="003F63FB" w:rsidP="005E171B">
            <w:pPr>
              <w:autoSpaceDE w:val="0"/>
              <w:autoSpaceDN w:val="0"/>
              <w:adjustRightInd w:val="0"/>
              <w:spacing w:after="0" w:line="480" w:lineRule="auto"/>
              <w:rPr>
                <w:rFonts w:ascii="Arial" w:hAnsi="Arial" w:cs="Arial"/>
                <w:color w:val="010205"/>
                <w:sz w:val="18"/>
                <w:szCs w:val="18"/>
              </w:rPr>
            </w:pPr>
          </w:p>
        </w:tc>
        <w:tc>
          <w:tcPr>
            <w:tcW w:w="2305" w:type="dxa"/>
            <w:tcBorders>
              <w:top w:val="single" w:sz="8" w:space="0" w:color="AEAEAE"/>
              <w:left w:val="nil"/>
              <w:bottom w:val="single" w:sz="8" w:space="0" w:color="AEAEAE"/>
              <w:right w:val="nil"/>
            </w:tcBorders>
            <w:shd w:val="clear" w:color="auto" w:fill="E0E0E0"/>
          </w:tcPr>
          <w:p w:rsidR="003F63FB" w:rsidRPr="002B17DD" w:rsidRDefault="003F63FB"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56.1</w:t>
            </w:r>
          </w:p>
        </w:tc>
        <w:tc>
          <w:tcPr>
            <w:tcW w:w="1029" w:type="dxa"/>
            <w:tcBorders>
              <w:top w:val="single" w:sz="8" w:space="0" w:color="AEAEAE"/>
              <w:left w:val="single" w:sz="8" w:space="0" w:color="E0E0E0"/>
              <w:bottom w:val="single" w:sz="8" w:space="0" w:color="AEAEAE"/>
              <w:right w:val="nil"/>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99.9</w:t>
            </w:r>
          </w:p>
        </w:tc>
        <w:tc>
          <w:tcPr>
            <w:tcW w:w="1029" w:type="dxa"/>
            <w:tcBorders>
              <w:top w:val="single" w:sz="8" w:space="0" w:color="AEAEAE"/>
              <w:left w:val="single" w:sz="8" w:space="0" w:color="E0E0E0"/>
              <w:bottom w:val="single" w:sz="8" w:space="0" w:color="AEAEAE"/>
              <w:right w:val="nil"/>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156.0</w:t>
            </w:r>
          </w:p>
        </w:tc>
      </w:tr>
      <w:tr w:rsidR="003F63FB" w:rsidRPr="002B17DD" w:rsidTr="005E171B">
        <w:trPr>
          <w:cantSplit/>
        </w:trPr>
        <w:tc>
          <w:tcPr>
            <w:tcW w:w="1552" w:type="dxa"/>
            <w:vMerge/>
            <w:tcBorders>
              <w:top w:val="single" w:sz="8" w:space="0" w:color="152935"/>
              <w:left w:val="nil"/>
              <w:bottom w:val="nil"/>
              <w:right w:val="nil"/>
            </w:tcBorders>
            <w:shd w:val="clear" w:color="auto" w:fill="E0E0E0"/>
          </w:tcPr>
          <w:p w:rsidR="003F63FB" w:rsidRPr="002B17DD" w:rsidRDefault="003F63FB" w:rsidP="005E171B">
            <w:pPr>
              <w:autoSpaceDE w:val="0"/>
              <w:autoSpaceDN w:val="0"/>
              <w:adjustRightInd w:val="0"/>
              <w:spacing w:after="0" w:line="48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rsidR="003F63FB" w:rsidRPr="002B17DD" w:rsidRDefault="003F63FB" w:rsidP="005E171B">
            <w:pPr>
              <w:autoSpaceDE w:val="0"/>
              <w:autoSpaceDN w:val="0"/>
              <w:adjustRightInd w:val="0"/>
              <w:spacing w:after="0" w:line="480" w:lineRule="auto"/>
              <w:rPr>
                <w:rFonts w:ascii="Arial" w:hAnsi="Arial" w:cs="Arial"/>
                <w:color w:val="010205"/>
                <w:sz w:val="18"/>
                <w:szCs w:val="18"/>
              </w:rPr>
            </w:pPr>
          </w:p>
        </w:tc>
        <w:tc>
          <w:tcPr>
            <w:tcW w:w="2305" w:type="dxa"/>
            <w:tcBorders>
              <w:top w:val="single" w:sz="8" w:space="0" w:color="AEAEAE"/>
              <w:left w:val="nil"/>
              <w:bottom w:val="nil"/>
              <w:right w:val="nil"/>
            </w:tcBorders>
            <w:shd w:val="clear" w:color="auto" w:fill="E0E0E0"/>
          </w:tcPr>
          <w:p w:rsidR="003F63FB" w:rsidRPr="002B17DD" w:rsidRDefault="003F63FB"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 within Staff or student</w:t>
            </w:r>
          </w:p>
        </w:tc>
        <w:tc>
          <w:tcPr>
            <w:tcW w:w="1029" w:type="dxa"/>
            <w:tcBorders>
              <w:top w:val="single" w:sz="8" w:space="0" w:color="AEAEAE"/>
              <w:left w:val="nil"/>
              <w:bottom w:val="nil"/>
              <w:right w:val="single" w:sz="8" w:space="0" w:color="E0E0E0"/>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25.0%</w:t>
            </w:r>
          </w:p>
        </w:tc>
        <w:tc>
          <w:tcPr>
            <w:tcW w:w="1029" w:type="dxa"/>
            <w:tcBorders>
              <w:top w:val="single" w:sz="8" w:space="0" w:color="AEAEAE"/>
              <w:left w:val="single" w:sz="8" w:space="0" w:color="E0E0E0"/>
              <w:bottom w:val="nil"/>
              <w:right w:val="nil"/>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75.0%</w:t>
            </w:r>
          </w:p>
        </w:tc>
        <w:tc>
          <w:tcPr>
            <w:tcW w:w="1029" w:type="dxa"/>
            <w:tcBorders>
              <w:top w:val="single" w:sz="8" w:space="0" w:color="AEAEAE"/>
              <w:left w:val="single" w:sz="8" w:space="0" w:color="E0E0E0"/>
              <w:bottom w:val="nil"/>
              <w:right w:val="nil"/>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100.0%</w:t>
            </w:r>
          </w:p>
        </w:tc>
      </w:tr>
      <w:tr w:rsidR="003F63FB" w:rsidRPr="002B17DD" w:rsidTr="005E171B">
        <w:trPr>
          <w:cantSplit/>
        </w:trPr>
        <w:tc>
          <w:tcPr>
            <w:tcW w:w="2489" w:type="dxa"/>
            <w:gridSpan w:val="2"/>
            <w:vMerge w:val="restart"/>
            <w:tcBorders>
              <w:top w:val="single" w:sz="8" w:space="0" w:color="AEAEAE"/>
              <w:left w:val="nil"/>
              <w:bottom w:val="single" w:sz="8" w:space="0" w:color="152935"/>
              <w:right w:val="nil"/>
            </w:tcBorders>
            <w:shd w:val="clear" w:color="auto" w:fill="E0E0E0"/>
          </w:tcPr>
          <w:p w:rsidR="003F63FB" w:rsidRPr="002B17DD" w:rsidRDefault="003F63FB"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Total</w:t>
            </w:r>
          </w:p>
        </w:tc>
        <w:tc>
          <w:tcPr>
            <w:tcW w:w="2305" w:type="dxa"/>
            <w:tcBorders>
              <w:top w:val="single" w:sz="8" w:space="0" w:color="AEAEAE"/>
              <w:left w:val="nil"/>
              <w:bottom w:val="single" w:sz="8" w:space="0" w:color="AEAEAE"/>
              <w:right w:val="nil"/>
            </w:tcBorders>
            <w:shd w:val="clear" w:color="auto" w:fill="E0E0E0"/>
          </w:tcPr>
          <w:p w:rsidR="003F63FB" w:rsidRPr="002B17DD" w:rsidRDefault="003F63FB"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Count</w:t>
            </w:r>
          </w:p>
        </w:tc>
        <w:tc>
          <w:tcPr>
            <w:tcW w:w="1029" w:type="dxa"/>
            <w:tcBorders>
              <w:top w:val="single" w:sz="8" w:space="0" w:color="AEAEAE"/>
              <w:left w:val="nil"/>
              <w:bottom w:val="single" w:sz="8" w:space="0" w:color="AEAEAE"/>
              <w:right w:val="single" w:sz="8" w:space="0" w:color="E0E0E0"/>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123</w:t>
            </w:r>
          </w:p>
        </w:tc>
        <w:tc>
          <w:tcPr>
            <w:tcW w:w="1029" w:type="dxa"/>
            <w:tcBorders>
              <w:top w:val="single" w:sz="8" w:space="0" w:color="AEAEAE"/>
              <w:left w:val="single" w:sz="8" w:space="0" w:color="E0E0E0"/>
              <w:bottom w:val="single" w:sz="8" w:space="0" w:color="AEAEAE"/>
              <w:right w:val="nil"/>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219</w:t>
            </w:r>
          </w:p>
        </w:tc>
        <w:tc>
          <w:tcPr>
            <w:tcW w:w="1029" w:type="dxa"/>
            <w:tcBorders>
              <w:top w:val="single" w:sz="8" w:space="0" w:color="AEAEAE"/>
              <w:left w:val="single" w:sz="8" w:space="0" w:color="E0E0E0"/>
              <w:bottom w:val="single" w:sz="8" w:space="0" w:color="AEAEAE"/>
              <w:right w:val="nil"/>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342</w:t>
            </w:r>
          </w:p>
        </w:tc>
      </w:tr>
      <w:tr w:rsidR="003F63FB" w:rsidRPr="002B17DD" w:rsidTr="005E171B">
        <w:trPr>
          <w:cantSplit/>
        </w:trPr>
        <w:tc>
          <w:tcPr>
            <w:tcW w:w="2489" w:type="dxa"/>
            <w:gridSpan w:val="2"/>
            <w:vMerge/>
            <w:tcBorders>
              <w:top w:val="single" w:sz="8" w:space="0" w:color="AEAEAE"/>
              <w:left w:val="nil"/>
              <w:bottom w:val="single" w:sz="8" w:space="0" w:color="152935"/>
              <w:right w:val="nil"/>
            </w:tcBorders>
            <w:shd w:val="clear" w:color="auto" w:fill="E0E0E0"/>
          </w:tcPr>
          <w:p w:rsidR="003F63FB" w:rsidRPr="002B17DD" w:rsidRDefault="003F63FB" w:rsidP="005E171B">
            <w:pPr>
              <w:autoSpaceDE w:val="0"/>
              <w:autoSpaceDN w:val="0"/>
              <w:adjustRightInd w:val="0"/>
              <w:spacing w:after="0" w:line="480" w:lineRule="auto"/>
              <w:rPr>
                <w:rFonts w:ascii="Arial" w:hAnsi="Arial" w:cs="Arial"/>
                <w:color w:val="010205"/>
                <w:sz w:val="18"/>
                <w:szCs w:val="18"/>
              </w:rPr>
            </w:pPr>
          </w:p>
        </w:tc>
        <w:tc>
          <w:tcPr>
            <w:tcW w:w="2305" w:type="dxa"/>
            <w:tcBorders>
              <w:top w:val="single" w:sz="8" w:space="0" w:color="AEAEAE"/>
              <w:left w:val="nil"/>
              <w:bottom w:val="single" w:sz="8" w:space="0" w:color="AEAEAE"/>
              <w:right w:val="nil"/>
            </w:tcBorders>
            <w:shd w:val="clear" w:color="auto" w:fill="E0E0E0"/>
          </w:tcPr>
          <w:p w:rsidR="003F63FB" w:rsidRPr="002B17DD" w:rsidRDefault="003F63FB"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123.0</w:t>
            </w:r>
          </w:p>
        </w:tc>
        <w:tc>
          <w:tcPr>
            <w:tcW w:w="1029" w:type="dxa"/>
            <w:tcBorders>
              <w:top w:val="single" w:sz="8" w:space="0" w:color="AEAEAE"/>
              <w:left w:val="single" w:sz="8" w:space="0" w:color="E0E0E0"/>
              <w:bottom w:val="single" w:sz="8" w:space="0" w:color="AEAEAE"/>
              <w:right w:val="nil"/>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219.0</w:t>
            </w:r>
          </w:p>
        </w:tc>
        <w:tc>
          <w:tcPr>
            <w:tcW w:w="1029" w:type="dxa"/>
            <w:tcBorders>
              <w:top w:val="single" w:sz="8" w:space="0" w:color="AEAEAE"/>
              <w:left w:val="single" w:sz="8" w:space="0" w:color="E0E0E0"/>
              <w:bottom w:val="single" w:sz="8" w:space="0" w:color="AEAEAE"/>
              <w:right w:val="nil"/>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342.0</w:t>
            </w:r>
          </w:p>
        </w:tc>
      </w:tr>
      <w:tr w:rsidR="003F63FB" w:rsidRPr="002B17DD" w:rsidTr="005E171B">
        <w:trPr>
          <w:cantSplit/>
        </w:trPr>
        <w:tc>
          <w:tcPr>
            <w:tcW w:w="2489" w:type="dxa"/>
            <w:gridSpan w:val="2"/>
            <w:vMerge/>
            <w:tcBorders>
              <w:top w:val="single" w:sz="8" w:space="0" w:color="AEAEAE"/>
              <w:left w:val="nil"/>
              <w:bottom w:val="single" w:sz="8" w:space="0" w:color="152935"/>
              <w:right w:val="nil"/>
            </w:tcBorders>
            <w:shd w:val="clear" w:color="auto" w:fill="E0E0E0"/>
          </w:tcPr>
          <w:p w:rsidR="003F63FB" w:rsidRPr="002B17DD" w:rsidRDefault="003F63FB" w:rsidP="005E171B">
            <w:pPr>
              <w:autoSpaceDE w:val="0"/>
              <w:autoSpaceDN w:val="0"/>
              <w:adjustRightInd w:val="0"/>
              <w:spacing w:after="0" w:line="480" w:lineRule="auto"/>
              <w:rPr>
                <w:rFonts w:ascii="Arial" w:hAnsi="Arial" w:cs="Arial"/>
                <w:color w:val="010205"/>
                <w:sz w:val="18"/>
                <w:szCs w:val="18"/>
              </w:rPr>
            </w:pPr>
          </w:p>
        </w:tc>
        <w:tc>
          <w:tcPr>
            <w:tcW w:w="2305" w:type="dxa"/>
            <w:tcBorders>
              <w:top w:val="single" w:sz="8" w:space="0" w:color="AEAEAE"/>
              <w:left w:val="nil"/>
              <w:bottom w:val="single" w:sz="8" w:space="0" w:color="152935"/>
              <w:right w:val="nil"/>
            </w:tcBorders>
            <w:shd w:val="clear" w:color="auto" w:fill="E0E0E0"/>
          </w:tcPr>
          <w:p w:rsidR="003F63FB" w:rsidRPr="002B17DD" w:rsidRDefault="003F63FB"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 within Staff or student</w:t>
            </w:r>
          </w:p>
        </w:tc>
        <w:tc>
          <w:tcPr>
            <w:tcW w:w="1029" w:type="dxa"/>
            <w:tcBorders>
              <w:top w:val="single" w:sz="8" w:space="0" w:color="AEAEAE"/>
              <w:left w:val="nil"/>
              <w:bottom w:val="single" w:sz="8" w:space="0" w:color="152935"/>
              <w:right w:val="single" w:sz="8" w:space="0" w:color="E0E0E0"/>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36.0%</w:t>
            </w:r>
          </w:p>
        </w:tc>
        <w:tc>
          <w:tcPr>
            <w:tcW w:w="1029" w:type="dxa"/>
            <w:tcBorders>
              <w:top w:val="single" w:sz="8" w:space="0" w:color="AEAEAE"/>
              <w:left w:val="single" w:sz="8" w:space="0" w:color="E0E0E0"/>
              <w:bottom w:val="single" w:sz="8" w:space="0" w:color="152935"/>
              <w:right w:val="nil"/>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64.0%</w:t>
            </w:r>
          </w:p>
        </w:tc>
        <w:tc>
          <w:tcPr>
            <w:tcW w:w="1029" w:type="dxa"/>
            <w:tcBorders>
              <w:top w:val="single" w:sz="8" w:space="0" w:color="AEAEAE"/>
              <w:left w:val="single" w:sz="8" w:space="0" w:color="E0E0E0"/>
              <w:bottom w:val="single" w:sz="8" w:space="0" w:color="152935"/>
              <w:right w:val="nil"/>
            </w:tcBorders>
            <w:shd w:val="clear" w:color="auto" w:fill="FFFFFF"/>
          </w:tcPr>
          <w:p w:rsidR="003F63FB" w:rsidRPr="002B17DD" w:rsidRDefault="003F63FB"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100.0%</w:t>
            </w:r>
          </w:p>
        </w:tc>
      </w:tr>
    </w:tbl>
    <w:p w:rsidR="00D70018" w:rsidRDefault="00D70018" w:rsidP="004C29E5">
      <w:pPr>
        <w:spacing w:line="480" w:lineRule="auto"/>
      </w:pPr>
    </w:p>
    <w:p w:rsidR="003F63FB" w:rsidRDefault="003F63FB" w:rsidP="004C29E5">
      <w:pPr>
        <w:spacing w:line="480" w:lineRule="auto"/>
        <w:rPr>
          <w:lang w:eastAsia="en-GB"/>
        </w:rPr>
      </w:pPr>
      <w:r>
        <w:rPr>
          <w:lang w:eastAsia="en-GB"/>
        </w:rPr>
        <w:t>The data was initially filtered to only include those who drive to the University and those who answered the question regarding engine size.  After this, 342 results remained.</w:t>
      </w:r>
      <w:r w:rsidR="004A1B0A">
        <w:rPr>
          <w:lang w:eastAsia="en-GB"/>
        </w:rPr>
        <w:t xml:space="preserve">  It is important to note that the only field selected for this question was petrol and diesel.</w:t>
      </w:r>
    </w:p>
    <w:p w:rsidR="003F63FB" w:rsidRDefault="003F63FB" w:rsidP="004C29E5">
      <w:pPr>
        <w:spacing w:line="480" w:lineRule="auto"/>
        <w:rPr>
          <w:rFonts w:cstheme="minorHAnsi"/>
          <w:color w:val="000000"/>
          <w:szCs w:val="27"/>
        </w:rPr>
      </w:pPr>
      <w:r>
        <w:rPr>
          <w:rFonts w:cstheme="minorHAnsi"/>
          <w:color w:val="000000"/>
          <w:szCs w:val="27"/>
        </w:rPr>
        <w:t xml:space="preserve">The results of (χ = </w:t>
      </w:r>
      <w:r w:rsidRPr="003F63FB">
        <w:t>14.974</w:t>
      </w:r>
      <w:r>
        <w:rPr>
          <w:rFonts w:cstheme="minorHAnsi"/>
          <w:color w:val="000000"/>
          <w:szCs w:val="27"/>
        </w:rPr>
        <w:t>, df = 1</w:t>
      </w:r>
      <w:r w:rsidRPr="00F52DB0">
        <w:rPr>
          <w:rFonts w:cstheme="minorHAnsi"/>
          <w:color w:val="000000"/>
          <w:szCs w:val="27"/>
        </w:rPr>
        <w:t>, p</w:t>
      </w:r>
      <w:r>
        <w:rPr>
          <w:rFonts w:cstheme="minorHAnsi"/>
          <w:color w:val="000000"/>
          <w:szCs w:val="27"/>
        </w:rPr>
        <w:t xml:space="preserve"> </w:t>
      </w:r>
      <w:r w:rsidRPr="00F52DB0">
        <w:rPr>
          <w:rFonts w:cstheme="minorHAnsi"/>
          <w:color w:val="000000"/>
          <w:szCs w:val="27"/>
        </w:rPr>
        <w:t>= .000</w:t>
      </w:r>
      <w:r>
        <w:rPr>
          <w:rFonts w:cstheme="minorHAnsi"/>
          <w:color w:val="000000"/>
          <w:szCs w:val="27"/>
        </w:rPr>
        <w:t>) shows a very high statistical significance, showing that there is a differe</w:t>
      </w:r>
      <w:r w:rsidR="004A1B0A">
        <w:rPr>
          <w:rFonts w:cstheme="minorHAnsi"/>
          <w:color w:val="000000"/>
          <w:szCs w:val="27"/>
        </w:rPr>
        <w:t>nce between the fuel types used between students and staff.</w:t>
      </w:r>
    </w:p>
    <w:p w:rsidR="004A1B0A" w:rsidRDefault="004A1B0A" w:rsidP="004C29E5">
      <w:pPr>
        <w:spacing w:line="480" w:lineRule="auto"/>
        <w:rPr>
          <w:rFonts w:cstheme="minorHAnsi"/>
          <w:color w:val="000000"/>
          <w:szCs w:val="27"/>
        </w:rPr>
      </w:pPr>
      <w:r>
        <w:rPr>
          <w:rFonts w:cstheme="minorHAnsi"/>
          <w:color w:val="000000"/>
          <w:szCs w:val="27"/>
        </w:rPr>
        <w:t>In staff, it was a 45.2% (petrol) to 54.8% split (diesel).  For students the difference is much more vast, with only 25% of cars used to commute being diesel with the majority using petrol cars.</w:t>
      </w:r>
    </w:p>
    <w:p w:rsidR="00A87121" w:rsidRDefault="00A87121" w:rsidP="004C29E5">
      <w:pPr>
        <w:spacing w:line="480" w:lineRule="auto"/>
        <w:rPr>
          <w:rFonts w:cstheme="minorHAnsi"/>
          <w:color w:val="000000"/>
          <w:szCs w:val="27"/>
        </w:rPr>
      </w:pPr>
      <w:r>
        <w:rPr>
          <w:rFonts w:cstheme="minorHAnsi"/>
          <w:color w:val="000000"/>
          <w:szCs w:val="27"/>
        </w:rPr>
        <w:t>Diesel contains more energy per litre than petrol and in anything other than brand new cars, are more efficient; but usually more expensive.  Students are assumed to have less money than staff and in this instance the initial cost of diesel cars may put them off.</w:t>
      </w:r>
    </w:p>
    <w:p w:rsidR="00A87121" w:rsidRDefault="00A87121" w:rsidP="00A87121">
      <w:pPr>
        <w:pStyle w:val="Heading2"/>
      </w:pPr>
      <w:r>
        <w:t>Hypothesis 7 – engine size</w:t>
      </w:r>
    </w:p>
    <w:p w:rsidR="00A87121" w:rsidRDefault="00A87121" w:rsidP="00A87121"/>
    <w:p w:rsidR="00A87121" w:rsidRDefault="00A87121" w:rsidP="00A87121">
      <w:r w:rsidRPr="00F52DB0">
        <w:rPr>
          <w:color w:val="000000"/>
        </w:rPr>
        <w:t>H</w:t>
      </w:r>
      <w:r w:rsidR="00843434">
        <w:rPr>
          <w:color w:val="000000"/>
          <w:sz w:val="12"/>
        </w:rPr>
        <w:t>7</w:t>
      </w:r>
      <w:r w:rsidRPr="00F52DB0">
        <w:rPr>
          <w:color w:val="000000"/>
        </w:rPr>
        <w:t>:</w:t>
      </w:r>
      <w:r w:rsidRPr="00F52DB0">
        <w:t xml:space="preserve"> There</w:t>
      </w:r>
      <w:r w:rsidRPr="00F52DB0">
        <w:rPr>
          <w:sz w:val="20"/>
        </w:rPr>
        <w:t xml:space="preserve"> </w:t>
      </w:r>
      <w:r>
        <w:t xml:space="preserve">is no difference in the </w:t>
      </w:r>
      <w:r w:rsidR="00843434">
        <w:t>car engine size of</w:t>
      </w:r>
      <w:r>
        <w:t xml:space="preserve"> </w:t>
      </w:r>
      <w:r w:rsidR="00843434">
        <w:t>diesel and petrol cars</w:t>
      </w:r>
      <w:r>
        <w:t>.</w:t>
      </w:r>
    </w:p>
    <w:p w:rsidR="00843434" w:rsidRDefault="00A87121" w:rsidP="00843434">
      <w:r w:rsidRPr="00F52DB0">
        <w:rPr>
          <w:color w:val="000000"/>
        </w:rPr>
        <w:t>H</w:t>
      </w:r>
      <w:r w:rsidR="00843434">
        <w:rPr>
          <w:color w:val="000000"/>
          <w:sz w:val="12"/>
        </w:rPr>
        <w:t>7</w:t>
      </w:r>
      <w:r>
        <w:rPr>
          <w:color w:val="000000"/>
          <w:sz w:val="12"/>
        </w:rPr>
        <w:t>A</w:t>
      </w:r>
      <w:r w:rsidRPr="00F52DB0">
        <w:rPr>
          <w:color w:val="000000"/>
        </w:rPr>
        <w:t>:</w:t>
      </w:r>
      <w:r>
        <w:rPr>
          <w:color w:val="000000"/>
        </w:rPr>
        <w:t xml:space="preserve"> </w:t>
      </w:r>
      <w:r w:rsidR="00843434" w:rsidRPr="00F52DB0">
        <w:t>There</w:t>
      </w:r>
      <w:r w:rsidR="00843434" w:rsidRPr="00F52DB0">
        <w:rPr>
          <w:sz w:val="20"/>
        </w:rPr>
        <w:t xml:space="preserve"> </w:t>
      </w:r>
      <w:r w:rsidR="00843434">
        <w:t>is a difference in the car engine size of diesel and petrol cars.</w:t>
      </w:r>
    </w:p>
    <w:tbl>
      <w:tblPr>
        <w:tblW w:w="77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75"/>
        <w:gridCol w:w="1322"/>
        <w:gridCol w:w="2030"/>
        <w:gridCol w:w="1030"/>
        <w:gridCol w:w="1030"/>
        <w:gridCol w:w="1030"/>
      </w:tblGrid>
      <w:tr w:rsidR="00843434" w:rsidRPr="002B17DD" w:rsidTr="005E171B">
        <w:trPr>
          <w:cantSplit/>
        </w:trPr>
        <w:tc>
          <w:tcPr>
            <w:tcW w:w="7713" w:type="dxa"/>
            <w:gridSpan w:val="6"/>
            <w:tcBorders>
              <w:top w:val="nil"/>
              <w:left w:val="nil"/>
              <w:bottom w:val="nil"/>
              <w:right w:val="nil"/>
            </w:tcBorders>
            <w:shd w:val="clear" w:color="auto" w:fill="FFFFFF"/>
            <w:vAlign w:val="center"/>
          </w:tcPr>
          <w:p w:rsidR="00843434" w:rsidRPr="002B17DD" w:rsidRDefault="00843434" w:rsidP="005E171B">
            <w:pPr>
              <w:autoSpaceDE w:val="0"/>
              <w:autoSpaceDN w:val="0"/>
              <w:adjustRightInd w:val="0"/>
              <w:spacing w:after="0" w:line="480" w:lineRule="auto"/>
              <w:ind w:left="60" w:right="60"/>
              <w:jc w:val="center"/>
              <w:rPr>
                <w:rFonts w:ascii="Arial" w:hAnsi="Arial" w:cs="Arial"/>
                <w:color w:val="010205"/>
              </w:rPr>
            </w:pPr>
            <w:r w:rsidRPr="002B17DD">
              <w:rPr>
                <w:rFonts w:ascii="Arial" w:hAnsi="Arial" w:cs="Arial"/>
                <w:b/>
                <w:bCs/>
                <w:color w:val="010205"/>
              </w:rPr>
              <w:t>Engine size * Fuel type Crosstabulation</w:t>
            </w:r>
          </w:p>
        </w:tc>
      </w:tr>
      <w:tr w:rsidR="00843434" w:rsidRPr="002B17DD" w:rsidTr="005E171B">
        <w:trPr>
          <w:cantSplit/>
        </w:trPr>
        <w:tc>
          <w:tcPr>
            <w:tcW w:w="4626" w:type="dxa"/>
            <w:gridSpan w:val="3"/>
            <w:vMerge w:val="restart"/>
            <w:tcBorders>
              <w:top w:val="nil"/>
              <w:left w:val="nil"/>
              <w:bottom w:val="nil"/>
              <w:right w:val="nil"/>
            </w:tcBorders>
            <w:shd w:val="clear" w:color="auto" w:fill="FFFFFF"/>
            <w:vAlign w:val="bottom"/>
          </w:tcPr>
          <w:p w:rsidR="00843434" w:rsidRPr="002B17DD" w:rsidRDefault="00843434" w:rsidP="005E171B">
            <w:pPr>
              <w:autoSpaceDE w:val="0"/>
              <w:autoSpaceDN w:val="0"/>
              <w:adjustRightInd w:val="0"/>
              <w:spacing w:after="0" w:line="480" w:lineRule="auto"/>
              <w:rPr>
                <w:rFonts w:ascii="Times New Roman" w:hAnsi="Times New Roman" w:cs="Times New Roman"/>
                <w:sz w:val="24"/>
                <w:szCs w:val="24"/>
              </w:rPr>
            </w:pPr>
          </w:p>
        </w:tc>
        <w:tc>
          <w:tcPr>
            <w:tcW w:w="2058" w:type="dxa"/>
            <w:gridSpan w:val="2"/>
            <w:tcBorders>
              <w:top w:val="nil"/>
              <w:left w:val="nil"/>
              <w:bottom w:val="nil"/>
              <w:right w:val="single" w:sz="8" w:space="0" w:color="E0E0E0"/>
            </w:tcBorders>
            <w:shd w:val="clear" w:color="auto" w:fill="FFFFFF"/>
            <w:vAlign w:val="bottom"/>
          </w:tcPr>
          <w:p w:rsidR="00843434" w:rsidRPr="002B17DD" w:rsidRDefault="00843434" w:rsidP="005E171B">
            <w:pPr>
              <w:autoSpaceDE w:val="0"/>
              <w:autoSpaceDN w:val="0"/>
              <w:adjustRightInd w:val="0"/>
              <w:spacing w:after="0" w:line="480" w:lineRule="auto"/>
              <w:ind w:left="60" w:right="60"/>
              <w:jc w:val="center"/>
              <w:rPr>
                <w:rFonts w:ascii="Arial" w:hAnsi="Arial" w:cs="Arial"/>
                <w:color w:val="264A60"/>
                <w:sz w:val="18"/>
                <w:szCs w:val="18"/>
              </w:rPr>
            </w:pPr>
            <w:r w:rsidRPr="002B17DD">
              <w:rPr>
                <w:rFonts w:ascii="Arial" w:hAnsi="Arial" w:cs="Arial"/>
                <w:color w:val="264A60"/>
                <w:sz w:val="18"/>
                <w:szCs w:val="18"/>
              </w:rPr>
              <w:t>Fuel type</w:t>
            </w:r>
          </w:p>
        </w:tc>
        <w:tc>
          <w:tcPr>
            <w:tcW w:w="1029" w:type="dxa"/>
            <w:vMerge w:val="restart"/>
            <w:tcBorders>
              <w:top w:val="nil"/>
              <w:left w:val="single" w:sz="8" w:space="0" w:color="E0E0E0"/>
              <w:bottom w:val="nil"/>
              <w:right w:val="nil"/>
            </w:tcBorders>
            <w:shd w:val="clear" w:color="auto" w:fill="FFFFFF"/>
            <w:vAlign w:val="bottom"/>
          </w:tcPr>
          <w:p w:rsidR="00843434" w:rsidRPr="002B17DD" w:rsidRDefault="00843434" w:rsidP="005E171B">
            <w:pPr>
              <w:autoSpaceDE w:val="0"/>
              <w:autoSpaceDN w:val="0"/>
              <w:adjustRightInd w:val="0"/>
              <w:spacing w:after="0" w:line="480" w:lineRule="auto"/>
              <w:ind w:left="60" w:right="60"/>
              <w:jc w:val="center"/>
              <w:rPr>
                <w:rFonts w:ascii="Arial" w:hAnsi="Arial" w:cs="Arial"/>
                <w:color w:val="264A60"/>
                <w:sz w:val="18"/>
                <w:szCs w:val="18"/>
              </w:rPr>
            </w:pPr>
            <w:r w:rsidRPr="002B17DD">
              <w:rPr>
                <w:rFonts w:ascii="Arial" w:hAnsi="Arial" w:cs="Arial"/>
                <w:color w:val="264A60"/>
                <w:sz w:val="18"/>
                <w:szCs w:val="18"/>
              </w:rPr>
              <w:t>Total</w:t>
            </w:r>
          </w:p>
        </w:tc>
      </w:tr>
      <w:tr w:rsidR="00843434" w:rsidRPr="002B17DD" w:rsidTr="005E171B">
        <w:trPr>
          <w:cantSplit/>
        </w:trPr>
        <w:tc>
          <w:tcPr>
            <w:tcW w:w="4626" w:type="dxa"/>
            <w:gridSpan w:val="3"/>
            <w:vMerge/>
            <w:tcBorders>
              <w:top w:val="nil"/>
              <w:left w:val="nil"/>
              <w:bottom w:val="nil"/>
              <w:right w:val="nil"/>
            </w:tcBorders>
            <w:shd w:val="clear" w:color="auto" w:fill="FFFFFF"/>
            <w:vAlign w:val="bottom"/>
          </w:tcPr>
          <w:p w:rsidR="00843434" w:rsidRPr="002B17DD" w:rsidRDefault="00843434" w:rsidP="005E171B">
            <w:pPr>
              <w:autoSpaceDE w:val="0"/>
              <w:autoSpaceDN w:val="0"/>
              <w:adjustRightInd w:val="0"/>
              <w:spacing w:after="0" w:line="48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rsidR="00843434" w:rsidRPr="002B17DD" w:rsidRDefault="00843434" w:rsidP="005E171B">
            <w:pPr>
              <w:autoSpaceDE w:val="0"/>
              <w:autoSpaceDN w:val="0"/>
              <w:adjustRightInd w:val="0"/>
              <w:spacing w:after="0" w:line="480" w:lineRule="auto"/>
              <w:ind w:left="60" w:right="60"/>
              <w:jc w:val="center"/>
              <w:rPr>
                <w:rFonts w:ascii="Arial" w:hAnsi="Arial" w:cs="Arial"/>
                <w:color w:val="264A60"/>
                <w:sz w:val="18"/>
                <w:szCs w:val="18"/>
              </w:rPr>
            </w:pPr>
            <w:r w:rsidRPr="002B17DD">
              <w:rPr>
                <w:rFonts w:ascii="Arial" w:hAnsi="Arial" w:cs="Arial"/>
                <w:color w:val="264A60"/>
                <w:sz w:val="18"/>
                <w:szCs w:val="18"/>
              </w:rPr>
              <w:t>Diesel</w:t>
            </w:r>
          </w:p>
        </w:tc>
        <w:tc>
          <w:tcPr>
            <w:tcW w:w="1029" w:type="dxa"/>
            <w:tcBorders>
              <w:top w:val="nil"/>
              <w:left w:val="single" w:sz="8" w:space="0" w:color="E0E0E0"/>
              <w:bottom w:val="single" w:sz="8" w:space="0" w:color="152935"/>
              <w:right w:val="nil"/>
            </w:tcBorders>
            <w:shd w:val="clear" w:color="auto" w:fill="FFFFFF"/>
            <w:vAlign w:val="bottom"/>
          </w:tcPr>
          <w:p w:rsidR="00843434" w:rsidRPr="002B17DD" w:rsidRDefault="00843434" w:rsidP="005E171B">
            <w:pPr>
              <w:autoSpaceDE w:val="0"/>
              <w:autoSpaceDN w:val="0"/>
              <w:adjustRightInd w:val="0"/>
              <w:spacing w:after="0" w:line="480" w:lineRule="auto"/>
              <w:ind w:left="60" w:right="60"/>
              <w:jc w:val="center"/>
              <w:rPr>
                <w:rFonts w:ascii="Arial" w:hAnsi="Arial" w:cs="Arial"/>
                <w:color w:val="264A60"/>
                <w:sz w:val="18"/>
                <w:szCs w:val="18"/>
              </w:rPr>
            </w:pPr>
            <w:r w:rsidRPr="002B17DD">
              <w:rPr>
                <w:rFonts w:ascii="Arial" w:hAnsi="Arial" w:cs="Arial"/>
                <w:color w:val="264A60"/>
                <w:sz w:val="18"/>
                <w:szCs w:val="18"/>
              </w:rPr>
              <w:t>Petrol</w:t>
            </w:r>
          </w:p>
        </w:tc>
        <w:tc>
          <w:tcPr>
            <w:tcW w:w="1029" w:type="dxa"/>
            <w:vMerge/>
            <w:tcBorders>
              <w:top w:val="nil"/>
              <w:left w:val="single" w:sz="8" w:space="0" w:color="E0E0E0"/>
              <w:bottom w:val="nil"/>
              <w:right w:val="nil"/>
            </w:tcBorders>
            <w:shd w:val="clear" w:color="auto" w:fill="FFFFFF"/>
            <w:vAlign w:val="bottom"/>
          </w:tcPr>
          <w:p w:rsidR="00843434" w:rsidRPr="002B17DD" w:rsidRDefault="00843434" w:rsidP="005E171B">
            <w:pPr>
              <w:autoSpaceDE w:val="0"/>
              <w:autoSpaceDN w:val="0"/>
              <w:adjustRightInd w:val="0"/>
              <w:spacing w:after="0" w:line="480" w:lineRule="auto"/>
              <w:rPr>
                <w:rFonts w:ascii="Arial" w:hAnsi="Arial" w:cs="Arial"/>
                <w:color w:val="264A60"/>
                <w:sz w:val="18"/>
                <w:szCs w:val="18"/>
              </w:rPr>
            </w:pPr>
          </w:p>
        </w:tc>
      </w:tr>
      <w:tr w:rsidR="00843434" w:rsidRPr="002B17DD" w:rsidTr="005E171B">
        <w:trPr>
          <w:cantSplit/>
        </w:trPr>
        <w:tc>
          <w:tcPr>
            <w:tcW w:w="1275" w:type="dxa"/>
            <w:vMerge w:val="restart"/>
            <w:tcBorders>
              <w:top w:val="single" w:sz="8" w:space="0" w:color="152935"/>
              <w:left w:val="nil"/>
              <w:bottom w:val="nil"/>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Engine size</w:t>
            </w:r>
          </w:p>
        </w:tc>
        <w:tc>
          <w:tcPr>
            <w:tcW w:w="1322" w:type="dxa"/>
            <w:vMerge w:val="restart"/>
            <w:tcBorders>
              <w:top w:val="single" w:sz="8" w:space="0" w:color="152935"/>
              <w:left w:val="nil"/>
              <w:bottom w:val="nil"/>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1.0 - 1.4 litre</w:t>
            </w:r>
          </w:p>
        </w:tc>
        <w:tc>
          <w:tcPr>
            <w:tcW w:w="2029" w:type="dxa"/>
            <w:tcBorders>
              <w:top w:val="single" w:sz="8" w:space="0" w:color="152935"/>
              <w:left w:val="nil"/>
              <w:bottom w:val="single" w:sz="8" w:space="0" w:color="AEAEAE"/>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Count</w:t>
            </w:r>
          </w:p>
        </w:tc>
        <w:tc>
          <w:tcPr>
            <w:tcW w:w="1029" w:type="dxa"/>
            <w:tcBorders>
              <w:top w:val="single" w:sz="8" w:space="0" w:color="152935"/>
              <w:left w:val="nil"/>
              <w:bottom w:val="single" w:sz="8" w:space="0" w:color="AEAEAE"/>
              <w:right w:val="single" w:sz="8" w:space="0" w:color="E0E0E0"/>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12</w:t>
            </w:r>
          </w:p>
        </w:tc>
        <w:tc>
          <w:tcPr>
            <w:tcW w:w="1029" w:type="dxa"/>
            <w:tcBorders>
              <w:top w:val="single" w:sz="8" w:space="0" w:color="152935"/>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135</w:t>
            </w:r>
          </w:p>
        </w:tc>
        <w:tc>
          <w:tcPr>
            <w:tcW w:w="1029" w:type="dxa"/>
            <w:tcBorders>
              <w:top w:val="single" w:sz="8" w:space="0" w:color="152935"/>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147</w:t>
            </w:r>
          </w:p>
        </w:tc>
      </w:tr>
      <w:tr w:rsidR="00843434" w:rsidRPr="002B17DD" w:rsidTr="005E171B">
        <w:trPr>
          <w:cantSplit/>
        </w:trPr>
        <w:tc>
          <w:tcPr>
            <w:tcW w:w="1275" w:type="dxa"/>
            <w:vMerge/>
            <w:tcBorders>
              <w:top w:val="single" w:sz="8" w:space="0" w:color="152935"/>
              <w:left w:val="nil"/>
              <w:bottom w:val="nil"/>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1322" w:type="dxa"/>
            <w:vMerge/>
            <w:tcBorders>
              <w:top w:val="single" w:sz="8" w:space="0" w:color="152935"/>
              <w:left w:val="nil"/>
              <w:bottom w:val="nil"/>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2029" w:type="dxa"/>
            <w:tcBorders>
              <w:top w:val="single" w:sz="8" w:space="0" w:color="AEAEAE"/>
              <w:left w:val="nil"/>
              <w:bottom w:val="single" w:sz="8" w:space="0" w:color="AEAEAE"/>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52.1</w:t>
            </w:r>
          </w:p>
        </w:tc>
        <w:tc>
          <w:tcPr>
            <w:tcW w:w="1029" w:type="dxa"/>
            <w:tcBorders>
              <w:top w:val="single" w:sz="8" w:space="0" w:color="AEAEAE"/>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94.9</w:t>
            </w:r>
          </w:p>
        </w:tc>
        <w:tc>
          <w:tcPr>
            <w:tcW w:w="1029" w:type="dxa"/>
            <w:tcBorders>
              <w:top w:val="single" w:sz="8" w:space="0" w:color="AEAEAE"/>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147.0</w:t>
            </w:r>
          </w:p>
        </w:tc>
      </w:tr>
      <w:tr w:rsidR="00843434" w:rsidRPr="002B17DD" w:rsidTr="005E171B">
        <w:trPr>
          <w:cantSplit/>
        </w:trPr>
        <w:tc>
          <w:tcPr>
            <w:tcW w:w="1275" w:type="dxa"/>
            <w:vMerge/>
            <w:tcBorders>
              <w:top w:val="single" w:sz="8" w:space="0" w:color="152935"/>
              <w:left w:val="nil"/>
              <w:bottom w:val="nil"/>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1322" w:type="dxa"/>
            <w:vMerge/>
            <w:tcBorders>
              <w:top w:val="single" w:sz="8" w:space="0" w:color="152935"/>
              <w:left w:val="nil"/>
              <w:bottom w:val="nil"/>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2029" w:type="dxa"/>
            <w:tcBorders>
              <w:top w:val="single" w:sz="8" w:space="0" w:color="AEAEAE"/>
              <w:left w:val="nil"/>
              <w:bottom w:val="nil"/>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 within Engine size</w:t>
            </w:r>
          </w:p>
        </w:tc>
        <w:tc>
          <w:tcPr>
            <w:tcW w:w="1029" w:type="dxa"/>
            <w:tcBorders>
              <w:top w:val="single" w:sz="8" w:space="0" w:color="AEAEAE"/>
              <w:left w:val="nil"/>
              <w:bottom w:val="nil"/>
              <w:right w:val="single" w:sz="8" w:space="0" w:color="E0E0E0"/>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8.2%</w:t>
            </w:r>
          </w:p>
        </w:tc>
        <w:tc>
          <w:tcPr>
            <w:tcW w:w="1029" w:type="dxa"/>
            <w:tcBorders>
              <w:top w:val="single" w:sz="8" w:space="0" w:color="AEAEAE"/>
              <w:left w:val="single" w:sz="8" w:space="0" w:color="E0E0E0"/>
              <w:bottom w:val="nil"/>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91.8%</w:t>
            </w:r>
          </w:p>
        </w:tc>
        <w:tc>
          <w:tcPr>
            <w:tcW w:w="1029" w:type="dxa"/>
            <w:tcBorders>
              <w:top w:val="single" w:sz="8" w:space="0" w:color="AEAEAE"/>
              <w:left w:val="single" w:sz="8" w:space="0" w:color="E0E0E0"/>
              <w:bottom w:val="nil"/>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100.0%</w:t>
            </w:r>
          </w:p>
        </w:tc>
      </w:tr>
      <w:tr w:rsidR="00843434" w:rsidRPr="002B17DD" w:rsidTr="005E171B">
        <w:trPr>
          <w:cantSplit/>
        </w:trPr>
        <w:tc>
          <w:tcPr>
            <w:tcW w:w="1275" w:type="dxa"/>
            <w:vMerge/>
            <w:tcBorders>
              <w:top w:val="single" w:sz="8" w:space="0" w:color="152935"/>
              <w:left w:val="nil"/>
              <w:bottom w:val="nil"/>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1322" w:type="dxa"/>
            <w:vMerge w:val="restart"/>
            <w:tcBorders>
              <w:top w:val="single" w:sz="8" w:space="0" w:color="AEAEAE"/>
              <w:left w:val="nil"/>
              <w:bottom w:val="nil"/>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1.4 - 1.6 litre</w:t>
            </w:r>
          </w:p>
        </w:tc>
        <w:tc>
          <w:tcPr>
            <w:tcW w:w="2029" w:type="dxa"/>
            <w:tcBorders>
              <w:top w:val="single" w:sz="8" w:space="0" w:color="AEAEAE"/>
              <w:left w:val="nil"/>
              <w:bottom w:val="single" w:sz="8" w:space="0" w:color="AEAEAE"/>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Count</w:t>
            </w:r>
          </w:p>
        </w:tc>
        <w:tc>
          <w:tcPr>
            <w:tcW w:w="1029" w:type="dxa"/>
            <w:tcBorders>
              <w:top w:val="single" w:sz="8" w:space="0" w:color="AEAEAE"/>
              <w:left w:val="nil"/>
              <w:bottom w:val="single" w:sz="8" w:space="0" w:color="AEAEAE"/>
              <w:right w:val="single" w:sz="8" w:space="0" w:color="E0E0E0"/>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29</w:t>
            </w:r>
          </w:p>
        </w:tc>
        <w:tc>
          <w:tcPr>
            <w:tcW w:w="1029" w:type="dxa"/>
            <w:tcBorders>
              <w:top w:val="single" w:sz="8" w:space="0" w:color="AEAEAE"/>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48</w:t>
            </w:r>
          </w:p>
        </w:tc>
        <w:tc>
          <w:tcPr>
            <w:tcW w:w="1029" w:type="dxa"/>
            <w:tcBorders>
              <w:top w:val="single" w:sz="8" w:space="0" w:color="AEAEAE"/>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77</w:t>
            </w:r>
          </w:p>
        </w:tc>
      </w:tr>
      <w:tr w:rsidR="00843434" w:rsidRPr="002B17DD" w:rsidTr="005E171B">
        <w:trPr>
          <w:cantSplit/>
        </w:trPr>
        <w:tc>
          <w:tcPr>
            <w:tcW w:w="1275" w:type="dxa"/>
            <w:vMerge/>
            <w:tcBorders>
              <w:top w:val="single" w:sz="8" w:space="0" w:color="152935"/>
              <w:left w:val="nil"/>
              <w:bottom w:val="nil"/>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1322" w:type="dxa"/>
            <w:vMerge/>
            <w:tcBorders>
              <w:top w:val="single" w:sz="8" w:space="0" w:color="AEAEAE"/>
              <w:left w:val="nil"/>
              <w:bottom w:val="nil"/>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2029" w:type="dxa"/>
            <w:tcBorders>
              <w:top w:val="single" w:sz="8" w:space="0" w:color="AEAEAE"/>
              <w:left w:val="nil"/>
              <w:bottom w:val="single" w:sz="8" w:space="0" w:color="AEAEAE"/>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27.3</w:t>
            </w:r>
          </w:p>
        </w:tc>
        <w:tc>
          <w:tcPr>
            <w:tcW w:w="1029" w:type="dxa"/>
            <w:tcBorders>
              <w:top w:val="single" w:sz="8" w:space="0" w:color="AEAEAE"/>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49.7</w:t>
            </w:r>
          </w:p>
        </w:tc>
        <w:tc>
          <w:tcPr>
            <w:tcW w:w="1029" w:type="dxa"/>
            <w:tcBorders>
              <w:top w:val="single" w:sz="8" w:space="0" w:color="AEAEAE"/>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77.0</w:t>
            </w:r>
          </w:p>
        </w:tc>
      </w:tr>
      <w:tr w:rsidR="00843434" w:rsidRPr="002B17DD" w:rsidTr="005E171B">
        <w:trPr>
          <w:cantSplit/>
        </w:trPr>
        <w:tc>
          <w:tcPr>
            <w:tcW w:w="1275" w:type="dxa"/>
            <w:vMerge/>
            <w:tcBorders>
              <w:top w:val="single" w:sz="8" w:space="0" w:color="152935"/>
              <w:left w:val="nil"/>
              <w:bottom w:val="nil"/>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1322" w:type="dxa"/>
            <w:vMerge/>
            <w:tcBorders>
              <w:top w:val="single" w:sz="8" w:space="0" w:color="AEAEAE"/>
              <w:left w:val="nil"/>
              <w:bottom w:val="nil"/>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2029" w:type="dxa"/>
            <w:tcBorders>
              <w:top w:val="single" w:sz="8" w:space="0" w:color="AEAEAE"/>
              <w:left w:val="nil"/>
              <w:bottom w:val="nil"/>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 within Engine size</w:t>
            </w:r>
          </w:p>
        </w:tc>
        <w:tc>
          <w:tcPr>
            <w:tcW w:w="1029" w:type="dxa"/>
            <w:tcBorders>
              <w:top w:val="single" w:sz="8" w:space="0" w:color="AEAEAE"/>
              <w:left w:val="nil"/>
              <w:bottom w:val="nil"/>
              <w:right w:val="single" w:sz="8" w:space="0" w:color="E0E0E0"/>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37.7%</w:t>
            </w:r>
          </w:p>
        </w:tc>
        <w:tc>
          <w:tcPr>
            <w:tcW w:w="1029" w:type="dxa"/>
            <w:tcBorders>
              <w:top w:val="single" w:sz="8" w:space="0" w:color="AEAEAE"/>
              <w:left w:val="single" w:sz="8" w:space="0" w:color="E0E0E0"/>
              <w:bottom w:val="nil"/>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62.3%</w:t>
            </w:r>
          </w:p>
        </w:tc>
        <w:tc>
          <w:tcPr>
            <w:tcW w:w="1029" w:type="dxa"/>
            <w:tcBorders>
              <w:top w:val="single" w:sz="8" w:space="0" w:color="AEAEAE"/>
              <w:left w:val="single" w:sz="8" w:space="0" w:color="E0E0E0"/>
              <w:bottom w:val="nil"/>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100.0%</w:t>
            </w:r>
          </w:p>
        </w:tc>
      </w:tr>
      <w:tr w:rsidR="00843434" w:rsidRPr="002B17DD" w:rsidTr="005E171B">
        <w:trPr>
          <w:cantSplit/>
        </w:trPr>
        <w:tc>
          <w:tcPr>
            <w:tcW w:w="1275" w:type="dxa"/>
            <w:vMerge/>
            <w:tcBorders>
              <w:top w:val="single" w:sz="8" w:space="0" w:color="152935"/>
              <w:left w:val="nil"/>
              <w:bottom w:val="nil"/>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1322" w:type="dxa"/>
            <w:vMerge w:val="restart"/>
            <w:tcBorders>
              <w:top w:val="single" w:sz="8" w:space="0" w:color="AEAEAE"/>
              <w:left w:val="nil"/>
              <w:bottom w:val="nil"/>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1.6 - 2.0 litre</w:t>
            </w:r>
          </w:p>
        </w:tc>
        <w:tc>
          <w:tcPr>
            <w:tcW w:w="2029" w:type="dxa"/>
            <w:tcBorders>
              <w:top w:val="single" w:sz="8" w:space="0" w:color="AEAEAE"/>
              <w:left w:val="nil"/>
              <w:bottom w:val="single" w:sz="8" w:space="0" w:color="AEAEAE"/>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Count</w:t>
            </w:r>
          </w:p>
        </w:tc>
        <w:tc>
          <w:tcPr>
            <w:tcW w:w="1029" w:type="dxa"/>
            <w:tcBorders>
              <w:top w:val="single" w:sz="8" w:space="0" w:color="AEAEAE"/>
              <w:left w:val="nil"/>
              <w:bottom w:val="single" w:sz="8" w:space="0" w:color="AEAEAE"/>
              <w:right w:val="single" w:sz="8" w:space="0" w:color="E0E0E0"/>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56</w:t>
            </w:r>
          </w:p>
        </w:tc>
        <w:tc>
          <w:tcPr>
            <w:tcW w:w="1029" w:type="dxa"/>
            <w:tcBorders>
              <w:top w:val="single" w:sz="8" w:space="0" w:color="AEAEAE"/>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27</w:t>
            </w:r>
          </w:p>
        </w:tc>
        <w:tc>
          <w:tcPr>
            <w:tcW w:w="1029" w:type="dxa"/>
            <w:tcBorders>
              <w:top w:val="single" w:sz="8" w:space="0" w:color="AEAEAE"/>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83</w:t>
            </w:r>
          </w:p>
        </w:tc>
      </w:tr>
      <w:tr w:rsidR="00843434" w:rsidRPr="002B17DD" w:rsidTr="005E171B">
        <w:trPr>
          <w:cantSplit/>
        </w:trPr>
        <w:tc>
          <w:tcPr>
            <w:tcW w:w="1275" w:type="dxa"/>
            <w:vMerge/>
            <w:tcBorders>
              <w:top w:val="single" w:sz="8" w:space="0" w:color="152935"/>
              <w:left w:val="nil"/>
              <w:bottom w:val="nil"/>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1322" w:type="dxa"/>
            <w:vMerge/>
            <w:tcBorders>
              <w:top w:val="single" w:sz="8" w:space="0" w:color="AEAEAE"/>
              <w:left w:val="nil"/>
              <w:bottom w:val="nil"/>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2029" w:type="dxa"/>
            <w:tcBorders>
              <w:top w:val="single" w:sz="8" w:space="0" w:color="AEAEAE"/>
              <w:left w:val="nil"/>
              <w:bottom w:val="single" w:sz="8" w:space="0" w:color="AEAEAE"/>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29.4</w:t>
            </w:r>
          </w:p>
        </w:tc>
        <w:tc>
          <w:tcPr>
            <w:tcW w:w="1029" w:type="dxa"/>
            <w:tcBorders>
              <w:top w:val="single" w:sz="8" w:space="0" w:color="AEAEAE"/>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53.6</w:t>
            </w:r>
          </w:p>
        </w:tc>
        <w:tc>
          <w:tcPr>
            <w:tcW w:w="1029" w:type="dxa"/>
            <w:tcBorders>
              <w:top w:val="single" w:sz="8" w:space="0" w:color="AEAEAE"/>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83.0</w:t>
            </w:r>
          </w:p>
        </w:tc>
      </w:tr>
      <w:tr w:rsidR="00843434" w:rsidRPr="002B17DD" w:rsidTr="005E171B">
        <w:trPr>
          <w:cantSplit/>
        </w:trPr>
        <w:tc>
          <w:tcPr>
            <w:tcW w:w="1275" w:type="dxa"/>
            <w:vMerge/>
            <w:tcBorders>
              <w:top w:val="single" w:sz="8" w:space="0" w:color="152935"/>
              <w:left w:val="nil"/>
              <w:bottom w:val="nil"/>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1322" w:type="dxa"/>
            <w:vMerge/>
            <w:tcBorders>
              <w:top w:val="single" w:sz="8" w:space="0" w:color="AEAEAE"/>
              <w:left w:val="nil"/>
              <w:bottom w:val="nil"/>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2029" w:type="dxa"/>
            <w:tcBorders>
              <w:top w:val="single" w:sz="8" w:space="0" w:color="AEAEAE"/>
              <w:left w:val="nil"/>
              <w:bottom w:val="nil"/>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 within Engine size</w:t>
            </w:r>
          </w:p>
        </w:tc>
        <w:tc>
          <w:tcPr>
            <w:tcW w:w="1029" w:type="dxa"/>
            <w:tcBorders>
              <w:top w:val="single" w:sz="8" w:space="0" w:color="AEAEAE"/>
              <w:left w:val="nil"/>
              <w:bottom w:val="nil"/>
              <w:right w:val="single" w:sz="8" w:space="0" w:color="E0E0E0"/>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67.5%</w:t>
            </w:r>
          </w:p>
        </w:tc>
        <w:tc>
          <w:tcPr>
            <w:tcW w:w="1029" w:type="dxa"/>
            <w:tcBorders>
              <w:top w:val="single" w:sz="8" w:space="0" w:color="AEAEAE"/>
              <w:left w:val="single" w:sz="8" w:space="0" w:color="E0E0E0"/>
              <w:bottom w:val="nil"/>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32.5%</w:t>
            </w:r>
          </w:p>
        </w:tc>
        <w:tc>
          <w:tcPr>
            <w:tcW w:w="1029" w:type="dxa"/>
            <w:tcBorders>
              <w:top w:val="single" w:sz="8" w:space="0" w:color="AEAEAE"/>
              <w:left w:val="single" w:sz="8" w:space="0" w:color="E0E0E0"/>
              <w:bottom w:val="nil"/>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100.0%</w:t>
            </w:r>
          </w:p>
        </w:tc>
      </w:tr>
      <w:tr w:rsidR="00843434" w:rsidRPr="002B17DD" w:rsidTr="005E171B">
        <w:trPr>
          <w:cantSplit/>
        </w:trPr>
        <w:tc>
          <w:tcPr>
            <w:tcW w:w="1275" w:type="dxa"/>
            <w:vMerge/>
            <w:tcBorders>
              <w:top w:val="single" w:sz="8" w:space="0" w:color="152935"/>
              <w:left w:val="nil"/>
              <w:bottom w:val="nil"/>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1322" w:type="dxa"/>
            <w:vMerge w:val="restart"/>
            <w:tcBorders>
              <w:top w:val="single" w:sz="8" w:space="0" w:color="AEAEAE"/>
              <w:left w:val="nil"/>
              <w:bottom w:val="nil"/>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2.0+ litre</w:t>
            </w:r>
          </w:p>
        </w:tc>
        <w:tc>
          <w:tcPr>
            <w:tcW w:w="2029" w:type="dxa"/>
            <w:tcBorders>
              <w:top w:val="single" w:sz="8" w:space="0" w:color="AEAEAE"/>
              <w:left w:val="nil"/>
              <w:bottom w:val="single" w:sz="8" w:space="0" w:color="AEAEAE"/>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Count</w:t>
            </w:r>
          </w:p>
        </w:tc>
        <w:tc>
          <w:tcPr>
            <w:tcW w:w="1029" w:type="dxa"/>
            <w:tcBorders>
              <w:top w:val="single" w:sz="8" w:space="0" w:color="AEAEAE"/>
              <w:left w:val="nil"/>
              <w:bottom w:val="single" w:sz="8" w:space="0" w:color="AEAEAE"/>
              <w:right w:val="single" w:sz="8" w:space="0" w:color="E0E0E0"/>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22</w:t>
            </w:r>
          </w:p>
        </w:tc>
        <w:tc>
          <w:tcPr>
            <w:tcW w:w="1029" w:type="dxa"/>
            <w:tcBorders>
              <w:top w:val="single" w:sz="8" w:space="0" w:color="AEAEAE"/>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7</w:t>
            </w:r>
          </w:p>
        </w:tc>
        <w:tc>
          <w:tcPr>
            <w:tcW w:w="1029" w:type="dxa"/>
            <w:tcBorders>
              <w:top w:val="single" w:sz="8" w:space="0" w:color="AEAEAE"/>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29</w:t>
            </w:r>
          </w:p>
        </w:tc>
      </w:tr>
      <w:tr w:rsidR="00843434" w:rsidRPr="002B17DD" w:rsidTr="005E171B">
        <w:trPr>
          <w:cantSplit/>
        </w:trPr>
        <w:tc>
          <w:tcPr>
            <w:tcW w:w="1275" w:type="dxa"/>
            <w:vMerge/>
            <w:tcBorders>
              <w:top w:val="single" w:sz="8" w:space="0" w:color="152935"/>
              <w:left w:val="nil"/>
              <w:bottom w:val="nil"/>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1322" w:type="dxa"/>
            <w:vMerge/>
            <w:tcBorders>
              <w:top w:val="single" w:sz="8" w:space="0" w:color="AEAEAE"/>
              <w:left w:val="nil"/>
              <w:bottom w:val="nil"/>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2029" w:type="dxa"/>
            <w:tcBorders>
              <w:top w:val="single" w:sz="8" w:space="0" w:color="AEAEAE"/>
              <w:left w:val="nil"/>
              <w:bottom w:val="single" w:sz="8" w:space="0" w:color="AEAEAE"/>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10.3</w:t>
            </w:r>
          </w:p>
        </w:tc>
        <w:tc>
          <w:tcPr>
            <w:tcW w:w="1029" w:type="dxa"/>
            <w:tcBorders>
              <w:top w:val="single" w:sz="8" w:space="0" w:color="AEAEAE"/>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18.7</w:t>
            </w:r>
          </w:p>
        </w:tc>
        <w:tc>
          <w:tcPr>
            <w:tcW w:w="1029" w:type="dxa"/>
            <w:tcBorders>
              <w:top w:val="single" w:sz="8" w:space="0" w:color="AEAEAE"/>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29.0</w:t>
            </w:r>
          </w:p>
        </w:tc>
      </w:tr>
      <w:tr w:rsidR="00843434" w:rsidRPr="002B17DD" w:rsidTr="005E171B">
        <w:trPr>
          <w:cantSplit/>
        </w:trPr>
        <w:tc>
          <w:tcPr>
            <w:tcW w:w="1275" w:type="dxa"/>
            <w:vMerge/>
            <w:tcBorders>
              <w:top w:val="single" w:sz="8" w:space="0" w:color="152935"/>
              <w:left w:val="nil"/>
              <w:bottom w:val="nil"/>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1322" w:type="dxa"/>
            <w:vMerge/>
            <w:tcBorders>
              <w:top w:val="single" w:sz="8" w:space="0" w:color="AEAEAE"/>
              <w:left w:val="nil"/>
              <w:bottom w:val="nil"/>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2029" w:type="dxa"/>
            <w:tcBorders>
              <w:top w:val="single" w:sz="8" w:space="0" w:color="AEAEAE"/>
              <w:left w:val="nil"/>
              <w:bottom w:val="nil"/>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 within Engine size</w:t>
            </w:r>
          </w:p>
        </w:tc>
        <w:tc>
          <w:tcPr>
            <w:tcW w:w="1029" w:type="dxa"/>
            <w:tcBorders>
              <w:top w:val="single" w:sz="8" w:space="0" w:color="AEAEAE"/>
              <w:left w:val="nil"/>
              <w:bottom w:val="nil"/>
              <w:right w:val="single" w:sz="8" w:space="0" w:color="E0E0E0"/>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75.9%</w:t>
            </w:r>
          </w:p>
        </w:tc>
        <w:tc>
          <w:tcPr>
            <w:tcW w:w="1029" w:type="dxa"/>
            <w:tcBorders>
              <w:top w:val="single" w:sz="8" w:space="0" w:color="AEAEAE"/>
              <w:left w:val="single" w:sz="8" w:space="0" w:color="E0E0E0"/>
              <w:bottom w:val="nil"/>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24.1%</w:t>
            </w:r>
          </w:p>
        </w:tc>
        <w:tc>
          <w:tcPr>
            <w:tcW w:w="1029" w:type="dxa"/>
            <w:tcBorders>
              <w:top w:val="single" w:sz="8" w:space="0" w:color="AEAEAE"/>
              <w:left w:val="single" w:sz="8" w:space="0" w:color="E0E0E0"/>
              <w:bottom w:val="nil"/>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100.0%</w:t>
            </w:r>
          </w:p>
        </w:tc>
      </w:tr>
      <w:tr w:rsidR="00843434" w:rsidRPr="002B17DD" w:rsidTr="005E171B">
        <w:trPr>
          <w:cantSplit/>
        </w:trPr>
        <w:tc>
          <w:tcPr>
            <w:tcW w:w="2597" w:type="dxa"/>
            <w:gridSpan w:val="2"/>
            <w:vMerge w:val="restart"/>
            <w:tcBorders>
              <w:top w:val="single" w:sz="8" w:space="0" w:color="AEAEAE"/>
              <w:left w:val="nil"/>
              <w:bottom w:val="single" w:sz="8" w:space="0" w:color="152935"/>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Total</w:t>
            </w:r>
          </w:p>
        </w:tc>
        <w:tc>
          <w:tcPr>
            <w:tcW w:w="2029" w:type="dxa"/>
            <w:tcBorders>
              <w:top w:val="single" w:sz="8" w:space="0" w:color="AEAEAE"/>
              <w:left w:val="nil"/>
              <w:bottom w:val="single" w:sz="8" w:space="0" w:color="AEAEAE"/>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Count</w:t>
            </w:r>
          </w:p>
        </w:tc>
        <w:tc>
          <w:tcPr>
            <w:tcW w:w="1029" w:type="dxa"/>
            <w:tcBorders>
              <w:top w:val="single" w:sz="8" w:space="0" w:color="AEAEAE"/>
              <w:left w:val="nil"/>
              <w:bottom w:val="single" w:sz="8" w:space="0" w:color="AEAEAE"/>
              <w:right w:val="single" w:sz="8" w:space="0" w:color="E0E0E0"/>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119</w:t>
            </w:r>
          </w:p>
        </w:tc>
        <w:tc>
          <w:tcPr>
            <w:tcW w:w="1029" w:type="dxa"/>
            <w:tcBorders>
              <w:top w:val="single" w:sz="8" w:space="0" w:color="AEAEAE"/>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217</w:t>
            </w:r>
          </w:p>
        </w:tc>
        <w:tc>
          <w:tcPr>
            <w:tcW w:w="1029" w:type="dxa"/>
            <w:tcBorders>
              <w:top w:val="single" w:sz="8" w:space="0" w:color="AEAEAE"/>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336</w:t>
            </w:r>
          </w:p>
        </w:tc>
      </w:tr>
      <w:tr w:rsidR="00843434" w:rsidRPr="002B17DD" w:rsidTr="005E171B">
        <w:trPr>
          <w:cantSplit/>
        </w:trPr>
        <w:tc>
          <w:tcPr>
            <w:tcW w:w="2597" w:type="dxa"/>
            <w:gridSpan w:val="2"/>
            <w:vMerge/>
            <w:tcBorders>
              <w:top w:val="single" w:sz="8" w:space="0" w:color="AEAEAE"/>
              <w:left w:val="nil"/>
              <w:bottom w:val="single" w:sz="8" w:space="0" w:color="152935"/>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2029" w:type="dxa"/>
            <w:tcBorders>
              <w:top w:val="single" w:sz="8" w:space="0" w:color="AEAEAE"/>
              <w:left w:val="nil"/>
              <w:bottom w:val="single" w:sz="8" w:space="0" w:color="AEAEAE"/>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Expected Count</w:t>
            </w:r>
          </w:p>
        </w:tc>
        <w:tc>
          <w:tcPr>
            <w:tcW w:w="1029" w:type="dxa"/>
            <w:tcBorders>
              <w:top w:val="single" w:sz="8" w:space="0" w:color="AEAEAE"/>
              <w:left w:val="nil"/>
              <w:bottom w:val="single" w:sz="8" w:space="0" w:color="AEAEAE"/>
              <w:right w:val="single" w:sz="8" w:space="0" w:color="E0E0E0"/>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119.0</w:t>
            </w:r>
          </w:p>
        </w:tc>
        <w:tc>
          <w:tcPr>
            <w:tcW w:w="1029" w:type="dxa"/>
            <w:tcBorders>
              <w:top w:val="single" w:sz="8" w:space="0" w:color="AEAEAE"/>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217.0</w:t>
            </w:r>
          </w:p>
        </w:tc>
        <w:tc>
          <w:tcPr>
            <w:tcW w:w="1029" w:type="dxa"/>
            <w:tcBorders>
              <w:top w:val="single" w:sz="8" w:space="0" w:color="AEAEAE"/>
              <w:left w:val="single" w:sz="8" w:space="0" w:color="E0E0E0"/>
              <w:bottom w:val="single" w:sz="8" w:space="0" w:color="AEAEAE"/>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336.0</w:t>
            </w:r>
          </w:p>
        </w:tc>
      </w:tr>
      <w:tr w:rsidR="00843434" w:rsidRPr="002B17DD" w:rsidTr="005E171B">
        <w:trPr>
          <w:cantSplit/>
        </w:trPr>
        <w:tc>
          <w:tcPr>
            <w:tcW w:w="2597" w:type="dxa"/>
            <w:gridSpan w:val="2"/>
            <w:vMerge/>
            <w:tcBorders>
              <w:top w:val="single" w:sz="8" w:space="0" w:color="AEAEAE"/>
              <w:left w:val="nil"/>
              <w:bottom w:val="single" w:sz="8" w:space="0" w:color="152935"/>
              <w:right w:val="nil"/>
            </w:tcBorders>
            <w:shd w:val="clear" w:color="auto" w:fill="E0E0E0"/>
          </w:tcPr>
          <w:p w:rsidR="00843434" w:rsidRPr="002B17DD" w:rsidRDefault="00843434" w:rsidP="005E171B">
            <w:pPr>
              <w:autoSpaceDE w:val="0"/>
              <w:autoSpaceDN w:val="0"/>
              <w:adjustRightInd w:val="0"/>
              <w:spacing w:after="0" w:line="480" w:lineRule="auto"/>
              <w:rPr>
                <w:rFonts w:ascii="Arial" w:hAnsi="Arial" w:cs="Arial"/>
                <w:color w:val="010205"/>
                <w:sz w:val="18"/>
                <w:szCs w:val="18"/>
              </w:rPr>
            </w:pPr>
          </w:p>
        </w:tc>
        <w:tc>
          <w:tcPr>
            <w:tcW w:w="2029" w:type="dxa"/>
            <w:tcBorders>
              <w:top w:val="single" w:sz="8" w:space="0" w:color="AEAEAE"/>
              <w:left w:val="nil"/>
              <w:bottom w:val="single" w:sz="8" w:space="0" w:color="152935"/>
              <w:right w:val="nil"/>
            </w:tcBorders>
            <w:shd w:val="clear" w:color="auto" w:fill="E0E0E0"/>
          </w:tcPr>
          <w:p w:rsidR="00843434" w:rsidRPr="002B17DD" w:rsidRDefault="00843434" w:rsidP="005E171B">
            <w:pPr>
              <w:autoSpaceDE w:val="0"/>
              <w:autoSpaceDN w:val="0"/>
              <w:adjustRightInd w:val="0"/>
              <w:spacing w:after="0" w:line="480" w:lineRule="auto"/>
              <w:ind w:left="60" w:right="60"/>
              <w:rPr>
                <w:rFonts w:ascii="Arial" w:hAnsi="Arial" w:cs="Arial"/>
                <w:color w:val="264A60"/>
                <w:sz w:val="18"/>
                <w:szCs w:val="18"/>
              </w:rPr>
            </w:pPr>
            <w:r w:rsidRPr="002B17DD">
              <w:rPr>
                <w:rFonts w:ascii="Arial" w:hAnsi="Arial" w:cs="Arial"/>
                <w:color w:val="264A60"/>
                <w:sz w:val="18"/>
                <w:szCs w:val="18"/>
              </w:rPr>
              <w:t>% within Engine size</w:t>
            </w:r>
          </w:p>
        </w:tc>
        <w:tc>
          <w:tcPr>
            <w:tcW w:w="1029" w:type="dxa"/>
            <w:tcBorders>
              <w:top w:val="single" w:sz="8" w:space="0" w:color="AEAEAE"/>
              <w:left w:val="nil"/>
              <w:bottom w:val="single" w:sz="8" w:space="0" w:color="152935"/>
              <w:right w:val="single" w:sz="8" w:space="0" w:color="E0E0E0"/>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35.4%</w:t>
            </w:r>
          </w:p>
        </w:tc>
        <w:tc>
          <w:tcPr>
            <w:tcW w:w="1029" w:type="dxa"/>
            <w:tcBorders>
              <w:top w:val="single" w:sz="8" w:space="0" w:color="AEAEAE"/>
              <w:left w:val="single" w:sz="8" w:space="0" w:color="E0E0E0"/>
              <w:bottom w:val="single" w:sz="8" w:space="0" w:color="152935"/>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64.6%</w:t>
            </w:r>
          </w:p>
        </w:tc>
        <w:tc>
          <w:tcPr>
            <w:tcW w:w="1029" w:type="dxa"/>
            <w:tcBorders>
              <w:top w:val="single" w:sz="8" w:space="0" w:color="AEAEAE"/>
              <w:left w:val="single" w:sz="8" w:space="0" w:color="E0E0E0"/>
              <w:bottom w:val="single" w:sz="8" w:space="0" w:color="152935"/>
              <w:right w:val="nil"/>
            </w:tcBorders>
            <w:shd w:val="clear" w:color="auto" w:fill="FFFFFF"/>
          </w:tcPr>
          <w:p w:rsidR="00843434" w:rsidRPr="002B17DD" w:rsidRDefault="00843434" w:rsidP="005E171B">
            <w:pPr>
              <w:autoSpaceDE w:val="0"/>
              <w:autoSpaceDN w:val="0"/>
              <w:adjustRightInd w:val="0"/>
              <w:spacing w:after="0" w:line="480" w:lineRule="auto"/>
              <w:ind w:left="60" w:right="60"/>
              <w:jc w:val="right"/>
              <w:rPr>
                <w:rFonts w:ascii="Arial" w:hAnsi="Arial" w:cs="Arial"/>
                <w:color w:val="010205"/>
                <w:sz w:val="18"/>
                <w:szCs w:val="18"/>
              </w:rPr>
            </w:pPr>
            <w:r w:rsidRPr="002B17DD">
              <w:rPr>
                <w:rFonts w:ascii="Arial" w:hAnsi="Arial" w:cs="Arial"/>
                <w:color w:val="010205"/>
                <w:sz w:val="18"/>
                <w:szCs w:val="18"/>
              </w:rPr>
              <w:t>100.0%</w:t>
            </w:r>
          </w:p>
        </w:tc>
      </w:tr>
    </w:tbl>
    <w:p w:rsidR="00A87121" w:rsidRDefault="00A87121" w:rsidP="00A87121"/>
    <w:p w:rsidR="00843434" w:rsidRDefault="00843434" w:rsidP="00843434">
      <w:pPr>
        <w:spacing w:line="480" w:lineRule="auto"/>
      </w:pPr>
      <w:r>
        <w:t xml:space="preserve">The data </w:t>
      </w:r>
      <w:r w:rsidR="00074751">
        <w:t>was filtered to remove</w:t>
      </w:r>
      <w:r>
        <w:t xml:space="preserve"> anyone who did not give a valid answer to the engine </w:t>
      </w:r>
      <w:r w:rsidR="00074751">
        <w:t xml:space="preserve">size question, leaving </w:t>
      </w:r>
      <w:r>
        <w:t>336 pieces of valid data.</w:t>
      </w:r>
    </w:p>
    <w:p w:rsidR="00843434" w:rsidRDefault="00843434" w:rsidP="00843434">
      <w:pPr>
        <w:spacing w:line="480" w:lineRule="auto"/>
      </w:pPr>
      <w:r>
        <w:t>The result of χ = 105.926, df = 3</w:t>
      </w:r>
      <w:r w:rsidRPr="00F52DB0">
        <w:t>, p</w:t>
      </w:r>
      <w:r>
        <w:t xml:space="preserve"> </w:t>
      </w:r>
      <w:r w:rsidRPr="00F52DB0">
        <w:t>= .000</w:t>
      </w:r>
      <w:r>
        <w:t xml:space="preserve">) shows a very highly statistical significant again.  We can accept </w:t>
      </w:r>
      <w:r w:rsidRPr="00F52DB0">
        <w:t>H</w:t>
      </w:r>
      <w:r>
        <w:rPr>
          <w:sz w:val="12"/>
        </w:rPr>
        <w:t xml:space="preserve">7A </w:t>
      </w:r>
      <w:r>
        <w:t xml:space="preserve">and state that there is a difference between the engine </w:t>
      </w:r>
      <w:r w:rsidR="00074751">
        <w:t>sizes</w:t>
      </w:r>
      <w:r>
        <w:t xml:space="preserve"> of </w:t>
      </w:r>
      <w:r w:rsidR="00074751">
        <w:t>diesel cars</w:t>
      </w:r>
      <w:r w:rsidR="00B37801">
        <w:t xml:space="preserve"> and petrol cars.  This is particularly evident in the 1.0-1.4L category, with diesel only recording 12 results.  This is likely to be related the previous analysis, as many students have petrol cars.  From this we can deduce that there is likely to be a large number of students with petrol cars with small engines.  This also links to t</w:t>
      </w:r>
      <w:r w:rsidR="00CD0550">
        <w:t>he previous assumption of cost.</w:t>
      </w:r>
    </w:p>
    <w:p w:rsidR="0085016E" w:rsidRDefault="0085016E" w:rsidP="00CD0550">
      <w:pPr>
        <w:pStyle w:val="Heading1"/>
        <w:rPr>
          <w:lang w:eastAsia="en-GB"/>
        </w:rPr>
      </w:pPr>
      <w:r>
        <w:rPr>
          <w:lang w:eastAsia="en-GB"/>
        </w:rPr>
        <w:t>Future Studies</w:t>
      </w:r>
    </w:p>
    <w:p w:rsidR="00CD0550" w:rsidRDefault="00CD0550" w:rsidP="00CD0550">
      <w:pPr>
        <w:rPr>
          <w:lang w:eastAsia="en-GB"/>
        </w:rPr>
      </w:pPr>
    </w:p>
    <w:p w:rsidR="00CD0550" w:rsidRDefault="00CD0550" w:rsidP="00CD0550">
      <w:pPr>
        <w:spacing w:line="480" w:lineRule="auto"/>
        <w:rPr>
          <w:lang w:eastAsia="en-GB"/>
        </w:rPr>
      </w:pPr>
      <w:r>
        <w:rPr>
          <w:lang w:eastAsia="en-GB"/>
        </w:rPr>
        <w:t>Although the survey gives a good idea into travel habits of both students and staff at UWTSD, it is insufficient to be able to use the data to effectively strategise and inform the college on how to contribute to reducing emissions in Swansea.</w:t>
      </w:r>
    </w:p>
    <w:p w:rsidR="008F40CE" w:rsidRDefault="00CD0550" w:rsidP="00CD0550">
      <w:pPr>
        <w:spacing w:line="480" w:lineRule="auto"/>
        <w:rPr>
          <w:lang w:eastAsia="en-GB"/>
        </w:rPr>
      </w:pPr>
      <w:r>
        <w:rPr>
          <w:lang w:eastAsia="en-GB"/>
        </w:rPr>
        <w:t>The survey (Annex A) is not specifically designed to target the problem of emissions, and as such the questions are not targeted enough.  To resolve this, questions s</w:t>
      </w:r>
      <w:r w:rsidR="008F40CE">
        <w:rPr>
          <w:lang w:eastAsia="en-GB"/>
        </w:rPr>
        <w:t xml:space="preserve">uch as car year of manufacture and more accurate distances would help.  </w:t>
      </w:r>
    </w:p>
    <w:p w:rsidR="008F40CE" w:rsidRDefault="008F40CE">
      <w:pPr>
        <w:rPr>
          <w:lang w:eastAsia="en-GB"/>
        </w:rPr>
      </w:pPr>
      <w:r>
        <w:rPr>
          <w:lang w:eastAsia="en-GB"/>
        </w:rPr>
        <w:br w:type="page"/>
      </w:r>
    </w:p>
    <w:sdt>
      <w:sdtPr>
        <w:id w:val="1052584341"/>
        <w:docPartObj>
          <w:docPartGallery w:val="Bibliographies"/>
          <w:docPartUnique/>
        </w:docPartObj>
      </w:sdtPr>
      <w:sdtEndPr>
        <w:rPr>
          <w:rFonts w:asciiTheme="minorHAnsi" w:eastAsiaTheme="minorEastAsia" w:hAnsiTheme="minorHAnsi" w:cstheme="minorBidi"/>
          <w:color w:val="auto"/>
          <w:sz w:val="22"/>
          <w:szCs w:val="22"/>
        </w:rPr>
      </w:sdtEndPr>
      <w:sdtContent>
        <w:p w:rsidR="00AD7914" w:rsidRDefault="00AD7914">
          <w:pPr>
            <w:pStyle w:val="Heading1"/>
          </w:pPr>
          <w:r>
            <w:t>References</w:t>
          </w:r>
        </w:p>
        <w:sdt>
          <w:sdtPr>
            <w:id w:val="-573587230"/>
            <w:bibliography/>
          </w:sdtPr>
          <w:sdtContent>
            <w:p w:rsidR="00AD7914" w:rsidRDefault="00AD7914" w:rsidP="00AD7914">
              <w:pPr>
                <w:pStyle w:val="Bibliography"/>
                <w:rPr>
                  <w:noProof/>
                  <w:sz w:val="24"/>
                  <w:szCs w:val="24"/>
                </w:rPr>
              </w:pPr>
              <w:r>
                <w:fldChar w:fldCharType="begin"/>
              </w:r>
              <w:r>
                <w:instrText xml:space="preserve"> BIBLIOGRAPHY </w:instrText>
              </w:r>
              <w:r>
                <w:fldChar w:fldCharType="separate"/>
              </w:r>
              <w:r>
                <w:rPr>
                  <w:noProof/>
                </w:rPr>
                <w:t xml:space="preserve">Air Quality in Wales, 2018. </w:t>
              </w:r>
              <w:r>
                <w:rPr>
                  <w:i/>
                  <w:iCs/>
                  <w:noProof/>
                </w:rPr>
                <w:t xml:space="preserve">Latest Measure Air Quality. </w:t>
              </w:r>
              <w:r>
                <w:rPr>
                  <w:noProof/>
                </w:rPr>
                <w:t xml:space="preserve">[Online] </w:t>
              </w:r>
              <w:r>
                <w:rPr>
                  <w:noProof/>
                </w:rPr>
                <w:br/>
                <w:t xml:space="preserve">Available at: </w:t>
              </w:r>
              <w:r>
                <w:rPr>
                  <w:noProof/>
                  <w:u w:val="single"/>
                </w:rPr>
                <w:t>https://airquality.gov.wales/</w:t>
              </w:r>
            </w:p>
            <w:p w:rsidR="00AD7914" w:rsidRDefault="00AD7914" w:rsidP="00AD7914">
              <w:pPr>
                <w:pStyle w:val="Bibliography"/>
                <w:rPr>
                  <w:noProof/>
                </w:rPr>
              </w:pPr>
              <w:r>
                <w:rPr>
                  <w:noProof/>
                </w:rPr>
                <w:t xml:space="preserve">Air Quality News, 2015. </w:t>
              </w:r>
              <w:r>
                <w:rPr>
                  <w:i/>
                  <w:iCs/>
                  <w:noProof/>
                </w:rPr>
                <w:t xml:space="preserve">High Air Pollution Hits Port Talbot. </w:t>
              </w:r>
              <w:r>
                <w:rPr>
                  <w:noProof/>
                </w:rPr>
                <w:t xml:space="preserve">[Online] </w:t>
              </w:r>
              <w:r>
                <w:rPr>
                  <w:noProof/>
                </w:rPr>
                <w:br/>
                <w:t xml:space="preserve">Available at: </w:t>
              </w:r>
              <w:r>
                <w:rPr>
                  <w:noProof/>
                  <w:u w:val="single"/>
                </w:rPr>
                <w:t>https://www.airqualitynews.com/2015/08/05/high-air-pollution-hits-port-talbot/</w:t>
              </w:r>
            </w:p>
            <w:p w:rsidR="00AD7914" w:rsidRDefault="00AD7914" w:rsidP="00AD7914">
              <w:pPr>
                <w:pStyle w:val="Bibliography"/>
                <w:rPr>
                  <w:noProof/>
                </w:rPr>
              </w:pPr>
              <w:r>
                <w:rPr>
                  <w:noProof/>
                </w:rPr>
                <w:t xml:space="preserve">Greater London Authority, 2018. </w:t>
              </w:r>
              <w:r>
                <w:rPr>
                  <w:i/>
                  <w:iCs/>
                  <w:noProof/>
                </w:rPr>
                <w:t xml:space="preserve">London Atmospheric Emissions Inventory (LAEI). </w:t>
              </w:r>
              <w:r>
                <w:rPr>
                  <w:noProof/>
                </w:rPr>
                <w:t xml:space="preserve">[Online] </w:t>
              </w:r>
              <w:r>
                <w:rPr>
                  <w:noProof/>
                </w:rPr>
                <w:br/>
                <w:t xml:space="preserve">Available at: </w:t>
              </w:r>
              <w:r>
                <w:rPr>
                  <w:noProof/>
                  <w:u w:val="single"/>
                </w:rPr>
                <w:t>https://data.london.gov.uk/dataset/london-atmospheric-emissions-inventory-2013</w:t>
              </w:r>
            </w:p>
            <w:p w:rsidR="00AD7914" w:rsidRDefault="00AD7914" w:rsidP="00AD7914">
              <w:pPr>
                <w:pStyle w:val="Bibliography"/>
                <w:rPr>
                  <w:noProof/>
                </w:rPr>
              </w:pPr>
              <w:r>
                <w:rPr>
                  <w:noProof/>
                </w:rPr>
                <w:t xml:space="preserve">Transport for London, 2018. </w:t>
              </w:r>
              <w:r>
                <w:rPr>
                  <w:i/>
                  <w:iCs/>
                  <w:noProof/>
                </w:rPr>
                <w:t xml:space="preserve">Ultra-Low Emission Zone. </w:t>
              </w:r>
              <w:r>
                <w:rPr>
                  <w:noProof/>
                </w:rPr>
                <w:t xml:space="preserve">[Online] </w:t>
              </w:r>
              <w:r>
                <w:rPr>
                  <w:noProof/>
                </w:rPr>
                <w:br/>
                <w:t xml:space="preserve">Available at: </w:t>
              </w:r>
              <w:r>
                <w:rPr>
                  <w:noProof/>
                  <w:u w:val="single"/>
                </w:rPr>
                <w:t>https://tfl.gov.uk/modes/driving/ultra-low-emission-zone</w:t>
              </w:r>
            </w:p>
            <w:p w:rsidR="00AD7914" w:rsidRDefault="00AD7914" w:rsidP="00AD7914">
              <w:pPr>
                <w:pStyle w:val="Bibliography"/>
                <w:rPr>
                  <w:noProof/>
                </w:rPr>
              </w:pPr>
              <w:r>
                <w:rPr>
                  <w:noProof/>
                </w:rPr>
                <w:t xml:space="preserve">University and College Admissions, 2015. </w:t>
              </w:r>
              <w:r>
                <w:rPr>
                  <w:i/>
                  <w:iCs/>
                  <w:noProof/>
                </w:rPr>
                <w:t xml:space="preserve">UCAS. </w:t>
              </w:r>
              <w:r>
                <w:rPr>
                  <w:noProof/>
                </w:rPr>
                <w:t xml:space="preserve">[Online] </w:t>
              </w:r>
              <w:r>
                <w:rPr>
                  <w:noProof/>
                </w:rPr>
                <w:br/>
                <w:t xml:space="preserve">Available at: </w:t>
              </w:r>
              <w:r>
                <w:rPr>
                  <w:noProof/>
                  <w:u w:val="single"/>
                </w:rPr>
                <w:t>https://www.ucas.com/sites/default/files/eoc-report-2015-v2.pdf</w:t>
              </w:r>
              <w:r>
                <w:rPr>
                  <w:noProof/>
                </w:rPr>
                <w:br/>
                <w:t>[Accessed 21 June 2018].</w:t>
              </w:r>
            </w:p>
            <w:p w:rsidR="00AD7914" w:rsidRDefault="00AD7914" w:rsidP="00AD7914">
              <w:r>
                <w:rPr>
                  <w:b/>
                  <w:bCs/>
                  <w:noProof/>
                </w:rPr>
                <w:fldChar w:fldCharType="end"/>
              </w:r>
            </w:p>
          </w:sdtContent>
        </w:sdt>
      </w:sdtContent>
    </w:sdt>
    <w:p w:rsidR="00AD7914" w:rsidRDefault="00AD7914">
      <w:pPr>
        <w:rPr>
          <w:rFonts w:asciiTheme="majorHAnsi" w:eastAsiaTheme="majorEastAsia" w:hAnsiTheme="majorHAnsi" w:cstheme="majorBidi"/>
          <w:color w:val="2E74B5" w:themeColor="accent1" w:themeShade="BF"/>
          <w:sz w:val="32"/>
          <w:szCs w:val="32"/>
          <w:lang w:eastAsia="en-GB"/>
        </w:rPr>
      </w:pPr>
      <w:r>
        <w:rPr>
          <w:lang w:eastAsia="en-GB"/>
        </w:rPr>
        <w:br w:type="page"/>
      </w:r>
      <w:bookmarkStart w:id="0" w:name="_GoBack"/>
      <w:bookmarkEnd w:id="0"/>
    </w:p>
    <w:p w:rsidR="00F43CD2" w:rsidRDefault="00F43CD2" w:rsidP="00F43CD2">
      <w:pPr>
        <w:pStyle w:val="Heading1"/>
        <w:rPr>
          <w:lang w:eastAsia="en-GB"/>
        </w:rPr>
      </w:pPr>
      <w:r>
        <w:rPr>
          <w:noProof/>
          <w:lang w:eastAsia="en-GB"/>
        </w:rPr>
        <w:lastRenderedPageBreak/>
        <w:drawing>
          <wp:anchor distT="0" distB="0" distL="114300" distR="114300" simplePos="0" relativeHeight="251658240" behindDoc="0" locked="0" layoutInCell="1" allowOverlap="1">
            <wp:simplePos x="0" y="0"/>
            <wp:positionH relativeFrom="column">
              <wp:posOffset>0</wp:posOffset>
            </wp:positionH>
            <wp:positionV relativeFrom="paragraph">
              <wp:posOffset>330019</wp:posOffset>
            </wp:positionV>
            <wp:extent cx="1805940" cy="721995"/>
            <wp:effectExtent l="0" t="0" r="3810" b="1905"/>
            <wp:wrapSquare wrapText="bothSides"/>
            <wp:docPr id="1" name="Picture 1" descr="UW Trinity Saint David log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5940" cy="721995"/>
                    </a:xfrm>
                    <a:prstGeom prst="rect">
                      <a:avLst/>
                    </a:prstGeom>
                    <a:noFill/>
                    <a:ln>
                      <a:noFill/>
                    </a:ln>
                  </pic:spPr>
                </pic:pic>
              </a:graphicData>
            </a:graphic>
          </wp:anchor>
        </w:drawing>
      </w:r>
      <w:r>
        <w:rPr>
          <w:lang w:eastAsia="en-GB"/>
        </w:rPr>
        <w:t>Annex A – Original Survey</w:t>
      </w:r>
    </w:p>
    <w:p w:rsidR="00F43CD2" w:rsidRDefault="00F43CD2" w:rsidP="00F43CD2">
      <w:pPr>
        <w:shd w:val="clear" w:color="auto" w:fill="FFFFFF"/>
        <w:spacing w:before="161" w:after="161" w:line="240" w:lineRule="auto"/>
        <w:outlineLvl w:val="0"/>
        <w:rPr>
          <w:rFonts w:ascii="Roboto Condensed" w:eastAsia="Times New Roman" w:hAnsi="Roboto Condensed" w:cs="Arial"/>
          <w:color w:val="0FAA9B"/>
          <w:kern w:val="36"/>
          <w:sz w:val="35"/>
          <w:szCs w:val="35"/>
          <w:lang w:eastAsia="en-GB"/>
        </w:rPr>
      </w:pPr>
    </w:p>
    <w:p w:rsidR="00F43CD2" w:rsidRDefault="00F43CD2" w:rsidP="00F43CD2">
      <w:pPr>
        <w:shd w:val="clear" w:color="auto" w:fill="FFFFFF"/>
        <w:spacing w:before="161" w:after="161" w:line="240" w:lineRule="auto"/>
        <w:outlineLvl w:val="0"/>
        <w:rPr>
          <w:rFonts w:ascii="Roboto Condensed" w:eastAsia="Times New Roman" w:hAnsi="Roboto Condensed" w:cs="Arial"/>
          <w:b/>
          <w:color w:val="0070C0"/>
          <w:kern w:val="36"/>
          <w:sz w:val="35"/>
          <w:szCs w:val="35"/>
          <w:lang w:eastAsia="en-GB"/>
        </w:rPr>
      </w:pPr>
    </w:p>
    <w:p w:rsidR="00F43CD2" w:rsidRDefault="00F43CD2" w:rsidP="00F43CD2">
      <w:pPr>
        <w:shd w:val="clear" w:color="auto" w:fill="FFFFFF"/>
        <w:spacing w:before="161" w:after="161" w:line="240" w:lineRule="auto"/>
        <w:outlineLvl w:val="0"/>
        <w:rPr>
          <w:rFonts w:ascii="Roboto Condensed" w:eastAsia="Times New Roman" w:hAnsi="Roboto Condensed" w:cs="Arial"/>
          <w:b/>
          <w:color w:val="0070C0"/>
          <w:kern w:val="36"/>
          <w:sz w:val="35"/>
          <w:szCs w:val="35"/>
          <w:lang w:eastAsia="en-GB"/>
        </w:rPr>
      </w:pPr>
      <w:r>
        <w:rPr>
          <w:rFonts w:ascii="Roboto Condensed" w:eastAsia="Times New Roman" w:hAnsi="Roboto Condensed" w:cs="Arial"/>
          <w:b/>
          <w:color w:val="0070C0"/>
          <w:kern w:val="36"/>
          <w:sz w:val="35"/>
          <w:szCs w:val="35"/>
          <w:lang w:eastAsia="en-GB"/>
        </w:rPr>
        <w:t>UWTSD Staff &amp; Student Travel Survey 2014/15</w:t>
      </w:r>
    </w:p>
    <w:p w:rsidR="00F43CD2" w:rsidRDefault="00F43CD2" w:rsidP="00F43CD2">
      <w:pPr>
        <w:pStyle w:val="NoSpacing"/>
        <w:rPr>
          <w:sz w:val="24"/>
          <w:szCs w:val="24"/>
          <w:lang w:eastAsia="en-GB"/>
        </w:rPr>
      </w:pPr>
      <w:r>
        <w:rPr>
          <w:sz w:val="24"/>
          <w:szCs w:val="24"/>
          <w:lang w:eastAsia="en-GB"/>
        </w:rPr>
        <w:t>Please complete the survey in its entirety in order to be entered into the Amazon Kindle Paperwhite prize draw. Thank you for your time.</w:t>
      </w:r>
    </w:p>
    <w:p w:rsidR="00F43CD2" w:rsidRDefault="00F43CD2" w:rsidP="00F43CD2">
      <w:pPr>
        <w:shd w:val="clear" w:color="auto" w:fill="FFFFFF"/>
        <w:spacing w:after="0" w:line="240" w:lineRule="auto"/>
        <w:rPr>
          <w:rFonts w:ascii="Roboto" w:eastAsia="Times New Roman" w:hAnsi="Roboto" w:cs="Arial"/>
          <w:color w:val="C43B1D"/>
          <w:sz w:val="20"/>
          <w:szCs w:val="20"/>
          <w:lang w:eastAsia="en-GB"/>
        </w:rPr>
      </w:pPr>
    </w:p>
    <w:p w:rsidR="00F43CD2" w:rsidRDefault="00F43CD2" w:rsidP="00F43CD2">
      <w:pPr>
        <w:shd w:val="clear" w:color="auto" w:fill="FFFFFF"/>
        <w:spacing w:after="0" w:line="240" w:lineRule="auto"/>
        <w:rPr>
          <w:rFonts w:ascii="Roboto" w:eastAsia="Times New Roman" w:hAnsi="Roboto" w:cs="Arial"/>
          <w:color w:val="C43B1D"/>
          <w:sz w:val="20"/>
          <w:szCs w:val="20"/>
          <w:lang w:eastAsia="en-GB"/>
        </w:rPr>
      </w:pPr>
      <w:r>
        <w:rPr>
          <w:rFonts w:ascii="Roboto" w:eastAsia="Times New Roman" w:hAnsi="Roboto" w:cs="Arial"/>
          <w:color w:val="C43B1D"/>
          <w:sz w:val="20"/>
          <w:szCs w:val="20"/>
          <w:lang w:eastAsia="en-GB"/>
        </w:rPr>
        <w:t>* Required</w:t>
      </w:r>
    </w:p>
    <w:p w:rsidR="00F43CD2" w:rsidRDefault="00F43CD2" w:rsidP="00F43CD2">
      <w:pPr>
        <w:pBdr>
          <w:bottom w:val="single" w:sz="6" w:space="1" w:color="auto"/>
        </w:pBdr>
        <w:spacing w:after="0" w:line="240" w:lineRule="auto"/>
        <w:jc w:val="center"/>
        <w:rPr>
          <w:rFonts w:ascii="Arial" w:eastAsia="Times New Roman" w:hAnsi="Arial" w:cs="Arial"/>
          <w:sz w:val="16"/>
          <w:szCs w:val="16"/>
          <w:lang w:eastAsia="en-GB"/>
        </w:rPr>
      </w:pPr>
    </w:p>
    <w:p w:rsidR="00F43CD2" w:rsidRDefault="00F43CD2" w:rsidP="00F43CD2">
      <w:pPr>
        <w:pBdr>
          <w:bottom w:val="single" w:sz="6" w:space="1" w:color="auto"/>
        </w:pBdr>
        <w:spacing w:after="0" w:line="240" w:lineRule="auto"/>
        <w:jc w:val="center"/>
        <w:rPr>
          <w:rFonts w:ascii="Arial" w:eastAsia="Times New Roman" w:hAnsi="Arial" w:cs="Arial"/>
          <w:b/>
          <w:vanish/>
          <w:color w:val="0070C0"/>
          <w:sz w:val="24"/>
          <w:szCs w:val="24"/>
          <w:lang w:eastAsia="en-GB"/>
        </w:rPr>
      </w:pPr>
      <w:r>
        <w:rPr>
          <w:rFonts w:ascii="Arial" w:eastAsia="Times New Roman" w:hAnsi="Arial" w:cs="Arial"/>
          <w:b/>
          <w:vanish/>
          <w:color w:val="0070C0"/>
          <w:sz w:val="24"/>
          <w:szCs w:val="24"/>
          <w:lang w:eastAsia="en-GB"/>
        </w:rPr>
        <w:t>Top of Form</w:t>
      </w:r>
    </w:p>
    <w:p w:rsidR="00F43CD2" w:rsidRDefault="00F43CD2" w:rsidP="00F43CD2">
      <w:pPr>
        <w:shd w:val="clear" w:color="auto" w:fill="FFFFFF"/>
        <w:spacing w:after="0" w:line="240" w:lineRule="auto"/>
        <w:ind w:left="720"/>
        <w:rPr>
          <w:rFonts w:ascii="Roboto" w:eastAsia="Times New Roman" w:hAnsi="Roboto" w:cs="Arial"/>
          <w:b/>
          <w:bCs/>
          <w:color w:val="49BAB0"/>
          <w:sz w:val="20"/>
          <w:szCs w:val="20"/>
          <w:lang w:eastAsia="en-GB"/>
        </w:rPr>
      </w:pPr>
      <w:r>
        <w:rPr>
          <w:rFonts w:ascii="Roboto" w:eastAsia="Times New Roman" w:hAnsi="Roboto" w:cs="Arial"/>
          <w:b/>
          <w:bCs/>
          <w:color w:val="0070C0"/>
          <w:sz w:val="24"/>
          <w:szCs w:val="24"/>
          <w:lang w:eastAsia="en-GB"/>
        </w:rPr>
        <w:t>Are you:</w:t>
      </w:r>
      <w:r>
        <w:rPr>
          <w:rFonts w:ascii="Roboto" w:eastAsia="Times New Roman" w:hAnsi="Roboto" w:cs="Arial"/>
          <w:b/>
          <w:bCs/>
          <w:color w:val="0070C0"/>
          <w:sz w:val="20"/>
          <w:szCs w:val="20"/>
          <w:lang w:eastAsia="en-GB"/>
        </w:rPr>
        <w:t xml:space="preserve"> </w:t>
      </w:r>
      <w:r>
        <w:rPr>
          <w:rFonts w:ascii="Roboto" w:eastAsia="Times New Roman" w:hAnsi="Roboto" w:cs="Arial"/>
          <w:color w:val="C43B1D"/>
          <w:sz w:val="20"/>
          <w:szCs w:val="20"/>
          <w:lang w:eastAsia="en-GB"/>
        </w:rPr>
        <w:t>*</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Staff</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Student</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Male</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Female</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18-25</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26-35</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36-50</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51+</w:t>
      </w:r>
      <w:r>
        <w:rPr>
          <w:rFonts w:ascii="Roboto" w:eastAsia="Times New Roman" w:hAnsi="Roboto" w:cs="Arial"/>
          <w:color w:val="777777"/>
          <w:sz w:val="20"/>
          <w:szCs w:val="20"/>
          <w:lang w:eastAsia="en-GB"/>
        </w:rPr>
        <w:t xml:space="preserve"> </w:t>
      </w:r>
    </w:p>
    <w:p w:rsidR="00F43CD2" w:rsidRDefault="00F43CD2" w:rsidP="00F43CD2">
      <w:pPr>
        <w:shd w:val="clear" w:color="auto" w:fill="FFFFFF"/>
        <w:spacing w:line="240" w:lineRule="auto"/>
        <w:ind w:left="720"/>
        <w:rPr>
          <w:rFonts w:ascii="Roboto" w:eastAsia="Times New Roman" w:hAnsi="Roboto" w:cs="Arial"/>
          <w:color w:val="C43B1D"/>
          <w:sz w:val="20"/>
          <w:szCs w:val="20"/>
          <w:lang w:eastAsia="en-GB"/>
        </w:rPr>
      </w:pPr>
    </w:p>
    <w:p w:rsidR="00F43CD2" w:rsidRDefault="00F43CD2" w:rsidP="00F43CD2">
      <w:pPr>
        <w:shd w:val="clear" w:color="auto" w:fill="FFFFFF"/>
        <w:spacing w:line="240" w:lineRule="auto"/>
        <w:ind w:left="720"/>
        <w:rPr>
          <w:rFonts w:ascii="Roboto" w:eastAsia="Times New Roman" w:hAnsi="Roboto" w:cs="Arial"/>
          <w:b/>
          <w:vanish/>
          <w:color w:val="0070C0"/>
          <w:sz w:val="24"/>
          <w:szCs w:val="24"/>
          <w:lang w:eastAsia="en-GB"/>
        </w:rPr>
      </w:pPr>
      <w:r>
        <w:rPr>
          <w:rFonts w:ascii="Roboto" w:eastAsia="Times New Roman" w:hAnsi="Roboto" w:cs="Arial"/>
          <w:b/>
          <w:vanish/>
          <w:color w:val="0070C0"/>
          <w:sz w:val="24"/>
          <w:szCs w:val="24"/>
          <w:lang w:eastAsia="en-GB"/>
        </w:rPr>
        <w:t>This is a required question</w:t>
      </w:r>
    </w:p>
    <w:p w:rsidR="00F43CD2" w:rsidRDefault="00F43CD2" w:rsidP="00F43CD2">
      <w:pPr>
        <w:shd w:val="clear" w:color="auto" w:fill="FFFFFF"/>
        <w:spacing w:after="0" w:line="240" w:lineRule="auto"/>
        <w:ind w:left="720"/>
        <w:rPr>
          <w:rFonts w:ascii="Roboto" w:eastAsia="Times New Roman" w:hAnsi="Roboto" w:cs="Arial"/>
          <w:b/>
          <w:bCs/>
          <w:color w:val="49BAB0"/>
          <w:sz w:val="20"/>
          <w:szCs w:val="20"/>
          <w:lang w:eastAsia="en-GB"/>
        </w:rPr>
      </w:pPr>
      <w:r>
        <w:rPr>
          <w:rFonts w:ascii="Roboto" w:eastAsia="Times New Roman" w:hAnsi="Roboto" w:cs="Arial"/>
          <w:b/>
          <w:bCs/>
          <w:color w:val="0070C0"/>
          <w:sz w:val="24"/>
          <w:szCs w:val="24"/>
          <w:lang w:eastAsia="en-GB"/>
        </w:rPr>
        <w:t xml:space="preserve">At which campus are you normally based? </w:t>
      </w:r>
      <w:r>
        <w:rPr>
          <w:rFonts w:ascii="Roboto" w:eastAsia="Times New Roman" w:hAnsi="Roboto" w:cs="Arial"/>
          <w:color w:val="C43B1D"/>
          <w:sz w:val="20"/>
          <w:szCs w:val="20"/>
          <w:lang w:eastAsia="en-GB"/>
        </w:rPr>
        <w:t>*</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Swansea</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Carmarthen</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Lampeter</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Cardiff</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London</w:t>
      </w:r>
      <w:r>
        <w:rPr>
          <w:rFonts w:ascii="Roboto" w:eastAsia="Times New Roman" w:hAnsi="Roboto" w:cs="Arial"/>
          <w:color w:val="777777"/>
          <w:sz w:val="20"/>
          <w:szCs w:val="20"/>
          <w:lang w:eastAsia="en-GB"/>
        </w:rPr>
        <w:t xml:space="preserve"> </w:t>
      </w:r>
    </w:p>
    <w:p w:rsidR="00F43CD2" w:rsidRDefault="00F43CD2" w:rsidP="00F43CD2">
      <w:pPr>
        <w:shd w:val="clear" w:color="auto" w:fill="FFFFFF"/>
        <w:spacing w:line="240" w:lineRule="auto"/>
        <w:ind w:left="720"/>
        <w:rPr>
          <w:rFonts w:ascii="Roboto" w:eastAsia="Times New Roman" w:hAnsi="Roboto" w:cs="Arial"/>
          <w:color w:val="C43B1D"/>
          <w:sz w:val="20"/>
          <w:szCs w:val="20"/>
          <w:lang w:eastAsia="en-GB"/>
        </w:rPr>
      </w:pPr>
    </w:p>
    <w:p w:rsidR="00F43CD2" w:rsidRDefault="00F43CD2" w:rsidP="00F43CD2">
      <w:pPr>
        <w:shd w:val="clear" w:color="auto" w:fill="FFFFFF"/>
        <w:spacing w:line="240" w:lineRule="auto"/>
        <w:ind w:left="720"/>
        <w:rPr>
          <w:rFonts w:ascii="Roboto" w:eastAsia="Times New Roman" w:hAnsi="Roboto" w:cs="Arial"/>
          <w:b/>
          <w:vanish/>
          <w:color w:val="0070C0"/>
          <w:sz w:val="24"/>
          <w:szCs w:val="24"/>
          <w:lang w:eastAsia="en-GB"/>
        </w:rPr>
      </w:pPr>
      <w:r>
        <w:rPr>
          <w:rFonts w:ascii="Roboto" w:eastAsia="Times New Roman" w:hAnsi="Roboto" w:cs="Arial"/>
          <w:b/>
          <w:vanish/>
          <w:color w:val="0070C0"/>
          <w:sz w:val="24"/>
          <w:szCs w:val="24"/>
          <w:lang w:eastAsia="en-GB"/>
        </w:rPr>
        <w:t>This is a required question</w:t>
      </w:r>
    </w:p>
    <w:p w:rsidR="00F43CD2" w:rsidRDefault="00F43CD2" w:rsidP="00F43CD2">
      <w:pPr>
        <w:shd w:val="clear" w:color="auto" w:fill="FFFFFF"/>
        <w:spacing w:after="0" w:line="240" w:lineRule="auto"/>
        <w:ind w:left="720"/>
        <w:rPr>
          <w:rFonts w:ascii="Roboto" w:eastAsia="Times New Roman" w:hAnsi="Roboto" w:cs="Arial"/>
          <w:b/>
          <w:bCs/>
          <w:color w:val="49BAB0"/>
          <w:sz w:val="20"/>
          <w:szCs w:val="20"/>
          <w:lang w:eastAsia="en-GB"/>
        </w:rPr>
      </w:pPr>
      <w:r>
        <w:rPr>
          <w:rFonts w:ascii="Roboto" w:eastAsia="Times New Roman" w:hAnsi="Roboto" w:cs="Arial"/>
          <w:b/>
          <w:bCs/>
          <w:color w:val="0070C0"/>
          <w:sz w:val="24"/>
          <w:szCs w:val="24"/>
          <w:lang w:eastAsia="en-GB"/>
        </w:rPr>
        <w:t>With which course or faculty are you associated?</w:t>
      </w:r>
      <w:r>
        <w:rPr>
          <w:rFonts w:ascii="Roboto" w:eastAsia="Times New Roman" w:hAnsi="Roboto" w:cs="Arial"/>
          <w:b/>
          <w:bCs/>
          <w:color w:val="49BAB0"/>
          <w:sz w:val="20"/>
          <w:szCs w:val="20"/>
          <w:lang w:eastAsia="en-GB"/>
        </w:rPr>
        <w:t xml:space="preserve"> </w:t>
      </w:r>
      <w:r>
        <w:rPr>
          <w:rFonts w:ascii="Roboto" w:eastAsia="Times New Roman" w:hAnsi="Roboto" w:cs="Arial"/>
          <w:color w:val="C43B1D"/>
          <w:sz w:val="20"/>
          <w:szCs w:val="20"/>
          <w:lang w:eastAsia="en-GB"/>
        </w:rPr>
        <w:t>*</w:t>
      </w:r>
    </w:p>
    <w:p w:rsidR="00F43CD2" w:rsidRDefault="00F43CD2" w:rsidP="00F43CD2">
      <w:pPr>
        <w:shd w:val="clear" w:color="auto" w:fill="FFFFFF"/>
        <w:spacing w:after="0" w:line="240" w:lineRule="auto"/>
        <w:ind w:left="720"/>
        <w:rPr>
          <w:rFonts w:ascii="Roboto" w:eastAsia="Times New Roman" w:hAnsi="Roboto" w:cs="Arial"/>
          <w:color w:val="777777"/>
          <w:sz w:val="20"/>
          <w:szCs w:val="20"/>
          <w:lang w:eastAsia="en-GB"/>
        </w:rPr>
      </w:pPr>
    </w:p>
    <w:p w:rsidR="00F43CD2" w:rsidRDefault="00F43CD2" w:rsidP="00F43CD2">
      <w:pPr>
        <w:shd w:val="clear" w:color="auto" w:fill="FFFFFF"/>
        <w:spacing w:line="240" w:lineRule="auto"/>
        <w:ind w:left="720"/>
        <w:rPr>
          <w:rFonts w:ascii="Roboto" w:eastAsia="Times New Roman" w:hAnsi="Roboto" w:cs="Arial"/>
          <w:color w:val="C43B1D"/>
          <w:sz w:val="20"/>
          <w:szCs w:val="20"/>
          <w:lang w:eastAsia="en-GB"/>
        </w:rPr>
      </w:pPr>
    </w:p>
    <w:p w:rsidR="00F43CD2" w:rsidRDefault="00F43CD2" w:rsidP="00F43CD2">
      <w:pPr>
        <w:shd w:val="clear" w:color="auto" w:fill="FFFFFF"/>
        <w:spacing w:line="240" w:lineRule="auto"/>
        <w:ind w:left="720"/>
        <w:rPr>
          <w:rFonts w:ascii="Roboto" w:eastAsia="Times New Roman" w:hAnsi="Roboto" w:cs="Arial"/>
          <w:b/>
          <w:vanish/>
          <w:color w:val="0070C0"/>
          <w:sz w:val="24"/>
          <w:szCs w:val="24"/>
          <w:lang w:eastAsia="en-GB"/>
        </w:rPr>
      </w:pPr>
      <w:r>
        <w:rPr>
          <w:rFonts w:ascii="Roboto" w:eastAsia="Times New Roman" w:hAnsi="Roboto" w:cs="Arial"/>
          <w:b/>
          <w:vanish/>
          <w:color w:val="0070C0"/>
          <w:sz w:val="24"/>
          <w:szCs w:val="24"/>
          <w:lang w:eastAsia="en-GB"/>
        </w:rPr>
        <w:t>This is a required question</w:t>
      </w:r>
    </w:p>
    <w:p w:rsidR="00F43CD2" w:rsidRDefault="00F43CD2" w:rsidP="00F43CD2">
      <w:pPr>
        <w:shd w:val="clear" w:color="auto" w:fill="FFFFFF"/>
        <w:spacing w:after="0" w:line="240" w:lineRule="auto"/>
        <w:ind w:left="720"/>
        <w:rPr>
          <w:rFonts w:ascii="Roboto" w:eastAsia="Times New Roman" w:hAnsi="Roboto" w:cs="Arial"/>
          <w:b/>
          <w:bCs/>
          <w:color w:val="49BAB0"/>
          <w:sz w:val="20"/>
          <w:szCs w:val="20"/>
          <w:lang w:eastAsia="en-GB"/>
        </w:rPr>
      </w:pPr>
      <w:r>
        <w:rPr>
          <w:rFonts w:ascii="Roboto" w:eastAsia="Times New Roman" w:hAnsi="Roboto" w:cs="Arial"/>
          <w:b/>
          <w:bCs/>
          <w:color w:val="0070C0"/>
          <w:sz w:val="24"/>
          <w:szCs w:val="24"/>
          <w:lang w:eastAsia="en-GB"/>
        </w:rPr>
        <w:t>How many times per week do you travel to campus?</w:t>
      </w:r>
      <w:r>
        <w:rPr>
          <w:rFonts w:ascii="Roboto" w:eastAsia="Times New Roman" w:hAnsi="Roboto" w:cs="Arial"/>
          <w:b/>
          <w:bCs/>
          <w:color w:val="0070C0"/>
          <w:sz w:val="20"/>
          <w:szCs w:val="20"/>
          <w:lang w:eastAsia="en-GB"/>
        </w:rPr>
        <w:t xml:space="preserve"> </w:t>
      </w:r>
      <w:r>
        <w:rPr>
          <w:rFonts w:ascii="Roboto" w:eastAsia="Times New Roman" w:hAnsi="Roboto" w:cs="Arial"/>
          <w:color w:val="C43B1D"/>
          <w:sz w:val="20"/>
          <w:szCs w:val="20"/>
          <w:lang w:eastAsia="en-GB"/>
        </w:rPr>
        <w:t>*</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1</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2</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3</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4</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5</w:t>
      </w:r>
      <w:r>
        <w:rPr>
          <w:rFonts w:ascii="Roboto" w:eastAsia="Times New Roman" w:hAnsi="Roboto" w:cs="Arial"/>
          <w:color w:val="777777"/>
          <w:sz w:val="20"/>
          <w:szCs w:val="20"/>
          <w:lang w:eastAsia="en-GB"/>
        </w:rPr>
        <w:t xml:space="preserve"> </w:t>
      </w:r>
    </w:p>
    <w:p w:rsidR="00F43CD2" w:rsidRDefault="00F43CD2" w:rsidP="00F43CD2">
      <w:pPr>
        <w:shd w:val="clear" w:color="auto" w:fill="FFFFFF"/>
        <w:spacing w:line="240" w:lineRule="auto"/>
        <w:ind w:left="720"/>
        <w:rPr>
          <w:rFonts w:ascii="Roboto" w:eastAsia="Times New Roman" w:hAnsi="Roboto" w:cs="Arial"/>
          <w:color w:val="C43B1D"/>
          <w:sz w:val="20"/>
          <w:szCs w:val="20"/>
          <w:lang w:eastAsia="en-GB"/>
        </w:rPr>
      </w:pPr>
    </w:p>
    <w:p w:rsidR="00F43CD2" w:rsidRDefault="00F43CD2" w:rsidP="00F43CD2">
      <w:pPr>
        <w:shd w:val="clear" w:color="auto" w:fill="FFFFFF"/>
        <w:spacing w:line="240" w:lineRule="auto"/>
        <w:rPr>
          <w:rFonts w:ascii="Roboto" w:eastAsia="Times New Roman" w:hAnsi="Roboto" w:cs="Arial"/>
          <w:b/>
          <w:vanish/>
          <w:color w:val="0070C0"/>
          <w:sz w:val="24"/>
          <w:szCs w:val="24"/>
          <w:lang w:eastAsia="en-GB"/>
        </w:rPr>
      </w:pPr>
      <w:r>
        <w:rPr>
          <w:rFonts w:ascii="Roboto" w:eastAsia="Times New Roman" w:hAnsi="Roboto" w:cs="Arial"/>
          <w:b/>
          <w:vanish/>
          <w:color w:val="0070C0"/>
          <w:sz w:val="24"/>
          <w:szCs w:val="24"/>
          <w:lang w:eastAsia="en-GB"/>
        </w:rPr>
        <w:t>This is a required question</w:t>
      </w:r>
    </w:p>
    <w:p w:rsidR="00F43CD2" w:rsidRDefault="00F43CD2" w:rsidP="00F43CD2">
      <w:pPr>
        <w:shd w:val="clear" w:color="auto" w:fill="FFFFFF"/>
        <w:spacing w:after="0" w:line="240" w:lineRule="auto"/>
        <w:ind w:left="720"/>
        <w:rPr>
          <w:rFonts w:ascii="Roboto" w:eastAsia="Times New Roman" w:hAnsi="Roboto" w:cs="Arial"/>
          <w:b/>
          <w:bCs/>
          <w:color w:val="49BAB0"/>
          <w:sz w:val="20"/>
          <w:szCs w:val="20"/>
          <w:lang w:eastAsia="en-GB"/>
        </w:rPr>
      </w:pPr>
      <w:r>
        <w:rPr>
          <w:rFonts w:ascii="Roboto" w:eastAsia="Times New Roman" w:hAnsi="Roboto" w:cs="Arial"/>
          <w:b/>
          <w:bCs/>
          <w:color w:val="0070C0"/>
          <w:sz w:val="24"/>
          <w:szCs w:val="24"/>
          <w:lang w:eastAsia="en-GB"/>
        </w:rPr>
        <w:t>Which mode of transport do you most regularly use to travel to campus?</w:t>
      </w:r>
      <w:r>
        <w:rPr>
          <w:rFonts w:ascii="Roboto" w:eastAsia="Times New Roman" w:hAnsi="Roboto" w:cs="Arial"/>
          <w:b/>
          <w:bCs/>
          <w:color w:val="0070C0"/>
          <w:sz w:val="20"/>
          <w:szCs w:val="20"/>
          <w:lang w:eastAsia="en-GB"/>
        </w:rPr>
        <w:t xml:space="preserve"> </w:t>
      </w:r>
      <w:r>
        <w:rPr>
          <w:rFonts w:ascii="Roboto" w:eastAsia="Times New Roman" w:hAnsi="Roboto" w:cs="Arial"/>
          <w:color w:val="C43B1D"/>
          <w:sz w:val="20"/>
          <w:szCs w:val="20"/>
          <w:lang w:eastAsia="en-GB"/>
        </w:rPr>
        <w:t>*</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Car</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Car Share</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Park and Ride</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Bus</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lastRenderedPageBreak/>
        <w:t>Train</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Cycle</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Walk</w:t>
      </w:r>
      <w:r>
        <w:rPr>
          <w:rFonts w:ascii="Roboto" w:eastAsia="Times New Roman" w:hAnsi="Roboto" w:cs="Arial"/>
          <w:color w:val="777777"/>
          <w:sz w:val="20"/>
          <w:szCs w:val="20"/>
          <w:lang w:eastAsia="en-GB"/>
        </w:rPr>
        <w:t xml:space="preserve"> </w:t>
      </w:r>
    </w:p>
    <w:p w:rsidR="00F43CD2" w:rsidRDefault="00F43CD2" w:rsidP="00F43CD2">
      <w:pPr>
        <w:shd w:val="clear" w:color="auto" w:fill="FFFFFF"/>
        <w:spacing w:after="0" w:line="312" w:lineRule="atLeast"/>
        <w:ind w:left="1440"/>
        <w:rPr>
          <w:rFonts w:ascii="Roboto" w:eastAsia="Times New Roman" w:hAnsi="Roboto" w:cs="Arial"/>
          <w:color w:val="777777"/>
          <w:sz w:val="20"/>
          <w:szCs w:val="20"/>
          <w:lang w:eastAsia="en-GB"/>
        </w:rPr>
      </w:pPr>
    </w:p>
    <w:p w:rsidR="00F43CD2" w:rsidRDefault="00F43CD2" w:rsidP="00F43CD2">
      <w:pPr>
        <w:shd w:val="clear" w:color="auto" w:fill="FFFFFF"/>
        <w:spacing w:line="240" w:lineRule="auto"/>
        <w:ind w:left="720"/>
        <w:rPr>
          <w:rFonts w:ascii="Roboto" w:eastAsia="Times New Roman" w:hAnsi="Roboto" w:cs="Arial"/>
          <w:b/>
          <w:vanish/>
          <w:color w:val="0070C0"/>
          <w:sz w:val="24"/>
          <w:szCs w:val="24"/>
          <w:lang w:eastAsia="en-GB"/>
        </w:rPr>
      </w:pPr>
      <w:r>
        <w:rPr>
          <w:rFonts w:ascii="Roboto" w:eastAsia="Times New Roman" w:hAnsi="Roboto" w:cs="Arial"/>
          <w:b/>
          <w:vanish/>
          <w:color w:val="0070C0"/>
          <w:sz w:val="24"/>
          <w:szCs w:val="24"/>
          <w:lang w:eastAsia="en-GB"/>
        </w:rPr>
        <w:t>This is a required question</w:t>
      </w:r>
    </w:p>
    <w:p w:rsidR="00F43CD2" w:rsidRDefault="00F43CD2" w:rsidP="00F43CD2">
      <w:pPr>
        <w:shd w:val="clear" w:color="auto" w:fill="FFFFFF"/>
        <w:spacing w:after="0" w:line="240" w:lineRule="auto"/>
        <w:ind w:left="720"/>
        <w:rPr>
          <w:rFonts w:ascii="Roboto" w:eastAsia="Times New Roman" w:hAnsi="Roboto" w:cs="Arial"/>
          <w:b/>
          <w:bCs/>
          <w:color w:val="49BAB0"/>
          <w:sz w:val="20"/>
          <w:szCs w:val="20"/>
          <w:lang w:eastAsia="en-GB"/>
        </w:rPr>
      </w:pPr>
      <w:r>
        <w:rPr>
          <w:rFonts w:ascii="Roboto" w:eastAsia="Times New Roman" w:hAnsi="Roboto" w:cs="Arial"/>
          <w:b/>
          <w:bCs/>
          <w:color w:val="0070C0"/>
          <w:sz w:val="24"/>
          <w:szCs w:val="24"/>
          <w:lang w:eastAsia="en-GB"/>
        </w:rPr>
        <w:t>How far is each single journey from your home to campus?</w:t>
      </w:r>
      <w:r>
        <w:rPr>
          <w:rFonts w:ascii="Roboto" w:eastAsia="Times New Roman" w:hAnsi="Roboto" w:cs="Arial"/>
          <w:b/>
          <w:bCs/>
          <w:color w:val="49BAB0"/>
          <w:sz w:val="20"/>
          <w:szCs w:val="20"/>
          <w:lang w:eastAsia="en-GB"/>
        </w:rPr>
        <w:t xml:space="preserve"> </w:t>
      </w:r>
      <w:r>
        <w:rPr>
          <w:rFonts w:ascii="Roboto" w:eastAsia="Times New Roman" w:hAnsi="Roboto" w:cs="Arial"/>
          <w:color w:val="C43B1D"/>
          <w:sz w:val="20"/>
          <w:szCs w:val="20"/>
          <w:lang w:eastAsia="en-GB"/>
        </w:rPr>
        <w:t>*</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0-1 miles</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2-5 miles</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5-10 miles</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10-25 miles</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25-50 miles</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50+ miles</w:t>
      </w:r>
      <w:r>
        <w:rPr>
          <w:rFonts w:ascii="Roboto" w:eastAsia="Times New Roman" w:hAnsi="Roboto" w:cs="Arial"/>
          <w:color w:val="777777"/>
          <w:sz w:val="20"/>
          <w:szCs w:val="20"/>
          <w:lang w:eastAsia="en-GB"/>
        </w:rPr>
        <w:t xml:space="preserve"> </w:t>
      </w:r>
    </w:p>
    <w:p w:rsidR="00F43CD2" w:rsidRDefault="00F43CD2" w:rsidP="00F43CD2">
      <w:pPr>
        <w:shd w:val="clear" w:color="auto" w:fill="FFFFFF"/>
        <w:spacing w:line="240" w:lineRule="auto"/>
        <w:ind w:left="720"/>
        <w:rPr>
          <w:rFonts w:ascii="Roboto" w:eastAsia="Times New Roman" w:hAnsi="Roboto" w:cs="Arial"/>
          <w:color w:val="C43B1D"/>
          <w:sz w:val="20"/>
          <w:szCs w:val="20"/>
          <w:lang w:eastAsia="en-GB"/>
        </w:rPr>
      </w:pPr>
    </w:p>
    <w:p w:rsidR="00F43CD2" w:rsidRDefault="00F43CD2" w:rsidP="00F43CD2">
      <w:pPr>
        <w:shd w:val="clear" w:color="auto" w:fill="FFFFFF"/>
        <w:spacing w:line="240" w:lineRule="auto"/>
        <w:ind w:left="720"/>
        <w:rPr>
          <w:rFonts w:ascii="Roboto" w:eastAsia="Times New Roman" w:hAnsi="Roboto" w:cs="Arial"/>
          <w:b/>
          <w:vanish/>
          <w:color w:val="0070C0"/>
          <w:sz w:val="24"/>
          <w:szCs w:val="24"/>
          <w:lang w:eastAsia="en-GB"/>
        </w:rPr>
      </w:pPr>
      <w:r>
        <w:rPr>
          <w:rFonts w:ascii="Roboto" w:eastAsia="Times New Roman" w:hAnsi="Roboto" w:cs="Arial"/>
          <w:b/>
          <w:vanish/>
          <w:color w:val="0070C0"/>
          <w:sz w:val="24"/>
          <w:szCs w:val="24"/>
          <w:lang w:eastAsia="en-GB"/>
        </w:rPr>
        <w:t>This is a required question</w:t>
      </w:r>
    </w:p>
    <w:p w:rsidR="00F43CD2" w:rsidRDefault="00F43CD2" w:rsidP="00F43CD2">
      <w:pPr>
        <w:shd w:val="clear" w:color="auto" w:fill="FFFFFF"/>
        <w:spacing w:after="0" w:line="240" w:lineRule="auto"/>
        <w:ind w:left="720"/>
        <w:rPr>
          <w:rFonts w:ascii="Roboto" w:eastAsia="Times New Roman" w:hAnsi="Roboto" w:cs="Arial"/>
          <w:b/>
          <w:bCs/>
          <w:color w:val="49BAB0"/>
          <w:sz w:val="20"/>
          <w:szCs w:val="20"/>
          <w:lang w:eastAsia="en-GB"/>
        </w:rPr>
      </w:pPr>
      <w:r>
        <w:rPr>
          <w:rFonts w:ascii="Roboto" w:eastAsia="Times New Roman" w:hAnsi="Roboto" w:cs="Arial"/>
          <w:b/>
          <w:bCs/>
          <w:color w:val="0070C0"/>
          <w:sz w:val="24"/>
          <w:szCs w:val="24"/>
          <w:lang w:eastAsia="en-GB"/>
        </w:rPr>
        <w:t>If you travel by car, what is the fuel type?</w:t>
      </w:r>
      <w:r>
        <w:rPr>
          <w:rFonts w:ascii="Roboto" w:eastAsia="Times New Roman" w:hAnsi="Roboto" w:cs="Arial"/>
          <w:b/>
          <w:bCs/>
          <w:color w:val="49BAB0"/>
          <w:sz w:val="20"/>
          <w:szCs w:val="20"/>
          <w:lang w:eastAsia="en-GB"/>
        </w:rPr>
        <w:t xml:space="preserve"> </w:t>
      </w:r>
      <w:r>
        <w:rPr>
          <w:rFonts w:ascii="Roboto" w:eastAsia="Times New Roman" w:hAnsi="Roboto" w:cs="Arial"/>
          <w:color w:val="C43B1D"/>
          <w:sz w:val="20"/>
          <w:szCs w:val="20"/>
          <w:lang w:eastAsia="en-GB"/>
        </w:rPr>
        <w:t>*</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Petrol</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Diesel</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LPG</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Hybrid</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Electric</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N/A</w:t>
      </w:r>
      <w:r>
        <w:rPr>
          <w:rFonts w:ascii="Roboto" w:eastAsia="Times New Roman" w:hAnsi="Roboto" w:cs="Arial"/>
          <w:color w:val="777777"/>
          <w:sz w:val="20"/>
          <w:szCs w:val="20"/>
          <w:lang w:eastAsia="en-GB"/>
        </w:rPr>
        <w:t xml:space="preserve"> </w:t>
      </w:r>
    </w:p>
    <w:p w:rsidR="00F43CD2" w:rsidRDefault="00F43CD2" w:rsidP="00F43CD2">
      <w:pPr>
        <w:shd w:val="clear" w:color="auto" w:fill="FFFFFF"/>
        <w:spacing w:line="240" w:lineRule="auto"/>
        <w:ind w:left="720"/>
        <w:rPr>
          <w:rFonts w:ascii="Roboto" w:eastAsia="Times New Roman" w:hAnsi="Roboto" w:cs="Arial"/>
          <w:color w:val="C43B1D"/>
          <w:sz w:val="20"/>
          <w:szCs w:val="20"/>
          <w:lang w:eastAsia="en-GB"/>
        </w:rPr>
      </w:pPr>
    </w:p>
    <w:p w:rsidR="00F43CD2" w:rsidRDefault="00F43CD2" w:rsidP="00F43CD2">
      <w:pPr>
        <w:shd w:val="clear" w:color="auto" w:fill="FFFFFF"/>
        <w:spacing w:line="240" w:lineRule="auto"/>
        <w:ind w:left="720"/>
        <w:rPr>
          <w:rFonts w:ascii="Roboto" w:eastAsia="Times New Roman" w:hAnsi="Roboto" w:cs="Arial"/>
          <w:b/>
          <w:vanish/>
          <w:color w:val="0070C0"/>
          <w:sz w:val="24"/>
          <w:szCs w:val="24"/>
          <w:lang w:eastAsia="en-GB"/>
        </w:rPr>
      </w:pPr>
      <w:r>
        <w:rPr>
          <w:rFonts w:ascii="Roboto" w:eastAsia="Times New Roman" w:hAnsi="Roboto" w:cs="Arial"/>
          <w:b/>
          <w:vanish/>
          <w:color w:val="0070C0"/>
          <w:sz w:val="24"/>
          <w:szCs w:val="24"/>
          <w:lang w:eastAsia="en-GB"/>
        </w:rPr>
        <w:t>This is a required question</w:t>
      </w:r>
    </w:p>
    <w:p w:rsidR="00F43CD2" w:rsidRDefault="00F43CD2" w:rsidP="00F43CD2">
      <w:pPr>
        <w:shd w:val="clear" w:color="auto" w:fill="FFFFFF"/>
        <w:spacing w:after="0" w:line="240" w:lineRule="auto"/>
        <w:ind w:left="720"/>
        <w:rPr>
          <w:rFonts w:ascii="Roboto" w:eastAsia="Times New Roman" w:hAnsi="Roboto" w:cs="Arial"/>
          <w:b/>
          <w:bCs/>
          <w:color w:val="49BAB0"/>
          <w:sz w:val="20"/>
          <w:szCs w:val="20"/>
          <w:lang w:eastAsia="en-GB"/>
        </w:rPr>
      </w:pPr>
      <w:r>
        <w:rPr>
          <w:rFonts w:ascii="Roboto" w:eastAsia="Times New Roman" w:hAnsi="Roboto" w:cs="Arial"/>
          <w:b/>
          <w:bCs/>
          <w:color w:val="0070C0"/>
          <w:sz w:val="24"/>
          <w:szCs w:val="24"/>
          <w:lang w:eastAsia="en-GB"/>
        </w:rPr>
        <w:t xml:space="preserve">If you travel by car, what is the engine size of the car? </w:t>
      </w:r>
      <w:r>
        <w:rPr>
          <w:rFonts w:ascii="Roboto" w:eastAsia="Times New Roman" w:hAnsi="Roboto" w:cs="Arial"/>
          <w:color w:val="C43B1D"/>
          <w:sz w:val="20"/>
          <w:szCs w:val="20"/>
          <w:lang w:eastAsia="en-GB"/>
        </w:rPr>
        <w:t>*</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1.0 - 1.4 litre</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1.4 - 1.6 litre</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1.6 - 2.0 litre</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2.0+ litre</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N/A</w:t>
      </w:r>
      <w:r>
        <w:rPr>
          <w:rFonts w:ascii="Roboto" w:eastAsia="Times New Roman" w:hAnsi="Roboto" w:cs="Arial"/>
          <w:color w:val="777777"/>
          <w:sz w:val="20"/>
          <w:szCs w:val="20"/>
          <w:lang w:eastAsia="en-GB"/>
        </w:rPr>
        <w:t xml:space="preserve"> </w:t>
      </w:r>
    </w:p>
    <w:p w:rsidR="00F43CD2" w:rsidRDefault="00F43CD2" w:rsidP="00F43CD2">
      <w:pPr>
        <w:shd w:val="clear" w:color="auto" w:fill="FFFFFF"/>
        <w:spacing w:line="240" w:lineRule="auto"/>
        <w:ind w:left="720"/>
        <w:rPr>
          <w:rFonts w:ascii="Roboto" w:eastAsia="Times New Roman" w:hAnsi="Roboto" w:cs="Arial"/>
          <w:color w:val="C43B1D"/>
          <w:sz w:val="20"/>
          <w:szCs w:val="20"/>
          <w:lang w:eastAsia="en-GB"/>
        </w:rPr>
      </w:pPr>
    </w:p>
    <w:p w:rsidR="00F43CD2" w:rsidRDefault="00F43CD2" w:rsidP="00F43CD2">
      <w:pPr>
        <w:shd w:val="clear" w:color="auto" w:fill="FFFFFF"/>
        <w:spacing w:line="240" w:lineRule="auto"/>
        <w:rPr>
          <w:rFonts w:ascii="Roboto" w:eastAsia="Times New Roman" w:hAnsi="Roboto" w:cs="Arial"/>
          <w:b/>
          <w:vanish/>
          <w:color w:val="0070C0"/>
          <w:sz w:val="24"/>
          <w:szCs w:val="24"/>
          <w:lang w:eastAsia="en-GB"/>
        </w:rPr>
      </w:pPr>
      <w:r>
        <w:rPr>
          <w:rFonts w:ascii="Roboto" w:eastAsia="Times New Roman" w:hAnsi="Roboto" w:cs="Arial"/>
          <w:b/>
          <w:vanish/>
          <w:color w:val="0070C0"/>
          <w:sz w:val="24"/>
          <w:szCs w:val="24"/>
          <w:lang w:eastAsia="en-GB"/>
        </w:rPr>
        <w:t>This is a required question</w:t>
      </w:r>
    </w:p>
    <w:p w:rsidR="00F43CD2" w:rsidRDefault="00F43CD2" w:rsidP="00F43CD2">
      <w:pPr>
        <w:shd w:val="clear" w:color="auto" w:fill="FFFFFF"/>
        <w:spacing w:after="0" w:line="240" w:lineRule="auto"/>
        <w:ind w:left="720"/>
        <w:rPr>
          <w:rFonts w:ascii="Roboto" w:eastAsia="Times New Roman" w:hAnsi="Roboto" w:cs="Arial"/>
          <w:b/>
          <w:bCs/>
          <w:color w:val="49BAB0"/>
          <w:sz w:val="20"/>
          <w:szCs w:val="20"/>
          <w:lang w:eastAsia="en-GB"/>
        </w:rPr>
      </w:pPr>
      <w:r>
        <w:rPr>
          <w:rFonts w:ascii="Roboto" w:eastAsia="Times New Roman" w:hAnsi="Roboto" w:cs="Arial"/>
          <w:b/>
          <w:bCs/>
          <w:color w:val="0070C0"/>
          <w:sz w:val="24"/>
          <w:szCs w:val="24"/>
          <w:lang w:eastAsia="en-GB"/>
        </w:rPr>
        <w:t>If you travel by car, where do you park?</w:t>
      </w:r>
      <w:r>
        <w:rPr>
          <w:rFonts w:ascii="Roboto" w:eastAsia="Times New Roman" w:hAnsi="Roboto" w:cs="Arial"/>
          <w:b/>
          <w:bCs/>
          <w:color w:val="0070C0"/>
          <w:sz w:val="20"/>
          <w:szCs w:val="20"/>
          <w:lang w:eastAsia="en-GB"/>
        </w:rPr>
        <w:t xml:space="preserve"> </w:t>
      </w:r>
      <w:r>
        <w:rPr>
          <w:rFonts w:ascii="Roboto" w:eastAsia="Times New Roman" w:hAnsi="Roboto" w:cs="Arial"/>
          <w:color w:val="C43B1D"/>
          <w:sz w:val="20"/>
          <w:szCs w:val="20"/>
          <w:lang w:eastAsia="en-GB"/>
        </w:rPr>
        <w:t>*</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On campus</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On the street</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Private car park</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Park and Ride</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N/A</w:t>
      </w:r>
      <w:r>
        <w:rPr>
          <w:rFonts w:ascii="Roboto" w:eastAsia="Times New Roman" w:hAnsi="Roboto" w:cs="Arial"/>
          <w:color w:val="777777"/>
          <w:sz w:val="20"/>
          <w:szCs w:val="20"/>
          <w:lang w:eastAsia="en-GB"/>
        </w:rPr>
        <w:t xml:space="preserve"> </w:t>
      </w:r>
    </w:p>
    <w:p w:rsidR="00F43CD2" w:rsidRDefault="00F43CD2" w:rsidP="00F43CD2">
      <w:pPr>
        <w:shd w:val="clear" w:color="auto" w:fill="FFFFFF"/>
        <w:spacing w:line="240" w:lineRule="auto"/>
        <w:ind w:left="720"/>
        <w:rPr>
          <w:rFonts w:ascii="Roboto" w:eastAsia="Times New Roman" w:hAnsi="Roboto" w:cs="Arial"/>
          <w:color w:val="C43B1D"/>
          <w:sz w:val="20"/>
          <w:szCs w:val="20"/>
          <w:lang w:eastAsia="en-GB"/>
        </w:rPr>
      </w:pPr>
    </w:p>
    <w:p w:rsidR="00F43CD2" w:rsidRDefault="00F43CD2" w:rsidP="00F43CD2">
      <w:pPr>
        <w:shd w:val="clear" w:color="auto" w:fill="FFFFFF"/>
        <w:spacing w:line="240" w:lineRule="auto"/>
        <w:ind w:left="720"/>
        <w:rPr>
          <w:rFonts w:ascii="Roboto" w:eastAsia="Times New Roman" w:hAnsi="Roboto" w:cs="Arial"/>
          <w:b/>
          <w:vanish/>
          <w:color w:val="0070C0"/>
          <w:sz w:val="24"/>
          <w:szCs w:val="24"/>
          <w:lang w:eastAsia="en-GB"/>
        </w:rPr>
      </w:pPr>
      <w:r>
        <w:rPr>
          <w:rFonts w:ascii="Roboto" w:eastAsia="Times New Roman" w:hAnsi="Roboto" w:cs="Arial"/>
          <w:b/>
          <w:vanish/>
          <w:color w:val="0070C0"/>
          <w:sz w:val="24"/>
          <w:szCs w:val="24"/>
          <w:lang w:eastAsia="en-GB"/>
        </w:rPr>
        <w:t>This is a required question</w:t>
      </w:r>
    </w:p>
    <w:p w:rsidR="00F43CD2" w:rsidRDefault="00F43CD2" w:rsidP="00F43CD2">
      <w:pPr>
        <w:shd w:val="clear" w:color="auto" w:fill="FFFFFF"/>
        <w:spacing w:after="0" w:line="240" w:lineRule="auto"/>
        <w:ind w:left="720"/>
        <w:rPr>
          <w:rFonts w:ascii="Roboto" w:eastAsia="Times New Roman" w:hAnsi="Roboto" w:cs="Arial"/>
          <w:b/>
          <w:bCs/>
          <w:color w:val="49BAB0"/>
          <w:sz w:val="20"/>
          <w:szCs w:val="20"/>
          <w:lang w:eastAsia="en-GB"/>
        </w:rPr>
      </w:pPr>
      <w:r>
        <w:rPr>
          <w:rFonts w:ascii="Roboto" w:eastAsia="Times New Roman" w:hAnsi="Roboto" w:cs="Arial"/>
          <w:b/>
          <w:bCs/>
          <w:color w:val="0070C0"/>
          <w:sz w:val="24"/>
          <w:szCs w:val="24"/>
          <w:lang w:eastAsia="en-GB"/>
        </w:rPr>
        <w:t xml:space="preserve">If you travel by car, how many people travel with you? </w:t>
      </w:r>
      <w:r>
        <w:rPr>
          <w:rFonts w:ascii="Roboto" w:eastAsia="Times New Roman" w:hAnsi="Roboto" w:cs="Arial"/>
          <w:color w:val="C43B1D"/>
          <w:sz w:val="20"/>
          <w:szCs w:val="20"/>
          <w:lang w:eastAsia="en-GB"/>
        </w:rPr>
        <w:t>*</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0</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1</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2</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3</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4</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N/A</w:t>
      </w:r>
      <w:r>
        <w:rPr>
          <w:rFonts w:ascii="Roboto" w:eastAsia="Times New Roman" w:hAnsi="Roboto" w:cs="Arial"/>
          <w:color w:val="777777"/>
          <w:sz w:val="20"/>
          <w:szCs w:val="20"/>
          <w:lang w:eastAsia="en-GB"/>
        </w:rPr>
        <w:t xml:space="preserve"> </w:t>
      </w:r>
    </w:p>
    <w:p w:rsidR="00F43CD2" w:rsidRDefault="00F43CD2" w:rsidP="00F43CD2">
      <w:pPr>
        <w:shd w:val="clear" w:color="auto" w:fill="FFFFFF"/>
        <w:spacing w:line="240" w:lineRule="auto"/>
        <w:ind w:left="720"/>
        <w:rPr>
          <w:rFonts w:ascii="Roboto" w:eastAsia="Times New Roman" w:hAnsi="Roboto" w:cs="Arial"/>
          <w:color w:val="C43B1D"/>
          <w:sz w:val="20"/>
          <w:szCs w:val="20"/>
          <w:lang w:eastAsia="en-GB"/>
        </w:rPr>
      </w:pPr>
    </w:p>
    <w:p w:rsidR="00F43CD2" w:rsidRDefault="00F43CD2" w:rsidP="00F43CD2">
      <w:pPr>
        <w:shd w:val="clear" w:color="auto" w:fill="FFFFFF"/>
        <w:spacing w:line="240" w:lineRule="auto"/>
        <w:ind w:left="720"/>
        <w:rPr>
          <w:rFonts w:ascii="Roboto" w:eastAsia="Times New Roman" w:hAnsi="Roboto" w:cs="Arial"/>
          <w:b/>
          <w:vanish/>
          <w:color w:val="0070C0"/>
          <w:sz w:val="24"/>
          <w:szCs w:val="24"/>
          <w:lang w:eastAsia="en-GB"/>
        </w:rPr>
      </w:pPr>
      <w:r>
        <w:rPr>
          <w:rFonts w:ascii="Roboto" w:eastAsia="Times New Roman" w:hAnsi="Roboto" w:cs="Arial"/>
          <w:b/>
          <w:vanish/>
          <w:color w:val="0070C0"/>
          <w:sz w:val="24"/>
          <w:szCs w:val="24"/>
          <w:lang w:eastAsia="en-GB"/>
        </w:rPr>
        <w:t>This is a required question</w:t>
      </w:r>
    </w:p>
    <w:p w:rsidR="00F43CD2" w:rsidRDefault="00F43CD2" w:rsidP="00F43CD2">
      <w:pPr>
        <w:shd w:val="clear" w:color="auto" w:fill="FFFFFF"/>
        <w:spacing w:after="0" w:line="240" w:lineRule="auto"/>
        <w:ind w:left="720"/>
        <w:rPr>
          <w:rFonts w:ascii="Roboto" w:eastAsia="Times New Roman" w:hAnsi="Roboto" w:cs="Arial"/>
          <w:b/>
          <w:bCs/>
          <w:color w:val="49BAB0"/>
          <w:sz w:val="20"/>
          <w:szCs w:val="20"/>
          <w:lang w:eastAsia="en-GB"/>
        </w:rPr>
      </w:pPr>
      <w:r>
        <w:rPr>
          <w:rFonts w:ascii="Roboto" w:eastAsia="Times New Roman" w:hAnsi="Roboto" w:cs="Arial"/>
          <w:b/>
          <w:bCs/>
          <w:color w:val="0070C0"/>
          <w:sz w:val="24"/>
          <w:szCs w:val="24"/>
          <w:lang w:eastAsia="en-GB"/>
        </w:rPr>
        <w:t>How often do you travel between campuses?</w:t>
      </w:r>
      <w:r>
        <w:rPr>
          <w:rFonts w:ascii="Roboto" w:eastAsia="Times New Roman" w:hAnsi="Roboto" w:cs="Arial"/>
          <w:b/>
          <w:bCs/>
          <w:color w:val="49BAB0"/>
          <w:sz w:val="20"/>
          <w:szCs w:val="20"/>
          <w:lang w:eastAsia="en-GB"/>
        </w:rPr>
        <w:t xml:space="preserve"> </w:t>
      </w:r>
      <w:r>
        <w:rPr>
          <w:rFonts w:ascii="Roboto" w:eastAsia="Times New Roman" w:hAnsi="Roboto" w:cs="Arial"/>
          <w:color w:val="C43B1D"/>
          <w:sz w:val="20"/>
          <w:szCs w:val="20"/>
          <w:lang w:eastAsia="en-GB"/>
        </w:rPr>
        <w:t>*</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lastRenderedPageBreak/>
        <w:t>Weekly</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Biweekly</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Monthly</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Rarely</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Never</w:t>
      </w:r>
      <w:r>
        <w:rPr>
          <w:rFonts w:ascii="Roboto" w:eastAsia="Times New Roman" w:hAnsi="Roboto" w:cs="Arial"/>
          <w:color w:val="777777"/>
          <w:sz w:val="20"/>
          <w:szCs w:val="20"/>
          <w:lang w:eastAsia="en-GB"/>
        </w:rPr>
        <w:t xml:space="preserve"> </w:t>
      </w:r>
    </w:p>
    <w:p w:rsidR="00F43CD2" w:rsidRDefault="00F43CD2" w:rsidP="00F43CD2">
      <w:pPr>
        <w:shd w:val="clear" w:color="auto" w:fill="FFFFFF"/>
        <w:spacing w:after="0" w:line="312" w:lineRule="atLeast"/>
        <w:rPr>
          <w:rFonts w:ascii="Roboto" w:eastAsia="Times New Roman" w:hAnsi="Roboto" w:cs="Arial"/>
          <w:color w:val="777777"/>
          <w:sz w:val="20"/>
          <w:szCs w:val="20"/>
          <w:lang w:eastAsia="en-GB"/>
        </w:rPr>
      </w:pPr>
    </w:p>
    <w:p w:rsidR="00F43CD2" w:rsidRDefault="00F43CD2" w:rsidP="00F43CD2">
      <w:pPr>
        <w:shd w:val="clear" w:color="auto" w:fill="FFFFFF"/>
        <w:spacing w:line="240" w:lineRule="auto"/>
        <w:ind w:left="720"/>
        <w:rPr>
          <w:rFonts w:ascii="Roboto" w:eastAsia="Times New Roman" w:hAnsi="Roboto" w:cs="Arial"/>
          <w:b/>
          <w:vanish/>
          <w:color w:val="0070C0"/>
          <w:sz w:val="24"/>
          <w:szCs w:val="24"/>
          <w:lang w:eastAsia="en-GB"/>
        </w:rPr>
      </w:pPr>
      <w:r>
        <w:rPr>
          <w:rFonts w:ascii="Roboto" w:eastAsia="Times New Roman" w:hAnsi="Roboto" w:cs="Arial"/>
          <w:b/>
          <w:vanish/>
          <w:color w:val="0070C0"/>
          <w:sz w:val="24"/>
          <w:szCs w:val="24"/>
          <w:lang w:eastAsia="en-GB"/>
        </w:rPr>
        <w:t>This is a required question</w:t>
      </w:r>
    </w:p>
    <w:p w:rsidR="00F43CD2" w:rsidRDefault="00F43CD2" w:rsidP="00F43CD2">
      <w:pPr>
        <w:shd w:val="clear" w:color="auto" w:fill="FFFFFF"/>
        <w:spacing w:after="0" w:line="240" w:lineRule="auto"/>
        <w:ind w:left="720"/>
        <w:rPr>
          <w:rFonts w:ascii="Roboto" w:eastAsia="Times New Roman" w:hAnsi="Roboto" w:cs="Arial"/>
          <w:b/>
          <w:bCs/>
          <w:color w:val="49BAB0"/>
          <w:sz w:val="20"/>
          <w:szCs w:val="20"/>
          <w:lang w:eastAsia="en-GB"/>
        </w:rPr>
      </w:pPr>
      <w:r>
        <w:rPr>
          <w:rFonts w:ascii="Roboto" w:eastAsia="Times New Roman" w:hAnsi="Roboto" w:cs="Arial"/>
          <w:b/>
          <w:bCs/>
          <w:color w:val="0070C0"/>
          <w:sz w:val="24"/>
          <w:szCs w:val="24"/>
          <w:lang w:eastAsia="en-GB"/>
        </w:rPr>
        <w:t xml:space="preserve">Which form of transport do you use to travel between campuses? </w:t>
      </w:r>
      <w:r>
        <w:rPr>
          <w:rFonts w:ascii="Roboto" w:eastAsia="Times New Roman" w:hAnsi="Roboto" w:cs="Arial"/>
          <w:color w:val="C43B1D"/>
          <w:sz w:val="20"/>
          <w:szCs w:val="20"/>
          <w:lang w:eastAsia="en-GB"/>
        </w:rPr>
        <w:t>*</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Your own car</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University car</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Rental car</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Car Sharing (Employees/Students)</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Public Transportation</w:t>
      </w:r>
      <w:r>
        <w:rPr>
          <w:rFonts w:ascii="Roboto" w:eastAsia="Times New Roman" w:hAnsi="Roboto" w:cs="Arial"/>
          <w:color w:val="777777"/>
          <w:sz w:val="20"/>
          <w:szCs w:val="20"/>
          <w:lang w:eastAsia="en-GB"/>
        </w:rPr>
        <w:t xml:space="preserve"> </w:t>
      </w:r>
    </w:p>
    <w:p w:rsidR="00F43CD2" w:rsidRP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N/A</w:t>
      </w:r>
      <w:r>
        <w:rPr>
          <w:rFonts w:ascii="Roboto" w:eastAsia="Times New Roman" w:hAnsi="Roboto" w:cs="Arial"/>
          <w:color w:val="777777"/>
          <w:sz w:val="20"/>
          <w:szCs w:val="20"/>
          <w:lang w:eastAsia="en-GB"/>
        </w:rPr>
        <w:t xml:space="preserve"> </w:t>
      </w:r>
    </w:p>
    <w:p w:rsidR="00F43CD2" w:rsidRDefault="00F43CD2" w:rsidP="00F43CD2">
      <w:pPr>
        <w:shd w:val="clear" w:color="auto" w:fill="FFFFFF"/>
        <w:spacing w:line="240" w:lineRule="auto"/>
        <w:rPr>
          <w:rFonts w:ascii="Roboto" w:eastAsia="Times New Roman" w:hAnsi="Roboto" w:cs="Arial"/>
          <w:color w:val="C43B1D"/>
          <w:sz w:val="20"/>
          <w:szCs w:val="20"/>
          <w:lang w:eastAsia="en-GB"/>
        </w:rPr>
      </w:pPr>
    </w:p>
    <w:p w:rsidR="00F43CD2" w:rsidRDefault="00F43CD2" w:rsidP="00F43CD2">
      <w:pPr>
        <w:shd w:val="clear" w:color="auto" w:fill="FFFFFF"/>
        <w:spacing w:line="240" w:lineRule="auto"/>
        <w:rPr>
          <w:rFonts w:ascii="Roboto" w:eastAsia="Times New Roman" w:hAnsi="Roboto" w:cs="Arial"/>
          <w:b/>
          <w:vanish/>
          <w:color w:val="0070C0"/>
          <w:sz w:val="24"/>
          <w:szCs w:val="24"/>
          <w:lang w:eastAsia="en-GB"/>
        </w:rPr>
      </w:pPr>
      <w:r>
        <w:rPr>
          <w:rFonts w:ascii="Roboto" w:eastAsia="Times New Roman" w:hAnsi="Roboto" w:cs="Arial"/>
          <w:b/>
          <w:vanish/>
          <w:color w:val="0070C0"/>
          <w:sz w:val="24"/>
          <w:szCs w:val="24"/>
          <w:lang w:eastAsia="en-GB"/>
        </w:rPr>
        <w:t>This is a required question</w:t>
      </w:r>
    </w:p>
    <w:p w:rsidR="00F43CD2" w:rsidRDefault="00F43CD2" w:rsidP="00F43CD2">
      <w:pPr>
        <w:shd w:val="clear" w:color="auto" w:fill="FFFFFF"/>
        <w:spacing w:after="0" w:line="240" w:lineRule="auto"/>
        <w:ind w:left="720"/>
        <w:rPr>
          <w:rFonts w:ascii="Roboto" w:eastAsia="Times New Roman" w:hAnsi="Roboto" w:cs="Arial"/>
          <w:b/>
          <w:bCs/>
          <w:color w:val="49BAB0"/>
          <w:sz w:val="20"/>
          <w:szCs w:val="20"/>
          <w:lang w:eastAsia="en-GB"/>
        </w:rPr>
      </w:pPr>
      <w:r>
        <w:rPr>
          <w:rFonts w:ascii="Roboto" w:eastAsia="Times New Roman" w:hAnsi="Roboto" w:cs="Arial"/>
          <w:b/>
          <w:bCs/>
          <w:color w:val="0070C0"/>
          <w:sz w:val="24"/>
          <w:szCs w:val="24"/>
          <w:lang w:eastAsia="en-GB"/>
        </w:rPr>
        <w:t>What factors influence your travel decisions? (Select all that apply)</w:t>
      </w:r>
      <w:r>
        <w:rPr>
          <w:rFonts w:ascii="Roboto" w:eastAsia="Times New Roman" w:hAnsi="Roboto" w:cs="Arial"/>
          <w:b/>
          <w:bCs/>
          <w:color w:val="0070C0"/>
          <w:sz w:val="20"/>
          <w:szCs w:val="20"/>
          <w:lang w:eastAsia="en-GB"/>
        </w:rPr>
        <w:t xml:space="preserve"> </w:t>
      </w:r>
      <w:r>
        <w:rPr>
          <w:rFonts w:ascii="Roboto" w:eastAsia="Times New Roman" w:hAnsi="Roboto" w:cs="Arial"/>
          <w:color w:val="C43B1D"/>
          <w:sz w:val="20"/>
          <w:szCs w:val="20"/>
          <w:lang w:eastAsia="en-GB"/>
        </w:rPr>
        <w:t>*</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Convenience</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Cost (fuel, parking, bus/train fare)</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Travel time</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The environment</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Fitness</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Comfort</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Public transport availability</w:t>
      </w:r>
      <w:r>
        <w:rPr>
          <w:rFonts w:ascii="Roboto" w:eastAsia="Times New Roman" w:hAnsi="Roboto" w:cs="Arial"/>
          <w:color w:val="777777"/>
          <w:sz w:val="20"/>
          <w:szCs w:val="20"/>
          <w:lang w:eastAsia="en-GB"/>
        </w:rPr>
        <w:t xml:space="preserve"> </w:t>
      </w:r>
    </w:p>
    <w:p w:rsidR="00F43CD2" w:rsidRDefault="00F43CD2" w:rsidP="00F43CD2">
      <w:pPr>
        <w:shd w:val="clear" w:color="auto" w:fill="FFFFFF"/>
        <w:spacing w:line="240" w:lineRule="auto"/>
        <w:ind w:left="720"/>
        <w:rPr>
          <w:rFonts w:ascii="Roboto" w:eastAsia="Times New Roman" w:hAnsi="Roboto" w:cs="Arial"/>
          <w:color w:val="C43B1D"/>
          <w:sz w:val="20"/>
          <w:szCs w:val="20"/>
          <w:lang w:eastAsia="en-GB"/>
        </w:rPr>
      </w:pPr>
    </w:p>
    <w:p w:rsidR="00F43CD2" w:rsidRDefault="00F43CD2" w:rsidP="00F43CD2">
      <w:pPr>
        <w:shd w:val="clear" w:color="auto" w:fill="FFFFFF"/>
        <w:spacing w:line="240" w:lineRule="auto"/>
        <w:ind w:left="720"/>
        <w:rPr>
          <w:rFonts w:ascii="Roboto" w:eastAsia="Times New Roman" w:hAnsi="Roboto" w:cs="Arial"/>
          <w:b/>
          <w:vanish/>
          <w:color w:val="0070C0"/>
          <w:sz w:val="24"/>
          <w:szCs w:val="24"/>
          <w:lang w:eastAsia="en-GB"/>
        </w:rPr>
      </w:pPr>
      <w:r>
        <w:rPr>
          <w:rFonts w:ascii="Roboto" w:eastAsia="Times New Roman" w:hAnsi="Roboto" w:cs="Arial"/>
          <w:b/>
          <w:vanish/>
          <w:color w:val="0070C0"/>
          <w:sz w:val="24"/>
          <w:szCs w:val="24"/>
          <w:lang w:eastAsia="en-GB"/>
        </w:rPr>
        <w:t>This is a required question</w:t>
      </w:r>
    </w:p>
    <w:p w:rsidR="00F43CD2" w:rsidRDefault="00F43CD2" w:rsidP="00F43CD2">
      <w:pPr>
        <w:shd w:val="clear" w:color="auto" w:fill="FFFFFF"/>
        <w:spacing w:after="0" w:line="240" w:lineRule="auto"/>
        <w:ind w:left="720"/>
        <w:rPr>
          <w:rFonts w:ascii="Roboto" w:eastAsia="Times New Roman" w:hAnsi="Roboto" w:cs="Arial"/>
          <w:b/>
          <w:bCs/>
          <w:color w:val="49BAB0"/>
          <w:sz w:val="20"/>
          <w:szCs w:val="20"/>
          <w:lang w:eastAsia="en-GB"/>
        </w:rPr>
      </w:pPr>
      <w:r>
        <w:rPr>
          <w:rFonts w:ascii="Roboto" w:eastAsia="Times New Roman" w:hAnsi="Roboto" w:cs="Arial"/>
          <w:b/>
          <w:bCs/>
          <w:color w:val="0070C0"/>
          <w:sz w:val="24"/>
          <w:szCs w:val="24"/>
          <w:lang w:eastAsia="en-GB"/>
        </w:rPr>
        <w:t>If there were a car sharing programme at the University, would you participate (honestly)?</w:t>
      </w:r>
      <w:r>
        <w:rPr>
          <w:rFonts w:ascii="Roboto" w:eastAsia="Times New Roman" w:hAnsi="Roboto" w:cs="Arial"/>
          <w:b/>
          <w:bCs/>
          <w:color w:val="49BAB0"/>
          <w:sz w:val="20"/>
          <w:szCs w:val="20"/>
          <w:lang w:eastAsia="en-GB"/>
        </w:rPr>
        <w:t xml:space="preserve"> </w:t>
      </w:r>
      <w:r>
        <w:rPr>
          <w:rFonts w:ascii="Roboto" w:eastAsia="Times New Roman" w:hAnsi="Roboto" w:cs="Arial"/>
          <w:color w:val="C43B1D"/>
          <w:sz w:val="20"/>
          <w:szCs w:val="20"/>
          <w:lang w:eastAsia="en-GB"/>
        </w:rPr>
        <w:t>*</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Yes</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No</w:t>
      </w:r>
      <w:r>
        <w:rPr>
          <w:rFonts w:ascii="Roboto" w:eastAsia="Times New Roman" w:hAnsi="Roboto" w:cs="Arial"/>
          <w:color w:val="777777"/>
          <w:sz w:val="20"/>
          <w:szCs w:val="20"/>
          <w:lang w:eastAsia="en-GB"/>
        </w:rPr>
        <w:t xml:space="preserve"> </w:t>
      </w:r>
    </w:p>
    <w:p w:rsidR="00F43CD2" w:rsidRDefault="00F43CD2" w:rsidP="00F43CD2">
      <w:pPr>
        <w:numPr>
          <w:ilvl w:val="1"/>
          <w:numId w:val="1"/>
        </w:numPr>
        <w:shd w:val="clear" w:color="auto" w:fill="FFFFFF"/>
        <w:spacing w:after="0" w:line="312" w:lineRule="atLeast"/>
        <w:rPr>
          <w:rFonts w:ascii="Roboto" w:eastAsia="Times New Roman" w:hAnsi="Roboto" w:cs="Arial"/>
          <w:color w:val="777777"/>
          <w:sz w:val="20"/>
          <w:szCs w:val="20"/>
          <w:lang w:eastAsia="en-GB"/>
        </w:rPr>
      </w:pPr>
      <w:r>
        <w:rPr>
          <w:rFonts w:ascii="Roboto" w:eastAsia="Times New Roman" w:hAnsi="Roboto" w:cs="Arial"/>
          <w:color w:val="6E6E6E"/>
          <w:sz w:val="20"/>
          <w:szCs w:val="20"/>
          <w:lang w:eastAsia="en-GB"/>
        </w:rPr>
        <w:t>Maybe</w:t>
      </w:r>
      <w:r>
        <w:rPr>
          <w:rFonts w:ascii="Roboto" w:eastAsia="Times New Roman" w:hAnsi="Roboto" w:cs="Arial"/>
          <w:color w:val="777777"/>
          <w:sz w:val="20"/>
          <w:szCs w:val="20"/>
          <w:lang w:eastAsia="en-GB"/>
        </w:rPr>
        <w:t xml:space="preserve"> </w:t>
      </w:r>
    </w:p>
    <w:p w:rsidR="00F43CD2" w:rsidRDefault="00F43CD2" w:rsidP="00F43CD2">
      <w:pPr>
        <w:shd w:val="clear" w:color="auto" w:fill="FFFFFF"/>
        <w:spacing w:line="240" w:lineRule="auto"/>
        <w:ind w:left="720"/>
        <w:rPr>
          <w:rFonts w:ascii="Roboto" w:eastAsia="Times New Roman" w:hAnsi="Roboto" w:cs="Arial"/>
          <w:color w:val="C43B1D"/>
          <w:sz w:val="20"/>
          <w:szCs w:val="20"/>
          <w:lang w:eastAsia="en-GB"/>
        </w:rPr>
      </w:pPr>
    </w:p>
    <w:p w:rsidR="00F43CD2" w:rsidRDefault="00F43CD2" w:rsidP="00F43CD2">
      <w:pPr>
        <w:shd w:val="clear" w:color="auto" w:fill="FFFFFF"/>
        <w:spacing w:line="240" w:lineRule="auto"/>
        <w:ind w:left="720"/>
        <w:rPr>
          <w:rFonts w:ascii="Roboto" w:eastAsia="Times New Roman" w:hAnsi="Roboto" w:cs="Arial"/>
          <w:b/>
          <w:vanish/>
          <w:color w:val="0070C0"/>
          <w:sz w:val="24"/>
          <w:szCs w:val="24"/>
          <w:lang w:eastAsia="en-GB"/>
        </w:rPr>
      </w:pPr>
      <w:r>
        <w:rPr>
          <w:rFonts w:ascii="Roboto" w:eastAsia="Times New Roman" w:hAnsi="Roboto" w:cs="Arial"/>
          <w:b/>
          <w:vanish/>
          <w:color w:val="0070C0"/>
          <w:sz w:val="24"/>
          <w:szCs w:val="24"/>
          <w:lang w:eastAsia="en-GB"/>
        </w:rPr>
        <w:t>This is a required question</w:t>
      </w:r>
    </w:p>
    <w:p w:rsidR="00F43CD2" w:rsidRDefault="00F43CD2" w:rsidP="00F43CD2">
      <w:pPr>
        <w:shd w:val="clear" w:color="auto" w:fill="FFFFFF"/>
        <w:spacing w:after="0" w:line="240" w:lineRule="auto"/>
        <w:ind w:left="720"/>
        <w:rPr>
          <w:rFonts w:ascii="Roboto" w:eastAsia="Times New Roman" w:hAnsi="Roboto" w:cs="Arial"/>
          <w:b/>
          <w:bCs/>
          <w:color w:val="49BAB0"/>
          <w:sz w:val="20"/>
          <w:szCs w:val="20"/>
          <w:lang w:eastAsia="en-GB"/>
        </w:rPr>
      </w:pPr>
      <w:r>
        <w:rPr>
          <w:rFonts w:ascii="Roboto" w:eastAsia="Times New Roman" w:hAnsi="Roboto" w:cs="Arial"/>
          <w:b/>
          <w:bCs/>
          <w:color w:val="0070C0"/>
          <w:sz w:val="24"/>
          <w:szCs w:val="24"/>
          <w:lang w:eastAsia="en-GB"/>
        </w:rPr>
        <w:t>What factors would encourage you to participate in a car sharing programme?</w:t>
      </w:r>
      <w:r>
        <w:rPr>
          <w:rFonts w:ascii="Roboto" w:eastAsia="Times New Roman" w:hAnsi="Roboto" w:cs="Arial"/>
          <w:b/>
          <w:bCs/>
          <w:color w:val="49BAB0"/>
          <w:sz w:val="20"/>
          <w:szCs w:val="20"/>
          <w:lang w:eastAsia="en-GB"/>
        </w:rPr>
        <w:t xml:space="preserve"> </w:t>
      </w:r>
      <w:r>
        <w:rPr>
          <w:rFonts w:ascii="Roboto" w:eastAsia="Times New Roman" w:hAnsi="Roboto" w:cs="Arial"/>
          <w:color w:val="C43B1D"/>
          <w:sz w:val="20"/>
          <w:szCs w:val="20"/>
          <w:lang w:eastAsia="en-GB"/>
        </w:rPr>
        <w:t>*</w:t>
      </w:r>
    </w:p>
    <w:p w:rsidR="00F43CD2" w:rsidRDefault="00F43CD2" w:rsidP="00F43CD2">
      <w:pPr>
        <w:shd w:val="clear" w:color="auto" w:fill="FFFFFF"/>
        <w:spacing w:after="0" w:line="240" w:lineRule="auto"/>
        <w:ind w:left="720"/>
        <w:rPr>
          <w:rFonts w:ascii="Roboto" w:eastAsia="Times New Roman" w:hAnsi="Roboto" w:cs="Arial"/>
          <w:color w:val="777777"/>
          <w:sz w:val="20"/>
          <w:szCs w:val="20"/>
          <w:lang w:eastAsia="en-GB"/>
        </w:rPr>
      </w:pPr>
    </w:p>
    <w:p w:rsidR="00F43CD2" w:rsidRDefault="00F43CD2" w:rsidP="00F43CD2">
      <w:pPr>
        <w:shd w:val="clear" w:color="auto" w:fill="FFFFFF"/>
        <w:spacing w:line="240" w:lineRule="auto"/>
        <w:ind w:left="720"/>
        <w:rPr>
          <w:rFonts w:ascii="Roboto" w:eastAsia="Times New Roman" w:hAnsi="Roboto" w:cs="Arial"/>
          <w:color w:val="C43B1D"/>
          <w:sz w:val="20"/>
          <w:szCs w:val="20"/>
          <w:lang w:eastAsia="en-GB"/>
        </w:rPr>
      </w:pPr>
    </w:p>
    <w:p w:rsidR="00F43CD2" w:rsidRDefault="00F43CD2" w:rsidP="00F43CD2">
      <w:pPr>
        <w:shd w:val="clear" w:color="auto" w:fill="FFFFFF"/>
        <w:spacing w:line="240" w:lineRule="auto"/>
        <w:ind w:left="720"/>
        <w:rPr>
          <w:rFonts w:ascii="Roboto" w:eastAsia="Times New Roman" w:hAnsi="Roboto" w:cs="Arial"/>
          <w:color w:val="C43B1D"/>
          <w:sz w:val="20"/>
          <w:szCs w:val="20"/>
          <w:lang w:eastAsia="en-GB"/>
        </w:rPr>
      </w:pPr>
    </w:p>
    <w:p w:rsidR="00F43CD2" w:rsidRDefault="00F43CD2" w:rsidP="00F43CD2">
      <w:pPr>
        <w:shd w:val="clear" w:color="auto" w:fill="FFFFFF"/>
        <w:spacing w:line="240" w:lineRule="auto"/>
        <w:ind w:left="720"/>
        <w:rPr>
          <w:rFonts w:ascii="Roboto" w:eastAsia="Times New Roman" w:hAnsi="Roboto" w:cs="Arial"/>
          <w:b/>
          <w:vanish/>
          <w:color w:val="0070C0"/>
          <w:sz w:val="24"/>
          <w:szCs w:val="24"/>
          <w:lang w:eastAsia="en-GB"/>
        </w:rPr>
      </w:pPr>
      <w:r>
        <w:rPr>
          <w:rFonts w:ascii="Roboto" w:eastAsia="Times New Roman" w:hAnsi="Roboto" w:cs="Arial"/>
          <w:b/>
          <w:vanish/>
          <w:color w:val="0070C0"/>
          <w:sz w:val="24"/>
          <w:szCs w:val="24"/>
          <w:lang w:eastAsia="en-GB"/>
        </w:rPr>
        <w:t>This is a required question</w:t>
      </w:r>
    </w:p>
    <w:p w:rsidR="00F43CD2" w:rsidRDefault="00F43CD2" w:rsidP="00F43CD2">
      <w:pPr>
        <w:shd w:val="clear" w:color="auto" w:fill="FFFFFF"/>
        <w:spacing w:after="0" w:line="240" w:lineRule="auto"/>
        <w:ind w:left="720"/>
        <w:rPr>
          <w:rFonts w:ascii="Roboto" w:eastAsia="Times New Roman" w:hAnsi="Roboto" w:cs="Arial"/>
          <w:b/>
          <w:bCs/>
          <w:color w:val="0070C0"/>
          <w:sz w:val="24"/>
          <w:szCs w:val="24"/>
          <w:lang w:eastAsia="en-GB"/>
        </w:rPr>
      </w:pPr>
      <w:r>
        <w:rPr>
          <w:rFonts w:ascii="Roboto" w:eastAsia="Times New Roman" w:hAnsi="Roboto" w:cs="Arial"/>
          <w:b/>
          <w:bCs/>
          <w:color w:val="0070C0"/>
          <w:sz w:val="24"/>
          <w:szCs w:val="24"/>
          <w:lang w:eastAsia="en-GB"/>
        </w:rPr>
        <w:t xml:space="preserve">To be entered into the prize draw for an Amazon Kindle Paperwhite, please provide your name and email address in the box below. </w:t>
      </w:r>
    </w:p>
    <w:p w:rsidR="00F43CD2" w:rsidRDefault="00F43CD2" w:rsidP="00F43CD2">
      <w:pPr>
        <w:shd w:val="clear" w:color="auto" w:fill="FFFFFF"/>
        <w:spacing w:after="0" w:line="240" w:lineRule="auto"/>
        <w:ind w:left="720"/>
        <w:rPr>
          <w:rFonts w:ascii="Roboto" w:eastAsia="Times New Roman" w:hAnsi="Roboto" w:cs="Arial"/>
          <w:b/>
          <w:bCs/>
          <w:color w:val="0070C0"/>
          <w:sz w:val="24"/>
          <w:szCs w:val="24"/>
          <w:lang w:eastAsia="en-GB"/>
        </w:rPr>
      </w:pPr>
      <w:r>
        <w:rPr>
          <w:rFonts w:ascii="Roboto" w:eastAsia="Times New Roman" w:hAnsi="Roboto" w:cs="Arial"/>
          <w:b/>
          <w:bCs/>
          <w:color w:val="0070C0"/>
          <w:sz w:val="24"/>
          <w:szCs w:val="24"/>
          <w:lang w:eastAsia="en-GB"/>
        </w:rPr>
        <w:t xml:space="preserve">Thank you for participating! </w:t>
      </w:r>
    </w:p>
    <w:p w:rsidR="00F43CD2" w:rsidRDefault="00F43CD2" w:rsidP="00F43CD2">
      <w:pPr>
        <w:shd w:val="clear" w:color="auto" w:fill="FFFFFF"/>
        <w:spacing w:line="240" w:lineRule="auto"/>
        <w:ind w:left="720"/>
        <w:rPr>
          <w:rFonts w:ascii="Roboto" w:eastAsia="Times New Roman" w:hAnsi="Roboto" w:cs="Arial"/>
          <w:color w:val="777777"/>
          <w:sz w:val="20"/>
          <w:szCs w:val="20"/>
          <w:lang w:eastAsia="en-GB"/>
        </w:rPr>
      </w:pPr>
    </w:p>
    <w:p w:rsidR="00F43CD2" w:rsidRDefault="00F43CD2" w:rsidP="00F43CD2">
      <w:pPr>
        <w:pBdr>
          <w:top w:val="single" w:sz="6" w:space="1" w:color="auto"/>
        </w:pBdr>
        <w:spacing w:after="0" w:line="240" w:lineRule="auto"/>
        <w:jc w:val="center"/>
        <w:rPr>
          <w:rFonts w:ascii="Arial" w:eastAsia="Times New Roman" w:hAnsi="Arial" w:cs="Arial"/>
          <w:vanish/>
          <w:sz w:val="16"/>
          <w:szCs w:val="16"/>
          <w:lang w:eastAsia="en-GB"/>
        </w:rPr>
      </w:pPr>
      <w:r>
        <w:rPr>
          <w:rFonts w:ascii="Arial" w:eastAsia="Times New Roman" w:hAnsi="Arial" w:cs="Arial"/>
          <w:vanish/>
          <w:sz w:val="16"/>
          <w:szCs w:val="16"/>
          <w:lang w:eastAsia="en-GB"/>
        </w:rPr>
        <w:t>Bottom of Form</w:t>
      </w:r>
    </w:p>
    <w:p w:rsidR="0059012F" w:rsidRDefault="0059012F" w:rsidP="00A65664">
      <w:pPr>
        <w:spacing w:line="480" w:lineRule="auto"/>
        <w:rPr>
          <w:rFonts w:asciiTheme="majorHAnsi" w:eastAsiaTheme="majorEastAsia" w:hAnsiTheme="majorHAnsi" w:cstheme="majorBidi"/>
          <w:color w:val="2E74B5" w:themeColor="accent1" w:themeShade="BF"/>
          <w:sz w:val="26"/>
          <w:szCs w:val="26"/>
        </w:rPr>
      </w:pPr>
    </w:p>
    <w:sectPr w:rsidR="005901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1067" w:rsidRDefault="00201067" w:rsidP="00CD0550">
      <w:pPr>
        <w:spacing w:after="0" w:line="240" w:lineRule="auto"/>
      </w:pPr>
      <w:r>
        <w:separator/>
      </w:r>
    </w:p>
  </w:endnote>
  <w:endnote w:type="continuationSeparator" w:id="0">
    <w:p w:rsidR="00201067" w:rsidRDefault="00201067" w:rsidP="00CD0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 w:name="Roboto Condensed">
    <w:altName w:val="Times New Roman"/>
    <w:charset w:val="00"/>
    <w:family w:val="auto"/>
    <w:pitch w:val="default"/>
  </w:font>
  <w:font w:name="Roboto">
    <w:panose1 w:val="00000000000000000000"/>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1067" w:rsidRDefault="00201067" w:rsidP="00CD0550">
      <w:pPr>
        <w:spacing w:after="0" w:line="240" w:lineRule="auto"/>
      </w:pPr>
      <w:r>
        <w:separator/>
      </w:r>
    </w:p>
  </w:footnote>
  <w:footnote w:type="continuationSeparator" w:id="0">
    <w:p w:rsidR="00201067" w:rsidRDefault="00201067" w:rsidP="00CD05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097382"/>
    <w:multiLevelType w:val="multilevel"/>
    <w:tmpl w:val="FFE801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5A5E17DC"/>
    <w:multiLevelType w:val="hybridMultilevel"/>
    <w:tmpl w:val="39C24896"/>
    <w:lvl w:ilvl="0" w:tplc="A31606C6">
      <w:start w:val="10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ACC"/>
    <w:rsid w:val="00033A5C"/>
    <w:rsid w:val="00074751"/>
    <w:rsid w:val="000E084E"/>
    <w:rsid w:val="000E0D65"/>
    <w:rsid w:val="001B78E4"/>
    <w:rsid w:val="001E1693"/>
    <w:rsid w:val="00201067"/>
    <w:rsid w:val="00242C69"/>
    <w:rsid w:val="002801AC"/>
    <w:rsid w:val="002A6FDC"/>
    <w:rsid w:val="002B17DD"/>
    <w:rsid w:val="002C7F62"/>
    <w:rsid w:val="002E6D48"/>
    <w:rsid w:val="00315FAD"/>
    <w:rsid w:val="00341161"/>
    <w:rsid w:val="003D0E5C"/>
    <w:rsid w:val="003D3162"/>
    <w:rsid w:val="003F63FB"/>
    <w:rsid w:val="003F734B"/>
    <w:rsid w:val="003F7ACC"/>
    <w:rsid w:val="00473B34"/>
    <w:rsid w:val="004A1B0A"/>
    <w:rsid w:val="004C29E5"/>
    <w:rsid w:val="004E2E48"/>
    <w:rsid w:val="00573C5D"/>
    <w:rsid w:val="0058402C"/>
    <w:rsid w:val="0059012F"/>
    <w:rsid w:val="005D352C"/>
    <w:rsid w:val="005E0E7A"/>
    <w:rsid w:val="0061108F"/>
    <w:rsid w:val="006271B9"/>
    <w:rsid w:val="00641802"/>
    <w:rsid w:val="00664662"/>
    <w:rsid w:val="006A7885"/>
    <w:rsid w:val="006E4BD4"/>
    <w:rsid w:val="006F1993"/>
    <w:rsid w:val="006F56D7"/>
    <w:rsid w:val="00717D74"/>
    <w:rsid w:val="0075715D"/>
    <w:rsid w:val="00832779"/>
    <w:rsid w:val="00843434"/>
    <w:rsid w:val="0085016E"/>
    <w:rsid w:val="00895E60"/>
    <w:rsid w:val="008B6735"/>
    <w:rsid w:val="008F40CE"/>
    <w:rsid w:val="009517AE"/>
    <w:rsid w:val="009672B7"/>
    <w:rsid w:val="00975C05"/>
    <w:rsid w:val="009C2683"/>
    <w:rsid w:val="00A653DF"/>
    <w:rsid w:val="00A65664"/>
    <w:rsid w:val="00A87121"/>
    <w:rsid w:val="00AD7914"/>
    <w:rsid w:val="00B15E09"/>
    <w:rsid w:val="00B37801"/>
    <w:rsid w:val="00B72233"/>
    <w:rsid w:val="00C614F1"/>
    <w:rsid w:val="00C65699"/>
    <w:rsid w:val="00C7397C"/>
    <w:rsid w:val="00CD0550"/>
    <w:rsid w:val="00D70018"/>
    <w:rsid w:val="00D90637"/>
    <w:rsid w:val="00DD71EB"/>
    <w:rsid w:val="00DE2873"/>
    <w:rsid w:val="00E37548"/>
    <w:rsid w:val="00E863CF"/>
    <w:rsid w:val="00EB346A"/>
    <w:rsid w:val="00F43CD2"/>
    <w:rsid w:val="00F52DB0"/>
    <w:rsid w:val="00FC0988"/>
    <w:rsid w:val="00FC251E"/>
    <w:rsid w:val="00FE7E22"/>
    <w:rsid w:val="00FF6FA8"/>
    <w:rsid w:val="00FF70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7FD345-B51D-4D5D-A453-F0A0F6A75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F7AC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F7AC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F7A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7AC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F7AC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F7ACC"/>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F43CD2"/>
    <w:pPr>
      <w:spacing w:after="0" w:line="240" w:lineRule="auto"/>
    </w:pPr>
    <w:rPr>
      <w:rFonts w:eastAsiaTheme="minorHAnsi"/>
      <w:lang w:eastAsia="en-US"/>
    </w:rPr>
  </w:style>
  <w:style w:type="paragraph" w:styleId="Bibliography">
    <w:name w:val="Bibliography"/>
    <w:basedOn w:val="Normal"/>
    <w:next w:val="Normal"/>
    <w:uiPriority w:val="37"/>
    <w:unhideWhenUsed/>
    <w:rsid w:val="00F43CD2"/>
  </w:style>
  <w:style w:type="paragraph" w:styleId="ListParagraph">
    <w:name w:val="List Paragraph"/>
    <w:basedOn w:val="Normal"/>
    <w:uiPriority w:val="34"/>
    <w:qFormat/>
    <w:rsid w:val="0085016E"/>
    <w:pPr>
      <w:ind w:left="720"/>
      <w:contextualSpacing/>
    </w:pPr>
  </w:style>
  <w:style w:type="paragraph" w:styleId="Header">
    <w:name w:val="header"/>
    <w:basedOn w:val="Normal"/>
    <w:link w:val="HeaderChar"/>
    <w:uiPriority w:val="99"/>
    <w:unhideWhenUsed/>
    <w:rsid w:val="00CD05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550"/>
  </w:style>
  <w:style w:type="paragraph" w:styleId="Footer">
    <w:name w:val="footer"/>
    <w:basedOn w:val="Normal"/>
    <w:link w:val="FooterChar"/>
    <w:uiPriority w:val="99"/>
    <w:unhideWhenUsed/>
    <w:rsid w:val="00CD0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5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06518">
      <w:bodyDiv w:val="1"/>
      <w:marLeft w:val="0"/>
      <w:marRight w:val="0"/>
      <w:marTop w:val="0"/>
      <w:marBottom w:val="0"/>
      <w:divBdr>
        <w:top w:val="none" w:sz="0" w:space="0" w:color="auto"/>
        <w:left w:val="none" w:sz="0" w:space="0" w:color="auto"/>
        <w:bottom w:val="none" w:sz="0" w:space="0" w:color="auto"/>
        <w:right w:val="none" w:sz="0" w:space="0" w:color="auto"/>
      </w:divBdr>
    </w:div>
    <w:div w:id="260839345">
      <w:bodyDiv w:val="1"/>
      <w:marLeft w:val="0"/>
      <w:marRight w:val="0"/>
      <w:marTop w:val="0"/>
      <w:marBottom w:val="0"/>
      <w:divBdr>
        <w:top w:val="none" w:sz="0" w:space="0" w:color="auto"/>
        <w:left w:val="none" w:sz="0" w:space="0" w:color="auto"/>
        <w:bottom w:val="none" w:sz="0" w:space="0" w:color="auto"/>
        <w:right w:val="none" w:sz="0" w:space="0" w:color="auto"/>
      </w:divBdr>
    </w:div>
    <w:div w:id="579022119">
      <w:bodyDiv w:val="1"/>
      <w:marLeft w:val="0"/>
      <w:marRight w:val="0"/>
      <w:marTop w:val="0"/>
      <w:marBottom w:val="0"/>
      <w:divBdr>
        <w:top w:val="none" w:sz="0" w:space="0" w:color="auto"/>
        <w:left w:val="none" w:sz="0" w:space="0" w:color="auto"/>
        <w:bottom w:val="none" w:sz="0" w:space="0" w:color="auto"/>
        <w:right w:val="none" w:sz="0" w:space="0" w:color="auto"/>
      </w:divBdr>
    </w:div>
    <w:div w:id="641420297">
      <w:bodyDiv w:val="1"/>
      <w:marLeft w:val="0"/>
      <w:marRight w:val="0"/>
      <w:marTop w:val="0"/>
      <w:marBottom w:val="0"/>
      <w:divBdr>
        <w:top w:val="none" w:sz="0" w:space="0" w:color="auto"/>
        <w:left w:val="none" w:sz="0" w:space="0" w:color="auto"/>
        <w:bottom w:val="none" w:sz="0" w:space="0" w:color="auto"/>
        <w:right w:val="none" w:sz="0" w:space="0" w:color="auto"/>
      </w:divBdr>
    </w:div>
    <w:div w:id="653532195">
      <w:bodyDiv w:val="1"/>
      <w:marLeft w:val="0"/>
      <w:marRight w:val="0"/>
      <w:marTop w:val="0"/>
      <w:marBottom w:val="0"/>
      <w:divBdr>
        <w:top w:val="none" w:sz="0" w:space="0" w:color="auto"/>
        <w:left w:val="none" w:sz="0" w:space="0" w:color="auto"/>
        <w:bottom w:val="none" w:sz="0" w:space="0" w:color="auto"/>
        <w:right w:val="none" w:sz="0" w:space="0" w:color="auto"/>
      </w:divBdr>
    </w:div>
    <w:div w:id="666708444">
      <w:bodyDiv w:val="1"/>
      <w:marLeft w:val="0"/>
      <w:marRight w:val="0"/>
      <w:marTop w:val="0"/>
      <w:marBottom w:val="0"/>
      <w:divBdr>
        <w:top w:val="none" w:sz="0" w:space="0" w:color="auto"/>
        <w:left w:val="none" w:sz="0" w:space="0" w:color="auto"/>
        <w:bottom w:val="none" w:sz="0" w:space="0" w:color="auto"/>
        <w:right w:val="none" w:sz="0" w:space="0" w:color="auto"/>
      </w:divBdr>
    </w:div>
    <w:div w:id="703286802">
      <w:bodyDiv w:val="1"/>
      <w:marLeft w:val="0"/>
      <w:marRight w:val="0"/>
      <w:marTop w:val="0"/>
      <w:marBottom w:val="0"/>
      <w:divBdr>
        <w:top w:val="none" w:sz="0" w:space="0" w:color="auto"/>
        <w:left w:val="none" w:sz="0" w:space="0" w:color="auto"/>
        <w:bottom w:val="none" w:sz="0" w:space="0" w:color="auto"/>
        <w:right w:val="none" w:sz="0" w:space="0" w:color="auto"/>
      </w:divBdr>
    </w:div>
    <w:div w:id="807011595">
      <w:bodyDiv w:val="1"/>
      <w:marLeft w:val="0"/>
      <w:marRight w:val="0"/>
      <w:marTop w:val="0"/>
      <w:marBottom w:val="0"/>
      <w:divBdr>
        <w:top w:val="none" w:sz="0" w:space="0" w:color="auto"/>
        <w:left w:val="none" w:sz="0" w:space="0" w:color="auto"/>
        <w:bottom w:val="none" w:sz="0" w:space="0" w:color="auto"/>
        <w:right w:val="none" w:sz="0" w:space="0" w:color="auto"/>
      </w:divBdr>
    </w:div>
    <w:div w:id="1061486872">
      <w:bodyDiv w:val="1"/>
      <w:marLeft w:val="0"/>
      <w:marRight w:val="0"/>
      <w:marTop w:val="0"/>
      <w:marBottom w:val="0"/>
      <w:divBdr>
        <w:top w:val="none" w:sz="0" w:space="0" w:color="auto"/>
        <w:left w:val="none" w:sz="0" w:space="0" w:color="auto"/>
        <w:bottom w:val="none" w:sz="0" w:space="0" w:color="auto"/>
        <w:right w:val="none" w:sz="0" w:space="0" w:color="auto"/>
      </w:divBdr>
    </w:div>
    <w:div w:id="1092357615">
      <w:bodyDiv w:val="1"/>
      <w:marLeft w:val="0"/>
      <w:marRight w:val="0"/>
      <w:marTop w:val="0"/>
      <w:marBottom w:val="0"/>
      <w:divBdr>
        <w:top w:val="none" w:sz="0" w:space="0" w:color="auto"/>
        <w:left w:val="none" w:sz="0" w:space="0" w:color="auto"/>
        <w:bottom w:val="none" w:sz="0" w:space="0" w:color="auto"/>
        <w:right w:val="none" w:sz="0" w:space="0" w:color="auto"/>
      </w:divBdr>
    </w:div>
    <w:div w:id="1098217872">
      <w:bodyDiv w:val="1"/>
      <w:marLeft w:val="0"/>
      <w:marRight w:val="0"/>
      <w:marTop w:val="0"/>
      <w:marBottom w:val="0"/>
      <w:divBdr>
        <w:top w:val="none" w:sz="0" w:space="0" w:color="auto"/>
        <w:left w:val="none" w:sz="0" w:space="0" w:color="auto"/>
        <w:bottom w:val="none" w:sz="0" w:space="0" w:color="auto"/>
        <w:right w:val="none" w:sz="0" w:space="0" w:color="auto"/>
      </w:divBdr>
    </w:div>
    <w:div w:id="1318921492">
      <w:bodyDiv w:val="1"/>
      <w:marLeft w:val="0"/>
      <w:marRight w:val="0"/>
      <w:marTop w:val="0"/>
      <w:marBottom w:val="0"/>
      <w:divBdr>
        <w:top w:val="none" w:sz="0" w:space="0" w:color="auto"/>
        <w:left w:val="none" w:sz="0" w:space="0" w:color="auto"/>
        <w:bottom w:val="none" w:sz="0" w:space="0" w:color="auto"/>
        <w:right w:val="none" w:sz="0" w:space="0" w:color="auto"/>
      </w:divBdr>
    </w:div>
    <w:div w:id="1340036281">
      <w:bodyDiv w:val="1"/>
      <w:marLeft w:val="0"/>
      <w:marRight w:val="0"/>
      <w:marTop w:val="0"/>
      <w:marBottom w:val="0"/>
      <w:divBdr>
        <w:top w:val="none" w:sz="0" w:space="0" w:color="auto"/>
        <w:left w:val="none" w:sz="0" w:space="0" w:color="auto"/>
        <w:bottom w:val="none" w:sz="0" w:space="0" w:color="auto"/>
        <w:right w:val="none" w:sz="0" w:space="0" w:color="auto"/>
      </w:divBdr>
    </w:div>
    <w:div w:id="1377193352">
      <w:bodyDiv w:val="1"/>
      <w:marLeft w:val="0"/>
      <w:marRight w:val="0"/>
      <w:marTop w:val="0"/>
      <w:marBottom w:val="0"/>
      <w:divBdr>
        <w:top w:val="none" w:sz="0" w:space="0" w:color="auto"/>
        <w:left w:val="none" w:sz="0" w:space="0" w:color="auto"/>
        <w:bottom w:val="none" w:sz="0" w:space="0" w:color="auto"/>
        <w:right w:val="none" w:sz="0" w:space="0" w:color="auto"/>
      </w:divBdr>
    </w:div>
    <w:div w:id="1389764166">
      <w:bodyDiv w:val="1"/>
      <w:marLeft w:val="0"/>
      <w:marRight w:val="0"/>
      <w:marTop w:val="0"/>
      <w:marBottom w:val="0"/>
      <w:divBdr>
        <w:top w:val="none" w:sz="0" w:space="0" w:color="auto"/>
        <w:left w:val="none" w:sz="0" w:space="0" w:color="auto"/>
        <w:bottom w:val="none" w:sz="0" w:space="0" w:color="auto"/>
        <w:right w:val="none" w:sz="0" w:space="0" w:color="auto"/>
      </w:divBdr>
    </w:div>
    <w:div w:id="1448354891">
      <w:bodyDiv w:val="1"/>
      <w:marLeft w:val="0"/>
      <w:marRight w:val="0"/>
      <w:marTop w:val="0"/>
      <w:marBottom w:val="0"/>
      <w:divBdr>
        <w:top w:val="none" w:sz="0" w:space="0" w:color="auto"/>
        <w:left w:val="none" w:sz="0" w:space="0" w:color="auto"/>
        <w:bottom w:val="none" w:sz="0" w:space="0" w:color="auto"/>
        <w:right w:val="none" w:sz="0" w:space="0" w:color="auto"/>
      </w:divBdr>
    </w:div>
    <w:div w:id="1659117987">
      <w:bodyDiv w:val="1"/>
      <w:marLeft w:val="0"/>
      <w:marRight w:val="0"/>
      <w:marTop w:val="0"/>
      <w:marBottom w:val="0"/>
      <w:divBdr>
        <w:top w:val="none" w:sz="0" w:space="0" w:color="auto"/>
        <w:left w:val="none" w:sz="0" w:space="0" w:color="auto"/>
        <w:bottom w:val="none" w:sz="0" w:space="0" w:color="auto"/>
        <w:right w:val="none" w:sz="0" w:space="0" w:color="auto"/>
      </w:divBdr>
    </w:div>
    <w:div w:id="1734111506">
      <w:bodyDiv w:val="1"/>
      <w:marLeft w:val="0"/>
      <w:marRight w:val="0"/>
      <w:marTop w:val="0"/>
      <w:marBottom w:val="0"/>
      <w:divBdr>
        <w:top w:val="none" w:sz="0" w:space="0" w:color="auto"/>
        <w:left w:val="none" w:sz="0" w:space="0" w:color="auto"/>
        <w:bottom w:val="none" w:sz="0" w:space="0" w:color="auto"/>
        <w:right w:val="none" w:sz="0" w:space="0" w:color="auto"/>
      </w:divBdr>
    </w:div>
    <w:div w:id="1756049040">
      <w:bodyDiv w:val="1"/>
      <w:marLeft w:val="0"/>
      <w:marRight w:val="0"/>
      <w:marTop w:val="0"/>
      <w:marBottom w:val="0"/>
      <w:divBdr>
        <w:top w:val="none" w:sz="0" w:space="0" w:color="auto"/>
        <w:left w:val="none" w:sz="0" w:space="0" w:color="auto"/>
        <w:bottom w:val="none" w:sz="0" w:space="0" w:color="auto"/>
        <w:right w:val="none" w:sz="0" w:space="0" w:color="auto"/>
      </w:divBdr>
    </w:div>
    <w:div w:id="1771512268">
      <w:bodyDiv w:val="1"/>
      <w:marLeft w:val="0"/>
      <w:marRight w:val="0"/>
      <w:marTop w:val="0"/>
      <w:marBottom w:val="0"/>
      <w:divBdr>
        <w:top w:val="none" w:sz="0" w:space="0" w:color="auto"/>
        <w:left w:val="none" w:sz="0" w:space="0" w:color="auto"/>
        <w:bottom w:val="none" w:sz="0" w:space="0" w:color="auto"/>
        <w:right w:val="none" w:sz="0" w:space="0" w:color="auto"/>
      </w:divBdr>
    </w:div>
    <w:div w:id="1873155104">
      <w:bodyDiv w:val="1"/>
      <w:marLeft w:val="0"/>
      <w:marRight w:val="0"/>
      <w:marTop w:val="0"/>
      <w:marBottom w:val="0"/>
      <w:divBdr>
        <w:top w:val="none" w:sz="0" w:space="0" w:color="auto"/>
        <w:left w:val="none" w:sz="0" w:space="0" w:color="auto"/>
        <w:bottom w:val="none" w:sz="0" w:space="0" w:color="auto"/>
        <w:right w:val="none" w:sz="0" w:space="0" w:color="auto"/>
      </w:divBdr>
    </w:div>
    <w:div w:id="1885095639">
      <w:bodyDiv w:val="1"/>
      <w:marLeft w:val="0"/>
      <w:marRight w:val="0"/>
      <w:marTop w:val="0"/>
      <w:marBottom w:val="0"/>
      <w:divBdr>
        <w:top w:val="none" w:sz="0" w:space="0" w:color="auto"/>
        <w:left w:val="none" w:sz="0" w:space="0" w:color="auto"/>
        <w:bottom w:val="none" w:sz="0" w:space="0" w:color="auto"/>
        <w:right w:val="none" w:sz="0" w:space="0" w:color="auto"/>
      </w:divBdr>
    </w:div>
    <w:div w:id="1894853104">
      <w:bodyDiv w:val="1"/>
      <w:marLeft w:val="0"/>
      <w:marRight w:val="0"/>
      <w:marTop w:val="0"/>
      <w:marBottom w:val="0"/>
      <w:divBdr>
        <w:top w:val="none" w:sz="0" w:space="0" w:color="auto"/>
        <w:left w:val="none" w:sz="0" w:space="0" w:color="auto"/>
        <w:bottom w:val="none" w:sz="0" w:space="0" w:color="auto"/>
        <w:right w:val="none" w:sz="0" w:space="0" w:color="auto"/>
      </w:divBdr>
    </w:div>
    <w:div w:id="2138595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Tra18</b:Tag>
    <b:SourceType>InternetSite</b:SourceType>
    <b:Guid>{D8DE1F46-2F41-4B6F-9E8E-81E1545C50C0}</b:Guid>
    <b:Title>Ultra-Low Emission Zone</b:Title>
    <b:Year>2018</b:Year>
    <b:Author>
      <b:Author>
        <b:Corporate>Transport for London</b:Corporate>
      </b:Author>
    </b:Author>
    <b:InternetSiteTitle>Tranport for London</b:InternetSiteTitle>
    <b:Month>June</b:Month>
    <b:Day>21</b:Day>
    <b:URL>https://tfl.gov.uk/modes/driving/ultra-low-emission-zone</b:URL>
    <b:RefOrder>1</b:RefOrder>
  </b:Source>
  <b:Source>
    <b:Tag>Gre18</b:Tag>
    <b:SourceType>InternetSite</b:SourceType>
    <b:Guid>{34BD9291-69DA-4744-AAA4-6FEFDAD032CB}</b:Guid>
    <b:Author>
      <b:Author>
        <b:Corporate>Greater London Authority</b:Corporate>
      </b:Author>
    </b:Author>
    <b:Title>London Atmospheric Emissions Inventory (LAEI)</b:Title>
    <b:InternetSiteTitle>London Datastore</b:InternetSiteTitle>
    <b:Year>2018</b:Year>
    <b:Month>June</b:Month>
    <b:Day>21</b:Day>
    <b:URL>https://data.london.gov.uk/dataset/london-atmospheric-emissions-inventory-2013</b:URL>
    <b:RefOrder>2</b:RefOrder>
  </b:Source>
  <b:Source>
    <b:Tag>Air18</b:Tag>
    <b:SourceType>InternetSite</b:SourceType>
    <b:Guid>{84394B79-83B4-479E-9775-ED5C9E679DC8}</b:Guid>
    <b:Author>
      <b:Author>
        <b:Corporate>Air Quality in Wales</b:Corporate>
      </b:Author>
    </b:Author>
    <b:Title>Latest Measure Air Quality</b:Title>
    <b:InternetSiteTitle>Air Quality in Wales</b:InternetSiteTitle>
    <b:Year>2018</b:Year>
    <b:Month>June</b:Month>
    <b:Day>21</b:Day>
    <b:URL>https://airquality.gov.wales/</b:URL>
    <b:RefOrder>3</b:RefOrder>
  </b:Source>
  <b:Source>
    <b:Tag>Air15</b:Tag>
    <b:SourceType>InternetSite</b:SourceType>
    <b:Guid>{F251546E-5888-4708-B523-C642D51110D2}</b:Guid>
    <b:Author>
      <b:Author>
        <b:Corporate>Air Quality News</b:Corporate>
      </b:Author>
    </b:Author>
    <b:Title>High Air Pollution Hits Port Talbot</b:Title>
    <b:InternetSiteTitle>Air Quality News</b:InternetSiteTitle>
    <b:Year>2015</b:Year>
    <b:Month>August</b:Month>
    <b:Day>5</b:Day>
    <b:URL>https://www.airqualitynews.com/2015/08/05/high-air-pollution-hits-port-talbot/</b:URL>
    <b:RefOrder>4</b:RefOrder>
  </b:Source>
  <b:Source>
    <b:Tag>Uni15</b:Tag>
    <b:SourceType>DocumentFromInternetSite</b:SourceType>
    <b:Guid>{BE874C9A-ACA9-4D00-A204-608DBB6DE5E7}</b:Guid>
    <b:Title>UCAS</b:Title>
    <b:Year>2015</b:Year>
    <b:YearAccessed>2018</b:YearAccessed>
    <b:MonthAccessed>June</b:MonthAccessed>
    <b:DayAccessed>21</b:DayAccessed>
    <b:URL>https://www.ucas.com/sites/default/files/eoc-report-2015-v2.pdf</b:URL>
    <b:Author>
      <b:Author>
        <b:Corporate>University and College Admissions</b:Corporate>
      </b:Author>
    </b:Author>
    <b:Month>December</b:Month>
    <b:Day>1</b:Day>
    <b:RefOrder>5</b:RefOrder>
  </b:Source>
</b:Sources>
</file>

<file path=customXml/itemProps1.xml><?xml version="1.0" encoding="utf-8"?>
<ds:datastoreItem xmlns:ds="http://schemas.openxmlformats.org/officeDocument/2006/customXml" ds:itemID="{30601508-46C6-4A01-9D43-62E3A1C47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1969</TotalTime>
  <Pages>15</Pages>
  <Words>2951</Words>
  <Characters>16821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Carpenter (1714425)</dc:creator>
  <cp:keywords/>
  <dc:description/>
  <cp:lastModifiedBy>Sam Carpenter</cp:lastModifiedBy>
  <cp:revision>5</cp:revision>
  <dcterms:created xsi:type="dcterms:W3CDTF">2018-06-20T09:54:00Z</dcterms:created>
  <dcterms:modified xsi:type="dcterms:W3CDTF">2018-06-21T19:55:00Z</dcterms:modified>
</cp:coreProperties>
</file>