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32233" w14:textId="2F1A7D17" w:rsidR="002E5BB3" w:rsidRPr="003C614A" w:rsidRDefault="002E5BB3" w:rsidP="002E5BB3">
      <w:pPr>
        <w:spacing w:before="100" w:beforeAutospacing="1" w:after="100" w:afterAutospacing="1" w:line="360" w:lineRule="auto"/>
        <w:jc w:val="center"/>
        <w:rPr>
          <w:rFonts w:ascii="Arial Nova" w:eastAsia="Times New Roman" w:hAnsi="Arial Nova" w:cs="Times New Roman"/>
          <w:b/>
          <w:bCs/>
          <w:kern w:val="0"/>
          <w:sz w:val="32"/>
          <w:szCs w:val="32"/>
          <w:lang w:eastAsia="en-GB"/>
          <w14:ligatures w14:val="none"/>
        </w:rPr>
      </w:pPr>
      <w:r w:rsidRPr="003C614A">
        <w:rPr>
          <w:rFonts w:ascii="Arial Nova" w:eastAsia="Times New Roman" w:hAnsi="Arial Nova" w:cs="Times New Roman"/>
          <w:b/>
          <w:bCs/>
          <w:kern w:val="0"/>
          <w:sz w:val="32"/>
          <w:szCs w:val="32"/>
          <w:lang w:eastAsia="en-GB"/>
          <w14:ligatures w14:val="none"/>
        </w:rPr>
        <w:t>Student Learning Log</w:t>
      </w:r>
    </w:p>
    <w:p w14:paraId="2323B886" w14:textId="7B02C153" w:rsidR="002E5BB3" w:rsidRDefault="002E5BB3" w:rsidP="002E5BB3">
      <w:pPr>
        <w:spacing w:before="100" w:beforeAutospacing="1" w:after="100" w:afterAutospacing="1" w:line="360" w:lineRule="auto"/>
        <w:jc w:val="center"/>
        <w:rPr>
          <w:rFonts w:ascii="Arial Nova" w:eastAsia="Times New Roman" w:hAnsi="Arial Nova" w:cs="Times New Roman"/>
          <w:b/>
          <w:bCs/>
          <w:kern w:val="0"/>
          <w:sz w:val="32"/>
          <w:szCs w:val="32"/>
          <w:lang w:eastAsia="en-GB"/>
          <w14:ligatures w14:val="none"/>
        </w:rPr>
      </w:pPr>
      <w:r w:rsidRPr="003C614A">
        <w:rPr>
          <w:rFonts w:ascii="Arial Nova" w:eastAsia="Times New Roman" w:hAnsi="Arial Nova" w:cs="Times New Roman"/>
          <w:b/>
          <w:bCs/>
          <w:kern w:val="0"/>
          <w:sz w:val="32"/>
          <w:szCs w:val="32"/>
          <w:lang w:eastAsia="en-GB"/>
          <w14:ligatures w14:val="none"/>
        </w:rPr>
        <w:t xml:space="preserve">Reflection on </w:t>
      </w:r>
      <w:r>
        <w:rPr>
          <w:rFonts w:ascii="Arial Nova" w:eastAsia="Times New Roman" w:hAnsi="Arial Nova" w:cs="Times New Roman"/>
          <w:b/>
          <w:bCs/>
          <w:kern w:val="0"/>
          <w:sz w:val="32"/>
          <w:szCs w:val="32"/>
          <w:lang w:eastAsia="en-GB"/>
          <w14:ligatures w14:val="none"/>
        </w:rPr>
        <w:t xml:space="preserve">Guest Service Operations </w:t>
      </w:r>
      <w:r w:rsidRPr="003C614A">
        <w:rPr>
          <w:rFonts w:ascii="Arial Nova" w:eastAsia="Times New Roman" w:hAnsi="Arial Nova" w:cs="Times New Roman"/>
          <w:b/>
          <w:bCs/>
          <w:kern w:val="0"/>
          <w:sz w:val="32"/>
          <w:szCs w:val="32"/>
          <w:lang w:eastAsia="en-GB"/>
          <w14:ligatures w14:val="none"/>
        </w:rPr>
        <w:t xml:space="preserve">– </w:t>
      </w:r>
      <w:r>
        <w:rPr>
          <w:rFonts w:ascii="Arial Nova" w:eastAsia="Times New Roman" w:hAnsi="Arial Nova" w:cs="Times New Roman"/>
          <w:b/>
          <w:bCs/>
          <w:kern w:val="0"/>
          <w:sz w:val="32"/>
          <w:szCs w:val="32"/>
          <w:lang w:eastAsia="en-GB"/>
          <w14:ligatures w14:val="none"/>
        </w:rPr>
        <w:t>Meeting and Events Department</w:t>
      </w:r>
      <w:r w:rsidRPr="003C614A">
        <w:rPr>
          <w:rFonts w:ascii="Arial Nova" w:eastAsia="Times New Roman" w:hAnsi="Arial Nova" w:cs="Times New Roman"/>
          <w:b/>
          <w:bCs/>
          <w:kern w:val="0"/>
          <w:sz w:val="32"/>
          <w:szCs w:val="32"/>
          <w:lang w:eastAsia="en-GB"/>
          <w14:ligatures w14:val="none"/>
        </w:rPr>
        <w:t xml:space="preserve"> experience at Accor Hotel, Harlow</w:t>
      </w:r>
    </w:p>
    <w:p w14:paraId="2C6AB6C9" w14:textId="77777777" w:rsidR="002E5BB3" w:rsidRDefault="002E5BB3" w:rsidP="002E5BB3">
      <w:pPr>
        <w:spacing w:before="100" w:beforeAutospacing="1" w:after="100" w:afterAutospacing="1" w:line="360" w:lineRule="auto"/>
        <w:jc w:val="center"/>
        <w:rPr>
          <w:rFonts w:ascii="Arial Nova" w:eastAsia="Times New Roman" w:hAnsi="Arial Nova" w:cs="Times New Roman"/>
          <w:b/>
          <w:bCs/>
          <w:kern w:val="0"/>
          <w:sz w:val="32"/>
          <w:szCs w:val="32"/>
          <w:lang w:eastAsia="en-GB"/>
          <w14:ligatures w14:val="none"/>
        </w:rPr>
      </w:pPr>
    </w:p>
    <w:p w14:paraId="14F30926" w14:textId="77777777" w:rsidR="002E5BB3" w:rsidRDefault="002E5BB3" w:rsidP="002E5BB3">
      <w:pPr>
        <w:spacing w:before="100" w:beforeAutospacing="1" w:after="100" w:afterAutospacing="1" w:line="360" w:lineRule="auto"/>
        <w:rPr>
          <w:rFonts w:ascii="Arial Nova" w:eastAsia="Times New Roman" w:hAnsi="Arial Nova" w:cs="Times New Roman"/>
          <w:b/>
          <w:bCs/>
          <w:kern w:val="0"/>
          <w:sz w:val="32"/>
          <w:szCs w:val="32"/>
          <w:lang w:eastAsia="en-GB"/>
          <w14:ligatures w14:val="none"/>
        </w:rPr>
      </w:pPr>
    </w:p>
    <w:p w14:paraId="4AB2BF43" w14:textId="77777777" w:rsidR="002E5BB3" w:rsidRDefault="002E5BB3" w:rsidP="002E5BB3">
      <w:pPr>
        <w:spacing w:before="100" w:beforeAutospacing="1" w:after="100" w:afterAutospacing="1" w:line="360" w:lineRule="auto"/>
        <w:rPr>
          <w:rFonts w:ascii="Arial Nova" w:eastAsia="Times New Roman" w:hAnsi="Arial Nova" w:cs="Times New Roman"/>
          <w:b/>
          <w:bCs/>
          <w:kern w:val="0"/>
          <w:sz w:val="24"/>
          <w:szCs w:val="24"/>
          <w:lang w:eastAsia="en-GB"/>
          <w14:ligatures w14:val="none"/>
        </w:rPr>
      </w:pPr>
    </w:p>
    <w:p w14:paraId="4660399E" w14:textId="77777777" w:rsidR="002E5BB3" w:rsidRDefault="002E5BB3" w:rsidP="002E5BB3">
      <w:pPr>
        <w:spacing w:before="100" w:beforeAutospacing="1" w:after="100" w:afterAutospacing="1" w:line="360" w:lineRule="auto"/>
        <w:rPr>
          <w:rFonts w:ascii="Arial Nova" w:eastAsia="Times New Roman" w:hAnsi="Arial Nova" w:cs="Times New Roman"/>
          <w:b/>
          <w:bCs/>
          <w:kern w:val="0"/>
          <w:sz w:val="24"/>
          <w:szCs w:val="24"/>
          <w:lang w:eastAsia="en-GB"/>
          <w14:ligatures w14:val="none"/>
        </w:rPr>
      </w:pPr>
    </w:p>
    <w:p w14:paraId="748F38CA" w14:textId="77777777" w:rsidR="002E5BB3" w:rsidRDefault="002E5BB3" w:rsidP="002E5BB3">
      <w:pPr>
        <w:spacing w:before="100" w:beforeAutospacing="1" w:after="100" w:afterAutospacing="1" w:line="360" w:lineRule="auto"/>
        <w:rPr>
          <w:rFonts w:ascii="Arial Nova" w:eastAsia="Times New Roman" w:hAnsi="Arial Nova" w:cs="Times New Roman"/>
          <w:b/>
          <w:bCs/>
          <w:kern w:val="0"/>
          <w:sz w:val="24"/>
          <w:szCs w:val="24"/>
          <w:lang w:eastAsia="en-GB"/>
          <w14:ligatures w14:val="none"/>
        </w:rPr>
      </w:pPr>
      <w:r>
        <w:rPr>
          <w:rFonts w:ascii="Arial Nova" w:eastAsia="Times New Roman" w:hAnsi="Arial Nova" w:cs="Times New Roman"/>
          <w:b/>
          <w:bCs/>
          <w:kern w:val="0"/>
          <w:sz w:val="24"/>
          <w:szCs w:val="24"/>
          <w:lang w:eastAsia="en-GB"/>
          <w14:ligatures w14:val="none"/>
        </w:rPr>
        <w:t>Student name: Bogdan Ion Vidoi</w:t>
      </w:r>
    </w:p>
    <w:p w14:paraId="358287C8" w14:textId="77777777" w:rsidR="002E5BB3" w:rsidRDefault="002E5BB3" w:rsidP="002E5BB3">
      <w:pPr>
        <w:spacing w:before="100" w:beforeAutospacing="1" w:after="100" w:afterAutospacing="1" w:line="360" w:lineRule="auto"/>
        <w:rPr>
          <w:rFonts w:ascii="Arial Nova" w:eastAsia="Times New Roman" w:hAnsi="Arial Nova" w:cs="Times New Roman"/>
          <w:b/>
          <w:bCs/>
          <w:kern w:val="0"/>
          <w:sz w:val="24"/>
          <w:szCs w:val="24"/>
          <w:lang w:eastAsia="en-GB"/>
          <w14:ligatures w14:val="none"/>
        </w:rPr>
      </w:pPr>
      <w:r>
        <w:rPr>
          <w:rFonts w:ascii="Arial Nova" w:eastAsia="Times New Roman" w:hAnsi="Arial Nova" w:cs="Times New Roman"/>
          <w:b/>
          <w:bCs/>
          <w:kern w:val="0"/>
          <w:sz w:val="24"/>
          <w:szCs w:val="24"/>
          <w:lang w:eastAsia="en-GB"/>
          <w14:ligatures w14:val="none"/>
        </w:rPr>
        <w:t>Student ID: 2209545</w:t>
      </w:r>
    </w:p>
    <w:p w14:paraId="6B9FDACC" w14:textId="76509256" w:rsidR="002E5BB3" w:rsidRDefault="002E5BB3" w:rsidP="002E5BB3">
      <w:pPr>
        <w:spacing w:before="100" w:beforeAutospacing="1" w:after="100" w:afterAutospacing="1" w:line="360" w:lineRule="auto"/>
        <w:rPr>
          <w:rFonts w:ascii="Arial Nova" w:eastAsia="Times New Roman" w:hAnsi="Arial Nova" w:cs="Times New Roman"/>
          <w:b/>
          <w:bCs/>
          <w:kern w:val="0"/>
          <w:sz w:val="24"/>
          <w:szCs w:val="24"/>
          <w:lang w:eastAsia="en-GB"/>
          <w14:ligatures w14:val="none"/>
        </w:rPr>
      </w:pPr>
      <w:r>
        <w:rPr>
          <w:rFonts w:ascii="Arial Nova" w:eastAsia="Times New Roman" w:hAnsi="Arial Nova" w:cs="Times New Roman"/>
          <w:b/>
          <w:bCs/>
          <w:kern w:val="0"/>
          <w:sz w:val="24"/>
          <w:szCs w:val="24"/>
          <w:lang w:eastAsia="en-GB"/>
          <w14:ligatures w14:val="none"/>
        </w:rPr>
        <w:t xml:space="preserve">Module: Managing </w:t>
      </w:r>
      <w:r>
        <w:rPr>
          <w:rFonts w:ascii="Arial Nova" w:eastAsia="Times New Roman" w:hAnsi="Arial Nova" w:cs="Times New Roman"/>
          <w:b/>
          <w:bCs/>
          <w:kern w:val="0"/>
          <w:sz w:val="24"/>
          <w:szCs w:val="24"/>
          <w:lang w:eastAsia="en-GB"/>
          <w14:ligatures w14:val="none"/>
        </w:rPr>
        <w:t>Guest Service Operations</w:t>
      </w:r>
    </w:p>
    <w:p w14:paraId="6E99A776" w14:textId="530F76E0" w:rsidR="002E5BB3" w:rsidRDefault="002E5BB3" w:rsidP="002E5BB3">
      <w:pPr>
        <w:spacing w:before="100" w:beforeAutospacing="1" w:after="100" w:afterAutospacing="1" w:line="360" w:lineRule="auto"/>
        <w:rPr>
          <w:rFonts w:ascii="Arial Nova" w:eastAsia="Times New Roman" w:hAnsi="Arial Nova" w:cs="Times New Roman"/>
          <w:b/>
          <w:bCs/>
          <w:kern w:val="0"/>
          <w:sz w:val="24"/>
          <w:szCs w:val="24"/>
          <w:lang w:eastAsia="en-GB"/>
          <w14:ligatures w14:val="none"/>
        </w:rPr>
      </w:pPr>
      <w:r>
        <w:rPr>
          <w:rFonts w:ascii="Arial Nova" w:eastAsia="Times New Roman" w:hAnsi="Arial Nova" w:cs="Times New Roman"/>
          <w:b/>
          <w:bCs/>
          <w:kern w:val="0"/>
          <w:sz w:val="24"/>
          <w:szCs w:val="24"/>
          <w:lang w:eastAsia="en-GB"/>
          <w14:ligatures w14:val="none"/>
        </w:rPr>
        <w:t>Module code: BMIH600</w:t>
      </w:r>
      <w:r>
        <w:rPr>
          <w:rFonts w:ascii="Arial Nova" w:eastAsia="Times New Roman" w:hAnsi="Arial Nova" w:cs="Times New Roman"/>
          <w:b/>
          <w:bCs/>
          <w:kern w:val="0"/>
          <w:sz w:val="24"/>
          <w:szCs w:val="24"/>
          <w:lang w:eastAsia="en-GB"/>
          <w14:ligatures w14:val="none"/>
        </w:rPr>
        <w:t>3</w:t>
      </w:r>
    </w:p>
    <w:p w14:paraId="17BA54AD" w14:textId="77777777" w:rsidR="002E5BB3" w:rsidRDefault="002E5BB3" w:rsidP="002E5BB3">
      <w:pPr>
        <w:spacing w:before="100" w:beforeAutospacing="1" w:after="100" w:afterAutospacing="1" w:line="360" w:lineRule="auto"/>
        <w:rPr>
          <w:rFonts w:ascii="Arial Nova" w:eastAsia="Times New Roman" w:hAnsi="Arial Nova" w:cs="Times New Roman"/>
          <w:b/>
          <w:bCs/>
          <w:kern w:val="0"/>
          <w:sz w:val="24"/>
          <w:szCs w:val="24"/>
          <w:lang w:eastAsia="en-GB"/>
          <w14:ligatures w14:val="none"/>
        </w:rPr>
      </w:pPr>
      <w:r>
        <w:rPr>
          <w:rFonts w:ascii="Arial Nova" w:eastAsia="Times New Roman" w:hAnsi="Arial Nova" w:cs="Times New Roman"/>
          <w:b/>
          <w:bCs/>
          <w:kern w:val="0"/>
          <w:sz w:val="24"/>
          <w:szCs w:val="24"/>
          <w:lang w:eastAsia="en-GB"/>
          <w14:ligatures w14:val="none"/>
        </w:rPr>
        <w:t>Lecturer: Jessica Newport</w:t>
      </w:r>
    </w:p>
    <w:p w14:paraId="624F3F98" w14:textId="17FF62C0" w:rsidR="002E5BB3" w:rsidRDefault="002E5BB3" w:rsidP="002E5BB3">
      <w:pPr>
        <w:spacing w:before="100" w:beforeAutospacing="1" w:after="100" w:afterAutospacing="1" w:line="360" w:lineRule="auto"/>
        <w:rPr>
          <w:rFonts w:ascii="Arial Nova" w:eastAsia="Times New Roman" w:hAnsi="Arial Nova" w:cs="Times New Roman"/>
          <w:b/>
          <w:bCs/>
          <w:kern w:val="0"/>
          <w:sz w:val="24"/>
          <w:szCs w:val="24"/>
          <w:lang w:eastAsia="en-GB"/>
          <w14:ligatures w14:val="none"/>
        </w:rPr>
      </w:pPr>
      <w:r>
        <w:rPr>
          <w:rFonts w:ascii="Arial Nova" w:eastAsia="Times New Roman" w:hAnsi="Arial Nova" w:cs="Times New Roman"/>
          <w:b/>
          <w:bCs/>
          <w:kern w:val="0"/>
          <w:sz w:val="24"/>
          <w:szCs w:val="24"/>
          <w:lang w:eastAsia="en-GB"/>
          <w14:ligatures w14:val="none"/>
        </w:rPr>
        <w:t xml:space="preserve">Word count: </w:t>
      </w:r>
      <w:r w:rsidR="00C06233">
        <w:rPr>
          <w:rFonts w:ascii="Arial Nova" w:eastAsia="Times New Roman" w:hAnsi="Arial Nova" w:cs="Times New Roman"/>
          <w:b/>
          <w:bCs/>
          <w:kern w:val="0"/>
          <w:sz w:val="24"/>
          <w:szCs w:val="24"/>
          <w:lang w:eastAsia="en-GB"/>
          <w14:ligatures w14:val="none"/>
        </w:rPr>
        <w:t>1</w:t>
      </w:r>
      <w:r w:rsidR="001F5615">
        <w:rPr>
          <w:rFonts w:ascii="Arial Nova" w:eastAsia="Times New Roman" w:hAnsi="Arial Nova" w:cs="Times New Roman"/>
          <w:b/>
          <w:bCs/>
          <w:kern w:val="0"/>
          <w:sz w:val="24"/>
          <w:szCs w:val="24"/>
          <w:lang w:eastAsia="en-GB"/>
          <w14:ligatures w14:val="none"/>
        </w:rPr>
        <w:t>308</w:t>
      </w:r>
    </w:p>
    <w:p w14:paraId="1547A6C1" w14:textId="77777777" w:rsidR="002E5BB3" w:rsidRPr="003C614A" w:rsidRDefault="002E5BB3" w:rsidP="002E5BB3">
      <w:pPr>
        <w:spacing w:before="100" w:beforeAutospacing="1" w:after="100" w:afterAutospacing="1" w:line="360" w:lineRule="auto"/>
        <w:rPr>
          <w:rFonts w:ascii="Arial Nova" w:eastAsia="Times New Roman" w:hAnsi="Arial Nova" w:cs="Times New Roman"/>
          <w:b/>
          <w:bCs/>
          <w:kern w:val="0"/>
          <w:sz w:val="24"/>
          <w:szCs w:val="24"/>
          <w:lang w:eastAsia="en-GB"/>
          <w14:ligatures w14:val="none"/>
        </w:rPr>
      </w:pPr>
      <w:r>
        <w:rPr>
          <w:rFonts w:ascii="Arial Nova" w:eastAsia="Times New Roman" w:hAnsi="Arial Nova" w:cs="Times New Roman"/>
          <w:b/>
          <w:bCs/>
          <w:kern w:val="0"/>
          <w:sz w:val="24"/>
          <w:szCs w:val="24"/>
          <w:lang w:eastAsia="en-GB"/>
          <w14:ligatures w14:val="none"/>
        </w:rPr>
        <w:t xml:space="preserve"> </w:t>
      </w:r>
    </w:p>
    <w:p w14:paraId="78D4E93D" w14:textId="77777777" w:rsidR="002E5BB3" w:rsidRDefault="002E5BB3" w:rsidP="002E5BB3">
      <w:pPr>
        <w:spacing w:before="100" w:beforeAutospacing="1" w:after="100" w:afterAutospacing="1" w:line="360" w:lineRule="auto"/>
        <w:jc w:val="both"/>
        <w:rPr>
          <w:rFonts w:ascii="Arial Nova" w:eastAsia="Times New Roman" w:hAnsi="Arial Nova" w:cs="Times New Roman"/>
          <w:kern w:val="0"/>
          <w:sz w:val="24"/>
          <w:szCs w:val="24"/>
          <w:lang w:eastAsia="en-GB"/>
          <w14:ligatures w14:val="none"/>
        </w:rPr>
      </w:pPr>
    </w:p>
    <w:p w14:paraId="1B04D308" w14:textId="77777777" w:rsidR="002E5BB3" w:rsidRDefault="002E5BB3" w:rsidP="002E5BB3">
      <w:pPr>
        <w:spacing w:before="100" w:beforeAutospacing="1" w:after="100" w:afterAutospacing="1" w:line="360" w:lineRule="auto"/>
        <w:jc w:val="both"/>
        <w:outlineLvl w:val="1"/>
        <w:rPr>
          <w:rFonts w:ascii="Arial Nova" w:eastAsia="Times New Roman" w:hAnsi="Arial Nova" w:cs="Times New Roman"/>
          <w:b/>
          <w:bCs/>
          <w:kern w:val="0"/>
          <w:sz w:val="24"/>
          <w:szCs w:val="24"/>
          <w:lang w:eastAsia="en-GB"/>
          <w14:ligatures w14:val="none"/>
        </w:rPr>
      </w:pPr>
    </w:p>
    <w:p w14:paraId="232095C7" w14:textId="77777777" w:rsidR="002E5BB3" w:rsidRDefault="002E5BB3" w:rsidP="002E5BB3">
      <w:pPr>
        <w:spacing w:before="100" w:beforeAutospacing="1" w:after="100" w:afterAutospacing="1" w:line="360" w:lineRule="auto"/>
        <w:jc w:val="both"/>
        <w:outlineLvl w:val="1"/>
        <w:rPr>
          <w:rFonts w:ascii="Arial Nova" w:eastAsia="Times New Roman" w:hAnsi="Arial Nova" w:cs="Times New Roman"/>
          <w:b/>
          <w:bCs/>
          <w:kern w:val="0"/>
          <w:sz w:val="24"/>
          <w:szCs w:val="24"/>
          <w:lang w:eastAsia="en-GB"/>
          <w14:ligatures w14:val="none"/>
        </w:rPr>
      </w:pPr>
    </w:p>
    <w:p w14:paraId="341EABCA" w14:textId="77777777" w:rsidR="002E5BB3" w:rsidRDefault="002E5BB3" w:rsidP="002E5BB3">
      <w:pPr>
        <w:spacing w:before="100" w:beforeAutospacing="1" w:after="100" w:afterAutospacing="1" w:line="360" w:lineRule="auto"/>
        <w:jc w:val="both"/>
        <w:outlineLvl w:val="1"/>
        <w:rPr>
          <w:rFonts w:ascii="Arial Nova" w:eastAsia="Times New Roman" w:hAnsi="Arial Nova" w:cs="Times New Roman"/>
          <w:b/>
          <w:bCs/>
          <w:kern w:val="0"/>
          <w:sz w:val="24"/>
          <w:szCs w:val="24"/>
          <w:lang w:eastAsia="en-GB"/>
          <w14:ligatures w14:val="none"/>
        </w:rPr>
      </w:pPr>
    </w:p>
    <w:p w14:paraId="17B13C94" w14:textId="77777777" w:rsidR="002E5BB3" w:rsidRDefault="002E5BB3" w:rsidP="002E5BB3">
      <w:pPr>
        <w:spacing w:before="100" w:beforeAutospacing="1" w:after="100" w:afterAutospacing="1" w:line="360" w:lineRule="auto"/>
        <w:jc w:val="both"/>
        <w:outlineLvl w:val="1"/>
        <w:rPr>
          <w:rFonts w:ascii="Arial Nova" w:eastAsia="Times New Roman" w:hAnsi="Arial Nova" w:cs="Times New Roman"/>
          <w:b/>
          <w:bCs/>
          <w:kern w:val="0"/>
          <w:sz w:val="24"/>
          <w:szCs w:val="24"/>
          <w:lang w:eastAsia="en-GB"/>
          <w14:ligatures w14:val="none"/>
        </w:rPr>
      </w:pPr>
    </w:p>
    <w:p w14:paraId="056DA53A" w14:textId="77777777" w:rsidR="002E5BB3" w:rsidRDefault="002E5BB3" w:rsidP="002E5BB3">
      <w:pPr>
        <w:spacing w:before="100" w:beforeAutospacing="1" w:after="100" w:afterAutospacing="1" w:line="360" w:lineRule="auto"/>
        <w:jc w:val="both"/>
        <w:outlineLvl w:val="1"/>
        <w:rPr>
          <w:rFonts w:ascii="Arial Nova" w:eastAsia="Times New Roman" w:hAnsi="Arial Nova" w:cs="Times New Roman"/>
          <w:b/>
          <w:bCs/>
          <w:kern w:val="0"/>
          <w:sz w:val="24"/>
          <w:szCs w:val="24"/>
          <w:lang w:eastAsia="en-GB"/>
          <w14:ligatures w14:val="none"/>
        </w:rPr>
      </w:pPr>
    </w:p>
    <w:p w14:paraId="5A686308" w14:textId="77777777" w:rsidR="002E5BB3" w:rsidRDefault="002E5BB3" w:rsidP="002E5BB3">
      <w:pPr>
        <w:spacing w:before="100" w:beforeAutospacing="1" w:after="100" w:afterAutospacing="1" w:line="360" w:lineRule="auto"/>
        <w:jc w:val="both"/>
        <w:outlineLvl w:val="1"/>
        <w:rPr>
          <w:rFonts w:ascii="Arial Nova" w:eastAsia="Times New Roman" w:hAnsi="Arial Nova" w:cs="Times New Roman"/>
          <w:b/>
          <w:bCs/>
          <w:kern w:val="0"/>
          <w:sz w:val="24"/>
          <w:szCs w:val="24"/>
          <w:lang w:eastAsia="en-GB"/>
          <w14:ligatures w14:val="none"/>
        </w:rPr>
      </w:pPr>
    </w:p>
    <w:p w14:paraId="71AC1640" w14:textId="77777777" w:rsidR="002E5BB3" w:rsidRDefault="002E5BB3" w:rsidP="002E5BB3">
      <w:pPr>
        <w:spacing w:before="100" w:beforeAutospacing="1" w:after="100" w:afterAutospacing="1" w:line="360" w:lineRule="auto"/>
        <w:jc w:val="both"/>
        <w:outlineLvl w:val="1"/>
        <w:rPr>
          <w:rFonts w:ascii="Arial Nova" w:eastAsia="Times New Roman" w:hAnsi="Arial Nova" w:cs="Times New Roman"/>
          <w:b/>
          <w:bCs/>
          <w:kern w:val="0"/>
          <w:sz w:val="24"/>
          <w:szCs w:val="24"/>
          <w:lang w:eastAsia="en-GB"/>
          <w14:ligatures w14:val="none"/>
        </w:rPr>
      </w:pPr>
    </w:p>
    <w:p w14:paraId="71DE881D" w14:textId="77777777" w:rsidR="002E5BB3" w:rsidRDefault="002E5BB3" w:rsidP="002E5BB3">
      <w:pPr>
        <w:spacing w:before="100" w:beforeAutospacing="1" w:after="100" w:afterAutospacing="1" w:line="360" w:lineRule="auto"/>
        <w:jc w:val="both"/>
        <w:outlineLvl w:val="1"/>
        <w:rPr>
          <w:rFonts w:ascii="Arial Nova" w:eastAsia="Times New Roman" w:hAnsi="Arial Nova" w:cs="Times New Roman"/>
          <w:b/>
          <w:bCs/>
          <w:kern w:val="0"/>
          <w:sz w:val="24"/>
          <w:szCs w:val="24"/>
          <w:lang w:eastAsia="en-GB"/>
          <w14:ligatures w14:val="none"/>
        </w:rPr>
      </w:pPr>
    </w:p>
    <w:p w14:paraId="0118ABE9" w14:textId="77777777" w:rsidR="002E5BB3" w:rsidRDefault="002E5BB3" w:rsidP="002E5BB3">
      <w:pPr>
        <w:spacing w:before="100" w:beforeAutospacing="1" w:after="100" w:afterAutospacing="1" w:line="360" w:lineRule="auto"/>
        <w:jc w:val="both"/>
        <w:outlineLvl w:val="1"/>
        <w:rPr>
          <w:rFonts w:ascii="Arial Nova" w:eastAsia="Times New Roman" w:hAnsi="Arial Nova" w:cs="Times New Roman"/>
          <w:b/>
          <w:bCs/>
          <w:kern w:val="0"/>
          <w:sz w:val="24"/>
          <w:szCs w:val="24"/>
          <w:lang w:eastAsia="en-GB"/>
          <w14:ligatures w14:val="none"/>
        </w:rPr>
      </w:pPr>
    </w:p>
    <w:p w14:paraId="2A87C85C" w14:textId="77777777" w:rsidR="002E5BB3" w:rsidRDefault="002E5BB3" w:rsidP="002E5BB3">
      <w:pPr>
        <w:spacing w:before="100" w:beforeAutospacing="1" w:after="100" w:afterAutospacing="1" w:line="360" w:lineRule="auto"/>
        <w:jc w:val="both"/>
        <w:outlineLvl w:val="1"/>
        <w:rPr>
          <w:rFonts w:ascii="Arial Nova" w:eastAsia="Times New Roman" w:hAnsi="Arial Nova" w:cs="Times New Roman"/>
          <w:b/>
          <w:bCs/>
          <w:kern w:val="0"/>
          <w:sz w:val="24"/>
          <w:szCs w:val="24"/>
          <w:lang w:eastAsia="en-GB"/>
          <w14:ligatures w14:val="none"/>
        </w:rPr>
      </w:pPr>
    </w:p>
    <w:p w14:paraId="361E4C89" w14:textId="77777777" w:rsidR="002E5BB3" w:rsidRDefault="002E5BB3" w:rsidP="002E5BB3">
      <w:pPr>
        <w:spacing w:before="100" w:beforeAutospacing="1" w:after="100" w:afterAutospacing="1" w:line="360" w:lineRule="auto"/>
        <w:jc w:val="both"/>
        <w:outlineLvl w:val="1"/>
        <w:rPr>
          <w:rFonts w:ascii="Arial Nova" w:eastAsia="Times New Roman" w:hAnsi="Arial Nova" w:cs="Times New Roman"/>
          <w:b/>
          <w:bCs/>
          <w:kern w:val="0"/>
          <w:sz w:val="24"/>
          <w:szCs w:val="24"/>
          <w:lang w:eastAsia="en-GB"/>
          <w14:ligatures w14:val="none"/>
        </w:rPr>
      </w:pPr>
    </w:p>
    <w:p w14:paraId="436B0451" w14:textId="77777777" w:rsidR="002E5BB3" w:rsidRDefault="002E5BB3" w:rsidP="002E5BB3">
      <w:pPr>
        <w:spacing w:before="100" w:beforeAutospacing="1" w:after="100" w:afterAutospacing="1" w:line="360" w:lineRule="auto"/>
        <w:jc w:val="both"/>
        <w:outlineLvl w:val="1"/>
        <w:rPr>
          <w:rFonts w:ascii="Arial Nova" w:eastAsia="Times New Roman" w:hAnsi="Arial Nova" w:cs="Times New Roman"/>
          <w:b/>
          <w:bCs/>
          <w:kern w:val="0"/>
          <w:sz w:val="24"/>
          <w:szCs w:val="24"/>
          <w:lang w:eastAsia="en-GB"/>
          <w14:ligatures w14:val="none"/>
        </w:rPr>
      </w:pPr>
    </w:p>
    <w:p w14:paraId="7B915FCE" w14:textId="77777777" w:rsidR="002E5BB3" w:rsidRPr="003C614A" w:rsidRDefault="002E5BB3" w:rsidP="002E5BB3">
      <w:pPr>
        <w:spacing w:before="100" w:beforeAutospacing="1" w:after="100" w:afterAutospacing="1" w:line="360" w:lineRule="auto"/>
        <w:jc w:val="both"/>
        <w:outlineLvl w:val="1"/>
        <w:rPr>
          <w:rFonts w:ascii="Arial Nova" w:eastAsia="Times New Roman" w:hAnsi="Arial Nova" w:cs="Times New Roman"/>
          <w:b/>
          <w:bCs/>
          <w:kern w:val="0"/>
          <w:sz w:val="24"/>
          <w:szCs w:val="24"/>
          <w:lang w:eastAsia="en-GB"/>
          <w14:ligatures w14:val="none"/>
        </w:rPr>
      </w:pPr>
      <w:r w:rsidRPr="003C614A">
        <w:rPr>
          <w:rFonts w:ascii="Arial Nova" w:eastAsia="Times New Roman" w:hAnsi="Arial Nova" w:cs="Times New Roman"/>
          <w:b/>
          <w:bCs/>
          <w:kern w:val="0"/>
          <w:sz w:val="24"/>
          <w:szCs w:val="24"/>
          <w:lang w:eastAsia="en-GB"/>
          <w14:ligatures w14:val="none"/>
        </w:rPr>
        <w:t>Disclaimer:</w:t>
      </w:r>
    </w:p>
    <w:p w14:paraId="13154D83" w14:textId="1FA77FB2" w:rsidR="002E5BB3" w:rsidRDefault="002E5BB3" w:rsidP="002E5BB3">
      <w:pPr>
        <w:spacing w:before="100" w:beforeAutospacing="1" w:after="100" w:afterAutospacing="1" w:line="360" w:lineRule="auto"/>
        <w:jc w:val="both"/>
        <w:outlineLvl w:val="1"/>
        <w:rPr>
          <w:rFonts w:ascii="Arial Nova" w:eastAsia="Times New Roman" w:hAnsi="Arial Nova" w:cs="Times New Roman"/>
          <w:kern w:val="0"/>
          <w:sz w:val="24"/>
          <w:szCs w:val="24"/>
          <w:lang w:eastAsia="en-GB"/>
          <w14:ligatures w14:val="none"/>
        </w:rPr>
      </w:pPr>
      <w:r>
        <w:rPr>
          <w:rFonts w:ascii="Arial Nova" w:eastAsia="Times New Roman" w:hAnsi="Arial Nova" w:cs="Times New Roman"/>
          <w:kern w:val="0"/>
          <w:sz w:val="24"/>
          <w:szCs w:val="24"/>
          <w:lang w:eastAsia="en-GB"/>
          <w14:ligatures w14:val="none"/>
        </w:rPr>
        <w:t xml:space="preserve">This is my personal reflection on my placement experience and </w:t>
      </w:r>
      <w:r w:rsidRPr="003C614A">
        <w:rPr>
          <w:rFonts w:ascii="Arial Nova" w:eastAsia="Times New Roman" w:hAnsi="Arial Nova" w:cs="Times New Roman"/>
          <w:b/>
          <w:bCs/>
          <w:kern w:val="0"/>
          <w:sz w:val="24"/>
          <w:szCs w:val="24"/>
          <w:lang w:eastAsia="en-GB"/>
          <w14:ligatures w14:val="none"/>
        </w:rPr>
        <w:t>I did not use AI</w:t>
      </w:r>
      <w:r>
        <w:rPr>
          <w:rFonts w:ascii="Arial Nova" w:eastAsia="Times New Roman" w:hAnsi="Arial Nova" w:cs="Times New Roman"/>
          <w:kern w:val="0"/>
          <w:sz w:val="24"/>
          <w:szCs w:val="24"/>
          <w:lang w:eastAsia="en-GB"/>
          <w14:ligatures w14:val="none"/>
        </w:rPr>
        <w:t xml:space="preserve"> to write any part of it. </w:t>
      </w:r>
    </w:p>
    <w:p w14:paraId="334B4ED1" w14:textId="77777777" w:rsidR="002E5BB3" w:rsidRDefault="002E5BB3" w:rsidP="002E5BB3">
      <w:pPr>
        <w:spacing w:before="100" w:beforeAutospacing="1" w:after="100" w:afterAutospacing="1" w:line="360" w:lineRule="auto"/>
        <w:jc w:val="both"/>
        <w:outlineLvl w:val="1"/>
        <w:rPr>
          <w:rFonts w:ascii="Arial Nova" w:eastAsia="Times New Roman" w:hAnsi="Arial Nova" w:cs="Times New Roman"/>
          <w:kern w:val="0"/>
          <w:sz w:val="24"/>
          <w:szCs w:val="24"/>
          <w:lang w:eastAsia="en-GB"/>
          <w14:ligatures w14:val="none"/>
        </w:rPr>
      </w:pPr>
      <w:r>
        <w:rPr>
          <w:rFonts w:ascii="Arial Nova" w:eastAsia="Times New Roman" w:hAnsi="Arial Nova" w:cs="Times New Roman"/>
          <w:kern w:val="0"/>
          <w:sz w:val="24"/>
          <w:szCs w:val="24"/>
          <w:lang w:eastAsia="en-GB"/>
          <w14:ligatures w14:val="none"/>
        </w:rPr>
        <w:t>I acknowledge I used Grammarly to check and correct my syntax and grammar.</w:t>
      </w:r>
    </w:p>
    <w:p w14:paraId="6B1B728D" w14:textId="77777777" w:rsidR="002E5BB3" w:rsidRDefault="002E5BB3" w:rsidP="002E5BB3">
      <w:pPr>
        <w:spacing w:before="100" w:beforeAutospacing="1" w:after="100" w:afterAutospacing="1" w:line="360" w:lineRule="auto"/>
        <w:jc w:val="both"/>
        <w:rPr>
          <w:rFonts w:ascii="Arial Nova" w:eastAsia="Times New Roman" w:hAnsi="Arial Nova" w:cs="Times New Roman"/>
          <w:kern w:val="0"/>
          <w:sz w:val="24"/>
          <w:szCs w:val="24"/>
          <w:lang w:eastAsia="en-GB"/>
          <w14:ligatures w14:val="none"/>
        </w:rPr>
      </w:pPr>
    </w:p>
    <w:p w14:paraId="17068822" w14:textId="77777777" w:rsidR="002E5BB3" w:rsidRDefault="002E5BB3" w:rsidP="002E5BB3">
      <w:pPr>
        <w:rPr>
          <w:rFonts w:ascii="Arial Nova" w:eastAsia="Times New Roman" w:hAnsi="Arial Nova" w:cs="Times New Roman"/>
          <w:kern w:val="0"/>
          <w:sz w:val="24"/>
          <w:szCs w:val="24"/>
          <w:lang w:eastAsia="en-GB"/>
          <w14:ligatures w14:val="none"/>
        </w:rPr>
      </w:pPr>
      <w:r>
        <w:rPr>
          <w:rFonts w:ascii="Arial Nova" w:eastAsia="Times New Roman" w:hAnsi="Arial Nova" w:cs="Times New Roman"/>
          <w:kern w:val="0"/>
          <w:sz w:val="24"/>
          <w:szCs w:val="24"/>
          <w:lang w:eastAsia="en-GB"/>
          <w14:ligatures w14:val="none"/>
        </w:rPr>
        <w:br w:type="page"/>
      </w:r>
    </w:p>
    <w:p w14:paraId="2C74C0D2" w14:textId="0E7BE588" w:rsidR="00EA10EF" w:rsidRPr="002E5BB3" w:rsidRDefault="00EA10EF" w:rsidP="002E5BB3">
      <w:pPr>
        <w:pStyle w:val="NormalWeb"/>
        <w:spacing w:line="360" w:lineRule="auto"/>
        <w:jc w:val="both"/>
        <w:rPr>
          <w:rStyle w:val="Strong"/>
          <w:rFonts w:ascii="Arial Nova" w:eastAsiaTheme="majorEastAsia" w:hAnsi="Arial Nova"/>
        </w:rPr>
      </w:pPr>
      <w:r w:rsidRPr="002E5BB3">
        <w:rPr>
          <w:rStyle w:val="Strong"/>
          <w:rFonts w:ascii="Arial Nova" w:eastAsiaTheme="majorEastAsia" w:hAnsi="Arial Nova"/>
        </w:rPr>
        <w:lastRenderedPageBreak/>
        <w:t>Introduction</w:t>
      </w:r>
    </w:p>
    <w:p w14:paraId="047D2DCC" w14:textId="37C5C9F6" w:rsidR="00EA10EF" w:rsidRPr="002E5BB3" w:rsidRDefault="00EA10EF" w:rsidP="002E5BB3">
      <w:pPr>
        <w:pStyle w:val="NormalWeb"/>
        <w:spacing w:line="360" w:lineRule="auto"/>
        <w:jc w:val="both"/>
        <w:rPr>
          <w:rFonts w:ascii="Arial Nova" w:hAnsi="Arial Nova"/>
        </w:rPr>
      </w:pPr>
      <w:r w:rsidRPr="002E5BB3">
        <w:rPr>
          <w:rFonts w:ascii="Arial Nova" w:hAnsi="Arial Nova"/>
        </w:rPr>
        <w:t xml:space="preserve">The Accor Hotel in Harlow is a dynamic hospitality environment </w:t>
      </w:r>
      <w:r w:rsidRPr="002E5BB3">
        <w:rPr>
          <w:rFonts w:ascii="Arial Nova" w:hAnsi="Arial Nova"/>
        </w:rPr>
        <w:t>with a wide base of</w:t>
      </w:r>
      <w:r w:rsidRPr="002E5BB3">
        <w:rPr>
          <w:rFonts w:ascii="Arial Nova" w:hAnsi="Arial Nova"/>
        </w:rPr>
        <w:t xml:space="preserve"> guest</w:t>
      </w:r>
      <w:r w:rsidRPr="002E5BB3">
        <w:rPr>
          <w:rFonts w:ascii="Arial Nova" w:hAnsi="Arial Nova"/>
        </w:rPr>
        <w:t>s as</w:t>
      </w:r>
      <w:r w:rsidRPr="002E5BB3">
        <w:rPr>
          <w:rFonts w:ascii="Arial Nova" w:hAnsi="Arial Nova"/>
        </w:rPr>
        <w:t xml:space="preserve"> </w:t>
      </w:r>
      <w:r w:rsidRPr="002E5BB3">
        <w:rPr>
          <w:rFonts w:ascii="Arial Nova" w:hAnsi="Arial Nova"/>
        </w:rPr>
        <w:t>t</w:t>
      </w:r>
      <w:r w:rsidRPr="002E5BB3">
        <w:rPr>
          <w:rFonts w:ascii="Arial Nova" w:hAnsi="Arial Nova"/>
        </w:rPr>
        <w:t xml:space="preserve">he hotel hosts numerous events such as </w:t>
      </w:r>
      <w:r w:rsidRPr="002E5BB3">
        <w:rPr>
          <w:rFonts w:ascii="Arial Nova" w:hAnsi="Arial Nova"/>
        </w:rPr>
        <w:t xml:space="preserve">business meetings, seminars, courses, </w:t>
      </w:r>
      <w:r w:rsidRPr="002E5BB3">
        <w:rPr>
          <w:rFonts w:ascii="Arial Nova" w:hAnsi="Arial Nova"/>
        </w:rPr>
        <w:t xml:space="preserve">weddings, and private </w:t>
      </w:r>
      <w:r w:rsidRPr="002E5BB3">
        <w:rPr>
          <w:rFonts w:ascii="Arial Nova" w:hAnsi="Arial Nova"/>
        </w:rPr>
        <w:t>celebrations with dedicated areas, cocktail, buffet or gala dinner, coffee, tea, mineral water, internet services, and dedicated event team. These operations</w:t>
      </w:r>
      <w:r w:rsidRPr="002E5BB3">
        <w:rPr>
          <w:rFonts w:ascii="Arial Nova" w:hAnsi="Arial Nova"/>
        </w:rPr>
        <w:t xml:space="preserve"> requir</w:t>
      </w:r>
      <w:r w:rsidRPr="002E5BB3">
        <w:rPr>
          <w:rFonts w:ascii="Arial Nova" w:hAnsi="Arial Nova"/>
        </w:rPr>
        <w:t>e</w:t>
      </w:r>
      <w:r w:rsidRPr="002E5BB3">
        <w:rPr>
          <w:rFonts w:ascii="Arial Nova" w:hAnsi="Arial Nova"/>
        </w:rPr>
        <w:t xml:space="preserve"> strict coordination and efficient service execution. The primary learning objectives for my placement experience within this environment w</w:t>
      </w:r>
      <w:r w:rsidR="00CC5890">
        <w:rPr>
          <w:rFonts w:ascii="Arial Nova" w:hAnsi="Arial Nova"/>
        </w:rPr>
        <w:t>ere</w:t>
      </w:r>
      <w:r w:rsidRPr="002E5BB3">
        <w:rPr>
          <w:rFonts w:ascii="Arial Nova" w:hAnsi="Arial Nova"/>
        </w:rPr>
        <w:t xml:space="preserve"> to enhance my understanding of guest service management </w:t>
      </w:r>
      <w:r w:rsidR="00CC5890">
        <w:rPr>
          <w:rFonts w:ascii="Arial Nova" w:hAnsi="Arial Nova"/>
        </w:rPr>
        <w:t xml:space="preserve">and </w:t>
      </w:r>
      <w:r w:rsidRPr="002E5BB3">
        <w:rPr>
          <w:rFonts w:ascii="Arial Nova" w:hAnsi="Arial Nova"/>
        </w:rPr>
        <w:t>develop essential skills</w:t>
      </w:r>
      <w:r w:rsidR="00CC5890">
        <w:rPr>
          <w:rFonts w:ascii="Arial Nova" w:hAnsi="Arial Nova"/>
        </w:rPr>
        <w:t xml:space="preserve"> and</w:t>
      </w:r>
      <w:r w:rsidRPr="002E5BB3">
        <w:rPr>
          <w:rFonts w:ascii="Arial Nova" w:hAnsi="Arial Nova"/>
        </w:rPr>
        <w:t xml:space="preserve"> </w:t>
      </w:r>
      <w:r w:rsidRPr="002E5BB3">
        <w:rPr>
          <w:rFonts w:ascii="Arial Nova" w:hAnsi="Arial Nova"/>
        </w:rPr>
        <w:t>practical</w:t>
      </w:r>
      <w:r w:rsidRPr="002E5BB3">
        <w:rPr>
          <w:rFonts w:ascii="Arial Nova" w:hAnsi="Arial Nova"/>
        </w:rPr>
        <w:t xml:space="preserve"> knowledge to meet and exceed guest expectations.</w:t>
      </w:r>
    </w:p>
    <w:p w14:paraId="36E369D1" w14:textId="1CDD389E" w:rsidR="00EA10EF" w:rsidRDefault="00EA10EF" w:rsidP="002E5BB3">
      <w:pPr>
        <w:pStyle w:val="NormalWeb"/>
        <w:spacing w:line="360" w:lineRule="auto"/>
        <w:jc w:val="both"/>
        <w:rPr>
          <w:rFonts w:ascii="Arial Nova" w:hAnsi="Arial Nova"/>
        </w:rPr>
      </w:pPr>
      <w:r w:rsidRPr="002E5BB3">
        <w:rPr>
          <w:rFonts w:ascii="Arial Nova" w:hAnsi="Arial Nova"/>
        </w:rPr>
        <w:t xml:space="preserve">The Hotel has </w:t>
      </w:r>
      <w:r w:rsidR="00CC5890">
        <w:rPr>
          <w:rFonts w:ascii="Arial Nova" w:hAnsi="Arial Nova"/>
        </w:rPr>
        <w:t>six</w:t>
      </w:r>
      <w:r w:rsidRPr="002E5BB3">
        <w:rPr>
          <w:rFonts w:ascii="Arial Nova" w:hAnsi="Arial Nova"/>
        </w:rPr>
        <w:t xml:space="preserve"> meeting rooms, which are rent</w:t>
      </w:r>
      <w:r w:rsidR="00CC5890">
        <w:rPr>
          <w:rFonts w:ascii="Arial Nova" w:hAnsi="Arial Nova"/>
        </w:rPr>
        <w:t>ed</w:t>
      </w:r>
      <w:r w:rsidRPr="002E5BB3">
        <w:rPr>
          <w:rFonts w:ascii="Arial Nova" w:hAnsi="Arial Nova"/>
        </w:rPr>
        <w:t xml:space="preserve"> for different events. During my placement</w:t>
      </w:r>
      <w:r w:rsidR="00CC5890">
        <w:rPr>
          <w:rFonts w:ascii="Arial Nova" w:hAnsi="Arial Nova"/>
        </w:rPr>
        <w:t>,</w:t>
      </w:r>
      <w:r w:rsidRPr="002E5BB3">
        <w:rPr>
          <w:rFonts w:ascii="Arial Nova" w:hAnsi="Arial Nova"/>
        </w:rPr>
        <w:t xml:space="preserve"> I was also shadowing in the housekeeping department</w:t>
      </w:r>
      <w:r w:rsidR="00CC5890">
        <w:rPr>
          <w:rFonts w:ascii="Arial Nova" w:hAnsi="Arial Nova"/>
        </w:rPr>
        <w:t>,</w:t>
      </w:r>
      <w:r w:rsidRPr="002E5BB3">
        <w:rPr>
          <w:rFonts w:ascii="Arial Nova" w:hAnsi="Arial Nova"/>
        </w:rPr>
        <w:t xml:space="preserve"> but my focus on this reflection will be my experience in the Event &amp; Meetings Department where I spent considerable time of my placement. </w:t>
      </w:r>
    </w:p>
    <w:p w14:paraId="215DBEAC" w14:textId="7B337192" w:rsidR="00986BAE" w:rsidRPr="002E5BB3" w:rsidRDefault="00986BAE" w:rsidP="002E5BB3">
      <w:pPr>
        <w:pStyle w:val="NormalWeb"/>
        <w:spacing w:line="360" w:lineRule="auto"/>
        <w:jc w:val="both"/>
        <w:rPr>
          <w:rFonts w:ascii="Arial Nova" w:hAnsi="Arial Nova"/>
        </w:rPr>
      </w:pPr>
      <w:r>
        <w:rPr>
          <w:rFonts w:ascii="Arial Nova" w:hAnsi="Arial Nova"/>
        </w:rPr>
        <w:t>The role of guest service operations management is oriented towards coordinating different functions of the hotel in order to offer clients a</w:t>
      </w:r>
      <w:r w:rsidR="00D258EE">
        <w:rPr>
          <w:rFonts w:ascii="Arial Nova" w:hAnsi="Arial Nova"/>
        </w:rPr>
        <w:t>n enjoyable</w:t>
      </w:r>
      <w:r>
        <w:rPr>
          <w:rFonts w:ascii="Arial Nova" w:hAnsi="Arial Nova"/>
        </w:rPr>
        <w:t xml:space="preserve"> stay so that the targets of the business in terms of revenue and occupancy are met (</w:t>
      </w:r>
      <w:r w:rsidRPr="00986BAE">
        <w:rPr>
          <w:rFonts w:ascii="Arial Nova" w:hAnsi="Arial Nova"/>
          <w:sz w:val="22"/>
          <w:szCs w:val="22"/>
        </w:rPr>
        <w:t>Fallon</w:t>
      </w:r>
      <w:r>
        <w:rPr>
          <w:rFonts w:ascii="Arial Nova" w:hAnsi="Arial Nova"/>
          <w:sz w:val="22"/>
          <w:szCs w:val="22"/>
        </w:rPr>
        <w:t xml:space="preserve"> </w:t>
      </w:r>
      <w:r w:rsidRPr="00986BAE">
        <w:rPr>
          <w:rFonts w:ascii="Arial Nova" w:hAnsi="Arial Nova"/>
          <w:sz w:val="22"/>
          <w:szCs w:val="22"/>
        </w:rPr>
        <w:t>&amp; Rutherford, 2010</w:t>
      </w:r>
      <w:r>
        <w:rPr>
          <w:rFonts w:ascii="Arial Nova" w:hAnsi="Arial Nova"/>
          <w:sz w:val="22"/>
          <w:szCs w:val="22"/>
        </w:rPr>
        <w:t>; Wood, 2013)</w:t>
      </w:r>
      <w:r>
        <w:rPr>
          <w:rFonts w:ascii="Arial Nova" w:hAnsi="Arial Nova"/>
        </w:rPr>
        <w:t xml:space="preserve">. </w:t>
      </w:r>
      <w:r w:rsidR="00D258EE">
        <w:rPr>
          <w:rFonts w:ascii="Arial Nova" w:hAnsi="Arial Nova"/>
        </w:rPr>
        <w:t xml:space="preserve">It is the responsibility of operations management to ensure the quality of service meets the highest standards in the industry as well as guest needs and </w:t>
      </w:r>
      <w:r w:rsidR="00D258EE" w:rsidRPr="00D258EE">
        <w:rPr>
          <w:rFonts w:ascii="Arial Nova" w:hAnsi="Arial Nova"/>
        </w:rPr>
        <w:t>expectations (</w:t>
      </w:r>
      <w:r w:rsidR="00D258EE" w:rsidRPr="00D258EE">
        <w:rPr>
          <w:rFonts w:ascii="Arial Nova" w:hAnsi="Arial Nova"/>
        </w:rPr>
        <w:t>Höchsmann, 2014</w:t>
      </w:r>
      <w:r w:rsidR="001F5615">
        <w:rPr>
          <w:rFonts w:ascii="Arial Nova" w:hAnsi="Arial Nova"/>
        </w:rPr>
        <w:t>; Wood, 2013</w:t>
      </w:r>
      <w:r w:rsidR="00D258EE" w:rsidRPr="00D258EE">
        <w:rPr>
          <w:rFonts w:ascii="Arial Nova" w:hAnsi="Arial Nova"/>
        </w:rPr>
        <w:t>).</w:t>
      </w:r>
    </w:p>
    <w:p w14:paraId="269DE248" w14:textId="77777777" w:rsidR="00EA10EF" w:rsidRPr="002E5BB3" w:rsidRDefault="00EA10EF" w:rsidP="002E5BB3">
      <w:pPr>
        <w:pStyle w:val="NormalWeb"/>
        <w:spacing w:line="360" w:lineRule="auto"/>
        <w:jc w:val="both"/>
        <w:rPr>
          <w:rStyle w:val="Strong"/>
          <w:rFonts w:ascii="Arial Nova" w:eastAsiaTheme="majorEastAsia" w:hAnsi="Arial Nova"/>
        </w:rPr>
      </w:pPr>
      <w:r w:rsidRPr="002E5BB3">
        <w:rPr>
          <w:rStyle w:val="Strong"/>
          <w:rFonts w:ascii="Arial Nova" w:eastAsiaTheme="majorEastAsia" w:hAnsi="Arial Nova"/>
        </w:rPr>
        <w:t>Section 1: Reflection on Experience and Personal Development</w:t>
      </w:r>
    </w:p>
    <w:p w14:paraId="06E331F1" w14:textId="3F504A3A" w:rsidR="00EA10EF" w:rsidRPr="002E5BB3" w:rsidRDefault="00EA10EF" w:rsidP="002E5BB3">
      <w:pPr>
        <w:pStyle w:val="NormalWeb"/>
        <w:spacing w:line="360" w:lineRule="auto"/>
        <w:jc w:val="both"/>
        <w:rPr>
          <w:rFonts w:ascii="Arial Nova" w:hAnsi="Arial Nova"/>
        </w:rPr>
      </w:pPr>
      <w:r w:rsidRPr="002E5BB3">
        <w:rPr>
          <w:rFonts w:ascii="Arial Nova" w:hAnsi="Arial Nova"/>
        </w:rPr>
        <w:t>During my shadowing experience in the Meetings and Events department, I was responsible for setting up rooms for events</w:t>
      </w:r>
      <w:r w:rsidRPr="002E5BB3">
        <w:rPr>
          <w:rFonts w:ascii="Arial Nova" w:hAnsi="Arial Nova"/>
        </w:rPr>
        <w:t xml:space="preserve"> with other colleagues from the team</w:t>
      </w:r>
      <w:r w:rsidRPr="002E5BB3">
        <w:rPr>
          <w:rFonts w:ascii="Arial Nova" w:hAnsi="Arial Nova"/>
        </w:rPr>
        <w:t xml:space="preserve">, ensuring that the necessary cutlery and refreshments were prepared, and </w:t>
      </w:r>
      <w:r w:rsidRPr="002E5BB3">
        <w:rPr>
          <w:rFonts w:ascii="Arial Nova" w:hAnsi="Arial Nova"/>
        </w:rPr>
        <w:t>helping</w:t>
      </w:r>
      <w:r w:rsidRPr="002E5BB3">
        <w:rPr>
          <w:rFonts w:ascii="Arial Nova" w:hAnsi="Arial Nova"/>
        </w:rPr>
        <w:t xml:space="preserve"> </w:t>
      </w:r>
      <w:r w:rsidRPr="002E5BB3">
        <w:rPr>
          <w:rFonts w:ascii="Arial Nova" w:hAnsi="Arial Nova"/>
        </w:rPr>
        <w:t>with th</w:t>
      </w:r>
      <w:r w:rsidRPr="002E5BB3">
        <w:rPr>
          <w:rFonts w:ascii="Arial Nova" w:hAnsi="Arial Nova"/>
        </w:rPr>
        <w:t xml:space="preserve">e decoration </w:t>
      </w:r>
      <w:r w:rsidRPr="002E5BB3">
        <w:rPr>
          <w:rFonts w:ascii="Arial Nova" w:hAnsi="Arial Nova"/>
        </w:rPr>
        <w:t>for</w:t>
      </w:r>
      <w:r w:rsidRPr="002E5BB3">
        <w:rPr>
          <w:rFonts w:ascii="Arial Nova" w:hAnsi="Arial Nova"/>
        </w:rPr>
        <w:t xml:space="preserve"> </w:t>
      </w:r>
      <w:r w:rsidRPr="002E5BB3">
        <w:rPr>
          <w:rFonts w:ascii="Arial Nova" w:hAnsi="Arial Nova"/>
        </w:rPr>
        <w:t>parties and wedding</w:t>
      </w:r>
      <w:r w:rsidR="00CC5890">
        <w:rPr>
          <w:rFonts w:ascii="Arial Nova" w:hAnsi="Arial Nova"/>
        </w:rPr>
        <w:t>s</w:t>
      </w:r>
      <w:r w:rsidRPr="002E5BB3">
        <w:rPr>
          <w:rFonts w:ascii="Arial Nova" w:hAnsi="Arial Nova"/>
        </w:rPr>
        <w:t xml:space="preserve">. </w:t>
      </w:r>
      <w:r w:rsidR="00CC5890">
        <w:rPr>
          <w:rFonts w:ascii="Arial Nova" w:hAnsi="Arial Nova"/>
        </w:rPr>
        <w:t>I also assisted in bar cleaning, inventory audits, and reporting facility</w:t>
      </w:r>
      <w:r w:rsidRPr="002E5BB3">
        <w:rPr>
          <w:rFonts w:ascii="Arial Nova" w:hAnsi="Arial Nova"/>
        </w:rPr>
        <w:t xml:space="preserve"> </w:t>
      </w:r>
      <w:r w:rsidRPr="002E5BB3">
        <w:rPr>
          <w:rFonts w:ascii="Arial Nova" w:hAnsi="Arial Nova"/>
        </w:rPr>
        <w:t xml:space="preserve">faults. </w:t>
      </w:r>
      <w:r w:rsidR="008A23A8">
        <w:rPr>
          <w:rFonts w:ascii="Arial Nova" w:hAnsi="Arial Nova"/>
        </w:rPr>
        <w:t>T</w:t>
      </w:r>
      <w:r w:rsidRPr="002E5BB3">
        <w:rPr>
          <w:rFonts w:ascii="Arial Nova" w:hAnsi="Arial Nova"/>
        </w:rPr>
        <w:t xml:space="preserve">hese activities allowed me to gain hands-on experience in logistics, event coordination, and </w:t>
      </w:r>
      <w:r w:rsidRPr="002E5BB3">
        <w:rPr>
          <w:rFonts w:ascii="Arial Nova" w:hAnsi="Arial Nova"/>
        </w:rPr>
        <w:t>effective guest service delivery</w:t>
      </w:r>
      <w:r w:rsidRPr="002E5BB3">
        <w:rPr>
          <w:rFonts w:ascii="Arial Nova" w:hAnsi="Arial Nova"/>
        </w:rPr>
        <w:t>.</w:t>
      </w:r>
    </w:p>
    <w:p w14:paraId="2931F21A" w14:textId="5937AB38" w:rsidR="00EA10EF" w:rsidRPr="002E5BB3" w:rsidRDefault="00EA10EF" w:rsidP="002E5BB3">
      <w:pPr>
        <w:pStyle w:val="NormalWeb"/>
        <w:spacing w:line="360" w:lineRule="auto"/>
        <w:jc w:val="both"/>
        <w:rPr>
          <w:rFonts w:ascii="Arial Nova" w:hAnsi="Arial Nova"/>
        </w:rPr>
      </w:pPr>
      <w:r w:rsidRPr="002E5BB3">
        <w:rPr>
          <w:rFonts w:ascii="Arial Nova" w:hAnsi="Arial Nova"/>
        </w:rPr>
        <w:t xml:space="preserve">Events are a significant contributor to the hospitality industry, providing considerable economic benefits (Alananzeh, 2022). Research supports that large-scale events drive </w:t>
      </w:r>
      <w:r w:rsidRPr="002E5BB3">
        <w:rPr>
          <w:rFonts w:ascii="Arial Nova" w:hAnsi="Arial Nova"/>
        </w:rPr>
        <w:lastRenderedPageBreak/>
        <w:t>hotel revenue (Getz, 2008), influencing pricing strategies and occupancy rates (Anguera-Torrell &amp; Nicolau, 2023). However, chain-managed hotels must align pricing strategies with corporate guidelines, limiting flexibility in capitali</w:t>
      </w:r>
      <w:r w:rsidR="00CC5890">
        <w:rPr>
          <w:rFonts w:ascii="Arial Nova" w:hAnsi="Arial Nova"/>
        </w:rPr>
        <w:t>s</w:t>
      </w:r>
      <w:r w:rsidRPr="002E5BB3">
        <w:rPr>
          <w:rFonts w:ascii="Arial Nova" w:hAnsi="Arial Nova"/>
        </w:rPr>
        <w:t>ing on event-driven demand (Porter, 1985).</w:t>
      </w:r>
    </w:p>
    <w:p w14:paraId="28359F2F" w14:textId="77777777" w:rsidR="00EA10EF" w:rsidRPr="002E5BB3" w:rsidRDefault="00EA10EF" w:rsidP="002E5BB3">
      <w:pPr>
        <w:pStyle w:val="NormalWeb"/>
        <w:spacing w:line="360" w:lineRule="auto"/>
        <w:jc w:val="both"/>
        <w:rPr>
          <w:rFonts w:ascii="Arial Nova" w:hAnsi="Arial Nova"/>
        </w:rPr>
      </w:pPr>
      <w:r w:rsidRPr="002E5BB3">
        <w:rPr>
          <w:rFonts w:ascii="Arial Nova" w:hAnsi="Arial Nova"/>
        </w:rPr>
        <w:t>Strong supplier relationships are another key aspect of event management. Ogden and McCorriston (2007) highlight that long-term supplier relationships enhance service consistency, responsiveness, and flexibility, leading to better service delivery and increased operational efficiency.</w:t>
      </w:r>
    </w:p>
    <w:p w14:paraId="1B053391" w14:textId="7970572B" w:rsidR="00EA10EF" w:rsidRPr="002E5BB3" w:rsidRDefault="00EA10EF" w:rsidP="002E5BB3">
      <w:pPr>
        <w:pStyle w:val="NormalWeb"/>
        <w:spacing w:line="360" w:lineRule="auto"/>
        <w:jc w:val="both"/>
        <w:rPr>
          <w:rFonts w:ascii="Arial Nova" w:hAnsi="Arial Nova"/>
        </w:rPr>
      </w:pPr>
      <w:r w:rsidRPr="002E5BB3">
        <w:rPr>
          <w:rFonts w:ascii="Arial Nova" w:hAnsi="Arial Nova"/>
        </w:rPr>
        <w:t>One key challenge I observed was the s</w:t>
      </w:r>
      <w:r w:rsidR="00CC5890">
        <w:rPr>
          <w:rFonts w:ascii="Arial Nova" w:hAnsi="Arial Nova"/>
        </w:rPr>
        <w:t>taff shortage</w:t>
      </w:r>
      <w:r w:rsidRPr="002E5BB3">
        <w:rPr>
          <w:rFonts w:ascii="Arial Nova" w:hAnsi="Arial Nova"/>
        </w:rPr>
        <w:t>, leading to a high turnover rate and increased workload on existing employees</w:t>
      </w:r>
      <w:r w:rsidRPr="002E5BB3">
        <w:rPr>
          <w:rFonts w:ascii="Arial Nova" w:hAnsi="Arial Nova"/>
        </w:rPr>
        <w:t xml:space="preserve">. </w:t>
      </w:r>
      <w:r w:rsidRPr="002E5BB3">
        <w:rPr>
          <w:rFonts w:ascii="Arial Nova" w:hAnsi="Arial Nova"/>
        </w:rPr>
        <w:t xml:space="preserve">My previous industry </w:t>
      </w:r>
      <w:r w:rsidRPr="002E5BB3">
        <w:rPr>
          <w:rFonts w:ascii="Arial Nova" w:hAnsi="Arial Nova"/>
        </w:rPr>
        <w:t>experience helped me to quickly understand</w:t>
      </w:r>
      <w:r w:rsidRPr="002E5BB3">
        <w:rPr>
          <w:rFonts w:ascii="Arial Nova" w:hAnsi="Arial Nova"/>
        </w:rPr>
        <w:t xml:space="preserve"> the importance of teamwork, communication, and proactive problem-solving. </w:t>
      </w:r>
      <w:r w:rsidRPr="002E5BB3">
        <w:rPr>
          <w:rFonts w:ascii="Arial Nova" w:hAnsi="Arial Nova"/>
        </w:rPr>
        <w:t>I learnt to</w:t>
      </w:r>
      <w:r w:rsidRPr="002E5BB3">
        <w:rPr>
          <w:rFonts w:ascii="Arial Nova" w:hAnsi="Arial Nova"/>
        </w:rPr>
        <w:t xml:space="preserve"> adapt </w:t>
      </w:r>
      <w:r w:rsidR="00CC5890">
        <w:rPr>
          <w:rFonts w:ascii="Arial Nova" w:hAnsi="Arial Nova"/>
        </w:rPr>
        <w:t>rapid</w:t>
      </w:r>
      <w:r w:rsidRPr="002E5BB3">
        <w:rPr>
          <w:rFonts w:ascii="Arial Nova" w:hAnsi="Arial Nova"/>
        </w:rPr>
        <w:t xml:space="preserve">ly and work efficiently under pressure </w:t>
      </w:r>
      <w:r w:rsidRPr="002E5BB3">
        <w:rPr>
          <w:rFonts w:ascii="Arial Nova" w:hAnsi="Arial Nova"/>
        </w:rPr>
        <w:t>while coordinating with my colleagues regarding the task</w:t>
      </w:r>
      <w:r w:rsidR="00CC5890">
        <w:rPr>
          <w:rFonts w:ascii="Arial Nova" w:hAnsi="Arial Nova"/>
        </w:rPr>
        <w:t>s</w:t>
      </w:r>
      <w:r w:rsidRPr="002E5BB3">
        <w:rPr>
          <w:rFonts w:ascii="Arial Nova" w:hAnsi="Arial Nova"/>
        </w:rPr>
        <w:t xml:space="preserve"> needed to be done.</w:t>
      </w:r>
      <w:r w:rsidRPr="002E5BB3">
        <w:rPr>
          <w:rFonts w:ascii="Arial Nova" w:hAnsi="Arial Nova"/>
        </w:rPr>
        <w:t xml:space="preserve"> </w:t>
      </w:r>
      <w:r w:rsidRPr="002E5BB3">
        <w:rPr>
          <w:rFonts w:ascii="Arial Nova" w:hAnsi="Arial Nova"/>
        </w:rPr>
        <w:t>My co</w:t>
      </w:r>
      <w:r w:rsidR="00CC5890">
        <w:rPr>
          <w:rFonts w:ascii="Arial Nova" w:hAnsi="Arial Nova"/>
        </w:rPr>
        <w:t>lleagues and managers valued my contribution</w:t>
      </w:r>
      <w:r w:rsidR="00B06EDC" w:rsidRPr="002E5BB3">
        <w:rPr>
          <w:rFonts w:ascii="Arial Nova" w:hAnsi="Arial Nova"/>
        </w:rPr>
        <w:t>,</w:t>
      </w:r>
      <w:r w:rsidRPr="002E5BB3">
        <w:rPr>
          <w:rFonts w:ascii="Arial Nova" w:hAnsi="Arial Nova"/>
        </w:rPr>
        <w:t xml:space="preserve"> and this enhanced my confidence in my ability to deliver excellent</w:t>
      </w:r>
      <w:r w:rsidRPr="002E5BB3">
        <w:rPr>
          <w:rFonts w:ascii="Arial Nova" w:hAnsi="Arial Nova"/>
        </w:rPr>
        <w:t xml:space="preserve"> guest service</w:t>
      </w:r>
      <w:r w:rsidRPr="002E5BB3">
        <w:rPr>
          <w:rFonts w:ascii="Arial Nova" w:hAnsi="Arial Nova"/>
        </w:rPr>
        <w:t>.</w:t>
      </w:r>
    </w:p>
    <w:p w14:paraId="2268B309" w14:textId="02BC5F6F" w:rsidR="00EA10EF" w:rsidRPr="002E5BB3" w:rsidRDefault="00B06EDC" w:rsidP="002E5BB3">
      <w:pPr>
        <w:pStyle w:val="NormalWeb"/>
        <w:spacing w:line="360" w:lineRule="auto"/>
        <w:jc w:val="both"/>
        <w:rPr>
          <w:rFonts w:ascii="Arial Nova" w:hAnsi="Arial Nova"/>
        </w:rPr>
      </w:pPr>
      <w:r w:rsidRPr="002E5BB3">
        <w:rPr>
          <w:rFonts w:ascii="Arial Nova" w:hAnsi="Arial Nova"/>
        </w:rPr>
        <w:t xml:space="preserve">I </w:t>
      </w:r>
      <w:r w:rsidR="00CC5890">
        <w:rPr>
          <w:rFonts w:ascii="Arial Nova" w:hAnsi="Arial Nova"/>
        </w:rPr>
        <w:t>also had the chance to discuss with some of the colleagues and supervisors regarding the high turnover of employees and to gain insight into the problem both from a management point of view and</w:t>
      </w:r>
      <w:r w:rsidRPr="002E5BB3">
        <w:rPr>
          <w:rFonts w:ascii="Arial Nova" w:hAnsi="Arial Nova"/>
        </w:rPr>
        <w:t xml:space="preserve"> the perception of the colleagues I spoke with. One important </w:t>
      </w:r>
      <w:r w:rsidR="00CC5890">
        <w:rPr>
          <w:rFonts w:ascii="Arial Nova" w:hAnsi="Arial Nova"/>
        </w:rPr>
        <w:t>aspect</w:t>
      </w:r>
      <w:r w:rsidRPr="002E5BB3">
        <w:rPr>
          <w:rFonts w:ascii="Arial Nova" w:hAnsi="Arial Nova"/>
        </w:rPr>
        <w:t xml:space="preserve"> </w:t>
      </w:r>
      <w:r w:rsidR="00CC5890">
        <w:rPr>
          <w:rFonts w:ascii="Arial Nova" w:hAnsi="Arial Nova"/>
        </w:rPr>
        <w:t>I noticed</w:t>
      </w:r>
      <w:r w:rsidRPr="002E5BB3">
        <w:rPr>
          <w:rFonts w:ascii="Arial Nova" w:hAnsi="Arial Nova"/>
        </w:rPr>
        <w:t xml:space="preserve"> </w:t>
      </w:r>
      <w:r w:rsidR="00CC5890">
        <w:rPr>
          <w:rFonts w:ascii="Arial Nova" w:hAnsi="Arial Nova"/>
        </w:rPr>
        <w:t>i</w:t>
      </w:r>
      <w:r w:rsidRPr="002E5BB3">
        <w:rPr>
          <w:rFonts w:ascii="Arial Nova" w:hAnsi="Arial Nova"/>
        </w:rPr>
        <w:t>n all departments</w:t>
      </w:r>
      <w:r w:rsidR="00CC5890">
        <w:rPr>
          <w:rFonts w:ascii="Arial Nova" w:hAnsi="Arial Nova"/>
        </w:rPr>
        <w:t>'</w:t>
      </w:r>
      <w:r w:rsidRPr="002E5BB3">
        <w:rPr>
          <w:rFonts w:ascii="Arial Nova" w:hAnsi="Arial Nova"/>
        </w:rPr>
        <w:t xml:space="preserve"> placement</w:t>
      </w:r>
      <w:r w:rsidR="00CC5890">
        <w:rPr>
          <w:rFonts w:ascii="Arial Nova" w:hAnsi="Arial Nova"/>
        </w:rPr>
        <w:t>s</w:t>
      </w:r>
      <w:r w:rsidRPr="002E5BB3">
        <w:rPr>
          <w:rFonts w:ascii="Arial Nova" w:hAnsi="Arial Nova"/>
        </w:rPr>
        <w:t xml:space="preserve"> was the role of clear and professional communication</w:t>
      </w:r>
      <w:r w:rsidR="00CC5890">
        <w:rPr>
          <w:rFonts w:ascii="Arial Nova" w:hAnsi="Arial Nova"/>
        </w:rPr>
        <w:t>, and</w:t>
      </w:r>
      <w:r w:rsidRPr="002E5BB3">
        <w:rPr>
          <w:rFonts w:ascii="Arial Nova" w:hAnsi="Arial Nova"/>
        </w:rPr>
        <w:t xml:space="preserve"> ambiguity in delegating tasks</w:t>
      </w:r>
      <w:r w:rsidR="00CC5890">
        <w:rPr>
          <w:rFonts w:ascii="Arial Nova" w:hAnsi="Arial Nova"/>
        </w:rPr>
        <w:t xml:space="preserve"> or explaining the </w:t>
      </w:r>
      <w:r w:rsidRPr="002E5BB3">
        <w:rPr>
          <w:rFonts w:ascii="Arial Nova" w:hAnsi="Arial Nova"/>
        </w:rPr>
        <w:t xml:space="preserve">role expectations was detrimental to effective guest service operations. </w:t>
      </w:r>
    </w:p>
    <w:p w14:paraId="02FA5458" w14:textId="017B9E3A" w:rsidR="00B06EDC" w:rsidRPr="002E5BB3" w:rsidRDefault="00B06EDC" w:rsidP="002E5BB3">
      <w:pPr>
        <w:pStyle w:val="NormalWeb"/>
        <w:spacing w:line="360" w:lineRule="auto"/>
        <w:jc w:val="both"/>
        <w:rPr>
          <w:rFonts w:ascii="Arial Nova" w:hAnsi="Arial Nova"/>
        </w:rPr>
      </w:pPr>
      <w:r w:rsidRPr="002E5BB3">
        <w:rPr>
          <w:rFonts w:ascii="Arial Nova" w:hAnsi="Arial Nova"/>
        </w:rPr>
        <w:t>From a man</w:t>
      </w:r>
      <w:r w:rsidR="00CC5890">
        <w:rPr>
          <w:rFonts w:ascii="Arial Nova" w:hAnsi="Arial Nova"/>
        </w:rPr>
        <w:t>a</w:t>
      </w:r>
      <w:r w:rsidRPr="002E5BB3">
        <w:rPr>
          <w:rFonts w:ascii="Arial Nova" w:hAnsi="Arial Nova"/>
        </w:rPr>
        <w:t>ger point of view, I realise</w:t>
      </w:r>
      <w:r w:rsidR="00391E17">
        <w:rPr>
          <w:rFonts w:ascii="Arial Nova" w:hAnsi="Arial Nova"/>
        </w:rPr>
        <w:t>d</w:t>
      </w:r>
      <w:r w:rsidRPr="002E5BB3">
        <w:rPr>
          <w:rFonts w:ascii="Arial Nova" w:hAnsi="Arial Nova"/>
        </w:rPr>
        <w:t xml:space="preserve"> the cost with personnel can</w:t>
      </w:r>
      <w:r w:rsidR="00CC5890">
        <w:rPr>
          <w:rFonts w:ascii="Arial Nova" w:hAnsi="Arial Nova"/>
        </w:rPr>
        <w:t xml:space="preserve"> be</w:t>
      </w:r>
      <w:r w:rsidRPr="002E5BB3">
        <w:rPr>
          <w:rFonts w:ascii="Arial Nova" w:hAnsi="Arial Nova"/>
        </w:rPr>
        <w:t xml:space="preserve"> </w:t>
      </w:r>
      <w:r w:rsidR="00391E17">
        <w:rPr>
          <w:rFonts w:ascii="Arial Nova" w:hAnsi="Arial Nova"/>
        </w:rPr>
        <w:t xml:space="preserve">sometimes </w:t>
      </w:r>
      <w:r w:rsidRPr="002E5BB3">
        <w:rPr>
          <w:rFonts w:ascii="Arial Nova" w:hAnsi="Arial Nova"/>
        </w:rPr>
        <w:t xml:space="preserve">very high and this is even higher if the company has a high </w:t>
      </w:r>
      <w:r w:rsidR="00CC5890">
        <w:rPr>
          <w:rFonts w:ascii="Arial Nova" w:hAnsi="Arial Nova"/>
        </w:rPr>
        <w:t>staff turnover and needs</w:t>
      </w:r>
      <w:r w:rsidRPr="002E5BB3">
        <w:rPr>
          <w:rFonts w:ascii="Arial Nova" w:hAnsi="Arial Nova"/>
        </w:rPr>
        <w:t xml:space="preserve"> to invest in training new staff all the time. I was particularly surprised of the </w:t>
      </w:r>
      <w:r w:rsidR="00CC5890">
        <w:rPr>
          <w:rFonts w:ascii="Arial Nova" w:hAnsi="Arial Nova"/>
        </w:rPr>
        <w:t>excellent</w:t>
      </w:r>
      <w:r w:rsidRPr="002E5BB3">
        <w:rPr>
          <w:rFonts w:ascii="Arial Nova" w:hAnsi="Arial Nova"/>
        </w:rPr>
        <w:t xml:space="preserve"> organisation in the housekeeping department regarding workflow and communication with other departments, </w:t>
      </w:r>
      <w:r w:rsidR="00CC5890">
        <w:rPr>
          <w:rFonts w:ascii="Arial Nova" w:hAnsi="Arial Nova"/>
        </w:rPr>
        <w:t>e</w:t>
      </w:r>
      <w:r w:rsidRPr="002E5BB3">
        <w:rPr>
          <w:rFonts w:ascii="Arial Nova" w:hAnsi="Arial Nova"/>
        </w:rPr>
        <w:t xml:space="preserve">specially with reception. As </w:t>
      </w:r>
      <w:r w:rsidRPr="002E5BB3">
        <w:rPr>
          <w:rFonts w:ascii="Arial Nova" w:hAnsi="Arial Nova"/>
        </w:rPr>
        <w:t>Sari (2016) states, "the personnel cost of a housekeeping department mostly has the largest percentile among the costs of personnel who do not have direct interaction with the customers." This fact highlights the necessity to minimi</w:t>
      </w:r>
      <w:r w:rsidR="00CC5890">
        <w:rPr>
          <w:rFonts w:ascii="Arial Nova" w:hAnsi="Arial Nova"/>
        </w:rPr>
        <w:t>s</w:t>
      </w:r>
      <w:r w:rsidRPr="002E5BB3">
        <w:rPr>
          <w:rFonts w:ascii="Arial Nova" w:hAnsi="Arial Nova"/>
        </w:rPr>
        <w:t xml:space="preserve">e housekeeping costs and develop efficient </w:t>
      </w:r>
      <w:r w:rsidRPr="002E5BB3">
        <w:rPr>
          <w:rFonts w:ascii="Arial Nova" w:hAnsi="Arial Nova"/>
        </w:rPr>
        <w:lastRenderedPageBreak/>
        <w:t>scheduling.</w:t>
      </w:r>
      <w:r w:rsidRPr="002E5BB3">
        <w:rPr>
          <w:rFonts w:ascii="Arial Nova" w:hAnsi="Arial Nova"/>
        </w:rPr>
        <w:t xml:space="preserve"> In contrast</w:t>
      </w:r>
      <w:r w:rsidR="00CC5890">
        <w:rPr>
          <w:rFonts w:ascii="Arial Nova" w:hAnsi="Arial Nova"/>
        </w:rPr>
        <w:t>,</w:t>
      </w:r>
      <w:r w:rsidRPr="002E5BB3">
        <w:rPr>
          <w:rFonts w:ascii="Arial Nova" w:hAnsi="Arial Nova"/>
        </w:rPr>
        <w:t xml:space="preserve"> staff from </w:t>
      </w:r>
      <w:r w:rsidR="00CC5890">
        <w:rPr>
          <w:rFonts w:ascii="Arial Nova" w:hAnsi="Arial Nova"/>
        </w:rPr>
        <w:t xml:space="preserve">the </w:t>
      </w:r>
      <w:r w:rsidRPr="002E5BB3">
        <w:rPr>
          <w:rFonts w:ascii="Arial Nova" w:hAnsi="Arial Nova"/>
        </w:rPr>
        <w:t>bar and events department had a higher turnover rate</w:t>
      </w:r>
      <w:r w:rsidR="00CC5890">
        <w:rPr>
          <w:rFonts w:ascii="Arial Nova" w:hAnsi="Arial Nova"/>
        </w:rPr>
        <w:t>,</w:t>
      </w:r>
      <w:r w:rsidRPr="002E5BB3">
        <w:rPr>
          <w:rFonts w:ascii="Arial Nova" w:hAnsi="Arial Nova"/>
        </w:rPr>
        <w:t xml:space="preserve"> which </w:t>
      </w:r>
      <w:r w:rsidR="00CC5890">
        <w:rPr>
          <w:rFonts w:ascii="Arial Nova" w:hAnsi="Arial Nova"/>
        </w:rPr>
        <w:t>sometimes impacted</w:t>
      </w:r>
      <w:r w:rsidRPr="002E5BB3">
        <w:rPr>
          <w:rFonts w:ascii="Arial Nova" w:hAnsi="Arial Nova"/>
        </w:rPr>
        <w:t xml:space="preserve"> the safe and efficient delivery of guest operations in these departments. There was also the possibility to contact external agencies to provide personnel in case they remain short of staff for an event. </w:t>
      </w:r>
    </w:p>
    <w:p w14:paraId="461E3BEF" w14:textId="77777777" w:rsidR="00E9244D" w:rsidRDefault="00E9244D" w:rsidP="002E5BB3">
      <w:pPr>
        <w:pStyle w:val="NormalWeb"/>
        <w:spacing w:line="360" w:lineRule="auto"/>
        <w:jc w:val="both"/>
        <w:rPr>
          <w:rStyle w:val="Strong"/>
          <w:rFonts w:ascii="Arial Nova" w:eastAsiaTheme="majorEastAsia" w:hAnsi="Arial Nova"/>
        </w:rPr>
      </w:pPr>
    </w:p>
    <w:p w14:paraId="45628E8F" w14:textId="058478E2" w:rsidR="00965468" w:rsidRPr="002E5BB3" w:rsidRDefault="00965468" w:rsidP="002E5BB3">
      <w:pPr>
        <w:pStyle w:val="NormalWeb"/>
        <w:spacing w:line="360" w:lineRule="auto"/>
        <w:jc w:val="both"/>
        <w:rPr>
          <w:rFonts w:ascii="Arial Nova" w:hAnsi="Arial Nova"/>
        </w:rPr>
      </w:pPr>
      <w:r w:rsidRPr="002E5BB3">
        <w:rPr>
          <w:rStyle w:val="Strong"/>
          <w:rFonts w:ascii="Arial Nova" w:eastAsiaTheme="majorEastAsia" w:hAnsi="Arial Nova"/>
        </w:rPr>
        <w:t>Section 2: Critical Analysis of Work-Based Skills and Technical Knowledge</w:t>
      </w:r>
    </w:p>
    <w:p w14:paraId="13BFE463" w14:textId="1854A554" w:rsidR="00965468" w:rsidRPr="002E5BB3" w:rsidRDefault="00965468" w:rsidP="002E5BB3">
      <w:pPr>
        <w:pStyle w:val="NormalWeb"/>
        <w:spacing w:line="360" w:lineRule="auto"/>
        <w:jc w:val="both"/>
        <w:rPr>
          <w:rFonts w:ascii="Arial Nova" w:hAnsi="Arial Nova"/>
        </w:rPr>
      </w:pPr>
      <w:r w:rsidRPr="002E5BB3">
        <w:rPr>
          <w:rFonts w:ascii="Arial Nova" w:hAnsi="Arial Nova"/>
        </w:rPr>
        <w:t xml:space="preserve">Overall, the experience in the Meetings and Events department help me understand the importance </w:t>
      </w:r>
      <w:r w:rsidRPr="002E5BB3">
        <w:rPr>
          <w:rFonts w:ascii="Arial Nova" w:hAnsi="Arial Nova"/>
        </w:rPr>
        <w:t>the importance of organi</w:t>
      </w:r>
      <w:r w:rsidR="00CC5890">
        <w:rPr>
          <w:rFonts w:ascii="Arial Nova" w:hAnsi="Arial Nova"/>
        </w:rPr>
        <w:t>s</w:t>
      </w:r>
      <w:r w:rsidRPr="002E5BB3">
        <w:rPr>
          <w:rFonts w:ascii="Arial Nova" w:hAnsi="Arial Nova"/>
        </w:rPr>
        <w:t xml:space="preserve">ational skills, attention to detail, and time management in ensuring seamless event execution. </w:t>
      </w:r>
      <w:r w:rsidR="00432495">
        <w:rPr>
          <w:rFonts w:ascii="Arial Nova" w:hAnsi="Arial Nova"/>
        </w:rPr>
        <w:t xml:space="preserve">I understood that </w:t>
      </w:r>
      <w:r w:rsidRPr="002E5BB3">
        <w:rPr>
          <w:rFonts w:ascii="Arial Nova" w:hAnsi="Arial Nova"/>
        </w:rPr>
        <w:t xml:space="preserve">inventory management </w:t>
      </w:r>
      <w:r w:rsidR="00432495">
        <w:rPr>
          <w:rFonts w:ascii="Arial Nova" w:hAnsi="Arial Nova"/>
        </w:rPr>
        <w:t xml:space="preserve">was part of a successful managerial approach to costs / waste and </w:t>
      </w:r>
      <w:r w:rsidR="00E9244D">
        <w:rPr>
          <w:rFonts w:ascii="Arial Nova" w:hAnsi="Arial Nova"/>
        </w:rPr>
        <w:t xml:space="preserve">that </w:t>
      </w:r>
      <w:r w:rsidR="00E9244D" w:rsidRPr="002E5BB3">
        <w:rPr>
          <w:rFonts w:ascii="Arial Nova" w:hAnsi="Arial Nova"/>
        </w:rPr>
        <w:t>maintaining</w:t>
      </w:r>
      <w:r w:rsidRPr="002E5BB3">
        <w:rPr>
          <w:rFonts w:ascii="Arial Nova" w:hAnsi="Arial Nova"/>
        </w:rPr>
        <w:t xml:space="preserve"> high standards of cleanliness w</w:t>
      </w:r>
      <w:r w:rsidR="00432495">
        <w:rPr>
          <w:rFonts w:ascii="Arial Nova" w:hAnsi="Arial Nova"/>
        </w:rPr>
        <w:t>as</w:t>
      </w:r>
      <w:r w:rsidRPr="002E5BB3">
        <w:rPr>
          <w:rFonts w:ascii="Arial Nova" w:hAnsi="Arial Nova"/>
        </w:rPr>
        <w:t xml:space="preserve"> also </w:t>
      </w:r>
      <w:r w:rsidR="00432495">
        <w:rPr>
          <w:rFonts w:ascii="Arial Nova" w:hAnsi="Arial Nova"/>
        </w:rPr>
        <w:t xml:space="preserve">an </w:t>
      </w:r>
      <w:r w:rsidRPr="002E5BB3">
        <w:rPr>
          <w:rFonts w:ascii="Arial Nova" w:hAnsi="Arial Nova"/>
        </w:rPr>
        <w:t>essential aspect of delivering quality guest experiences.</w:t>
      </w:r>
    </w:p>
    <w:p w14:paraId="7476F652" w14:textId="4E900108" w:rsidR="00965468" w:rsidRPr="002E5BB3" w:rsidRDefault="00965468" w:rsidP="002E5BB3">
      <w:pPr>
        <w:pStyle w:val="NormalWeb"/>
        <w:spacing w:line="360" w:lineRule="auto"/>
        <w:jc w:val="both"/>
        <w:rPr>
          <w:rFonts w:ascii="Arial Nova" w:hAnsi="Arial Nova"/>
        </w:rPr>
      </w:pPr>
      <w:r w:rsidRPr="002E5BB3">
        <w:rPr>
          <w:rFonts w:ascii="Arial Nova" w:hAnsi="Arial Nova"/>
        </w:rPr>
        <w:t>P</w:t>
      </w:r>
      <w:r w:rsidRPr="002E5BB3">
        <w:rPr>
          <w:rFonts w:ascii="Arial Nova" w:hAnsi="Arial Nova"/>
        </w:rPr>
        <w:t xml:space="preserve">reparing </w:t>
      </w:r>
      <w:r w:rsidRPr="002E5BB3">
        <w:rPr>
          <w:rFonts w:ascii="Arial Nova" w:hAnsi="Arial Nova"/>
        </w:rPr>
        <w:t xml:space="preserve">the </w:t>
      </w:r>
      <w:r w:rsidRPr="002E5BB3">
        <w:rPr>
          <w:rFonts w:ascii="Arial Nova" w:hAnsi="Arial Nova"/>
        </w:rPr>
        <w:t>meeting</w:t>
      </w:r>
      <w:r w:rsidR="00E9244D">
        <w:rPr>
          <w:rFonts w:ascii="Arial Nova" w:hAnsi="Arial Nova"/>
        </w:rPr>
        <w:t>/ events</w:t>
      </w:r>
      <w:r w:rsidRPr="002E5BB3">
        <w:rPr>
          <w:rFonts w:ascii="Arial Nova" w:hAnsi="Arial Nova"/>
        </w:rPr>
        <w:t xml:space="preserve"> rooms, I learned </w:t>
      </w:r>
      <w:r w:rsidRPr="002E5BB3">
        <w:rPr>
          <w:rFonts w:ascii="Arial Nova" w:hAnsi="Arial Nova"/>
        </w:rPr>
        <w:t xml:space="preserve">about </w:t>
      </w:r>
      <w:r w:rsidRPr="002E5BB3">
        <w:rPr>
          <w:rFonts w:ascii="Arial Nova" w:hAnsi="Arial Nova"/>
        </w:rPr>
        <w:t xml:space="preserve">the </w:t>
      </w:r>
      <w:r w:rsidRPr="002E5BB3">
        <w:rPr>
          <w:rFonts w:ascii="Arial Nova" w:hAnsi="Arial Nova"/>
        </w:rPr>
        <w:t>impact</w:t>
      </w:r>
      <w:r w:rsidRPr="002E5BB3">
        <w:rPr>
          <w:rFonts w:ascii="Arial Nova" w:hAnsi="Arial Nova"/>
        </w:rPr>
        <w:t xml:space="preserve"> of layout arrangements and the provision of refreshments in enhancing guest satisfaction.</w:t>
      </w:r>
      <w:r w:rsidRPr="002E5BB3">
        <w:rPr>
          <w:rFonts w:ascii="Arial Nova" w:hAnsi="Arial Nova"/>
        </w:rPr>
        <w:t xml:space="preserve"> Also, I learned about different types of event requirements, how </w:t>
      </w:r>
      <w:r w:rsidR="00E9244D">
        <w:rPr>
          <w:rFonts w:ascii="Arial Nova" w:hAnsi="Arial Nova"/>
        </w:rPr>
        <w:t>events are</w:t>
      </w:r>
      <w:r w:rsidRPr="002E5BB3">
        <w:rPr>
          <w:rFonts w:ascii="Arial Nova" w:hAnsi="Arial Nova"/>
        </w:rPr>
        <w:t xml:space="preserve"> book</w:t>
      </w:r>
      <w:r w:rsidR="00E9244D">
        <w:rPr>
          <w:rFonts w:ascii="Arial Nova" w:hAnsi="Arial Nova"/>
        </w:rPr>
        <w:t>ed</w:t>
      </w:r>
      <w:r w:rsidRPr="002E5BB3">
        <w:rPr>
          <w:rFonts w:ascii="Arial Nova" w:hAnsi="Arial Nova"/>
        </w:rPr>
        <w:t xml:space="preserve"> </w:t>
      </w:r>
      <w:r w:rsidR="00E9244D">
        <w:rPr>
          <w:rFonts w:ascii="Arial Nova" w:hAnsi="Arial Nova"/>
        </w:rPr>
        <w:t>and negociated</w:t>
      </w:r>
      <w:r w:rsidRPr="002E5BB3">
        <w:rPr>
          <w:rFonts w:ascii="Arial Nova" w:hAnsi="Arial Nova"/>
        </w:rPr>
        <w:t xml:space="preserve">, and </w:t>
      </w:r>
      <w:r w:rsidR="00CC5890">
        <w:rPr>
          <w:rFonts w:ascii="Arial Nova" w:hAnsi="Arial Nova"/>
        </w:rPr>
        <w:t xml:space="preserve">the </w:t>
      </w:r>
      <w:r w:rsidRPr="002E5BB3">
        <w:rPr>
          <w:rFonts w:ascii="Arial Nova" w:hAnsi="Arial Nova"/>
        </w:rPr>
        <w:t>different amenities necessary for various events.</w:t>
      </w:r>
      <w:r w:rsidRPr="002E5BB3">
        <w:rPr>
          <w:rFonts w:ascii="Arial Nova" w:hAnsi="Arial Nova"/>
        </w:rPr>
        <w:t xml:space="preserve"> Additionally, my interaction with housekeeping and maintenance teams provided insight into the operational challenges of hotel management</w:t>
      </w:r>
      <w:r w:rsidR="00CC5890">
        <w:rPr>
          <w:rFonts w:ascii="Arial Nova" w:hAnsi="Arial Nova"/>
        </w:rPr>
        <w:t>,</w:t>
      </w:r>
      <w:r w:rsidRPr="002E5BB3">
        <w:rPr>
          <w:rFonts w:ascii="Arial Nova" w:hAnsi="Arial Nova"/>
        </w:rPr>
        <w:t xml:space="preserve"> where</w:t>
      </w:r>
      <w:r w:rsidRPr="002E5BB3">
        <w:rPr>
          <w:rFonts w:ascii="Arial Nova" w:hAnsi="Arial Nova"/>
        </w:rPr>
        <w:t xml:space="preserve"> effective communication and coordination were vital to ensuring timely and quality service delivery</w:t>
      </w:r>
      <w:r w:rsidRPr="002E5BB3">
        <w:rPr>
          <w:rFonts w:ascii="Arial Nova" w:hAnsi="Arial Nova"/>
        </w:rPr>
        <w:t>.</w:t>
      </w:r>
    </w:p>
    <w:p w14:paraId="3EB7D314" w14:textId="77777777" w:rsidR="0041765C" w:rsidRPr="002E5BB3" w:rsidRDefault="0041765C" w:rsidP="002E5BB3">
      <w:pPr>
        <w:pStyle w:val="NormalWeb"/>
        <w:spacing w:line="360" w:lineRule="auto"/>
        <w:jc w:val="both"/>
        <w:rPr>
          <w:rStyle w:val="Strong"/>
          <w:rFonts w:ascii="Arial Nova" w:eastAsiaTheme="majorEastAsia" w:hAnsi="Arial Nova"/>
        </w:rPr>
      </w:pPr>
    </w:p>
    <w:p w14:paraId="5C4F8545" w14:textId="5D55C6C8" w:rsidR="0041765C" w:rsidRPr="002E5BB3" w:rsidRDefault="0041765C" w:rsidP="002E5BB3">
      <w:pPr>
        <w:pStyle w:val="NormalWeb"/>
        <w:spacing w:line="360" w:lineRule="auto"/>
        <w:jc w:val="both"/>
        <w:rPr>
          <w:rStyle w:val="Strong"/>
          <w:rFonts w:ascii="Arial Nova" w:eastAsiaTheme="majorEastAsia" w:hAnsi="Arial Nova"/>
        </w:rPr>
      </w:pPr>
      <w:r w:rsidRPr="002E5BB3">
        <w:rPr>
          <w:rStyle w:val="Strong"/>
          <w:rFonts w:ascii="Arial Nova" w:eastAsiaTheme="majorEastAsia" w:hAnsi="Arial Nova"/>
        </w:rPr>
        <w:t>Section 3: Reflection on Organisational Issues</w:t>
      </w:r>
    </w:p>
    <w:p w14:paraId="1D7AD047" w14:textId="4D1BD09B" w:rsidR="00AB6FE7" w:rsidRPr="002E5BB3" w:rsidRDefault="00AB6FE7" w:rsidP="002E5BB3">
      <w:pPr>
        <w:pStyle w:val="NormalWeb"/>
        <w:spacing w:line="360" w:lineRule="auto"/>
        <w:jc w:val="both"/>
        <w:rPr>
          <w:rStyle w:val="Strong"/>
          <w:rFonts w:ascii="Arial Nova" w:eastAsiaTheme="majorEastAsia" w:hAnsi="Arial Nova"/>
          <w:b w:val="0"/>
          <w:bCs w:val="0"/>
        </w:rPr>
      </w:pPr>
      <w:r w:rsidRPr="002E5BB3">
        <w:rPr>
          <w:rStyle w:val="Strong"/>
          <w:rFonts w:ascii="Arial Nova" w:eastAsiaTheme="majorEastAsia" w:hAnsi="Arial Nova"/>
          <w:b w:val="0"/>
          <w:bCs w:val="0"/>
        </w:rPr>
        <w:t>The main issue I notice</w:t>
      </w:r>
      <w:r w:rsidR="00CC5890">
        <w:rPr>
          <w:rStyle w:val="Strong"/>
          <w:rFonts w:ascii="Arial Nova" w:eastAsiaTheme="majorEastAsia" w:hAnsi="Arial Nova"/>
          <w:b w:val="0"/>
          <w:bCs w:val="0"/>
        </w:rPr>
        <w:t>d w</w:t>
      </w:r>
      <w:r w:rsidR="00391E17">
        <w:rPr>
          <w:rStyle w:val="Strong"/>
          <w:rFonts w:ascii="Arial Nova" w:eastAsiaTheme="majorEastAsia" w:hAnsi="Arial Nova"/>
          <w:b w:val="0"/>
          <w:bCs w:val="0"/>
        </w:rPr>
        <w:t>as</w:t>
      </w:r>
      <w:r w:rsidR="00CC5890">
        <w:rPr>
          <w:rStyle w:val="Strong"/>
          <w:rFonts w:ascii="Arial Nova" w:eastAsiaTheme="majorEastAsia" w:hAnsi="Arial Nova"/>
          <w:b w:val="0"/>
          <w:bCs w:val="0"/>
        </w:rPr>
        <w:t xml:space="preserve"> related to shortness of staff, </w:t>
      </w:r>
      <w:r w:rsidR="00391E17">
        <w:rPr>
          <w:rStyle w:val="Strong"/>
          <w:rFonts w:ascii="Arial Nova" w:eastAsiaTheme="majorEastAsia" w:hAnsi="Arial Nova"/>
          <w:b w:val="0"/>
          <w:bCs w:val="0"/>
        </w:rPr>
        <w:t>that could significantly</w:t>
      </w:r>
      <w:r w:rsidR="00CC5890">
        <w:rPr>
          <w:rStyle w:val="Strong"/>
          <w:rFonts w:ascii="Arial Nova" w:eastAsiaTheme="majorEastAsia" w:hAnsi="Arial Nova"/>
          <w:b w:val="0"/>
          <w:bCs w:val="0"/>
        </w:rPr>
        <w:t xml:space="preserve"> impact service</w:t>
      </w:r>
      <w:r w:rsidR="00391E17">
        <w:rPr>
          <w:rStyle w:val="Strong"/>
          <w:rFonts w:ascii="Arial Nova" w:eastAsiaTheme="majorEastAsia" w:hAnsi="Arial Nova"/>
          <w:b w:val="0"/>
          <w:bCs w:val="0"/>
        </w:rPr>
        <w:t xml:space="preserve"> </w:t>
      </w:r>
      <w:r w:rsidR="00391E17">
        <w:rPr>
          <w:rStyle w:val="Strong"/>
          <w:rFonts w:ascii="Arial Nova" w:eastAsiaTheme="majorEastAsia" w:hAnsi="Arial Nova"/>
          <w:b w:val="0"/>
          <w:bCs w:val="0"/>
        </w:rPr>
        <w:t>effectiveness</w:t>
      </w:r>
      <w:r w:rsidR="00CC5890">
        <w:rPr>
          <w:rStyle w:val="Strong"/>
          <w:rFonts w:ascii="Arial Nova" w:eastAsiaTheme="majorEastAsia" w:hAnsi="Arial Nova"/>
          <w:b w:val="0"/>
          <w:bCs w:val="0"/>
        </w:rPr>
        <w:t>,</w:t>
      </w:r>
      <w:r w:rsidR="00391E17">
        <w:rPr>
          <w:rStyle w:val="Strong"/>
          <w:rFonts w:ascii="Arial Nova" w:eastAsiaTheme="majorEastAsia" w:hAnsi="Arial Nova"/>
          <w:b w:val="0"/>
          <w:bCs w:val="0"/>
        </w:rPr>
        <w:t xml:space="preserve"> and guest satisfaction. The issue was also</w:t>
      </w:r>
      <w:r w:rsidR="00CC5890">
        <w:rPr>
          <w:rStyle w:val="Strong"/>
          <w:rFonts w:ascii="Arial Nova" w:eastAsiaTheme="majorEastAsia" w:hAnsi="Arial Nova"/>
          <w:b w:val="0"/>
          <w:bCs w:val="0"/>
        </w:rPr>
        <w:t xml:space="preserve"> leading to staff burnout, communication issues between staff,</w:t>
      </w:r>
      <w:r w:rsidRPr="002E5BB3">
        <w:rPr>
          <w:rStyle w:val="Strong"/>
          <w:rFonts w:ascii="Arial Nova" w:eastAsiaTheme="majorEastAsia" w:hAnsi="Arial Nova"/>
          <w:b w:val="0"/>
          <w:bCs w:val="0"/>
        </w:rPr>
        <w:t xml:space="preserve"> and some service inconsistency. The issues were exacerbated at times due to </w:t>
      </w:r>
      <w:r w:rsidR="00CC5890">
        <w:rPr>
          <w:rStyle w:val="Strong"/>
          <w:rFonts w:ascii="Arial Nova" w:eastAsiaTheme="majorEastAsia" w:hAnsi="Arial Nova"/>
          <w:b w:val="0"/>
          <w:bCs w:val="0"/>
        </w:rPr>
        <w:t xml:space="preserve">a </w:t>
      </w:r>
      <w:r w:rsidRPr="002E5BB3">
        <w:rPr>
          <w:rStyle w:val="Strong"/>
          <w:rFonts w:ascii="Arial Nova" w:eastAsiaTheme="majorEastAsia" w:hAnsi="Arial Nova"/>
          <w:b w:val="0"/>
          <w:bCs w:val="0"/>
        </w:rPr>
        <w:t xml:space="preserve">lack of adequate supervision. The manager was overwhelmed with multiple responsibilities, and he had to delegate some of the things to be done to other supervisors. </w:t>
      </w:r>
      <w:r w:rsidR="00391E17">
        <w:rPr>
          <w:rStyle w:val="Strong"/>
          <w:rFonts w:ascii="Arial Nova" w:eastAsiaTheme="majorEastAsia" w:hAnsi="Arial Nova"/>
          <w:b w:val="0"/>
          <w:bCs w:val="0"/>
        </w:rPr>
        <w:t xml:space="preserve">According to Griffin (2011), a great percentage </w:t>
      </w:r>
      <w:r w:rsidR="00391E17">
        <w:rPr>
          <w:rStyle w:val="Strong"/>
          <w:rFonts w:ascii="Arial Nova" w:eastAsiaTheme="majorEastAsia" w:hAnsi="Arial Nova"/>
          <w:b w:val="0"/>
          <w:bCs w:val="0"/>
        </w:rPr>
        <w:lastRenderedPageBreak/>
        <w:t>of all business fail due to weak control systems that lead to serious problems. Effective control systems and supervision is needed to keep business on track (id.</w:t>
      </w:r>
      <w:r w:rsidR="001E143A">
        <w:rPr>
          <w:rStyle w:val="Strong"/>
          <w:rFonts w:ascii="Arial Nova" w:eastAsiaTheme="majorEastAsia" w:hAnsi="Arial Nova"/>
          <w:b w:val="0"/>
          <w:bCs w:val="0"/>
        </w:rPr>
        <w:t>; Tribe, 2016</w:t>
      </w:r>
      <w:r w:rsidR="00391E17">
        <w:rPr>
          <w:rStyle w:val="Strong"/>
          <w:rFonts w:ascii="Arial Nova" w:eastAsiaTheme="majorEastAsia" w:hAnsi="Arial Nova"/>
          <w:b w:val="0"/>
          <w:bCs w:val="0"/>
        </w:rPr>
        <w:t>)</w:t>
      </w:r>
    </w:p>
    <w:p w14:paraId="5C04773F" w14:textId="34894CFC" w:rsidR="00AB6FE7" w:rsidRPr="002E5BB3" w:rsidRDefault="00CC5890" w:rsidP="002E5BB3">
      <w:pPr>
        <w:pStyle w:val="NormalWeb"/>
        <w:spacing w:line="360" w:lineRule="auto"/>
        <w:jc w:val="both"/>
        <w:rPr>
          <w:rStyle w:val="Strong"/>
          <w:rFonts w:ascii="Arial Nova" w:eastAsiaTheme="majorEastAsia" w:hAnsi="Arial Nova"/>
          <w:b w:val="0"/>
          <w:bCs w:val="0"/>
        </w:rPr>
      </w:pPr>
      <w:r>
        <w:rPr>
          <w:rStyle w:val="Strong"/>
          <w:rFonts w:ascii="Arial Nova" w:eastAsiaTheme="majorEastAsia" w:hAnsi="Arial Nova"/>
          <w:b w:val="0"/>
          <w:bCs w:val="0"/>
        </w:rPr>
        <w:t>The issues posed, at times, communication challenges between staff members</w:t>
      </w:r>
      <w:r w:rsidR="00AB6FE7" w:rsidRPr="002E5BB3">
        <w:rPr>
          <w:rStyle w:val="Strong"/>
          <w:rFonts w:ascii="Arial Nova" w:eastAsiaTheme="majorEastAsia" w:hAnsi="Arial Nova"/>
          <w:b w:val="0"/>
          <w:bCs w:val="0"/>
        </w:rPr>
        <w:t>, whose role now had to cover their absent colleagues. I noticed a sense of dissatisfaction with the ongoing problem. The i</w:t>
      </w:r>
      <w:r>
        <w:rPr>
          <w:rStyle w:val="Strong"/>
          <w:rFonts w:ascii="Arial Nova" w:eastAsiaTheme="majorEastAsia" w:hAnsi="Arial Nova"/>
          <w:b w:val="0"/>
          <w:bCs w:val="0"/>
        </w:rPr>
        <w:t>ssue did not immediately affect the guests or the service but rather</w:t>
      </w:r>
      <w:r w:rsidR="00391E17">
        <w:rPr>
          <w:rStyle w:val="Strong"/>
          <w:rFonts w:ascii="Arial Nova" w:eastAsiaTheme="majorEastAsia" w:hAnsi="Arial Nova"/>
          <w:b w:val="0"/>
          <w:bCs w:val="0"/>
        </w:rPr>
        <w:t xml:space="preserve"> affected it</w:t>
      </w:r>
      <w:r>
        <w:rPr>
          <w:rStyle w:val="Strong"/>
          <w:rFonts w:ascii="Arial Nova" w:eastAsiaTheme="majorEastAsia" w:hAnsi="Arial Nova"/>
          <w:b w:val="0"/>
          <w:bCs w:val="0"/>
        </w:rPr>
        <w:t xml:space="preserve"> indirectly, as there was a growing concern among staff </w:t>
      </w:r>
      <w:r w:rsidR="00391E17">
        <w:rPr>
          <w:rStyle w:val="Strong"/>
          <w:rFonts w:ascii="Arial Nova" w:eastAsiaTheme="majorEastAsia" w:hAnsi="Arial Nova"/>
          <w:b w:val="0"/>
          <w:bCs w:val="0"/>
        </w:rPr>
        <w:t xml:space="preserve">regarding workload volumes and longer hours required on the job. </w:t>
      </w:r>
      <w:r w:rsidR="00432495">
        <w:rPr>
          <w:rStyle w:val="Strong"/>
          <w:rFonts w:ascii="Arial Nova" w:eastAsiaTheme="majorEastAsia" w:hAnsi="Arial Nova"/>
          <w:b w:val="0"/>
          <w:bCs w:val="0"/>
        </w:rPr>
        <w:t xml:space="preserve">I had the chance to observe also different attitudes towards work and how these were impacting the overall guest service operations. People who were generally more optimistic and had a greater level of commitment to the company were more kind to guests, confirming research findings into guest satisfaction. </w:t>
      </w:r>
      <w:r w:rsidR="001E143A">
        <w:rPr>
          <w:rStyle w:val="Strong"/>
          <w:rFonts w:ascii="Arial Nova" w:eastAsiaTheme="majorEastAsia" w:hAnsi="Arial Nova"/>
          <w:b w:val="0"/>
          <w:bCs w:val="0"/>
        </w:rPr>
        <w:t>According to Scholz (1987) and Dwyer et al. (2000) organisational culture shapes itself out of the individual behaviours and influence strategy and performance in the hospitality industry.</w:t>
      </w:r>
    </w:p>
    <w:p w14:paraId="0916F229" w14:textId="5F78D2AE" w:rsidR="00AB6FE7" w:rsidRPr="002E5BB3" w:rsidRDefault="00CC5890" w:rsidP="002E5BB3">
      <w:pPr>
        <w:pStyle w:val="NormalWeb"/>
        <w:spacing w:line="360" w:lineRule="auto"/>
        <w:jc w:val="both"/>
        <w:rPr>
          <w:rFonts w:ascii="Arial Nova" w:hAnsi="Arial Nova"/>
        </w:rPr>
      </w:pPr>
      <w:r>
        <w:rPr>
          <w:rFonts w:ascii="Arial Nova" w:hAnsi="Arial Nova"/>
        </w:rPr>
        <w:t>A</w:t>
      </w:r>
      <w:r w:rsidR="00AB6FE7" w:rsidRPr="002E5BB3">
        <w:rPr>
          <w:rFonts w:ascii="Arial Nova" w:hAnsi="Arial Nova"/>
        </w:rPr>
        <w:t xml:space="preserve"> practical solution </w:t>
      </w:r>
      <w:r>
        <w:rPr>
          <w:rFonts w:ascii="Arial Nova" w:hAnsi="Arial Nova"/>
        </w:rPr>
        <w:t xml:space="preserve">to address the staffing issues </w:t>
      </w:r>
      <w:r w:rsidR="00AB6FE7" w:rsidRPr="002E5BB3">
        <w:rPr>
          <w:rFonts w:ascii="Arial Nova" w:hAnsi="Arial Nova"/>
        </w:rPr>
        <w:t xml:space="preserve">would be </w:t>
      </w:r>
      <w:r>
        <w:rPr>
          <w:rFonts w:ascii="Arial Nova" w:hAnsi="Arial Nova"/>
        </w:rPr>
        <w:t>implementing</w:t>
      </w:r>
      <w:r w:rsidR="00AB6FE7" w:rsidRPr="002E5BB3">
        <w:rPr>
          <w:rFonts w:ascii="Arial Nova" w:hAnsi="Arial Nova"/>
        </w:rPr>
        <w:t xml:space="preserve"> better workforce planning </w:t>
      </w:r>
      <w:r w:rsidR="00AB6FE7" w:rsidRPr="002E5BB3">
        <w:rPr>
          <w:rFonts w:ascii="Arial Nova" w:hAnsi="Arial Nova"/>
        </w:rPr>
        <w:t>to</w:t>
      </w:r>
      <w:r w:rsidR="00AB6FE7" w:rsidRPr="002E5BB3">
        <w:rPr>
          <w:rFonts w:ascii="Arial Nova" w:hAnsi="Arial Nova"/>
        </w:rPr>
        <w:t xml:space="preserve"> optimi</w:t>
      </w:r>
      <w:r w:rsidR="00AB6FE7" w:rsidRPr="002E5BB3">
        <w:rPr>
          <w:rFonts w:ascii="Arial Nova" w:hAnsi="Arial Nova"/>
        </w:rPr>
        <w:t>se</w:t>
      </w:r>
      <w:r w:rsidR="00AB6FE7" w:rsidRPr="002E5BB3">
        <w:rPr>
          <w:rFonts w:ascii="Arial Nova" w:hAnsi="Arial Nova"/>
        </w:rPr>
        <w:t xml:space="preserve"> shift schedules and hir</w:t>
      </w:r>
      <w:r w:rsidR="00AB6FE7" w:rsidRPr="002E5BB3">
        <w:rPr>
          <w:rFonts w:ascii="Arial Nova" w:hAnsi="Arial Nova"/>
        </w:rPr>
        <w:t>e</w:t>
      </w:r>
      <w:r w:rsidR="00AB6FE7" w:rsidRPr="002E5BB3">
        <w:rPr>
          <w:rFonts w:ascii="Arial Nova" w:hAnsi="Arial Nova"/>
        </w:rPr>
        <w:t xml:space="preserve"> additional staff to reduce workload pressure. Furthermore, enhancing supervisory roles by delegating responsibilities more effectively could improve overall service efficiency. Applying Herzberg</w:t>
      </w:r>
      <w:r>
        <w:rPr>
          <w:rFonts w:ascii="Arial Nova" w:hAnsi="Arial Nova"/>
        </w:rPr>
        <w:t>'</w:t>
      </w:r>
      <w:r w:rsidR="00AB6FE7" w:rsidRPr="002E5BB3">
        <w:rPr>
          <w:rFonts w:ascii="Arial Nova" w:hAnsi="Arial Nova"/>
        </w:rPr>
        <w:t>s Two-Factor Theory, the hotel could also focus on employee motivation strategies such as incentives and recognition programs</w:t>
      </w:r>
      <w:r w:rsidR="00AB6FE7" w:rsidRPr="002E5BB3">
        <w:rPr>
          <w:rFonts w:ascii="Arial Nova" w:hAnsi="Arial Nova"/>
        </w:rPr>
        <w:t xml:space="preserve"> </w:t>
      </w:r>
      <w:r>
        <w:rPr>
          <w:rFonts w:ascii="Arial Nova" w:hAnsi="Arial Nova"/>
        </w:rPr>
        <w:t xml:space="preserve">and </w:t>
      </w:r>
      <w:r w:rsidR="00AB6FE7" w:rsidRPr="002E5BB3">
        <w:rPr>
          <w:rFonts w:ascii="Arial Nova" w:hAnsi="Arial Nova"/>
        </w:rPr>
        <w:t>flexible working patterns</w:t>
      </w:r>
      <w:r w:rsidR="00AB6FE7" w:rsidRPr="002E5BB3">
        <w:rPr>
          <w:rFonts w:ascii="Arial Nova" w:hAnsi="Arial Nova"/>
        </w:rPr>
        <w:t xml:space="preserve"> to reduce staff turnover and enhance productivity (Herzberg, 1968</w:t>
      </w:r>
      <w:r w:rsidR="00432495">
        <w:rPr>
          <w:rFonts w:ascii="Arial Nova" w:hAnsi="Arial Nova"/>
        </w:rPr>
        <w:t>; Griffin, 2011</w:t>
      </w:r>
      <w:r w:rsidR="00AB6FE7" w:rsidRPr="002E5BB3">
        <w:rPr>
          <w:rFonts w:ascii="Arial Nova" w:hAnsi="Arial Nova"/>
        </w:rPr>
        <w:t>).</w:t>
      </w:r>
    </w:p>
    <w:p w14:paraId="1B04CD4B" w14:textId="77777777" w:rsidR="00E9244D" w:rsidRDefault="00E9244D" w:rsidP="002E5BB3">
      <w:pPr>
        <w:pStyle w:val="NormalWeb"/>
        <w:spacing w:line="360" w:lineRule="auto"/>
        <w:jc w:val="both"/>
        <w:rPr>
          <w:rStyle w:val="Strong"/>
          <w:rFonts w:ascii="Arial Nova" w:eastAsiaTheme="majorEastAsia" w:hAnsi="Arial Nova"/>
        </w:rPr>
      </w:pPr>
    </w:p>
    <w:p w14:paraId="796B08DB" w14:textId="10EE24C1" w:rsidR="00FE6D12" w:rsidRPr="002E5BB3" w:rsidRDefault="00FE6D12" w:rsidP="002E5BB3">
      <w:pPr>
        <w:pStyle w:val="NormalWeb"/>
        <w:spacing w:line="360" w:lineRule="auto"/>
        <w:jc w:val="both"/>
        <w:rPr>
          <w:rFonts w:ascii="Arial Nova" w:hAnsi="Arial Nova"/>
        </w:rPr>
      </w:pPr>
      <w:r w:rsidRPr="002E5BB3">
        <w:rPr>
          <w:rStyle w:val="Strong"/>
          <w:rFonts w:ascii="Arial Nova" w:eastAsiaTheme="majorEastAsia" w:hAnsi="Arial Nova"/>
        </w:rPr>
        <w:t>Conclusion and Action Plan</w:t>
      </w:r>
    </w:p>
    <w:p w14:paraId="41185361" w14:textId="7D1C98F8" w:rsidR="00FE6D12" w:rsidRPr="002E5BB3" w:rsidRDefault="00FE6D12" w:rsidP="002E5BB3">
      <w:pPr>
        <w:pStyle w:val="NormalWeb"/>
        <w:spacing w:line="360" w:lineRule="auto"/>
        <w:jc w:val="both"/>
        <w:rPr>
          <w:rFonts w:ascii="Arial Nova" w:hAnsi="Arial Nova"/>
        </w:rPr>
      </w:pPr>
      <w:r w:rsidRPr="002E5BB3">
        <w:rPr>
          <w:rFonts w:ascii="Arial Nova" w:hAnsi="Arial Nova"/>
        </w:rPr>
        <w:t xml:space="preserve">My shadowing experience at Accor Hotel has been instrumental in </w:t>
      </w:r>
      <w:r w:rsidRPr="002E5BB3">
        <w:rPr>
          <w:rFonts w:ascii="Arial Nova" w:hAnsi="Arial Nova"/>
        </w:rPr>
        <w:t>deepening</w:t>
      </w:r>
      <w:r w:rsidRPr="002E5BB3">
        <w:rPr>
          <w:rFonts w:ascii="Arial Nova" w:hAnsi="Arial Nova"/>
        </w:rPr>
        <w:t xml:space="preserve"> my understanding of guest service operations. I gained valuable insights into event planning</w:t>
      </w:r>
      <w:r w:rsidRPr="002E5BB3">
        <w:rPr>
          <w:rFonts w:ascii="Arial Nova" w:hAnsi="Arial Nova"/>
        </w:rPr>
        <w:t xml:space="preserve"> and coordination</w:t>
      </w:r>
      <w:r w:rsidRPr="002E5BB3">
        <w:rPr>
          <w:rFonts w:ascii="Arial Nova" w:hAnsi="Arial Nova"/>
        </w:rPr>
        <w:t xml:space="preserve">, housekeeping, and maintenance operations. More importantly, I </w:t>
      </w:r>
      <w:r w:rsidRPr="002E5BB3">
        <w:rPr>
          <w:rFonts w:ascii="Arial Nova" w:hAnsi="Arial Nova"/>
        </w:rPr>
        <w:t>recognise</w:t>
      </w:r>
      <w:r w:rsidRPr="002E5BB3">
        <w:rPr>
          <w:rFonts w:ascii="Arial Nova" w:hAnsi="Arial Nova"/>
        </w:rPr>
        <w:t xml:space="preserve"> the impact of staffing challenges on service quality and overall guest satisfaction.</w:t>
      </w:r>
    </w:p>
    <w:p w14:paraId="19B56502" w14:textId="4C737022" w:rsidR="00FE6D12" w:rsidRPr="002E5BB3" w:rsidRDefault="00FE6D12" w:rsidP="002E5BB3">
      <w:pPr>
        <w:pStyle w:val="NormalWeb"/>
        <w:spacing w:line="360" w:lineRule="auto"/>
        <w:jc w:val="both"/>
        <w:rPr>
          <w:rFonts w:ascii="Arial Nova" w:hAnsi="Arial Nova"/>
        </w:rPr>
      </w:pPr>
      <w:r w:rsidRPr="002E5BB3">
        <w:rPr>
          <w:rFonts w:ascii="Arial Nova" w:hAnsi="Arial Nova"/>
        </w:rPr>
        <w:lastRenderedPageBreak/>
        <w:t xml:space="preserve">Overall, this placement experience has reinforced my commitment to excellence in </w:t>
      </w:r>
      <w:r w:rsidRPr="002E5BB3">
        <w:rPr>
          <w:rFonts w:ascii="Arial Nova" w:hAnsi="Arial Nova"/>
        </w:rPr>
        <w:t>guest service operations</w:t>
      </w:r>
      <w:r w:rsidRPr="002E5BB3">
        <w:rPr>
          <w:rFonts w:ascii="Arial Nova" w:hAnsi="Arial Nova"/>
        </w:rPr>
        <w:t xml:space="preserve"> and provided me with the necessary competencies </w:t>
      </w:r>
      <w:r w:rsidRPr="002E5BB3">
        <w:rPr>
          <w:rFonts w:ascii="Arial Nova" w:hAnsi="Arial Nova"/>
        </w:rPr>
        <w:t>to buil</w:t>
      </w:r>
      <w:r w:rsidR="001120BE">
        <w:rPr>
          <w:rFonts w:ascii="Arial Nova" w:hAnsi="Arial Nova"/>
        </w:rPr>
        <w:t>d</w:t>
      </w:r>
      <w:r w:rsidRPr="002E5BB3">
        <w:rPr>
          <w:rFonts w:ascii="Arial Nova" w:hAnsi="Arial Nova"/>
        </w:rPr>
        <w:t xml:space="preserve"> upon in my future roles.</w:t>
      </w:r>
    </w:p>
    <w:p w14:paraId="7FC07C8F" w14:textId="53FC623E" w:rsidR="00FE6D12" w:rsidRPr="002E5BB3" w:rsidRDefault="001120BE" w:rsidP="002E5BB3">
      <w:pPr>
        <w:pStyle w:val="NormalWeb"/>
        <w:spacing w:line="360" w:lineRule="auto"/>
        <w:jc w:val="both"/>
        <w:rPr>
          <w:rFonts w:ascii="Arial Nova" w:hAnsi="Arial Nova"/>
        </w:rPr>
      </w:pPr>
      <w:r>
        <w:rPr>
          <w:rFonts w:ascii="Arial Nova" w:hAnsi="Arial Nova"/>
        </w:rPr>
        <w:t>Next</w:t>
      </w:r>
      <w:r w:rsidR="00FE6D12" w:rsidRPr="002E5BB3">
        <w:rPr>
          <w:rFonts w:ascii="Arial Nova" w:hAnsi="Arial Nova"/>
        </w:rPr>
        <w:t xml:space="preserve">, I intend to enhance </w:t>
      </w:r>
      <w:r w:rsidR="00FE6D12" w:rsidRPr="002E5BB3">
        <w:rPr>
          <w:rFonts w:ascii="Arial Nova" w:hAnsi="Arial Nova"/>
        </w:rPr>
        <w:t>my HR</w:t>
      </w:r>
      <w:r w:rsidR="00FE6D12" w:rsidRPr="002E5BB3">
        <w:rPr>
          <w:rFonts w:ascii="Arial Nova" w:hAnsi="Arial Nova"/>
        </w:rPr>
        <w:t xml:space="preserve"> </w:t>
      </w:r>
      <w:r w:rsidR="00FE6D12" w:rsidRPr="002E5BB3">
        <w:rPr>
          <w:rFonts w:ascii="Arial Nova" w:hAnsi="Arial Nova"/>
        </w:rPr>
        <w:t>management skills</w:t>
      </w:r>
      <w:r w:rsidR="00FE6D12" w:rsidRPr="002E5BB3">
        <w:rPr>
          <w:rFonts w:ascii="Arial Nova" w:hAnsi="Arial Nova"/>
        </w:rPr>
        <w:t xml:space="preserve">, problem-solving, and team coordination to ensure more efficient guest service operations. I </w:t>
      </w:r>
      <w:r w:rsidR="00FE6D12" w:rsidRPr="002E5BB3">
        <w:rPr>
          <w:rFonts w:ascii="Arial Nova" w:hAnsi="Arial Nova"/>
        </w:rPr>
        <w:t xml:space="preserve">learnt how </w:t>
      </w:r>
      <w:r w:rsidR="00FE6D12" w:rsidRPr="002E5BB3">
        <w:rPr>
          <w:rFonts w:ascii="Arial Nova" w:hAnsi="Arial Nova"/>
        </w:rPr>
        <w:t>a strategic approach to event planning and logistics</w:t>
      </w:r>
      <w:r w:rsidR="00FE6D12" w:rsidRPr="002E5BB3">
        <w:rPr>
          <w:rFonts w:ascii="Arial Nova" w:hAnsi="Arial Nova"/>
        </w:rPr>
        <w:t xml:space="preserve"> enhanced guest satisfaction and I would like to </w:t>
      </w:r>
      <w:r w:rsidR="00FE6D12" w:rsidRPr="002E5BB3">
        <w:rPr>
          <w:rFonts w:ascii="Arial Nova" w:hAnsi="Arial Nova"/>
        </w:rPr>
        <w:t>leverag</w:t>
      </w:r>
      <w:r w:rsidR="00FE6D12" w:rsidRPr="002E5BB3">
        <w:rPr>
          <w:rFonts w:ascii="Arial Nova" w:hAnsi="Arial Nova"/>
        </w:rPr>
        <w:t>e</w:t>
      </w:r>
      <w:r w:rsidR="00FE6D12" w:rsidRPr="002E5BB3">
        <w:rPr>
          <w:rFonts w:ascii="Arial Nova" w:hAnsi="Arial Nova"/>
        </w:rPr>
        <w:t xml:space="preserve"> </w:t>
      </w:r>
      <w:r w:rsidR="00FE6D12" w:rsidRPr="002E5BB3">
        <w:rPr>
          <w:rFonts w:ascii="Arial Nova" w:hAnsi="Arial Nova"/>
        </w:rPr>
        <w:t xml:space="preserve">this experience and learn more about </w:t>
      </w:r>
      <w:r w:rsidR="00FE6D12" w:rsidRPr="002E5BB3">
        <w:rPr>
          <w:rFonts w:ascii="Arial Nova" w:hAnsi="Arial Nova"/>
        </w:rPr>
        <w:t>project management tools and communication strategies</w:t>
      </w:r>
      <w:r w:rsidR="00FE6D12" w:rsidRPr="002E5BB3">
        <w:rPr>
          <w:rFonts w:ascii="Arial Nova" w:hAnsi="Arial Nova"/>
        </w:rPr>
        <w:t xml:space="preserve"> to enhance my expertise in the industry. </w:t>
      </w:r>
    </w:p>
    <w:p w14:paraId="26C8C87F" w14:textId="77777777" w:rsidR="00FE6D12" w:rsidRDefault="00FE6D12" w:rsidP="00FE6D12">
      <w:pPr>
        <w:pStyle w:val="NormalWeb"/>
      </w:pPr>
    </w:p>
    <w:p w14:paraId="213B413E" w14:textId="77777777" w:rsidR="00EA10EF" w:rsidRDefault="00EA10EF" w:rsidP="00EA10EF">
      <w:pPr>
        <w:pStyle w:val="NormalWeb"/>
      </w:pPr>
    </w:p>
    <w:p w14:paraId="319B1C6A" w14:textId="77777777" w:rsidR="00EA10EF" w:rsidRDefault="00EA10EF" w:rsidP="00EA10EF">
      <w:pPr>
        <w:pStyle w:val="NormalWeb"/>
      </w:pPr>
    </w:p>
    <w:p w14:paraId="4C200C1A" w14:textId="77777777" w:rsidR="00EA10EF" w:rsidRDefault="00EA10EF" w:rsidP="00EA10EF">
      <w:pPr>
        <w:pStyle w:val="NormalWeb"/>
      </w:pPr>
    </w:p>
    <w:p w14:paraId="5EEC0CF6" w14:textId="77777777" w:rsidR="00484986" w:rsidRPr="00484986" w:rsidRDefault="00484986" w:rsidP="00484986">
      <w:pPr>
        <w:rPr>
          <w:rFonts w:ascii="Arial Nova" w:hAnsi="Arial Nova"/>
        </w:rPr>
      </w:pPr>
    </w:p>
    <w:p w14:paraId="0BBA0956" w14:textId="77777777" w:rsidR="002E5BB3" w:rsidRDefault="002E5BB3">
      <w:pPr>
        <w:rPr>
          <w:rFonts w:ascii="Arial Nova" w:hAnsi="Arial Nova"/>
          <w:b/>
          <w:bCs/>
        </w:rPr>
      </w:pPr>
    </w:p>
    <w:p w14:paraId="0312232B" w14:textId="77777777" w:rsidR="002E5BB3" w:rsidRDefault="002E5BB3">
      <w:pPr>
        <w:rPr>
          <w:rFonts w:ascii="Arial Nova" w:hAnsi="Arial Nova"/>
          <w:b/>
          <w:bCs/>
        </w:rPr>
      </w:pPr>
    </w:p>
    <w:p w14:paraId="02AC9BD8" w14:textId="77777777" w:rsidR="00C06233" w:rsidRDefault="00C06233">
      <w:pPr>
        <w:rPr>
          <w:rFonts w:ascii="Arial Nova" w:hAnsi="Arial Nova"/>
          <w:b/>
          <w:bCs/>
        </w:rPr>
      </w:pPr>
      <w:r>
        <w:rPr>
          <w:rFonts w:ascii="Arial Nova" w:hAnsi="Arial Nova"/>
          <w:b/>
          <w:bCs/>
        </w:rPr>
        <w:br w:type="page"/>
      </w:r>
    </w:p>
    <w:p w14:paraId="23A42F17" w14:textId="5AA18D0A" w:rsidR="00EA10EF" w:rsidRDefault="002E5BB3" w:rsidP="00E9244D">
      <w:pPr>
        <w:spacing w:line="360" w:lineRule="auto"/>
        <w:jc w:val="both"/>
        <w:rPr>
          <w:rFonts w:ascii="Arial Nova" w:eastAsia="Times New Roman" w:hAnsi="Arial Nova" w:cs="Times New Roman"/>
          <w:b/>
          <w:bCs/>
          <w:kern w:val="0"/>
          <w:lang w:eastAsia="en-GB"/>
          <w14:ligatures w14:val="none"/>
        </w:rPr>
      </w:pPr>
      <w:r>
        <w:rPr>
          <w:rFonts w:ascii="Arial Nova" w:hAnsi="Arial Nova"/>
          <w:b/>
          <w:bCs/>
        </w:rPr>
        <w:lastRenderedPageBreak/>
        <w:t>References:</w:t>
      </w:r>
    </w:p>
    <w:p w14:paraId="661944F6" w14:textId="5B388DC9" w:rsidR="00484986" w:rsidRPr="00484986" w:rsidRDefault="00484986" w:rsidP="00E9244D">
      <w:pPr>
        <w:pStyle w:val="NormalWeb"/>
        <w:numPr>
          <w:ilvl w:val="0"/>
          <w:numId w:val="2"/>
        </w:numPr>
        <w:spacing w:line="360" w:lineRule="auto"/>
        <w:jc w:val="both"/>
        <w:rPr>
          <w:rFonts w:ascii="Arial Nova" w:hAnsi="Arial Nova"/>
          <w:sz w:val="22"/>
          <w:szCs w:val="22"/>
        </w:rPr>
      </w:pPr>
      <w:r w:rsidRPr="00484986">
        <w:rPr>
          <w:rFonts w:ascii="Arial Nova" w:hAnsi="Arial Nova"/>
          <w:sz w:val="22"/>
          <w:szCs w:val="22"/>
        </w:rPr>
        <w:t xml:space="preserve">Anguera-Torrell, O. and Nicolau, J. (2023). 'Hotel Performance and Large-Scale Events', </w:t>
      </w:r>
      <w:r w:rsidRPr="00484986">
        <w:rPr>
          <w:rStyle w:val="Emphasis"/>
          <w:rFonts w:ascii="Arial Nova" w:eastAsiaTheme="majorEastAsia" w:hAnsi="Arial Nova"/>
          <w:sz w:val="22"/>
          <w:szCs w:val="22"/>
        </w:rPr>
        <w:t>International Journal of Hospitality Management</w:t>
      </w:r>
      <w:r w:rsidRPr="00484986">
        <w:rPr>
          <w:rFonts w:ascii="Arial Nova" w:hAnsi="Arial Nova"/>
          <w:sz w:val="22"/>
          <w:szCs w:val="22"/>
        </w:rPr>
        <w:t>, 102, pp. 1-15.</w:t>
      </w:r>
    </w:p>
    <w:p w14:paraId="462CC9AC" w14:textId="577D78E0" w:rsidR="00484986" w:rsidRPr="00484986" w:rsidRDefault="00484986" w:rsidP="00E9244D">
      <w:pPr>
        <w:pStyle w:val="ListParagraph"/>
        <w:numPr>
          <w:ilvl w:val="0"/>
          <w:numId w:val="2"/>
        </w:numPr>
        <w:spacing w:after="0" w:line="360" w:lineRule="auto"/>
        <w:jc w:val="both"/>
        <w:rPr>
          <w:rFonts w:ascii="Arial Nova" w:eastAsia="Times New Roman" w:hAnsi="Arial Nova" w:cs="Times New Roman"/>
          <w:kern w:val="0"/>
          <w:lang w:eastAsia="en-GB"/>
          <w14:ligatures w14:val="none"/>
        </w:rPr>
      </w:pPr>
      <w:r w:rsidRPr="00484986">
        <w:rPr>
          <w:rFonts w:ascii="Arial Nova" w:eastAsia="Times New Roman" w:hAnsi="Arial Nova" w:cs="Times New Roman"/>
          <w:kern w:val="0"/>
          <w:lang w:eastAsia="en-GB"/>
          <w14:ligatures w14:val="none"/>
        </w:rPr>
        <w:t xml:space="preserve">Anguera-Torrell, O. and Nicolau, J.L. (2023) </w:t>
      </w:r>
      <w:r w:rsidR="00CC5890">
        <w:rPr>
          <w:rFonts w:ascii="Arial Nova" w:eastAsia="Times New Roman" w:hAnsi="Arial Nova" w:cs="Times New Roman"/>
          <w:kern w:val="0"/>
          <w:lang w:eastAsia="en-GB"/>
          <w14:ligatures w14:val="none"/>
        </w:rPr>
        <w:t>'</w:t>
      </w:r>
      <w:r w:rsidRPr="00484986">
        <w:rPr>
          <w:rFonts w:ascii="Arial Nova" w:eastAsia="Times New Roman" w:hAnsi="Arial Nova" w:cs="Times New Roman"/>
          <w:kern w:val="0"/>
          <w:lang w:eastAsia="en-GB"/>
          <w14:ligatures w14:val="none"/>
        </w:rPr>
        <w:t>Who benefits more from trade shows: Independent, franchised or chain-owned/managed hotels?</w:t>
      </w:r>
      <w:r w:rsidR="00CC5890">
        <w:rPr>
          <w:rFonts w:ascii="Arial Nova" w:eastAsia="Times New Roman" w:hAnsi="Arial Nova" w:cs="Times New Roman"/>
          <w:kern w:val="0"/>
          <w:lang w:eastAsia="en-GB"/>
          <w14:ligatures w14:val="none"/>
        </w:rPr>
        <w:t>'</w:t>
      </w:r>
      <w:r w:rsidRPr="00484986">
        <w:rPr>
          <w:rFonts w:ascii="Arial Nova" w:eastAsia="Times New Roman" w:hAnsi="Arial Nova" w:cs="Times New Roman"/>
          <w:kern w:val="0"/>
          <w:lang w:eastAsia="en-GB"/>
          <w14:ligatures w14:val="none"/>
        </w:rPr>
        <w:t xml:space="preserve">, </w:t>
      </w:r>
      <w:r w:rsidRPr="00484986">
        <w:rPr>
          <w:rFonts w:ascii="Arial Nova" w:eastAsia="Times New Roman" w:hAnsi="Arial Nova" w:cs="Times New Roman"/>
          <w:i/>
          <w:iCs/>
          <w:kern w:val="0"/>
          <w:lang w:eastAsia="en-GB"/>
          <w14:ligatures w14:val="none"/>
        </w:rPr>
        <w:t>Tourism management (1982)</w:t>
      </w:r>
      <w:r w:rsidRPr="00484986">
        <w:rPr>
          <w:rFonts w:ascii="Arial Nova" w:eastAsia="Times New Roman" w:hAnsi="Arial Nova" w:cs="Times New Roman"/>
          <w:kern w:val="0"/>
          <w:lang w:eastAsia="en-GB"/>
          <w14:ligatures w14:val="none"/>
        </w:rPr>
        <w:t xml:space="preserve">, 98, pp. 104770-. Available at: </w:t>
      </w:r>
      <w:hyperlink r:id="rId7" w:history="1">
        <w:r w:rsidRPr="00484986">
          <w:rPr>
            <w:rStyle w:val="Hyperlink"/>
            <w:rFonts w:ascii="Arial Nova" w:eastAsia="Times New Roman" w:hAnsi="Arial Nova" w:cs="Times New Roman"/>
            <w:kern w:val="0"/>
            <w:lang w:eastAsia="en-GB"/>
            <w14:ligatures w14:val="none"/>
          </w:rPr>
          <w:t>https://doi.org/10.1016/j.tourman.2023.104770</w:t>
        </w:r>
      </w:hyperlink>
      <w:r w:rsidRPr="00484986">
        <w:rPr>
          <w:rFonts w:ascii="Arial Nova" w:eastAsia="Times New Roman" w:hAnsi="Arial Nova" w:cs="Times New Roman"/>
          <w:kern w:val="0"/>
          <w:lang w:eastAsia="en-GB"/>
          <w14:ligatures w14:val="none"/>
        </w:rPr>
        <w:t>.</w:t>
      </w:r>
    </w:p>
    <w:p w14:paraId="404DC5D4" w14:textId="77777777" w:rsidR="00484986" w:rsidRDefault="00484986" w:rsidP="00E9244D">
      <w:pPr>
        <w:pStyle w:val="NormalWeb"/>
        <w:numPr>
          <w:ilvl w:val="0"/>
          <w:numId w:val="2"/>
        </w:numPr>
        <w:spacing w:line="360" w:lineRule="auto"/>
        <w:jc w:val="both"/>
        <w:rPr>
          <w:rFonts w:ascii="Arial Nova" w:hAnsi="Arial Nova"/>
          <w:sz w:val="22"/>
          <w:szCs w:val="22"/>
        </w:rPr>
      </w:pPr>
      <w:r w:rsidRPr="00484986">
        <w:rPr>
          <w:rFonts w:ascii="Arial Nova" w:hAnsi="Arial Nova"/>
          <w:sz w:val="22"/>
          <w:szCs w:val="22"/>
        </w:rPr>
        <w:t xml:space="preserve">Alananzeh, O. (2022). 'The Economic Impact of Events on Hotels', </w:t>
      </w:r>
      <w:r w:rsidRPr="00484986">
        <w:rPr>
          <w:rStyle w:val="Emphasis"/>
          <w:rFonts w:ascii="Arial Nova" w:eastAsiaTheme="majorEastAsia" w:hAnsi="Arial Nova"/>
          <w:sz w:val="22"/>
          <w:szCs w:val="22"/>
        </w:rPr>
        <w:t>Journal of Hospitality and Tourism Research</w:t>
      </w:r>
      <w:r w:rsidRPr="00484986">
        <w:rPr>
          <w:rFonts w:ascii="Arial Nova" w:hAnsi="Arial Nova"/>
          <w:sz w:val="22"/>
          <w:szCs w:val="22"/>
        </w:rPr>
        <w:t>, 46(2), pp. 345-360.</w:t>
      </w:r>
    </w:p>
    <w:p w14:paraId="277D36F7" w14:textId="56C6F58D" w:rsidR="00986BAE" w:rsidRDefault="00986BAE" w:rsidP="00E9244D">
      <w:pPr>
        <w:pStyle w:val="NormalWeb"/>
        <w:numPr>
          <w:ilvl w:val="0"/>
          <w:numId w:val="2"/>
        </w:numPr>
        <w:spacing w:line="360" w:lineRule="auto"/>
        <w:jc w:val="both"/>
        <w:rPr>
          <w:rFonts w:ascii="Arial Nova" w:hAnsi="Arial Nova"/>
          <w:sz w:val="22"/>
          <w:szCs w:val="22"/>
        </w:rPr>
      </w:pPr>
      <w:r w:rsidRPr="00986BAE">
        <w:rPr>
          <w:rFonts w:ascii="Arial Nova" w:hAnsi="Arial Nova"/>
          <w:sz w:val="22"/>
          <w:szCs w:val="22"/>
        </w:rPr>
        <w:t>ASET (2017) Good Practice Guide for Work</w:t>
      </w:r>
      <w:r w:rsidR="00E9244D">
        <w:rPr>
          <w:rFonts w:ascii="Arial Nova" w:hAnsi="Arial Nova"/>
          <w:sz w:val="22"/>
          <w:szCs w:val="22"/>
        </w:rPr>
        <w:t xml:space="preserve"> </w:t>
      </w:r>
      <w:r w:rsidRPr="00986BAE">
        <w:rPr>
          <w:rFonts w:ascii="Arial Nova" w:hAnsi="Arial Nova"/>
          <w:sz w:val="22"/>
          <w:szCs w:val="22"/>
        </w:rPr>
        <w:t>based and Placement Learning in Higher Education. Sheffield: ASET.</w:t>
      </w:r>
    </w:p>
    <w:p w14:paraId="3A8D4539" w14:textId="31E95A62" w:rsidR="00C06233" w:rsidRPr="00484986" w:rsidRDefault="00C06233" w:rsidP="00E9244D">
      <w:pPr>
        <w:pStyle w:val="NormalWeb"/>
        <w:numPr>
          <w:ilvl w:val="0"/>
          <w:numId w:val="2"/>
        </w:numPr>
        <w:spacing w:line="360" w:lineRule="auto"/>
        <w:jc w:val="both"/>
        <w:rPr>
          <w:rFonts w:ascii="Arial Nova" w:hAnsi="Arial Nova"/>
          <w:sz w:val="22"/>
          <w:szCs w:val="22"/>
        </w:rPr>
      </w:pPr>
      <w:r>
        <w:rPr>
          <w:rFonts w:ascii="Arial Nova" w:hAnsi="Arial Nova"/>
          <w:sz w:val="22"/>
          <w:szCs w:val="22"/>
        </w:rPr>
        <w:t>Dwyer, L. Teal, G., Kemp, S., Wah, C.Y., (2000).</w:t>
      </w:r>
      <w:r w:rsidR="00986BAE">
        <w:rPr>
          <w:rFonts w:ascii="Arial Nova" w:hAnsi="Arial Nova"/>
          <w:sz w:val="22"/>
          <w:szCs w:val="22"/>
        </w:rPr>
        <w:t xml:space="preserve"> </w:t>
      </w:r>
      <w:r>
        <w:rPr>
          <w:rFonts w:ascii="Arial Nova" w:hAnsi="Arial Nova"/>
          <w:sz w:val="22"/>
          <w:szCs w:val="22"/>
        </w:rPr>
        <w:t xml:space="preserve">Organisational Culture and Human Resource Management in an Indian Resort Hotel. </w:t>
      </w:r>
      <w:r w:rsidRPr="00C06233">
        <w:rPr>
          <w:rFonts w:ascii="Arial Nova" w:hAnsi="Arial Nova"/>
          <w:i/>
          <w:iCs/>
          <w:sz w:val="22"/>
          <w:szCs w:val="22"/>
        </w:rPr>
        <w:t>Tourism, Culture and Communications</w:t>
      </w:r>
      <w:r>
        <w:rPr>
          <w:rFonts w:ascii="Arial Nova" w:hAnsi="Arial Nova"/>
          <w:sz w:val="22"/>
          <w:szCs w:val="22"/>
        </w:rPr>
        <w:t>, 2.1-11.</w:t>
      </w:r>
    </w:p>
    <w:p w14:paraId="30B9495C" w14:textId="77777777" w:rsidR="00484986" w:rsidRDefault="00484986" w:rsidP="00E9244D">
      <w:pPr>
        <w:pStyle w:val="NormalWeb"/>
        <w:numPr>
          <w:ilvl w:val="0"/>
          <w:numId w:val="2"/>
        </w:numPr>
        <w:spacing w:line="360" w:lineRule="auto"/>
        <w:jc w:val="both"/>
        <w:rPr>
          <w:rFonts w:ascii="Arial Nova" w:hAnsi="Arial Nova"/>
          <w:sz w:val="22"/>
          <w:szCs w:val="22"/>
        </w:rPr>
      </w:pPr>
      <w:r w:rsidRPr="00484986">
        <w:rPr>
          <w:rFonts w:ascii="Arial Nova" w:hAnsi="Arial Nova"/>
          <w:sz w:val="22"/>
          <w:szCs w:val="22"/>
        </w:rPr>
        <w:t xml:space="preserve">Getz, D. (2008). 'Event Tourism: Definition, Evolution, and Research', </w:t>
      </w:r>
      <w:r w:rsidRPr="00484986">
        <w:rPr>
          <w:rStyle w:val="Emphasis"/>
          <w:rFonts w:ascii="Arial Nova" w:eastAsiaTheme="majorEastAsia" w:hAnsi="Arial Nova"/>
          <w:sz w:val="22"/>
          <w:szCs w:val="22"/>
        </w:rPr>
        <w:t>Tourism Management</w:t>
      </w:r>
      <w:r w:rsidRPr="00484986">
        <w:rPr>
          <w:rFonts w:ascii="Arial Nova" w:hAnsi="Arial Nova"/>
          <w:sz w:val="22"/>
          <w:szCs w:val="22"/>
        </w:rPr>
        <w:t>, 29(3), pp. 403-428.</w:t>
      </w:r>
    </w:p>
    <w:p w14:paraId="717243DE" w14:textId="6DB5401D" w:rsidR="00F45846" w:rsidRDefault="00F45846" w:rsidP="00E9244D">
      <w:pPr>
        <w:pStyle w:val="NormalWeb"/>
        <w:numPr>
          <w:ilvl w:val="0"/>
          <w:numId w:val="2"/>
        </w:numPr>
        <w:spacing w:line="360" w:lineRule="auto"/>
        <w:jc w:val="both"/>
        <w:rPr>
          <w:rFonts w:ascii="Arial Nova" w:hAnsi="Arial Nova"/>
          <w:sz w:val="22"/>
          <w:szCs w:val="22"/>
        </w:rPr>
      </w:pPr>
      <w:r>
        <w:rPr>
          <w:rFonts w:ascii="Arial Nova" w:hAnsi="Arial Nova"/>
          <w:sz w:val="22"/>
          <w:szCs w:val="22"/>
        </w:rPr>
        <w:t xml:space="preserve">Griffin, W.R., (2011). </w:t>
      </w:r>
      <w:r w:rsidRPr="00F45846">
        <w:rPr>
          <w:rFonts w:ascii="Arial Nova" w:hAnsi="Arial Nova"/>
          <w:i/>
          <w:iCs/>
          <w:sz w:val="22"/>
          <w:szCs w:val="22"/>
        </w:rPr>
        <w:t>Management, Principles and Practices</w:t>
      </w:r>
      <w:r>
        <w:rPr>
          <w:rFonts w:ascii="Arial Nova" w:hAnsi="Arial Nova"/>
          <w:sz w:val="22"/>
          <w:szCs w:val="22"/>
        </w:rPr>
        <w:t>, 10</w:t>
      </w:r>
      <w:r w:rsidRPr="00F45846">
        <w:rPr>
          <w:rFonts w:ascii="Arial Nova" w:hAnsi="Arial Nova"/>
          <w:sz w:val="22"/>
          <w:szCs w:val="22"/>
          <w:vertAlign w:val="superscript"/>
        </w:rPr>
        <w:t>th</w:t>
      </w:r>
      <w:r>
        <w:rPr>
          <w:rFonts w:ascii="Arial Nova" w:hAnsi="Arial Nova"/>
          <w:sz w:val="22"/>
          <w:szCs w:val="22"/>
        </w:rPr>
        <w:t xml:space="preserve"> International Ed. SW Cengage Learning</w:t>
      </w:r>
    </w:p>
    <w:p w14:paraId="4D7E0C7E" w14:textId="44BCCD36" w:rsidR="00D258EE" w:rsidRPr="00D258EE" w:rsidRDefault="00D258EE" w:rsidP="00D258EE">
      <w:pPr>
        <w:pStyle w:val="NormalWeb"/>
        <w:numPr>
          <w:ilvl w:val="0"/>
          <w:numId w:val="2"/>
        </w:numPr>
        <w:spacing w:line="360" w:lineRule="auto"/>
        <w:jc w:val="both"/>
        <w:rPr>
          <w:rFonts w:ascii="Arial Nova" w:hAnsi="Arial Nova"/>
          <w:b/>
          <w:bCs/>
          <w:sz w:val="22"/>
          <w:szCs w:val="22"/>
        </w:rPr>
      </w:pPr>
      <w:r w:rsidRPr="00D258EE">
        <w:rPr>
          <w:rFonts w:ascii="Arial Nova" w:hAnsi="Arial Nova"/>
          <w:sz w:val="22"/>
          <w:szCs w:val="22"/>
        </w:rPr>
        <w:t>Höchsmann</w:t>
      </w:r>
      <w:r>
        <w:rPr>
          <w:rFonts w:ascii="Arial Nova" w:hAnsi="Arial Nova"/>
          <w:sz w:val="22"/>
          <w:szCs w:val="22"/>
        </w:rPr>
        <w:t xml:space="preserve">, F., (2014), </w:t>
      </w:r>
      <w:r w:rsidRPr="00D258EE">
        <w:rPr>
          <w:rFonts w:ascii="Arial Nova" w:hAnsi="Arial Nova"/>
          <w:sz w:val="22"/>
          <w:szCs w:val="22"/>
        </w:rPr>
        <w:t>Service quality from the guest's view: Manual for more service quality in hotels and restaurants</w:t>
      </w:r>
      <w:r>
        <w:rPr>
          <w:rFonts w:ascii="Arial Nova" w:hAnsi="Arial Nova"/>
          <w:sz w:val="22"/>
          <w:szCs w:val="22"/>
        </w:rPr>
        <w:t>, eBook on Everand</w:t>
      </w:r>
    </w:p>
    <w:p w14:paraId="4F4021F7" w14:textId="77777777" w:rsidR="00484986" w:rsidRDefault="00484986" w:rsidP="00E9244D">
      <w:pPr>
        <w:pStyle w:val="NormalWeb"/>
        <w:numPr>
          <w:ilvl w:val="0"/>
          <w:numId w:val="2"/>
        </w:numPr>
        <w:spacing w:line="360" w:lineRule="auto"/>
        <w:jc w:val="both"/>
        <w:rPr>
          <w:rFonts w:ascii="Arial Nova" w:hAnsi="Arial Nova"/>
          <w:sz w:val="22"/>
          <w:szCs w:val="22"/>
        </w:rPr>
      </w:pPr>
      <w:r w:rsidRPr="00484986">
        <w:rPr>
          <w:rFonts w:ascii="Arial Nova" w:hAnsi="Arial Nova"/>
          <w:sz w:val="22"/>
          <w:szCs w:val="22"/>
        </w:rPr>
        <w:t xml:space="preserve">Herzberg, F. (1968). 'Work and the Nature of Man', </w:t>
      </w:r>
      <w:r w:rsidRPr="00484986">
        <w:rPr>
          <w:rStyle w:val="Emphasis"/>
          <w:rFonts w:ascii="Arial Nova" w:eastAsiaTheme="majorEastAsia" w:hAnsi="Arial Nova"/>
          <w:sz w:val="22"/>
          <w:szCs w:val="22"/>
        </w:rPr>
        <w:t>The World Publishing Company</w:t>
      </w:r>
      <w:r w:rsidRPr="00484986">
        <w:rPr>
          <w:rFonts w:ascii="Arial Nova" w:hAnsi="Arial Nova"/>
          <w:sz w:val="22"/>
          <w:szCs w:val="22"/>
        </w:rPr>
        <w:t>.</w:t>
      </w:r>
    </w:p>
    <w:p w14:paraId="740976D6" w14:textId="4648FDE7" w:rsidR="00986BAE" w:rsidRPr="00484986" w:rsidRDefault="00986BAE" w:rsidP="00E9244D">
      <w:pPr>
        <w:pStyle w:val="NormalWeb"/>
        <w:numPr>
          <w:ilvl w:val="0"/>
          <w:numId w:val="2"/>
        </w:numPr>
        <w:spacing w:line="360" w:lineRule="auto"/>
        <w:jc w:val="both"/>
        <w:rPr>
          <w:rFonts w:ascii="Arial Nova" w:hAnsi="Arial Nova"/>
          <w:sz w:val="22"/>
          <w:szCs w:val="22"/>
        </w:rPr>
      </w:pPr>
      <w:r w:rsidRPr="00986BAE">
        <w:rPr>
          <w:rFonts w:ascii="Arial Nova" w:hAnsi="Arial Nova"/>
          <w:sz w:val="22"/>
          <w:szCs w:val="22"/>
        </w:rPr>
        <w:t xml:space="preserve">Johnston, R., Clark, G. &amp; Shulver, M. (2012) Service Operations Management. </w:t>
      </w:r>
      <w:r>
        <w:rPr>
          <w:rFonts w:ascii="Arial Nova" w:hAnsi="Arial Nova"/>
          <w:sz w:val="22"/>
          <w:szCs w:val="22"/>
        </w:rPr>
        <w:t>4</w:t>
      </w:r>
      <w:r w:rsidRPr="00986BAE">
        <w:rPr>
          <w:rFonts w:ascii="Arial Nova" w:hAnsi="Arial Nova"/>
          <w:sz w:val="22"/>
          <w:szCs w:val="22"/>
          <w:vertAlign w:val="superscript"/>
        </w:rPr>
        <w:t>th</w:t>
      </w:r>
      <w:r>
        <w:rPr>
          <w:rFonts w:ascii="Arial Nova" w:hAnsi="Arial Nova"/>
          <w:sz w:val="22"/>
          <w:szCs w:val="22"/>
        </w:rPr>
        <w:t xml:space="preserve"> ed. </w:t>
      </w:r>
      <w:r w:rsidRPr="00986BAE">
        <w:rPr>
          <w:rFonts w:ascii="Arial Nova" w:hAnsi="Arial Nova"/>
          <w:sz w:val="22"/>
          <w:szCs w:val="22"/>
        </w:rPr>
        <w:t>London: Pearson.</w:t>
      </w:r>
    </w:p>
    <w:p w14:paraId="22B3C735" w14:textId="6437311C" w:rsidR="00484986" w:rsidRDefault="00484986" w:rsidP="00E9244D">
      <w:pPr>
        <w:pStyle w:val="ListParagraph"/>
        <w:numPr>
          <w:ilvl w:val="0"/>
          <w:numId w:val="2"/>
        </w:numPr>
        <w:spacing w:line="360" w:lineRule="auto"/>
        <w:jc w:val="both"/>
        <w:rPr>
          <w:rFonts w:ascii="Arial Nova" w:hAnsi="Arial Nova"/>
          <w:lang w:eastAsia="en-GB"/>
        </w:rPr>
      </w:pPr>
      <w:r w:rsidRPr="00484986">
        <w:rPr>
          <w:rFonts w:ascii="Arial Nova" w:hAnsi="Arial Nova"/>
          <w:lang w:eastAsia="en-GB"/>
        </w:rPr>
        <w:t xml:space="preserve">Ogden, S.M. and McCorriston, E. (2007) </w:t>
      </w:r>
      <w:r w:rsidR="00CC5890">
        <w:rPr>
          <w:rFonts w:ascii="Arial Nova" w:hAnsi="Arial Nova"/>
          <w:lang w:eastAsia="en-GB"/>
        </w:rPr>
        <w:t>'</w:t>
      </w:r>
      <w:r w:rsidRPr="00484986">
        <w:rPr>
          <w:rFonts w:ascii="Arial Nova" w:hAnsi="Arial Nova"/>
          <w:lang w:eastAsia="en-GB"/>
        </w:rPr>
        <w:t>How do supplier relationships contribute to success in conference and events management?</w:t>
      </w:r>
      <w:r w:rsidR="00CC5890">
        <w:rPr>
          <w:rFonts w:ascii="Arial Nova" w:hAnsi="Arial Nova"/>
          <w:lang w:eastAsia="en-GB"/>
        </w:rPr>
        <w:t>'</w:t>
      </w:r>
      <w:r w:rsidRPr="00484986">
        <w:rPr>
          <w:rFonts w:ascii="Arial Nova" w:hAnsi="Arial Nova"/>
          <w:lang w:eastAsia="en-GB"/>
        </w:rPr>
        <w:t xml:space="preserve">, International journal of contemporary hospitality management, 19(4), pp. 319–327. Available at: </w:t>
      </w:r>
      <w:hyperlink r:id="rId8" w:history="1">
        <w:r w:rsidRPr="00901515">
          <w:rPr>
            <w:rStyle w:val="Hyperlink"/>
            <w:rFonts w:ascii="Arial Nova" w:hAnsi="Arial Nova"/>
            <w:lang w:eastAsia="en-GB"/>
          </w:rPr>
          <w:t>https://doi.org/10.1108/09596110710747652</w:t>
        </w:r>
      </w:hyperlink>
      <w:r w:rsidRPr="00484986">
        <w:rPr>
          <w:rFonts w:ascii="Arial Nova" w:hAnsi="Arial Nova"/>
          <w:lang w:eastAsia="en-GB"/>
        </w:rPr>
        <w:t>.</w:t>
      </w:r>
    </w:p>
    <w:p w14:paraId="19C00990" w14:textId="77777777" w:rsidR="00484986" w:rsidRPr="00484986" w:rsidRDefault="00484986" w:rsidP="00E9244D">
      <w:pPr>
        <w:pStyle w:val="NormalWeb"/>
        <w:numPr>
          <w:ilvl w:val="0"/>
          <w:numId w:val="2"/>
        </w:numPr>
        <w:spacing w:line="360" w:lineRule="auto"/>
        <w:jc w:val="both"/>
        <w:rPr>
          <w:rFonts w:ascii="Arial Nova" w:hAnsi="Arial Nova"/>
          <w:sz w:val="22"/>
          <w:szCs w:val="22"/>
        </w:rPr>
      </w:pPr>
      <w:r w:rsidRPr="00484986">
        <w:rPr>
          <w:rStyle w:val="relative"/>
          <w:rFonts w:ascii="Arial Nova" w:eastAsiaTheme="majorEastAsia" w:hAnsi="Arial Nova"/>
          <w:sz w:val="22"/>
          <w:szCs w:val="22"/>
        </w:rPr>
        <w:t xml:space="preserve">Ogden, S. and McCorriston, S. (2007) 'The importance of supplier relationships in event management', </w:t>
      </w:r>
      <w:r w:rsidRPr="00484986">
        <w:rPr>
          <w:rStyle w:val="Emphasis"/>
          <w:rFonts w:ascii="Arial Nova" w:eastAsiaTheme="majorEastAsia" w:hAnsi="Arial Nova"/>
          <w:sz w:val="22"/>
          <w:szCs w:val="22"/>
        </w:rPr>
        <w:t>Event Management</w:t>
      </w:r>
      <w:r w:rsidRPr="00484986">
        <w:rPr>
          <w:rStyle w:val="relative"/>
          <w:rFonts w:ascii="Arial Nova" w:eastAsiaTheme="majorEastAsia" w:hAnsi="Arial Nova"/>
          <w:sz w:val="22"/>
          <w:szCs w:val="22"/>
        </w:rPr>
        <w:t>, 12(4), pp. 295-310.</w:t>
      </w:r>
      <w:r w:rsidRPr="00484986">
        <w:rPr>
          <w:rFonts w:ascii="Arial" w:hAnsi="Arial" w:cs="Arial"/>
          <w:sz w:val="22"/>
          <w:szCs w:val="22"/>
        </w:rPr>
        <w:t>​</w:t>
      </w:r>
    </w:p>
    <w:p w14:paraId="7884F764" w14:textId="450B159E" w:rsidR="00484986" w:rsidRDefault="00484986" w:rsidP="00E9244D">
      <w:pPr>
        <w:pStyle w:val="ListParagraph"/>
        <w:numPr>
          <w:ilvl w:val="0"/>
          <w:numId w:val="2"/>
        </w:numPr>
        <w:spacing w:after="0" w:line="360" w:lineRule="auto"/>
        <w:jc w:val="both"/>
        <w:rPr>
          <w:rFonts w:ascii="Arial Nova" w:eastAsia="Times New Roman" w:hAnsi="Arial Nova" w:cs="Times New Roman"/>
          <w:kern w:val="0"/>
          <w:lang w:eastAsia="en-GB"/>
          <w14:ligatures w14:val="none"/>
        </w:rPr>
      </w:pPr>
      <w:r w:rsidRPr="00484986">
        <w:rPr>
          <w:rFonts w:ascii="Arial Nova" w:eastAsia="Times New Roman" w:hAnsi="Arial Nova" w:cs="Times New Roman"/>
          <w:kern w:val="0"/>
          <w:lang w:eastAsia="en-GB"/>
          <w14:ligatures w14:val="none"/>
        </w:rPr>
        <w:t xml:space="preserve">Omar A. Alananzeh (2022) </w:t>
      </w:r>
      <w:r w:rsidR="00CC5890">
        <w:rPr>
          <w:rFonts w:ascii="Arial Nova" w:eastAsia="Times New Roman" w:hAnsi="Arial Nova" w:cs="Times New Roman"/>
          <w:kern w:val="0"/>
          <w:lang w:eastAsia="en-GB"/>
          <w14:ligatures w14:val="none"/>
        </w:rPr>
        <w:t>'</w:t>
      </w:r>
      <w:r w:rsidRPr="00484986">
        <w:rPr>
          <w:rFonts w:ascii="Arial Nova" w:eastAsia="Times New Roman" w:hAnsi="Arial Nova" w:cs="Times New Roman"/>
          <w:kern w:val="0"/>
          <w:lang w:eastAsia="en-GB"/>
          <w14:ligatures w14:val="none"/>
        </w:rPr>
        <w:t>Drivers and Challenges for Future Events and their Impact on Hotel Industry</w:t>
      </w:r>
      <w:r w:rsidR="00CC5890">
        <w:rPr>
          <w:rFonts w:ascii="Arial Nova" w:eastAsia="Times New Roman" w:hAnsi="Arial Nova" w:cs="Times New Roman"/>
          <w:kern w:val="0"/>
          <w:lang w:eastAsia="en-GB"/>
          <w14:ligatures w14:val="none"/>
        </w:rPr>
        <w:t>'</w:t>
      </w:r>
      <w:r w:rsidRPr="00484986">
        <w:rPr>
          <w:rFonts w:ascii="Arial Nova" w:eastAsia="Times New Roman" w:hAnsi="Arial Nova" w:cs="Times New Roman"/>
          <w:kern w:val="0"/>
          <w:lang w:eastAsia="en-GB"/>
          <w14:ligatures w14:val="none"/>
        </w:rPr>
        <w:t xml:space="preserve">, </w:t>
      </w:r>
      <w:r w:rsidRPr="00484986">
        <w:rPr>
          <w:rFonts w:ascii="Arial Nova" w:eastAsia="Times New Roman" w:hAnsi="Arial Nova" w:cs="Times New Roman"/>
          <w:i/>
          <w:iCs/>
          <w:kern w:val="0"/>
          <w:lang w:eastAsia="en-GB"/>
          <w14:ligatures w14:val="none"/>
        </w:rPr>
        <w:t>African journal of hospitality, tourism and leisure</w:t>
      </w:r>
      <w:r w:rsidRPr="00484986">
        <w:rPr>
          <w:rFonts w:ascii="Arial Nova" w:eastAsia="Times New Roman" w:hAnsi="Arial Nova" w:cs="Times New Roman"/>
          <w:kern w:val="0"/>
          <w:lang w:eastAsia="en-GB"/>
          <w14:ligatures w14:val="none"/>
        </w:rPr>
        <w:t xml:space="preserve">, 11(3), pp. 1273–1287. Available at: </w:t>
      </w:r>
      <w:hyperlink r:id="rId9" w:history="1">
        <w:r w:rsidRPr="00901515">
          <w:rPr>
            <w:rStyle w:val="Hyperlink"/>
            <w:rFonts w:ascii="Arial Nova" w:eastAsia="Times New Roman" w:hAnsi="Arial Nova" w:cs="Times New Roman"/>
            <w:kern w:val="0"/>
            <w:lang w:eastAsia="en-GB"/>
            <w14:ligatures w14:val="none"/>
          </w:rPr>
          <w:t>https://doi.org/10.46222/ajhtl.19770720.290</w:t>
        </w:r>
      </w:hyperlink>
      <w:r w:rsidRPr="00484986">
        <w:rPr>
          <w:rFonts w:ascii="Arial Nova" w:eastAsia="Times New Roman" w:hAnsi="Arial Nova" w:cs="Times New Roman"/>
          <w:kern w:val="0"/>
          <w:lang w:eastAsia="en-GB"/>
          <w14:ligatures w14:val="none"/>
        </w:rPr>
        <w:t>.</w:t>
      </w:r>
    </w:p>
    <w:p w14:paraId="63E606D1" w14:textId="1A5C00E9" w:rsidR="00484986" w:rsidRPr="00484986" w:rsidRDefault="00484986" w:rsidP="00E9244D">
      <w:pPr>
        <w:pStyle w:val="ListParagraph"/>
        <w:numPr>
          <w:ilvl w:val="0"/>
          <w:numId w:val="2"/>
        </w:numPr>
        <w:spacing w:after="0" w:line="360" w:lineRule="auto"/>
        <w:jc w:val="both"/>
        <w:rPr>
          <w:rFonts w:ascii="Arial Nova" w:hAnsi="Arial Nova" w:cs="Arial"/>
          <w:color w:val="222222"/>
          <w:shd w:val="clear" w:color="auto" w:fill="FFFFFF"/>
        </w:rPr>
      </w:pPr>
      <w:r w:rsidRPr="00484986">
        <w:rPr>
          <w:rFonts w:ascii="Arial Nova" w:hAnsi="Arial Nova" w:cs="Arial"/>
          <w:color w:val="222222"/>
          <w:shd w:val="clear" w:color="auto" w:fill="FFFFFF"/>
        </w:rPr>
        <w:t>Porter, M. E. (</w:t>
      </w:r>
      <w:r>
        <w:rPr>
          <w:rFonts w:ascii="Arial Nova" w:hAnsi="Arial Nova" w:cs="Arial"/>
          <w:color w:val="222222"/>
          <w:shd w:val="clear" w:color="auto" w:fill="FFFFFF"/>
        </w:rPr>
        <w:t xml:space="preserve">1985; </w:t>
      </w:r>
      <w:r w:rsidRPr="00484986">
        <w:rPr>
          <w:rFonts w:ascii="Arial Nova" w:hAnsi="Arial Nova" w:cs="Arial"/>
          <w:color w:val="222222"/>
          <w:shd w:val="clear" w:color="auto" w:fill="FFFFFF"/>
        </w:rPr>
        <w:t>2008). </w:t>
      </w:r>
      <w:r w:rsidRPr="00484986">
        <w:rPr>
          <w:rFonts w:ascii="Arial Nova" w:hAnsi="Arial Nova" w:cs="Arial"/>
          <w:i/>
          <w:iCs/>
          <w:color w:val="222222"/>
          <w:shd w:val="clear" w:color="auto" w:fill="FFFFFF"/>
        </w:rPr>
        <w:t>Competitive advantage: Creating and sustaining superior performance</w:t>
      </w:r>
      <w:r w:rsidRPr="00484986">
        <w:rPr>
          <w:rFonts w:ascii="Arial Nova" w:hAnsi="Arial Nova" w:cs="Arial"/>
          <w:color w:val="222222"/>
          <w:shd w:val="clear" w:color="auto" w:fill="FFFFFF"/>
        </w:rPr>
        <w:t xml:space="preserve">. </w:t>
      </w:r>
      <w:r>
        <w:rPr>
          <w:rFonts w:ascii="Arial Nova" w:hAnsi="Arial Nova" w:cs="Arial"/>
          <w:color w:val="222222"/>
          <w:shd w:val="clear" w:color="auto" w:fill="FFFFFF"/>
        </w:rPr>
        <w:t>London:Free Press; London:S</w:t>
      </w:r>
      <w:r w:rsidRPr="00484986">
        <w:rPr>
          <w:rFonts w:ascii="Arial Nova" w:hAnsi="Arial Nova" w:cs="Arial"/>
          <w:color w:val="222222"/>
          <w:shd w:val="clear" w:color="auto" w:fill="FFFFFF"/>
        </w:rPr>
        <w:t xml:space="preserve">imon and </w:t>
      </w:r>
      <w:r>
        <w:rPr>
          <w:rFonts w:ascii="Arial Nova" w:hAnsi="Arial Nova" w:cs="Arial"/>
          <w:color w:val="222222"/>
          <w:shd w:val="clear" w:color="auto" w:fill="FFFFFF"/>
        </w:rPr>
        <w:t>S</w:t>
      </w:r>
      <w:r w:rsidRPr="00484986">
        <w:rPr>
          <w:rFonts w:ascii="Arial Nova" w:hAnsi="Arial Nova" w:cs="Arial"/>
          <w:color w:val="222222"/>
          <w:shd w:val="clear" w:color="auto" w:fill="FFFFFF"/>
        </w:rPr>
        <w:t>chuster.</w:t>
      </w:r>
    </w:p>
    <w:p w14:paraId="0C512D5C" w14:textId="47004BD5" w:rsidR="00484986" w:rsidRPr="00484986" w:rsidRDefault="00484986" w:rsidP="00E9244D">
      <w:pPr>
        <w:pStyle w:val="ListParagraph"/>
        <w:numPr>
          <w:ilvl w:val="0"/>
          <w:numId w:val="2"/>
        </w:numPr>
        <w:spacing w:after="0" w:line="360" w:lineRule="auto"/>
        <w:jc w:val="both"/>
        <w:rPr>
          <w:rFonts w:ascii="Arial Nova" w:eastAsia="Times New Roman" w:hAnsi="Arial Nova" w:cs="Arial"/>
          <w:color w:val="707070"/>
          <w:kern w:val="0"/>
          <w:lang w:eastAsia="en-GB"/>
          <w14:ligatures w14:val="none"/>
        </w:rPr>
      </w:pPr>
      <w:r w:rsidRPr="00E9244D">
        <w:rPr>
          <w:rFonts w:ascii="Arial Nova" w:hAnsi="Arial Nova" w:cs="Open Sans"/>
          <w:shd w:val="clear" w:color="auto" w:fill="FFFFFF"/>
        </w:rPr>
        <w:lastRenderedPageBreak/>
        <w:t>Piga, C.</w:t>
      </w:r>
      <w:r w:rsidRPr="00E9244D">
        <w:rPr>
          <w:rFonts w:ascii="Arial Nova" w:hAnsi="Arial Nova" w:cs="Open Sans"/>
          <w:shd w:val="clear" w:color="auto" w:fill="FFFFFF"/>
        </w:rPr>
        <w:t> and </w:t>
      </w:r>
      <w:r w:rsidRPr="00E9244D">
        <w:rPr>
          <w:rFonts w:ascii="Arial Nova" w:hAnsi="Arial Nova" w:cs="Open Sans"/>
          <w:shd w:val="clear" w:color="auto" w:fill="FFFFFF"/>
        </w:rPr>
        <w:t>Melis, G.</w:t>
      </w:r>
      <w:r w:rsidRPr="00E9244D">
        <w:rPr>
          <w:rFonts w:ascii="Arial Nova" w:hAnsi="Arial Nova" w:cs="Open Sans"/>
          <w:shd w:val="clear" w:color="auto" w:fill="FFFFFF"/>
        </w:rPr>
        <w:t> (2021), "Identifying and measuring the impact of cultural events on hotels</w:t>
      </w:r>
      <w:r w:rsidR="00CC5890" w:rsidRPr="00E9244D">
        <w:rPr>
          <w:rFonts w:ascii="Arial Nova" w:hAnsi="Arial Nova" w:cs="Open Sans"/>
          <w:shd w:val="clear" w:color="auto" w:fill="FFFFFF"/>
        </w:rPr>
        <w:t>'</w:t>
      </w:r>
      <w:r w:rsidRPr="00E9244D">
        <w:rPr>
          <w:rFonts w:ascii="Arial Nova" w:hAnsi="Arial Nova" w:cs="Open Sans"/>
          <w:shd w:val="clear" w:color="auto" w:fill="FFFFFF"/>
        </w:rPr>
        <w:t xml:space="preserve"> performance",</w:t>
      </w:r>
      <w:r w:rsidRPr="00484986">
        <w:rPr>
          <w:rFonts w:ascii="Arial Nova" w:hAnsi="Arial Nova" w:cs="Open Sans"/>
          <w:shd w:val="clear" w:color="auto" w:fill="FFFFFF"/>
        </w:rPr>
        <w:t> </w:t>
      </w:r>
      <w:hyperlink r:id="rId10" w:history="1">
        <w:r w:rsidRPr="00484986">
          <w:rPr>
            <w:rStyle w:val="Hyperlink"/>
            <w:rFonts w:ascii="Arial Nova" w:hAnsi="Arial Nova" w:cs="Open Sans"/>
            <w:i/>
            <w:iCs/>
            <w:color w:val="007377"/>
          </w:rPr>
          <w:t>International Journal of Contemporary Hospitality Management</w:t>
        </w:r>
      </w:hyperlink>
      <w:r w:rsidRPr="00484986">
        <w:rPr>
          <w:rFonts w:ascii="Arial Nova" w:hAnsi="Arial Nova" w:cs="Open Sans"/>
          <w:shd w:val="clear" w:color="auto" w:fill="FFFFFF"/>
        </w:rPr>
        <w:t>, Vol. 33 No. 4, pp. 1194-1209. </w:t>
      </w:r>
      <w:hyperlink r:id="rId11" w:tooltip="DOI: https://doi.org/10.1108/IJCHM-07-2020-0749" w:history="1">
        <w:r w:rsidRPr="00484986">
          <w:rPr>
            <w:rStyle w:val="Hyperlink"/>
            <w:rFonts w:ascii="Arial Nova" w:hAnsi="Arial Nova" w:cs="Open Sans"/>
            <w:color w:val="007377"/>
            <w:shd w:val="clear" w:color="auto" w:fill="FFFFFF"/>
          </w:rPr>
          <w:t>https://doi.org/10.1108/IJCHM-07-2020-0749</w:t>
        </w:r>
      </w:hyperlink>
    </w:p>
    <w:p w14:paraId="2F2255DC" w14:textId="23AB39D0" w:rsidR="00986BAE" w:rsidRPr="00484986" w:rsidRDefault="00986BAE" w:rsidP="00E9244D">
      <w:pPr>
        <w:pStyle w:val="NormalWeb"/>
        <w:numPr>
          <w:ilvl w:val="0"/>
          <w:numId w:val="2"/>
        </w:numPr>
        <w:spacing w:line="360" w:lineRule="auto"/>
        <w:jc w:val="both"/>
        <w:rPr>
          <w:rFonts w:ascii="Arial Nova" w:hAnsi="Arial Nova"/>
          <w:sz w:val="22"/>
          <w:szCs w:val="22"/>
        </w:rPr>
      </w:pPr>
      <w:r w:rsidRPr="00986BAE">
        <w:rPr>
          <w:rFonts w:ascii="Arial Nova" w:hAnsi="Arial Nova"/>
          <w:sz w:val="22"/>
          <w:szCs w:val="22"/>
        </w:rPr>
        <w:t>Fallon, M. &amp; Rutherford, D. (2010) Hotel Management and Operations. London: Wiley.</w:t>
      </w:r>
    </w:p>
    <w:p w14:paraId="1A93B040" w14:textId="77777777" w:rsidR="00484986" w:rsidRPr="00C06233" w:rsidRDefault="00484986" w:rsidP="00E9244D">
      <w:pPr>
        <w:pStyle w:val="NormalWeb"/>
        <w:numPr>
          <w:ilvl w:val="0"/>
          <w:numId w:val="2"/>
        </w:numPr>
        <w:spacing w:line="360" w:lineRule="auto"/>
        <w:jc w:val="both"/>
        <w:rPr>
          <w:rStyle w:val="relative"/>
          <w:rFonts w:ascii="Arial Nova" w:hAnsi="Arial Nova"/>
          <w:sz w:val="22"/>
          <w:szCs w:val="22"/>
        </w:rPr>
      </w:pPr>
      <w:r w:rsidRPr="00484986">
        <w:rPr>
          <w:rStyle w:val="relative"/>
          <w:rFonts w:ascii="Arial Nova" w:eastAsiaTheme="majorEastAsia" w:hAnsi="Arial Nova"/>
          <w:sz w:val="22"/>
          <w:szCs w:val="22"/>
        </w:rPr>
        <w:t xml:space="preserve">Sari, M. (2016) 'Cost control in housekeeping operations', </w:t>
      </w:r>
      <w:r w:rsidRPr="00484986">
        <w:rPr>
          <w:rStyle w:val="Emphasis"/>
          <w:rFonts w:ascii="Arial Nova" w:eastAsiaTheme="majorEastAsia" w:hAnsi="Arial Nova"/>
          <w:sz w:val="22"/>
          <w:szCs w:val="22"/>
        </w:rPr>
        <w:t>Journal of Hospitality Operations</w:t>
      </w:r>
      <w:r w:rsidRPr="00484986">
        <w:rPr>
          <w:rStyle w:val="relative"/>
          <w:rFonts w:ascii="Arial Nova" w:eastAsiaTheme="majorEastAsia" w:hAnsi="Arial Nova"/>
          <w:sz w:val="22"/>
          <w:szCs w:val="22"/>
        </w:rPr>
        <w:t>, 38(1), pp. 121-140.</w:t>
      </w:r>
    </w:p>
    <w:p w14:paraId="100CF6C4" w14:textId="4183EA15" w:rsidR="00C06233" w:rsidRPr="00F45846" w:rsidRDefault="00C06233" w:rsidP="00E9244D">
      <w:pPr>
        <w:pStyle w:val="NormalWeb"/>
        <w:numPr>
          <w:ilvl w:val="0"/>
          <w:numId w:val="2"/>
        </w:numPr>
        <w:spacing w:line="360" w:lineRule="auto"/>
        <w:jc w:val="both"/>
        <w:rPr>
          <w:rStyle w:val="relative"/>
          <w:rFonts w:ascii="Arial Nova" w:hAnsi="Arial Nova"/>
          <w:sz w:val="22"/>
          <w:szCs w:val="22"/>
        </w:rPr>
      </w:pPr>
      <w:r>
        <w:rPr>
          <w:rStyle w:val="relative"/>
          <w:rFonts w:ascii="Arial Nova" w:eastAsiaTheme="majorEastAsia" w:hAnsi="Arial Nova"/>
          <w:sz w:val="22"/>
          <w:szCs w:val="22"/>
        </w:rPr>
        <w:t xml:space="preserve">Scholz, C. (1987). Corporate Culture and Strategy: the problem of the strategic fit. </w:t>
      </w:r>
      <w:r w:rsidRPr="00C06233">
        <w:rPr>
          <w:rStyle w:val="relative"/>
          <w:rFonts w:ascii="Arial Nova" w:eastAsiaTheme="majorEastAsia" w:hAnsi="Arial Nova"/>
          <w:i/>
          <w:iCs/>
          <w:sz w:val="22"/>
          <w:szCs w:val="22"/>
        </w:rPr>
        <w:t>Lond Range Planning</w:t>
      </w:r>
      <w:r>
        <w:rPr>
          <w:rStyle w:val="relative"/>
          <w:rFonts w:ascii="Arial Nova" w:eastAsiaTheme="majorEastAsia" w:hAnsi="Arial Nova"/>
          <w:sz w:val="22"/>
          <w:szCs w:val="22"/>
        </w:rPr>
        <w:t>, 20, 78-87</w:t>
      </w:r>
    </w:p>
    <w:p w14:paraId="4E6E4EFE" w14:textId="46DD99D2" w:rsidR="00F45846" w:rsidRPr="00986BAE" w:rsidRDefault="00F45846" w:rsidP="00E9244D">
      <w:pPr>
        <w:pStyle w:val="NormalWeb"/>
        <w:numPr>
          <w:ilvl w:val="0"/>
          <w:numId w:val="2"/>
        </w:numPr>
        <w:spacing w:line="360" w:lineRule="auto"/>
        <w:jc w:val="both"/>
        <w:rPr>
          <w:rStyle w:val="relative"/>
          <w:rFonts w:ascii="Arial Nova" w:hAnsi="Arial Nova"/>
          <w:sz w:val="22"/>
          <w:szCs w:val="22"/>
        </w:rPr>
      </w:pPr>
      <w:r>
        <w:rPr>
          <w:rStyle w:val="relative"/>
          <w:rFonts w:ascii="Arial Nova" w:eastAsiaTheme="majorEastAsia" w:hAnsi="Arial Nova"/>
          <w:sz w:val="22"/>
          <w:szCs w:val="22"/>
        </w:rPr>
        <w:t>Tribe, J. (2016) Strategy for Tourism, 2</w:t>
      </w:r>
      <w:r w:rsidRPr="00F45846">
        <w:rPr>
          <w:rStyle w:val="relative"/>
          <w:rFonts w:ascii="Arial Nova" w:eastAsiaTheme="majorEastAsia" w:hAnsi="Arial Nova"/>
          <w:sz w:val="22"/>
          <w:szCs w:val="22"/>
          <w:vertAlign w:val="superscript"/>
        </w:rPr>
        <w:t>nd</w:t>
      </w:r>
      <w:r>
        <w:rPr>
          <w:rStyle w:val="relative"/>
          <w:rFonts w:ascii="Arial Nova" w:eastAsiaTheme="majorEastAsia" w:hAnsi="Arial Nova"/>
          <w:sz w:val="22"/>
          <w:szCs w:val="22"/>
        </w:rPr>
        <w:t xml:space="preserve"> ed. Oxford: Goodfellow Publishers Limited</w:t>
      </w:r>
    </w:p>
    <w:p w14:paraId="503FDBDF" w14:textId="77FFBEF4" w:rsidR="00986BAE" w:rsidRPr="00484986" w:rsidRDefault="00986BAE" w:rsidP="00E9244D">
      <w:pPr>
        <w:pStyle w:val="NormalWeb"/>
        <w:numPr>
          <w:ilvl w:val="0"/>
          <w:numId w:val="2"/>
        </w:numPr>
        <w:spacing w:line="360" w:lineRule="auto"/>
        <w:jc w:val="both"/>
        <w:rPr>
          <w:rFonts w:ascii="Arial Nova" w:hAnsi="Arial Nova"/>
          <w:sz w:val="22"/>
          <w:szCs w:val="22"/>
        </w:rPr>
      </w:pPr>
      <w:r w:rsidRPr="00986BAE">
        <w:rPr>
          <w:rFonts w:ascii="Arial Nova" w:hAnsi="Arial Nova"/>
          <w:sz w:val="22"/>
          <w:szCs w:val="22"/>
        </w:rPr>
        <w:t>Wood, R.C. (2013) Key Concepts in Hospitality Management. London: SAGE Publications Ltd.</w:t>
      </w:r>
    </w:p>
    <w:p w14:paraId="6EADBE5F" w14:textId="77777777" w:rsidR="00484986" w:rsidRPr="00484986" w:rsidRDefault="00484986" w:rsidP="00484986">
      <w:pPr>
        <w:spacing w:after="0" w:line="240" w:lineRule="auto"/>
        <w:rPr>
          <w:rFonts w:ascii="Arial Nova" w:eastAsia="Times New Roman" w:hAnsi="Arial Nova" w:cs="Times New Roman"/>
          <w:kern w:val="0"/>
          <w:lang w:eastAsia="en-GB"/>
          <w14:ligatures w14:val="none"/>
        </w:rPr>
      </w:pPr>
    </w:p>
    <w:p w14:paraId="4C1A46FB" w14:textId="77777777" w:rsidR="00484986" w:rsidRPr="00484986" w:rsidRDefault="00484986" w:rsidP="00484986">
      <w:pPr>
        <w:rPr>
          <w:rFonts w:ascii="Arial Nova" w:hAnsi="Arial Nova"/>
        </w:rPr>
      </w:pPr>
    </w:p>
    <w:sectPr w:rsidR="00484986" w:rsidRPr="00484986">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1E00B" w14:textId="77777777" w:rsidR="00F446E7" w:rsidRDefault="00F446E7" w:rsidP="00C06233">
      <w:pPr>
        <w:spacing w:after="0" w:line="240" w:lineRule="auto"/>
      </w:pPr>
      <w:r>
        <w:separator/>
      </w:r>
    </w:p>
  </w:endnote>
  <w:endnote w:type="continuationSeparator" w:id="0">
    <w:p w14:paraId="1D9E66FE" w14:textId="77777777" w:rsidR="00F446E7" w:rsidRDefault="00F446E7" w:rsidP="00C062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1743080"/>
      <w:docPartObj>
        <w:docPartGallery w:val="Page Numbers (Bottom of Page)"/>
        <w:docPartUnique/>
      </w:docPartObj>
    </w:sdtPr>
    <w:sdtContent>
      <w:p w14:paraId="203787A2" w14:textId="7AFBB8A0" w:rsidR="00C06233" w:rsidRDefault="00C06233">
        <w:pPr>
          <w:pStyle w:val="Footer"/>
          <w:jc w:val="right"/>
        </w:pPr>
        <w:r>
          <w:fldChar w:fldCharType="begin"/>
        </w:r>
        <w:r>
          <w:instrText>PAGE   \* MERGEFORMAT</w:instrText>
        </w:r>
        <w:r>
          <w:fldChar w:fldCharType="separate"/>
        </w:r>
        <w:r>
          <w:t>2</w:t>
        </w:r>
        <w:r>
          <w:fldChar w:fldCharType="end"/>
        </w:r>
      </w:p>
    </w:sdtContent>
  </w:sdt>
  <w:p w14:paraId="6A4D2A1D" w14:textId="77777777" w:rsidR="00C06233" w:rsidRDefault="00C062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66FB7" w14:textId="77777777" w:rsidR="00F446E7" w:rsidRDefault="00F446E7" w:rsidP="00C06233">
      <w:pPr>
        <w:spacing w:after="0" w:line="240" w:lineRule="auto"/>
      </w:pPr>
      <w:r>
        <w:separator/>
      </w:r>
    </w:p>
  </w:footnote>
  <w:footnote w:type="continuationSeparator" w:id="0">
    <w:p w14:paraId="66FBE124" w14:textId="77777777" w:rsidR="00F446E7" w:rsidRDefault="00F446E7" w:rsidP="00C062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6B1C6A"/>
    <w:multiLevelType w:val="multilevel"/>
    <w:tmpl w:val="96A6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A943E6"/>
    <w:multiLevelType w:val="hybridMultilevel"/>
    <w:tmpl w:val="2F08CC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49260E"/>
    <w:multiLevelType w:val="multilevel"/>
    <w:tmpl w:val="58B20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D640B0"/>
    <w:multiLevelType w:val="multilevel"/>
    <w:tmpl w:val="AE684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9673363">
    <w:abstractNumId w:val="0"/>
  </w:num>
  <w:num w:numId="2" w16cid:durableId="2003509097">
    <w:abstractNumId w:val="1"/>
  </w:num>
  <w:num w:numId="3" w16cid:durableId="1761870929">
    <w:abstractNumId w:val="3"/>
  </w:num>
  <w:num w:numId="4" w16cid:durableId="21086469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LUwNDazNDMytTQxNTNW0lEKTi0uzszPAykwrAUAc6NtqywAAAA="/>
  </w:docVars>
  <w:rsids>
    <w:rsidRoot w:val="00484986"/>
    <w:rsid w:val="001120BE"/>
    <w:rsid w:val="001E143A"/>
    <w:rsid w:val="001F5615"/>
    <w:rsid w:val="002E5BB3"/>
    <w:rsid w:val="00391E17"/>
    <w:rsid w:val="0041765C"/>
    <w:rsid w:val="00432495"/>
    <w:rsid w:val="00484986"/>
    <w:rsid w:val="00492F1F"/>
    <w:rsid w:val="005B0914"/>
    <w:rsid w:val="006106DC"/>
    <w:rsid w:val="008A23A8"/>
    <w:rsid w:val="00965468"/>
    <w:rsid w:val="00986BAE"/>
    <w:rsid w:val="00A775E8"/>
    <w:rsid w:val="00AB6FE7"/>
    <w:rsid w:val="00B06EDC"/>
    <w:rsid w:val="00C06233"/>
    <w:rsid w:val="00CC5890"/>
    <w:rsid w:val="00D258EE"/>
    <w:rsid w:val="00E64652"/>
    <w:rsid w:val="00E9244D"/>
    <w:rsid w:val="00EA10EF"/>
    <w:rsid w:val="00F37D82"/>
    <w:rsid w:val="00F446E7"/>
    <w:rsid w:val="00F45846"/>
    <w:rsid w:val="00FE6D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542A1"/>
  <w15:chartTrackingRefBased/>
  <w15:docId w15:val="{3CC68246-279B-40BC-927B-5974A60D3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49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49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849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49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49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49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49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49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49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49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49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849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49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49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49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49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49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4986"/>
    <w:rPr>
      <w:rFonts w:eastAsiaTheme="majorEastAsia" w:cstheme="majorBidi"/>
      <w:color w:val="272727" w:themeColor="text1" w:themeTint="D8"/>
    </w:rPr>
  </w:style>
  <w:style w:type="paragraph" w:styleId="Title">
    <w:name w:val="Title"/>
    <w:basedOn w:val="Normal"/>
    <w:next w:val="Normal"/>
    <w:link w:val="TitleChar"/>
    <w:uiPriority w:val="10"/>
    <w:qFormat/>
    <w:rsid w:val="004849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49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49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49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4986"/>
    <w:pPr>
      <w:spacing w:before="160"/>
      <w:jc w:val="center"/>
    </w:pPr>
    <w:rPr>
      <w:i/>
      <w:iCs/>
      <w:color w:val="404040" w:themeColor="text1" w:themeTint="BF"/>
    </w:rPr>
  </w:style>
  <w:style w:type="character" w:customStyle="1" w:styleId="QuoteChar">
    <w:name w:val="Quote Char"/>
    <w:basedOn w:val="DefaultParagraphFont"/>
    <w:link w:val="Quote"/>
    <w:uiPriority w:val="29"/>
    <w:rsid w:val="00484986"/>
    <w:rPr>
      <w:i/>
      <w:iCs/>
      <w:color w:val="404040" w:themeColor="text1" w:themeTint="BF"/>
    </w:rPr>
  </w:style>
  <w:style w:type="paragraph" w:styleId="ListParagraph">
    <w:name w:val="List Paragraph"/>
    <w:basedOn w:val="Normal"/>
    <w:uiPriority w:val="34"/>
    <w:qFormat/>
    <w:rsid w:val="00484986"/>
    <w:pPr>
      <w:ind w:left="720"/>
      <w:contextualSpacing/>
    </w:pPr>
  </w:style>
  <w:style w:type="character" w:styleId="IntenseEmphasis">
    <w:name w:val="Intense Emphasis"/>
    <w:basedOn w:val="DefaultParagraphFont"/>
    <w:uiPriority w:val="21"/>
    <w:qFormat/>
    <w:rsid w:val="00484986"/>
    <w:rPr>
      <w:i/>
      <w:iCs/>
      <w:color w:val="0F4761" w:themeColor="accent1" w:themeShade="BF"/>
    </w:rPr>
  </w:style>
  <w:style w:type="paragraph" w:styleId="IntenseQuote">
    <w:name w:val="Intense Quote"/>
    <w:basedOn w:val="Normal"/>
    <w:next w:val="Normal"/>
    <w:link w:val="IntenseQuoteChar"/>
    <w:uiPriority w:val="30"/>
    <w:qFormat/>
    <w:rsid w:val="004849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4986"/>
    <w:rPr>
      <w:i/>
      <w:iCs/>
      <w:color w:val="0F4761" w:themeColor="accent1" w:themeShade="BF"/>
    </w:rPr>
  </w:style>
  <w:style w:type="character" w:styleId="IntenseReference">
    <w:name w:val="Intense Reference"/>
    <w:basedOn w:val="DefaultParagraphFont"/>
    <w:uiPriority w:val="32"/>
    <w:qFormat/>
    <w:rsid w:val="00484986"/>
    <w:rPr>
      <w:b/>
      <w:bCs/>
      <w:smallCaps/>
      <w:color w:val="0F4761" w:themeColor="accent1" w:themeShade="BF"/>
      <w:spacing w:val="5"/>
    </w:rPr>
  </w:style>
  <w:style w:type="character" w:customStyle="1" w:styleId="bold-text">
    <w:name w:val="bold-text"/>
    <w:basedOn w:val="DefaultParagraphFont"/>
    <w:rsid w:val="00484986"/>
  </w:style>
  <w:style w:type="character" w:styleId="Hyperlink">
    <w:name w:val="Hyperlink"/>
    <w:basedOn w:val="DefaultParagraphFont"/>
    <w:uiPriority w:val="99"/>
    <w:unhideWhenUsed/>
    <w:rsid w:val="00484986"/>
    <w:rPr>
      <w:color w:val="0000FF"/>
      <w:u w:val="single"/>
    </w:rPr>
  </w:style>
  <w:style w:type="character" w:styleId="UnresolvedMention">
    <w:name w:val="Unresolved Mention"/>
    <w:basedOn w:val="DefaultParagraphFont"/>
    <w:uiPriority w:val="99"/>
    <w:semiHidden/>
    <w:unhideWhenUsed/>
    <w:rsid w:val="00484986"/>
    <w:rPr>
      <w:color w:val="605E5C"/>
      <w:shd w:val="clear" w:color="auto" w:fill="E1DFDD"/>
    </w:rPr>
  </w:style>
  <w:style w:type="paragraph" w:styleId="NormalWeb">
    <w:name w:val="Normal (Web)"/>
    <w:basedOn w:val="Normal"/>
    <w:uiPriority w:val="99"/>
    <w:semiHidden/>
    <w:unhideWhenUsed/>
    <w:rsid w:val="0048498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484986"/>
    <w:rPr>
      <w:i/>
      <w:iCs/>
    </w:rPr>
  </w:style>
  <w:style w:type="character" w:customStyle="1" w:styleId="relative">
    <w:name w:val="relative"/>
    <w:basedOn w:val="DefaultParagraphFont"/>
    <w:rsid w:val="00484986"/>
  </w:style>
  <w:style w:type="character" w:styleId="Strong">
    <w:name w:val="Strong"/>
    <w:basedOn w:val="DefaultParagraphFont"/>
    <w:uiPriority w:val="22"/>
    <w:qFormat/>
    <w:rsid w:val="00EA10EF"/>
    <w:rPr>
      <w:b/>
      <w:bCs/>
    </w:rPr>
  </w:style>
  <w:style w:type="paragraph" w:styleId="Header">
    <w:name w:val="header"/>
    <w:basedOn w:val="Normal"/>
    <w:link w:val="HeaderChar"/>
    <w:uiPriority w:val="99"/>
    <w:unhideWhenUsed/>
    <w:rsid w:val="00C062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6233"/>
  </w:style>
  <w:style w:type="paragraph" w:styleId="Footer">
    <w:name w:val="footer"/>
    <w:basedOn w:val="Normal"/>
    <w:link w:val="FooterChar"/>
    <w:uiPriority w:val="99"/>
    <w:unhideWhenUsed/>
    <w:rsid w:val="00C062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62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936570">
      <w:bodyDiv w:val="1"/>
      <w:marLeft w:val="0"/>
      <w:marRight w:val="0"/>
      <w:marTop w:val="0"/>
      <w:marBottom w:val="0"/>
      <w:divBdr>
        <w:top w:val="none" w:sz="0" w:space="0" w:color="auto"/>
        <w:left w:val="none" w:sz="0" w:space="0" w:color="auto"/>
        <w:bottom w:val="none" w:sz="0" w:space="0" w:color="auto"/>
        <w:right w:val="none" w:sz="0" w:space="0" w:color="auto"/>
      </w:divBdr>
      <w:divsChild>
        <w:div w:id="1124157432">
          <w:marLeft w:val="0"/>
          <w:marRight w:val="0"/>
          <w:marTop w:val="0"/>
          <w:marBottom w:val="0"/>
          <w:divBdr>
            <w:top w:val="none" w:sz="0" w:space="0" w:color="auto"/>
            <w:left w:val="none" w:sz="0" w:space="0" w:color="auto"/>
            <w:bottom w:val="none" w:sz="0" w:space="0" w:color="auto"/>
            <w:right w:val="none" w:sz="0" w:space="0" w:color="auto"/>
          </w:divBdr>
          <w:divsChild>
            <w:div w:id="196719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601875">
      <w:bodyDiv w:val="1"/>
      <w:marLeft w:val="0"/>
      <w:marRight w:val="0"/>
      <w:marTop w:val="0"/>
      <w:marBottom w:val="0"/>
      <w:divBdr>
        <w:top w:val="none" w:sz="0" w:space="0" w:color="auto"/>
        <w:left w:val="none" w:sz="0" w:space="0" w:color="auto"/>
        <w:bottom w:val="none" w:sz="0" w:space="0" w:color="auto"/>
        <w:right w:val="none" w:sz="0" w:space="0" w:color="auto"/>
      </w:divBdr>
      <w:divsChild>
        <w:div w:id="659888304">
          <w:marLeft w:val="0"/>
          <w:marRight w:val="0"/>
          <w:marTop w:val="0"/>
          <w:marBottom w:val="0"/>
          <w:divBdr>
            <w:top w:val="none" w:sz="0" w:space="0" w:color="auto"/>
            <w:left w:val="none" w:sz="0" w:space="0" w:color="auto"/>
            <w:bottom w:val="none" w:sz="0" w:space="0" w:color="auto"/>
            <w:right w:val="none" w:sz="0" w:space="0" w:color="auto"/>
          </w:divBdr>
          <w:divsChild>
            <w:div w:id="87169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702905">
      <w:bodyDiv w:val="1"/>
      <w:marLeft w:val="0"/>
      <w:marRight w:val="0"/>
      <w:marTop w:val="0"/>
      <w:marBottom w:val="0"/>
      <w:divBdr>
        <w:top w:val="none" w:sz="0" w:space="0" w:color="auto"/>
        <w:left w:val="none" w:sz="0" w:space="0" w:color="auto"/>
        <w:bottom w:val="none" w:sz="0" w:space="0" w:color="auto"/>
        <w:right w:val="none" w:sz="0" w:space="0" w:color="auto"/>
      </w:divBdr>
      <w:divsChild>
        <w:div w:id="785082456">
          <w:marLeft w:val="0"/>
          <w:marRight w:val="0"/>
          <w:marTop w:val="0"/>
          <w:marBottom w:val="0"/>
          <w:divBdr>
            <w:top w:val="none" w:sz="0" w:space="0" w:color="auto"/>
            <w:left w:val="none" w:sz="0" w:space="0" w:color="auto"/>
            <w:bottom w:val="none" w:sz="0" w:space="0" w:color="auto"/>
            <w:right w:val="none" w:sz="0" w:space="0" w:color="auto"/>
          </w:divBdr>
        </w:div>
        <w:div w:id="481656826">
          <w:marLeft w:val="0"/>
          <w:marRight w:val="0"/>
          <w:marTop w:val="0"/>
          <w:marBottom w:val="0"/>
          <w:divBdr>
            <w:top w:val="none" w:sz="0" w:space="0" w:color="auto"/>
            <w:left w:val="none" w:sz="0" w:space="0" w:color="auto"/>
            <w:bottom w:val="none" w:sz="0" w:space="0" w:color="auto"/>
            <w:right w:val="none" w:sz="0" w:space="0" w:color="auto"/>
          </w:divBdr>
        </w:div>
      </w:divsChild>
    </w:div>
    <w:div w:id="957688953">
      <w:bodyDiv w:val="1"/>
      <w:marLeft w:val="0"/>
      <w:marRight w:val="0"/>
      <w:marTop w:val="0"/>
      <w:marBottom w:val="0"/>
      <w:divBdr>
        <w:top w:val="none" w:sz="0" w:space="0" w:color="auto"/>
        <w:left w:val="none" w:sz="0" w:space="0" w:color="auto"/>
        <w:bottom w:val="none" w:sz="0" w:space="0" w:color="auto"/>
        <w:right w:val="none" w:sz="0" w:space="0" w:color="auto"/>
      </w:divBdr>
    </w:div>
    <w:div w:id="986200271">
      <w:bodyDiv w:val="1"/>
      <w:marLeft w:val="0"/>
      <w:marRight w:val="0"/>
      <w:marTop w:val="0"/>
      <w:marBottom w:val="0"/>
      <w:divBdr>
        <w:top w:val="none" w:sz="0" w:space="0" w:color="auto"/>
        <w:left w:val="none" w:sz="0" w:space="0" w:color="auto"/>
        <w:bottom w:val="none" w:sz="0" w:space="0" w:color="auto"/>
        <w:right w:val="none" w:sz="0" w:space="0" w:color="auto"/>
      </w:divBdr>
      <w:divsChild>
        <w:div w:id="1162815472">
          <w:marLeft w:val="0"/>
          <w:marRight w:val="0"/>
          <w:marTop w:val="0"/>
          <w:marBottom w:val="0"/>
          <w:divBdr>
            <w:top w:val="none" w:sz="0" w:space="0" w:color="auto"/>
            <w:left w:val="none" w:sz="0" w:space="0" w:color="auto"/>
            <w:bottom w:val="none" w:sz="0" w:space="0" w:color="auto"/>
            <w:right w:val="none" w:sz="0" w:space="0" w:color="auto"/>
          </w:divBdr>
          <w:divsChild>
            <w:div w:id="63638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578736">
      <w:bodyDiv w:val="1"/>
      <w:marLeft w:val="0"/>
      <w:marRight w:val="0"/>
      <w:marTop w:val="0"/>
      <w:marBottom w:val="0"/>
      <w:divBdr>
        <w:top w:val="none" w:sz="0" w:space="0" w:color="auto"/>
        <w:left w:val="none" w:sz="0" w:space="0" w:color="auto"/>
        <w:bottom w:val="none" w:sz="0" w:space="0" w:color="auto"/>
        <w:right w:val="none" w:sz="0" w:space="0" w:color="auto"/>
      </w:divBdr>
      <w:divsChild>
        <w:div w:id="2017078420">
          <w:marLeft w:val="0"/>
          <w:marRight w:val="0"/>
          <w:marTop w:val="0"/>
          <w:marBottom w:val="48"/>
          <w:divBdr>
            <w:top w:val="none" w:sz="0" w:space="0" w:color="auto"/>
            <w:left w:val="none" w:sz="0" w:space="0" w:color="auto"/>
            <w:bottom w:val="none" w:sz="0" w:space="0" w:color="auto"/>
            <w:right w:val="none" w:sz="0" w:space="0" w:color="auto"/>
          </w:divBdr>
          <w:divsChild>
            <w:div w:id="1999336045">
              <w:marLeft w:val="0"/>
              <w:marRight w:val="0"/>
              <w:marTop w:val="0"/>
              <w:marBottom w:val="0"/>
              <w:divBdr>
                <w:top w:val="none" w:sz="0" w:space="0" w:color="auto"/>
                <w:left w:val="none" w:sz="0" w:space="0" w:color="auto"/>
                <w:bottom w:val="none" w:sz="0" w:space="0" w:color="auto"/>
                <w:right w:val="none" w:sz="0" w:space="0" w:color="auto"/>
              </w:divBdr>
              <w:divsChild>
                <w:div w:id="1861502814">
                  <w:marLeft w:val="0"/>
                  <w:marRight w:val="0"/>
                  <w:marTop w:val="0"/>
                  <w:marBottom w:val="0"/>
                  <w:divBdr>
                    <w:top w:val="none" w:sz="0" w:space="0" w:color="auto"/>
                    <w:left w:val="none" w:sz="0" w:space="0" w:color="auto"/>
                    <w:bottom w:val="none" w:sz="0" w:space="0" w:color="auto"/>
                    <w:right w:val="none" w:sz="0" w:space="0" w:color="auto"/>
                  </w:divBdr>
                  <w:divsChild>
                    <w:div w:id="664942085">
                      <w:marLeft w:val="0"/>
                      <w:marRight w:val="0"/>
                      <w:marTop w:val="0"/>
                      <w:marBottom w:val="0"/>
                      <w:divBdr>
                        <w:top w:val="none" w:sz="0" w:space="0" w:color="auto"/>
                        <w:left w:val="none" w:sz="0" w:space="0" w:color="auto"/>
                        <w:bottom w:val="none" w:sz="0" w:space="0" w:color="auto"/>
                        <w:right w:val="none" w:sz="0" w:space="0" w:color="auto"/>
                      </w:divBdr>
                      <w:divsChild>
                        <w:div w:id="58838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96298">
          <w:marLeft w:val="0"/>
          <w:marRight w:val="0"/>
          <w:marTop w:val="0"/>
          <w:marBottom w:val="48"/>
          <w:divBdr>
            <w:top w:val="none" w:sz="0" w:space="0" w:color="auto"/>
            <w:left w:val="none" w:sz="0" w:space="0" w:color="auto"/>
            <w:bottom w:val="none" w:sz="0" w:space="0" w:color="auto"/>
            <w:right w:val="none" w:sz="0" w:space="0" w:color="auto"/>
          </w:divBdr>
          <w:divsChild>
            <w:div w:id="907882444">
              <w:marLeft w:val="0"/>
              <w:marRight w:val="0"/>
              <w:marTop w:val="0"/>
              <w:marBottom w:val="0"/>
              <w:divBdr>
                <w:top w:val="none" w:sz="0" w:space="0" w:color="auto"/>
                <w:left w:val="none" w:sz="0" w:space="0" w:color="auto"/>
                <w:bottom w:val="none" w:sz="0" w:space="0" w:color="auto"/>
                <w:right w:val="none" w:sz="0" w:space="0" w:color="auto"/>
              </w:divBdr>
            </w:div>
            <w:div w:id="522090865">
              <w:marLeft w:val="0"/>
              <w:marRight w:val="0"/>
              <w:marTop w:val="0"/>
              <w:marBottom w:val="0"/>
              <w:divBdr>
                <w:top w:val="none" w:sz="0" w:space="0" w:color="auto"/>
                <w:left w:val="none" w:sz="0" w:space="0" w:color="auto"/>
                <w:bottom w:val="none" w:sz="0" w:space="0" w:color="auto"/>
                <w:right w:val="none" w:sz="0" w:space="0" w:color="auto"/>
              </w:divBdr>
              <w:divsChild>
                <w:div w:id="1021663132">
                  <w:marLeft w:val="0"/>
                  <w:marRight w:val="0"/>
                  <w:marTop w:val="0"/>
                  <w:marBottom w:val="0"/>
                  <w:divBdr>
                    <w:top w:val="none" w:sz="0" w:space="0" w:color="auto"/>
                    <w:left w:val="none" w:sz="0" w:space="0" w:color="auto"/>
                    <w:bottom w:val="none" w:sz="0" w:space="0" w:color="auto"/>
                    <w:right w:val="none" w:sz="0" w:space="0" w:color="auto"/>
                  </w:divBdr>
                  <w:divsChild>
                    <w:div w:id="19549021">
                      <w:marLeft w:val="0"/>
                      <w:marRight w:val="0"/>
                      <w:marTop w:val="0"/>
                      <w:marBottom w:val="0"/>
                      <w:divBdr>
                        <w:top w:val="none" w:sz="0" w:space="0" w:color="auto"/>
                        <w:left w:val="none" w:sz="0" w:space="0" w:color="auto"/>
                        <w:bottom w:val="none" w:sz="0" w:space="0" w:color="auto"/>
                        <w:right w:val="none" w:sz="0" w:space="0" w:color="auto"/>
                      </w:divBdr>
                      <w:divsChild>
                        <w:div w:id="690302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928291">
          <w:marLeft w:val="0"/>
          <w:marRight w:val="0"/>
          <w:marTop w:val="0"/>
          <w:marBottom w:val="48"/>
          <w:divBdr>
            <w:top w:val="none" w:sz="0" w:space="0" w:color="auto"/>
            <w:left w:val="none" w:sz="0" w:space="0" w:color="auto"/>
            <w:bottom w:val="none" w:sz="0" w:space="0" w:color="auto"/>
            <w:right w:val="none" w:sz="0" w:space="0" w:color="auto"/>
          </w:divBdr>
          <w:divsChild>
            <w:div w:id="94255208">
              <w:marLeft w:val="0"/>
              <w:marRight w:val="0"/>
              <w:marTop w:val="0"/>
              <w:marBottom w:val="0"/>
              <w:divBdr>
                <w:top w:val="none" w:sz="0" w:space="0" w:color="auto"/>
                <w:left w:val="none" w:sz="0" w:space="0" w:color="auto"/>
                <w:bottom w:val="none" w:sz="0" w:space="0" w:color="auto"/>
                <w:right w:val="none" w:sz="0" w:space="0" w:color="auto"/>
              </w:divBdr>
            </w:div>
            <w:div w:id="922683388">
              <w:marLeft w:val="0"/>
              <w:marRight w:val="0"/>
              <w:marTop w:val="0"/>
              <w:marBottom w:val="0"/>
              <w:divBdr>
                <w:top w:val="none" w:sz="0" w:space="0" w:color="auto"/>
                <w:left w:val="none" w:sz="0" w:space="0" w:color="auto"/>
                <w:bottom w:val="none" w:sz="0" w:space="0" w:color="auto"/>
                <w:right w:val="none" w:sz="0" w:space="0" w:color="auto"/>
              </w:divBdr>
              <w:divsChild>
                <w:div w:id="2087876714">
                  <w:marLeft w:val="0"/>
                  <w:marRight w:val="0"/>
                  <w:marTop w:val="0"/>
                  <w:marBottom w:val="0"/>
                  <w:divBdr>
                    <w:top w:val="none" w:sz="0" w:space="0" w:color="auto"/>
                    <w:left w:val="none" w:sz="0" w:space="0" w:color="auto"/>
                    <w:bottom w:val="none" w:sz="0" w:space="0" w:color="auto"/>
                    <w:right w:val="none" w:sz="0" w:space="0" w:color="auto"/>
                  </w:divBdr>
                  <w:divsChild>
                    <w:div w:id="545794559">
                      <w:marLeft w:val="0"/>
                      <w:marRight w:val="0"/>
                      <w:marTop w:val="0"/>
                      <w:marBottom w:val="0"/>
                      <w:divBdr>
                        <w:top w:val="none" w:sz="0" w:space="0" w:color="auto"/>
                        <w:left w:val="none" w:sz="0" w:space="0" w:color="auto"/>
                        <w:bottom w:val="none" w:sz="0" w:space="0" w:color="auto"/>
                        <w:right w:val="none" w:sz="0" w:space="0" w:color="auto"/>
                      </w:divBdr>
                      <w:divsChild>
                        <w:div w:id="249968524">
                          <w:marLeft w:val="0"/>
                          <w:marRight w:val="0"/>
                          <w:marTop w:val="0"/>
                          <w:marBottom w:val="0"/>
                          <w:divBdr>
                            <w:top w:val="none" w:sz="0" w:space="0" w:color="auto"/>
                            <w:left w:val="none" w:sz="0" w:space="0" w:color="auto"/>
                            <w:bottom w:val="none" w:sz="0" w:space="0" w:color="auto"/>
                            <w:right w:val="none" w:sz="0" w:space="0" w:color="auto"/>
                          </w:divBdr>
                        </w:div>
                      </w:divsChild>
                    </w:div>
                    <w:div w:id="1406679908">
                      <w:marLeft w:val="0"/>
                      <w:marRight w:val="0"/>
                      <w:marTop w:val="0"/>
                      <w:marBottom w:val="0"/>
                      <w:divBdr>
                        <w:top w:val="none" w:sz="0" w:space="0" w:color="auto"/>
                        <w:left w:val="none" w:sz="0" w:space="0" w:color="auto"/>
                        <w:bottom w:val="none" w:sz="0" w:space="0" w:color="auto"/>
                        <w:right w:val="none" w:sz="0" w:space="0" w:color="auto"/>
                      </w:divBdr>
                      <w:divsChild>
                        <w:div w:id="107736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1614320">
          <w:marLeft w:val="0"/>
          <w:marRight w:val="0"/>
          <w:marTop w:val="0"/>
          <w:marBottom w:val="48"/>
          <w:divBdr>
            <w:top w:val="none" w:sz="0" w:space="0" w:color="auto"/>
            <w:left w:val="none" w:sz="0" w:space="0" w:color="auto"/>
            <w:bottom w:val="none" w:sz="0" w:space="0" w:color="auto"/>
            <w:right w:val="none" w:sz="0" w:space="0" w:color="auto"/>
          </w:divBdr>
          <w:divsChild>
            <w:div w:id="924998743">
              <w:marLeft w:val="0"/>
              <w:marRight w:val="0"/>
              <w:marTop w:val="0"/>
              <w:marBottom w:val="0"/>
              <w:divBdr>
                <w:top w:val="none" w:sz="0" w:space="0" w:color="auto"/>
                <w:left w:val="none" w:sz="0" w:space="0" w:color="auto"/>
                <w:bottom w:val="none" w:sz="0" w:space="0" w:color="auto"/>
                <w:right w:val="none" w:sz="0" w:space="0" w:color="auto"/>
              </w:divBdr>
            </w:div>
            <w:div w:id="184364548">
              <w:marLeft w:val="0"/>
              <w:marRight w:val="0"/>
              <w:marTop w:val="0"/>
              <w:marBottom w:val="0"/>
              <w:divBdr>
                <w:top w:val="none" w:sz="0" w:space="0" w:color="auto"/>
                <w:left w:val="none" w:sz="0" w:space="0" w:color="auto"/>
                <w:bottom w:val="none" w:sz="0" w:space="0" w:color="auto"/>
                <w:right w:val="none" w:sz="0" w:space="0" w:color="auto"/>
              </w:divBdr>
              <w:divsChild>
                <w:div w:id="416634379">
                  <w:marLeft w:val="0"/>
                  <w:marRight w:val="0"/>
                  <w:marTop w:val="0"/>
                  <w:marBottom w:val="0"/>
                  <w:divBdr>
                    <w:top w:val="none" w:sz="0" w:space="0" w:color="auto"/>
                    <w:left w:val="none" w:sz="0" w:space="0" w:color="auto"/>
                    <w:bottom w:val="none" w:sz="0" w:space="0" w:color="auto"/>
                    <w:right w:val="none" w:sz="0" w:space="0" w:color="auto"/>
                  </w:divBdr>
                  <w:divsChild>
                    <w:div w:id="1088693001">
                      <w:marLeft w:val="0"/>
                      <w:marRight w:val="0"/>
                      <w:marTop w:val="0"/>
                      <w:marBottom w:val="0"/>
                      <w:divBdr>
                        <w:top w:val="none" w:sz="0" w:space="0" w:color="auto"/>
                        <w:left w:val="none" w:sz="0" w:space="0" w:color="auto"/>
                        <w:bottom w:val="none" w:sz="0" w:space="0" w:color="auto"/>
                        <w:right w:val="none" w:sz="0" w:space="0" w:color="auto"/>
                      </w:divBdr>
                      <w:divsChild>
                        <w:div w:id="266350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7008562">
      <w:bodyDiv w:val="1"/>
      <w:marLeft w:val="0"/>
      <w:marRight w:val="0"/>
      <w:marTop w:val="0"/>
      <w:marBottom w:val="0"/>
      <w:divBdr>
        <w:top w:val="none" w:sz="0" w:space="0" w:color="auto"/>
        <w:left w:val="none" w:sz="0" w:space="0" w:color="auto"/>
        <w:bottom w:val="none" w:sz="0" w:space="0" w:color="auto"/>
        <w:right w:val="none" w:sz="0" w:space="0" w:color="auto"/>
      </w:divBdr>
      <w:divsChild>
        <w:div w:id="1799453268">
          <w:marLeft w:val="0"/>
          <w:marRight w:val="0"/>
          <w:marTop w:val="0"/>
          <w:marBottom w:val="0"/>
          <w:divBdr>
            <w:top w:val="none" w:sz="0" w:space="0" w:color="auto"/>
            <w:left w:val="none" w:sz="0" w:space="0" w:color="auto"/>
            <w:bottom w:val="none" w:sz="0" w:space="0" w:color="auto"/>
            <w:right w:val="none" w:sz="0" w:space="0" w:color="auto"/>
          </w:divBdr>
        </w:div>
        <w:div w:id="152112875">
          <w:marLeft w:val="0"/>
          <w:marRight w:val="0"/>
          <w:marTop w:val="0"/>
          <w:marBottom w:val="0"/>
          <w:divBdr>
            <w:top w:val="none" w:sz="0" w:space="0" w:color="auto"/>
            <w:left w:val="none" w:sz="0" w:space="0" w:color="auto"/>
            <w:bottom w:val="none" w:sz="0" w:space="0" w:color="auto"/>
            <w:right w:val="none" w:sz="0" w:space="0" w:color="auto"/>
          </w:divBdr>
        </w:div>
        <w:div w:id="1334185871">
          <w:marLeft w:val="0"/>
          <w:marRight w:val="0"/>
          <w:marTop w:val="0"/>
          <w:marBottom w:val="0"/>
          <w:divBdr>
            <w:top w:val="none" w:sz="0" w:space="0" w:color="auto"/>
            <w:left w:val="none" w:sz="0" w:space="0" w:color="auto"/>
            <w:bottom w:val="none" w:sz="0" w:space="0" w:color="auto"/>
            <w:right w:val="none" w:sz="0" w:space="0" w:color="auto"/>
          </w:divBdr>
        </w:div>
      </w:divsChild>
    </w:div>
    <w:div w:id="1942257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0959611071074765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j.tourman.2023.104770"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08/IJCHM-07-2020-0749" TargetMode="External"/><Relationship Id="rId5" Type="http://schemas.openxmlformats.org/officeDocument/2006/relationships/footnotes" Target="footnotes.xml"/><Relationship Id="rId10" Type="http://schemas.openxmlformats.org/officeDocument/2006/relationships/hyperlink" Target="https://www.emerald.com/insight/publication/issn/0959-6119" TargetMode="External"/><Relationship Id="rId4" Type="http://schemas.openxmlformats.org/officeDocument/2006/relationships/webSettings" Target="webSettings.xml"/><Relationship Id="rId9" Type="http://schemas.openxmlformats.org/officeDocument/2006/relationships/hyperlink" Target="https://doi.org/10.46222/ajhtl.19770720.29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302</TotalTime>
  <Pages>9</Pages>
  <Words>1629</Words>
  <Characters>11080</Characters>
  <Application>Microsoft Office Word</Application>
  <DocSecurity>0</DocSecurity>
  <Lines>230</Lines>
  <Paragraphs>86</Paragraphs>
  <ScaleCrop>false</ScaleCrop>
  <Company/>
  <LinksUpToDate>false</LinksUpToDate>
  <CharactersWithSpaces>12623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Bagut</dc:creator>
  <cp:keywords/>
  <dc:description/>
  <cp:lastModifiedBy>Alina Bagut</cp:lastModifiedBy>
  <cp:revision>22</cp:revision>
  <dcterms:created xsi:type="dcterms:W3CDTF">2025-03-07T09:34:00Z</dcterms:created>
  <dcterms:modified xsi:type="dcterms:W3CDTF">2025-03-07T18:30:00Z</dcterms:modified>
</cp:coreProperties>
</file>