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CD38B" w14:textId="41326FC5" w:rsidR="003E2618" w:rsidRPr="00DB0925" w:rsidRDefault="00E55084" w:rsidP="00DB0925">
      <w:pPr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Kinetics</w:t>
      </w:r>
      <w:r w:rsidR="00DB0925" w:rsidRPr="00DB0925">
        <w:rPr>
          <w:b/>
          <w:bCs/>
          <w:sz w:val="72"/>
          <w:szCs w:val="72"/>
          <w:u w:val="single"/>
        </w:rPr>
        <w:t xml:space="preserve"> Lab Report</w:t>
      </w:r>
    </w:p>
    <w:p w14:paraId="36B67ADC" w14:textId="617F5F6B" w:rsidR="00DB0925" w:rsidRDefault="00DB0925" w:rsidP="00DB0925">
      <w:pPr>
        <w:jc w:val="center"/>
        <w:rPr>
          <w:sz w:val="36"/>
          <w:szCs w:val="36"/>
        </w:rPr>
      </w:pPr>
      <w:r>
        <w:rPr>
          <w:sz w:val="36"/>
          <w:szCs w:val="36"/>
        </w:rPr>
        <w:t>By Lucius</w:t>
      </w:r>
    </w:p>
    <w:p w14:paraId="36A439CA" w14:textId="77777777" w:rsidR="00DB0925" w:rsidRDefault="00DB0925" w:rsidP="00DB0925">
      <w:pPr>
        <w:rPr>
          <w:sz w:val="36"/>
          <w:szCs w:val="36"/>
        </w:rPr>
      </w:pPr>
    </w:p>
    <w:p w14:paraId="242697BB" w14:textId="77777777" w:rsidR="00DB0925" w:rsidRDefault="00DB0925" w:rsidP="00DB0925">
      <w:pPr>
        <w:ind w:firstLine="720"/>
        <w:rPr>
          <w:sz w:val="24"/>
          <w:szCs w:val="24"/>
        </w:rPr>
      </w:pPr>
    </w:p>
    <w:p w14:paraId="10D42767" w14:textId="77777777" w:rsidR="00DB0925" w:rsidRDefault="00DB0925" w:rsidP="00DB0925">
      <w:pPr>
        <w:ind w:firstLine="720"/>
        <w:rPr>
          <w:sz w:val="24"/>
          <w:szCs w:val="24"/>
        </w:rPr>
      </w:pPr>
    </w:p>
    <w:p w14:paraId="106CABE7" w14:textId="77777777" w:rsidR="00DB0925" w:rsidRDefault="00DB0925" w:rsidP="00DB0925">
      <w:pPr>
        <w:ind w:firstLine="720"/>
        <w:rPr>
          <w:sz w:val="24"/>
          <w:szCs w:val="24"/>
        </w:rPr>
      </w:pPr>
    </w:p>
    <w:p w14:paraId="37A9CFEE" w14:textId="77777777" w:rsidR="00DB0925" w:rsidRDefault="00DB0925" w:rsidP="00DB0925">
      <w:pPr>
        <w:ind w:firstLine="720"/>
        <w:rPr>
          <w:sz w:val="24"/>
          <w:szCs w:val="24"/>
        </w:rPr>
      </w:pPr>
    </w:p>
    <w:p w14:paraId="328DD59C" w14:textId="77777777" w:rsidR="00DB0925" w:rsidRDefault="00DB0925" w:rsidP="00DB0925">
      <w:pPr>
        <w:ind w:firstLine="720"/>
        <w:rPr>
          <w:sz w:val="24"/>
          <w:szCs w:val="24"/>
        </w:rPr>
      </w:pPr>
    </w:p>
    <w:p w14:paraId="09AD7F6C" w14:textId="089AB7E7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Table of Contents:</w:t>
      </w:r>
    </w:p>
    <w:p w14:paraId="1A667C32" w14:textId="0EA13042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1: Introduction</w:t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DB0925">
        <w:rPr>
          <w:sz w:val="40"/>
          <w:szCs w:val="40"/>
        </w:rPr>
        <w:t>p</w:t>
      </w:r>
      <w:r>
        <w:rPr>
          <w:sz w:val="40"/>
          <w:szCs w:val="40"/>
        </w:rPr>
        <w:t>a</w:t>
      </w:r>
      <w:r w:rsidRPr="00DB0925">
        <w:rPr>
          <w:sz w:val="40"/>
          <w:szCs w:val="40"/>
        </w:rPr>
        <w:t>g</w:t>
      </w:r>
      <w:r>
        <w:rPr>
          <w:sz w:val="40"/>
          <w:szCs w:val="40"/>
        </w:rPr>
        <w:t>e</w:t>
      </w:r>
      <w:r w:rsidR="00EA6283">
        <w:rPr>
          <w:sz w:val="40"/>
          <w:szCs w:val="40"/>
        </w:rPr>
        <w:t>:</w:t>
      </w:r>
      <w:r w:rsidR="00EA6283">
        <w:rPr>
          <w:sz w:val="40"/>
          <w:szCs w:val="40"/>
        </w:rPr>
        <w:tab/>
        <w:t>2</w:t>
      </w:r>
    </w:p>
    <w:p w14:paraId="6DD13310" w14:textId="6D7C994A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2: Results</w:t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DB0925">
        <w:rPr>
          <w:sz w:val="40"/>
          <w:szCs w:val="40"/>
        </w:rPr>
        <w:t>p</w:t>
      </w:r>
      <w:r>
        <w:rPr>
          <w:sz w:val="40"/>
          <w:szCs w:val="40"/>
        </w:rPr>
        <w:t>a</w:t>
      </w:r>
      <w:r w:rsidRPr="00DB0925">
        <w:rPr>
          <w:sz w:val="40"/>
          <w:szCs w:val="40"/>
        </w:rPr>
        <w:t>g</w:t>
      </w:r>
      <w:r>
        <w:rPr>
          <w:sz w:val="40"/>
          <w:szCs w:val="40"/>
        </w:rPr>
        <w:t>e</w:t>
      </w:r>
      <w:r w:rsidR="00EA6283">
        <w:rPr>
          <w:sz w:val="40"/>
          <w:szCs w:val="40"/>
        </w:rPr>
        <w:t>:</w:t>
      </w:r>
      <w:r w:rsidR="00C710A3">
        <w:rPr>
          <w:sz w:val="40"/>
          <w:szCs w:val="40"/>
        </w:rPr>
        <w:tab/>
        <w:t>2</w:t>
      </w:r>
      <w:r w:rsidR="003D25C5">
        <w:rPr>
          <w:sz w:val="40"/>
          <w:szCs w:val="40"/>
        </w:rPr>
        <w:t>/3</w:t>
      </w:r>
    </w:p>
    <w:p w14:paraId="699017E4" w14:textId="23F50BAB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3: Discussion</w:t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  <w:t>p</w:t>
      </w:r>
      <w:r>
        <w:rPr>
          <w:sz w:val="40"/>
          <w:szCs w:val="40"/>
        </w:rPr>
        <w:t>a</w:t>
      </w:r>
      <w:r w:rsidRPr="00DB0925">
        <w:rPr>
          <w:sz w:val="40"/>
          <w:szCs w:val="40"/>
        </w:rPr>
        <w:t>g</w:t>
      </w:r>
      <w:r>
        <w:rPr>
          <w:sz w:val="40"/>
          <w:szCs w:val="40"/>
        </w:rPr>
        <w:t>e</w:t>
      </w:r>
      <w:r w:rsidR="00EA6283">
        <w:rPr>
          <w:sz w:val="40"/>
          <w:szCs w:val="40"/>
        </w:rPr>
        <w:t>:</w:t>
      </w:r>
      <w:r w:rsidR="0085082C">
        <w:rPr>
          <w:sz w:val="40"/>
          <w:szCs w:val="40"/>
        </w:rPr>
        <w:tab/>
        <w:t>3</w:t>
      </w:r>
    </w:p>
    <w:p w14:paraId="236E27DF" w14:textId="6F76468A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4: Conclusion</w:t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  <w:t>p</w:t>
      </w:r>
      <w:r>
        <w:rPr>
          <w:sz w:val="40"/>
          <w:szCs w:val="40"/>
        </w:rPr>
        <w:t>a</w:t>
      </w:r>
      <w:r w:rsidRPr="00DB0925">
        <w:rPr>
          <w:sz w:val="40"/>
          <w:szCs w:val="40"/>
        </w:rPr>
        <w:t>g</w:t>
      </w:r>
      <w:r>
        <w:rPr>
          <w:sz w:val="40"/>
          <w:szCs w:val="40"/>
        </w:rPr>
        <w:t>e</w:t>
      </w:r>
      <w:r w:rsidR="00EA6283">
        <w:rPr>
          <w:sz w:val="40"/>
          <w:szCs w:val="40"/>
        </w:rPr>
        <w:t>:</w:t>
      </w:r>
      <w:r w:rsidR="004B38C0">
        <w:rPr>
          <w:sz w:val="40"/>
          <w:szCs w:val="40"/>
        </w:rPr>
        <w:tab/>
      </w:r>
      <w:r w:rsidR="002D60CC">
        <w:rPr>
          <w:sz w:val="40"/>
          <w:szCs w:val="40"/>
        </w:rPr>
        <w:t>4</w:t>
      </w:r>
    </w:p>
    <w:p w14:paraId="10AD4D95" w14:textId="402A5505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5: References</w:t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  <w:t>p</w:t>
      </w:r>
      <w:r>
        <w:rPr>
          <w:sz w:val="40"/>
          <w:szCs w:val="40"/>
        </w:rPr>
        <w:t>age</w:t>
      </w:r>
      <w:r w:rsidR="00EA6283">
        <w:rPr>
          <w:sz w:val="40"/>
          <w:szCs w:val="40"/>
        </w:rPr>
        <w:t>:</w:t>
      </w:r>
      <w:r w:rsidR="004B38C0">
        <w:rPr>
          <w:sz w:val="40"/>
          <w:szCs w:val="40"/>
        </w:rPr>
        <w:tab/>
      </w:r>
      <w:r w:rsidR="00077245">
        <w:rPr>
          <w:sz w:val="40"/>
          <w:szCs w:val="40"/>
        </w:rPr>
        <w:t>4</w:t>
      </w:r>
    </w:p>
    <w:p w14:paraId="433ED745" w14:textId="27042B6E" w:rsidR="00DB0925" w:rsidRPr="00DB0925" w:rsidRDefault="00DB0925" w:rsidP="00DB0925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 xml:space="preserve">6: </w:t>
      </w:r>
      <w:bookmarkStart w:id="0" w:name="_Hlk193995200"/>
      <w:r w:rsidRPr="00DB0925">
        <w:rPr>
          <w:sz w:val="40"/>
          <w:szCs w:val="40"/>
        </w:rPr>
        <w:t>Equipment and Method</w:t>
      </w:r>
      <w:bookmarkEnd w:id="0"/>
      <w:r w:rsidRPr="00DB0925">
        <w:rPr>
          <w:sz w:val="40"/>
          <w:szCs w:val="40"/>
        </w:rPr>
        <w:tab/>
        <w:t>p</w:t>
      </w:r>
      <w:r>
        <w:rPr>
          <w:sz w:val="40"/>
          <w:szCs w:val="40"/>
        </w:rPr>
        <w:t>age</w:t>
      </w:r>
      <w:r w:rsidR="00EA6283">
        <w:rPr>
          <w:sz w:val="40"/>
          <w:szCs w:val="40"/>
        </w:rPr>
        <w:t>:</w:t>
      </w:r>
      <w:r w:rsidR="004B38C0">
        <w:rPr>
          <w:sz w:val="40"/>
          <w:szCs w:val="40"/>
        </w:rPr>
        <w:tab/>
      </w:r>
      <w:r w:rsidR="00077245">
        <w:rPr>
          <w:sz w:val="40"/>
          <w:szCs w:val="40"/>
        </w:rPr>
        <w:t>4</w:t>
      </w:r>
      <w:r w:rsidR="007833E7">
        <w:rPr>
          <w:sz w:val="40"/>
          <w:szCs w:val="40"/>
        </w:rPr>
        <w:t>/</w:t>
      </w:r>
      <w:r w:rsidR="00077245">
        <w:rPr>
          <w:sz w:val="40"/>
          <w:szCs w:val="40"/>
        </w:rPr>
        <w:t>5</w:t>
      </w:r>
    </w:p>
    <w:p w14:paraId="5EB3A96A" w14:textId="04DC8D61" w:rsidR="00DB0925" w:rsidRDefault="00DB0925" w:rsidP="00EA6283">
      <w:pPr>
        <w:ind w:left="720" w:firstLine="720"/>
        <w:rPr>
          <w:sz w:val="40"/>
          <w:szCs w:val="40"/>
        </w:rPr>
      </w:pPr>
      <w:r w:rsidRPr="00DB0925">
        <w:rPr>
          <w:sz w:val="40"/>
          <w:szCs w:val="40"/>
        </w:rPr>
        <w:t>7: Original Data Sheet</w:t>
      </w:r>
      <w:r w:rsidRPr="00DB0925">
        <w:rPr>
          <w:sz w:val="40"/>
          <w:szCs w:val="40"/>
        </w:rPr>
        <w:tab/>
      </w:r>
      <w:r w:rsidRPr="00DB0925">
        <w:rPr>
          <w:sz w:val="40"/>
          <w:szCs w:val="40"/>
        </w:rPr>
        <w:tab/>
        <w:t>p</w:t>
      </w:r>
      <w:r>
        <w:rPr>
          <w:sz w:val="40"/>
          <w:szCs w:val="40"/>
        </w:rPr>
        <w:t>a</w:t>
      </w:r>
      <w:r w:rsidRPr="00DB0925">
        <w:rPr>
          <w:sz w:val="40"/>
          <w:szCs w:val="40"/>
        </w:rPr>
        <w:t>g</w:t>
      </w:r>
      <w:r>
        <w:rPr>
          <w:sz w:val="40"/>
          <w:szCs w:val="40"/>
        </w:rPr>
        <w:t>e</w:t>
      </w:r>
      <w:r w:rsidR="00EA6283">
        <w:rPr>
          <w:sz w:val="40"/>
          <w:szCs w:val="40"/>
        </w:rPr>
        <w:t>:</w:t>
      </w:r>
      <w:r w:rsidR="004B38C0">
        <w:rPr>
          <w:sz w:val="40"/>
          <w:szCs w:val="40"/>
        </w:rPr>
        <w:tab/>
      </w:r>
      <w:r w:rsidR="00077245">
        <w:rPr>
          <w:sz w:val="40"/>
          <w:szCs w:val="40"/>
        </w:rPr>
        <w:t>6</w:t>
      </w:r>
      <w:r w:rsidR="002D60CC">
        <w:rPr>
          <w:sz w:val="40"/>
          <w:szCs w:val="40"/>
        </w:rPr>
        <w:t>/</w:t>
      </w:r>
      <w:r w:rsidR="00077245">
        <w:rPr>
          <w:sz w:val="40"/>
          <w:szCs w:val="40"/>
        </w:rPr>
        <w:t>8</w:t>
      </w:r>
    </w:p>
    <w:p w14:paraId="7CE3F8B6" w14:textId="77777777" w:rsidR="00EA6283" w:rsidRDefault="00EA6283" w:rsidP="00EA6283">
      <w:pPr>
        <w:ind w:left="720" w:firstLine="720"/>
        <w:rPr>
          <w:sz w:val="40"/>
          <w:szCs w:val="40"/>
        </w:rPr>
      </w:pPr>
    </w:p>
    <w:p w14:paraId="55BBDDFD" w14:textId="77777777" w:rsidR="00EA6283" w:rsidRDefault="00EA6283" w:rsidP="00EA6283">
      <w:pPr>
        <w:ind w:left="720" w:firstLine="720"/>
        <w:rPr>
          <w:sz w:val="40"/>
          <w:szCs w:val="40"/>
        </w:rPr>
      </w:pPr>
    </w:p>
    <w:p w14:paraId="6A13A07B" w14:textId="77777777" w:rsidR="00EA6283" w:rsidRDefault="00EA6283" w:rsidP="00EA6283">
      <w:pPr>
        <w:ind w:left="720" w:firstLine="720"/>
        <w:rPr>
          <w:sz w:val="40"/>
          <w:szCs w:val="40"/>
        </w:rPr>
      </w:pPr>
    </w:p>
    <w:p w14:paraId="11F8960F" w14:textId="77777777" w:rsidR="00EA6283" w:rsidRDefault="00EA6283" w:rsidP="00EA6283">
      <w:pPr>
        <w:rPr>
          <w:sz w:val="40"/>
          <w:szCs w:val="40"/>
        </w:rPr>
      </w:pPr>
    </w:p>
    <w:p w14:paraId="3B4324C4" w14:textId="77777777" w:rsidR="00EA6283" w:rsidRDefault="00EA6283" w:rsidP="00EA6283">
      <w:pPr>
        <w:rPr>
          <w:sz w:val="40"/>
          <w:szCs w:val="40"/>
        </w:rPr>
      </w:pPr>
    </w:p>
    <w:p w14:paraId="3445E3BD" w14:textId="455DEF63" w:rsidR="00EA6283" w:rsidRPr="00EA6283" w:rsidRDefault="00EA6283" w:rsidP="0085082C">
      <w:pPr>
        <w:jc w:val="center"/>
        <w:rPr>
          <w:b/>
          <w:bCs/>
          <w:sz w:val="40"/>
          <w:szCs w:val="40"/>
          <w:u w:val="single"/>
        </w:rPr>
      </w:pPr>
      <w:r w:rsidRPr="00EA6283">
        <w:rPr>
          <w:b/>
          <w:bCs/>
          <w:sz w:val="40"/>
          <w:szCs w:val="40"/>
          <w:u w:val="single"/>
        </w:rPr>
        <w:lastRenderedPageBreak/>
        <w:t>Introduction</w:t>
      </w:r>
    </w:p>
    <w:p w14:paraId="3364B39E" w14:textId="0772DA39" w:rsidR="00EA6283" w:rsidRDefault="00EA6283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In this experiment </w:t>
      </w:r>
      <w:r w:rsidR="00E54B6A">
        <w:rPr>
          <w:sz w:val="24"/>
          <w:szCs w:val="24"/>
        </w:rPr>
        <w:t>we measured the hydrogen gas output by the reaction of Magnesium and Hyrochloric acid</w:t>
      </w:r>
      <w:r w:rsidR="00184F3A">
        <w:rPr>
          <w:sz w:val="24"/>
          <w:szCs w:val="24"/>
        </w:rPr>
        <w:t xml:space="preserve">. </w:t>
      </w:r>
      <w:r w:rsidR="00B67752">
        <w:rPr>
          <w:sz w:val="24"/>
          <w:szCs w:val="24"/>
        </w:rPr>
        <w:t xml:space="preserve">It is hypothesized that </w:t>
      </w:r>
      <w:proofErr w:type="gramStart"/>
      <w:r w:rsidR="00B67752">
        <w:rPr>
          <w:sz w:val="24"/>
          <w:szCs w:val="24"/>
        </w:rPr>
        <w:t xml:space="preserve">through the </w:t>
      </w:r>
      <w:r w:rsidR="001F61A0">
        <w:rPr>
          <w:sz w:val="24"/>
          <w:szCs w:val="24"/>
        </w:rPr>
        <w:t>use of</w:t>
      </w:r>
      <w:proofErr w:type="gramEnd"/>
      <w:r w:rsidR="001F61A0">
        <w:rPr>
          <w:sz w:val="24"/>
          <w:szCs w:val="24"/>
        </w:rPr>
        <w:t xml:space="preserve"> a known quantity of </w:t>
      </w:r>
      <w:r w:rsidR="00E54B6A">
        <w:rPr>
          <w:sz w:val="24"/>
          <w:szCs w:val="24"/>
        </w:rPr>
        <w:t>Magnesium and an excess of hydrochloric acid</w:t>
      </w:r>
      <w:r w:rsidR="00B67752">
        <w:rPr>
          <w:sz w:val="24"/>
          <w:szCs w:val="24"/>
        </w:rPr>
        <w:t xml:space="preserve"> enough data can be gathered to accurately determine </w:t>
      </w:r>
      <w:r w:rsidR="00E54B6A">
        <w:rPr>
          <w:sz w:val="24"/>
          <w:szCs w:val="24"/>
        </w:rPr>
        <w:t>how different concentrations and temperatures effect rate of reaction.</w:t>
      </w:r>
    </w:p>
    <w:p w14:paraId="1A0DA085" w14:textId="26B8A846" w:rsidR="003D25C5" w:rsidRDefault="00E54B6A" w:rsidP="0085082C">
      <w:pPr>
        <w:rPr>
          <w:sz w:val="24"/>
          <w:szCs w:val="24"/>
        </w:rPr>
      </w:pPr>
      <w:r>
        <w:rPr>
          <w:sz w:val="24"/>
          <w:szCs w:val="24"/>
        </w:rPr>
        <w:t>The primary equation used for calculation was the rate equation:</w:t>
      </w:r>
    </w:p>
    <w:p w14:paraId="0DD9AA4F" w14:textId="4E0C8C0B" w:rsidR="00E54B6A" w:rsidRDefault="00E54B6A" w:rsidP="0085082C">
      <w:pPr>
        <w:rPr>
          <w:sz w:val="24"/>
          <w:szCs w:val="24"/>
        </w:rPr>
      </w:pPr>
      <w:r>
        <w:rPr>
          <w:sz w:val="24"/>
          <w:szCs w:val="24"/>
        </w:rPr>
        <w:t>Rate= V/t</w:t>
      </w:r>
    </w:p>
    <w:p w14:paraId="41FF9FE2" w14:textId="67F0FA87" w:rsidR="003D25C5" w:rsidRPr="003D25C5" w:rsidRDefault="00C710A3" w:rsidP="003D25C5">
      <w:pPr>
        <w:jc w:val="center"/>
        <w:rPr>
          <w:b/>
          <w:bCs/>
          <w:sz w:val="40"/>
          <w:szCs w:val="40"/>
          <w:u w:val="single"/>
        </w:rPr>
      </w:pPr>
      <w:r w:rsidRPr="00C710A3">
        <w:rPr>
          <w:b/>
          <w:bCs/>
          <w:sz w:val="40"/>
          <w:szCs w:val="40"/>
          <w:u w:val="single"/>
        </w:rPr>
        <w:t>Result</w:t>
      </w:r>
    </w:p>
    <w:p w14:paraId="79A6C3D3" w14:textId="13262C73" w:rsidR="003D25C5" w:rsidRDefault="00E54B6A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The experiments for determining the impact of concentration </w:t>
      </w:r>
      <w:proofErr w:type="gramStart"/>
      <w:r>
        <w:rPr>
          <w:sz w:val="24"/>
          <w:szCs w:val="24"/>
        </w:rPr>
        <w:t>was</w:t>
      </w:r>
      <w:proofErr w:type="gramEnd"/>
      <w:r>
        <w:rPr>
          <w:sz w:val="24"/>
          <w:szCs w:val="24"/>
        </w:rPr>
        <w:t xml:space="preserve"> to react 0.0765g of Mg with 20ml aqueous mixture</w:t>
      </w:r>
      <w:r w:rsidR="0017094F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17094F">
        <w:rPr>
          <w:sz w:val="24"/>
          <w:szCs w:val="24"/>
        </w:rPr>
        <w:t>of 0.5M</w:t>
      </w:r>
      <w:r>
        <w:rPr>
          <w:sz w:val="24"/>
          <w:szCs w:val="24"/>
        </w:rPr>
        <w:t xml:space="preserve">, </w:t>
      </w:r>
      <w:r w:rsidR="0017094F">
        <w:rPr>
          <w:sz w:val="24"/>
          <w:szCs w:val="24"/>
        </w:rPr>
        <w:t>1.0M</w:t>
      </w:r>
      <w:r>
        <w:rPr>
          <w:sz w:val="24"/>
          <w:szCs w:val="24"/>
        </w:rPr>
        <w:t xml:space="preserve">, </w:t>
      </w:r>
      <w:r w:rsidR="0017094F">
        <w:rPr>
          <w:sz w:val="24"/>
          <w:szCs w:val="24"/>
        </w:rPr>
        <w:t>1.5M</w:t>
      </w:r>
      <w:r>
        <w:rPr>
          <w:sz w:val="24"/>
          <w:szCs w:val="24"/>
        </w:rPr>
        <w:t xml:space="preserve"> </w:t>
      </w:r>
      <w:r w:rsidR="0017094F">
        <w:rPr>
          <w:sz w:val="24"/>
          <w:szCs w:val="24"/>
        </w:rPr>
        <w:t>and</w:t>
      </w:r>
      <w:r>
        <w:rPr>
          <w:sz w:val="24"/>
          <w:szCs w:val="24"/>
        </w:rPr>
        <w:t xml:space="preserve"> </w:t>
      </w:r>
      <w:r w:rsidR="0017094F">
        <w:rPr>
          <w:sz w:val="24"/>
          <w:szCs w:val="24"/>
        </w:rPr>
        <w:t>2.0M</w:t>
      </w:r>
      <w:r>
        <w:rPr>
          <w:sz w:val="24"/>
          <w:szCs w:val="24"/>
        </w:rPr>
        <w:t xml:space="preserve"> of HCl</w:t>
      </w:r>
    </w:p>
    <w:p w14:paraId="48CAA0E4" w14:textId="65363AD1" w:rsidR="00E54B6A" w:rsidRDefault="009D0B25" w:rsidP="00EA628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C7B4DF2" wp14:editId="25AD22AF">
            <wp:extent cx="5486400" cy="3200400"/>
            <wp:effectExtent l="0" t="0" r="0" b="0"/>
            <wp:docPr id="956820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9F67622" w14:textId="2D528FFA" w:rsidR="003D25C5" w:rsidRDefault="0017094F" w:rsidP="00EA6283">
      <w:pPr>
        <w:rPr>
          <w:sz w:val="24"/>
          <w:szCs w:val="24"/>
        </w:rPr>
      </w:pPr>
      <w:r>
        <w:rPr>
          <w:sz w:val="24"/>
          <w:szCs w:val="24"/>
        </w:rPr>
        <w:t>This data shows how the reaction speed increased as concentration of HCl increased, as well as how total hydrogen released increased. This does demonstrate a general increase in rate of reaction as a trend.</w:t>
      </w:r>
    </w:p>
    <w:p w14:paraId="7A4F90B4" w14:textId="77777777" w:rsidR="003D25C5" w:rsidRDefault="003D25C5" w:rsidP="00EA6283">
      <w:pPr>
        <w:rPr>
          <w:sz w:val="24"/>
          <w:szCs w:val="24"/>
        </w:rPr>
      </w:pPr>
    </w:p>
    <w:p w14:paraId="21BEDD65" w14:textId="204C155B" w:rsidR="007949EA" w:rsidRDefault="00884D7B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For the </w:t>
      </w:r>
      <w:r w:rsidR="0017094F">
        <w:rPr>
          <w:sz w:val="24"/>
          <w:szCs w:val="24"/>
        </w:rPr>
        <w:t>Second</w:t>
      </w:r>
      <w:r w:rsidR="007B4BB9">
        <w:rPr>
          <w:sz w:val="24"/>
          <w:szCs w:val="24"/>
        </w:rPr>
        <w:t xml:space="preserve"> experiment </w:t>
      </w:r>
      <w:r w:rsidR="0017094F">
        <w:rPr>
          <w:sz w:val="24"/>
          <w:szCs w:val="24"/>
        </w:rPr>
        <w:t>20ml</w:t>
      </w:r>
      <w:r w:rsidR="007B4BB9">
        <w:rPr>
          <w:sz w:val="24"/>
          <w:szCs w:val="24"/>
        </w:rPr>
        <w:t xml:space="preserve"> of </w:t>
      </w:r>
      <w:r w:rsidR="0017094F">
        <w:rPr>
          <w:sz w:val="24"/>
          <w:szCs w:val="24"/>
        </w:rPr>
        <w:t xml:space="preserve">1.0M </w:t>
      </w:r>
      <w:r w:rsidR="007B4BB9">
        <w:rPr>
          <w:sz w:val="24"/>
          <w:szCs w:val="24"/>
        </w:rPr>
        <w:t>HCL was reacted with</w:t>
      </w:r>
      <w:r w:rsidR="00B053D2">
        <w:rPr>
          <w:sz w:val="24"/>
          <w:szCs w:val="24"/>
        </w:rPr>
        <w:t xml:space="preserve"> the 0.0765g pieces of magnesium at different temperatures.</w:t>
      </w:r>
      <w:r w:rsidR="007B4BB9">
        <w:rPr>
          <w:sz w:val="24"/>
          <w:szCs w:val="24"/>
        </w:rPr>
        <w:t xml:space="preserve"> </w:t>
      </w:r>
      <w:r w:rsidR="00B053D2">
        <w:rPr>
          <w:sz w:val="24"/>
          <w:szCs w:val="24"/>
        </w:rPr>
        <w:t>They were reacted at room temperature (24.3), 35 and 44.8 and the release of hydrogen was also measured over time.</w:t>
      </w:r>
    </w:p>
    <w:p w14:paraId="6BF9227E" w14:textId="77777777" w:rsidR="00B053D2" w:rsidRDefault="00B053D2" w:rsidP="00EA6283">
      <w:pPr>
        <w:rPr>
          <w:sz w:val="24"/>
          <w:szCs w:val="24"/>
        </w:rPr>
      </w:pPr>
    </w:p>
    <w:p w14:paraId="4F587CF1" w14:textId="77777777" w:rsidR="003D369C" w:rsidRDefault="003D369C" w:rsidP="00EA6283">
      <w:pPr>
        <w:rPr>
          <w:sz w:val="24"/>
          <w:szCs w:val="24"/>
        </w:rPr>
      </w:pPr>
    </w:p>
    <w:p w14:paraId="787F9AD1" w14:textId="642F9459" w:rsidR="003D369C" w:rsidRDefault="003D369C" w:rsidP="00EA628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However</w:t>
      </w:r>
      <w:proofErr w:type="gramEnd"/>
      <w:r>
        <w:rPr>
          <w:sz w:val="24"/>
          <w:szCs w:val="24"/>
        </w:rPr>
        <w:t xml:space="preserve"> whilst the second and third experiments produced a small change in rate and total in line with most of experiment two, the first showed a much higher rate and result then the other two.</w:t>
      </w:r>
    </w:p>
    <w:p w14:paraId="69030E32" w14:textId="77777777" w:rsidR="003D369C" w:rsidRDefault="003D369C" w:rsidP="00EA6283">
      <w:pPr>
        <w:rPr>
          <w:sz w:val="24"/>
          <w:szCs w:val="24"/>
        </w:rPr>
      </w:pPr>
    </w:p>
    <w:p w14:paraId="0F74898F" w14:textId="117FA5A9" w:rsidR="003D25C5" w:rsidRDefault="00B053D2" w:rsidP="00EA628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9CB0C2" wp14:editId="1A82C295">
            <wp:extent cx="5486400" cy="2506980"/>
            <wp:effectExtent l="0" t="0" r="0" b="7620"/>
            <wp:docPr id="829709151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C9471DF" w14:textId="77777777" w:rsidR="003D369C" w:rsidRDefault="003D369C" w:rsidP="003D369C">
      <w:pPr>
        <w:ind w:firstLine="720"/>
        <w:rPr>
          <w:sz w:val="24"/>
          <w:szCs w:val="24"/>
        </w:rPr>
      </w:pPr>
    </w:p>
    <w:p w14:paraId="00D720E5" w14:textId="77777777" w:rsidR="003D369C" w:rsidRPr="003D369C" w:rsidRDefault="003D369C" w:rsidP="003D369C">
      <w:pPr>
        <w:ind w:firstLine="720"/>
        <w:rPr>
          <w:sz w:val="24"/>
          <w:szCs w:val="24"/>
        </w:rPr>
      </w:pPr>
    </w:p>
    <w:p w14:paraId="21CE863A" w14:textId="0AFD1810" w:rsidR="007949EA" w:rsidRPr="007949EA" w:rsidRDefault="007949EA" w:rsidP="0085082C">
      <w:pPr>
        <w:jc w:val="center"/>
        <w:rPr>
          <w:b/>
          <w:bCs/>
          <w:sz w:val="40"/>
          <w:szCs w:val="40"/>
          <w:u w:val="single"/>
        </w:rPr>
      </w:pPr>
      <w:r w:rsidRPr="007949EA">
        <w:rPr>
          <w:b/>
          <w:bCs/>
          <w:sz w:val="40"/>
          <w:szCs w:val="40"/>
          <w:u w:val="single"/>
        </w:rPr>
        <w:t>Discussion</w:t>
      </w:r>
    </w:p>
    <w:p w14:paraId="69285811" w14:textId="77777777" w:rsidR="006746EE" w:rsidRDefault="006746EE" w:rsidP="00EA6283">
      <w:pPr>
        <w:rPr>
          <w:sz w:val="24"/>
          <w:szCs w:val="24"/>
        </w:rPr>
      </w:pPr>
    </w:p>
    <w:p w14:paraId="29403F9B" w14:textId="14971CCD" w:rsidR="0085082C" w:rsidRDefault="0085082C" w:rsidP="0085082C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3D25C5">
        <w:rPr>
          <w:sz w:val="24"/>
          <w:szCs w:val="24"/>
        </w:rPr>
        <w:t xml:space="preserve">se results are </w:t>
      </w:r>
      <w:r w:rsidR="003D369C">
        <w:rPr>
          <w:sz w:val="24"/>
          <w:szCs w:val="24"/>
        </w:rPr>
        <w:t xml:space="preserve">showing a clear relationship between concentration and rate of reaction, </w:t>
      </w:r>
      <w:proofErr w:type="gramStart"/>
      <w:r w:rsidR="003D369C">
        <w:rPr>
          <w:sz w:val="24"/>
          <w:szCs w:val="24"/>
        </w:rPr>
        <w:t>however</w:t>
      </w:r>
      <w:proofErr w:type="gramEnd"/>
      <w:r w:rsidR="003D369C">
        <w:rPr>
          <w:sz w:val="24"/>
          <w:szCs w:val="24"/>
        </w:rPr>
        <w:t xml:space="preserve"> are insufficient to decisively prove a relationship between temperature and rate of reaction. </w:t>
      </w:r>
    </w:p>
    <w:p w14:paraId="53DED0A3" w14:textId="77777777" w:rsidR="000B5C99" w:rsidRDefault="000B5C99" w:rsidP="0085082C">
      <w:pPr>
        <w:rPr>
          <w:sz w:val="24"/>
          <w:szCs w:val="24"/>
        </w:rPr>
      </w:pPr>
    </w:p>
    <w:p w14:paraId="33A59B61" w14:textId="35842477" w:rsidR="003D25C5" w:rsidRDefault="003D369C" w:rsidP="0085082C">
      <w:pPr>
        <w:rPr>
          <w:sz w:val="24"/>
          <w:szCs w:val="24"/>
        </w:rPr>
      </w:pPr>
      <w:r>
        <w:rPr>
          <w:sz w:val="24"/>
          <w:szCs w:val="24"/>
        </w:rPr>
        <w:t>Rate of reaction and the factors that affect it are all vital parts of OME, with information on how quickly a detonation can occur being a vital part in determining what it can be used for and how it can be done safely. [1]</w:t>
      </w:r>
    </w:p>
    <w:p w14:paraId="72BCD89F" w14:textId="77777777" w:rsidR="00CB1C08" w:rsidRDefault="00CB1C08" w:rsidP="0085082C">
      <w:pPr>
        <w:rPr>
          <w:sz w:val="24"/>
          <w:szCs w:val="24"/>
        </w:rPr>
      </w:pPr>
    </w:p>
    <w:p w14:paraId="48E9C8EA" w14:textId="706CBA27" w:rsidR="001F0186" w:rsidRDefault="00CB1C08" w:rsidP="0085082C">
      <w:pPr>
        <w:rPr>
          <w:sz w:val="24"/>
          <w:szCs w:val="24"/>
        </w:rPr>
      </w:pPr>
      <w:r>
        <w:rPr>
          <w:sz w:val="24"/>
          <w:szCs w:val="24"/>
        </w:rPr>
        <w:t xml:space="preserve">A key example of its use in </w:t>
      </w:r>
      <w:r w:rsidR="001F0186">
        <w:rPr>
          <w:sz w:val="24"/>
          <w:szCs w:val="24"/>
        </w:rPr>
        <w:t>OME</w:t>
      </w:r>
      <w:r w:rsidR="001056A3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how different temperatures and concentrations effect the rate at which </w:t>
      </w:r>
      <w:r w:rsidR="00F6396D">
        <w:rPr>
          <w:sz w:val="24"/>
          <w:szCs w:val="24"/>
        </w:rPr>
        <w:t>explosives cookoff is vital for the safe use and distribution of OME materials. [2]</w:t>
      </w:r>
    </w:p>
    <w:p w14:paraId="11F2537E" w14:textId="77777777" w:rsidR="00EA6283" w:rsidRDefault="00EA6283" w:rsidP="00EA6283">
      <w:pPr>
        <w:rPr>
          <w:sz w:val="24"/>
          <w:szCs w:val="24"/>
        </w:rPr>
      </w:pPr>
    </w:p>
    <w:p w14:paraId="53B53746" w14:textId="77777777" w:rsidR="00C710A3" w:rsidRDefault="00C710A3" w:rsidP="00EA6283">
      <w:pPr>
        <w:rPr>
          <w:sz w:val="24"/>
          <w:szCs w:val="24"/>
        </w:rPr>
      </w:pPr>
    </w:p>
    <w:p w14:paraId="785E7035" w14:textId="77777777" w:rsidR="00C710A3" w:rsidRDefault="00C710A3" w:rsidP="00EA6283">
      <w:pPr>
        <w:rPr>
          <w:sz w:val="24"/>
          <w:szCs w:val="24"/>
        </w:rPr>
      </w:pPr>
    </w:p>
    <w:p w14:paraId="54596516" w14:textId="1DBE8DFC" w:rsidR="00C710A3" w:rsidRPr="004B38C0" w:rsidRDefault="004B38C0" w:rsidP="004B38C0">
      <w:pPr>
        <w:jc w:val="center"/>
        <w:rPr>
          <w:b/>
          <w:bCs/>
          <w:sz w:val="40"/>
          <w:szCs w:val="40"/>
          <w:u w:val="single"/>
        </w:rPr>
      </w:pPr>
      <w:r w:rsidRPr="004B38C0">
        <w:rPr>
          <w:b/>
          <w:bCs/>
          <w:sz w:val="40"/>
          <w:szCs w:val="40"/>
          <w:u w:val="single"/>
        </w:rPr>
        <w:lastRenderedPageBreak/>
        <w:t>Conclusion</w:t>
      </w:r>
    </w:p>
    <w:p w14:paraId="6AFE92E7" w14:textId="0355502F" w:rsidR="00C710A3" w:rsidRDefault="004B38C0" w:rsidP="00EA6283">
      <w:pPr>
        <w:rPr>
          <w:sz w:val="24"/>
          <w:szCs w:val="24"/>
        </w:rPr>
      </w:pPr>
      <w:r>
        <w:rPr>
          <w:sz w:val="24"/>
          <w:szCs w:val="24"/>
        </w:rPr>
        <w:t>In conclusion, t</w:t>
      </w:r>
      <w:r w:rsidR="00F6396D">
        <w:rPr>
          <w:sz w:val="24"/>
          <w:szCs w:val="24"/>
        </w:rPr>
        <w:t>here is sufficient evidence to partially</w:t>
      </w:r>
      <w:r>
        <w:rPr>
          <w:sz w:val="24"/>
          <w:szCs w:val="24"/>
        </w:rPr>
        <w:t xml:space="preserve"> </w:t>
      </w:r>
      <w:r w:rsidR="00E17F91">
        <w:rPr>
          <w:sz w:val="24"/>
          <w:szCs w:val="24"/>
        </w:rPr>
        <w:t>accept the hypothesis</w:t>
      </w:r>
      <w:r w:rsidR="00F6396D">
        <w:rPr>
          <w:sz w:val="24"/>
          <w:szCs w:val="24"/>
        </w:rPr>
        <w:t>, namely that there was sufficient evidence to show the relationship between concentration and rate but not to prove the relationship between temperature and rate.</w:t>
      </w:r>
    </w:p>
    <w:p w14:paraId="4D938854" w14:textId="4D949333" w:rsidR="004B38C0" w:rsidRDefault="004B38C0" w:rsidP="00EA6283">
      <w:pPr>
        <w:rPr>
          <w:sz w:val="24"/>
          <w:szCs w:val="24"/>
        </w:rPr>
      </w:pPr>
      <w:r>
        <w:rPr>
          <w:sz w:val="24"/>
          <w:szCs w:val="24"/>
        </w:rPr>
        <w:t>Future research in</w:t>
      </w:r>
      <w:r w:rsidR="00F6396D">
        <w:rPr>
          <w:sz w:val="24"/>
          <w:szCs w:val="24"/>
        </w:rPr>
        <w:t>to the impacts of different conditions on rate of reaction could look more into environments that would be practically observed, such as the weather conditions in different regions.</w:t>
      </w:r>
    </w:p>
    <w:p w14:paraId="6C23112A" w14:textId="77777777" w:rsidR="004B38C0" w:rsidRDefault="004B38C0" w:rsidP="00EA6283">
      <w:pPr>
        <w:rPr>
          <w:sz w:val="24"/>
          <w:szCs w:val="24"/>
        </w:rPr>
      </w:pPr>
    </w:p>
    <w:p w14:paraId="1D7C5C01" w14:textId="77777777" w:rsidR="00975E2A" w:rsidRDefault="00975E2A" w:rsidP="00EA6283">
      <w:pPr>
        <w:rPr>
          <w:sz w:val="24"/>
          <w:szCs w:val="24"/>
        </w:rPr>
      </w:pPr>
    </w:p>
    <w:p w14:paraId="682BDB80" w14:textId="77777777" w:rsidR="004B38C0" w:rsidRDefault="004B38C0" w:rsidP="004B38C0">
      <w:pPr>
        <w:jc w:val="center"/>
        <w:rPr>
          <w:b/>
          <w:bCs/>
          <w:sz w:val="24"/>
          <w:szCs w:val="24"/>
          <w:u w:val="single"/>
        </w:rPr>
      </w:pPr>
    </w:p>
    <w:p w14:paraId="7D3422A9" w14:textId="394524AB" w:rsidR="001056A3" w:rsidRPr="00077245" w:rsidRDefault="004B38C0" w:rsidP="00077245">
      <w:pPr>
        <w:jc w:val="center"/>
        <w:rPr>
          <w:b/>
          <w:bCs/>
          <w:sz w:val="40"/>
          <w:szCs w:val="40"/>
          <w:u w:val="single"/>
        </w:rPr>
      </w:pPr>
      <w:r w:rsidRPr="004B38C0">
        <w:rPr>
          <w:b/>
          <w:bCs/>
          <w:sz w:val="40"/>
          <w:szCs w:val="40"/>
          <w:u w:val="single"/>
        </w:rPr>
        <w:t>References</w:t>
      </w:r>
    </w:p>
    <w:p w14:paraId="614DAC67" w14:textId="77777777" w:rsidR="00CB1C08" w:rsidRDefault="001F0186" w:rsidP="00CB1C08">
      <w:pPr>
        <w:rPr>
          <w:sz w:val="24"/>
          <w:szCs w:val="24"/>
        </w:rPr>
      </w:pPr>
      <w:r>
        <w:rPr>
          <w:sz w:val="24"/>
          <w:szCs w:val="24"/>
        </w:rPr>
        <w:t xml:space="preserve">[1] </w:t>
      </w:r>
      <w:r w:rsidR="00CB1C08" w:rsidRPr="00CB1C08">
        <w:rPr>
          <w:sz w:val="24"/>
          <w:szCs w:val="24"/>
        </w:rPr>
        <w:t>Zapata, F., &amp; García-Ruiz, C. (2020). Chemical Classification of Explosives. </w:t>
      </w:r>
      <w:r w:rsidR="00CB1C08" w:rsidRPr="00CB1C08">
        <w:rPr>
          <w:i/>
          <w:iCs/>
          <w:sz w:val="24"/>
          <w:szCs w:val="24"/>
        </w:rPr>
        <w:t>Critical Reviews in Analytical Chemistry</w:t>
      </w:r>
      <w:r w:rsidR="00CB1C08" w:rsidRPr="00CB1C08">
        <w:rPr>
          <w:sz w:val="24"/>
          <w:szCs w:val="24"/>
        </w:rPr>
        <w:t>, </w:t>
      </w:r>
      <w:r w:rsidR="00CB1C08" w:rsidRPr="00CB1C08">
        <w:rPr>
          <w:i/>
          <w:iCs/>
          <w:sz w:val="24"/>
          <w:szCs w:val="24"/>
        </w:rPr>
        <w:t>51</w:t>
      </w:r>
      <w:r w:rsidR="00CB1C08" w:rsidRPr="00CB1C08">
        <w:rPr>
          <w:sz w:val="24"/>
          <w:szCs w:val="24"/>
        </w:rPr>
        <w:t>(7), 656–673.</w:t>
      </w:r>
    </w:p>
    <w:p w14:paraId="65DAC346" w14:textId="58FEC286" w:rsidR="00CB1C08" w:rsidRDefault="00CB1C08" w:rsidP="00CB1C08">
      <w:pPr>
        <w:rPr>
          <w:sz w:val="24"/>
          <w:szCs w:val="24"/>
        </w:rPr>
      </w:pPr>
      <w:hyperlink r:id="rId8" w:history="1">
        <w:r w:rsidRPr="00B56837">
          <w:rPr>
            <w:rStyle w:val="Hyperlink"/>
            <w:sz w:val="24"/>
            <w:szCs w:val="24"/>
          </w:rPr>
          <w:t>https://doi.org/10.1080/10408347.2020.1760783</w:t>
        </w:r>
      </w:hyperlink>
    </w:p>
    <w:p w14:paraId="76E260B0" w14:textId="1A450B9A" w:rsidR="001056A3" w:rsidRDefault="00E11B18" w:rsidP="00CB1C08">
      <w:pPr>
        <w:rPr>
          <w:sz w:val="24"/>
          <w:szCs w:val="24"/>
        </w:rPr>
      </w:pPr>
      <w:r>
        <w:rPr>
          <w:sz w:val="24"/>
          <w:szCs w:val="24"/>
        </w:rPr>
        <w:t>Accessed 0</w:t>
      </w:r>
      <w:r w:rsidR="003D369C">
        <w:rPr>
          <w:sz w:val="24"/>
          <w:szCs w:val="24"/>
        </w:rPr>
        <w:t>9</w:t>
      </w:r>
      <w:r>
        <w:rPr>
          <w:sz w:val="24"/>
          <w:szCs w:val="24"/>
        </w:rPr>
        <w:t>/05/2025</w:t>
      </w:r>
    </w:p>
    <w:p w14:paraId="6379D330" w14:textId="77777777" w:rsidR="00F6396D" w:rsidRDefault="001056A3" w:rsidP="00F6396D">
      <w:pPr>
        <w:rPr>
          <w:sz w:val="24"/>
          <w:szCs w:val="24"/>
        </w:rPr>
      </w:pPr>
      <w:r>
        <w:rPr>
          <w:sz w:val="24"/>
          <w:szCs w:val="24"/>
        </w:rPr>
        <w:t xml:space="preserve">[2] </w:t>
      </w:r>
      <w:r w:rsidR="00F6396D" w:rsidRPr="00F6396D">
        <w:rPr>
          <w:sz w:val="24"/>
          <w:szCs w:val="24"/>
        </w:rPr>
        <w:t>Yan, Q.-L. and Zeman, S. (2013), Theoretical evaluation of sensitivity and thermal stability for high explosives based on quantum chemistry methods: A brief review. Int. J. Quantum Chem., 113: 1049-1061.</w:t>
      </w:r>
    </w:p>
    <w:p w14:paraId="65854209" w14:textId="042390E2" w:rsidR="00E11B18" w:rsidRDefault="00E11B18" w:rsidP="00F6396D">
      <w:pPr>
        <w:rPr>
          <w:sz w:val="24"/>
          <w:szCs w:val="24"/>
        </w:rPr>
      </w:pPr>
      <w:r>
        <w:rPr>
          <w:sz w:val="24"/>
          <w:szCs w:val="24"/>
        </w:rPr>
        <w:t>Accessed 0</w:t>
      </w:r>
      <w:r w:rsidR="00F6396D">
        <w:rPr>
          <w:sz w:val="24"/>
          <w:szCs w:val="24"/>
        </w:rPr>
        <w:t>9</w:t>
      </w:r>
      <w:r>
        <w:rPr>
          <w:sz w:val="24"/>
          <w:szCs w:val="24"/>
        </w:rPr>
        <w:t>/05/2025</w:t>
      </w:r>
    </w:p>
    <w:p w14:paraId="52690BC1" w14:textId="4EC901C4" w:rsidR="00E11B18" w:rsidRPr="00E11B18" w:rsidRDefault="00E11B18" w:rsidP="00F6396D">
      <w:pPr>
        <w:rPr>
          <w:sz w:val="24"/>
          <w:szCs w:val="24"/>
        </w:rPr>
      </w:pPr>
    </w:p>
    <w:p w14:paraId="466D2287" w14:textId="1F9EFD3F" w:rsidR="004B38C0" w:rsidRDefault="004B38C0" w:rsidP="00736571">
      <w:pPr>
        <w:jc w:val="center"/>
        <w:rPr>
          <w:b/>
          <w:bCs/>
          <w:sz w:val="24"/>
          <w:szCs w:val="24"/>
          <w:u w:val="single"/>
        </w:rPr>
      </w:pPr>
      <w:r w:rsidRPr="004B38C0">
        <w:rPr>
          <w:b/>
          <w:bCs/>
          <w:sz w:val="40"/>
          <w:szCs w:val="40"/>
          <w:u w:val="single"/>
        </w:rPr>
        <w:t>Equipment and Method</w:t>
      </w:r>
    </w:p>
    <w:p w14:paraId="3790A71E" w14:textId="77777777" w:rsidR="00736571" w:rsidRPr="00736571" w:rsidRDefault="00736571" w:rsidP="00736571">
      <w:pPr>
        <w:jc w:val="center"/>
        <w:rPr>
          <w:b/>
          <w:bCs/>
          <w:sz w:val="24"/>
          <w:szCs w:val="24"/>
          <w:u w:val="single"/>
        </w:rPr>
      </w:pPr>
    </w:p>
    <w:p w14:paraId="1B5F00FE" w14:textId="577FEE62" w:rsidR="004B38C0" w:rsidRPr="00736571" w:rsidRDefault="00736571" w:rsidP="00EA6283">
      <w:pPr>
        <w:rPr>
          <w:sz w:val="24"/>
          <w:szCs w:val="24"/>
          <w:u w:val="single"/>
        </w:rPr>
      </w:pPr>
      <w:r w:rsidRPr="00736571">
        <w:rPr>
          <w:sz w:val="24"/>
          <w:szCs w:val="24"/>
          <w:u w:val="single"/>
        </w:rPr>
        <w:t>Chemicals:</w:t>
      </w:r>
    </w:p>
    <w:p w14:paraId="4611BBE4" w14:textId="47F852DE" w:rsidR="00736571" w:rsidRDefault="008B091F" w:rsidP="00EA6283">
      <w:pPr>
        <w:rPr>
          <w:sz w:val="24"/>
          <w:szCs w:val="24"/>
        </w:rPr>
      </w:pPr>
      <w:r>
        <w:rPr>
          <w:sz w:val="24"/>
          <w:szCs w:val="24"/>
        </w:rPr>
        <w:t>Strips of 0.0765g of Mg</w:t>
      </w:r>
    </w:p>
    <w:p w14:paraId="39DB6BB7" w14:textId="59C55B8A" w:rsidR="00AE2826" w:rsidRDefault="00736571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HCl solution of </w:t>
      </w:r>
      <w:r w:rsidR="008B091F">
        <w:rPr>
          <w:sz w:val="24"/>
          <w:szCs w:val="24"/>
        </w:rPr>
        <w:t>2M</w:t>
      </w:r>
    </w:p>
    <w:p w14:paraId="19E306DF" w14:textId="1F7E67B6" w:rsidR="007C75D1" w:rsidRPr="00736571" w:rsidRDefault="00736571" w:rsidP="00EA6283">
      <w:pPr>
        <w:rPr>
          <w:sz w:val="24"/>
          <w:szCs w:val="24"/>
          <w:u w:val="single"/>
        </w:rPr>
      </w:pPr>
      <w:r w:rsidRPr="00736571">
        <w:rPr>
          <w:sz w:val="24"/>
          <w:szCs w:val="24"/>
          <w:u w:val="single"/>
        </w:rPr>
        <w:t>Equipment:</w:t>
      </w:r>
    </w:p>
    <w:p w14:paraId="0778F892" w14:textId="77777777" w:rsidR="008B091F" w:rsidRDefault="00736571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1x </w:t>
      </w:r>
      <w:r w:rsidR="008B091F">
        <w:rPr>
          <w:sz w:val="24"/>
          <w:szCs w:val="24"/>
        </w:rPr>
        <w:t>Gas Syringe</w:t>
      </w:r>
    </w:p>
    <w:p w14:paraId="3E6C2D47" w14:textId="73A758F2" w:rsidR="007C75D1" w:rsidRDefault="008B091F" w:rsidP="00EA6283">
      <w:pPr>
        <w:rPr>
          <w:sz w:val="24"/>
          <w:szCs w:val="24"/>
        </w:rPr>
      </w:pPr>
      <w:r>
        <w:rPr>
          <w:sz w:val="24"/>
          <w:szCs w:val="24"/>
        </w:rPr>
        <w:t>1x Long Test tube with arm</w:t>
      </w:r>
      <w:r w:rsidR="00AE2826">
        <w:rPr>
          <w:sz w:val="24"/>
          <w:szCs w:val="24"/>
        </w:rPr>
        <w:t xml:space="preserve"> </w:t>
      </w:r>
    </w:p>
    <w:p w14:paraId="515FEFD7" w14:textId="13501A46" w:rsidR="00736571" w:rsidRDefault="00736571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1x </w:t>
      </w:r>
      <w:r w:rsidR="00FC1833">
        <w:rPr>
          <w:sz w:val="24"/>
          <w:szCs w:val="24"/>
        </w:rPr>
        <w:t>Thermometer</w:t>
      </w:r>
    </w:p>
    <w:p w14:paraId="283771E3" w14:textId="6937E1EE" w:rsidR="00736571" w:rsidRDefault="008B091F" w:rsidP="00EA6283">
      <w:pPr>
        <w:rPr>
          <w:sz w:val="24"/>
          <w:szCs w:val="24"/>
        </w:rPr>
      </w:pPr>
      <w:r>
        <w:rPr>
          <w:sz w:val="24"/>
          <w:szCs w:val="24"/>
        </w:rPr>
        <w:t>1x Test tube holder</w:t>
      </w:r>
    </w:p>
    <w:p w14:paraId="68F4739F" w14:textId="5C2B0482" w:rsidR="00736571" w:rsidRDefault="008B091F" w:rsidP="00EA6283">
      <w:pPr>
        <w:rPr>
          <w:sz w:val="24"/>
          <w:szCs w:val="24"/>
        </w:rPr>
      </w:pPr>
      <w:r>
        <w:rPr>
          <w:sz w:val="24"/>
          <w:szCs w:val="24"/>
        </w:rPr>
        <w:lastRenderedPageBreak/>
        <w:t>1x Rubber bung and delivery tube</w:t>
      </w:r>
    </w:p>
    <w:p w14:paraId="78C98386" w14:textId="1F497613" w:rsidR="00736571" w:rsidRDefault="00736571" w:rsidP="00EA6283">
      <w:pPr>
        <w:rPr>
          <w:sz w:val="24"/>
          <w:szCs w:val="24"/>
        </w:rPr>
      </w:pPr>
      <w:r>
        <w:rPr>
          <w:sz w:val="24"/>
          <w:szCs w:val="24"/>
        </w:rPr>
        <w:t xml:space="preserve">1x </w:t>
      </w:r>
      <w:r w:rsidR="007833E7">
        <w:rPr>
          <w:sz w:val="24"/>
          <w:szCs w:val="24"/>
        </w:rPr>
        <w:t>Bottle of deionised water</w:t>
      </w:r>
    </w:p>
    <w:p w14:paraId="51BFAC98" w14:textId="75F54126" w:rsidR="00736571" w:rsidRDefault="008B091F" w:rsidP="00EA6283">
      <w:pPr>
        <w:rPr>
          <w:sz w:val="24"/>
          <w:szCs w:val="24"/>
        </w:rPr>
      </w:pPr>
      <w:r>
        <w:rPr>
          <w:sz w:val="24"/>
          <w:szCs w:val="24"/>
        </w:rPr>
        <w:t>2x Large beaker</w:t>
      </w:r>
    </w:p>
    <w:p w14:paraId="6F3EB56F" w14:textId="5105227A" w:rsidR="007C75D1" w:rsidRDefault="008B091F" w:rsidP="008B091F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736571">
        <w:rPr>
          <w:sz w:val="24"/>
          <w:szCs w:val="24"/>
        </w:rPr>
        <w:t xml:space="preserve">x </w:t>
      </w:r>
      <w:r w:rsidR="00FC1833">
        <w:rPr>
          <w:sz w:val="24"/>
          <w:szCs w:val="24"/>
        </w:rPr>
        <w:t>Clamp</w:t>
      </w:r>
    </w:p>
    <w:p w14:paraId="422D9744" w14:textId="6D57C79C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>1x Bunsen Burner</w:t>
      </w:r>
    </w:p>
    <w:p w14:paraId="7A76706B" w14:textId="631460C2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>1x Heat Resistant Mat</w:t>
      </w:r>
    </w:p>
    <w:p w14:paraId="0CE753A8" w14:textId="218119A4" w:rsidR="008B091F" w:rsidRDefault="008B091F" w:rsidP="00736571">
      <w:pPr>
        <w:rPr>
          <w:sz w:val="24"/>
          <w:szCs w:val="24"/>
        </w:rPr>
      </w:pPr>
      <w:r>
        <w:rPr>
          <w:sz w:val="24"/>
          <w:szCs w:val="24"/>
        </w:rPr>
        <w:t>1x Ring Stand</w:t>
      </w:r>
    </w:p>
    <w:p w14:paraId="4B5A54A2" w14:textId="6D863A81" w:rsidR="008B091F" w:rsidRDefault="008B091F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1x </w:t>
      </w:r>
      <w:proofErr w:type="spellStart"/>
      <w:r>
        <w:rPr>
          <w:sz w:val="24"/>
          <w:szCs w:val="24"/>
        </w:rPr>
        <w:t>Pippette</w:t>
      </w:r>
      <w:proofErr w:type="spellEnd"/>
    </w:p>
    <w:p w14:paraId="1CF887A6" w14:textId="126B7FD9" w:rsidR="008B091F" w:rsidRDefault="008B091F" w:rsidP="00736571">
      <w:pPr>
        <w:rPr>
          <w:sz w:val="24"/>
          <w:szCs w:val="24"/>
        </w:rPr>
      </w:pPr>
      <w:r>
        <w:rPr>
          <w:sz w:val="24"/>
          <w:szCs w:val="24"/>
        </w:rPr>
        <w:t>4x Test tubes</w:t>
      </w:r>
    </w:p>
    <w:p w14:paraId="67277188" w14:textId="77777777" w:rsidR="00736571" w:rsidRDefault="00736571" w:rsidP="00736571">
      <w:pPr>
        <w:rPr>
          <w:sz w:val="24"/>
          <w:szCs w:val="24"/>
        </w:rPr>
      </w:pPr>
    </w:p>
    <w:p w14:paraId="6E1FA54B" w14:textId="77777777" w:rsidR="007833E7" w:rsidRDefault="007833E7" w:rsidP="00736571">
      <w:pPr>
        <w:rPr>
          <w:sz w:val="24"/>
          <w:szCs w:val="24"/>
        </w:rPr>
      </w:pPr>
    </w:p>
    <w:p w14:paraId="79D4CCD5" w14:textId="63B5AAF7" w:rsidR="007833E7" w:rsidRDefault="007833E7" w:rsidP="00736571">
      <w:pPr>
        <w:rPr>
          <w:sz w:val="24"/>
          <w:szCs w:val="24"/>
        </w:rPr>
      </w:pPr>
      <w:r>
        <w:rPr>
          <w:sz w:val="24"/>
          <w:szCs w:val="24"/>
        </w:rPr>
        <w:t>Procedure:</w:t>
      </w:r>
    </w:p>
    <w:p w14:paraId="19F18C01" w14:textId="1ACE64BD" w:rsidR="00FC1833" w:rsidRDefault="00FC1833" w:rsidP="00736571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682B04">
        <w:rPr>
          <w:sz w:val="24"/>
          <w:szCs w:val="24"/>
        </w:rPr>
        <w:t xml:space="preserve">.1 </w:t>
      </w:r>
      <w:r w:rsidR="009D14BA">
        <w:rPr>
          <w:sz w:val="24"/>
          <w:szCs w:val="24"/>
        </w:rPr>
        <w:t>Use the water and HCl to make the four different concentrations of HCl (0.5,1,1.5,2 M).</w:t>
      </w:r>
    </w:p>
    <w:p w14:paraId="65BD32B4" w14:textId="69CE3239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>1.2 p</w:t>
      </w:r>
      <w:r w:rsidR="009D14BA">
        <w:rPr>
          <w:sz w:val="24"/>
          <w:szCs w:val="24"/>
        </w:rPr>
        <w:t>ut 20ml of one of the concentrations into the test tube with arms</w:t>
      </w:r>
    </w:p>
    <w:p w14:paraId="43FE93B8" w14:textId="506A79D5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1.3 </w:t>
      </w:r>
      <w:r w:rsidR="009D14BA">
        <w:rPr>
          <w:sz w:val="24"/>
          <w:szCs w:val="24"/>
        </w:rPr>
        <w:t>put in a magnesium strip and re-place bung.</w:t>
      </w:r>
    </w:p>
    <w:p w14:paraId="0322261D" w14:textId="4811AD5D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1.4 </w:t>
      </w:r>
      <w:r w:rsidR="009D14BA">
        <w:rPr>
          <w:sz w:val="24"/>
          <w:szCs w:val="24"/>
        </w:rPr>
        <w:t>start a stopwatch and record the volume of hydrogen gas produced at regular intervals until result is consistent for a minute</w:t>
      </w:r>
    </w:p>
    <w:p w14:paraId="50F6D502" w14:textId="0F918114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1.5 </w:t>
      </w:r>
      <w:r w:rsidR="009D14BA">
        <w:rPr>
          <w:sz w:val="24"/>
          <w:szCs w:val="24"/>
        </w:rPr>
        <w:t>repeat for the other 3 concentrations</w:t>
      </w:r>
    </w:p>
    <w:p w14:paraId="473BF6CF" w14:textId="1D029A2B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1.6 </w:t>
      </w:r>
      <w:r w:rsidR="009D14BA">
        <w:rPr>
          <w:sz w:val="24"/>
          <w:szCs w:val="24"/>
        </w:rPr>
        <w:t>Measure the temperature of the 1M concentration experiment.</w:t>
      </w:r>
    </w:p>
    <w:p w14:paraId="2EC52F8F" w14:textId="3B65576E" w:rsidR="009D14BA" w:rsidRDefault="009D14BA" w:rsidP="00736571">
      <w:pPr>
        <w:rPr>
          <w:sz w:val="24"/>
          <w:szCs w:val="24"/>
        </w:rPr>
      </w:pPr>
      <w:r>
        <w:rPr>
          <w:sz w:val="24"/>
          <w:szCs w:val="24"/>
        </w:rPr>
        <w:t>1.7 Plot data on graph and complete calculations</w:t>
      </w:r>
    </w:p>
    <w:p w14:paraId="66E381A5" w14:textId="77777777" w:rsidR="002D60CC" w:rsidRDefault="002D60CC" w:rsidP="00736571">
      <w:pPr>
        <w:rPr>
          <w:sz w:val="24"/>
          <w:szCs w:val="24"/>
        </w:rPr>
      </w:pPr>
    </w:p>
    <w:p w14:paraId="61663C68" w14:textId="169A9ECA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2.1 Heat water until </w:t>
      </w:r>
      <w:r w:rsidR="009D14BA">
        <w:rPr>
          <w:sz w:val="24"/>
          <w:szCs w:val="24"/>
        </w:rPr>
        <w:t>10 degrees hotter than 1M experiment</w:t>
      </w:r>
      <w:r>
        <w:rPr>
          <w:sz w:val="24"/>
          <w:szCs w:val="24"/>
        </w:rPr>
        <w:t xml:space="preserve"> using Bunsen burner</w:t>
      </w:r>
      <w:r w:rsidR="009D14BA">
        <w:rPr>
          <w:sz w:val="24"/>
          <w:szCs w:val="24"/>
        </w:rPr>
        <w:t>.</w:t>
      </w:r>
    </w:p>
    <w:p w14:paraId="625D90C0" w14:textId="0886186E" w:rsidR="009D14BA" w:rsidRDefault="009D14BA" w:rsidP="009D14BA">
      <w:pPr>
        <w:rPr>
          <w:sz w:val="24"/>
          <w:szCs w:val="24"/>
        </w:rPr>
      </w:pPr>
      <w:r>
        <w:rPr>
          <w:sz w:val="24"/>
          <w:szCs w:val="24"/>
        </w:rPr>
        <w:t>2.2 Then</w:t>
      </w:r>
      <w:r>
        <w:rPr>
          <w:sz w:val="24"/>
          <w:szCs w:val="24"/>
        </w:rPr>
        <w:t xml:space="preserve"> place 20ml of 1M HCl into a test tube and place that into water until it is the same temperature.</w:t>
      </w:r>
    </w:p>
    <w:p w14:paraId="45B77FBD" w14:textId="44B51EE5" w:rsidR="00682B04" w:rsidRDefault="00682B04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2.3 </w:t>
      </w:r>
      <w:r w:rsidR="009D14BA">
        <w:rPr>
          <w:sz w:val="24"/>
          <w:szCs w:val="24"/>
        </w:rPr>
        <w:t>Then quickly transfer it into the test tube with the arm and place a magnesium strip in and re-place bung.</w:t>
      </w:r>
    </w:p>
    <w:p w14:paraId="7C099340" w14:textId="6FCE0E31" w:rsidR="009D14BA" w:rsidRDefault="002D60CC" w:rsidP="00736571">
      <w:pPr>
        <w:rPr>
          <w:sz w:val="24"/>
          <w:szCs w:val="24"/>
        </w:rPr>
      </w:pPr>
      <w:r>
        <w:rPr>
          <w:sz w:val="24"/>
          <w:szCs w:val="24"/>
        </w:rPr>
        <w:t xml:space="preserve">2.4 </w:t>
      </w:r>
      <w:r w:rsidR="009D14BA">
        <w:rPr>
          <w:sz w:val="24"/>
          <w:szCs w:val="24"/>
        </w:rPr>
        <w:t>start a stopwatch and record the volume of hydrogen gas produced at regular intervals until result is consistent for a minute</w:t>
      </w:r>
      <w:r w:rsidR="009D14BA">
        <w:rPr>
          <w:sz w:val="24"/>
          <w:szCs w:val="24"/>
        </w:rPr>
        <w:t>.</w:t>
      </w:r>
    </w:p>
    <w:p w14:paraId="4F302A40" w14:textId="6B08C3CF" w:rsidR="009D14BA" w:rsidRDefault="009D14BA" w:rsidP="00736571">
      <w:pPr>
        <w:rPr>
          <w:sz w:val="24"/>
          <w:szCs w:val="24"/>
        </w:rPr>
      </w:pPr>
      <w:r>
        <w:rPr>
          <w:sz w:val="24"/>
          <w:szCs w:val="24"/>
        </w:rPr>
        <w:t>2.5</w:t>
      </w:r>
      <w:r w:rsidR="00077245">
        <w:rPr>
          <w:sz w:val="24"/>
          <w:szCs w:val="24"/>
        </w:rPr>
        <w:t xml:space="preserve"> repeat again another 10 degrees hotter.</w:t>
      </w:r>
    </w:p>
    <w:p w14:paraId="527F9B57" w14:textId="0B6C7A26" w:rsidR="002D60CC" w:rsidRPr="00077245" w:rsidRDefault="00077245" w:rsidP="00077245">
      <w:pPr>
        <w:rPr>
          <w:sz w:val="24"/>
          <w:szCs w:val="24"/>
        </w:rPr>
      </w:pPr>
      <w:r>
        <w:rPr>
          <w:sz w:val="24"/>
          <w:szCs w:val="24"/>
        </w:rPr>
        <w:t>2.6 Plot data on Graph and complete calculations.</w:t>
      </w:r>
    </w:p>
    <w:p w14:paraId="26378D85" w14:textId="2C15DB2D" w:rsidR="004B38C0" w:rsidRPr="002D60CC" w:rsidRDefault="007C75D1" w:rsidP="002D60CC">
      <w:pPr>
        <w:jc w:val="center"/>
        <w:rPr>
          <w:b/>
          <w:bCs/>
          <w:sz w:val="40"/>
          <w:szCs w:val="40"/>
          <w:u w:val="single"/>
        </w:rPr>
      </w:pPr>
      <w:r w:rsidRPr="007C75D1">
        <w:rPr>
          <w:b/>
          <w:bCs/>
          <w:sz w:val="40"/>
          <w:szCs w:val="40"/>
          <w:u w:val="single"/>
        </w:rPr>
        <w:lastRenderedPageBreak/>
        <w:t>Original Data Sheet</w:t>
      </w:r>
      <w:r w:rsidR="00FC1833">
        <w:rPr>
          <w:b/>
          <w:bCs/>
          <w:sz w:val="40"/>
          <w:szCs w:val="40"/>
          <w:u w:val="single"/>
        </w:rPr>
        <w:t>s</w:t>
      </w:r>
    </w:p>
    <w:p w14:paraId="3EF4A84C" w14:textId="77777777" w:rsidR="00077245" w:rsidRDefault="00077245" w:rsidP="00EA6283">
      <w:pPr>
        <w:rPr>
          <w:noProof/>
          <w:sz w:val="24"/>
          <w:szCs w:val="24"/>
        </w:rPr>
      </w:pPr>
    </w:p>
    <w:p w14:paraId="731CD2CF" w14:textId="5FB9E864" w:rsidR="00077245" w:rsidRDefault="00077245" w:rsidP="00EA628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A152108" wp14:editId="0366DEFA">
            <wp:extent cx="5731510" cy="7642225"/>
            <wp:effectExtent l="0" t="0" r="2540" b="0"/>
            <wp:docPr id="1882805822" name="Picture 6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05822" name="Picture 6" descr="A piece of paper with writing on i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AA12B" w14:textId="77777777" w:rsidR="00077245" w:rsidRDefault="00077245" w:rsidP="00EA6283">
      <w:pPr>
        <w:rPr>
          <w:noProof/>
          <w:sz w:val="24"/>
          <w:szCs w:val="24"/>
        </w:rPr>
      </w:pPr>
    </w:p>
    <w:p w14:paraId="4FB5A3F0" w14:textId="5E72C619" w:rsidR="00077245" w:rsidRDefault="00077245" w:rsidP="00EA628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426995A" wp14:editId="59D960E4">
            <wp:extent cx="5731510" cy="7642225"/>
            <wp:effectExtent l="0" t="0" r="2540" b="0"/>
            <wp:docPr id="1694036106" name="Picture 8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036106" name="Picture 8" descr="A piece of paper with writing on i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F369E" w14:textId="065F1E95" w:rsidR="004B38C0" w:rsidRDefault="004B38C0" w:rsidP="00EA6283">
      <w:pPr>
        <w:rPr>
          <w:noProof/>
          <w:sz w:val="24"/>
          <w:szCs w:val="24"/>
        </w:rPr>
      </w:pPr>
    </w:p>
    <w:p w14:paraId="48628676" w14:textId="77777777" w:rsidR="00077245" w:rsidRDefault="00077245" w:rsidP="00EA6283">
      <w:pPr>
        <w:rPr>
          <w:noProof/>
          <w:sz w:val="24"/>
          <w:szCs w:val="24"/>
        </w:rPr>
      </w:pPr>
    </w:p>
    <w:p w14:paraId="673DEA0C" w14:textId="77777777" w:rsidR="00077245" w:rsidRDefault="00077245" w:rsidP="00EA6283">
      <w:pPr>
        <w:rPr>
          <w:noProof/>
          <w:sz w:val="24"/>
          <w:szCs w:val="24"/>
        </w:rPr>
      </w:pPr>
    </w:p>
    <w:p w14:paraId="790A4B72" w14:textId="77777777" w:rsidR="00077245" w:rsidRDefault="00077245" w:rsidP="00EA6283">
      <w:pPr>
        <w:rPr>
          <w:noProof/>
          <w:sz w:val="24"/>
          <w:szCs w:val="24"/>
        </w:rPr>
      </w:pPr>
    </w:p>
    <w:p w14:paraId="0042CA27" w14:textId="6B2FC071" w:rsidR="00077245" w:rsidRDefault="00077245" w:rsidP="00EA628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1F6A883" wp14:editId="1C288740">
            <wp:extent cx="5731510" cy="7642225"/>
            <wp:effectExtent l="0" t="0" r="2540" b="0"/>
            <wp:docPr id="1471069158" name="Picture 10" descr="A piece of paper with numb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069158" name="Picture 10" descr="A piece of paper with numbers and number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7D96F" w14:textId="77777777" w:rsidR="00077245" w:rsidRDefault="00077245" w:rsidP="00EA6283">
      <w:pPr>
        <w:rPr>
          <w:noProof/>
          <w:sz w:val="24"/>
          <w:szCs w:val="24"/>
        </w:rPr>
      </w:pPr>
    </w:p>
    <w:p w14:paraId="74983E58" w14:textId="77777777" w:rsidR="00077245" w:rsidRDefault="00077245" w:rsidP="00EA6283">
      <w:pPr>
        <w:rPr>
          <w:noProof/>
          <w:sz w:val="24"/>
          <w:szCs w:val="24"/>
        </w:rPr>
      </w:pPr>
    </w:p>
    <w:p w14:paraId="08CC35E8" w14:textId="77777777" w:rsidR="00077245" w:rsidRDefault="00077245" w:rsidP="00EA6283">
      <w:pPr>
        <w:rPr>
          <w:noProof/>
          <w:sz w:val="24"/>
          <w:szCs w:val="24"/>
        </w:rPr>
      </w:pPr>
    </w:p>
    <w:p w14:paraId="05B8B4C4" w14:textId="77777777" w:rsidR="00077245" w:rsidRPr="00EA6283" w:rsidRDefault="00077245" w:rsidP="00EA6283">
      <w:pPr>
        <w:rPr>
          <w:sz w:val="24"/>
          <w:szCs w:val="24"/>
        </w:rPr>
      </w:pPr>
    </w:p>
    <w:sectPr w:rsidR="00077245" w:rsidRPr="00EA6283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D8584" w14:textId="77777777" w:rsidR="008B3B3F" w:rsidRDefault="008B3B3F" w:rsidP="00DB0925">
      <w:pPr>
        <w:spacing w:after="0" w:line="240" w:lineRule="auto"/>
      </w:pPr>
      <w:r>
        <w:separator/>
      </w:r>
    </w:p>
  </w:endnote>
  <w:endnote w:type="continuationSeparator" w:id="0">
    <w:p w14:paraId="2AA65F58" w14:textId="77777777" w:rsidR="008B3B3F" w:rsidRDefault="008B3B3F" w:rsidP="00DB0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05578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7A8353" w14:textId="1AD01C97" w:rsidR="00EA6283" w:rsidRDefault="00EA628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4B0269" w14:textId="595AF51F" w:rsidR="00DB0925" w:rsidRDefault="00DB09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07E1F" w14:textId="77777777" w:rsidR="008B3B3F" w:rsidRDefault="008B3B3F" w:rsidP="00DB0925">
      <w:pPr>
        <w:spacing w:after="0" w:line="240" w:lineRule="auto"/>
      </w:pPr>
      <w:r>
        <w:separator/>
      </w:r>
    </w:p>
  </w:footnote>
  <w:footnote w:type="continuationSeparator" w:id="0">
    <w:p w14:paraId="75F830B9" w14:textId="77777777" w:rsidR="008B3B3F" w:rsidRDefault="008B3B3F" w:rsidP="00DB0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5746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C810306" w14:textId="080BA11C" w:rsidR="00EA6283" w:rsidRDefault="00EA628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FE188C" w14:textId="1A4E64E2" w:rsidR="00DB0925" w:rsidRDefault="00DB09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25"/>
    <w:rsid w:val="00075AF5"/>
    <w:rsid w:val="00077245"/>
    <w:rsid w:val="00091821"/>
    <w:rsid w:val="00097EC8"/>
    <w:rsid w:val="000B5C99"/>
    <w:rsid w:val="000E321F"/>
    <w:rsid w:val="001056A3"/>
    <w:rsid w:val="00106DDF"/>
    <w:rsid w:val="0017094F"/>
    <w:rsid w:val="00184F3A"/>
    <w:rsid w:val="001F0186"/>
    <w:rsid w:val="001F4543"/>
    <w:rsid w:val="001F61A0"/>
    <w:rsid w:val="002125F4"/>
    <w:rsid w:val="002D60CC"/>
    <w:rsid w:val="003774A9"/>
    <w:rsid w:val="003D25C5"/>
    <w:rsid w:val="003D369C"/>
    <w:rsid w:val="003E2618"/>
    <w:rsid w:val="00453CA0"/>
    <w:rsid w:val="004B38C0"/>
    <w:rsid w:val="005358C2"/>
    <w:rsid w:val="0055792A"/>
    <w:rsid w:val="006746EE"/>
    <w:rsid w:val="0068287B"/>
    <w:rsid w:val="00682B04"/>
    <w:rsid w:val="00736571"/>
    <w:rsid w:val="0076416A"/>
    <w:rsid w:val="00767A02"/>
    <w:rsid w:val="00773212"/>
    <w:rsid w:val="00776908"/>
    <w:rsid w:val="007833E7"/>
    <w:rsid w:val="007949EA"/>
    <w:rsid w:val="007A36EB"/>
    <w:rsid w:val="007B4BB9"/>
    <w:rsid w:val="007C75D1"/>
    <w:rsid w:val="007D5A37"/>
    <w:rsid w:val="0085082C"/>
    <w:rsid w:val="00884D7B"/>
    <w:rsid w:val="008B091F"/>
    <w:rsid w:val="008B3B3F"/>
    <w:rsid w:val="009465F5"/>
    <w:rsid w:val="009559E0"/>
    <w:rsid w:val="00975E2A"/>
    <w:rsid w:val="009D0B25"/>
    <w:rsid w:val="009D14BA"/>
    <w:rsid w:val="009E7B1E"/>
    <w:rsid w:val="00A82E85"/>
    <w:rsid w:val="00A95512"/>
    <w:rsid w:val="00AE2826"/>
    <w:rsid w:val="00AF2606"/>
    <w:rsid w:val="00B053D2"/>
    <w:rsid w:val="00B67752"/>
    <w:rsid w:val="00C10A03"/>
    <w:rsid w:val="00C7053B"/>
    <w:rsid w:val="00C710A3"/>
    <w:rsid w:val="00CB1C08"/>
    <w:rsid w:val="00CC52AD"/>
    <w:rsid w:val="00DA71F3"/>
    <w:rsid w:val="00DB0925"/>
    <w:rsid w:val="00DF0932"/>
    <w:rsid w:val="00E11B18"/>
    <w:rsid w:val="00E17F91"/>
    <w:rsid w:val="00E54B6A"/>
    <w:rsid w:val="00E55084"/>
    <w:rsid w:val="00E8682D"/>
    <w:rsid w:val="00EA6283"/>
    <w:rsid w:val="00EB71BC"/>
    <w:rsid w:val="00ED7FA4"/>
    <w:rsid w:val="00EF72D3"/>
    <w:rsid w:val="00F5407D"/>
    <w:rsid w:val="00F6396D"/>
    <w:rsid w:val="00F70273"/>
    <w:rsid w:val="00FC1833"/>
    <w:rsid w:val="00FD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62250"/>
  <w15:chartTrackingRefBased/>
  <w15:docId w15:val="{E72EA012-1349-4E66-AAAC-5B533EB2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9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9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9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9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9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9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9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9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9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9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9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9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B0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925"/>
  </w:style>
  <w:style w:type="paragraph" w:styleId="Footer">
    <w:name w:val="footer"/>
    <w:basedOn w:val="Normal"/>
    <w:link w:val="FooterChar"/>
    <w:uiPriority w:val="99"/>
    <w:unhideWhenUsed/>
    <w:rsid w:val="00DB0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925"/>
  </w:style>
  <w:style w:type="table" w:styleId="TableGrid">
    <w:name w:val="Table Grid"/>
    <w:basedOn w:val="TableNormal"/>
    <w:uiPriority w:val="39"/>
    <w:rsid w:val="00C70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868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7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0408347.2020.1760783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image" Target="media/image3.jp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footnotes" Target="footnot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0.04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Sheet1!$A$2:$A$35</c:f>
              <c:numCache>
                <c:formatCode>General</c:formatCode>
                <c:ptCount val="34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</c:numCache>
            </c:numRef>
          </c:xVal>
          <c:yVal>
            <c:numRef>
              <c:f>Sheet1!$B$2:$B$35</c:f>
              <c:numCache>
                <c:formatCode>General</c:formatCode>
                <c:ptCount val="34"/>
                <c:pt idx="0">
                  <c:v>46</c:v>
                </c:pt>
                <c:pt idx="1">
                  <c:v>52</c:v>
                </c:pt>
                <c:pt idx="2">
                  <c:v>61</c:v>
                </c:pt>
                <c:pt idx="3">
                  <c:v>66</c:v>
                </c:pt>
                <c:pt idx="4">
                  <c:v>67</c:v>
                </c:pt>
                <c:pt idx="5">
                  <c:v>67</c:v>
                </c:pt>
                <c:pt idx="6">
                  <c:v>67</c:v>
                </c:pt>
                <c:pt idx="7">
                  <c:v>67</c:v>
                </c:pt>
                <c:pt idx="8">
                  <c:v>67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CBC-4046-BE95-D384597D46F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0.03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Sheet1!$A$2:$A$35</c:f>
              <c:numCache>
                <c:formatCode>General</c:formatCode>
                <c:ptCount val="34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</c:numCache>
            </c:numRef>
          </c:xVal>
          <c:yVal>
            <c:numRef>
              <c:f>Sheet1!$C$2:$C$35</c:f>
              <c:numCache>
                <c:formatCode>General</c:formatCode>
                <c:ptCount val="34"/>
                <c:pt idx="0">
                  <c:v>44</c:v>
                </c:pt>
                <c:pt idx="1">
                  <c:v>54.5</c:v>
                </c:pt>
                <c:pt idx="2">
                  <c:v>64.5</c:v>
                </c:pt>
                <c:pt idx="3">
                  <c:v>67</c:v>
                </c:pt>
                <c:pt idx="4">
                  <c:v>68</c:v>
                </c:pt>
                <c:pt idx="5">
                  <c:v>68</c:v>
                </c:pt>
                <c:pt idx="6">
                  <c:v>68</c:v>
                </c:pt>
                <c:pt idx="7">
                  <c:v>68</c:v>
                </c:pt>
                <c:pt idx="8">
                  <c:v>68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9CBC-4046-BE95-D384597D46F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0.02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Sheet1!$A$2:$A$35</c:f>
              <c:numCache>
                <c:formatCode>General</c:formatCode>
                <c:ptCount val="34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</c:numCache>
            </c:numRef>
          </c:xVal>
          <c:yVal>
            <c:numRef>
              <c:f>Sheet1!$D$2:$D$35</c:f>
              <c:numCache>
                <c:formatCode>General</c:formatCode>
                <c:ptCount val="34"/>
                <c:pt idx="0">
                  <c:v>22</c:v>
                </c:pt>
                <c:pt idx="1">
                  <c:v>33</c:v>
                </c:pt>
                <c:pt idx="2">
                  <c:v>41.5</c:v>
                </c:pt>
                <c:pt idx="3">
                  <c:v>48</c:v>
                </c:pt>
                <c:pt idx="4">
                  <c:v>52</c:v>
                </c:pt>
                <c:pt idx="5">
                  <c:v>53</c:v>
                </c:pt>
                <c:pt idx="6">
                  <c:v>53</c:v>
                </c:pt>
                <c:pt idx="7">
                  <c:v>53</c:v>
                </c:pt>
                <c:pt idx="8">
                  <c:v>53.5</c:v>
                </c:pt>
                <c:pt idx="9">
                  <c:v>53.5</c:v>
                </c:pt>
                <c:pt idx="10">
                  <c:v>54</c:v>
                </c:pt>
                <c:pt idx="11">
                  <c:v>54</c:v>
                </c:pt>
                <c:pt idx="12">
                  <c:v>54</c:v>
                </c:pt>
                <c:pt idx="13">
                  <c:v>54</c:v>
                </c:pt>
                <c:pt idx="14">
                  <c:v>54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9CBC-4046-BE95-D384597D46F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0.01</c:v>
                </c:pt>
              </c:strCache>
            </c:strRef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Sheet1!$A$2:$A$35</c:f>
              <c:numCache>
                <c:formatCode>General</c:formatCode>
                <c:ptCount val="34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</c:numCache>
            </c:numRef>
          </c:xVal>
          <c:yVal>
            <c:numRef>
              <c:f>Sheet1!$E$2:$E$35</c:f>
              <c:numCache>
                <c:formatCode>General</c:formatCode>
                <c:ptCount val="34"/>
                <c:pt idx="0">
                  <c:v>1.5</c:v>
                </c:pt>
                <c:pt idx="1">
                  <c:v>3.5</c:v>
                </c:pt>
                <c:pt idx="2">
                  <c:v>5</c:v>
                </c:pt>
                <c:pt idx="3">
                  <c:v>7</c:v>
                </c:pt>
                <c:pt idx="4">
                  <c:v>9</c:v>
                </c:pt>
                <c:pt idx="5">
                  <c:v>10.5</c:v>
                </c:pt>
                <c:pt idx="6">
                  <c:v>12.5</c:v>
                </c:pt>
                <c:pt idx="7">
                  <c:v>14</c:v>
                </c:pt>
                <c:pt idx="8">
                  <c:v>15.5</c:v>
                </c:pt>
                <c:pt idx="9">
                  <c:v>17</c:v>
                </c:pt>
                <c:pt idx="10">
                  <c:v>18.5</c:v>
                </c:pt>
                <c:pt idx="11">
                  <c:v>20</c:v>
                </c:pt>
                <c:pt idx="12">
                  <c:v>21</c:v>
                </c:pt>
                <c:pt idx="13">
                  <c:v>22.5</c:v>
                </c:pt>
                <c:pt idx="14">
                  <c:v>23.5</c:v>
                </c:pt>
                <c:pt idx="15">
                  <c:v>24</c:v>
                </c:pt>
                <c:pt idx="16">
                  <c:v>25</c:v>
                </c:pt>
                <c:pt idx="17">
                  <c:v>25.5</c:v>
                </c:pt>
                <c:pt idx="18">
                  <c:v>26</c:v>
                </c:pt>
                <c:pt idx="19">
                  <c:v>27.5</c:v>
                </c:pt>
                <c:pt idx="20">
                  <c:v>28</c:v>
                </c:pt>
                <c:pt idx="21">
                  <c:v>28</c:v>
                </c:pt>
                <c:pt idx="22">
                  <c:v>29</c:v>
                </c:pt>
                <c:pt idx="23">
                  <c:v>29.5</c:v>
                </c:pt>
                <c:pt idx="24">
                  <c:v>30</c:v>
                </c:pt>
                <c:pt idx="25">
                  <c:v>30</c:v>
                </c:pt>
                <c:pt idx="26">
                  <c:v>31</c:v>
                </c:pt>
                <c:pt idx="27">
                  <c:v>31</c:v>
                </c:pt>
                <c:pt idx="28">
                  <c:v>31</c:v>
                </c:pt>
                <c:pt idx="29">
                  <c:v>31.5</c:v>
                </c:pt>
                <c:pt idx="30">
                  <c:v>31.5</c:v>
                </c:pt>
                <c:pt idx="31">
                  <c:v>31.5</c:v>
                </c:pt>
                <c:pt idx="32">
                  <c:v>31.5</c:v>
                </c:pt>
                <c:pt idx="33">
                  <c:v>31.5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9CBC-4046-BE95-D384597D46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29095456"/>
        <c:axId val="1229096416"/>
      </c:scatterChart>
      <c:valAx>
        <c:axId val="12290954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29096416"/>
        <c:crosses val="autoZero"/>
        <c:crossBetween val="midCat"/>
      </c:valAx>
      <c:valAx>
        <c:axId val="122909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290954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24.3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Sheet1!$A$2:$A$30</c:f>
              <c:numCache>
                <c:formatCode>General</c:formatCode>
                <c:ptCount val="29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</c:numCache>
            </c:numRef>
          </c:xVal>
          <c:yVal>
            <c:numRef>
              <c:f>Sheet1!$B$2:$B$30</c:f>
              <c:numCache>
                <c:formatCode>General</c:formatCode>
                <c:ptCount val="29"/>
                <c:pt idx="0">
                  <c:v>22</c:v>
                </c:pt>
                <c:pt idx="1">
                  <c:v>33</c:v>
                </c:pt>
                <c:pt idx="2">
                  <c:v>41.5</c:v>
                </c:pt>
                <c:pt idx="3">
                  <c:v>48</c:v>
                </c:pt>
                <c:pt idx="4">
                  <c:v>52</c:v>
                </c:pt>
                <c:pt idx="5">
                  <c:v>53</c:v>
                </c:pt>
                <c:pt idx="6">
                  <c:v>53</c:v>
                </c:pt>
                <c:pt idx="7">
                  <c:v>53</c:v>
                </c:pt>
                <c:pt idx="8">
                  <c:v>53.5</c:v>
                </c:pt>
                <c:pt idx="9">
                  <c:v>53.5</c:v>
                </c:pt>
                <c:pt idx="10">
                  <c:v>54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0AF-42A7-923D-0E2A885E06F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35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Sheet1!$A$2:$A$30</c:f>
              <c:numCache>
                <c:formatCode>General</c:formatCode>
                <c:ptCount val="29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</c:numCache>
            </c:numRef>
          </c:xVal>
          <c:yVal>
            <c:numRef>
              <c:f>Sheet1!$C$2:$C$30</c:f>
              <c:numCache>
                <c:formatCode>General</c:formatCode>
                <c:ptCount val="29"/>
                <c:pt idx="0">
                  <c:v>4</c:v>
                </c:pt>
                <c:pt idx="1">
                  <c:v>7</c:v>
                </c:pt>
                <c:pt idx="2">
                  <c:v>9.5</c:v>
                </c:pt>
                <c:pt idx="3">
                  <c:v>12</c:v>
                </c:pt>
                <c:pt idx="4">
                  <c:v>14.5</c:v>
                </c:pt>
                <c:pt idx="5">
                  <c:v>17</c:v>
                </c:pt>
                <c:pt idx="6">
                  <c:v>19</c:v>
                </c:pt>
                <c:pt idx="7">
                  <c:v>21.5</c:v>
                </c:pt>
                <c:pt idx="8">
                  <c:v>23.5</c:v>
                </c:pt>
                <c:pt idx="9">
                  <c:v>25.5</c:v>
                </c:pt>
                <c:pt idx="10">
                  <c:v>27.5</c:v>
                </c:pt>
                <c:pt idx="11">
                  <c:v>29</c:v>
                </c:pt>
                <c:pt idx="12">
                  <c:v>31</c:v>
                </c:pt>
                <c:pt idx="13">
                  <c:v>32.5</c:v>
                </c:pt>
                <c:pt idx="14">
                  <c:v>34</c:v>
                </c:pt>
                <c:pt idx="15">
                  <c:v>35.5</c:v>
                </c:pt>
                <c:pt idx="16">
                  <c:v>37</c:v>
                </c:pt>
                <c:pt idx="17">
                  <c:v>38</c:v>
                </c:pt>
                <c:pt idx="18">
                  <c:v>39</c:v>
                </c:pt>
                <c:pt idx="19">
                  <c:v>40</c:v>
                </c:pt>
                <c:pt idx="20">
                  <c:v>41</c:v>
                </c:pt>
                <c:pt idx="21">
                  <c:v>42</c:v>
                </c:pt>
                <c:pt idx="22">
                  <c:v>43</c:v>
                </c:pt>
                <c:pt idx="23">
                  <c:v>44</c:v>
                </c:pt>
                <c:pt idx="24">
                  <c:v>44.5</c:v>
                </c:pt>
                <c:pt idx="25">
                  <c:v>45</c:v>
                </c:pt>
                <c:pt idx="26">
                  <c:v>46</c:v>
                </c:pt>
                <c:pt idx="27">
                  <c:v>46</c:v>
                </c:pt>
                <c:pt idx="28">
                  <c:v>46.5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0AF-42A7-923D-0E2A885E06FD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44.8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Sheet1!$A$2:$A$30</c:f>
              <c:numCache>
                <c:formatCode>General</c:formatCode>
                <c:ptCount val="29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</c:numCache>
            </c:numRef>
          </c:xVal>
          <c:yVal>
            <c:numRef>
              <c:f>Sheet1!$D$2:$D$30</c:f>
              <c:numCache>
                <c:formatCode>General</c:formatCode>
                <c:ptCount val="29"/>
                <c:pt idx="0">
                  <c:v>3.5</c:v>
                </c:pt>
                <c:pt idx="1">
                  <c:v>7</c:v>
                </c:pt>
                <c:pt idx="2">
                  <c:v>10</c:v>
                </c:pt>
                <c:pt idx="3">
                  <c:v>13.5</c:v>
                </c:pt>
                <c:pt idx="4">
                  <c:v>16.5</c:v>
                </c:pt>
                <c:pt idx="5">
                  <c:v>19.5</c:v>
                </c:pt>
                <c:pt idx="6">
                  <c:v>22</c:v>
                </c:pt>
                <c:pt idx="7">
                  <c:v>25</c:v>
                </c:pt>
                <c:pt idx="8">
                  <c:v>27</c:v>
                </c:pt>
                <c:pt idx="9">
                  <c:v>29.5</c:v>
                </c:pt>
                <c:pt idx="10">
                  <c:v>31.5</c:v>
                </c:pt>
                <c:pt idx="11">
                  <c:v>34</c:v>
                </c:pt>
                <c:pt idx="12">
                  <c:v>35.5</c:v>
                </c:pt>
                <c:pt idx="13">
                  <c:v>37.5</c:v>
                </c:pt>
                <c:pt idx="14">
                  <c:v>39</c:v>
                </c:pt>
                <c:pt idx="15">
                  <c:v>40.5</c:v>
                </c:pt>
                <c:pt idx="16">
                  <c:v>42</c:v>
                </c:pt>
                <c:pt idx="17">
                  <c:v>43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0AF-42A7-923D-0E2A885E06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15857056"/>
        <c:axId val="1317100975"/>
      </c:scatterChart>
      <c:valAx>
        <c:axId val="12158570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17100975"/>
        <c:crosses val="autoZero"/>
        <c:crossBetween val="midCat"/>
      </c:valAx>
      <c:valAx>
        <c:axId val="13171009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15857056"/>
        <c:crosses val="autoZero"/>
        <c:crossBetween val="midCat"/>
      </c:valAx>
      <c:spPr>
        <a:noFill/>
        <a:ln w="25400"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Lucius Galloway (2427096)</dc:creator>
  <cp:keywords/>
  <dc:description/>
  <cp:lastModifiedBy>Lucius Galloway (2427096)</cp:lastModifiedBy>
  <cp:revision>3</cp:revision>
  <dcterms:created xsi:type="dcterms:W3CDTF">2025-05-09T13:49:00Z</dcterms:created>
  <dcterms:modified xsi:type="dcterms:W3CDTF">2025-05-09T13:49:00Z</dcterms:modified>
</cp:coreProperties>
</file>