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28E62C" w14:textId="4249BAC6" w:rsidR="00416B11" w:rsidRDefault="00416B11" w:rsidP="00D712BA">
      <w:pPr>
        <w:pStyle w:val="Heading1"/>
      </w:pPr>
    </w:p>
    <w:p w14:paraId="218F1167" w14:textId="089B5D3C" w:rsidR="0099015A" w:rsidRDefault="0099015A" w:rsidP="0099015A"/>
    <w:p w14:paraId="4B547ED8" w14:textId="0392F937" w:rsidR="0099015A" w:rsidRDefault="0099015A" w:rsidP="0099015A"/>
    <w:p w14:paraId="386F772A" w14:textId="273B6B57" w:rsidR="0099015A" w:rsidRDefault="0099015A" w:rsidP="0099015A"/>
    <w:p w14:paraId="2D919D5B" w14:textId="77777777" w:rsidR="0099015A" w:rsidRPr="0099015A" w:rsidRDefault="0099015A" w:rsidP="0099015A"/>
    <w:p w14:paraId="03AA1C53" w14:textId="77777777" w:rsidR="005D6C61" w:rsidRDefault="005D6C61" w:rsidP="005D6C61">
      <w:r w:rsidRPr="00D6242A">
        <w:rPr>
          <w:noProof/>
          <w:sz w:val="20"/>
          <w:lang w:eastAsia="pt-PT"/>
        </w:rPr>
        <w:drawing>
          <wp:inline distT="0" distB="0" distL="0" distR="0" wp14:anchorId="59ABFED2" wp14:editId="365BAE15">
            <wp:extent cx="5491775" cy="1620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SDLogo[1].png"/>
                    <pic:cNvPicPr/>
                  </pic:nvPicPr>
                  <pic:blipFill>
                    <a:blip r:embed="rId11">
                      <a:extLst>
                        <a:ext uri="{28A0092B-C50C-407E-A947-70E740481C1C}">
                          <a14:useLocalDpi xmlns:a14="http://schemas.microsoft.com/office/drawing/2010/main" val="0"/>
                        </a:ext>
                      </a:extLst>
                    </a:blip>
                    <a:stretch>
                      <a:fillRect/>
                    </a:stretch>
                  </pic:blipFill>
                  <pic:spPr>
                    <a:xfrm>
                      <a:off x="0" y="0"/>
                      <a:ext cx="5491775" cy="1620000"/>
                    </a:xfrm>
                    <a:prstGeom prst="rect">
                      <a:avLst/>
                    </a:prstGeom>
                  </pic:spPr>
                </pic:pic>
              </a:graphicData>
            </a:graphic>
          </wp:inline>
        </w:drawing>
      </w:r>
    </w:p>
    <w:p w14:paraId="300D4F08" w14:textId="464E811A" w:rsidR="005D6C61" w:rsidRDefault="005D6C61" w:rsidP="005D6C61"/>
    <w:p w14:paraId="5EC7E845" w14:textId="362676E2" w:rsidR="0099015A" w:rsidRDefault="0099015A" w:rsidP="005D6C61"/>
    <w:p w14:paraId="7CAB9171" w14:textId="5CF797FB" w:rsidR="0099015A" w:rsidRDefault="0099015A" w:rsidP="005D6C61"/>
    <w:p w14:paraId="218E62CF" w14:textId="6E7164E1" w:rsidR="0099015A" w:rsidRDefault="0099015A" w:rsidP="005D6C61"/>
    <w:p w14:paraId="0F380919" w14:textId="77777777" w:rsidR="0099015A" w:rsidRDefault="0099015A" w:rsidP="005D6C61"/>
    <w:p w14:paraId="099DA633" w14:textId="77777777" w:rsidR="005D6C61" w:rsidRDefault="005D6C61" w:rsidP="005D6C61"/>
    <w:p w14:paraId="7FFDA028" w14:textId="77777777" w:rsidR="005D6C61" w:rsidRDefault="005D6C61" w:rsidP="005D6C61"/>
    <w:p w14:paraId="3FF6101F" w14:textId="77777777" w:rsidR="005D6C61" w:rsidRDefault="005D6C61" w:rsidP="005D6C61"/>
    <w:p w14:paraId="5DD55D30" w14:textId="77777777" w:rsidR="005D6C61" w:rsidRDefault="005D6C61" w:rsidP="005D6C61">
      <w:pPr>
        <w:jc w:val="center"/>
        <w:rPr>
          <w:rFonts w:asciiTheme="majorHAnsi" w:eastAsiaTheme="majorEastAsia" w:hAnsiTheme="majorHAnsi" w:cstheme="majorBidi"/>
          <w:spacing w:val="-10"/>
          <w:kern w:val="28"/>
          <w:sz w:val="28"/>
          <w:szCs w:val="56"/>
        </w:rPr>
      </w:pPr>
      <w:r w:rsidRPr="003943BD">
        <w:t>Course: Certificate of Higher Education in Skills for the Workplace - Level 4</w:t>
      </w:r>
    </w:p>
    <w:p w14:paraId="5D64D1CD" w14:textId="77777777" w:rsidR="005D6C61" w:rsidRPr="00620D75" w:rsidRDefault="005D6C61" w:rsidP="005D6C61">
      <w:pPr>
        <w:jc w:val="center"/>
      </w:pPr>
      <w:r>
        <w:t>Student: Faduma Awad</w:t>
      </w:r>
      <w:r w:rsidRPr="003943BD">
        <w:t xml:space="preserve"> n</w:t>
      </w:r>
      <w:r>
        <w:t>º 191660</w:t>
      </w:r>
    </w:p>
    <w:p w14:paraId="7FD19DBB" w14:textId="77777777" w:rsidR="005D6C61" w:rsidRDefault="005D6C61" w:rsidP="005D6C61">
      <w:pPr>
        <w:jc w:val="center"/>
      </w:pPr>
      <w:r>
        <w:t>Module: Effective Teamworking and Communication skills</w:t>
      </w:r>
    </w:p>
    <w:p w14:paraId="279CFD3B" w14:textId="77777777" w:rsidR="005D6C61" w:rsidRDefault="005D6C61" w:rsidP="005D6C61">
      <w:pPr>
        <w:jc w:val="center"/>
      </w:pPr>
      <w:r>
        <w:t>Module Code: BMSW4002</w:t>
      </w:r>
    </w:p>
    <w:p w14:paraId="3EBC117F" w14:textId="75A5AB60" w:rsidR="00416B11" w:rsidRDefault="005D6C61" w:rsidP="00166D9C">
      <w:pPr>
        <w:jc w:val="center"/>
      </w:pPr>
      <w:r>
        <w:t xml:space="preserve">Lecturer: Toyin </w:t>
      </w:r>
    </w:p>
    <w:p w14:paraId="292AC153" w14:textId="77777777" w:rsidR="0099015A" w:rsidRDefault="0099015A" w:rsidP="00D712BA">
      <w:pPr>
        <w:pStyle w:val="Heading1"/>
      </w:pPr>
    </w:p>
    <w:p w14:paraId="166F2E23" w14:textId="4FA1836C" w:rsidR="0099015A" w:rsidRDefault="0099015A" w:rsidP="00D712BA">
      <w:pPr>
        <w:pStyle w:val="Heading1"/>
      </w:pPr>
    </w:p>
    <w:p w14:paraId="023B9AAF" w14:textId="43A9D3E3" w:rsidR="0099015A" w:rsidRDefault="0099015A" w:rsidP="0099015A"/>
    <w:p w14:paraId="65327AAA" w14:textId="5C98BC60" w:rsidR="0099015A" w:rsidRDefault="0099015A" w:rsidP="0099015A"/>
    <w:p w14:paraId="6A7F88F0" w14:textId="77777777" w:rsidR="0099015A" w:rsidRPr="0099015A" w:rsidRDefault="0099015A" w:rsidP="0099015A"/>
    <w:p w14:paraId="609B00BC" w14:textId="6847680A" w:rsidR="00416B11" w:rsidRPr="002C61CE" w:rsidRDefault="00416B11" w:rsidP="00D712BA">
      <w:pPr>
        <w:pStyle w:val="Heading1"/>
        <w:rPr>
          <w:rFonts w:asciiTheme="minorHAnsi" w:hAnsiTheme="minorHAnsi"/>
          <w:sz w:val="24"/>
          <w:szCs w:val="24"/>
        </w:rPr>
      </w:pPr>
      <w:r w:rsidRPr="002C61CE">
        <w:rPr>
          <w:rFonts w:asciiTheme="minorHAnsi" w:hAnsiTheme="minorHAnsi"/>
          <w:sz w:val="24"/>
          <w:szCs w:val="24"/>
        </w:rPr>
        <w:lastRenderedPageBreak/>
        <w:t>Table of Contents:</w:t>
      </w:r>
    </w:p>
    <w:p w14:paraId="7CDBCC91" w14:textId="1CE1FB9A" w:rsidR="00416B11" w:rsidRPr="002C61CE" w:rsidRDefault="00F53B9D" w:rsidP="00F53B9D">
      <w:pPr>
        <w:pStyle w:val="ListParagraph"/>
        <w:numPr>
          <w:ilvl w:val="0"/>
          <w:numId w:val="2"/>
        </w:numPr>
        <w:rPr>
          <w:sz w:val="24"/>
          <w:szCs w:val="24"/>
        </w:rPr>
      </w:pPr>
      <w:r w:rsidRPr="002C61CE">
        <w:rPr>
          <w:sz w:val="24"/>
          <w:szCs w:val="24"/>
        </w:rPr>
        <w:t>Introduction</w:t>
      </w:r>
      <w:r w:rsidR="002C61CE">
        <w:rPr>
          <w:sz w:val="24"/>
          <w:szCs w:val="24"/>
        </w:rPr>
        <w:t xml:space="preserve"> …………………………………………………………………………………………</w:t>
      </w:r>
      <w:proofErr w:type="gramStart"/>
      <w:r w:rsidR="002C61CE">
        <w:rPr>
          <w:sz w:val="24"/>
          <w:szCs w:val="24"/>
        </w:rPr>
        <w:t>…..</w:t>
      </w:r>
      <w:proofErr w:type="gramEnd"/>
      <w:r w:rsidR="002C61CE">
        <w:rPr>
          <w:sz w:val="24"/>
          <w:szCs w:val="24"/>
        </w:rPr>
        <w:t xml:space="preserve"> 3</w:t>
      </w:r>
    </w:p>
    <w:p w14:paraId="6406639B" w14:textId="10353578" w:rsidR="00F53B9D" w:rsidRPr="002C61CE" w:rsidRDefault="002C61CE" w:rsidP="002C61CE">
      <w:pPr>
        <w:pStyle w:val="ListParagraph"/>
        <w:numPr>
          <w:ilvl w:val="0"/>
          <w:numId w:val="2"/>
        </w:numPr>
        <w:rPr>
          <w:color w:val="000000" w:themeColor="text1"/>
          <w:sz w:val="24"/>
          <w:szCs w:val="24"/>
          <w:shd w:val="clear" w:color="auto" w:fill="FFFFFF"/>
        </w:rPr>
      </w:pPr>
      <w:r w:rsidRPr="002C61CE">
        <w:rPr>
          <w:color w:val="000000" w:themeColor="text1"/>
          <w:sz w:val="24"/>
          <w:szCs w:val="24"/>
          <w:shd w:val="clear" w:color="auto" w:fill="FFFFFF"/>
        </w:rPr>
        <w:t>Written communication and professional writing</w:t>
      </w:r>
      <w:r>
        <w:rPr>
          <w:color w:val="000000" w:themeColor="text1"/>
          <w:sz w:val="24"/>
          <w:szCs w:val="24"/>
          <w:shd w:val="clear" w:color="auto" w:fill="FFFFFF"/>
        </w:rPr>
        <w:t xml:space="preserve"> ……………………………………. 3</w:t>
      </w:r>
    </w:p>
    <w:p w14:paraId="4AA4AFCA" w14:textId="6450F5B0" w:rsidR="002C61CE" w:rsidRPr="002C61CE" w:rsidRDefault="002C61CE" w:rsidP="002C61CE">
      <w:pPr>
        <w:pStyle w:val="ListParagraph"/>
        <w:numPr>
          <w:ilvl w:val="0"/>
          <w:numId w:val="2"/>
        </w:numPr>
        <w:rPr>
          <w:sz w:val="24"/>
          <w:szCs w:val="24"/>
        </w:rPr>
      </w:pPr>
      <w:r w:rsidRPr="002C61CE">
        <w:rPr>
          <w:sz w:val="24"/>
          <w:szCs w:val="24"/>
        </w:rPr>
        <w:t xml:space="preserve">Communication in the </w:t>
      </w:r>
      <w:proofErr w:type="gramStart"/>
      <w:r w:rsidRPr="002C61CE">
        <w:rPr>
          <w:sz w:val="24"/>
          <w:szCs w:val="24"/>
        </w:rPr>
        <w:t>work-place</w:t>
      </w:r>
      <w:proofErr w:type="gramEnd"/>
      <w:r>
        <w:rPr>
          <w:sz w:val="24"/>
          <w:szCs w:val="24"/>
        </w:rPr>
        <w:t xml:space="preserve"> …………………………………………………………… </w:t>
      </w:r>
    </w:p>
    <w:p w14:paraId="1F05186E" w14:textId="0BBC7DE3" w:rsidR="002C61CE" w:rsidRPr="002C61CE" w:rsidRDefault="002C61CE" w:rsidP="002C61CE">
      <w:pPr>
        <w:pStyle w:val="ListParagraph"/>
        <w:numPr>
          <w:ilvl w:val="0"/>
          <w:numId w:val="2"/>
        </w:numPr>
        <w:rPr>
          <w:rStyle w:val="Strong"/>
          <w:b w:val="0"/>
          <w:bCs w:val="0"/>
          <w:color w:val="111111"/>
          <w:sz w:val="24"/>
          <w:szCs w:val="24"/>
          <w:shd w:val="clear" w:color="auto" w:fill="FFFFFF"/>
        </w:rPr>
      </w:pPr>
      <w:r w:rsidRPr="002C61CE">
        <w:rPr>
          <w:rStyle w:val="Strong"/>
          <w:b w:val="0"/>
          <w:bCs w:val="0"/>
          <w:color w:val="111111"/>
          <w:sz w:val="24"/>
          <w:szCs w:val="24"/>
          <w:shd w:val="clear" w:color="auto" w:fill="FFFFFF"/>
        </w:rPr>
        <w:t>Types of communication models</w:t>
      </w:r>
      <w:r>
        <w:rPr>
          <w:rStyle w:val="Strong"/>
          <w:b w:val="0"/>
          <w:bCs w:val="0"/>
          <w:color w:val="111111"/>
          <w:sz w:val="24"/>
          <w:szCs w:val="24"/>
          <w:shd w:val="clear" w:color="auto" w:fill="FFFFFF"/>
        </w:rPr>
        <w:t xml:space="preserve"> …………………………………………………………</w:t>
      </w:r>
      <w:proofErr w:type="gramStart"/>
      <w:r>
        <w:rPr>
          <w:rStyle w:val="Strong"/>
          <w:b w:val="0"/>
          <w:bCs w:val="0"/>
          <w:color w:val="111111"/>
          <w:sz w:val="24"/>
          <w:szCs w:val="24"/>
          <w:shd w:val="clear" w:color="auto" w:fill="FFFFFF"/>
        </w:rPr>
        <w:t>…..</w:t>
      </w:r>
      <w:proofErr w:type="gramEnd"/>
    </w:p>
    <w:p w14:paraId="5880499B" w14:textId="790C1D1F" w:rsidR="002C61CE" w:rsidRPr="002C61CE" w:rsidRDefault="002C61CE" w:rsidP="002C61CE">
      <w:pPr>
        <w:pStyle w:val="ListParagraph"/>
        <w:numPr>
          <w:ilvl w:val="0"/>
          <w:numId w:val="2"/>
        </w:numPr>
        <w:rPr>
          <w:sz w:val="24"/>
          <w:szCs w:val="24"/>
        </w:rPr>
      </w:pPr>
      <w:r w:rsidRPr="002C61CE">
        <w:rPr>
          <w:sz w:val="24"/>
          <w:szCs w:val="24"/>
        </w:rPr>
        <w:t>Shannon and Weaver Communication Model</w:t>
      </w:r>
      <w:r>
        <w:rPr>
          <w:sz w:val="24"/>
          <w:szCs w:val="24"/>
        </w:rPr>
        <w:t xml:space="preserve"> …………………………………………</w:t>
      </w:r>
    </w:p>
    <w:p w14:paraId="37EF8229" w14:textId="73BCC1FC" w:rsidR="002C61CE" w:rsidRDefault="002C61CE" w:rsidP="002C61CE">
      <w:pPr>
        <w:pStyle w:val="ListParagraph"/>
        <w:numPr>
          <w:ilvl w:val="0"/>
          <w:numId w:val="2"/>
        </w:numPr>
        <w:rPr>
          <w:color w:val="000000" w:themeColor="text1"/>
          <w:sz w:val="24"/>
          <w:szCs w:val="24"/>
          <w:shd w:val="clear" w:color="auto" w:fill="FFFFFF"/>
        </w:rPr>
      </w:pPr>
      <w:r w:rsidRPr="002C61CE">
        <w:rPr>
          <w:color w:val="000000" w:themeColor="text1"/>
          <w:sz w:val="24"/>
          <w:szCs w:val="24"/>
          <w:shd w:val="clear" w:color="auto" w:fill="FFFFFF"/>
        </w:rPr>
        <w:t>Conclusion</w:t>
      </w:r>
      <w:r>
        <w:rPr>
          <w:color w:val="000000" w:themeColor="text1"/>
          <w:sz w:val="24"/>
          <w:szCs w:val="24"/>
          <w:shd w:val="clear" w:color="auto" w:fill="FFFFFF"/>
        </w:rPr>
        <w:t xml:space="preserve"> ………………………………………………………………………………………………</w:t>
      </w:r>
    </w:p>
    <w:p w14:paraId="738065D4" w14:textId="2C7F9F83" w:rsidR="002C61CE" w:rsidRDefault="002C61CE" w:rsidP="002C61CE">
      <w:pPr>
        <w:pStyle w:val="ListParagraph"/>
        <w:numPr>
          <w:ilvl w:val="0"/>
          <w:numId w:val="2"/>
        </w:numPr>
        <w:rPr>
          <w:color w:val="000000" w:themeColor="text1"/>
          <w:sz w:val="24"/>
          <w:szCs w:val="24"/>
          <w:shd w:val="clear" w:color="auto" w:fill="FFFFFF"/>
        </w:rPr>
      </w:pPr>
      <w:r>
        <w:rPr>
          <w:color w:val="000000" w:themeColor="text1"/>
          <w:sz w:val="24"/>
          <w:szCs w:val="24"/>
          <w:shd w:val="clear" w:color="auto" w:fill="FFFFFF"/>
        </w:rPr>
        <w:t>References …………………………………………………………………………………………….</w:t>
      </w:r>
    </w:p>
    <w:p w14:paraId="76CDC198" w14:textId="7D96D6CD" w:rsidR="002C61CE" w:rsidRPr="002C61CE" w:rsidRDefault="002C61CE" w:rsidP="002C61CE">
      <w:pPr>
        <w:pStyle w:val="ListParagraph"/>
        <w:numPr>
          <w:ilvl w:val="0"/>
          <w:numId w:val="2"/>
        </w:numPr>
        <w:rPr>
          <w:color w:val="000000" w:themeColor="text1"/>
          <w:sz w:val="24"/>
          <w:szCs w:val="24"/>
          <w:shd w:val="clear" w:color="auto" w:fill="FFFFFF"/>
        </w:rPr>
      </w:pPr>
      <w:r>
        <w:rPr>
          <w:color w:val="000000" w:themeColor="text1"/>
          <w:sz w:val="24"/>
          <w:szCs w:val="24"/>
          <w:shd w:val="clear" w:color="auto" w:fill="FFFFFF"/>
        </w:rPr>
        <w:t>Appendix ……………………………………………………………………………………………</w:t>
      </w:r>
      <w:proofErr w:type="gramStart"/>
      <w:r>
        <w:rPr>
          <w:color w:val="000000" w:themeColor="text1"/>
          <w:sz w:val="24"/>
          <w:szCs w:val="24"/>
          <w:shd w:val="clear" w:color="auto" w:fill="FFFFFF"/>
        </w:rPr>
        <w:t>…..</w:t>
      </w:r>
      <w:proofErr w:type="gramEnd"/>
    </w:p>
    <w:p w14:paraId="5CDD2CDA" w14:textId="77777777" w:rsidR="00416B11" w:rsidRDefault="00416B11" w:rsidP="00D712BA">
      <w:pPr>
        <w:pStyle w:val="Heading1"/>
      </w:pPr>
    </w:p>
    <w:p w14:paraId="4855AFF1" w14:textId="77777777" w:rsidR="00416B11" w:rsidRDefault="00416B11" w:rsidP="00D712BA">
      <w:pPr>
        <w:pStyle w:val="Heading1"/>
      </w:pPr>
    </w:p>
    <w:p w14:paraId="61C37092" w14:textId="77777777" w:rsidR="00416B11" w:rsidRDefault="00416B11" w:rsidP="00D712BA">
      <w:pPr>
        <w:pStyle w:val="Heading1"/>
      </w:pPr>
    </w:p>
    <w:p w14:paraId="3FA130D3" w14:textId="77777777" w:rsidR="00416B11" w:rsidRDefault="00416B11" w:rsidP="00D712BA">
      <w:pPr>
        <w:pStyle w:val="Heading1"/>
      </w:pPr>
    </w:p>
    <w:p w14:paraId="5BF605D9" w14:textId="77777777" w:rsidR="00416B11" w:rsidRDefault="00416B11" w:rsidP="00D712BA">
      <w:pPr>
        <w:pStyle w:val="Heading1"/>
      </w:pPr>
    </w:p>
    <w:p w14:paraId="47B887EC" w14:textId="77777777" w:rsidR="00416B11" w:rsidRDefault="00416B11" w:rsidP="00D712BA">
      <w:pPr>
        <w:pStyle w:val="Heading1"/>
      </w:pPr>
    </w:p>
    <w:p w14:paraId="6A1B5F07" w14:textId="77777777" w:rsidR="00416B11" w:rsidRDefault="00416B11" w:rsidP="00D712BA">
      <w:pPr>
        <w:pStyle w:val="Heading1"/>
      </w:pPr>
    </w:p>
    <w:p w14:paraId="66DDEFE6" w14:textId="77777777" w:rsidR="00416B11" w:rsidRDefault="00416B11" w:rsidP="00D712BA">
      <w:pPr>
        <w:pStyle w:val="Heading1"/>
      </w:pPr>
    </w:p>
    <w:p w14:paraId="72590D97" w14:textId="77777777" w:rsidR="00416B11" w:rsidRDefault="00416B11" w:rsidP="00D712BA">
      <w:pPr>
        <w:pStyle w:val="Heading1"/>
      </w:pPr>
    </w:p>
    <w:p w14:paraId="035A0134" w14:textId="3A45D0BE" w:rsidR="00416B11" w:rsidRDefault="00416B11" w:rsidP="00D712BA">
      <w:pPr>
        <w:pStyle w:val="Heading1"/>
      </w:pPr>
    </w:p>
    <w:p w14:paraId="2365D8C0" w14:textId="1538FB6B" w:rsidR="002C61CE" w:rsidRDefault="002C61CE" w:rsidP="002C61CE"/>
    <w:p w14:paraId="4611FE27" w14:textId="3B50068B" w:rsidR="002C61CE" w:rsidRDefault="002C61CE" w:rsidP="002C61CE"/>
    <w:p w14:paraId="0817DD50" w14:textId="1691FF3C" w:rsidR="002C61CE" w:rsidRDefault="002C61CE" w:rsidP="002C61CE"/>
    <w:p w14:paraId="79F96AF9" w14:textId="2A5BC7CF" w:rsidR="002C61CE" w:rsidRDefault="002C61CE" w:rsidP="002C61CE"/>
    <w:p w14:paraId="1E0D0793" w14:textId="74E84ECB" w:rsidR="005D6C61" w:rsidRDefault="005D6C61" w:rsidP="002C61CE"/>
    <w:p w14:paraId="0F23AB06" w14:textId="77777777" w:rsidR="005D6C61" w:rsidRDefault="005D6C61" w:rsidP="002C61CE"/>
    <w:p w14:paraId="7160BAC7" w14:textId="26EA5E5A" w:rsidR="002C61CE" w:rsidRDefault="002C61CE" w:rsidP="002C61CE"/>
    <w:p w14:paraId="0832787E" w14:textId="13452C6E" w:rsidR="002C61CE" w:rsidRDefault="002C61CE" w:rsidP="002C61CE"/>
    <w:p w14:paraId="5FC62358" w14:textId="4F46C753" w:rsidR="002C61CE" w:rsidRDefault="002C61CE" w:rsidP="002C61CE"/>
    <w:p w14:paraId="6959AB9E" w14:textId="3019BEE4" w:rsidR="002C61CE" w:rsidRDefault="002C61CE" w:rsidP="002C61CE"/>
    <w:p w14:paraId="66BCF948" w14:textId="77777777" w:rsidR="002C61CE" w:rsidRPr="002C61CE" w:rsidRDefault="002C61CE" w:rsidP="002C61CE"/>
    <w:p w14:paraId="21C39C76" w14:textId="68EFB3F7" w:rsidR="00AC4E64" w:rsidRDefault="00D712BA" w:rsidP="00171FD8">
      <w:pPr>
        <w:pStyle w:val="Heading1"/>
        <w:spacing w:line="360" w:lineRule="auto"/>
      </w:pPr>
      <w:r>
        <w:t>Effec</w:t>
      </w:r>
      <w:r w:rsidR="00416B11">
        <w:t>t</w:t>
      </w:r>
      <w:r>
        <w:t>ive teamwork and communication skills</w:t>
      </w:r>
      <w:r w:rsidR="00AE0958">
        <w:t>; A Report</w:t>
      </w:r>
    </w:p>
    <w:p w14:paraId="56E02FEC" w14:textId="01C4AF2F" w:rsidR="00D712BA" w:rsidRDefault="00D712BA" w:rsidP="00171FD8">
      <w:pPr>
        <w:spacing w:line="360" w:lineRule="auto"/>
      </w:pPr>
    </w:p>
    <w:p w14:paraId="7106AE0A" w14:textId="4254D412" w:rsidR="00F53B9D" w:rsidRPr="0004620C" w:rsidRDefault="00F53B9D" w:rsidP="00171FD8">
      <w:pPr>
        <w:spacing w:line="360" w:lineRule="auto"/>
        <w:rPr>
          <w:u w:val="single"/>
        </w:rPr>
      </w:pPr>
      <w:r w:rsidRPr="0004620C">
        <w:rPr>
          <w:u w:val="single"/>
        </w:rPr>
        <w:t>Introdu</w:t>
      </w:r>
      <w:r w:rsidR="00E62AF2" w:rsidRPr="0004620C">
        <w:rPr>
          <w:u w:val="single"/>
        </w:rPr>
        <w:t>ction</w:t>
      </w:r>
    </w:p>
    <w:p w14:paraId="6ADFBAE5" w14:textId="642816FC" w:rsidR="00806198" w:rsidRPr="0004620C" w:rsidRDefault="00D712BA" w:rsidP="00171FD8">
      <w:pPr>
        <w:spacing w:line="360" w:lineRule="auto"/>
      </w:pPr>
      <w:r w:rsidRPr="0004620C">
        <w:t xml:space="preserve">Communication involves the exchange of information and understanding between individuals. In this </w:t>
      </w:r>
      <w:r w:rsidR="00806198" w:rsidRPr="0004620C">
        <w:t>modern-day</w:t>
      </w:r>
      <w:r w:rsidRPr="0004620C">
        <w:t xml:space="preserve"> communication plays a big part in our society, as every </w:t>
      </w:r>
      <w:r w:rsidR="00806198" w:rsidRPr="0004620C">
        <w:t>task</w:t>
      </w:r>
      <w:r w:rsidRPr="0004620C">
        <w:t xml:space="preserve"> requires direct or indirect communication</w:t>
      </w:r>
      <w:r w:rsidR="00806198" w:rsidRPr="0004620C">
        <w:t xml:space="preserve"> (Luneburg, 2010). In this module we have explored a range of different communication styles, which fit different scenarios and this essay will discuss these communication styles, communication modules and how communication can be improved in a work setting. </w:t>
      </w:r>
    </w:p>
    <w:p w14:paraId="3607C8F0" w14:textId="0B9C2BAB" w:rsidR="004A7F22" w:rsidRPr="000268F1" w:rsidRDefault="009E2424" w:rsidP="00171FD8">
      <w:pPr>
        <w:spacing w:line="360" w:lineRule="auto"/>
        <w:rPr>
          <w:rStyle w:val="Strong"/>
          <w:b w:val="0"/>
          <w:bCs w:val="0"/>
        </w:rPr>
      </w:pPr>
      <w:r w:rsidRPr="0004620C">
        <w:t>There</w:t>
      </w:r>
      <w:r w:rsidR="00563ADA" w:rsidRPr="0004620C">
        <w:t xml:space="preserve"> is </w:t>
      </w:r>
      <w:r w:rsidRPr="0004620C">
        <w:t xml:space="preserve">the </w:t>
      </w:r>
      <w:r w:rsidR="00563ADA" w:rsidRPr="0004620C">
        <w:t>v</w:t>
      </w:r>
      <w:r w:rsidRPr="0004620C">
        <w:t xml:space="preserve">erbal and the </w:t>
      </w:r>
      <w:r w:rsidR="00B63C0E" w:rsidRPr="0004620C">
        <w:t>nonverbal</w:t>
      </w:r>
      <w:r w:rsidRPr="0004620C">
        <w:t xml:space="preserve"> communication. The difference between these two is</w:t>
      </w:r>
      <w:r w:rsidR="001A12D3" w:rsidRPr="0004620C">
        <w:t xml:space="preserve"> </w:t>
      </w:r>
      <w:r w:rsidRPr="0004620C">
        <w:t xml:space="preserve">that the Verbal communication is the spoken one and </w:t>
      </w:r>
      <w:r w:rsidR="00B63C0E" w:rsidRPr="0004620C">
        <w:t>nonverbal</w:t>
      </w:r>
      <w:r w:rsidRPr="0004620C">
        <w:t xml:space="preserve"> is the unspoken communication like body language, sings</w:t>
      </w:r>
      <w:r w:rsidR="00D17C34" w:rsidRPr="0004620C">
        <w:t xml:space="preserve"> and signals. The </w:t>
      </w:r>
      <w:r w:rsidR="001A12D3" w:rsidRPr="0004620C">
        <w:t>v</w:t>
      </w:r>
      <w:r w:rsidR="00D17C34" w:rsidRPr="0004620C">
        <w:t xml:space="preserve">erbal and the </w:t>
      </w:r>
      <w:r w:rsidR="00B63C0E" w:rsidRPr="0004620C">
        <w:t>nonverbal</w:t>
      </w:r>
      <w:r w:rsidR="00D17C34" w:rsidRPr="0004620C">
        <w:t xml:space="preserve"> communication should flow with each other which means for example if you say that you are angry and your body language shows that you are very happy and you</w:t>
      </w:r>
      <w:r w:rsidR="006857AF" w:rsidRPr="0004620C">
        <w:t xml:space="preserve"> ar</w:t>
      </w:r>
      <w:r w:rsidR="00D17C34" w:rsidRPr="0004620C">
        <w:t>e smiling, you can get misunderstood very easily.</w:t>
      </w:r>
      <w:r w:rsidR="00420FA7" w:rsidRPr="0004620C">
        <w:t xml:space="preserve"> </w:t>
      </w:r>
      <w:r w:rsidR="00191B96" w:rsidRPr="0004620C">
        <w:t>For p</w:t>
      </w:r>
      <w:r w:rsidR="005A4079" w:rsidRPr="0004620C">
        <w:t xml:space="preserve">rofessional and personal </w:t>
      </w:r>
      <w:r w:rsidR="00191B96" w:rsidRPr="0004620C">
        <w:t>connection communication plays a big factor</w:t>
      </w:r>
      <w:r w:rsidR="0013466F" w:rsidRPr="0004620C">
        <w:t xml:space="preserve"> as </w:t>
      </w:r>
      <w:r w:rsidR="00B87007" w:rsidRPr="0004620C">
        <w:t>it is not</w:t>
      </w:r>
      <w:r w:rsidR="000268F1">
        <w:t xml:space="preserve"> </w:t>
      </w:r>
      <w:r w:rsidR="00B87007" w:rsidRPr="0004620C">
        <w:t xml:space="preserve">only the </w:t>
      </w:r>
      <w:r w:rsidR="0013466F" w:rsidRPr="0004620C">
        <w:t>spoken communication</w:t>
      </w:r>
      <w:r w:rsidR="00B87007" w:rsidRPr="0004620C">
        <w:t xml:space="preserve"> which plays a major role</w:t>
      </w:r>
      <w:r w:rsidR="000E3CBF" w:rsidRPr="0004620C">
        <w:t xml:space="preserve"> but the unspoken (nonverbal) communication speaks loud</w:t>
      </w:r>
      <w:r w:rsidR="00FE6F71" w:rsidRPr="0004620C">
        <w:t>er</w:t>
      </w:r>
      <w:r w:rsidR="00CE67BB" w:rsidRPr="0004620C">
        <w:t xml:space="preserve">. Through the body language </w:t>
      </w:r>
      <w:r w:rsidR="00FE6F71" w:rsidRPr="0004620C">
        <w:t xml:space="preserve">people can express themselves </w:t>
      </w:r>
      <w:r w:rsidR="00FE6F71" w:rsidRPr="0004620C">
        <w:rPr>
          <w:color w:val="000000" w:themeColor="text1"/>
        </w:rPr>
        <w:t>(</w:t>
      </w:r>
      <w:r w:rsidR="00463EE4" w:rsidRPr="0004620C">
        <w:rPr>
          <w:rStyle w:val="Strong"/>
          <w:b w:val="0"/>
          <w:bCs w:val="0"/>
          <w:color w:val="000000" w:themeColor="text1"/>
          <w:shd w:val="clear" w:color="auto" w:fill="FFFFFF"/>
        </w:rPr>
        <w:t>Segal, Smith, Robinson</w:t>
      </w:r>
      <w:r w:rsidR="004A7F22" w:rsidRPr="0004620C">
        <w:rPr>
          <w:rStyle w:val="Strong"/>
          <w:b w:val="0"/>
          <w:bCs w:val="0"/>
          <w:color w:val="000000" w:themeColor="text1"/>
          <w:shd w:val="clear" w:color="auto" w:fill="FFFFFF"/>
        </w:rPr>
        <w:t>,</w:t>
      </w:r>
      <w:r w:rsidR="00463EE4" w:rsidRPr="0004620C">
        <w:rPr>
          <w:rStyle w:val="Strong"/>
          <w:b w:val="0"/>
          <w:bCs w:val="0"/>
          <w:color w:val="000000" w:themeColor="text1"/>
          <w:shd w:val="clear" w:color="auto" w:fill="FFFFFF"/>
        </w:rPr>
        <w:t xml:space="preserve"> </w:t>
      </w:r>
      <w:proofErr w:type="spellStart"/>
      <w:r w:rsidR="00463EE4" w:rsidRPr="0004620C">
        <w:rPr>
          <w:rStyle w:val="Strong"/>
          <w:b w:val="0"/>
          <w:bCs w:val="0"/>
          <w:color w:val="000000" w:themeColor="text1"/>
          <w:shd w:val="clear" w:color="auto" w:fill="FFFFFF"/>
        </w:rPr>
        <w:t>Boose</w:t>
      </w:r>
      <w:proofErr w:type="spellEnd"/>
      <w:r w:rsidR="00463EE4" w:rsidRPr="0004620C">
        <w:rPr>
          <w:rStyle w:val="Strong"/>
          <w:b w:val="0"/>
          <w:bCs w:val="0"/>
          <w:color w:val="000000" w:themeColor="text1"/>
          <w:shd w:val="clear" w:color="auto" w:fill="FFFFFF"/>
        </w:rPr>
        <w:t xml:space="preserve"> June 2019</w:t>
      </w:r>
      <w:r w:rsidR="004A7F22" w:rsidRPr="0004620C">
        <w:rPr>
          <w:rStyle w:val="Strong"/>
          <w:b w:val="0"/>
          <w:bCs w:val="0"/>
          <w:color w:val="000000" w:themeColor="text1"/>
          <w:shd w:val="clear" w:color="auto" w:fill="FFFFFF"/>
        </w:rPr>
        <w:t>)</w:t>
      </w:r>
      <w:r w:rsidR="00463EE4" w:rsidRPr="0004620C">
        <w:rPr>
          <w:rStyle w:val="Strong"/>
          <w:b w:val="0"/>
          <w:bCs w:val="0"/>
          <w:color w:val="000000" w:themeColor="text1"/>
          <w:shd w:val="clear" w:color="auto" w:fill="FFFFFF"/>
        </w:rPr>
        <w:t>.</w:t>
      </w:r>
    </w:p>
    <w:p w14:paraId="33B223D1" w14:textId="673AC53F" w:rsidR="00E11EEA" w:rsidRPr="0004620C" w:rsidRDefault="00AD512B" w:rsidP="00171FD8">
      <w:pPr>
        <w:spacing w:line="360" w:lineRule="auto"/>
        <w:rPr>
          <w:color w:val="000000" w:themeColor="text1"/>
          <w:u w:val="single"/>
          <w:shd w:val="clear" w:color="auto" w:fill="FFFFFF"/>
        </w:rPr>
      </w:pPr>
      <w:r w:rsidRPr="0004620C">
        <w:rPr>
          <w:color w:val="000000" w:themeColor="text1"/>
          <w:u w:val="single"/>
          <w:shd w:val="clear" w:color="auto" w:fill="FFFFFF"/>
        </w:rPr>
        <w:t xml:space="preserve">Written communication </w:t>
      </w:r>
      <w:r w:rsidR="00483E45" w:rsidRPr="0004620C">
        <w:rPr>
          <w:color w:val="000000" w:themeColor="text1"/>
          <w:u w:val="single"/>
          <w:shd w:val="clear" w:color="auto" w:fill="FFFFFF"/>
        </w:rPr>
        <w:t xml:space="preserve">and </w:t>
      </w:r>
      <w:r w:rsidR="00981163" w:rsidRPr="0004620C">
        <w:rPr>
          <w:color w:val="000000" w:themeColor="text1"/>
          <w:u w:val="single"/>
          <w:shd w:val="clear" w:color="auto" w:fill="FFFFFF"/>
        </w:rPr>
        <w:t>professional writing</w:t>
      </w:r>
    </w:p>
    <w:p w14:paraId="53BF3C76" w14:textId="15300FBD" w:rsidR="00563ADA" w:rsidRPr="0004620C" w:rsidRDefault="001A12D3" w:rsidP="00171FD8">
      <w:pPr>
        <w:spacing w:line="360" w:lineRule="auto"/>
      </w:pPr>
      <w:r w:rsidRPr="0004620C">
        <w:t>T</w:t>
      </w:r>
      <w:r w:rsidR="00563ADA" w:rsidRPr="0004620C">
        <w:t>her</w:t>
      </w:r>
      <w:r w:rsidRPr="0004620C">
        <w:t xml:space="preserve">e are </w:t>
      </w:r>
      <w:r w:rsidR="00D17C34" w:rsidRPr="0004620C">
        <w:t>3 different types of written communication</w:t>
      </w:r>
      <w:r w:rsidRPr="0004620C">
        <w:t xml:space="preserve"> such as l</w:t>
      </w:r>
      <w:r w:rsidR="00D17C34" w:rsidRPr="0004620C">
        <w:t>etter</w:t>
      </w:r>
      <w:r w:rsidRPr="0004620C">
        <w:t>s</w:t>
      </w:r>
      <w:r w:rsidR="00D17C34" w:rsidRPr="0004620C">
        <w:t xml:space="preserve">, </w:t>
      </w:r>
      <w:r w:rsidRPr="0004620C">
        <w:t>m</w:t>
      </w:r>
      <w:r w:rsidR="00D17C34" w:rsidRPr="0004620C">
        <w:t xml:space="preserve">emos or reports. </w:t>
      </w:r>
      <w:r w:rsidRPr="0004620C">
        <w:t>These</w:t>
      </w:r>
      <w:r w:rsidR="00D17C34" w:rsidRPr="0004620C">
        <w:t xml:space="preserve"> type</w:t>
      </w:r>
      <w:r w:rsidRPr="0004620C">
        <w:t>s</w:t>
      </w:r>
      <w:r w:rsidR="00D17C34" w:rsidRPr="0004620C">
        <w:t xml:space="preserve"> of written communication can be </w:t>
      </w:r>
      <w:r w:rsidRPr="0004620C">
        <w:t xml:space="preserve">either </w:t>
      </w:r>
      <w:r w:rsidR="00D17C34" w:rsidRPr="0004620C">
        <w:t>informal</w:t>
      </w:r>
      <w:r w:rsidRPr="0004620C">
        <w:t>,</w:t>
      </w:r>
      <w:r w:rsidR="00D17C34" w:rsidRPr="0004620C">
        <w:t xml:space="preserve"> formal</w:t>
      </w:r>
      <w:r w:rsidRPr="0004620C">
        <w:t>,</w:t>
      </w:r>
      <w:r w:rsidR="00D17C34" w:rsidRPr="0004620C">
        <w:t xml:space="preserve"> internal or external.</w:t>
      </w:r>
      <w:r w:rsidR="00563ADA" w:rsidRPr="0004620C">
        <w:t xml:space="preserve"> The main factors </w:t>
      </w:r>
      <w:r w:rsidR="001E5C12" w:rsidRPr="0004620C">
        <w:t>of successful</w:t>
      </w:r>
      <w:r w:rsidR="00563ADA" w:rsidRPr="0004620C">
        <w:t xml:space="preserve"> written communication</w:t>
      </w:r>
      <w:r w:rsidR="001E5C12" w:rsidRPr="0004620C">
        <w:t>s</w:t>
      </w:r>
      <w:r w:rsidR="00563ADA" w:rsidRPr="0004620C">
        <w:t xml:space="preserve"> are the words we use, the tone, sentences or paragraphs. </w:t>
      </w:r>
      <w:r w:rsidR="001E5C12" w:rsidRPr="0004620C">
        <w:t>T</w:t>
      </w:r>
      <w:r w:rsidRPr="0004620C">
        <w:t xml:space="preserve">his can be seen in the class activity we had done earlier where we wrote examples of professional emails in comparison to </w:t>
      </w:r>
      <w:r w:rsidR="001E5C12" w:rsidRPr="0004620C">
        <w:t>nonprofessional</w:t>
      </w:r>
      <w:r w:rsidRPr="0004620C">
        <w:t xml:space="preserve"> emails</w:t>
      </w:r>
      <w:r w:rsidR="001E5C12" w:rsidRPr="0004620C">
        <w:t xml:space="preserve"> (see appendix 1 and 2). </w:t>
      </w:r>
    </w:p>
    <w:p w14:paraId="1152FABB" w14:textId="31106B0C" w:rsidR="00B72778" w:rsidRPr="0004620C" w:rsidRDefault="001E5C12" w:rsidP="00171FD8">
      <w:pPr>
        <w:spacing w:line="360" w:lineRule="auto"/>
      </w:pPr>
      <w:r w:rsidRPr="0004620C">
        <w:t>In appendix 1 I was writing a</w:t>
      </w:r>
      <w:r w:rsidR="00B72778" w:rsidRPr="0004620C">
        <w:t>n</w:t>
      </w:r>
      <w:r w:rsidRPr="0004620C">
        <w:t xml:space="preserve"> </w:t>
      </w:r>
      <w:r w:rsidR="007B60CA" w:rsidRPr="0004620C">
        <w:t>e</w:t>
      </w:r>
      <w:r w:rsidR="00B72778" w:rsidRPr="0004620C">
        <w:t>mail back</w:t>
      </w:r>
      <w:r w:rsidRPr="0004620C">
        <w:t xml:space="preserve"> to my friend. She </w:t>
      </w:r>
      <w:r w:rsidR="00B14971" w:rsidRPr="0004620C">
        <w:t xml:space="preserve">had </w:t>
      </w:r>
      <w:r w:rsidRPr="0004620C">
        <w:t xml:space="preserve">asked </w:t>
      </w:r>
      <w:r w:rsidR="00B14971" w:rsidRPr="0004620C">
        <w:t>to borrow</w:t>
      </w:r>
      <w:r w:rsidRPr="0004620C">
        <w:t xml:space="preserve"> some money </w:t>
      </w:r>
      <w:r w:rsidR="00B14971" w:rsidRPr="0004620C">
        <w:t>however</w:t>
      </w:r>
      <w:r w:rsidRPr="0004620C">
        <w:t xml:space="preserve"> </w:t>
      </w:r>
      <w:r w:rsidR="002E55B7" w:rsidRPr="0004620C">
        <w:t>I was running</w:t>
      </w:r>
      <w:r w:rsidR="00B72778" w:rsidRPr="0004620C">
        <w:t xml:space="preserve"> out. That is the reason I told her to ask me in two weeks’ time again so when I g</w:t>
      </w:r>
      <w:r w:rsidR="00B14971" w:rsidRPr="0004620C">
        <w:t>o</w:t>
      </w:r>
      <w:r w:rsidR="00B72778" w:rsidRPr="0004620C">
        <w:t>t paid, I c</w:t>
      </w:r>
      <w:r w:rsidR="00B14971" w:rsidRPr="0004620C">
        <w:t>ould</w:t>
      </w:r>
      <w:r w:rsidR="00B72778" w:rsidRPr="0004620C">
        <w:t xml:space="preserve"> </w:t>
      </w:r>
      <w:r w:rsidR="00B14971" w:rsidRPr="0004620C">
        <w:t>give</w:t>
      </w:r>
      <w:r w:rsidR="00B72778" w:rsidRPr="0004620C">
        <w:t xml:space="preserve"> her the money she need</w:t>
      </w:r>
      <w:r w:rsidR="00B14971" w:rsidRPr="0004620C">
        <w:t>ed</w:t>
      </w:r>
      <w:r w:rsidR="00B72778" w:rsidRPr="0004620C">
        <w:t>. As she is a good friend of mine</w:t>
      </w:r>
      <w:r w:rsidR="00B14971" w:rsidRPr="0004620C">
        <w:t>,</w:t>
      </w:r>
      <w:r w:rsidR="00B72778" w:rsidRPr="0004620C">
        <w:t xml:space="preserve"> the language</w:t>
      </w:r>
      <w:r w:rsidR="00B14971" w:rsidRPr="0004620C">
        <w:t xml:space="preserve"> </w:t>
      </w:r>
      <w:r w:rsidR="00B72778" w:rsidRPr="0004620C">
        <w:t xml:space="preserve">I used such as “say hi to all” or “I miss you” is informal and very personal. In comparison to the </w:t>
      </w:r>
      <w:r w:rsidR="00B14971" w:rsidRPr="0004620C">
        <w:t>e</w:t>
      </w:r>
      <w:r w:rsidR="00B72778" w:rsidRPr="0004620C">
        <w:t xml:space="preserve">mail, I wrote to the Prime </w:t>
      </w:r>
      <w:r w:rsidR="00B14971" w:rsidRPr="0004620C">
        <w:t>M</w:t>
      </w:r>
      <w:r w:rsidR="00B72778" w:rsidRPr="0004620C">
        <w:t xml:space="preserve">inister my language was very formal as I </w:t>
      </w:r>
      <w:r w:rsidR="007B60CA" w:rsidRPr="0004620C">
        <w:t>do not</w:t>
      </w:r>
      <w:r w:rsidR="00B72778" w:rsidRPr="0004620C">
        <w:t xml:space="preserve"> know the Prime </w:t>
      </w:r>
      <w:r w:rsidR="00B14971" w:rsidRPr="0004620C">
        <w:t>M</w:t>
      </w:r>
      <w:r w:rsidR="00B72778" w:rsidRPr="0004620C">
        <w:t xml:space="preserve">inister personally. I was concerned about how the elderly is affected </w:t>
      </w:r>
      <w:r w:rsidR="00B14971" w:rsidRPr="0004620C">
        <w:t>by</w:t>
      </w:r>
      <w:r w:rsidR="00B72778" w:rsidRPr="0004620C">
        <w:t xml:space="preserve"> Covid-19. </w:t>
      </w:r>
      <w:r w:rsidR="00B14971" w:rsidRPr="0004620C">
        <w:t xml:space="preserve">Due to this, I </w:t>
      </w:r>
      <w:r w:rsidR="007B60CA" w:rsidRPr="0004620C">
        <w:t xml:space="preserve">requested a way to help them out in this Coronavirus crises and </w:t>
      </w:r>
      <w:r w:rsidR="00B14971" w:rsidRPr="0004620C">
        <w:t xml:space="preserve">asked about </w:t>
      </w:r>
      <w:r w:rsidR="007B60CA" w:rsidRPr="0004620C">
        <w:t xml:space="preserve">what </w:t>
      </w:r>
      <w:r w:rsidR="00B14971" w:rsidRPr="0004620C">
        <w:t>else we could</w:t>
      </w:r>
      <w:r w:rsidR="007B60CA" w:rsidRPr="0004620C">
        <w:t xml:space="preserve"> do for them.</w:t>
      </w:r>
    </w:p>
    <w:p w14:paraId="5C05B8A4" w14:textId="548BA64F" w:rsidR="007B60CA" w:rsidRPr="0004620C" w:rsidRDefault="007B60CA" w:rsidP="00171FD8">
      <w:pPr>
        <w:spacing w:line="360" w:lineRule="auto"/>
      </w:pPr>
      <w:r w:rsidRPr="0004620C">
        <w:lastRenderedPageBreak/>
        <w:t xml:space="preserve">I used </w:t>
      </w:r>
      <w:r w:rsidR="00B14971" w:rsidRPr="0004620C">
        <w:t>sentences</w:t>
      </w:r>
      <w:r w:rsidRPr="0004620C">
        <w:t xml:space="preserve"> such as “this email is regarding </w:t>
      </w:r>
      <w:r w:rsidR="00B14971" w:rsidRPr="0004620C">
        <w:t>a</w:t>
      </w:r>
      <w:r w:rsidRPr="0004620C">
        <w:t xml:space="preserve"> concern about the coronavirus” instead of “I am worried about the coronavirus” as this language is more formal. I used formal language so that I can be taken seriously whilst I am showing that I am staying focused and professional. In the class activities we spoke about how to end a letter or an </w:t>
      </w:r>
      <w:r w:rsidR="00B14971" w:rsidRPr="0004620C">
        <w:t>e</w:t>
      </w:r>
      <w:r w:rsidRPr="0004620C">
        <w:t xml:space="preserve">mail if it is formal. The </w:t>
      </w:r>
      <w:r w:rsidR="00B14971" w:rsidRPr="0004620C">
        <w:t>e</w:t>
      </w:r>
      <w:r w:rsidRPr="0004620C">
        <w:t xml:space="preserve">mail </w:t>
      </w:r>
      <w:r w:rsidR="00B14971" w:rsidRPr="0004620C">
        <w:t xml:space="preserve">I wrote </w:t>
      </w:r>
      <w:r w:rsidRPr="0004620C">
        <w:t xml:space="preserve">for the Prime minister had the ending of “yours faithfully” which is a term or a discharge you use for someone you do not know personally. Compared to </w:t>
      </w:r>
      <w:r w:rsidR="00B14971" w:rsidRPr="0004620C">
        <w:t xml:space="preserve">the email for </w:t>
      </w:r>
      <w:r w:rsidRPr="0004620C">
        <w:t>my friend</w:t>
      </w:r>
      <w:r w:rsidR="00B14971" w:rsidRPr="0004620C">
        <w:t>,</w:t>
      </w:r>
      <w:r w:rsidRPr="0004620C">
        <w:t xml:space="preserve"> I said “Miss you” </w:t>
      </w:r>
      <w:r w:rsidR="00B14971" w:rsidRPr="0004620C">
        <w:t>to end it</w:t>
      </w:r>
      <w:r w:rsidRPr="0004620C">
        <w:t xml:space="preserve"> </w:t>
      </w:r>
      <w:r w:rsidR="00B14971" w:rsidRPr="0004620C">
        <w:t xml:space="preserve">and this made it </w:t>
      </w:r>
      <w:r w:rsidRPr="0004620C">
        <w:t>personal.</w:t>
      </w:r>
    </w:p>
    <w:p w14:paraId="409DCDF9" w14:textId="66A7649E" w:rsidR="007B60CA" w:rsidRPr="0004620C" w:rsidRDefault="002A713F" w:rsidP="00171FD8">
      <w:pPr>
        <w:spacing w:line="360" w:lineRule="auto"/>
      </w:pPr>
      <w:r w:rsidRPr="0004620C">
        <w:t xml:space="preserve">Effective communication is needed in the workplace especially when writing emails to your </w:t>
      </w:r>
      <w:r w:rsidR="00E713D9" w:rsidRPr="0004620C">
        <w:t>work colleagues</w:t>
      </w:r>
      <w:r w:rsidRPr="0004620C">
        <w:t xml:space="preserve">. </w:t>
      </w:r>
      <w:r w:rsidR="00E713D9" w:rsidRPr="0004620C">
        <w:t xml:space="preserve">Formal </w:t>
      </w:r>
      <w:r w:rsidRPr="0004620C">
        <w:t>language mus</w:t>
      </w:r>
      <w:r w:rsidR="00E713D9" w:rsidRPr="0004620C">
        <w:t xml:space="preserve">t be used to avoid misunderstandings to keep two professional boundaries. It is important to keep in mind that you are representing your workplace so the written communication skills should reflect this as sometimes you may need to send letters or emails to other organizations. </w:t>
      </w:r>
      <w:r w:rsidR="002F1164" w:rsidRPr="0004620C">
        <w:t xml:space="preserve">A person must be careful not to include sensitive information when sending emails or letters in the workplace due to data protections laws and this this in with being professional. However, it is not only writing communication that is importance in a work environment, verbal communication is just as needed. An example of this can be seen in an experience that my friend had in her place of work. </w:t>
      </w:r>
    </w:p>
    <w:p w14:paraId="21C4D229" w14:textId="64649FFF" w:rsidR="002F1164" w:rsidRDefault="00DC3188" w:rsidP="00171FD8">
      <w:pPr>
        <w:spacing w:line="360" w:lineRule="auto"/>
        <w:rPr>
          <w:u w:val="single"/>
        </w:rPr>
      </w:pPr>
      <w:r w:rsidRPr="0004620C">
        <w:rPr>
          <w:u w:val="single"/>
        </w:rPr>
        <w:t xml:space="preserve">Communication in the </w:t>
      </w:r>
      <w:r w:rsidR="004A416A" w:rsidRPr="0004620C">
        <w:rPr>
          <w:u w:val="single"/>
        </w:rPr>
        <w:t>workplace</w:t>
      </w:r>
    </w:p>
    <w:p w14:paraId="035ADB6C" w14:textId="12274E44" w:rsidR="00CF3457" w:rsidRPr="00296E69" w:rsidRDefault="006266F5" w:rsidP="00171FD8">
      <w:pPr>
        <w:spacing w:line="360" w:lineRule="auto"/>
      </w:pPr>
      <w:r w:rsidRPr="00296E69">
        <w:t xml:space="preserve">During the hiring process a company will be able to see an </w:t>
      </w:r>
      <w:r w:rsidR="00296E69" w:rsidRPr="00296E69">
        <w:t>employee’s</w:t>
      </w:r>
      <w:r w:rsidRPr="00296E69">
        <w:t xml:space="preserve"> communication skills through their CV</w:t>
      </w:r>
      <w:r w:rsidR="00296E69">
        <w:t xml:space="preserve"> (writing skills)</w:t>
      </w:r>
      <w:r w:rsidRPr="00296E69">
        <w:t>.</w:t>
      </w:r>
      <w:r w:rsidR="00296E69">
        <w:t xml:space="preserve"> They will also be able to see this in the job interview when they are asking them questions. Below is an example of how communication had gone in my friends work experience.</w:t>
      </w:r>
    </w:p>
    <w:p w14:paraId="7D357074" w14:textId="255D6942" w:rsidR="009F5228" w:rsidRPr="0004620C" w:rsidRDefault="002F1164" w:rsidP="00171FD8">
      <w:pPr>
        <w:spacing w:line="360" w:lineRule="auto"/>
        <w:rPr>
          <w:rStyle w:val="Strong"/>
          <w:b w:val="0"/>
          <w:bCs w:val="0"/>
          <w:color w:val="111111"/>
          <w:shd w:val="clear" w:color="auto" w:fill="FFFFFF"/>
        </w:rPr>
      </w:pPr>
      <w:r w:rsidRPr="0004620C">
        <w:rPr>
          <w:rStyle w:val="Strong"/>
          <w:b w:val="0"/>
          <w:bCs w:val="0"/>
          <w:color w:val="111111"/>
          <w:shd w:val="clear" w:color="auto" w:fill="FFFFFF"/>
        </w:rPr>
        <w:t xml:space="preserve">The company ASOS which my friend was working for is a huge global online shopping company. ASOS is a very diverse company. The models on the online shop are from different races, cultures, sizes and sexuality. The Name ASOS stands for “As Seen </w:t>
      </w:r>
      <w:proofErr w:type="gramStart"/>
      <w:r w:rsidRPr="0004620C">
        <w:rPr>
          <w:rStyle w:val="Strong"/>
          <w:b w:val="0"/>
          <w:bCs w:val="0"/>
          <w:color w:val="111111"/>
          <w:shd w:val="clear" w:color="auto" w:fill="FFFFFF"/>
        </w:rPr>
        <w:t>On</w:t>
      </w:r>
      <w:proofErr w:type="gramEnd"/>
      <w:r w:rsidRPr="0004620C">
        <w:rPr>
          <w:rStyle w:val="Strong"/>
          <w:b w:val="0"/>
          <w:bCs w:val="0"/>
          <w:color w:val="111111"/>
          <w:shd w:val="clear" w:color="auto" w:fill="FFFFFF"/>
        </w:rPr>
        <w:t xml:space="preserve"> Screen” and was made by a British guy named Nick Robertson back in 2002. My friend worked at this company for 8 months and attended all the training necessary. </w:t>
      </w:r>
      <w:r w:rsidR="009F5228" w:rsidRPr="0004620C">
        <w:rPr>
          <w:rStyle w:val="Strong"/>
          <w:b w:val="0"/>
          <w:bCs w:val="0"/>
          <w:color w:val="111111"/>
          <w:shd w:val="clear" w:color="auto" w:fill="FFFFFF"/>
        </w:rPr>
        <w:t>However,</w:t>
      </w:r>
      <w:r w:rsidRPr="0004620C">
        <w:rPr>
          <w:rStyle w:val="Strong"/>
          <w:b w:val="0"/>
          <w:bCs w:val="0"/>
          <w:color w:val="111111"/>
          <w:shd w:val="clear" w:color="auto" w:fill="FFFFFF"/>
        </w:rPr>
        <w:t xml:space="preserve"> she </w:t>
      </w:r>
      <w:r w:rsidR="009F5228" w:rsidRPr="0004620C">
        <w:rPr>
          <w:rStyle w:val="Strong"/>
          <w:b w:val="0"/>
          <w:bCs w:val="0"/>
          <w:color w:val="111111"/>
          <w:shd w:val="clear" w:color="auto" w:fill="FFFFFF"/>
        </w:rPr>
        <w:t>was not</w:t>
      </w:r>
      <w:r w:rsidRPr="0004620C">
        <w:rPr>
          <w:rStyle w:val="Strong"/>
          <w:b w:val="0"/>
          <w:bCs w:val="0"/>
          <w:color w:val="111111"/>
          <w:shd w:val="clear" w:color="auto" w:fill="FFFFFF"/>
        </w:rPr>
        <w:t xml:space="preserve"> given a detailed explanation of how the absences were marked. She had taken two 6 days off. </w:t>
      </w:r>
      <w:r w:rsidR="009F5228" w:rsidRPr="0004620C">
        <w:rPr>
          <w:rStyle w:val="Strong"/>
          <w:b w:val="0"/>
          <w:bCs w:val="0"/>
          <w:color w:val="111111"/>
          <w:shd w:val="clear" w:color="auto" w:fill="FFFFFF"/>
        </w:rPr>
        <w:t xml:space="preserve">Intern this was recorded as eight absences. This was because she was on a rotational rota which was 4 nights on and 4 nights off. Once she called in sick for one shift, they recorded the remaining three shifts in the week as absent. </w:t>
      </w:r>
      <w:r w:rsidR="00D1514B" w:rsidRPr="0004620C">
        <w:rPr>
          <w:rStyle w:val="Strong"/>
          <w:b w:val="0"/>
          <w:bCs w:val="0"/>
          <w:color w:val="111111"/>
          <w:shd w:val="clear" w:color="auto" w:fill="FFFFFF"/>
        </w:rPr>
        <w:t>Therefore,</w:t>
      </w:r>
      <w:r w:rsidR="009F5228" w:rsidRPr="0004620C">
        <w:rPr>
          <w:rStyle w:val="Strong"/>
          <w:b w:val="0"/>
          <w:bCs w:val="0"/>
          <w:color w:val="111111"/>
          <w:shd w:val="clear" w:color="auto" w:fill="FFFFFF"/>
        </w:rPr>
        <w:t xml:space="preserve"> she had 8 absences</w:t>
      </w:r>
      <w:r w:rsidR="00705959" w:rsidRPr="0004620C">
        <w:rPr>
          <w:rStyle w:val="Strong"/>
          <w:b w:val="0"/>
          <w:bCs w:val="0"/>
          <w:color w:val="111111"/>
          <w:shd w:val="clear" w:color="auto" w:fill="FFFFFF"/>
        </w:rPr>
        <w:t xml:space="preserve"> in the work system even though </w:t>
      </w:r>
      <w:r w:rsidR="009F5228" w:rsidRPr="0004620C">
        <w:rPr>
          <w:rStyle w:val="Strong"/>
          <w:b w:val="0"/>
          <w:bCs w:val="0"/>
          <w:color w:val="111111"/>
          <w:shd w:val="clear" w:color="auto" w:fill="FFFFFF"/>
        </w:rPr>
        <w:t xml:space="preserve">she attended the shifts. </w:t>
      </w:r>
    </w:p>
    <w:p w14:paraId="3A2844FA" w14:textId="7CB1117F" w:rsidR="00705959" w:rsidRPr="0004620C" w:rsidRDefault="00705959" w:rsidP="00171FD8">
      <w:pPr>
        <w:spacing w:line="360" w:lineRule="auto"/>
        <w:rPr>
          <w:rStyle w:val="Strong"/>
          <w:b w:val="0"/>
          <w:bCs w:val="0"/>
          <w:color w:val="111111"/>
          <w:shd w:val="clear" w:color="auto" w:fill="FFFFFF"/>
        </w:rPr>
      </w:pPr>
      <w:r w:rsidRPr="0004620C">
        <w:rPr>
          <w:rStyle w:val="Strong"/>
          <w:b w:val="0"/>
          <w:bCs w:val="0"/>
          <w:color w:val="111111"/>
          <w:shd w:val="clear" w:color="auto" w:fill="FFFFFF"/>
        </w:rPr>
        <w:t xml:space="preserve">English is not my friends first language. At ASOS she was communicating in German with the customers. Due to her language barrier and the fact that her team leader for the German market </w:t>
      </w:r>
      <w:r w:rsidRPr="0004620C">
        <w:rPr>
          <w:rStyle w:val="Strong"/>
          <w:b w:val="0"/>
          <w:bCs w:val="0"/>
          <w:color w:val="111111"/>
          <w:shd w:val="clear" w:color="auto" w:fill="FFFFFF"/>
        </w:rPr>
        <w:lastRenderedPageBreak/>
        <w:t xml:space="preserve">was absent, she had to communicate with the performance managers in English. This may have played a part in her not completely understanding how ASOS’s system worked. </w:t>
      </w:r>
      <w:r w:rsidR="00B63C0E" w:rsidRPr="0004620C">
        <w:rPr>
          <w:rStyle w:val="Strong"/>
          <w:b w:val="0"/>
          <w:bCs w:val="0"/>
          <w:color w:val="111111"/>
          <w:shd w:val="clear" w:color="auto" w:fill="FFFFFF"/>
        </w:rPr>
        <w:t xml:space="preserve">As a result, her probation was </w:t>
      </w:r>
      <w:r w:rsidR="000F323A" w:rsidRPr="0004620C">
        <w:rPr>
          <w:rStyle w:val="Strong"/>
          <w:b w:val="0"/>
          <w:bCs w:val="0"/>
          <w:color w:val="111111"/>
          <w:shd w:val="clear" w:color="auto" w:fill="FFFFFF"/>
        </w:rPr>
        <w:t>extended,</w:t>
      </w:r>
      <w:r w:rsidR="00B63C0E" w:rsidRPr="0004620C">
        <w:rPr>
          <w:rStyle w:val="Strong"/>
          <w:b w:val="0"/>
          <w:bCs w:val="0"/>
          <w:color w:val="111111"/>
          <w:shd w:val="clear" w:color="auto" w:fill="FFFFFF"/>
        </w:rPr>
        <w:t xml:space="preserve"> and </w:t>
      </w:r>
      <w:r w:rsidR="00C8780B" w:rsidRPr="0004620C">
        <w:rPr>
          <w:rStyle w:val="Strong"/>
          <w:b w:val="0"/>
          <w:bCs w:val="0"/>
          <w:color w:val="111111"/>
          <w:shd w:val="clear" w:color="auto" w:fill="FFFFFF"/>
        </w:rPr>
        <w:t xml:space="preserve">she </w:t>
      </w:r>
      <w:r w:rsidR="00B63C0E" w:rsidRPr="0004620C">
        <w:rPr>
          <w:rStyle w:val="Strong"/>
          <w:b w:val="0"/>
          <w:bCs w:val="0"/>
          <w:color w:val="111111"/>
          <w:shd w:val="clear" w:color="auto" w:fill="FFFFFF"/>
        </w:rPr>
        <w:t>ultimately got fired.</w:t>
      </w:r>
    </w:p>
    <w:p w14:paraId="304EC261" w14:textId="6E536937" w:rsidR="002D482C" w:rsidRPr="0004620C" w:rsidRDefault="00FB57AC" w:rsidP="00171FD8">
      <w:pPr>
        <w:spacing w:line="360" w:lineRule="auto"/>
        <w:rPr>
          <w:rStyle w:val="Strong"/>
          <w:b w:val="0"/>
          <w:bCs w:val="0"/>
          <w:color w:val="111111"/>
          <w:shd w:val="clear" w:color="auto" w:fill="FFFFFF"/>
        </w:rPr>
      </w:pPr>
      <w:r w:rsidRPr="0004620C">
        <w:rPr>
          <w:rStyle w:val="Strong"/>
          <w:b w:val="0"/>
          <w:bCs w:val="0"/>
          <w:color w:val="111111"/>
          <w:shd w:val="clear" w:color="auto" w:fill="FFFFFF"/>
        </w:rPr>
        <w:t>My friend could have encouraged herself to look out for some help if she felt like there was certain things she did not understood in the training. She has a lot of friends who w</w:t>
      </w:r>
      <w:r w:rsidR="007A7F02" w:rsidRPr="0004620C">
        <w:rPr>
          <w:rStyle w:val="Strong"/>
          <w:b w:val="0"/>
          <w:bCs w:val="0"/>
          <w:color w:val="111111"/>
          <w:shd w:val="clear" w:color="auto" w:fill="FFFFFF"/>
        </w:rPr>
        <w:t>ere</w:t>
      </w:r>
      <w:r w:rsidRPr="0004620C">
        <w:rPr>
          <w:rStyle w:val="Strong"/>
          <w:b w:val="0"/>
          <w:bCs w:val="0"/>
          <w:color w:val="111111"/>
          <w:shd w:val="clear" w:color="auto" w:fill="FFFFFF"/>
        </w:rPr>
        <w:t xml:space="preserve"> working in ASOS too. If she would ask them about any topics, they would help her out by asking the management to clarify the topics she misunderstood. </w:t>
      </w:r>
      <w:r w:rsidR="007A7F02" w:rsidRPr="0004620C">
        <w:rPr>
          <w:rStyle w:val="Strong"/>
          <w:b w:val="0"/>
          <w:bCs w:val="0"/>
          <w:color w:val="111111"/>
          <w:shd w:val="clear" w:color="auto" w:fill="FFFFFF"/>
        </w:rPr>
        <w:t>Sometimes if you do not ask, the other person will never know if you have really understood it or not.</w:t>
      </w:r>
    </w:p>
    <w:p w14:paraId="5A58F9BB" w14:textId="77777777" w:rsidR="007E69BC" w:rsidRPr="0004620C" w:rsidRDefault="00FB57AC" w:rsidP="00171FD8">
      <w:pPr>
        <w:spacing w:line="360" w:lineRule="auto"/>
        <w:rPr>
          <w:rStyle w:val="Strong"/>
          <w:b w:val="0"/>
          <w:bCs w:val="0"/>
          <w:color w:val="111111"/>
          <w:u w:val="single"/>
          <w:shd w:val="clear" w:color="auto" w:fill="FFFFFF"/>
        </w:rPr>
      </w:pPr>
      <w:proofErr w:type="gramStart"/>
      <w:r w:rsidRPr="0004620C">
        <w:rPr>
          <w:rStyle w:val="Strong"/>
          <w:b w:val="0"/>
          <w:bCs w:val="0"/>
          <w:color w:val="111111"/>
          <w:shd w:val="clear" w:color="auto" w:fill="FFFFFF"/>
        </w:rPr>
        <w:t>Due to the fact that</w:t>
      </w:r>
      <w:proofErr w:type="gramEnd"/>
      <w:r w:rsidRPr="0004620C">
        <w:rPr>
          <w:rStyle w:val="Strong"/>
          <w:b w:val="0"/>
          <w:bCs w:val="0"/>
          <w:color w:val="111111"/>
          <w:shd w:val="clear" w:color="auto" w:fill="FFFFFF"/>
        </w:rPr>
        <w:t xml:space="preserve"> she was working in the German </w:t>
      </w:r>
      <w:r w:rsidR="00D1514B" w:rsidRPr="0004620C">
        <w:rPr>
          <w:rStyle w:val="Strong"/>
          <w:b w:val="0"/>
          <w:bCs w:val="0"/>
          <w:color w:val="111111"/>
          <w:shd w:val="clear" w:color="auto" w:fill="FFFFFF"/>
        </w:rPr>
        <w:t>market,</w:t>
      </w:r>
      <w:r w:rsidR="007A7F02" w:rsidRPr="0004620C">
        <w:rPr>
          <w:rStyle w:val="Strong"/>
          <w:b w:val="0"/>
          <w:bCs w:val="0"/>
          <w:color w:val="111111"/>
          <w:shd w:val="clear" w:color="auto" w:fill="FFFFFF"/>
        </w:rPr>
        <w:t xml:space="preserve"> </w:t>
      </w:r>
      <w:r w:rsidRPr="0004620C">
        <w:rPr>
          <w:rStyle w:val="Strong"/>
          <w:b w:val="0"/>
          <w:bCs w:val="0"/>
          <w:color w:val="111111"/>
          <w:shd w:val="clear" w:color="auto" w:fill="FFFFFF"/>
        </w:rPr>
        <w:t xml:space="preserve">but she was trained in the English market, the company could have </w:t>
      </w:r>
      <w:r w:rsidR="007A7F02" w:rsidRPr="0004620C">
        <w:rPr>
          <w:rStyle w:val="Strong"/>
          <w:b w:val="0"/>
          <w:bCs w:val="0"/>
          <w:color w:val="111111"/>
          <w:shd w:val="clear" w:color="auto" w:fill="FFFFFF"/>
        </w:rPr>
        <w:t>given here better suited training for her language market</w:t>
      </w:r>
      <w:r w:rsidRPr="0004620C">
        <w:rPr>
          <w:rStyle w:val="Strong"/>
          <w:b w:val="0"/>
          <w:bCs w:val="0"/>
          <w:color w:val="111111"/>
          <w:shd w:val="clear" w:color="auto" w:fill="FFFFFF"/>
        </w:rPr>
        <w:t>. The person who was doing the training could have assist</w:t>
      </w:r>
      <w:r w:rsidR="007A7F02" w:rsidRPr="0004620C">
        <w:rPr>
          <w:rStyle w:val="Strong"/>
          <w:b w:val="0"/>
          <w:bCs w:val="0"/>
          <w:color w:val="111111"/>
          <w:shd w:val="clear" w:color="auto" w:fill="FFFFFF"/>
        </w:rPr>
        <w:t xml:space="preserve">ed </w:t>
      </w:r>
      <w:r w:rsidRPr="0004620C">
        <w:rPr>
          <w:rStyle w:val="Strong"/>
          <w:b w:val="0"/>
          <w:bCs w:val="0"/>
          <w:color w:val="111111"/>
          <w:shd w:val="clear" w:color="auto" w:fill="FFFFFF"/>
        </w:rPr>
        <w:t xml:space="preserve">her more </w:t>
      </w:r>
      <w:r w:rsidR="007A7F02" w:rsidRPr="0004620C">
        <w:rPr>
          <w:rStyle w:val="Strong"/>
          <w:b w:val="0"/>
          <w:bCs w:val="0"/>
          <w:color w:val="111111"/>
          <w:shd w:val="clear" w:color="auto" w:fill="FFFFFF"/>
        </w:rPr>
        <w:t xml:space="preserve">during </w:t>
      </w:r>
      <w:r w:rsidRPr="0004620C">
        <w:rPr>
          <w:rStyle w:val="Strong"/>
          <w:b w:val="0"/>
          <w:bCs w:val="0"/>
          <w:color w:val="111111"/>
          <w:shd w:val="clear" w:color="auto" w:fill="FFFFFF"/>
        </w:rPr>
        <w:t xml:space="preserve">her probation. </w:t>
      </w:r>
      <w:r w:rsidR="007A7F02" w:rsidRPr="0004620C">
        <w:rPr>
          <w:rStyle w:val="Strong"/>
          <w:b w:val="0"/>
          <w:bCs w:val="0"/>
          <w:color w:val="111111"/>
          <w:shd w:val="clear" w:color="auto" w:fill="FFFFFF"/>
        </w:rPr>
        <w:t>I</w:t>
      </w:r>
      <w:r w:rsidRPr="0004620C">
        <w:rPr>
          <w:rStyle w:val="Strong"/>
          <w:b w:val="0"/>
          <w:bCs w:val="0"/>
          <w:color w:val="111111"/>
          <w:shd w:val="clear" w:color="auto" w:fill="FFFFFF"/>
        </w:rPr>
        <w:t xml:space="preserve">f the management </w:t>
      </w:r>
      <w:r w:rsidR="007A7F02" w:rsidRPr="0004620C">
        <w:rPr>
          <w:rStyle w:val="Strong"/>
          <w:b w:val="0"/>
          <w:bCs w:val="0"/>
          <w:color w:val="111111"/>
          <w:shd w:val="clear" w:color="auto" w:fill="FFFFFF"/>
        </w:rPr>
        <w:t>had a talk with</w:t>
      </w:r>
      <w:r w:rsidRPr="0004620C">
        <w:rPr>
          <w:rStyle w:val="Strong"/>
          <w:b w:val="0"/>
          <w:bCs w:val="0"/>
          <w:color w:val="111111"/>
          <w:shd w:val="clear" w:color="auto" w:fill="FFFFFF"/>
        </w:rPr>
        <w:t xml:space="preserve"> her</w:t>
      </w:r>
      <w:r w:rsidR="00925A12" w:rsidRPr="0004620C">
        <w:rPr>
          <w:rStyle w:val="Strong"/>
          <w:b w:val="0"/>
          <w:bCs w:val="0"/>
          <w:color w:val="111111"/>
          <w:shd w:val="clear" w:color="auto" w:fill="FFFFFF"/>
        </w:rPr>
        <w:t xml:space="preserve"> and </w:t>
      </w:r>
      <w:r w:rsidRPr="0004620C">
        <w:rPr>
          <w:rStyle w:val="Strong"/>
          <w:b w:val="0"/>
          <w:bCs w:val="0"/>
          <w:color w:val="111111"/>
          <w:shd w:val="clear" w:color="auto" w:fill="FFFFFF"/>
        </w:rPr>
        <w:t xml:space="preserve">generally </w:t>
      </w:r>
      <w:r w:rsidR="00925A12" w:rsidRPr="0004620C">
        <w:rPr>
          <w:rStyle w:val="Strong"/>
          <w:b w:val="0"/>
          <w:bCs w:val="0"/>
          <w:color w:val="111111"/>
          <w:shd w:val="clear" w:color="auto" w:fill="FFFFFF"/>
        </w:rPr>
        <w:t xml:space="preserve">and asked </w:t>
      </w:r>
      <w:r w:rsidRPr="0004620C">
        <w:rPr>
          <w:rStyle w:val="Strong"/>
          <w:b w:val="0"/>
          <w:bCs w:val="0"/>
          <w:color w:val="111111"/>
          <w:shd w:val="clear" w:color="auto" w:fill="FFFFFF"/>
        </w:rPr>
        <w:t xml:space="preserve">how she is getting along and </w:t>
      </w:r>
      <w:r w:rsidR="00925A12" w:rsidRPr="0004620C">
        <w:rPr>
          <w:rStyle w:val="Strong"/>
          <w:b w:val="0"/>
          <w:bCs w:val="0"/>
          <w:color w:val="111111"/>
          <w:shd w:val="clear" w:color="auto" w:fill="FFFFFF"/>
        </w:rPr>
        <w:t>given her feedback much earlier than they did, then the issue could have been avoided and she may have passed her probation instead of just having it extended. All – in all, if both sides (my friend and ASOS management team) had come together and used effective communication and followed the communication models, this all may have been avoided.</w:t>
      </w:r>
    </w:p>
    <w:p w14:paraId="35A517CC" w14:textId="699E282B" w:rsidR="007E69BC" w:rsidRDefault="007E69BC" w:rsidP="00171FD8">
      <w:pPr>
        <w:spacing w:line="360" w:lineRule="auto"/>
        <w:rPr>
          <w:rStyle w:val="Strong"/>
          <w:b w:val="0"/>
          <w:bCs w:val="0"/>
          <w:color w:val="111111"/>
          <w:u w:val="single"/>
          <w:shd w:val="clear" w:color="auto" w:fill="FFFFFF"/>
        </w:rPr>
      </w:pPr>
      <w:r w:rsidRPr="0004620C">
        <w:rPr>
          <w:rStyle w:val="Strong"/>
          <w:b w:val="0"/>
          <w:bCs w:val="0"/>
          <w:color w:val="111111"/>
          <w:u w:val="single"/>
          <w:shd w:val="clear" w:color="auto" w:fill="FFFFFF"/>
        </w:rPr>
        <w:t>Types of communication models</w:t>
      </w:r>
    </w:p>
    <w:p w14:paraId="319143E7" w14:textId="5BF2059F" w:rsidR="00D324F8" w:rsidRPr="0004620C" w:rsidRDefault="00D62C76" w:rsidP="00171FD8">
      <w:pPr>
        <w:spacing w:line="360" w:lineRule="auto"/>
        <w:rPr>
          <w:rStyle w:val="Strong"/>
          <w:b w:val="0"/>
          <w:bCs w:val="0"/>
          <w:color w:val="111111"/>
          <w:shd w:val="clear" w:color="auto" w:fill="FFFFFF"/>
        </w:rPr>
      </w:pPr>
      <w:r w:rsidRPr="00E6763E">
        <w:rPr>
          <w:rStyle w:val="Strong"/>
          <w:b w:val="0"/>
          <w:bCs w:val="0"/>
          <w:color w:val="111111"/>
          <w:shd w:val="clear" w:color="auto" w:fill="FFFFFF"/>
        </w:rPr>
        <w:t>In the in</w:t>
      </w:r>
      <w:r w:rsidR="00CF2F78" w:rsidRPr="00E6763E">
        <w:rPr>
          <w:rStyle w:val="Strong"/>
          <w:b w:val="0"/>
          <w:bCs w:val="0"/>
          <w:color w:val="111111"/>
          <w:shd w:val="clear" w:color="auto" w:fill="FFFFFF"/>
        </w:rPr>
        <w:t xml:space="preserve">-class </w:t>
      </w:r>
      <w:r w:rsidR="008E13CC" w:rsidRPr="00E6763E">
        <w:rPr>
          <w:rStyle w:val="Strong"/>
          <w:b w:val="0"/>
          <w:bCs w:val="0"/>
          <w:color w:val="111111"/>
          <w:shd w:val="clear" w:color="auto" w:fill="FFFFFF"/>
        </w:rPr>
        <w:t>activities</w:t>
      </w:r>
      <w:r w:rsidR="00CF2F78" w:rsidRPr="00E6763E">
        <w:rPr>
          <w:rStyle w:val="Strong"/>
          <w:b w:val="0"/>
          <w:bCs w:val="0"/>
          <w:color w:val="111111"/>
          <w:shd w:val="clear" w:color="auto" w:fill="FFFFFF"/>
        </w:rPr>
        <w:t xml:space="preserve"> we learned about </w:t>
      </w:r>
      <w:r w:rsidR="00CF6EF2">
        <w:rPr>
          <w:rStyle w:val="Strong"/>
          <w:b w:val="0"/>
          <w:bCs w:val="0"/>
          <w:color w:val="111111"/>
          <w:shd w:val="clear" w:color="auto" w:fill="FFFFFF"/>
        </w:rPr>
        <w:t xml:space="preserve">different </w:t>
      </w:r>
      <w:r w:rsidR="00782F32">
        <w:rPr>
          <w:rStyle w:val="Strong"/>
          <w:b w:val="0"/>
          <w:bCs w:val="0"/>
          <w:color w:val="111111"/>
          <w:shd w:val="clear" w:color="auto" w:fill="FFFFFF"/>
        </w:rPr>
        <w:t>communication models like for exam</w:t>
      </w:r>
      <w:r w:rsidR="007A2E9A">
        <w:rPr>
          <w:rStyle w:val="Strong"/>
          <w:b w:val="0"/>
          <w:bCs w:val="0"/>
          <w:color w:val="111111"/>
          <w:shd w:val="clear" w:color="auto" w:fill="FFFFFF"/>
        </w:rPr>
        <w:t xml:space="preserve">ple the </w:t>
      </w:r>
      <w:r w:rsidR="004E4673">
        <w:rPr>
          <w:rStyle w:val="Strong"/>
          <w:b w:val="0"/>
          <w:bCs w:val="0"/>
          <w:color w:val="111111"/>
          <w:shd w:val="clear" w:color="auto" w:fill="FFFFFF"/>
        </w:rPr>
        <w:t xml:space="preserve">Schramm </w:t>
      </w:r>
      <w:proofErr w:type="gramStart"/>
      <w:r w:rsidR="004E4673">
        <w:rPr>
          <w:rStyle w:val="Strong"/>
          <w:b w:val="0"/>
          <w:bCs w:val="0"/>
          <w:color w:val="111111"/>
          <w:shd w:val="clear" w:color="auto" w:fill="FFFFFF"/>
        </w:rPr>
        <w:t>model</w:t>
      </w:r>
      <w:proofErr w:type="gramEnd"/>
      <w:r w:rsidR="00D51890">
        <w:rPr>
          <w:rStyle w:val="Strong"/>
          <w:b w:val="0"/>
          <w:bCs w:val="0"/>
          <w:color w:val="111111"/>
          <w:shd w:val="clear" w:color="auto" w:fill="FFFFFF"/>
        </w:rPr>
        <w:t xml:space="preserve"> which was made in 19</w:t>
      </w:r>
      <w:r w:rsidR="004E4673">
        <w:rPr>
          <w:rStyle w:val="Strong"/>
          <w:b w:val="0"/>
          <w:bCs w:val="0"/>
          <w:color w:val="111111"/>
          <w:shd w:val="clear" w:color="auto" w:fill="FFFFFF"/>
        </w:rPr>
        <w:t xml:space="preserve">, the Shannon Weaver model </w:t>
      </w:r>
      <w:r w:rsidR="00D51890">
        <w:rPr>
          <w:rStyle w:val="Strong"/>
          <w:b w:val="0"/>
          <w:bCs w:val="0"/>
          <w:color w:val="111111"/>
          <w:shd w:val="clear" w:color="auto" w:fill="FFFFFF"/>
        </w:rPr>
        <w:t>1</w:t>
      </w:r>
      <w:r w:rsidR="00A2322D">
        <w:rPr>
          <w:rStyle w:val="Strong"/>
          <w:b w:val="0"/>
          <w:bCs w:val="0"/>
          <w:color w:val="111111"/>
          <w:shd w:val="clear" w:color="auto" w:fill="FFFFFF"/>
        </w:rPr>
        <w:t>9</w:t>
      </w:r>
      <w:r w:rsidR="00220843">
        <w:rPr>
          <w:rStyle w:val="Strong"/>
          <w:b w:val="0"/>
          <w:bCs w:val="0"/>
          <w:color w:val="111111"/>
          <w:shd w:val="clear" w:color="auto" w:fill="FFFFFF"/>
        </w:rPr>
        <w:t>4</w:t>
      </w:r>
      <w:r w:rsidR="00A2322D">
        <w:rPr>
          <w:rStyle w:val="Strong"/>
          <w:b w:val="0"/>
          <w:bCs w:val="0"/>
          <w:color w:val="111111"/>
          <w:shd w:val="clear" w:color="auto" w:fill="FFFFFF"/>
        </w:rPr>
        <w:t>8</w:t>
      </w:r>
      <w:r w:rsidR="00220843">
        <w:rPr>
          <w:rStyle w:val="Strong"/>
          <w:b w:val="0"/>
          <w:bCs w:val="0"/>
          <w:color w:val="111111"/>
          <w:shd w:val="clear" w:color="auto" w:fill="FFFFFF"/>
        </w:rPr>
        <w:t xml:space="preserve"> </w:t>
      </w:r>
      <w:r w:rsidR="004E4673">
        <w:rPr>
          <w:rStyle w:val="Strong"/>
          <w:b w:val="0"/>
          <w:bCs w:val="0"/>
          <w:color w:val="111111"/>
          <w:shd w:val="clear" w:color="auto" w:fill="FFFFFF"/>
        </w:rPr>
        <w:t xml:space="preserve">and </w:t>
      </w:r>
      <w:proofErr w:type="spellStart"/>
      <w:r w:rsidR="004E4673">
        <w:rPr>
          <w:rStyle w:val="Strong"/>
          <w:b w:val="0"/>
          <w:bCs w:val="0"/>
          <w:color w:val="111111"/>
          <w:shd w:val="clear" w:color="auto" w:fill="FFFFFF"/>
        </w:rPr>
        <w:t>Berlo’s</w:t>
      </w:r>
      <w:proofErr w:type="spellEnd"/>
      <w:r w:rsidR="004E4673">
        <w:rPr>
          <w:rStyle w:val="Strong"/>
          <w:b w:val="0"/>
          <w:bCs w:val="0"/>
          <w:color w:val="111111"/>
          <w:shd w:val="clear" w:color="auto" w:fill="FFFFFF"/>
        </w:rPr>
        <w:t xml:space="preserve"> model</w:t>
      </w:r>
      <w:r w:rsidR="00EE25F7">
        <w:rPr>
          <w:rStyle w:val="Strong"/>
          <w:b w:val="0"/>
          <w:bCs w:val="0"/>
          <w:color w:val="111111"/>
          <w:shd w:val="clear" w:color="auto" w:fill="FFFFFF"/>
        </w:rPr>
        <w:t xml:space="preserve"> of communication was first published in 1960</w:t>
      </w:r>
      <w:r w:rsidR="004E4673">
        <w:rPr>
          <w:rStyle w:val="Strong"/>
          <w:b w:val="0"/>
          <w:bCs w:val="0"/>
          <w:color w:val="111111"/>
          <w:shd w:val="clear" w:color="auto" w:fill="FFFFFF"/>
        </w:rPr>
        <w:t xml:space="preserve">. </w:t>
      </w:r>
      <w:r w:rsidR="001E14EB" w:rsidRPr="0004620C">
        <w:rPr>
          <w:rStyle w:val="Strong"/>
          <w:b w:val="0"/>
          <w:bCs w:val="0"/>
          <w:color w:val="111111"/>
          <w:shd w:val="clear" w:color="auto" w:fill="FFFFFF"/>
        </w:rPr>
        <w:t xml:space="preserve"> </w:t>
      </w:r>
      <w:r w:rsidR="00594CFD">
        <w:rPr>
          <w:rStyle w:val="Strong"/>
          <w:b w:val="0"/>
          <w:bCs w:val="0"/>
          <w:color w:val="111111"/>
          <w:shd w:val="clear" w:color="auto" w:fill="FFFFFF"/>
        </w:rPr>
        <w:t xml:space="preserve">In </w:t>
      </w:r>
      <w:r w:rsidR="001E14EB" w:rsidRPr="0004620C">
        <w:rPr>
          <w:rStyle w:val="Strong"/>
          <w:b w:val="0"/>
          <w:bCs w:val="0"/>
          <w:color w:val="111111"/>
          <w:shd w:val="clear" w:color="auto" w:fill="FFFFFF"/>
        </w:rPr>
        <w:t xml:space="preserve">my </w:t>
      </w:r>
      <w:r w:rsidR="00F16C3C" w:rsidRPr="0004620C">
        <w:rPr>
          <w:rStyle w:val="Strong"/>
          <w:b w:val="0"/>
          <w:bCs w:val="0"/>
          <w:color w:val="111111"/>
          <w:shd w:val="clear" w:color="auto" w:fill="FFFFFF"/>
        </w:rPr>
        <w:t>friends’</w:t>
      </w:r>
      <w:r w:rsidR="001E14EB" w:rsidRPr="0004620C">
        <w:rPr>
          <w:rStyle w:val="Strong"/>
          <w:b w:val="0"/>
          <w:bCs w:val="0"/>
          <w:color w:val="111111"/>
          <w:shd w:val="clear" w:color="auto" w:fill="FFFFFF"/>
        </w:rPr>
        <w:t xml:space="preserve"> case the </w:t>
      </w:r>
      <w:r w:rsidR="00D44A33" w:rsidRPr="0004620C">
        <w:rPr>
          <w:rStyle w:val="Strong"/>
          <w:b w:val="0"/>
          <w:bCs w:val="0"/>
          <w:color w:val="111111"/>
          <w:shd w:val="clear" w:color="auto" w:fill="FFFFFF"/>
        </w:rPr>
        <w:t xml:space="preserve">most appropriate </w:t>
      </w:r>
      <w:r w:rsidR="001E14EB" w:rsidRPr="0004620C">
        <w:rPr>
          <w:rStyle w:val="Strong"/>
          <w:b w:val="0"/>
          <w:bCs w:val="0"/>
          <w:color w:val="111111"/>
          <w:shd w:val="clear" w:color="auto" w:fill="FFFFFF"/>
        </w:rPr>
        <w:t xml:space="preserve">communication model to use would be </w:t>
      </w:r>
      <w:proofErr w:type="spellStart"/>
      <w:r w:rsidR="00885750" w:rsidRPr="0004620C">
        <w:rPr>
          <w:rStyle w:val="Strong"/>
          <w:b w:val="0"/>
          <w:bCs w:val="0"/>
          <w:color w:val="111111"/>
          <w:shd w:val="clear" w:color="auto" w:fill="FFFFFF"/>
        </w:rPr>
        <w:t>Berlo’s</w:t>
      </w:r>
      <w:proofErr w:type="spellEnd"/>
      <w:r w:rsidR="00885750" w:rsidRPr="0004620C">
        <w:rPr>
          <w:rStyle w:val="Strong"/>
          <w:b w:val="0"/>
          <w:bCs w:val="0"/>
          <w:color w:val="111111"/>
          <w:shd w:val="clear" w:color="auto" w:fill="FFFFFF"/>
        </w:rPr>
        <w:t xml:space="preserve"> model. </w:t>
      </w:r>
      <w:proofErr w:type="spellStart"/>
      <w:r w:rsidR="00885750" w:rsidRPr="0004620C">
        <w:rPr>
          <w:rStyle w:val="Strong"/>
          <w:b w:val="0"/>
          <w:bCs w:val="0"/>
          <w:color w:val="111111"/>
          <w:shd w:val="clear" w:color="auto" w:fill="FFFFFF"/>
        </w:rPr>
        <w:t>Berlo’s</w:t>
      </w:r>
      <w:proofErr w:type="spellEnd"/>
      <w:r w:rsidR="00885750" w:rsidRPr="0004620C">
        <w:rPr>
          <w:rStyle w:val="Strong"/>
          <w:b w:val="0"/>
          <w:bCs w:val="0"/>
          <w:color w:val="111111"/>
          <w:shd w:val="clear" w:color="auto" w:fill="FFFFFF"/>
        </w:rPr>
        <w:t xml:space="preserve"> communication model is the easiest communication model.</w:t>
      </w:r>
    </w:p>
    <w:p w14:paraId="6AC5EEFB" w14:textId="22C0CFD0" w:rsidR="00AE0958" w:rsidRPr="0004620C" w:rsidRDefault="00E5139A" w:rsidP="00171FD8">
      <w:pPr>
        <w:spacing w:line="360" w:lineRule="auto"/>
        <w:rPr>
          <w:rStyle w:val="Strong"/>
          <w:b w:val="0"/>
          <w:bCs w:val="0"/>
          <w:color w:val="111111"/>
          <w:shd w:val="clear" w:color="auto" w:fill="FFFFFF"/>
        </w:rPr>
      </w:pPr>
      <w:r w:rsidRPr="0004620C">
        <w:rPr>
          <w:rStyle w:val="Strong"/>
          <w:b w:val="0"/>
          <w:bCs w:val="0"/>
          <w:color w:val="111111"/>
          <w:shd w:val="clear" w:color="auto" w:fill="FFFFFF"/>
        </w:rPr>
        <w:t xml:space="preserve">Communication skills play a </w:t>
      </w:r>
      <w:r w:rsidR="00160637" w:rsidRPr="0004620C">
        <w:rPr>
          <w:rStyle w:val="Strong"/>
          <w:b w:val="0"/>
          <w:bCs w:val="0"/>
          <w:color w:val="111111"/>
          <w:shd w:val="clear" w:color="auto" w:fill="FFFFFF"/>
        </w:rPr>
        <w:t xml:space="preserve">decisive role here. Other aspects like history, awareness and a </w:t>
      </w:r>
      <w:r w:rsidR="00377907" w:rsidRPr="0004620C">
        <w:rPr>
          <w:rStyle w:val="Strong"/>
          <w:b w:val="0"/>
          <w:bCs w:val="0"/>
          <w:color w:val="111111"/>
          <w:shd w:val="clear" w:color="auto" w:fill="FFFFFF"/>
        </w:rPr>
        <w:t>clear mindset are important</w:t>
      </w:r>
      <w:r w:rsidR="001442CA" w:rsidRPr="0004620C">
        <w:rPr>
          <w:rStyle w:val="Strong"/>
          <w:b w:val="0"/>
          <w:bCs w:val="0"/>
          <w:color w:val="111111"/>
          <w:shd w:val="clear" w:color="auto" w:fill="FFFFFF"/>
        </w:rPr>
        <w:t xml:space="preserve"> </w:t>
      </w:r>
      <w:r w:rsidR="00377907" w:rsidRPr="0004620C">
        <w:rPr>
          <w:rStyle w:val="Strong"/>
          <w:b w:val="0"/>
          <w:bCs w:val="0"/>
          <w:color w:val="111111"/>
          <w:shd w:val="clear" w:color="auto" w:fill="FFFFFF"/>
        </w:rPr>
        <w:t xml:space="preserve">too. For </w:t>
      </w:r>
      <w:r w:rsidR="002E49A4" w:rsidRPr="0004620C">
        <w:rPr>
          <w:rStyle w:val="Strong"/>
          <w:b w:val="0"/>
          <w:bCs w:val="0"/>
          <w:color w:val="111111"/>
          <w:shd w:val="clear" w:color="auto" w:fill="FFFFFF"/>
        </w:rPr>
        <w:t>certain cultures what mi</w:t>
      </w:r>
      <w:r w:rsidR="00BB1775" w:rsidRPr="0004620C">
        <w:rPr>
          <w:rStyle w:val="Strong"/>
          <w:b w:val="0"/>
          <w:bCs w:val="0"/>
          <w:color w:val="111111"/>
          <w:shd w:val="clear" w:color="auto" w:fill="FFFFFF"/>
        </w:rPr>
        <w:t xml:space="preserve">ght be called </w:t>
      </w:r>
      <w:r w:rsidR="00050FBB" w:rsidRPr="0004620C">
        <w:rPr>
          <w:rStyle w:val="Strong"/>
          <w:b w:val="0"/>
          <w:bCs w:val="0"/>
          <w:color w:val="111111"/>
          <w:shd w:val="clear" w:color="auto" w:fill="FFFFFF"/>
        </w:rPr>
        <w:t>disrespectful</w:t>
      </w:r>
      <w:r w:rsidR="00BB1775" w:rsidRPr="0004620C">
        <w:rPr>
          <w:rStyle w:val="Strong"/>
          <w:b w:val="0"/>
          <w:bCs w:val="0"/>
          <w:color w:val="111111"/>
          <w:shd w:val="clear" w:color="auto" w:fill="FFFFFF"/>
        </w:rPr>
        <w:t xml:space="preserve"> may be normal </w:t>
      </w:r>
      <w:r w:rsidR="001442CA" w:rsidRPr="0004620C">
        <w:rPr>
          <w:rStyle w:val="Strong"/>
          <w:b w:val="0"/>
          <w:bCs w:val="0"/>
          <w:color w:val="111111"/>
          <w:shd w:val="clear" w:color="auto" w:fill="FFFFFF"/>
        </w:rPr>
        <w:t>i</w:t>
      </w:r>
      <w:r w:rsidR="00BB1775" w:rsidRPr="0004620C">
        <w:rPr>
          <w:rStyle w:val="Strong"/>
          <w:b w:val="0"/>
          <w:bCs w:val="0"/>
          <w:color w:val="111111"/>
          <w:shd w:val="clear" w:color="auto" w:fill="FFFFFF"/>
        </w:rPr>
        <w:t>n other cultures.</w:t>
      </w:r>
      <w:r w:rsidR="00155A5E" w:rsidRPr="0004620C">
        <w:rPr>
          <w:rStyle w:val="Strong"/>
          <w:b w:val="0"/>
          <w:bCs w:val="0"/>
          <w:color w:val="111111"/>
          <w:shd w:val="clear" w:color="auto" w:fill="FFFFFF"/>
        </w:rPr>
        <w:t xml:space="preserve"> Communication is not </w:t>
      </w:r>
      <w:r w:rsidR="00050FBB" w:rsidRPr="0004620C">
        <w:rPr>
          <w:rStyle w:val="Strong"/>
          <w:b w:val="0"/>
          <w:bCs w:val="0"/>
          <w:color w:val="111111"/>
          <w:shd w:val="clear" w:color="auto" w:fill="FFFFFF"/>
        </w:rPr>
        <w:t>quite</w:t>
      </w:r>
      <w:r w:rsidR="00155A5E" w:rsidRPr="0004620C">
        <w:rPr>
          <w:rStyle w:val="Strong"/>
          <w:b w:val="0"/>
          <w:bCs w:val="0"/>
          <w:color w:val="111111"/>
          <w:shd w:val="clear" w:color="auto" w:fill="FFFFFF"/>
        </w:rPr>
        <w:t xml:space="preserve"> as easy as it might seem. It takes a lot of effort and understanding to have good communication with strangers or with someone</w:t>
      </w:r>
      <w:r w:rsidR="00050FBB" w:rsidRPr="0004620C">
        <w:rPr>
          <w:rStyle w:val="Strong"/>
          <w:b w:val="0"/>
          <w:bCs w:val="0"/>
          <w:color w:val="111111"/>
          <w:shd w:val="clear" w:color="auto" w:fill="FFFFFF"/>
        </w:rPr>
        <w:t xml:space="preserve"> else. </w:t>
      </w:r>
    </w:p>
    <w:p w14:paraId="3222C22B" w14:textId="19E196F1" w:rsidR="00A3719D" w:rsidRPr="0004620C" w:rsidRDefault="00C8780B" w:rsidP="00171FD8">
      <w:pPr>
        <w:spacing w:line="360" w:lineRule="auto"/>
      </w:pPr>
      <w:r w:rsidRPr="0004620C">
        <w:t xml:space="preserve">Different communication models exist which can educate people on how effective communication should be done. Using these models, </w:t>
      </w:r>
      <w:r w:rsidR="002D482C" w:rsidRPr="0004620C">
        <w:t>attempts can be made to improve interactions</w:t>
      </w:r>
      <w:r w:rsidRPr="0004620C">
        <w:t xml:space="preserve">. </w:t>
      </w:r>
      <w:r w:rsidR="00A3719D" w:rsidRPr="0004620C">
        <w:t xml:space="preserve">In the class activities we spoke about the different communication models which </w:t>
      </w:r>
      <w:r w:rsidR="00C608A0" w:rsidRPr="0004620C">
        <w:t xml:space="preserve">are </w:t>
      </w:r>
      <w:r w:rsidR="00A3719D" w:rsidRPr="0004620C">
        <w:t xml:space="preserve">the Shannon Weaver model, the </w:t>
      </w:r>
      <w:proofErr w:type="spellStart"/>
      <w:r w:rsidR="00A3719D" w:rsidRPr="0004620C">
        <w:t>Berlo’s</w:t>
      </w:r>
      <w:proofErr w:type="spellEnd"/>
      <w:r w:rsidR="00A3719D" w:rsidRPr="0004620C">
        <w:t xml:space="preserve"> model and Schramm’s model of communication. All</w:t>
      </w:r>
      <w:r w:rsidRPr="0004620C">
        <w:t xml:space="preserve"> </w:t>
      </w:r>
      <w:r w:rsidR="00A3719D" w:rsidRPr="0004620C">
        <w:t>these communication models have something in common</w:t>
      </w:r>
      <w:r w:rsidR="00C608A0" w:rsidRPr="0004620C">
        <w:t>;</w:t>
      </w:r>
      <w:r w:rsidR="00A3719D" w:rsidRPr="0004620C">
        <w:t xml:space="preserve"> the sender </w:t>
      </w:r>
      <w:r w:rsidR="00C608A0" w:rsidRPr="0004620C">
        <w:t>(</w:t>
      </w:r>
      <w:r w:rsidR="00A3719D" w:rsidRPr="0004620C">
        <w:t>the decoder</w:t>
      </w:r>
      <w:r w:rsidR="00C608A0" w:rsidRPr="0004620C">
        <w:t>)</w:t>
      </w:r>
      <w:r w:rsidR="00A3719D" w:rsidRPr="0004620C">
        <w:t xml:space="preserve"> who sends the message through the channel and the encoder </w:t>
      </w:r>
      <w:r w:rsidR="00BA5223" w:rsidRPr="0004620C">
        <w:t xml:space="preserve">who is </w:t>
      </w:r>
      <w:r w:rsidR="00A3719D" w:rsidRPr="0004620C">
        <w:t xml:space="preserve">the receiver of the message. </w:t>
      </w:r>
    </w:p>
    <w:p w14:paraId="7E684FEC" w14:textId="631526EC" w:rsidR="000175A2" w:rsidRPr="0004620C" w:rsidRDefault="000175A2" w:rsidP="00171FD8">
      <w:pPr>
        <w:spacing w:line="360" w:lineRule="auto"/>
        <w:rPr>
          <w:u w:val="single"/>
        </w:rPr>
      </w:pPr>
      <w:r w:rsidRPr="0004620C">
        <w:rPr>
          <w:u w:val="single"/>
        </w:rPr>
        <w:lastRenderedPageBreak/>
        <w:t>Shannon and Weaver Communication Model</w:t>
      </w:r>
    </w:p>
    <w:p w14:paraId="40AEBCEF" w14:textId="2C9729DF" w:rsidR="003F3317" w:rsidRPr="0004620C" w:rsidRDefault="00AE0958" w:rsidP="00171FD8">
      <w:pPr>
        <w:spacing w:line="360" w:lineRule="auto"/>
        <w:rPr>
          <w:rStyle w:val="Strong"/>
          <w:b w:val="0"/>
          <w:bCs w:val="0"/>
          <w:color w:val="111111"/>
          <w:shd w:val="clear" w:color="auto" w:fill="FFFFFF"/>
        </w:rPr>
      </w:pPr>
      <w:r w:rsidRPr="0004620C">
        <w:rPr>
          <w:rStyle w:val="Strong"/>
          <w:b w:val="0"/>
          <w:bCs w:val="0"/>
          <w:color w:val="111111"/>
          <w:shd w:val="clear" w:color="auto" w:fill="FFFFFF"/>
        </w:rPr>
        <w:t>This report will</w:t>
      </w:r>
      <w:r w:rsidR="003F3317" w:rsidRPr="0004620C">
        <w:rPr>
          <w:rStyle w:val="Strong"/>
          <w:b w:val="0"/>
          <w:bCs w:val="0"/>
          <w:color w:val="111111"/>
          <w:shd w:val="clear" w:color="auto" w:fill="FFFFFF"/>
        </w:rPr>
        <w:t xml:space="preserve"> discuss the Shannon and Weaver communication model as an example which was found in 1948 by Claude Elwood Shannon and Warren Weaver. I chose this communication model because it is very clear to understand, and it is known as the “mother of all models”. </w:t>
      </w:r>
    </w:p>
    <w:p w14:paraId="3399FD69" w14:textId="2F06C801" w:rsidR="003F3317" w:rsidRPr="0004620C" w:rsidRDefault="003F3317" w:rsidP="00171FD8">
      <w:pPr>
        <w:spacing w:line="360" w:lineRule="auto"/>
        <w:rPr>
          <w:rStyle w:val="Strong"/>
          <w:b w:val="0"/>
          <w:bCs w:val="0"/>
          <w:color w:val="111111"/>
          <w:shd w:val="clear" w:color="auto" w:fill="FFFFFF"/>
        </w:rPr>
      </w:pPr>
      <w:r w:rsidRPr="0004620C">
        <w:rPr>
          <w:rStyle w:val="Strong"/>
          <w:b w:val="0"/>
          <w:bCs w:val="0"/>
          <w:color w:val="111111"/>
          <w:shd w:val="clear" w:color="auto" w:fill="FFFFFF"/>
        </w:rPr>
        <w:t>The concept can be seen in appendix 3 and takes the following steps: If you are communicating with someone (for example) person A asks person B in a loud classroom “Can you please pass me the bottle of water</w:t>
      </w:r>
      <w:r w:rsidR="007806B5" w:rsidRPr="0004620C">
        <w:rPr>
          <w:rStyle w:val="Strong"/>
          <w:b w:val="0"/>
          <w:bCs w:val="0"/>
          <w:color w:val="111111"/>
          <w:shd w:val="clear" w:color="auto" w:fill="FFFFFF"/>
        </w:rPr>
        <w:t>?</w:t>
      </w:r>
      <w:r w:rsidRPr="0004620C">
        <w:rPr>
          <w:rStyle w:val="Strong"/>
          <w:b w:val="0"/>
          <w:bCs w:val="0"/>
          <w:color w:val="111111"/>
          <w:shd w:val="clear" w:color="auto" w:fill="FFFFFF"/>
        </w:rPr>
        <w:t xml:space="preserve">”. In this case person A is the sender and the encoder because person A sends a message to person B which means person A transmits a message to person B. The channel is always the medium </w:t>
      </w:r>
      <w:r w:rsidR="007806B5" w:rsidRPr="0004620C">
        <w:rPr>
          <w:rStyle w:val="Strong"/>
          <w:b w:val="0"/>
          <w:bCs w:val="0"/>
          <w:color w:val="111111"/>
          <w:shd w:val="clear" w:color="auto" w:fill="FFFFFF"/>
        </w:rPr>
        <w:t xml:space="preserve">that </w:t>
      </w:r>
      <w:r w:rsidRPr="0004620C">
        <w:rPr>
          <w:rStyle w:val="Strong"/>
          <w:b w:val="0"/>
          <w:bCs w:val="0"/>
          <w:color w:val="111111"/>
          <w:shd w:val="clear" w:color="auto" w:fill="FFFFFF"/>
        </w:rPr>
        <w:t>person A use</w:t>
      </w:r>
      <w:r w:rsidR="00FE5E00" w:rsidRPr="0004620C">
        <w:rPr>
          <w:rStyle w:val="Strong"/>
          <w:b w:val="0"/>
          <w:bCs w:val="0"/>
          <w:color w:val="111111"/>
          <w:shd w:val="clear" w:color="auto" w:fill="FFFFFF"/>
        </w:rPr>
        <w:t>s</w:t>
      </w:r>
      <w:r w:rsidRPr="0004620C">
        <w:rPr>
          <w:rStyle w:val="Strong"/>
          <w:b w:val="0"/>
          <w:bCs w:val="0"/>
          <w:color w:val="111111"/>
          <w:shd w:val="clear" w:color="auto" w:fill="FFFFFF"/>
        </w:rPr>
        <w:t xml:space="preserve"> to send the message. Person B is going to be the decoder or the receiver of this message which </w:t>
      </w:r>
      <w:r w:rsidR="007E1D14" w:rsidRPr="0004620C">
        <w:rPr>
          <w:rStyle w:val="Strong"/>
          <w:b w:val="0"/>
          <w:bCs w:val="0"/>
          <w:color w:val="111111"/>
          <w:shd w:val="clear" w:color="auto" w:fill="FFFFFF"/>
        </w:rPr>
        <w:t>is</w:t>
      </w:r>
      <w:r w:rsidRPr="0004620C">
        <w:rPr>
          <w:rStyle w:val="Strong"/>
          <w:b w:val="0"/>
          <w:bCs w:val="0"/>
          <w:color w:val="111111"/>
          <w:shd w:val="clear" w:color="auto" w:fill="FFFFFF"/>
        </w:rPr>
        <w:t xml:space="preserve"> sent by person A. Once the receiver (person B) gets the message, the message has gone to the destination. The noise is the disturbance from which in some cases leads to a misunderstanding between encoder and decoder.</w:t>
      </w:r>
    </w:p>
    <w:p w14:paraId="1BD5BF01" w14:textId="03BCB72F" w:rsidR="00E915A3" w:rsidRPr="0004620C" w:rsidRDefault="00414C82" w:rsidP="00171FD8">
      <w:pPr>
        <w:spacing w:line="360" w:lineRule="auto"/>
      </w:pPr>
      <w:r w:rsidRPr="0004620C">
        <w:t>The benefits of this model a</w:t>
      </w:r>
      <w:r w:rsidR="00C05461" w:rsidRPr="0004620C">
        <w:t xml:space="preserve">re that </w:t>
      </w:r>
      <w:r w:rsidR="0058628F" w:rsidRPr="0004620C">
        <w:t>communication</w:t>
      </w:r>
      <w:r w:rsidR="00C05461" w:rsidRPr="0004620C">
        <w:t xml:space="preserve"> takes a two-way method. The noise definition helps the communication to be efficient by rem</w:t>
      </w:r>
      <w:r w:rsidR="00C12187" w:rsidRPr="0004620C">
        <w:t xml:space="preserve">oving noise or noise causing problems and the Shannon and Weaver model </w:t>
      </w:r>
      <w:r w:rsidR="00A772DC" w:rsidRPr="0004620C">
        <w:t xml:space="preserve">is also able to produce quantifiable data in comparison to other models </w:t>
      </w:r>
      <w:r w:rsidR="00D820D6" w:rsidRPr="0004620C">
        <w:t>(</w:t>
      </w:r>
      <w:proofErr w:type="spellStart"/>
      <w:r w:rsidR="00A77676" w:rsidRPr="0004620C">
        <w:t>B</w:t>
      </w:r>
      <w:r w:rsidR="00D820D6" w:rsidRPr="0004620C">
        <w:t>usinesstopia</w:t>
      </w:r>
      <w:proofErr w:type="spellEnd"/>
      <w:r w:rsidR="00E915A3" w:rsidRPr="0004620C">
        <w:t>, 2018).</w:t>
      </w:r>
    </w:p>
    <w:p w14:paraId="2F2B9331" w14:textId="371C7D5C" w:rsidR="00966897" w:rsidRPr="0004620C" w:rsidRDefault="00E21823" w:rsidP="00171FD8">
      <w:pPr>
        <w:spacing w:line="360" w:lineRule="auto"/>
      </w:pPr>
      <w:r w:rsidRPr="0004620C">
        <w:t xml:space="preserve">The limitation of this model </w:t>
      </w:r>
      <w:r w:rsidR="00CF2F02" w:rsidRPr="0004620C">
        <w:t>is</w:t>
      </w:r>
      <w:r w:rsidRPr="0004620C">
        <w:t xml:space="preserve"> that human </w:t>
      </w:r>
      <w:r w:rsidR="00A772DC" w:rsidRPr="0004620C">
        <w:t xml:space="preserve">individual </w:t>
      </w:r>
      <w:r w:rsidRPr="0004620C">
        <w:t xml:space="preserve">communication can be used rather than group </w:t>
      </w:r>
      <w:r w:rsidR="00A9260D" w:rsidRPr="0004620C">
        <w:t xml:space="preserve">communication. In the communication </w:t>
      </w:r>
      <w:r w:rsidR="00A774CD" w:rsidRPr="0004620C">
        <w:t>process, the receiver plays a passive part while the sender plays a primary function that send out the messages. The feedback compared with the messages sen</w:t>
      </w:r>
      <w:r w:rsidR="00DC38EB" w:rsidRPr="0004620C">
        <w:t>t</w:t>
      </w:r>
      <w:r w:rsidR="00A774CD" w:rsidRPr="0004620C">
        <w:t xml:space="preserve"> by the sender </w:t>
      </w:r>
      <w:r w:rsidR="00D34069" w:rsidRPr="0004620C">
        <w:t>is taken as less significant. Several critics take the model as “m</w:t>
      </w:r>
      <w:r w:rsidR="00CF2F02" w:rsidRPr="0004620C">
        <w:t>isleading or misrepresentation of the essence of human communication</w:t>
      </w:r>
      <w:r w:rsidR="0092371C" w:rsidRPr="0004620C">
        <w:t>” (</w:t>
      </w:r>
      <w:proofErr w:type="spellStart"/>
      <w:r w:rsidR="0092371C" w:rsidRPr="0004620C">
        <w:t>Businesstopia</w:t>
      </w:r>
      <w:proofErr w:type="spellEnd"/>
      <w:r w:rsidR="0092371C" w:rsidRPr="0004620C">
        <w:t xml:space="preserve">, </w:t>
      </w:r>
      <w:r w:rsidR="00AD0D2A" w:rsidRPr="0004620C">
        <w:t xml:space="preserve">2018). </w:t>
      </w:r>
    </w:p>
    <w:p w14:paraId="5B01FB8D" w14:textId="45EE7409" w:rsidR="00AE0958" w:rsidRPr="0004620C" w:rsidRDefault="00AE0958" w:rsidP="00171FD8">
      <w:pPr>
        <w:spacing w:line="360" w:lineRule="auto"/>
        <w:rPr>
          <w:u w:val="single"/>
        </w:rPr>
      </w:pPr>
      <w:r w:rsidRPr="0004620C">
        <w:rPr>
          <w:u w:val="single"/>
        </w:rPr>
        <w:t>Conclusion</w:t>
      </w:r>
    </w:p>
    <w:p w14:paraId="6ACB4641" w14:textId="1CBA8516" w:rsidR="002C61CE" w:rsidRDefault="00F007A1" w:rsidP="00171FD8">
      <w:pPr>
        <w:spacing w:line="360" w:lineRule="auto"/>
      </w:pPr>
      <w:r w:rsidRPr="0004620C">
        <w:t>Overall,</w:t>
      </w:r>
      <w:r w:rsidR="007171E4" w:rsidRPr="0004620C">
        <w:t xml:space="preserve"> the benefits of </w:t>
      </w:r>
      <w:r w:rsidR="003D2FB0">
        <w:t>succes</w:t>
      </w:r>
      <w:r w:rsidR="00EA754F">
        <w:t>s</w:t>
      </w:r>
      <w:r w:rsidR="003D2FB0">
        <w:t>ful</w:t>
      </w:r>
      <w:r w:rsidR="007171E4" w:rsidRPr="0004620C">
        <w:t xml:space="preserve"> communication</w:t>
      </w:r>
      <w:r w:rsidR="00730C8C">
        <w:t xml:space="preserve"> </w:t>
      </w:r>
      <w:r w:rsidR="002D6FAF">
        <w:t>are</w:t>
      </w:r>
      <w:r w:rsidR="00EF43DA">
        <w:t xml:space="preserve"> </w:t>
      </w:r>
      <w:r w:rsidR="00730C8C">
        <w:t xml:space="preserve">that it </w:t>
      </w:r>
      <w:r w:rsidR="00EA754F">
        <w:t>makes the conversation</w:t>
      </w:r>
      <w:r w:rsidR="00EF43DA">
        <w:t>s</w:t>
      </w:r>
      <w:r w:rsidR="00EA754F">
        <w:t xml:space="preserve"> clear. </w:t>
      </w:r>
      <w:r>
        <w:t>There is less</w:t>
      </w:r>
      <w:r w:rsidR="00EA754F">
        <w:t xml:space="preserve"> misunderstandings and it </w:t>
      </w:r>
      <w:r w:rsidR="00DF56DC">
        <w:t xml:space="preserve">helps to solve problems in daily life or in business. </w:t>
      </w:r>
      <w:r w:rsidR="002471B8">
        <w:t xml:space="preserve">Good communication skills are demonstrating professionalism which is needed in the workplace. </w:t>
      </w:r>
      <w:r w:rsidR="002471B8" w:rsidRPr="00052778">
        <w:t xml:space="preserve">Almost every </w:t>
      </w:r>
      <w:r w:rsidRPr="00052778">
        <w:t>employer</w:t>
      </w:r>
      <w:r w:rsidR="002471B8" w:rsidRPr="00052778">
        <w:t xml:space="preserve"> </w:t>
      </w:r>
      <w:r w:rsidRPr="00052778">
        <w:t>is</w:t>
      </w:r>
      <w:r w:rsidR="002471B8" w:rsidRPr="00052778">
        <w:t xml:space="preserve"> looking for employees with good communication skills, so they can work in a team or to </w:t>
      </w:r>
      <w:r w:rsidR="0083584D" w:rsidRPr="00052778">
        <w:t xml:space="preserve">finish the </w:t>
      </w:r>
      <w:r w:rsidR="00193CA3" w:rsidRPr="00052778">
        <w:t>tasks successfu</w:t>
      </w:r>
      <w:r w:rsidR="00EF43DA" w:rsidRPr="00052778">
        <w:t>l</w:t>
      </w:r>
      <w:r w:rsidR="00193CA3" w:rsidRPr="00052778">
        <w:t>l</w:t>
      </w:r>
      <w:r w:rsidR="00EF43DA" w:rsidRPr="00052778">
        <w:t>y</w:t>
      </w:r>
      <w:r w:rsidR="0083584D" w:rsidRPr="00052778">
        <w:t xml:space="preserve">. </w:t>
      </w:r>
      <w:r w:rsidR="00E32D9E" w:rsidRPr="00052778">
        <w:t xml:space="preserve">The first thing an </w:t>
      </w:r>
      <w:r w:rsidR="00193CA3" w:rsidRPr="00052778">
        <w:t>employer</w:t>
      </w:r>
      <w:r w:rsidR="00E32D9E" w:rsidRPr="00052778">
        <w:t xml:space="preserve"> is </w:t>
      </w:r>
      <w:r w:rsidR="00193CA3" w:rsidRPr="00052778">
        <w:t xml:space="preserve">going to </w:t>
      </w:r>
      <w:r w:rsidR="00E32D9E" w:rsidRPr="00052778">
        <w:t xml:space="preserve">look at are the writing skills which for example is shown in the CV. The next step would be the </w:t>
      </w:r>
      <w:r w:rsidR="00DE588A" w:rsidRPr="00052778">
        <w:t xml:space="preserve">job interview. In the job interview the employer will have a good eye on the communication skills the </w:t>
      </w:r>
      <w:r w:rsidR="00193CA3" w:rsidRPr="00052778">
        <w:t>job seeker is coming with.</w:t>
      </w:r>
      <w:r w:rsidR="00193CA3">
        <w:t xml:space="preserve"> From the body language to the way the spoken language comes through. </w:t>
      </w:r>
      <w:r w:rsidR="00C459ED">
        <w:t xml:space="preserve">In this century it is essential to have good written and spoken communication </w:t>
      </w:r>
      <w:r w:rsidR="00E017BB">
        <w:t>in any branch.</w:t>
      </w:r>
      <w:r w:rsidR="00F62DDA">
        <w:t xml:space="preserve"> The difference </w:t>
      </w:r>
      <w:r w:rsidR="000C0110">
        <w:t>between</w:t>
      </w:r>
      <w:r w:rsidR="00F62DDA">
        <w:t xml:space="preserve"> a normal conversation with friends and conversations </w:t>
      </w:r>
      <w:r w:rsidR="00C533A4">
        <w:t xml:space="preserve">(like email) within the workplace or a formal letter are </w:t>
      </w:r>
      <w:r w:rsidR="00C533A4">
        <w:lastRenderedPageBreak/>
        <w:t xml:space="preserve">that </w:t>
      </w:r>
      <w:r w:rsidR="00CA0B31">
        <w:t xml:space="preserve">individuals can not speak the same way they speak with friends or people in their circle the same way as they would speak with authorities. </w:t>
      </w:r>
      <w:r w:rsidR="000839DE">
        <w:t>Authorities</w:t>
      </w:r>
      <w:r w:rsidR="00CA0B31">
        <w:t xml:space="preserve"> are respected, the language </w:t>
      </w:r>
      <w:r w:rsidR="00520B48">
        <w:t>used is formal and keeps</w:t>
      </w:r>
      <w:r w:rsidR="0092164C">
        <w:t xml:space="preserve"> </w:t>
      </w:r>
      <w:r w:rsidR="00520B48">
        <w:t xml:space="preserve">a healthy distance between the person and </w:t>
      </w:r>
      <w:r w:rsidR="00EF3C28">
        <w:t>for example the go</w:t>
      </w:r>
      <w:r w:rsidR="005E5DF6">
        <w:t>vernment, force or the council</w:t>
      </w:r>
      <w:r w:rsidR="000839DE">
        <w:t xml:space="preserve">. </w:t>
      </w:r>
      <w:r w:rsidR="00057698">
        <w:t>Individuals</w:t>
      </w:r>
      <w:r w:rsidR="00BE6CD8">
        <w:t xml:space="preserve"> can be upset, frustrated or angry about different things in life</w:t>
      </w:r>
      <w:r w:rsidR="00EE1A44">
        <w:t xml:space="preserve">, communication helps </w:t>
      </w:r>
      <w:r w:rsidR="002D6FAF">
        <w:t xml:space="preserve">other people </w:t>
      </w:r>
      <w:r w:rsidR="00EE1A44">
        <w:t>understand the problem and how to solve the issue</w:t>
      </w:r>
      <w:r w:rsidR="00057698">
        <w:t xml:space="preserve"> (Thompson, 2012).</w:t>
      </w:r>
    </w:p>
    <w:p w14:paraId="746E6B1D" w14:textId="4B101BB7" w:rsidR="00AD0D2A" w:rsidRDefault="00AD0D2A" w:rsidP="00171FD8">
      <w:pPr>
        <w:spacing w:line="360" w:lineRule="auto"/>
      </w:pPr>
    </w:p>
    <w:p w14:paraId="44040FC6" w14:textId="6ADE0607" w:rsidR="00AD0D2A" w:rsidRDefault="00AD0D2A" w:rsidP="00171FD8">
      <w:pPr>
        <w:spacing w:line="360" w:lineRule="auto"/>
      </w:pPr>
    </w:p>
    <w:p w14:paraId="629A3859" w14:textId="51708745" w:rsidR="00AD0D2A" w:rsidRDefault="00AD0D2A" w:rsidP="00171FD8">
      <w:pPr>
        <w:spacing w:line="360" w:lineRule="auto"/>
      </w:pPr>
    </w:p>
    <w:p w14:paraId="65025335" w14:textId="253EFCBC" w:rsidR="00AD0D2A" w:rsidRDefault="00AD0D2A" w:rsidP="00171FD8">
      <w:pPr>
        <w:spacing w:line="360" w:lineRule="auto"/>
      </w:pPr>
    </w:p>
    <w:p w14:paraId="7C728206" w14:textId="4FF31631" w:rsidR="00AD0D2A" w:rsidRDefault="00AD0D2A" w:rsidP="00171FD8">
      <w:pPr>
        <w:spacing w:line="360" w:lineRule="auto"/>
      </w:pPr>
    </w:p>
    <w:p w14:paraId="3BA732F0" w14:textId="1859F290" w:rsidR="00AD0D2A" w:rsidRDefault="00AD0D2A" w:rsidP="00171FD8">
      <w:pPr>
        <w:spacing w:line="360" w:lineRule="auto"/>
      </w:pPr>
    </w:p>
    <w:p w14:paraId="4DBB3BD4" w14:textId="22F312BA" w:rsidR="00AD0D2A" w:rsidRDefault="00AD0D2A" w:rsidP="00171FD8">
      <w:pPr>
        <w:spacing w:line="360" w:lineRule="auto"/>
      </w:pPr>
    </w:p>
    <w:p w14:paraId="622233D3" w14:textId="552AFFB7" w:rsidR="00AD0D2A" w:rsidRDefault="00AD0D2A" w:rsidP="00171FD8">
      <w:pPr>
        <w:spacing w:line="360" w:lineRule="auto"/>
      </w:pPr>
    </w:p>
    <w:p w14:paraId="6DA0F60E" w14:textId="530C6A7A" w:rsidR="00AD0D2A" w:rsidRDefault="00AD0D2A" w:rsidP="00171FD8">
      <w:pPr>
        <w:spacing w:line="360" w:lineRule="auto"/>
      </w:pPr>
    </w:p>
    <w:p w14:paraId="1E5D99AC" w14:textId="74EA674B" w:rsidR="00AD0D2A" w:rsidRDefault="00AD0D2A" w:rsidP="00171FD8">
      <w:pPr>
        <w:spacing w:line="360" w:lineRule="auto"/>
      </w:pPr>
    </w:p>
    <w:p w14:paraId="5F899723" w14:textId="3C781353" w:rsidR="001944FE" w:rsidRDefault="001944FE" w:rsidP="00171FD8">
      <w:pPr>
        <w:spacing w:line="360" w:lineRule="auto"/>
      </w:pPr>
    </w:p>
    <w:p w14:paraId="658A296C" w14:textId="0063FF03" w:rsidR="001944FE" w:rsidRDefault="001944FE" w:rsidP="00171FD8">
      <w:pPr>
        <w:spacing w:line="360" w:lineRule="auto"/>
      </w:pPr>
    </w:p>
    <w:p w14:paraId="173AC359" w14:textId="4464FC15" w:rsidR="001944FE" w:rsidRDefault="001944FE" w:rsidP="00171FD8">
      <w:pPr>
        <w:spacing w:line="360" w:lineRule="auto"/>
      </w:pPr>
    </w:p>
    <w:p w14:paraId="71279629" w14:textId="16B8A1D3" w:rsidR="001944FE" w:rsidRDefault="001944FE" w:rsidP="00171FD8">
      <w:pPr>
        <w:spacing w:line="360" w:lineRule="auto"/>
      </w:pPr>
    </w:p>
    <w:p w14:paraId="4424EA1A" w14:textId="77777777" w:rsidR="001944FE" w:rsidRDefault="001944FE" w:rsidP="00171FD8">
      <w:pPr>
        <w:spacing w:line="360" w:lineRule="auto"/>
      </w:pPr>
    </w:p>
    <w:p w14:paraId="5E4D61A0" w14:textId="59A732D5" w:rsidR="00AD0D2A" w:rsidRDefault="00AD0D2A" w:rsidP="00171FD8">
      <w:pPr>
        <w:spacing w:line="360" w:lineRule="auto"/>
      </w:pPr>
    </w:p>
    <w:p w14:paraId="454A736C" w14:textId="77777777" w:rsidR="001944FE" w:rsidRDefault="001944FE" w:rsidP="00171FD8">
      <w:pPr>
        <w:spacing w:line="360" w:lineRule="auto"/>
        <w:rPr>
          <w:u w:val="single"/>
        </w:rPr>
      </w:pPr>
    </w:p>
    <w:p w14:paraId="70868C7A" w14:textId="77777777" w:rsidR="001944FE" w:rsidRDefault="001944FE" w:rsidP="00171FD8">
      <w:pPr>
        <w:spacing w:line="360" w:lineRule="auto"/>
        <w:rPr>
          <w:u w:val="single"/>
        </w:rPr>
      </w:pPr>
    </w:p>
    <w:p w14:paraId="39094A39" w14:textId="77777777" w:rsidR="001944FE" w:rsidRDefault="001944FE" w:rsidP="00171FD8">
      <w:pPr>
        <w:spacing w:line="360" w:lineRule="auto"/>
        <w:rPr>
          <w:u w:val="single"/>
        </w:rPr>
      </w:pPr>
    </w:p>
    <w:p w14:paraId="34F0C990" w14:textId="77777777" w:rsidR="00171FD8" w:rsidRDefault="00171FD8" w:rsidP="00171FD8">
      <w:pPr>
        <w:spacing w:line="360" w:lineRule="auto"/>
        <w:rPr>
          <w:u w:val="single"/>
        </w:rPr>
      </w:pPr>
    </w:p>
    <w:p w14:paraId="7E55EAF2" w14:textId="32A311DB" w:rsidR="00AD0D2A" w:rsidRPr="006114DB" w:rsidRDefault="002C61CE" w:rsidP="00171FD8">
      <w:pPr>
        <w:spacing w:line="360" w:lineRule="auto"/>
        <w:rPr>
          <w:u w:val="single"/>
        </w:rPr>
      </w:pPr>
      <w:r w:rsidRPr="006114DB">
        <w:rPr>
          <w:u w:val="single"/>
        </w:rPr>
        <w:lastRenderedPageBreak/>
        <w:t>References</w:t>
      </w:r>
    </w:p>
    <w:p w14:paraId="45D82097" w14:textId="77777777" w:rsidR="007A507C" w:rsidRPr="007D11E4" w:rsidRDefault="007A507C" w:rsidP="00171FD8">
      <w:pPr>
        <w:spacing w:line="360" w:lineRule="auto"/>
        <w:rPr>
          <w:color w:val="000000" w:themeColor="text1"/>
        </w:rPr>
      </w:pPr>
      <w:proofErr w:type="spellStart"/>
      <w:r w:rsidRPr="007D11E4">
        <w:rPr>
          <w:rFonts w:cs="Arial"/>
          <w:color w:val="000000" w:themeColor="text1"/>
          <w:shd w:val="clear" w:color="auto" w:fill="FFFFFF"/>
        </w:rPr>
        <w:t>Businesstopia</w:t>
      </w:r>
      <w:proofErr w:type="spellEnd"/>
      <w:r w:rsidRPr="007D11E4">
        <w:rPr>
          <w:rFonts w:cs="Arial"/>
          <w:color w:val="000000" w:themeColor="text1"/>
          <w:shd w:val="clear" w:color="auto" w:fill="FFFFFF"/>
        </w:rPr>
        <w:t>. 2018. </w:t>
      </w:r>
      <w:r w:rsidRPr="007D11E4">
        <w:rPr>
          <w:rFonts w:cs="Arial"/>
          <w:i/>
          <w:iCs/>
          <w:color w:val="000000" w:themeColor="text1"/>
          <w:shd w:val="clear" w:color="auto" w:fill="FFFFFF"/>
        </w:rPr>
        <w:t xml:space="preserve">Shannon And Weaver Model </w:t>
      </w:r>
      <w:proofErr w:type="gramStart"/>
      <w:r w:rsidRPr="007D11E4">
        <w:rPr>
          <w:rFonts w:cs="Arial"/>
          <w:i/>
          <w:iCs/>
          <w:color w:val="000000" w:themeColor="text1"/>
          <w:shd w:val="clear" w:color="auto" w:fill="FFFFFF"/>
        </w:rPr>
        <w:t>Of</w:t>
      </w:r>
      <w:proofErr w:type="gramEnd"/>
      <w:r w:rsidRPr="007D11E4">
        <w:rPr>
          <w:rFonts w:cs="Arial"/>
          <w:i/>
          <w:iCs/>
          <w:color w:val="000000" w:themeColor="text1"/>
          <w:shd w:val="clear" w:color="auto" w:fill="FFFFFF"/>
        </w:rPr>
        <w:t xml:space="preserve"> Communication - </w:t>
      </w:r>
      <w:proofErr w:type="spellStart"/>
      <w:r w:rsidRPr="007D11E4">
        <w:rPr>
          <w:rFonts w:cs="Arial"/>
          <w:i/>
          <w:iCs/>
          <w:color w:val="000000" w:themeColor="text1"/>
          <w:shd w:val="clear" w:color="auto" w:fill="FFFFFF"/>
        </w:rPr>
        <w:t>Businesstopia</w:t>
      </w:r>
      <w:proofErr w:type="spellEnd"/>
      <w:r w:rsidRPr="007D11E4">
        <w:rPr>
          <w:rFonts w:cs="Arial"/>
          <w:color w:val="000000" w:themeColor="text1"/>
          <w:shd w:val="clear" w:color="auto" w:fill="FFFFFF"/>
        </w:rPr>
        <w:t>. [online] Available at: &lt;https://www.businesstopia.net/communication/shannon-and-weaver-model-communication&gt; [Accessed 5 May 2020].</w:t>
      </w:r>
    </w:p>
    <w:p w14:paraId="7EF0DCEF" w14:textId="77777777" w:rsidR="00B737D3" w:rsidRPr="007D11E4" w:rsidRDefault="00B737D3" w:rsidP="00171FD8">
      <w:pPr>
        <w:spacing w:line="360" w:lineRule="auto"/>
        <w:rPr>
          <w:color w:val="000000" w:themeColor="text1"/>
          <w:lang w:val="de-DE"/>
        </w:rPr>
      </w:pPr>
      <w:proofErr w:type="spellStart"/>
      <w:r w:rsidRPr="007D11E4">
        <w:rPr>
          <w:color w:val="000000" w:themeColor="text1"/>
          <w:lang w:val="de-DE"/>
        </w:rPr>
        <w:t>Janse</w:t>
      </w:r>
      <w:proofErr w:type="spellEnd"/>
      <w:r w:rsidRPr="007D11E4">
        <w:rPr>
          <w:color w:val="000000" w:themeColor="text1"/>
          <w:lang w:val="de-DE"/>
        </w:rPr>
        <w:t xml:space="preserve">, B. (2018). </w:t>
      </w:r>
      <w:proofErr w:type="spellStart"/>
      <w:r w:rsidRPr="007D11E4">
        <w:rPr>
          <w:color w:val="000000" w:themeColor="text1"/>
          <w:lang w:val="de-DE"/>
        </w:rPr>
        <w:t>Berlo’s</w:t>
      </w:r>
      <w:proofErr w:type="spellEnd"/>
      <w:r w:rsidRPr="007D11E4">
        <w:rPr>
          <w:color w:val="000000" w:themeColor="text1"/>
          <w:lang w:val="de-DE"/>
        </w:rPr>
        <w:t xml:space="preserve"> </w:t>
      </w:r>
      <w:hyperlink r:id="rId12" w:history="1">
        <w:r w:rsidRPr="007D11E4">
          <w:rPr>
            <w:rStyle w:val="Hyperlink"/>
            <w:rFonts w:cs="Arial"/>
            <w:color w:val="000000" w:themeColor="text1"/>
            <w:shd w:val="clear" w:color="auto" w:fill="F8F8F8"/>
            <w:lang w:val="de-DE"/>
          </w:rPr>
          <w:t>https://www.toolshero.com/communication-skills/berlo’s-smcr-model-of-communication/</w:t>
        </w:r>
      </w:hyperlink>
    </w:p>
    <w:p w14:paraId="794F6093" w14:textId="1C7DD8E9" w:rsidR="004A7F22" w:rsidRPr="007D11E4" w:rsidRDefault="00705C46" w:rsidP="00171FD8">
      <w:pPr>
        <w:spacing w:line="360" w:lineRule="auto"/>
        <w:rPr>
          <w:color w:val="000000" w:themeColor="text1"/>
        </w:rPr>
      </w:pPr>
      <w:r w:rsidRPr="007D11E4">
        <w:rPr>
          <w:rFonts w:cs="Arial"/>
          <w:color w:val="000000" w:themeColor="text1"/>
          <w:shd w:val="clear" w:color="auto" w:fill="FFFFFF"/>
        </w:rPr>
        <w:t>Luneburg, F., 2010. </w:t>
      </w:r>
      <w:r w:rsidRPr="007D11E4">
        <w:rPr>
          <w:rFonts w:cs="Arial"/>
          <w:i/>
          <w:iCs/>
          <w:color w:val="000000" w:themeColor="text1"/>
          <w:shd w:val="clear" w:color="auto" w:fill="FFFFFF"/>
        </w:rPr>
        <w:t>Communication: The Process, Barriers, And Improving Effectiveness</w:t>
      </w:r>
      <w:r w:rsidRPr="007D11E4">
        <w:rPr>
          <w:rFonts w:cs="Arial"/>
          <w:color w:val="000000" w:themeColor="text1"/>
          <w:shd w:val="clear" w:color="auto" w:fill="FFFFFF"/>
        </w:rPr>
        <w:t>. [online] Nationalforum.com. Available at: &lt;http://www.nationalforum.com/Electronic%20Journal%20Volumes/Lunenburg,%20Fred%20C,%20Communication%20Schooling%20V1%20N1%202010.pdf&gt; [Accessed 5 May 2020].</w:t>
      </w:r>
    </w:p>
    <w:p w14:paraId="1335367C" w14:textId="26FCB13F" w:rsidR="003C3F39" w:rsidRPr="007D11E4" w:rsidRDefault="003C3F39" w:rsidP="00171FD8">
      <w:pPr>
        <w:spacing w:line="360" w:lineRule="auto"/>
        <w:rPr>
          <w:color w:val="000000" w:themeColor="text1"/>
        </w:rPr>
      </w:pPr>
      <w:r w:rsidRPr="007D11E4">
        <w:rPr>
          <w:rFonts w:cs="Arial"/>
          <w:color w:val="000000" w:themeColor="text1"/>
          <w:shd w:val="clear" w:color="auto" w:fill="FFFFFF"/>
        </w:rPr>
        <w:t xml:space="preserve">Segal, J., Smith, M., Robinson, L. and </w:t>
      </w:r>
      <w:proofErr w:type="spellStart"/>
      <w:r w:rsidRPr="007D11E4">
        <w:rPr>
          <w:rFonts w:cs="Arial"/>
          <w:color w:val="000000" w:themeColor="text1"/>
          <w:shd w:val="clear" w:color="auto" w:fill="FFFFFF"/>
        </w:rPr>
        <w:t>Boose</w:t>
      </w:r>
      <w:proofErr w:type="spellEnd"/>
      <w:r w:rsidRPr="007D11E4">
        <w:rPr>
          <w:rFonts w:cs="Arial"/>
          <w:color w:val="000000" w:themeColor="text1"/>
          <w:shd w:val="clear" w:color="auto" w:fill="FFFFFF"/>
        </w:rPr>
        <w:t>, G., 2019. </w:t>
      </w:r>
      <w:r w:rsidRPr="007D11E4">
        <w:rPr>
          <w:rFonts w:cs="Arial"/>
          <w:i/>
          <w:iCs/>
          <w:color w:val="000000" w:themeColor="text1"/>
          <w:shd w:val="clear" w:color="auto" w:fill="FFFFFF"/>
        </w:rPr>
        <w:t>Nonverbal Communication</w:t>
      </w:r>
      <w:r w:rsidRPr="007D11E4">
        <w:rPr>
          <w:rFonts w:cs="Arial"/>
          <w:color w:val="000000" w:themeColor="text1"/>
          <w:shd w:val="clear" w:color="auto" w:fill="FFFFFF"/>
        </w:rPr>
        <w:t>. [online] HelpGuide.org. Available at: &lt;https://www.helpguide.org/articles/relationships-communication/nonverbal-communication.htm&gt; [Accessed 5 May 2020].</w:t>
      </w:r>
    </w:p>
    <w:p w14:paraId="1D10F416" w14:textId="5A3A4305" w:rsidR="000175A2" w:rsidRPr="007D11E4" w:rsidRDefault="007A507C" w:rsidP="00171FD8">
      <w:pPr>
        <w:spacing w:line="360" w:lineRule="auto"/>
        <w:rPr>
          <w:color w:val="000000" w:themeColor="text1"/>
        </w:rPr>
      </w:pPr>
      <w:r w:rsidRPr="007D11E4">
        <w:rPr>
          <w:rFonts w:cs="Arial"/>
          <w:color w:val="000000" w:themeColor="text1"/>
          <w:shd w:val="clear" w:color="auto" w:fill="FFFFFF"/>
        </w:rPr>
        <w:t>Thompson, D., 2012. </w:t>
      </w:r>
      <w:r w:rsidRPr="007D11E4">
        <w:rPr>
          <w:rFonts w:cs="Arial"/>
          <w:i/>
          <w:iCs/>
          <w:color w:val="000000" w:themeColor="text1"/>
          <w:shd w:val="clear" w:color="auto" w:fill="FFFFFF"/>
        </w:rPr>
        <w:t>3 Ways Communication Can Solve Problems</w:t>
      </w:r>
      <w:r w:rsidRPr="007D11E4">
        <w:rPr>
          <w:rFonts w:cs="Arial"/>
          <w:color w:val="000000" w:themeColor="text1"/>
          <w:shd w:val="clear" w:color="auto" w:fill="FFFFFF"/>
        </w:rPr>
        <w:t>. [online] Business 2 Community. Available at: &lt;https://www.business2community.com/health-wellness/3-ways-communication-can-solve-problems-0144929&gt; [Accessed 5 May 2020].</w:t>
      </w:r>
    </w:p>
    <w:p w14:paraId="4AFA7EA1" w14:textId="1D4C85EE" w:rsidR="001944FE" w:rsidRPr="0076678D" w:rsidRDefault="001944FE">
      <w:pPr>
        <w:rPr>
          <w:lang w:val="de-DE"/>
        </w:rPr>
      </w:pPr>
    </w:p>
    <w:p w14:paraId="454E5D11" w14:textId="54A879AC" w:rsidR="001944FE" w:rsidRPr="0076678D" w:rsidRDefault="001944FE">
      <w:pPr>
        <w:rPr>
          <w:lang w:val="de-DE"/>
        </w:rPr>
      </w:pPr>
    </w:p>
    <w:p w14:paraId="5F898EAD" w14:textId="7C31A08C" w:rsidR="001944FE" w:rsidRPr="0076678D" w:rsidRDefault="001944FE">
      <w:pPr>
        <w:rPr>
          <w:lang w:val="de-DE"/>
        </w:rPr>
      </w:pPr>
    </w:p>
    <w:p w14:paraId="40B62CB9" w14:textId="75293CA3" w:rsidR="001944FE" w:rsidRPr="0076678D" w:rsidRDefault="001944FE">
      <w:pPr>
        <w:rPr>
          <w:lang w:val="de-DE"/>
        </w:rPr>
      </w:pPr>
    </w:p>
    <w:p w14:paraId="2255F7AF" w14:textId="24029A75" w:rsidR="001944FE" w:rsidRPr="0076678D" w:rsidRDefault="001944FE">
      <w:pPr>
        <w:rPr>
          <w:lang w:val="de-DE"/>
        </w:rPr>
      </w:pPr>
    </w:p>
    <w:p w14:paraId="7A98CE93" w14:textId="0100E266" w:rsidR="001944FE" w:rsidRPr="0076678D" w:rsidRDefault="001944FE">
      <w:pPr>
        <w:rPr>
          <w:lang w:val="de-DE"/>
        </w:rPr>
      </w:pPr>
    </w:p>
    <w:p w14:paraId="6BE66CD9" w14:textId="01EABE91" w:rsidR="001944FE" w:rsidRPr="0076678D" w:rsidRDefault="001944FE">
      <w:pPr>
        <w:rPr>
          <w:lang w:val="de-DE"/>
        </w:rPr>
      </w:pPr>
    </w:p>
    <w:p w14:paraId="259D6C5C" w14:textId="2352DB4B" w:rsidR="001944FE" w:rsidRPr="0076678D" w:rsidRDefault="001944FE">
      <w:pPr>
        <w:rPr>
          <w:lang w:val="de-DE"/>
        </w:rPr>
      </w:pPr>
    </w:p>
    <w:p w14:paraId="3CB39CDF" w14:textId="5195DB92" w:rsidR="001944FE" w:rsidRPr="0076678D" w:rsidRDefault="001944FE">
      <w:pPr>
        <w:rPr>
          <w:lang w:val="de-DE"/>
        </w:rPr>
      </w:pPr>
    </w:p>
    <w:p w14:paraId="7D155198" w14:textId="35E82117" w:rsidR="001944FE" w:rsidRPr="0076678D" w:rsidRDefault="001944FE">
      <w:pPr>
        <w:rPr>
          <w:lang w:val="de-DE"/>
        </w:rPr>
      </w:pPr>
    </w:p>
    <w:p w14:paraId="254A4659" w14:textId="2D7999C0" w:rsidR="001944FE" w:rsidRPr="0076678D" w:rsidRDefault="001944FE">
      <w:pPr>
        <w:rPr>
          <w:lang w:val="de-DE"/>
        </w:rPr>
      </w:pPr>
    </w:p>
    <w:p w14:paraId="2D0C374A" w14:textId="14716C56" w:rsidR="001944FE" w:rsidRDefault="001944FE">
      <w:pPr>
        <w:rPr>
          <w:lang w:val="de-DE"/>
        </w:rPr>
      </w:pPr>
    </w:p>
    <w:p w14:paraId="5E55DC9B" w14:textId="1EFD1D72" w:rsidR="00171FD8" w:rsidRDefault="00171FD8">
      <w:pPr>
        <w:rPr>
          <w:lang w:val="de-DE"/>
        </w:rPr>
      </w:pPr>
    </w:p>
    <w:p w14:paraId="0DA6901D" w14:textId="44F63E67" w:rsidR="001944FE" w:rsidRPr="0076678D" w:rsidRDefault="001944FE">
      <w:pPr>
        <w:rPr>
          <w:lang w:val="de-DE"/>
        </w:rPr>
      </w:pPr>
    </w:p>
    <w:p w14:paraId="35C4C9F0" w14:textId="6BFB9EB8" w:rsidR="001944FE" w:rsidRDefault="002847CD">
      <w:pPr>
        <w:rPr>
          <w:u w:val="single"/>
        </w:rPr>
      </w:pPr>
      <w:r>
        <w:rPr>
          <w:noProof/>
        </w:rPr>
        <w:lastRenderedPageBreak/>
        <w:drawing>
          <wp:anchor distT="0" distB="0" distL="114300" distR="114300" simplePos="0" relativeHeight="251660288" behindDoc="1" locked="0" layoutInCell="1" allowOverlap="1" wp14:anchorId="61E137DD" wp14:editId="6D181000">
            <wp:simplePos x="0" y="0"/>
            <wp:positionH relativeFrom="page">
              <wp:posOffset>38100</wp:posOffset>
            </wp:positionH>
            <wp:positionV relativeFrom="paragraph">
              <wp:posOffset>381000</wp:posOffset>
            </wp:positionV>
            <wp:extent cx="3486150" cy="3760470"/>
            <wp:effectExtent l="0" t="0" r="0" b="0"/>
            <wp:wrapTight wrapText="bothSides">
              <wp:wrapPolygon edited="0">
                <wp:start x="0" y="0"/>
                <wp:lineTo x="0" y="21447"/>
                <wp:lineTo x="21482" y="21447"/>
                <wp:lineTo x="21482" y="0"/>
                <wp:lineTo x="0" y="0"/>
              </wp:wrapPolygon>
            </wp:wrapTight>
            <wp:docPr id="4" name="Picture 4"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1).jpe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486150" cy="3760470"/>
                    </a:xfrm>
                    <a:prstGeom prst="rect">
                      <a:avLst/>
                    </a:prstGeom>
                  </pic:spPr>
                </pic:pic>
              </a:graphicData>
            </a:graphic>
            <wp14:sizeRelH relativeFrom="margin">
              <wp14:pctWidth>0</wp14:pctWidth>
            </wp14:sizeRelH>
            <wp14:sizeRelV relativeFrom="margin">
              <wp14:pctHeight>0</wp14:pctHeight>
            </wp14:sizeRelV>
          </wp:anchor>
        </w:drawing>
      </w:r>
      <w:r w:rsidR="001944FE" w:rsidRPr="001944FE">
        <w:rPr>
          <w:u w:val="single"/>
        </w:rPr>
        <w:t>Appendix</w:t>
      </w:r>
    </w:p>
    <w:p w14:paraId="63E19551" w14:textId="50A13A34" w:rsidR="00582DB4" w:rsidRPr="001944FE" w:rsidRDefault="00E624A4">
      <w:pPr>
        <w:rPr>
          <w:u w:val="single"/>
        </w:rPr>
      </w:pPr>
      <w:r>
        <w:rPr>
          <w:noProof/>
        </w:rPr>
        <mc:AlternateContent>
          <mc:Choice Requires="wps">
            <w:drawing>
              <wp:anchor distT="0" distB="0" distL="114300" distR="114300" simplePos="0" relativeHeight="251661312" behindDoc="0" locked="0" layoutInCell="1" allowOverlap="1" wp14:anchorId="4314E1B9" wp14:editId="25079748">
                <wp:simplePos x="0" y="0"/>
                <wp:positionH relativeFrom="column">
                  <wp:posOffset>-861355</wp:posOffset>
                </wp:positionH>
                <wp:positionV relativeFrom="paragraph">
                  <wp:posOffset>3201390</wp:posOffset>
                </wp:positionV>
                <wp:extent cx="1860697" cy="499730"/>
                <wp:effectExtent l="0" t="0" r="25400" b="15240"/>
                <wp:wrapNone/>
                <wp:docPr id="6" name="Text Box 6"/>
                <wp:cNvGraphicFramePr/>
                <a:graphic xmlns:a="http://schemas.openxmlformats.org/drawingml/2006/main">
                  <a:graphicData uri="http://schemas.microsoft.com/office/word/2010/wordprocessingShape">
                    <wps:wsp>
                      <wps:cNvSpPr txBox="1"/>
                      <wps:spPr>
                        <a:xfrm>
                          <a:off x="0" y="0"/>
                          <a:ext cx="1860697" cy="499730"/>
                        </a:xfrm>
                        <a:prstGeom prst="rect">
                          <a:avLst/>
                        </a:prstGeom>
                        <a:solidFill>
                          <a:schemeClr val="lt1"/>
                        </a:solidFill>
                        <a:ln w="6350">
                          <a:solidFill>
                            <a:schemeClr val="bg1"/>
                          </a:solidFill>
                        </a:ln>
                      </wps:spPr>
                      <wps:txbx>
                        <w:txbxContent>
                          <w:p w14:paraId="3ED64EC5" w14:textId="09B6D22A" w:rsidR="002847CD" w:rsidRPr="002847CD" w:rsidRDefault="002847CD">
                            <w:pPr>
                              <w:rPr>
                                <w:i/>
                                <w:iCs/>
                              </w:rPr>
                            </w:pPr>
                            <w:r w:rsidRPr="002847CD">
                              <w:rPr>
                                <w:i/>
                                <w:iCs/>
                              </w:rPr>
                              <w:t>Appendix 1, Email to my friend</w:t>
                            </w:r>
                          </w:p>
                          <w:p w14:paraId="1AEBF845" w14:textId="77777777" w:rsidR="002847CD" w:rsidRDefault="002847C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314E1B9" id="_x0000_t202" coordsize="21600,21600" o:spt="202" path="m,l,21600r21600,l21600,xe">
                <v:stroke joinstyle="miter"/>
                <v:path gradientshapeok="t" o:connecttype="rect"/>
              </v:shapetype>
              <v:shape id="Text Box 6" o:spid="_x0000_s1026" type="#_x0000_t202" style="position:absolute;margin-left:-67.8pt;margin-top:252.1pt;width:146.5pt;height:39.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" fillcolor="white [3201]" strokecolor="white [3212]" strokeweight=".5pt">
                <v:textbox>
                  <w:txbxContent>
                    <w:p w14:paraId="3ED64EC5" w14:textId="09B6D22A" w:rsidR="002847CD" w:rsidRPr="002847CD" w:rsidRDefault="002847CD">
                      <w:pPr>
                        <w:rPr>
                          <w:i/>
                          <w:iCs/>
                        </w:rPr>
                      </w:pPr>
                      <w:r w:rsidRPr="002847CD">
                        <w:rPr>
                          <w:i/>
                          <w:iCs/>
                        </w:rPr>
                        <w:t>Appendix 1, Email to my friend</w:t>
                      </w:r>
                    </w:p>
                    <w:p w14:paraId="1AEBF845" w14:textId="77777777" w:rsidR="002847CD" w:rsidRDefault="002847CD"/>
                  </w:txbxContent>
                </v:textbox>
              </v:shape>
            </w:pict>
          </mc:Fallback>
        </mc:AlternateContent>
      </w:r>
      <w:r>
        <w:rPr>
          <w:noProof/>
        </w:rPr>
        <mc:AlternateContent>
          <mc:Choice Requires="wps">
            <w:drawing>
              <wp:anchor distT="0" distB="0" distL="114300" distR="114300" simplePos="0" relativeHeight="251665408" behindDoc="0" locked="0" layoutInCell="1" allowOverlap="1" wp14:anchorId="6E99E13B" wp14:editId="72E8E985">
                <wp:simplePos x="0" y="0"/>
                <wp:positionH relativeFrom="page">
                  <wp:posOffset>42530</wp:posOffset>
                </wp:positionH>
                <wp:positionV relativeFrom="paragraph">
                  <wp:posOffset>7930840</wp:posOffset>
                </wp:positionV>
                <wp:extent cx="1860697" cy="499730"/>
                <wp:effectExtent l="0" t="0" r="25400" b="15240"/>
                <wp:wrapNone/>
                <wp:docPr id="8" name="Text Box 8"/>
                <wp:cNvGraphicFramePr/>
                <a:graphic xmlns:a="http://schemas.openxmlformats.org/drawingml/2006/main">
                  <a:graphicData uri="http://schemas.microsoft.com/office/word/2010/wordprocessingShape">
                    <wps:wsp>
                      <wps:cNvSpPr txBox="1"/>
                      <wps:spPr>
                        <a:xfrm>
                          <a:off x="0" y="0"/>
                          <a:ext cx="1860697" cy="499730"/>
                        </a:xfrm>
                        <a:prstGeom prst="rect">
                          <a:avLst/>
                        </a:prstGeom>
                        <a:solidFill>
                          <a:schemeClr val="lt1"/>
                        </a:solidFill>
                        <a:ln w="6350">
                          <a:solidFill>
                            <a:schemeClr val="bg1"/>
                          </a:solidFill>
                        </a:ln>
                      </wps:spPr>
                      <wps:txbx>
                        <w:txbxContent>
                          <w:p w14:paraId="3E943712" w14:textId="689329FF" w:rsidR="00E624A4" w:rsidRPr="002847CD" w:rsidRDefault="00E624A4" w:rsidP="00E624A4">
                            <w:pPr>
                              <w:rPr>
                                <w:i/>
                                <w:iCs/>
                              </w:rPr>
                            </w:pPr>
                            <w:r w:rsidRPr="002847CD">
                              <w:rPr>
                                <w:i/>
                                <w:iCs/>
                              </w:rPr>
                              <w:t xml:space="preserve">Appendix </w:t>
                            </w:r>
                            <w:r>
                              <w:rPr>
                                <w:i/>
                                <w:iCs/>
                              </w:rPr>
                              <w:t>2</w:t>
                            </w:r>
                            <w:r w:rsidRPr="002847CD">
                              <w:rPr>
                                <w:i/>
                                <w:iCs/>
                              </w:rPr>
                              <w:t xml:space="preserve">, Email to </w:t>
                            </w:r>
                            <w:r>
                              <w:rPr>
                                <w:i/>
                                <w:iCs/>
                              </w:rPr>
                              <w:t>the Prime Minister</w:t>
                            </w:r>
                          </w:p>
                          <w:p w14:paraId="57119085" w14:textId="77777777" w:rsidR="00E624A4" w:rsidRDefault="00E624A4" w:rsidP="00E624A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99E13B" id="Text Box 8" o:spid="_x0000_s1027" type="#_x0000_t202" style="position:absolute;margin-left:3.35pt;margin-top:624.5pt;width:146.5pt;height:39.3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" fillcolor="white [3201]" strokecolor="white [3212]" strokeweight=".5pt">
                <v:textbox>
                  <w:txbxContent>
                    <w:p w14:paraId="3E943712" w14:textId="689329FF" w:rsidR="00E624A4" w:rsidRPr="002847CD" w:rsidRDefault="00E624A4" w:rsidP="00E624A4">
                      <w:pPr>
                        <w:rPr>
                          <w:i/>
                          <w:iCs/>
                        </w:rPr>
                      </w:pPr>
                      <w:r w:rsidRPr="002847CD">
                        <w:rPr>
                          <w:i/>
                          <w:iCs/>
                        </w:rPr>
                        <w:t xml:space="preserve">Appendix </w:t>
                      </w:r>
                      <w:r>
                        <w:rPr>
                          <w:i/>
                          <w:iCs/>
                        </w:rPr>
                        <w:t>2</w:t>
                      </w:r>
                      <w:r w:rsidRPr="002847CD">
                        <w:rPr>
                          <w:i/>
                          <w:iCs/>
                        </w:rPr>
                        <w:t xml:space="preserve">, Email to </w:t>
                      </w:r>
                      <w:r>
                        <w:rPr>
                          <w:i/>
                          <w:iCs/>
                        </w:rPr>
                        <w:t>the Prime Minister</w:t>
                      </w:r>
                    </w:p>
                    <w:p w14:paraId="57119085" w14:textId="77777777" w:rsidR="00E624A4" w:rsidRDefault="00E624A4" w:rsidP="00E624A4"/>
                  </w:txbxContent>
                </v:textbox>
                <w10:wrap anchorx="page"/>
              </v:shape>
            </w:pict>
          </mc:Fallback>
        </mc:AlternateContent>
      </w:r>
      <w:r w:rsidR="002847CD">
        <w:rPr>
          <w:noProof/>
        </w:rPr>
        <mc:AlternateContent>
          <mc:Choice Requires="wps">
            <w:drawing>
              <wp:anchor distT="0" distB="0" distL="114300" distR="114300" simplePos="0" relativeHeight="251663360" behindDoc="0" locked="0" layoutInCell="1" allowOverlap="1" wp14:anchorId="4902BD6F" wp14:editId="4AD8AC1A">
                <wp:simplePos x="0" y="0"/>
                <wp:positionH relativeFrom="page">
                  <wp:align>right</wp:align>
                </wp:positionH>
                <wp:positionV relativeFrom="paragraph">
                  <wp:posOffset>2444853</wp:posOffset>
                </wp:positionV>
                <wp:extent cx="1860697" cy="499730"/>
                <wp:effectExtent l="0" t="0" r="25400" b="15240"/>
                <wp:wrapNone/>
                <wp:docPr id="7" name="Text Box 7"/>
                <wp:cNvGraphicFramePr/>
                <a:graphic xmlns:a="http://schemas.openxmlformats.org/drawingml/2006/main">
                  <a:graphicData uri="http://schemas.microsoft.com/office/word/2010/wordprocessingShape">
                    <wps:wsp>
                      <wps:cNvSpPr txBox="1"/>
                      <wps:spPr>
                        <a:xfrm>
                          <a:off x="0" y="0"/>
                          <a:ext cx="1860697" cy="499730"/>
                        </a:xfrm>
                        <a:prstGeom prst="rect">
                          <a:avLst/>
                        </a:prstGeom>
                        <a:solidFill>
                          <a:schemeClr val="lt1"/>
                        </a:solidFill>
                        <a:ln w="6350">
                          <a:solidFill>
                            <a:schemeClr val="bg1"/>
                          </a:solidFill>
                        </a:ln>
                      </wps:spPr>
                      <wps:txbx>
                        <w:txbxContent>
                          <w:p w14:paraId="1E691B2A" w14:textId="210F8177" w:rsidR="002847CD" w:rsidRPr="002847CD" w:rsidRDefault="002847CD" w:rsidP="002847CD">
                            <w:pPr>
                              <w:rPr>
                                <w:i/>
                                <w:iCs/>
                              </w:rPr>
                            </w:pPr>
                            <w:r w:rsidRPr="002847CD">
                              <w:rPr>
                                <w:i/>
                                <w:iCs/>
                              </w:rPr>
                              <w:t xml:space="preserve">Appendix </w:t>
                            </w:r>
                            <w:r>
                              <w:rPr>
                                <w:i/>
                                <w:iCs/>
                              </w:rPr>
                              <w:t>3</w:t>
                            </w:r>
                            <w:r w:rsidRPr="002847CD">
                              <w:rPr>
                                <w:i/>
                                <w:iCs/>
                              </w:rPr>
                              <w:t xml:space="preserve">, </w:t>
                            </w:r>
                            <w:r>
                              <w:rPr>
                                <w:i/>
                                <w:iCs/>
                              </w:rPr>
                              <w:t>Shannon Weave</w:t>
                            </w:r>
                            <w:r w:rsidR="00E624A4">
                              <w:rPr>
                                <w:i/>
                                <w:iCs/>
                              </w:rPr>
                              <w:t>r Model.</w:t>
                            </w:r>
                          </w:p>
                          <w:p w14:paraId="4143CCAF" w14:textId="77777777" w:rsidR="002847CD" w:rsidRDefault="002847CD" w:rsidP="002847C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02BD6F" id="Text Box 7" o:spid="_x0000_s1028" type="#_x0000_t202" style="position:absolute;margin-left:95.3pt;margin-top:192.5pt;width:146.5pt;height:39.35pt;z-index:25166336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" fillcolor="white [3201]" strokecolor="white [3212]" strokeweight=".5pt">
                <v:textbox>
                  <w:txbxContent>
                    <w:p w14:paraId="1E691B2A" w14:textId="210F8177" w:rsidR="002847CD" w:rsidRPr="002847CD" w:rsidRDefault="002847CD" w:rsidP="002847CD">
                      <w:pPr>
                        <w:rPr>
                          <w:i/>
                          <w:iCs/>
                        </w:rPr>
                      </w:pPr>
                      <w:r w:rsidRPr="002847CD">
                        <w:rPr>
                          <w:i/>
                          <w:iCs/>
                        </w:rPr>
                        <w:t xml:space="preserve">Appendix </w:t>
                      </w:r>
                      <w:r>
                        <w:rPr>
                          <w:i/>
                          <w:iCs/>
                        </w:rPr>
                        <w:t>3</w:t>
                      </w:r>
                      <w:r w:rsidRPr="002847CD">
                        <w:rPr>
                          <w:i/>
                          <w:iCs/>
                        </w:rPr>
                        <w:t xml:space="preserve">, </w:t>
                      </w:r>
                      <w:r>
                        <w:rPr>
                          <w:i/>
                          <w:iCs/>
                        </w:rPr>
                        <w:t>Shannon Weave</w:t>
                      </w:r>
                      <w:r w:rsidR="00E624A4">
                        <w:rPr>
                          <w:i/>
                          <w:iCs/>
                        </w:rPr>
                        <w:t>r Model.</w:t>
                      </w:r>
                    </w:p>
                    <w:p w14:paraId="4143CCAF" w14:textId="77777777" w:rsidR="002847CD" w:rsidRDefault="002847CD" w:rsidP="002847CD"/>
                  </w:txbxContent>
                </v:textbox>
                <w10:wrap anchorx="page"/>
              </v:shape>
            </w:pict>
          </mc:Fallback>
        </mc:AlternateContent>
      </w:r>
      <w:r w:rsidR="002847CD">
        <w:rPr>
          <w:noProof/>
        </w:rPr>
        <w:drawing>
          <wp:anchor distT="0" distB="0" distL="114300" distR="114300" simplePos="0" relativeHeight="251658240" behindDoc="1" locked="0" layoutInCell="1" allowOverlap="1" wp14:anchorId="27CFE85A" wp14:editId="29F75450">
            <wp:simplePos x="0" y="0"/>
            <wp:positionH relativeFrom="page">
              <wp:align>right</wp:align>
            </wp:positionH>
            <wp:positionV relativeFrom="paragraph">
              <wp:posOffset>276225</wp:posOffset>
            </wp:positionV>
            <wp:extent cx="3691890" cy="2233930"/>
            <wp:effectExtent l="0" t="0" r="3810" b="0"/>
            <wp:wrapTight wrapText="bothSides">
              <wp:wrapPolygon edited="0">
                <wp:start x="0" y="0"/>
                <wp:lineTo x="0" y="21367"/>
                <wp:lineTo x="21511" y="21367"/>
                <wp:lineTo x="21511" y="0"/>
                <wp:lineTo x="0" y="0"/>
              </wp:wrapPolygon>
            </wp:wrapTight>
            <wp:docPr id="3" name="Picture 3" descr="Shannon and Weaver communication model"/>
            <wp:cNvGraphicFramePr/>
            <a:graphic xmlns:a="http://schemas.openxmlformats.org/drawingml/2006/main">
              <a:graphicData uri="http://schemas.openxmlformats.org/drawingml/2006/picture">
                <pic:pic xmlns:pic="http://schemas.openxmlformats.org/drawingml/2006/picture">
                  <pic:nvPicPr>
                    <pic:cNvPr id="3" name="Picture 3" descr="Shannon and Weaver communication model"/>
                    <pic:cNvPicPr/>
                  </pic:nvPicPr>
                  <pic:blipFill>
                    <a:blip r:embed="rId14">
                      <a:extLst>
                        <a:ext uri="{28A0092B-C50C-407E-A947-70E740481C1C}">
                          <a14:useLocalDpi xmlns:a14="http://schemas.microsoft.com/office/drawing/2010/main" val="0"/>
                        </a:ext>
                      </a:extLst>
                    </a:blip>
                    <a:srcRect/>
                    <a:stretch>
                      <a:fillRect/>
                    </a:stretch>
                  </pic:blipFill>
                  <pic:spPr>
                    <a:xfrm>
                      <a:off x="0" y="0"/>
                      <a:ext cx="3691890" cy="223393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2847CD">
        <w:rPr>
          <w:noProof/>
        </w:rPr>
        <w:drawing>
          <wp:anchor distT="0" distB="0" distL="114300" distR="114300" simplePos="0" relativeHeight="251659264" behindDoc="1" locked="0" layoutInCell="1" allowOverlap="1" wp14:anchorId="44D225DB" wp14:editId="185CC076">
            <wp:simplePos x="0" y="0"/>
            <wp:positionH relativeFrom="page">
              <wp:align>left</wp:align>
            </wp:positionH>
            <wp:positionV relativeFrom="paragraph">
              <wp:posOffset>3903345</wp:posOffset>
            </wp:positionV>
            <wp:extent cx="4057650" cy="4214495"/>
            <wp:effectExtent l="0" t="0" r="0" b="0"/>
            <wp:wrapTight wrapText="bothSides">
              <wp:wrapPolygon edited="0">
                <wp:start x="0" y="0"/>
                <wp:lineTo x="0" y="21480"/>
                <wp:lineTo x="21499" y="21480"/>
                <wp:lineTo x="21499" y="0"/>
                <wp:lineTo x="0" y="0"/>
              </wp:wrapPolygon>
            </wp:wrapTight>
            <wp:docPr id="5" name="Picture 5"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jpe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057650" cy="4214495"/>
                    </a:xfrm>
                    <a:prstGeom prst="rect">
                      <a:avLst/>
                    </a:prstGeom>
                  </pic:spPr>
                </pic:pic>
              </a:graphicData>
            </a:graphic>
            <wp14:sizeRelH relativeFrom="margin">
              <wp14:pctWidth>0</wp14:pctWidth>
            </wp14:sizeRelH>
            <wp14:sizeRelV relativeFrom="margin">
              <wp14:pctHeight>0</wp14:pctHeight>
            </wp14:sizeRelV>
          </wp:anchor>
        </w:drawing>
      </w:r>
    </w:p>
    <w:sectPr w:rsidR="00582DB4" w:rsidRPr="001944FE">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450B85" w14:textId="77777777" w:rsidR="001F6470" w:rsidRDefault="001F6470" w:rsidP="002C61CE">
      <w:pPr>
        <w:spacing w:after="0" w:line="240" w:lineRule="auto"/>
      </w:pPr>
      <w:r>
        <w:separator/>
      </w:r>
    </w:p>
  </w:endnote>
  <w:endnote w:type="continuationSeparator" w:id="0">
    <w:p w14:paraId="60F49BB8" w14:textId="77777777" w:rsidR="001F6470" w:rsidRDefault="001F6470" w:rsidP="002C61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69785950"/>
      <w:docPartObj>
        <w:docPartGallery w:val="Page Numbers (Bottom of Page)"/>
        <w:docPartUnique/>
      </w:docPartObj>
    </w:sdtPr>
    <w:sdtEndPr>
      <w:rPr>
        <w:noProof/>
      </w:rPr>
    </w:sdtEndPr>
    <w:sdtContent>
      <w:p w14:paraId="73C34ACD" w14:textId="3CEE4C03" w:rsidR="006114DB" w:rsidRDefault="006114D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59F2D8" w14:textId="77777777" w:rsidR="006114DB" w:rsidRDefault="006114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244265" w14:textId="77777777" w:rsidR="001F6470" w:rsidRDefault="001F6470" w:rsidP="002C61CE">
      <w:pPr>
        <w:spacing w:after="0" w:line="240" w:lineRule="auto"/>
      </w:pPr>
      <w:r>
        <w:separator/>
      </w:r>
    </w:p>
  </w:footnote>
  <w:footnote w:type="continuationSeparator" w:id="0">
    <w:p w14:paraId="1F6668BB" w14:textId="77777777" w:rsidR="001F6470" w:rsidRDefault="001F6470" w:rsidP="002C61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31507F"/>
    <w:multiLevelType w:val="multilevel"/>
    <w:tmpl w:val="BF189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1C25ECD"/>
    <w:multiLevelType w:val="hybridMultilevel"/>
    <w:tmpl w:val="411EA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FDF571B"/>
    <w:multiLevelType w:val="multilevel"/>
    <w:tmpl w:val="D484744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2BA"/>
    <w:rsid w:val="000175A2"/>
    <w:rsid w:val="000268F1"/>
    <w:rsid w:val="0004620C"/>
    <w:rsid w:val="00050FBB"/>
    <w:rsid w:val="00052778"/>
    <w:rsid w:val="00057698"/>
    <w:rsid w:val="000839DE"/>
    <w:rsid w:val="000C0110"/>
    <w:rsid w:val="000E3CBF"/>
    <w:rsid w:val="000F323A"/>
    <w:rsid w:val="000F3CE5"/>
    <w:rsid w:val="00132457"/>
    <w:rsid w:val="0013466F"/>
    <w:rsid w:val="001442CA"/>
    <w:rsid w:val="00155A5E"/>
    <w:rsid w:val="00160637"/>
    <w:rsid w:val="00166D9C"/>
    <w:rsid w:val="00171FD8"/>
    <w:rsid w:val="00191B96"/>
    <w:rsid w:val="00193CA3"/>
    <w:rsid w:val="001944FE"/>
    <w:rsid w:val="001A12D3"/>
    <w:rsid w:val="001E14EB"/>
    <w:rsid w:val="001E5C12"/>
    <w:rsid w:val="001F6470"/>
    <w:rsid w:val="00220843"/>
    <w:rsid w:val="002471B8"/>
    <w:rsid w:val="002847CD"/>
    <w:rsid w:val="00296E69"/>
    <w:rsid w:val="002A713F"/>
    <w:rsid w:val="002C61CE"/>
    <w:rsid w:val="002C6699"/>
    <w:rsid w:val="002D482C"/>
    <w:rsid w:val="002D6FAF"/>
    <w:rsid w:val="002E49A4"/>
    <w:rsid w:val="002E55B7"/>
    <w:rsid w:val="002F1164"/>
    <w:rsid w:val="002F422C"/>
    <w:rsid w:val="003148D1"/>
    <w:rsid w:val="0032566C"/>
    <w:rsid w:val="003318F9"/>
    <w:rsid w:val="00367DCD"/>
    <w:rsid w:val="00377907"/>
    <w:rsid w:val="003C3F39"/>
    <w:rsid w:val="003D2FB0"/>
    <w:rsid w:val="003E4786"/>
    <w:rsid w:val="003F3317"/>
    <w:rsid w:val="003F6B73"/>
    <w:rsid w:val="00414C82"/>
    <w:rsid w:val="00416B11"/>
    <w:rsid w:val="00420FA7"/>
    <w:rsid w:val="00463EE4"/>
    <w:rsid w:val="00483E45"/>
    <w:rsid w:val="004A416A"/>
    <w:rsid w:val="004A7F22"/>
    <w:rsid w:val="004B4A4C"/>
    <w:rsid w:val="004E4673"/>
    <w:rsid w:val="004F31B5"/>
    <w:rsid w:val="005022A0"/>
    <w:rsid w:val="00520B48"/>
    <w:rsid w:val="00547EE9"/>
    <w:rsid w:val="00551BB6"/>
    <w:rsid w:val="00552F7B"/>
    <w:rsid w:val="00563ADA"/>
    <w:rsid w:val="00582DB4"/>
    <w:rsid w:val="0058628F"/>
    <w:rsid w:val="00594CFD"/>
    <w:rsid w:val="005A4079"/>
    <w:rsid w:val="005D6C61"/>
    <w:rsid w:val="005E5DF6"/>
    <w:rsid w:val="005F406D"/>
    <w:rsid w:val="006040B6"/>
    <w:rsid w:val="006114DB"/>
    <w:rsid w:val="006266F5"/>
    <w:rsid w:val="006857AF"/>
    <w:rsid w:val="00685952"/>
    <w:rsid w:val="006B0F35"/>
    <w:rsid w:val="006B6191"/>
    <w:rsid w:val="00705959"/>
    <w:rsid w:val="00705C46"/>
    <w:rsid w:val="007171E4"/>
    <w:rsid w:val="00730C8C"/>
    <w:rsid w:val="0076678D"/>
    <w:rsid w:val="007806B5"/>
    <w:rsid w:val="00781DDC"/>
    <w:rsid w:val="00782F32"/>
    <w:rsid w:val="00786DF0"/>
    <w:rsid w:val="007A2E9A"/>
    <w:rsid w:val="007A507C"/>
    <w:rsid w:val="007A7F02"/>
    <w:rsid w:val="007B60CA"/>
    <w:rsid w:val="007D11E4"/>
    <w:rsid w:val="007E1D14"/>
    <w:rsid w:val="007E69BC"/>
    <w:rsid w:val="00800AA9"/>
    <w:rsid w:val="00806198"/>
    <w:rsid w:val="0083584D"/>
    <w:rsid w:val="008665D4"/>
    <w:rsid w:val="00885750"/>
    <w:rsid w:val="00895DD5"/>
    <w:rsid w:val="008C1D87"/>
    <w:rsid w:val="008E13CC"/>
    <w:rsid w:val="008E6873"/>
    <w:rsid w:val="008F0E64"/>
    <w:rsid w:val="00903DC7"/>
    <w:rsid w:val="0092164C"/>
    <w:rsid w:val="0092371C"/>
    <w:rsid w:val="00925A12"/>
    <w:rsid w:val="009262D1"/>
    <w:rsid w:val="00966897"/>
    <w:rsid w:val="00981163"/>
    <w:rsid w:val="0099015A"/>
    <w:rsid w:val="009D5D0D"/>
    <w:rsid w:val="009E2424"/>
    <w:rsid w:val="009F5228"/>
    <w:rsid w:val="00A2322D"/>
    <w:rsid w:val="00A3719D"/>
    <w:rsid w:val="00A5187F"/>
    <w:rsid w:val="00A772DC"/>
    <w:rsid w:val="00A774CD"/>
    <w:rsid w:val="00A77676"/>
    <w:rsid w:val="00A82CA1"/>
    <w:rsid w:val="00A9260D"/>
    <w:rsid w:val="00AC4E64"/>
    <w:rsid w:val="00AD0D2A"/>
    <w:rsid w:val="00AD512B"/>
    <w:rsid w:val="00AD6947"/>
    <w:rsid w:val="00AE0958"/>
    <w:rsid w:val="00AE289B"/>
    <w:rsid w:val="00B14971"/>
    <w:rsid w:val="00B42198"/>
    <w:rsid w:val="00B63C0E"/>
    <w:rsid w:val="00B72778"/>
    <w:rsid w:val="00B737D3"/>
    <w:rsid w:val="00B87007"/>
    <w:rsid w:val="00B961FD"/>
    <w:rsid w:val="00BA5223"/>
    <w:rsid w:val="00BB1775"/>
    <w:rsid w:val="00BC246D"/>
    <w:rsid w:val="00BC41E6"/>
    <w:rsid w:val="00BD1DDB"/>
    <w:rsid w:val="00BE6CD8"/>
    <w:rsid w:val="00BF296C"/>
    <w:rsid w:val="00C05461"/>
    <w:rsid w:val="00C12187"/>
    <w:rsid w:val="00C459ED"/>
    <w:rsid w:val="00C533A4"/>
    <w:rsid w:val="00C608A0"/>
    <w:rsid w:val="00C8780B"/>
    <w:rsid w:val="00C96302"/>
    <w:rsid w:val="00CA0B31"/>
    <w:rsid w:val="00CB7002"/>
    <w:rsid w:val="00CE67BB"/>
    <w:rsid w:val="00CF2F02"/>
    <w:rsid w:val="00CF2F78"/>
    <w:rsid w:val="00CF3457"/>
    <w:rsid w:val="00CF418F"/>
    <w:rsid w:val="00CF6EF2"/>
    <w:rsid w:val="00D1514B"/>
    <w:rsid w:val="00D17C34"/>
    <w:rsid w:val="00D324F8"/>
    <w:rsid w:val="00D34069"/>
    <w:rsid w:val="00D44A33"/>
    <w:rsid w:val="00D51890"/>
    <w:rsid w:val="00D5245D"/>
    <w:rsid w:val="00D62C76"/>
    <w:rsid w:val="00D712BA"/>
    <w:rsid w:val="00D77BC0"/>
    <w:rsid w:val="00D820D6"/>
    <w:rsid w:val="00DC3188"/>
    <w:rsid w:val="00DC38EB"/>
    <w:rsid w:val="00DE4082"/>
    <w:rsid w:val="00DE588A"/>
    <w:rsid w:val="00DF10DD"/>
    <w:rsid w:val="00DF56DC"/>
    <w:rsid w:val="00E017BB"/>
    <w:rsid w:val="00E11EEA"/>
    <w:rsid w:val="00E14A00"/>
    <w:rsid w:val="00E21823"/>
    <w:rsid w:val="00E32D9E"/>
    <w:rsid w:val="00E5139A"/>
    <w:rsid w:val="00E57CFA"/>
    <w:rsid w:val="00E624A4"/>
    <w:rsid w:val="00E62AF2"/>
    <w:rsid w:val="00E6763E"/>
    <w:rsid w:val="00E713D9"/>
    <w:rsid w:val="00E84E80"/>
    <w:rsid w:val="00E915A3"/>
    <w:rsid w:val="00E96D36"/>
    <w:rsid w:val="00EA754F"/>
    <w:rsid w:val="00EC7979"/>
    <w:rsid w:val="00EE1A44"/>
    <w:rsid w:val="00EE25F7"/>
    <w:rsid w:val="00EF3C28"/>
    <w:rsid w:val="00EF43DA"/>
    <w:rsid w:val="00F007A1"/>
    <w:rsid w:val="00F16C3C"/>
    <w:rsid w:val="00F53B9D"/>
    <w:rsid w:val="00F62DDA"/>
    <w:rsid w:val="00F73138"/>
    <w:rsid w:val="00FB57AC"/>
    <w:rsid w:val="00FC607F"/>
    <w:rsid w:val="00FE5E00"/>
    <w:rsid w:val="00FE6E90"/>
    <w:rsid w:val="00FE6F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F2A60"/>
  <w15:chartTrackingRefBased/>
  <w15:docId w15:val="{C3E21ED2-EB84-4CCB-91F1-46AF106B4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12B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6689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148D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148D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3148D1"/>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2BA"/>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D712BA"/>
    <w:rPr>
      <w:color w:val="0000FF"/>
      <w:u w:val="single"/>
    </w:rPr>
  </w:style>
  <w:style w:type="character" w:styleId="Strong">
    <w:name w:val="Strong"/>
    <w:basedOn w:val="DefaultParagraphFont"/>
    <w:uiPriority w:val="22"/>
    <w:qFormat/>
    <w:rsid w:val="002F1164"/>
    <w:rPr>
      <w:b/>
      <w:bCs/>
    </w:rPr>
  </w:style>
  <w:style w:type="character" w:customStyle="1" w:styleId="Heading2Char">
    <w:name w:val="Heading 2 Char"/>
    <w:basedOn w:val="DefaultParagraphFont"/>
    <w:link w:val="Heading2"/>
    <w:uiPriority w:val="9"/>
    <w:semiHidden/>
    <w:rsid w:val="00966897"/>
    <w:rPr>
      <w:rFonts w:asciiTheme="majorHAnsi" w:eastAsiaTheme="majorEastAsia" w:hAnsiTheme="majorHAnsi" w:cstheme="majorBidi"/>
      <w:color w:val="2F5496" w:themeColor="accent1" w:themeShade="BF"/>
      <w:sz w:val="26"/>
      <w:szCs w:val="26"/>
    </w:rPr>
  </w:style>
  <w:style w:type="character" w:customStyle="1" w:styleId="article-sentence">
    <w:name w:val="article-sentence"/>
    <w:basedOn w:val="DefaultParagraphFont"/>
    <w:rsid w:val="00D5245D"/>
  </w:style>
  <w:style w:type="character" w:customStyle="1" w:styleId="nd-word">
    <w:name w:val="nd-word"/>
    <w:basedOn w:val="DefaultParagraphFont"/>
    <w:rsid w:val="00D5245D"/>
  </w:style>
  <w:style w:type="character" w:styleId="Emphasis">
    <w:name w:val="Emphasis"/>
    <w:basedOn w:val="DefaultParagraphFont"/>
    <w:uiPriority w:val="20"/>
    <w:qFormat/>
    <w:rsid w:val="00551BB6"/>
    <w:rPr>
      <w:i/>
      <w:iCs/>
    </w:rPr>
  </w:style>
  <w:style w:type="character" w:styleId="UnresolvedMention">
    <w:name w:val="Unresolved Mention"/>
    <w:basedOn w:val="DefaultParagraphFont"/>
    <w:uiPriority w:val="99"/>
    <w:semiHidden/>
    <w:unhideWhenUsed/>
    <w:rsid w:val="00416B11"/>
    <w:rPr>
      <w:color w:val="605E5C"/>
      <w:shd w:val="clear" w:color="auto" w:fill="E1DFDD"/>
    </w:rPr>
  </w:style>
  <w:style w:type="paragraph" w:styleId="ListParagraph">
    <w:name w:val="List Paragraph"/>
    <w:basedOn w:val="Normal"/>
    <w:uiPriority w:val="34"/>
    <w:qFormat/>
    <w:rsid w:val="00F53B9D"/>
    <w:pPr>
      <w:ind w:left="720"/>
      <w:contextualSpacing/>
    </w:pPr>
  </w:style>
  <w:style w:type="paragraph" w:styleId="Header">
    <w:name w:val="header"/>
    <w:basedOn w:val="Normal"/>
    <w:link w:val="HeaderChar"/>
    <w:uiPriority w:val="99"/>
    <w:unhideWhenUsed/>
    <w:rsid w:val="002C61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61CE"/>
  </w:style>
  <w:style w:type="paragraph" w:styleId="Footer">
    <w:name w:val="footer"/>
    <w:basedOn w:val="Normal"/>
    <w:link w:val="FooterChar"/>
    <w:uiPriority w:val="99"/>
    <w:unhideWhenUsed/>
    <w:rsid w:val="002C61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61CE"/>
  </w:style>
  <w:style w:type="character" w:customStyle="1" w:styleId="Heading3Char">
    <w:name w:val="Heading 3 Char"/>
    <w:basedOn w:val="DefaultParagraphFont"/>
    <w:link w:val="Heading3"/>
    <w:uiPriority w:val="9"/>
    <w:semiHidden/>
    <w:rsid w:val="003148D1"/>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3148D1"/>
    <w:rPr>
      <w:rFonts w:asciiTheme="majorHAnsi" w:eastAsiaTheme="majorEastAsia" w:hAnsiTheme="majorHAnsi" w:cstheme="majorBidi"/>
      <w:i/>
      <w:iCs/>
      <w:color w:val="2F5496" w:themeColor="accent1" w:themeShade="BF"/>
    </w:rPr>
  </w:style>
  <w:style w:type="character" w:customStyle="1" w:styleId="Heading6Char">
    <w:name w:val="Heading 6 Char"/>
    <w:basedOn w:val="DefaultParagraphFont"/>
    <w:link w:val="Heading6"/>
    <w:uiPriority w:val="9"/>
    <w:semiHidden/>
    <w:rsid w:val="003148D1"/>
    <w:rPr>
      <w:rFonts w:asciiTheme="majorHAnsi" w:eastAsiaTheme="majorEastAsia" w:hAnsiTheme="majorHAnsi" w:cstheme="majorBidi"/>
      <w:color w:val="1F3763" w:themeColor="accent1" w:themeShade="7F"/>
    </w:rPr>
  </w:style>
  <w:style w:type="paragraph" w:styleId="NormalWeb">
    <w:name w:val="Normal (Web)"/>
    <w:basedOn w:val="Normal"/>
    <w:uiPriority w:val="99"/>
    <w:semiHidden/>
    <w:unhideWhenUsed/>
    <w:rsid w:val="003148D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b">
    <w:name w:val="p-b"/>
    <w:basedOn w:val="Normal"/>
    <w:rsid w:val="003148D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rticlelinkcourse">
    <w:name w:val="article_link_course"/>
    <w:basedOn w:val="Normal"/>
    <w:rsid w:val="003148D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3601492">
      <w:bodyDiv w:val="1"/>
      <w:marLeft w:val="0"/>
      <w:marRight w:val="0"/>
      <w:marTop w:val="0"/>
      <w:marBottom w:val="0"/>
      <w:divBdr>
        <w:top w:val="none" w:sz="0" w:space="0" w:color="auto"/>
        <w:left w:val="none" w:sz="0" w:space="0" w:color="auto"/>
        <w:bottom w:val="none" w:sz="0" w:space="0" w:color="auto"/>
        <w:right w:val="none" w:sz="0" w:space="0" w:color="auto"/>
      </w:divBdr>
      <w:divsChild>
        <w:div w:id="808671259">
          <w:marLeft w:val="0"/>
          <w:marRight w:val="0"/>
          <w:marTop w:val="0"/>
          <w:marBottom w:val="0"/>
          <w:divBdr>
            <w:top w:val="none" w:sz="0" w:space="0" w:color="auto"/>
            <w:left w:val="none" w:sz="0" w:space="0" w:color="auto"/>
            <w:bottom w:val="none" w:sz="0" w:space="0" w:color="auto"/>
            <w:right w:val="none" w:sz="0" w:space="0" w:color="auto"/>
          </w:divBdr>
          <w:divsChild>
            <w:div w:id="35569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108024">
      <w:bodyDiv w:val="1"/>
      <w:marLeft w:val="0"/>
      <w:marRight w:val="0"/>
      <w:marTop w:val="0"/>
      <w:marBottom w:val="0"/>
      <w:divBdr>
        <w:top w:val="none" w:sz="0" w:space="0" w:color="auto"/>
        <w:left w:val="none" w:sz="0" w:space="0" w:color="auto"/>
        <w:bottom w:val="none" w:sz="0" w:space="0" w:color="auto"/>
        <w:right w:val="none" w:sz="0" w:space="0" w:color="auto"/>
      </w:divBdr>
      <w:divsChild>
        <w:div w:id="540673229">
          <w:marLeft w:val="0"/>
          <w:marRight w:val="0"/>
          <w:marTop w:val="0"/>
          <w:marBottom w:val="0"/>
          <w:divBdr>
            <w:top w:val="none" w:sz="0" w:space="0" w:color="auto"/>
            <w:left w:val="none" w:sz="0" w:space="0" w:color="auto"/>
            <w:bottom w:val="none" w:sz="0" w:space="0" w:color="auto"/>
            <w:right w:val="none" w:sz="0" w:space="0" w:color="auto"/>
          </w:divBdr>
        </w:div>
        <w:div w:id="643390670">
          <w:marLeft w:val="0"/>
          <w:marRight w:val="0"/>
          <w:marTop w:val="0"/>
          <w:marBottom w:val="0"/>
          <w:divBdr>
            <w:top w:val="none" w:sz="0" w:space="0" w:color="auto"/>
            <w:left w:val="none" w:sz="0" w:space="0" w:color="auto"/>
            <w:bottom w:val="none" w:sz="0" w:space="0" w:color="auto"/>
            <w:right w:val="none" w:sz="0" w:space="0" w:color="auto"/>
          </w:divBdr>
        </w:div>
        <w:div w:id="1897468850">
          <w:marLeft w:val="0"/>
          <w:marRight w:val="0"/>
          <w:marTop w:val="0"/>
          <w:marBottom w:val="0"/>
          <w:divBdr>
            <w:top w:val="none" w:sz="0" w:space="0" w:color="auto"/>
            <w:left w:val="none" w:sz="0" w:space="0" w:color="auto"/>
            <w:bottom w:val="none" w:sz="0" w:space="0" w:color="auto"/>
            <w:right w:val="none" w:sz="0" w:space="0" w:color="auto"/>
          </w:divBdr>
        </w:div>
        <w:div w:id="704211528">
          <w:marLeft w:val="0"/>
          <w:marRight w:val="0"/>
          <w:marTop w:val="0"/>
          <w:marBottom w:val="0"/>
          <w:divBdr>
            <w:top w:val="none" w:sz="0" w:space="0" w:color="auto"/>
            <w:left w:val="none" w:sz="0" w:space="0" w:color="auto"/>
            <w:bottom w:val="none" w:sz="0" w:space="0" w:color="auto"/>
            <w:right w:val="none" w:sz="0" w:space="0" w:color="auto"/>
          </w:divBdr>
        </w:div>
        <w:div w:id="1932003874">
          <w:marLeft w:val="0"/>
          <w:marRight w:val="0"/>
          <w:marTop w:val="0"/>
          <w:marBottom w:val="0"/>
          <w:divBdr>
            <w:top w:val="none" w:sz="0" w:space="0" w:color="auto"/>
            <w:left w:val="none" w:sz="0" w:space="0" w:color="auto"/>
            <w:bottom w:val="none" w:sz="0" w:space="0" w:color="auto"/>
            <w:right w:val="none" w:sz="0" w:space="0" w:color="auto"/>
          </w:divBdr>
        </w:div>
        <w:div w:id="901133672">
          <w:marLeft w:val="0"/>
          <w:marRight w:val="0"/>
          <w:marTop w:val="0"/>
          <w:marBottom w:val="0"/>
          <w:divBdr>
            <w:top w:val="none" w:sz="0" w:space="0" w:color="auto"/>
            <w:left w:val="none" w:sz="0" w:space="0" w:color="auto"/>
            <w:bottom w:val="none" w:sz="0" w:space="0" w:color="auto"/>
            <w:right w:val="none" w:sz="0" w:space="0" w:color="auto"/>
          </w:divBdr>
        </w:div>
        <w:div w:id="1747144132">
          <w:marLeft w:val="0"/>
          <w:marRight w:val="0"/>
          <w:marTop w:val="0"/>
          <w:marBottom w:val="0"/>
          <w:divBdr>
            <w:top w:val="none" w:sz="0" w:space="0" w:color="auto"/>
            <w:left w:val="none" w:sz="0" w:space="0" w:color="auto"/>
            <w:bottom w:val="none" w:sz="0" w:space="0" w:color="auto"/>
            <w:right w:val="none" w:sz="0" w:space="0" w:color="auto"/>
          </w:divBdr>
        </w:div>
        <w:div w:id="2128968016">
          <w:marLeft w:val="0"/>
          <w:marRight w:val="0"/>
          <w:marTop w:val="0"/>
          <w:marBottom w:val="0"/>
          <w:divBdr>
            <w:top w:val="none" w:sz="0" w:space="0" w:color="auto"/>
            <w:left w:val="none" w:sz="0" w:space="0" w:color="auto"/>
            <w:bottom w:val="none" w:sz="0" w:space="0" w:color="auto"/>
            <w:right w:val="none" w:sz="0" w:space="0" w:color="auto"/>
          </w:divBdr>
        </w:div>
      </w:divsChild>
    </w:div>
    <w:div w:id="1357461507">
      <w:bodyDiv w:val="1"/>
      <w:marLeft w:val="0"/>
      <w:marRight w:val="0"/>
      <w:marTop w:val="0"/>
      <w:marBottom w:val="0"/>
      <w:divBdr>
        <w:top w:val="none" w:sz="0" w:space="0" w:color="auto"/>
        <w:left w:val="none" w:sz="0" w:space="0" w:color="auto"/>
        <w:bottom w:val="none" w:sz="0" w:space="0" w:color="auto"/>
        <w:right w:val="none" w:sz="0" w:space="0" w:color="auto"/>
      </w:divBdr>
    </w:div>
    <w:div w:id="1380393682">
      <w:bodyDiv w:val="1"/>
      <w:marLeft w:val="0"/>
      <w:marRight w:val="0"/>
      <w:marTop w:val="0"/>
      <w:marBottom w:val="0"/>
      <w:divBdr>
        <w:top w:val="none" w:sz="0" w:space="0" w:color="auto"/>
        <w:left w:val="none" w:sz="0" w:space="0" w:color="auto"/>
        <w:bottom w:val="none" w:sz="0" w:space="0" w:color="auto"/>
        <w:right w:val="none" w:sz="0" w:space="0" w:color="auto"/>
      </w:divBdr>
      <w:divsChild>
        <w:div w:id="410084890">
          <w:marLeft w:val="0"/>
          <w:marRight w:val="0"/>
          <w:marTop w:val="0"/>
          <w:marBottom w:val="0"/>
          <w:divBdr>
            <w:top w:val="none" w:sz="0" w:space="0" w:color="auto"/>
            <w:left w:val="none" w:sz="0" w:space="0" w:color="auto"/>
            <w:bottom w:val="none" w:sz="0" w:space="0" w:color="auto"/>
            <w:right w:val="none" w:sz="0" w:space="0" w:color="auto"/>
          </w:divBdr>
        </w:div>
        <w:div w:id="381249812">
          <w:marLeft w:val="0"/>
          <w:marRight w:val="0"/>
          <w:marTop w:val="0"/>
          <w:marBottom w:val="0"/>
          <w:divBdr>
            <w:top w:val="none" w:sz="0" w:space="0" w:color="auto"/>
            <w:left w:val="none" w:sz="0" w:space="0" w:color="auto"/>
            <w:bottom w:val="none" w:sz="0" w:space="0" w:color="auto"/>
            <w:right w:val="none" w:sz="0" w:space="0" w:color="auto"/>
          </w:divBdr>
        </w:div>
        <w:div w:id="991451386">
          <w:marLeft w:val="0"/>
          <w:marRight w:val="0"/>
          <w:marTop w:val="0"/>
          <w:marBottom w:val="0"/>
          <w:divBdr>
            <w:top w:val="none" w:sz="0" w:space="0" w:color="auto"/>
            <w:left w:val="none" w:sz="0" w:space="0" w:color="auto"/>
            <w:bottom w:val="none" w:sz="0" w:space="0" w:color="auto"/>
            <w:right w:val="none" w:sz="0" w:space="0" w:color="auto"/>
          </w:divBdr>
        </w:div>
        <w:div w:id="149489255">
          <w:marLeft w:val="0"/>
          <w:marRight w:val="0"/>
          <w:marTop w:val="0"/>
          <w:marBottom w:val="0"/>
          <w:divBdr>
            <w:top w:val="none" w:sz="0" w:space="0" w:color="auto"/>
            <w:left w:val="none" w:sz="0" w:space="0" w:color="auto"/>
            <w:bottom w:val="none" w:sz="0" w:space="0" w:color="auto"/>
            <w:right w:val="none" w:sz="0" w:space="0" w:color="auto"/>
          </w:divBdr>
        </w:div>
        <w:div w:id="848301185">
          <w:marLeft w:val="0"/>
          <w:marRight w:val="0"/>
          <w:marTop w:val="0"/>
          <w:marBottom w:val="0"/>
          <w:divBdr>
            <w:top w:val="none" w:sz="0" w:space="0" w:color="auto"/>
            <w:left w:val="none" w:sz="0" w:space="0" w:color="auto"/>
            <w:bottom w:val="none" w:sz="0" w:space="0" w:color="auto"/>
            <w:right w:val="none" w:sz="0" w:space="0" w:color="auto"/>
          </w:divBdr>
        </w:div>
        <w:div w:id="962732009">
          <w:marLeft w:val="0"/>
          <w:marRight w:val="0"/>
          <w:marTop w:val="0"/>
          <w:marBottom w:val="0"/>
          <w:divBdr>
            <w:top w:val="none" w:sz="0" w:space="0" w:color="auto"/>
            <w:left w:val="none" w:sz="0" w:space="0" w:color="auto"/>
            <w:bottom w:val="none" w:sz="0" w:space="0" w:color="auto"/>
            <w:right w:val="none" w:sz="0" w:space="0" w:color="auto"/>
          </w:divBdr>
        </w:div>
        <w:div w:id="919292947">
          <w:marLeft w:val="0"/>
          <w:marRight w:val="0"/>
          <w:marTop w:val="0"/>
          <w:marBottom w:val="0"/>
          <w:divBdr>
            <w:top w:val="none" w:sz="0" w:space="0" w:color="auto"/>
            <w:left w:val="none" w:sz="0" w:space="0" w:color="auto"/>
            <w:bottom w:val="none" w:sz="0" w:space="0" w:color="auto"/>
            <w:right w:val="none" w:sz="0" w:space="0" w:color="auto"/>
          </w:divBdr>
        </w:div>
        <w:div w:id="320617572">
          <w:marLeft w:val="0"/>
          <w:marRight w:val="0"/>
          <w:marTop w:val="0"/>
          <w:marBottom w:val="0"/>
          <w:divBdr>
            <w:top w:val="none" w:sz="0" w:space="0" w:color="auto"/>
            <w:left w:val="none" w:sz="0" w:space="0" w:color="auto"/>
            <w:bottom w:val="none" w:sz="0" w:space="0" w:color="auto"/>
            <w:right w:val="none" w:sz="0" w:space="0" w:color="auto"/>
          </w:divBdr>
        </w:div>
        <w:div w:id="1918975615">
          <w:marLeft w:val="0"/>
          <w:marRight w:val="0"/>
          <w:marTop w:val="0"/>
          <w:marBottom w:val="0"/>
          <w:divBdr>
            <w:top w:val="none" w:sz="0" w:space="0" w:color="auto"/>
            <w:left w:val="none" w:sz="0" w:space="0" w:color="auto"/>
            <w:bottom w:val="none" w:sz="0" w:space="0" w:color="auto"/>
            <w:right w:val="none" w:sz="0" w:space="0" w:color="auto"/>
          </w:divBdr>
        </w:div>
        <w:div w:id="769472885">
          <w:marLeft w:val="0"/>
          <w:marRight w:val="0"/>
          <w:marTop w:val="0"/>
          <w:marBottom w:val="0"/>
          <w:divBdr>
            <w:top w:val="none" w:sz="0" w:space="0" w:color="auto"/>
            <w:left w:val="none" w:sz="0" w:space="0" w:color="auto"/>
            <w:bottom w:val="none" w:sz="0" w:space="0" w:color="auto"/>
            <w:right w:val="none" w:sz="0" w:space="0" w:color="auto"/>
          </w:divBdr>
        </w:div>
      </w:divsChild>
    </w:div>
    <w:div w:id="1486504363">
      <w:bodyDiv w:val="1"/>
      <w:marLeft w:val="0"/>
      <w:marRight w:val="0"/>
      <w:marTop w:val="0"/>
      <w:marBottom w:val="0"/>
      <w:divBdr>
        <w:top w:val="none" w:sz="0" w:space="0" w:color="auto"/>
        <w:left w:val="none" w:sz="0" w:space="0" w:color="auto"/>
        <w:bottom w:val="none" w:sz="0" w:space="0" w:color="auto"/>
        <w:right w:val="none" w:sz="0" w:space="0" w:color="auto"/>
      </w:divBdr>
      <w:divsChild>
        <w:div w:id="1262907564">
          <w:marLeft w:val="0"/>
          <w:marRight w:val="0"/>
          <w:marTop w:val="0"/>
          <w:marBottom w:val="0"/>
          <w:divBdr>
            <w:top w:val="none" w:sz="0" w:space="0" w:color="auto"/>
            <w:left w:val="none" w:sz="0" w:space="0" w:color="auto"/>
            <w:bottom w:val="none" w:sz="0" w:space="0" w:color="auto"/>
            <w:right w:val="none" w:sz="0" w:space="0" w:color="auto"/>
          </w:divBdr>
        </w:div>
        <w:div w:id="516047238">
          <w:marLeft w:val="0"/>
          <w:marRight w:val="0"/>
          <w:marTop w:val="0"/>
          <w:marBottom w:val="0"/>
          <w:divBdr>
            <w:top w:val="none" w:sz="0" w:space="0" w:color="auto"/>
            <w:left w:val="none" w:sz="0" w:space="0" w:color="auto"/>
            <w:bottom w:val="none" w:sz="0" w:space="0" w:color="auto"/>
            <w:right w:val="none" w:sz="0" w:space="0" w:color="auto"/>
          </w:divBdr>
        </w:div>
        <w:div w:id="1480075107">
          <w:marLeft w:val="0"/>
          <w:marRight w:val="0"/>
          <w:marTop w:val="0"/>
          <w:marBottom w:val="0"/>
          <w:divBdr>
            <w:top w:val="none" w:sz="0" w:space="0" w:color="auto"/>
            <w:left w:val="none" w:sz="0" w:space="0" w:color="auto"/>
            <w:bottom w:val="none" w:sz="0" w:space="0" w:color="auto"/>
            <w:right w:val="none" w:sz="0" w:space="0" w:color="auto"/>
          </w:divBdr>
        </w:div>
        <w:div w:id="261770219">
          <w:marLeft w:val="0"/>
          <w:marRight w:val="0"/>
          <w:marTop w:val="0"/>
          <w:marBottom w:val="0"/>
          <w:divBdr>
            <w:top w:val="none" w:sz="0" w:space="0" w:color="auto"/>
            <w:left w:val="none" w:sz="0" w:space="0" w:color="auto"/>
            <w:bottom w:val="none" w:sz="0" w:space="0" w:color="auto"/>
            <w:right w:val="none" w:sz="0" w:space="0" w:color="auto"/>
          </w:divBdr>
        </w:div>
        <w:div w:id="334068443">
          <w:marLeft w:val="0"/>
          <w:marRight w:val="0"/>
          <w:marTop w:val="0"/>
          <w:marBottom w:val="0"/>
          <w:divBdr>
            <w:top w:val="none" w:sz="0" w:space="0" w:color="auto"/>
            <w:left w:val="none" w:sz="0" w:space="0" w:color="auto"/>
            <w:bottom w:val="none" w:sz="0" w:space="0" w:color="auto"/>
            <w:right w:val="none" w:sz="0" w:space="0" w:color="auto"/>
          </w:divBdr>
        </w:div>
        <w:div w:id="1302464789">
          <w:marLeft w:val="0"/>
          <w:marRight w:val="0"/>
          <w:marTop w:val="0"/>
          <w:marBottom w:val="0"/>
          <w:divBdr>
            <w:top w:val="none" w:sz="0" w:space="0" w:color="auto"/>
            <w:left w:val="none" w:sz="0" w:space="0" w:color="auto"/>
            <w:bottom w:val="none" w:sz="0" w:space="0" w:color="auto"/>
            <w:right w:val="none" w:sz="0" w:space="0" w:color="auto"/>
          </w:divBdr>
        </w:div>
        <w:div w:id="84229173">
          <w:marLeft w:val="0"/>
          <w:marRight w:val="0"/>
          <w:marTop w:val="0"/>
          <w:marBottom w:val="0"/>
          <w:divBdr>
            <w:top w:val="none" w:sz="0" w:space="0" w:color="auto"/>
            <w:left w:val="none" w:sz="0" w:space="0" w:color="auto"/>
            <w:bottom w:val="none" w:sz="0" w:space="0" w:color="auto"/>
            <w:right w:val="none" w:sz="0" w:space="0" w:color="auto"/>
          </w:divBdr>
        </w:div>
        <w:div w:id="1285775282">
          <w:marLeft w:val="0"/>
          <w:marRight w:val="0"/>
          <w:marTop w:val="0"/>
          <w:marBottom w:val="0"/>
          <w:divBdr>
            <w:top w:val="none" w:sz="0" w:space="0" w:color="auto"/>
            <w:left w:val="none" w:sz="0" w:space="0" w:color="auto"/>
            <w:bottom w:val="none" w:sz="0" w:space="0" w:color="auto"/>
            <w:right w:val="none" w:sz="0" w:space="0" w:color="auto"/>
          </w:divBdr>
        </w:div>
      </w:divsChild>
    </w:div>
    <w:div w:id="1552034004">
      <w:bodyDiv w:val="1"/>
      <w:marLeft w:val="0"/>
      <w:marRight w:val="0"/>
      <w:marTop w:val="0"/>
      <w:marBottom w:val="0"/>
      <w:divBdr>
        <w:top w:val="none" w:sz="0" w:space="0" w:color="auto"/>
        <w:left w:val="none" w:sz="0" w:space="0" w:color="auto"/>
        <w:bottom w:val="none" w:sz="0" w:space="0" w:color="auto"/>
        <w:right w:val="none" w:sz="0" w:space="0" w:color="auto"/>
      </w:divBdr>
      <w:divsChild>
        <w:div w:id="981664615">
          <w:marLeft w:val="0"/>
          <w:marRight w:val="0"/>
          <w:marTop w:val="0"/>
          <w:marBottom w:val="0"/>
          <w:divBdr>
            <w:top w:val="none" w:sz="0" w:space="0" w:color="auto"/>
            <w:left w:val="none" w:sz="0" w:space="0" w:color="auto"/>
            <w:bottom w:val="none" w:sz="0" w:space="0" w:color="auto"/>
            <w:right w:val="none" w:sz="0" w:space="0" w:color="auto"/>
          </w:divBdr>
        </w:div>
        <w:div w:id="300380483">
          <w:marLeft w:val="0"/>
          <w:marRight w:val="0"/>
          <w:marTop w:val="0"/>
          <w:marBottom w:val="0"/>
          <w:divBdr>
            <w:top w:val="none" w:sz="0" w:space="0" w:color="auto"/>
            <w:left w:val="none" w:sz="0" w:space="0" w:color="auto"/>
            <w:bottom w:val="none" w:sz="0" w:space="0" w:color="auto"/>
            <w:right w:val="none" w:sz="0" w:space="0" w:color="auto"/>
          </w:divBdr>
        </w:div>
        <w:div w:id="1373769754">
          <w:marLeft w:val="0"/>
          <w:marRight w:val="0"/>
          <w:marTop w:val="0"/>
          <w:marBottom w:val="0"/>
          <w:divBdr>
            <w:top w:val="none" w:sz="0" w:space="0" w:color="auto"/>
            <w:left w:val="none" w:sz="0" w:space="0" w:color="auto"/>
            <w:bottom w:val="none" w:sz="0" w:space="0" w:color="auto"/>
            <w:right w:val="none" w:sz="0" w:space="0" w:color="auto"/>
          </w:divBdr>
        </w:div>
        <w:div w:id="788208286">
          <w:marLeft w:val="0"/>
          <w:marRight w:val="0"/>
          <w:marTop w:val="0"/>
          <w:marBottom w:val="0"/>
          <w:divBdr>
            <w:top w:val="none" w:sz="0" w:space="0" w:color="auto"/>
            <w:left w:val="none" w:sz="0" w:space="0" w:color="auto"/>
            <w:bottom w:val="none" w:sz="0" w:space="0" w:color="auto"/>
            <w:right w:val="none" w:sz="0" w:space="0" w:color="auto"/>
          </w:divBdr>
        </w:div>
        <w:div w:id="839613836">
          <w:marLeft w:val="0"/>
          <w:marRight w:val="0"/>
          <w:marTop w:val="0"/>
          <w:marBottom w:val="0"/>
          <w:divBdr>
            <w:top w:val="none" w:sz="0" w:space="0" w:color="auto"/>
            <w:left w:val="none" w:sz="0" w:space="0" w:color="auto"/>
            <w:bottom w:val="none" w:sz="0" w:space="0" w:color="auto"/>
            <w:right w:val="none" w:sz="0" w:space="0" w:color="auto"/>
          </w:divBdr>
        </w:div>
        <w:div w:id="2127501377">
          <w:marLeft w:val="0"/>
          <w:marRight w:val="0"/>
          <w:marTop w:val="0"/>
          <w:marBottom w:val="0"/>
          <w:divBdr>
            <w:top w:val="none" w:sz="0" w:space="0" w:color="auto"/>
            <w:left w:val="none" w:sz="0" w:space="0" w:color="auto"/>
            <w:bottom w:val="none" w:sz="0" w:space="0" w:color="auto"/>
            <w:right w:val="none" w:sz="0" w:space="0" w:color="auto"/>
          </w:divBdr>
        </w:div>
        <w:div w:id="192427887">
          <w:marLeft w:val="0"/>
          <w:marRight w:val="0"/>
          <w:marTop w:val="0"/>
          <w:marBottom w:val="0"/>
          <w:divBdr>
            <w:top w:val="none" w:sz="0" w:space="0" w:color="auto"/>
            <w:left w:val="none" w:sz="0" w:space="0" w:color="auto"/>
            <w:bottom w:val="none" w:sz="0" w:space="0" w:color="auto"/>
            <w:right w:val="none" w:sz="0" w:space="0" w:color="auto"/>
          </w:divBdr>
        </w:div>
        <w:div w:id="7311227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toolshero.com/communication-skills/berlo&#8217;s-smcr-model-of-communication/"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4.jpe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843ED7FE061794FBDF7AA77C19C4624" ma:contentTypeVersion="4" ma:contentTypeDescription="Create a new document." ma:contentTypeScope="" ma:versionID="2f652992fb4c64abc1447b5c9143772d">
  <xsd:schema xmlns:xsd="http://www.w3.org/2001/XMLSchema" xmlns:xs="http://www.w3.org/2001/XMLSchema" xmlns:p="http://schemas.microsoft.com/office/2006/metadata/properties" xmlns:ns3="49c45af5-9d1f-404d-b7b6-010882c58f8f" targetNamespace="http://schemas.microsoft.com/office/2006/metadata/properties" ma:root="true" ma:fieldsID="652cf66517d4c64b49cd328ba1c80839" ns3:_="">
    <xsd:import namespace="49c45af5-9d1f-404d-b7b6-010882c58f8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c45af5-9d1f-404d-b7b6-010882c58f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355213-96EB-412F-A26D-40244EFC6F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c45af5-9d1f-404d-b7b6-010882c58f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7F8208-8B5D-4F93-BA57-1B14F1F00BC3}">
  <ds:schemaRefs>
    <ds:schemaRef ds:uri="http://schemas.microsoft.com/sharepoint/v3/contenttype/forms"/>
  </ds:schemaRefs>
</ds:datastoreItem>
</file>

<file path=customXml/itemProps3.xml><?xml version="1.0" encoding="utf-8"?>
<ds:datastoreItem xmlns:ds="http://schemas.openxmlformats.org/officeDocument/2006/customXml" ds:itemID="{43744332-1655-4C0D-8BA0-D7C18367306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1B11F92-F923-4BDA-B49A-11B3C02F8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9</Pages>
  <Words>1966</Words>
  <Characters>11211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Faduma Awad (1916066)</dc:creator>
  <cp:keywords/>
  <dc:description/>
  <cp:lastModifiedBy>Faduma Awad (1916066)</cp:lastModifiedBy>
  <cp:revision>176</cp:revision>
  <dcterms:created xsi:type="dcterms:W3CDTF">2020-05-05T16:56:00Z</dcterms:created>
  <dcterms:modified xsi:type="dcterms:W3CDTF">2020-05-05T21:17:00Z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0x010100F843ED7FE061794FBDF7AA77C19C4624</vt:lpwstr>
  </property>
</Properties>
</file>