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A895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 </w:t>
      </w:r>
      <w:bookmarkStart w:id="0" w:name="_GoBack"/>
      <w:bookmarkEnd w:id="0"/>
    </w:p>
    <w:p w14:paraId="5432DFB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 </w:t>
      </w:r>
    </w:p>
    <w:p w14:paraId="3EBD298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reoleiddir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12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>, </w:t>
      </w:r>
      <w:proofErr w:type="spellStart"/>
      <w:r w:rsidRPr="001C5C9C">
        <w:rPr>
          <w:rFonts w:ascii="Arial" w:hAnsi="Arial" w:cs="Arial"/>
          <w:sz w:val="24"/>
          <w:szCs w:val="24"/>
        </w:rPr>
        <w:t>chaiff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rhain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Lywodraeth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Cymru.  </w:t>
      </w:r>
    </w:p>
    <w:p w14:paraId="79EFD74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(Resnick a Snow, 2009),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dylanwad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cadarnhaol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ieithyddol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gwybyddol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0123469F" w14:textId="5D5E45A3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gwarchod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="00EF4F03">
        <w:rPr>
          <w:rFonts w:ascii="Arial" w:hAnsi="Arial" w:cs="Arial"/>
          <w:sz w:val="24"/>
          <w:szCs w:val="24"/>
        </w:rPr>
        <w:t>meithrynfeydd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EF4F03">
        <w:rPr>
          <w:rFonts w:ascii="Arial" w:hAnsi="Arial" w:cs="Arial"/>
          <w:sz w:val="24"/>
          <w:szCs w:val="24"/>
        </w:rPr>
        <w:t>lan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12</w:t>
      </w:r>
      <w:r w:rsidR="00EF4F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4F03">
        <w:rPr>
          <w:rFonts w:ascii="Arial" w:hAnsi="Arial" w:cs="Arial"/>
          <w:sz w:val="24"/>
          <w:szCs w:val="24"/>
        </w:rPr>
        <w:t>blwydd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</w:t>
      </w:r>
      <w:r w:rsidR="00EF4F03">
        <w:rPr>
          <w:rFonts w:ascii="Arial" w:hAnsi="Arial" w:cs="Arial"/>
          <w:sz w:val="24"/>
          <w:szCs w:val="24"/>
        </w:rPr>
        <w:t>heoli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</w:t>
      </w:r>
      <w:r w:rsidR="00EF4F03">
        <w:rPr>
          <w:rFonts w:ascii="Arial" w:hAnsi="Arial" w:cs="Arial"/>
          <w:sz w:val="24"/>
          <w:szCs w:val="24"/>
        </w:rPr>
        <w:t xml:space="preserve"> neu</w:t>
      </w:r>
      <w:r w:rsidRPr="001C5C9C">
        <w:rPr>
          <w:rFonts w:ascii="Arial" w:hAnsi="Arial" w:cs="Arial"/>
          <w:sz w:val="24"/>
          <w:szCs w:val="24"/>
        </w:rPr>
        <w:t xml:space="preserve"> (CSSIW). Mae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hariannu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awdurdodau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3-4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). Mae Estyn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Dyma'r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meincnod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ymdrechu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gyflawni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4158E44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gydymffurfio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fframwaith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(2015 </w:t>
      </w:r>
      <w:proofErr w:type="spellStart"/>
      <w:r w:rsidRPr="001C5C9C">
        <w:rPr>
          <w:rFonts w:ascii="Arial" w:hAnsi="Arial" w:cs="Arial"/>
          <w:sz w:val="24"/>
          <w:szCs w:val="24"/>
        </w:rPr>
        <w:t>diwygiedig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a </w:t>
      </w:r>
      <w:proofErr w:type="spellStart"/>
      <w:r w:rsidRPr="001C5C9C">
        <w:rPr>
          <w:rFonts w:ascii="Arial" w:hAnsi="Arial" w:cs="Arial"/>
          <w:sz w:val="24"/>
          <w:szCs w:val="24"/>
        </w:rPr>
        <w:t>wnaed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Pr="001C5C9C">
        <w:rPr>
          <w:rFonts w:ascii="Arial" w:hAnsi="Arial" w:cs="Arial"/>
          <w:sz w:val="24"/>
          <w:szCs w:val="24"/>
        </w:rPr>
        <w:t>Ddeddf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2002.   </w:t>
      </w:r>
    </w:p>
    <w:p w14:paraId="0A3B541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Sefydlwyd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Comisiynydd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Cymru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Gynulliad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2001. </w:t>
      </w:r>
      <w:proofErr w:type="spellStart"/>
      <w:r w:rsidRPr="001C5C9C">
        <w:rPr>
          <w:rFonts w:ascii="Arial" w:hAnsi="Arial" w:cs="Arial"/>
          <w:sz w:val="24"/>
          <w:szCs w:val="24"/>
        </w:rPr>
        <w:t>Rôl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Comisiynydd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diogelu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hawliau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lles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Cymru,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lais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dylanwadu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newidiadau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arferion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114B2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cwricwlwm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gwyriad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ffurfiol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gymhwysedd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tuag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ddiwallu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ddull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arbrofol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Mae </w:t>
      </w:r>
      <w:proofErr w:type="spellStart"/>
      <w:r w:rsidRPr="001C5C9C">
        <w:rPr>
          <w:rFonts w:ascii="Arial" w:hAnsi="Arial" w:cs="Arial"/>
          <w:sz w:val="24"/>
          <w:szCs w:val="24"/>
        </w:rPr>
        <w:t>profiadau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uniongyrchol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dealltwriaeth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ohonynt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Fodd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bynnag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reoleiddio'n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C5C9C">
        <w:rPr>
          <w:rFonts w:ascii="Arial" w:hAnsi="Arial" w:cs="Arial"/>
          <w:sz w:val="24"/>
          <w:szCs w:val="24"/>
        </w:rPr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bolisïau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3221AC2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SASS neu y self-assessment of service statement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datganiad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hunanasesiad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gwblheir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gydymffurfio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ddeddfwriaeth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berthnasol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Mae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SASS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casglu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adroddiad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person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unigolyn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cyfrifol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cofrestredig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gwblhau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chyflwyno'r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SASS o dan y </w:t>
      </w:r>
      <w:proofErr w:type="spellStart"/>
      <w:r w:rsidRPr="001C5C9C">
        <w:rPr>
          <w:rFonts w:ascii="Arial" w:hAnsi="Arial" w:cs="Arial"/>
          <w:sz w:val="24"/>
          <w:szCs w:val="24"/>
        </w:rPr>
        <w:t>ddeddfwriaeth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0D7386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gesglir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meysydd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ymhellach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ffordd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B9AA8A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hon i: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harolygiad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27449FC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Dylanwadu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0EB1727A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Hysbysu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safle</w:t>
      </w:r>
      <w:proofErr w:type="spellEnd"/>
      <w:r w:rsidRPr="001C5C9C">
        <w:rPr>
          <w:rFonts w:ascii="Arial" w:hAnsi="Arial" w:cs="Arial"/>
          <w:sz w:val="24"/>
          <w:szCs w:val="24"/>
        </w:rPr>
        <w:t>;  </w:t>
      </w:r>
    </w:p>
    <w:p w14:paraId="4881711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CSSIW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(ac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sgorio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am </w:t>
      </w:r>
      <w:proofErr w:type="spellStart"/>
      <w:r w:rsidRPr="001C5C9C">
        <w:rPr>
          <w:rFonts w:ascii="Arial" w:hAnsi="Arial" w:cs="Arial"/>
          <w:sz w:val="24"/>
          <w:szCs w:val="24"/>
        </w:rPr>
        <w:t>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chadarnhau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</w:t>
      </w:r>
      <w:proofErr w:type="spellStart"/>
      <w:r w:rsidRPr="001C5C9C">
        <w:rPr>
          <w:rFonts w:ascii="Arial" w:hAnsi="Arial" w:cs="Arial"/>
          <w:sz w:val="24"/>
          <w:szCs w:val="24"/>
        </w:rPr>
        <w:t>manylion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gyfredol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gywir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8DD214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ogystal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ddulliau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statudol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46518B8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Bu </w:t>
      </w:r>
      <w:proofErr w:type="spellStart"/>
      <w:r w:rsidRPr="001C5C9C">
        <w:rPr>
          <w:rFonts w:ascii="Arial" w:hAnsi="Arial" w:cs="Arial"/>
          <w:sz w:val="24"/>
          <w:szCs w:val="24"/>
        </w:rPr>
        <w:t>buddsoddiad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digyffelyb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chyfnod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ddiwygio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cyflym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faes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rinwedd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(Baldock et al., 2009) </w:t>
      </w:r>
    </w:p>
    <w:p w14:paraId="4162E73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BEEL </w:t>
      </w:r>
      <w:proofErr w:type="spellStart"/>
      <w:r w:rsidRPr="001C5C9C">
        <w:rPr>
          <w:rFonts w:ascii="Arial" w:hAnsi="Arial" w:cs="Arial"/>
          <w:sz w:val="24"/>
          <w:szCs w:val="24"/>
        </w:rPr>
        <w:t>neu'r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fabanod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effeithiol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amser-effeithlon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sefydliadau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symud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tu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Bwriad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chymorth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systemau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profi'n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A4C86F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Arweinir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broses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staff/</w:t>
      </w:r>
      <w:proofErr w:type="spellStart"/>
      <w:r w:rsidRPr="001C5C9C">
        <w:rPr>
          <w:rFonts w:ascii="Arial" w:hAnsi="Arial" w:cs="Arial"/>
          <w:sz w:val="24"/>
          <w:szCs w:val="24"/>
        </w:rPr>
        <w:t>gwirfoddolwyr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drwy'r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achrededig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hymarfer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safon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theulu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34E279B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nenfwd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neu </w:t>
      </w:r>
      <w:proofErr w:type="spellStart"/>
      <w:r w:rsidRPr="001C5C9C">
        <w:rPr>
          <w:rFonts w:ascii="Arial" w:hAnsi="Arial" w:cs="Arial"/>
          <w:sz w:val="24"/>
          <w:szCs w:val="24"/>
        </w:rPr>
        <w:t>linell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chroesi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welliant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Dyma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BEEL at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F65107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: • </w:t>
      </w:r>
      <w:proofErr w:type="spellStart"/>
      <w:r w:rsidRPr="001C5C9C">
        <w:rPr>
          <w:rFonts w:ascii="Arial" w:hAnsi="Arial" w:cs="Arial"/>
          <w:sz w:val="24"/>
          <w:szCs w:val="24"/>
        </w:rPr>
        <w:t>strategaeth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derbyn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at, a </w:t>
      </w:r>
      <w:proofErr w:type="spellStart"/>
      <w:r w:rsidRPr="001C5C9C">
        <w:rPr>
          <w:rFonts w:ascii="Arial" w:hAnsi="Arial" w:cs="Arial"/>
          <w:sz w:val="24"/>
          <w:szCs w:val="24"/>
        </w:rPr>
        <w:t>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rheoleiddio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proses o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thymor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hir</w:t>
      </w:r>
      <w:proofErr w:type="spellEnd"/>
      <w:r w:rsidRPr="001C5C9C">
        <w:rPr>
          <w:rFonts w:ascii="Arial" w:hAnsi="Arial" w:cs="Arial"/>
          <w:sz w:val="24"/>
          <w:szCs w:val="24"/>
        </w:rPr>
        <w:t>;   </w:t>
      </w:r>
    </w:p>
    <w:p w14:paraId="13367A8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damcaniaethol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eang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draws y sector;   </w:t>
      </w:r>
    </w:p>
    <w:p w14:paraId="2C07754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paratoi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parodrwydd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gofrestru</w:t>
      </w:r>
      <w:proofErr w:type="spellEnd"/>
      <w:r w:rsidRPr="001C5C9C">
        <w:rPr>
          <w:rFonts w:ascii="Arial" w:hAnsi="Arial" w:cs="Arial"/>
          <w:sz w:val="24"/>
          <w:szCs w:val="24"/>
        </w:rPr>
        <w:t>;   </w:t>
      </w:r>
    </w:p>
    <w:p w14:paraId="352AA4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paratoad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chefnogaeth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Ofsted;   </w:t>
      </w:r>
    </w:p>
    <w:p w14:paraId="4006995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achrededig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5834F4F2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newidiadau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gostau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gysylltiedig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Pr="001C5C9C">
        <w:rPr>
          <w:rFonts w:ascii="Arial" w:hAnsi="Arial" w:cs="Arial"/>
          <w:sz w:val="24"/>
          <w:szCs w:val="24"/>
        </w:rPr>
        <w:t>ymestyn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ariannol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2A5C20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y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papur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ychwanegol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broblem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ffurflenni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papur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eisoes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cwblhau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diweddaru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C125A4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BEEL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dechrau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rhaglen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C5C9C">
        <w:rPr>
          <w:rFonts w:ascii="Arial" w:hAnsi="Arial" w:cs="Arial"/>
          <w:sz w:val="24"/>
          <w:szCs w:val="24"/>
        </w:rPr>
        <w:t>yna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1C5C9C">
        <w:rPr>
          <w:rFonts w:ascii="Arial" w:hAnsi="Arial" w:cs="Arial"/>
          <w:sz w:val="24"/>
          <w:szCs w:val="24"/>
        </w:rPr>
        <w:t>estynedig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71DD1F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Mae (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2019)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dangosyddion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edrych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tua'r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dyfodol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newid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boed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raddol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fanteision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2E0D242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broses o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colegol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1C5C9C">
        <w:rPr>
          <w:rFonts w:ascii="Arial" w:hAnsi="Arial" w:cs="Arial"/>
          <w:sz w:val="24"/>
          <w:szCs w:val="24"/>
        </w:rPr>
        <w:t>chyda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pawb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Ganolfan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dealltwriaeth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olygir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 Mae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deillio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weledigaeth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eisiau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a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dair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dim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unwaith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4931FA09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hunanarfarnu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dylid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rheolaidd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mhob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Dywed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(2008): "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ffordd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cynnal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uchaf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profiad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ifanc</w:t>
      </w:r>
      <w:proofErr w:type="spellEnd"/>
      <w:r w:rsidRPr="001C5C9C">
        <w:rPr>
          <w:rFonts w:ascii="Arial" w:hAnsi="Arial" w:cs="Arial"/>
          <w:sz w:val="24"/>
          <w:szCs w:val="24"/>
        </w:rPr>
        <w:t>." (</w:t>
      </w:r>
      <w:proofErr w:type="spellStart"/>
      <w:r w:rsidRPr="001C5C9C">
        <w:rPr>
          <w:rFonts w:ascii="Arial" w:hAnsi="Arial" w:cs="Arial"/>
          <w:sz w:val="24"/>
          <w:szCs w:val="24"/>
        </w:rPr>
        <w:t>Tudalen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4 o </w:t>
      </w:r>
      <w:proofErr w:type="spellStart"/>
      <w:r w:rsidRPr="001C5C9C">
        <w:rPr>
          <w:rFonts w:ascii="Arial" w:hAnsi="Arial" w:cs="Arial"/>
          <w:sz w:val="24"/>
          <w:szCs w:val="24"/>
        </w:rPr>
        <w:t>ganllawiau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>)   </w:t>
      </w:r>
    </w:p>
    <w:p w14:paraId="1D5218B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Ofsted (2010)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:  "Mae Ofsted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hollbwysig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gylch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parhaus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o </w:t>
      </w:r>
      <w:proofErr w:type="spellStart"/>
      <w:r w:rsidRPr="001C5C9C">
        <w:rPr>
          <w:rFonts w:ascii="Arial" w:hAnsi="Arial" w:cs="Arial"/>
          <w:sz w:val="24"/>
          <w:szCs w:val="24"/>
        </w:rPr>
        <w:t>adolygu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chynllunio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718BF2F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offeryn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broses hon,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canolfannau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gasglu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Crynodeb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gwerthusiadau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cryfderau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gwendidau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afael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ef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  "Mae </w:t>
      </w:r>
      <w:proofErr w:type="spellStart"/>
      <w:r w:rsidRPr="001C5C9C">
        <w:rPr>
          <w:rFonts w:ascii="Arial" w:hAnsi="Arial" w:cs="Arial"/>
          <w:sz w:val="24"/>
          <w:szCs w:val="24"/>
        </w:rPr>
        <w:t>hunanarfarnu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dibynnu'n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barn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ymgynghorwyr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ddofn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nghyd-destun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sefyllfa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20F49B3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5C9C">
        <w:rPr>
          <w:rFonts w:ascii="Arial" w:hAnsi="Arial" w:cs="Arial"/>
          <w:sz w:val="24"/>
          <w:szCs w:val="24"/>
        </w:rPr>
        <w:t>Soni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A, dim </w:t>
      </w:r>
      <w:proofErr w:type="spellStart"/>
      <w:r w:rsidRPr="001C5C9C">
        <w:rPr>
          <w:rFonts w:ascii="Arial" w:hAnsi="Arial" w:cs="Arial"/>
          <w:sz w:val="24"/>
          <w:szCs w:val="24"/>
        </w:rPr>
        <w:t>dyddiad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C5C9C">
        <w:rPr>
          <w:rFonts w:ascii="Arial" w:hAnsi="Arial" w:cs="Arial"/>
          <w:sz w:val="24"/>
          <w:szCs w:val="24"/>
        </w:rPr>
        <w:t>dylai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dawelu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meddwl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cryfderau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gwendidau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Dylai'r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hyder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arolygwyr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ymgynghorwyr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egluro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pam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allweddol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paratoi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thrafodaethau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thîm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awdurdod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2F34A5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1ain </w:t>
      </w:r>
      <w:proofErr w:type="spellStart"/>
      <w:r w:rsidRPr="001C5C9C">
        <w:rPr>
          <w:rFonts w:ascii="Arial" w:hAnsi="Arial" w:cs="Arial"/>
          <w:sz w:val="24"/>
          <w:szCs w:val="24"/>
        </w:rPr>
        <w:t>Ebrill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2018, </w:t>
      </w:r>
      <w:proofErr w:type="spellStart"/>
      <w:r w:rsidRPr="001C5C9C">
        <w:rPr>
          <w:rFonts w:ascii="Arial" w:hAnsi="Arial" w:cs="Arial"/>
          <w:sz w:val="24"/>
          <w:szCs w:val="24"/>
        </w:rPr>
        <w:t>dileodd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hunanwerthuso'r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Dilëwyd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hunan-werthuso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ddewisol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(FFEY)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dilyn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heffeithiolrwydd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Dywedodd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Ofsted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gobeithio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gwared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ffurflen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leihau'r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Fodd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bynnag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elwa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arweiniad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A78091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cyrraedd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statws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generig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' </w:t>
      </w:r>
      <w:proofErr w:type="spellStart"/>
      <w:r w:rsidRPr="001C5C9C">
        <w:rPr>
          <w:rFonts w:ascii="Arial" w:hAnsi="Arial" w:cs="Arial"/>
          <w:sz w:val="24"/>
          <w:szCs w:val="24"/>
        </w:rPr>
        <w:t>synnwyr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cyffredin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ac felly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targedau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amrywiol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(Tanner et al. 2006, p.6)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cyfeirio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deﬁnition ' ofﬁcial '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realiti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gwrthrychol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deﬁned,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 </w:t>
      </w:r>
    </w:p>
    <w:p w14:paraId="5A02234E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(Sylva a Pugh, 2005)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y term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ddadl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drafod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ﬁndings o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seiliedig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raglenni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ymyrraeth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gynhaliwyd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UDA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r w:rsidRPr="001C5C9C">
        <w:rPr>
          <w:rFonts w:ascii="Arial" w:hAnsi="Arial" w:cs="Arial"/>
          <w:sz w:val="24"/>
          <w:szCs w:val="24"/>
        </w:rPr>
        <w:lastRenderedPageBreak/>
        <w:t xml:space="preserve">y 1960au a 70s,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astudiaeth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cwmpas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/Perry (</w:t>
      </w:r>
      <w:proofErr w:type="spellStart"/>
      <w:r w:rsidRPr="001C5C9C">
        <w:rPr>
          <w:rFonts w:ascii="Arial" w:hAnsi="Arial" w:cs="Arial"/>
          <w:sz w:val="24"/>
          <w:szCs w:val="24"/>
        </w:rPr>
        <w:t>Schweinhart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2002)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Abecedarian project (Campbell et al., 2002). </w:t>
      </w:r>
      <w:proofErr w:type="spellStart"/>
      <w:r w:rsidRPr="001C5C9C">
        <w:rPr>
          <w:rFonts w:ascii="Arial" w:hAnsi="Arial" w:cs="Arial"/>
          <w:sz w:val="24"/>
          <w:szCs w:val="24"/>
        </w:rPr>
        <w:t>Ers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hynny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dulliau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deﬁning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archwilio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phrosesau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perthynas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chanlyniadau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1C5C9C">
        <w:rPr>
          <w:rFonts w:ascii="Arial" w:hAnsi="Arial" w:cs="Arial"/>
          <w:sz w:val="24"/>
          <w:szCs w:val="24"/>
        </w:rPr>
        <w:t>cyrhaeddiad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fesuradwy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(Moss, 1994; </w:t>
      </w:r>
      <w:proofErr w:type="spellStart"/>
      <w:r w:rsidRPr="001C5C9C">
        <w:rPr>
          <w:rFonts w:ascii="Arial" w:hAnsi="Arial" w:cs="Arial"/>
          <w:sz w:val="24"/>
          <w:szCs w:val="24"/>
        </w:rPr>
        <w:t>Munton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et al., 1995).  </w:t>
      </w:r>
    </w:p>
    <w:p w14:paraId="1F1140A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(</w:t>
      </w:r>
      <w:proofErr w:type="spellStart"/>
      <w:r w:rsidRPr="001C5C9C">
        <w:rPr>
          <w:rFonts w:ascii="Arial" w:hAnsi="Arial" w:cs="Arial"/>
          <w:sz w:val="24"/>
          <w:szCs w:val="24"/>
        </w:rPr>
        <w:t>Dywedodd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Adams et al, 2004)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unedau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cyfnod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sylfaen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inﬂuenced </w:t>
      </w:r>
      <w:proofErr w:type="spellStart"/>
      <w:r w:rsidRPr="001C5C9C">
        <w:rPr>
          <w:rFonts w:ascii="Arial" w:hAnsi="Arial" w:cs="Arial"/>
          <w:sz w:val="24"/>
          <w:szCs w:val="24"/>
        </w:rPr>
        <w:t>iawn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oherwydd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cwricwlwm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fframwaith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oeddent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73EA0DE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Gallai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awgrymu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ymarferwyr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colli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conﬁdence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ddibynnol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fframweithiau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ofﬁcial '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gorfodi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effeithiolrwydd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hymarfer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75250CF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gadarnhaol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lwyddiant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ddiweddarach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anableddau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(y </w:t>
      </w: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Cenedlaethol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iechyd plant a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rhwydwaith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2003).  </w:t>
      </w:r>
    </w:p>
    <w:p w14:paraId="296F783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Dangoswyd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(Woodhead, 2009) bod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leihau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effeithiau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negyddol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tlodi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difreintiedig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(Cassidy et al. 2005)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ymchwil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flaenorol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gymhwyso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diffinio'r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priodoleddau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phroses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ddigonol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felly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wir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34637BA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Sefydliad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amrywiaeth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aelodaeth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cynhwysfawr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sector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Cymru. Eu nod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cyn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annog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ddeall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hanghenion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cyn-ysgol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678C36F8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cychwyn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Nghymru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credant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a </w:t>
      </w:r>
      <w:proofErr w:type="spellStart"/>
      <w:r w:rsidRPr="001C5C9C">
        <w:rPr>
          <w:rFonts w:ascii="Arial" w:hAnsi="Arial" w:cs="Arial"/>
          <w:sz w:val="24"/>
          <w:szCs w:val="24"/>
        </w:rPr>
        <w:t>chefnogi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teuluoedd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925BEDC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lastRenderedPageBreak/>
        <w:t>Quality for all (</w:t>
      </w:r>
      <w:proofErr w:type="spellStart"/>
      <w:r w:rsidRPr="001C5C9C">
        <w:rPr>
          <w:rFonts w:ascii="Arial" w:hAnsi="Arial" w:cs="Arial"/>
          <w:sz w:val="24"/>
          <w:szCs w:val="24"/>
        </w:rPr>
        <w:t>QfA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CPA Cymru. </w:t>
      </w: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dyfarniad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anelu'n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ystyried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cyfle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cydnabyddiaeth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fuddsoddiad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chyfraniad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wneud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 </w:t>
      </w:r>
    </w:p>
    <w:p w14:paraId="0817AD9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hyrwyddo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gwobr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QfA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deuluoedd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CIW, Estyn a </w:t>
      </w:r>
      <w:proofErr w:type="spellStart"/>
      <w:r w:rsidRPr="001C5C9C">
        <w:rPr>
          <w:rFonts w:ascii="Arial" w:hAnsi="Arial" w:cs="Arial"/>
          <w:sz w:val="24"/>
          <w:szCs w:val="24"/>
        </w:rPr>
        <w:t>dechrau'n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deg. </w:t>
      </w:r>
    </w:p>
    <w:p w14:paraId="0F6ACE5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(Barnes,2001)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y </w:t>
      </w:r>
      <w:proofErr w:type="spellStart"/>
      <w:r w:rsidRPr="001C5C9C">
        <w:rPr>
          <w:rFonts w:ascii="Arial" w:hAnsi="Arial" w:cs="Arial"/>
          <w:sz w:val="24"/>
          <w:szCs w:val="24"/>
        </w:rPr>
        <w:t>rhesymau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fesur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ffactor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penderfynu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caiff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asesu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perthynas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edrych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ganlyniadau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neu at </w:t>
      </w:r>
      <w:proofErr w:type="spellStart"/>
      <w:r w:rsidRPr="001C5C9C">
        <w:rPr>
          <w:rFonts w:ascii="Arial" w:hAnsi="Arial" w:cs="Arial"/>
          <w:sz w:val="24"/>
          <w:szCs w:val="24"/>
        </w:rPr>
        <w:t>ddibenion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rheoleiddio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thrwyddedu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hapusrwydd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plentyn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faint y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fwynhau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fynychu'r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0F7A0B8A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(Campbell-Barr,2010), </w:t>
      </w:r>
      <w:proofErr w:type="spellStart"/>
      <w:r w:rsidRPr="001C5C9C">
        <w:rPr>
          <w:rFonts w:ascii="Arial" w:hAnsi="Arial" w:cs="Arial"/>
          <w:sz w:val="24"/>
          <w:szCs w:val="24"/>
        </w:rPr>
        <w:t>gwelwyd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awdurdodau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teimlo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obsesiwn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â'r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broses o ' </w:t>
      </w:r>
      <w:proofErr w:type="spellStart"/>
      <w:r w:rsidRPr="001C5C9C">
        <w:rPr>
          <w:rFonts w:ascii="Arial" w:hAnsi="Arial" w:cs="Arial"/>
          <w:sz w:val="24"/>
          <w:szCs w:val="24"/>
        </w:rPr>
        <w:t>basio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y gall y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gradd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eithriadol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deimlo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Felly,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arolygu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gamenw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gallent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hunanfodlon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1C5C9C">
        <w:rPr>
          <w:rFonts w:ascii="Arial" w:hAnsi="Arial" w:cs="Arial"/>
          <w:sz w:val="24"/>
          <w:szCs w:val="24"/>
        </w:rPr>
        <w:t>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5819684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grŵp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darparwyr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feddwl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a </w:t>
      </w:r>
      <w:proofErr w:type="spellStart"/>
      <w:r w:rsidRPr="001C5C9C">
        <w:rPr>
          <w:rFonts w:ascii="Arial" w:hAnsi="Arial" w:cs="Arial"/>
          <w:sz w:val="24"/>
          <w:szCs w:val="24"/>
        </w:rPr>
        <w:t>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sut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cynllunio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gwasanaeth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1C1452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£87 am </w:t>
      </w:r>
      <w:proofErr w:type="spellStart"/>
      <w:r w:rsidRPr="001C5C9C">
        <w:rPr>
          <w:rFonts w:ascii="Arial" w:hAnsi="Arial" w:cs="Arial"/>
          <w:sz w:val="24"/>
          <w:szCs w:val="24"/>
        </w:rPr>
        <w:t>becyn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chanllawiau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lawrlwytho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£282 am </w:t>
      </w:r>
      <w:proofErr w:type="spellStart"/>
      <w:r w:rsidRPr="001C5C9C">
        <w:rPr>
          <w:rFonts w:ascii="Arial" w:hAnsi="Arial" w:cs="Arial"/>
          <w:sz w:val="24"/>
          <w:szCs w:val="24"/>
        </w:rPr>
        <w:t>asesiad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cychwynnol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ddrud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gewch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1C5C9C">
        <w:rPr>
          <w:rFonts w:ascii="Arial" w:hAnsi="Arial" w:cs="Arial"/>
          <w:sz w:val="24"/>
          <w:szCs w:val="24"/>
        </w:rPr>
        <w:t>chost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ychwanegol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fusnes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newydd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enwedig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gyda'r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gostau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ynghlwm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Ond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efallai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teimlo'n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diogel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sicr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rhywun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ofyn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gyngor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rhwyd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ddiogelwch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fath</w:t>
      </w:r>
      <w:proofErr w:type="spellEnd"/>
      <w:r w:rsidRPr="001C5C9C">
        <w:rPr>
          <w:rFonts w:ascii="Arial" w:hAnsi="Arial" w:cs="Arial"/>
          <w:sz w:val="24"/>
          <w:szCs w:val="24"/>
        </w:rPr>
        <w:t>.   </w:t>
      </w:r>
    </w:p>
    <w:p w14:paraId="4E86C43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ganddynt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linell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gymorth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ganolog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gellir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Gwener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9-5pm, a </w:t>
      </w:r>
      <w:proofErr w:type="spellStart"/>
      <w:r w:rsidRPr="001C5C9C">
        <w:rPr>
          <w:rFonts w:ascii="Arial" w:hAnsi="Arial" w:cs="Arial"/>
          <w:sz w:val="24"/>
          <w:szCs w:val="24"/>
        </w:rPr>
        <w:t>byddant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ateb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unrhyw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ymholiadau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cofrestru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polisïau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gweithdrefnau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ogystal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1C5C9C">
        <w:rPr>
          <w:rFonts w:ascii="Arial" w:hAnsi="Arial" w:cs="Arial"/>
          <w:sz w:val="24"/>
          <w:szCs w:val="24"/>
        </w:rPr>
        <w:t>unrhyw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gwestiynau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rhedeg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ddydd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2321F355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Byddai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rhywun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alw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gwybod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union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canllawiau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deddfwriaethau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amhrisiadwy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6880C1B1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Maent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honni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pan </w:t>
      </w:r>
      <w:proofErr w:type="spellStart"/>
      <w:r w:rsidRPr="001C5C9C">
        <w:rPr>
          <w:rFonts w:ascii="Arial" w:hAnsi="Arial" w:cs="Arial"/>
          <w:sz w:val="24"/>
          <w:szCs w:val="24"/>
        </w:rPr>
        <w:t>fyddwch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ymuno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PPA Cymru, </w:t>
      </w:r>
      <w:proofErr w:type="spellStart"/>
      <w:r w:rsidRPr="001C5C9C">
        <w:rPr>
          <w:rFonts w:ascii="Arial" w:hAnsi="Arial" w:cs="Arial"/>
          <w:sz w:val="24"/>
          <w:szCs w:val="24"/>
        </w:rPr>
        <w:t>eich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244 o </w:t>
      </w:r>
      <w:proofErr w:type="spellStart"/>
      <w:r w:rsidRPr="001C5C9C">
        <w:rPr>
          <w:rFonts w:ascii="Arial" w:hAnsi="Arial" w:cs="Arial"/>
          <w:sz w:val="24"/>
          <w:szCs w:val="24"/>
        </w:rPr>
        <w:t>flynyddoedd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arbenigedd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awtomatig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ymddangos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gor-ddweud</w:t>
      </w:r>
      <w:proofErr w:type="spellEnd"/>
      <w:r w:rsidRPr="001C5C9C">
        <w:rPr>
          <w:rFonts w:ascii="Arial" w:hAnsi="Arial" w:cs="Arial"/>
          <w:sz w:val="24"/>
          <w:szCs w:val="24"/>
        </w:rPr>
        <w:t>? </w:t>
      </w:r>
    </w:p>
    <w:p w14:paraId="2E939DE3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Mae'r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prif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wrthwynebiad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defnydd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term '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goddrychedd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cryn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dystiolaeth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pobl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ffyrdd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diﬀerent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ddarpariaeth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(Penn, 2011). </w:t>
      </w:r>
      <w:proofErr w:type="spellStart"/>
      <w:r w:rsidRPr="001C5C9C">
        <w:rPr>
          <w:rFonts w:ascii="Arial" w:hAnsi="Arial" w:cs="Arial"/>
          <w:sz w:val="24"/>
          <w:szCs w:val="24"/>
        </w:rPr>
        <w:t>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enghraifft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>/</w:t>
      </w:r>
      <w:proofErr w:type="spellStart"/>
      <w:r w:rsidRPr="001C5C9C">
        <w:rPr>
          <w:rFonts w:ascii="Arial" w:hAnsi="Arial" w:cs="Arial"/>
          <w:sz w:val="24"/>
          <w:szCs w:val="24"/>
        </w:rPr>
        <w:t>gofalwyr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gwerthfawrogi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agosrwydd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blynyddoedd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cartrefi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canfyddiad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hapusrwydd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(</w:t>
      </w:r>
      <w:proofErr w:type="spellStart"/>
      <w:r w:rsidRPr="001C5C9C">
        <w:rPr>
          <w:rFonts w:ascii="Arial" w:hAnsi="Arial" w:cs="Arial"/>
          <w:sz w:val="24"/>
          <w:szCs w:val="24"/>
        </w:rPr>
        <w:t>Plantenga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2011). Mae </w:t>
      </w:r>
      <w:proofErr w:type="spellStart"/>
      <w:r w:rsidRPr="001C5C9C">
        <w:rPr>
          <w:rFonts w:ascii="Arial" w:hAnsi="Arial" w:cs="Arial"/>
          <w:sz w:val="24"/>
          <w:szCs w:val="24"/>
        </w:rPr>
        <w:t>eraill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megis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llunwyr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polisi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blaenoriaethu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gefnogi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rhieni</w:t>
      </w:r>
      <w:proofErr w:type="spellEnd"/>
      <w:r w:rsidRPr="001C5C9C">
        <w:rPr>
          <w:rFonts w:ascii="Arial" w:hAnsi="Arial" w:cs="Arial"/>
          <w:sz w:val="24"/>
          <w:szCs w:val="24"/>
        </w:rPr>
        <w:t>/</w:t>
      </w:r>
      <w:proofErr w:type="spellStart"/>
      <w:r w:rsidRPr="001C5C9C">
        <w:rPr>
          <w:rFonts w:ascii="Arial" w:hAnsi="Arial" w:cs="Arial"/>
          <w:sz w:val="24"/>
          <w:szCs w:val="24"/>
        </w:rPr>
        <w:t>gofalwyr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ôl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5C9C">
        <w:rPr>
          <w:rFonts w:ascii="Arial" w:hAnsi="Arial" w:cs="Arial"/>
          <w:sz w:val="24"/>
          <w:szCs w:val="24"/>
        </w:rPr>
        <w:t>Gorllewin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Roberts, &amp; </w:t>
      </w:r>
      <w:proofErr w:type="spellStart"/>
      <w:r w:rsidRPr="001C5C9C">
        <w:rPr>
          <w:rFonts w:ascii="Arial" w:hAnsi="Arial" w:cs="Arial"/>
          <w:sz w:val="24"/>
          <w:szCs w:val="24"/>
        </w:rPr>
        <w:t>Noden</w:t>
      </w:r>
      <w:proofErr w:type="spellEnd"/>
      <w:r w:rsidRPr="001C5C9C">
        <w:rPr>
          <w:rFonts w:ascii="Arial" w:hAnsi="Arial" w:cs="Arial"/>
          <w:sz w:val="24"/>
          <w:szCs w:val="24"/>
        </w:rPr>
        <w:t>, 2010).  </w:t>
      </w:r>
    </w:p>
    <w:p w14:paraId="701CC73B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(Rolfe, 2005) Mae </w:t>
      </w:r>
      <w:proofErr w:type="spellStart"/>
      <w:r w:rsidRPr="001C5C9C">
        <w:rPr>
          <w:rFonts w:ascii="Arial" w:hAnsi="Arial" w:cs="Arial"/>
          <w:sz w:val="24"/>
          <w:szCs w:val="24"/>
        </w:rPr>
        <w:t>sgiliau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phrofiad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sefydlogrwydd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Employment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work placement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1C5C9C">
        <w:rPr>
          <w:rFonts w:ascii="Arial" w:hAnsi="Arial" w:cs="Arial"/>
          <w:sz w:val="24"/>
          <w:szCs w:val="24"/>
        </w:rPr>
        <w:t>hyfforddiant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annigonol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throsiant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arwain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redeg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wasanaethau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1B14245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1C5C9C">
        <w:rPr>
          <w:rFonts w:ascii="Arial" w:hAnsi="Arial" w:cs="Arial"/>
          <w:sz w:val="24"/>
          <w:szCs w:val="24"/>
        </w:rPr>
        <w:t>uchaf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cymwysterau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gofal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plant. </w:t>
      </w:r>
    </w:p>
    <w:p w14:paraId="6EC3B60F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Ac </w:t>
      </w:r>
      <w:proofErr w:type="spellStart"/>
      <w:r w:rsidRPr="001C5C9C">
        <w:rPr>
          <w:rFonts w:ascii="Arial" w:hAnsi="Arial" w:cs="Arial"/>
          <w:sz w:val="24"/>
          <w:szCs w:val="24"/>
        </w:rPr>
        <w:t>eto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nododd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Fukkink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Lont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(2007),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meta </w:t>
      </w:r>
      <w:proofErr w:type="spellStart"/>
      <w:r w:rsidRPr="001C5C9C">
        <w:rPr>
          <w:rFonts w:ascii="Arial" w:hAnsi="Arial" w:cs="Arial"/>
          <w:sz w:val="24"/>
          <w:szCs w:val="24"/>
        </w:rPr>
        <w:t>adolygiad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qualiﬁcations </w:t>
      </w:r>
      <w:proofErr w:type="spellStart"/>
      <w:r w:rsidRPr="001C5C9C">
        <w:rPr>
          <w:rFonts w:ascii="Arial" w:hAnsi="Arial" w:cs="Arial"/>
          <w:sz w:val="24"/>
          <w:szCs w:val="24"/>
        </w:rPr>
        <w:t>addysgwr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proffesiynol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mai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gallu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addysgwyr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greu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amgylcheddau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rhyngweithiadau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addysgeg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wnaeth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diﬀerence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gyfer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hytrach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Pr="001C5C9C">
        <w:rPr>
          <w:rFonts w:ascii="Arial" w:hAnsi="Arial" w:cs="Arial"/>
          <w:sz w:val="24"/>
          <w:szCs w:val="24"/>
        </w:rPr>
        <w:t>agweddau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qualiﬁcations.  </w:t>
      </w:r>
    </w:p>
    <w:p w14:paraId="652C5914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fyr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nid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oes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llawer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ddadlau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ynghylch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gall </w:t>
      </w:r>
      <w:proofErr w:type="spellStart"/>
      <w:r w:rsidRPr="001C5C9C">
        <w:rPr>
          <w:rFonts w:ascii="Arial" w:hAnsi="Arial" w:cs="Arial"/>
          <w:sz w:val="24"/>
          <w:szCs w:val="24"/>
        </w:rPr>
        <w:t>addysg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plentyndod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ansawdd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1C5C9C">
        <w:rPr>
          <w:rFonts w:ascii="Arial" w:hAnsi="Arial" w:cs="Arial"/>
          <w:sz w:val="24"/>
          <w:szCs w:val="24"/>
        </w:rPr>
        <w:t>fod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fudd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ddatblygiad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cyffredinol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1C5C9C">
        <w:rPr>
          <w:rFonts w:ascii="Arial" w:hAnsi="Arial" w:cs="Arial"/>
          <w:sz w:val="24"/>
          <w:szCs w:val="24"/>
        </w:rPr>
        <w:t>ifanc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byrdymor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hirdymor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71624960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C5C9C">
        <w:rPr>
          <w:rFonts w:ascii="Arial" w:hAnsi="Arial" w:cs="Arial"/>
          <w:sz w:val="24"/>
          <w:szCs w:val="24"/>
        </w:rPr>
        <w:t>arsylwadau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fuddiol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safonau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lleoliad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cymdeithasol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naturiol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gweithgareddau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ddiffiniwyd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ymlaen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llaw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osgoi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dehongli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cynamserol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heb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deall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digwydd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ynddo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sgìl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pwysig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strwythuredig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C9C">
        <w:rPr>
          <w:rFonts w:ascii="Arial" w:hAnsi="Arial" w:cs="Arial"/>
          <w:sz w:val="24"/>
          <w:szCs w:val="24"/>
        </w:rPr>
        <w:t>Mae'n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dileu'r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risg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arddel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1C5C9C">
        <w:rPr>
          <w:rFonts w:ascii="Arial" w:hAnsi="Arial" w:cs="Arial"/>
          <w:sz w:val="24"/>
          <w:szCs w:val="24"/>
        </w:rPr>
        <w:t>absenni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moesol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62A5E467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lastRenderedPageBreak/>
        <w:t>Rhaid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arsylwir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unol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(Sheppard, 2006), </w:t>
      </w:r>
      <w:proofErr w:type="spellStart"/>
      <w:r w:rsidRPr="001C5C9C">
        <w:rPr>
          <w:rFonts w:ascii="Arial" w:hAnsi="Arial" w:cs="Arial"/>
          <w:sz w:val="24"/>
          <w:szCs w:val="24"/>
        </w:rPr>
        <w:t>gael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hesbonio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dadansoddi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drylwyr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11383F6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>(</w:t>
      </w:r>
      <w:proofErr w:type="spellStart"/>
      <w:r w:rsidRPr="001C5C9C">
        <w:rPr>
          <w:rFonts w:ascii="Arial" w:hAnsi="Arial" w:cs="Arial"/>
          <w:sz w:val="24"/>
          <w:szCs w:val="24"/>
        </w:rPr>
        <w:t>Trowell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Miles 2004)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credu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C5C9C">
        <w:rPr>
          <w:rFonts w:ascii="Arial" w:hAnsi="Arial" w:cs="Arial"/>
          <w:sz w:val="24"/>
          <w:szCs w:val="24"/>
        </w:rPr>
        <w:t>gwrthrychedd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lunio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casgliad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gymryd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arsylwadol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sgìl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amhrisiadwy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gwrthrychedd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wrth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werthuso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ymddygiad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cyd-destun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sefyllfaoedd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C9C">
        <w:rPr>
          <w:rFonts w:ascii="Arial" w:hAnsi="Arial" w:cs="Arial"/>
          <w:sz w:val="24"/>
          <w:szCs w:val="24"/>
        </w:rPr>
        <w:t>a</w:t>
      </w:r>
      <w:proofErr w:type="gram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arsylwyd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mewn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modd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diduedd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ffeithiol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1C5C9C">
        <w:rPr>
          <w:rFonts w:ascii="Arial" w:hAnsi="Arial" w:cs="Arial"/>
          <w:sz w:val="24"/>
          <w:szCs w:val="24"/>
        </w:rPr>
        <w:t>angen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cydnabod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hunanymwybyddiaeth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gynyddol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deimladau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profiadau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agwedd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gwerthoedd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personol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effaith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farn</w:t>
      </w:r>
      <w:proofErr w:type="spellEnd"/>
      <w:r w:rsidRPr="001C5C9C">
        <w:rPr>
          <w:rFonts w:ascii="Arial" w:hAnsi="Arial" w:cs="Arial"/>
          <w:sz w:val="24"/>
          <w:szCs w:val="24"/>
        </w:rPr>
        <w:t>.  </w:t>
      </w:r>
    </w:p>
    <w:p w14:paraId="35E603AD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C5C9C">
        <w:rPr>
          <w:rFonts w:ascii="Arial" w:hAnsi="Arial" w:cs="Arial"/>
          <w:sz w:val="24"/>
          <w:szCs w:val="24"/>
        </w:rPr>
        <w:t xml:space="preserve">Gall plant </w:t>
      </w:r>
      <w:proofErr w:type="spellStart"/>
      <w:r w:rsidRPr="001C5C9C">
        <w:rPr>
          <w:rFonts w:ascii="Arial" w:hAnsi="Arial" w:cs="Arial"/>
          <w:sz w:val="24"/>
          <w:szCs w:val="24"/>
        </w:rPr>
        <w:t>roi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safbwyntiau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meddylgar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gwerthfawr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1C5C9C">
        <w:rPr>
          <w:rFonts w:ascii="Arial" w:hAnsi="Arial" w:cs="Arial"/>
          <w:sz w:val="24"/>
          <w:szCs w:val="24"/>
        </w:rPr>
        <w:t>dysgu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C5C9C">
        <w:rPr>
          <w:rFonts w:ascii="Arial" w:hAnsi="Arial" w:cs="Arial"/>
          <w:sz w:val="24"/>
          <w:szCs w:val="24"/>
        </w:rPr>
        <w:t>maen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brofi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beth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 </w:t>
      </w:r>
      <w:proofErr w:type="spellStart"/>
      <w:r w:rsidRPr="001C5C9C">
        <w:rPr>
          <w:rFonts w:ascii="Arial" w:hAnsi="Arial" w:cs="Arial"/>
          <w:sz w:val="24"/>
          <w:szCs w:val="24"/>
        </w:rPr>
        <w:t>gweithio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iddyn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nhw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'. Mae </w:t>
      </w:r>
      <w:proofErr w:type="spellStart"/>
      <w:r w:rsidRPr="001C5C9C">
        <w:rPr>
          <w:rFonts w:ascii="Arial" w:hAnsi="Arial" w:cs="Arial"/>
          <w:sz w:val="24"/>
          <w:szCs w:val="24"/>
        </w:rPr>
        <w:t>ffyrdd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C5C9C">
        <w:rPr>
          <w:rFonts w:ascii="Arial" w:hAnsi="Arial" w:cs="Arial"/>
          <w:sz w:val="24"/>
          <w:szCs w:val="24"/>
        </w:rPr>
        <w:t>fanteisio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barn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cynnwys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C5C9C">
        <w:rPr>
          <w:rFonts w:ascii="Arial" w:hAnsi="Arial" w:cs="Arial"/>
          <w:sz w:val="24"/>
          <w:szCs w:val="24"/>
        </w:rPr>
        <w:t>grwpiau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bach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gwrando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arnynt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chwarae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C5C9C">
        <w:rPr>
          <w:rFonts w:ascii="Arial" w:hAnsi="Arial" w:cs="Arial"/>
          <w:sz w:val="24"/>
          <w:szCs w:val="24"/>
        </w:rPr>
        <w:t>sgyrsiau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un-</w:t>
      </w:r>
      <w:proofErr w:type="spellStart"/>
      <w:r w:rsidRPr="001C5C9C">
        <w:rPr>
          <w:rFonts w:ascii="Arial" w:hAnsi="Arial" w:cs="Arial"/>
          <w:sz w:val="24"/>
          <w:szCs w:val="24"/>
        </w:rPr>
        <w:t>i</w:t>
      </w:r>
      <w:proofErr w:type="spellEnd"/>
      <w:r w:rsidRPr="001C5C9C">
        <w:rPr>
          <w:rFonts w:ascii="Arial" w:hAnsi="Arial" w:cs="Arial"/>
          <w:sz w:val="24"/>
          <w:szCs w:val="24"/>
        </w:rPr>
        <w:t>-un.  </w:t>
      </w:r>
    </w:p>
    <w:p w14:paraId="5427DDD6" w14:textId="77777777" w:rsidR="001C5C9C" w:rsidRP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C5C9C">
        <w:rPr>
          <w:rFonts w:ascii="Arial" w:hAnsi="Arial" w:cs="Arial"/>
          <w:sz w:val="24"/>
          <w:szCs w:val="24"/>
        </w:rPr>
        <w:t>Bydd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trafodaethau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tra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byddwch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helpu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aelodau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o staff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siarad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C5C9C">
        <w:rPr>
          <w:rFonts w:ascii="Arial" w:hAnsi="Arial" w:cs="Arial"/>
          <w:sz w:val="24"/>
          <w:szCs w:val="24"/>
        </w:rPr>
        <w:t>eu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gwaith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a'u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cynnydd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C9C">
        <w:rPr>
          <w:rFonts w:ascii="Arial" w:hAnsi="Arial" w:cs="Arial"/>
          <w:sz w:val="24"/>
          <w:szCs w:val="24"/>
        </w:rPr>
        <w:t>hefyd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gwella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cydberthnasau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ac </w:t>
      </w:r>
      <w:proofErr w:type="spellStart"/>
      <w:r w:rsidRPr="001C5C9C">
        <w:rPr>
          <w:rFonts w:ascii="Arial" w:hAnsi="Arial" w:cs="Arial"/>
          <w:sz w:val="24"/>
          <w:szCs w:val="24"/>
        </w:rPr>
        <w:t>felly'n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cadw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da ac </w:t>
      </w:r>
      <w:proofErr w:type="spellStart"/>
      <w:r w:rsidRPr="001C5C9C">
        <w:rPr>
          <w:rFonts w:ascii="Arial" w:hAnsi="Arial" w:cs="Arial"/>
          <w:sz w:val="24"/>
          <w:szCs w:val="24"/>
        </w:rPr>
        <w:t>yn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lleihau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C9C">
        <w:rPr>
          <w:rFonts w:ascii="Arial" w:hAnsi="Arial" w:cs="Arial"/>
          <w:sz w:val="24"/>
          <w:szCs w:val="24"/>
        </w:rPr>
        <w:t>trosiant</w:t>
      </w:r>
      <w:proofErr w:type="spellEnd"/>
      <w:r w:rsidRPr="001C5C9C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1C5C9C">
        <w:rPr>
          <w:rFonts w:ascii="Arial" w:hAnsi="Arial" w:cs="Arial"/>
          <w:sz w:val="24"/>
          <w:szCs w:val="24"/>
        </w:rPr>
        <w:t>uchel</w:t>
      </w:r>
      <w:proofErr w:type="spellEnd"/>
      <w:r w:rsidRPr="001C5C9C">
        <w:rPr>
          <w:rFonts w:ascii="Arial" w:hAnsi="Arial" w:cs="Arial"/>
          <w:sz w:val="24"/>
          <w:szCs w:val="24"/>
        </w:rPr>
        <w:t>. </w:t>
      </w:r>
    </w:p>
    <w:p w14:paraId="18763A5A" w14:textId="5988E0F2" w:rsidR="001C5C9C" w:rsidRDefault="001C5C9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2A7C07" w14:textId="3FE509C3" w:rsidR="001020CD" w:rsidRDefault="001020CD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B442FF" w14:textId="2E7B2394" w:rsidR="001020CD" w:rsidRDefault="001020CD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BD820A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BCBC51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A3CAAE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EB4E09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EAA8D9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29C532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6A6C4C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5698B2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818FF8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86E4A3" w14:textId="77777777" w:rsidR="000D737C" w:rsidRDefault="000D737C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10B0AB" w14:textId="637D071E" w:rsidR="001020CD" w:rsidRPr="004F1C8D" w:rsidRDefault="001020CD" w:rsidP="001C5C9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4F1C8D">
        <w:rPr>
          <w:rFonts w:ascii="Arial" w:hAnsi="Arial" w:cs="Arial"/>
          <w:b/>
          <w:sz w:val="24"/>
          <w:szCs w:val="24"/>
          <w:u w:val="single"/>
        </w:rPr>
        <w:lastRenderedPageBreak/>
        <w:t>Cyfeirnodi</w:t>
      </w:r>
      <w:proofErr w:type="spellEnd"/>
    </w:p>
    <w:p w14:paraId="35481697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Adams, S., Alexander, E., Drummond, M. J. &amp; Moyles, J. (2004) Inside the foundation stage: recreating the reception year (London, Association of Teachers and Lecturers).</w:t>
      </w:r>
      <w:r>
        <w:rPr>
          <w:rStyle w:val="eop"/>
          <w:rFonts w:ascii="Arial" w:hAnsi="Arial" w:cs="Arial"/>
          <w:color w:val="000000"/>
        </w:rPr>
        <w:t> </w:t>
      </w:r>
    </w:p>
    <w:p w14:paraId="29977D0B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33A4CED6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Barnes, J. 2001. Using observations to evaluate paid childcare settings. In The pre-school period: </w:t>
      </w:r>
      <w:proofErr w:type="spellStart"/>
      <w:r>
        <w:rPr>
          <w:rStyle w:val="spellingerror"/>
          <w:rFonts w:ascii="Arial" w:hAnsi="Arial" w:cs="Arial"/>
          <w:color w:val="000000"/>
        </w:rPr>
        <w:t>Careeducationdevelopment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: Findings from the international research, ed. K. </w:t>
      </w:r>
      <w:proofErr w:type="spellStart"/>
      <w:r>
        <w:rPr>
          <w:rStyle w:val="spellingerror"/>
          <w:rFonts w:ascii="Arial" w:hAnsi="Arial" w:cs="Arial"/>
          <w:color w:val="000000"/>
        </w:rPr>
        <w:t>Petrogiannis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and E. </w:t>
      </w:r>
      <w:proofErr w:type="spellStart"/>
      <w:r>
        <w:rPr>
          <w:rStyle w:val="spellingerror"/>
          <w:rFonts w:ascii="Arial" w:hAnsi="Arial" w:cs="Arial"/>
          <w:color w:val="000000"/>
        </w:rPr>
        <w:t>Melhuish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, 395440. Athens: </w:t>
      </w:r>
      <w:proofErr w:type="spellStart"/>
      <w:r>
        <w:rPr>
          <w:rStyle w:val="spellingerror"/>
          <w:rFonts w:ascii="Arial" w:hAnsi="Arial" w:cs="Arial"/>
          <w:color w:val="000000"/>
        </w:rPr>
        <w:t>Kastaniotis</w:t>
      </w:r>
      <w:proofErr w:type="spellEnd"/>
      <w:r>
        <w:rPr>
          <w:rStyle w:val="normaltextrun"/>
          <w:rFonts w:ascii="Arial" w:hAnsi="Arial" w:cs="Arial"/>
          <w:color w:val="000000"/>
        </w:rPr>
        <w:t>.</w:t>
      </w:r>
      <w:r>
        <w:rPr>
          <w:rStyle w:val="eop"/>
          <w:rFonts w:ascii="Arial" w:hAnsi="Arial" w:cs="Arial"/>
          <w:color w:val="000000"/>
        </w:rPr>
        <w:t> </w:t>
      </w:r>
    </w:p>
    <w:p w14:paraId="549FB84A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0E6DD2D7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Campbell-Barr, V., and A. Garnham. 2010. Childcare: A review of what parents want. Manchester: EHRC.</w:t>
      </w:r>
      <w:r>
        <w:rPr>
          <w:rStyle w:val="eop"/>
          <w:rFonts w:ascii="Arial" w:hAnsi="Arial" w:cs="Arial"/>
          <w:color w:val="000000"/>
        </w:rPr>
        <w:t> </w:t>
      </w:r>
    </w:p>
    <w:p w14:paraId="263E416C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3D60925E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Cassidy, D.J., L.L. </w:t>
      </w:r>
      <w:proofErr w:type="spellStart"/>
      <w:r>
        <w:rPr>
          <w:rStyle w:val="spellingerror"/>
          <w:rFonts w:ascii="Arial" w:hAnsi="Arial" w:cs="Arial"/>
          <w:color w:val="000000"/>
        </w:rPr>
        <w:t>Hestenes</w:t>
      </w:r>
      <w:proofErr w:type="spellEnd"/>
      <w:r>
        <w:rPr>
          <w:rStyle w:val="normaltextrun"/>
          <w:rFonts w:ascii="Arial" w:hAnsi="Arial" w:cs="Arial"/>
          <w:color w:val="000000"/>
        </w:rPr>
        <w:t>, J.K. Hansen, A. Hegde, and J. Shim. 2005. Revisiting the two faces of child care quality: Structure and process. Early Education and Development 16, no. 4: 50520.</w:t>
      </w:r>
      <w:r>
        <w:rPr>
          <w:rStyle w:val="eop"/>
          <w:rFonts w:ascii="Arial" w:hAnsi="Arial" w:cs="Arial"/>
          <w:color w:val="000000"/>
        </w:rPr>
        <w:t> </w:t>
      </w:r>
    </w:p>
    <w:p w14:paraId="3CDBFA96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5E292F8C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Dr </w:t>
      </w:r>
      <w:proofErr w:type="spellStart"/>
      <w:r>
        <w:rPr>
          <w:rStyle w:val="spellingerror"/>
          <w:rFonts w:ascii="Arial" w:hAnsi="Arial" w:cs="Arial"/>
          <w:color w:val="000000"/>
        </w:rPr>
        <w:t>anita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</w:t>
      </w:r>
      <w:proofErr w:type="spellStart"/>
      <w:r>
        <w:t>soni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. </w:t>
      </w:r>
      <w:hyperlink r:id="rId6" w:tgtFrame="_blank" w:history="1">
        <w:r>
          <w:rPr>
            <w:rStyle w:val="normaltextrun"/>
            <w:rFonts w:ascii="Arial" w:hAnsi="Arial" w:cs="Arial"/>
            <w:color w:val="0563C1"/>
          </w:rPr>
          <w:t>http://www.earlyyearssolutions.co.uk/self_evaluation_19.html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76218196" w14:textId="77777777" w:rsidR="0085291A" w:rsidRDefault="0085291A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spellingerror"/>
          <w:rFonts w:ascii="Arial" w:hAnsi="Arial" w:cs="Arial"/>
          <w:color w:val="000000"/>
        </w:rPr>
      </w:pPr>
    </w:p>
    <w:p w14:paraId="6D11ECA4" w14:textId="46062E0D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proofErr w:type="spellStart"/>
      <w:r>
        <w:rPr>
          <w:rStyle w:val="spellingerror"/>
          <w:rFonts w:ascii="Arial" w:hAnsi="Arial" w:cs="Arial"/>
          <w:color w:val="000000"/>
        </w:rPr>
        <w:t>Education.gov.scot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. (2019). [online] Available at: </w:t>
      </w:r>
    </w:p>
    <w:p w14:paraId="63B04729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https://education.gov.scot/Documents/TheChildattheCentreSelfevaluationintheEarlyYears.pdf [Accessed 30 Mar. 2019].</w:t>
      </w:r>
      <w:r>
        <w:rPr>
          <w:rStyle w:val="eop"/>
          <w:rFonts w:ascii="Arial" w:hAnsi="Arial" w:cs="Arial"/>
          <w:color w:val="000000"/>
        </w:rPr>
        <w:t> </w:t>
      </w:r>
    </w:p>
    <w:p w14:paraId="7CA6EC32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spellingerror"/>
          <w:rFonts w:ascii="Arial" w:hAnsi="Arial" w:cs="Arial"/>
        </w:rPr>
      </w:pPr>
    </w:p>
    <w:p w14:paraId="2AC0477B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proofErr w:type="spellStart"/>
      <w:r>
        <w:rPr>
          <w:rStyle w:val="spellingerror"/>
          <w:rFonts w:ascii="Arial" w:hAnsi="Arial" w:cs="Arial"/>
          <w:color w:val="000000"/>
        </w:rPr>
        <w:t>Fukkink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, R., &amp; </w:t>
      </w:r>
      <w:proofErr w:type="spellStart"/>
      <w:r>
        <w:rPr>
          <w:rStyle w:val="spellingerror"/>
          <w:rFonts w:ascii="Arial" w:hAnsi="Arial" w:cs="Arial"/>
          <w:color w:val="000000"/>
        </w:rPr>
        <w:t>Lont</w:t>
      </w:r>
      <w:proofErr w:type="spellEnd"/>
      <w:r>
        <w:rPr>
          <w:rStyle w:val="normaltextrun"/>
          <w:rFonts w:ascii="Arial" w:hAnsi="Arial" w:cs="Arial"/>
          <w:color w:val="000000"/>
        </w:rPr>
        <w:t>, A. (2007). Does training matter? A meta-analysis and review of caregiver training studies. Early Childhood Research Quarterly, 22, 294–311.</w:t>
      </w:r>
      <w:r>
        <w:rPr>
          <w:rStyle w:val="eop"/>
          <w:rFonts w:ascii="Arial" w:hAnsi="Arial" w:cs="Arial"/>
          <w:color w:val="000000"/>
        </w:rPr>
        <w:t> </w:t>
      </w:r>
    </w:p>
    <w:p w14:paraId="2D830357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hyperlink r:id="rId7" w:history="1">
        <w:r>
          <w:rPr>
            <w:rStyle w:val="Hyperlink"/>
            <w:rFonts w:ascii="Arial" w:hAnsi="Arial" w:cs="Arial"/>
          </w:rPr>
          <w:t>https://education.gov.scot/Documents/TheChildattheCentreSelfevaluationintheEarlyYears.pdf</w:t>
        </w:r>
      </w:hyperlink>
      <w:r>
        <w:rPr>
          <w:rStyle w:val="eop"/>
          <w:rFonts w:ascii="Arial" w:hAnsi="Arial" w:cs="Arial"/>
          <w:color w:val="000000"/>
        </w:rPr>
        <w:t> </w:t>
      </w:r>
    </w:p>
    <w:p w14:paraId="1623E94A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7AB976B3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Martin, Bruce, Jeffrey McNally, and Simon </w:t>
      </w:r>
      <w:proofErr w:type="spellStart"/>
      <w:r>
        <w:rPr>
          <w:rStyle w:val="spellingerror"/>
          <w:rFonts w:ascii="Arial" w:hAnsi="Arial" w:cs="Arial"/>
          <w:color w:val="000000"/>
        </w:rPr>
        <w:t>Taggar</w:t>
      </w:r>
      <w:proofErr w:type="spellEnd"/>
      <w:r>
        <w:rPr>
          <w:rStyle w:val="normaltextrun"/>
          <w:rFonts w:ascii="Arial" w:hAnsi="Arial" w:cs="Arial"/>
          <w:color w:val="000000"/>
        </w:rPr>
        <w:t>. "Determining the Importance of Self-Evaluation on the Goal-Performance Effect in Goal Setting: Primary Findings." Canadian Journal of Behavioural Science 48.2 (2016): 91-100. Web.</w:t>
      </w:r>
      <w:r>
        <w:rPr>
          <w:rStyle w:val="eop"/>
          <w:rFonts w:ascii="Arial" w:hAnsi="Arial" w:cs="Arial"/>
          <w:color w:val="000000"/>
        </w:rPr>
        <w:t> </w:t>
      </w:r>
    </w:p>
    <w:p w14:paraId="380BA16C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313C7165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Penn, H. (2011). Quality in early childhood services. An international perspective. Maidenhead: OUP.</w:t>
      </w:r>
      <w:r>
        <w:rPr>
          <w:rStyle w:val="eop"/>
          <w:rFonts w:ascii="Arial" w:hAnsi="Arial" w:cs="Arial"/>
          <w:color w:val="000000"/>
        </w:rPr>
        <w:t> </w:t>
      </w:r>
    </w:p>
    <w:p w14:paraId="76D6FC44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3098AEF8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Plantenga</w:t>
      </w:r>
      <w:proofErr w:type="spellEnd"/>
      <w:r>
        <w:rPr>
          <w:rStyle w:val="normaltextrun"/>
          <w:rFonts w:ascii="Arial" w:hAnsi="Arial" w:cs="Arial"/>
          <w:color w:val="000000"/>
        </w:rPr>
        <w:t>, J. (2011). Local providers and loyal parents: Competition and consumer choice in the Dutch childcare market. In E. Lloyd &amp; H. Penn (Eds.), Childcare markets: Can they deliver an equitable service? (pp. 63–78). Bristol, UK: The Policy Press.</w:t>
      </w:r>
      <w:r>
        <w:rPr>
          <w:rStyle w:val="eop"/>
          <w:rFonts w:ascii="Arial" w:hAnsi="Arial" w:cs="Arial"/>
          <w:color w:val="000000"/>
        </w:rPr>
        <w:t> </w:t>
      </w:r>
    </w:p>
    <w:p w14:paraId="6C7D3A15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1B2A173D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Resnick, L.B., and C.E. Snow. 2009. Speaking and listening for preschool through third grade. Newark, NJ: International Reading Association.</w:t>
      </w:r>
      <w:r>
        <w:rPr>
          <w:rStyle w:val="eop"/>
          <w:rFonts w:ascii="Arial" w:hAnsi="Arial" w:cs="Arial"/>
          <w:color w:val="000000"/>
        </w:rPr>
        <w:t> </w:t>
      </w:r>
    </w:p>
    <w:p w14:paraId="38CA504F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4477B5AC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Sheppard, M. (2006). </w:t>
      </w:r>
      <w:r>
        <w:rPr>
          <w:i/>
          <w:iCs/>
        </w:rPr>
        <w:t>Social work and social exclusion</w:t>
      </w:r>
      <w:r>
        <w:t>. Aldershot, England: Ashgate.</w:t>
      </w:r>
      <w:r>
        <w:rPr>
          <w:rStyle w:val="eop"/>
          <w:rFonts w:ascii="Arial" w:hAnsi="Arial" w:cs="Arial"/>
          <w:color w:val="000000"/>
        </w:rPr>
        <w:t> </w:t>
      </w:r>
    </w:p>
    <w:p w14:paraId="3F81728F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</w:pPr>
    </w:p>
    <w:p w14:paraId="6414A114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Sylva, K. &amp; Pugh, G. (2005) Transforming the early years in England, Oxford Review of Education, 31(1), 11–27.</w:t>
      </w:r>
      <w:r>
        <w:rPr>
          <w:rStyle w:val="eop"/>
          <w:rFonts w:ascii="Arial" w:hAnsi="Arial" w:cs="Arial"/>
          <w:color w:val="000000"/>
        </w:rPr>
        <w:t> </w:t>
      </w:r>
    </w:p>
    <w:p w14:paraId="067460E6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39B608DC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The child at the centre. </w:t>
      </w:r>
      <w:proofErr w:type="spellStart"/>
      <w:r>
        <w:rPr>
          <w:rStyle w:val="contextualspellingandgrammarerror"/>
          <w:rFonts w:ascii="Arial" w:hAnsi="Arial" w:cs="Arial"/>
          <w:color w:val="000000"/>
        </w:rPr>
        <w:t>Self evaluation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in the early years.</w:t>
      </w:r>
      <w:r>
        <w:rPr>
          <w:rStyle w:val="eop"/>
          <w:rFonts w:ascii="Arial" w:hAnsi="Arial" w:cs="Arial"/>
          <w:color w:val="000000"/>
        </w:rPr>
        <w:t> </w:t>
      </w:r>
    </w:p>
    <w:p w14:paraId="177EA755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70E61F53" w14:textId="74163873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lastRenderedPageBreak/>
        <w:t xml:space="preserve">West, A., Roberts, J., &amp; </w:t>
      </w:r>
      <w:proofErr w:type="spellStart"/>
      <w:r>
        <w:rPr>
          <w:rStyle w:val="spellingerror"/>
          <w:rFonts w:ascii="Arial" w:hAnsi="Arial" w:cs="Arial"/>
          <w:color w:val="000000"/>
        </w:rPr>
        <w:t>Noden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, P. (2010). Funding early years education and care: Can a mixed economy of providers deliver universal </w:t>
      </w:r>
      <w:proofErr w:type="gramStart"/>
      <w:r>
        <w:rPr>
          <w:rStyle w:val="contextualspellingandgrammarerror"/>
          <w:rFonts w:ascii="Arial" w:hAnsi="Arial" w:cs="Arial"/>
          <w:color w:val="000000"/>
        </w:rPr>
        <w:t>high quality</w:t>
      </w:r>
      <w:proofErr w:type="gramEnd"/>
      <w:r>
        <w:rPr>
          <w:rStyle w:val="normaltextrun"/>
          <w:rFonts w:ascii="Arial" w:hAnsi="Arial" w:cs="Arial"/>
          <w:color w:val="000000"/>
        </w:rPr>
        <w:t xml:space="preserve"> provision? British Journal of Educational Studies, 58, 155–179.</w:t>
      </w:r>
      <w:r>
        <w:rPr>
          <w:rStyle w:val="eop"/>
          <w:rFonts w:ascii="Arial" w:hAnsi="Arial" w:cs="Arial"/>
          <w:color w:val="000000"/>
        </w:rPr>
        <w:t> </w:t>
      </w:r>
    </w:p>
    <w:p w14:paraId="13808F4D" w14:textId="77777777" w:rsidR="0085291A" w:rsidRDefault="0085291A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sz w:val="18"/>
          <w:szCs w:val="18"/>
        </w:rPr>
      </w:pPr>
    </w:p>
    <w:p w14:paraId="474C9CE0" w14:textId="77777777" w:rsidR="001020CD" w:rsidRDefault="001020CD" w:rsidP="001020CD">
      <w:pPr>
        <w:pStyle w:val="paragraph"/>
        <w:spacing w:before="0" w:beforeAutospacing="0" w:after="0" w:afterAutospacing="0"/>
        <w:jc w:val="both"/>
        <w:textAlignment w:val="baseline"/>
        <w:rPr>
          <w:rFonts w:ascii="&amp;quot" w:hAnsi="&amp;quot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Woodhead, M. 2009. Pathways through early childhood education in Ethiopia, India and Peru: Rights, equity and diversity. Young Lives Working Paper 54. Oxford: Young Lives, Department of International Development, University of Oxford.</w:t>
      </w:r>
      <w:r>
        <w:rPr>
          <w:rStyle w:val="eop"/>
          <w:rFonts w:ascii="Arial" w:hAnsi="Arial" w:cs="Arial"/>
          <w:color w:val="000000"/>
        </w:rPr>
        <w:t> </w:t>
      </w:r>
    </w:p>
    <w:p w14:paraId="37511FF0" w14:textId="77777777" w:rsidR="001020CD" w:rsidRPr="001C5C9C" w:rsidRDefault="001020CD" w:rsidP="001C5C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1020CD" w:rsidRPr="001C5C9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567B" w14:textId="77777777" w:rsidR="001C5C9C" w:rsidRDefault="001C5C9C" w:rsidP="001C5C9C">
      <w:pPr>
        <w:spacing w:after="0" w:line="240" w:lineRule="auto"/>
      </w:pPr>
      <w:r>
        <w:separator/>
      </w:r>
    </w:p>
  </w:endnote>
  <w:endnote w:type="continuationSeparator" w:id="0">
    <w:p w14:paraId="1C242472" w14:textId="77777777" w:rsidR="001C5C9C" w:rsidRDefault="001C5C9C" w:rsidP="001C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13256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D4CF65" w14:textId="345C2E1D" w:rsidR="000D737C" w:rsidRDefault="000D73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F546D0" w14:textId="77777777" w:rsidR="000D737C" w:rsidRDefault="000D73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2C420" w14:textId="77777777" w:rsidR="001C5C9C" w:rsidRDefault="001C5C9C" w:rsidP="001C5C9C">
      <w:pPr>
        <w:spacing w:after="0" w:line="240" w:lineRule="auto"/>
      </w:pPr>
      <w:r>
        <w:separator/>
      </w:r>
    </w:p>
  </w:footnote>
  <w:footnote w:type="continuationSeparator" w:id="0">
    <w:p w14:paraId="60C9CCA8" w14:textId="77777777" w:rsidR="001C5C9C" w:rsidRDefault="001C5C9C" w:rsidP="001C5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A1529" w14:textId="77777777" w:rsidR="001C5C9C" w:rsidRPr="001C5C9C" w:rsidRDefault="001C5C9C" w:rsidP="001C5C9C">
    <w:pPr>
      <w:spacing w:line="360" w:lineRule="auto"/>
      <w:jc w:val="both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               </w:t>
    </w:r>
    <w:proofErr w:type="spellStart"/>
    <w:r w:rsidRPr="001C5C9C">
      <w:rPr>
        <w:rFonts w:ascii="Arial" w:hAnsi="Arial" w:cs="Arial"/>
        <w:sz w:val="24"/>
        <w:szCs w:val="24"/>
      </w:rPr>
      <w:t>Arweinyddiaeth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ar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gyfer</w:t>
    </w:r>
    <w:proofErr w:type="spellEnd"/>
    <w:r w:rsidRPr="001C5C9C">
      <w:rPr>
        <w:rFonts w:ascii="Arial" w:hAnsi="Arial" w:cs="Arial"/>
        <w:sz w:val="24"/>
        <w:szCs w:val="24"/>
      </w:rPr>
      <w:t xml:space="preserve"> </w:t>
    </w:r>
    <w:proofErr w:type="spellStart"/>
    <w:r w:rsidRPr="001C5C9C">
      <w:rPr>
        <w:rFonts w:ascii="Arial" w:hAnsi="Arial" w:cs="Arial"/>
        <w:sz w:val="24"/>
        <w:szCs w:val="24"/>
      </w:rPr>
      <w:t>systemau</w:t>
    </w:r>
    <w:proofErr w:type="spellEnd"/>
    <w:r w:rsidRPr="001C5C9C">
      <w:rPr>
        <w:rFonts w:ascii="Arial" w:hAnsi="Arial" w:cs="Arial"/>
        <w:sz w:val="24"/>
        <w:szCs w:val="24"/>
      </w:rPr>
      <w:t xml:space="preserve"> o </w:t>
    </w:r>
    <w:proofErr w:type="spellStart"/>
    <w:r w:rsidRPr="001C5C9C">
      <w:rPr>
        <w:rFonts w:ascii="Arial" w:hAnsi="Arial" w:cs="Arial"/>
        <w:sz w:val="24"/>
        <w:szCs w:val="24"/>
      </w:rPr>
      <w:t>ansawdd</w:t>
    </w:r>
    <w:proofErr w:type="spellEnd"/>
    <w:r w:rsidRPr="001C5C9C">
      <w:rPr>
        <w:rFonts w:ascii="Arial" w:hAnsi="Arial" w:cs="Arial"/>
        <w:sz w:val="24"/>
        <w:szCs w:val="24"/>
      </w:rPr>
      <w:t> </w:t>
    </w:r>
    <w:r>
      <w:rPr>
        <w:rFonts w:ascii="Arial" w:hAnsi="Arial" w:cs="Arial"/>
        <w:sz w:val="24"/>
        <w:szCs w:val="24"/>
      </w:rPr>
      <w:t xml:space="preserve">                           1704356</w:t>
    </w:r>
    <w:r w:rsidRPr="001C5C9C">
      <w:rPr>
        <w:rFonts w:ascii="Arial" w:hAnsi="Arial" w:cs="Arial"/>
        <w:sz w:val="24"/>
        <w:szCs w:val="24"/>
      </w:rPr>
      <w:t>  </w:t>
    </w:r>
  </w:p>
  <w:p w14:paraId="6BAA867B" w14:textId="77777777" w:rsidR="001C5C9C" w:rsidRDefault="001C5C9C">
    <w:pPr>
      <w:pStyle w:val="Header"/>
    </w:pPr>
  </w:p>
  <w:p w14:paraId="07F60C8E" w14:textId="77777777" w:rsidR="001C5C9C" w:rsidRDefault="001C5C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C9C"/>
    <w:rsid w:val="000D737C"/>
    <w:rsid w:val="001020CD"/>
    <w:rsid w:val="001C5C9C"/>
    <w:rsid w:val="004F1C8D"/>
    <w:rsid w:val="006F0F3B"/>
    <w:rsid w:val="0085291A"/>
    <w:rsid w:val="00E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622C8"/>
  <w15:chartTrackingRefBased/>
  <w15:docId w15:val="{EF55BAD4-516E-4B1A-A08B-75D62D67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5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C9C"/>
  </w:style>
  <w:style w:type="paragraph" w:styleId="Footer">
    <w:name w:val="footer"/>
    <w:basedOn w:val="Normal"/>
    <w:link w:val="FooterChar"/>
    <w:uiPriority w:val="99"/>
    <w:unhideWhenUsed/>
    <w:rsid w:val="001C5C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C9C"/>
  </w:style>
  <w:style w:type="character" w:styleId="Hyperlink">
    <w:name w:val="Hyperlink"/>
    <w:basedOn w:val="DefaultParagraphFont"/>
    <w:uiPriority w:val="99"/>
    <w:semiHidden/>
    <w:unhideWhenUsed/>
    <w:rsid w:val="001020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102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20CD"/>
  </w:style>
  <w:style w:type="character" w:customStyle="1" w:styleId="eop">
    <w:name w:val="eop"/>
    <w:basedOn w:val="DefaultParagraphFont"/>
    <w:rsid w:val="001020CD"/>
  </w:style>
  <w:style w:type="character" w:customStyle="1" w:styleId="contextualspellingandgrammarerror">
    <w:name w:val="contextualspellingandgrammarerror"/>
    <w:basedOn w:val="DefaultParagraphFont"/>
    <w:rsid w:val="001020CD"/>
  </w:style>
  <w:style w:type="character" w:customStyle="1" w:styleId="spellingerror">
    <w:name w:val="spellingerror"/>
    <w:basedOn w:val="DefaultParagraphFont"/>
    <w:rsid w:val="00102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7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1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9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06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86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25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3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93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77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430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61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972564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025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927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07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4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020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286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9756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98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8636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14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105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024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54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8337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3974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913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43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2446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6640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3746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7686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71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737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4645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180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1595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2009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486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717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216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09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28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576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873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669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296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669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3221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769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3536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6675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535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633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57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04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7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8773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2825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47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67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25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9897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19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0124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410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629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9949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64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54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6091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5641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7917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223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129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6354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2607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811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4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education.gov.scot/Documents/TheChildattheCentreSelfevaluationintheEarlyYears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arlyyearssolutions.co.uk/self_evaluation_19.htm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2726</Words>
  <Characters>15543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Jones</dc:creator>
  <cp:keywords/>
  <dc:description/>
  <cp:lastModifiedBy>Mia Jones</cp:lastModifiedBy>
  <cp:revision>2</cp:revision>
  <dcterms:created xsi:type="dcterms:W3CDTF">2019-04-01T22:50:00Z</dcterms:created>
  <dcterms:modified xsi:type="dcterms:W3CDTF">2019-04-01T22:50:00Z</dcterms:modified>
</cp:coreProperties>
</file>