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BDD88" w14:textId="69BE7165" w:rsidR="004914BA" w:rsidRDefault="004914BA" w:rsidP="004914BA">
      <w:pPr>
        <w:pStyle w:val="Title"/>
        <w:rPr>
          <w:b/>
          <w:bCs/>
          <w:u w:val="single"/>
        </w:rPr>
      </w:pPr>
    </w:p>
    <w:p w14:paraId="7E5E679F" w14:textId="77777777" w:rsidR="004914BA" w:rsidRPr="00137934" w:rsidRDefault="004914BA" w:rsidP="000B6405">
      <w:pPr>
        <w:spacing w:line="360" w:lineRule="auto"/>
        <w:jc w:val="both"/>
        <w:rPr>
          <w:rFonts w:ascii="Times New Roman" w:hAnsi="Times New Roman" w:cs="Times New Roman"/>
          <w:b/>
          <w:bCs/>
          <w:sz w:val="24"/>
          <w:szCs w:val="24"/>
        </w:rPr>
      </w:pPr>
      <w:r w:rsidRPr="00137934">
        <w:rPr>
          <w:rFonts w:ascii="Times New Roman" w:hAnsi="Times New Roman" w:cs="Times New Roman"/>
          <w:sz w:val="24"/>
          <w:szCs w:val="24"/>
        </w:rPr>
        <w:t xml:space="preserve"> </w:t>
      </w:r>
      <w:r w:rsidRPr="00137934">
        <w:rPr>
          <w:rFonts w:ascii="Times New Roman" w:hAnsi="Times New Roman" w:cs="Times New Roman"/>
          <w:b/>
          <w:bCs/>
          <w:sz w:val="24"/>
          <w:szCs w:val="24"/>
        </w:rPr>
        <w:t xml:space="preserve">Section one: </w:t>
      </w:r>
    </w:p>
    <w:p w14:paraId="2E9BE31B" w14:textId="78C014B9"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Play England (2020) suggests that play is often seen as a child doing something of their own interest and following their own lead, not being told what rules to follow. Play gives children the freedom to explore, create, imagine and build relationships. Self-directed play is particularly important for developing independence, learning self- worth and finding joy in what they are doing (Bettelheim, 1987). Self-directed play is when a child chooses to play on their own terms with no expected outcome or goal. It is child led and has endless possibilities allowing the child to learn at their own pace whilst developing problem solving skills (Hollis Montessori school, 2018). </w:t>
      </w:r>
    </w:p>
    <w:p w14:paraId="7BE80559" w14:textId="7C8DA622" w:rsidR="00773571" w:rsidRPr="00137934" w:rsidRDefault="00773571"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One play type which encourages many developmental skills is solitary play. Olsen-</w:t>
      </w:r>
      <w:proofErr w:type="spellStart"/>
      <w:r w:rsidRPr="00137934">
        <w:rPr>
          <w:rFonts w:ascii="Times New Roman" w:hAnsi="Times New Roman" w:cs="Times New Roman"/>
          <w:sz w:val="24"/>
          <w:szCs w:val="24"/>
        </w:rPr>
        <w:t>Harbich</w:t>
      </w:r>
      <w:proofErr w:type="spellEnd"/>
      <w:r w:rsidRPr="00137934">
        <w:rPr>
          <w:rFonts w:ascii="Times New Roman" w:hAnsi="Times New Roman" w:cs="Times New Roman"/>
          <w:sz w:val="24"/>
          <w:szCs w:val="24"/>
        </w:rPr>
        <w:t xml:space="preserve"> (2015), suggests that children need solitary play in order to develop problem solving skills, work through their emotions and feelings and construct their own ideas. Solitary play also allows children to use their imagination through play and in turn, develop language and communication skills.</w:t>
      </w:r>
    </w:p>
    <w:p w14:paraId="2D645B60" w14:textId="640B7EB2" w:rsidR="004914BA" w:rsidRPr="00137934" w:rsidRDefault="004914BA" w:rsidP="000B6405">
      <w:pPr>
        <w:spacing w:line="360" w:lineRule="auto"/>
        <w:jc w:val="both"/>
        <w:rPr>
          <w:rFonts w:ascii="Times New Roman" w:hAnsi="Times New Roman" w:cs="Times New Roman"/>
          <w:sz w:val="24"/>
          <w:szCs w:val="24"/>
        </w:rPr>
      </w:pPr>
      <w:proofErr w:type="spellStart"/>
      <w:r w:rsidRPr="00137934">
        <w:rPr>
          <w:rFonts w:ascii="Times New Roman" w:hAnsi="Times New Roman" w:cs="Times New Roman"/>
          <w:sz w:val="24"/>
          <w:szCs w:val="24"/>
        </w:rPr>
        <w:t>Juster</w:t>
      </w:r>
      <w:proofErr w:type="spellEnd"/>
      <w:r w:rsidRPr="00137934">
        <w:rPr>
          <w:rFonts w:ascii="Times New Roman" w:hAnsi="Times New Roman" w:cs="Times New Roman"/>
          <w:sz w:val="24"/>
          <w:szCs w:val="24"/>
        </w:rPr>
        <w:t xml:space="preserve"> (2015) suggest</w:t>
      </w:r>
      <w:r w:rsidR="6EBAB7A5" w:rsidRPr="00137934">
        <w:rPr>
          <w:rFonts w:ascii="Times New Roman" w:hAnsi="Times New Roman" w:cs="Times New Roman"/>
          <w:sz w:val="24"/>
          <w:szCs w:val="24"/>
        </w:rPr>
        <w:t>s</w:t>
      </w:r>
      <w:r w:rsidRPr="00137934">
        <w:rPr>
          <w:rFonts w:ascii="Times New Roman" w:hAnsi="Times New Roman" w:cs="Times New Roman"/>
          <w:sz w:val="24"/>
          <w:szCs w:val="24"/>
        </w:rPr>
        <w:t xml:space="preserve"> that </w:t>
      </w:r>
      <w:r w:rsidR="18637E4C" w:rsidRPr="00137934">
        <w:rPr>
          <w:rFonts w:ascii="Times New Roman" w:hAnsi="Times New Roman" w:cs="Times New Roman"/>
          <w:sz w:val="24"/>
          <w:szCs w:val="24"/>
        </w:rPr>
        <w:t>s</w:t>
      </w:r>
      <w:r w:rsidRPr="00137934">
        <w:rPr>
          <w:rFonts w:ascii="Times New Roman" w:hAnsi="Times New Roman" w:cs="Times New Roman"/>
          <w:sz w:val="24"/>
          <w:szCs w:val="24"/>
        </w:rPr>
        <w:t xml:space="preserve">elf- directed play can help the holistic development of the whole child, developing physical, cognitive, social and emotional skills. Allowing children to develop through self-directed play will encourage them to learn at their own pace. </w:t>
      </w:r>
      <w:proofErr w:type="spellStart"/>
      <w:r w:rsidRPr="00137934">
        <w:rPr>
          <w:rFonts w:ascii="Times New Roman" w:hAnsi="Times New Roman" w:cs="Times New Roman"/>
          <w:sz w:val="24"/>
          <w:szCs w:val="24"/>
        </w:rPr>
        <w:t>Vygostsky</w:t>
      </w:r>
      <w:proofErr w:type="spellEnd"/>
      <w:r w:rsidRPr="00137934">
        <w:rPr>
          <w:rFonts w:ascii="Times New Roman" w:hAnsi="Times New Roman" w:cs="Times New Roman"/>
          <w:sz w:val="24"/>
          <w:szCs w:val="24"/>
        </w:rPr>
        <w:t xml:space="preserve"> (1967) focused on sociodramatic play and suggests that when a child plays, they learn to fight natural impulses by learning to follow their own rules of a game they have self-created. For example, they may be playing the role of an adult and although they may impulsively throw something, they will create a rule based on what they have seen where an adult would not throw an item, therefor</w:t>
      </w:r>
      <w:r w:rsidR="26F045BC" w:rsidRPr="00137934">
        <w:rPr>
          <w:rFonts w:ascii="Times New Roman" w:hAnsi="Times New Roman" w:cs="Times New Roman"/>
          <w:sz w:val="24"/>
          <w:szCs w:val="24"/>
        </w:rPr>
        <w:t>e</w:t>
      </w:r>
      <w:r w:rsidRPr="00137934">
        <w:rPr>
          <w:rFonts w:ascii="Times New Roman" w:hAnsi="Times New Roman" w:cs="Times New Roman"/>
          <w:sz w:val="24"/>
          <w:szCs w:val="24"/>
        </w:rPr>
        <w:t xml:space="preserve"> they should not throw the item (</w:t>
      </w:r>
      <w:proofErr w:type="spellStart"/>
      <w:r w:rsidRPr="00137934">
        <w:rPr>
          <w:rFonts w:ascii="Times New Roman" w:hAnsi="Times New Roman" w:cs="Times New Roman"/>
          <w:sz w:val="24"/>
          <w:szCs w:val="24"/>
        </w:rPr>
        <w:t>Bodrova</w:t>
      </w:r>
      <w:proofErr w:type="spellEnd"/>
      <w:r w:rsidRPr="00137934">
        <w:rPr>
          <w:rFonts w:ascii="Times New Roman" w:hAnsi="Times New Roman" w:cs="Times New Roman"/>
          <w:sz w:val="24"/>
          <w:szCs w:val="24"/>
        </w:rPr>
        <w:t xml:space="preserve"> and Leong, 2015). Freud (1908) would agree that socio-dramatic play, where children can freely recreate scenes and use their imagination</w:t>
      </w:r>
      <w:r w:rsidR="17FF4E93" w:rsidRPr="00137934">
        <w:rPr>
          <w:rFonts w:ascii="Times New Roman" w:hAnsi="Times New Roman" w:cs="Times New Roman"/>
          <w:sz w:val="24"/>
          <w:szCs w:val="24"/>
        </w:rPr>
        <w:t>,</w:t>
      </w:r>
      <w:r w:rsidRPr="00137934">
        <w:rPr>
          <w:rFonts w:ascii="Times New Roman" w:hAnsi="Times New Roman" w:cs="Times New Roman"/>
          <w:sz w:val="24"/>
          <w:szCs w:val="24"/>
        </w:rPr>
        <w:t xml:space="preserve"> can help them express their emotions freely and work through psychological troubles (Bettelheim, 1987).   </w:t>
      </w:r>
    </w:p>
    <w:p w14:paraId="7E12402C" w14:textId="263206A1"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There are vast benefits of self-directed play, for example, it builds a child’s self</w:t>
      </w:r>
      <w:r w:rsidR="00C77DE8" w:rsidRPr="00137934">
        <w:rPr>
          <w:rFonts w:ascii="Times New Roman" w:hAnsi="Times New Roman" w:cs="Times New Roman"/>
          <w:sz w:val="24"/>
          <w:szCs w:val="24"/>
        </w:rPr>
        <w:t>-</w:t>
      </w:r>
      <w:r w:rsidRPr="00137934">
        <w:rPr>
          <w:rFonts w:ascii="Times New Roman" w:hAnsi="Times New Roman" w:cs="Times New Roman"/>
          <w:sz w:val="24"/>
          <w:szCs w:val="24"/>
        </w:rPr>
        <w:t>confidence by helping them realise that they can create their own games. It helps develop problem solving skills by giving children the opportunity to independently evaluate and recognize solutions. It develops their imagination by allowing them to make up scenarios and it allows them to learn at their own speed with no learning outcomes or goals to set (</w:t>
      </w:r>
      <w:proofErr w:type="spellStart"/>
      <w:r w:rsidRPr="00137934">
        <w:rPr>
          <w:rFonts w:ascii="Times New Roman" w:hAnsi="Times New Roman" w:cs="Times New Roman"/>
          <w:sz w:val="24"/>
          <w:szCs w:val="24"/>
        </w:rPr>
        <w:t>Ledendecker</w:t>
      </w:r>
      <w:proofErr w:type="spellEnd"/>
      <w:r w:rsidRPr="00137934">
        <w:rPr>
          <w:rFonts w:ascii="Times New Roman" w:hAnsi="Times New Roman" w:cs="Times New Roman"/>
          <w:sz w:val="24"/>
          <w:szCs w:val="24"/>
        </w:rPr>
        <w:t xml:space="preserve">, 2020). </w:t>
      </w:r>
    </w:p>
    <w:p w14:paraId="1D34D112" w14:textId="77777777"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lastRenderedPageBreak/>
        <w:t xml:space="preserve">Sands (2013) suggests that play is more than playing with objects, a child has a playful attitude and wants to participate without needing encouragement and without being told what to do. As an adult it is important to observe play and watch for play cues. Play cues are when a child gives a signal that they want to play. This could be by making eye contact, using body language, asking to play verbally or copying playfully (Oxfordshire Play Association, 2015). It is also important that children are offered plenty of play opportunities and are given a playful environment to encourage self-directed play. </w:t>
      </w:r>
    </w:p>
    <w:p w14:paraId="0E456766" w14:textId="728AFC40"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The children’s commissioner for </w:t>
      </w:r>
      <w:r w:rsidR="2CF0FF6F" w:rsidRPr="00137934">
        <w:rPr>
          <w:rFonts w:ascii="Times New Roman" w:hAnsi="Times New Roman" w:cs="Times New Roman"/>
          <w:sz w:val="24"/>
          <w:szCs w:val="24"/>
        </w:rPr>
        <w:t>W</w:t>
      </w:r>
      <w:r w:rsidRPr="00137934">
        <w:rPr>
          <w:rFonts w:ascii="Times New Roman" w:hAnsi="Times New Roman" w:cs="Times New Roman"/>
          <w:sz w:val="24"/>
          <w:szCs w:val="24"/>
        </w:rPr>
        <w:t xml:space="preserve">ales (2010) states that in Wales, children have the right to play, this is one of the </w:t>
      </w:r>
      <w:r w:rsidR="00E74BB4" w:rsidRPr="00137934">
        <w:rPr>
          <w:rFonts w:ascii="Times New Roman" w:hAnsi="Times New Roman" w:cs="Times New Roman"/>
          <w:sz w:val="24"/>
          <w:szCs w:val="24"/>
        </w:rPr>
        <w:t xml:space="preserve">Welsh Governments </w:t>
      </w:r>
      <w:r w:rsidRPr="00137934">
        <w:rPr>
          <w:rFonts w:ascii="Times New Roman" w:hAnsi="Times New Roman" w:cs="Times New Roman"/>
          <w:sz w:val="24"/>
          <w:szCs w:val="24"/>
        </w:rPr>
        <w:t>seven core aims</w:t>
      </w:r>
      <w:r w:rsidR="00E74BB4" w:rsidRPr="00137934">
        <w:rPr>
          <w:rFonts w:ascii="Times New Roman" w:hAnsi="Times New Roman" w:cs="Times New Roman"/>
          <w:sz w:val="24"/>
          <w:szCs w:val="24"/>
        </w:rPr>
        <w:t>, which are also presen</w:t>
      </w:r>
      <w:r w:rsidR="00810DC4" w:rsidRPr="00137934">
        <w:rPr>
          <w:rFonts w:ascii="Times New Roman" w:hAnsi="Times New Roman" w:cs="Times New Roman"/>
          <w:sz w:val="24"/>
          <w:szCs w:val="24"/>
        </w:rPr>
        <w:t>t</w:t>
      </w:r>
      <w:r w:rsidR="00503835" w:rsidRPr="00137934">
        <w:rPr>
          <w:rFonts w:ascii="Times New Roman" w:hAnsi="Times New Roman" w:cs="Times New Roman"/>
          <w:sz w:val="24"/>
          <w:szCs w:val="24"/>
        </w:rPr>
        <w:t xml:space="preserve"> in</w:t>
      </w:r>
      <w:r w:rsidRPr="00137934">
        <w:rPr>
          <w:rFonts w:ascii="Times New Roman" w:hAnsi="Times New Roman" w:cs="Times New Roman"/>
          <w:sz w:val="24"/>
          <w:szCs w:val="24"/>
        </w:rPr>
        <w:t xml:space="preserve"> </w:t>
      </w:r>
      <w:r w:rsidR="00810DC4" w:rsidRPr="00137934">
        <w:rPr>
          <w:rFonts w:ascii="Times New Roman" w:hAnsi="Times New Roman" w:cs="Times New Roman"/>
          <w:sz w:val="24"/>
          <w:szCs w:val="24"/>
        </w:rPr>
        <w:t>UNCRC</w:t>
      </w:r>
      <w:r w:rsidR="00407976" w:rsidRPr="00137934">
        <w:rPr>
          <w:rFonts w:ascii="Times New Roman" w:hAnsi="Times New Roman" w:cs="Times New Roman"/>
          <w:sz w:val="24"/>
          <w:szCs w:val="24"/>
        </w:rPr>
        <w:t xml:space="preserve"> stating</w:t>
      </w:r>
      <w:r w:rsidR="76EBE47A" w:rsidRPr="00137934">
        <w:rPr>
          <w:rFonts w:ascii="Times New Roman" w:hAnsi="Times New Roman" w:cs="Times New Roman"/>
          <w:color w:val="FF0000"/>
          <w:sz w:val="24"/>
          <w:szCs w:val="24"/>
        </w:rPr>
        <w:t xml:space="preserve"> </w:t>
      </w:r>
      <w:r w:rsidRPr="00137934">
        <w:rPr>
          <w:rFonts w:ascii="Times New Roman" w:hAnsi="Times New Roman" w:cs="Times New Roman"/>
          <w:sz w:val="24"/>
          <w:szCs w:val="24"/>
        </w:rPr>
        <w:t>that children have access to play, leisure, sport and cultural events. This highlights the importance which play has upon the holistic development of children.</w:t>
      </w:r>
    </w:p>
    <w:p w14:paraId="179C6EF3" w14:textId="257EA3E2"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The </w:t>
      </w:r>
      <w:r w:rsidR="00503E37" w:rsidRPr="00137934">
        <w:rPr>
          <w:rFonts w:ascii="Times New Roman" w:hAnsi="Times New Roman" w:cs="Times New Roman"/>
          <w:sz w:val="24"/>
          <w:szCs w:val="24"/>
        </w:rPr>
        <w:t>F</w:t>
      </w:r>
      <w:r w:rsidRPr="00137934">
        <w:rPr>
          <w:rFonts w:ascii="Times New Roman" w:hAnsi="Times New Roman" w:cs="Times New Roman"/>
          <w:sz w:val="24"/>
          <w:szCs w:val="24"/>
        </w:rPr>
        <w:t xml:space="preserve">oundation </w:t>
      </w:r>
      <w:r w:rsidR="00503E37" w:rsidRPr="00137934">
        <w:rPr>
          <w:rFonts w:ascii="Times New Roman" w:hAnsi="Times New Roman" w:cs="Times New Roman"/>
          <w:sz w:val="24"/>
          <w:szCs w:val="24"/>
        </w:rPr>
        <w:t>P</w:t>
      </w:r>
      <w:r w:rsidRPr="00137934">
        <w:rPr>
          <w:rFonts w:ascii="Times New Roman" w:hAnsi="Times New Roman" w:cs="Times New Roman"/>
          <w:sz w:val="24"/>
          <w:szCs w:val="24"/>
        </w:rPr>
        <w:t xml:space="preserve">hase in </w:t>
      </w:r>
      <w:r w:rsidR="00503E37" w:rsidRPr="00137934">
        <w:rPr>
          <w:rFonts w:ascii="Times New Roman" w:hAnsi="Times New Roman" w:cs="Times New Roman"/>
          <w:sz w:val="24"/>
          <w:szCs w:val="24"/>
        </w:rPr>
        <w:t>W</w:t>
      </w:r>
      <w:r w:rsidRPr="00137934">
        <w:rPr>
          <w:rFonts w:ascii="Times New Roman" w:hAnsi="Times New Roman" w:cs="Times New Roman"/>
          <w:sz w:val="24"/>
          <w:szCs w:val="24"/>
        </w:rPr>
        <w:t>ales is for children aged 36 months up until the end of year two</w:t>
      </w:r>
      <w:r w:rsidR="4A725E31" w:rsidRPr="00137934">
        <w:rPr>
          <w:rFonts w:ascii="Times New Roman" w:hAnsi="Times New Roman" w:cs="Times New Roman"/>
          <w:sz w:val="24"/>
          <w:szCs w:val="24"/>
        </w:rPr>
        <w:t>,</w:t>
      </w:r>
      <w:r w:rsidRPr="00137934">
        <w:rPr>
          <w:rFonts w:ascii="Times New Roman" w:hAnsi="Times New Roman" w:cs="Times New Roman"/>
          <w:sz w:val="24"/>
          <w:szCs w:val="24"/>
        </w:rPr>
        <w:t xml:space="preserve"> where the focus is to learn through purposeful play in their learning environment (Welsh government, 2015). </w:t>
      </w:r>
      <w:r w:rsidR="00866AD7" w:rsidRPr="00137934">
        <w:rPr>
          <w:rFonts w:ascii="Times New Roman" w:hAnsi="Times New Roman" w:cs="Times New Roman"/>
          <w:sz w:val="24"/>
          <w:szCs w:val="24"/>
        </w:rPr>
        <w:t>Welsh Government (2018)</w:t>
      </w:r>
      <w:r w:rsidR="0089598A" w:rsidRPr="00137934">
        <w:rPr>
          <w:rFonts w:ascii="Times New Roman" w:hAnsi="Times New Roman" w:cs="Times New Roman"/>
          <w:sz w:val="24"/>
          <w:szCs w:val="24"/>
        </w:rPr>
        <w:t xml:space="preserve"> suggests that t</w:t>
      </w:r>
      <w:r w:rsidRPr="00137934">
        <w:rPr>
          <w:rFonts w:ascii="Times New Roman" w:hAnsi="Times New Roman" w:cs="Times New Roman"/>
          <w:sz w:val="24"/>
          <w:szCs w:val="24"/>
        </w:rPr>
        <w:t xml:space="preserve">he aim is to focus on the holistic development of the child while letting them develop at their own pace and recognising the needs of the whole child, adapting learning to suit the child instead of making the child learn to a set standard. </w:t>
      </w:r>
      <w:r w:rsidR="007A562B" w:rsidRPr="00137934">
        <w:rPr>
          <w:rFonts w:ascii="Times New Roman" w:hAnsi="Times New Roman" w:cs="Times New Roman"/>
          <w:sz w:val="24"/>
          <w:szCs w:val="24"/>
        </w:rPr>
        <w:t xml:space="preserve">Children are encouraged to </w:t>
      </w:r>
      <w:r w:rsidR="00AF456B" w:rsidRPr="00137934">
        <w:rPr>
          <w:rFonts w:ascii="Times New Roman" w:hAnsi="Times New Roman" w:cs="Times New Roman"/>
          <w:sz w:val="24"/>
          <w:szCs w:val="24"/>
        </w:rPr>
        <w:t xml:space="preserve">take part in practical tasks while being </w:t>
      </w:r>
      <w:r w:rsidR="00AF7563" w:rsidRPr="00137934">
        <w:rPr>
          <w:rFonts w:ascii="Times New Roman" w:hAnsi="Times New Roman" w:cs="Times New Roman"/>
          <w:sz w:val="24"/>
          <w:szCs w:val="24"/>
        </w:rPr>
        <w:t>prompted</w:t>
      </w:r>
      <w:r w:rsidR="00AF456B" w:rsidRPr="00137934">
        <w:rPr>
          <w:rFonts w:ascii="Times New Roman" w:hAnsi="Times New Roman" w:cs="Times New Roman"/>
          <w:sz w:val="24"/>
          <w:szCs w:val="24"/>
        </w:rPr>
        <w:t xml:space="preserve"> with open ended questions in order to promote problem solving skill</w:t>
      </w:r>
      <w:r w:rsidR="00AF7563" w:rsidRPr="00137934">
        <w:rPr>
          <w:rFonts w:ascii="Times New Roman" w:hAnsi="Times New Roman" w:cs="Times New Roman"/>
          <w:sz w:val="24"/>
          <w:szCs w:val="24"/>
        </w:rPr>
        <w:t>s</w:t>
      </w:r>
      <w:r w:rsidR="00AF456B" w:rsidRPr="00137934">
        <w:rPr>
          <w:rFonts w:ascii="Times New Roman" w:hAnsi="Times New Roman" w:cs="Times New Roman"/>
          <w:sz w:val="24"/>
          <w:szCs w:val="24"/>
        </w:rPr>
        <w:t xml:space="preserve"> and for children to think indepen</w:t>
      </w:r>
      <w:r w:rsidR="00AF7563" w:rsidRPr="00137934">
        <w:rPr>
          <w:rFonts w:ascii="Times New Roman" w:hAnsi="Times New Roman" w:cs="Times New Roman"/>
          <w:sz w:val="24"/>
          <w:szCs w:val="24"/>
        </w:rPr>
        <w:t xml:space="preserve">dently. </w:t>
      </w:r>
    </w:p>
    <w:p w14:paraId="67593146" w14:textId="4414D1F1"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A similar learning environment is applied in New Zealand where they have </w:t>
      </w:r>
      <w:proofErr w:type="spellStart"/>
      <w:r w:rsidRPr="00137934">
        <w:rPr>
          <w:rFonts w:ascii="Times New Roman" w:hAnsi="Times New Roman" w:cs="Times New Roman"/>
          <w:sz w:val="24"/>
          <w:szCs w:val="24"/>
        </w:rPr>
        <w:t>Te</w:t>
      </w:r>
      <w:proofErr w:type="spellEnd"/>
      <w:r w:rsidRPr="00137934">
        <w:rPr>
          <w:rFonts w:ascii="Times New Roman" w:hAnsi="Times New Roman" w:cs="Times New Roman"/>
          <w:sz w:val="24"/>
          <w:szCs w:val="24"/>
        </w:rPr>
        <w:t xml:space="preserve"> </w:t>
      </w:r>
      <w:proofErr w:type="spellStart"/>
      <w:r w:rsidRPr="00137934">
        <w:rPr>
          <w:rFonts w:ascii="Times New Roman" w:hAnsi="Times New Roman" w:cs="Times New Roman"/>
          <w:sz w:val="24"/>
          <w:szCs w:val="24"/>
        </w:rPr>
        <w:t>Whariki</w:t>
      </w:r>
      <w:proofErr w:type="spellEnd"/>
      <w:r w:rsidRPr="00137934">
        <w:rPr>
          <w:rFonts w:ascii="Times New Roman" w:hAnsi="Times New Roman" w:cs="Times New Roman"/>
          <w:sz w:val="24"/>
          <w:szCs w:val="24"/>
        </w:rPr>
        <w:t xml:space="preserve"> style of learning. The ministry of education (no date)</w:t>
      </w:r>
      <w:r w:rsidR="00CB6F29" w:rsidRPr="00137934">
        <w:rPr>
          <w:rFonts w:ascii="Times New Roman" w:hAnsi="Times New Roman" w:cs="Times New Roman"/>
          <w:sz w:val="24"/>
          <w:szCs w:val="24"/>
        </w:rPr>
        <w:t xml:space="preserve"> </w:t>
      </w:r>
      <w:r w:rsidRPr="00137934">
        <w:rPr>
          <w:rFonts w:ascii="Times New Roman" w:hAnsi="Times New Roman" w:cs="Times New Roman"/>
          <w:sz w:val="24"/>
          <w:szCs w:val="24"/>
        </w:rPr>
        <w:t>suggests that this style of learning focuses on helping children develop confidently, happily and holistically ensur</w:t>
      </w:r>
      <w:r w:rsidR="00CB6F29" w:rsidRPr="00137934">
        <w:rPr>
          <w:rFonts w:ascii="Times New Roman" w:hAnsi="Times New Roman" w:cs="Times New Roman"/>
          <w:sz w:val="24"/>
          <w:szCs w:val="24"/>
        </w:rPr>
        <w:t>ing</w:t>
      </w:r>
      <w:r w:rsidRPr="00137934">
        <w:rPr>
          <w:rFonts w:ascii="Times New Roman" w:hAnsi="Times New Roman" w:cs="Times New Roman"/>
          <w:sz w:val="24"/>
          <w:szCs w:val="24"/>
        </w:rPr>
        <w:t xml:space="preserve"> children are happy in mind, spirit and body. They believe that working on a child’s well-being and following the child’s individuality can influence their ability to learn new skills such as resilience and build their self-esteem and confidence, leading to more successful</w:t>
      </w:r>
      <w:r w:rsidR="00BF3663" w:rsidRPr="00137934">
        <w:rPr>
          <w:rFonts w:ascii="Times New Roman" w:hAnsi="Times New Roman" w:cs="Times New Roman"/>
          <w:sz w:val="24"/>
          <w:szCs w:val="24"/>
        </w:rPr>
        <w:t xml:space="preserve"> over all</w:t>
      </w:r>
      <w:r w:rsidRPr="00137934">
        <w:rPr>
          <w:rFonts w:ascii="Times New Roman" w:hAnsi="Times New Roman" w:cs="Times New Roman"/>
          <w:sz w:val="24"/>
          <w:szCs w:val="24"/>
        </w:rPr>
        <w:t xml:space="preserve"> development (</w:t>
      </w:r>
      <w:proofErr w:type="spellStart"/>
      <w:r w:rsidRPr="00137934">
        <w:rPr>
          <w:rFonts w:ascii="Times New Roman" w:hAnsi="Times New Roman" w:cs="Times New Roman"/>
          <w:sz w:val="24"/>
          <w:szCs w:val="24"/>
        </w:rPr>
        <w:t>Educa</w:t>
      </w:r>
      <w:proofErr w:type="spellEnd"/>
      <w:r w:rsidRPr="00137934">
        <w:rPr>
          <w:rFonts w:ascii="Times New Roman" w:hAnsi="Times New Roman" w:cs="Times New Roman"/>
          <w:sz w:val="24"/>
          <w:szCs w:val="24"/>
        </w:rPr>
        <w:t xml:space="preserve">, no date). </w:t>
      </w:r>
    </w:p>
    <w:p w14:paraId="63C431D4" w14:textId="0F6B3DB9" w:rsidR="004914BA" w:rsidRPr="00137934" w:rsidRDefault="0020525C"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New Zealand Government (</w:t>
      </w:r>
      <w:r w:rsidR="00444AE5" w:rsidRPr="00137934">
        <w:rPr>
          <w:rFonts w:ascii="Times New Roman" w:hAnsi="Times New Roman" w:cs="Times New Roman"/>
          <w:sz w:val="24"/>
          <w:szCs w:val="24"/>
        </w:rPr>
        <w:t>2017) state that t</w:t>
      </w:r>
      <w:r w:rsidR="004914BA" w:rsidRPr="00137934">
        <w:rPr>
          <w:rFonts w:ascii="Times New Roman" w:hAnsi="Times New Roman" w:cs="Times New Roman"/>
          <w:sz w:val="24"/>
          <w:szCs w:val="24"/>
        </w:rPr>
        <w:t xml:space="preserve">he role of the adult within </w:t>
      </w:r>
      <w:proofErr w:type="spellStart"/>
      <w:r w:rsidR="004914BA" w:rsidRPr="00137934">
        <w:rPr>
          <w:rFonts w:ascii="Times New Roman" w:hAnsi="Times New Roman" w:cs="Times New Roman"/>
          <w:sz w:val="24"/>
          <w:szCs w:val="24"/>
        </w:rPr>
        <w:t>Te</w:t>
      </w:r>
      <w:proofErr w:type="spellEnd"/>
      <w:r w:rsidR="004914BA" w:rsidRPr="00137934">
        <w:rPr>
          <w:rFonts w:ascii="Times New Roman" w:hAnsi="Times New Roman" w:cs="Times New Roman"/>
          <w:sz w:val="24"/>
          <w:szCs w:val="24"/>
        </w:rPr>
        <w:t xml:space="preserve"> </w:t>
      </w:r>
      <w:proofErr w:type="spellStart"/>
      <w:r w:rsidR="004914BA" w:rsidRPr="00137934">
        <w:rPr>
          <w:rFonts w:ascii="Times New Roman" w:hAnsi="Times New Roman" w:cs="Times New Roman"/>
          <w:sz w:val="24"/>
          <w:szCs w:val="24"/>
        </w:rPr>
        <w:t>Whariki</w:t>
      </w:r>
      <w:proofErr w:type="spellEnd"/>
      <w:r w:rsidR="004914BA" w:rsidRPr="00137934">
        <w:rPr>
          <w:rFonts w:ascii="Times New Roman" w:hAnsi="Times New Roman" w:cs="Times New Roman"/>
          <w:sz w:val="24"/>
          <w:szCs w:val="24"/>
        </w:rPr>
        <w:t xml:space="preserve"> play-based curriculum is to be a play partner and support the child whilst working alongside them and observing to ensure they are getting the right resources and that they are enjoying</w:t>
      </w:r>
      <w:r w:rsidR="00444AE5" w:rsidRPr="00137934">
        <w:rPr>
          <w:rFonts w:ascii="Times New Roman" w:hAnsi="Times New Roman" w:cs="Times New Roman"/>
          <w:sz w:val="24"/>
          <w:szCs w:val="24"/>
        </w:rPr>
        <w:t>.</w:t>
      </w:r>
      <w:r w:rsidR="00D470B3" w:rsidRPr="00137934">
        <w:rPr>
          <w:rFonts w:ascii="Times New Roman" w:hAnsi="Times New Roman" w:cs="Times New Roman"/>
          <w:sz w:val="24"/>
          <w:szCs w:val="24"/>
        </w:rPr>
        <w:t xml:space="preserve"> </w:t>
      </w:r>
    </w:p>
    <w:p w14:paraId="202BA2DF" w14:textId="1BF75325" w:rsidR="002075AC" w:rsidRPr="00137934" w:rsidRDefault="00AB7116"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Brodie (2014)</w:t>
      </w:r>
      <w:r w:rsidR="00144FBE" w:rsidRPr="00137934">
        <w:rPr>
          <w:rFonts w:ascii="Times New Roman" w:hAnsi="Times New Roman" w:cs="Times New Roman"/>
          <w:sz w:val="24"/>
          <w:szCs w:val="24"/>
        </w:rPr>
        <w:t xml:space="preserve"> suggests that </w:t>
      </w:r>
      <w:r w:rsidR="00132635" w:rsidRPr="00137934">
        <w:rPr>
          <w:rFonts w:ascii="Times New Roman" w:hAnsi="Times New Roman" w:cs="Times New Roman"/>
          <w:sz w:val="24"/>
          <w:szCs w:val="24"/>
        </w:rPr>
        <w:t xml:space="preserve">the role of the adult is to promote </w:t>
      </w:r>
      <w:r w:rsidR="00395477" w:rsidRPr="00137934">
        <w:rPr>
          <w:rFonts w:ascii="Times New Roman" w:hAnsi="Times New Roman" w:cs="Times New Roman"/>
          <w:sz w:val="24"/>
          <w:szCs w:val="24"/>
        </w:rPr>
        <w:t>critical thinking and</w:t>
      </w:r>
      <w:r w:rsidR="00680514" w:rsidRPr="00137934">
        <w:rPr>
          <w:rFonts w:ascii="Times New Roman" w:hAnsi="Times New Roman" w:cs="Times New Roman"/>
          <w:sz w:val="24"/>
          <w:szCs w:val="24"/>
        </w:rPr>
        <w:t xml:space="preserve"> sustained shared thinking</w:t>
      </w:r>
      <w:r w:rsidR="00395477" w:rsidRPr="00137934">
        <w:rPr>
          <w:rFonts w:ascii="Times New Roman" w:hAnsi="Times New Roman" w:cs="Times New Roman"/>
          <w:sz w:val="24"/>
          <w:szCs w:val="24"/>
        </w:rPr>
        <w:t xml:space="preserve"> </w:t>
      </w:r>
      <w:r w:rsidR="00680514" w:rsidRPr="00137934">
        <w:rPr>
          <w:rFonts w:ascii="Times New Roman" w:hAnsi="Times New Roman" w:cs="Times New Roman"/>
          <w:sz w:val="24"/>
          <w:szCs w:val="24"/>
        </w:rPr>
        <w:t>by</w:t>
      </w:r>
      <w:r w:rsidR="00395477" w:rsidRPr="00137934">
        <w:rPr>
          <w:rFonts w:ascii="Times New Roman" w:hAnsi="Times New Roman" w:cs="Times New Roman"/>
          <w:sz w:val="24"/>
          <w:szCs w:val="24"/>
        </w:rPr>
        <w:t xml:space="preserve"> verbally </w:t>
      </w:r>
      <w:r w:rsidR="00FA2F63" w:rsidRPr="00137934">
        <w:rPr>
          <w:rFonts w:ascii="Times New Roman" w:hAnsi="Times New Roman" w:cs="Times New Roman"/>
          <w:sz w:val="24"/>
          <w:szCs w:val="24"/>
        </w:rPr>
        <w:t>and visually giv</w:t>
      </w:r>
      <w:r w:rsidR="00D550BC" w:rsidRPr="00137934">
        <w:rPr>
          <w:rFonts w:ascii="Times New Roman" w:hAnsi="Times New Roman" w:cs="Times New Roman"/>
          <w:sz w:val="24"/>
          <w:szCs w:val="24"/>
        </w:rPr>
        <w:t>ing</w:t>
      </w:r>
      <w:r w:rsidR="00FA2F63" w:rsidRPr="00137934">
        <w:rPr>
          <w:rFonts w:ascii="Times New Roman" w:hAnsi="Times New Roman" w:cs="Times New Roman"/>
          <w:sz w:val="24"/>
          <w:szCs w:val="24"/>
        </w:rPr>
        <w:t xml:space="preserve"> the children feedback. This could be through </w:t>
      </w:r>
      <w:r w:rsidR="00FA2F63" w:rsidRPr="00137934">
        <w:rPr>
          <w:rFonts w:ascii="Times New Roman" w:hAnsi="Times New Roman" w:cs="Times New Roman"/>
          <w:sz w:val="24"/>
          <w:szCs w:val="24"/>
        </w:rPr>
        <w:lastRenderedPageBreak/>
        <w:t xml:space="preserve">open ended questions </w:t>
      </w:r>
      <w:r w:rsidR="00C87A99" w:rsidRPr="00137934">
        <w:rPr>
          <w:rFonts w:ascii="Times New Roman" w:hAnsi="Times New Roman" w:cs="Times New Roman"/>
          <w:sz w:val="24"/>
          <w:szCs w:val="24"/>
        </w:rPr>
        <w:t xml:space="preserve">such as ‘what do you think?’ </w:t>
      </w:r>
      <w:r w:rsidR="00D550BC" w:rsidRPr="00137934">
        <w:rPr>
          <w:rFonts w:ascii="Times New Roman" w:hAnsi="Times New Roman" w:cs="Times New Roman"/>
          <w:sz w:val="24"/>
          <w:szCs w:val="24"/>
        </w:rPr>
        <w:t>encouraging</w:t>
      </w:r>
      <w:r w:rsidR="00B735AA" w:rsidRPr="00137934">
        <w:rPr>
          <w:rFonts w:ascii="Times New Roman" w:hAnsi="Times New Roman" w:cs="Times New Roman"/>
          <w:sz w:val="24"/>
          <w:szCs w:val="24"/>
        </w:rPr>
        <w:t xml:space="preserve"> children to come to their own conclusions. </w:t>
      </w:r>
    </w:p>
    <w:p w14:paraId="5644C70A" w14:textId="77777777" w:rsidR="00D4276D" w:rsidRPr="00137934" w:rsidRDefault="00D72270" w:rsidP="000B6405">
      <w:pPr>
        <w:spacing w:line="360" w:lineRule="auto"/>
        <w:jc w:val="both"/>
        <w:rPr>
          <w:rFonts w:ascii="Times New Roman" w:hAnsi="Times New Roman" w:cs="Times New Roman"/>
          <w:b/>
          <w:bCs/>
          <w:sz w:val="24"/>
          <w:szCs w:val="24"/>
        </w:rPr>
      </w:pPr>
      <w:r w:rsidRPr="00137934">
        <w:rPr>
          <w:rFonts w:ascii="Times New Roman" w:hAnsi="Times New Roman" w:cs="Times New Roman"/>
          <w:b/>
          <w:bCs/>
          <w:sz w:val="24"/>
          <w:szCs w:val="24"/>
        </w:rPr>
        <w:t>Section two:</w:t>
      </w:r>
    </w:p>
    <w:p w14:paraId="59DFD642" w14:textId="63917280" w:rsidR="004914BA" w:rsidRPr="00137934" w:rsidRDefault="002E6160"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Little and </w:t>
      </w:r>
      <w:proofErr w:type="spellStart"/>
      <w:r w:rsidRPr="00137934">
        <w:rPr>
          <w:rFonts w:ascii="Times New Roman" w:hAnsi="Times New Roman" w:cs="Times New Roman"/>
          <w:sz w:val="24"/>
          <w:szCs w:val="24"/>
        </w:rPr>
        <w:t>Wyver</w:t>
      </w:r>
      <w:proofErr w:type="spellEnd"/>
      <w:r w:rsidRPr="00137934">
        <w:rPr>
          <w:rFonts w:ascii="Times New Roman" w:hAnsi="Times New Roman" w:cs="Times New Roman"/>
          <w:sz w:val="24"/>
          <w:szCs w:val="24"/>
        </w:rPr>
        <w:t xml:space="preserve"> (2008) </w:t>
      </w:r>
      <w:r w:rsidR="00C62478" w:rsidRPr="00137934">
        <w:rPr>
          <w:rFonts w:ascii="Times New Roman" w:hAnsi="Times New Roman" w:cs="Times New Roman"/>
          <w:sz w:val="24"/>
          <w:szCs w:val="24"/>
        </w:rPr>
        <w:t xml:space="preserve">state that risk is something that should be encouraged during play as it helps </w:t>
      </w:r>
      <w:r w:rsidR="00D63F1D" w:rsidRPr="00137934">
        <w:rPr>
          <w:rFonts w:ascii="Times New Roman" w:hAnsi="Times New Roman" w:cs="Times New Roman"/>
          <w:sz w:val="24"/>
          <w:szCs w:val="24"/>
        </w:rPr>
        <w:t>children</w:t>
      </w:r>
      <w:r w:rsidR="00C62478" w:rsidRPr="00137934">
        <w:rPr>
          <w:rFonts w:ascii="Times New Roman" w:hAnsi="Times New Roman" w:cs="Times New Roman"/>
          <w:sz w:val="24"/>
          <w:szCs w:val="24"/>
        </w:rPr>
        <w:t xml:space="preserve"> to build confidence and reach </w:t>
      </w:r>
      <w:r w:rsidR="007D60DF" w:rsidRPr="00137934">
        <w:rPr>
          <w:rFonts w:ascii="Times New Roman" w:hAnsi="Times New Roman" w:cs="Times New Roman"/>
          <w:sz w:val="24"/>
          <w:szCs w:val="24"/>
        </w:rPr>
        <w:t xml:space="preserve">their </w:t>
      </w:r>
      <w:r w:rsidR="00C62478" w:rsidRPr="00137934">
        <w:rPr>
          <w:rFonts w:ascii="Times New Roman" w:hAnsi="Times New Roman" w:cs="Times New Roman"/>
          <w:sz w:val="24"/>
          <w:szCs w:val="24"/>
        </w:rPr>
        <w:t xml:space="preserve">full potential. </w:t>
      </w:r>
      <w:r w:rsidR="00CC18AD" w:rsidRPr="00137934">
        <w:rPr>
          <w:rFonts w:ascii="Times New Roman" w:hAnsi="Times New Roman" w:cs="Times New Roman"/>
          <w:sz w:val="24"/>
          <w:szCs w:val="24"/>
        </w:rPr>
        <w:t xml:space="preserve">It gives children opportunities to explore new skills and </w:t>
      </w:r>
      <w:r w:rsidR="008D108E" w:rsidRPr="00137934">
        <w:rPr>
          <w:rFonts w:ascii="Times New Roman" w:hAnsi="Times New Roman" w:cs="Times New Roman"/>
          <w:sz w:val="24"/>
          <w:szCs w:val="24"/>
        </w:rPr>
        <w:t xml:space="preserve">test personal boundaries, physically, socially and mentally. </w:t>
      </w:r>
      <w:proofErr w:type="spellStart"/>
      <w:r w:rsidR="00FF3153" w:rsidRPr="00137934">
        <w:rPr>
          <w:rFonts w:ascii="Times New Roman" w:hAnsi="Times New Roman" w:cs="Times New Roman"/>
          <w:sz w:val="24"/>
          <w:szCs w:val="24"/>
        </w:rPr>
        <w:t>S</w:t>
      </w:r>
      <w:r w:rsidR="00CF4CA8" w:rsidRPr="00137934">
        <w:rPr>
          <w:rFonts w:ascii="Times New Roman" w:hAnsi="Times New Roman" w:cs="Times New Roman"/>
          <w:sz w:val="24"/>
          <w:szCs w:val="24"/>
        </w:rPr>
        <w:t>ands</w:t>
      </w:r>
      <w:r w:rsidR="00FF3153" w:rsidRPr="00137934">
        <w:rPr>
          <w:rFonts w:ascii="Times New Roman" w:hAnsi="Times New Roman" w:cs="Times New Roman"/>
          <w:sz w:val="24"/>
          <w:szCs w:val="24"/>
        </w:rPr>
        <w:t>eter</w:t>
      </w:r>
      <w:proofErr w:type="spellEnd"/>
      <w:r w:rsidR="00FF3153" w:rsidRPr="00137934">
        <w:rPr>
          <w:rFonts w:ascii="Times New Roman" w:hAnsi="Times New Roman" w:cs="Times New Roman"/>
          <w:sz w:val="24"/>
          <w:szCs w:val="24"/>
        </w:rPr>
        <w:t xml:space="preserve"> and </w:t>
      </w:r>
      <w:proofErr w:type="spellStart"/>
      <w:r w:rsidR="00FF3153" w:rsidRPr="00137934">
        <w:rPr>
          <w:rFonts w:ascii="Times New Roman" w:hAnsi="Times New Roman" w:cs="Times New Roman"/>
          <w:sz w:val="24"/>
          <w:szCs w:val="24"/>
        </w:rPr>
        <w:t>Kennair</w:t>
      </w:r>
      <w:proofErr w:type="spellEnd"/>
      <w:r w:rsidR="00FF3153" w:rsidRPr="00137934">
        <w:rPr>
          <w:rFonts w:ascii="Times New Roman" w:hAnsi="Times New Roman" w:cs="Times New Roman"/>
          <w:sz w:val="24"/>
          <w:szCs w:val="24"/>
        </w:rPr>
        <w:t xml:space="preserve"> (2011) </w:t>
      </w:r>
      <w:r w:rsidR="00117A9A" w:rsidRPr="00137934">
        <w:rPr>
          <w:rFonts w:ascii="Times New Roman" w:hAnsi="Times New Roman" w:cs="Times New Roman"/>
          <w:sz w:val="24"/>
          <w:szCs w:val="24"/>
        </w:rPr>
        <w:t xml:space="preserve">state that risky play is seen as a normal part of a child’s development and helps them to </w:t>
      </w:r>
      <w:r w:rsidR="009A6E4A" w:rsidRPr="00137934">
        <w:rPr>
          <w:rFonts w:ascii="Times New Roman" w:hAnsi="Times New Roman" w:cs="Times New Roman"/>
          <w:sz w:val="24"/>
          <w:szCs w:val="24"/>
        </w:rPr>
        <w:t xml:space="preserve">overcome instinctive fears </w:t>
      </w:r>
      <w:r w:rsidR="00AA0C7A" w:rsidRPr="00137934">
        <w:rPr>
          <w:rFonts w:ascii="Times New Roman" w:hAnsi="Times New Roman" w:cs="Times New Roman"/>
          <w:sz w:val="24"/>
          <w:szCs w:val="24"/>
        </w:rPr>
        <w:t xml:space="preserve">for their developmental stage. </w:t>
      </w:r>
      <w:r w:rsidR="004B5BF6" w:rsidRPr="00137934">
        <w:rPr>
          <w:rFonts w:ascii="Times New Roman" w:hAnsi="Times New Roman" w:cs="Times New Roman"/>
          <w:sz w:val="24"/>
          <w:szCs w:val="24"/>
        </w:rPr>
        <w:t xml:space="preserve">Without risky play, children would not become familiar with initial fears such as heights and therefore </w:t>
      </w:r>
      <w:r w:rsidR="003D349C" w:rsidRPr="00137934">
        <w:rPr>
          <w:rFonts w:ascii="Times New Roman" w:hAnsi="Times New Roman" w:cs="Times New Roman"/>
          <w:sz w:val="24"/>
          <w:szCs w:val="24"/>
        </w:rPr>
        <w:t>not learn to overcome these fears through first</w:t>
      </w:r>
      <w:r w:rsidR="00212368" w:rsidRPr="00137934">
        <w:rPr>
          <w:rFonts w:ascii="Times New Roman" w:hAnsi="Times New Roman" w:cs="Times New Roman"/>
          <w:sz w:val="24"/>
          <w:szCs w:val="24"/>
        </w:rPr>
        <w:t>-</w:t>
      </w:r>
      <w:r w:rsidR="003D349C" w:rsidRPr="00137934">
        <w:rPr>
          <w:rFonts w:ascii="Times New Roman" w:hAnsi="Times New Roman" w:cs="Times New Roman"/>
          <w:sz w:val="24"/>
          <w:szCs w:val="24"/>
        </w:rPr>
        <w:t xml:space="preserve">hand experiences brought on by partaking in risky play. </w:t>
      </w:r>
    </w:p>
    <w:p w14:paraId="52A4D7AB" w14:textId="0F1EBB65" w:rsidR="00205EBB" w:rsidRPr="00137934" w:rsidRDefault="00870162" w:rsidP="000B6405">
      <w:pPr>
        <w:spacing w:line="360" w:lineRule="auto"/>
        <w:jc w:val="both"/>
        <w:rPr>
          <w:rFonts w:ascii="Times New Roman" w:hAnsi="Times New Roman" w:cs="Times New Roman"/>
          <w:sz w:val="24"/>
          <w:szCs w:val="24"/>
        </w:rPr>
      </w:pPr>
      <w:proofErr w:type="spellStart"/>
      <w:r w:rsidRPr="00137934">
        <w:rPr>
          <w:rFonts w:ascii="Times New Roman" w:hAnsi="Times New Roman" w:cs="Times New Roman"/>
          <w:sz w:val="24"/>
          <w:szCs w:val="24"/>
        </w:rPr>
        <w:t>Melhuish</w:t>
      </w:r>
      <w:proofErr w:type="spellEnd"/>
      <w:r w:rsidRPr="00137934">
        <w:rPr>
          <w:rFonts w:ascii="Times New Roman" w:hAnsi="Times New Roman" w:cs="Times New Roman"/>
          <w:sz w:val="24"/>
          <w:szCs w:val="24"/>
        </w:rPr>
        <w:t xml:space="preserve"> and </w:t>
      </w:r>
      <w:proofErr w:type="spellStart"/>
      <w:r w:rsidRPr="00137934">
        <w:rPr>
          <w:rFonts w:ascii="Times New Roman" w:hAnsi="Times New Roman" w:cs="Times New Roman"/>
          <w:sz w:val="24"/>
          <w:szCs w:val="24"/>
        </w:rPr>
        <w:t>Sandseter</w:t>
      </w:r>
      <w:proofErr w:type="spellEnd"/>
      <w:r w:rsidRPr="00137934">
        <w:rPr>
          <w:rFonts w:ascii="Times New Roman" w:hAnsi="Times New Roman" w:cs="Times New Roman"/>
          <w:sz w:val="24"/>
          <w:szCs w:val="24"/>
        </w:rPr>
        <w:t xml:space="preserve"> (2017)</w:t>
      </w:r>
      <w:r w:rsidR="007D012F" w:rsidRPr="00137934">
        <w:rPr>
          <w:rFonts w:ascii="Times New Roman" w:hAnsi="Times New Roman" w:cs="Times New Roman"/>
          <w:sz w:val="24"/>
          <w:szCs w:val="24"/>
        </w:rPr>
        <w:t xml:space="preserve"> explain some characteristics for risky play as </w:t>
      </w:r>
      <w:r w:rsidR="00D15B9B" w:rsidRPr="00137934">
        <w:rPr>
          <w:rFonts w:ascii="Times New Roman" w:hAnsi="Times New Roman" w:cs="Times New Roman"/>
          <w:sz w:val="24"/>
          <w:szCs w:val="24"/>
        </w:rPr>
        <w:t xml:space="preserve">sliding, swinging, climbing </w:t>
      </w:r>
      <w:r w:rsidR="001A473A" w:rsidRPr="00137934">
        <w:rPr>
          <w:rFonts w:ascii="Times New Roman" w:hAnsi="Times New Roman" w:cs="Times New Roman"/>
          <w:sz w:val="24"/>
          <w:szCs w:val="24"/>
        </w:rPr>
        <w:t xml:space="preserve">balancing </w:t>
      </w:r>
      <w:r w:rsidR="00D15B9B" w:rsidRPr="00137934">
        <w:rPr>
          <w:rFonts w:ascii="Times New Roman" w:hAnsi="Times New Roman" w:cs="Times New Roman"/>
          <w:sz w:val="24"/>
          <w:szCs w:val="24"/>
        </w:rPr>
        <w:t>and</w:t>
      </w:r>
      <w:r w:rsidR="001A473A" w:rsidRPr="00137934">
        <w:rPr>
          <w:rFonts w:ascii="Times New Roman" w:hAnsi="Times New Roman" w:cs="Times New Roman"/>
          <w:sz w:val="24"/>
          <w:szCs w:val="24"/>
        </w:rPr>
        <w:t xml:space="preserve"> jumping. </w:t>
      </w:r>
      <w:r w:rsidR="002E4D3A" w:rsidRPr="00137934">
        <w:rPr>
          <w:rFonts w:ascii="Times New Roman" w:hAnsi="Times New Roman" w:cs="Times New Roman"/>
          <w:sz w:val="24"/>
          <w:szCs w:val="24"/>
        </w:rPr>
        <w:t xml:space="preserve">These characteristics </w:t>
      </w:r>
      <w:r w:rsidR="00B91AC0" w:rsidRPr="00137934">
        <w:rPr>
          <w:rFonts w:ascii="Times New Roman" w:hAnsi="Times New Roman" w:cs="Times New Roman"/>
          <w:sz w:val="24"/>
          <w:szCs w:val="24"/>
        </w:rPr>
        <w:t>could be used in most types of adventurous play</w:t>
      </w:r>
      <w:r w:rsidR="007D60DF" w:rsidRPr="00137934">
        <w:rPr>
          <w:rFonts w:ascii="Times New Roman" w:hAnsi="Times New Roman" w:cs="Times New Roman"/>
          <w:sz w:val="24"/>
          <w:szCs w:val="24"/>
        </w:rPr>
        <w:t>, a</w:t>
      </w:r>
      <w:r w:rsidR="004147DF" w:rsidRPr="00137934">
        <w:rPr>
          <w:rFonts w:ascii="Times New Roman" w:hAnsi="Times New Roman" w:cs="Times New Roman"/>
          <w:sz w:val="24"/>
          <w:szCs w:val="24"/>
        </w:rPr>
        <w:t xml:space="preserve">ll of which can </w:t>
      </w:r>
      <w:r w:rsidR="00C91F18" w:rsidRPr="00137934">
        <w:rPr>
          <w:rFonts w:ascii="Times New Roman" w:hAnsi="Times New Roman" w:cs="Times New Roman"/>
          <w:sz w:val="24"/>
          <w:szCs w:val="24"/>
        </w:rPr>
        <w:t>benefit the holistic development of the child. Building courage and problem</w:t>
      </w:r>
      <w:r w:rsidR="00E13E4D" w:rsidRPr="00137934">
        <w:rPr>
          <w:rFonts w:ascii="Times New Roman" w:hAnsi="Times New Roman" w:cs="Times New Roman"/>
          <w:sz w:val="24"/>
          <w:szCs w:val="24"/>
        </w:rPr>
        <w:t>-</w:t>
      </w:r>
      <w:r w:rsidR="00C91F18" w:rsidRPr="00137934">
        <w:rPr>
          <w:rFonts w:ascii="Times New Roman" w:hAnsi="Times New Roman" w:cs="Times New Roman"/>
          <w:sz w:val="24"/>
          <w:szCs w:val="24"/>
        </w:rPr>
        <w:t xml:space="preserve">solving skills are only some of the essential life skills that children will need for their </w:t>
      </w:r>
      <w:r w:rsidR="005E7109" w:rsidRPr="00137934">
        <w:rPr>
          <w:rFonts w:ascii="Times New Roman" w:hAnsi="Times New Roman" w:cs="Times New Roman"/>
          <w:sz w:val="24"/>
          <w:szCs w:val="24"/>
        </w:rPr>
        <w:t>personal growth.</w:t>
      </w:r>
      <w:r w:rsidR="002C19C3" w:rsidRPr="00137934">
        <w:rPr>
          <w:rFonts w:ascii="Times New Roman" w:hAnsi="Times New Roman" w:cs="Times New Roman"/>
          <w:sz w:val="24"/>
          <w:szCs w:val="24"/>
        </w:rPr>
        <w:t xml:space="preserve"> </w:t>
      </w:r>
      <w:r w:rsidR="00DE35BB" w:rsidRPr="00137934">
        <w:rPr>
          <w:rFonts w:ascii="Times New Roman" w:hAnsi="Times New Roman" w:cs="Times New Roman"/>
          <w:sz w:val="24"/>
          <w:szCs w:val="24"/>
        </w:rPr>
        <w:t>Williams-</w:t>
      </w:r>
      <w:proofErr w:type="spellStart"/>
      <w:r w:rsidR="00DE35BB" w:rsidRPr="00137934">
        <w:rPr>
          <w:rFonts w:ascii="Times New Roman" w:hAnsi="Times New Roman" w:cs="Times New Roman"/>
          <w:sz w:val="24"/>
          <w:szCs w:val="24"/>
        </w:rPr>
        <w:t>Siegfredsen</w:t>
      </w:r>
      <w:proofErr w:type="spellEnd"/>
      <w:r w:rsidR="008303C2" w:rsidRPr="00137934">
        <w:rPr>
          <w:rFonts w:ascii="Times New Roman" w:hAnsi="Times New Roman" w:cs="Times New Roman"/>
          <w:sz w:val="24"/>
          <w:szCs w:val="24"/>
        </w:rPr>
        <w:t xml:space="preserve"> (20</w:t>
      </w:r>
      <w:r w:rsidR="00DA50CC" w:rsidRPr="00137934">
        <w:rPr>
          <w:rFonts w:ascii="Times New Roman" w:hAnsi="Times New Roman" w:cs="Times New Roman"/>
          <w:sz w:val="24"/>
          <w:szCs w:val="24"/>
        </w:rPr>
        <w:t>20</w:t>
      </w:r>
      <w:r w:rsidR="008303C2" w:rsidRPr="00137934">
        <w:rPr>
          <w:rFonts w:ascii="Times New Roman" w:hAnsi="Times New Roman" w:cs="Times New Roman"/>
          <w:sz w:val="24"/>
          <w:szCs w:val="24"/>
        </w:rPr>
        <w:t xml:space="preserve">) states that </w:t>
      </w:r>
      <w:r w:rsidR="00B41EB1" w:rsidRPr="00137934">
        <w:rPr>
          <w:rFonts w:ascii="Times New Roman" w:hAnsi="Times New Roman" w:cs="Times New Roman"/>
          <w:sz w:val="24"/>
          <w:szCs w:val="24"/>
        </w:rPr>
        <w:t xml:space="preserve">children learn to assess risk for themselves through </w:t>
      </w:r>
      <w:r w:rsidR="00DA50CC" w:rsidRPr="00137934">
        <w:rPr>
          <w:rFonts w:ascii="Times New Roman" w:hAnsi="Times New Roman" w:cs="Times New Roman"/>
          <w:sz w:val="24"/>
          <w:szCs w:val="24"/>
        </w:rPr>
        <w:t>first</w:t>
      </w:r>
      <w:r w:rsidR="00F432BF" w:rsidRPr="00137934">
        <w:rPr>
          <w:rFonts w:ascii="Times New Roman" w:hAnsi="Times New Roman" w:cs="Times New Roman"/>
          <w:sz w:val="24"/>
          <w:szCs w:val="24"/>
        </w:rPr>
        <w:t>-</w:t>
      </w:r>
      <w:r w:rsidR="00DA50CC" w:rsidRPr="00137934">
        <w:rPr>
          <w:rFonts w:ascii="Times New Roman" w:hAnsi="Times New Roman" w:cs="Times New Roman"/>
          <w:sz w:val="24"/>
          <w:szCs w:val="24"/>
        </w:rPr>
        <w:t xml:space="preserve">hand </w:t>
      </w:r>
      <w:r w:rsidR="00B41EB1" w:rsidRPr="00137934">
        <w:rPr>
          <w:rFonts w:ascii="Times New Roman" w:hAnsi="Times New Roman" w:cs="Times New Roman"/>
          <w:sz w:val="24"/>
          <w:szCs w:val="24"/>
        </w:rPr>
        <w:t>experienc</w:t>
      </w:r>
      <w:r w:rsidR="00DA50CC" w:rsidRPr="00137934">
        <w:rPr>
          <w:rFonts w:ascii="Times New Roman" w:hAnsi="Times New Roman" w:cs="Times New Roman"/>
          <w:sz w:val="24"/>
          <w:szCs w:val="24"/>
        </w:rPr>
        <w:t xml:space="preserve">es. </w:t>
      </w:r>
      <w:r w:rsidR="00F432BF" w:rsidRPr="00137934">
        <w:rPr>
          <w:rFonts w:ascii="Times New Roman" w:hAnsi="Times New Roman" w:cs="Times New Roman"/>
          <w:sz w:val="24"/>
          <w:szCs w:val="24"/>
        </w:rPr>
        <w:t xml:space="preserve">This leads them to </w:t>
      </w:r>
      <w:r w:rsidR="006B5434" w:rsidRPr="00137934">
        <w:rPr>
          <w:rFonts w:ascii="Times New Roman" w:hAnsi="Times New Roman" w:cs="Times New Roman"/>
          <w:sz w:val="24"/>
          <w:szCs w:val="24"/>
        </w:rPr>
        <w:t>understand</w:t>
      </w:r>
      <w:r w:rsidR="00F432BF" w:rsidRPr="00137934">
        <w:rPr>
          <w:rFonts w:ascii="Times New Roman" w:hAnsi="Times New Roman" w:cs="Times New Roman"/>
          <w:sz w:val="24"/>
          <w:szCs w:val="24"/>
        </w:rPr>
        <w:t xml:space="preserve"> their own boundaries and </w:t>
      </w:r>
      <w:r w:rsidR="006B5434" w:rsidRPr="00137934">
        <w:rPr>
          <w:rFonts w:ascii="Times New Roman" w:hAnsi="Times New Roman" w:cs="Times New Roman"/>
          <w:sz w:val="24"/>
          <w:szCs w:val="24"/>
        </w:rPr>
        <w:t xml:space="preserve">builds their physical skills. </w:t>
      </w:r>
    </w:p>
    <w:p w14:paraId="57C99CB5" w14:textId="6E2E6357" w:rsidR="00212146" w:rsidRPr="00137934" w:rsidRDefault="00032879"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Rogers (2018) </w:t>
      </w:r>
      <w:r w:rsidR="004D2F6A" w:rsidRPr="00137934">
        <w:rPr>
          <w:rFonts w:ascii="Times New Roman" w:hAnsi="Times New Roman" w:cs="Times New Roman"/>
          <w:sz w:val="24"/>
          <w:szCs w:val="24"/>
        </w:rPr>
        <w:t>suggests that t</w:t>
      </w:r>
      <w:r w:rsidR="00937955" w:rsidRPr="00137934">
        <w:rPr>
          <w:rFonts w:ascii="Times New Roman" w:hAnsi="Times New Roman" w:cs="Times New Roman"/>
          <w:sz w:val="24"/>
          <w:szCs w:val="24"/>
        </w:rPr>
        <w:t xml:space="preserve">he benefits of </w:t>
      </w:r>
      <w:r w:rsidR="0017235C" w:rsidRPr="00137934">
        <w:rPr>
          <w:rFonts w:ascii="Times New Roman" w:hAnsi="Times New Roman" w:cs="Times New Roman"/>
          <w:sz w:val="24"/>
          <w:szCs w:val="24"/>
        </w:rPr>
        <w:t xml:space="preserve">risky play are evident in developing physical skills, cognitive development and </w:t>
      </w:r>
      <w:r w:rsidR="00D12A0D" w:rsidRPr="00137934">
        <w:rPr>
          <w:rFonts w:ascii="Times New Roman" w:hAnsi="Times New Roman" w:cs="Times New Roman"/>
          <w:sz w:val="24"/>
          <w:szCs w:val="24"/>
        </w:rPr>
        <w:t xml:space="preserve">social </w:t>
      </w:r>
      <w:r w:rsidR="0017235C" w:rsidRPr="00137934">
        <w:rPr>
          <w:rFonts w:ascii="Times New Roman" w:hAnsi="Times New Roman" w:cs="Times New Roman"/>
          <w:sz w:val="24"/>
          <w:szCs w:val="24"/>
        </w:rPr>
        <w:t xml:space="preserve">development. </w:t>
      </w:r>
      <w:r w:rsidR="00D12A0D" w:rsidRPr="00137934">
        <w:rPr>
          <w:rFonts w:ascii="Times New Roman" w:hAnsi="Times New Roman" w:cs="Times New Roman"/>
          <w:sz w:val="24"/>
          <w:szCs w:val="24"/>
        </w:rPr>
        <w:t>Children learn to problem solve</w:t>
      </w:r>
      <w:r w:rsidR="00BC43A5" w:rsidRPr="00137934">
        <w:rPr>
          <w:rFonts w:ascii="Times New Roman" w:hAnsi="Times New Roman" w:cs="Times New Roman"/>
          <w:sz w:val="24"/>
          <w:szCs w:val="24"/>
        </w:rPr>
        <w:t xml:space="preserve"> and they build resilience through risk.</w:t>
      </w:r>
      <w:r w:rsidR="00CD5627" w:rsidRPr="00137934">
        <w:rPr>
          <w:rFonts w:ascii="Times New Roman" w:hAnsi="Times New Roman" w:cs="Times New Roman"/>
          <w:sz w:val="24"/>
          <w:szCs w:val="24"/>
        </w:rPr>
        <w:t xml:space="preserve"> </w:t>
      </w:r>
      <w:r w:rsidR="00DC4A82" w:rsidRPr="00137934">
        <w:rPr>
          <w:rFonts w:ascii="Times New Roman" w:hAnsi="Times New Roman" w:cs="Times New Roman"/>
          <w:sz w:val="24"/>
          <w:szCs w:val="24"/>
        </w:rPr>
        <w:t xml:space="preserve"> Rogers (2018)</w:t>
      </w:r>
      <w:r w:rsidR="004D2F6A" w:rsidRPr="00137934">
        <w:rPr>
          <w:rFonts w:ascii="Times New Roman" w:hAnsi="Times New Roman" w:cs="Times New Roman"/>
          <w:sz w:val="24"/>
          <w:szCs w:val="24"/>
        </w:rPr>
        <w:t xml:space="preserve"> also</w:t>
      </w:r>
      <w:r w:rsidR="00DC4A82" w:rsidRPr="00137934">
        <w:rPr>
          <w:rFonts w:ascii="Times New Roman" w:hAnsi="Times New Roman" w:cs="Times New Roman"/>
          <w:sz w:val="24"/>
          <w:szCs w:val="24"/>
        </w:rPr>
        <w:t xml:space="preserve"> </w:t>
      </w:r>
      <w:r w:rsidR="00D12AD0" w:rsidRPr="00137934">
        <w:rPr>
          <w:rFonts w:ascii="Times New Roman" w:hAnsi="Times New Roman" w:cs="Times New Roman"/>
          <w:sz w:val="24"/>
          <w:szCs w:val="24"/>
        </w:rPr>
        <w:t xml:space="preserve">states that </w:t>
      </w:r>
      <w:r w:rsidR="00CE09CB" w:rsidRPr="00137934">
        <w:rPr>
          <w:rFonts w:ascii="Times New Roman" w:hAnsi="Times New Roman" w:cs="Times New Roman"/>
          <w:sz w:val="24"/>
          <w:szCs w:val="24"/>
        </w:rPr>
        <w:t xml:space="preserve">when children are experiencing </w:t>
      </w:r>
      <w:r w:rsidR="00600B13" w:rsidRPr="00137934">
        <w:rPr>
          <w:rFonts w:ascii="Times New Roman" w:hAnsi="Times New Roman" w:cs="Times New Roman"/>
          <w:sz w:val="24"/>
          <w:szCs w:val="24"/>
        </w:rPr>
        <w:t>risk,</w:t>
      </w:r>
      <w:r w:rsidR="00CE09CB" w:rsidRPr="00137934">
        <w:rPr>
          <w:rFonts w:ascii="Times New Roman" w:hAnsi="Times New Roman" w:cs="Times New Roman"/>
          <w:sz w:val="24"/>
          <w:szCs w:val="24"/>
        </w:rPr>
        <w:t xml:space="preserve"> they do not need </w:t>
      </w:r>
      <w:r w:rsidR="00B97EE1" w:rsidRPr="00137934">
        <w:rPr>
          <w:rFonts w:ascii="Times New Roman" w:hAnsi="Times New Roman" w:cs="Times New Roman"/>
          <w:sz w:val="24"/>
          <w:szCs w:val="24"/>
        </w:rPr>
        <w:t xml:space="preserve">help from adults </w:t>
      </w:r>
      <w:r w:rsidR="003212E1" w:rsidRPr="00137934">
        <w:rPr>
          <w:rFonts w:ascii="Times New Roman" w:hAnsi="Times New Roman" w:cs="Times New Roman"/>
          <w:sz w:val="24"/>
          <w:szCs w:val="24"/>
        </w:rPr>
        <w:t>as they are learning through their own experiences</w:t>
      </w:r>
      <w:r w:rsidR="000E291A" w:rsidRPr="00137934">
        <w:rPr>
          <w:rFonts w:ascii="Times New Roman" w:hAnsi="Times New Roman" w:cs="Times New Roman"/>
          <w:sz w:val="24"/>
          <w:szCs w:val="24"/>
        </w:rPr>
        <w:t xml:space="preserve"> and figuring out their own boundaries. </w:t>
      </w:r>
      <w:r w:rsidR="00600B13" w:rsidRPr="00137934">
        <w:rPr>
          <w:rFonts w:ascii="Times New Roman" w:hAnsi="Times New Roman" w:cs="Times New Roman"/>
          <w:sz w:val="24"/>
          <w:szCs w:val="24"/>
        </w:rPr>
        <w:t xml:space="preserve">However, Rogers (2018) also </w:t>
      </w:r>
      <w:r w:rsidR="000D184E" w:rsidRPr="00137934">
        <w:rPr>
          <w:rFonts w:ascii="Times New Roman" w:hAnsi="Times New Roman" w:cs="Times New Roman"/>
          <w:sz w:val="24"/>
          <w:szCs w:val="24"/>
        </w:rPr>
        <w:t xml:space="preserve">states that it is an </w:t>
      </w:r>
      <w:r w:rsidR="00AD66DF" w:rsidRPr="00137934">
        <w:rPr>
          <w:rFonts w:ascii="Times New Roman" w:hAnsi="Times New Roman" w:cs="Times New Roman"/>
          <w:sz w:val="24"/>
          <w:szCs w:val="24"/>
        </w:rPr>
        <w:t>adult’s</w:t>
      </w:r>
      <w:r w:rsidR="000D184E" w:rsidRPr="00137934">
        <w:rPr>
          <w:rFonts w:ascii="Times New Roman" w:hAnsi="Times New Roman" w:cs="Times New Roman"/>
          <w:sz w:val="24"/>
          <w:szCs w:val="24"/>
        </w:rPr>
        <w:t xml:space="preserve"> role to ensure the safety of the child comes first. It is vital for risk assessments to be caried out to avoid </w:t>
      </w:r>
      <w:r w:rsidR="00AD66DF" w:rsidRPr="00137934">
        <w:rPr>
          <w:rFonts w:ascii="Times New Roman" w:hAnsi="Times New Roman" w:cs="Times New Roman"/>
          <w:sz w:val="24"/>
          <w:szCs w:val="24"/>
        </w:rPr>
        <w:t xml:space="preserve">serious harm. </w:t>
      </w:r>
      <w:r w:rsidR="00443F40" w:rsidRPr="00137934">
        <w:rPr>
          <w:rFonts w:ascii="Times New Roman" w:hAnsi="Times New Roman" w:cs="Times New Roman"/>
          <w:sz w:val="24"/>
          <w:szCs w:val="24"/>
        </w:rPr>
        <w:t xml:space="preserve">For example, there is a risk of a child falling from a climbing frame </w:t>
      </w:r>
      <w:r w:rsidR="0009516C" w:rsidRPr="00137934">
        <w:rPr>
          <w:rFonts w:ascii="Times New Roman" w:hAnsi="Times New Roman" w:cs="Times New Roman"/>
          <w:sz w:val="24"/>
          <w:szCs w:val="24"/>
        </w:rPr>
        <w:t>so instead of getting rid of the climbing frame, it would need to be placed in an appropriate place</w:t>
      </w:r>
      <w:r w:rsidR="00724394" w:rsidRPr="00137934">
        <w:rPr>
          <w:rFonts w:ascii="Times New Roman" w:hAnsi="Times New Roman" w:cs="Times New Roman"/>
          <w:sz w:val="24"/>
          <w:szCs w:val="24"/>
        </w:rPr>
        <w:t xml:space="preserve">, away from any dangerous objects such as tables </w:t>
      </w:r>
      <w:r w:rsidR="007F702A" w:rsidRPr="00137934">
        <w:rPr>
          <w:rFonts w:ascii="Times New Roman" w:hAnsi="Times New Roman" w:cs="Times New Roman"/>
          <w:sz w:val="24"/>
          <w:szCs w:val="24"/>
        </w:rPr>
        <w:t>and be supported by floor mats to minimize harm</w:t>
      </w:r>
      <w:r w:rsidR="00D531B8" w:rsidRPr="00137934">
        <w:rPr>
          <w:rFonts w:ascii="Times New Roman" w:hAnsi="Times New Roman" w:cs="Times New Roman"/>
          <w:sz w:val="24"/>
          <w:szCs w:val="24"/>
        </w:rPr>
        <w:t xml:space="preserve"> if a child were to fall. </w:t>
      </w:r>
      <w:r w:rsidR="00A93654" w:rsidRPr="00137934">
        <w:rPr>
          <w:rFonts w:ascii="Times New Roman" w:hAnsi="Times New Roman" w:cs="Times New Roman"/>
          <w:sz w:val="24"/>
          <w:szCs w:val="24"/>
        </w:rPr>
        <w:t>A risk assessment is an indirect way of supporting a child through risky play</w:t>
      </w:r>
      <w:r w:rsidR="00F17894" w:rsidRPr="00137934">
        <w:rPr>
          <w:rFonts w:ascii="Times New Roman" w:hAnsi="Times New Roman" w:cs="Times New Roman"/>
          <w:sz w:val="24"/>
          <w:szCs w:val="24"/>
        </w:rPr>
        <w:t xml:space="preserve">, while still being able to offer the child challenging opportunities. </w:t>
      </w:r>
    </w:p>
    <w:p w14:paraId="73CD40EE" w14:textId="5AFD10D4" w:rsidR="008A581E" w:rsidRPr="00137934" w:rsidRDefault="008A581E"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Rogers (2018) suggests that </w:t>
      </w:r>
      <w:r w:rsidR="009D055B" w:rsidRPr="00137934">
        <w:rPr>
          <w:rFonts w:ascii="Times New Roman" w:hAnsi="Times New Roman" w:cs="Times New Roman"/>
          <w:sz w:val="24"/>
          <w:szCs w:val="24"/>
        </w:rPr>
        <w:t xml:space="preserve">an adult should always be supervising children when they are experimenting in risky play but </w:t>
      </w:r>
      <w:r w:rsidR="00BC0E0F" w:rsidRPr="00137934">
        <w:rPr>
          <w:rFonts w:ascii="Times New Roman" w:hAnsi="Times New Roman" w:cs="Times New Roman"/>
          <w:sz w:val="24"/>
          <w:szCs w:val="24"/>
        </w:rPr>
        <w:t>should also allow children freedom</w:t>
      </w:r>
      <w:r w:rsidR="009739E9" w:rsidRPr="00137934">
        <w:rPr>
          <w:rFonts w:ascii="Times New Roman" w:hAnsi="Times New Roman" w:cs="Times New Roman"/>
          <w:sz w:val="24"/>
          <w:szCs w:val="24"/>
        </w:rPr>
        <w:t>. Doing this allows children to establish trust in themselves and their adult peers</w:t>
      </w:r>
      <w:r w:rsidR="003C2C56" w:rsidRPr="00137934">
        <w:rPr>
          <w:rFonts w:ascii="Times New Roman" w:hAnsi="Times New Roman" w:cs="Times New Roman"/>
          <w:sz w:val="24"/>
          <w:szCs w:val="24"/>
        </w:rPr>
        <w:t xml:space="preserve"> while </w:t>
      </w:r>
      <w:r w:rsidR="00CC685F" w:rsidRPr="00137934">
        <w:rPr>
          <w:rFonts w:ascii="Times New Roman" w:hAnsi="Times New Roman" w:cs="Times New Roman"/>
          <w:sz w:val="24"/>
          <w:szCs w:val="24"/>
        </w:rPr>
        <w:t xml:space="preserve">also being free to build their </w:t>
      </w:r>
      <w:r w:rsidR="00CC685F" w:rsidRPr="00137934">
        <w:rPr>
          <w:rFonts w:ascii="Times New Roman" w:hAnsi="Times New Roman" w:cs="Times New Roman"/>
          <w:sz w:val="24"/>
          <w:szCs w:val="24"/>
        </w:rPr>
        <w:lastRenderedPageBreak/>
        <w:t xml:space="preserve">confidence and their skills. Rogers (2018) also suggests that regular risk assessments of </w:t>
      </w:r>
      <w:r w:rsidR="00DA5EFC" w:rsidRPr="00137934">
        <w:rPr>
          <w:rFonts w:ascii="Times New Roman" w:hAnsi="Times New Roman" w:cs="Times New Roman"/>
          <w:sz w:val="24"/>
          <w:szCs w:val="24"/>
        </w:rPr>
        <w:t>outdoor an</w:t>
      </w:r>
      <w:r w:rsidR="00507434" w:rsidRPr="00137934">
        <w:rPr>
          <w:rFonts w:ascii="Times New Roman" w:hAnsi="Times New Roman" w:cs="Times New Roman"/>
          <w:sz w:val="24"/>
          <w:szCs w:val="24"/>
        </w:rPr>
        <w:t>d</w:t>
      </w:r>
      <w:r w:rsidR="00DA5EFC" w:rsidRPr="00137934">
        <w:rPr>
          <w:rFonts w:ascii="Times New Roman" w:hAnsi="Times New Roman" w:cs="Times New Roman"/>
          <w:sz w:val="24"/>
          <w:szCs w:val="24"/>
        </w:rPr>
        <w:t xml:space="preserve"> </w:t>
      </w:r>
      <w:r w:rsidR="003C7A93" w:rsidRPr="00137934">
        <w:rPr>
          <w:rFonts w:ascii="Times New Roman" w:hAnsi="Times New Roman" w:cs="Times New Roman"/>
          <w:sz w:val="24"/>
          <w:szCs w:val="24"/>
        </w:rPr>
        <w:t>indoor play area</w:t>
      </w:r>
      <w:r w:rsidR="00507434" w:rsidRPr="00137934">
        <w:rPr>
          <w:rFonts w:ascii="Times New Roman" w:hAnsi="Times New Roman" w:cs="Times New Roman"/>
          <w:sz w:val="24"/>
          <w:szCs w:val="24"/>
        </w:rPr>
        <w:t>s</w:t>
      </w:r>
      <w:r w:rsidR="00DA5EFC" w:rsidRPr="00137934">
        <w:rPr>
          <w:rFonts w:ascii="Times New Roman" w:hAnsi="Times New Roman" w:cs="Times New Roman"/>
          <w:sz w:val="24"/>
          <w:szCs w:val="24"/>
        </w:rPr>
        <w:t xml:space="preserve"> will allow children freedom to play</w:t>
      </w:r>
      <w:r w:rsidR="005729C1" w:rsidRPr="00137934">
        <w:rPr>
          <w:rFonts w:ascii="Times New Roman" w:hAnsi="Times New Roman" w:cs="Times New Roman"/>
          <w:sz w:val="24"/>
          <w:szCs w:val="24"/>
        </w:rPr>
        <w:t xml:space="preserve"> without being in danger of serious harm. </w:t>
      </w:r>
      <w:r w:rsidR="00DA5EFC" w:rsidRPr="00137934">
        <w:rPr>
          <w:rFonts w:ascii="Times New Roman" w:hAnsi="Times New Roman" w:cs="Times New Roman"/>
          <w:sz w:val="24"/>
          <w:szCs w:val="24"/>
        </w:rPr>
        <w:t xml:space="preserve"> </w:t>
      </w:r>
    </w:p>
    <w:p w14:paraId="403C2C47" w14:textId="1E1BF5A8" w:rsidR="00935C38" w:rsidRPr="00137934" w:rsidRDefault="0059024C"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Risk assessments are required to ensure the safety of the child is</w:t>
      </w:r>
      <w:r w:rsidR="001C3B58" w:rsidRPr="00137934">
        <w:rPr>
          <w:rFonts w:ascii="Times New Roman" w:hAnsi="Times New Roman" w:cs="Times New Roman"/>
          <w:sz w:val="24"/>
          <w:szCs w:val="24"/>
        </w:rPr>
        <w:t xml:space="preserve"> </w:t>
      </w:r>
      <w:r w:rsidR="00F16A97" w:rsidRPr="00137934">
        <w:rPr>
          <w:rFonts w:ascii="Times New Roman" w:hAnsi="Times New Roman" w:cs="Times New Roman"/>
          <w:sz w:val="24"/>
          <w:szCs w:val="24"/>
        </w:rPr>
        <w:t>priority</w:t>
      </w:r>
      <w:r w:rsidR="00FD4FD8" w:rsidRPr="00137934">
        <w:rPr>
          <w:rFonts w:ascii="Times New Roman" w:hAnsi="Times New Roman" w:cs="Times New Roman"/>
          <w:sz w:val="24"/>
          <w:szCs w:val="24"/>
        </w:rPr>
        <w:t xml:space="preserve">. </w:t>
      </w:r>
      <w:r w:rsidR="00F16A97" w:rsidRPr="00137934">
        <w:rPr>
          <w:rFonts w:ascii="Times New Roman" w:hAnsi="Times New Roman" w:cs="Times New Roman"/>
          <w:sz w:val="24"/>
          <w:szCs w:val="24"/>
        </w:rPr>
        <w:t xml:space="preserve">Pilcher </w:t>
      </w:r>
      <w:r w:rsidR="0083727D" w:rsidRPr="00137934">
        <w:rPr>
          <w:rFonts w:ascii="Times New Roman" w:hAnsi="Times New Roman" w:cs="Times New Roman"/>
          <w:sz w:val="24"/>
          <w:szCs w:val="24"/>
        </w:rPr>
        <w:t xml:space="preserve">(2000) </w:t>
      </w:r>
      <w:r w:rsidR="00D2569F" w:rsidRPr="00137934">
        <w:rPr>
          <w:rFonts w:ascii="Times New Roman" w:hAnsi="Times New Roman" w:cs="Times New Roman"/>
          <w:sz w:val="24"/>
          <w:szCs w:val="24"/>
        </w:rPr>
        <w:t xml:space="preserve">states that risk assessments should be </w:t>
      </w:r>
      <w:r w:rsidR="00CA0EC7" w:rsidRPr="00137934">
        <w:rPr>
          <w:rFonts w:ascii="Times New Roman" w:hAnsi="Times New Roman" w:cs="Times New Roman"/>
          <w:sz w:val="24"/>
          <w:szCs w:val="24"/>
        </w:rPr>
        <w:t>reviewed</w:t>
      </w:r>
      <w:r w:rsidR="00D2569F" w:rsidRPr="00137934">
        <w:rPr>
          <w:rFonts w:ascii="Times New Roman" w:hAnsi="Times New Roman" w:cs="Times New Roman"/>
          <w:sz w:val="24"/>
          <w:szCs w:val="24"/>
        </w:rPr>
        <w:t xml:space="preserve"> on a regular basis and should not eliminate risks all together but should identify risks and </w:t>
      </w:r>
      <w:r w:rsidR="00A27140" w:rsidRPr="00137934">
        <w:rPr>
          <w:rFonts w:ascii="Times New Roman" w:hAnsi="Times New Roman" w:cs="Times New Roman"/>
          <w:sz w:val="24"/>
          <w:szCs w:val="24"/>
        </w:rPr>
        <w:t>note what can be done to reduce risk. Pilcher (2000) also states that it is good practice to involve all staff and parents in health and safety procedures</w:t>
      </w:r>
      <w:r w:rsidR="00CA0EC7" w:rsidRPr="00137934">
        <w:rPr>
          <w:rFonts w:ascii="Times New Roman" w:hAnsi="Times New Roman" w:cs="Times New Roman"/>
          <w:sz w:val="24"/>
          <w:szCs w:val="24"/>
        </w:rPr>
        <w:t xml:space="preserve"> to make sure everyone involved in the setting has a clear picture of what risks are present</w:t>
      </w:r>
      <w:r w:rsidR="00F56656" w:rsidRPr="00137934">
        <w:rPr>
          <w:rFonts w:ascii="Times New Roman" w:hAnsi="Times New Roman" w:cs="Times New Roman"/>
          <w:sz w:val="24"/>
          <w:szCs w:val="24"/>
        </w:rPr>
        <w:t>, it is also good practice to involve children. This promotes trust</w:t>
      </w:r>
      <w:r w:rsidR="00CA0EC7" w:rsidRPr="00137934">
        <w:rPr>
          <w:rFonts w:ascii="Times New Roman" w:hAnsi="Times New Roman" w:cs="Times New Roman"/>
          <w:sz w:val="24"/>
          <w:szCs w:val="24"/>
        </w:rPr>
        <w:t>.</w:t>
      </w:r>
      <w:r w:rsidR="00C73FAD" w:rsidRPr="00137934">
        <w:rPr>
          <w:rFonts w:ascii="Times New Roman" w:hAnsi="Times New Roman" w:cs="Times New Roman"/>
          <w:sz w:val="24"/>
          <w:szCs w:val="24"/>
        </w:rPr>
        <w:t xml:space="preserve"> Risk </w:t>
      </w:r>
      <w:r w:rsidR="00ED7292" w:rsidRPr="00137934">
        <w:rPr>
          <w:rFonts w:ascii="Times New Roman" w:hAnsi="Times New Roman" w:cs="Times New Roman"/>
          <w:sz w:val="24"/>
          <w:szCs w:val="24"/>
        </w:rPr>
        <w:t xml:space="preserve">assessments should be used as a tool for enabling and not preventing. </w:t>
      </w:r>
    </w:p>
    <w:p w14:paraId="5FC2F961" w14:textId="1FD54C9C" w:rsidR="006D60A5" w:rsidRPr="00137934" w:rsidRDefault="00302FBF"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There are some barriers which may occur when following risk assessments</w:t>
      </w:r>
      <w:r w:rsidR="006E1ECA" w:rsidRPr="00137934">
        <w:rPr>
          <w:rFonts w:ascii="Times New Roman" w:hAnsi="Times New Roman" w:cs="Times New Roman"/>
          <w:sz w:val="24"/>
          <w:szCs w:val="24"/>
        </w:rPr>
        <w:t>. For example, adults may be too afraid to expose children to risky play, they may</w:t>
      </w:r>
      <w:r w:rsidR="00181033" w:rsidRPr="00137934">
        <w:rPr>
          <w:rFonts w:ascii="Times New Roman" w:hAnsi="Times New Roman" w:cs="Times New Roman"/>
          <w:sz w:val="24"/>
          <w:szCs w:val="24"/>
        </w:rPr>
        <w:t xml:space="preserve"> lack</w:t>
      </w:r>
      <w:r w:rsidR="006E1ECA" w:rsidRPr="00137934">
        <w:rPr>
          <w:rFonts w:ascii="Times New Roman" w:hAnsi="Times New Roman" w:cs="Times New Roman"/>
          <w:sz w:val="24"/>
          <w:szCs w:val="24"/>
        </w:rPr>
        <w:t xml:space="preserve"> understanding </w:t>
      </w:r>
      <w:r w:rsidR="00181033" w:rsidRPr="00137934">
        <w:rPr>
          <w:rFonts w:ascii="Times New Roman" w:hAnsi="Times New Roman" w:cs="Times New Roman"/>
          <w:sz w:val="24"/>
          <w:szCs w:val="24"/>
        </w:rPr>
        <w:t>and therefor</w:t>
      </w:r>
      <w:r w:rsidR="00C97319" w:rsidRPr="00137934">
        <w:rPr>
          <w:rFonts w:ascii="Times New Roman" w:hAnsi="Times New Roman" w:cs="Times New Roman"/>
          <w:sz w:val="24"/>
          <w:szCs w:val="24"/>
        </w:rPr>
        <w:t>e</w:t>
      </w:r>
      <w:r w:rsidR="00181033" w:rsidRPr="00137934">
        <w:rPr>
          <w:rFonts w:ascii="Times New Roman" w:hAnsi="Times New Roman" w:cs="Times New Roman"/>
          <w:sz w:val="24"/>
          <w:szCs w:val="24"/>
        </w:rPr>
        <w:t xml:space="preserve"> </w:t>
      </w:r>
      <w:r w:rsidR="00280E6C" w:rsidRPr="00137934">
        <w:rPr>
          <w:rFonts w:ascii="Times New Roman" w:hAnsi="Times New Roman" w:cs="Times New Roman"/>
          <w:sz w:val="24"/>
          <w:szCs w:val="24"/>
        </w:rPr>
        <w:t xml:space="preserve">not make the effort to provide relevant opportunities for children to experience risky play. </w:t>
      </w:r>
    </w:p>
    <w:p w14:paraId="24526485" w14:textId="40A029EF" w:rsidR="00302FBF" w:rsidRPr="00137934" w:rsidRDefault="00B67F90"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Parents may be afraid of introducing their children to risky play, this may be down to personal circumstances</w:t>
      </w:r>
      <w:r w:rsidR="005F2056" w:rsidRPr="00137934">
        <w:rPr>
          <w:rFonts w:ascii="Times New Roman" w:hAnsi="Times New Roman" w:cs="Times New Roman"/>
          <w:sz w:val="24"/>
          <w:szCs w:val="24"/>
        </w:rPr>
        <w:t xml:space="preserve">, therefore it is important to keep </w:t>
      </w:r>
      <w:r w:rsidR="007325E5" w:rsidRPr="00137934">
        <w:rPr>
          <w:rFonts w:ascii="Times New Roman" w:hAnsi="Times New Roman" w:cs="Times New Roman"/>
          <w:sz w:val="24"/>
          <w:szCs w:val="24"/>
        </w:rPr>
        <w:t>communication between practitioners and parents</w:t>
      </w:r>
      <w:r w:rsidR="00990963" w:rsidRPr="00137934">
        <w:rPr>
          <w:rFonts w:ascii="Times New Roman" w:hAnsi="Times New Roman" w:cs="Times New Roman"/>
          <w:sz w:val="24"/>
          <w:szCs w:val="24"/>
        </w:rPr>
        <w:t xml:space="preserve"> to help parents feel at ease. </w:t>
      </w:r>
      <w:r w:rsidR="004264E3" w:rsidRPr="00137934">
        <w:rPr>
          <w:rFonts w:ascii="Times New Roman" w:hAnsi="Times New Roman" w:cs="Times New Roman"/>
          <w:sz w:val="24"/>
          <w:szCs w:val="24"/>
        </w:rPr>
        <w:t>If a child has had limited access to risky play in their home environment, it is important to keep this in mind as it will have</w:t>
      </w:r>
      <w:r w:rsidR="00922C7C" w:rsidRPr="00137934">
        <w:rPr>
          <w:rFonts w:ascii="Times New Roman" w:hAnsi="Times New Roman" w:cs="Times New Roman"/>
          <w:sz w:val="24"/>
          <w:szCs w:val="24"/>
        </w:rPr>
        <w:t xml:space="preserve"> an impact on their ability to </w:t>
      </w:r>
      <w:r w:rsidR="005478BD" w:rsidRPr="00137934">
        <w:rPr>
          <w:rFonts w:ascii="Times New Roman" w:hAnsi="Times New Roman" w:cs="Times New Roman"/>
          <w:sz w:val="24"/>
          <w:szCs w:val="24"/>
        </w:rPr>
        <w:t>strive</w:t>
      </w:r>
      <w:r w:rsidR="00922C7C" w:rsidRPr="00137934">
        <w:rPr>
          <w:rFonts w:ascii="Times New Roman" w:hAnsi="Times New Roman" w:cs="Times New Roman"/>
          <w:sz w:val="24"/>
          <w:szCs w:val="24"/>
        </w:rPr>
        <w:t xml:space="preserve"> in risky play.</w:t>
      </w:r>
      <w:r w:rsidR="004264E3" w:rsidRPr="00137934">
        <w:rPr>
          <w:rFonts w:ascii="Times New Roman" w:hAnsi="Times New Roman" w:cs="Times New Roman"/>
          <w:sz w:val="24"/>
          <w:szCs w:val="24"/>
        </w:rPr>
        <w:t xml:space="preserve"> </w:t>
      </w:r>
      <w:proofErr w:type="spellStart"/>
      <w:r w:rsidR="0099292C" w:rsidRPr="00137934">
        <w:rPr>
          <w:rFonts w:ascii="Times New Roman" w:hAnsi="Times New Roman" w:cs="Times New Roman"/>
          <w:sz w:val="24"/>
          <w:szCs w:val="24"/>
        </w:rPr>
        <w:t>Arnarich</w:t>
      </w:r>
      <w:proofErr w:type="spellEnd"/>
      <w:r w:rsidR="0099292C" w:rsidRPr="00137934">
        <w:rPr>
          <w:rFonts w:ascii="Times New Roman" w:hAnsi="Times New Roman" w:cs="Times New Roman"/>
          <w:sz w:val="24"/>
          <w:szCs w:val="24"/>
        </w:rPr>
        <w:t xml:space="preserve"> (2018)</w:t>
      </w:r>
      <w:r w:rsidR="00922C7C" w:rsidRPr="00137934">
        <w:rPr>
          <w:rFonts w:ascii="Times New Roman" w:hAnsi="Times New Roman" w:cs="Times New Roman"/>
          <w:sz w:val="24"/>
          <w:szCs w:val="24"/>
        </w:rPr>
        <w:t xml:space="preserve"> suggests that without experiencing risky play </w:t>
      </w:r>
      <w:r w:rsidR="00CF2B45" w:rsidRPr="00137934">
        <w:rPr>
          <w:rFonts w:ascii="Times New Roman" w:hAnsi="Times New Roman" w:cs="Times New Roman"/>
          <w:sz w:val="24"/>
          <w:szCs w:val="24"/>
        </w:rPr>
        <w:t xml:space="preserve">children may become over sensitive to </w:t>
      </w:r>
      <w:r w:rsidR="009979CB" w:rsidRPr="00137934">
        <w:rPr>
          <w:rFonts w:ascii="Times New Roman" w:hAnsi="Times New Roman" w:cs="Times New Roman"/>
          <w:sz w:val="24"/>
          <w:szCs w:val="24"/>
        </w:rPr>
        <w:t>risk and their natural fight or flight instinct will kick in</w:t>
      </w:r>
      <w:r w:rsidR="00895D79" w:rsidRPr="00137934">
        <w:rPr>
          <w:rFonts w:ascii="Times New Roman" w:hAnsi="Times New Roman" w:cs="Times New Roman"/>
          <w:sz w:val="24"/>
          <w:szCs w:val="24"/>
        </w:rPr>
        <w:t xml:space="preserve"> meaning a child could be overly fearful of </w:t>
      </w:r>
      <w:r w:rsidR="00260971" w:rsidRPr="00137934">
        <w:rPr>
          <w:rFonts w:ascii="Times New Roman" w:hAnsi="Times New Roman" w:cs="Times New Roman"/>
          <w:sz w:val="24"/>
          <w:szCs w:val="24"/>
        </w:rPr>
        <w:t xml:space="preserve">risk. </w:t>
      </w:r>
    </w:p>
    <w:p w14:paraId="07FEE325" w14:textId="3032EFF2" w:rsidR="00260971" w:rsidRPr="00137934" w:rsidRDefault="00A71C19" w:rsidP="000B6405">
      <w:pPr>
        <w:spacing w:line="360" w:lineRule="auto"/>
        <w:jc w:val="both"/>
        <w:rPr>
          <w:rFonts w:ascii="Times New Roman" w:hAnsi="Times New Roman" w:cs="Times New Roman"/>
          <w:sz w:val="24"/>
          <w:szCs w:val="24"/>
        </w:rPr>
      </w:pPr>
      <w:proofErr w:type="spellStart"/>
      <w:r w:rsidRPr="00137934">
        <w:rPr>
          <w:rFonts w:ascii="Times New Roman" w:hAnsi="Times New Roman" w:cs="Times New Roman"/>
          <w:sz w:val="24"/>
          <w:szCs w:val="24"/>
        </w:rPr>
        <w:t>Arnarich</w:t>
      </w:r>
      <w:proofErr w:type="spellEnd"/>
      <w:r w:rsidRPr="00137934">
        <w:rPr>
          <w:rFonts w:ascii="Times New Roman" w:hAnsi="Times New Roman" w:cs="Times New Roman"/>
          <w:sz w:val="24"/>
          <w:szCs w:val="24"/>
        </w:rPr>
        <w:t xml:space="preserve"> (2018) also suggests that </w:t>
      </w:r>
      <w:r w:rsidR="00342F34" w:rsidRPr="00137934">
        <w:rPr>
          <w:rFonts w:ascii="Times New Roman" w:hAnsi="Times New Roman" w:cs="Times New Roman"/>
          <w:sz w:val="24"/>
          <w:szCs w:val="24"/>
        </w:rPr>
        <w:t xml:space="preserve">gender stereotypes should </w:t>
      </w:r>
      <w:r w:rsidR="0068449B" w:rsidRPr="00137934">
        <w:rPr>
          <w:rFonts w:ascii="Times New Roman" w:hAnsi="Times New Roman" w:cs="Times New Roman"/>
          <w:sz w:val="24"/>
          <w:szCs w:val="24"/>
        </w:rPr>
        <w:t>be avoided</w:t>
      </w:r>
      <w:r w:rsidR="00342F34" w:rsidRPr="00137934">
        <w:rPr>
          <w:rFonts w:ascii="Times New Roman" w:hAnsi="Times New Roman" w:cs="Times New Roman"/>
          <w:sz w:val="24"/>
          <w:szCs w:val="24"/>
        </w:rPr>
        <w:t xml:space="preserve"> when introducing risky play. All genders </w:t>
      </w:r>
      <w:r w:rsidR="00581406" w:rsidRPr="00137934">
        <w:rPr>
          <w:rFonts w:ascii="Times New Roman" w:hAnsi="Times New Roman" w:cs="Times New Roman"/>
          <w:sz w:val="24"/>
          <w:szCs w:val="24"/>
        </w:rPr>
        <w:t>and all children, including those with less mobility</w:t>
      </w:r>
      <w:r w:rsidR="00EF55C2" w:rsidRPr="00137934">
        <w:rPr>
          <w:rFonts w:ascii="Times New Roman" w:hAnsi="Times New Roman" w:cs="Times New Roman"/>
          <w:sz w:val="24"/>
          <w:szCs w:val="24"/>
        </w:rPr>
        <w:t>,</w:t>
      </w:r>
      <w:r w:rsidR="00342F34" w:rsidRPr="00137934">
        <w:rPr>
          <w:rFonts w:ascii="Times New Roman" w:hAnsi="Times New Roman" w:cs="Times New Roman"/>
          <w:color w:val="FF0000"/>
          <w:sz w:val="24"/>
          <w:szCs w:val="24"/>
        </w:rPr>
        <w:t xml:space="preserve"> </w:t>
      </w:r>
      <w:r w:rsidR="00342F34" w:rsidRPr="00137934">
        <w:rPr>
          <w:rFonts w:ascii="Times New Roman" w:hAnsi="Times New Roman" w:cs="Times New Roman"/>
          <w:sz w:val="24"/>
          <w:szCs w:val="24"/>
        </w:rPr>
        <w:t xml:space="preserve">deserve equal opportunities to </w:t>
      </w:r>
      <w:r w:rsidR="007C42C0" w:rsidRPr="00137934">
        <w:rPr>
          <w:rFonts w:ascii="Times New Roman" w:hAnsi="Times New Roman" w:cs="Times New Roman"/>
          <w:sz w:val="24"/>
          <w:szCs w:val="24"/>
        </w:rPr>
        <w:t>experience risky play</w:t>
      </w:r>
      <w:r w:rsidR="004230D2" w:rsidRPr="00137934">
        <w:rPr>
          <w:rFonts w:ascii="Times New Roman" w:hAnsi="Times New Roman" w:cs="Times New Roman"/>
          <w:sz w:val="24"/>
          <w:szCs w:val="24"/>
        </w:rPr>
        <w:t xml:space="preserve"> as it is </w:t>
      </w:r>
      <w:r w:rsidR="00241D32" w:rsidRPr="00137934">
        <w:rPr>
          <w:rFonts w:ascii="Times New Roman" w:hAnsi="Times New Roman" w:cs="Times New Roman"/>
          <w:sz w:val="24"/>
          <w:szCs w:val="24"/>
        </w:rPr>
        <w:t xml:space="preserve">an important part of development. </w:t>
      </w:r>
      <w:r w:rsidR="00743858" w:rsidRPr="00137934">
        <w:rPr>
          <w:rFonts w:ascii="Times New Roman" w:hAnsi="Times New Roman" w:cs="Times New Roman"/>
          <w:sz w:val="24"/>
          <w:szCs w:val="24"/>
        </w:rPr>
        <w:t xml:space="preserve">Risky play relieves stress and is good for building imagination and </w:t>
      </w:r>
      <w:r w:rsidR="009438D9" w:rsidRPr="00137934">
        <w:rPr>
          <w:rFonts w:ascii="Times New Roman" w:hAnsi="Times New Roman" w:cs="Times New Roman"/>
          <w:sz w:val="24"/>
          <w:szCs w:val="24"/>
        </w:rPr>
        <w:t>learning through experience</w:t>
      </w:r>
      <w:r w:rsidR="009E7447" w:rsidRPr="00137934">
        <w:rPr>
          <w:rFonts w:ascii="Times New Roman" w:hAnsi="Times New Roman" w:cs="Times New Roman"/>
          <w:sz w:val="24"/>
          <w:szCs w:val="24"/>
        </w:rPr>
        <w:t>.</w:t>
      </w:r>
      <w:r w:rsidR="00C235D2" w:rsidRPr="00137934">
        <w:rPr>
          <w:rFonts w:ascii="Times New Roman" w:hAnsi="Times New Roman" w:cs="Times New Roman"/>
          <w:sz w:val="24"/>
          <w:szCs w:val="24"/>
        </w:rPr>
        <w:t xml:space="preserve"> The role of the adult would be to support and ask open ended questions when observing risky play. </w:t>
      </w:r>
    </w:p>
    <w:p w14:paraId="31807D9C" w14:textId="7CABEC0D" w:rsidR="00235BCE" w:rsidRPr="00137934" w:rsidRDefault="00220810" w:rsidP="000B6405">
      <w:pPr>
        <w:spacing w:line="360" w:lineRule="auto"/>
        <w:jc w:val="both"/>
        <w:rPr>
          <w:rFonts w:ascii="Times New Roman" w:hAnsi="Times New Roman" w:cs="Times New Roman"/>
          <w:b/>
          <w:bCs/>
          <w:sz w:val="24"/>
          <w:szCs w:val="24"/>
        </w:rPr>
      </w:pPr>
      <w:r w:rsidRPr="00137934">
        <w:rPr>
          <w:rFonts w:ascii="Times New Roman" w:hAnsi="Times New Roman" w:cs="Times New Roman"/>
          <w:b/>
          <w:bCs/>
          <w:sz w:val="24"/>
          <w:szCs w:val="24"/>
        </w:rPr>
        <w:t>Section three:</w:t>
      </w:r>
    </w:p>
    <w:p w14:paraId="6A8BA721" w14:textId="2D15699E" w:rsidR="00220810" w:rsidRPr="00137934" w:rsidRDefault="00AB1088"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Welsh Government (2015) have created the </w:t>
      </w:r>
      <w:r w:rsidR="00C3018E" w:rsidRPr="00137934">
        <w:rPr>
          <w:rFonts w:ascii="Times New Roman" w:hAnsi="Times New Roman" w:cs="Times New Roman"/>
          <w:sz w:val="24"/>
          <w:szCs w:val="24"/>
        </w:rPr>
        <w:t xml:space="preserve">Foundation Phase </w:t>
      </w:r>
      <w:r w:rsidR="007E5F17" w:rsidRPr="00137934">
        <w:rPr>
          <w:rFonts w:ascii="Times New Roman" w:hAnsi="Times New Roman" w:cs="Times New Roman"/>
          <w:sz w:val="24"/>
          <w:szCs w:val="24"/>
        </w:rPr>
        <w:t>profile</w:t>
      </w:r>
      <w:r w:rsidRPr="00137934">
        <w:rPr>
          <w:rFonts w:ascii="Times New Roman" w:hAnsi="Times New Roman" w:cs="Times New Roman"/>
          <w:sz w:val="24"/>
          <w:szCs w:val="24"/>
        </w:rPr>
        <w:t xml:space="preserve"> which</w:t>
      </w:r>
      <w:r w:rsidR="001448DD" w:rsidRPr="00137934">
        <w:rPr>
          <w:rFonts w:ascii="Times New Roman" w:hAnsi="Times New Roman" w:cs="Times New Roman"/>
          <w:sz w:val="24"/>
          <w:szCs w:val="24"/>
        </w:rPr>
        <w:t xml:space="preserve"> focuses on observing a child at certain </w:t>
      </w:r>
      <w:r w:rsidR="0081499D" w:rsidRPr="00137934">
        <w:rPr>
          <w:rFonts w:ascii="Times New Roman" w:hAnsi="Times New Roman" w:cs="Times New Roman"/>
          <w:sz w:val="24"/>
          <w:szCs w:val="24"/>
        </w:rPr>
        <w:t xml:space="preserve">learning and </w:t>
      </w:r>
      <w:r w:rsidR="001448DD" w:rsidRPr="00137934">
        <w:rPr>
          <w:rFonts w:ascii="Times New Roman" w:hAnsi="Times New Roman" w:cs="Times New Roman"/>
          <w:sz w:val="24"/>
          <w:szCs w:val="24"/>
        </w:rPr>
        <w:t>developmental stages throughout the</w:t>
      </w:r>
      <w:r w:rsidR="00FE57EC" w:rsidRPr="00137934">
        <w:rPr>
          <w:rFonts w:ascii="Times New Roman" w:hAnsi="Times New Roman" w:cs="Times New Roman"/>
          <w:sz w:val="24"/>
          <w:szCs w:val="24"/>
        </w:rPr>
        <w:t xml:space="preserve"> school’s </w:t>
      </w:r>
      <w:r w:rsidR="006C497C" w:rsidRPr="00137934">
        <w:rPr>
          <w:rFonts w:ascii="Times New Roman" w:hAnsi="Times New Roman" w:cs="Times New Roman"/>
          <w:sz w:val="24"/>
          <w:szCs w:val="24"/>
        </w:rPr>
        <w:t>foundation phase which is aged three to seven</w:t>
      </w:r>
      <w:r w:rsidR="00745B1E" w:rsidRPr="00137934">
        <w:rPr>
          <w:rFonts w:ascii="Times New Roman" w:hAnsi="Times New Roman" w:cs="Times New Roman"/>
          <w:sz w:val="24"/>
          <w:szCs w:val="24"/>
        </w:rPr>
        <w:t xml:space="preserve">. </w:t>
      </w:r>
      <w:r w:rsidR="00A82522" w:rsidRPr="00137934">
        <w:rPr>
          <w:rFonts w:ascii="Times New Roman" w:hAnsi="Times New Roman" w:cs="Times New Roman"/>
          <w:sz w:val="24"/>
          <w:szCs w:val="24"/>
        </w:rPr>
        <w:t xml:space="preserve">It looks at all aspects of the child’s holistic development including social, physical and behavioural skills. </w:t>
      </w:r>
      <w:r w:rsidR="006262C8" w:rsidRPr="00137934">
        <w:rPr>
          <w:rFonts w:ascii="Times New Roman" w:hAnsi="Times New Roman" w:cs="Times New Roman"/>
          <w:sz w:val="24"/>
          <w:szCs w:val="24"/>
        </w:rPr>
        <w:t xml:space="preserve">The adult can observe </w:t>
      </w:r>
      <w:r w:rsidR="00474E76" w:rsidRPr="00137934">
        <w:rPr>
          <w:rFonts w:ascii="Times New Roman" w:hAnsi="Times New Roman" w:cs="Times New Roman"/>
          <w:sz w:val="24"/>
          <w:szCs w:val="24"/>
        </w:rPr>
        <w:t>these skills and take note of what behaviour the child has demonstrated and in what context</w:t>
      </w:r>
      <w:r w:rsidR="00875956" w:rsidRPr="00137934">
        <w:rPr>
          <w:rFonts w:ascii="Times New Roman" w:hAnsi="Times New Roman" w:cs="Times New Roman"/>
          <w:sz w:val="24"/>
          <w:szCs w:val="24"/>
        </w:rPr>
        <w:t xml:space="preserve">. </w:t>
      </w:r>
    </w:p>
    <w:p w14:paraId="3A5FB74B" w14:textId="393DB8A2" w:rsidR="00096F27" w:rsidRPr="00137934" w:rsidRDefault="00AB1088"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lastRenderedPageBreak/>
        <w:t xml:space="preserve">Welsh Government (2017) </w:t>
      </w:r>
      <w:r w:rsidR="00E373D5" w:rsidRPr="00137934">
        <w:rPr>
          <w:rFonts w:ascii="Times New Roman" w:hAnsi="Times New Roman" w:cs="Times New Roman"/>
          <w:sz w:val="24"/>
          <w:szCs w:val="24"/>
        </w:rPr>
        <w:t>The Foundation Phase Profile Handbook</w:t>
      </w:r>
      <w:r w:rsidRPr="00137934">
        <w:rPr>
          <w:rFonts w:ascii="Times New Roman" w:hAnsi="Times New Roman" w:cs="Times New Roman"/>
          <w:sz w:val="24"/>
          <w:szCs w:val="24"/>
        </w:rPr>
        <w:t>,</w:t>
      </w:r>
      <w:r w:rsidR="00E373D5" w:rsidRPr="00137934">
        <w:rPr>
          <w:rFonts w:ascii="Times New Roman" w:hAnsi="Times New Roman" w:cs="Times New Roman"/>
          <w:sz w:val="24"/>
          <w:szCs w:val="24"/>
        </w:rPr>
        <w:t xml:space="preserve"> </w:t>
      </w:r>
      <w:r w:rsidR="003D60D5" w:rsidRPr="00137934">
        <w:rPr>
          <w:rFonts w:ascii="Times New Roman" w:hAnsi="Times New Roman" w:cs="Times New Roman"/>
          <w:sz w:val="24"/>
          <w:szCs w:val="24"/>
        </w:rPr>
        <w:t xml:space="preserve">states that the profile is there to provide a base-line </w:t>
      </w:r>
      <w:r w:rsidR="009D4F5D" w:rsidRPr="00137934">
        <w:rPr>
          <w:rFonts w:ascii="Times New Roman" w:hAnsi="Times New Roman" w:cs="Times New Roman"/>
          <w:sz w:val="24"/>
          <w:szCs w:val="24"/>
        </w:rPr>
        <w:t>assessment which is nationally recognised.</w:t>
      </w:r>
      <w:r w:rsidR="006875A9" w:rsidRPr="00137934">
        <w:rPr>
          <w:rFonts w:ascii="Times New Roman" w:hAnsi="Times New Roman" w:cs="Times New Roman"/>
          <w:sz w:val="24"/>
          <w:szCs w:val="24"/>
        </w:rPr>
        <w:t xml:space="preserve"> Its purpose it to produce a </w:t>
      </w:r>
      <w:r w:rsidR="00A7629E" w:rsidRPr="00137934">
        <w:rPr>
          <w:rFonts w:ascii="Times New Roman" w:hAnsi="Times New Roman" w:cs="Times New Roman"/>
          <w:sz w:val="24"/>
          <w:szCs w:val="24"/>
        </w:rPr>
        <w:t xml:space="preserve">holistic curriculum which is developmentally appropriate for all children. </w:t>
      </w:r>
      <w:r w:rsidR="00C01492" w:rsidRPr="00137934">
        <w:rPr>
          <w:rFonts w:ascii="Times New Roman" w:hAnsi="Times New Roman" w:cs="Times New Roman"/>
          <w:sz w:val="24"/>
          <w:szCs w:val="24"/>
        </w:rPr>
        <w:t xml:space="preserve">The profile also helps to identify any developmental </w:t>
      </w:r>
      <w:r w:rsidR="00F846D0" w:rsidRPr="00137934">
        <w:rPr>
          <w:rFonts w:ascii="Times New Roman" w:hAnsi="Times New Roman" w:cs="Times New Roman"/>
          <w:sz w:val="24"/>
          <w:szCs w:val="24"/>
        </w:rPr>
        <w:t>or learning problems that a child may have and allows practitioners to recognise any additional learning needs</w:t>
      </w:r>
      <w:r w:rsidR="006A0A42" w:rsidRPr="00137934">
        <w:rPr>
          <w:rFonts w:ascii="Times New Roman" w:hAnsi="Times New Roman" w:cs="Times New Roman"/>
          <w:sz w:val="24"/>
          <w:szCs w:val="24"/>
        </w:rPr>
        <w:t xml:space="preserve">, allowing them to provide resources that the child may need. </w:t>
      </w:r>
      <w:r w:rsidRPr="00137934">
        <w:rPr>
          <w:rFonts w:ascii="Times New Roman" w:hAnsi="Times New Roman" w:cs="Times New Roman"/>
          <w:sz w:val="24"/>
          <w:szCs w:val="24"/>
        </w:rPr>
        <w:t>Welsh Government (</w:t>
      </w:r>
      <w:r w:rsidR="00EA3098" w:rsidRPr="00137934">
        <w:rPr>
          <w:rFonts w:ascii="Times New Roman" w:hAnsi="Times New Roman" w:cs="Times New Roman"/>
          <w:sz w:val="24"/>
          <w:szCs w:val="24"/>
        </w:rPr>
        <w:t xml:space="preserve">2017), </w:t>
      </w:r>
      <w:r w:rsidR="00FB21B8" w:rsidRPr="00137934">
        <w:rPr>
          <w:rFonts w:ascii="Times New Roman" w:hAnsi="Times New Roman" w:cs="Times New Roman"/>
          <w:sz w:val="24"/>
          <w:szCs w:val="24"/>
        </w:rPr>
        <w:t xml:space="preserve">The Foundation Phase </w:t>
      </w:r>
      <w:r w:rsidR="003678D2" w:rsidRPr="00137934">
        <w:rPr>
          <w:rFonts w:ascii="Times New Roman" w:hAnsi="Times New Roman" w:cs="Times New Roman"/>
          <w:sz w:val="24"/>
          <w:szCs w:val="24"/>
        </w:rPr>
        <w:t>Profile Handbook</w:t>
      </w:r>
      <w:r w:rsidR="00EA3098" w:rsidRPr="00137934">
        <w:rPr>
          <w:rFonts w:ascii="Times New Roman" w:hAnsi="Times New Roman" w:cs="Times New Roman"/>
          <w:sz w:val="24"/>
          <w:szCs w:val="24"/>
        </w:rPr>
        <w:t xml:space="preserve"> </w:t>
      </w:r>
      <w:r w:rsidR="003678D2" w:rsidRPr="00137934">
        <w:rPr>
          <w:rFonts w:ascii="Times New Roman" w:hAnsi="Times New Roman" w:cs="Times New Roman"/>
          <w:sz w:val="24"/>
          <w:szCs w:val="24"/>
        </w:rPr>
        <w:t xml:space="preserve">also states that observations should be carried out </w:t>
      </w:r>
      <w:r w:rsidR="00A673DD" w:rsidRPr="00137934">
        <w:rPr>
          <w:rFonts w:ascii="Times New Roman" w:hAnsi="Times New Roman" w:cs="Times New Roman"/>
          <w:sz w:val="24"/>
          <w:szCs w:val="24"/>
        </w:rPr>
        <w:t xml:space="preserve">for six weeks in </w:t>
      </w:r>
      <w:r w:rsidR="000A6288" w:rsidRPr="00137934">
        <w:rPr>
          <w:rFonts w:ascii="Times New Roman" w:hAnsi="Times New Roman" w:cs="Times New Roman"/>
          <w:sz w:val="24"/>
          <w:szCs w:val="24"/>
        </w:rPr>
        <w:t>R</w:t>
      </w:r>
      <w:r w:rsidR="00A673DD" w:rsidRPr="00137934">
        <w:rPr>
          <w:rFonts w:ascii="Times New Roman" w:hAnsi="Times New Roman" w:cs="Times New Roman"/>
          <w:sz w:val="24"/>
          <w:szCs w:val="24"/>
        </w:rPr>
        <w:t xml:space="preserve">eception </w:t>
      </w:r>
      <w:r w:rsidR="000A6288" w:rsidRPr="00137934">
        <w:rPr>
          <w:rFonts w:ascii="Times New Roman" w:hAnsi="Times New Roman" w:cs="Times New Roman"/>
          <w:sz w:val="24"/>
          <w:szCs w:val="24"/>
        </w:rPr>
        <w:t xml:space="preserve">class </w:t>
      </w:r>
      <w:r w:rsidR="00A673DD" w:rsidRPr="00137934">
        <w:rPr>
          <w:rFonts w:ascii="Times New Roman" w:hAnsi="Times New Roman" w:cs="Times New Roman"/>
          <w:sz w:val="24"/>
          <w:szCs w:val="24"/>
        </w:rPr>
        <w:t xml:space="preserve">to create a baseline </w:t>
      </w:r>
      <w:r w:rsidR="000A6288" w:rsidRPr="00137934">
        <w:rPr>
          <w:rFonts w:ascii="Times New Roman" w:hAnsi="Times New Roman" w:cs="Times New Roman"/>
          <w:sz w:val="24"/>
          <w:szCs w:val="24"/>
        </w:rPr>
        <w:t>assessment using a skills ladder</w:t>
      </w:r>
      <w:r w:rsidR="009F12A0" w:rsidRPr="00137934">
        <w:rPr>
          <w:rFonts w:ascii="Times New Roman" w:hAnsi="Times New Roman" w:cs="Times New Roman"/>
          <w:sz w:val="24"/>
          <w:szCs w:val="24"/>
        </w:rPr>
        <w:t>. This will</w:t>
      </w:r>
      <w:r w:rsidR="000A2372" w:rsidRPr="00137934">
        <w:rPr>
          <w:rFonts w:ascii="Times New Roman" w:hAnsi="Times New Roman" w:cs="Times New Roman"/>
          <w:sz w:val="24"/>
          <w:szCs w:val="24"/>
        </w:rPr>
        <w:t xml:space="preserve"> provide practitioners with a </w:t>
      </w:r>
      <w:r w:rsidR="00410B3F" w:rsidRPr="00137934">
        <w:rPr>
          <w:rFonts w:ascii="Times New Roman" w:hAnsi="Times New Roman" w:cs="Times New Roman"/>
          <w:sz w:val="24"/>
          <w:szCs w:val="24"/>
        </w:rPr>
        <w:t>summary of the child’s current needs</w:t>
      </w:r>
      <w:r w:rsidR="00591FA4" w:rsidRPr="00137934">
        <w:rPr>
          <w:rFonts w:ascii="Times New Roman" w:hAnsi="Times New Roman" w:cs="Times New Roman"/>
          <w:sz w:val="24"/>
          <w:szCs w:val="24"/>
        </w:rPr>
        <w:t xml:space="preserve"> and give </w:t>
      </w:r>
      <w:r w:rsidR="00BC31E8" w:rsidRPr="00137934">
        <w:rPr>
          <w:rFonts w:ascii="Times New Roman" w:hAnsi="Times New Roman" w:cs="Times New Roman"/>
          <w:sz w:val="24"/>
          <w:szCs w:val="24"/>
        </w:rPr>
        <w:t>knowledge</w:t>
      </w:r>
      <w:r w:rsidR="00591FA4" w:rsidRPr="00137934">
        <w:rPr>
          <w:rFonts w:ascii="Times New Roman" w:hAnsi="Times New Roman" w:cs="Times New Roman"/>
          <w:sz w:val="24"/>
          <w:szCs w:val="24"/>
        </w:rPr>
        <w:t xml:space="preserve"> to support the child’s development. </w:t>
      </w:r>
    </w:p>
    <w:p w14:paraId="2A37AA59" w14:textId="616CBEAD" w:rsidR="00E053DC" w:rsidRPr="00137934" w:rsidRDefault="00EA3098"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Welsh Government (2015) </w:t>
      </w:r>
      <w:r w:rsidR="00BA372A" w:rsidRPr="00137934">
        <w:rPr>
          <w:rFonts w:ascii="Times New Roman" w:hAnsi="Times New Roman" w:cs="Times New Roman"/>
          <w:sz w:val="24"/>
          <w:szCs w:val="24"/>
        </w:rPr>
        <w:t>The Foundation Phase Profile</w:t>
      </w:r>
      <w:r w:rsidRPr="00137934">
        <w:rPr>
          <w:rFonts w:ascii="Times New Roman" w:hAnsi="Times New Roman" w:cs="Times New Roman"/>
          <w:sz w:val="24"/>
          <w:szCs w:val="24"/>
        </w:rPr>
        <w:t xml:space="preserve"> </w:t>
      </w:r>
      <w:r w:rsidR="00900B52" w:rsidRPr="00137934">
        <w:rPr>
          <w:rFonts w:ascii="Times New Roman" w:hAnsi="Times New Roman" w:cs="Times New Roman"/>
          <w:sz w:val="24"/>
          <w:szCs w:val="24"/>
        </w:rPr>
        <w:t>states that this observation method is useful for practitioners to get a good understanding of the individual child’s interests and learning st</w:t>
      </w:r>
      <w:r w:rsidR="007D6C84" w:rsidRPr="00137934">
        <w:rPr>
          <w:rFonts w:ascii="Times New Roman" w:hAnsi="Times New Roman" w:cs="Times New Roman"/>
          <w:sz w:val="24"/>
          <w:szCs w:val="24"/>
        </w:rPr>
        <w:t xml:space="preserve">yle. </w:t>
      </w:r>
      <w:r w:rsidR="00E100B9" w:rsidRPr="00137934">
        <w:rPr>
          <w:rFonts w:ascii="Times New Roman" w:hAnsi="Times New Roman" w:cs="Times New Roman"/>
          <w:sz w:val="24"/>
          <w:szCs w:val="24"/>
        </w:rPr>
        <w:t xml:space="preserve">This means that practitioners </w:t>
      </w:r>
      <w:proofErr w:type="gramStart"/>
      <w:r w:rsidR="00E100B9" w:rsidRPr="00137934">
        <w:rPr>
          <w:rFonts w:ascii="Times New Roman" w:hAnsi="Times New Roman" w:cs="Times New Roman"/>
          <w:sz w:val="24"/>
          <w:szCs w:val="24"/>
        </w:rPr>
        <w:t>are able to</w:t>
      </w:r>
      <w:proofErr w:type="gramEnd"/>
      <w:r w:rsidR="00E100B9" w:rsidRPr="00137934">
        <w:rPr>
          <w:rFonts w:ascii="Times New Roman" w:hAnsi="Times New Roman" w:cs="Times New Roman"/>
          <w:sz w:val="24"/>
          <w:szCs w:val="24"/>
        </w:rPr>
        <w:t xml:space="preserve"> get a holistic view of the child’s development</w:t>
      </w:r>
      <w:r w:rsidR="00BC0768" w:rsidRPr="00137934">
        <w:rPr>
          <w:rFonts w:ascii="Times New Roman" w:hAnsi="Times New Roman" w:cs="Times New Roman"/>
          <w:sz w:val="24"/>
          <w:szCs w:val="24"/>
        </w:rPr>
        <w:t xml:space="preserve"> where they can observe physical skills, social skills, cognitive skills and emotional skills. </w:t>
      </w:r>
      <w:r w:rsidR="00900B52" w:rsidRPr="00137934">
        <w:rPr>
          <w:rFonts w:ascii="Times New Roman" w:hAnsi="Times New Roman" w:cs="Times New Roman"/>
          <w:sz w:val="24"/>
          <w:szCs w:val="24"/>
        </w:rPr>
        <w:t xml:space="preserve"> </w:t>
      </w:r>
      <w:r w:rsidR="007776A2" w:rsidRPr="00137934">
        <w:rPr>
          <w:rFonts w:ascii="Times New Roman" w:hAnsi="Times New Roman" w:cs="Times New Roman"/>
          <w:sz w:val="24"/>
          <w:szCs w:val="24"/>
        </w:rPr>
        <w:t>The Foundation Phase (2015)</w:t>
      </w:r>
      <w:r w:rsidR="00E152C4" w:rsidRPr="00137934">
        <w:rPr>
          <w:rFonts w:ascii="Times New Roman" w:hAnsi="Times New Roman" w:cs="Times New Roman"/>
          <w:sz w:val="24"/>
          <w:szCs w:val="24"/>
        </w:rPr>
        <w:t xml:space="preserve"> also state that all </w:t>
      </w:r>
      <w:r w:rsidR="001D70F3" w:rsidRPr="00137934">
        <w:rPr>
          <w:rFonts w:ascii="Times New Roman" w:hAnsi="Times New Roman" w:cs="Times New Roman"/>
          <w:sz w:val="24"/>
          <w:szCs w:val="24"/>
        </w:rPr>
        <w:t>practitioners</w:t>
      </w:r>
      <w:r w:rsidR="00E152C4" w:rsidRPr="00137934">
        <w:rPr>
          <w:rFonts w:ascii="Times New Roman" w:hAnsi="Times New Roman" w:cs="Times New Roman"/>
          <w:sz w:val="24"/>
          <w:szCs w:val="24"/>
        </w:rPr>
        <w:t xml:space="preserve"> should be a part of the observation</w:t>
      </w:r>
      <w:r w:rsidR="000F04B1" w:rsidRPr="00137934">
        <w:rPr>
          <w:rFonts w:ascii="Times New Roman" w:hAnsi="Times New Roman" w:cs="Times New Roman"/>
          <w:sz w:val="24"/>
          <w:szCs w:val="24"/>
        </w:rPr>
        <w:t xml:space="preserve">s and that there is no set amount of time that </w:t>
      </w:r>
      <w:r w:rsidR="009212EF" w:rsidRPr="00137934">
        <w:rPr>
          <w:rFonts w:ascii="Times New Roman" w:hAnsi="Times New Roman" w:cs="Times New Roman"/>
          <w:sz w:val="24"/>
          <w:szCs w:val="24"/>
        </w:rPr>
        <w:t>a skill should be observed before being recorded, this is up to the setting to decide.</w:t>
      </w:r>
      <w:r w:rsidR="007776A2" w:rsidRPr="00137934">
        <w:rPr>
          <w:rFonts w:ascii="Times New Roman" w:hAnsi="Times New Roman" w:cs="Times New Roman"/>
          <w:sz w:val="24"/>
          <w:szCs w:val="24"/>
        </w:rPr>
        <w:t xml:space="preserve"> </w:t>
      </w:r>
    </w:p>
    <w:p w14:paraId="48537DF5" w14:textId="2FDE1D94" w:rsidR="003F2751" w:rsidRPr="00137934" w:rsidRDefault="00C9081E"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Clements (2019) suggests that observations on children should not be </w:t>
      </w:r>
      <w:r w:rsidR="00FE1444" w:rsidRPr="00137934">
        <w:rPr>
          <w:rFonts w:ascii="Times New Roman" w:hAnsi="Times New Roman" w:cs="Times New Roman"/>
          <w:sz w:val="24"/>
          <w:szCs w:val="24"/>
        </w:rPr>
        <w:t xml:space="preserve">a lot of </w:t>
      </w:r>
      <w:r w:rsidR="00A00A4C" w:rsidRPr="00137934">
        <w:rPr>
          <w:rFonts w:ascii="Times New Roman" w:hAnsi="Times New Roman" w:cs="Times New Roman"/>
          <w:sz w:val="24"/>
          <w:szCs w:val="24"/>
        </w:rPr>
        <w:t>paperwork</w:t>
      </w:r>
      <w:r w:rsidR="00FE1444" w:rsidRPr="00137934">
        <w:rPr>
          <w:rFonts w:ascii="Times New Roman" w:hAnsi="Times New Roman" w:cs="Times New Roman"/>
          <w:sz w:val="24"/>
          <w:szCs w:val="24"/>
        </w:rPr>
        <w:t xml:space="preserve"> and isolation but should be done when children are comfortable and at play. </w:t>
      </w:r>
      <w:r w:rsidR="00F95FC3" w:rsidRPr="00137934">
        <w:rPr>
          <w:rFonts w:ascii="Times New Roman" w:hAnsi="Times New Roman" w:cs="Times New Roman"/>
          <w:sz w:val="24"/>
          <w:szCs w:val="24"/>
        </w:rPr>
        <w:t xml:space="preserve">Clements (2019) also states that </w:t>
      </w:r>
      <w:r w:rsidR="002B2EFA" w:rsidRPr="00137934">
        <w:rPr>
          <w:rFonts w:ascii="Times New Roman" w:hAnsi="Times New Roman" w:cs="Times New Roman"/>
          <w:sz w:val="24"/>
          <w:szCs w:val="24"/>
        </w:rPr>
        <w:t>assessments and observations do</w:t>
      </w:r>
      <w:r w:rsidR="005C6A10" w:rsidRPr="00137934">
        <w:rPr>
          <w:rFonts w:ascii="Times New Roman" w:hAnsi="Times New Roman" w:cs="Times New Roman"/>
          <w:sz w:val="24"/>
          <w:szCs w:val="24"/>
        </w:rPr>
        <w:t xml:space="preserve"> not </w:t>
      </w:r>
      <w:r w:rsidR="002B2EFA" w:rsidRPr="00137934">
        <w:rPr>
          <w:rFonts w:ascii="Times New Roman" w:hAnsi="Times New Roman" w:cs="Times New Roman"/>
          <w:sz w:val="24"/>
          <w:szCs w:val="24"/>
        </w:rPr>
        <w:t>have a specific way to be carried</w:t>
      </w:r>
      <w:r w:rsidR="002B5191" w:rsidRPr="00137934">
        <w:rPr>
          <w:rFonts w:ascii="Times New Roman" w:hAnsi="Times New Roman" w:cs="Times New Roman"/>
          <w:sz w:val="24"/>
          <w:szCs w:val="24"/>
        </w:rPr>
        <w:t xml:space="preserve"> out</w:t>
      </w:r>
      <w:r w:rsidR="002B2EFA" w:rsidRPr="00137934">
        <w:rPr>
          <w:rFonts w:ascii="Times New Roman" w:hAnsi="Times New Roman" w:cs="Times New Roman"/>
          <w:sz w:val="24"/>
          <w:szCs w:val="24"/>
        </w:rPr>
        <w:t xml:space="preserve">, </w:t>
      </w:r>
      <w:r w:rsidR="005C6A10" w:rsidRPr="00137934">
        <w:rPr>
          <w:rFonts w:ascii="Times New Roman" w:hAnsi="Times New Roman" w:cs="Times New Roman"/>
          <w:sz w:val="24"/>
          <w:szCs w:val="24"/>
        </w:rPr>
        <w:t>providing</w:t>
      </w:r>
      <w:r w:rsidR="002B2EFA" w:rsidRPr="00137934">
        <w:rPr>
          <w:rFonts w:ascii="Times New Roman" w:hAnsi="Times New Roman" w:cs="Times New Roman"/>
          <w:sz w:val="24"/>
          <w:szCs w:val="24"/>
        </w:rPr>
        <w:t xml:space="preserve"> they are effective in </w:t>
      </w:r>
      <w:r w:rsidR="005D037F" w:rsidRPr="00137934">
        <w:rPr>
          <w:rFonts w:ascii="Times New Roman" w:hAnsi="Times New Roman" w:cs="Times New Roman"/>
          <w:sz w:val="24"/>
          <w:szCs w:val="24"/>
        </w:rPr>
        <w:t xml:space="preserve">helping a child’s holistic development. </w:t>
      </w:r>
      <w:r w:rsidR="00A00A4C" w:rsidRPr="00137934">
        <w:rPr>
          <w:rFonts w:ascii="Times New Roman" w:hAnsi="Times New Roman" w:cs="Times New Roman"/>
          <w:sz w:val="24"/>
          <w:szCs w:val="24"/>
        </w:rPr>
        <w:t>Clements (2019) also suggests that taking photographic evidence of a skill being performed is a good way to keep a record of achievements.</w:t>
      </w:r>
      <w:r w:rsidR="00CD2F4F" w:rsidRPr="00137934">
        <w:rPr>
          <w:rFonts w:ascii="Times New Roman" w:hAnsi="Times New Roman" w:cs="Times New Roman"/>
          <w:sz w:val="24"/>
          <w:szCs w:val="24"/>
        </w:rPr>
        <w:t xml:space="preserve"> </w:t>
      </w:r>
      <w:r w:rsidR="00874D50" w:rsidRPr="00137934">
        <w:rPr>
          <w:rFonts w:ascii="Times New Roman" w:hAnsi="Times New Roman" w:cs="Times New Roman"/>
          <w:sz w:val="24"/>
          <w:szCs w:val="24"/>
        </w:rPr>
        <w:t xml:space="preserve">When performing observations, </w:t>
      </w:r>
      <w:r w:rsidR="00BC0768" w:rsidRPr="00137934">
        <w:rPr>
          <w:rFonts w:ascii="Times New Roman" w:hAnsi="Times New Roman" w:cs="Times New Roman"/>
          <w:sz w:val="24"/>
          <w:szCs w:val="24"/>
        </w:rPr>
        <w:t xml:space="preserve">a child may demonstrate </w:t>
      </w:r>
      <w:r w:rsidR="003D2B9F" w:rsidRPr="00137934">
        <w:rPr>
          <w:rFonts w:ascii="Times New Roman" w:hAnsi="Times New Roman" w:cs="Times New Roman"/>
          <w:sz w:val="24"/>
          <w:szCs w:val="24"/>
        </w:rPr>
        <w:t>another skill or development</w:t>
      </w:r>
      <w:r w:rsidR="00BC0768" w:rsidRPr="00137934">
        <w:rPr>
          <w:rFonts w:ascii="Times New Roman" w:hAnsi="Times New Roman" w:cs="Times New Roman"/>
          <w:sz w:val="24"/>
          <w:szCs w:val="24"/>
        </w:rPr>
        <w:t>al stage</w:t>
      </w:r>
      <w:r w:rsidR="003D2B9F" w:rsidRPr="00137934">
        <w:rPr>
          <w:rFonts w:ascii="Times New Roman" w:hAnsi="Times New Roman" w:cs="Times New Roman"/>
          <w:sz w:val="24"/>
          <w:szCs w:val="24"/>
        </w:rPr>
        <w:t xml:space="preserve"> and it is important that </w:t>
      </w:r>
      <w:r w:rsidR="00C1183F" w:rsidRPr="00137934">
        <w:rPr>
          <w:rFonts w:ascii="Times New Roman" w:hAnsi="Times New Roman" w:cs="Times New Roman"/>
          <w:sz w:val="24"/>
          <w:szCs w:val="24"/>
        </w:rPr>
        <w:t>practitioners</w:t>
      </w:r>
      <w:r w:rsidR="003D2B9F" w:rsidRPr="00137934">
        <w:rPr>
          <w:rFonts w:ascii="Times New Roman" w:hAnsi="Times New Roman" w:cs="Times New Roman"/>
          <w:sz w:val="24"/>
          <w:szCs w:val="24"/>
        </w:rPr>
        <w:t xml:space="preserve"> are not only focused on the skill which they have set out to </w:t>
      </w:r>
      <w:r w:rsidR="00C1183F" w:rsidRPr="00137934">
        <w:rPr>
          <w:rFonts w:ascii="Times New Roman" w:hAnsi="Times New Roman" w:cs="Times New Roman"/>
          <w:sz w:val="24"/>
          <w:szCs w:val="24"/>
        </w:rPr>
        <w:t xml:space="preserve">observe. </w:t>
      </w:r>
    </w:p>
    <w:p w14:paraId="772178B3" w14:textId="6A6B0308" w:rsidR="006B0B75" w:rsidRPr="00137934" w:rsidRDefault="006F7C78"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Welsh Government (2017)</w:t>
      </w:r>
      <w:r w:rsidR="00E1626C" w:rsidRPr="00137934">
        <w:rPr>
          <w:rFonts w:ascii="Times New Roman" w:hAnsi="Times New Roman" w:cs="Times New Roman"/>
          <w:sz w:val="24"/>
          <w:szCs w:val="24"/>
        </w:rPr>
        <w:t xml:space="preserve"> </w:t>
      </w:r>
      <w:r w:rsidR="006B0B75" w:rsidRPr="00137934">
        <w:rPr>
          <w:rFonts w:ascii="Times New Roman" w:hAnsi="Times New Roman" w:cs="Times New Roman"/>
          <w:sz w:val="24"/>
          <w:szCs w:val="24"/>
        </w:rPr>
        <w:t>The Foundation Phase Profile</w:t>
      </w:r>
      <w:r w:rsidRPr="00137934">
        <w:rPr>
          <w:rFonts w:ascii="Times New Roman" w:hAnsi="Times New Roman" w:cs="Times New Roman"/>
          <w:sz w:val="24"/>
          <w:szCs w:val="24"/>
        </w:rPr>
        <w:t xml:space="preserve">, </w:t>
      </w:r>
      <w:r w:rsidR="006B0B75" w:rsidRPr="00137934">
        <w:rPr>
          <w:rFonts w:ascii="Times New Roman" w:hAnsi="Times New Roman" w:cs="Times New Roman"/>
          <w:sz w:val="24"/>
          <w:szCs w:val="24"/>
        </w:rPr>
        <w:t xml:space="preserve">shows us that </w:t>
      </w:r>
      <w:r w:rsidR="000264E6" w:rsidRPr="00137934">
        <w:rPr>
          <w:rFonts w:ascii="Times New Roman" w:hAnsi="Times New Roman" w:cs="Times New Roman"/>
          <w:sz w:val="24"/>
          <w:szCs w:val="24"/>
        </w:rPr>
        <w:t>observations are made wi</w:t>
      </w:r>
      <w:r w:rsidR="003A1350" w:rsidRPr="00137934">
        <w:rPr>
          <w:rFonts w:ascii="Times New Roman" w:hAnsi="Times New Roman" w:cs="Times New Roman"/>
          <w:sz w:val="24"/>
          <w:szCs w:val="24"/>
        </w:rPr>
        <w:t xml:space="preserve">thout limitations of child’s age </w:t>
      </w:r>
      <w:r w:rsidR="008620CF" w:rsidRPr="00137934">
        <w:rPr>
          <w:rFonts w:ascii="Times New Roman" w:hAnsi="Times New Roman" w:cs="Times New Roman"/>
          <w:sz w:val="24"/>
          <w:szCs w:val="24"/>
        </w:rPr>
        <w:t>but are made by observing child’s abil</w:t>
      </w:r>
      <w:r w:rsidR="00AB3334" w:rsidRPr="00137934">
        <w:rPr>
          <w:rFonts w:ascii="Times New Roman" w:hAnsi="Times New Roman" w:cs="Times New Roman"/>
          <w:sz w:val="24"/>
          <w:szCs w:val="24"/>
        </w:rPr>
        <w:t>it</w:t>
      </w:r>
      <w:r w:rsidR="008620CF" w:rsidRPr="00137934">
        <w:rPr>
          <w:rFonts w:ascii="Times New Roman" w:hAnsi="Times New Roman" w:cs="Times New Roman"/>
          <w:sz w:val="24"/>
          <w:szCs w:val="24"/>
        </w:rPr>
        <w:t xml:space="preserve">y and </w:t>
      </w:r>
      <w:r w:rsidR="001446C9" w:rsidRPr="00137934">
        <w:rPr>
          <w:rFonts w:ascii="Times New Roman" w:hAnsi="Times New Roman" w:cs="Times New Roman"/>
          <w:sz w:val="24"/>
          <w:szCs w:val="24"/>
        </w:rPr>
        <w:t xml:space="preserve">developmental stage instead. </w:t>
      </w:r>
      <w:r w:rsidR="002D4BBF" w:rsidRPr="00137934">
        <w:rPr>
          <w:rFonts w:ascii="Times New Roman" w:hAnsi="Times New Roman" w:cs="Times New Roman"/>
          <w:sz w:val="24"/>
          <w:szCs w:val="24"/>
        </w:rPr>
        <w:t xml:space="preserve">This allows practitioners to create a </w:t>
      </w:r>
      <w:r w:rsidR="00822B71" w:rsidRPr="00137934">
        <w:rPr>
          <w:rFonts w:ascii="Times New Roman" w:hAnsi="Times New Roman" w:cs="Times New Roman"/>
          <w:sz w:val="24"/>
          <w:szCs w:val="24"/>
        </w:rPr>
        <w:t>resourceful</w:t>
      </w:r>
      <w:r w:rsidR="002D4BBF" w:rsidRPr="00137934">
        <w:rPr>
          <w:rFonts w:ascii="Times New Roman" w:hAnsi="Times New Roman" w:cs="Times New Roman"/>
          <w:sz w:val="24"/>
          <w:szCs w:val="24"/>
        </w:rPr>
        <w:t xml:space="preserve"> learning environment </w:t>
      </w:r>
      <w:r w:rsidR="00A250B5" w:rsidRPr="00137934">
        <w:rPr>
          <w:rFonts w:ascii="Times New Roman" w:hAnsi="Times New Roman" w:cs="Times New Roman"/>
          <w:sz w:val="24"/>
          <w:szCs w:val="24"/>
        </w:rPr>
        <w:t>that will suit each child individually.</w:t>
      </w:r>
      <w:r w:rsidR="009E1937" w:rsidRPr="00137934">
        <w:rPr>
          <w:rFonts w:ascii="Times New Roman" w:hAnsi="Times New Roman" w:cs="Times New Roman"/>
          <w:sz w:val="24"/>
          <w:szCs w:val="24"/>
        </w:rPr>
        <w:t xml:space="preserve"> </w:t>
      </w:r>
      <w:r w:rsidR="00E1626C" w:rsidRPr="00137934">
        <w:rPr>
          <w:rFonts w:ascii="Times New Roman" w:hAnsi="Times New Roman" w:cs="Times New Roman"/>
          <w:sz w:val="24"/>
          <w:szCs w:val="24"/>
        </w:rPr>
        <w:t xml:space="preserve">Welsh Government (2017) </w:t>
      </w:r>
      <w:r w:rsidR="001254F6" w:rsidRPr="00137934">
        <w:rPr>
          <w:rFonts w:ascii="Times New Roman" w:hAnsi="Times New Roman" w:cs="Times New Roman"/>
          <w:sz w:val="24"/>
          <w:szCs w:val="24"/>
        </w:rPr>
        <w:t xml:space="preserve">The Foundation Phase Profile shows us that there are many observations which can be made </w:t>
      </w:r>
      <w:r w:rsidR="00D22976" w:rsidRPr="00137934">
        <w:rPr>
          <w:rFonts w:ascii="Times New Roman" w:hAnsi="Times New Roman" w:cs="Times New Roman"/>
          <w:sz w:val="24"/>
          <w:szCs w:val="24"/>
        </w:rPr>
        <w:t>d</w:t>
      </w:r>
      <w:r w:rsidR="001254F6" w:rsidRPr="00137934">
        <w:rPr>
          <w:rFonts w:ascii="Times New Roman" w:hAnsi="Times New Roman" w:cs="Times New Roman"/>
          <w:sz w:val="24"/>
          <w:szCs w:val="24"/>
        </w:rPr>
        <w:t xml:space="preserve">uring the foundation </w:t>
      </w:r>
      <w:r w:rsidR="00C334DA" w:rsidRPr="00137934">
        <w:rPr>
          <w:rFonts w:ascii="Times New Roman" w:hAnsi="Times New Roman" w:cs="Times New Roman"/>
          <w:sz w:val="24"/>
          <w:szCs w:val="24"/>
        </w:rPr>
        <w:t>phase;</w:t>
      </w:r>
      <w:r w:rsidR="001254F6" w:rsidRPr="00137934">
        <w:rPr>
          <w:rFonts w:ascii="Times New Roman" w:hAnsi="Times New Roman" w:cs="Times New Roman"/>
          <w:sz w:val="24"/>
          <w:szCs w:val="24"/>
        </w:rPr>
        <w:t xml:space="preserve"> however</w:t>
      </w:r>
      <w:r w:rsidR="00C334DA" w:rsidRPr="00137934">
        <w:rPr>
          <w:rFonts w:ascii="Times New Roman" w:hAnsi="Times New Roman" w:cs="Times New Roman"/>
          <w:sz w:val="24"/>
          <w:szCs w:val="24"/>
        </w:rPr>
        <w:t>,</w:t>
      </w:r>
      <w:r w:rsidR="00373192" w:rsidRPr="00137934">
        <w:rPr>
          <w:rFonts w:ascii="Times New Roman" w:hAnsi="Times New Roman" w:cs="Times New Roman"/>
          <w:sz w:val="24"/>
          <w:szCs w:val="24"/>
        </w:rPr>
        <w:t xml:space="preserve"> </w:t>
      </w:r>
      <w:r w:rsidR="000D39C9" w:rsidRPr="00137934">
        <w:rPr>
          <w:rFonts w:ascii="Times New Roman" w:hAnsi="Times New Roman" w:cs="Times New Roman"/>
          <w:sz w:val="24"/>
          <w:szCs w:val="24"/>
        </w:rPr>
        <w:t xml:space="preserve">it is not compulsory for them to be completed by the end of foundation phase in year two. </w:t>
      </w:r>
      <w:r w:rsidR="005F0C1B" w:rsidRPr="00137934">
        <w:rPr>
          <w:rFonts w:ascii="Times New Roman" w:hAnsi="Times New Roman" w:cs="Times New Roman"/>
          <w:sz w:val="24"/>
          <w:szCs w:val="24"/>
        </w:rPr>
        <w:t xml:space="preserve">There is also nowhere to writer down reasons for </w:t>
      </w:r>
      <w:r w:rsidR="00C334DA" w:rsidRPr="00137934">
        <w:rPr>
          <w:rFonts w:ascii="Times New Roman" w:hAnsi="Times New Roman" w:cs="Times New Roman"/>
          <w:sz w:val="24"/>
          <w:szCs w:val="24"/>
        </w:rPr>
        <w:t xml:space="preserve">unobtained skills, for example, personal circumstances at home hindering their development. </w:t>
      </w:r>
    </w:p>
    <w:p w14:paraId="423F9B25" w14:textId="77777777" w:rsidR="00430539" w:rsidRDefault="005D68DD" w:rsidP="00430539">
      <w:pPr>
        <w:tabs>
          <w:tab w:val="left" w:pos="948"/>
        </w:tabs>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lastRenderedPageBreak/>
        <w:t xml:space="preserve">The </w:t>
      </w:r>
      <w:r w:rsidR="00C82BA7" w:rsidRPr="00137934">
        <w:rPr>
          <w:rFonts w:ascii="Times New Roman" w:hAnsi="Times New Roman" w:cs="Times New Roman"/>
          <w:sz w:val="24"/>
          <w:szCs w:val="24"/>
        </w:rPr>
        <w:t>D</w:t>
      </w:r>
      <w:r w:rsidRPr="00137934">
        <w:rPr>
          <w:rFonts w:ascii="Times New Roman" w:hAnsi="Times New Roman" w:cs="Times New Roman"/>
          <w:sz w:val="24"/>
          <w:szCs w:val="24"/>
        </w:rPr>
        <w:t>on</w:t>
      </w:r>
      <w:r w:rsidR="00691FBA" w:rsidRPr="00137934">
        <w:rPr>
          <w:rFonts w:ascii="Times New Roman" w:hAnsi="Times New Roman" w:cs="Times New Roman"/>
          <w:sz w:val="24"/>
          <w:szCs w:val="24"/>
        </w:rPr>
        <w:t>aldson R</w:t>
      </w:r>
      <w:r w:rsidR="00860773" w:rsidRPr="00137934">
        <w:rPr>
          <w:rFonts w:ascii="Times New Roman" w:hAnsi="Times New Roman" w:cs="Times New Roman"/>
          <w:sz w:val="24"/>
          <w:szCs w:val="24"/>
        </w:rPr>
        <w:t xml:space="preserve">eport </w:t>
      </w:r>
      <w:r w:rsidR="001273EF" w:rsidRPr="00137934">
        <w:rPr>
          <w:rFonts w:ascii="Times New Roman" w:hAnsi="Times New Roman" w:cs="Times New Roman"/>
          <w:sz w:val="24"/>
          <w:szCs w:val="24"/>
        </w:rPr>
        <w:t xml:space="preserve">cited in Evans (2015) </w:t>
      </w:r>
      <w:r w:rsidR="00687492" w:rsidRPr="00137934">
        <w:rPr>
          <w:rFonts w:ascii="Times New Roman" w:hAnsi="Times New Roman" w:cs="Times New Roman"/>
          <w:sz w:val="24"/>
          <w:szCs w:val="24"/>
        </w:rPr>
        <w:t xml:space="preserve">helped </w:t>
      </w:r>
      <w:r w:rsidR="00C42CAD" w:rsidRPr="00137934">
        <w:rPr>
          <w:rFonts w:ascii="Times New Roman" w:hAnsi="Times New Roman" w:cs="Times New Roman"/>
          <w:sz w:val="24"/>
          <w:szCs w:val="24"/>
        </w:rPr>
        <w:t xml:space="preserve">produce the foundation phase and looked to promote independent learners </w:t>
      </w:r>
      <w:r w:rsidR="00785814" w:rsidRPr="00137934">
        <w:rPr>
          <w:rFonts w:ascii="Times New Roman" w:hAnsi="Times New Roman" w:cs="Times New Roman"/>
          <w:sz w:val="24"/>
          <w:szCs w:val="24"/>
        </w:rPr>
        <w:t xml:space="preserve">who are ambitious and focuses on </w:t>
      </w:r>
      <w:r w:rsidR="001C3B23" w:rsidRPr="00137934">
        <w:rPr>
          <w:rFonts w:ascii="Times New Roman" w:hAnsi="Times New Roman" w:cs="Times New Roman"/>
          <w:sz w:val="24"/>
          <w:szCs w:val="24"/>
        </w:rPr>
        <w:t>t</w:t>
      </w:r>
      <w:r w:rsidR="00D72BA1" w:rsidRPr="00137934">
        <w:rPr>
          <w:rFonts w:ascii="Times New Roman" w:hAnsi="Times New Roman" w:cs="Times New Roman"/>
          <w:sz w:val="24"/>
          <w:szCs w:val="24"/>
        </w:rPr>
        <w:t>e</w:t>
      </w:r>
      <w:r w:rsidR="001C3B23" w:rsidRPr="00137934">
        <w:rPr>
          <w:rFonts w:ascii="Times New Roman" w:hAnsi="Times New Roman" w:cs="Times New Roman"/>
          <w:sz w:val="24"/>
          <w:szCs w:val="24"/>
        </w:rPr>
        <w:t>aching</w:t>
      </w:r>
      <w:r w:rsidR="00785814" w:rsidRPr="00137934">
        <w:rPr>
          <w:rFonts w:ascii="Times New Roman" w:hAnsi="Times New Roman" w:cs="Times New Roman"/>
          <w:sz w:val="24"/>
          <w:szCs w:val="24"/>
        </w:rPr>
        <w:t xml:space="preserve"> life skills</w:t>
      </w:r>
      <w:r w:rsidR="00C6191D" w:rsidRPr="00137934">
        <w:rPr>
          <w:rFonts w:ascii="Times New Roman" w:hAnsi="Times New Roman" w:cs="Times New Roman"/>
          <w:sz w:val="24"/>
          <w:szCs w:val="24"/>
        </w:rPr>
        <w:t xml:space="preserve"> and </w:t>
      </w:r>
      <w:r w:rsidR="001C3B23" w:rsidRPr="00137934">
        <w:rPr>
          <w:rFonts w:ascii="Times New Roman" w:hAnsi="Times New Roman" w:cs="Times New Roman"/>
          <w:sz w:val="24"/>
          <w:szCs w:val="24"/>
        </w:rPr>
        <w:t>holistic development</w:t>
      </w:r>
      <w:r w:rsidR="005D32F0" w:rsidRPr="00137934">
        <w:rPr>
          <w:rFonts w:ascii="Times New Roman" w:hAnsi="Times New Roman" w:cs="Times New Roman"/>
          <w:sz w:val="24"/>
          <w:szCs w:val="24"/>
        </w:rPr>
        <w:t xml:space="preserve"> of the child. </w:t>
      </w:r>
      <w:r w:rsidR="00672623" w:rsidRPr="00137934">
        <w:rPr>
          <w:rFonts w:ascii="Times New Roman" w:hAnsi="Times New Roman" w:cs="Times New Roman"/>
          <w:sz w:val="24"/>
          <w:szCs w:val="24"/>
        </w:rPr>
        <w:t xml:space="preserve">Evans (2015) states that the outcome is to </w:t>
      </w:r>
      <w:r w:rsidR="00797F73" w:rsidRPr="00137934">
        <w:rPr>
          <w:rFonts w:ascii="Times New Roman" w:hAnsi="Times New Roman" w:cs="Times New Roman"/>
          <w:sz w:val="24"/>
          <w:szCs w:val="24"/>
        </w:rPr>
        <w:t xml:space="preserve">focus on children’s well-being and health </w:t>
      </w:r>
      <w:r w:rsidR="00DC680B" w:rsidRPr="00137934">
        <w:rPr>
          <w:rFonts w:ascii="Times New Roman" w:hAnsi="Times New Roman" w:cs="Times New Roman"/>
          <w:sz w:val="24"/>
          <w:szCs w:val="24"/>
        </w:rPr>
        <w:t>for</w:t>
      </w:r>
      <w:r w:rsidR="00797F73" w:rsidRPr="00137934">
        <w:rPr>
          <w:rFonts w:ascii="Times New Roman" w:hAnsi="Times New Roman" w:cs="Times New Roman"/>
          <w:sz w:val="24"/>
          <w:szCs w:val="24"/>
        </w:rPr>
        <w:t xml:space="preserve"> happy learn</w:t>
      </w:r>
      <w:r w:rsidR="00C82BA7" w:rsidRPr="00137934">
        <w:rPr>
          <w:rFonts w:ascii="Times New Roman" w:hAnsi="Times New Roman" w:cs="Times New Roman"/>
          <w:sz w:val="24"/>
          <w:szCs w:val="24"/>
        </w:rPr>
        <w:t>ers</w:t>
      </w:r>
      <w:r w:rsidR="005E3277" w:rsidRPr="00137934">
        <w:rPr>
          <w:rFonts w:ascii="Times New Roman" w:hAnsi="Times New Roman" w:cs="Times New Roman"/>
          <w:sz w:val="24"/>
          <w:szCs w:val="24"/>
        </w:rPr>
        <w:t xml:space="preserve">. </w:t>
      </w:r>
      <w:r w:rsidR="00C6191D" w:rsidRPr="00137934">
        <w:rPr>
          <w:rFonts w:ascii="Times New Roman" w:hAnsi="Times New Roman" w:cs="Times New Roman"/>
          <w:sz w:val="24"/>
          <w:szCs w:val="24"/>
        </w:rPr>
        <w:t xml:space="preserve"> </w:t>
      </w:r>
      <w:r w:rsidR="003E30F5" w:rsidRPr="00137934">
        <w:rPr>
          <w:rFonts w:ascii="Times New Roman" w:hAnsi="Times New Roman" w:cs="Times New Roman"/>
          <w:sz w:val="24"/>
          <w:szCs w:val="24"/>
        </w:rPr>
        <w:t xml:space="preserve"> </w:t>
      </w:r>
    </w:p>
    <w:p w14:paraId="50EBB38F" w14:textId="052D9F29" w:rsidR="004914BA" w:rsidRPr="00430539" w:rsidRDefault="004914BA" w:rsidP="00430539">
      <w:pPr>
        <w:tabs>
          <w:tab w:val="left" w:pos="948"/>
        </w:tabs>
        <w:spacing w:line="360" w:lineRule="auto"/>
        <w:jc w:val="both"/>
        <w:rPr>
          <w:rFonts w:ascii="Times New Roman" w:hAnsi="Times New Roman" w:cs="Times New Roman"/>
          <w:sz w:val="24"/>
          <w:szCs w:val="24"/>
        </w:rPr>
      </w:pPr>
      <w:r w:rsidRPr="00137934">
        <w:rPr>
          <w:rFonts w:ascii="Times New Roman" w:hAnsi="Times New Roman" w:cs="Times New Roman"/>
          <w:b/>
          <w:bCs/>
          <w:sz w:val="24"/>
          <w:szCs w:val="24"/>
        </w:rPr>
        <w:t xml:space="preserve">Section four: </w:t>
      </w:r>
    </w:p>
    <w:p w14:paraId="7D5456E1" w14:textId="115D01FA"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Play is an important part of learning as it helps develop many fundamental skills that children need, from literacy and communication skills to physical and fine motor skills. Bruce (2011) states that there are 12 main features of play, where children are learning through doing and creating their own rules. They are making independent choices and are </w:t>
      </w:r>
      <w:r w:rsidR="004D5367" w:rsidRPr="00137934">
        <w:rPr>
          <w:rFonts w:ascii="Times New Roman" w:hAnsi="Times New Roman" w:cs="Times New Roman"/>
          <w:sz w:val="24"/>
          <w:szCs w:val="24"/>
        </w:rPr>
        <w:t>developing</w:t>
      </w:r>
      <w:r w:rsidR="7593F4C8" w:rsidRPr="00137934">
        <w:rPr>
          <w:rFonts w:ascii="Times New Roman" w:hAnsi="Times New Roman" w:cs="Times New Roman"/>
          <w:sz w:val="24"/>
          <w:szCs w:val="24"/>
        </w:rPr>
        <w:t xml:space="preserve"> </w:t>
      </w:r>
      <w:r w:rsidRPr="00137934">
        <w:rPr>
          <w:rFonts w:ascii="Times New Roman" w:hAnsi="Times New Roman" w:cs="Times New Roman"/>
          <w:sz w:val="24"/>
          <w:szCs w:val="24"/>
        </w:rPr>
        <w:t xml:space="preserve">a range of skills. The </w:t>
      </w:r>
      <w:r w:rsidR="004D5367" w:rsidRPr="00137934">
        <w:rPr>
          <w:rFonts w:ascii="Times New Roman" w:hAnsi="Times New Roman" w:cs="Times New Roman"/>
          <w:sz w:val="24"/>
          <w:szCs w:val="24"/>
        </w:rPr>
        <w:t>M</w:t>
      </w:r>
      <w:r w:rsidRPr="00137934">
        <w:rPr>
          <w:rFonts w:ascii="Times New Roman" w:hAnsi="Times New Roman" w:cs="Times New Roman"/>
          <w:sz w:val="24"/>
          <w:szCs w:val="24"/>
        </w:rPr>
        <w:t xml:space="preserve">ental </w:t>
      </w:r>
      <w:r w:rsidR="004D5367" w:rsidRPr="00137934">
        <w:rPr>
          <w:rFonts w:ascii="Times New Roman" w:hAnsi="Times New Roman" w:cs="Times New Roman"/>
          <w:sz w:val="24"/>
          <w:szCs w:val="24"/>
        </w:rPr>
        <w:t>H</w:t>
      </w:r>
      <w:r w:rsidRPr="00137934">
        <w:rPr>
          <w:rFonts w:ascii="Times New Roman" w:hAnsi="Times New Roman" w:cs="Times New Roman"/>
          <w:sz w:val="24"/>
          <w:szCs w:val="24"/>
        </w:rPr>
        <w:t xml:space="preserve">ealth </w:t>
      </w:r>
      <w:r w:rsidR="004D5367" w:rsidRPr="00137934">
        <w:rPr>
          <w:rFonts w:ascii="Times New Roman" w:hAnsi="Times New Roman" w:cs="Times New Roman"/>
          <w:sz w:val="24"/>
          <w:szCs w:val="24"/>
        </w:rPr>
        <w:t>F</w:t>
      </w:r>
      <w:r w:rsidRPr="00137934">
        <w:rPr>
          <w:rFonts w:ascii="Times New Roman" w:hAnsi="Times New Roman" w:cs="Times New Roman"/>
          <w:sz w:val="24"/>
          <w:szCs w:val="24"/>
        </w:rPr>
        <w:t>oundation (2020) suggests that having good play resources and playful environments indoors and outdoors can improve a child’s mental health, well-being and physical health as well as allowing children to learn through play.</w:t>
      </w:r>
      <w:r w:rsidR="00B81E26" w:rsidRPr="00137934">
        <w:rPr>
          <w:rFonts w:ascii="Times New Roman" w:hAnsi="Times New Roman" w:cs="Times New Roman"/>
          <w:sz w:val="24"/>
          <w:szCs w:val="24"/>
        </w:rPr>
        <w:t xml:space="preserve"> The </w:t>
      </w:r>
      <w:r w:rsidR="00EF55C2" w:rsidRPr="00137934">
        <w:rPr>
          <w:rFonts w:ascii="Times New Roman" w:hAnsi="Times New Roman" w:cs="Times New Roman"/>
          <w:sz w:val="24"/>
          <w:szCs w:val="24"/>
        </w:rPr>
        <w:t>M</w:t>
      </w:r>
      <w:r w:rsidR="00B81E26" w:rsidRPr="00137934">
        <w:rPr>
          <w:rFonts w:ascii="Times New Roman" w:hAnsi="Times New Roman" w:cs="Times New Roman"/>
          <w:sz w:val="24"/>
          <w:szCs w:val="24"/>
        </w:rPr>
        <w:t xml:space="preserve">ental </w:t>
      </w:r>
      <w:r w:rsidR="00EF55C2" w:rsidRPr="00137934">
        <w:rPr>
          <w:rFonts w:ascii="Times New Roman" w:hAnsi="Times New Roman" w:cs="Times New Roman"/>
          <w:sz w:val="24"/>
          <w:szCs w:val="24"/>
        </w:rPr>
        <w:t>H</w:t>
      </w:r>
      <w:r w:rsidR="00B81E26" w:rsidRPr="00137934">
        <w:rPr>
          <w:rFonts w:ascii="Times New Roman" w:hAnsi="Times New Roman" w:cs="Times New Roman"/>
          <w:sz w:val="24"/>
          <w:szCs w:val="24"/>
        </w:rPr>
        <w:t xml:space="preserve">ealth </w:t>
      </w:r>
      <w:r w:rsidR="00EF55C2" w:rsidRPr="00137934">
        <w:rPr>
          <w:rFonts w:ascii="Times New Roman" w:hAnsi="Times New Roman" w:cs="Times New Roman"/>
          <w:sz w:val="24"/>
          <w:szCs w:val="24"/>
        </w:rPr>
        <w:t>F</w:t>
      </w:r>
      <w:r w:rsidR="00C555A7" w:rsidRPr="00137934">
        <w:rPr>
          <w:rFonts w:ascii="Times New Roman" w:hAnsi="Times New Roman" w:cs="Times New Roman"/>
          <w:sz w:val="24"/>
          <w:szCs w:val="24"/>
        </w:rPr>
        <w:t>oundation (2020) also suggests that a</w:t>
      </w:r>
      <w:r w:rsidRPr="00137934">
        <w:rPr>
          <w:rFonts w:ascii="Times New Roman" w:hAnsi="Times New Roman" w:cs="Times New Roman"/>
          <w:sz w:val="24"/>
          <w:szCs w:val="24"/>
        </w:rPr>
        <w:t xml:space="preserve"> child’s mental health can benefit from enjoyment, feeling valued and comprehending what their strengths and skills are, which they can </w:t>
      </w:r>
      <w:r w:rsidR="00862B11" w:rsidRPr="00137934">
        <w:rPr>
          <w:rFonts w:ascii="Times New Roman" w:hAnsi="Times New Roman" w:cs="Times New Roman"/>
          <w:sz w:val="24"/>
          <w:szCs w:val="24"/>
        </w:rPr>
        <w:t>learn</w:t>
      </w:r>
      <w:r w:rsidRPr="00137934">
        <w:rPr>
          <w:rFonts w:ascii="Times New Roman" w:hAnsi="Times New Roman" w:cs="Times New Roman"/>
          <w:sz w:val="24"/>
          <w:szCs w:val="24"/>
        </w:rPr>
        <w:t xml:space="preserve"> through play. </w:t>
      </w:r>
    </w:p>
    <w:p w14:paraId="2795DF17" w14:textId="5DEF0AF2"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Howard and McInnes (2012) state that when observing children, it is best to do so when they</w:t>
      </w:r>
      <w:r w:rsidR="00EC1964" w:rsidRPr="00137934">
        <w:rPr>
          <w:rFonts w:ascii="Times New Roman" w:hAnsi="Times New Roman" w:cs="Times New Roman"/>
          <w:sz w:val="24"/>
          <w:szCs w:val="24"/>
        </w:rPr>
        <w:t xml:space="preserve"> </w:t>
      </w:r>
      <w:r w:rsidR="001C3408" w:rsidRPr="00137934">
        <w:rPr>
          <w:rFonts w:ascii="Times New Roman" w:hAnsi="Times New Roman" w:cs="Times New Roman"/>
          <w:sz w:val="24"/>
          <w:szCs w:val="24"/>
        </w:rPr>
        <w:t>perceive that they are</w:t>
      </w:r>
      <w:r w:rsidRPr="00137934">
        <w:rPr>
          <w:rFonts w:ascii="Times New Roman" w:hAnsi="Times New Roman" w:cs="Times New Roman"/>
          <w:sz w:val="24"/>
          <w:szCs w:val="24"/>
        </w:rPr>
        <w:t xml:space="preserve"> learning through play. When</w:t>
      </w:r>
      <w:r w:rsidR="00E34EA8" w:rsidRPr="00137934">
        <w:rPr>
          <w:rFonts w:ascii="Times New Roman" w:hAnsi="Times New Roman" w:cs="Times New Roman"/>
          <w:sz w:val="24"/>
          <w:szCs w:val="24"/>
        </w:rPr>
        <w:t xml:space="preserve"> their</w:t>
      </w:r>
      <w:r w:rsidRPr="00137934">
        <w:rPr>
          <w:rFonts w:ascii="Times New Roman" w:hAnsi="Times New Roman" w:cs="Times New Roman"/>
          <w:sz w:val="24"/>
          <w:szCs w:val="24"/>
        </w:rPr>
        <w:t xml:space="preserve"> research was carried out</w:t>
      </w:r>
      <w:r w:rsidR="001C3408" w:rsidRPr="00137934">
        <w:rPr>
          <w:rFonts w:ascii="Times New Roman" w:hAnsi="Times New Roman" w:cs="Times New Roman"/>
          <w:sz w:val="24"/>
          <w:szCs w:val="24"/>
        </w:rPr>
        <w:t xml:space="preserve"> </w:t>
      </w:r>
      <w:r w:rsidRPr="00137934">
        <w:rPr>
          <w:rFonts w:ascii="Times New Roman" w:hAnsi="Times New Roman" w:cs="Times New Roman"/>
          <w:sz w:val="24"/>
          <w:szCs w:val="24"/>
        </w:rPr>
        <w:t xml:space="preserve">observing children during play, </w:t>
      </w:r>
      <w:r w:rsidR="7147AA08" w:rsidRPr="00137934">
        <w:rPr>
          <w:rFonts w:ascii="Times New Roman" w:hAnsi="Times New Roman" w:cs="Times New Roman"/>
          <w:sz w:val="24"/>
          <w:szCs w:val="24"/>
        </w:rPr>
        <w:t xml:space="preserve">as </w:t>
      </w:r>
      <w:r w:rsidRPr="00137934">
        <w:rPr>
          <w:rFonts w:ascii="Times New Roman" w:hAnsi="Times New Roman" w:cs="Times New Roman"/>
          <w:sz w:val="24"/>
          <w:szCs w:val="24"/>
        </w:rPr>
        <w:t>opposed to not during play, it was found that children were more persistent, more engaged and more confident in completing tasks.</w:t>
      </w:r>
      <w:r w:rsidR="009D6D8D" w:rsidRPr="00137934">
        <w:rPr>
          <w:rFonts w:ascii="Times New Roman" w:hAnsi="Times New Roman" w:cs="Times New Roman"/>
          <w:sz w:val="24"/>
          <w:szCs w:val="24"/>
        </w:rPr>
        <w:t xml:space="preserve"> Children feel less pressure to perform</w:t>
      </w:r>
      <w:r w:rsidR="009C4747" w:rsidRPr="00137934">
        <w:rPr>
          <w:rFonts w:ascii="Times New Roman" w:hAnsi="Times New Roman" w:cs="Times New Roman"/>
          <w:sz w:val="24"/>
          <w:szCs w:val="24"/>
        </w:rPr>
        <w:t xml:space="preserve"> when they oversee their own play and are not </w:t>
      </w:r>
      <w:r w:rsidR="00354232" w:rsidRPr="00137934">
        <w:rPr>
          <w:rFonts w:ascii="Times New Roman" w:hAnsi="Times New Roman" w:cs="Times New Roman"/>
          <w:sz w:val="24"/>
          <w:szCs w:val="24"/>
        </w:rPr>
        <w:t xml:space="preserve">being </w:t>
      </w:r>
      <w:r w:rsidR="001C3408" w:rsidRPr="00137934">
        <w:rPr>
          <w:rFonts w:ascii="Times New Roman" w:hAnsi="Times New Roman" w:cs="Times New Roman"/>
          <w:sz w:val="24"/>
          <w:szCs w:val="24"/>
        </w:rPr>
        <w:t>teacher-directed</w:t>
      </w:r>
      <w:r w:rsidR="009C4747" w:rsidRPr="00137934">
        <w:rPr>
          <w:rFonts w:ascii="Times New Roman" w:hAnsi="Times New Roman" w:cs="Times New Roman"/>
          <w:sz w:val="24"/>
          <w:szCs w:val="24"/>
        </w:rPr>
        <w:t>.</w:t>
      </w:r>
      <w:r w:rsidRPr="00137934">
        <w:rPr>
          <w:rFonts w:ascii="Times New Roman" w:hAnsi="Times New Roman" w:cs="Times New Roman"/>
          <w:sz w:val="24"/>
          <w:szCs w:val="24"/>
        </w:rPr>
        <w:t xml:space="preserve"> They also found that children were displaying signs of better well-being. Play Wales (2020) agrees that lack of play opportunities can decrease children’s well-being and that through play, children are learning </w:t>
      </w:r>
      <w:r w:rsidR="00354232" w:rsidRPr="00137934">
        <w:rPr>
          <w:rFonts w:ascii="Times New Roman" w:hAnsi="Times New Roman" w:cs="Times New Roman"/>
          <w:sz w:val="24"/>
          <w:szCs w:val="24"/>
        </w:rPr>
        <w:t xml:space="preserve">important </w:t>
      </w:r>
      <w:r w:rsidRPr="00137934">
        <w:rPr>
          <w:rFonts w:ascii="Times New Roman" w:hAnsi="Times New Roman" w:cs="Times New Roman"/>
          <w:sz w:val="24"/>
          <w:szCs w:val="24"/>
        </w:rPr>
        <w:t xml:space="preserve">skills such as flexibility, confidence and how to manage their feelings. </w:t>
      </w:r>
    </w:p>
    <w:p w14:paraId="3B9C37D1" w14:textId="511F0EC4" w:rsidR="004914BA" w:rsidRPr="00137934" w:rsidRDefault="004914BA"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 xml:space="preserve">Howard and McInnes (2012) suggest that the environment in which the children are doing a task helps them to determine whether </w:t>
      </w:r>
      <w:r w:rsidR="00782A29" w:rsidRPr="00137934">
        <w:rPr>
          <w:rFonts w:ascii="Times New Roman" w:hAnsi="Times New Roman" w:cs="Times New Roman"/>
          <w:sz w:val="24"/>
          <w:szCs w:val="24"/>
        </w:rPr>
        <w:t>the task</w:t>
      </w:r>
      <w:r w:rsidRPr="00137934">
        <w:rPr>
          <w:rFonts w:ascii="Times New Roman" w:hAnsi="Times New Roman" w:cs="Times New Roman"/>
          <w:sz w:val="24"/>
          <w:szCs w:val="24"/>
        </w:rPr>
        <w:t xml:space="preserve"> is play or not play based. Examples of </w:t>
      </w:r>
      <w:r w:rsidR="00B62745" w:rsidRPr="00137934">
        <w:rPr>
          <w:rFonts w:ascii="Times New Roman" w:hAnsi="Times New Roman" w:cs="Times New Roman"/>
          <w:sz w:val="24"/>
          <w:szCs w:val="24"/>
        </w:rPr>
        <w:t>these cues</w:t>
      </w:r>
      <w:r w:rsidR="01D5BF11" w:rsidRPr="00137934">
        <w:rPr>
          <w:rFonts w:ascii="Times New Roman" w:hAnsi="Times New Roman" w:cs="Times New Roman"/>
          <w:color w:val="FF0000"/>
          <w:sz w:val="24"/>
          <w:szCs w:val="24"/>
        </w:rPr>
        <w:t xml:space="preserve"> </w:t>
      </w:r>
      <w:r w:rsidRPr="00137934">
        <w:rPr>
          <w:rFonts w:ascii="Times New Roman" w:hAnsi="Times New Roman" w:cs="Times New Roman"/>
          <w:sz w:val="24"/>
          <w:szCs w:val="24"/>
        </w:rPr>
        <w:t xml:space="preserve">would </w:t>
      </w:r>
      <w:proofErr w:type="gramStart"/>
      <w:r w:rsidRPr="00137934">
        <w:rPr>
          <w:rFonts w:ascii="Times New Roman" w:hAnsi="Times New Roman" w:cs="Times New Roman"/>
          <w:sz w:val="24"/>
          <w:szCs w:val="24"/>
        </w:rPr>
        <w:t>be</w:t>
      </w:r>
      <w:r w:rsidR="59BD28B3" w:rsidRPr="00137934">
        <w:rPr>
          <w:rFonts w:ascii="Times New Roman" w:hAnsi="Times New Roman" w:cs="Times New Roman"/>
          <w:sz w:val="24"/>
          <w:szCs w:val="24"/>
        </w:rPr>
        <w:t>:</w:t>
      </w:r>
      <w:proofErr w:type="gramEnd"/>
      <w:r w:rsidRPr="00137934">
        <w:rPr>
          <w:rFonts w:ascii="Times New Roman" w:hAnsi="Times New Roman" w:cs="Times New Roman"/>
          <w:sz w:val="24"/>
          <w:szCs w:val="24"/>
        </w:rPr>
        <w:t xml:space="preserve"> doing an activity on the floor instead of at a table. Also, </w:t>
      </w:r>
      <w:r w:rsidR="007A09D0" w:rsidRPr="00137934">
        <w:rPr>
          <w:rFonts w:ascii="Times New Roman" w:hAnsi="Times New Roman" w:cs="Times New Roman"/>
          <w:sz w:val="24"/>
          <w:szCs w:val="24"/>
        </w:rPr>
        <w:t>whether they</w:t>
      </w:r>
      <w:r w:rsidR="003C58EE" w:rsidRPr="00137934">
        <w:rPr>
          <w:rFonts w:ascii="Times New Roman" w:hAnsi="Times New Roman" w:cs="Times New Roman"/>
          <w:sz w:val="24"/>
          <w:szCs w:val="24"/>
        </w:rPr>
        <w:t xml:space="preserve"> </w:t>
      </w:r>
      <w:r w:rsidR="00B62745" w:rsidRPr="00137934">
        <w:rPr>
          <w:rFonts w:ascii="Times New Roman" w:hAnsi="Times New Roman" w:cs="Times New Roman"/>
          <w:sz w:val="24"/>
          <w:szCs w:val="24"/>
        </w:rPr>
        <w:t>can</w:t>
      </w:r>
      <w:r w:rsidRPr="00137934">
        <w:rPr>
          <w:rFonts w:ascii="Times New Roman" w:hAnsi="Times New Roman" w:cs="Times New Roman"/>
          <w:sz w:val="24"/>
          <w:szCs w:val="24"/>
        </w:rPr>
        <w:t xml:space="preserve"> play with who they want </w:t>
      </w:r>
      <w:r w:rsidR="00782A29" w:rsidRPr="00137934">
        <w:rPr>
          <w:rFonts w:ascii="Times New Roman" w:hAnsi="Times New Roman" w:cs="Times New Roman"/>
          <w:sz w:val="24"/>
          <w:szCs w:val="24"/>
        </w:rPr>
        <w:t>or</w:t>
      </w:r>
      <w:r w:rsidRPr="00137934">
        <w:rPr>
          <w:rFonts w:ascii="Times New Roman" w:hAnsi="Times New Roman" w:cs="Times New Roman"/>
          <w:sz w:val="24"/>
          <w:szCs w:val="24"/>
        </w:rPr>
        <w:t xml:space="preserve"> being assigned seats</w:t>
      </w:r>
      <w:r w:rsidR="00782A29" w:rsidRPr="00137934">
        <w:rPr>
          <w:rFonts w:ascii="Times New Roman" w:hAnsi="Times New Roman" w:cs="Times New Roman"/>
          <w:sz w:val="24"/>
          <w:szCs w:val="24"/>
        </w:rPr>
        <w:t xml:space="preserve"> and told who to work with</w:t>
      </w:r>
      <w:r w:rsidRPr="00137934">
        <w:rPr>
          <w:rFonts w:ascii="Times New Roman" w:hAnsi="Times New Roman" w:cs="Times New Roman"/>
          <w:sz w:val="24"/>
          <w:szCs w:val="24"/>
        </w:rPr>
        <w:t xml:space="preserve">. Another factor is whether it is a child led activity or if an adult has chosen the activity. This information </w:t>
      </w:r>
      <w:r w:rsidR="00B62745" w:rsidRPr="00137934">
        <w:rPr>
          <w:rFonts w:ascii="Times New Roman" w:hAnsi="Times New Roman" w:cs="Times New Roman"/>
          <w:sz w:val="24"/>
          <w:szCs w:val="24"/>
        </w:rPr>
        <w:t xml:space="preserve">evidence </w:t>
      </w:r>
      <w:r w:rsidRPr="00137934">
        <w:rPr>
          <w:rFonts w:ascii="Times New Roman" w:hAnsi="Times New Roman" w:cs="Times New Roman"/>
          <w:sz w:val="24"/>
          <w:szCs w:val="24"/>
        </w:rPr>
        <w:t xml:space="preserve">that </w:t>
      </w:r>
      <w:r w:rsidR="002655F3" w:rsidRPr="00137934">
        <w:rPr>
          <w:rFonts w:ascii="Times New Roman" w:hAnsi="Times New Roman" w:cs="Times New Roman"/>
          <w:sz w:val="24"/>
          <w:szCs w:val="24"/>
        </w:rPr>
        <w:t>when at p</w:t>
      </w:r>
      <w:r w:rsidR="008F6C25" w:rsidRPr="00137934">
        <w:rPr>
          <w:rFonts w:ascii="Times New Roman" w:hAnsi="Times New Roman" w:cs="Times New Roman"/>
          <w:sz w:val="24"/>
          <w:szCs w:val="24"/>
        </w:rPr>
        <w:t xml:space="preserve">lay, in a playful environment, </w:t>
      </w:r>
      <w:r w:rsidRPr="00137934">
        <w:rPr>
          <w:rFonts w:ascii="Times New Roman" w:hAnsi="Times New Roman" w:cs="Times New Roman"/>
          <w:sz w:val="24"/>
          <w:szCs w:val="24"/>
        </w:rPr>
        <w:t>children learn better and achieve better</w:t>
      </w:r>
      <w:r w:rsidR="008F6C25" w:rsidRPr="00137934">
        <w:rPr>
          <w:rFonts w:ascii="Times New Roman" w:hAnsi="Times New Roman" w:cs="Times New Roman"/>
          <w:sz w:val="24"/>
          <w:szCs w:val="24"/>
        </w:rPr>
        <w:t xml:space="preserve"> </w:t>
      </w:r>
      <w:r w:rsidRPr="00137934">
        <w:rPr>
          <w:rFonts w:ascii="Times New Roman" w:hAnsi="Times New Roman" w:cs="Times New Roman"/>
          <w:sz w:val="24"/>
          <w:szCs w:val="24"/>
        </w:rPr>
        <w:t xml:space="preserve">which is why it is important to carry out observations during play. Howard and McInnes (2012) also state that play is a state of mind where a child has a playful attitude and so adults should be providing </w:t>
      </w:r>
      <w:r w:rsidRPr="00137934">
        <w:rPr>
          <w:rFonts w:ascii="Times New Roman" w:hAnsi="Times New Roman" w:cs="Times New Roman"/>
          <w:sz w:val="24"/>
          <w:szCs w:val="24"/>
        </w:rPr>
        <w:lastRenderedPageBreak/>
        <w:t>opportunities for child-led learning experiences through play</w:t>
      </w:r>
      <w:r w:rsidR="005355C4" w:rsidRPr="00137934">
        <w:rPr>
          <w:rFonts w:ascii="Times New Roman" w:hAnsi="Times New Roman" w:cs="Times New Roman"/>
          <w:sz w:val="24"/>
          <w:szCs w:val="24"/>
        </w:rPr>
        <w:t xml:space="preserve">. This </w:t>
      </w:r>
      <w:r w:rsidRPr="00137934">
        <w:rPr>
          <w:rFonts w:ascii="Times New Roman" w:hAnsi="Times New Roman" w:cs="Times New Roman"/>
          <w:sz w:val="24"/>
          <w:szCs w:val="24"/>
        </w:rPr>
        <w:t>offer</w:t>
      </w:r>
      <w:r w:rsidR="005355C4" w:rsidRPr="00137934">
        <w:rPr>
          <w:rFonts w:ascii="Times New Roman" w:hAnsi="Times New Roman" w:cs="Times New Roman"/>
          <w:sz w:val="24"/>
          <w:szCs w:val="24"/>
        </w:rPr>
        <w:t>s</w:t>
      </w:r>
      <w:r w:rsidRPr="00137934">
        <w:rPr>
          <w:rFonts w:ascii="Times New Roman" w:hAnsi="Times New Roman" w:cs="Times New Roman"/>
          <w:sz w:val="24"/>
          <w:szCs w:val="24"/>
        </w:rPr>
        <w:t xml:space="preserve"> them the opportunity to follow their playful mindset.   </w:t>
      </w:r>
    </w:p>
    <w:p w14:paraId="3483973F" w14:textId="291B38E0" w:rsidR="004914BA" w:rsidRPr="00137934" w:rsidRDefault="004914BA" w:rsidP="000B6405">
      <w:pPr>
        <w:spacing w:line="360" w:lineRule="auto"/>
        <w:jc w:val="both"/>
        <w:rPr>
          <w:rFonts w:ascii="Times New Roman" w:hAnsi="Times New Roman" w:cs="Times New Roman"/>
          <w:sz w:val="24"/>
          <w:szCs w:val="24"/>
          <w:highlight w:val="yellow"/>
        </w:rPr>
      </w:pPr>
      <w:r w:rsidRPr="00137934">
        <w:rPr>
          <w:rFonts w:ascii="Times New Roman" w:hAnsi="Times New Roman" w:cs="Times New Roman"/>
          <w:sz w:val="24"/>
          <w:szCs w:val="24"/>
        </w:rPr>
        <w:t>Brown (2020) suggests that it is important that observation is carried out during play because this is when a child is free to express themselves and is not being judged by the outcome of their reactions and actions.</w:t>
      </w:r>
      <w:r w:rsidR="00065D7E" w:rsidRPr="00137934">
        <w:rPr>
          <w:rFonts w:ascii="Times New Roman" w:hAnsi="Times New Roman" w:cs="Times New Roman"/>
          <w:sz w:val="24"/>
          <w:szCs w:val="24"/>
        </w:rPr>
        <w:t xml:space="preserve"> </w:t>
      </w:r>
      <w:r w:rsidRPr="00137934">
        <w:rPr>
          <w:rFonts w:ascii="Times New Roman" w:hAnsi="Times New Roman" w:cs="Times New Roman"/>
          <w:sz w:val="24"/>
          <w:szCs w:val="24"/>
        </w:rPr>
        <w:t>Social interaction and use of imagination through play allows children to express themselves and communicate and understand their feelings (</w:t>
      </w:r>
      <w:proofErr w:type="spellStart"/>
      <w:r w:rsidRPr="00137934">
        <w:rPr>
          <w:rFonts w:ascii="Times New Roman" w:hAnsi="Times New Roman" w:cs="Times New Roman"/>
          <w:sz w:val="24"/>
          <w:szCs w:val="24"/>
        </w:rPr>
        <w:t>uniplay</w:t>
      </w:r>
      <w:proofErr w:type="spellEnd"/>
      <w:r w:rsidRPr="00137934">
        <w:rPr>
          <w:rFonts w:ascii="Times New Roman" w:hAnsi="Times New Roman" w:cs="Times New Roman"/>
          <w:sz w:val="24"/>
          <w:szCs w:val="24"/>
        </w:rPr>
        <w:t xml:space="preserve">, 2020). </w:t>
      </w:r>
      <w:r w:rsidR="003B7BB7" w:rsidRPr="00137934">
        <w:rPr>
          <w:rFonts w:ascii="Times New Roman" w:hAnsi="Times New Roman" w:cs="Times New Roman"/>
          <w:sz w:val="24"/>
          <w:szCs w:val="24"/>
        </w:rPr>
        <w:t xml:space="preserve">This can be done through solitary play or cooperative play, depending on the child’s developmental stage. </w:t>
      </w:r>
    </w:p>
    <w:p w14:paraId="4A53BA09" w14:textId="5099BD1C" w:rsidR="00CB4B1F" w:rsidRPr="00137934" w:rsidRDefault="00880CF8" w:rsidP="000B6405">
      <w:pPr>
        <w:spacing w:line="360" w:lineRule="auto"/>
        <w:jc w:val="both"/>
        <w:rPr>
          <w:rFonts w:ascii="Times New Roman" w:hAnsi="Times New Roman" w:cs="Times New Roman"/>
          <w:sz w:val="24"/>
          <w:szCs w:val="24"/>
        </w:rPr>
      </w:pPr>
      <w:r w:rsidRPr="00137934">
        <w:rPr>
          <w:rFonts w:ascii="Times New Roman" w:hAnsi="Times New Roman" w:cs="Times New Roman"/>
          <w:sz w:val="24"/>
          <w:szCs w:val="24"/>
        </w:rPr>
        <w:t>Observing a child through play a</w:t>
      </w:r>
      <w:r w:rsidR="004234BD" w:rsidRPr="00137934">
        <w:rPr>
          <w:rFonts w:ascii="Times New Roman" w:hAnsi="Times New Roman" w:cs="Times New Roman"/>
          <w:sz w:val="24"/>
          <w:szCs w:val="24"/>
        </w:rPr>
        <w:t xml:space="preserve">llows adults to see what stage </w:t>
      </w:r>
      <w:r w:rsidR="0048367F" w:rsidRPr="00137934">
        <w:rPr>
          <w:rFonts w:ascii="Times New Roman" w:hAnsi="Times New Roman" w:cs="Times New Roman"/>
          <w:sz w:val="24"/>
          <w:szCs w:val="24"/>
        </w:rPr>
        <w:t xml:space="preserve">of development a child is at. </w:t>
      </w:r>
      <w:r w:rsidR="00991582" w:rsidRPr="00137934">
        <w:rPr>
          <w:rFonts w:ascii="Times New Roman" w:hAnsi="Times New Roman" w:cs="Times New Roman"/>
          <w:sz w:val="24"/>
          <w:szCs w:val="24"/>
        </w:rPr>
        <w:t>T</w:t>
      </w:r>
      <w:r w:rsidR="0048367F" w:rsidRPr="00137934">
        <w:rPr>
          <w:rFonts w:ascii="Times New Roman" w:hAnsi="Times New Roman" w:cs="Times New Roman"/>
          <w:sz w:val="24"/>
          <w:szCs w:val="24"/>
        </w:rPr>
        <w:t xml:space="preserve">his means that the adult </w:t>
      </w:r>
      <w:r w:rsidR="00B04677" w:rsidRPr="00137934">
        <w:rPr>
          <w:rFonts w:ascii="Times New Roman" w:hAnsi="Times New Roman" w:cs="Times New Roman"/>
          <w:sz w:val="24"/>
          <w:szCs w:val="24"/>
        </w:rPr>
        <w:t>can</w:t>
      </w:r>
      <w:r w:rsidR="0048367F" w:rsidRPr="00137934">
        <w:rPr>
          <w:rFonts w:ascii="Times New Roman" w:hAnsi="Times New Roman" w:cs="Times New Roman"/>
          <w:sz w:val="24"/>
          <w:szCs w:val="24"/>
        </w:rPr>
        <w:t xml:space="preserve"> provide </w:t>
      </w:r>
      <w:r w:rsidR="00065D7E" w:rsidRPr="00137934">
        <w:rPr>
          <w:rFonts w:ascii="Times New Roman" w:hAnsi="Times New Roman" w:cs="Times New Roman"/>
          <w:sz w:val="24"/>
          <w:szCs w:val="24"/>
        </w:rPr>
        <w:t>appropriate</w:t>
      </w:r>
      <w:r w:rsidR="7CFC6B40" w:rsidRPr="00137934">
        <w:rPr>
          <w:rFonts w:ascii="Times New Roman" w:hAnsi="Times New Roman" w:cs="Times New Roman"/>
          <w:color w:val="FF0000"/>
          <w:sz w:val="24"/>
          <w:szCs w:val="24"/>
        </w:rPr>
        <w:t xml:space="preserve"> </w:t>
      </w:r>
      <w:r w:rsidR="0048367F" w:rsidRPr="00137934">
        <w:rPr>
          <w:rFonts w:ascii="Times New Roman" w:hAnsi="Times New Roman" w:cs="Times New Roman"/>
          <w:sz w:val="24"/>
          <w:szCs w:val="24"/>
        </w:rPr>
        <w:t xml:space="preserve">play resources to the child in order to </w:t>
      </w:r>
      <w:r w:rsidR="00991582" w:rsidRPr="00137934">
        <w:rPr>
          <w:rFonts w:ascii="Times New Roman" w:hAnsi="Times New Roman" w:cs="Times New Roman"/>
          <w:sz w:val="24"/>
          <w:szCs w:val="24"/>
        </w:rPr>
        <w:t xml:space="preserve">spark their interest and encourage child led play. </w:t>
      </w:r>
      <w:r w:rsidR="001533F8" w:rsidRPr="00137934">
        <w:rPr>
          <w:rFonts w:ascii="Times New Roman" w:hAnsi="Times New Roman" w:cs="Times New Roman"/>
          <w:sz w:val="24"/>
          <w:szCs w:val="24"/>
        </w:rPr>
        <w:t xml:space="preserve">Using observation </w:t>
      </w:r>
      <w:r w:rsidR="00C700AA" w:rsidRPr="00137934">
        <w:rPr>
          <w:rFonts w:ascii="Times New Roman" w:hAnsi="Times New Roman" w:cs="Times New Roman"/>
          <w:sz w:val="24"/>
          <w:szCs w:val="24"/>
        </w:rPr>
        <w:t>for assessments is far more accurate way of deciding what stage a child is at developmentally</w:t>
      </w:r>
      <w:r w:rsidR="004D10E5" w:rsidRPr="00137934">
        <w:rPr>
          <w:rFonts w:ascii="Times New Roman" w:hAnsi="Times New Roman" w:cs="Times New Roman"/>
          <w:sz w:val="24"/>
          <w:szCs w:val="24"/>
        </w:rPr>
        <w:t>,</w:t>
      </w:r>
      <w:r w:rsidR="00C700AA" w:rsidRPr="00137934">
        <w:rPr>
          <w:rFonts w:ascii="Times New Roman" w:hAnsi="Times New Roman" w:cs="Times New Roman"/>
          <w:sz w:val="24"/>
          <w:szCs w:val="24"/>
        </w:rPr>
        <w:t xml:space="preserve"> compared to </w:t>
      </w:r>
      <w:r w:rsidR="00B04677" w:rsidRPr="00137934">
        <w:rPr>
          <w:rFonts w:ascii="Times New Roman" w:hAnsi="Times New Roman" w:cs="Times New Roman"/>
          <w:sz w:val="24"/>
          <w:szCs w:val="24"/>
        </w:rPr>
        <w:t xml:space="preserve">following written examples of ‘normal’ development. </w:t>
      </w:r>
      <w:r w:rsidR="00D132AB" w:rsidRPr="00137934">
        <w:rPr>
          <w:rFonts w:ascii="Times New Roman" w:hAnsi="Times New Roman" w:cs="Times New Roman"/>
          <w:sz w:val="24"/>
          <w:szCs w:val="24"/>
        </w:rPr>
        <w:t xml:space="preserve">Pathways (2020) </w:t>
      </w:r>
      <w:r w:rsidR="00554235" w:rsidRPr="00137934">
        <w:rPr>
          <w:rFonts w:ascii="Times New Roman" w:hAnsi="Times New Roman" w:cs="Times New Roman"/>
          <w:sz w:val="24"/>
          <w:szCs w:val="24"/>
        </w:rPr>
        <w:t xml:space="preserve">give us information on the play stages that children go through from </w:t>
      </w:r>
      <w:r w:rsidR="0015387E" w:rsidRPr="00137934">
        <w:rPr>
          <w:rFonts w:ascii="Times New Roman" w:hAnsi="Times New Roman" w:cs="Times New Roman"/>
          <w:sz w:val="24"/>
          <w:szCs w:val="24"/>
        </w:rPr>
        <w:t xml:space="preserve">unoccupied play at </w:t>
      </w:r>
      <w:r w:rsidR="00554235" w:rsidRPr="00137934">
        <w:rPr>
          <w:rFonts w:ascii="Times New Roman" w:hAnsi="Times New Roman" w:cs="Times New Roman"/>
          <w:sz w:val="24"/>
          <w:szCs w:val="24"/>
        </w:rPr>
        <w:t xml:space="preserve">birth to </w:t>
      </w:r>
      <w:r w:rsidR="00FE41CD" w:rsidRPr="00137934">
        <w:rPr>
          <w:rFonts w:ascii="Times New Roman" w:hAnsi="Times New Roman" w:cs="Times New Roman"/>
          <w:sz w:val="24"/>
          <w:szCs w:val="24"/>
        </w:rPr>
        <w:t xml:space="preserve">cooperative play for four years and above. </w:t>
      </w:r>
      <w:r w:rsidR="00327C02" w:rsidRPr="00137934">
        <w:rPr>
          <w:rFonts w:ascii="Times New Roman" w:hAnsi="Times New Roman" w:cs="Times New Roman"/>
          <w:sz w:val="24"/>
          <w:szCs w:val="24"/>
        </w:rPr>
        <w:t>By observing children at play</w:t>
      </w:r>
      <w:r w:rsidR="4AA080B5" w:rsidRPr="00137934">
        <w:rPr>
          <w:rFonts w:ascii="Times New Roman" w:hAnsi="Times New Roman" w:cs="Times New Roman"/>
          <w:sz w:val="24"/>
          <w:szCs w:val="24"/>
        </w:rPr>
        <w:t>,</w:t>
      </w:r>
      <w:r w:rsidR="00327C02" w:rsidRPr="00137934">
        <w:rPr>
          <w:rFonts w:ascii="Times New Roman" w:hAnsi="Times New Roman" w:cs="Times New Roman"/>
          <w:sz w:val="24"/>
          <w:szCs w:val="24"/>
        </w:rPr>
        <w:t xml:space="preserve"> adults </w:t>
      </w:r>
      <w:proofErr w:type="gramStart"/>
      <w:r w:rsidR="00327C02" w:rsidRPr="00137934">
        <w:rPr>
          <w:rFonts w:ascii="Times New Roman" w:hAnsi="Times New Roman" w:cs="Times New Roman"/>
          <w:sz w:val="24"/>
          <w:szCs w:val="24"/>
        </w:rPr>
        <w:t>are able to</w:t>
      </w:r>
      <w:proofErr w:type="gramEnd"/>
      <w:r w:rsidR="00327C02" w:rsidRPr="00137934">
        <w:rPr>
          <w:rFonts w:ascii="Times New Roman" w:hAnsi="Times New Roman" w:cs="Times New Roman"/>
          <w:sz w:val="24"/>
          <w:szCs w:val="24"/>
        </w:rPr>
        <w:t xml:space="preserve"> </w:t>
      </w:r>
      <w:r w:rsidR="00065D7E" w:rsidRPr="00137934">
        <w:rPr>
          <w:rFonts w:ascii="Times New Roman" w:hAnsi="Times New Roman" w:cs="Times New Roman"/>
          <w:sz w:val="24"/>
          <w:szCs w:val="24"/>
        </w:rPr>
        <w:t xml:space="preserve">recognise </w:t>
      </w:r>
      <w:r w:rsidR="00A47396" w:rsidRPr="00137934">
        <w:rPr>
          <w:rFonts w:ascii="Times New Roman" w:hAnsi="Times New Roman" w:cs="Times New Roman"/>
          <w:sz w:val="24"/>
          <w:szCs w:val="24"/>
        </w:rPr>
        <w:t>these stages</w:t>
      </w:r>
      <w:r w:rsidR="63171C60" w:rsidRPr="00137934">
        <w:rPr>
          <w:rFonts w:ascii="Times New Roman" w:hAnsi="Times New Roman" w:cs="Times New Roman"/>
          <w:sz w:val="24"/>
          <w:szCs w:val="24"/>
        </w:rPr>
        <w:t>,</w:t>
      </w:r>
      <w:r w:rsidR="00A47396" w:rsidRPr="00137934">
        <w:rPr>
          <w:rFonts w:ascii="Times New Roman" w:hAnsi="Times New Roman" w:cs="Times New Roman"/>
          <w:sz w:val="24"/>
          <w:szCs w:val="24"/>
        </w:rPr>
        <w:t xml:space="preserve"> allowing for </w:t>
      </w:r>
      <w:r w:rsidR="0022214A" w:rsidRPr="00137934">
        <w:rPr>
          <w:rFonts w:ascii="Times New Roman" w:hAnsi="Times New Roman" w:cs="Times New Roman"/>
          <w:sz w:val="24"/>
          <w:szCs w:val="24"/>
        </w:rPr>
        <w:t>effective play opportunities</w:t>
      </w:r>
      <w:r w:rsidR="001A473E" w:rsidRPr="00137934">
        <w:rPr>
          <w:rFonts w:ascii="Times New Roman" w:hAnsi="Times New Roman" w:cs="Times New Roman"/>
          <w:sz w:val="24"/>
          <w:szCs w:val="24"/>
        </w:rPr>
        <w:t xml:space="preserve">. </w:t>
      </w:r>
      <w:r w:rsidR="00165094" w:rsidRPr="00137934">
        <w:rPr>
          <w:rFonts w:ascii="Times New Roman" w:hAnsi="Times New Roman" w:cs="Times New Roman"/>
          <w:sz w:val="24"/>
          <w:szCs w:val="24"/>
        </w:rPr>
        <w:t xml:space="preserve">If the play </w:t>
      </w:r>
      <w:r w:rsidR="00B21C53" w:rsidRPr="00137934">
        <w:rPr>
          <w:rFonts w:ascii="Times New Roman" w:hAnsi="Times New Roman" w:cs="Times New Roman"/>
          <w:sz w:val="24"/>
          <w:szCs w:val="24"/>
        </w:rPr>
        <w:t>opportunities</w:t>
      </w:r>
      <w:r w:rsidR="00165094" w:rsidRPr="00137934">
        <w:rPr>
          <w:rFonts w:ascii="Times New Roman" w:hAnsi="Times New Roman" w:cs="Times New Roman"/>
          <w:sz w:val="24"/>
          <w:szCs w:val="24"/>
        </w:rPr>
        <w:t xml:space="preserve"> given to children are not correspondent to the child</w:t>
      </w:r>
      <w:r w:rsidR="00B21C53" w:rsidRPr="00137934">
        <w:rPr>
          <w:rFonts w:ascii="Times New Roman" w:hAnsi="Times New Roman" w:cs="Times New Roman"/>
          <w:sz w:val="24"/>
          <w:szCs w:val="24"/>
        </w:rPr>
        <w:t>’</w:t>
      </w:r>
      <w:r w:rsidR="00165094" w:rsidRPr="00137934">
        <w:rPr>
          <w:rFonts w:ascii="Times New Roman" w:hAnsi="Times New Roman" w:cs="Times New Roman"/>
          <w:sz w:val="24"/>
          <w:szCs w:val="24"/>
        </w:rPr>
        <w:t xml:space="preserve">s developmental </w:t>
      </w:r>
      <w:r w:rsidR="007C5D5B" w:rsidRPr="00137934">
        <w:rPr>
          <w:rFonts w:ascii="Times New Roman" w:hAnsi="Times New Roman" w:cs="Times New Roman"/>
          <w:sz w:val="24"/>
          <w:szCs w:val="24"/>
        </w:rPr>
        <w:t>stage,</w:t>
      </w:r>
      <w:r w:rsidR="00B21C53" w:rsidRPr="00137934">
        <w:rPr>
          <w:rFonts w:ascii="Times New Roman" w:hAnsi="Times New Roman" w:cs="Times New Roman"/>
          <w:sz w:val="24"/>
          <w:szCs w:val="24"/>
        </w:rPr>
        <w:t xml:space="preserve"> then the child may not find it to be a playful activity </w:t>
      </w:r>
      <w:r w:rsidR="00D72270" w:rsidRPr="00137934">
        <w:rPr>
          <w:rFonts w:ascii="Times New Roman" w:hAnsi="Times New Roman" w:cs="Times New Roman"/>
          <w:sz w:val="24"/>
          <w:szCs w:val="24"/>
        </w:rPr>
        <w:t>and may</w:t>
      </w:r>
      <w:r w:rsidR="00B21C53" w:rsidRPr="00137934">
        <w:rPr>
          <w:rFonts w:ascii="Times New Roman" w:hAnsi="Times New Roman" w:cs="Times New Roman"/>
          <w:sz w:val="24"/>
          <w:szCs w:val="24"/>
        </w:rPr>
        <w:t xml:space="preserve"> </w:t>
      </w:r>
      <w:r w:rsidR="008D5DAF" w:rsidRPr="00137934">
        <w:rPr>
          <w:rFonts w:ascii="Times New Roman" w:hAnsi="Times New Roman" w:cs="Times New Roman"/>
          <w:sz w:val="24"/>
          <w:szCs w:val="24"/>
        </w:rPr>
        <w:t>not engage in the opportunity</w:t>
      </w:r>
      <w:r w:rsidR="00D72270" w:rsidRPr="00137934">
        <w:rPr>
          <w:rFonts w:ascii="Times New Roman" w:hAnsi="Times New Roman" w:cs="Times New Roman"/>
          <w:sz w:val="24"/>
          <w:szCs w:val="24"/>
        </w:rPr>
        <w:t xml:space="preserve">. </w:t>
      </w:r>
      <w:r w:rsidR="001B07A0" w:rsidRPr="00137934">
        <w:rPr>
          <w:rFonts w:ascii="Times New Roman" w:hAnsi="Times New Roman" w:cs="Times New Roman"/>
          <w:sz w:val="24"/>
          <w:szCs w:val="24"/>
        </w:rPr>
        <w:t xml:space="preserve">However, </w:t>
      </w:r>
      <w:r w:rsidR="006130A9" w:rsidRPr="00137934">
        <w:rPr>
          <w:rFonts w:ascii="Times New Roman" w:hAnsi="Times New Roman" w:cs="Times New Roman"/>
          <w:sz w:val="24"/>
          <w:szCs w:val="24"/>
        </w:rPr>
        <w:t>Piaget (1936) states that developmental stages are not age related therefore observation is needed to establish which developmental stage a child is at.</w:t>
      </w:r>
      <w:r w:rsidR="00E35EF5" w:rsidRPr="00137934">
        <w:rPr>
          <w:rFonts w:ascii="Times New Roman" w:hAnsi="Times New Roman" w:cs="Times New Roman"/>
          <w:sz w:val="24"/>
          <w:szCs w:val="24"/>
        </w:rPr>
        <w:t xml:space="preserve"> He states that children learn through experiences and </w:t>
      </w:r>
      <w:r w:rsidR="00B1797F" w:rsidRPr="00137934">
        <w:rPr>
          <w:rFonts w:ascii="Times New Roman" w:hAnsi="Times New Roman" w:cs="Times New Roman"/>
          <w:sz w:val="24"/>
          <w:szCs w:val="24"/>
        </w:rPr>
        <w:t>discover</w:t>
      </w:r>
      <w:r w:rsidR="008B11B6" w:rsidRPr="00137934">
        <w:rPr>
          <w:rFonts w:ascii="Times New Roman" w:hAnsi="Times New Roman" w:cs="Times New Roman"/>
          <w:sz w:val="24"/>
          <w:szCs w:val="24"/>
        </w:rPr>
        <w:t xml:space="preserve"> things for themselves</w:t>
      </w:r>
      <w:r w:rsidR="007327B5" w:rsidRPr="00137934">
        <w:rPr>
          <w:rFonts w:ascii="Times New Roman" w:hAnsi="Times New Roman" w:cs="Times New Roman"/>
          <w:sz w:val="24"/>
          <w:szCs w:val="24"/>
        </w:rPr>
        <w:t xml:space="preserve"> without need for adult or older children helping them. </w:t>
      </w:r>
    </w:p>
    <w:p w14:paraId="051814AA" w14:textId="77777777" w:rsidR="00D72270" w:rsidRPr="00137934" w:rsidRDefault="00D72270" w:rsidP="000B6405">
      <w:pPr>
        <w:spacing w:line="360" w:lineRule="auto"/>
        <w:jc w:val="both"/>
        <w:rPr>
          <w:rFonts w:ascii="Times New Roman" w:hAnsi="Times New Roman" w:cs="Times New Roman"/>
          <w:sz w:val="24"/>
          <w:szCs w:val="24"/>
        </w:rPr>
      </w:pPr>
    </w:p>
    <w:p w14:paraId="6F313CFA" w14:textId="77777777" w:rsidR="00CC5449" w:rsidRDefault="00CC5449" w:rsidP="000B6405">
      <w:pPr>
        <w:spacing w:line="360" w:lineRule="auto"/>
        <w:jc w:val="both"/>
      </w:pPr>
    </w:p>
    <w:p w14:paraId="139E0BEE" w14:textId="2DD993F7" w:rsidR="0097261B" w:rsidRDefault="0097261B" w:rsidP="000B6405">
      <w:pPr>
        <w:spacing w:line="360" w:lineRule="auto"/>
        <w:jc w:val="both"/>
      </w:pPr>
    </w:p>
    <w:p w14:paraId="0F0E33DD" w14:textId="2EE8638D" w:rsidR="00CD080E" w:rsidRDefault="00CD080E" w:rsidP="000B6405">
      <w:pPr>
        <w:spacing w:line="360" w:lineRule="auto"/>
        <w:jc w:val="both"/>
      </w:pPr>
    </w:p>
    <w:p w14:paraId="243FEFE4" w14:textId="43E2C53C" w:rsidR="00CD080E" w:rsidRDefault="00CD080E" w:rsidP="000B6405">
      <w:pPr>
        <w:spacing w:line="360" w:lineRule="auto"/>
        <w:jc w:val="both"/>
      </w:pPr>
    </w:p>
    <w:p w14:paraId="6DB56C9B" w14:textId="64146008" w:rsidR="00CD080E" w:rsidRDefault="00CD080E" w:rsidP="000B6405">
      <w:pPr>
        <w:spacing w:line="360" w:lineRule="auto"/>
        <w:jc w:val="both"/>
      </w:pPr>
    </w:p>
    <w:p w14:paraId="7CB4F822" w14:textId="45A01967" w:rsidR="00CD080E" w:rsidRDefault="00CD080E" w:rsidP="000B6405">
      <w:pPr>
        <w:spacing w:line="360" w:lineRule="auto"/>
        <w:jc w:val="both"/>
      </w:pPr>
    </w:p>
    <w:p w14:paraId="29FB515F" w14:textId="296D71E5" w:rsidR="00CD080E" w:rsidRDefault="00CD080E" w:rsidP="000B6405">
      <w:pPr>
        <w:spacing w:line="360" w:lineRule="auto"/>
        <w:jc w:val="both"/>
      </w:pPr>
    </w:p>
    <w:p w14:paraId="66B7237F" w14:textId="1AD9C004" w:rsidR="00CD080E" w:rsidRDefault="00CD080E" w:rsidP="000B6405">
      <w:pPr>
        <w:spacing w:line="360" w:lineRule="auto"/>
        <w:jc w:val="both"/>
      </w:pPr>
    </w:p>
    <w:p w14:paraId="45E40434" w14:textId="77777777" w:rsidR="00D86A03" w:rsidRPr="00D86A03" w:rsidRDefault="00D86A03" w:rsidP="00D86A03">
      <w:pPr>
        <w:spacing w:line="360" w:lineRule="auto"/>
        <w:jc w:val="both"/>
        <w:rPr>
          <w:rFonts w:ascii="Times New Roman" w:hAnsi="Times New Roman" w:cs="Times New Roman"/>
          <w:b/>
          <w:bCs/>
          <w:sz w:val="24"/>
          <w:szCs w:val="24"/>
        </w:rPr>
      </w:pPr>
      <w:r w:rsidRPr="00D86A03">
        <w:rPr>
          <w:rFonts w:ascii="Times New Roman" w:hAnsi="Times New Roman" w:cs="Times New Roman"/>
          <w:b/>
          <w:bCs/>
          <w:sz w:val="24"/>
          <w:szCs w:val="24"/>
        </w:rPr>
        <w:lastRenderedPageBreak/>
        <w:t>Reference list:</w:t>
      </w:r>
    </w:p>
    <w:p w14:paraId="57822BE9"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Clement.N</w:t>
      </w:r>
      <w:proofErr w:type="spellEnd"/>
      <w:r w:rsidRPr="00D86A03">
        <w:rPr>
          <w:rFonts w:ascii="Times New Roman" w:hAnsi="Times New Roman" w:cs="Times New Roman"/>
          <w:sz w:val="24"/>
          <w:szCs w:val="24"/>
        </w:rPr>
        <w:t xml:space="preserve">.(2019). </w:t>
      </w:r>
      <w:r w:rsidRPr="00D86A03">
        <w:rPr>
          <w:rFonts w:ascii="Times New Roman" w:hAnsi="Times New Roman" w:cs="Times New Roman"/>
          <w:i/>
          <w:iCs/>
          <w:sz w:val="24"/>
          <w:szCs w:val="24"/>
        </w:rPr>
        <w:t xml:space="preserve">EYFS: 5 steps to effective child observations. </w:t>
      </w:r>
      <w:r w:rsidRPr="00D86A03">
        <w:rPr>
          <w:rFonts w:ascii="Times New Roman" w:hAnsi="Times New Roman" w:cs="Times New Roman"/>
          <w:sz w:val="24"/>
          <w:szCs w:val="24"/>
        </w:rPr>
        <w:t xml:space="preserve">Available at: </w:t>
      </w:r>
      <w:hyperlink r:id="rId6" w:history="1">
        <w:r w:rsidRPr="00D86A03">
          <w:rPr>
            <w:rFonts w:ascii="Times New Roman" w:hAnsi="Times New Roman" w:cs="Times New Roman"/>
            <w:color w:val="0563C1" w:themeColor="hyperlink"/>
            <w:sz w:val="24"/>
            <w:szCs w:val="24"/>
            <w:u w:val="single"/>
          </w:rPr>
          <w:t>https://www.tes.com/news/eyfs-5-steps-effective-child-observations#:~:text=The%20Statutory%20Framework%20for%20EYFS,day%2Dto%2Dday%20observations%20about</w:t>
        </w:r>
      </w:hyperlink>
      <w:r w:rsidRPr="00D86A03">
        <w:rPr>
          <w:rFonts w:ascii="Times New Roman" w:hAnsi="Times New Roman" w:cs="Times New Roman"/>
          <w:sz w:val="24"/>
          <w:szCs w:val="24"/>
        </w:rPr>
        <w:t xml:space="preserve"> (Accessed: 15.01.2021). </w:t>
      </w:r>
    </w:p>
    <w:p w14:paraId="37DB6E80"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Arnerich</w:t>
      </w:r>
      <w:proofErr w:type="spellEnd"/>
      <w:r w:rsidRPr="00D86A03">
        <w:rPr>
          <w:rFonts w:ascii="Times New Roman" w:hAnsi="Times New Roman" w:cs="Times New Roman"/>
          <w:sz w:val="24"/>
          <w:szCs w:val="24"/>
        </w:rPr>
        <w:t xml:space="preserve">, M. (2018). How to Introduce more Risky Play in the Early Years. And why those risks matter so much. Available at: </w:t>
      </w:r>
      <w:hyperlink r:id="rId7" w:history="1">
        <w:r w:rsidRPr="00D86A03">
          <w:rPr>
            <w:rFonts w:ascii="Times New Roman" w:hAnsi="Times New Roman" w:cs="Times New Roman"/>
            <w:color w:val="0563C1" w:themeColor="hyperlink"/>
            <w:sz w:val="24"/>
            <w:szCs w:val="24"/>
            <w:u w:val="single"/>
          </w:rPr>
          <w:t>https://famly.co/blog/management/risky-play-early-years/</w:t>
        </w:r>
      </w:hyperlink>
      <w:r w:rsidRPr="00D86A03">
        <w:rPr>
          <w:rFonts w:ascii="Times New Roman" w:hAnsi="Times New Roman" w:cs="Times New Roman"/>
          <w:sz w:val="24"/>
          <w:szCs w:val="24"/>
        </w:rPr>
        <w:t xml:space="preserve"> (Accessed: 11.01.2021).</w:t>
      </w:r>
    </w:p>
    <w:p w14:paraId="782AEAB4"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Bettelheim, B. (1987). The importance of play. Available at: https://www.theatlantic.com/magazine/archive/1987/03/the-importance-of-play/305129/#:~:text=Freud%20regarded%20play%20as%20the,through%20play%20he%20expresses%20himself.&amp;text=So%20valuable%20is%20play%20in,children%20with%20their%20emotional%20difficulties. (accessed: 14.12.2020). </w:t>
      </w:r>
    </w:p>
    <w:p w14:paraId="217B032A"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Bodrova</w:t>
      </w:r>
      <w:proofErr w:type="spellEnd"/>
      <w:r w:rsidRPr="00D86A03">
        <w:rPr>
          <w:rFonts w:ascii="Times New Roman" w:hAnsi="Times New Roman" w:cs="Times New Roman"/>
          <w:sz w:val="24"/>
          <w:szCs w:val="24"/>
        </w:rPr>
        <w:t xml:space="preserve">, E. and Leong, D. (2015). Vygotskian and Post-Vygotskian Views on Children’s Play. Available at: https://web.a.ebscohost.com/ehost/pdfviewer/pdfviewer?vid=1&amp;sid=a21ae327-7c55-43eb-b876-8cf01ad6bbd7%40sdc-v-sessmgr02 (accessed 14.12.2020). </w:t>
      </w:r>
    </w:p>
    <w:p w14:paraId="07351AD5"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Brown, L. (2020). Why observe children at play? Available at: https://www.parentingsuccessnetwork.org/why-observe-children-at-play/ (Accessed: 05.01.2021). </w:t>
      </w:r>
    </w:p>
    <w:p w14:paraId="1B53162D"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Bruce, T. cited in Dean park school (no date). The twelve features of play. Available at: https://deanparkschool.org.uk/nursery/the-12-features-of-play/ (accessed 14.12.2020). </w:t>
      </w:r>
    </w:p>
    <w:p w14:paraId="5D868A0C"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Children’s commissioner for Wales. (2020).  UNCRC. Available at: https://www.childcomwales.org.uk/uncrc-childrens-rights/uncrc/ (Accessed: 21.12.2020). </w:t>
      </w:r>
    </w:p>
    <w:p w14:paraId="0D6AD610"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D.B. ELKONIN. (2005). Theories of play. Available at: https://www.readinghalloffame.org/sites/default/files/theories_of_play_._elkonin.pdf (accessed: 07.12.2020).  </w:t>
      </w:r>
    </w:p>
    <w:p w14:paraId="56A2E646"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Educa</w:t>
      </w:r>
      <w:proofErr w:type="spellEnd"/>
      <w:r w:rsidRPr="00D86A03">
        <w:rPr>
          <w:rFonts w:ascii="Times New Roman" w:hAnsi="Times New Roman" w:cs="Times New Roman"/>
          <w:sz w:val="24"/>
          <w:szCs w:val="24"/>
        </w:rPr>
        <w:t xml:space="preserve">, (no date). </w:t>
      </w:r>
      <w:proofErr w:type="spellStart"/>
      <w:r w:rsidRPr="00D86A03">
        <w:rPr>
          <w:rFonts w:ascii="Times New Roman" w:hAnsi="Times New Roman" w:cs="Times New Roman"/>
          <w:sz w:val="24"/>
          <w:szCs w:val="24"/>
        </w:rPr>
        <w:t>Te</w:t>
      </w:r>
      <w:proofErr w:type="spellEnd"/>
      <w:r w:rsidRPr="00D86A03">
        <w:rPr>
          <w:rFonts w:ascii="Times New Roman" w:hAnsi="Times New Roman" w:cs="Times New Roman"/>
          <w:sz w:val="24"/>
          <w:szCs w:val="24"/>
        </w:rPr>
        <w:t xml:space="preserve"> </w:t>
      </w:r>
      <w:proofErr w:type="spellStart"/>
      <w:r w:rsidRPr="00D86A03">
        <w:rPr>
          <w:rFonts w:ascii="Times New Roman" w:hAnsi="Times New Roman" w:cs="Times New Roman"/>
          <w:sz w:val="24"/>
          <w:szCs w:val="24"/>
        </w:rPr>
        <w:t>Whāriki</w:t>
      </w:r>
      <w:proofErr w:type="spellEnd"/>
      <w:r w:rsidRPr="00D86A03">
        <w:rPr>
          <w:rFonts w:ascii="Times New Roman" w:hAnsi="Times New Roman" w:cs="Times New Roman"/>
          <w:sz w:val="24"/>
          <w:szCs w:val="24"/>
        </w:rPr>
        <w:t xml:space="preserve">, Early Childhood Education Curriculum – New Zealand. Available at: https://www.geteduca.com/frameworks/te-whariki-ece-curriculum-new-zealand/ (Accessed: 30/12/2020). </w:t>
      </w:r>
    </w:p>
    <w:p w14:paraId="4268E9B1"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lastRenderedPageBreak/>
        <w:t xml:space="preserve">Freud, S. (1908) cited in </w:t>
      </w:r>
      <w:proofErr w:type="spellStart"/>
      <w:r w:rsidRPr="00D86A03">
        <w:rPr>
          <w:rFonts w:ascii="Times New Roman" w:hAnsi="Times New Roman" w:cs="Times New Roman"/>
          <w:sz w:val="24"/>
          <w:szCs w:val="24"/>
        </w:rPr>
        <w:t>UKEssays</w:t>
      </w:r>
      <w:proofErr w:type="spellEnd"/>
      <w:r w:rsidRPr="00D86A03">
        <w:rPr>
          <w:rFonts w:ascii="Times New Roman" w:hAnsi="Times New Roman" w:cs="Times New Roman"/>
          <w:sz w:val="24"/>
          <w:szCs w:val="24"/>
        </w:rPr>
        <w:t xml:space="preserve">. (2018). Explaining the theories of play. Available at: https://www.ukessays.com/essays/young-people/explaining-the-theories-of-play-young-people-essay.php?vref=1 (Accessed:21.12.2020). </w:t>
      </w:r>
    </w:p>
    <w:p w14:paraId="4DD9F21C"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Hollis Montessori school. (2018). Why encourage self-directed play? Available at: https://hollismontessori.org/blog/2018/2/19/why-encourage-self-directed-play (accessed: 14.12.2020). </w:t>
      </w:r>
    </w:p>
    <w:p w14:paraId="3D29E899"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Howard, J. and McInnes, K. (2012). ‘child: care, health and development’ The impact of children’s perception of an activity as play rather than not play on emotional well-being. p.p.737-742. Available at: https://onlinelibrary-wiley-com.ezproxy.uwtsd.ac.uk/doi/pdfdirect/10.1111/j.1365-2214.2012.01405.x (Accessed: 05.01.2021). </w:t>
      </w:r>
    </w:p>
    <w:p w14:paraId="0BCD19EA"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Juster</w:t>
      </w:r>
      <w:proofErr w:type="spellEnd"/>
      <w:r w:rsidRPr="00D86A03">
        <w:rPr>
          <w:rFonts w:ascii="Times New Roman" w:hAnsi="Times New Roman" w:cs="Times New Roman"/>
          <w:sz w:val="24"/>
          <w:szCs w:val="24"/>
        </w:rPr>
        <w:t>, A. (2015). The amazing benefits of self-directed play. Available at:  http://www.beactivekids.org/assets/pdf/MorganLeichterSaxby.pdf (accessed:14.12.2020).</w:t>
      </w:r>
    </w:p>
    <w:p w14:paraId="5667E1CD"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Ledendecker</w:t>
      </w:r>
      <w:proofErr w:type="spellEnd"/>
      <w:r w:rsidRPr="00D86A03">
        <w:rPr>
          <w:rFonts w:ascii="Times New Roman" w:hAnsi="Times New Roman" w:cs="Times New Roman"/>
          <w:sz w:val="24"/>
          <w:szCs w:val="24"/>
        </w:rPr>
        <w:t xml:space="preserve">, M. (2020). Why encourage Self-Directed play? Available at: https://www.berkshiremontessori.org/self-directed-play (Accessed: 21.12.2020). </w:t>
      </w:r>
    </w:p>
    <w:p w14:paraId="6A4E4D5C" w14:textId="77777777" w:rsidR="00D86A03" w:rsidRPr="00D86A03" w:rsidRDefault="00D86A03" w:rsidP="00D86A03">
      <w:pPr>
        <w:spacing w:line="360" w:lineRule="auto"/>
        <w:jc w:val="both"/>
        <w:rPr>
          <w:rFonts w:ascii="Times New Roman" w:hAnsi="Times New Roman" w:cs="Times New Roman"/>
          <w:sz w:val="24"/>
          <w:szCs w:val="24"/>
        </w:rPr>
      </w:pPr>
      <w:proofErr w:type="spellStart"/>
      <w:proofErr w:type="gramStart"/>
      <w:r w:rsidRPr="00D86A03">
        <w:rPr>
          <w:rFonts w:ascii="Times New Roman" w:hAnsi="Times New Roman" w:cs="Times New Roman"/>
          <w:sz w:val="24"/>
          <w:szCs w:val="24"/>
        </w:rPr>
        <w:t>Melhuish,E</w:t>
      </w:r>
      <w:proofErr w:type="spellEnd"/>
      <w:proofErr w:type="gramEnd"/>
      <w:r w:rsidRPr="00D86A03">
        <w:rPr>
          <w:rFonts w:ascii="Times New Roman" w:hAnsi="Times New Roman" w:cs="Times New Roman"/>
          <w:sz w:val="24"/>
          <w:szCs w:val="24"/>
        </w:rPr>
        <w:t xml:space="preserve"> and </w:t>
      </w:r>
      <w:proofErr w:type="spellStart"/>
      <w:r w:rsidRPr="00D86A03">
        <w:rPr>
          <w:rFonts w:ascii="Times New Roman" w:hAnsi="Times New Roman" w:cs="Times New Roman"/>
          <w:sz w:val="24"/>
          <w:szCs w:val="24"/>
        </w:rPr>
        <w:t>Sandseter</w:t>
      </w:r>
      <w:proofErr w:type="spellEnd"/>
      <w:r w:rsidRPr="00D86A03">
        <w:rPr>
          <w:rFonts w:ascii="Times New Roman" w:hAnsi="Times New Roman" w:cs="Times New Roman"/>
          <w:sz w:val="24"/>
          <w:szCs w:val="24"/>
        </w:rPr>
        <w:t xml:space="preserve">, E.( 2017). European Early childhood Education research journal. Issue 3. Identifying and characterizing risky play in the age one-to-three years. Available at: https://www.tandfonline.com/doi/abs/10.1080/1350293X.2017.1308163 (Accessed: 11.01.2021). </w:t>
      </w:r>
    </w:p>
    <w:p w14:paraId="58FAC518"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Newcombe, R. (2012). What are </w:t>
      </w:r>
      <w:proofErr w:type="spellStart"/>
      <w:r w:rsidRPr="00D86A03">
        <w:rPr>
          <w:rFonts w:ascii="Times New Roman" w:hAnsi="Times New Roman" w:cs="Times New Roman"/>
          <w:sz w:val="24"/>
          <w:szCs w:val="24"/>
        </w:rPr>
        <w:t>Montesorri</w:t>
      </w:r>
      <w:proofErr w:type="spellEnd"/>
      <w:r w:rsidRPr="00D86A03">
        <w:rPr>
          <w:rFonts w:ascii="Times New Roman" w:hAnsi="Times New Roman" w:cs="Times New Roman"/>
          <w:sz w:val="24"/>
          <w:szCs w:val="24"/>
        </w:rPr>
        <w:t xml:space="preserve"> nurseries? Available at: http://www.earlychildhoodeducation.co.uk/what-are-montessori-nurseries.html (Accessed:30/12/2020). </w:t>
      </w:r>
    </w:p>
    <w:p w14:paraId="27682188"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New Zealand Government, (2017). </w:t>
      </w:r>
      <w:proofErr w:type="spellStart"/>
      <w:r w:rsidRPr="00D86A03">
        <w:rPr>
          <w:rFonts w:ascii="Times New Roman" w:hAnsi="Times New Roman" w:cs="Times New Roman"/>
          <w:sz w:val="24"/>
          <w:szCs w:val="24"/>
        </w:rPr>
        <w:t>Te</w:t>
      </w:r>
      <w:proofErr w:type="spellEnd"/>
      <w:r w:rsidRPr="00D86A03">
        <w:rPr>
          <w:rFonts w:ascii="Times New Roman" w:hAnsi="Times New Roman" w:cs="Times New Roman"/>
          <w:sz w:val="24"/>
          <w:szCs w:val="24"/>
        </w:rPr>
        <w:t xml:space="preserve"> </w:t>
      </w:r>
      <w:proofErr w:type="spellStart"/>
      <w:r w:rsidRPr="00D86A03">
        <w:rPr>
          <w:rFonts w:ascii="Times New Roman" w:hAnsi="Times New Roman" w:cs="Times New Roman"/>
          <w:sz w:val="24"/>
          <w:szCs w:val="24"/>
        </w:rPr>
        <w:t>Whāriki</w:t>
      </w:r>
      <w:proofErr w:type="spellEnd"/>
      <w:r w:rsidRPr="00D86A03">
        <w:rPr>
          <w:rFonts w:ascii="Times New Roman" w:hAnsi="Times New Roman" w:cs="Times New Roman"/>
          <w:sz w:val="24"/>
          <w:szCs w:val="24"/>
        </w:rPr>
        <w:t xml:space="preserve"> He </w:t>
      </w:r>
      <w:proofErr w:type="spellStart"/>
      <w:r w:rsidRPr="00D86A03">
        <w:rPr>
          <w:rFonts w:ascii="Times New Roman" w:hAnsi="Times New Roman" w:cs="Times New Roman"/>
          <w:sz w:val="24"/>
          <w:szCs w:val="24"/>
        </w:rPr>
        <w:t>whāriki</w:t>
      </w:r>
      <w:proofErr w:type="spellEnd"/>
      <w:r w:rsidRPr="00D86A03">
        <w:rPr>
          <w:rFonts w:ascii="Times New Roman" w:hAnsi="Times New Roman" w:cs="Times New Roman"/>
          <w:sz w:val="24"/>
          <w:szCs w:val="24"/>
        </w:rPr>
        <w:t xml:space="preserve"> </w:t>
      </w:r>
      <w:proofErr w:type="spellStart"/>
      <w:r w:rsidRPr="00D86A03">
        <w:rPr>
          <w:rFonts w:ascii="Times New Roman" w:hAnsi="Times New Roman" w:cs="Times New Roman"/>
          <w:sz w:val="24"/>
          <w:szCs w:val="24"/>
        </w:rPr>
        <w:t>mātauranga</w:t>
      </w:r>
      <w:proofErr w:type="spellEnd"/>
      <w:r w:rsidRPr="00D86A03">
        <w:rPr>
          <w:rFonts w:ascii="Times New Roman" w:hAnsi="Times New Roman" w:cs="Times New Roman"/>
          <w:sz w:val="24"/>
          <w:szCs w:val="24"/>
        </w:rPr>
        <w:t xml:space="preserve"> </w:t>
      </w:r>
      <w:proofErr w:type="spellStart"/>
      <w:r w:rsidRPr="00D86A03">
        <w:rPr>
          <w:rFonts w:ascii="Times New Roman" w:hAnsi="Times New Roman" w:cs="Times New Roman"/>
          <w:sz w:val="24"/>
          <w:szCs w:val="24"/>
        </w:rPr>
        <w:t>mō</w:t>
      </w:r>
      <w:proofErr w:type="spellEnd"/>
      <w:r w:rsidRPr="00D86A03">
        <w:rPr>
          <w:rFonts w:ascii="Times New Roman" w:hAnsi="Times New Roman" w:cs="Times New Roman"/>
          <w:sz w:val="24"/>
          <w:szCs w:val="24"/>
        </w:rPr>
        <w:t xml:space="preserve"> </w:t>
      </w:r>
      <w:proofErr w:type="spellStart"/>
      <w:r w:rsidRPr="00D86A03">
        <w:rPr>
          <w:rFonts w:ascii="Times New Roman" w:hAnsi="Times New Roman" w:cs="Times New Roman"/>
          <w:sz w:val="24"/>
          <w:szCs w:val="24"/>
        </w:rPr>
        <w:t>ngā</w:t>
      </w:r>
      <w:proofErr w:type="spellEnd"/>
      <w:r w:rsidRPr="00D86A03">
        <w:rPr>
          <w:rFonts w:ascii="Times New Roman" w:hAnsi="Times New Roman" w:cs="Times New Roman"/>
          <w:sz w:val="24"/>
          <w:szCs w:val="24"/>
        </w:rPr>
        <w:t xml:space="preserve"> </w:t>
      </w:r>
      <w:proofErr w:type="spellStart"/>
      <w:r w:rsidRPr="00D86A03">
        <w:rPr>
          <w:rFonts w:ascii="Times New Roman" w:hAnsi="Times New Roman" w:cs="Times New Roman"/>
          <w:sz w:val="24"/>
          <w:szCs w:val="24"/>
        </w:rPr>
        <w:t>mokopuna</w:t>
      </w:r>
      <w:proofErr w:type="spellEnd"/>
      <w:r w:rsidRPr="00D86A03">
        <w:rPr>
          <w:rFonts w:ascii="Times New Roman" w:hAnsi="Times New Roman" w:cs="Times New Roman"/>
          <w:sz w:val="24"/>
          <w:szCs w:val="24"/>
        </w:rPr>
        <w:t xml:space="preserve"> o Aotearoa. Early childhood curriculum. Available at: https://education.govt.nz/assets/Documents/Early-Childhood/ELS-Te-Whariki-Early-Childhood-Curriculum-ENG-Web.pdf (Accessed: 30/12/2020). </w:t>
      </w:r>
    </w:p>
    <w:p w14:paraId="60DB22E4"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Olsen-</w:t>
      </w:r>
      <w:proofErr w:type="spellStart"/>
      <w:r w:rsidRPr="00D86A03">
        <w:rPr>
          <w:rFonts w:ascii="Times New Roman" w:hAnsi="Times New Roman" w:cs="Times New Roman"/>
          <w:sz w:val="24"/>
          <w:szCs w:val="24"/>
        </w:rPr>
        <w:t>Harbich</w:t>
      </w:r>
      <w:proofErr w:type="spellEnd"/>
      <w:r w:rsidRPr="00D86A03">
        <w:rPr>
          <w:rFonts w:ascii="Times New Roman" w:hAnsi="Times New Roman" w:cs="Times New Roman"/>
          <w:sz w:val="24"/>
          <w:szCs w:val="24"/>
        </w:rPr>
        <w:t xml:space="preserve">, N. (2015). Playing alone can promote creativity, initiative and esteem. Available at:  https://blogs.cornell.edu/ccesuffolkfhw/2015/03/28/playing-alone-can-promote-creativity-initiative-and-esteem/ (Accessed: 10.01.2021). </w:t>
      </w:r>
    </w:p>
    <w:p w14:paraId="51D65F6A"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lastRenderedPageBreak/>
        <w:t xml:space="preserve">Oxfordshire Play Association. (2015). </w:t>
      </w:r>
      <w:proofErr w:type="spellStart"/>
      <w:r w:rsidRPr="00D86A03">
        <w:rPr>
          <w:rFonts w:ascii="Times New Roman" w:hAnsi="Times New Roman" w:cs="Times New Roman"/>
          <w:sz w:val="24"/>
          <w:szCs w:val="24"/>
        </w:rPr>
        <w:t>Playwork</w:t>
      </w:r>
      <w:proofErr w:type="spellEnd"/>
      <w:r w:rsidRPr="00D86A03">
        <w:rPr>
          <w:rFonts w:ascii="Times New Roman" w:hAnsi="Times New Roman" w:cs="Times New Roman"/>
          <w:sz w:val="24"/>
          <w:szCs w:val="24"/>
        </w:rPr>
        <w:t>. Available at: https://www.oxonplay.org.uk/?page_id=885 (Accessed: 21.12.2020).</w:t>
      </w:r>
    </w:p>
    <w:p w14:paraId="28175680"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Pathways, (2020). How kids learn to play: 6 stages of play development. Available at: https://pathways.org/kids-learn-play-6-stages-play-development/ (Accessed: 10.01.2021). </w:t>
      </w:r>
    </w:p>
    <w:p w14:paraId="225E430B"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Piaget, J. (1936) cited in McLeod, S. (2020).  Piaget's 4 Stages of Cognitive Development: Background and Key Concepts of Piaget's Theory. Available at: https://www.simplypsychology.org/piaget.html (Accessed: 10.01.2021). </w:t>
      </w:r>
    </w:p>
    <w:p w14:paraId="153ECEF8"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Pilcher, M. (2000). Health and safety in the nursery. Available at: https://www.teachearlyyears.com/nursery-management/view/health-safety-in-the-nursery#:~:text=Early%20years%20providers%20are%20required,checked%20on%20a%20regular%20basis.&amp;text=This%20is%20particularly%20important%20in,risks%20through%20physically%20challenging%20play. (Accessed: 11.01.2021). </w:t>
      </w:r>
    </w:p>
    <w:p w14:paraId="2596CEFF"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Play England. (2020). Why is play important? Available at: https://www.playengland.org.uk/about-us/why-play-is-important/ (Accessed: 30/12/2020). </w:t>
      </w:r>
    </w:p>
    <w:p w14:paraId="258FCA61"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Play Wales, (2020). Play: mental health and well-being. Available at: https://issuu.com/playwales/docs/play_-_mental_health_and_well-being_2020 (Accessed:05.01.2021).  </w:t>
      </w:r>
    </w:p>
    <w:p w14:paraId="1853B87E"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Rogers, A. (2018). The importance of risky play in childhood. Available at: https://www.earlyyearsresources.co.uk/blog/2018/10/risky-play-importance/ (Accessed: 11.01.2021). </w:t>
      </w:r>
    </w:p>
    <w:p w14:paraId="5ED977AA"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Sands, C (2013). The play cycle: observing and understanding play. Available at: https://www.childrensscrapstore.co.uk/blog/2013/10/parents-4-play-play-cycle.html (Accessed: 21.12.2020). </w:t>
      </w:r>
    </w:p>
    <w:p w14:paraId="57D08FF2"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Sandseter</w:t>
      </w:r>
      <w:proofErr w:type="spellEnd"/>
      <w:r w:rsidRPr="00D86A03">
        <w:rPr>
          <w:rFonts w:ascii="Times New Roman" w:hAnsi="Times New Roman" w:cs="Times New Roman"/>
          <w:sz w:val="24"/>
          <w:szCs w:val="24"/>
        </w:rPr>
        <w:t xml:space="preserve">, E and </w:t>
      </w:r>
      <w:proofErr w:type="spellStart"/>
      <w:r w:rsidRPr="00D86A03">
        <w:rPr>
          <w:rFonts w:ascii="Times New Roman" w:hAnsi="Times New Roman" w:cs="Times New Roman"/>
          <w:sz w:val="24"/>
          <w:szCs w:val="24"/>
        </w:rPr>
        <w:t>Kennair</w:t>
      </w:r>
      <w:proofErr w:type="spellEnd"/>
      <w:r w:rsidRPr="00D86A03">
        <w:rPr>
          <w:rFonts w:ascii="Times New Roman" w:hAnsi="Times New Roman" w:cs="Times New Roman"/>
          <w:sz w:val="24"/>
          <w:szCs w:val="24"/>
        </w:rPr>
        <w:t>, L. (2011). Children's Risky Play from an Evolutionary Perspective: The Anti-Phobic Effects of Thrilling Experiences. Available at: https://journals.sagepub.com/doi/full/10.1177/147470491100900212 (Accessed: 12.01.2021).</w:t>
      </w:r>
    </w:p>
    <w:p w14:paraId="772F12EC" w14:textId="77777777" w:rsidR="00D86A03" w:rsidRPr="00D86A03" w:rsidRDefault="00D86A03" w:rsidP="00D86A03">
      <w:pPr>
        <w:spacing w:line="360" w:lineRule="auto"/>
        <w:jc w:val="both"/>
        <w:rPr>
          <w:rFonts w:ascii="Times New Roman" w:hAnsi="Times New Roman" w:cs="Times New Roman"/>
          <w:i/>
          <w:iCs/>
          <w:sz w:val="24"/>
          <w:szCs w:val="24"/>
        </w:rPr>
      </w:pPr>
      <w:r w:rsidRPr="00D86A03">
        <w:rPr>
          <w:rFonts w:ascii="Times New Roman" w:hAnsi="Times New Roman" w:cs="Times New Roman"/>
          <w:sz w:val="24"/>
          <w:szCs w:val="24"/>
        </w:rPr>
        <w:t xml:space="preserve">The Donaldson Report cited in Evans, G. (2015). </w:t>
      </w:r>
      <w:r w:rsidRPr="00D86A03">
        <w:rPr>
          <w:rFonts w:ascii="Times New Roman" w:hAnsi="Times New Roman" w:cs="Times New Roman"/>
          <w:i/>
          <w:iCs/>
          <w:sz w:val="24"/>
          <w:szCs w:val="24"/>
        </w:rPr>
        <w:t xml:space="preserve">The Donaldson Report: An at-a-glance guide. </w:t>
      </w:r>
      <w:r w:rsidRPr="00D86A03">
        <w:rPr>
          <w:rFonts w:ascii="Times New Roman" w:hAnsi="Times New Roman" w:cs="Times New Roman"/>
          <w:sz w:val="24"/>
          <w:szCs w:val="24"/>
        </w:rPr>
        <w:t xml:space="preserve">Available at:  </w:t>
      </w:r>
      <w:hyperlink r:id="rId8" w:history="1">
        <w:r w:rsidRPr="00D86A03">
          <w:rPr>
            <w:rFonts w:ascii="Times New Roman" w:hAnsi="Times New Roman" w:cs="Times New Roman"/>
            <w:color w:val="0563C1" w:themeColor="hyperlink"/>
            <w:sz w:val="24"/>
            <w:szCs w:val="24"/>
            <w:u w:val="single"/>
          </w:rPr>
          <w:t>https://www.walesonline.co.uk/news/wales-news/the-donaldson-report-an-at-a-glance-guide-8713671</w:t>
        </w:r>
      </w:hyperlink>
      <w:r w:rsidRPr="00D86A03">
        <w:rPr>
          <w:rFonts w:ascii="Times New Roman" w:hAnsi="Times New Roman" w:cs="Times New Roman"/>
          <w:sz w:val="24"/>
          <w:szCs w:val="24"/>
        </w:rPr>
        <w:t xml:space="preserve"> (Accessed: 16.01.2021). </w:t>
      </w:r>
    </w:p>
    <w:p w14:paraId="63F5EA08"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lastRenderedPageBreak/>
        <w:t>The mental health foundation. (2020). Children and young people. Available at: https://www.mentalhealth.org.uk/a-to-z/c/children-and-young-people (Accessed: 30/12/2020</w:t>
      </w:r>
    </w:p>
    <w:p w14:paraId="6C203050" w14:textId="77777777" w:rsidR="00D86A03" w:rsidRPr="00D86A03" w:rsidRDefault="00D86A03" w:rsidP="00D86A03">
      <w:pPr>
        <w:spacing w:line="360" w:lineRule="auto"/>
        <w:jc w:val="both"/>
        <w:rPr>
          <w:rFonts w:ascii="Times New Roman" w:hAnsi="Times New Roman" w:cs="Times New Roman"/>
          <w:sz w:val="24"/>
          <w:szCs w:val="24"/>
        </w:rPr>
      </w:pPr>
      <w:proofErr w:type="spellStart"/>
      <w:r w:rsidRPr="00D86A03">
        <w:rPr>
          <w:rFonts w:ascii="Times New Roman" w:hAnsi="Times New Roman" w:cs="Times New Roman"/>
          <w:sz w:val="24"/>
          <w:szCs w:val="24"/>
        </w:rPr>
        <w:t>Uniplay</w:t>
      </w:r>
      <w:proofErr w:type="spellEnd"/>
      <w:r w:rsidRPr="00D86A03">
        <w:rPr>
          <w:rFonts w:ascii="Times New Roman" w:hAnsi="Times New Roman" w:cs="Times New Roman"/>
          <w:sz w:val="24"/>
          <w:szCs w:val="24"/>
        </w:rPr>
        <w:t xml:space="preserve">, (2020). How can outdoor play be good for children’s mental health? Available at: https://www.uni-play.co.uk/how-can-outdoor-play-be-good-for-childrens-mental-health/ (Accessed: 30/12/2020). </w:t>
      </w:r>
    </w:p>
    <w:p w14:paraId="29EA4D1F"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Welsh Government. (2015). Curriculum for Wales: Foundation Phase Framework. Available at: https://hwb.gov.wales/api/storage/d5d8e39c-b534-40cb-a3f5-7e2e126d8077/foundation-phase-framework.pdf (Accessed: 21.12.2020). </w:t>
      </w:r>
    </w:p>
    <w:p w14:paraId="1C9D7302"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Welsh Government. (2017). </w:t>
      </w:r>
      <w:r w:rsidRPr="00D86A03">
        <w:rPr>
          <w:rFonts w:ascii="Times New Roman" w:hAnsi="Times New Roman" w:cs="Times New Roman"/>
          <w:i/>
          <w:iCs/>
          <w:sz w:val="24"/>
          <w:szCs w:val="24"/>
        </w:rPr>
        <w:t>The Foundation Phase Profile Handbook</w:t>
      </w:r>
      <w:r w:rsidRPr="00D86A03">
        <w:rPr>
          <w:rFonts w:ascii="Times New Roman" w:hAnsi="Times New Roman" w:cs="Times New Roman"/>
          <w:sz w:val="24"/>
          <w:szCs w:val="24"/>
        </w:rPr>
        <w:t xml:space="preserve">. Available at: </w:t>
      </w:r>
      <w:hyperlink r:id="rId9" w:history="1">
        <w:r w:rsidRPr="00D86A03">
          <w:rPr>
            <w:rFonts w:ascii="Times New Roman" w:hAnsi="Times New Roman" w:cs="Times New Roman"/>
            <w:color w:val="0563C1" w:themeColor="hyperlink"/>
            <w:sz w:val="24"/>
            <w:szCs w:val="24"/>
            <w:u w:val="single"/>
          </w:rPr>
          <w:t>https://hwb.gov.wales/api/storage/f9d85dba-85a4-4e87-bb58-a24730ad7e57/foundation-phase-profile-handbook-revised-september-2017.pdf</w:t>
        </w:r>
      </w:hyperlink>
      <w:r w:rsidRPr="00D86A03">
        <w:rPr>
          <w:rFonts w:ascii="Times New Roman" w:hAnsi="Times New Roman" w:cs="Times New Roman"/>
          <w:sz w:val="24"/>
          <w:szCs w:val="24"/>
        </w:rPr>
        <w:t xml:space="preserve"> (Accessed: 15.01.2021). </w:t>
      </w:r>
    </w:p>
    <w:p w14:paraId="5F51D7E9" w14:textId="77777777" w:rsidR="00D86A03" w:rsidRP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 xml:space="preserve">Welsh Government. (2018). </w:t>
      </w:r>
      <w:r w:rsidRPr="00D86A03">
        <w:rPr>
          <w:rFonts w:ascii="Times New Roman" w:hAnsi="Times New Roman" w:cs="Times New Roman"/>
          <w:i/>
          <w:iCs/>
          <w:sz w:val="24"/>
          <w:szCs w:val="24"/>
        </w:rPr>
        <w:t xml:space="preserve">How is my child doing in the foundation phase? A guid for parents and carers. </w:t>
      </w:r>
      <w:r w:rsidRPr="00D86A03">
        <w:rPr>
          <w:rFonts w:ascii="Times New Roman" w:hAnsi="Times New Roman" w:cs="Times New Roman"/>
          <w:sz w:val="24"/>
          <w:szCs w:val="24"/>
        </w:rPr>
        <w:t xml:space="preserve">Available at: </w:t>
      </w:r>
      <w:hyperlink r:id="rId10" w:history="1">
        <w:r w:rsidRPr="00D86A03">
          <w:rPr>
            <w:rFonts w:ascii="Times New Roman" w:hAnsi="Times New Roman" w:cs="Times New Roman"/>
            <w:color w:val="0563C1" w:themeColor="hyperlink"/>
            <w:sz w:val="24"/>
            <w:szCs w:val="24"/>
            <w:u w:val="single"/>
          </w:rPr>
          <w:t>https://gov.wales/sites/default/files/publications/2018-06/how-is-my-child-doing-in-the-foundation-phase-a-guide-for-parents-and-carers.pdf</w:t>
        </w:r>
      </w:hyperlink>
      <w:r w:rsidRPr="00D86A03">
        <w:rPr>
          <w:rFonts w:ascii="Times New Roman" w:hAnsi="Times New Roman" w:cs="Times New Roman"/>
          <w:sz w:val="24"/>
          <w:szCs w:val="24"/>
        </w:rPr>
        <w:t xml:space="preserve"> (Accessed: 11.01.2021). </w:t>
      </w:r>
    </w:p>
    <w:p w14:paraId="61D4EAB9" w14:textId="4DA59DC7" w:rsidR="00D86A03" w:rsidRDefault="00D86A03" w:rsidP="00D86A03">
      <w:pPr>
        <w:spacing w:line="360" w:lineRule="auto"/>
        <w:jc w:val="both"/>
        <w:rPr>
          <w:rFonts w:ascii="Times New Roman" w:hAnsi="Times New Roman" w:cs="Times New Roman"/>
          <w:sz w:val="24"/>
          <w:szCs w:val="24"/>
        </w:rPr>
      </w:pPr>
      <w:r w:rsidRPr="00D86A03">
        <w:rPr>
          <w:rFonts w:ascii="Times New Roman" w:hAnsi="Times New Roman" w:cs="Times New Roman"/>
          <w:sz w:val="24"/>
          <w:szCs w:val="24"/>
        </w:rPr>
        <w:t>Williams-</w:t>
      </w:r>
      <w:proofErr w:type="spellStart"/>
      <w:r w:rsidRPr="00D86A03">
        <w:rPr>
          <w:rFonts w:ascii="Times New Roman" w:hAnsi="Times New Roman" w:cs="Times New Roman"/>
          <w:sz w:val="24"/>
          <w:szCs w:val="24"/>
        </w:rPr>
        <w:t>Siegfredsen</w:t>
      </w:r>
      <w:proofErr w:type="spellEnd"/>
      <w:r w:rsidRPr="00D86A03">
        <w:rPr>
          <w:rFonts w:ascii="Times New Roman" w:hAnsi="Times New Roman" w:cs="Times New Roman"/>
          <w:sz w:val="24"/>
          <w:szCs w:val="24"/>
        </w:rPr>
        <w:t xml:space="preserve">, J. (2020). Danish forest schools. Available at: https://www.teachearlyyears.com/enabling-environments/view/danish-forest-schools (Accessed: 11.01.2021). </w:t>
      </w:r>
    </w:p>
    <w:p w14:paraId="65A2BC06" w14:textId="77777777" w:rsidR="00E96F37" w:rsidRPr="00D86A03" w:rsidRDefault="00E96F37" w:rsidP="00D86A03">
      <w:pPr>
        <w:spacing w:line="360" w:lineRule="auto"/>
        <w:jc w:val="both"/>
        <w:rPr>
          <w:rFonts w:ascii="Times New Roman" w:hAnsi="Times New Roman" w:cs="Times New Roman"/>
          <w:sz w:val="24"/>
          <w:szCs w:val="24"/>
        </w:rPr>
      </w:pPr>
    </w:p>
    <w:p w14:paraId="2EA81D1D" w14:textId="77777777" w:rsidR="00CD080E" w:rsidRDefault="00CD080E" w:rsidP="000B6405">
      <w:pPr>
        <w:spacing w:line="360" w:lineRule="auto"/>
        <w:jc w:val="both"/>
      </w:pPr>
    </w:p>
    <w:sectPr w:rsidR="00CD080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9522BF" w14:textId="77777777" w:rsidR="00BC721A" w:rsidRDefault="00BC721A" w:rsidP="00BC721A">
      <w:pPr>
        <w:spacing w:after="0" w:line="240" w:lineRule="auto"/>
      </w:pPr>
      <w:r>
        <w:separator/>
      </w:r>
    </w:p>
  </w:endnote>
  <w:endnote w:type="continuationSeparator" w:id="0">
    <w:p w14:paraId="33A4AFE2" w14:textId="77777777" w:rsidR="00BC721A" w:rsidRDefault="00BC721A" w:rsidP="00BC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E3CAC" w14:textId="77777777" w:rsidR="00BC721A" w:rsidRDefault="00BC721A" w:rsidP="00BC721A">
      <w:pPr>
        <w:spacing w:after="0" w:line="240" w:lineRule="auto"/>
      </w:pPr>
      <w:r>
        <w:separator/>
      </w:r>
    </w:p>
  </w:footnote>
  <w:footnote w:type="continuationSeparator" w:id="0">
    <w:p w14:paraId="5DD44571" w14:textId="77777777" w:rsidR="00BC721A" w:rsidRDefault="00BC721A" w:rsidP="00BC7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0EC24" w14:textId="128ECA32" w:rsidR="00EE7C80" w:rsidRDefault="00135E72">
    <w:pPr>
      <w:pStyle w:val="Header"/>
    </w:pPr>
    <w:r>
      <w:t xml:space="preserve">Word count: 2852 </w:t>
    </w:r>
    <w:r w:rsidR="007637E7">
      <w:t xml:space="preserve">                                                                                   </w:t>
    </w:r>
    <w:r w:rsidR="003327AA">
      <w:t>Rhian Samantha Evans</w:t>
    </w:r>
    <w:r w:rsidR="007637E7">
      <w:t>:</w:t>
    </w:r>
    <w:r w:rsidR="003327AA">
      <w:t xml:space="preserve"> </w:t>
    </w:r>
    <w:r w:rsidR="005A44AD">
      <w:t>2006557</w:t>
    </w:r>
    <w:r w:rsidR="007637E7">
      <w:t xml:space="preserve">                                                                         </w:t>
    </w:r>
    <w:r w:rsidR="005A44AD">
      <w:t xml:space="preserve"> </w:t>
    </w:r>
    <w:r w:rsidR="007637E7">
      <w:t xml:space="preserve">EAEE4004 Children’s play, principles and practice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301"/>
    <w:rsid w:val="000264E6"/>
    <w:rsid w:val="00032879"/>
    <w:rsid w:val="00065D7E"/>
    <w:rsid w:val="0009516C"/>
    <w:rsid w:val="00096F27"/>
    <w:rsid w:val="000A2372"/>
    <w:rsid w:val="000A6288"/>
    <w:rsid w:val="000B6405"/>
    <w:rsid w:val="000D184E"/>
    <w:rsid w:val="000D188B"/>
    <w:rsid w:val="000D39C9"/>
    <w:rsid w:val="000E291A"/>
    <w:rsid w:val="000F04B1"/>
    <w:rsid w:val="00113658"/>
    <w:rsid w:val="00117A9A"/>
    <w:rsid w:val="001254F6"/>
    <w:rsid w:val="001273EF"/>
    <w:rsid w:val="00132635"/>
    <w:rsid w:val="00135E72"/>
    <w:rsid w:val="001369BB"/>
    <w:rsid w:val="00137934"/>
    <w:rsid w:val="001446C9"/>
    <w:rsid w:val="001448DD"/>
    <w:rsid w:val="00144FBE"/>
    <w:rsid w:val="001533F8"/>
    <w:rsid w:val="0015387E"/>
    <w:rsid w:val="00165094"/>
    <w:rsid w:val="00171B1D"/>
    <w:rsid w:val="0017235C"/>
    <w:rsid w:val="001744AA"/>
    <w:rsid w:val="00181033"/>
    <w:rsid w:val="00192A1E"/>
    <w:rsid w:val="00192D2A"/>
    <w:rsid w:val="001A473A"/>
    <w:rsid w:val="001A473E"/>
    <w:rsid w:val="001B07A0"/>
    <w:rsid w:val="001C3408"/>
    <w:rsid w:val="001C3B23"/>
    <w:rsid w:val="001C3B58"/>
    <w:rsid w:val="001C6A93"/>
    <w:rsid w:val="001D70F3"/>
    <w:rsid w:val="001E42A5"/>
    <w:rsid w:val="0020525C"/>
    <w:rsid w:val="00205EBB"/>
    <w:rsid w:val="002075AC"/>
    <w:rsid w:val="00212146"/>
    <w:rsid w:val="00212368"/>
    <w:rsid w:val="00220810"/>
    <w:rsid w:val="0022214A"/>
    <w:rsid w:val="00235BCE"/>
    <w:rsid w:val="00241D32"/>
    <w:rsid w:val="00260971"/>
    <w:rsid w:val="002655F3"/>
    <w:rsid w:val="00280E6C"/>
    <w:rsid w:val="002B2EFA"/>
    <w:rsid w:val="002B5191"/>
    <w:rsid w:val="002C19C3"/>
    <w:rsid w:val="002D4BBF"/>
    <w:rsid w:val="002E23E1"/>
    <w:rsid w:val="002E4D3A"/>
    <w:rsid w:val="002E6160"/>
    <w:rsid w:val="00302FBF"/>
    <w:rsid w:val="00306ACE"/>
    <w:rsid w:val="003212E1"/>
    <w:rsid w:val="00327C02"/>
    <w:rsid w:val="003327AA"/>
    <w:rsid w:val="00342F34"/>
    <w:rsid w:val="00354232"/>
    <w:rsid w:val="003678D2"/>
    <w:rsid w:val="00373192"/>
    <w:rsid w:val="00395477"/>
    <w:rsid w:val="003A1350"/>
    <w:rsid w:val="003B7301"/>
    <w:rsid w:val="003B7BB7"/>
    <w:rsid w:val="003C2C56"/>
    <w:rsid w:val="003C58EE"/>
    <w:rsid w:val="003C7A93"/>
    <w:rsid w:val="003D2B9F"/>
    <w:rsid w:val="003D349C"/>
    <w:rsid w:val="003D60D5"/>
    <w:rsid w:val="003E30F5"/>
    <w:rsid w:val="003F2751"/>
    <w:rsid w:val="003F3EE0"/>
    <w:rsid w:val="00407976"/>
    <w:rsid w:val="00410B3F"/>
    <w:rsid w:val="004147DF"/>
    <w:rsid w:val="004230D2"/>
    <w:rsid w:val="004234BD"/>
    <w:rsid w:val="004264E3"/>
    <w:rsid w:val="00430539"/>
    <w:rsid w:val="00443F40"/>
    <w:rsid w:val="00444AE5"/>
    <w:rsid w:val="00474E76"/>
    <w:rsid w:val="00481283"/>
    <w:rsid w:val="0048367F"/>
    <w:rsid w:val="0048720A"/>
    <w:rsid w:val="004904B0"/>
    <w:rsid w:val="004914BA"/>
    <w:rsid w:val="00491F76"/>
    <w:rsid w:val="004B5BF6"/>
    <w:rsid w:val="004D10E5"/>
    <w:rsid w:val="004D2F6A"/>
    <w:rsid w:val="004D5367"/>
    <w:rsid w:val="004D5E05"/>
    <w:rsid w:val="004D7A98"/>
    <w:rsid w:val="00503835"/>
    <w:rsid w:val="00503E37"/>
    <w:rsid w:val="00505BD8"/>
    <w:rsid w:val="00507434"/>
    <w:rsid w:val="005355C4"/>
    <w:rsid w:val="005478BD"/>
    <w:rsid w:val="00554235"/>
    <w:rsid w:val="005729C1"/>
    <w:rsid w:val="00581406"/>
    <w:rsid w:val="0059024C"/>
    <w:rsid w:val="00591FA4"/>
    <w:rsid w:val="005A1AF3"/>
    <w:rsid w:val="005A44AD"/>
    <w:rsid w:val="005C6A10"/>
    <w:rsid w:val="005D037F"/>
    <w:rsid w:val="005D32F0"/>
    <w:rsid w:val="005D68DD"/>
    <w:rsid w:val="005E3277"/>
    <w:rsid w:val="005E7109"/>
    <w:rsid w:val="005F0C1B"/>
    <w:rsid w:val="005F2056"/>
    <w:rsid w:val="00600B13"/>
    <w:rsid w:val="00605CF3"/>
    <w:rsid w:val="006130A9"/>
    <w:rsid w:val="006139B0"/>
    <w:rsid w:val="006262C8"/>
    <w:rsid w:val="006356D5"/>
    <w:rsid w:val="00672623"/>
    <w:rsid w:val="00680514"/>
    <w:rsid w:val="0068449B"/>
    <w:rsid w:val="00687492"/>
    <w:rsid w:val="006875A9"/>
    <w:rsid w:val="00691FBA"/>
    <w:rsid w:val="00695D82"/>
    <w:rsid w:val="006A0A42"/>
    <w:rsid w:val="006A1A1A"/>
    <w:rsid w:val="006B0B75"/>
    <w:rsid w:val="006B5434"/>
    <w:rsid w:val="006C497C"/>
    <w:rsid w:val="006D60A5"/>
    <w:rsid w:val="006E1ECA"/>
    <w:rsid w:val="006F7C78"/>
    <w:rsid w:val="00707E43"/>
    <w:rsid w:val="00724394"/>
    <w:rsid w:val="0073092A"/>
    <w:rsid w:val="007325E5"/>
    <w:rsid w:val="007327B5"/>
    <w:rsid w:val="00743858"/>
    <w:rsid w:val="00745B1E"/>
    <w:rsid w:val="007637E7"/>
    <w:rsid w:val="007641AE"/>
    <w:rsid w:val="00773571"/>
    <w:rsid w:val="007776A2"/>
    <w:rsid w:val="00782A29"/>
    <w:rsid w:val="00785814"/>
    <w:rsid w:val="00797F73"/>
    <w:rsid w:val="007A09D0"/>
    <w:rsid w:val="007A562B"/>
    <w:rsid w:val="007C28EC"/>
    <w:rsid w:val="007C42C0"/>
    <w:rsid w:val="007C5D5B"/>
    <w:rsid w:val="007D012F"/>
    <w:rsid w:val="007D60DF"/>
    <w:rsid w:val="007D6C84"/>
    <w:rsid w:val="007E32FF"/>
    <w:rsid w:val="007E5F17"/>
    <w:rsid w:val="007F702A"/>
    <w:rsid w:val="00810D78"/>
    <w:rsid w:val="00810DC4"/>
    <w:rsid w:val="0081499D"/>
    <w:rsid w:val="00822B71"/>
    <w:rsid w:val="008303C2"/>
    <w:rsid w:val="0083727D"/>
    <w:rsid w:val="00860773"/>
    <w:rsid w:val="008620CF"/>
    <w:rsid w:val="00862B11"/>
    <w:rsid w:val="00866AD7"/>
    <w:rsid w:val="00870162"/>
    <w:rsid w:val="00874D50"/>
    <w:rsid w:val="00875956"/>
    <w:rsid w:val="00880CF8"/>
    <w:rsid w:val="00881C50"/>
    <w:rsid w:val="0089598A"/>
    <w:rsid w:val="00895D79"/>
    <w:rsid w:val="008A581E"/>
    <w:rsid w:val="008B11B6"/>
    <w:rsid w:val="008D108E"/>
    <w:rsid w:val="008D5DAF"/>
    <w:rsid w:val="008F6C25"/>
    <w:rsid w:val="00900B52"/>
    <w:rsid w:val="00900C6A"/>
    <w:rsid w:val="009212EF"/>
    <w:rsid w:val="00922C7C"/>
    <w:rsid w:val="009308C7"/>
    <w:rsid w:val="00935C38"/>
    <w:rsid w:val="00937955"/>
    <w:rsid w:val="009438D9"/>
    <w:rsid w:val="0097261B"/>
    <w:rsid w:val="009739E9"/>
    <w:rsid w:val="00990963"/>
    <w:rsid w:val="00991582"/>
    <w:rsid w:val="0099292C"/>
    <w:rsid w:val="009979CB"/>
    <w:rsid w:val="009A6E4A"/>
    <w:rsid w:val="009C4747"/>
    <w:rsid w:val="009D055B"/>
    <w:rsid w:val="009D4F5D"/>
    <w:rsid w:val="009D6D8D"/>
    <w:rsid w:val="009E1937"/>
    <w:rsid w:val="009E7447"/>
    <w:rsid w:val="009F12A0"/>
    <w:rsid w:val="00A00A4C"/>
    <w:rsid w:val="00A17855"/>
    <w:rsid w:val="00A250B5"/>
    <w:rsid w:val="00A27140"/>
    <w:rsid w:val="00A41391"/>
    <w:rsid w:val="00A47396"/>
    <w:rsid w:val="00A673DD"/>
    <w:rsid w:val="00A71C19"/>
    <w:rsid w:val="00A7434C"/>
    <w:rsid w:val="00A7629E"/>
    <w:rsid w:val="00A82522"/>
    <w:rsid w:val="00A93654"/>
    <w:rsid w:val="00AA0C7A"/>
    <w:rsid w:val="00AB1088"/>
    <w:rsid w:val="00AB3334"/>
    <w:rsid w:val="00AB7116"/>
    <w:rsid w:val="00AD66DF"/>
    <w:rsid w:val="00AF456B"/>
    <w:rsid w:val="00AF4BAE"/>
    <w:rsid w:val="00AF6B79"/>
    <w:rsid w:val="00AF7563"/>
    <w:rsid w:val="00B04677"/>
    <w:rsid w:val="00B1718B"/>
    <w:rsid w:val="00B1797F"/>
    <w:rsid w:val="00B21C53"/>
    <w:rsid w:val="00B245BC"/>
    <w:rsid w:val="00B41EB1"/>
    <w:rsid w:val="00B4645A"/>
    <w:rsid w:val="00B51FEC"/>
    <w:rsid w:val="00B62745"/>
    <w:rsid w:val="00B67F90"/>
    <w:rsid w:val="00B735AA"/>
    <w:rsid w:val="00B80F2B"/>
    <w:rsid w:val="00B81E26"/>
    <w:rsid w:val="00B91AC0"/>
    <w:rsid w:val="00B97EE1"/>
    <w:rsid w:val="00BA292A"/>
    <w:rsid w:val="00BA372A"/>
    <w:rsid w:val="00BC0768"/>
    <w:rsid w:val="00BC0E0F"/>
    <w:rsid w:val="00BC31E8"/>
    <w:rsid w:val="00BC43A5"/>
    <w:rsid w:val="00BC721A"/>
    <w:rsid w:val="00BF3663"/>
    <w:rsid w:val="00C01492"/>
    <w:rsid w:val="00C01730"/>
    <w:rsid w:val="00C1019D"/>
    <w:rsid w:val="00C1183F"/>
    <w:rsid w:val="00C15380"/>
    <w:rsid w:val="00C22D63"/>
    <w:rsid w:val="00C235D2"/>
    <w:rsid w:val="00C250F1"/>
    <w:rsid w:val="00C3018E"/>
    <w:rsid w:val="00C334DA"/>
    <w:rsid w:val="00C42CAD"/>
    <w:rsid w:val="00C555A7"/>
    <w:rsid w:val="00C6191D"/>
    <w:rsid w:val="00C62478"/>
    <w:rsid w:val="00C700AA"/>
    <w:rsid w:val="00C73FAD"/>
    <w:rsid w:val="00C77DE8"/>
    <w:rsid w:val="00C82BA7"/>
    <w:rsid w:val="00C87A99"/>
    <w:rsid w:val="00C9081E"/>
    <w:rsid w:val="00C91F18"/>
    <w:rsid w:val="00C97319"/>
    <w:rsid w:val="00CA0EC7"/>
    <w:rsid w:val="00CB4B1F"/>
    <w:rsid w:val="00CB6F29"/>
    <w:rsid w:val="00CC18AD"/>
    <w:rsid w:val="00CC5449"/>
    <w:rsid w:val="00CC685F"/>
    <w:rsid w:val="00CD080E"/>
    <w:rsid w:val="00CD2F4F"/>
    <w:rsid w:val="00CD5627"/>
    <w:rsid w:val="00CE09CB"/>
    <w:rsid w:val="00CE7E35"/>
    <w:rsid w:val="00CF2B45"/>
    <w:rsid w:val="00CF4CA8"/>
    <w:rsid w:val="00D12A0D"/>
    <w:rsid w:val="00D12AD0"/>
    <w:rsid w:val="00D132AB"/>
    <w:rsid w:val="00D15B9B"/>
    <w:rsid w:val="00D22976"/>
    <w:rsid w:val="00D2569F"/>
    <w:rsid w:val="00D4276D"/>
    <w:rsid w:val="00D470B3"/>
    <w:rsid w:val="00D531B8"/>
    <w:rsid w:val="00D550BC"/>
    <w:rsid w:val="00D63F1D"/>
    <w:rsid w:val="00D63F9B"/>
    <w:rsid w:val="00D72270"/>
    <w:rsid w:val="00D72BA1"/>
    <w:rsid w:val="00D86A03"/>
    <w:rsid w:val="00D92CFD"/>
    <w:rsid w:val="00DA44F8"/>
    <w:rsid w:val="00DA50CC"/>
    <w:rsid w:val="00DA5EFC"/>
    <w:rsid w:val="00DC4A82"/>
    <w:rsid w:val="00DC680B"/>
    <w:rsid w:val="00DE35BB"/>
    <w:rsid w:val="00E053DC"/>
    <w:rsid w:val="00E100B9"/>
    <w:rsid w:val="00E13E4D"/>
    <w:rsid w:val="00E152C4"/>
    <w:rsid w:val="00E1626C"/>
    <w:rsid w:val="00E34EA8"/>
    <w:rsid w:val="00E35EF5"/>
    <w:rsid w:val="00E373D5"/>
    <w:rsid w:val="00E61A45"/>
    <w:rsid w:val="00E74BB4"/>
    <w:rsid w:val="00E82D21"/>
    <w:rsid w:val="00E95C0B"/>
    <w:rsid w:val="00E96F37"/>
    <w:rsid w:val="00EA3098"/>
    <w:rsid w:val="00EC1964"/>
    <w:rsid w:val="00EC3ABD"/>
    <w:rsid w:val="00ED7292"/>
    <w:rsid w:val="00EE7C80"/>
    <w:rsid w:val="00EF55C2"/>
    <w:rsid w:val="00F1503B"/>
    <w:rsid w:val="00F16A97"/>
    <w:rsid w:val="00F17894"/>
    <w:rsid w:val="00F432BF"/>
    <w:rsid w:val="00F56656"/>
    <w:rsid w:val="00F638B0"/>
    <w:rsid w:val="00F735ED"/>
    <w:rsid w:val="00F7663A"/>
    <w:rsid w:val="00F846D0"/>
    <w:rsid w:val="00F955A3"/>
    <w:rsid w:val="00F95FC3"/>
    <w:rsid w:val="00F966D2"/>
    <w:rsid w:val="00FA2F63"/>
    <w:rsid w:val="00FA3423"/>
    <w:rsid w:val="00FB21B8"/>
    <w:rsid w:val="00FD4FD8"/>
    <w:rsid w:val="00FE027B"/>
    <w:rsid w:val="00FE0BA7"/>
    <w:rsid w:val="00FE1444"/>
    <w:rsid w:val="00FE41CD"/>
    <w:rsid w:val="00FE57EC"/>
    <w:rsid w:val="00FF3153"/>
    <w:rsid w:val="01D5BF11"/>
    <w:rsid w:val="02D71A99"/>
    <w:rsid w:val="0518035C"/>
    <w:rsid w:val="05A370DC"/>
    <w:rsid w:val="066302C2"/>
    <w:rsid w:val="0ADB276E"/>
    <w:rsid w:val="0B71FA05"/>
    <w:rsid w:val="0EA116C4"/>
    <w:rsid w:val="114B0FFE"/>
    <w:rsid w:val="1401459B"/>
    <w:rsid w:val="17FF4E93"/>
    <w:rsid w:val="18637E4C"/>
    <w:rsid w:val="1AD7C85C"/>
    <w:rsid w:val="1D7BD624"/>
    <w:rsid w:val="1DB1360D"/>
    <w:rsid w:val="1E30D980"/>
    <w:rsid w:val="1FD44739"/>
    <w:rsid w:val="22C975E6"/>
    <w:rsid w:val="22D2611A"/>
    <w:rsid w:val="23044AA3"/>
    <w:rsid w:val="24A01B04"/>
    <w:rsid w:val="24B07C69"/>
    <w:rsid w:val="260116A8"/>
    <w:rsid w:val="2622C308"/>
    <w:rsid w:val="262C7CE1"/>
    <w:rsid w:val="26C6C4A9"/>
    <w:rsid w:val="26CA39F9"/>
    <w:rsid w:val="26F045BC"/>
    <w:rsid w:val="27EFDF54"/>
    <w:rsid w:val="2861CF41"/>
    <w:rsid w:val="29738C27"/>
    <w:rsid w:val="2B9B520F"/>
    <w:rsid w:val="2CB7C2B1"/>
    <w:rsid w:val="2CF0FF6F"/>
    <w:rsid w:val="2DDBA714"/>
    <w:rsid w:val="2F26EB59"/>
    <w:rsid w:val="30EDBFC2"/>
    <w:rsid w:val="33014610"/>
    <w:rsid w:val="33187534"/>
    <w:rsid w:val="34471314"/>
    <w:rsid w:val="34A503F7"/>
    <w:rsid w:val="34FE2E6E"/>
    <w:rsid w:val="3640D458"/>
    <w:rsid w:val="36EF0F97"/>
    <w:rsid w:val="38C4010D"/>
    <w:rsid w:val="38F8D1A7"/>
    <w:rsid w:val="3956C8BA"/>
    <w:rsid w:val="3DCB9F03"/>
    <w:rsid w:val="458DD4D1"/>
    <w:rsid w:val="45A6FD2E"/>
    <w:rsid w:val="4623D28A"/>
    <w:rsid w:val="48CD6319"/>
    <w:rsid w:val="49112B18"/>
    <w:rsid w:val="4A725E31"/>
    <w:rsid w:val="4AA080B5"/>
    <w:rsid w:val="4AF0C378"/>
    <w:rsid w:val="4B2A6945"/>
    <w:rsid w:val="4C0503DB"/>
    <w:rsid w:val="4D2130C9"/>
    <w:rsid w:val="5058D18B"/>
    <w:rsid w:val="5592BDC4"/>
    <w:rsid w:val="564C902D"/>
    <w:rsid w:val="5820CF20"/>
    <w:rsid w:val="58338BEF"/>
    <w:rsid w:val="59BD28B3"/>
    <w:rsid w:val="5A5DAAE4"/>
    <w:rsid w:val="5C38EFD5"/>
    <w:rsid w:val="63171C60"/>
    <w:rsid w:val="64212E57"/>
    <w:rsid w:val="648130AD"/>
    <w:rsid w:val="6821DF77"/>
    <w:rsid w:val="69D44543"/>
    <w:rsid w:val="6B382018"/>
    <w:rsid w:val="6B7015A4"/>
    <w:rsid w:val="6E4370F7"/>
    <w:rsid w:val="6EA7B666"/>
    <w:rsid w:val="6EBAB7A5"/>
    <w:rsid w:val="7021DA67"/>
    <w:rsid w:val="7147AA08"/>
    <w:rsid w:val="7353B833"/>
    <w:rsid w:val="73AB7F0A"/>
    <w:rsid w:val="73D7EA55"/>
    <w:rsid w:val="75474F6B"/>
    <w:rsid w:val="7593F4C8"/>
    <w:rsid w:val="76066C7D"/>
    <w:rsid w:val="7609EDD0"/>
    <w:rsid w:val="764D6BF7"/>
    <w:rsid w:val="76EBE47A"/>
    <w:rsid w:val="7935F4D3"/>
    <w:rsid w:val="7944558F"/>
    <w:rsid w:val="79D03C9B"/>
    <w:rsid w:val="7CFC6B40"/>
    <w:rsid w:val="7F1FB115"/>
    <w:rsid w:val="7F26B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46175"/>
  <w15:chartTrackingRefBased/>
  <w15:docId w15:val="{6BED3A35-0A50-49B5-98B9-19EB740B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4B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14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4B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C7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21A"/>
  </w:style>
  <w:style w:type="paragraph" w:styleId="Footer">
    <w:name w:val="footer"/>
    <w:basedOn w:val="Normal"/>
    <w:link w:val="FooterChar"/>
    <w:uiPriority w:val="99"/>
    <w:unhideWhenUsed/>
    <w:rsid w:val="00BC7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25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wales-news/the-donaldson-report-an-at-a-glance-guide-871367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famly.co/blog/management/risky-play-early-year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s.com/news/eyfs-5-steps-effective-child-observations#:~:text=The%20Statutory%20Framework%20for%20EYFS,day%2Dto%2Dday%20observations%20about"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gov.wales/sites/default/files/publications/2018-06/how-is-my-child-doing-in-the-foundation-phase-a-guide-for-parents-and-carers.pdf" TargetMode="External"/><Relationship Id="rId4" Type="http://schemas.openxmlformats.org/officeDocument/2006/relationships/footnotes" Target="footnotes.xml"/><Relationship Id="rId9" Type="http://schemas.openxmlformats.org/officeDocument/2006/relationships/hyperlink" Target="https://hwb.gov.wales/api/storage/f9d85dba-85a4-4e87-bb58-a24730ad7e57/foundation-phase-profile-handbook-revised-septemb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3835</Words>
  <Characters>21864</Characters>
  <Application>Microsoft Office Word</Application>
  <DocSecurity>0</DocSecurity>
  <Lines>182</Lines>
  <Paragraphs>51</Paragraphs>
  <ScaleCrop>false</ScaleCrop>
  <Company/>
  <LinksUpToDate>false</LinksUpToDate>
  <CharactersWithSpaces>25648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Evans</dc:creator>
  <cp:keywords/>
  <dc:description/>
  <cp:lastModifiedBy>Rhian Samantha Evans (2006557)</cp:lastModifiedBy>
  <cp:revision>2</cp:revision>
  <dcterms:created xsi:type="dcterms:W3CDTF">2021-01-16T19:36:00Z</dcterms:created>
  <dcterms:modified xsi:type="dcterms:W3CDTF">2021-01-16T19:36:00Z</dcterms:modified>
</cp:coreProperties>
</file>