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B03A0D" w14:textId="77777777" w:rsidR="007A50AE" w:rsidRDefault="007A50AE">
      <w:pPr>
        <w:jc w:val="center"/>
        <w:rPr>
          <w:b/>
        </w:rPr>
      </w:pPr>
    </w:p>
    <w:p w14:paraId="20AFE229" w14:textId="77777777" w:rsidR="007A50AE" w:rsidRDefault="007A50AE">
      <w:pPr>
        <w:jc w:val="center"/>
        <w:rPr>
          <w:b/>
        </w:rPr>
      </w:pPr>
    </w:p>
    <w:p w14:paraId="168405C8" w14:textId="77777777" w:rsidR="007A50AE" w:rsidRDefault="007A50AE">
      <w:pPr>
        <w:jc w:val="center"/>
        <w:rPr>
          <w:b/>
        </w:rPr>
      </w:pPr>
    </w:p>
    <w:p w14:paraId="61DE76B0" w14:textId="77777777" w:rsidR="007A50AE" w:rsidRDefault="007A50AE">
      <w:pPr>
        <w:jc w:val="center"/>
        <w:rPr>
          <w:b/>
        </w:rPr>
      </w:pPr>
    </w:p>
    <w:p w14:paraId="2E7C1E26" w14:textId="77777777" w:rsidR="007A50AE" w:rsidRDefault="007A50AE">
      <w:pPr>
        <w:jc w:val="center"/>
        <w:rPr>
          <w:b/>
        </w:rPr>
      </w:pPr>
    </w:p>
    <w:p w14:paraId="6A9D53F8" w14:textId="77777777" w:rsidR="007A50AE" w:rsidRDefault="007A50AE">
      <w:pPr>
        <w:jc w:val="center"/>
        <w:rPr>
          <w:b/>
        </w:rPr>
      </w:pPr>
    </w:p>
    <w:p w14:paraId="30AB4BD4" w14:textId="77777777" w:rsidR="007A50AE" w:rsidRPr="00372EA0" w:rsidRDefault="007A50AE">
      <w:pPr>
        <w:jc w:val="center"/>
        <w:rPr>
          <w:b/>
          <w:sz w:val="40"/>
          <w:szCs w:val="40"/>
        </w:rPr>
      </w:pPr>
    </w:p>
    <w:p w14:paraId="3688CBB9" w14:textId="77777777" w:rsidR="007A50AE" w:rsidRPr="0043264B" w:rsidRDefault="00BE7A2C">
      <w:pPr>
        <w:jc w:val="center"/>
        <w:rPr>
          <w:b/>
          <w:sz w:val="40"/>
          <w:szCs w:val="40"/>
          <w:lang w:val="en-GB"/>
        </w:rPr>
      </w:pPr>
      <w:r w:rsidRPr="0043264B">
        <w:rPr>
          <w:b/>
          <w:sz w:val="40"/>
          <w:szCs w:val="40"/>
          <w:lang w:val="en-GB"/>
        </w:rPr>
        <w:t>BMIH6008</w:t>
      </w:r>
    </w:p>
    <w:p w14:paraId="38FC4B87" w14:textId="77777777" w:rsidR="007A50AE" w:rsidRPr="0043264B" w:rsidRDefault="00BE7A2C">
      <w:pPr>
        <w:jc w:val="center"/>
        <w:rPr>
          <w:b/>
          <w:sz w:val="40"/>
          <w:szCs w:val="40"/>
          <w:lang w:val="en-GB"/>
        </w:rPr>
      </w:pPr>
      <w:r w:rsidRPr="0043264B">
        <w:rPr>
          <w:b/>
          <w:sz w:val="40"/>
          <w:szCs w:val="40"/>
          <w:lang w:val="en-GB"/>
        </w:rPr>
        <w:t>HOTEL PLACEMENT RESEARCH PROJECT</w:t>
      </w:r>
    </w:p>
    <w:p w14:paraId="41EA5348" w14:textId="77777777" w:rsidR="007A50AE" w:rsidRPr="0043264B" w:rsidRDefault="007A50AE">
      <w:pPr>
        <w:jc w:val="center"/>
        <w:rPr>
          <w:b/>
          <w:lang w:val="en-GB"/>
        </w:rPr>
      </w:pPr>
    </w:p>
    <w:p w14:paraId="5589D7CF" w14:textId="4750433C" w:rsidR="007A50AE" w:rsidRPr="00372EA0" w:rsidRDefault="00372EA0">
      <w:pPr>
        <w:jc w:val="center"/>
        <w:rPr>
          <w:b/>
          <w:lang w:val="en-GB"/>
        </w:rPr>
      </w:pPr>
      <w:r w:rsidRPr="00372EA0">
        <w:rPr>
          <w:b/>
          <w:lang w:val="en-GB"/>
        </w:rPr>
        <w:t xml:space="preserve"> STUDENT </w:t>
      </w:r>
      <w:r w:rsidR="00BE7A2C" w:rsidRPr="0043264B">
        <w:rPr>
          <w:b/>
          <w:lang w:val="en-GB"/>
        </w:rPr>
        <w:t>NAME:</w:t>
      </w:r>
      <w:r w:rsidRPr="00372EA0">
        <w:rPr>
          <w:b/>
          <w:lang w:val="en-GB"/>
        </w:rPr>
        <w:t xml:space="preserve">  IULIA LACRAMIOARA DANILA</w:t>
      </w:r>
    </w:p>
    <w:p w14:paraId="2428F432" w14:textId="1553B4EA" w:rsidR="007A50AE" w:rsidRPr="00372EA0" w:rsidRDefault="00BE7A2C">
      <w:pPr>
        <w:jc w:val="center"/>
        <w:rPr>
          <w:b/>
          <w:lang w:val="en-GB"/>
        </w:rPr>
      </w:pPr>
      <w:r w:rsidRPr="0043264B">
        <w:rPr>
          <w:b/>
          <w:lang w:val="en-GB"/>
        </w:rPr>
        <w:t>STUDENT ID:</w:t>
      </w:r>
      <w:r w:rsidR="00372EA0" w:rsidRPr="00372EA0">
        <w:rPr>
          <w:b/>
          <w:lang w:val="en-GB"/>
        </w:rPr>
        <w:t xml:space="preserve"> 2108673</w:t>
      </w:r>
    </w:p>
    <w:p w14:paraId="1CDC144B" w14:textId="71432E11" w:rsidR="00372EA0" w:rsidRPr="00372EA0" w:rsidRDefault="00372EA0">
      <w:pPr>
        <w:jc w:val="center"/>
        <w:rPr>
          <w:b/>
          <w:lang w:val="en-GB"/>
        </w:rPr>
      </w:pPr>
      <w:r w:rsidRPr="00372EA0">
        <w:rPr>
          <w:b/>
          <w:lang w:val="en-GB"/>
        </w:rPr>
        <w:t>LECTURER: MAGGIE-LAN ZHANG</w:t>
      </w:r>
    </w:p>
    <w:p w14:paraId="209BFD42" w14:textId="5EEA4016" w:rsidR="007A50AE" w:rsidRPr="0043264B" w:rsidRDefault="00BE7A2C">
      <w:pPr>
        <w:jc w:val="center"/>
        <w:rPr>
          <w:b/>
          <w:lang w:val="en-GB"/>
        </w:rPr>
      </w:pPr>
      <w:r w:rsidRPr="0043264B">
        <w:rPr>
          <w:lang w:val="en-GB"/>
        </w:rPr>
        <w:br w:type="page"/>
      </w:r>
    </w:p>
    <w:p w14:paraId="1B4F7DFB" w14:textId="77777777" w:rsidR="007A50AE" w:rsidRPr="0058477D" w:rsidRDefault="00BE7A2C" w:rsidP="0058477D">
      <w:pPr>
        <w:rPr>
          <w:rFonts w:ascii="Arial" w:hAnsi="Arial" w:cs="Arial"/>
          <w:b/>
          <w:lang w:val="en-GB"/>
        </w:rPr>
      </w:pPr>
      <w:r w:rsidRPr="0058477D">
        <w:rPr>
          <w:rFonts w:ascii="Arial" w:hAnsi="Arial" w:cs="Arial"/>
          <w:b/>
          <w:lang w:val="en-GB"/>
        </w:rPr>
        <w:lastRenderedPageBreak/>
        <w:t>Executive Summary</w:t>
      </w:r>
    </w:p>
    <w:p w14:paraId="53A0D814" w14:textId="16F95817" w:rsidR="007A50AE" w:rsidRPr="0058477D" w:rsidRDefault="00BE7A2C" w:rsidP="0058477D">
      <w:pPr>
        <w:spacing w:before="240" w:after="240"/>
        <w:rPr>
          <w:rFonts w:ascii="Arial" w:hAnsi="Arial" w:cs="Arial"/>
          <w:lang w:val="en-GB"/>
        </w:rPr>
      </w:pPr>
      <w:r w:rsidRPr="0058477D">
        <w:rPr>
          <w:rFonts w:ascii="Arial" w:hAnsi="Arial" w:cs="Arial"/>
          <w:lang w:val="en-GB"/>
        </w:rPr>
        <w:t xml:space="preserve">This research seeks to investigate the causes of staff shortages in Hotel Mercure Newport. It also examines the ways to recruit and retain employees to close the gap. The literature review covers the definition of staff shortages, theoretical backgrounds, the causes and impact on efficiency and customer satisfaction, and the approaches to recruitment and retention. The case study provides an overview of Hotel Mercure Newport. This research also encourages focusing on the </w:t>
      </w:r>
      <w:r w:rsidR="00372EA0" w:rsidRPr="0058477D">
        <w:rPr>
          <w:rFonts w:ascii="Arial" w:hAnsi="Arial" w:cs="Arial"/>
          <w:lang w:val="en-GB"/>
        </w:rPr>
        <w:t>c</w:t>
      </w:r>
      <w:r w:rsidRPr="0058477D">
        <w:rPr>
          <w:rFonts w:ascii="Arial" w:hAnsi="Arial" w:cs="Arial"/>
          <w:lang w:val="en-GB"/>
        </w:rPr>
        <w:t>ase study discussion and theme exploration using academic references. Certain examples have also been introduced based on the information. Some recommendations have been given related to the sustainability initiative and for creating the focus on the technological integration that helps to accomplish the goals and objectives. The reflective accounts also represent those who gained the placement experience and encourage provisional observation for the future utilisation of the success to achieve the goals and objectives in the future.</w:t>
      </w:r>
    </w:p>
    <w:p w14:paraId="5C8E658F" w14:textId="77777777" w:rsidR="007A50AE" w:rsidRPr="0058477D" w:rsidRDefault="007A50AE" w:rsidP="0058477D">
      <w:pPr>
        <w:spacing w:before="240" w:after="240"/>
        <w:rPr>
          <w:rFonts w:ascii="Arial" w:hAnsi="Arial" w:cs="Arial"/>
          <w:lang w:val="en-GB"/>
        </w:rPr>
      </w:pPr>
    </w:p>
    <w:p w14:paraId="5DDB072C" w14:textId="77777777" w:rsidR="007A50AE" w:rsidRPr="0058477D" w:rsidRDefault="00BE7A2C" w:rsidP="0058477D">
      <w:pPr>
        <w:rPr>
          <w:rFonts w:ascii="Arial" w:hAnsi="Arial" w:cs="Arial"/>
          <w:lang w:val="en-GB"/>
        </w:rPr>
      </w:pPr>
      <w:r w:rsidRPr="0058477D">
        <w:rPr>
          <w:rFonts w:ascii="Arial" w:hAnsi="Arial" w:cs="Arial"/>
          <w:lang w:val="en-GB"/>
        </w:rPr>
        <w:br w:type="page"/>
      </w:r>
    </w:p>
    <w:p w14:paraId="36AF163A" w14:textId="77777777" w:rsidR="007A50AE" w:rsidRPr="0058477D" w:rsidRDefault="00BE7A2C" w:rsidP="0058477D">
      <w:pPr>
        <w:pBdr>
          <w:top w:val="nil"/>
          <w:left w:val="nil"/>
          <w:bottom w:val="nil"/>
          <w:right w:val="nil"/>
          <w:between w:val="nil"/>
        </w:pBdr>
        <w:tabs>
          <w:tab w:val="right" w:leader="dot" w:pos="9360"/>
        </w:tabs>
        <w:rPr>
          <w:rFonts w:ascii="Arial" w:hAnsi="Arial" w:cs="Arial"/>
          <w:b/>
          <w:color w:val="000000"/>
        </w:rPr>
      </w:pPr>
      <w:r w:rsidRPr="0058477D">
        <w:rPr>
          <w:rFonts w:ascii="Arial" w:hAnsi="Arial" w:cs="Arial"/>
          <w:b/>
          <w:color w:val="000000"/>
        </w:rPr>
        <w:lastRenderedPageBreak/>
        <w:t>Table of Contents</w:t>
      </w:r>
    </w:p>
    <w:sdt>
      <w:sdtPr>
        <w:rPr>
          <w:rFonts w:ascii="Arial" w:hAnsi="Arial" w:cs="Arial"/>
        </w:rPr>
        <w:id w:val="-690764581"/>
        <w:docPartObj>
          <w:docPartGallery w:val="Table of Contents"/>
          <w:docPartUnique/>
        </w:docPartObj>
      </w:sdtPr>
      <w:sdtContent>
        <w:p w14:paraId="302FD58F" w14:textId="0B46B9F7" w:rsidR="00593E1E" w:rsidRPr="0058477D" w:rsidRDefault="00BE7A2C" w:rsidP="0058477D">
          <w:pPr>
            <w:pStyle w:val="TOC1"/>
            <w:tabs>
              <w:tab w:val="right" w:leader="dot" w:pos="9350"/>
            </w:tabs>
            <w:rPr>
              <w:rFonts w:ascii="Arial" w:eastAsiaTheme="minorEastAsia" w:hAnsi="Arial" w:cs="Arial"/>
              <w:noProof/>
              <w:kern w:val="2"/>
              <w:lang w:val="en-IN"/>
              <w14:ligatures w14:val="standardContextual"/>
            </w:rPr>
          </w:pPr>
          <w:r w:rsidRPr="0058477D">
            <w:rPr>
              <w:rFonts w:ascii="Arial" w:hAnsi="Arial" w:cs="Arial"/>
            </w:rPr>
            <w:fldChar w:fldCharType="begin"/>
          </w:r>
          <w:r w:rsidRPr="0058477D">
            <w:rPr>
              <w:rFonts w:ascii="Arial" w:hAnsi="Arial" w:cs="Arial"/>
            </w:rPr>
            <w:instrText xml:space="preserve"> TOC \h \u \z \t "Heading 1,1,Heading 2,2,Heading 3,3,"</w:instrText>
          </w:r>
          <w:r w:rsidRPr="0058477D">
            <w:rPr>
              <w:rFonts w:ascii="Arial" w:hAnsi="Arial" w:cs="Arial"/>
            </w:rPr>
            <w:fldChar w:fldCharType="separate"/>
          </w:r>
          <w:hyperlink w:anchor="_Toc167050664" w:history="1">
            <w:r w:rsidR="00593E1E" w:rsidRPr="0058477D">
              <w:rPr>
                <w:rStyle w:val="Hyperlink"/>
                <w:rFonts w:ascii="Arial" w:hAnsi="Arial" w:cs="Arial"/>
                <w:noProof/>
              </w:rPr>
              <w:t>1.0 Introduction</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_Toc167050664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5</w:t>
            </w:r>
            <w:r w:rsidR="00593E1E" w:rsidRPr="0058477D">
              <w:rPr>
                <w:rFonts w:ascii="Arial" w:hAnsi="Arial" w:cs="Arial"/>
                <w:noProof/>
                <w:webHidden/>
              </w:rPr>
              <w:fldChar w:fldCharType="end"/>
            </w:r>
          </w:hyperlink>
        </w:p>
        <w:p w14:paraId="36209B74" w14:textId="71916813"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65" w:history="1">
            <w:r w:rsidR="00593E1E" w:rsidRPr="0058477D">
              <w:rPr>
                <w:rStyle w:val="Hyperlink"/>
                <w:rFonts w:ascii="Arial" w:hAnsi="Arial" w:cs="Arial"/>
                <w:noProof/>
              </w:rPr>
              <w:t>1.1 Background Information</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_Toc167050665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5</w:t>
            </w:r>
            <w:r w:rsidR="00593E1E" w:rsidRPr="0058477D">
              <w:rPr>
                <w:rFonts w:ascii="Arial" w:hAnsi="Arial" w:cs="Arial"/>
                <w:noProof/>
                <w:webHidden/>
              </w:rPr>
              <w:fldChar w:fldCharType="end"/>
            </w:r>
          </w:hyperlink>
        </w:p>
        <w:p w14:paraId="1BF87614" w14:textId="252F8FA2"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66" w:history="1">
            <w:r w:rsidR="00593E1E" w:rsidRPr="0058477D">
              <w:rPr>
                <w:rStyle w:val="Hyperlink"/>
                <w:rFonts w:ascii="Arial" w:hAnsi="Arial" w:cs="Arial"/>
                <w:noProof/>
              </w:rPr>
              <w:t>1.2 Scope and Organisation</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_Toc167050666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5</w:t>
            </w:r>
            <w:r w:rsidR="00593E1E" w:rsidRPr="0058477D">
              <w:rPr>
                <w:rFonts w:ascii="Arial" w:hAnsi="Arial" w:cs="Arial"/>
                <w:noProof/>
                <w:webHidden/>
              </w:rPr>
              <w:fldChar w:fldCharType="end"/>
            </w:r>
          </w:hyperlink>
        </w:p>
        <w:p w14:paraId="25D694F0" w14:textId="7E082EC1"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67" w:history="1">
            <w:r w:rsidR="00593E1E" w:rsidRPr="0058477D">
              <w:rPr>
                <w:rStyle w:val="Hyperlink"/>
                <w:rFonts w:ascii="Arial" w:hAnsi="Arial" w:cs="Arial"/>
                <w:noProof/>
              </w:rPr>
              <w:t>1.3 Aims and Objectives</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_Toc167050667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5</w:t>
            </w:r>
            <w:r w:rsidR="00593E1E" w:rsidRPr="0058477D">
              <w:rPr>
                <w:rFonts w:ascii="Arial" w:hAnsi="Arial" w:cs="Arial"/>
                <w:noProof/>
                <w:webHidden/>
              </w:rPr>
              <w:fldChar w:fldCharType="end"/>
            </w:r>
          </w:hyperlink>
        </w:p>
        <w:p w14:paraId="341C9374" w14:textId="5CA660E6"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68" w:history="1">
            <w:r w:rsidR="00593E1E" w:rsidRPr="0058477D">
              <w:rPr>
                <w:rStyle w:val="Hyperlink"/>
                <w:rFonts w:ascii="Arial" w:hAnsi="Arial" w:cs="Arial"/>
                <w:noProof/>
              </w:rPr>
              <w:t>1.4 Research Questions</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_Toc167050668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5</w:t>
            </w:r>
            <w:r w:rsidR="00593E1E" w:rsidRPr="0058477D">
              <w:rPr>
                <w:rFonts w:ascii="Arial" w:hAnsi="Arial" w:cs="Arial"/>
                <w:noProof/>
                <w:webHidden/>
              </w:rPr>
              <w:fldChar w:fldCharType="end"/>
            </w:r>
          </w:hyperlink>
        </w:p>
        <w:p w14:paraId="4751A1EE" w14:textId="4DC1F140" w:rsidR="00593E1E" w:rsidRPr="0058477D" w:rsidRDefault="00000000" w:rsidP="0058477D">
          <w:pPr>
            <w:pStyle w:val="TOC1"/>
            <w:tabs>
              <w:tab w:val="right" w:leader="dot" w:pos="9350"/>
            </w:tabs>
            <w:rPr>
              <w:rFonts w:ascii="Arial" w:eastAsiaTheme="minorEastAsia" w:hAnsi="Arial" w:cs="Arial"/>
              <w:noProof/>
              <w:kern w:val="2"/>
              <w:lang w:val="en-IN"/>
              <w14:ligatures w14:val="standardContextual"/>
            </w:rPr>
          </w:pPr>
          <w:hyperlink w:anchor="_Toc167050669" w:history="1">
            <w:r w:rsidR="00593E1E" w:rsidRPr="0058477D">
              <w:rPr>
                <w:rStyle w:val="Hyperlink"/>
                <w:rFonts w:ascii="Arial" w:hAnsi="Arial" w:cs="Arial"/>
                <w:noProof/>
              </w:rPr>
              <w:t>2.0 Literature Review</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_Toc167050669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7</w:t>
            </w:r>
            <w:r w:rsidR="00593E1E" w:rsidRPr="0058477D">
              <w:rPr>
                <w:rFonts w:ascii="Arial" w:hAnsi="Arial" w:cs="Arial"/>
                <w:noProof/>
                <w:webHidden/>
              </w:rPr>
              <w:fldChar w:fldCharType="end"/>
            </w:r>
          </w:hyperlink>
        </w:p>
        <w:p w14:paraId="21BE0AAB" w14:textId="30C19705"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70" w:history="1">
            <w:r w:rsidR="00593E1E" w:rsidRPr="0058477D">
              <w:rPr>
                <w:rStyle w:val="Hyperlink"/>
                <w:rFonts w:ascii="Arial" w:hAnsi="Arial" w:cs="Arial"/>
                <w:noProof/>
              </w:rPr>
              <w:t>2.1 Definition of Staff Shortages and Theoretical Background</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_Toc167050670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7</w:t>
            </w:r>
            <w:r w:rsidR="00593E1E" w:rsidRPr="0058477D">
              <w:rPr>
                <w:rFonts w:ascii="Arial" w:hAnsi="Arial" w:cs="Arial"/>
                <w:noProof/>
                <w:webHidden/>
              </w:rPr>
              <w:fldChar w:fldCharType="end"/>
            </w:r>
          </w:hyperlink>
        </w:p>
        <w:p w14:paraId="12AC087B" w14:textId="6EAD4B1C"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71" w:history="1">
            <w:r w:rsidR="00593E1E" w:rsidRPr="0058477D">
              <w:rPr>
                <w:rStyle w:val="Hyperlink"/>
                <w:rFonts w:ascii="Arial" w:hAnsi="Arial" w:cs="Arial"/>
                <w:noProof/>
              </w:rPr>
              <w:t>2.2 Causes of Staff shortage in the hospitality industry</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_Toc167050671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9</w:t>
            </w:r>
            <w:r w:rsidR="00593E1E" w:rsidRPr="0058477D">
              <w:rPr>
                <w:rFonts w:ascii="Arial" w:hAnsi="Arial" w:cs="Arial"/>
                <w:noProof/>
                <w:webHidden/>
              </w:rPr>
              <w:fldChar w:fldCharType="end"/>
            </w:r>
          </w:hyperlink>
        </w:p>
        <w:p w14:paraId="6CCE1FA9" w14:textId="312A03A8"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72" w:history="1">
            <w:r w:rsidR="00593E1E" w:rsidRPr="0058477D">
              <w:rPr>
                <w:rStyle w:val="Hyperlink"/>
                <w:rFonts w:ascii="Arial" w:hAnsi="Arial" w:cs="Arial"/>
                <w:noProof/>
              </w:rPr>
              <w:t>2.3 Impacts of Staff Shortages</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_Toc167050672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9</w:t>
            </w:r>
            <w:r w:rsidR="00593E1E" w:rsidRPr="0058477D">
              <w:rPr>
                <w:rFonts w:ascii="Arial" w:hAnsi="Arial" w:cs="Arial"/>
                <w:noProof/>
                <w:webHidden/>
              </w:rPr>
              <w:fldChar w:fldCharType="end"/>
            </w:r>
          </w:hyperlink>
        </w:p>
        <w:p w14:paraId="3AA19373" w14:textId="5724B44D"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73" w:history="1">
            <w:r w:rsidR="00593E1E" w:rsidRPr="0058477D">
              <w:rPr>
                <w:rStyle w:val="Hyperlink"/>
                <w:rFonts w:ascii="Arial" w:hAnsi="Arial" w:cs="Arial"/>
                <w:noProof/>
              </w:rPr>
              <w:t>2.4 Strategies for Retention and Recruitment</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_Toc167050673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11</w:t>
            </w:r>
            <w:r w:rsidR="00593E1E" w:rsidRPr="0058477D">
              <w:rPr>
                <w:rFonts w:ascii="Arial" w:hAnsi="Arial" w:cs="Arial"/>
                <w:noProof/>
                <w:webHidden/>
              </w:rPr>
              <w:fldChar w:fldCharType="end"/>
            </w:r>
          </w:hyperlink>
        </w:p>
        <w:p w14:paraId="63A282C2" w14:textId="09B22DC0"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74" w:history="1">
            <w:r w:rsidR="00593E1E" w:rsidRPr="0058477D">
              <w:rPr>
                <w:rStyle w:val="Hyperlink"/>
                <w:rFonts w:ascii="Arial" w:hAnsi="Arial" w:cs="Arial"/>
                <w:noProof/>
              </w:rPr>
              <w:t>2.5 Conceptual Framework</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_Toc167050674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11</w:t>
            </w:r>
            <w:r w:rsidR="00593E1E" w:rsidRPr="0058477D">
              <w:rPr>
                <w:rFonts w:ascii="Arial" w:hAnsi="Arial" w:cs="Arial"/>
                <w:noProof/>
                <w:webHidden/>
              </w:rPr>
              <w:fldChar w:fldCharType="end"/>
            </w:r>
          </w:hyperlink>
        </w:p>
        <w:p w14:paraId="6C7F4077" w14:textId="647B022E" w:rsidR="00593E1E" w:rsidRPr="0058477D" w:rsidRDefault="00000000" w:rsidP="0058477D">
          <w:pPr>
            <w:pStyle w:val="TOC1"/>
            <w:tabs>
              <w:tab w:val="right" w:leader="dot" w:pos="9350"/>
            </w:tabs>
            <w:rPr>
              <w:rFonts w:ascii="Arial" w:eastAsiaTheme="minorEastAsia" w:hAnsi="Arial" w:cs="Arial"/>
              <w:noProof/>
              <w:kern w:val="2"/>
              <w:lang w:val="en-IN"/>
              <w14:ligatures w14:val="standardContextual"/>
            </w:rPr>
          </w:pPr>
          <w:hyperlink w:anchor="_Toc167050675" w:history="1">
            <w:r w:rsidR="00593E1E" w:rsidRPr="0058477D">
              <w:rPr>
                <w:rStyle w:val="Hyperlink"/>
                <w:rFonts w:ascii="Arial" w:hAnsi="Arial" w:cs="Arial"/>
                <w:noProof/>
              </w:rPr>
              <w:t>Figure 3: Conceptual Framework</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_Toc167050675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12</w:t>
            </w:r>
            <w:r w:rsidR="00593E1E" w:rsidRPr="0058477D">
              <w:rPr>
                <w:rFonts w:ascii="Arial" w:hAnsi="Arial" w:cs="Arial"/>
                <w:noProof/>
                <w:webHidden/>
              </w:rPr>
              <w:fldChar w:fldCharType="end"/>
            </w:r>
          </w:hyperlink>
        </w:p>
        <w:p w14:paraId="68D8F5F6" w14:textId="4DEF125E" w:rsidR="00593E1E" w:rsidRPr="0058477D" w:rsidRDefault="00000000" w:rsidP="0058477D">
          <w:pPr>
            <w:pStyle w:val="TOC1"/>
            <w:tabs>
              <w:tab w:val="right" w:leader="dot" w:pos="9350"/>
            </w:tabs>
            <w:rPr>
              <w:rFonts w:ascii="Arial" w:eastAsiaTheme="minorEastAsia" w:hAnsi="Arial" w:cs="Arial"/>
              <w:noProof/>
              <w:kern w:val="2"/>
              <w:lang w:val="en-IN"/>
              <w14:ligatures w14:val="standardContextual"/>
            </w:rPr>
          </w:pPr>
          <w:hyperlink w:anchor="_Toc167050676" w:history="1">
            <w:r w:rsidR="00593E1E" w:rsidRPr="0058477D">
              <w:rPr>
                <w:rStyle w:val="Hyperlink"/>
                <w:rFonts w:ascii="Arial" w:hAnsi="Arial" w:cs="Arial"/>
                <w:noProof/>
              </w:rPr>
              <w:t>3.0 Methodology</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_Toc167050676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12</w:t>
            </w:r>
            <w:r w:rsidR="00593E1E" w:rsidRPr="0058477D">
              <w:rPr>
                <w:rFonts w:ascii="Arial" w:hAnsi="Arial" w:cs="Arial"/>
                <w:noProof/>
                <w:webHidden/>
              </w:rPr>
              <w:fldChar w:fldCharType="end"/>
            </w:r>
          </w:hyperlink>
        </w:p>
        <w:p w14:paraId="6660CB63" w14:textId="4EFA1560"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77" w:history="1">
            <w:r w:rsidR="00593E1E" w:rsidRPr="0058477D">
              <w:rPr>
                <w:rStyle w:val="Hyperlink"/>
                <w:rFonts w:ascii="Arial" w:hAnsi="Arial" w:cs="Arial"/>
                <w:noProof/>
              </w:rPr>
              <w:t>3.1 Research Design</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_Toc167050677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12</w:t>
            </w:r>
            <w:r w:rsidR="00593E1E" w:rsidRPr="0058477D">
              <w:rPr>
                <w:rFonts w:ascii="Arial" w:hAnsi="Arial" w:cs="Arial"/>
                <w:noProof/>
                <w:webHidden/>
              </w:rPr>
              <w:fldChar w:fldCharType="end"/>
            </w:r>
          </w:hyperlink>
        </w:p>
        <w:p w14:paraId="2A6779D2" w14:textId="7EAE3EF7"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78" w:history="1">
            <w:r w:rsidR="00593E1E" w:rsidRPr="0058477D">
              <w:rPr>
                <w:rStyle w:val="Hyperlink"/>
                <w:rFonts w:ascii="Arial" w:hAnsi="Arial" w:cs="Arial"/>
                <w:noProof/>
              </w:rPr>
              <w:t>3.2 Participants or Subjects</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_Toc167050678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12</w:t>
            </w:r>
            <w:r w:rsidR="00593E1E" w:rsidRPr="0058477D">
              <w:rPr>
                <w:rFonts w:ascii="Arial" w:hAnsi="Arial" w:cs="Arial"/>
                <w:noProof/>
                <w:webHidden/>
              </w:rPr>
              <w:fldChar w:fldCharType="end"/>
            </w:r>
          </w:hyperlink>
        </w:p>
        <w:p w14:paraId="5EB9337F" w14:textId="754D1232"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79" w:history="1">
            <w:r w:rsidR="00593E1E" w:rsidRPr="0058477D">
              <w:rPr>
                <w:rStyle w:val="Hyperlink"/>
                <w:rFonts w:ascii="Arial" w:hAnsi="Arial" w:cs="Arial"/>
                <w:noProof/>
              </w:rPr>
              <w:t>3.3 Data Collection Methods</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_Toc167050679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12</w:t>
            </w:r>
            <w:r w:rsidR="00593E1E" w:rsidRPr="0058477D">
              <w:rPr>
                <w:rFonts w:ascii="Arial" w:hAnsi="Arial" w:cs="Arial"/>
                <w:noProof/>
                <w:webHidden/>
              </w:rPr>
              <w:fldChar w:fldCharType="end"/>
            </w:r>
          </w:hyperlink>
        </w:p>
        <w:p w14:paraId="01F9708C" w14:textId="570B0483"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80" w:history="1">
            <w:r w:rsidR="00593E1E" w:rsidRPr="0058477D">
              <w:rPr>
                <w:rStyle w:val="Hyperlink"/>
                <w:rFonts w:ascii="Arial" w:hAnsi="Arial" w:cs="Arial"/>
                <w:noProof/>
              </w:rPr>
              <w:t>3.4 Data Analysis</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_Toc167050680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13</w:t>
            </w:r>
            <w:r w:rsidR="00593E1E" w:rsidRPr="0058477D">
              <w:rPr>
                <w:rFonts w:ascii="Arial" w:hAnsi="Arial" w:cs="Arial"/>
                <w:noProof/>
                <w:webHidden/>
              </w:rPr>
              <w:fldChar w:fldCharType="end"/>
            </w:r>
          </w:hyperlink>
        </w:p>
        <w:p w14:paraId="595F636E" w14:textId="56A3CBC9"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81" w:history="1">
            <w:r w:rsidR="00593E1E" w:rsidRPr="0058477D">
              <w:rPr>
                <w:rStyle w:val="Hyperlink"/>
                <w:rFonts w:ascii="Arial" w:hAnsi="Arial" w:cs="Arial"/>
                <w:noProof/>
              </w:rPr>
              <w:t>3.5 Materials and Instruments</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_Toc167050681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13</w:t>
            </w:r>
            <w:r w:rsidR="00593E1E" w:rsidRPr="0058477D">
              <w:rPr>
                <w:rFonts w:ascii="Arial" w:hAnsi="Arial" w:cs="Arial"/>
                <w:noProof/>
                <w:webHidden/>
              </w:rPr>
              <w:fldChar w:fldCharType="end"/>
            </w:r>
          </w:hyperlink>
        </w:p>
        <w:p w14:paraId="3B76521F" w14:textId="52F71939"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82" w:history="1">
            <w:r w:rsidR="00593E1E" w:rsidRPr="0058477D">
              <w:rPr>
                <w:rStyle w:val="Hyperlink"/>
                <w:rFonts w:ascii="Arial" w:hAnsi="Arial" w:cs="Arial"/>
                <w:noProof/>
              </w:rPr>
              <w:t>3.6 Procedure</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_Toc167050682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13</w:t>
            </w:r>
            <w:r w:rsidR="00593E1E" w:rsidRPr="0058477D">
              <w:rPr>
                <w:rFonts w:ascii="Arial" w:hAnsi="Arial" w:cs="Arial"/>
                <w:noProof/>
                <w:webHidden/>
              </w:rPr>
              <w:fldChar w:fldCharType="end"/>
            </w:r>
          </w:hyperlink>
        </w:p>
        <w:p w14:paraId="453953F7" w14:textId="0DE049F4"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83" w:history="1">
            <w:r w:rsidR="00593E1E" w:rsidRPr="0058477D">
              <w:rPr>
                <w:rStyle w:val="Hyperlink"/>
                <w:rFonts w:ascii="Arial" w:hAnsi="Arial" w:cs="Arial"/>
                <w:noProof/>
              </w:rPr>
              <w:t>3.7 Ethical Considerations</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_Toc167050683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13</w:t>
            </w:r>
            <w:r w:rsidR="00593E1E" w:rsidRPr="0058477D">
              <w:rPr>
                <w:rFonts w:ascii="Arial" w:hAnsi="Arial" w:cs="Arial"/>
                <w:noProof/>
                <w:webHidden/>
              </w:rPr>
              <w:fldChar w:fldCharType="end"/>
            </w:r>
          </w:hyperlink>
        </w:p>
        <w:p w14:paraId="4357095D" w14:textId="1E54601F"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84" w:history="1">
            <w:r w:rsidR="00593E1E" w:rsidRPr="0058477D">
              <w:rPr>
                <w:rStyle w:val="Hyperlink"/>
                <w:rFonts w:ascii="Arial" w:hAnsi="Arial" w:cs="Arial"/>
                <w:noProof/>
              </w:rPr>
              <w:t>3.8 Limitations</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_Toc167050684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13</w:t>
            </w:r>
            <w:r w:rsidR="00593E1E" w:rsidRPr="0058477D">
              <w:rPr>
                <w:rFonts w:ascii="Arial" w:hAnsi="Arial" w:cs="Arial"/>
                <w:noProof/>
                <w:webHidden/>
              </w:rPr>
              <w:fldChar w:fldCharType="end"/>
            </w:r>
          </w:hyperlink>
        </w:p>
        <w:p w14:paraId="7D0F1E6E" w14:textId="20690C1B"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85" w:history="1">
            <w:r w:rsidR="00593E1E" w:rsidRPr="0058477D">
              <w:rPr>
                <w:rStyle w:val="Hyperlink"/>
                <w:rFonts w:ascii="Arial" w:hAnsi="Arial" w:cs="Arial"/>
                <w:noProof/>
              </w:rPr>
              <w:t>3.9 Gantt Chart</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_Toc167050685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14</w:t>
            </w:r>
            <w:r w:rsidR="00593E1E" w:rsidRPr="0058477D">
              <w:rPr>
                <w:rFonts w:ascii="Arial" w:hAnsi="Arial" w:cs="Arial"/>
                <w:noProof/>
                <w:webHidden/>
              </w:rPr>
              <w:fldChar w:fldCharType="end"/>
            </w:r>
          </w:hyperlink>
        </w:p>
        <w:p w14:paraId="480F6682" w14:textId="5B910A4D" w:rsidR="00593E1E" w:rsidRPr="0058477D" w:rsidRDefault="00000000" w:rsidP="0058477D">
          <w:pPr>
            <w:pStyle w:val="TOC1"/>
            <w:tabs>
              <w:tab w:val="right" w:leader="dot" w:pos="9350"/>
            </w:tabs>
            <w:rPr>
              <w:rFonts w:ascii="Arial" w:eastAsiaTheme="minorEastAsia" w:hAnsi="Arial" w:cs="Arial"/>
              <w:noProof/>
              <w:kern w:val="2"/>
              <w:lang w:val="en-IN"/>
              <w14:ligatures w14:val="standardContextual"/>
            </w:rPr>
          </w:pPr>
          <w:hyperlink w:anchor="_Toc167050686" w:history="1">
            <w:r w:rsidR="00593E1E" w:rsidRPr="0058477D">
              <w:rPr>
                <w:rStyle w:val="Hyperlink"/>
                <w:rFonts w:ascii="Arial" w:hAnsi="Arial" w:cs="Arial"/>
                <w:noProof/>
              </w:rPr>
              <w:t>4.0 Case Study: Hotel Mercure Newport</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_Toc167050686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15</w:t>
            </w:r>
            <w:r w:rsidR="00593E1E" w:rsidRPr="0058477D">
              <w:rPr>
                <w:rFonts w:ascii="Arial" w:hAnsi="Arial" w:cs="Arial"/>
                <w:noProof/>
                <w:webHidden/>
              </w:rPr>
              <w:fldChar w:fldCharType="end"/>
            </w:r>
          </w:hyperlink>
        </w:p>
        <w:p w14:paraId="11DC6F82" w14:textId="63ED4C9B"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87" w:history="1">
            <w:r w:rsidR="00593E1E" w:rsidRPr="0058477D">
              <w:rPr>
                <w:rStyle w:val="Hyperlink"/>
                <w:rFonts w:ascii="Arial" w:hAnsi="Arial" w:cs="Arial"/>
                <w:noProof/>
              </w:rPr>
              <w:t>4.1 Overview of Hotel Mercure Newport</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_Toc167050687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15</w:t>
            </w:r>
            <w:r w:rsidR="00593E1E" w:rsidRPr="0058477D">
              <w:rPr>
                <w:rFonts w:ascii="Arial" w:hAnsi="Arial" w:cs="Arial"/>
                <w:noProof/>
                <w:webHidden/>
              </w:rPr>
              <w:fldChar w:fldCharType="end"/>
            </w:r>
          </w:hyperlink>
        </w:p>
        <w:p w14:paraId="50AE7F61" w14:textId="536D7CFF"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88" w:history="1">
            <w:r w:rsidR="00593E1E" w:rsidRPr="0058477D">
              <w:rPr>
                <w:rStyle w:val="Hyperlink"/>
                <w:rFonts w:ascii="Arial" w:hAnsi="Arial" w:cs="Arial"/>
                <w:noProof/>
              </w:rPr>
              <w:t>4.2 Turnover and Staffing</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_Toc167050688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17</w:t>
            </w:r>
            <w:r w:rsidR="00593E1E" w:rsidRPr="0058477D">
              <w:rPr>
                <w:rFonts w:ascii="Arial" w:hAnsi="Arial" w:cs="Arial"/>
                <w:noProof/>
                <w:webHidden/>
              </w:rPr>
              <w:fldChar w:fldCharType="end"/>
            </w:r>
          </w:hyperlink>
        </w:p>
        <w:p w14:paraId="51598C12" w14:textId="6B13F852"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89" w:history="1">
            <w:r w:rsidR="00593E1E" w:rsidRPr="0058477D">
              <w:rPr>
                <w:rStyle w:val="Hyperlink"/>
                <w:rFonts w:ascii="Arial" w:hAnsi="Arial" w:cs="Arial"/>
                <w:noProof/>
              </w:rPr>
              <w:t>4.3 Number of Branches and Locations</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_Toc167050689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18</w:t>
            </w:r>
            <w:r w:rsidR="00593E1E" w:rsidRPr="0058477D">
              <w:rPr>
                <w:rFonts w:ascii="Arial" w:hAnsi="Arial" w:cs="Arial"/>
                <w:noProof/>
                <w:webHidden/>
              </w:rPr>
              <w:fldChar w:fldCharType="end"/>
            </w:r>
          </w:hyperlink>
        </w:p>
        <w:p w14:paraId="735F7497" w14:textId="148D5C5D"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90" w:history="1">
            <w:r w:rsidR="00593E1E" w:rsidRPr="0058477D">
              <w:rPr>
                <w:rStyle w:val="Hyperlink"/>
                <w:rFonts w:ascii="Arial" w:hAnsi="Arial" w:cs="Arial"/>
                <w:noProof/>
              </w:rPr>
              <w:t>4.4 SWOT analysis</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_Toc167050690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20</w:t>
            </w:r>
            <w:r w:rsidR="00593E1E" w:rsidRPr="0058477D">
              <w:rPr>
                <w:rFonts w:ascii="Arial" w:hAnsi="Arial" w:cs="Arial"/>
                <w:noProof/>
                <w:webHidden/>
              </w:rPr>
              <w:fldChar w:fldCharType="end"/>
            </w:r>
          </w:hyperlink>
        </w:p>
        <w:p w14:paraId="3008ADD5" w14:textId="08EE17E8"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91" w:history="1">
            <w:r w:rsidR="00593E1E" w:rsidRPr="0058477D">
              <w:rPr>
                <w:rStyle w:val="Hyperlink"/>
                <w:rFonts w:ascii="Arial" w:hAnsi="Arial" w:cs="Arial"/>
                <w:noProof/>
              </w:rPr>
              <w:t>4.5 PEST analysis</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_Toc167050691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21</w:t>
            </w:r>
            <w:r w:rsidR="00593E1E" w:rsidRPr="0058477D">
              <w:rPr>
                <w:rFonts w:ascii="Arial" w:hAnsi="Arial" w:cs="Arial"/>
                <w:noProof/>
                <w:webHidden/>
              </w:rPr>
              <w:fldChar w:fldCharType="end"/>
            </w:r>
          </w:hyperlink>
        </w:p>
        <w:p w14:paraId="58018A49" w14:textId="14619E43"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92" w:history="1">
            <w:r w:rsidR="00593E1E" w:rsidRPr="0058477D">
              <w:rPr>
                <w:rStyle w:val="Hyperlink"/>
                <w:rFonts w:ascii="Arial" w:hAnsi="Arial" w:cs="Arial"/>
                <w:noProof/>
              </w:rPr>
              <w:t>4.6 Competitor analysis</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_Toc167050692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22</w:t>
            </w:r>
            <w:r w:rsidR="00593E1E" w:rsidRPr="0058477D">
              <w:rPr>
                <w:rFonts w:ascii="Arial" w:hAnsi="Arial" w:cs="Arial"/>
                <w:noProof/>
                <w:webHidden/>
              </w:rPr>
              <w:fldChar w:fldCharType="end"/>
            </w:r>
          </w:hyperlink>
        </w:p>
        <w:p w14:paraId="4E22FE6A" w14:textId="07451725" w:rsidR="00593E1E" w:rsidRPr="0058477D" w:rsidRDefault="00000000" w:rsidP="0058477D">
          <w:pPr>
            <w:pStyle w:val="TOC1"/>
            <w:tabs>
              <w:tab w:val="right" w:leader="dot" w:pos="9350"/>
            </w:tabs>
            <w:rPr>
              <w:rFonts w:ascii="Arial" w:eastAsiaTheme="minorEastAsia" w:hAnsi="Arial" w:cs="Arial"/>
              <w:noProof/>
              <w:kern w:val="2"/>
              <w:lang w:val="en-IN"/>
              <w14:ligatures w14:val="standardContextual"/>
            </w:rPr>
          </w:pPr>
          <w:hyperlink w:anchor="_Toc167050693" w:history="1">
            <w:r w:rsidR="00593E1E" w:rsidRPr="0058477D">
              <w:rPr>
                <w:rStyle w:val="Hyperlink"/>
                <w:rFonts w:ascii="Arial" w:hAnsi="Arial" w:cs="Arial"/>
                <w:noProof/>
              </w:rPr>
              <w:t>5.0 Theme/Findings: Staff Shortage at Hotel Mercure Newport</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_Toc167050693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23</w:t>
            </w:r>
            <w:r w:rsidR="00593E1E" w:rsidRPr="0058477D">
              <w:rPr>
                <w:rFonts w:ascii="Arial" w:hAnsi="Arial" w:cs="Arial"/>
                <w:noProof/>
                <w:webHidden/>
              </w:rPr>
              <w:fldChar w:fldCharType="end"/>
            </w:r>
          </w:hyperlink>
        </w:p>
        <w:p w14:paraId="2F8717ED" w14:textId="28DE8CE6"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94" w:history="1">
            <w:r w:rsidR="00593E1E" w:rsidRPr="0058477D">
              <w:rPr>
                <w:rStyle w:val="Hyperlink"/>
                <w:rFonts w:ascii="Arial" w:hAnsi="Arial" w:cs="Arial"/>
                <w:noProof/>
              </w:rPr>
              <w:t>5.1 Impact of Staff Shortage for Hotel Mercure Newport</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_Toc167050694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23</w:t>
            </w:r>
            <w:r w:rsidR="00593E1E" w:rsidRPr="0058477D">
              <w:rPr>
                <w:rFonts w:ascii="Arial" w:hAnsi="Arial" w:cs="Arial"/>
                <w:noProof/>
                <w:webHidden/>
              </w:rPr>
              <w:fldChar w:fldCharType="end"/>
            </w:r>
          </w:hyperlink>
        </w:p>
        <w:p w14:paraId="6CADBCC1" w14:textId="065110F0"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95" w:history="1">
            <w:r w:rsidR="00593E1E" w:rsidRPr="0058477D">
              <w:rPr>
                <w:rStyle w:val="Hyperlink"/>
                <w:rFonts w:ascii="Arial" w:hAnsi="Arial" w:cs="Arial"/>
                <w:noProof/>
              </w:rPr>
              <w:t>5.2 Causes of Staff Shortage in Hotel Mercure Newport</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_Toc167050695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24</w:t>
            </w:r>
            <w:r w:rsidR="00593E1E" w:rsidRPr="0058477D">
              <w:rPr>
                <w:rFonts w:ascii="Arial" w:hAnsi="Arial" w:cs="Arial"/>
                <w:noProof/>
                <w:webHidden/>
              </w:rPr>
              <w:fldChar w:fldCharType="end"/>
            </w:r>
          </w:hyperlink>
        </w:p>
        <w:p w14:paraId="602F3A43" w14:textId="7D3E8272"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96" w:history="1">
            <w:r w:rsidR="00593E1E" w:rsidRPr="0058477D">
              <w:rPr>
                <w:rStyle w:val="Hyperlink"/>
                <w:rFonts w:ascii="Arial" w:hAnsi="Arial" w:cs="Arial"/>
                <w:noProof/>
              </w:rPr>
              <w:t>5.3 Strategies for staff shortage and encourage Retention in Hotel Mercure Newport</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_Toc167050696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25</w:t>
            </w:r>
            <w:r w:rsidR="00593E1E" w:rsidRPr="0058477D">
              <w:rPr>
                <w:rFonts w:ascii="Arial" w:hAnsi="Arial" w:cs="Arial"/>
                <w:noProof/>
                <w:webHidden/>
              </w:rPr>
              <w:fldChar w:fldCharType="end"/>
            </w:r>
          </w:hyperlink>
        </w:p>
        <w:p w14:paraId="0EDB09D0" w14:textId="05157E8D"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97" w:history="1">
            <w:r w:rsidR="00593E1E" w:rsidRPr="0058477D">
              <w:rPr>
                <w:rStyle w:val="Hyperlink"/>
                <w:rFonts w:ascii="Arial" w:hAnsi="Arial" w:cs="Arial"/>
                <w:noProof/>
              </w:rPr>
              <w:t>5.4 Future recommendations for employee management in Hotel Mercure Newport</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_Toc167050697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26</w:t>
            </w:r>
            <w:r w:rsidR="00593E1E" w:rsidRPr="0058477D">
              <w:rPr>
                <w:rFonts w:ascii="Arial" w:hAnsi="Arial" w:cs="Arial"/>
                <w:noProof/>
                <w:webHidden/>
              </w:rPr>
              <w:fldChar w:fldCharType="end"/>
            </w:r>
          </w:hyperlink>
        </w:p>
        <w:p w14:paraId="04143281" w14:textId="54E0A121" w:rsidR="00593E1E" w:rsidRPr="0058477D" w:rsidRDefault="00000000" w:rsidP="0058477D">
          <w:pPr>
            <w:pStyle w:val="TOC1"/>
            <w:tabs>
              <w:tab w:val="right" w:leader="dot" w:pos="9350"/>
            </w:tabs>
            <w:rPr>
              <w:rFonts w:ascii="Arial" w:eastAsiaTheme="minorEastAsia" w:hAnsi="Arial" w:cs="Arial"/>
              <w:noProof/>
              <w:kern w:val="2"/>
              <w:lang w:val="en-IN"/>
              <w14:ligatures w14:val="standardContextual"/>
            </w:rPr>
          </w:pPr>
          <w:hyperlink w:anchor="_Toc167050698" w:history="1">
            <w:r w:rsidR="00593E1E" w:rsidRPr="0058477D">
              <w:rPr>
                <w:rStyle w:val="Hyperlink"/>
                <w:rFonts w:ascii="Arial" w:hAnsi="Arial" w:cs="Arial"/>
                <w:noProof/>
              </w:rPr>
              <w:t>6.0 Conclusions and Recommendations</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_Toc167050698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28</w:t>
            </w:r>
            <w:r w:rsidR="00593E1E" w:rsidRPr="0058477D">
              <w:rPr>
                <w:rFonts w:ascii="Arial" w:hAnsi="Arial" w:cs="Arial"/>
                <w:noProof/>
                <w:webHidden/>
              </w:rPr>
              <w:fldChar w:fldCharType="end"/>
            </w:r>
          </w:hyperlink>
        </w:p>
        <w:p w14:paraId="15E22C59" w14:textId="0CDF03E4"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699" w:history="1">
            <w:r w:rsidR="00593E1E" w:rsidRPr="0058477D">
              <w:rPr>
                <w:rStyle w:val="Hyperlink"/>
                <w:rFonts w:ascii="Arial" w:hAnsi="Arial" w:cs="Arial"/>
                <w:noProof/>
              </w:rPr>
              <w:t>6.1 Conclusion</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_Toc167050699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28</w:t>
            </w:r>
            <w:r w:rsidR="00593E1E" w:rsidRPr="0058477D">
              <w:rPr>
                <w:rFonts w:ascii="Arial" w:hAnsi="Arial" w:cs="Arial"/>
                <w:noProof/>
                <w:webHidden/>
              </w:rPr>
              <w:fldChar w:fldCharType="end"/>
            </w:r>
          </w:hyperlink>
        </w:p>
        <w:p w14:paraId="20CC0FA0" w14:textId="7DC21ECF"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700" w:history="1">
            <w:r w:rsidR="00593E1E" w:rsidRPr="0058477D">
              <w:rPr>
                <w:rStyle w:val="Hyperlink"/>
                <w:rFonts w:ascii="Arial" w:hAnsi="Arial" w:cs="Arial"/>
                <w:noProof/>
              </w:rPr>
              <w:t>6.2 Recommendation</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_Toc167050700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29</w:t>
            </w:r>
            <w:r w:rsidR="00593E1E" w:rsidRPr="0058477D">
              <w:rPr>
                <w:rFonts w:ascii="Arial" w:hAnsi="Arial" w:cs="Arial"/>
                <w:noProof/>
                <w:webHidden/>
              </w:rPr>
              <w:fldChar w:fldCharType="end"/>
            </w:r>
          </w:hyperlink>
        </w:p>
        <w:p w14:paraId="4F8036EE" w14:textId="7D02F0E3" w:rsidR="00593E1E" w:rsidRPr="0058477D" w:rsidRDefault="00000000" w:rsidP="0058477D">
          <w:pPr>
            <w:pStyle w:val="TOC1"/>
            <w:tabs>
              <w:tab w:val="right" w:leader="dot" w:pos="9350"/>
            </w:tabs>
            <w:rPr>
              <w:rFonts w:ascii="Arial" w:eastAsiaTheme="minorEastAsia" w:hAnsi="Arial" w:cs="Arial"/>
              <w:noProof/>
              <w:kern w:val="2"/>
              <w:lang w:val="en-IN"/>
              <w14:ligatures w14:val="standardContextual"/>
            </w:rPr>
          </w:pPr>
          <w:hyperlink w:anchor="_Toc167050701" w:history="1">
            <w:r w:rsidR="00593E1E" w:rsidRPr="0058477D">
              <w:rPr>
                <w:rStyle w:val="Hyperlink"/>
                <w:rFonts w:ascii="Arial" w:hAnsi="Arial" w:cs="Arial"/>
                <w:noProof/>
              </w:rPr>
              <w:t>7.0 Reflective Writing</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_Toc167050701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30</w:t>
            </w:r>
            <w:r w:rsidR="00593E1E" w:rsidRPr="0058477D">
              <w:rPr>
                <w:rFonts w:ascii="Arial" w:hAnsi="Arial" w:cs="Arial"/>
                <w:noProof/>
                <w:webHidden/>
              </w:rPr>
              <w:fldChar w:fldCharType="end"/>
            </w:r>
          </w:hyperlink>
        </w:p>
        <w:p w14:paraId="04C81F15" w14:textId="19F1F376" w:rsidR="00593E1E" w:rsidRPr="0058477D" w:rsidRDefault="00000000" w:rsidP="0058477D">
          <w:pPr>
            <w:pStyle w:val="TOC2"/>
            <w:tabs>
              <w:tab w:val="right" w:leader="dot" w:pos="9350"/>
            </w:tabs>
            <w:ind w:left="480"/>
            <w:rPr>
              <w:rFonts w:ascii="Arial" w:eastAsiaTheme="minorEastAsia" w:hAnsi="Arial" w:cs="Arial"/>
              <w:noProof/>
              <w:kern w:val="2"/>
              <w:lang w:val="en-IN"/>
              <w14:ligatures w14:val="standardContextual"/>
            </w:rPr>
          </w:pPr>
          <w:hyperlink w:anchor="_Toc167050702" w:history="1">
            <w:r w:rsidR="00593E1E" w:rsidRPr="0058477D">
              <w:rPr>
                <w:rStyle w:val="Hyperlink"/>
                <w:rFonts w:ascii="Arial" w:hAnsi="Arial" w:cs="Arial"/>
                <w:noProof/>
              </w:rPr>
              <w:t>7.1 Gibbs reflective cycle</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_Toc167050702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30</w:t>
            </w:r>
            <w:r w:rsidR="00593E1E" w:rsidRPr="0058477D">
              <w:rPr>
                <w:rFonts w:ascii="Arial" w:hAnsi="Arial" w:cs="Arial"/>
                <w:noProof/>
                <w:webHidden/>
              </w:rPr>
              <w:fldChar w:fldCharType="end"/>
            </w:r>
          </w:hyperlink>
        </w:p>
        <w:p w14:paraId="0C5D1B36" w14:textId="4257B8B7" w:rsidR="00593E1E" w:rsidRPr="0058477D" w:rsidRDefault="00000000" w:rsidP="0058477D">
          <w:pPr>
            <w:pStyle w:val="TOC1"/>
            <w:tabs>
              <w:tab w:val="right" w:leader="dot" w:pos="9350"/>
            </w:tabs>
            <w:rPr>
              <w:rFonts w:ascii="Arial" w:eastAsiaTheme="minorEastAsia" w:hAnsi="Arial" w:cs="Arial"/>
              <w:noProof/>
              <w:kern w:val="2"/>
              <w:lang w:val="en-IN"/>
              <w14:ligatures w14:val="standardContextual"/>
            </w:rPr>
          </w:pPr>
          <w:hyperlink w:anchor="_Toc167050703" w:history="1">
            <w:r w:rsidR="00593E1E" w:rsidRPr="0058477D">
              <w:rPr>
                <w:rStyle w:val="Hyperlink"/>
                <w:rFonts w:ascii="Arial" w:hAnsi="Arial" w:cs="Arial"/>
                <w:noProof/>
              </w:rPr>
              <w:t>References</w:t>
            </w:r>
            <w:r w:rsidR="00593E1E" w:rsidRPr="0058477D">
              <w:rPr>
                <w:rFonts w:ascii="Arial" w:hAnsi="Arial" w:cs="Arial"/>
                <w:noProof/>
                <w:webHidden/>
              </w:rPr>
              <w:tab/>
            </w:r>
            <w:r w:rsidR="00593E1E" w:rsidRPr="0058477D">
              <w:rPr>
                <w:rFonts w:ascii="Arial" w:hAnsi="Arial" w:cs="Arial"/>
                <w:noProof/>
                <w:webHidden/>
              </w:rPr>
              <w:fldChar w:fldCharType="begin"/>
            </w:r>
            <w:r w:rsidR="00593E1E" w:rsidRPr="0058477D">
              <w:rPr>
                <w:rFonts w:ascii="Arial" w:hAnsi="Arial" w:cs="Arial"/>
                <w:noProof/>
                <w:webHidden/>
              </w:rPr>
              <w:instrText xml:space="preserve"> PAGEREF _Toc167050703 \h </w:instrText>
            </w:r>
            <w:r w:rsidR="00593E1E" w:rsidRPr="0058477D">
              <w:rPr>
                <w:rFonts w:ascii="Arial" w:hAnsi="Arial" w:cs="Arial"/>
                <w:noProof/>
                <w:webHidden/>
              </w:rPr>
            </w:r>
            <w:r w:rsidR="00593E1E" w:rsidRPr="0058477D">
              <w:rPr>
                <w:rFonts w:ascii="Arial" w:hAnsi="Arial" w:cs="Arial"/>
                <w:noProof/>
                <w:webHidden/>
              </w:rPr>
              <w:fldChar w:fldCharType="separate"/>
            </w:r>
            <w:r w:rsidR="00593E1E" w:rsidRPr="0058477D">
              <w:rPr>
                <w:rFonts w:ascii="Arial" w:hAnsi="Arial" w:cs="Arial"/>
                <w:noProof/>
                <w:webHidden/>
              </w:rPr>
              <w:t>33</w:t>
            </w:r>
            <w:r w:rsidR="00593E1E" w:rsidRPr="0058477D">
              <w:rPr>
                <w:rFonts w:ascii="Arial" w:hAnsi="Arial" w:cs="Arial"/>
                <w:noProof/>
                <w:webHidden/>
              </w:rPr>
              <w:fldChar w:fldCharType="end"/>
            </w:r>
          </w:hyperlink>
        </w:p>
        <w:p w14:paraId="3A8BFD82" w14:textId="6AE98B08" w:rsidR="007A50AE" w:rsidRPr="0058477D" w:rsidRDefault="00BE7A2C" w:rsidP="0058477D">
          <w:pPr>
            <w:rPr>
              <w:rFonts w:ascii="Arial" w:hAnsi="Arial" w:cs="Arial"/>
            </w:rPr>
          </w:pPr>
          <w:r w:rsidRPr="0058477D">
            <w:rPr>
              <w:rFonts w:ascii="Arial" w:hAnsi="Arial" w:cs="Arial"/>
            </w:rPr>
            <w:fldChar w:fldCharType="end"/>
          </w:r>
        </w:p>
      </w:sdtContent>
    </w:sdt>
    <w:p w14:paraId="27892A70" w14:textId="77777777" w:rsidR="007A50AE" w:rsidRPr="0058477D" w:rsidRDefault="00BE7A2C" w:rsidP="0058477D">
      <w:pPr>
        <w:spacing w:before="240" w:after="240"/>
        <w:rPr>
          <w:rFonts w:ascii="Arial" w:hAnsi="Arial" w:cs="Arial"/>
          <w:b/>
        </w:rPr>
      </w:pPr>
      <w:r w:rsidRPr="0058477D">
        <w:rPr>
          <w:rFonts w:ascii="Arial" w:hAnsi="Arial" w:cs="Arial"/>
        </w:rPr>
        <w:br w:type="page"/>
      </w:r>
    </w:p>
    <w:p w14:paraId="542DC5BB" w14:textId="77777777" w:rsidR="007A50AE" w:rsidRPr="0058477D" w:rsidRDefault="00BE7A2C" w:rsidP="0058477D">
      <w:pPr>
        <w:pStyle w:val="Heading1"/>
        <w:rPr>
          <w:rFonts w:ascii="Arial" w:hAnsi="Arial" w:cs="Arial"/>
          <w:sz w:val="24"/>
          <w:szCs w:val="24"/>
          <w:lang w:val="en-GB"/>
        </w:rPr>
      </w:pPr>
      <w:bookmarkStart w:id="0" w:name="_Toc167050664"/>
      <w:r w:rsidRPr="0058477D">
        <w:rPr>
          <w:rFonts w:ascii="Arial" w:hAnsi="Arial" w:cs="Arial"/>
          <w:sz w:val="24"/>
          <w:szCs w:val="24"/>
          <w:lang w:val="en-GB"/>
        </w:rPr>
        <w:lastRenderedPageBreak/>
        <w:t>1.0 Introduction</w:t>
      </w:r>
      <w:bookmarkEnd w:id="0"/>
    </w:p>
    <w:p w14:paraId="7B0775DD" w14:textId="77777777" w:rsidR="007A50AE" w:rsidRPr="0058477D" w:rsidRDefault="00BE7A2C" w:rsidP="0058477D">
      <w:pPr>
        <w:pStyle w:val="Heading2"/>
        <w:rPr>
          <w:rFonts w:ascii="Arial" w:hAnsi="Arial" w:cs="Arial"/>
          <w:lang w:val="en-GB"/>
        </w:rPr>
      </w:pPr>
      <w:bookmarkStart w:id="1" w:name="_Toc167050665"/>
      <w:r w:rsidRPr="0058477D">
        <w:rPr>
          <w:rFonts w:ascii="Arial" w:hAnsi="Arial" w:cs="Arial"/>
          <w:lang w:val="en-GB"/>
        </w:rPr>
        <w:t>1.1 Background Information</w:t>
      </w:r>
      <w:bookmarkEnd w:id="1"/>
    </w:p>
    <w:p w14:paraId="6841A4CE" w14:textId="77777777" w:rsidR="007A50AE" w:rsidRPr="0058477D" w:rsidRDefault="00BE7A2C" w:rsidP="0058477D">
      <w:pPr>
        <w:rPr>
          <w:rFonts w:ascii="Arial" w:hAnsi="Arial" w:cs="Arial"/>
          <w:lang w:val="en-GB"/>
        </w:rPr>
      </w:pPr>
      <w:r w:rsidRPr="0058477D">
        <w:rPr>
          <w:rFonts w:ascii="Arial" w:hAnsi="Arial" w:cs="Arial"/>
          <w:lang w:val="en-GB"/>
        </w:rPr>
        <w:t>The continued shortage of staff in the hospitality sector is indicative of the persistent problem of a lack of available skilled personnel to meet industry needs (</w:t>
      </w:r>
      <w:proofErr w:type="spellStart"/>
      <w:r w:rsidRPr="0058477D">
        <w:rPr>
          <w:rFonts w:ascii="Arial" w:hAnsi="Arial" w:cs="Arial"/>
          <w:color w:val="222222"/>
          <w:highlight w:val="white"/>
          <w:lang w:val="en-GB"/>
        </w:rPr>
        <w:t>Ndiuini</w:t>
      </w:r>
      <w:proofErr w:type="spellEnd"/>
      <w:r w:rsidRPr="0058477D">
        <w:rPr>
          <w:rFonts w:ascii="Arial" w:hAnsi="Arial" w:cs="Arial"/>
          <w:color w:val="222222"/>
          <w:highlight w:val="white"/>
          <w:lang w:val="en-GB"/>
        </w:rPr>
        <w:t xml:space="preserve"> and Baum, 2021</w:t>
      </w:r>
      <w:r w:rsidRPr="0058477D">
        <w:rPr>
          <w:rFonts w:ascii="Arial" w:hAnsi="Arial" w:cs="Arial"/>
          <w:lang w:val="en-GB"/>
        </w:rPr>
        <w:t>). This lack of revenue leads to operational difficulties and possible adverse effects on customer satisfaction, affecting several different roles in the hospitality sector, including hotels, restaurants as well as others, which are service-oriented. Hotel Mercure Newport, a renowned hotel located in the vibrant city of Newport, has been experiencing these challenges. The hotel is known for its commitment to providing exceptional guest experiences. However, the hotel is facing difficulties in maintaining its high standards due to staff shortages. Addressing this issue is crucial not only for the hotel's operational success but also for sustaining its reputation in the competitive hospitality market.</w:t>
      </w:r>
    </w:p>
    <w:p w14:paraId="395C670D" w14:textId="77777777" w:rsidR="007A50AE" w:rsidRPr="0058477D" w:rsidRDefault="00BE7A2C" w:rsidP="0058477D">
      <w:pPr>
        <w:pStyle w:val="Heading2"/>
        <w:rPr>
          <w:rFonts w:ascii="Arial" w:hAnsi="Arial" w:cs="Arial"/>
          <w:lang w:val="en-GB"/>
        </w:rPr>
      </w:pPr>
      <w:bookmarkStart w:id="2" w:name="_Toc167050666"/>
      <w:r w:rsidRPr="0058477D">
        <w:rPr>
          <w:rFonts w:ascii="Arial" w:hAnsi="Arial" w:cs="Arial"/>
          <w:lang w:val="en-GB"/>
        </w:rPr>
        <w:t>1.2 Scope and Organisation</w:t>
      </w:r>
      <w:bookmarkEnd w:id="2"/>
    </w:p>
    <w:p w14:paraId="28EA2D00" w14:textId="77777777" w:rsidR="007A50AE" w:rsidRPr="0058477D" w:rsidRDefault="00BE7A2C" w:rsidP="0058477D">
      <w:pPr>
        <w:rPr>
          <w:rFonts w:ascii="Arial" w:hAnsi="Arial" w:cs="Arial"/>
          <w:lang w:val="en-GB"/>
        </w:rPr>
      </w:pPr>
      <w:r w:rsidRPr="0058477D">
        <w:rPr>
          <w:rFonts w:ascii="Arial" w:hAnsi="Arial" w:cs="Arial"/>
          <w:lang w:val="en-GB"/>
        </w:rPr>
        <w:t>This report is organised as follows: Section 2 defines key concepts related to staff shortages, including vacancies, hard-to-fill vacancies, and internal and external skills shortages. Section 3 applies SWOT, PEST, and Competitor Analysis to Hotel Mercure Newport. Section 4 explores the staff shortage issue in detail and provides practical solutions. The final section presents the main conclusions and implications for policy, followed by a reflective piece on the placement experience.</w:t>
      </w:r>
    </w:p>
    <w:p w14:paraId="3ACD1338" w14:textId="77777777" w:rsidR="007A50AE" w:rsidRPr="0058477D" w:rsidRDefault="00BE7A2C" w:rsidP="0058477D">
      <w:pPr>
        <w:pStyle w:val="Heading2"/>
        <w:rPr>
          <w:rFonts w:ascii="Arial" w:hAnsi="Arial" w:cs="Arial"/>
          <w:lang w:val="en-GB"/>
        </w:rPr>
      </w:pPr>
      <w:bookmarkStart w:id="3" w:name="_Toc167050667"/>
      <w:r w:rsidRPr="0058477D">
        <w:rPr>
          <w:rFonts w:ascii="Arial" w:hAnsi="Arial" w:cs="Arial"/>
          <w:lang w:val="en-GB"/>
        </w:rPr>
        <w:t>1.3 Aims and Objectives</w:t>
      </w:r>
      <w:bookmarkEnd w:id="3"/>
    </w:p>
    <w:p w14:paraId="68672A5A" w14:textId="77777777" w:rsidR="007A50AE" w:rsidRPr="0058477D" w:rsidRDefault="00BE7A2C" w:rsidP="0058477D">
      <w:pPr>
        <w:rPr>
          <w:rFonts w:ascii="Arial" w:hAnsi="Arial" w:cs="Arial"/>
          <w:b/>
          <w:lang w:val="en-GB"/>
        </w:rPr>
      </w:pPr>
      <w:r w:rsidRPr="0058477D">
        <w:rPr>
          <w:rFonts w:ascii="Arial" w:hAnsi="Arial" w:cs="Arial"/>
          <w:b/>
          <w:lang w:val="en-GB"/>
        </w:rPr>
        <w:t>Aim</w:t>
      </w:r>
    </w:p>
    <w:p w14:paraId="58D0A4D2" w14:textId="3848E2F0" w:rsidR="007A50AE" w:rsidRPr="0058477D" w:rsidRDefault="00BE7A2C" w:rsidP="0058477D">
      <w:pPr>
        <w:rPr>
          <w:rFonts w:ascii="Arial" w:hAnsi="Arial" w:cs="Arial"/>
          <w:lang w:val="en-GB"/>
        </w:rPr>
      </w:pPr>
      <w:r w:rsidRPr="0058477D">
        <w:rPr>
          <w:rFonts w:ascii="Arial" w:hAnsi="Arial" w:cs="Arial"/>
          <w:lang w:val="en-GB"/>
        </w:rPr>
        <w:t>This research aims to analyse the underlying causes of staff shortages at Hotel Mercure Newport.</w:t>
      </w:r>
    </w:p>
    <w:p w14:paraId="574FFC3B" w14:textId="77777777" w:rsidR="007A50AE" w:rsidRPr="0058477D" w:rsidRDefault="00BE7A2C" w:rsidP="0058477D">
      <w:pPr>
        <w:rPr>
          <w:rFonts w:ascii="Arial" w:hAnsi="Arial" w:cs="Arial"/>
          <w:b/>
          <w:lang w:val="en-GB"/>
        </w:rPr>
      </w:pPr>
      <w:r w:rsidRPr="0058477D">
        <w:rPr>
          <w:rFonts w:ascii="Arial" w:hAnsi="Arial" w:cs="Arial"/>
          <w:b/>
          <w:lang w:val="en-GB"/>
        </w:rPr>
        <w:t>Objectives</w:t>
      </w:r>
    </w:p>
    <w:p w14:paraId="328C4B83" w14:textId="77777777" w:rsidR="007A50AE" w:rsidRPr="0058477D" w:rsidRDefault="00BE7A2C" w:rsidP="0058477D">
      <w:pPr>
        <w:rPr>
          <w:rFonts w:ascii="Arial" w:hAnsi="Arial" w:cs="Arial"/>
          <w:lang w:val="en-GB"/>
        </w:rPr>
      </w:pPr>
      <w:r w:rsidRPr="0058477D">
        <w:rPr>
          <w:rFonts w:ascii="Arial" w:hAnsi="Arial" w:cs="Arial"/>
          <w:lang w:val="en-GB"/>
        </w:rPr>
        <w:t>1. To identify the key factors driving staff shortages which incorporate economic pressures, social perceptions, and organisational cultures.</w:t>
      </w:r>
    </w:p>
    <w:p w14:paraId="4B399F87" w14:textId="77777777" w:rsidR="007A50AE" w:rsidRPr="0058477D" w:rsidRDefault="00BE7A2C" w:rsidP="0058477D">
      <w:pPr>
        <w:rPr>
          <w:rFonts w:ascii="Arial" w:hAnsi="Arial" w:cs="Arial"/>
          <w:lang w:val="en-GB"/>
        </w:rPr>
      </w:pPr>
      <w:r w:rsidRPr="0058477D">
        <w:rPr>
          <w:rFonts w:ascii="Arial" w:hAnsi="Arial" w:cs="Arial"/>
          <w:lang w:val="en-GB"/>
        </w:rPr>
        <w:t>2. To assess the impacts of insufficient staffing on operational efficiency, service quality, as well as guest satisfaction levels.</w:t>
      </w:r>
    </w:p>
    <w:p w14:paraId="7CA9EE0F" w14:textId="77777777" w:rsidR="007A50AE" w:rsidRPr="0058477D" w:rsidRDefault="00BE7A2C" w:rsidP="0058477D">
      <w:pPr>
        <w:rPr>
          <w:rFonts w:ascii="Arial" w:hAnsi="Arial" w:cs="Arial"/>
          <w:lang w:val="en-GB"/>
        </w:rPr>
      </w:pPr>
      <w:r w:rsidRPr="0058477D">
        <w:rPr>
          <w:rFonts w:ascii="Arial" w:hAnsi="Arial" w:cs="Arial"/>
          <w:lang w:val="en-GB"/>
        </w:rPr>
        <w:t>3. To recommend actionable solutions that hospitality business can implement to mitigate shortages of staff.</w:t>
      </w:r>
    </w:p>
    <w:p w14:paraId="1E1EA47F" w14:textId="77777777" w:rsidR="007A50AE" w:rsidRPr="0058477D" w:rsidRDefault="00BE7A2C" w:rsidP="0058477D">
      <w:pPr>
        <w:pStyle w:val="Heading2"/>
        <w:rPr>
          <w:rFonts w:ascii="Arial" w:hAnsi="Arial" w:cs="Arial"/>
          <w:lang w:val="en-GB"/>
        </w:rPr>
      </w:pPr>
      <w:bookmarkStart w:id="4" w:name="_Toc167050668"/>
      <w:r w:rsidRPr="0058477D">
        <w:rPr>
          <w:rFonts w:ascii="Arial" w:hAnsi="Arial" w:cs="Arial"/>
          <w:lang w:val="en-GB"/>
        </w:rPr>
        <w:lastRenderedPageBreak/>
        <w:t>1.4 Research Questions</w:t>
      </w:r>
      <w:bookmarkEnd w:id="4"/>
    </w:p>
    <w:p w14:paraId="1899571C" w14:textId="77777777" w:rsidR="007A50AE" w:rsidRPr="0058477D" w:rsidRDefault="00BE7A2C" w:rsidP="0058477D">
      <w:pPr>
        <w:rPr>
          <w:rFonts w:ascii="Arial" w:hAnsi="Arial" w:cs="Arial"/>
          <w:lang w:val="en-GB"/>
        </w:rPr>
      </w:pPr>
      <w:r w:rsidRPr="0058477D">
        <w:rPr>
          <w:rFonts w:ascii="Arial" w:hAnsi="Arial" w:cs="Arial"/>
          <w:lang w:val="en-GB"/>
        </w:rPr>
        <w:t>1. What factors are causing staff shortages in the hospitality industry?</w:t>
      </w:r>
    </w:p>
    <w:p w14:paraId="4DAF7EC6" w14:textId="77777777" w:rsidR="007A50AE" w:rsidRPr="0058477D" w:rsidRDefault="00BE7A2C" w:rsidP="0058477D">
      <w:pPr>
        <w:rPr>
          <w:rFonts w:ascii="Arial" w:hAnsi="Arial" w:cs="Arial"/>
          <w:lang w:val="en-GB"/>
        </w:rPr>
      </w:pPr>
      <w:r w:rsidRPr="0058477D">
        <w:rPr>
          <w:rFonts w:ascii="Arial" w:hAnsi="Arial" w:cs="Arial"/>
          <w:lang w:val="en-GB"/>
        </w:rPr>
        <w:t>2. How do staff shortages influence the quality of service and customer satisfaction in hospitality businesses?</w:t>
      </w:r>
    </w:p>
    <w:p w14:paraId="609F5535" w14:textId="77777777" w:rsidR="007A50AE" w:rsidRPr="0058477D" w:rsidRDefault="00BE7A2C" w:rsidP="0058477D">
      <w:pPr>
        <w:rPr>
          <w:rFonts w:ascii="Arial" w:hAnsi="Arial" w:cs="Arial"/>
          <w:lang w:val="en-GB"/>
        </w:rPr>
      </w:pPr>
      <w:r w:rsidRPr="0058477D">
        <w:rPr>
          <w:rFonts w:ascii="Arial" w:hAnsi="Arial" w:cs="Arial"/>
          <w:lang w:val="en-GB"/>
        </w:rPr>
        <w:t>3. What solutions can hospitality businesses use to reduce staff shortages and keep employees motivated?</w:t>
      </w:r>
    </w:p>
    <w:p w14:paraId="5B94C5F1" w14:textId="77777777" w:rsidR="007A50AE" w:rsidRPr="0058477D" w:rsidRDefault="00BE7A2C" w:rsidP="0058477D">
      <w:pPr>
        <w:rPr>
          <w:rFonts w:ascii="Arial" w:hAnsi="Arial" w:cs="Arial"/>
          <w:b/>
          <w:lang w:val="en-GB"/>
        </w:rPr>
      </w:pPr>
      <w:r w:rsidRPr="0058477D">
        <w:rPr>
          <w:rFonts w:ascii="Arial" w:hAnsi="Arial" w:cs="Arial"/>
          <w:lang w:val="en-GB"/>
        </w:rPr>
        <w:br w:type="page"/>
      </w:r>
    </w:p>
    <w:p w14:paraId="757A99C5" w14:textId="77777777" w:rsidR="007A50AE" w:rsidRPr="0058477D" w:rsidRDefault="00BE7A2C" w:rsidP="0058477D">
      <w:pPr>
        <w:pStyle w:val="Heading1"/>
        <w:rPr>
          <w:rFonts w:ascii="Arial" w:hAnsi="Arial" w:cs="Arial"/>
          <w:sz w:val="24"/>
          <w:szCs w:val="24"/>
          <w:lang w:val="en-GB"/>
        </w:rPr>
      </w:pPr>
      <w:bookmarkStart w:id="5" w:name="_Toc167050669"/>
      <w:r w:rsidRPr="0058477D">
        <w:rPr>
          <w:rFonts w:ascii="Arial" w:hAnsi="Arial" w:cs="Arial"/>
          <w:sz w:val="24"/>
          <w:szCs w:val="24"/>
          <w:lang w:val="en-GB"/>
        </w:rPr>
        <w:lastRenderedPageBreak/>
        <w:t>2.0 Literature Review</w:t>
      </w:r>
      <w:bookmarkEnd w:id="5"/>
    </w:p>
    <w:p w14:paraId="7B6A17FE" w14:textId="77777777" w:rsidR="007A50AE" w:rsidRPr="0058477D" w:rsidRDefault="00BE7A2C" w:rsidP="0058477D">
      <w:pPr>
        <w:rPr>
          <w:rFonts w:ascii="Arial" w:hAnsi="Arial" w:cs="Arial"/>
          <w:lang w:val="en-GB"/>
        </w:rPr>
      </w:pPr>
      <w:r w:rsidRPr="0058477D">
        <w:rPr>
          <w:rFonts w:ascii="Arial" w:hAnsi="Arial" w:cs="Arial"/>
          <w:lang w:val="en-GB"/>
        </w:rPr>
        <w:t>A persistent problem for the hospitality sector around the world has emerged as a shortage of staff. Numerous scholarly studies have explored the intricate web of factors contributing to this pervasive issue and its far-reaching implications.</w:t>
      </w:r>
    </w:p>
    <w:p w14:paraId="30276E2D" w14:textId="77777777" w:rsidR="007A50AE" w:rsidRPr="0058477D" w:rsidRDefault="00BE7A2C" w:rsidP="0058477D">
      <w:pPr>
        <w:pStyle w:val="Heading2"/>
        <w:rPr>
          <w:rFonts w:ascii="Arial" w:hAnsi="Arial" w:cs="Arial"/>
          <w:lang w:val="en-GB"/>
        </w:rPr>
      </w:pPr>
      <w:bookmarkStart w:id="6" w:name="_Toc167050670"/>
      <w:r w:rsidRPr="0058477D">
        <w:rPr>
          <w:rFonts w:ascii="Arial" w:hAnsi="Arial" w:cs="Arial"/>
          <w:lang w:val="en-GB"/>
        </w:rPr>
        <w:t>2.1 Definition of Staff Shortages and Theoretical Background</w:t>
      </w:r>
      <w:bookmarkEnd w:id="6"/>
    </w:p>
    <w:p w14:paraId="73BA7469" w14:textId="2CD6B1E5" w:rsidR="007A50AE" w:rsidRPr="0058477D" w:rsidRDefault="00BE7A2C" w:rsidP="0058477D">
      <w:pPr>
        <w:rPr>
          <w:rFonts w:ascii="Arial" w:hAnsi="Arial" w:cs="Arial"/>
          <w:lang w:val="en-GB"/>
        </w:rPr>
      </w:pPr>
      <w:r w:rsidRPr="0058477D">
        <w:rPr>
          <w:rFonts w:ascii="Arial" w:hAnsi="Arial" w:cs="Arial"/>
          <w:lang w:val="en-GB"/>
        </w:rPr>
        <w:t xml:space="preserve">According to </w:t>
      </w:r>
      <w:r w:rsidRPr="0058477D">
        <w:rPr>
          <w:rFonts w:ascii="Arial" w:hAnsi="Arial" w:cs="Arial"/>
          <w:color w:val="222222"/>
          <w:highlight w:val="white"/>
          <w:lang w:val="en-GB"/>
        </w:rPr>
        <w:t xml:space="preserve">Lai </w:t>
      </w:r>
      <w:r w:rsidRPr="0058477D">
        <w:rPr>
          <w:rFonts w:ascii="Arial" w:hAnsi="Arial" w:cs="Arial"/>
          <w:i/>
          <w:color w:val="222222"/>
          <w:lang w:val="en-GB"/>
        </w:rPr>
        <w:t>et al</w:t>
      </w:r>
      <w:r w:rsidRPr="0058477D">
        <w:rPr>
          <w:rFonts w:ascii="Arial" w:hAnsi="Arial" w:cs="Arial"/>
          <w:i/>
          <w:color w:val="222222"/>
          <w:highlight w:val="white"/>
          <w:lang w:val="en-GB"/>
        </w:rPr>
        <w:t xml:space="preserve">., </w:t>
      </w:r>
      <w:r w:rsidRPr="0058477D">
        <w:rPr>
          <w:rFonts w:ascii="Arial" w:hAnsi="Arial" w:cs="Arial"/>
          <w:color w:val="222222"/>
          <w:highlight w:val="white"/>
          <w:lang w:val="en-GB"/>
        </w:rPr>
        <w:t xml:space="preserve">(2020), </w:t>
      </w:r>
      <w:r w:rsidRPr="0058477D">
        <w:rPr>
          <w:rFonts w:ascii="Arial" w:hAnsi="Arial" w:cs="Arial"/>
          <w:lang w:val="en-GB"/>
        </w:rPr>
        <w:t xml:space="preserve">services must be limited if there is a shortage of staff, resulting in an unsatisfactory experience for guests and the loss of important revenue and sales. The shortage of skilled workers, which has increased sharply since the outbreak of the coronavirus, is a major problem for the hotel sector. Many of the employees have shifted to other sectors, </w:t>
      </w:r>
      <w:r w:rsidR="00B145D0" w:rsidRPr="0058477D">
        <w:rPr>
          <w:rFonts w:ascii="Arial" w:hAnsi="Arial" w:cs="Arial"/>
          <w:lang w:val="en-GB"/>
        </w:rPr>
        <w:t>to</w:t>
      </w:r>
      <w:r w:rsidRPr="0058477D">
        <w:rPr>
          <w:rFonts w:ascii="Arial" w:hAnsi="Arial" w:cs="Arial"/>
          <w:lang w:val="en-GB"/>
        </w:rPr>
        <w:t xml:space="preserve"> get away from uncertainty. Some of them are used to regular working hours, without weekends or shifts, and they do not want to change. However, when it came to the recruitment of staff in the hotel sector, there was a difficult situation even before the pandemic. Technological and societal developments reflect the reasons for that. As per </w:t>
      </w:r>
      <w:proofErr w:type="spellStart"/>
      <w:r w:rsidRPr="0058477D">
        <w:rPr>
          <w:rFonts w:ascii="Arial" w:hAnsi="Arial" w:cs="Arial"/>
          <w:color w:val="222222"/>
          <w:highlight w:val="white"/>
          <w:lang w:val="en-GB"/>
        </w:rPr>
        <w:t>Ciarli</w:t>
      </w:r>
      <w:proofErr w:type="spellEnd"/>
      <w:r w:rsidRPr="0058477D">
        <w:rPr>
          <w:rFonts w:ascii="Arial" w:hAnsi="Arial" w:cs="Arial"/>
          <w:color w:val="222222"/>
          <w:highlight w:val="white"/>
          <w:lang w:val="en-GB"/>
        </w:rPr>
        <w:t xml:space="preserve"> </w:t>
      </w:r>
      <w:r w:rsidRPr="0058477D">
        <w:rPr>
          <w:rFonts w:ascii="Arial" w:hAnsi="Arial" w:cs="Arial"/>
          <w:i/>
          <w:color w:val="222222"/>
          <w:lang w:val="en-GB"/>
        </w:rPr>
        <w:t>et al</w:t>
      </w:r>
      <w:r w:rsidRPr="0058477D">
        <w:rPr>
          <w:rFonts w:ascii="Arial" w:hAnsi="Arial" w:cs="Arial"/>
          <w:i/>
          <w:color w:val="222222"/>
          <w:highlight w:val="white"/>
          <w:lang w:val="en-GB"/>
        </w:rPr>
        <w:t xml:space="preserve">., </w:t>
      </w:r>
      <w:r w:rsidRPr="0058477D">
        <w:rPr>
          <w:rFonts w:ascii="Arial" w:hAnsi="Arial" w:cs="Arial"/>
          <w:color w:val="222222"/>
          <w:highlight w:val="white"/>
          <w:lang w:val="en-GB"/>
        </w:rPr>
        <w:t xml:space="preserve">(2021), </w:t>
      </w:r>
      <w:r w:rsidRPr="0058477D">
        <w:rPr>
          <w:rFonts w:ascii="Arial" w:hAnsi="Arial" w:cs="Arial"/>
          <w:lang w:val="en-GB"/>
        </w:rPr>
        <w:t>digitalisation and new technologies have created a wide range of new areas of work that give the next generation more opportunities for advancement and professional growth. The affected companies account for two-thirds of all firms. The main problem in the hotel sector is the recruitment of staff, according to 66.5 % of hoteliers.</w:t>
      </w:r>
    </w:p>
    <w:p w14:paraId="5310C599" w14:textId="77777777" w:rsidR="007A50AE" w:rsidRPr="0058477D" w:rsidRDefault="00BE7A2C" w:rsidP="0058477D">
      <w:pPr>
        <w:rPr>
          <w:rFonts w:ascii="Arial" w:hAnsi="Arial" w:cs="Arial"/>
        </w:rPr>
      </w:pPr>
      <w:r w:rsidRPr="0058477D">
        <w:rPr>
          <w:rFonts w:ascii="Arial" w:hAnsi="Arial" w:cs="Arial"/>
          <w:noProof/>
          <w:lang w:val="en-IN"/>
        </w:rPr>
        <w:lastRenderedPageBreak/>
        <w:drawing>
          <wp:inline distT="114300" distB="114300" distL="114300" distR="114300" wp14:anchorId="5B574599" wp14:editId="3E15F532">
            <wp:extent cx="4829175" cy="5162550"/>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829175" cy="5162550"/>
                    </a:xfrm>
                    <a:prstGeom prst="rect">
                      <a:avLst/>
                    </a:prstGeom>
                    <a:ln w="25400">
                      <a:solidFill>
                        <a:srgbClr val="000000"/>
                      </a:solidFill>
                      <a:prstDash val="solid"/>
                    </a:ln>
                  </pic:spPr>
                </pic:pic>
              </a:graphicData>
            </a:graphic>
          </wp:inline>
        </w:drawing>
      </w:r>
    </w:p>
    <w:p w14:paraId="45795653" w14:textId="7E547042" w:rsidR="007A50AE" w:rsidRPr="0058477D" w:rsidRDefault="00BE7A2C" w:rsidP="0058477D">
      <w:pPr>
        <w:rPr>
          <w:rFonts w:ascii="Arial" w:hAnsi="Arial" w:cs="Arial"/>
          <w:b/>
          <w:lang w:val="en-GB"/>
        </w:rPr>
      </w:pPr>
      <w:r w:rsidRPr="0058477D">
        <w:rPr>
          <w:rFonts w:ascii="Arial" w:hAnsi="Arial" w:cs="Arial"/>
          <w:b/>
          <w:lang w:val="en-GB"/>
        </w:rPr>
        <w:t xml:space="preserve">Figure 1: “Main causes given by hard-to-fill vacancies in the hotel and restaurant sector in the United Kingdom (UK) as of </w:t>
      </w:r>
      <w:proofErr w:type="gramStart"/>
      <w:r w:rsidRPr="0058477D">
        <w:rPr>
          <w:rFonts w:ascii="Arial" w:hAnsi="Arial" w:cs="Arial"/>
          <w:b/>
          <w:lang w:val="en-GB"/>
        </w:rPr>
        <w:t>2019”</w:t>
      </w:r>
      <w:proofErr w:type="gramEnd"/>
    </w:p>
    <w:p w14:paraId="5AF17C87" w14:textId="77777777" w:rsidR="007A50AE" w:rsidRPr="0058477D" w:rsidRDefault="00BE7A2C" w:rsidP="0058477D">
      <w:pPr>
        <w:rPr>
          <w:rFonts w:ascii="Arial" w:hAnsi="Arial" w:cs="Arial"/>
          <w:lang w:val="en-GB"/>
        </w:rPr>
      </w:pPr>
      <w:r w:rsidRPr="0058477D">
        <w:rPr>
          <w:rFonts w:ascii="Arial" w:hAnsi="Arial" w:cs="Arial"/>
          <w:lang w:val="en-GB"/>
        </w:rPr>
        <w:t xml:space="preserve">(Source: </w:t>
      </w:r>
      <w:r w:rsidRPr="0058477D">
        <w:rPr>
          <w:rFonts w:ascii="Arial" w:hAnsi="Arial" w:cs="Arial"/>
          <w:color w:val="222222"/>
          <w:highlight w:val="white"/>
          <w:lang w:val="en-GB"/>
        </w:rPr>
        <w:t>Statista, 2023</w:t>
      </w:r>
      <w:r w:rsidRPr="0058477D">
        <w:rPr>
          <w:rFonts w:ascii="Arial" w:hAnsi="Arial" w:cs="Arial"/>
          <w:lang w:val="en-GB"/>
        </w:rPr>
        <w:t>)</w:t>
      </w:r>
    </w:p>
    <w:p w14:paraId="34221954" w14:textId="77777777" w:rsidR="00E0126A" w:rsidRPr="0058477D" w:rsidRDefault="00BE7A2C" w:rsidP="0058477D">
      <w:pPr>
        <w:rPr>
          <w:rFonts w:ascii="Arial" w:hAnsi="Arial" w:cs="Arial"/>
          <w:lang w:val="en-GB"/>
        </w:rPr>
      </w:pPr>
      <w:r w:rsidRPr="0058477D">
        <w:rPr>
          <w:rFonts w:ascii="Arial" w:hAnsi="Arial" w:cs="Arial"/>
          <w:lang w:val="en-GB"/>
        </w:rPr>
        <w:t xml:space="preserve">This shortage can be understood through various theoretical lenses, including human capital theory, which posits that investment in employee training and development enhances productivity and retention. Additionally, as per </w:t>
      </w:r>
      <w:r w:rsidRPr="0058477D">
        <w:rPr>
          <w:rFonts w:ascii="Arial" w:hAnsi="Arial" w:cs="Arial"/>
          <w:color w:val="222222"/>
          <w:highlight w:val="white"/>
          <w:lang w:val="en-GB"/>
        </w:rPr>
        <w:t>Tezel, (2023),</w:t>
      </w:r>
      <w:r w:rsidRPr="0058477D">
        <w:rPr>
          <w:rFonts w:ascii="Arial" w:hAnsi="Arial" w:cs="Arial"/>
          <w:lang w:val="en-GB"/>
        </w:rPr>
        <w:t xml:space="preserve"> “Herzberg’s Two-Factor Theory”, which distinguishes between</w:t>
      </w:r>
    </w:p>
    <w:p w14:paraId="7D4320BB" w14:textId="5F36E242" w:rsidR="007A50AE" w:rsidRPr="0058477D" w:rsidRDefault="00BE7A2C" w:rsidP="0058477D">
      <w:pPr>
        <w:rPr>
          <w:rFonts w:ascii="Arial" w:hAnsi="Arial" w:cs="Arial"/>
          <w:b/>
          <w:lang w:val="en-GB"/>
        </w:rPr>
      </w:pPr>
      <w:r w:rsidRPr="0058477D">
        <w:rPr>
          <w:rFonts w:ascii="Arial" w:hAnsi="Arial" w:cs="Arial"/>
          <w:lang w:val="en-GB"/>
        </w:rPr>
        <w:t>factors such as salary, and work conditions and motivators such as recognition, and advancement, helps explain why employees may choose to leave or stay in an organisation.</w:t>
      </w:r>
    </w:p>
    <w:p w14:paraId="134B9009" w14:textId="77777777" w:rsidR="007A50AE" w:rsidRPr="0058477D" w:rsidRDefault="00BE7A2C" w:rsidP="0058477D">
      <w:pPr>
        <w:pStyle w:val="Heading2"/>
        <w:rPr>
          <w:rFonts w:ascii="Arial" w:hAnsi="Arial" w:cs="Arial"/>
          <w:lang w:val="en-GB"/>
        </w:rPr>
      </w:pPr>
      <w:bookmarkStart w:id="7" w:name="_Toc167050671"/>
      <w:r w:rsidRPr="0058477D">
        <w:rPr>
          <w:rFonts w:ascii="Arial" w:hAnsi="Arial" w:cs="Arial"/>
          <w:lang w:val="en-GB"/>
        </w:rPr>
        <w:lastRenderedPageBreak/>
        <w:t>2.2 Causes of Staff shortage in the hospitality industry</w:t>
      </w:r>
      <w:bookmarkEnd w:id="7"/>
    </w:p>
    <w:p w14:paraId="54E16489" w14:textId="77777777" w:rsidR="007A50AE" w:rsidRPr="0058477D" w:rsidRDefault="00BE7A2C" w:rsidP="0058477D">
      <w:pPr>
        <w:rPr>
          <w:rFonts w:ascii="Arial" w:hAnsi="Arial" w:cs="Arial"/>
          <w:lang w:val="en-GB"/>
        </w:rPr>
      </w:pPr>
      <w:r w:rsidRPr="0058477D">
        <w:rPr>
          <w:rFonts w:ascii="Arial" w:hAnsi="Arial" w:cs="Arial"/>
          <w:lang w:val="en-GB"/>
        </w:rPr>
        <w:t xml:space="preserve">As cited by </w:t>
      </w:r>
      <w:proofErr w:type="spellStart"/>
      <w:r w:rsidRPr="0058477D">
        <w:rPr>
          <w:rFonts w:ascii="Arial" w:hAnsi="Arial" w:cs="Arial"/>
          <w:color w:val="222222"/>
          <w:highlight w:val="white"/>
          <w:lang w:val="en-GB"/>
        </w:rPr>
        <w:t>Japutra</w:t>
      </w:r>
      <w:proofErr w:type="spellEnd"/>
      <w:r w:rsidRPr="0058477D">
        <w:rPr>
          <w:rFonts w:ascii="Arial" w:hAnsi="Arial" w:cs="Arial"/>
          <w:color w:val="222222"/>
          <w:highlight w:val="white"/>
          <w:lang w:val="en-GB"/>
        </w:rPr>
        <w:t xml:space="preserve"> and </w:t>
      </w:r>
      <w:proofErr w:type="spellStart"/>
      <w:r w:rsidRPr="0058477D">
        <w:rPr>
          <w:rFonts w:ascii="Arial" w:hAnsi="Arial" w:cs="Arial"/>
          <w:color w:val="222222"/>
          <w:highlight w:val="white"/>
          <w:lang w:val="en-GB"/>
        </w:rPr>
        <w:t>Situmorang</w:t>
      </w:r>
      <w:proofErr w:type="spellEnd"/>
      <w:r w:rsidRPr="0058477D">
        <w:rPr>
          <w:rFonts w:ascii="Arial" w:hAnsi="Arial" w:cs="Arial"/>
          <w:color w:val="222222"/>
          <w:highlight w:val="white"/>
          <w:lang w:val="en-GB"/>
        </w:rPr>
        <w:t xml:space="preserve">, (2021), </w:t>
      </w:r>
      <w:r w:rsidRPr="0058477D">
        <w:rPr>
          <w:rFonts w:ascii="Arial" w:hAnsi="Arial" w:cs="Arial"/>
          <w:lang w:val="en-GB"/>
        </w:rPr>
        <w:t xml:space="preserve">in a dynamic environment, the hotel sector continues to face significant difficulties with approximately eight out of ten establishments in terms of staff shortage. A staggering 79% of hoteliers reported a staff shortage, with 22% facing severe shortages, according to a recent survey carried out by the American Hotel and Lodging Association. To address the continuing problem of staff shortages, it is necessary to recognise the importance and rarity of skilled and experienced hospitality workers. As deduced by </w:t>
      </w:r>
      <w:r w:rsidRPr="0058477D">
        <w:rPr>
          <w:rFonts w:ascii="Arial" w:hAnsi="Arial" w:cs="Arial"/>
          <w:color w:val="222222"/>
          <w:highlight w:val="white"/>
          <w:lang w:val="en-GB"/>
        </w:rPr>
        <w:t xml:space="preserve">King </w:t>
      </w:r>
      <w:r w:rsidRPr="0058477D">
        <w:rPr>
          <w:rFonts w:ascii="Arial" w:hAnsi="Arial" w:cs="Arial"/>
          <w:i/>
          <w:color w:val="222222"/>
          <w:lang w:val="en-GB"/>
        </w:rPr>
        <w:t>et al</w:t>
      </w:r>
      <w:r w:rsidRPr="0058477D">
        <w:rPr>
          <w:rFonts w:ascii="Arial" w:hAnsi="Arial" w:cs="Arial"/>
          <w:i/>
          <w:color w:val="222222"/>
          <w:highlight w:val="white"/>
          <w:lang w:val="en-GB"/>
        </w:rPr>
        <w:t xml:space="preserve">., </w:t>
      </w:r>
      <w:r w:rsidRPr="0058477D">
        <w:rPr>
          <w:rFonts w:ascii="Arial" w:hAnsi="Arial" w:cs="Arial"/>
          <w:color w:val="222222"/>
          <w:highlight w:val="white"/>
          <w:lang w:val="en-GB"/>
        </w:rPr>
        <w:t xml:space="preserve">(2021), </w:t>
      </w:r>
      <w:r w:rsidRPr="0058477D">
        <w:rPr>
          <w:rFonts w:ascii="Arial" w:hAnsi="Arial" w:cs="Arial"/>
          <w:lang w:val="en-GB"/>
        </w:rPr>
        <w:t xml:space="preserve">the industry had often considered these employees interchangeable, which has led to a lack of focus on their retention efforts. The hospitality industry is often criticised for offering low salaries, irregular working schedules, limited </w:t>
      </w:r>
      <w:proofErr w:type="gramStart"/>
      <w:r w:rsidRPr="0058477D">
        <w:rPr>
          <w:rFonts w:ascii="Arial" w:hAnsi="Arial" w:cs="Arial"/>
          <w:lang w:val="en-GB"/>
        </w:rPr>
        <w:t>benefits</w:t>
      </w:r>
      <w:proofErr w:type="gramEnd"/>
      <w:r w:rsidRPr="0058477D">
        <w:rPr>
          <w:rFonts w:ascii="Arial" w:hAnsi="Arial" w:cs="Arial"/>
          <w:lang w:val="en-GB"/>
        </w:rPr>
        <w:t xml:space="preserve"> and insufficient opportunities for advancement. Ambitious professionals, especially young people and Gen Z who prioritize the balance between work and life are not attracted to these conditions.</w:t>
      </w:r>
    </w:p>
    <w:p w14:paraId="65DACF9B" w14:textId="24EBC771" w:rsidR="007A50AE" w:rsidRPr="0058477D" w:rsidRDefault="00BE7A2C" w:rsidP="0058477D">
      <w:pPr>
        <w:rPr>
          <w:rFonts w:ascii="Arial" w:hAnsi="Arial" w:cs="Arial"/>
          <w:lang w:val="en-GB"/>
        </w:rPr>
      </w:pPr>
      <w:r w:rsidRPr="0058477D">
        <w:rPr>
          <w:rFonts w:ascii="Arial" w:hAnsi="Arial" w:cs="Arial"/>
          <w:lang w:val="en-GB"/>
        </w:rPr>
        <w:t xml:space="preserve">Careers such as bartending and waitressing, which have traditionally been very popular professions for young people who want to enter the workforce, do not interest them anymore. They prefer to work from home or seek employment with companies that offer a greater degree of flexibility so they can continue their interests. In addition, the economy is partly to blame because many young people are finding work in other places that pay higher wages than jobs such as restaurant servers. As stated by </w:t>
      </w:r>
      <w:r w:rsidRPr="0058477D">
        <w:rPr>
          <w:rFonts w:ascii="Arial" w:hAnsi="Arial" w:cs="Arial"/>
          <w:color w:val="222222"/>
          <w:highlight w:val="white"/>
          <w:lang w:val="en-GB"/>
        </w:rPr>
        <w:t xml:space="preserve">Ozdemir and </w:t>
      </w:r>
      <w:proofErr w:type="spellStart"/>
      <w:r w:rsidRPr="0058477D">
        <w:rPr>
          <w:rFonts w:ascii="Arial" w:hAnsi="Arial" w:cs="Arial"/>
          <w:color w:val="222222"/>
          <w:highlight w:val="white"/>
          <w:lang w:val="en-GB"/>
        </w:rPr>
        <w:t>Erkmen</w:t>
      </w:r>
      <w:proofErr w:type="spellEnd"/>
      <w:r w:rsidRPr="0058477D">
        <w:rPr>
          <w:rFonts w:ascii="Arial" w:hAnsi="Arial" w:cs="Arial"/>
          <w:color w:val="222222"/>
          <w:highlight w:val="white"/>
          <w:lang w:val="en-GB"/>
        </w:rPr>
        <w:t xml:space="preserve">, (2022), </w:t>
      </w:r>
      <w:r w:rsidRPr="0058477D">
        <w:rPr>
          <w:rFonts w:ascii="Arial" w:hAnsi="Arial" w:cs="Arial"/>
          <w:lang w:val="en-GB"/>
        </w:rPr>
        <w:t xml:space="preserve">the hospitality industry has been considered relatively risk-free for many years. However, today, in the hospitality sector, there is a higher risk than 20 years ago. It is due to some reasons, such as COVID, that the hospitality sector is becoming more complex and demanding, making it </w:t>
      </w:r>
      <w:proofErr w:type="gramStart"/>
      <w:r w:rsidRPr="0058477D">
        <w:rPr>
          <w:rFonts w:ascii="Arial" w:hAnsi="Arial" w:cs="Arial"/>
          <w:lang w:val="en-GB"/>
        </w:rPr>
        <w:t>more stressful and risky</w:t>
      </w:r>
      <w:proofErr w:type="gramEnd"/>
      <w:r w:rsidRPr="0058477D">
        <w:rPr>
          <w:rFonts w:ascii="Arial" w:hAnsi="Arial" w:cs="Arial"/>
          <w:lang w:val="en-GB"/>
        </w:rPr>
        <w:t xml:space="preserve"> for employees. The combination of all these factors has made today's hospitality workers more vulnerable than they have been in the past.</w:t>
      </w:r>
    </w:p>
    <w:p w14:paraId="165B6678" w14:textId="77777777" w:rsidR="007A50AE" w:rsidRPr="0058477D" w:rsidRDefault="00BE7A2C" w:rsidP="0058477D">
      <w:pPr>
        <w:pStyle w:val="Heading2"/>
        <w:rPr>
          <w:rFonts w:ascii="Arial" w:hAnsi="Arial" w:cs="Arial"/>
          <w:lang w:val="en-GB"/>
        </w:rPr>
      </w:pPr>
      <w:bookmarkStart w:id="8" w:name="_Toc167050672"/>
      <w:r w:rsidRPr="0058477D">
        <w:rPr>
          <w:rFonts w:ascii="Arial" w:hAnsi="Arial" w:cs="Arial"/>
          <w:lang w:val="en-GB"/>
        </w:rPr>
        <w:t>2.3 Impacts of Staff Shortages</w:t>
      </w:r>
      <w:bookmarkEnd w:id="8"/>
    </w:p>
    <w:p w14:paraId="4B76D86B" w14:textId="5792EC58" w:rsidR="007A50AE" w:rsidRPr="0058477D" w:rsidRDefault="00BE7A2C" w:rsidP="0058477D">
      <w:pPr>
        <w:rPr>
          <w:rFonts w:ascii="Arial" w:hAnsi="Arial" w:cs="Arial"/>
          <w:lang w:val="en-GB"/>
        </w:rPr>
      </w:pPr>
      <w:r w:rsidRPr="0058477D">
        <w:rPr>
          <w:rFonts w:ascii="Arial" w:hAnsi="Arial" w:cs="Arial"/>
          <w:lang w:val="en-GB"/>
        </w:rPr>
        <w:t xml:space="preserve">According to </w:t>
      </w:r>
      <w:r w:rsidRPr="0058477D">
        <w:rPr>
          <w:rFonts w:ascii="Arial" w:hAnsi="Arial" w:cs="Arial"/>
          <w:color w:val="222222"/>
          <w:highlight w:val="white"/>
          <w:lang w:val="en-GB"/>
        </w:rPr>
        <w:t xml:space="preserve">Khan </w:t>
      </w:r>
      <w:r w:rsidRPr="0058477D">
        <w:rPr>
          <w:rFonts w:ascii="Arial" w:hAnsi="Arial" w:cs="Arial"/>
          <w:i/>
          <w:color w:val="222222"/>
          <w:lang w:val="en-GB"/>
        </w:rPr>
        <w:t>et al</w:t>
      </w:r>
      <w:r w:rsidRPr="0058477D">
        <w:rPr>
          <w:rFonts w:ascii="Arial" w:hAnsi="Arial" w:cs="Arial"/>
          <w:i/>
          <w:color w:val="222222"/>
          <w:highlight w:val="white"/>
          <w:lang w:val="en-GB"/>
        </w:rPr>
        <w:t xml:space="preserve">., </w:t>
      </w:r>
      <w:r w:rsidRPr="0058477D">
        <w:rPr>
          <w:rFonts w:ascii="Arial" w:hAnsi="Arial" w:cs="Arial"/>
          <w:color w:val="222222"/>
          <w:highlight w:val="white"/>
          <w:lang w:val="en-GB"/>
        </w:rPr>
        <w:t xml:space="preserve">(2020), </w:t>
      </w:r>
      <w:r w:rsidRPr="0058477D">
        <w:rPr>
          <w:rFonts w:ascii="Arial" w:hAnsi="Arial" w:cs="Arial"/>
          <w:lang w:val="en-GB"/>
        </w:rPr>
        <w:t xml:space="preserve">the hospitality industry is severely affected by a shortage of staff. The first casualty is often operational efficiency, as understaffed hotels struggle to maintain their standard of service. Staff shortages can seriously affect the quality of service to guests. The management of hotels and resorts has always been more challenging. In many ways, hotels have been hit by the lack of staff. Due to supply chain </w:t>
      </w:r>
      <w:r w:rsidRPr="0058477D">
        <w:rPr>
          <w:rFonts w:ascii="Arial" w:hAnsi="Arial" w:cs="Arial"/>
          <w:lang w:val="en-GB"/>
        </w:rPr>
        <w:lastRenderedPageBreak/>
        <w:t>problems, some hotel operators are concerned they may run out of sheets because laundry services do not have enough staff who can handle them quickly</w:t>
      </w:r>
      <w:r w:rsidR="00E0126A" w:rsidRPr="0058477D">
        <w:rPr>
          <w:rFonts w:ascii="Arial" w:hAnsi="Arial" w:cs="Arial"/>
          <w:lang w:val="en-GB"/>
        </w:rPr>
        <w:t>.</w:t>
      </w:r>
      <w:r w:rsidRPr="0058477D">
        <w:rPr>
          <w:rFonts w:ascii="Arial" w:hAnsi="Arial" w:cs="Arial"/>
          <w:lang w:val="en-GB"/>
        </w:rPr>
        <w:t xml:space="preserve"> With fewer employees, the burden of work on existing workers increases, which contributes to burnout and higher turnover.</w:t>
      </w:r>
    </w:p>
    <w:p w14:paraId="29595E02" w14:textId="77777777" w:rsidR="007A50AE" w:rsidRPr="0058477D" w:rsidRDefault="00BE7A2C" w:rsidP="0058477D">
      <w:pPr>
        <w:rPr>
          <w:rFonts w:ascii="Arial" w:hAnsi="Arial" w:cs="Arial"/>
          <w:lang w:val="en-GB"/>
        </w:rPr>
      </w:pPr>
      <w:r w:rsidRPr="0058477D">
        <w:rPr>
          <w:rFonts w:ascii="Arial" w:hAnsi="Arial" w:cs="Arial"/>
          <w:lang w:val="en-GB"/>
        </w:rPr>
        <w:t xml:space="preserve">Operationally, the effect of a shortage of staff appears to manifest itself in an understaffed existing workforce. In the view of </w:t>
      </w:r>
      <w:r w:rsidRPr="0058477D">
        <w:rPr>
          <w:rFonts w:ascii="Arial" w:hAnsi="Arial" w:cs="Arial"/>
          <w:color w:val="222222"/>
          <w:highlight w:val="white"/>
          <w:lang w:val="en-GB"/>
        </w:rPr>
        <w:t xml:space="preserve">Ghani </w:t>
      </w:r>
      <w:r w:rsidRPr="0058477D">
        <w:rPr>
          <w:rFonts w:ascii="Arial" w:hAnsi="Arial" w:cs="Arial"/>
          <w:i/>
          <w:color w:val="222222"/>
          <w:lang w:val="en-GB"/>
        </w:rPr>
        <w:t>et al</w:t>
      </w:r>
      <w:r w:rsidRPr="0058477D">
        <w:rPr>
          <w:rFonts w:ascii="Arial" w:hAnsi="Arial" w:cs="Arial"/>
          <w:i/>
          <w:color w:val="222222"/>
          <w:highlight w:val="white"/>
          <w:lang w:val="en-GB"/>
        </w:rPr>
        <w:t xml:space="preserve">., </w:t>
      </w:r>
      <w:r w:rsidRPr="0058477D">
        <w:rPr>
          <w:rFonts w:ascii="Arial" w:hAnsi="Arial" w:cs="Arial"/>
          <w:color w:val="222222"/>
          <w:highlight w:val="white"/>
          <w:lang w:val="en-GB"/>
        </w:rPr>
        <w:t xml:space="preserve">(2022), </w:t>
      </w:r>
      <w:r w:rsidRPr="0058477D">
        <w:rPr>
          <w:rFonts w:ascii="Arial" w:hAnsi="Arial" w:cs="Arial"/>
          <w:lang w:val="en-GB"/>
        </w:rPr>
        <w:t xml:space="preserve">the hospitality industry is known for its demanding nature, with employees often working long hours to meet the needs of their guests. However, the pandemic has exacerbated existing employment problems, led to an increase in workload, and reduced flexibility of working time for </w:t>
      </w:r>
      <w:proofErr w:type="gramStart"/>
      <w:r w:rsidRPr="0058477D">
        <w:rPr>
          <w:rFonts w:ascii="Arial" w:hAnsi="Arial" w:cs="Arial"/>
          <w:lang w:val="en-GB"/>
        </w:rPr>
        <w:t>a large number of</w:t>
      </w:r>
      <w:proofErr w:type="gramEnd"/>
      <w:r w:rsidRPr="0058477D">
        <w:rPr>
          <w:rFonts w:ascii="Arial" w:hAnsi="Arial" w:cs="Arial"/>
          <w:lang w:val="en-GB"/>
        </w:rPr>
        <w:t xml:space="preserve"> hotel staff and restaurant personnel. For the industry to resume its level of pre-pandemic activity, the labour shortage continues to be a major obstacle.  Lack of personnel has resulted in decreased services at hotels and resorts, airport delays have caused the cancellation of flights, and energy prices are rising sharply with inflation also increasing. As cited by </w:t>
      </w:r>
      <w:r w:rsidRPr="0058477D">
        <w:rPr>
          <w:rFonts w:ascii="Arial" w:hAnsi="Arial" w:cs="Arial"/>
          <w:color w:val="222222"/>
          <w:highlight w:val="white"/>
          <w:lang w:val="en-GB"/>
        </w:rPr>
        <w:t xml:space="preserve">Xu </w:t>
      </w:r>
      <w:r w:rsidRPr="0058477D">
        <w:rPr>
          <w:rFonts w:ascii="Arial" w:hAnsi="Arial" w:cs="Arial"/>
          <w:i/>
          <w:color w:val="222222"/>
          <w:lang w:val="en-GB"/>
        </w:rPr>
        <w:t>et al</w:t>
      </w:r>
      <w:r w:rsidRPr="0058477D">
        <w:rPr>
          <w:rFonts w:ascii="Arial" w:hAnsi="Arial" w:cs="Arial"/>
          <w:i/>
          <w:color w:val="222222"/>
          <w:highlight w:val="white"/>
          <w:lang w:val="en-GB"/>
        </w:rPr>
        <w:t xml:space="preserve">., </w:t>
      </w:r>
      <w:r w:rsidRPr="0058477D">
        <w:rPr>
          <w:rFonts w:ascii="Arial" w:hAnsi="Arial" w:cs="Arial"/>
          <w:color w:val="222222"/>
          <w:highlight w:val="white"/>
          <w:lang w:val="en-GB"/>
        </w:rPr>
        <w:t xml:space="preserve">(2020), </w:t>
      </w:r>
      <w:r w:rsidRPr="0058477D">
        <w:rPr>
          <w:rFonts w:ascii="Arial" w:hAnsi="Arial" w:cs="Arial"/>
          <w:lang w:val="en-GB"/>
        </w:rPr>
        <w:t>supply chains have been interrupted, which has led to price increases and shortages. More specific to the United Kingdom, but also applicable worldwide, since it departed from the European Union, many foreign nationals have left the country. Consequently, the applicants who do apply often lack the necessary skills and qualifications, because of the decrease in the number of applicants from EU countries.</w:t>
      </w:r>
    </w:p>
    <w:p w14:paraId="64784419" w14:textId="6039EA14" w:rsidR="007A50AE" w:rsidRPr="0058477D" w:rsidRDefault="00656846" w:rsidP="0058477D">
      <w:pPr>
        <w:rPr>
          <w:rFonts w:ascii="Arial" w:hAnsi="Arial" w:cs="Arial"/>
        </w:rPr>
      </w:pPr>
      <w:r w:rsidRPr="0058477D">
        <w:rPr>
          <w:rFonts w:ascii="Arial" w:hAnsi="Arial" w:cs="Arial"/>
          <w:noProof/>
        </w:rPr>
        <w:lastRenderedPageBreak/>
        <w:drawing>
          <wp:inline distT="0" distB="0" distL="0" distR="0" wp14:anchorId="28D5E8BE" wp14:editId="700995B3">
            <wp:extent cx="5943600" cy="3568466"/>
            <wp:effectExtent l="0" t="0" r="0" b="0"/>
            <wp:docPr id="2" name="Picture 1" descr="Hospitality and retail managers: skills opportunities and challenges (2023  update) | CEDEF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spitality and retail managers: skills opportunities and challenges (2023  update) | CEDEFO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568466"/>
                    </a:xfrm>
                    <a:prstGeom prst="rect">
                      <a:avLst/>
                    </a:prstGeom>
                    <a:noFill/>
                    <a:ln>
                      <a:noFill/>
                    </a:ln>
                  </pic:spPr>
                </pic:pic>
              </a:graphicData>
            </a:graphic>
          </wp:inline>
        </w:drawing>
      </w:r>
    </w:p>
    <w:p w14:paraId="74D956F5" w14:textId="77777777" w:rsidR="007A50AE" w:rsidRPr="0058477D" w:rsidRDefault="00BE7A2C" w:rsidP="0058477D">
      <w:pPr>
        <w:rPr>
          <w:rFonts w:ascii="Arial" w:hAnsi="Arial" w:cs="Arial"/>
          <w:b/>
          <w:lang w:val="en-GB"/>
        </w:rPr>
      </w:pPr>
      <w:r w:rsidRPr="0058477D">
        <w:rPr>
          <w:rFonts w:ascii="Arial" w:hAnsi="Arial" w:cs="Arial"/>
          <w:b/>
          <w:lang w:val="en-GB"/>
        </w:rPr>
        <w:t>Figure 2: Impact of Staff shortages</w:t>
      </w:r>
    </w:p>
    <w:p w14:paraId="50E9FA13" w14:textId="1B5F407A" w:rsidR="007A50AE" w:rsidRPr="0058477D" w:rsidRDefault="00BE7A2C" w:rsidP="0058477D">
      <w:pPr>
        <w:rPr>
          <w:rFonts w:ascii="Arial" w:hAnsi="Arial" w:cs="Arial"/>
          <w:lang w:val="en-GB"/>
        </w:rPr>
      </w:pPr>
      <w:r w:rsidRPr="0058477D">
        <w:rPr>
          <w:rFonts w:ascii="Arial" w:hAnsi="Arial" w:cs="Arial"/>
          <w:lang w:val="en-GB"/>
        </w:rPr>
        <w:t xml:space="preserve">(Source: </w:t>
      </w:r>
      <w:proofErr w:type="spellStart"/>
      <w:r w:rsidR="00C34C61" w:rsidRPr="0058477D">
        <w:rPr>
          <w:rFonts w:ascii="Arial" w:hAnsi="Arial" w:cs="Arial"/>
          <w:color w:val="222222"/>
          <w:lang w:val="en-GB"/>
        </w:rPr>
        <w:t>C</w:t>
      </w:r>
      <w:r w:rsidR="00656846" w:rsidRPr="0058477D">
        <w:rPr>
          <w:rFonts w:ascii="Arial" w:hAnsi="Arial" w:cs="Arial"/>
          <w:color w:val="222222"/>
          <w:lang w:val="en-GB"/>
        </w:rPr>
        <w:t>edefop</w:t>
      </w:r>
      <w:proofErr w:type="spellEnd"/>
      <w:r w:rsidR="00656846" w:rsidRPr="0058477D">
        <w:rPr>
          <w:rFonts w:ascii="Arial" w:hAnsi="Arial" w:cs="Arial"/>
          <w:color w:val="222222"/>
          <w:lang w:val="en-GB"/>
        </w:rPr>
        <w:t xml:space="preserve"> 2023</w:t>
      </w:r>
      <w:r w:rsidRPr="0058477D">
        <w:rPr>
          <w:rFonts w:ascii="Arial" w:hAnsi="Arial" w:cs="Arial"/>
          <w:lang w:val="en-GB"/>
        </w:rPr>
        <w:t>)</w:t>
      </w:r>
    </w:p>
    <w:p w14:paraId="3B2B9B85" w14:textId="77777777" w:rsidR="007A50AE" w:rsidRPr="0058477D" w:rsidRDefault="00BE7A2C" w:rsidP="0058477D">
      <w:pPr>
        <w:pStyle w:val="Heading2"/>
        <w:rPr>
          <w:rFonts w:ascii="Arial" w:hAnsi="Arial" w:cs="Arial"/>
          <w:lang w:val="en-GB"/>
        </w:rPr>
      </w:pPr>
      <w:bookmarkStart w:id="9" w:name="_Toc167050673"/>
      <w:r w:rsidRPr="0058477D">
        <w:rPr>
          <w:rFonts w:ascii="Arial" w:hAnsi="Arial" w:cs="Arial"/>
          <w:lang w:val="en-GB"/>
        </w:rPr>
        <w:t>2.4 Strategies for Retention and Recruitment</w:t>
      </w:r>
      <w:bookmarkEnd w:id="9"/>
    </w:p>
    <w:p w14:paraId="12FA1762" w14:textId="2E43D743" w:rsidR="007A50AE" w:rsidRPr="0058477D" w:rsidRDefault="00BE7A2C" w:rsidP="0058477D">
      <w:pPr>
        <w:rPr>
          <w:rFonts w:ascii="Arial" w:hAnsi="Arial" w:cs="Arial"/>
          <w:lang w:val="en-GB"/>
        </w:rPr>
      </w:pPr>
      <w:r w:rsidRPr="0058477D">
        <w:rPr>
          <w:rFonts w:ascii="Arial" w:hAnsi="Arial" w:cs="Arial"/>
          <w:lang w:val="en-GB"/>
        </w:rPr>
        <w:t xml:space="preserve">According to </w:t>
      </w:r>
      <w:r w:rsidRPr="0058477D">
        <w:rPr>
          <w:rFonts w:ascii="Arial" w:hAnsi="Arial" w:cs="Arial"/>
          <w:color w:val="222222"/>
          <w:highlight w:val="white"/>
          <w:lang w:val="en-GB"/>
        </w:rPr>
        <w:t xml:space="preserve">Ghani </w:t>
      </w:r>
      <w:r w:rsidRPr="0058477D">
        <w:rPr>
          <w:rFonts w:ascii="Arial" w:hAnsi="Arial" w:cs="Arial"/>
          <w:i/>
          <w:color w:val="222222"/>
          <w:lang w:val="en-GB"/>
        </w:rPr>
        <w:t>et al</w:t>
      </w:r>
      <w:r w:rsidRPr="0058477D">
        <w:rPr>
          <w:rFonts w:ascii="Arial" w:hAnsi="Arial" w:cs="Arial"/>
          <w:i/>
          <w:color w:val="222222"/>
          <w:highlight w:val="white"/>
          <w:lang w:val="en-GB"/>
        </w:rPr>
        <w:t xml:space="preserve">., </w:t>
      </w:r>
      <w:r w:rsidRPr="0058477D">
        <w:rPr>
          <w:rFonts w:ascii="Arial" w:hAnsi="Arial" w:cs="Arial"/>
          <w:color w:val="222222"/>
          <w:highlight w:val="white"/>
          <w:lang w:val="en-GB"/>
        </w:rPr>
        <w:t xml:space="preserve">(2022), </w:t>
      </w:r>
      <w:r w:rsidRPr="0058477D">
        <w:rPr>
          <w:rFonts w:ascii="Arial" w:hAnsi="Arial" w:cs="Arial"/>
          <w:lang w:val="en-GB"/>
        </w:rPr>
        <w:t xml:space="preserve">over the past few years, there has been a serious shortage of workers in the hospitality sector. Restaurant, pub, </w:t>
      </w:r>
      <w:proofErr w:type="gramStart"/>
      <w:r w:rsidRPr="0058477D">
        <w:rPr>
          <w:rFonts w:ascii="Arial" w:hAnsi="Arial" w:cs="Arial"/>
          <w:lang w:val="en-GB"/>
        </w:rPr>
        <w:t>bar</w:t>
      </w:r>
      <w:proofErr w:type="gramEnd"/>
      <w:r w:rsidRPr="0058477D">
        <w:rPr>
          <w:rFonts w:ascii="Arial" w:hAnsi="Arial" w:cs="Arial"/>
          <w:lang w:val="en-GB"/>
        </w:rPr>
        <w:t xml:space="preserve"> and hotel operators in the United Kingdom have been struggling to fill job vacancies for kitchen or back-of-house workers. The extent of the problem in UK restaurants, pubs, </w:t>
      </w:r>
      <w:proofErr w:type="gramStart"/>
      <w:r w:rsidRPr="0058477D">
        <w:rPr>
          <w:rFonts w:ascii="Arial" w:hAnsi="Arial" w:cs="Arial"/>
          <w:lang w:val="en-GB"/>
        </w:rPr>
        <w:t>bars</w:t>
      </w:r>
      <w:proofErr w:type="gramEnd"/>
      <w:r w:rsidRPr="0058477D">
        <w:rPr>
          <w:rFonts w:ascii="Arial" w:hAnsi="Arial" w:cs="Arial"/>
          <w:lang w:val="en-GB"/>
        </w:rPr>
        <w:t xml:space="preserve"> and hotels was revealed by a survey carried out in 2021. According to the data, 80 % of hospitality businesses found it difficult to fill front-line positions, while 85 % had openings for chefs. As per </w:t>
      </w:r>
      <w:r w:rsidRPr="0058477D">
        <w:rPr>
          <w:rFonts w:ascii="Arial" w:hAnsi="Arial" w:cs="Arial"/>
          <w:color w:val="222222"/>
          <w:highlight w:val="white"/>
          <w:lang w:val="en-GB"/>
        </w:rPr>
        <w:t xml:space="preserve">Walmsley, </w:t>
      </w:r>
      <w:proofErr w:type="gramStart"/>
      <w:r w:rsidRPr="0058477D">
        <w:rPr>
          <w:rFonts w:ascii="Arial" w:hAnsi="Arial" w:cs="Arial"/>
          <w:color w:val="222222"/>
          <w:highlight w:val="white"/>
          <w:lang w:val="en-GB"/>
        </w:rPr>
        <w:t>Cripps</w:t>
      </w:r>
      <w:proofErr w:type="gramEnd"/>
      <w:r w:rsidRPr="0058477D">
        <w:rPr>
          <w:rFonts w:ascii="Arial" w:hAnsi="Arial" w:cs="Arial"/>
          <w:color w:val="222222"/>
          <w:highlight w:val="white"/>
          <w:lang w:val="en-GB"/>
        </w:rPr>
        <w:t xml:space="preserve"> and Hine, (2020), </w:t>
      </w:r>
      <w:r w:rsidRPr="0058477D">
        <w:rPr>
          <w:rFonts w:ascii="Arial" w:hAnsi="Arial" w:cs="Arial"/>
          <w:lang w:val="en-GB"/>
        </w:rPr>
        <w:t xml:space="preserve">to address the problem of staffing, initiatives from charities and organisations like Springboard and UK-Hospitality are designed to promote job opportunities in this sector and make new applicants ready for work. The UK Hospitality workforce strategy, launched in May 2022, </w:t>
      </w:r>
      <w:proofErr w:type="gramStart"/>
      <w:r w:rsidRPr="0058477D">
        <w:rPr>
          <w:rFonts w:ascii="Arial" w:hAnsi="Arial" w:cs="Arial"/>
          <w:lang w:val="en-GB"/>
        </w:rPr>
        <w:t>examines</w:t>
      </w:r>
      <w:proofErr w:type="gramEnd"/>
      <w:r w:rsidRPr="0058477D">
        <w:rPr>
          <w:rFonts w:ascii="Arial" w:hAnsi="Arial" w:cs="Arial"/>
          <w:lang w:val="en-GB"/>
        </w:rPr>
        <w:t xml:space="preserve"> and supports the workforce to support people to enter the hospitality sector and to develop the skills needed for these roles. The strategy is based on cooperation with the government, which extends throughout the United Kingdom.</w:t>
      </w:r>
    </w:p>
    <w:p w14:paraId="7B4B1310" w14:textId="77777777" w:rsidR="00593E1E" w:rsidRPr="0058477D" w:rsidRDefault="00BE7A2C" w:rsidP="0058477D">
      <w:pPr>
        <w:pStyle w:val="Heading2"/>
        <w:rPr>
          <w:rFonts w:ascii="Arial" w:hAnsi="Arial" w:cs="Arial"/>
          <w:lang w:val="en-US"/>
        </w:rPr>
      </w:pPr>
      <w:bookmarkStart w:id="10" w:name="_heading=h.tojak9t1zoci" w:colFirst="0" w:colLast="0"/>
      <w:bookmarkStart w:id="11" w:name="_Toc167050674"/>
      <w:bookmarkEnd w:id="10"/>
      <w:r w:rsidRPr="0058477D">
        <w:rPr>
          <w:rFonts w:ascii="Arial" w:hAnsi="Arial" w:cs="Arial"/>
        </w:rPr>
        <w:lastRenderedPageBreak/>
        <w:t>2.5 Conceptual Framework</w:t>
      </w:r>
      <w:bookmarkEnd w:id="11"/>
    </w:p>
    <w:p w14:paraId="09CADD14" w14:textId="77777777" w:rsidR="00593E1E" w:rsidRPr="0058477D" w:rsidRDefault="00593E1E" w:rsidP="0058477D">
      <w:pPr>
        <w:rPr>
          <w:rFonts w:ascii="Arial" w:hAnsi="Arial" w:cs="Arial"/>
          <w:lang w:val="en-US"/>
        </w:rPr>
      </w:pPr>
      <w:r w:rsidRPr="0058477D">
        <w:rPr>
          <w:rFonts w:ascii="Arial" w:hAnsi="Arial" w:cs="Arial"/>
          <w:noProof/>
          <w:lang w:val="en-IN"/>
        </w:rPr>
        <w:drawing>
          <wp:inline distT="0" distB="0" distL="0" distR="0" wp14:anchorId="2D6917C6" wp14:editId="0441E024">
            <wp:extent cx="5943600" cy="3228975"/>
            <wp:effectExtent l="76200" t="76200" r="133350" b="142875"/>
            <wp:docPr id="1134048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048986" name=""/>
                    <pic:cNvPicPr/>
                  </pic:nvPicPr>
                  <pic:blipFill>
                    <a:blip r:embed="rId10"/>
                    <a:stretch>
                      <a:fillRect/>
                    </a:stretch>
                  </pic:blipFill>
                  <pic:spPr>
                    <a:xfrm>
                      <a:off x="0" y="0"/>
                      <a:ext cx="5943600" cy="3228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9002B6" w14:textId="77777777" w:rsidR="00593E1E" w:rsidRPr="0058477D" w:rsidRDefault="00593E1E" w:rsidP="0058477D">
      <w:pPr>
        <w:rPr>
          <w:rFonts w:ascii="Arial" w:hAnsi="Arial" w:cs="Arial"/>
          <w:b/>
          <w:bCs/>
          <w:lang w:val="en-GB"/>
        </w:rPr>
      </w:pPr>
      <w:bookmarkStart w:id="12" w:name="_Toc167050675"/>
      <w:r w:rsidRPr="0058477D">
        <w:rPr>
          <w:rFonts w:ascii="Arial" w:hAnsi="Arial" w:cs="Arial"/>
          <w:b/>
          <w:bCs/>
          <w:lang w:val="en-GB"/>
        </w:rPr>
        <w:t>Figure 3: Conceptual Framework</w:t>
      </w:r>
      <w:bookmarkEnd w:id="12"/>
    </w:p>
    <w:p w14:paraId="1DC4CDAC" w14:textId="2C01FCBF" w:rsidR="00593E1E" w:rsidRPr="0058477D" w:rsidRDefault="00593E1E" w:rsidP="0058477D">
      <w:pPr>
        <w:rPr>
          <w:rFonts w:ascii="Arial" w:hAnsi="Arial" w:cs="Arial"/>
          <w:lang w:val="en-GB"/>
        </w:rPr>
      </w:pPr>
      <w:r w:rsidRPr="0058477D">
        <w:rPr>
          <w:rFonts w:ascii="Arial" w:hAnsi="Arial" w:cs="Arial"/>
          <w:lang w:val="en-GB"/>
        </w:rPr>
        <w:t xml:space="preserve">(Source: </w:t>
      </w:r>
      <w:r w:rsidR="00B145D0" w:rsidRPr="0058477D">
        <w:rPr>
          <w:rFonts w:ascii="Arial" w:hAnsi="Arial" w:cs="Arial"/>
          <w:lang w:val="en-GB"/>
        </w:rPr>
        <w:t>Self-created</w:t>
      </w:r>
      <w:r w:rsidRPr="0058477D">
        <w:rPr>
          <w:rFonts w:ascii="Arial" w:hAnsi="Arial" w:cs="Arial"/>
          <w:lang w:val="en-GB"/>
        </w:rPr>
        <w:t>)</w:t>
      </w:r>
    </w:p>
    <w:p w14:paraId="38F480F4" w14:textId="0F7800FF" w:rsidR="007A50AE" w:rsidRPr="0058477D" w:rsidRDefault="00BE7A2C" w:rsidP="0058477D">
      <w:pPr>
        <w:rPr>
          <w:rFonts w:ascii="Arial" w:hAnsi="Arial" w:cs="Arial"/>
          <w:b/>
          <w:lang w:val="en-GB"/>
        </w:rPr>
      </w:pPr>
      <w:r w:rsidRPr="0058477D">
        <w:rPr>
          <w:rFonts w:ascii="Arial" w:hAnsi="Arial" w:cs="Arial"/>
          <w:lang w:val="en-GB"/>
        </w:rPr>
        <w:br w:type="page"/>
      </w:r>
    </w:p>
    <w:p w14:paraId="56478DC1" w14:textId="5CD2DA63" w:rsidR="007A50AE" w:rsidRPr="0058477D" w:rsidRDefault="00BE7A2C" w:rsidP="0058477D">
      <w:pPr>
        <w:pStyle w:val="Heading1"/>
        <w:rPr>
          <w:rFonts w:ascii="Arial" w:hAnsi="Arial" w:cs="Arial"/>
          <w:sz w:val="24"/>
          <w:szCs w:val="24"/>
          <w:lang w:val="en-GB"/>
        </w:rPr>
      </w:pPr>
      <w:bookmarkStart w:id="13" w:name="_Toc167050676"/>
      <w:r w:rsidRPr="0058477D">
        <w:rPr>
          <w:rFonts w:ascii="Arial" w:hAnsi="Arial" w:cs="Arial"/>
          <w:sz w:val="24"/>
          <w:szCs w:val="24"/>
          <w:lang w:val="en-GB"/>
        </w:rPr>
        <w:lastRenderedPageBreak/>
        <w:t>3.0 Methodology</w:t>
      </w:r>
      <w:bookmarkEnd w:id="13"/>
    </w:p>
    <w:p w14:paraId="12160B9E" w14:textId="77777777" w:rsidR="007A50AE" w:rsidRPr="0058477D" w:rsidRDefault="00BE7A2C" w:rsidP="0058477D">
      <w:pPr>
        <w:pStyle w:val="Heading2"/>
        <w:rPr>
          <w:rFonts w:ascii="Arial" w:hAnsi="Arial" w:cs="Arial"/>
          <w:lang w:val="en-GB"/>
        </w:rPr>
      </w:pPr>
      <w:bookmarkStart w:id="14" w:name="_Toc167050677"/>
      <w:r w:rsidRPr="0058477D">
        <w:rPr>
          <w:rFonts w:ascii="Arial" w:hAnsi="Arial" w:cs="Arial"/>
          <w:lang w:val="en-GB"/>
        </w:rPr>
        <w:t>3.1 Research Design</w:t>
      </w:r>
      <w:bookmarkEnd w:id="14"/>
    </w:p>
    <w:p w14:paraId="72C87274" w14:textId="77777777" w:rsidR="007A50AE" w:rsidRPr="0058477D" w:rsidRDefault="00BE7A2C" w:rsidP="0058477D">
      <w:pPr>
        <w:rPr>
          <w:rFonts w:ascii="Arial" w:hAnsi="Arial" w:cs="Arial"/>
          <w:lang w:val="en-GB"/>
        </w:rPr>
      </w:pPr>
      <w:r w:rsidRPr="0058477D">
        <w:rPr>
          <w:rFonts w:ascii="Arial" w:hAnsi="Arial" w:cs="Arial"/>
          <w:lang w:val="en-GB"/>
        </w:rPr>
        <w:t>In this research process, the investigator has utilised explanatory research design to identify the managerial perspective in the tourism and hospitality sectors (</w:t>
      </w:r>
      <w:proofErr w:type="spellStart"/>
      <w:r w:rsidRPr="0058477D">
        <w:rPr>
          <w:rFonts w:ascii="Arial" w:hAnsi="Arial" w:cs="Arial"/>
          <w:lang w:val="en-GB"/>
        </w:rPr>
        <w:t>Wipulanusat</w:t>
      </w:r>
      <w:proofErr w:type="spellEnd"/>
      <w:r w:rsidRPr="0058477D">
        <w:rPr>
          <w:rFonts w:ascii="Arial" w:hAnsi="Arial" w:cs="Arial"/>
          <w:lang w:val="en-GB"/>
        </w:rPr>
        <w:t xml:space="preserve"> </w:t>
      </w:r>
      <w:r w:rsidRPr="0058477D">
        <w:rPr>
          <w:rFonts w:ascii="Arial" w:hAnsi="Arial" w:cs="Arial"/>
          <w:i/>
          <w:lang w:val="en-GB"/>
        </w:rPr>
        <w:t>et al.,</w:t>
      </w:r>
      <w:r w:rsidRPr="0058477D">
        <w:rPr>
          <w:rFonts w:ascii="Arial" w:hAnsi="Arial" w:cs="Arial"/>
          <w:lang w:val="en-GB"/>
        </w:rPr>
        <w:t xml:space="preserve"> 2020). In addition, the researcher also increases the focus on the causes of staff shortage at Hotel Mercure Newport and introduces effective strategies for employee detention. In this process, the researcher utilises explain to the research design that encourages knowledge of operational efficiency based on the research question and objective.</w:t>
      </w:r>
    </w:p>
    <w:p w14:paraId="0EDBC5FA" w14:textId="77777777" w:rsidR="007A50AE" w:rsidRPr="0058477D" w:rsidRDefault="00BE7A2C" w:rsidP="0058477D">
      <w:pPr>
        <w:pStyle w:val="Heading2"/>
        <w:rPr>
          <w:rFonts w:ascii="Arial" w:hAnsi="Arial" w:cs="Arial"/>
          <w:lang w:val="en-GB"/>
        </w:rPr>
      </w:pPr>
      <w:bookmarkStart w:id="15" w:name="_Toc167050678"/>
      <w:r w:rsidRPr="0058477D">
        <w:rPr>
          <w:rFonts w:ascii="Arial" w:hAnsi="Arial" w:cs="Arial"/>
          <w:lang w:val="en-GB"/>
        </w:rPr>
        <w:t>3.2 Participants or Subjects</w:t>
      </w:r>
      <w:bookmarkEnd w:id="15"/>
    </w:p>
    <w:p w14:paraId="2046C8C9" w14:textId="77777777" w:rsidR="007A50AE" w:rsidRPr="0058477D" w:rsidRDefault="00BE7A2C" w:rsidP="0058477D">
      <w:pPr>
        <w:rPr>
          <w:rFonts w:ascii="Arial" w:hAnsi="Arial" w:cs="Arial"/>
          <w:lang w:val="en-GB"/>
        </w:rPr>
      </w:pPr>
      <w:r w:rsidRPr="0058477D">
        <w:rPr>
          <w:rFonts w:ascii="Arial" w:hAnsi="Arial" w:cs="Arial"/>
          <w:lang w:val="en-GB"/>
        </w:rPr>
        <w:t>As the research has been developed on the secondary data collection process, the focus is on the staff shortage in the hospitality sector and the possible strategy perspective to reduce the chances of issues. In this research, the subject has been introduced to provide exceptional experiences and encourage operational success to sustain reputation and create competitive advantages.</w:t>
      </w:r>
    </w:p>
    <w:p w14:paraId="56918D00" w14:textId="77777777" w:rsidR="007A50AE" w:rsidRPr="0058477D" w:rsidRDefault="00BE7A2C" w:rsidP="0058477D">
      <w:pPr>
        <w:pStyle w:val="Heading2"/>
        <w:rPr>
          <w:rFonts w:ascii="Arial" w:hAnsi="Arial" w:cs="Arial"/>
          <w:lang w:val="en-GB"/>
        </w:rPr>
      </w:pPr>
      <w:bookmarkStart w:id="16" w:name="_Toc167050679"/>
      <w:r w:rsidRPr="0058477D">
        <w:rPr>
          <w:rFonts w:ascii="Arial" w:hAnsi="Arial" w:cs="Arial"/>
          <w:lang w:val="en-GB"/>
        </w:rPr>
        <w:t>3.3 Data Collection Methods</w:t>
      </w:r>
      <w:bookmarkEnd w:id="16"/>
    </w:p>
    <w:p w14:paraId="28DB2BDE" w14:textId="77777777" w:rsidR="007A50AE" w:rsidRPr="0058477D" w:rsidRDefault="00BE7A2C" w:rsidP="0058477D">
      <w:pPr>
        <w:rPr>
          <w:rFonts w:ascii="Arial" w:hAnsi="Arial" w:cs="Arial"/>
          <w:lang w:val="en-GB"/>
        </w:rPr>
      </w:pPr>
      <w:r w:rsidRPr="0058477D">
        <w:rPr>
          <w:rFonts w:ascii="Arial" w:hAnsi="Arial" w:cs="Arial"/>
          <w:lang w:val="en-GB"/>
        </w:rPr>
        <w:t xml:space="preserve">The investigator develops the method plan with the integration of the state secondary data collection method, which encourages the information related to the staff shortage (Mazhar </w:t>
      </w:r>
      <w:r w:rsidRPr="0058477D">
        <w:rPr>
          <w:rFonts w:ascii="Arial" w:hAnsi="Arial" w:cs="Arial"/>
          <w:i/>
          <w:lang w:val="en-GB"/>
        </w:rPr>
        <w:t>et al</w:t>
      </w:r>
      <w:r w:rsidRPr="0058477D">
        <w:rPr>
          <w:rFonts w:ascii="Arial" w:hAnsi="Arial" w:cs="Arial"/>
          <w:lang w:val="en-GB"/>
        </w:rPr>
        <w:t>., 2021). It utilises peer-reviewed journals, news articles, organisational reports, and other authentic sources, which helps to identify the possible reputational practises in the organisation.</w:t>
      </w:r>
    </w:p>
    <w:p w14:paraId="7B2EA894" w14:textId="77777777" w:rsidR="007A50AE" w:rsidRPr="0058477D" w:rsidRDefault="00BE7A2C" w:rsidP="0058477D">
      <w:pPr>
        <w:pStyle w:val="Heading2"/>
        <w:rPr>
          <w:rFonts w:ascii="Arial" w:hAnsi="Arial" w:cs="Arial"/>
          <w:lang w:val="en-GB"/>
        </w:rPr>
      </w:pPr>
      <w:bookmarkStart w:id="17" w:name="_Toc167050680"/>
      <w:r w:rsidRPr="0058477D">
        <w:rPr>
          <w:rFonts w:ascii="Arial" w:hAnsi="Arial" w:cs="Arial"/>
          <w:lang w:val="en-GB"/>
        </w:rPr>
        <w:t>3.4 Data Analysis</w:t>
      </w:r>
      <w:bookmarkEnd w:id="17"/>
    </w:p>
    <w:p w14:paraId="48063A2A" w14:textId="77777777" w:rsidR="007A50AE" w:rsidRPr="0058477D" w:rsidRDefault="00BE7A2C" w:rsidP="0058477D">
      <w:pPr>
        <w:rPr>
          <w:rFonts w:ascii="Arial" w:hAnsi="Arial" w:cs="Arial"/>
          <w:lang w:val="en-GB"/>
        </w:rPr>
      </w:pPr>
      <w:r w:rsidRPr="0058477D">
        <w:rPr>
          <w:rFonts w:ascii="Arial" w:hAnsi="Arial" w:cs="Arial"/>
          <w:lang w:val="en-GB"/>
        </w:rPr>
        <w:t>Data analysis involves a focus on thematic analysis as the investigator utilises qualitative data. In-depth understanding has been introduced through the finding process and understandably developed themes with a proper interpretation process (Peel, 2020). The use of the thematic data analysis process involves the knowledge of the issue related to the staff shortage in the hospitality industry and its impact on the organisation.</w:t>
      </w:r>
    </w:p>
    <w:p w14:paraId="31F23599" w14:textId="77777777" w:rsidR="007A50AE" w:rsidRPr="0058477D" w:rsidRDefault="00BE7A2C" w:rsidP="0058477D">
      <w:pPr>
        <w:pStyle w:val="Heading2"/>
        <w:rPr>
          <w:rFonts w:ascii="Arial" w:hAnsi="Arial" w:cs="Arial"/>
          <w:lang w:val="en-GB"/>
        </w:rPr>
      </w:pPr>
      <w:bookmarkStart w:id="18" w:name="_Toc167050681"/>
      <w:r w:rsidRPr="0058477D">
        <w:rPr>
          <w:rFonts w:ascii="Arial" w:hAnsi="Arial" w:cs="Arial"/>
          <w:lang w:val="en-GB"/>
        </w:rPr>
        <w:t>3.5 Materials and Instruments</w:t>
      </w:r>
      <w:bookmarkEnd w:id="18"/>
    </w:p>
    <w:p w14:paraId="33FF0E57" w14:textId="77777777" w:rsidR="007A50AE" w:rsidRPr="0058477D" w:rsidRDefault="00BE7A2C" w:rsidP="0058477D">
      <w:pPr>
        <w:rPr>
          <w:rFonts w:ascii="Arial" w:hAnsi="Arial" w:cs="Arial"/>
          <w:lang w:val="en-GB"/>
        </w:rPr>
      </w:pPr>
      <w:r w:rsidRPr="0058477D">
        <w:rPr>
          <w:rFonts w:ascii="Arial" w:hAnsi="Arial" w:cs="Arial"/>
          <w:lang w:val="en-GB"/>
        </w:rPr>
        <w:t xml:space="preserve">As the researcher involves the secondary data collection method, thematic analysis has been involved that provides a detailed understanding of the organisation. The case study is about the hotel Mercure Newport, which is a hotel chain situated in South Wales and </w:t>
      </w:r>
      <w:r w:rsidRPr="0058477D">
        <w:rPr>
          <w:rFonts w:ascii="Arial" w:hAnsi="Arial" w:cs="Arial"/>
          <w:lang w:val="en-GB"/>
        </w:rPr>
        <w:lastRenderedPageBreak/>
        <w:t>provides exceptional experience to the guests. In this process, the annual report of the organisation and the other related sources for the hospitality she has been involved in provide an authentic understanding of the staff turnover as well as the possible retention of the employees for future success.</w:t>
      </w:r>
    </w:p>
    <w:p w14:paraId="5AD5FEB0" w14:textId="77777777" w:rsidR="007A50AE" w:rsidRPr="0058477D" w:rsidRDefault="00BE7A2C" w:rsidP="0058477D">
      <w:pPr>
        <w:pStyle w:val="Heading2"/>
        <w:rPr>
          <w:rFonts w:ascii="Arial" w:hAnsi="Arial" w:cs="Arial"/>
          <w:lang w:val="en-GB"/>
        </w:rPr>
      </w:pPr>
      <w:bookmarkStart w:id="19" w:name="_Toc167050682"/>
      <w:r w:rsidRPr="0058477D">
        <w:rPr>
          <w:rFonts w:ascii="Arial" w:hAnsi="Arial" w:cs="Arial"/>
          <w:lang w:val="en-GB"/>
        </w:rPr>
        <w:t>3.6 Procedure</w:t>
      </w:r>
      <w:bookmarkEnd w:id="19"/>
    </w:p>
    <w:p w14:paraId="5E989308" w14:textId="77777777" w:rsidR="007A50AE" w:rsidRPr="0058477D" w:rsidRDefault="00BE7A2C" w:rsidP="0058477D">
      <w:pPr>
        <w:rPr>
          <w:rFonts w:ascii="Arial" w:hAnsi="Arial" w:cs="Arial"/>
          <w:lang w:val="en-GB"/>
        </w:rPr>
      </w:pPr>
      <w:r w:rsidRPr="0058477D">
        <w:rPr>
          <w:rFonts w:ascii="Arial" w:hAnsi="Arial" w:cs="Arial"/>
          <w:lang w:val="en-GB"/>
        </w:rPr>
        <w:t>In this process, the researcher focuses on the external and internal analysis for a better understanding of the factors of staff turnover. In addition, competitive analysis and operational efficiency of the organisation have been involved. The researcher utilises keywords for the information gathering and invokes secondary sources that help to accomplish success.</w:t>
      </w:r>
    </w:p>
    <w:p w14:paraId="1E4D85BB" w14:textId="77777777" w:rsidR="007A50AE" w:rsidRPr="0058477D" w:rsidRDefault="00BE7A2C" w:rsidP="0058477D">
      <w:pPr>
        <w:pStyle w:val="Heading2"/>
        <w:rPr>
          <w:rFonts w:ascii="Arial" w:hAnsi="Arial" w:cs="Arial"/>
          <w:lang w:val="en-GB"/>
        </w:rPr>
      </w:pPr>
      <w:bookmarkStart w:id="20" w:name="_Toc167050683"/>
      <w:r w:rsidRPr="0058477D">
        <w:rPr>
          <w:rFonts w:ascii="Arial" w:hAnsi="Arial" w:cs="Arial"/>
          <w:lang w:val="en-GB"/>
        </w:rPr>
        <w:t>3.7 Ethical Considerations</w:t>
      </w:r>
      <w:bookmarkEnd w:id="20"/>
    </w:p>
    <w:p w14:paraId="1F101906" w14:textId="6A6FDC0C" w:rsidR="007A50AE" w:rsidRPr="0058477D" w:rsidRDefault="00BE7A2C" w:rsidP="0058477D">
      <w:pPr>
        <w:rPr>
          <w:rFonts w:ascii="Arial" w:hAnsi="Arial" w:cs="Arial"/>
          <w:lang w:val="en-GB"/>
        </w:rPr>
      </w:pPr>
      <w:r w:rsidRPr="0058477D">
        <w:rPr>
          <w:rFonts w:ascii="Arial" w:hAnsi="Arial" w:cs="Arial"/>
          <w:lang w:val="en-GB"/>
        </w:rPr>
        <w:t>Based on ethical considerations, the researcher has involved the acknowledgement of the taken sources and utilising citations and references. In addition, the Data Protection Act 2018 has also been</w:t>
      </w:r>
      <w:r w:rsidR="00C34C61" w:rsidRPr="0058477D">
        <w:rPr>
          <w:rFonts w:ascii="Arial" w:hAnsi="Arial" w:cs="Arial"/>
          <w:lang w:val="en-GB"/>
        </w:rPr>
        <w:t xml:space="preserve"> </w:t>
      </w:r>
      <w:proofErr w:type="gramStart"/>
      <w:r w:rsidR="00C34C61" w:rsidRPr="0058477D">
        <w:rPr>
          <w:rFonts w:ascii="Arial" w:hAnsi="Arial" w:cs="Arial"/>
          <w:lang w:val="en-GB"/>
        </w:rPr>
        <w:t>use</w:t>
      </w:r>
      <w:proofErr w:type="gramEnd"/>
      <w:r w:rsidRPr="0058477D">
        <w:rPr>
          <w:rFonts w:ascii="Arial" w:hAnsi="Arial" w:cs="Arial"/>
          <w:lang w:val="en-GB"/>
        </w:rPr>
        <w:t xml:space="preserve"> for the protection of the data.</w:t>
      </w:r>
    </w:p>
    <w:p w14:paraId="479CB699" w14:textId="77777777" w:rsidR="007A50AE" w:rsidRPr="0058477D" w:rsidRDefault="00BE7A2C" w:rsidP="0058477D">
      <w:pPr>
        <w:pStyle w:val="Heading2"/>
        <w:rPr>
          <w:rFonts w:ascii="Arial" w:hAnsi="Arial" w:cs="Arial"/>
          <w:lang w:val="en-GB"/>
        </w:rPr>
      </w:pPr>
      <w:bookmarkStart w:id="21" w:name="_Toc167050684"/>
      <w:r w:rsidRPr="0058477D">
        <w:rPr>
          <w:rFonts w:ascii="Arial" w:hAnsi="Arial" w:cs="Arial"/>
          <w:lang w:val="en-GB"/>
        </w:rPr>
        <w:t>3.8 Limitations</w:t>
      </w:r>
      <w:bookmarkEnd w:id="21"/>
    </w:p>
    <w:p w14:paraId="6215E6FE" w14:textId="77777777" w:rsidR="007A50AE" w:rsidRPr="0058477D" w:rsidRDefault="00BE7A2C" w:rsidP="0058477D">
      <w:pPr>
        <w:rPr>
          <w:rFonts w:ascii="Arial" w:hAnsi="Arial" w:cs="Arial"/>
          <w:lang w:val="en-GB"/>
        </w:rPr>
      </w:pPr>
      <w:r w:rsidRPr="0058477D">
        <w:rPr>
          <w:rFonts w:ascii="Arial" w:hAnsi="Arial" w:cs="Arial"/>
          <w:lang w:val="en-GB"/>
        </w:rPr>
        <w:t>Certain limitations have been involved in case studies search as it creates difficulty in generalising findings from one case study. In addition, there is also a risk of bias that creates issues in the development of conclusions.</w:t>
      </w:r>
    </w:p>
    <w:p w14:paraId="7D4B8F30" w14:textId="77777777" w:rsidR="007A50AE" w:rsidRPr="0058477D" w:rsidRDefault="00BE7A2C" w:rsidP="0058477D">
      <w:pPr>
        <w:pStyle w:val="Heading2"/>
        <w:rPr>
          <w:rFonts w:ascii="Arial" w:hAnsi="Arial" w:cs="Arial"/>
        </w:rPr>
      </w:pPr>
      <w:bookmarkStart w:id="22" w:name="_Toc167050685"/>
      <w:r w:rsidRPr="0058477D">
        <w:rPr>
          <w:rFonts w:ascii="Arial" w:hAnsi="Arial" w:cs="Arial"/>
        </w:rPr>
        <w:lastRenderedPageBreak/>
        <w:t>3.9 Gantt Chart</w:t>
      </w:r>
      <w:bookmarkEnd w:id="22"/>
    </w:p>
    <w:p w14:paraId="56C11A60" w14:textId="77777777" w:rsidR="007A50AE" w:rsidRPr="0058477D" w:rsidRDefault="00BE7A2C" w:rsidP="0058477D">
      <w:pPr>
        <w:rPr>
          <w:rFonts w:ascii="Arial" w:hAnsi="Arial" w:cs="Arial"/>
        </w:rPr>
      </w:pPr>
      <w:r w:rsidRPr="0058477D">
        <w:rPr>
          <w:rFonts w:ascii="Arial" w:hAnsi="Arial" w:cs="Arial"/>
          <w:noProof/>
          <w:lang w:val="en-IN"/>
        </w:rPr>
        <w:drawing>
          <wp:inline distT="0" distB="0" distL="114300" distR="114300" wp14:anchorId="6F9766F4" wp14:editId="1E5581EC">
            <wp:extent cx="4475480" cy="4873625"/>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475480" cy="4873625"/>
                    </a:xfrm>
                    <a:prstGeom prst="rect">
                      <a:avLst/>
                    </a:prstGeom>
                    <a:ln/>
                  </pic:spPr>
                </pic:pic>
              </a:graphicData>
            </a:graphic>
          </wp:inline>
        </w:drawing>
      </w:r>
    </w:p>
    <w:p w14:paraId="491DAB1E" w14:textId="3A81DB2A" w:rsidR="007A50AE" w:rsidRPr="0058477D" w:rsidRDefault="00B145D0" w:rsidP="0058477D">
      <w:pPr>
        <w:rPr>
          <w:rFonts w:ascii="Arial" w:hAnsi="Arial" w:cs="Arial"/>
          <w:lang w:val="en-GB"/>
        </w:rPr>
      </w:pPr>
      <w:r w:rsidRPr="0058477D">
        <w:rPr>
          <w:rFonts w:ascii="Arial" w:hAnsi="Arial" w:cs="Arial"/>
          <w:b/>
          <w:lang w:val="en-US"/>
        </w:rPr>
        <w:t>Figure</w:t>
      </w:r>
      <w:r w:rsidRPr="0058477D">
        <w:rPr>
          <w:rFonts w:ascii="Arial" w:hAnsi="Arial" w:cs="Arial"/>
          <w:b/>
          <w:lang w:val="en-GB"/>
        </w:rPr>
        <w:t xml:space="preserve"> 4</w:t>
      </w:r>
      <w:r w:rsidR="00BE7A2C" w:rsidRPr="0058477D">
        <w:rPr>
          <w:rFonts w:ascii="Arial" w:hAnsi="Arial" w:cs="Arial"/>
          <w:b/>
          <w:lang w:val="en-GB"/>
        </w:rPr>
        <w:t>: Gantt chart</w:t>
      </w:r>
    </w:p>
    <w:p w14:paraId="123A7A5D" w14:textId="77777777" w:rsidR="007A50AE" w:rsidRPr="0058477D" w:rsidRDefault="00BE7A2C" w:rsidP="0058477D">
      <w:pPr>
        <w:rPr>
          <w:rFonts w:ascii="Arial" w:hAnsi="Arial" w:cs="Arial"/>
          <w:lang w:val="en-GB"/>
        </w:rPr>
      </w:pPr>
      <w:r w:rsidRPr="0058477D">
        <w:rPr>
          <w:rFonts w:ascii="Arial" w:hAnsi="Arial" w:cs="Arial"/>
          <w:lang w:val="en-GB"/>
        </w:rPr>
        <w:t>(Source: Self-created)</w:t>
      </w:r>
    </w:p>
    <w:p w14:paraId="6874FACE" w14:textId="77777777" w:rsidR="007A50AE" w:rsidRPr="0058477D" w:rsidRDefault="007A50AE" w:rsidP="0058477D">
      <w:pPr>
        <w:rPr>
          <w:rFonts w:ascii="Arial" w:hAnsi="Arial" w:cs="Arial"/>
          <w:lang w:val="en-GB"/>
        </w:rPr>
      </w:pPr>
    </w:p>
    <w:p w14:paraId="6AC69370" w14:textId="77777777" w:rsidR="007A50AE" w:rsidRPr="0058477D" w:rsidRDefault="00BE7A2C" w:rsidP="0058477D">
      <w:pPr>
        <w:rPr>
          <w:rFonts w:ascii="Arial" w:hAnsi="Arial" w:cs="Arial"/>
          <w:b/>
          <w:lang w:val="en-GB"/>
        </w:rPr>
      </w:pPr>
      <w:r w:rsidRPr="0058477D">
        <w:rPr>
          <w:rFonts w:ascii="Arial" w:hAnsi="Arial" w:cs="Arial"/>
          <w:lang w:val="en-GB"/>
        </w:rPr>
        <w:br w:type="page"/>
      </w:r>
    </w:p>
    <w:p w14:paraId="5F133163" w14:textId="77777777" w:rsidR="007A50AE" w:rsidRPr="0058477D" w:rsidRDefault="00BE7A2C" w:rsidP="0058477D">
      <w:pPr>
        <w:pStyle w:val="Heading1"/>
        <w:rPr>
          <w:rFonts w:ascii="Arial" w:hAnsi="Arial" w:cs="Arial"/>
          <w:sz w:val="24"/>
          <w:szCs w:val="24"/>
          <w:lang w:val="en-GB"/>
        </w:rPr>
      </w:pPr>
      <w:bookmarkStart w:id="23" w:name="_Toc167050686"/>
      <w:r w:rsidRPr="0058477D">
        <w:rPr>
          <w:rFonts w:ascii="Arial" w:hAnsi="Arial" w:cs="Arial"/>
          <w:sz w:val="24"/>
          <w:szCs w:val="24"/>
          <w:lang w:val="en-GB"/>
        </w:rPr>
        <w:lastRenderedPageBreak/>
        <w:t>4.0 Case Study: Hotel Mercure Newport</w:t>
      </w:r>
      <w:bookmarkEnd w:id="23"/>
    </w:p>
    <w:p w14:paraId="7E5A8CFC" w14:textId="77777777" w:rsidR="007A50AE" w:rsidRPr="0058477D" w:rsidRDefault="00BE7A2C" w:rsidP="0058477D">
      <w:pPr>
        <w:pStyle w:val="Heading2"/>
        <w:rPr>
          <w:rFonts w:ascii="Arial" w:hAnsi="Arial" w:cs="Arial"/>
          <w:lang w:val="en-GB"/>
        </w:rPr>
      </w:pPr>
      <w:bookmarkStart w:id="24" w:name="_Toc167050687"/>
      <w:r w:rsidRPr="0058477D">
        <w:rPr>
          <w:rFonts w:ascii="Arial" w:hAnsi="Arial" w:cs="Arial"/>
          <w:lang w:val="en-GB"/>
        </w:rPr>
        <w:t>4.1 Overview of Hotel Mercure Newport</w:t>
      </w:r>
      <w:bookmarkEnd w:id="24"/>
    </w:p>
    <w:p w14:paraId="72DFA092" w14:textId="747C7609" w:rsidR="007A50AE" w:rsidRPr="0058477D" w:rsidRDefault="00BE7A2C" w:rsidP="0058477D">
      <w:pPr>
        <w:rPr>
          <w:rFonts w:ascii="Arial" w:hAnsi="Arial" w:cs="Arial"/>
          <w:lang w:val="en-GB"/>
        </w:rPr>
      </w:pPr>
      <w:r w:rsidRPr="0058477D">
        <w:rPr>
          <w:rFonts w:ascii="Arial" w:hAnsi="Arial" w:cs="Arial"/>
          <w:lang w:val="en-GB"/>
        </w:rPr>
        <w:t>Hotel Mercure Newport is part of the Mercure brand, a midscale hotel chain owned by Accor, a global leader in the hospitality industry (</w:t>
      </w:r>
      <w:r w:rsidRPr="0058477D">
        <w:rPr>
          <w:rFonts w:ascii="Arial" w:hAnsi="Arial" w:cs="Arial"/>
          <w:color w:val="222222"/>
          <w:highlight w:val="white"/>
          <w:lang w:val="en-GB"/>
        </w:rPr>
        <w:t>Mercure Hotels, 2023</w:t>
      </w:r>
      <w:r w:rsidRPr="0058477D">
        <w:rPr>
          <w:rFonts w:ascii="Arial" w:hAnsi="Arial" w:cs="Arial"/>
          <w:lang w:val="en-GB"/>
        </w:rPr>
        <w:t xml:space="preserve">). Situated in Newport, South Wales, the hotel enjoys a prime location that combines urban convenience with proximity to natural attractions. Mercure Newport offers numerous services intended to appeal to business and pleasure travellers with various interests. Its wide-ranging services include conference facilities, a fitness </w:t>
      </w:r>
      <w:r w:rsidR="00C34C61" w:rsidRPr="0058477D">
        <w:rPr>
          <w:rFonts w:ascii="Arial" w:hAnsi="Arial" w:cs="Arial"/>
          <w:lang w:val="en-GB"/>
        </w:rPr>
        <w:t>room</w:t>
      </w:r>
      <w:r w:rsidRPr="0058477D">
        <w:rPr>
          <w:rFonts w:ascii="Arial" w:hAnsi="Arial" w:cs="Arial"/>
          <w:lang w:val="en-GB"/>
        </w:rPr>
        <w:t>, a restaurant, and a views bar. Mercure Newport is located at the heart of Newport in the historic Chartist Tower, the tallest building in the area, which was erected in 1966. Following a standout renovation, the building has rediscovered its character to become a thrilling and dynamic city centre hotel. Mercure Newport is defined by a modern and active interior concept, with an industrial urban twist for a masterpiece. The hotel is inspired by the construction of the Newport Transporter Bridge, which was completed in 1906. The innovative bridge is currently one of merely ten transporter bridges remaining worldwide and among only a couple of dozen ever built.</w:t>
      </w:r>
    </w:p>
    <w:p w14:paraId="081FF927" w14:textId="77777777" w:rsidR="007A50AE" w:rsidRPr="0058477D" w:rsidRDefault="00BE7A2C" w:rsidP="0058477D">
      <w:pPr>
        <w:rPr>
          <w:rFonts w:ascii="Arial" w:hAnsi="Arial" w:cs="Arial"/>
        </w:rPr>
      </w:pPr>
      <w:r w:rsidRPr="0058477D">
        <w:rPr>
          <w:rFonts w:ascii="Arial" w:hAnsi="Arial" w:cs="Arial"/>
          <w:noProof/>
          <w:lang w:val="en-IN"/>
        </w:rPr>
        <w:lastRenderedPageBreak/>
        <w:drawing>
          <wp:inline distT="114300" distB="114300" distL="114300" distR="114300" wp14:anchorId="51660822" wp14:editId="5252F28B">
            <wp:extent cx="5943600" cy="4457700"/>
            <wp:effectExtent l="25400" t="25400" r="25400" b="2540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4457700"/>
                    </a:xfrm>
                    <a:prstGeom prst="rect">
                      <a:avLst/>
                    </a:prstGeom>
                    <a:ln w="25400">
                      <a:solidFill>
                        <a:srgbClr val="000000"/>
                      </a:solidFill>
                      <a:prstDash val="solid"/>
                    </a:ln>
                  </pic:spPr>
                </pic:pic>
              </a:graphicData>
            </a:graphic>
          </wp:inline>
        </w:drawing>
      </w:r>
    </w:p>
    <w:p w14:paraId="4DA6073D" w14:textId="288F4111" w:rsidR="007A50AE" w:rsidRPr="0058477D" w:rsidRDefault="00B145D0" w:rsidP="0058477D">
      <w:pPr>
        <w:rPr>
          <w:rFonts w:ascii="Arial" w:hAnsi="Arial" w:cs="Arial"/>
          <w:b/>
          <w:lang w:val="en-GB"/>
        </w:rPr>
      </w:pPr>
      <w:r w:rsidRPr="0058477D">
        <w:rPr>
          <w:rFonts w:ascii="Arial" w:hAnsi="Arial" w:cs="Arial"/>
          <w:b/>
          <w:lang w:val="en-GB"/>
        </w:rPr>
        <w:t>Figure 5</w:t>
      </w:r>
      <w:r w:rsidR="00BE7A2C" w:rsidRPr="0058477D">
        <w:rPr>
          <w:rFonts w:ascii="Arial" w:hAnsi="Arial" w:cs="Arial"/>
          <w:b/>
          <w:lang w:val="en-GB"/>
        </w:rPr>
        <w:t>: Mercure Hotel</w:t>
      </w:r>
    </w:p>
    <w:p w14:paraId="7570803B" w14:textId="77777777" w:rsidR="007A50AE" w:rsidRPr="0058477D" w:rsidRDefault="00BE7A2C" w:rsidP="0058477D">
      <w:pPr>
        <w:rPr>
          <w:rFonts w:ascii="Arial" w:hAnsi="Arial" w:cs="Arial"/>
          <w:lang w:val="en-GB"/>
        </w:rPr>
      </w:pPr>
      <w:r w:rsidRPr="0058477D">
        <w:rPr>
          <w:rFonts w:ascii="Arial" w:hAnsi="Arial" w:cs="Arial"/>
          <w:lang w:val="en-GB"/>
        </w:rPr>
        <w:t xml:space="preserve">(Source: </w:t>
      </w:r>
      <w:r w:rsidRPr="0058477D">
        <w:rPr>
          <w:rFonts w:ascii="Arial" w:hAnsi="Arial" w:cs="Arial"/>
          <w:color w:val="222222"/>
          <w:highlight w:val="white"/>
          <w:lang w:val="en-GB"/>
        </w:rPr>
        <w:t>Accor, 2023</w:t>
      </w:r>
      <w:r w:rsidRPr="0058477D">
        <w:rPr>
          <w:rFonts w:ascii="Arial" w:hAnsi="Arial" w:cs="Arial"/>
          <w:lang w:val="en-GB"/>
        </w:rPr>
        <w:t>)</w:t>
      </w:r>
    </w:p>
    <w:p w14:paraId="77F445CD" w14:textId="5AEAC763" w:rsidR="007A50AE" w:rsidRPr="0058477D" w:rsidRDefault="00BE7A2C" w:rsidP="0058477D">
      <w:pPr>
        <w:rPr>
          <w:rFonts w:ascii="Arial" w:hAnsi="Arial" w:cs="Arial"/>
          <w:lang w:val="en-GB"/>
        </w:rPr>
      </w:pPr>
      <w:r w:rsidRPr="0058477D">
        <w:rPr>
          <w:rFonts w:ascii="Arial" w:hAnsi="Arial" w:cs="Arial"/>
          <w:lang w:val="en-GB"/>
        </w:rPr>
        <w:t xml:space="preserve">A magnificent image and impression can be seen throughout the hotel, due to the commanding structure of the bridge. Mercure operates more than 899 hotels in 61 countries that offer the same quality and service while </w:t>
      </w:r>
      <w:proofErr w:type="gramStart"/>
      <w:r w:rsidRPr="0058477D">
        <w:rPr>
          <w:rFonts w:ascii="Arial" w:hAnsi="Arial" w:cs="Arial"/>
          <w:lang w:val="en-GB"/>
        </w:rPr>
        <w:t>taking into account</w:t>
      </w:r>
      <w:proofErr w:type="gramEnd"/>
      <w:r w:rsidRPr="0058477D">
        <w:rPr>
          <w:rFonts w:ascii="Arial" w:hAnsi="Arial" w:cs="Arial"/>
          <w:lang w:val="en-GB"/>
        </w:rPr>
        <w:t xml:space="preserve"> regional culture and traditions. To provide a comfortable stay, the Hotel Mercure Newport itself has 1</w:t>
      </w:r>
      <w:r w:rsidR="00B807EC" w:rsidRPr="0058477D">
        <w:rPr>
          <w:rFonts w:ascii="Arial" w:hAnsi="Arial" w:cs="Arial"/>
          <w:lang w:val="en-GB"/>
        </w:rPr>
        <w:t>35</w:t>
      </w:r>
      <w:r w:rsidRPr="0058477D">
        <w:rPr>
          <w:rFonts w:ascii="Arial" w:hAnsi="Arial" w:cs="Arial"/>
          <w:lang w:val="en-GB"/>
        </w:rPr>
        <w:t xml:space="preserve"> rooms and each of them is fitted with state-of-the-art facilities. In line with the cultural diversity of its various locations, the brand promises a local experience at each destination (</w:t>
      </w:r>
      <w:r w:rsidRPr="0058477D">
        <w:rPr>
          <w:rFonts w:ascii="Arial" w:hAnsi="Arial" w:cs="Arial"/>
          <w:color w:val="222222"/>
          <w:highlight w:val="white"/>
          <w:lang w:val="en-GB"/>
        </w:rPr>
        <w:t>Mercure Hotels, 2023</w:t>
      </w:r>
      <w:r w:rsidRPr="0058477D">
        <w:rPr>
          <w:rFonts w:ascii="Arial" w:hAnsi="Arial" w:cs="Arial"/>
          <w:lang w:val="en-GB"/>
        </w:rPr>
        <w:t>). Mercure is designed for both business and leisure travellers who seek high-quality accommodation, complemented by regional-inspired design and cuisine, in a portfolio of city centres, seaside resorts as well as beautiful towns.</w:t>
      </w:r>
    </w:p>
    <w:p w14:paraId="7126B8BD" w14:textId="58790A4A" w:rsidR="007A50AE" w:rsidRPr="0058477D" w:rsidRDefault="00BE7A2C" w:rsidP="0058477D">
      <w:pPr>
        <w:rPr>
          <w:rFonts w:ascii="Arial" w:hAnsi="Arial" w:cs="Arial"/>
          <w:lang w:val="en-GB"/>
        </w:rPr>
      </w:pPr>
      <w:r w:rsidRPr="0058477D">
        <w:rPr>
          <w:rFonts w:ascii="Arial" w:hAnsi="Arial" w:cs="Arial"/>
          <w:lang w:val="en-GB"/>
        </w:rPr>
        <w:t>The</w:t>
      </w:r>
      <w:r w:rsidR="00B807EC" w:rsidRPr="0058477D">
        <w:rPr>
          <w:rFonts w:ascii="Arial" w:hAnsi="Arial" w:cs="Arial"/>
          <w:lang w:val="en-GB"/>
        </w:rPr>
        <w:t xml:space="preserve"> </w:t>
      </w:r>
      <w:r w:rsidRPr="0058477D">
        <w:rPr>
          <w:rFonts w:ascii="Arial" w:hAnsi="Arial" w:cs="Arial"/>
          <w:lang w:val="en-GB"/>
        </w:rPr>
        <w:t xml:space="preserve"> hospitality industry is projected to grow from “USD 5739 billion in 2024 to USD 6502 billion” in 2029 at a compound annual growth rate of 2.53% over the forecast period of 2024 to 2029. A significant sector in the United Kingdom is the hospitality sector, which </w:t>
      </w:r>
      <w:r w:rsidRPr="0058477D">
        <w:rPr>
          <w:rFonts w:ascii="Arial" w:hAnsi="Arial" w:cs="Arial"/>
          <w:lang w:val="en-GB"/>
        </w:rPr>
        <w:lastRenderedPageBreak/>
        <w:t xml:space="preserve">includes hotels, restaurants, pubs, </w:t>
      </w:r>
      <w:proofErr w:type="gramStart"/>
      <w:r w:rsidRPr="0058477D">
        <w:rPr>
          <w:rFonts w:ascii="Arial" w:hAnsi="Arial" w:cs="Arial"/>
          <w:lang w:val="en-GB"/>
        </w:rPr>
        <w:t>bars</w:t>
      </w:r>
      <w:proofErr w:type="gramEnd"/>
      <w:r w:rsidRPr="0058477D">
        <w:rPr>
          <w:rFonts w:ascii="Arial" w:hAnsi="Arial" w:cs="Arial"/>
          <w:lang w:val="en-GB"/>
        </w:rPr>
        <w:t xml:space="preserve"> and catering services. It provides jobs for millions</w:t>
      </w:r>
      <w:r w:rsidR="00B807EC" w:rsidRPr="0058477D">
        <w:rPr>
          <w:rFonts w:ascii="Arial" w:hAnsi="Arial" w:cs="Arial"/>
          <w:lang w:val="en-GB"/>
        </w:rPr>
        <w:t xml:space="preserve"> of people</w:t>
      </w:r>
      <w:r w:rsidRPr="0058477D">
        <w:rPr>
          <w:rFonts w:ascii="Arial" w:hAnsi="Arial" w:cs="Arial"/>
          <w:lang w:val="en-GB"/>
        </w:rPr>
        <w:t xml:space="preserve"> and significantly contributes to GDP, making it a key driver of the country's economy.  In addition to positive fundamental performance indicators, there has been an increase in investments in the hospitality sector (</w:t>
      </w:r>
      <w:r w:rsidRPr="0058477D">
        <w:rPr>
          <w:rFonts w:ascii="Arial" w:hAnsi="Arial" w:cs="Arial"/>
          <w:color w:val="222222"/>
          <w:highlight w:val="white"/>
          <w:lang w:val="en-GB"/>
        </w:rPr>
        <w:t>Panno, 2020</w:t>
      </w:r>
      <w:r w:rsidRPr="0058477D">
        <w:rPr>
          <w:rFonts w:ascii="Arial" w:hAnsi="Arial" w:cs="Arial"/>
          <w:lang w:val="en-GB"/>
        </w:rPr>
        <w:t xml:space="preserve">). </w:t>
      </w:r>
      <w:proofErr w:type="gramStart"/>
      <w:r w:rsidRPr="0058477D">
        <w:rPr>
          <w:rFonts w:ascii="Arial" w:hAnsi="Arial" w:cs="Arial"/>
          <w:lang w:val="en-GB"/>
        </w:rPr>
        <w:t>In particular, London</w:t>
      </w:r>
      <w:proofErr w:type="gramEnd"/>
      <w:r w:rsidRPr="0058477D">
        <w:rPr>
          <w:rFonts w:ascii="Arial" w:hAnsi="Arial" w:cs="Arial"/>
          <w:lang w:val="en-GB"/>
        </w:rPr>
        <w:t xml:space="preserve"> is slightly ahead of the rest of the country when it comes to total key performance indicators. Due to the growing number of tourists from the United Kingdom, demand for new hotels is projected to increase particularly in London. The growing demand is attracting investors to the country, despite the uncertainty caused by the UK's departure from the EU.</w:t>
      </w:r>
    </w:p>
    <w:p w14:paraId="758A20D2" w14:textId="77777777" w:rsidR="007A50AE" w:rsidRPr="0058477D" w:rsidRDefault="00BE7A2C" w:rsidP="0058477D">
      <w:pPr>
        <w:pStyle w:val="Heading2"/>
        <w:rPr>
          <w:rFonts w:ascii="Arial" w:hAnsi="Arial" w:cs="Arial"/>
          <w:lang w:val="en-GB"/>
        </w:rPr>
      </w:pPr>
      <w:bookmarkStart w:id="25" w:name="_Toc167050688"/>
      <w:r w:rsidRPr="0058477D">
        <w:rPr>
          <w:rFonts w:ascii="Arial" w:hAnsi="Arial" w:cs="Arial"/>
          <w:lang w:val="en-GB"/>
        </w:rPr>
        <w:t>4.2 Turnover and Staffing</w:t>
      </w:r>
      <w:bookmarkEnd w:id="25"/>
    </w:p>
    <w:p w14:paraId="4F1A035C" w14:textId="77777777" w:rsidR="007A50AE" w:rsidRPr="0058477D" w:rsidRDefault="00BE7A2C" w:rsidP="0058477D">
      <w:pPr>
        <w:rPr>
          <w:rFonts w:ascii="Arial" w:hAnsi="Arial" w:cs="Arial"/>
          <w:lang w:val="en-GB"/>
        </w:rPr>
      </w:pPr>
      <w:r w:rsidRPr="0058477D">
        <w:rPr>
          <w:rFonts w:ascii="Arial" w:hAnsi="Arial" w:cs="Arial"/>
          <w:lang w:val="en-GB"/>
        </w:rPr>
        <w:t>One of the most important operational challenges faced by Mercure Newport is employee turnover. The hotel's turnover rates have consistently exceeded 30% annually across several key departments like housekeeping, food &amp; beverage, and front office. The quality of services, employee morale, and operating costs are negatively affected by this high level of staff turnover.  Over the last three years, Accor Group's worldwide revenues have been growing. In 2023, the Accor Group generated approximately EUR 5.06 billion in revenue, up from EUR 4.22 billion in the previous year. Revenue per available room is integral to the hospitality industry and is a measure of overall revenue per available room from both occupancy and room rates. Due to the UK’s rich history, vibrant culture, and as a tourist attraction as well as a travel hub offering access to numerous destinations, attracts millions of visitors each year (</w:t>
      </w:r>
      <w:r w:rsidRPr="0058477D">
        <w:rPr>
          <w:rFonts w:ascii="Arial" w:hAnsi="Arial" w:cs="Arial"/>
          <w:color w:val="222222"/>
          <w:highlight w:val="white"/>
          <w:lang w:val="en-GB"/>
        </w:rPr>
        <w:t xml:space="preserve">Fyall </w:t>
      </w:r>
      <w:r w:rsidRPr="0058477D">
        <w:rPr>
          <w:rFonts w:ascii="Arial" w:hAnsi="Arial" w:cs="Arial"/>
          <w:i/>
          <w:color w:val="222222"/>
          <w:lang w:val="en-GB"/>
        </w:rPr>
        <w:t>et al</w:t>
      </w:r>
      <w:r w:rsidRPr="0058477D">
        <w:rPr>
          <w:rFonts w:ascii="Arial" w:hAnsi="Arial" w:cs="Arial"/>
          <w:i/>
          <w:color w:val="222222"/>
          <w:highlight w:val="white"/>
          <w:lang w:val="en-GB"/>
        </w:rPr>
        <w:t xml:space="preserve">., </w:t>
      </w:r>
      <w:r w:rsidRPr="0058477D">
        <w:rPr>
          <w:rFonts w:ascii="Arial" w:hAnsi="Arial" w:cs="Arial"/>
          <w:color w:val="222222"/>
          <w:highlight w:val="white"/>
          <w:lang w:val="en-GB"/>
        </w:rPr>
        <w:t>2022</w:t>
      </w:r>
      <w:r w:rsidRPr="0058477D">
        <w:rPr>
          <w:rFonts w:ascii="Arial" w:hAnsi="Arial" w:cs="Arial"/>
          <w:lang w:val="en-GB"/>
        </w:rPr>
        <w:t>).</w:t>
      </w:r>
    </w:p>
    <w:p w14:paraId="33FFCFFE" w14:textId="77777777" w:rsidR="007A50AE" w:rsidRPr="0058477D" w:rsidRDefault="00BE7A2C" w:rsidP="0058477D">
      <w:pPr>
        <w:rPr>
          <w:rFonts w:ascii="Arial" w:hAnsi="Arial" w:cs="Arial"/>
          <w:lang w:val="en-GB"/>
        </w:rPr>
      </w:pPr>
      <w:r w:rsidRPr="0058477D">
        <w:rPr>
          <w:rFonts w:ascii="Arial" w:hAnsi="Arial" w:cs="Arial"/>
          <w:lang w:val="en-GB"/>
        </w:rPr>
        <w:t>This causes the level of demand for accommodation to increase, leading to high occupancy and RevPAR as room rents also increase. In the United Kingdom, the market size of the hotel sector is GBP 15.1 billion in 2022, based on revenue. On average, between 2017 and 2022, the market size of the UK hotel industry decreased by 6.6% per year. From the hotel's perspective, turnover entails significant costs as well as disruption of business operations. Recruitment, onboarding, and training expenses for new hires strain tight labour budgets. Understaffing requires leaning heavily on temporary labour pools, which lack consistent product knowledge and often provide inconsistent service experiences.</w:t>
      </w:r>
    </w:p>
    <w:p w14:paraId="77DB0881" w14:textId="77777777" w:rsidR="007A50AE" w:rsidRPr="0058477D" w:rsidRDefault="00BE7A2C" w:rsidP="0058477D">
      <w:pPr>
        <w:rPr>
          <w:rFonts w:ascii="Arial" w:hAnsi="Arial" w:cs="Arial"/>
          <w:lang w:val="en-GB"/>
        </w:rPr>
      </w:pPr>
      <w:r w:rsidRPr="0058477D">
        <w:rPr>
          <w:rFonts w:ascii="Arial" w:hAnsi="Arial" w:cs="Arial"/>
          <w:lang w:val="en-GB"/>
        </w:rPr>
        <w:t xml:space="preserve">The staffing shortage is particularly acute during peak demand periods such as summer months and significant events. The occupancy rate is usually higher than 90 % and </w:t>
      </w:r>
      <w:r w:rsidRPr="0058477D">
        <w:rPr>
          <w:rFonts w:ascii="Arial" w:hAnsi="Arial" w:cs="Arial"/>
          <w:lang w:val="en-GB"/>
        </w:rPr>
        <w:lastRenderedPageBreak/>
        <w:t xml:space="preserve">requires a full complement of experienced staff to ensure the highest level of customer service. However, vacancies and turnover occur due to an overload of workers searching for exits in these periods. Customer satisfaction plays a key role in the hospitality sector. </w:t>
      </w:r>
      <w:proofErr w:type="gramStart"/>
      <w:r w:rsidRPr="0058477D">
        <w:rPr>
          <w:rFonts w:ascii="Arial" w:hAnsi="Arial" w:cs="Arial"/>
          <w:lang w:val="en-GB"/>
        </w:rPr>
        <w:t>In order to</w:t>
      </w:r>
      <w:proofErr w:type="gramEnd"/>
      <w:r w:rsidRPr="0058477D">
        <w:rPr>
          <w:rFonts w:ascii="Arial" w:hAnsi="Arial" w:cs="Arial"/>
          <w:lang w:val="en-GB"/>
        </w:rPr>
        <w:t xml:space="preserve"> satisfy their customers, staff in the hospitality sector should treat them with care (</w:t>
      </w:r>
      <w:proofErr w:type="spellStart"/>
      <w:r w:rsidRPr="0058477D">
        <w:rPr>
          <w:rFonts w:ascii="Arial" w:hAnsi="Arial" w:cs="Arial"/>
          <w:color w:val="222222"/>
          <w:highlight w:val="white"/>
          <w:lang w:val="en-GB"/>
        </w:rPr>
        <w:t>Alketbi</w:t>
      </w:r>
      <w:proofErr w:type="spellEnd"/>
      <w:r w:rsidRPr="0058477D">
        <w:rPr>
          <w:rFonts w:ascii="Arial" w:hAnsi="Arial" w:cs="Arial"/>
          <w:color w:val="222222"/>
          <w:highlight w:val="white"/>
          <w:lang w:val="en-GB"/>
        </w:rPr>
        <w:t xml:space="preserve">, </w:t>
      </w:r>
      <w:proofErr w:type="spellStart"/>
      <w:r w:rsidRPr="0058477D">
        <w:rPr>
          <w:rFonts w:ascii="Arial" w:hAnsi="Arial" w:cs="Arial"/>
          <w:color w:val="222222"/>
          <w:highlight w:val="white"/>
          <w:lang w:val="en-GB"/>
        </w:rPr>
        <w:t>Alshurideh</w:t>
      </w:r>
      <w:proofErr w:type="spellEnd"/>
      <w:r w:rsidRPr="0058477D">
        <w:rPr>
          <w:rFonts w:ascii="Arial" w:hAnsi="Arial" w:cs="Arial"/>
          <w:color w:val="222222"/>
          <w:highlight w:val="white"/>
          <w:lang w:val="en-GB"/>
        </w:rPr>
        <w:t xml:space="preserve"> and Al Kurdi, 2020</w:t>
      </w:r>
      <w:r w:rsidRPr="0058477D">
        <w:rPr>
          <w:rFonts w:ascii="Arial" w:hAnsi="Arial" w:cs="Arial"/>
          <w:lang w:val="en-GB"/>
        </w:rPr>
        <w:t>).  The recruitment of staff plays a fundamental role in helping to identify people who are suited for the specific task, can be productive and may play an important part in their company's growth. It could be on a permanent, temporary basis or for the longer term or shorter period.</w:t>
      </w:r>
    </w:p>
    <w:p w14:paraId="28E236C6" w14:textId="77777777" w:rsidR="007A50AE" w:rsidRPr="0058477D" w:rsidRDefault="00BE7A2C" w:rsidP="0058477D">
      <w:pPr>
        <w:pStyle w:val="Heading2"/>
        <w:rPr>
          <w:rFonts w:ascii="Arial" w:hAnsi="Arial" w:cs="Arial"/>
          <w:lang w:val="en-GB"/>
        </w:rPr>
      </w:pPr>
      <w:bookmarkStart w:id="26" w:name="_Toc167050689"/>
      <w:r w:rsidRPr="0058477D">
        <w:rPr>
          <w:rFonts w:ascii="Arial" w:hAnsi="Arial" w:cs="Arial"/>
          <w:lang w:val="en-GB"/>
        </w:rPr>
        <w:t>4.3 Number of Branches and Locations</w:t>
      </w:r>
      <w:bookmarkEnd w:id="26"/>
    </w:p>
    <w:p w14:paraId="095C11CA" w14:textId="22C1A304" w:rsidR="007A50AE" w:rsidRPr="0058477D" w:rsidRDefault="00BE7A2C" w:rsidP="0058477D">
      <w:pPr>
        <w:rPr>
          <w:rFonts w:ascii="Arial" w:hAnsi="Arial" w:cs="Arial"/>
          <w:lang w:val="en-GB"/>
        </w:rPr>
      </w:pPr>
      <w:r w:rsidRPr="0058477D">
        <w:rPr>
          <w:rFonts w:ascii="Arial" w:hAnsi="Arial" w:cs="Arial"/>
          <w:lang w:val="en-GB"/>
        </w:rPr>
        <w:t>Mercure has an extensive global presence covering over 60 countries and six continents, as one of Accor's leading brands. With over 800 properties, it represents Accor's largest brand portfolio in terms of hotel count and geographical distribution (</w:t>
      </w:r>
      <w:r w:rsidRPr="0058477D">
        <w:rPr>
          <w:rFonts w:ascii="Arial" w:hAnsi="Arial" w:cs="Arial"/>
          <w:color w:val="222222"/>
          <w:highlight w:val="white"/>
          <w:lang w:val="en-GB"/>
        </w:rPr>
        <w:t>accor.com, 2023</w:t>
      </w:r>
      <w:r w:rsidRPr="0058477D">
        <w:rPr>
          <w:rFonts w:ascii="Arial" w:hAnsi="Arial" w:cs="Arial"/>
          <w:lang w:val="en-GB"/>
        </w:rPr>
        <w:t xml:space="preserve">). They have 135 spacious, well-appointed rooms with stunning views across Newport, which are both modern and comfortable. In most countries around the world, the hospitality sector is one of the fastest-growing sectors. Concerning financial returns on investment, the sector, which essentially depends on the leisure needs of its clients, has continued to </w:t>
      </w:r>
      <w:proofErr w:type="gramStart"/>
      <w:r w:rsidRPr="0058477D">
        <w:rPr>
          <w:rFonts w:ascii="Arial" w:hAnsi="Arial" w:cs="Arial"/>
          <w:lang w:val="en-GB"/>
        </w:rPr>
        <w:t>grow in size</w:t>
      </w:r>
      <w:proofErr w:type="gramEnd"/>
      <w:r w:rsidRPr="0058477D">
        <w:rPr>
          <w:rFonts w:ascii="Arial" w:hAnsi="Arial" w:cs="Arial"/>
          <w:lang w:val="en-GB"/>
        </w:rPr>
        <w:t>. This is because a stable market for products and services is ensured by the large number of consumers associated with the various hospitality sectors.</w:t>
      </w:r>
    </w:p>
    <w:p w14:paraId="2C232D47" w14:textId="77777777" w:rsidR="007A50AE" w:rsidRPr="0058477D" w:rsidRDefault="00BE7A2C" w:rsidP="0058477D">
      <w:pPr>
        <w:rPr>
          <w:rFonts w:ascii="Arial" w:hAnsi="Arial" w:cs="Arial"/>
          <w:lang w:val="en-GB"/>
        </w:rPr>
      </w:pPr>
      <w:r w:rsidRPr="0058477D">
        <w:rPr>
          <w:rFonts w:ascii="Arial" w:hAnsi="Arial" w:cs="Arial"/>
          <w:lang w:val="en-GB"/>
        </w:rPr>
        <w:t>In most countries where proper management is in place, the industry continues to have a strong social benefit and has an ongoing impact on local economies (</w:t>
      </w:r>
      <w:r w:rsidRPr="0058477D">
        <w:rPr>
          <w:rFonts w:ascii="Arial" w:hAnsi="Arial" w:cs="Arial"/>
          <w:color w:val="222222"/>
          <w:highlight w:val="white"/>
          <w:lang w:val="en-GB"/>
        </w:rPr>
        <w:t xml:space="preserve">Ngoc </w:t>
      </w:r>
      <w:r w:rsidRPr="0058477D">
        <w:rPr>
          <w:rFonts w:ascii="Arial" w:hAnsi="Arial" w:cs="Arial"/>
          <w:i/>
          <w:color w:val="222222"/>
          <w:lang w:val="en-GB"/>
        </w:rPr>
        <w:t>et al</w:t>
      </w:r>
      <w:r w:rsidRPr="0058477D">
        <w:rPr>
          <w:rFonts w:ascii="Arial" w:hAnsi="Arial" w:cs="Arial"/>
          <w:i/>
          <w:color w:val="222222"/>
          <w:highlight w:val="white"/>
          <w:lang w:val="en-GB"/>
        </w:rPr>
        <w:t xml:space="preserve">., </w:t>
      </w:r>
      <w:r w:rsidRPr="0058477D">
        <w:rPr>
          <w:rFonts w:ascii="Arial" w:hAnsi="Arial" w:cs="Arial"/>
          <w:color w:val="222222"/>
          <w:highlight w:val="white"/>
          <w:lang w:val="en-GB"/>
        </w:rPr>
        <w:t>2023</w:t>
      </w:r>
      <w:r w:rsidRPr="0058477D">
        <w:rPr>
          <w:rFonts w:ascii="Arial" w:hAnsi="Arial" w:cs="Arial"/>
          <w:lang w:val="en-GB"/>
        </w:rPr>
        <w:t>).</w:t>
      </w:r>
    </w:p>
    <w:p w14:paraId="5C8CCDCA" w14:textId="77777777" w:rsidR="007A50AE" w:rsidRPr="0058477D" w:rsidRDefault="00BE7A2C" w:rsidP="0058477D">
      <w:pPr>
        <w:rPr>
          <w:rFonts w:ascii="Arial" w:hAnsi="Arial" w:cs="Arial"/>
          <w:lang w:val="en-GB"/>
        </w:rPr>
      </w:pPr>
      <w:r w:rsidRPr="0058477D">
        <w:rPr>
          <w:rFonts w:ascii="Arial" w:hAnsi="Arial" w:cs="Arial"/>
          <w:lang w:val="en-GB"/>
        </w:rPr>
        <w:t xml:space="preserve">In the United Kingdom, the industry offers millions of people employment opportunities and has a major role to play in changing their living conditions. The diversity of opportunities provided by the hospitality industry also makes it possible for individuals to participate in different ways, which allows them to show off their skills and therefore contribute. The hospitality sector offers opportunities for individuals from all disciplines, if they have experience in the field of service, </w:t>
      </w:r>
      <w:proofErr w:type="gramStart"/>
      <w:r w:rsidRPr="0058477D">
        <w:rPr>
          <w:rFonts w:ascii="Arial" w:hAnsi="Arial" w:cs="Arial"/>
          <w:lang w:val="en-GB"/>
        </w:rPr>
        <w:t>despite the fact that</w:t>
      </w:r>
      <w:proofErr w:type="gramEnd"/>
      <w:r w:rsidRPr="0058477D">
        <w:rPr>
          <w:rFonts w:ascii="Arial" w:hAnsi="Arial" w:cs="Arial"/>
          <w:lang w:val="en-GB"/>
        </w:rPr>
        <w:t xml:space="preserve"> a degree in hospitality is an essential requirement.</w:t>
      </w:r>
    </w:p>
    <w:p w14:paraId="20BFA5C9" w14:textId="77777777" w:rsidR="007A50AE" w:rsidRPr="0058477D" w:rsidRDefault="00BE7A2C" w:rsidP="0058477D">
      <w:pPr>
        <w:rPr>
          <w:rFonts w:ascii="Arial" w:hAnsi="Arial" w:cs="Arial"/>
        </w:rPr>
      </w:pPr>
      <w:r w:rsidRPr="0058477D">
        <w:rPr>
          <w:rFonts w:ascii="Arial" w:hAnsi="Arial" w:cs="Arial"/>
          <w:noProof/>
          <w:lang w:val="en-IN"/>
        </w:rPr>
        <w:lastRenderedPageBreak/>
        <w:drawing>
          <wp:inline distT="114300" distB="114300" distL="114300" distR="114300" wp14:anchorId="532F9171" wp14:editId="62EB78CF">
            <wp:extent cx="5943600" cy="3962400"/>
            <wp:effectExtent l="25400" t="25400" r="25400" b="2540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7347DCF8" w14:textId="4DCE60D9" w:rsidR="007A50AE" w:rsidRPr="0058477D" w:rsidRDefault="00B145D0" w:rsidP="0058477D">
      <w:pPr>
        <w:rPr>
          <w:rFonts w:ascii="Arial" w:hAnsi="Arial" w:cs="Arial"/>
          <w:b/>
          <w:lang w:val="en-GB"/>
        </w:rPr>
      </w:pPr>
      <w:r w:rsidRPr="0058477D">
        <w:rPr>
          <w:rFonts w:ascii="Arial" w:hAnsi="Arial" w:cs="Arial"/>
          <w:b/>
          <w:lang w:val="en-GB"/>
        </w:rPr>
        <w:t>Figure 6</w:t>
      </w:r>
      <w:r w:rsidR="00BE7A2C" w:rsidRPr="0058477D">
        <w:rPr>
          <w:rFonts w:ascii="Arial" w:hAnsi="Arial" w:cs="Arial"/>
          <w:b/>
          <w:lang w:val="en-GB"/>
        </w:rPr>
        <w:t>: Mercure Hotel’s Room</w:t>
      </w:r>
    </w:p>
    <w:p w14:paraId="26F504D7" w14:textId="77777777" w:rsidR="007A50AE" w:rsidRPr="0058477D" w:rsidRDefault="00BE7A2C" w:rsidP="0058477D">
      <w:pPr>
        <w:rPr>
          <w:rFonts w:ascii="Arial" w:hAnsi="Arial" w:cs="Arial"/>
          <w:lang w:val="en-GB"/>
        </w:rPr>
      </w:pPr>
      <w:r w:rsidRPr="0058477D">
        <w:rPr>
          <w:rFonts w:ascii="Arial" w:hAnsi="Arial" w:cs="Arial"/>
          <w:lang w:val="en-GB"/>
        </w:rPr>
        <w:t xml:space="preserve">(Source: </w:t>
      </w:r>
      <w:r w:rsidRPr="0058477D">
        <w:rPr>
          <w:rFonts w:ascii="Arial" w:hAnsi="Arial" w:cs="Arial"/>
          <w:color w:val="222222"/>
          <w:highlight w:val="white"/>
          <w:lang w:val="en-GB"/>
        </w:rPr>
        <w:t>Mercure Hotels, 2023</w:t>
      </w:r>
      <w:r w:rsidRPr="0058477D">
        <w:rPr>
          <w:rFonts w:ascii="Arial" w:hAnsi="Arial" w:cs="Arial"/>
          <w:lang w:val="en-GB"/>
        </w:rPr>
        <w:t>)</w:t>
      </w:r>
    </w:p>
    <w:p w14:paraId="20C77191" w14:textId="7997923D" w:rsidR="007A50AE" w:rsidRPr="0058477D" w:rsidRDefault="00BE7A2C" w:rsidP="0058477D">
      <w:pPr>
        <w:rPr>
          <w:rFonts w:ascii="Arial" w:hAnsi="Arial" w:cs="Arial"/>
          <w:lang w:val="en-GB"/>
        </w:rPr>
      </w:pPr>
      <w:r w:rsidRPr="0058477D">
        <w:rPr>
          <w:rFonts w:ascii="Arial" w:hAnsi="Arial" w:cs="Arial"/>
          <w:lang w:val="en-GB"/>
        </w:rPr>
        <w:t>Mercure's widespread locations cater to both business and leisure travel demands across major city centres, airport gateways, resort destinations, and suburban corridors. The brand's properties run the gamut from modern high-rise hotels to historic character properties and quaint countryside retreats. That is why, particularly among older entrepreneurs and young researchers, the sector continues to enjoy great popularity. Hotels, restaurants, bars, event planning, theme parks, tourism and transport are just a few of the sub-sectors of the hospitality industry. In line with its "Locally Inspired" brand ethos, each Mercure seeks to immerse guests in the unique cultural fabric of its host community.</w:t>
      </w:r>
    </w:p>
    <w:p w14:paraId="1E5C89C4" w14:textId="77777777" w:rsidR="007A50AE" w:rsidRPr="0058477D" w:rsidRDefault="00BE7A2C" w:rsidP="0058477D">
      <w:pPr>
        <w:rPr>
          <w:rFonts w:ascii="Arial" w:hAnsi="Arial" w:cs="Arial"/>
          <w:lang w:val="en-GB"/>
        </w:rPr>
      </w:pPr>
      <w:r w:rsidRPr="0058477D">
        <w:rPr>
          <w:rFonts w:ascii="Arial" w:hAnsi="Arial" w:cs="Arial"/>
          <w:lang w:val="en-GB"/>
        </w:rPr>
        <w:t>The brand seeks to provide an actual sense of place for each site, from the design elements and cuisine to locally produced amenities and partnerships with local communities. The hospitality sector in the United Kingdom has a very large scope. As London is a popular city around the world, many tourists come to the country every year (</w:t>
      </w:r>
      <w:r w:rsidRPr="0058477D">
        <w:rPr>
          <w:rFonts w:ascii="Arial" w:hAnsi="Arial" w:cs="Arial"/>
          <w:color w:val="222222"/>
          <w:highlight w:val="white"/>
          <w:lang w:val="en-GB"/>
        </w:rPr>
        <w:t>Maxim, 2020</w:t>
      </w:r>
      <w:r w:rsidRPr="0058477D">
        <w:rPr>
          <w:rFonts w:ascii="Arial" w:hAnsi="Arial" w:cs="Arial"/>
          <w:lang w:val="en-GB"/>
        </w:rPr>
        <w:t xml:space="preserve">). Mercure's global expansion has accelerated over the past years, driven </w:t>
      </w:r>
      <w:r w:rsidRPr="0058477D">
        <w:rPr>
          <w:rFonts w:ascii="Arial" w:hAnsi="Arial" w:cs="Arial"/>
          <w:lang w:val="en-GB"/>
        </w:rPr>
        <w:lastRenderedPageBreak/>
        <w:t>by new developments in conversion opportunities and corporate priorities for portfolio growth. From 2020 to 2022 alone, over 120 new Mercure properties opened across the world. With a robust new-build and conversion pipeline, the brand shows no signs of slowing its prolific march into new markets and destinations in the years ahead.</w:t>
      </w:r>
    </w:p>
    <w:p w14:paraId="5F1DDF9F" w14:textId="77777777" w:rsidR="007A50AE" w:rsidRPr="0058477D" w:rsidRDefault="00BE7A2C" w:rsidP="0058477D">
      <w:pPr>
        <w:pStyle w:val="Heading2"/>
        <w:rPr>
          <w:rFonts w:ascii="Arial" w:hAnsi="Arial" w:cs="Arial"/>
          <w:lang w:val="en-GB"/>
        </w:rPr>
      </w:pPr>
      <w:bookmarkStart w:id="27" w:name="_Toc167050690"/>
      <w:r w:rsidRPr="0058477D">
        <w:rPr>
          <w:rFonts w:ascii="Arial" w:hAnsi="Arial" w:cs="Arial"/>
          <w:lang w:val="en-GB"/>
        </w:rPr>
        <w:t>4.4 SWOT analysis</w:t>
      </w:r>
      <w:bookmarkEnd w:id="27"/>
    </w:p>
    <w:p w14:paraId="1818B22D" w14:textId="46D21A6E" w:rsidR="007A50AE" w:rsidRPr="0058477D" w:rsidRDefault="00BE7A2C" w:rsidP="0058477D">
      <w:pPr>
        <w:rPr>
          <w:rFonts w:ascii="Arial" w:hAnsi="Arial" w:cs="Arial"/>
          <w:lang w:val="en-GB"/>
        </w:rPr>
      </w:pPr>
      <w:r w:rsidRPr="0058477D">
        <w:rPr>
          <w:rFonts w:ascii="Arial" w:hAnsi="Arial" w:cs="Arial"/>
          <w:lang w:val="en-GB"/>
        </w:rPr>
        <w:t>A SWOT analysis helps to identify the strengths, weaknesses, opportunities, and threats related to Hotel Mercure Newport. This analytical framework is crucial for understanding the hotel's internal and external environment.</w:t>
      </w:r>
    </w:p>
    <w:p w14:paraId="067832E8" w14:textId="77777777" w:rsidR="007A50AE" w:rsidRPr="0058477D" w:rsidRDefault="00BE7A2C" w:rsidP="0058477D">
      <w:pPr>
        <w:rPr>
          <w:rFonts w:ascii="Arial" w:hAnsi="Arial" w:cs="Arial"/>
          <w:b/>
        </w:rPr>
      </w:pPr>
      <w:r w:rsidRPr="0058477D">
        <w:rPr>
          <w:rFonts w:ascii="Arial" w:hAnsi="Arial" w:cs="Arial"/>
          <w:b/>
        </w:rPr>
        <w:t>Strengths</w:t>
      </w:r>
    </w:p>
    <w:p w14:paraId="4C45977E" w14:textId="77777777" w:rsidR="007A50AE" w:rsidRPr="0058477D" w:rsidRDefault="00BE7A2C" w:rsidP="0058477D">
      <w:pPr>
        <w:numPr>
          <w:ilvl w:val="0"/>
          <w:numId w:val="5"/>
        </w:numPr>
        <w:rPr>
          <w:rFonts w:ascii="Arial" w:hAnsi="Arial" w:cs="Arial"/>
          <w:lang w:val="en-GB"/>
        </w:rPr>
      </w:pPr>
      <w:r w:rsidRPr="0058477D">
        <w:rPr>
          <w:rFonts w:ascii="Arial" w:hAnsi="Arial" w:cs="Arial"/>
          <w:b/>
          <w:lang w:val="en-GB"/>
        </w:rPr>
        <w:t>Brand Recognition:</w:t>
      </w:r>
      <w:r w:rsidRPr="0058477D">
        <w:rPr>
          <w:rFonts w:ascii="Arial" w:hAnsi="Arial" w:cs="Arial"/>
          <w:lang w:val="en-GB"/>
        </w:rPr>
        <w:t xml:space="preserve"> The hotel enjoys strong brand recognition and loyalty as part of the Mercure group. When consumers </w:t>
      </w:r>
      <w:proofErr w:type="gramStart"/>
      <w:r w:rsidRPr="0058477D">
        <w:rPr>
          <w:rFonts w:ascii="Arial" w:hAnsi="Arial" w:cs="Arial"/>
          <w:lang w:val="en-GB"/>
        </w:rPr>
        <w:t>have the ability to</w:t>
      </w:r>
      <w:proofErr w:type="gramEnd"/>
      <w:r w:rsidRPr="0058477D">
        <w:rPr>
          <w:rFonts w:ascii="Arial" w:hAnsi="Arial" w:cs="Arial"/>
          <w:lang w:val="en-GB"/>
        </w:rPr>
        <w:t xml:space="preserve"> recognise a company by means of visual or sound clues alone, and when they do not hear its name, it is considered an enterprise that has achieved success in brand recognition.</w:t>
      </w:r>
    </w:p>
    <w:p w14:paraId="24D192DE" w14:textId="77777777" w:rsidR="007A50AE" w:rsidRPr="0058477D" w:rsidRDefault="00BE7A2C" w:rsidP="0058477D">
      <w:pPr>
        <w:numPr>
          <w:ilvl w:val="0"/>
          <w:numId w:val="5"/>
        </w:numPr>
        <w:rPr>
          <w:rFonts w:ascii="Arial" w:hAnsi="Arial" w:cs="Arial"/>
          <w:lang w:val="en-GB"/>
        </w:rPr>
      </w:pPr>
      <w:r w:rsidRPr="0058477D">
        <w:rPr>
          <w:rFonts w:ascii="Arial" w:hAnsi="Arial" w:cs="Arial"/>
          <w:b/>
          <w:lang w:val="en-GB"/>
        </w:rPr>
        <w:t>Location:</w:t>
      </w:r>
      <w:r w:rsidRPr="0058477D">
        <w:rPr>
          <w:rFonts w:ascii="Arial" w:hAnsi="Arial" w:cs="Arial"/>
          <w:lang w:val="en-GB"/>
        </w:rPr>
        <w:t xml:space="preserve"> A prime position in the city of Newport allowing the hotel easy access to both urban and natural resources.</w:t>
      </w:r>
    </w:p>
    <w:p w14:paraId="16FC1D2D" w14:textId="054CD9F0" w:rsidR="007A50AE" w:rsidRPr="0058477D" w:rsidRDefault="00BE7A2C" w:rsidP="0058477D">
      <w:pPr>
        <w:numPr>
          <w:ilvl w:val="0"/>
          <w:numId w:val="5"/>
        </w:numPr>
        <w:rPr>
          <w:rFonts w:ascii="Arial" w:hAnsi="Arial" w:cs="Arial"/>
          <w:lang w:val="en-GB"/>
        </w:rPr>
      </w:pPr>
      <w:r w:rsidRPr="0058477D">
        <w:rPr>
          <w:rFonts w:ascii="Arial" w:hAnsi="Arial" w:cs="Arial"/>
          <w:b/>
          <w:lang w:val="en-GB"/>
        </w:rPr>
        <w:t xml:space="preserve">Customer Service: </w:t>
      </w:r>
      <w:r w:rsidRPr="0058477D">
        <w:rPr>
          <w:rFonts w:ascii="Arial" w:hAnsi="Arial" w:cs="Arial"/>
          <w:lang w:val="en-GB"/>
        </w:rPr>
        <w:t>Positive guest reviews, as well as a high percentage of repeat business all point to an excellent customer service strategy the management has implemented.</w:t>
      </w:r>
    </w:p>
    <w:p w14:paraId="60F8089C" w14:textId="77777777" w:rsidR="007A50AE" w:rsidRPr="0058477D" w:rsidRDefault="00BE7A2C" w:rsidP="0058477D">
      <w:pPr>
        <w:rPr>
          <w:rFonts w:ascii="Arial" w:hAnsi="Arial" w:cs="Arial"/>
          <w:b/>
        </w:rPr>
      </w:pPr>
      <w:r w:rsidRPr="0058477D">
        <w:rPr>
          <w:rFonts w:ascii="Arial" w:hAnsi="Arial" w:cs="Arial"/>
          <w:b/>
        </w:rPr>
        <w:t>Weaknesses</w:t>
      </w:r>
    </w:p>
    <w:p w14:paraId="266F2A88" w14:textId="77777777" w:rsidR="007A50AE" w:rsidRPr="0058477D" w:rsidRDefault="00BE7A2C" w:rsidP="0058477D">
      <w:pPr>
        <w:numPr>
          <w:ilvl w:val="0"/>
          <w:numId w:val="6"/>
        </w:numPr>
        <w:rPr>
          <w:rFonts w:ascii="Arial" w:hAnsi="Arial" w:cs="Arial"/>
          <w:lang w:val="en-GB"/>
        </w:rPr>
      </w:pPr>
      <w:r w:rsidRPr="0058477D">
        <w:rPr>
          <w:rFonts w:ascii="Arial" w:hAnsi="Arial" w:cs="Arial"/>
          <w:b/>
          <w:lang w:val="en-GB"/>
        </w:rPr>
        <w:t>Staff Turnover:</w:t>
      </w:r>
      <w:r w:rsidRPr="0058477D">
        <w:rPr>
          <w:rFonts w:ascii="Arial" w:hAnsi="Arial" w:cs="Arial"/>
          <w:lang w:val="en-GB"/>
        </w:rPr>
        <w:t xml:space="preserve"> The high staff turnover rates particularly in front-line positions affect service consistency (</w:t>
      </w:r>
      <w:r w:rsidRPr="0058477D">
        <w:rPr>
          <w:rFonts w:ascii="Arial" w:hAnsi="Arial" w:cs="Arial"/>
          <w:color w:val="222222"/>
          <w:highlight w:val="white"/>
          <w:lang w:val="en-GB"/>
        </w:rPr>
        <w:t xml:space="preserve">Barbee </w:t>
      </w:r>
      <w:r w:rsidRPr="0058477D">
        <w:rPr>
          <w:rFonts w:ascii="Arial" w:hAnsi="Arial" w:cs="Arial"/>
          <w:i/>
          <w:color w:val="222222"/>
          <w:lang w:val="en-GB"/>
        </w:rPr>
        <w:t>et al</w:t>
      </w:r>
      <w:r w:rsidRPr="0058477D">
        <w:rPr>
          <w:rFonts w:ascii="Arial" w:hAnsi="Arial" w:cs="Arial"/>
          <w:i/>
          <w:color w:val="222222"/>
          <w:highlight w:val="white"/>
          <w:lang w:val="en-GB"/>
        </w:rPr>
        <w:t xml:space="preserve">., </w:t>
      </w:r>
      <w:r w:rsidRPr="0058477D">
        <w:rPr>
          <w:rFonts w:ascii="Arial" w:hAnsi="Arial" w:cs="Arial"/>
          <w:color w:val="222222"/>
          <w:highlight w:val="white"/>
          <w:lang w:val="en-GB"/>
        </w:rPr>
        <w:t>2020</w:t>
      </w:r>
      <w:r w:rsidRPr="0058477D">
        <w:rPr>
          <w:rFonts w:ascii="Arial" w:hAnsi="Arial" w:cs="Arial"/>
          <w:lang w:val="en-GB"/>
        </w:rPr>
        <w:t>).</w:t>
      </w:r>
    </w:p>
    <w:p w14:paraId="11BF5F6D" w14:textId="77777777" w:rsidR="007A50AE" w:rsidRPr="0058477D" w:rsidRDefault="00BE7A2C" w:rsidP="0058477D">
      <w:pPr>
        <w:numPr>
          <w:ilvl w:val="0"/>
          <w:numId w:val="6"/>
        </w:numPr>
        <w:rPr>
          <w:rFonts w:ascii="Arial" w:hAnsi="Arial" w:cs="Arial"/>
          <w:lang w:val="en-GB"/>
        </w:rPr>
      </w:pPr>
      <w:r w:rsidRPr="0058477D">
        <w:rPr>
          <w:rFonts w:ascii="Arial" w:hAnsi="Arial" w:cs="Arial"/>
          <w:b/>
          <w:lang w:val="en-GB"/>
        </w:rPr>
        <w:t>Wage Competitiveness:</w:t>
      </w:r>
      <w:r w:rsidRPr="0058477D">
        <w:rPr>
          <w:rFonts w:ascii="Arial" w:hAnsi="Arial" w:cs="Arial"/>
          <w:lang w:val="en-GB"/>
        </w:rPr>
        <w:t xml:space="preserve"> Relatively low wages compared to other local employers, making it difficult to attract and retain talent.</w:t>
      </w:r>
    </w:p>
    <w:p w14:paraId="75BC9F07" w14:textId="77777777" w:rsidR="007A50AE" w:rsidRPr="0058477D" w:rsidRDefault="00BE7A2C" w:rsidP="0058477D">
      <w:pPr>
        <w:rPr>
          <w:rFonts w:ascii="Arial" w:hAnsi="Arial" w:cs="Arial"/>
          <w:b/>
        </w:rPr>
      </w:pPr>
      <w:r w:rsidRPr="0058477D">
        <w:rPr>
          <w:rFonts w:ascii="Arial" w:hAnsi="Arial" w:cs="Arial"/>
          <w:b/>
        </w:rPr>
        <w:t>Opportunities</w:t>
      </w:r>
    </w:p>
    <w:p w14:paraId="602DC5DA" w14:textId="77777777" w:rsidR="007A50AE" w:rsidRPr="0058477D" w:rsidRDefault="00BE7A2C" w:rsidP="0058477D">
      <w:pPr>
        <w:numPr>
          <w:ilvl w:val="0"/>
          <w:numId w:val="7"/>
        </w:numPr>
        <w:rPr>
          <w:rFonts w:ascii="Arial" w:hAnsi="Arial" w:cs="Arial"/>
          <w:lang w:val="en-GB"/>
        </w:rPr>
      </w:pPr>
      <w:r w:rsidRPr="0058477D">
        <w:rPr>
          <w:rFonts w:ascii="Arial" w:hAnsi="Arial" w:cs="Arial"/>
          <w:b/>
          <w:lang w:val="en-GB"/>
        </w:rPr>
        <w:t>Local Partnerships:</w:t>
      </w:r>
      <w:r w:rsidRPr="0058477D">
        <w:rPr>
          <w:rFonts w:ascii="Arial" w:hAnsi="Arial" w:cs="Arial"/>
          <w:lang w:val="en-GB"/>
        </w:rPr>
        <w:t xml:space="preserve"> The hotel </w:t>
      </w:r>
      <w:proofErr w:type="gramStart"/>
      <w:r w:rsidRPr="0058477D">
        <w:rPr>
          <w:rFonts w:ascii="Arial" w:hAnsi="Arial" w:cs="Arial"/>
          <w:lang w:val="en-GB"/>
        </w:rPr>
        <w:t>has the opportunity to</w:t>
      </w:r>
      <w:proofErr w:type="gramEnd"/>
      <w:r w:rsidRPr="0058477D">
        <w:rPr>
          <w:rFonts w:ascii="Arial" w:hAnsi="Arial" w:cs="Arial"/>
          <w:lang w:val="en-GB"/>
        </w:rPr>
        <w:t xml:space="preserve"> collaborate with local businesses and attractions to enhance guest experiences.</w:t>
      </w:r>
    </w:p>
    <w:p w14:paraId="570C3534" w14:textId="77777777" w:rsidR="007A50AE" w:rsidRPr="0058477D" w:rsidRDefault="00BE7A2C" w:rsidP="0058477D">
      <w:pPr>
        <w:numPr>
          <w:ilvl w:val="0"/>
          <w:numId w:val="7"/>
        </w:numPr>
        <w:rPr>
          <w:rFonts w:ascii="Arial" w:hAnsi="Arial" w:cs="Arial"/>
          <w:lang w:val="en-GB"/>
        </w:rPr>
      </w:pPr>
      <w:r w:rsidRPr="0058477D">
        <w:rPr>
          <w:rFonts w:ascii="Arial" w:hAnsi="Arial" w:cs="Arial"/>
          <w:b/>
          <w:lang w:val="en-GB"/>
        </w:rPr>
        <w:t xml:space="preserve">Sustainability Initiatives: </w:t>
      </w:r>
      <w:r w:rsidRPr="0058477D">
        <w:rPr>
          <w:rFonts w:ascii="Arial" w:hAnsi="Arial" w:cs="Arial"/>
          <w:lang w:val="en-GB"/>
        </w:rPr>
        <w:t xml:space="preserve">They also </w:t>
      </w:r>
      <w:proofErr w:type="gramStart"/>
      <w:r w:rsidRPr="0058477D">
        <w:rPr>
          <w:rFonts w:ascii="Arial" w:hAnsi="Arial" w:cs="Arial"/>
          <w:lang w:val="en-GB"/>
        </w:rPr>
        <w:t>have the opportunity to</w:t>
      </w:r>
      <w:proofErr w:type="gramEnd"/>
      <w:r w:rsidRPr="0058477D">
        <w:rPr>
          <w:rFonts w:ascii="Arial" w:hAnsi="Arial" w:cs="Arial"/>
          <w:lang w:val="en-GB"/>
        </w:rPr>
        <w:t xml:space="preserve"> implement sustainability practices for attracting environmentally conscious travellers.</w:t>
      </w:r>
    </w:p>
    <w:p w14:paraId="0A61F325" w14:textId="77777777" w:rsidR="007A50AE" w:rsidRPr="0058477D" w:rsidRDefault="00BE7A2C" w:rsidP="0058477D">
      <w:pPr>
        <w:rPr>
          <w:rFonts w:ascii="Arial" w:hAnsi="Arial" w:cs="Arial"/>
          <w:b/>
        </w:rPr>
      </w:pPr>
      <w:r w:rsidRPr="0058477D">
        <w:rPr>
          <w:rFonts w:ascii="Arial" w:hAnsi="Arial" w:cs="Arial"/>
          <w:b/>
        </w:rPr>
        <w:t>Threats</w:t>
      </w:r>
    </w:p>
    <w:p w14:paraId="6AB99174" w14:textId="77777777" w:rsidR="007A50AE" w:rsidRPr="0058477D" w:rsidRDefault="00BE7A2C" w:rsidP="0058477D">
      <w:pPr>
        <w:numPr>
          <w:ilvl w:val="0"/>
          <w:numId w:val="1"/>
        </w:numPr>
        <w:rPr>
          <w:rFonts w:ascii="Arial" w:hAnsi="Arial" w:cs="Arial"/>
          <w:b/>
          <w:lang w:val="en-GB"/>
        </w:rPr>
      </w:pPr>
      <w:r w:rsidRPr="0058477D">
        <w:rPr>
          <w:rFonts w:ascii="Arial" w:hAnsi="Arial" w:cs="Arial"/>
          <w:b/>
          <w:lang w:val="en-GB"/>
        </w:rPr>
        <w:t xml:space="preserve">Economic Uncertainty: </w:t>
      </w:r>
      <w:r w:rsidRPr="0058477D">
        <w:rPr>
          <w:rFonts w:ascii="Arial" w:hAnsi="Arial" w:cs="Arial"/>
          <w:lang w:val="en-GB"/>
        </w:rPr>
        <w:t>Economic fluctuations that affect travel and tourism, leading to variable occupancy rates (</w:t>
      </w:r>
      <w:r w:rsidRPr="0058477D">
        <w:rPr>
          <w:rFonts w:ascii="Arial" w:hAnsi="Arial" w:cs="Arial"/>
          <w:color w:val="222222"/>
          <w:highlight w:val="white"/>
          <w:lang w:val="en-GB"/>
        </w:rPr>
        <w:t xml:space="preserve">Ozdemir, Han and </w:t>
      </w:r>
      <w:proofErr w:type="spellStart"/>
      <w:r w:rsidRPr="0058477D">
        <w:rPr>
          <w:rFonts w:ascii="Arial" w:hAnsi="Arial" w:cs="Arial"/>
          <w:color w:val="222222"/>
          <w:highlight w:val="white"/>
          <w:lang w:val="en-GB"/>
        </w:rPr>
        <w:t>Dalbor</w:t>
      </w:r>
      <w:proofErr w:type="spellEnd"/>
      <w:r w:rsidRPr="0058477D">
        <w:rPr>
          <w:rFonts w:ascii="Arial" w:hAnsi="Arial" w:cs="Arial"/>
          <w:color w:val="222222"/>
          <w:highlight w:val="white"/>
          <w:lang w:val="en-GB"/>
        </w:rPr>
        <w:t>, 2022</w:t>
      </w:r>
      <w:r w:rsidRPr="0058477D">
        <w:rPr>
          <w:rFonts w:ascii="Arial" w:hAnsi="Arial" w:cs="Arial"/>
          <w:lang w:val="en-GB"/>
        </w:rPr>
        <w:t>).</w:t>
      </w:r>
    </w:p>
    <w:p w14:paraId="6C0E0620" w14:textId="77777777" w:rsidR="007A50AE" w:rsidRPr="0058477D" w:rsidRDefault="00BE7A2C" w:rsidP="0058477D">
      <w:pPr>
        <w:numPr>
          <w:ilvl w:val="0"/>
          <w:numId w:val="1"/>
        </w:numPr>
        <w:rPr>
          <w:rFonts w:ascii="Arial" w:hAnsi="Arial" w:cs="Arial"/>
          <w:b/>
          <w:lang w:val="en-GB"/>
        </w:rPr>
      </w:pPr>
      <w:r w:rsidRPr="0058477D">
        <w:rPr>
          <w:rFonts w:ascii="Arial" w:hAnsi="Arial" w:cs="Arial"/>
          <w:b/>
          <w:lang w:val="en-GB"/>
        </w:rPr>
        <w:lastRenderedPageBreak/>
        <w:t xml:space="preserve">Competition: </w:t>
      </w:r>
      <w:r w:rsidRPr="0058477D">
        <w:rPr>
          <w:rFonts w:ascii="Arial" w:hAnsi="Arial" w:cs="Arial"/>
          <w:lang w:val="en-GB"/>
        </w:rPr>
        <w:t>Intense competition from other hotels in the area, including both branded and independent establishments.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4680"/>
        <w:gridCol w:w="4680"/>
      </w:tblGrid>
      <w:tr w:rsidR="007A50AE" w:rsidRPr="0058477D" w14:paraId="1E509F54" w14:textId="77777777">
        <w:tc>
          <w:tcPr>
            <w:tcW w:w="4680" w:type="dxa"/>
            <w:shd w:val="clear" w:color="auto" w:fill="auto"/>
            <w:tcMar>
              <w:top w:w="100" w:type="dxa"/>
              <w:left w:w="100" w:type="dxa"/>
              <w:bottom w:w="100" w:type="dxa"/>
              <w:right w:w="100" w:type="dxa"/>
            </w:tcMar>
          </w:tcPr>
          <w:p w14:paraId="710DE48C" w14:textId="77777777" w:rsidR="007A50AE" w:rsidRPr="0058477D" w:rsidRDefault="00BE7A2C" w:rsidP="0058477D">
            <w:pPr>
              <w:widowControl w:val="0"/>
              <w:rPr>
                <w:rFonts w:ascii="Arial" w:hAnsi="Arial" w:cs="Arial"/>
                <w:b/>
              </w:rPr>
            </w:pPr>
            <w:r w:rsidRPr="0058477D">
              <w:rPr>
                <w:rFonts w:ascii="Arial" w:hAnsi="Arial" w:cs="Arial"/>
                <w:b/>
              </w:rPr>
              <w:t>Strengths</w:t>
            </w:r>
          </w:p>
        </w:tc>
        <w:tc>
          <w:tcPr>
            <w:tcW w:w="4680" w:type="dxa"/>
            <w:shd w:val="clear" w:color="auto" w:fill="auto"/>
            <w:tcMar>
              <w:top w:w="100" w:type="dxa"/>
              <w:left w:w="100" w:type="dxa"/>
              <w:bottom w:w="100" w:type="dxa"/>
              <w:right w:w="100" w:type="dxa"/>
            </w:tcMar>
          </w:tcPr>
          <w:p w14:paraId="3D05B07E" w14:textId="77777777" w:rsidR="007A50AE" w:rsidRPr="0058477D" w:rsidRDefault="00BE7A2C" w:rsidP="0058477D">
            <w:pPr>
              <w:widowControl w:val="0"/>
              <w:rPr>
                <w:rFonts w:ascii="Arial" w:hAnsi="Arial" w:cs="Arial"/>
                <w:b/>
              </w:rPr>
            </w:pPr>
            <w:r w:rsidRPr="0058477D">
              <w:rPr>
                <w:rFonts w:ascii="Arial" w:hAnsi="Arial" w:cs="Arial"/>
                <w:b/>
              </w:rPr>
              <w:t>Weaknesses</w:t>
            </w:r>
          </w:p>
        </w:tc>
      </w:tr>
      <w:tr w:rsidR="007A50AE" w:rsidRPr="0058477D" w14:paraId="18694140" w14:textId="77777777">
        <w:tc>
          <w:tcPr>
            <w:tcW w:w="4680" w:type="dxa"/>
            <w:shd w:val="clear" w:color="auto" w:fill="auto"/>
            <w:tcMar>
              <w:top w:w="100" w:type="dxa"/>
              <w:left w:w="100" w:type="dxa"/>
              <w:bottom w:w="100" w:type="dxa"/>
              <w:right w:w="100" w:type="dxa"/>
            </w:tcMar>
          </w:tcPr>
          <w:p w14:paraId="15FD0CEB" w14:textId="77777777" w:rsidR="007A50AE" w:rsidRPr="0058477D" w:rsidRDefault="00BE7A2C" w:rsidP="0058477D">
            <w:pPr>
              <w:numPr>
                <w:ilvl w:val="0"/>
                <w:numId w:val="5"/>
              </w:numPr>
              <w:rPr>
                <w:rFonts w:ascii="Arial" w:hAnsi="Arial" w:cs="Arial"/>
              </w:rPr>
            </w:pPr>
            <w:r w:rsidRPr="0058477D">
              <w:rPr>
                <w:rFonts w:ascii="Arial" w:hAnsi="Arial" w:cs="Arial"/>
              </w:rPr>
              <w:t>Brand Recognition</w:t>
            </w:r>
          </w:p>
          <w:p w14:paraId="27E55E14" w14:textId="77777777" w:rsidR="007A50AE" w:rsidRPr="0058477D" w:rsidRDefault="00BE7A2C" w:rsidP="0058477D">
            <w:pPr>
              <w:numPr>
                <w:ilvl w:val="0"/>
                <w:numId w:val="5"/>
              </w:numPr>
              <w:rPr>
                <w:rFonts w:ascii="Arial" w:hAnsi="Arial" w:cs="Arial"/>
              </w:rPr>
            </w:pPr>
            <w:r w:rsidRPr="0058477D">
              <w:rPr>
                <w:rFonts w:ascii="Arial" w:hAnsi="Arial" w:cs="Arial"/>
              </w:rPr>
              <w:t>Location</w:t>
            </w:r>
          </w:p>
          <w:p w14:paraId="2556DC6A" w14:textId="77777777" w:rsidR="007A50AE" w:rsidRPr="0058477D" w:rsidRDefault="00BE7A2C" w:rsidP="0058477D">
            <w:pPr>
              <w:numPr>
                <w:ilvl w:val="0"/>
                <w:numId w:val="5"/>
              </w:numPr>
              <w:rPr>
                <w:rFonts w:ascii="Arial" w:hAnsi="Arial" w:cs="Arial"/>
              </w:rPr>
            </w:pPr>
            <w:r w:rsidRPr="0058477D">
              <w:rPr>
                <w:rFonts w:ascii="Arial" w:hAnsi="Arial" w:cs="Arial"/>
              </w:rPr>
              <w:t>Customer Service</w:t>
            </w:r>
          </w:p>
        </w:tc>
        <w:tc>
          <w:tcPr>
            <w:tcW w:w="4680" w:type="dxa"/>
            <w:shd w:val="clear" w:color="auto" w:fill="auto"/>
            <w:tcMar>
              <w:top w:w="100" w:type="dxa"/>
              <w:left w:w="100" w:type="dxa"/>
              <w:bottom w:w="100" w:type="dxa"/>
              <w:right w:w="100" w:type="dxa"/>
            </w:tcMar>
          </w:tcPr>
          <w:p w14:paraId="10529C5D" w14:textId="77777777" w:rsidR="007A50AE" w:rsidRPr="0058477D" w:rsidRDefault="00BE7A2C" w:rsidP="0058477D">
            <w:pPr>
              <w:numPr>
                <w:ilvl w:val="0"/>
                <w:numId w:val="6"/>
              </w:numPr>
              <w:rPr>
                <w:rFonts w:ascii="Arial" w:hAnsi="Arial" w:cs="Arial"/>
              </w:rPr>
            </w:pPr>
            <w:r w:rsidRPr="0058477D">
              <w:rPr>
                <w:rFonts w:ascii="Arial" w:hAnsi="Arial" w:cs="Arial"/>
              </w:rPr>
              <w:t>Staff Turnover</w:t>
            </w:r>
          </w:p>
          <w:p w14:paraId="4C4544B2" w14:textId="77777777" w:rsidR="007A50AE" w:rsidRPr="0058477D" w:rsidRDefault="00BE7A2C" w:rsidP="0058477D">
            <w:pPr>
              <w:numPr>
                <w:ilvl w:val="0"/>
                <w:numId w:val="6"/>
              </w:numPr>
              <w:rPr>
                <w:rFonts w:ascii="Arial" w:hAnsi="Arial" w:cs="Arial"/>
              </w:rPr>
            </w:pPr>
            <w:r w:rsidRPr="0058477D">
              <w:rPr>
                <w:rFonts w:ascii="Arial" w:hAnsi="Arial" w:cs="Arial"/>
              </w:rPr>
              <w:t>Wage competitiveness</w:t>
            </w:r>
          </w:p>
        </w:tc>
      </w:tr>
      <w:tr w:rsidR="007A50AE" w:rsidRPr="0058477D" w14:paraId="73175A5E" w14:textId="77777777">
        <w:tc>
          <w:tcPr>
            <w:tcW w:w="4680" w:type="dxa"/>
            <w:shd w:val="clear" w:color="auto" w:fill="auto"/>
            <w:tcMar>
              <w:top w:w="100" w:type="dxa"/>
              <w:left w:w="100" w:type="dxa"/>
              <w:bottom w:w="100" w:type="dxa"/>
              <w:right w:w="100" w:type="dxa"/>
            </w:tcMar>
          </w:tcPr>
          <w:p w14:paraId="18F8ECE6" w14:textId="77777777" w:rsidR="007A50AE" w:rsidRPr="0058477D" w:rsidRDefault="00BE7A2C" w:rsidP="0058477D">
            <w:pPr>
              <w:widowControl w:val="0"/>
              <w:rPr>
                <w:rFonts w:ascii="Arial" w:hAnsi="Arial" w:cs="Arial"/>
                <w:b/>
              </w:rPr>
            </w:pPr>
            <w:r w:rsidRPr="0058477D">
              <w:rPr>
                <w:rFonts w:ascii="Arial" w:hAnsi="Arial" w:cs="Arial"/>
                <w:b/>
              </w:rPr>
              <w:t>Opportunities</w:t>
            </w:r>
          </w:p>
        </w:tc>
        <w:tc>
          <w:tcPr>
            <w:tcW w:w="4680" w:type="dxa"/>
            <w:shd w:val="clear" w:color="auto" w:fill="auto"/>
            <w:tcMar>
              <w:top w:w="100" w:type="dxa"/>
              <w:left w:w="100" w:type="dxa"/>
              <w:bottom w:w="100" w:type="dxa"/>
              <w:right w:w="100" w:type="dxa"/>
            </w:tcMar>
          </w:tcPr>
          <w:p w14:paraId="20A4F352" w14:textId="77777777" w:rsidR="007A50AE" w:rsidRPr="0058477D" w:rsidRDefault="00BE7A2C" w:rsidP="0058477D">
            <w:pPr>
              <w:widowControl w:val="0"/>
              <w:rPr>
                <w:rFonts w:ascii="Arial" w:hAnsi="Arial" w:cs="Arial"/>
                <w:b/>
              </w:rPr>
            </w:pPr>
            <w:r w:rsidRPr="0058477D">
              <w:rPr>
                <w:rFonts w:ascii="Arial" w:hAnsi="Arial" w:cs="Arial"/>
                <w:b/>
              </w:rPr>
              <w:t>Threats</w:t>
            </w:r>
          </w:p>
        </w:tc>
      </w:tr>
      <w:tr w:rsidR="007A50AE" w:rsidRPr="0058477D" w14:paraId="1B638190" w14:textId="77777777">
        <w:tc>
          <w:tcPr>
            <w:tcW w:w="4680" w:type="dxa"/>
            <w:shd w:val="clear" w:color="auto" w:fill="auto"/>
            <w:tcMar>
              <w:top w:w="100" w:type="dxa"/>
              <w:left w:w="100" w:type="dxa"/>
              <w:bottom w:w="100" w:type="dxa"/>
              <w:right w:w="100" w:type="dxa"/>
            </w:tcMar>
          </w:tcPr>
          <w:p w14:paraId="61F2B039" w14:textId="77777777" w:rsidR="007A50AE" w:rsidRPr="0058477D" w:rsidRDefault="00BE7A2C" w:rsidP="0058477D">
            <w:pPr>
              <w:numPr>
                <w:ilvl w:val="0"/>
                <w:numId w:val="7"/>
              </w:numPr>
              <w:rPr>
                <w:rFonts w:ascii="Arial" w:hAnsi="Arial" w:cs="Arial"/>
              </w:rPr>
            </w:pPr>
            <w:r w:rsidRPr="0058477D">
              <w:rPr>
                <w:rFonts w:ascii="Arial" w:hAnsi="Arial" w:cs="Arial"/>
              </w:rPr>
              <w:t>Local Partnerships</w:t>
            </w:r>
          </w:p>
          <w:p w14:paraId="365F6016" w14:textId="77777777" w:rsidR="007A50AE" w:rsidRPr="0058477D" w:rsidRDefault="00BE7A2C" w:rsidP="0058477D">
            <w:pPr>
              <w:numPr>
                <w:ilvl w:val="0"/>
                <w:numId w:val="7"/>
              </w:numPr>
              <w:rPr>
                <w:rFonts w:ascii="Arial" w:hAnsi="Arial" w:cs="Arial"/>
              </w:rPr>
            </w:pPr>
            <w:r w:rsidRPr="0058477D">
              <w:rPr>
                <w:rFonts w:ascii="Arial" w:hAnsi="Arial" w:cs="Arial"/>
              </w:rPr>
              <w:t>Sustainability Initiatives</w:t>
            </w:r>
          </w:p>
        </w:tc>
        <w:tc>
          <w:tcPr>
            <w:tcW w:w="4680" w:type="dxa"/>
            <w:shd w:val="clear" w:color="auto" w:fill="auto"/>
            <w:tcMar>
              <w:top w:w="100" w:type="dxa"/>
              <w:left w:w="100" w:type="dxa"/>
              <w:bottom w:w="100" w:type="dxa"/>
              <w:right w:w="100" w:type="dxa"/>
            </w:tcMar>
          </w:tcPr>
          <w:p w14:paraId="03F5FC9E" w14:textId="77777777" w:rsidR="007A50AE" w:rsidRPr="0058477D" w:rsidRDefault="00BE7A2C" w:rsidP="0058477D">
            <w:pPr>
              <w:numPr>
                <w:ilvl w:val="0"/>
                <w:numId w:val="1"/>
              </w:numPr>
              <w:rPr>
                <w:rFonts w:ascii="Arial" w:hAnsi="Arial" w:cs="Arial"/>
              </w:rPr>
            </w:pPr>
            <w:r w:rsidRPr="0058477D">
              <w:rPr>
                <w:rFonts w:ascii="Arial" w:hAnsi="Arial" w:cs="Arial"/>
              </w:rPr>
              <w:t>Economic Uncertainty</w:t>
            </w:r>
          </w:p>
          <w:p w14:paraId="0EE8FDF6" w14:textId="77777777" w:rsidR="007A50AE" w:rsidRPr="0058477D" w:rsidRDefault="00BE7A2C" w:rsidP="0058477D">
            <w:pPr>
              <w:numPr>
                <w:ilvl w:val="0"/>
                <w:numId w:val="1"/>
              </w:numPr>
              <w:rPr>
                <w:rFonts w:ascii="Arial" w:hAnsi="Arial" w:cs="Arial"/>
              </w:rPr>
            </w:pPr>
            <w:r w:rsidRPr="0058477D">
              <w:rPr>
                <w:rFonts w:ascii="Arial" w:hAnsi="Arial" w:cs="Arial"/>
              </w:rPr>
              <w:t>Competition</w:t>
            </w:r>
          </w:p>
        </w:tc>
      </w:tr>
    </w:tbl>
    <w:p w14:paraId="536E37D2" w14:textId="4B007856" w:rsidR="007A50AE" w:rsidRPr="0058477D" w:rsidRDefault="00B145D0" w:rsidP="0058477D">
      <w:pPr>
        <w:rPr>
          <w:rFonts w:ascii="Arial" w:hAnsi="Arial" w:cs="Arial"/>
          <w:b/>
        </w:rPr>
      </w:pPr>
      <w:r w:rsidRPr="0058477D">
        <w:rPr>
          <w:rFonts w:ascii="Arial" w:hAnsi="Arial" w:cs="Arial"/>
          <w:b/>
        </w:rPr>
        <w:t>Table 1</w:t>
      </w:r>
      <w:r w:rsidR="00BE7A2C" w:rsidRPr="0058477D">
        <w:rPr>
          <w:rFonts w:ascii="Arial" w:hAnsi="Arial" w:cs="Arial"/>
          <w:b/>
        </w:rPr>
        <w:t>: SWOT analysis</w:t>
      </w:r>
    </w:p>
    <w:p w14:paraId="770BA1B3" w14:textId="77777777" w:rsidR="007A50AE" w:rsidRPr="0058477D" w:rsidRDefault="00BE7A2C" w:rsidP="0058477D">
      <w:pPr>
        <w:pStyle w:val="Heading2"/>
        <w:rPr>
          <w:rFonts w:ascii="Arial" w:hAnsi="Arial" w:cs="Arial"/>
        </w:rPr>
      </w:pPr>
      <w:bookmarkStart w:id="28" w:name="_Toc167050691"/>
      <w:r w:rsidRPr="0058477D">
        <w:rPr>
          <w:rFonts w:ascii="Arial" w:hAnsi="Arial" w:cs="Arial"/>
        </w:rPr>
        <w:t>4.5 PEST analysis</w:t>
      </w:r>
      <w:bookmarkEnd w:id="28"/>
    </w:p>
    <w:p w14:paraId="1447570D" w14:textId="77777777" w:rsidR="007A50AE" w:rsidRPr="0058477D" w:rsidRDefault="00BE7A2C" w:rsidP="0058477D">
      <w:pPr>
        <w:rPr>
          <w:rFonts w:ascii="Arial" w:hAnsi="Arial" w:cs="Arial"/>
          <w:lang w:val="en-GB"/>
        </w:rPr>
      </w:pPr>
      <w:r w:rsidRPr="0058477D">
        <w:rPr>
          <w:rFonts w:ascii="Arial" w:hAnsi="Arial" w:cs="Arial"/>
          <w:lang w:val="en-GB"/>
        </w:rPr>
        <w:t>A PEST analysis examines the Political, Economic, Social, and Technological factors that influence Hotel Mercure Newport.</w:t>
      </w:r>
    </w:p>
    <w:p w14:paraId="0FE34D7D" w14:textId="705175D8" w:rsidR="007A50AE" w:rsidRPr="0058477D" w:rsidRDefault="00BE7A2C" w:rsidP="0058477D">
      <w:pPr>
        <w:rPr>
          <w:rFonts w:ascii="Arial" w:hAnsi="Arial" w:cs="Arial"/>
          <w:lang w:val="en-GB"/>
        </w:rPr>
      </w:pPr>
      <w:r w:rsidRPr="0058477D">
        <w:rPr>
          <w:rFonts w:ascii="Arial" w:hAnsi="Arial" w:cs="Arial"/>
          <w:b/>
          <w:lang w:val="en-GB"/>
        </w:rPr>
        <w:t>Political Factors:</w:t>
      </w:r>
      <w:r w:rsidRPr="0058477D">
        <w:rPr>
          <w:rFonts w:ascii="Arial" w:hAnsi="Arial" w:cs="Arial"/>
          <w:lang w:val="en-GB"/>
        </w:rPr>
        <w:t xml:space="preserve"> The hotel industry can have a significant impact on the country's stability of politics (</w:t>
      </w:r>
      <w:r w:rsidRPr="0058477D">
        <w:rPr>
          <w:rFonts w:ascii="Arial" w:hAnsi="Arial" w:cs="Arial"/>
          <w:color w:val="222222"/>
          <w:highlight w:val="white"/>
          <w:lang w:val="en-GB"/>
        </w:rPr>
        <w:t xml:space="preserve">Khan </w:t>
      </w:r>
      <w:r w:rsidRPr="0058477D">
        <w:rPr>
          <w:rFonts w:ascii="Arial" w:hAnsi="Arial" w:cs="Arial"/>
          <w:i/>
          <w:color w:val="222222"/>
          <w:lang w:val="en-GB"/>
        </w:rPr>
        <w:t>et al</w:t>
      </w:r>
      <w:r w:rsidRPr="0058477D">
        <w:rPr>
          <w:rFonts w:ascii="Arial" w:hAnsi="Arial" w:cs="Arial"/>
          <w:i/>
          <w:color w:val="222222"/>
          <w:highlight w:val="white"/>
          <w:lang w:val="en-GB"/>
        </w:rPr>
        <w:t xml:space="preserve">., </w:t>
      </w:r>
      <w:r w:rsidRPr="0058477D">
        <w:rPr>
          <w:rFonts w:ascii="Arial" w:hAnsi="Arial" w:cs="Arial"/>
          <w:color w:val="222222"/>
          <w:highlight w:val="white"/>
          <w:lang w:val="en-GB"/>
        </w:rPr>
        <w:t>2020</w:t>
      </w:r>
      <w:r w:rsidRPr="0058477D">
        <w:rPr>
          <w:rFonts w:ascii="Arial" w:hAnsi="Arial" w:cs="Arial"/>
          <w:lang w:val="en-GB"/>
        </w:rPr>
        <w:t xml:space="preserve">). When policies and management promote tourism and investment, the hotel industry thrives under stable political conditions. The tourism sector can benefit from government incentives, </w:t>
      </w:r>
      <w:proofErr w:type="gramStart"/>
      <w:r w:rsidRPr="0058477D">
        <w:rPr>
          <w:rFonts w:ascii="Arial" w:hAnsi="Arial" w:cs="Arial"/>
          <w:lang w:val="en-GB"/>
        </w:rPr>
        <w:t>grants</w:t>
      </w:r>
      <w:proofErr w:type="gramEnd"/>
      <w:r w:rsidRPr="0058477D">
        <w:rPr>
          <w:rFonts w:ascii="Arial" w:hAnsi="Arial" w:cs="Arial"/>
          <w:lang w:val="en-GB"/>
        </w:rPr>
        <w:t xml:space="preserve"> and tax exemptions in the field of tourism. The hotel and tourism sector can also be destroyed by travel bans. It is just a matter of one decision, and the country will lose most of its GDP. The UK's withdrawal from the European Union has had significant impacts on the hospitality workforce and supply chains.</w:t>
      </w:r>
    </w:p>
    <w:p w14:paraId="1E207DFE" w14:textId="77777777" w:rsidR="007A50AE" w:rsidRPr="0058477D" w:rsidRDefault="00BE7A2C" w:rsidP="0058477D">
      <w:pPr>
        <w:rPr>
          <w:rFonts w:ascii="Arial" w:hAnsi="Arial" w:cs="Arial"/>
          <w:lang w:val="en-GB"/>
        </w:rPr>
      </w:pPr>
      <w:r w:rsidRPr="0058477D">
        <w:rPr>
          <w:rFonts w:ascii="Arial" w:hAnsi="Arial" w:cs="Arial"/>
          <w:b/>
          <w:lang w:val="en-GB"/>
        </w:rPr>
        <w:t xml:space="preserve">Economic Factors: </w:t>
      </w:r>
      <w:r w:rsidRPr="0058477D">
        <w:rPr>
          <w:rFonts w:ascii="Arial" w:hAnsi="Arial" w:cs="Arial"/>
          <w:lang w:val="en-GB"/>
        </w:rPr>
        <w:t xml:space="preserve">Consumer spending power and travel habits are strongly influenced by economic conditions. Both leisure and business travel tend to increase in prosperous economies, and hotels benefit from it. If prices are not adjusted, rising inflation may result in an increase in the operational costs of hotels such as utilities, </w:t>
      </w:r>
      <w:proofErr w:type="gramStart"/>
      <w:r w:rsidRPr="0058477D">
        <w:rPr>
          <w:rFonts w:ascii="Arial" w:hAnsi="Arial" w:cs="Arial"/>
          <w:lang w:val="en-GB"/>
        </w:rPr>
        <w:t>supply</w:t>
      </w:r>
      <w:proofErr w:type="gramEnd"/>
      <w:r w:rsidRPr="0058477D">
        <w:rPr>
          <w:rFonts w:ascii="Arial" w:hAnsi="Arial" w:cs="Arial"/>
          <w:lang w:val="en-GB"/>
        </w:rPr>
        <w:t xml:space="preserve"> and wages, which could reduce their profitability (</w:t>
      </w:r>
      <w:r w:rsidRPr="0058477D">
        <w:rPr>
          <w:rFonts w:ascii="Arial" w:hAnsi="Arial" w:cs="Arial"/>
          <w:color w:val="222222"/>
          <w:highlight w:val="white"/>
          <w:lang w:val="en-GB"/>
        </w:rPr>
        <w:t>Singh, 2022</w:t>
      </w:r>
      <w:r w:rsidRPr="0058477D">
        <w:rPr>
          <w:rFonts w:ascii="Arial" w:hAnsi="Arial" w:cs="Arial"/>
          <w:lang w:val="en-GB"/>
        </w:rPr>
        <w:t>). The United Kingdom's decision to leave the European Union, referred to as "Brexit," has had a negative effect on Britain's hotel industry. On the one hand, the UK has become an attractive destination for foreign tourists due to the weakness of the British pound.</w:t>
      </w:r>
    </w:p>
    <w:p w14:paraId="5F8E3AFC" w14:textId="77777777" w:rsidR="007A50AE" w:rsidRPr="0058477D" w:rsidRDefault="00BE7A2C" w:rsidP="0058477D">
      <w:pPr>
        <w:rPr>
          <w:rFonts w:ascii="Arial" w:hAnsi="Arial" w:cs="Arial"/>
          <w:lang w:val="en-GB"/>
        </w:rPr>
      </w:pPr>
      <w:r w:rsidRPr="0058477D">
        <w:rPr>
          <w:rFonts w:ascii="Arial" w:hAnsi="Arial" w:cs="Arial"/>
          <w:b/>
          <w:lang w:val="en-GB"/>
        </w:rPr>
        <w:lastRenderedPageBreak/>
        <w:t>Social Factors:</w:t>
      </w:r>
      <w:r w:rsidRPr="0058477D">
        <w:rPr>
          <w:rFonts w:ascii="Arial" w:hAnsi="Arial" w:cs="Arial"/>
          <w:lang w:val="en-GB"/>
        </w:rPr>
        <w:t xml:space="preserve"> Market dynamics may change with trends like ecotourism, solo travel, </w:t>
      </w:r>
      <w:proofErr w:type="gramStart"/>
      <w:r w:rsidRPr="0058477D">
        <w:rPr>
          <w:rFonts w:ascii="Arial" w:hAnsi="Arial" w:cs="Arial"/>
          <w:lang w:val="en-GB"/>
        </w:rPr>
        <w:t>staycations</w:t>
      </w:r>
      <w:proofErr w:type="gramEnd"/>
      <w:r w:rsidRPr="0058477D">
        <w:rPr>
          <w:rFonts w:ascii="Arial" w:hAnsi="Arial" w:cs="Arial"/>
          <w:lang w:val="en-GB"/>
        </w:rPr>
        <w:t xml:space="preserve"> or preference for boutique hotels over chains (</w:t>
      </w:r>
      <w:r w:rsidRPr="0058477D">
        <w:rPr>
          <w:rFonts w:ascii="Arial" w:hAnsi="Arial" w:cs="Arial"/>
          <w:color w:val="222222"/>
          <w:highlight w:val="white"/>
          <w:lang w:val="en-GB"/>
        </w:rPr>
        <w:t>Tribe, 2020</w:t>
      </w:r>
      <w:r w:rsidRPr="0058477D">
        <w:rPr>
          <w:rFonts w:ascii="Arial" w:hAnsi="Arial" w:cs="Arial"/>
          <w:lang w:val="en-GB"/>
        </w:rPr>
        <w:t>). The demand for temporary accommodation can be significantly boosted by cultural events and festivals. For strategic planning of the hospitality sector, it is essential to understand cultural dynamics and peak periods.</w:t>
      </w:r>
    </w:p>
    <w:p w14:paraId="6E79BAD9" w14:textId="77777777" w:rsidR="007A50AE" w:rsidRPr="0058477D" w:rsidRDefault="00BE7A2C" w:rsidP="0058477D">
      <w:pPr>
        <w:rPr>
          <w:rFonts w:ascii="Arial" w:hAnsi="Arial" w:cs="Arial"/>
          <w:lang w:val="en-GB"/>
        </w:rPr>
      </w:pPr>
      <w:r w:rsidRPr="0058477D">
        <w:rPr>
          <w:rFonts w:ascii="Arial" w:hAnsi="Arial" w:cs="Arial"/>
          <w:b/>
          <w:lang w:val="en-GB"/>
        </w:rPr>
        <w:t>Technological Factors:</w:t>
      </w:r>
      <w:r w:rsidRPr="0058477D">
        <w:rPr>
          <w:rFonts w:ascii="Arial" w:hAnsi="Arial" w:cs="Arial"/>
          <w:lang w:val="en-GB"/>
        </w:rPr>
        <w:t xml:space="preserve"> The growth of online booking sites such as Booking.com, Airbnb and others has changed the way people search for hotels or book them, increasing competition but also extending their market reach. Operational efficiency, customer service, and data management can be improved by innovation in management software and the Internet of Things (IoT). Think of smart room features, such as lighting, temperature, and entertainment systems, which can be controlled by apps or voice.</w:t>
      </w:r>
    </w:p>
    <w:p w14:paraId="4F0206D9" w14:textId="77777777" w:rsidR="007A50AE" w:rsidRPr="0058477D" w:rsidRDefault="00BE7A2C" w:rsidP="0058477D">
      <w:pPr>
        <w:pStyle w:val="Heading2"/>
        <w:rPr>
          <w:rFonts w:ascii="Arial" w:hAnsi="Arial" w:cs="Arial"/>
          <w:lang w:val="en-GB"/>
        </w:rPr>
      </w:pPr>
      <w:bookmarkStart w:id="29" w:name="_Toc167050692"/>
      <w:r w:rsidRPr="0058477D">
        <w:rPr>
          <w:rFonts w:ascii="Arial" w:hAnsi="Arial" w:cs="Arial"/>
          <w:lang w:val="en-GB"/>
        </w:rPr>
        <w:t>4.6 Competitor analysis</w:t>
      </w:r>
      <w:bookmarkEnd w:id="29"/>
    </w:p>
    <w:p w14:paraId="1BCDA1F4" w14:textId="77777777" w:rsidR="007A50AE" w:rsidRPr="0058477D" w:rsidRDefault="00BE7A2C" w:rsidP="0058477D">
      <w:pPr>
        <w:rPr>
          <w:rFonts w:ascii="Arial" w:hAnsi="Arial" w:cs="Arial"/>
          <w:lang w:val="en-GB"/>
        </w:rPr>
      </w:pPr>
      <w:r w:rsidRPr="0058477D">
        <w:rPr>
          <w:rFonts w:ascii="Arial" w:hAnsi="Arial" w:cs="Arial"/>
          <w:lang w:val="en-GB"/>
        </w:rPr>
        <w:t>The competitor analysis focuses on comparing price and quality to position the hotel effectively in the market.</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00" w:firstRow="0" w:lastRow="0" w:firstColumn="0" w:lastColumn="0" w:noHBand="0" w:noVBand="1"/>
      </w:tblPr>
      <w:tblGrid>
        <w:gridCol w:w="3420"/>
        <w:gridCol w:w="5940"/>
      </w:tblGrid>
      <w:tr w:rsidR="007A50AE" w:rsidRPr="0058477D" w14:paraId="2184548C" w14:textId="77777777">
        <w:tc>
          <w:tcPr>
            <w:tcW w:w="3420" w:type="dxa"/>
            <w:shd w:val="clear" w:color="auto" w:fill="B7B7B7"/>
            <w:tcMar>
              <w:top w:w="100" w:type="dxa"/>
              <w:left w:w="100" w:type="dxa"/>
              <w:bottom w:w="100" w:type="dxa"/>
              <w:right w:w="100" w:type="dxa"/>
            </w:tcMar>
          </w:tcPr>
          <w:p w14:paraId="3ACACF6E" w14:textId="77777777" w:rsidR="007A50AE" w:rsidRPr="0058477D" w:rsidRDefault="00BE7A2C" w:rsidP="0058477D">
            <w:pPr>
              <w:widowControl w:val="0"/>
              <w:rPr>
                <w:rFonts w:ascii="Arial" w:hAnsi="Arial" w:cs="Arial"/>
                <w:b/>
              </w:rPr>
            </w:pPr>
            <w:r w:rsidRPr="0058477D">
              <w:rPr>
                <w:rFonts w:ascii="Arial" w:hAnsi="Arial" w:cs="Arial"/>
                <w:b/>
              </w:rPr>
              <w:t>Competitors</w:t>
            </w:r>
          </w:p>
        </w:tc>
        <w:tc>
          <w:tcPr>
            <w:tcW w:w="5940" w:type="dxa"/>
            <w:shd w:val="clear" w:color="auto" w:fill="B7B7B7"/>
            <w:tcMar>
              <w:top w:w="100" w:type="dxa"/>
              <w:left w:w="100" w:type="dxa"/>
              <w:bottom w:w="100" w:type="dxa"/>
              <w:right w:w="100" w:type="dxa"/>
            </w:tcMar>
          </w:tcPr>
          <w:p w14:paraId="118474DF" w14:textId="77777777" w:rsidR="007A50AE" w:rsidRPr="0058477D" w:rsidRDefault="00BE7A2C" w:rsidP="0058477D">
            <w:pPr>
              <w:widowControl w:val="0"/>
              <w:rPr>
                <w:rFonts w:ascii="Arial" w:hAnsi="Arial" w:cs="Arial"/>
                <w:b/>
              </w:rPr>
            </w:pPr>
            <w:r w:rsidRPr="0058477D">
              <w:rPr>
                <w:rFonts w:ascii="Arial" w:hAnsi="Arial" w:cs="Arial"/>
                <w:b/>
              </w:rPr>
              <w:t>Analysis</w:t>
            </w:r>
          </w:p>
        </w:tc>
      </w:tr>
      <w:tr w:rsidR="007A50AE" w:rsidRPr="0058477D" w14:paraId="64D1ADDD" w14:textId="77777777">
        <w:tc>
          <w:tcPr>
            <w:tcW w:w="3420" w:type="dxa"/>
            <w:shd w:val="clear" w:color="auto" w:fill="auto"/>
            <w:tcMar>
              <w:top w:w="100" w:type="dxa"/>
              <w:left w:w="100" w:type="dxa"/>
              <w:bottom w:w="100" w:type="dxa"/>
              <w:right w:w="100" w:type="dxa"/>
            </w:tcMar>
          </w:tcPr>
          <w:p w14:paraId="6CAC47E9" w14:textId="77777777" w:rsidR="007A50AE" w:rsidRPr="0058477D" w:rsidRDefault="00BE7A2C" w:rsidP="0058477D">
            <w:pPr>
              <w:widowControl w:val="0"/>
              <w:rPr>
                <w:rFonts w:ascii="Arial" w:hAnsi="Arial" w:cs="Arial"/>
              </w:rPr>
            </w:pPr>
            <w:r w:rsidRPr="0058477D">
              <w:rPr>
                <w:rFonts w:ascii="Arial" w:hAnsi="Arial" w:cs="Arial"/>
              </w:rPr>
              <w:t>Celtic Manor Resort (5-star)</w:t>
            </w:r>
          </w:p>
        </w:tc>
        <w:tc>
          <w:tcPr>
            <w:tcW w:w="5940" w:type="dxa"/>
            <w:shd w:val="clear" w:color="auto" w:fill="auto"/>
            <w:tcMar>
              <w:top w:w="100" w:type="dxa"/>
              <w:left w:w="100" w:type="dxa"/>
              <w:bottom w:w="100" w:type="dxa"/>
              <w:right w:w="100" w:type="dxa"/>
            </w:tcMar>
          </w:tcPr>
          <w:p w14:paraId="284FB9AC" w14:textId="77777777" w:rsidR="007A50AE" w:rsidRPr="0058477D" w:rsidRDefault="00BE7A2C" w:rsidP="0058477D">
            <w:pPr>
              <w:widowControl w:val="0"/>
              <w:numPr>
                <w:ilvl w:val="0"/>
                <w:numId w:val="2"/>
              </w:numPr>
              <w:rPr>
                <w:rFonts w:ascii="Arial" w:hAnsi="Arial" w:cs="Arial"/>
                <w:lang w:val="en-GB"/>
              </w:rPr>
            </w:pPr>
            <w:r w:rsidRPr="0058477D">
              <w:rPr>
                <w:rFonts w:ascii="Arial" w:hAnsi="Arial" w:cs="Arial"/>
                <w:lang w:val="en-GB"/>
              </w:rPr>
              <w:t xml:space="preserve">Luxury resort featuring multiple accommodation </w:t>
            </w:r>
            <w:proofErr w:type="gramStart"/>
            <w:r w:rsidRPr="0058477D">
              <w:rPr>
                <w:rFonts w:ascii="Arial" w:hAnsi="Arial" w:cs="Arial"/>
                <w:lang w:val="en-GB"/>
              </w:rPr>
              <w:t>options</w:t>
            </w:r>
            <w:proofErr w:type="gramEnd"/>
          </w:p>
          <w:p w14:paraId="1592B110" w14:textId="77777777" w:rsidR="007A50AE" w:rsidRPr="0058477D" w:rsidRDefault="00BE7A2C" w:rsidP="0058477D">
            <w:pPr>
              <w:widowControl w:val="0"/>
              <w:numPr>
                <w:ilvl w:val="0"/>
                <w:numId w:val="2"/>
              </w:numPr>
              <w:rPr>
                <w:rFonts w:ascii="Arial" w:hAnsi="Arial" w:cs="Arial"/>
                <w:lang w:val="en-GB"/>
              </w:rPr>
            </w:pPr>
            <w:r w:rsidRPr="0058477D">
              <w:rPr>
                <w:rFonts w:ascii="Arial" w:hAnsi="Arial" w:cs="Arial"/>
                <w:lang w:val="en-GB"/>
              </w:rPr>
              <w:t>Championship golf courses and extensive meeting/event spaces</w:t>
            </w:r>
          </w:p>
          <w:p w14:paraId="379F616B" w14:textId="77777777" w:rsidR="007A50AE" w:rsidRPr="0058477D" w:rsidRDefault="00BE7A2C" w:rsidP="0058477D">
            <w:pPr>
              <w:widowControl w:val="0"/>
              <w:numPr>
                <w:ilvl w:val="0"/>
                <w:numId w:val="2"/>
              </w:numPr>
              <w:rPr>
                <w:rFonts w:ascii="Arial" w:hAnsi="Arial" w:cs="Arial"/>
                <w:lang w:val="en-GB"/>
              </w:rPr>
            </w:pPr>
            <w:r w:rsidRPr="0058477D">
              <w:rPr>
                <w:rFonts w:ascii="Arial" w:hAnsi="Arial" w:cs="Arial"/>
                <w:lang w:val="en-GB"/>
              </w:rPr>
              <w:t>Higher ADR around £250 but more amenities like a spa, indoor pool</w:t>
            </w:r>
          </w:p>
          <w:p w14:paraId="78691EF5" w14:textId="77777777" w:rsidR="007A50AE" w:rsidRPr="0058477D" w:rsidRDefault="00BE7A2C" w:rsidP="0058477D">
            <w:pPr>
              <w:widowControl w:val="0"/>
              <w:numPr>
                <w:ilvl w:val="0"/>
                <w:numId w:val="2"/>
              </w:numPr>
              <w:rPr>
                <w:rFonts w:ascii="Arial" w:hAnsi="Arial" w:cs="Arial"/>
                <w:lang w:val="en-GB"/>
              </w:rPr>
            </w:pPr>
            <w:r w:rsidRPr="0058477D">
              <w:rPr>
                <w:rFonts w:ascii="Arial" w:hAnsi="Arial" w:cs="Arial"/>
                <w:lang w:val="en-GB"/>
              </w:rPr>
              <w:t>Market perception as a premiere luxury destination</w:t>
            </w:r>
          </w:p>
          <w:p w14:paraId="73D59C14" w14:textId="77777777" w:rsidR="007A50AE" w:rsidRPr="0058477D" w:rsidRDefault="00BE7A2C" w:rsidP="0058477D">
            <w:pPr>
              <w:widowControl w:val="0"/>
              <w:numPr>
                <w:ilvl w:val="0"/>
                <w:numId w:val="2"/>
              </w:numPr>
              <w:rPr>
                <w:rFonts w:ascii="Arial" w:hAnsi="Arial" w:cs="Arial"/>
              </w:rPr>
            </w:pPr>
            <w:r w:rsidRPr="0058477D">
              <w:rPr>
                <w:rFonts w:ascii="Arial" w:hAnsi="Arial" w:cs="Arial"/>
              </w:rPr>
              <w:t>Rating: 4.3/5</w:t>
            </w:r>
          </w:p>
        </w:tc>
      </w:tr>
      <w:tr w:rsidR="007A50AE" w:rsidRPr="0058477D" w14:paraId="3FF48ED0" w14:textId="77777777">
        <w:tc>
          <w:tcPr>
            <w:tcW w:w="3420" w:type="dxa"/>
            <w:shd w:val="clear" w:color="auto" w:fill="auto"/>
            <w:tcMar>
              <w:top w:w="100" w:type="dxa"/>
              <w:left w:w="100" w:type="dxa"/>
              <w:bottom w:w="100" w:type="dxa"/>
              <w:right w:w="100" w:type="dxa"/>
            </w:tcMar>
          </w:tcPr>
          <w:p w14:paraId="5B07E833" w14:textId="77777777" w:rsidR="007A50AE" w:rsidRPr="0058477D" w:rsidRDefault="00BE7A2C" w:rsidP="0058477D">
            <w:pPr>
              <w:widowControl w:val="0"/>
              <w:rPr>
                <w:rFonts w:ascii="Arial" w:hAnsi="Arial" w:cs="Arial"/>
              </w:rPr>
            </w:pPr>
            <w:r w:rsidRPr="0058477D">
              <w:rPr>
                <w:rFonts w:ascii="Arial" w:hAnsi="Arial" w:cs="Arial"/>
              </w:rPr>
              <w:t>Holiday Inn Newport (3-star)</w:t>
            </w:r>
          </w:p>
        </w:tc>
        <w:tc>
          <w:tcPr>
            <w:tcW w:w="5940" w:type="dxa"/>
            <w:shd w:val="clear" w:color="auto" w:fill="auto"/>
            <w:tcMar>
              <w:top w:w="100" w:type="dxa"/>
              <w:left w:w="100" w:type="dxa"/>
              <w:bottom w:w="100" w:type="dxa"/>
              <w:right w:w="100" w:type="dxa"/>
            </w:tcMar>
          </w:tcPr>
          <w:p w14:paraId="5963E277" w14:textId="77777777" w:rsidR="007A50AE" w:rsidRPr="0058477D" w:rsidRDefault="00BE7A2C" w:rsidP="0058477D">
            <w:pPr>
              <w:widowControl w:val="0"/>
              <w:numPr>
                <w:ilvl w:val="0"/>
                <w:numId w:val="3"/>
              </w:numPr>
              <w:rPr>
                <w:rFonts w:ascii="Arial" w:hAnsi="Arial" w:cs="Arial"/>
                <w:lang w:val="en-GB"/>
              </w:rPr>
            </w:pPr>
            <w:r w:rsidRPr="0058477D">
              <w:rPr>
                <w:rFonts w:ascii="Arial" w:hAnsi="Arial" w:cs="Arial"/>
                <w:lang w:val="en-GB"/>
              </w:rPr>
              <w:t>Midscale full-service property near the city centre</w:t>
            </w:r>
          </w:p>
          <w:p w14:paraId="67F3C552" w14:textId="77777777" w:rsidR="007A50AE" w:rsidRPr="0058477D" w:rsidRDefault="00BE7A2C" w:rsidP="0058477D">
            <w:pPr>
              <w:widowControl w:val="0"/>
              <w:numPr>
                <w:ilvl w:val="0"/>
                <w:numId w:val="3"/>
              </w:numPr>
              <w:rPr>
                <w:rFonts w:ascii="Arial" w:hAnsi="Arial" w:cs="Arial"/>
                <w:lang w:val="en-GB"/>
              </w:rPr>
            </w:pPr>
            <w:r w:rsidRPr="0058477D">
              <w:rPr>
                <w:rFonts w:ascii="Arial" w:hAnsi="Arial" w:cs="Arial"/>
                <w:lang w:val="en-GB"/>
              </w:rPr>
              <w:t>Fewer amenities but more affordable ADR around £85</w:t>
            </w:r>
          </w:p>
          <w:p w14:paraId="0DE5CFAE" w14:textId="77777777" w:rsidR="007A50AE" w:rsidRPr="0058477D" w:rsidRDefault="00BE7A2C" w:rsidP="0058477D">
            <w:pPr>
              <w:widowControl w:val="0"/>
              <w:numPr>
                <w:ilvl w:val="0"/>
                <w:numId w:val="3"/>
              </w:numPr>
              <w:rPr>
                <w:rFonts w:ascii="Arial" w:hAnsi="Arial" w:cs="Arial"/>
                <w:lang w:val="en-GB"/>
              </w:rPr>
            </w:pPr>
            <w:r w:rsidRPr="0058477D">
              <w:rPr>
                <w:rFonts w:ascii="Arial" w:hAnsi="Arial" w:cs="Arial"/>
                <w:lang w:val="en-GB"/>
              </w:rPr>
              <w:t>Market positioning as a solid value option</w:t>
            </w:r>
          </w:p>
          <w:p w14:paraId="445D0779" w14:textId="77777777" w:rsidR="007A50AE" w:rsidRPr="0058477D" w:rsidRDefault="00BE7A2C" w:rsidP="0058477D">
            <w:pPr>
              <w:widowControl w:val="0"/>
              <w:numPr>
                <w:ilvl w:val="0"/>
                <w:numId w:val="3"/>
              </w:numPr>
              <w:rPr>
                <w:rFonts w:ascii="Arial" w:hAnsi="Arial" w:cs="Arial"/>
              </w:rPr>
            </w:pPr>
            <w:r w:rsidRPr="0058477D">
              <w:rPr>
                <w:rFonts w:ascii="Arial" w:hAnsi="Arial" w:cs="Arial"/>
              </w:rPr>
              <w:lastRenderedPageBreak/>
              <w:t>Rating: 4.1/5</w:t>
            </w:r>
          </w:p>
        </w:tc>
      </w:tr>
      <w:tr w:rsidR="007A50AE" w:rsidRPr="0058477D" w14:paraId="21E242B2" w14:textId="77777777">
        <w:tc>
          <w:tcPr>
            <w:tcW w:w="3420" w:type="dxa"/>
            <w:shd w:val="clear" w:color="auto" w:fill="auto"/>
            <w:tcMar>
              <w:top w:w="100" w:type="dxa"/>
              <w:left w:w="100" w:type="dxa"/>
              <w:bottom w:w="100" w:type="dxa"/>
              <w:right w:w="100" w:type="dxa"/>
            </w:tcMar>
          </w:tcPr>
          <w:p w14:paraId="2417A3F2" w14:textId="77777777" w:rsidR="007A50AE" w:rsidRPr="0058477D" w:rsidRDefault="00BE7A2C" w:rsidP="0058477D">
            <w:pPr>
              <w:widowControl w:val="0"/>
              <w:rPr>
                <w:rFonts w:ascii="Arial" w:hAnsi="Arial" w:cs="Arial"/>
                <w:lang w:val="en-GB"/>
              </w:rPr>
            </w:pPr>
            <w:r w:rsidRPr="0058477D">
              <w:rPr>
                <w:rFonts w:ascii="Arial" w:hAnsi="Arial" w:cs="Arial"/>
                <w:lang w:val="en-GB"/>
              </w:rPr>
              <w:lastRenderedPageBreak/>
              <w:t>Hampton by Hilton Newport (3-star)</w:t>
            </w:r>
          </w:p>
        </w:tc>
        <w:tc>
          <w:tcPr>
            <w:tcW w:w="5940" w:type="dxa"/>
            <w:shd w:val="clear" w:color="auto" w:fill="auto"/>
            <w:tcMar>
              <w:top w:w="100" w:type="dxa"/>
              <w:left w:w="100" w:type="dxa"/>
              <w:bottom w:w="100" w:type="dxa"/>
              <w:right w:w="100" w:type="dxa"/>
            </w:tcMar>
          </w:tcPr>
          <w:p w14:paraId="39F94159" w14:textId="77777777" w:rsidR="007A50AE" w:rsidRPr="0058477D" w:rsidRDefault="00BE7A2C" w:rsidP="0058477D">
            <w:pPr>
              <w:widowControl w:val="0"/>
              <w:numPr>
                <w:ilvl w:val="0"/>
                <w:numId w:val="4"/>
              </w:numPr>
              <w:rPr>
                <w:rFonts w:ascii="Arial" w:hAnsi="Arial" w:cs="Arial"/>
                <w:lang w:val="en-GB"/>
              </w:rPr>
            </w:pPr>
            <w:r w:rsidRPr="0058477D">
              <w:rPr>
                <w:rFonts w:ascii="Arial" w:hAnsi="Arial" w:cs="Arial"/>
                <w:lang w:val="en-GB"/>
              </w:rPr>
              <w:t>Modern limited-service property near the mall</w:t>
            </w:r>
          </w:p>
          <w:p w14:paraId="2A4CC348" w14:textId="77777777" w:rsidR="007A50AE" w:rsidRPr="0058477D" w:rsidRDefault="00BE7A2C" w:rsidP="0058477D">
            <w:pPr>
              <w:widowControl w:val="0"/>
              <w:numPr>
                <w:ilvl w:val="0"/>
                <w:numId w:val="4"/>
              </w:numPr>
              <w:rPr>
                <w:rFonts w:ascii="Arial" w:hAnsi="Arial" w:cs="Arial"/>
              </w:rPr>
            </w:pPr>
            <w:r w:rsidRPr="0058477D">
              <w:rPr>
                <w:rFonts w:ascii="Arial" w:hAnsi="Arial" w:cs="Arial"/>
              </w:rPr>
              <w:t>ADR around £90, more value-oriented</w:t>
            </w:r>
          </w:p>
          <w:p w14:paraId="5DEC73BA" w14:textId="77777777" w:rsidR="007A50AE" w:rsidRPr="0058477D" w:rsidRDefault="00BE7A2C" w:rsidP="0058477D">
            <w:pPr>
              <w:widowControl w:val="0"/>
              <w:numPr>
                <w:ilvl w:val="0"/>
                <w:numId w:val="4"/>
              </w:numPr>
              <w:rPr>
                <w:rFonts w:ascii="Arial" w:hAnsi="Arial" w:cs="Arial"/>
                <w:lang w:val="en-GB"/>
              </w:rPr>
            </w:pPr>
            <w:r w:rsidRPr="0058477D">
              <w:rPr>
                <w:rFonts w:ascii="Arial" w:hAnsi="Arial" w:cs="Arial"/>
                <w:lang w:val="en-GB"/>
              </w:rPr>
              <w:t>Free breakfast/parking/</w:t>
            </w:r>
            <w:proofErr w:type="spellStart"/>
            <w:r w:rsidRPr="0058477D">
              <w:rPr>
                <w:rFonts w:ascii="Arial" w:hAnsi="Arial" w:cs="Arial"/>
                <w:lang w:val="en-GB"/>
              </w:rPr>
              <w:t>wifi</w:t>
            </w:r>
            <w:proofErr w:type="spellEnd"/>
            <w:r w:rsidRPr="0058477D">
              <w:rPr>
                <w:rFonts w:ascii="Arial" w:hAnsi="Arial" w:cs="Arial"/>
                <w:lang w:val="en-GB"/>
              </w:rPr>
              <w:t xml:space="preserve"> as key amenities</w:t>
            </w:r>
          </w:p>
          <w:p w14:paraId="532086DA" w14:textId="77777777" w:rsidR="007A50AE" w:rsidRPr="0058477D" w:rsidRDefault="00BE7A2C" w:rsidP="0058477D">
            <w:pPr>
              <w:widowControl w:val="0"/>
              <w:numPr>
                <w:ilvl w:val="0"/>
                <w:numId w:val="4"/>
              </w:numPr>
              <w:rPr>
                <w:rFonts w:ascii="Arial" w:hAnsi="Arial" w:cs="Arial"/>
              </w:rPr>
            </w:pPr>
            <w:r w:rsidRPr="0058477D">
              <w:rPr>
                <w:rFonts w:ascii="Arial" w:hAnsi="Arial" w:cs="Arial"/>
              </w:rPr>
              <w:t>Rating: 4.5/5</w:t>
            </w:r>
          </w:p>
        </w:tc>
      </w:tr>
    </w:tbl>
    <w:p w14:paraId="002576EB" w14:textId="0A50F98D" w:rsidR="007A50AE" w:rsidRPr="0058477D" w:rsidRDefault="00B145D0" w:rsidP="0058477D">
      <w:pPr>
        <w:rPr>
          <w:rFonts w:ascii="Arial" w:hAnsi="Arial" w:cs="Arial"/>
          <w:b/>
        </w:rPr>
      </w:pPr>
      <w:r w:rsidRPr="0058477D">
        <w:rPr>
          <w:rFonts w:ascii="Arial" w:hAnsi="Arial" w:cs="Arial"/>
          <w:b/>
        </w:rPr>
        <w:t>Table 2</w:t>
      </w:r>
      <w:r w:rsidR="00BE7A2C" w:rsidRPr="0058477D">
        <w:rPr>
          <w:rFonts w:ascii="Arial" w:hAnsi="Arial" w:cs="Arial"/>
          <w:b/>
        </w:rPr>
        <w:t>: Competitor analysis</w:t>
      </w:r>
    </w:p>
    <w:p w14:paraId="3BCFB539" w14:textId="77777777" w:rsidR="00593E1E" w:rsidRPr="0058477D" w:rsidRDefault="00593E1E" w:rsidP="0058477D">
      <w:pPr>
        <w:rPr>
          <w:rFonts w:ascii="Arial" w:hAnsi="Arial" w:cs="Arial"/>
          <w:b/>
        </w:rPr>
      </w:pPr>
      <w:bookmarkStart w:id="30" w:name="_Toc167050693"/>
      <w:r w:rsidRPr="0058477D">
        <w:rPr>
          <w:rFonts w:ascii="Arial" w:hAnsi="Arial" w:cs="Arial"/>
        </w:rPr>
        <w:br w:type="page"/>
      </w:r>
    </w:p>
    <w:p w14:paraId="652FBD27" w14:textId="0022DF60" w:rsidR="007A50AE" w:rsidRPr="0058477D" w:rsidRDefault="00BE7A2C" w:rsidP="0058477D">
      <w:pPr>
        <w:pStyle w:val="Heading1"/>
        <w:rPr>
          <w:rFonts w:ascii="Arial" w:hAnsi="Arial" w:cs="Arial"/>
          <w:sz w:val="24"/>
          <w:szCs w:val="24"/>
          <w:highlight w:val="yellow"/>
          <w:lang w:val="en-GB"/>
        </w:rPr>
      </w:pPr>
      <w:r w:rsidRPr="0058477D">
        <w:rPr>
          <w:rFonts w:ascii="Arial" w:hAnsi="Arial" w:cs="Arial"/>
          <w:sz w:val="24"/>
          <w:szCs w:val="24"/>
          <w:lang w:val="en-GB"/>
        </w:rPr>
        <w:lastRenderedPageBreak/>
        <w:t>5.0 Theme/Findings: Staff Shortage at Hotel Mercure Newport</w:t>
      </w:r>
      <w:bookmarkEnd w:id="30"/>
    </w:p>
    <w:p w14:paraId="73787A8D" w14:textId="77777777" w:rsidR="007A50AE" w:rsidRPr="0058477D" w:rsidRDefault="00BE7A2C" w:rsidP="0058477D">
      <w:pPr>
        <w:pStyle w:val="Heading2"/>
        <w:rPr>
          <w:rFonts w:ascii="Arial" w:hAnsi="Arial" w:cs="Arial"/>
          <w:lang w:val="en-GB"/>
        </w:rPr>
      </w:pPr>
      <w:bookmarkStart w:id="31" w:name="_Toc167050694"/>
      <w:r w:rsidRPr="0058477D">
        <w:rPr>
          <w:rFonts w:ascii="Arial" w:hAnsi="Arial" w:cs="Arial"/>
          <w:lang w:val="en-GB"/>
        </w:rPr>
        <w:t>5.1 Impact of Staff Shortage for Hotel Mercure Newport</w:t>
      </w:r>
      <w:bookmarkEnd w:id="31"/>
    </w:p>
    <w:p w14:paraId="700256F3" w14:textId="3B8D3927" w:rsidR="007A50AE" w:rsidRPr="0058477D" w:rsidRDefault="00BE7A2C" w:rsidP="0058477D">
      <w:pPr>
        <w:rPr>
          <w:rFonts w:ascii="Arial" w:hAnsi="Arial" w:cs="Arial"/>
          <w:lang w:val="en-GB"/>
        </w:rPr>
      </w:pPr>
      <w:r w:rsidRPr="0058477D">
        <w:rPr>
          <w:rFonts w:ascii="Arial" w:hAnsi="Arial" w:cs="Arial"/>
          <w:lang w:val="en-GB"/>
        </w:rPr>
        <w:t>Based on the entire analysis, it is observed that Hotel Mercure Newport has faced issues related to as their 30% of annual turnover rate has been increased in the department such as the front of</w:t>
      </w:r>
      <w:r w:rsidR="00E76270" w:rsidRPr="0058477D">
        <w:rPr>
          <w:rFonts w:ascii="Arial" w:hAnsi="Arial" w:cs="Arial"/>
          <w:lang w:val="en-GB"/>
        </w:rPr>
        <w:t xml:space="preserve"> house</w:t>
      </w:r>
      <w:r w:rsidRPr="0058477D">
        <w:rPr>
          <w:rFonts w:ascii="Arial" w:hAnsi="Arial" w:cs="Arial"/>
          <w:lang w:val="en-GB"/>
        </w:rPr>
        <w:t>, food and beverages and housekeeping. It creates a negative impact on the entire hospitality industry to create revenue. The COVID-19 situation created unprecedented challenges for the hospitality sector, which affected the entire organisational practices that created layoffs of employees (</w:t>
      </w:r>
      <w:proofErr w:type="spellStart"/>
      <w:r w:rsidRPr="0058477D">
        <w:rPr>
          <w:rFonts w:ascii="Arial" w:hAnsi="Arial" w:cs="Arial"/>
          <w:lang w:val="en-GB"/>
        </w:rPr>
        <w:t>Japutra</w:t>
      </w:r>
      <w:proofErr w:type="spellEnd"/>
      <w:r w:rsidRPr="0058477D">
        <w:rPr>
          <w:rFonts w:ascii="Arial" w:hAnsi="Arial" w:cs="Arial"/>
          <w:lang w:val="en-GB"/>
        </w:rPr>
        <w:t xml:space="preserve"> and </w:t>
      </w:r>
      <w:proofErr w:type="spellStart"/>
      <w:r w:rsidRPr="0058477D">
        <w:rPr>
          <w:rFonts w:ascii="Arial" w:hAnsi="Arial" w:cs="Arial"/>
          <w:lang w:val="en-GB"/>
        </w:rPr>
        <w:t>Situmorang</w:t>
      </w:r>
      <w:proofErr w:type="spellEnd"/>
      <w:r w:rsidRPr="0058477D">
        <w:rPr>
          <w:rFonts w:ascii="Arial" w:hAnsi="Arial" w:cs="Arial"/>
          <w:lang w:val="en-GB"/>
        </w:rPr>
        <w:t>, 2021). Staff shortage has been impacted majorly during the peak demand of the period. After the post-COVID-19 situation when the government minimised the restriction and the guest increased their travelling rates. The affected positions are in housekeeping roles and frontline. This influenced customer service, which created a negative impact on revenue generation. It increases the operational cost as well as unhappy customers, which creates a significant effect in the profit generation (Bhattacharya</w:t>
      </w:r>
      <w:r w:rsidRPr="0058477D">
        <w:rPr>
          <w:rFonts w:ascii="Arial" w:hAnsi="Arial" w:cs="Arial"/>
          <w:i/>
          <w:lang w:val="en-GB"/>
        </w:rPr>
        <w:t xml:space="preserve"> et al., </w:t>
      </w:r>
      <w:r w:rsidRPr="0058477D">
        <w:rPr>
          <w:rFonts w:ascii="Arial" w:hAnsi="Arial" w:cs="Arial"/>
          <w:lang w:val="en-GB"/>
        </w:rPr>
        <w:t>2021). It creates added pressure for the existing employees and minimises the chance for their training reduces the focus from the work-life balance and increases the pressure for them.</w:t>
      </w:r>
    </w:p>
    <w:p w14:paraId="24CE9F7E" w14:textId="77777777" w:rsidR="007A50AE" w:rsidRPr="0058477D" w:rsidRDefault="00BE7A2C" w:rsidP="0058477D">
      <w:pPr>
        <w:rPr>
          <w:rFonts w:ascii="Arial" w:hAnsi="Arial" w:cs="Arial"/>
          <w:lang w:val="en-GB"/>
        </w:rPr>
      </w:pPr>
      <w:r w:rsidRPr="0058477D">
        <w:rPr>
          <w:rFonts w:ascii="Arial" w:hAnsi="Arial" w:cs="Arial"/>
          <w:lang w:val="en-GB"/>
        </w:rPr>
        <w:t>The impact of the skill shortage has been identified in the revenue generation as it becomes significantly low due to the negative experiences of the consumers. It has received millions of tourists every year and not getting accurate professionals in the organisation creates a major concern for them. This is the operational process and reduces the meeting of demand of the consumers. There are major concerns that have been involved due to the unsociable hours and low peace that affect the motivation of the employees and reduce their focus on the service development process (Ahmad, 2022). The Welsh government has announced £460 million in non-domestic rate support for struggling businesses as the hospitality industry has struggled majorly.</w:t>
      </w:r>
    </w:p>
    <w:p w14:paraId="25C957F4" w14:textId="77777777" w:rsidR="007A50AE" w:rsidRPr="0058477D" w:rsidRDefault="00BE7A2C" w:rsidP="0058477D">
      <w:pPr>
        <w:rPr>
          <w:rFonts w:ascii="Arial" w:hAnsi="Arial" w:cs="Arial"/>
          <w:lang w:val="en-GB"/>
        </w:rPr>
      </w:pPr>
      <w:r w:rsidRPr="0058477D">
        <w:rPr>
          <w:rFonts w:ascii="Arial" w:hAnsi="Arial" w:cs="Arial"/>
          <w:lang w:val="en-GB"/>
        </w:rPr>
        <w:t xml:space="preserve">It is also identified that the UK hospitality sector employed 140,000 people and contributed £3.6 billion every year to the Welsh economy in pre-pandemic (BBC, 2023). However, the closure of the businesses and the furloughing of staff create major concerns for the employee retention process. This created an adverse condition for hotel Mercure Newport and affected the operational development as well as revenue generation. Due to the large number of tourists in the United Kingdom, the demand for service employees </w:t>
      </w:r>
      <w:r w:rsidRPr="0058477D">
        <w:rPr>
          <w:rFonts w:ascii="Arial" w:hAnsi="Arial" w:cs="Arial"/>
          <w:lang w:val="en-GB"/>
        </w:rPr>
        <w:lastRenderedPageBreak/>
        <w:t xml:space="preserve">and the skill shortage, create uncertainty in the profitability (Khan </w:t>
      </w:r>
      <w:r w:rsidRPr="0058477D">
        <w:rPr>
          <w:rFonts w:ascii="Arial" w:hAnsi="Arial" w:cs="Arial"/>
          <w:i/>
          <w:lang w:val="en-GB"/>
        </w:rPr>
        <w:t xml:space="preserve">et al., </w:t>
      </w:r>
      <w:r w:rsidRPr="0058477D">
        <w:rPr>
          <w:rFonts w:ascii="Arial" w:hAnsi="Arial" w:cs="Arial"/>
          <w:lang w:val="en-GB"/>
        </w:rPr>
        <w:t>2020). It needs an effective strategic perspective that helps to accomplish future success. Hence, it is suggested that the organisation enhance focus on the staff shortage and encourage strategy maintenance to reduce the negative impact and develop the retention process.</w:t>
      </w:r>
    </w:p>
    <w:p w14:paraId="383FE171" w14:textId="77777777" w:rsidR="007A50AE" w:rsidRPr="0058477D" w:rsidRDefault="00BE7A2C" w:rsidP="0058477D">
      <w:pPr>
        <w:pStyle w:val="Heading2"/>
        <w:rPr>
          <w:rFonts w:ascii="Arial" w:hAnsi="Arial" w:cs="Arial"/>
          <w:lang w:val="en-GB"/>
        </w:rPr>
      </w:pPr>
      <w:bookmarkStart w:id="32" w:name="_Toc167050695"/>
      <w:r w:rsidRPr="0058477D">
        <w:rPr>
          <w:rFonts w:ascii="Arial" w:hAnsi="Arial" w:cs="Arial"/>
          <w:lang w:val="en-GB"/>
        </w:rPr>
        <w:t>5.2 Causes of Staff Shortage in Hotel Mercure Newport</w:t>
      </w:r>
      <w:bookmarkEnd w:id="32"/>
    </w:p>
    <w:p w14:paraId="7C703EF9" w14:textId="77777777" w:rsidR="0085156A" w:rsidRPr="0058477D" w:rsidRDefault="00BE7A2C" w:rsidP="0058477D">
      <w:pPr>
        <w:rPr>
          <w:rFonts w:ascii="Arial" w:hAnsi="Arial" w:cs="Arial"/>
          <w:lang w:val="en-GB"/>
        </w:rPr>
      </w:pPr>
      <w:r w:rsidRPr="0058477D">
        <w:rPr>
          <w:rFonts w:ascii="Arial" w:hAnsi="Arial" w:cs="Arial"/>
          <w:lang w:val="en-GB"/>
        </w:rPr>
        <w:t>The COVID-19 situation creates major difficulty for the revenue generation for the hotel industry in the UK, as there are multiple places, where millions of tourists have been received. The UK tourist has contributed to the economy of the country and this uncertainty of the COVID-19 situation create</w:t>
      </w:r>
      <w:r w:rsidR="0043264B" w:rsidRPr="0058477D">
        <w:rPr>
          <w:rFonts w:ascii="Arial" w:hAnsi="Arial" w:cs="Arial"/>
          <w:lang w:val="en-GB"/>
        </w:rPr>
        <w:t>d</w:t>
      </w:r>
      <w:r w:rsidRPr="0058477D">
        <w:rPr>
          <w:rFonts w:ascii="Arial" w:hAnsi="Arial" w:cs="Arial"/>
          <w:lang w:val="en-GB"/>
        </w:rPr>
        <w:t xml:space="preserve"> issues of staff shortage. Due to social and technological development, there was a tight situation in the hospitality industry to recruit staff before the pandemic situation (Yacoub and </w:t>
      </w:r>
      <w:proofErr w:type="spellStart"/>
      <w:r w:rsidRPr="0058477D">
        <w:rPr>
          <w:rFonts w:ascii="Arial" w:hAnsi="Arial" w:cs="Arial"/>
          <w:lang w:val="en-GB"/>
        </w:rPr>
        <w:t>ElHajjar</w:t>
      </w:r>
      <w:proofErr w:type="spellEnd"/>
      <w:r w:rsidRPr="0058477D">
        <w:rPr>
          <w:rFonts w:ascii="Arial" w:hAnsi="Arial" w:cs="Arial"/>
          <w:lang w:val="en-GB"/>
        </w:rPr>
        <w:t>, 2021). Digiti</w:t>
      </w:r>
    </w:p>
    <w:p w14:paraId="05B86F91" w14:textId="3C4D4C2D" w:rsidR="007A50AE" w:rsidRPr="0058477D" w:rsidRDefault="00BE7A2C" w:rsidP="0058477D">
      <w:pPr>
        <w:rPr>
          <w:rFonts w:ascii="Arial" w:hAnsi="Arial" w:cs="Arial"/>
          <w:lang w:val="en-GB"/>
        </w:rPr>
      </w:pPr>
      <w:proofErr w:type="spellStart"/>
      <w:r w:rsidRPr="0058477D">
        <w:rPr>
          <w:rFonts w:ascii="Arial" w:hAnsi="Arial" w:cs="Arial"/>
          <w:lang w:val="en-GB"/>
        </w:rPr>
        <w:t>sation</w:t>
      </w:r>
      <w:proofErr w:type="spellEnd"/>
      <w:r w:rsidRPr="0058477D">
        <w:rPr>
          <w:rFonts w:ascii="Arial" w:hAnsi="Arial" w:cs="Arial"/>
          <w:lang w:val="en-GB"/>
        </w:rPr>
        <w:t xml:space="preserve"> and new technologies create a variety of new fields to offer generations to create more opportunities for the advancement and career development process. However, after the pandemic, it made the staff shortage difficult. The existing staff cannot meet the needs and preferences of the hospitality industry due to a lack of skills.</w:t>
      </w:r>
    </w:p>
    <w:p w14:paraId="0F9CB40B" w14:textId="54E01BBF" w:rsidR="007A50AE" w:rsidRPr="0058477D" w:rsidRDefault="00BE7A2C" w:rsidP="0058477D">
      <w:pPr>
        <w:rPr>
          <w:rFonts w:ascii="Arial" w:hAnsi="Arial" w:cs="Arial"/>
          <w:lang w:val="en-GB"/>
        </w:rPr>
      </w:pPr>
      <w:r w:rsidRPr="0058477D">
        <w:rPr>
          <w:rFonts w:ascii="Arial" w:hAnsi="Arial" w:cs="Arial"/>
          <w:lang w:val="en-GB"/>
        </w:rPr>
        <w:t xml:space="preserve">The staff shortage in the hospitality industry makes it difficult as the industry is service-oriented and results. Potential impact on customer satisfaction due to operational difficulties. The impact of COVID-19 reduced the staff shortage as there was no profitability due to the restriction and the hotel industry could not be adequately staffed (Deri </w:t>
      </w:r>
      <w:r w:rsidRPr="0058477D">
        <w:rPr>
          <w:rFonts w:ascii="Arial" w:hAnsi="Arial" w:cs="Arial"/>
          <w:i/>
          <w:lang w:val="en-GB"/>
        </w:rPr>
        <w:t>et al.,</w:t>
      </w:r>
      <w:r w:rsidRPr="0058477D">
        <w:rPr>
          <w:rFonts w:ascii="Arial" w:hAnsi="Arial" w:cs="Arial"/>
          <w:lang w:val="en-GB"/>
        </w:rPr>
        <w:t xml:space="preserve"> 2023). In addition, organisations cannot meet the changing mode preferences after the COVID-19 situation. This disrupts the business operation and creates a labour budget due to a lack of consistent product knowledge and service experiences. This creates reputational damage in the organisation and reduces service quality. This establishment's struggle to meet the requirements of the staff creates risk of the delayed service and increasing waiting times. This creates declining customer services that affect the overall guest experience and create a negative reputation.</w:t>
      </w:r>
    </w:p>
    <w:p w14:paraId="09B3BD7A" w14:textId="34955F3B" w:rsidR="007A50AE" w:rsidRPr="0058477D" w:rsidRDefault="00BE7A2C" w:rsidP="0058477D">
      <w:pPr>
        <w:rPr>
          <w:rFonts w:ascii="Arial" w:hAnsi="Arial" w:cs="Arial"/>
          <w:lang w:val="en-GB"/>
        </w:rPr>
      </w:pPr>
      <w:r w:rsidRPr="0058477D">
        <w:rPr>
          <w:rFonts w:ascii="Arial" w:hAnsi="Arial" w:cs="Arial"/>
          <w:lang w:val="en-GB"/>
        </w:rPr>
        <w:t xml:space="preserve">The operational challenges also existed due to the staff shortage, as there were fewer hands to share the workload, which created frustration among the employees. In addition, they are faced with a high risk of operational challenges that contribute to the lower morale of the employees. This scenario leads to burnout with increasing frustration level that creates operational strain. The major challenge has been involved due to the revenue </w:t>
      </w:r>
      <w:r w:rsidRPr="0058477D">
        <w:rPr>
          <w:rFonts w:ascii="Arial" w:hAnsi="Arial" w:cs="Arial"/>
          <w:lang w:val="en-GB"/>
        </w:rPr>
        <w:lastRenderedPageBreak/>
        <w:t>loss that makes efficiency in the hospitality establishment (</w:t>
      </w:r>
      <w:proofErr w:type="spellStart"/>
      <w:r w:rsidRPr="0058477D">
        <w:rPr>
          <w:rFonts w:ascii="Arial" w:hAnsi="Arial" w:cs="Arial"/>
          <w:lang w:val="en-GB"/>
        </w:rPr>
        <w:t>Japutra</w:t>
      </w:r>
      <w:proofErr w:type="spellEnd"/>
      <w:r w:rsidRPr="0058477D">
        <w:rPr>
          <w:rFonts w:ascii="Arial" w:hAnsi="Arial" w:cs="Arial"/>
          <w:lang w:val="en-GB"/>
        </w:rPr>
        <w:t xml:space="preserve"> and </w:t>
      </w:r>
      <w:proofErr w:type="spellStart"/>
      <w:r w:rsidRPr="0058477D">
        <w:rPr>
          <w:rFonts w:ascii="Arial" w:hAnsi="Arial" w:cs="Arial"/>
          <w:lang w:val="en-GB"/>
        </w:rPr>
        <w:t>Situmorang</w:t>
      </w:r>
      <w:proofErr w:type="spellEnd"/>
      <w:r w:rsidRPr="0058477D">
        <w:rPr>
          <w:rFonts w:ascii="Arial" w:hAnsi="Arial" w:cs="Arial"/>
          <w:lang w:val="en-GB"/>
        </w:rPr>
        <w:t>, 2021). It also limits the services and affects the long-term consequences due to the satisfaction and inconvenience of service development. It develops a long-term impact on the organisation. In this situation, customer satisfaction is a key factor that encourages efficient business development.</w:t>
      </w:r>
    </w:p>
    <w:p w14:paraId="4F789CA1" w14:textId="77777777" w:rsidR="007A50AE" w:rsidRPr="0058477D" w:rsidRDefault="00BE7A2C" w:rsidP="0058477D">
      <w:pPr>
        <w:rPr>
          <w:rFonts w:ascii="Arial" w:hAnsi="Arial" w:cs="Arial"/>
          <w:lang w:val="en-GB"/>
        </w:rPr>
      </w:pPr>
      <w:r w:rsidRPr="0058477D">
        <w:rPr>
          <w:rFonts w:ascii="Arial" w:hAnsi="Arial" w:cs="Arial"/>
          <w:lang w:val="en-GB"/>
        </w:rPr>
        <w:t>In this situation, the organisation needs to involve opportunities to participate in different ways and bounce back the business to develop revenue (Ketter, 2022). Based on the annual report of the organisation, it is observed that it has created a proper strategic development for the employee retention process. The organisation has operations in over 60 countries and six continents and there are more than 800 properties (</w:t>
      </w:r>
      <w:r w:rsidRPr="0058477D">
        <w:rPr>
          <w:rFonts w:ascii="Arial" w:hAnsi="Arial" w:cs="Arial"/>
          <w:color w:val="222222"/>
          <w:highlight w:val="white"/>
          <w:lang w:val="en-GB"/>
        </w:rPr>
        <w:t>Mercure Hotels, 2023</w:t>
      </w:r>
      <w:r w:rsidRPr="0058477D">
        <w:rPr>
          <w:rFonts w:ascii="Arial" w:hAnsi="Arial" w:cs="Arial"/>
          <w:lang w:val="en-GB"/>
        </w:rPr>
        <w:t>). The staff shortage creates a major concern for organisations as they have created operational difficulty in the areas and affected revenue generation. In this situation, it is required for the organisation to introduce effective strategy management for the global operational process and encourage portfolio growth in the different properties that encourage success.</w:t>
      </w:r>
    </w:p>
    <w:p w14:paraId="611DA5E0" w14:textId="77777777" w:rsidR="007A50AE" w:rsidRPr="0058477D" w:rsidRDefault="00BE7A2C" w:rsidP="0058477D">
      <w:pPr>
        <w:pStyle w:val="Heading2"/>
        <w:rPr>
          <w:rFonts w:ascii="Arial" w:hAnsi="Arial" w:cs="Arial"/>
          <w:lang w:val="en-GB"/>
        </w:rPr>
      </w:pPr>
      <w:bookmarkStart w:id="33" w:name="_Toc167050696"/>
      <w:r w:rsidRPr="0058477D">
        <w:rPr>
          <w:rFonts w:ascii="Arial" w:hAnsi="Arial" w:cs="Arial"/>
          <w:lang w:val="en-GB"/>
        </w:rPr>
        <w:t>5.3 Strategies for staff shortage and encourage Retention in Hotel Mercure Newport</w:t>
      </w:r>
      <w:bookmarkEnd w:id="33"/>
    </w:p>
    <w:p w14:paraId="497176F7" w14:textId="6173316C" w:rsidR="007A50AE" w:rsidRPr="0058477D" w:rsidRDefault="00BE7A2C" w:rsidP="0058477D">
      <w:pPr>
        <w:rPr>
          <w:rFonts w:ascii="Arial" w:hAnsi="Arial" w:cs="Arial"/>
          <w:lang w:val="en-GB"/>
        </w:rPr>
      </w:pPr>
      <w:r w:rsidRPr="0058477D">
        <w:rPr>
          <w:rFonts w:ascii="Arial" w:hAnsi="Arial" w:cs="Arial"/>
          <w:lang w:val="en-GB"/>
        </w:rPr>
        <w:t>Hotel Mercure Newport has encouraged service development providing a team development perspective in which they develop their passion for great service to the guest and ensure a comfortable stay with high-quality surroundings. In addition, the team members are provided with high standards of learning and development programs that create the opportunity for progression that enhances the satisfactory managerial opportunities for progress (</w:t>
      </w:r>
      <w:r w:rsidRPr="0058477D">
        <w:rPr>
          <w:rFonts w:ascii="Arial" w:hAnsi="Arial" w:cs="Arial"/>
          <w:color w:val="222222"/>
          <w:highlight w:val="white"/>
          <w:lang w:val="en-GB"/>
        </w:rPr>
        <w:t>Mercure Hotels, 2023</w:t>
      </w:r>
      <w:r w:rsidRPr="0058477D">
        <w:rPr>
          <w:rFonts w:ascii="Arial" w:hAnsi="Arial" w:cs="Arial"/>
          <w:lang w:val="en-GB"/>
        </w:rPr>
        <w:t>). It offers hospitality with training courses and encourages an efficient business development perspective in different areas. However, multiple causes have been identified for the staff shortage in the hospitality industry, which requires efficient strategic development. It is required to increase the focus on providing job opportunities based on the requirements and support the workforce that enters the hospitality industry.</w:t>
      </w:r>
    </w:p>
    <w:p w14:paraId="20EDAD7C" w14:textId="77777777" w:rsidR="007A50AE" w:rsidRPr="0058477D" w:rsidRDefault="00BE7A2C" w:rsidP="0058477D">
      <w:pPr>
        <w:rPr>
          <w:rFonts w:ascii="Arial" w:hAnsi="Arial" w:cs="Arial"/>
          <w:lang w:val="en-GB"/>
        </w:rPr>
      </w:pPr>
      <w:r w:rsidRPr="0058477D">
        <w:rPr>
          <w:rFonts w:ascii="Arial" w:hAnsi="Arial" w:cs="Arial"/>
          <w:lang w:val="en-GB"/>
        </w:rPr>
        <w:t xml:space="preserve">It is needed for the organisation to enhance the utilisation of AI in increasing efficiency and enhancing operational development. The AI-driven chatbot and visual assistant needed to be introduced, to the employees that encourage streamlining of customer interaction and resolve queries developing the satisfaction level of the consumers (Roslan </w:t>
      </w:r>
      <w:r w:rsidRPr="0058477D">
        <w:rPr>
          <w:rFonts w:ascii="Arial" w:hAnsi="Arial" w:cs="Arial"/>
          <w:lang w:val="en-GB"/>
        </w:rPr>
        <w:lastRenderedPageBreak/>
        <w:t xml:space="preserve">and Ahmad, 2023). The robotic process also encourages automation that improves the operations and creates automating routine tasks such as order, </w:t>
      </w:r>
      <w:proofErr w:type="gramStart"/>
      <w:r w:rsidRPr="0058477D">
        <w:rPr>
          <w:rFonts w:ascii="Arial" w:hAnsi="Arial" w:cs="Arial"/>
          <w:lang w:val="en-GB"/>
        </w:rPr>
        <w:t>processing</w:t>
      </w:r>
      <w:proofErr w:type="gramEnd"/>
      <w:r w:rsidRPr="0058477D">
        <w:rPr>
          <w:rFonts w:ascii="Arial" w:hAnsi="Arial" w:cs="Arial"/>
          <w:lang w:val="en-GB"/>
        </w:rPr>
        <w:t xml:space="preserve"> and inventory management. AI-powered predictive analytics and in-demand forecasting needed to be introduced to the organisation, which helps to encourage the satisfaction level of the employees and create accomplishment of success for the future.</w:t>
      </w:r>
    </w:p>
    <w:p w14:paraId="59253A06" w14:textId="1B3BF805" w:rsidR="007A50AE" w:rsidRPr="0058477D" w:rsidRDefault="00BE7A2C" w:rsidP="0058477D">
      <w:pPr>
        <w:rPr>
          <w:rFonts w:ascii="Arial" w:hAnsi="Arial" w:cs="Arial"/>
          <w:lang w:val="en-GB"/>
        </w:rPr>
      </w:pPr>
      <w:r w:rsidRPr="0058477D">
        <w:rPr>
          <w:rFonts w:ascii="Arial" w:hAnsi="Arial" w:cs="Arial"/>
          <w:lang w:val="en-GB"/>
        </w:rPr>
        <w:t>It is also required to encourage a dynamic working environment creation and prevent staff shortages. It is required to develop flexible scheduling and offer remote work that enhances employee satisfaction and creates contributions. A positive work culture encourages staff retention and creates an activity-based set-up that creates flexibility based on preferences (</w:t>
      </w:r>
      <w:proofErr w:type="spellStart"/>
      <w:r w:rsidRPr="0058477D">
        <w:rPr>
          <w:rFonts w:ascii="Arial" w:hAnsi="Arial" w:cs="Arial"/>
          <w:lang w:val="en-GB"/>
        </w:rPr>
        <w:t>Wahlström</w:t>
      </w:r>
      <w:proofErr w:type="spellEnd"/>
      <w:r w:rsidRPr="0058477D">
        <w:rPr>
          <w:rFonts w:ascii="Arial" w:hAnsi="Arial" w:cs="Arial"/>
          <w:lang w:val="en-GB"/>
        </w:rPr>
        <w:t xml:space="preserve"> </w:t>
      </w:r>
      <w:r w:rsidRPr="0058477D">
        <w:rPr>
          <w:rFonts w:ascii="Arial" w:hAnsi="Arial" w:cs="Arial"/>
          <w:i/>
          <w:lang w:val="en-GB"/>
        </w:rPr>
        <w:t xml:space="preserve">et al., </w:t>
      </w:r>
      <w:r w:rsidRPr="0058477D">
        <w:rPr>
          <w:rFonts w:ascii="Arial" w:hAnsi="Arial" w:cs="Arial"/>
          <w:lang w:val="en-GB"/>
        </w:rPr>
        <w:t>2024). Organisations also develop their focus on the job, new work, and creation across properties and strategic optimisation of workforce resources. It is required to enhance the systematic practice with a seamless transition of the responsibilities that meet the demands of the skill set. This interconnected approach addresses the shortage of specific locations and provides opportunities with diverse experiences to the employees. In this situation, professional growth encourages job satisfaction. It also manages customer expectations and helps to make realistic expectations that reduce guest complaints.</w:t>
      </w:r>
    </w:p>
    <w:p w14:paraId="042FD911" w14:textId="77777777" w:rsidR="007A50AE" w:rsidRPr="0058477D" w:rsidRDefault="00BE7A2C" w:rsidP="0058477D">
      <w:pPr>
        <w:rPr>
          <w:rFonts w:ascii="Arial" w:hAnsi="Arial" w:cs="Arial"/>
          <w:lang w:val="en-GB"/>
        </w:rPr>
      </w:pPr>
      <w:r w:rsidRPr="0058477D">
        <w:rPr>
          <w:rFonts w:ascii="Arial" w:hAnsi="Arial" w:cs="Arial"/>
          <w:lang w:val="en-GB"/>
        </w:rPr>
        <w:t xml:space="preserve">It creates proactive measures estimating wait times and creates transparent information to meet the customer satisfaction level. In addition, delivery reaching technology such as AI and automated message systems also improve the experience of the consumers and create a proper satisfaction level (Haleem </w:t>
      </w:r>
      <w:r w:rsidRPr="0058477D">
        <w:rPr>
          <w:rFonts w:ascii="Arial" w:hAnsi="Arial" w:cs="Arial"/>
          <w:i/>
          <w:lang w:val="en-GB"/>
        </w:rPr>
        <w:t>et al.</w:t>
      </w:r>
      <w:r w:rsidRPr="0058477D">
        <w:rPr>
          <w:rFonts w:ascii="Arial" w:hAnsi="Arial" w:cs="Arial"/>
          <w:lang w:val="en-GB"/>
        </w:rPr>
        <w:t xml:space="preserve">, 2022). This helps to offer competitive compensation and benefits that improve the regular market analysis and ensure salaries that align with the standards of the market situation. It encourages competitive compensation, reduces staff </w:t>
      </w:r>
      <w:proofErr w:type="gramStart"/>
      <w:r w:rsidRPr="0058477D">
        <w:rPr>
          <w:rFonts w:ascii="Arial" w:hAnsi="Arial" w:cs="Arial"/>
          <w:lang w:val="en-GB"/>
        </w:rPr>
        <w:t>shortage</w:t>
      </w:r>
      <w:proofErr w:type="gramEnd"/>
      <w:r w:rsidRPr="0058477D">
        <w:rPr>
          <w:rFonts w:ascii="Arial" w:hAnsi="Arial" w:cs="Arial"/>
          <w:lang w:val="en-GB"/>
        </w:rPr>
        <w:t xml:space="preserve"> and encourages the retention process. This strategic improvement of the businesses needed to be implemented in the organisation to create stability (Elali, 2021). Hence, it is observed that the development of opportunities with diverse experiences is needed for the staff shortage and this encourages retention that integrates professional growth and job satisfaction for the future.</w:t>
      </w:r>
    </w:p>
    <w:p w14:paraId="3AA70F55" w14:textId="77777777" w:rsidR="007A50AE" w:rsidRPr="0058477D" w:rsidRDefault="00BE7A2C" w:rsidP="0058477D">
      <w:pPr>
        <w:pStyle w:val="Heading2"/>
        <w:rPr>
          <w:rFonts w:ascii="Arial" w:hAnsi="Arial" w:cs="Arial"/>
          <w:lang w:val="en-GB"/>
        </w:rPr>
      </w:pPr>
      <w:bookmarkStart w:id="34" w:name="_Toc167050697"/>
      <w:r w:rsidRPr="0058477D">
        <w:rPr>
          <w:rFonts w:ascii="Arial" w:hAnsi="Arial" w:cs="Arial"/>
          <w:lang w:val="en-GB"/>
        </w:rPr>
        <w:t>5.4 Future recommendations for employee management in Hotel Mercure Newport</w:t>
      </w:r>
      <w:bookmarkEnd w:id="34"/>
    </w:p>
    <w:p w14:paraId="36040586" w14:textId="66A68DFD" w:rsidR="007A50AE" w:rsidRPr="0058477D" w:rsidRDefault="00BE7A2C" w:rsidP="0058477D">
      <w:pPr>
        <w:rPr>
          <w:rFonts w:ascii="Arial" w:hAnsi="Arial" w:cs="Arial"/>
          <w:lang w:val="en-GB"/>
        </w:rPr>
      </w:pPr>
      <w:r w:rsidRPr="0058477D">
        <w:rPr>
          <w:rFonts w:ascii="Arial" w:hAnsi="Arial" w:cs="Arial"/>
          <w:lang w:val="en-GB"/>
        </w:rPr>
        <w:t xml:space="preserve">Based on the findings, it is observed that the hospitality industry in the UK has faced major concerns related to the staff shortage, which affected the hotel Mercure Newport. In this </w:t>
      </w:r>
      <w:r w:rsidRPr="0058477D">
        <w:rPr>
          <w:rFonts w:ascii="Arial" w:hAnsi="Arial" w:cs="Arial"/>
          <w:lang w:val="en-GB"/>
        </w:rPr>
        <w:lastRenderedPageBreak/>
        <w:t>situation, it requires some innovative strategies and approaches that enhance employee management in the organisation. It is required to introduce us to recognition and revert programs to the organisation that help to enhance performance development. In addition, an appreciation needs to be introduced in the organisation that encourages the satisfaction level of the employees (Ali and Anwar, 2021). It is required to develop flexible scheduling for the Workplace that encourages the satisfaction level of the employees developing contribution. In this situation, the responsibility to involve part-time opportunities, remote work options, and work-life balance increases retention as well as creates satisfaction levels.</w:t>
      </w:r>
    </w:p>
    <w:p w14:paraId="5354B0C2" w14:textId="77777777" w:rsidR="007A50AE" w:rsidRPr="0058477D" w:rsidRDefault="00BE7A2C" w:rsidP="0058477D">
      <w:pPr>
        <w:rPr>
          <w:rFonts w:ascii="Arial" w:hAnsi="Arial" w:cs="Arial"/>
          <w:lang w:val="en-GB"/>
        </w:rPr>
      </w:pPr>
      <w:r w:rsidRPr="0058477D">
        <w:rPr>
          <w:rFonts w:ascii="Arial" w:hAnsi="Arial" w:cs="Arial"/>
          <w:lang w:val="en-GB"/>
        </w:rPr>
        <w:t xml:space="preserve">It is also suggested to the organisation to develop open communication channels and make them feel comfortable. Some services and interviews with feedback needed to be provided to the employees that identify the areas of improvement (Persis </w:t>
      </w:r>
      <w:r w:rsidRPr="0058477D">
        <w:rPr>
          <w:rFonts w:ascii="Arial" w:hAnsi="Arial" w:cs="Arial"/>
          <w:i/>
          <w:lang w:val="en-GB"/>
        </w:rPr>
        <w:t>et al.,</w:t>
      </w:r>
      <w:r w:rsidRPr="0058477D">
        <w:rPr>
          <w:rFonts w:ascii="Arial" w:hAnsi="Arial" w:cs="Arial"/>
          <w:lang w:val="en-GB"/>
        </w:rPr>
        <w:t xml:space="preserve"> 2022). Organisations need to involve wellness initiatives that create a positive workplace culture and identify the issues that influence stress management workshops and health screening. It creates healthy employees that create the productivity and profitability of the organisation. In the present situation, the organisation has faced major issues related to the staff shortage that also creates contribution damage. To encourage the business management process. It is required to introduce us to efficient practices and investments that attract the top talents and improve the contribution of the employees in the business process to accomplish the goals and objectives.</w:t>
      </w:r>
    </w:p>
    <w:p w14:paraId="730DDC76" w14:textId="1EA20944" w:rsidR="007A50AE" w:rsidRPr="0058477D" w:rsidRDefault="00BE7A2C" w:rsidP="0058477D">
      <w:pPr>
        <w:rPr>
          <w:rFonts w:ascii="Arial" w:hAnsi="Arial" w:cs="Arial"/>
          <w:lang w:val="en-GB"/>
        </w:rPr>
      </w:pPr>
      <w:r w:rsidRPr="0058477D">
        <w:rPr>
          <w:rFonts w:ascii="Arial" w:hAnsi="Arial" w:cs="Arial"/>
          <w:lang w:val="en-GB"/>
        </w:rPr>
        <w:t>On the website of Mercure Hotel Newport, they have increased the positive initiative for the employees and encouraged career opportunities by introducing different benefits that involve 50% hotel discounts and 30 days of holidays for all the employees (</w:t>
      </w:r>
      <w:r w:rsidRPr="0058477D">
        <w:rPr>
          <w:rFonts w:ascii="Arial" w:hAnsi="Arial" w:cs="Arial"/>
          <w:color w:val="222222"/>
          <w:highlight w:val="white"/>
          <w:lang w:val="en-GB"/>
        </w:rPr>
        <w:t>Mercure Hotels, 2023</w:t>
      </w:r>
      <w:r w:rsidRPr="0058477D">
        <w:rPr>
          <w:rFonts w:ascii="Arial" w:hAnsi="Arial" w:cs="Arial"/>
          <w:lang w:val="en-GB"/>
        </w:rPr>
        <w:t>). It also involves endless fun and enthusiastic practices that make inclusiveness in the organisation. However, the organisation does not introduce proper practices that influence the positive contribution of the employees. In this situation, empowerment and autonomy need to be provided to the employees. At the same time, encouraging them to participate in the decision-making process, creates a sense of ownership. It also helps to lead with job satisfaction and performance and creates a sense of accountability.</w:t>
      </w:r>
    </w:p>
    <w:p w14:paraId="75CFA0D6" w14:textId="77777777" w:rsidR="007A50AE" w:rsidRPr="0058477D" w:rsidRDefault="00BE7A2C" w:rsidP="0058477D">
      <w:pPr>
        <w:rPr>
          <w:rFonts w:ascii="Arial" w:hAnsi="Arial" w:cs="Arial"/>
          <w:lang w:val="en-GB"/>
        </w:rPr>
      </w:pPr>
      <w:r w:rsidRPr="0058477D">
        <w:rPr>
          <w:rFonts w:ascii="Arial" w:hAnsi="Arial" w:cs="Arial"/>
          <w:lang w:val="en-GB"/>
        </w:rPr>
        <w:lastRenderedPageBreak/>
        <w:t xml:space="preserve">In this communication process, the performance review needs to be involved and provide feedback that encourages communication with the managers and provides growth opportunities to overcome these issues (Gabriel and </w:t>
      </w:r>
      <w:proofErr w:type="spellStart"/>
      <w:r w:rsidRPr="0058477D">
        <w:rPr>
          <w:rFonts w:ascii="Arial" w:hAnsi="Arial" w:cs="Arial"/>
          <w:lang w:val="en-GB"/>
        </w:rPr>
        <w:t>Aguinis</w:t>
      </w:r>
      <w:proofErr w:type="spellEnd"/>
      <w:r w:rsidRPr="0058477D">
        <w:rPr>
          <w:rFonts w:ascii="Arial" w:hAnsi="Arial" w:cs="Arial"/>
          <w:lang w:val="en-GB"/>
        </w:rPr>
        <w:t>, 2022). In this situation, the organisation needs to involve a diversity and inclusion program as the organisation has operations in multinational countries. The diversity and inclusion program helps to encourage proper effort in business practices and develop engagement with other employees that creates shared effort for the achievement of the objectives. In addition, flexibility also creates the contribution, developing motivation and morale of the employees that helps to create the satisfaction level of the employees and helps to achieve the goals and objectives. In the initial process, the organisation needs to focus on sustainability and make a resilient workforce for sustainable growth in the future.</w:t>
      </w:r>
    </w:p>
    <w:p w14:paraId="395A2941" w14:textId="77777777" w:rsidR="007A50AE" w:rsidRPr="0058477D" w:rsidRDefault="007A50AE" w:rsidP="0058477D">
      <w:pPr>
        <w:rPr>
          <w:rFonts w:ascii="Arial" w:hAnsi="Arial" w:cs="Arial"/>
          <w:lang w:val="en-GB"/>
        </w:rPr>
      </w:pPr>
    </w:p>
    <w:p w14:paraId="52ED71A9" w14:textId="77777777" w:rsidR="007A50AE" w:rsidRPr="0058477D" w:rsidRDefault="00BE7A2C" w:rsidP="0058477D">
      <w:pPr>
        <w:pStyle w:val="Heading1"/>
        <w:rPr>
          <w:rFonts w:ascii="Arial" w:hAnsi="Arial" w:cs="Arial"/>
          <w:sz w:val="24"/>
          <w:szCs w:val="24"/>
          <w:highlight w:val="yellow"/>
          <w:lang w:val="en-GB"/>
        </w:rPr>
      </w:pPr>
      <w:bookmarkStart w:id="35" w:name="_Toc167050698"/>
      <w:r w:rsidRPr="0058477D">
        <w:rPr>
          <w:rFonts w:ascii="Arial" w:hAnsi="Arial" w:cs="Arial"/>
          <w:sz w:val="24"/>
          <w:szCs w:val="24"/>
          <w:lang w:val="en-GB"/>
        </w:rPr>
        <w:t>6.0 Conclusions and Recommendations</w:t>
      </w:r>
      <w:bookmarkEnd w:id="35"/>
    </w:p>
    <w:p w14:paraId="7A2E526F" w14:textId="494A2DD3" w:rsidR="007A50AE" w:rsidRPr="0058477D" w:rsidRDefault="00BE7A2C" w:rsidP="0058477D">
      <w:pPr>
        <w:pStyle w:val="Heading2"/>
        <w:rPr>
          <w:rFonts w:ascii="Arial" w:hAnsi="Arial" w:cs="Arial"/>
          <w:lang w:val="en-GB"/>
        </w:rPr>
      </w:pPr>
      <w:bookmarkStart w:id="36" w:name="_Toc167050699"/>
      <w:r w:rsidRPr="0058477D">
        <w:rPr>
          <w:rFonts w:ascii="Arial" w:hAnsi="Arial" w:cs="Arial"/>
          <w:lang w:val="en-GB"/>
        </w:rPr>
        <w:t>6.1 Conclusion</w:t>
      </w:r>
      <w:bookmarkEnd w:id="36"/>
    </w:p>
    <w:p w14:paraId="5E1D57B2" w14:textId="3DCCD35D" w:rsidR="007A50AE" w:rsidRPr="0058477D" w:rsidRDefault="00BE7A2C" w:rsidP="0058477D">
      <w:pPr>
        <w:rPr>
          <w:rFonts w:ascii="Arial" w:hAnsi="Arial" w:cs="Arial"/>
          <w:lang w:val="en-GB"/>
        </w:rPr>
      </w:pPr>
      <w:r w:rsidRPr="0058477D">
        <w:rPr>
          <w:rFonts w:ascii="Arial" w:hAnsi="Arial" w:cs="Arial"/>
          <w:lang w:val="en-GB"/>
        </w:rPr>
        <w:t>This report encourages the focus on the analysis of the cause of the staff shortage at Hotel, Mercure Newport and explores effective strategy development that enhances the staff retention process. The objective and questions have been introduced that provide service-oriented practices in the organisation and improve operational success with reputational development. In the literature review section, it is observed that the staff shortage is a major concern for the hospitality industry as it is a service-oriented organisation and provides effective opportunities for guest experience development that influences the employee retention process. There are efficient causes that have been identified related to staff shortage and creating irregular work schedules, low salaries and limited benefits that reduce the opportunities for advancement.</w:t>
      </w:r>
    </w:p>
    <w:p w14:paraId="26BA2CBF" w14:textId="4BB4C035" w:rsidR="007A50AE" w:rsidRPr="0058477D" w:rsidRDefault="00BE7A2C" w:rsidP="0058477D">
      <w:pPr>
        <w:rPr>
          <w:rFonts w:ascii="Arial" w:hAnsi="Arial" w:cs="Arial"/>
          <w:lang w:val="en-GB"/>
        </w:rPr>
      </w:pPr>
      <w:r w:rsidRPr="0058477D">
        <w:rPr>
          <w:rFonts w:ascii="Arial" w:hAnsi="Arial" w:cs="Arial"/>
          <w:lang w:val="en-GB"/>
        </w:rPr>
        <w:t xml:space="preserve">The businesses also reduce the flexibility reduce the interest level and need effective strategic perspectives that make the organisation pay higher wages with potential opportunities for success. This influenced majorly in the organisational process and concern on the revenue development. It is observed that there is a lack of personnel, which results in the decreasing Services in the results and hotels and causes cancellation of flights. A major strategic perspective has been introduced in the organisation in which it is suggested to develop network development and improve the promotion of job </w:t>
      </w:r>
      <w:r w:rsidRPr="0058477D">
        <w:rPr>
          <w:rFonts w:ascii="Arial" w:hAnsi="Arial" w:cs="Arial"/>
          <w:lang w:val="en-GB"/>
        </w:rPr>
        <w:lastRenderedPageBreak/>
        <w:t>opportunities. It creates work and supports people to enter the hospitality sector supporting the economic growth in the country.</w:t>
      </w:r>
    </w:p>
    <w:p w14:paraId="4F535023" w14:textId="77777777" w:rsidR="007A50AE" w:rsidRPr="0058477D" w:rsidRDefault="00BE7A2C" w:rsidP="0058477D">
      <w:pPr>
        <w:rPr>
          <w:rFonts w:ascii="Arial" w:hAnsi="Arial" w:cs="Arial"/>
          <w:lang w:val="en-GB"/>
        </w:rPr>
      </w:pPr>
      <w:r w:rsidRPr="0058477D">
        <w:rPr>
          <w:rFonts w:ascii="Arial" w:hAnsi="Arial" w:cs="Arial"/>
          <w:lang w:val="en-GB"/>
        </w:rPr>
        <w:t xml:space="preserve">Based on the methodology, the researcher </w:t>
      </w:r>
      <w:proofErr w:type="gramStart"/>
      <w:r w:rsidRPr="0058477D">
        <w:rPr>
          <w:rFonts w:ascii="Arial" w:hAnsi="Arial" w:cs="Arial"/>
          <w:lang w:val="en-GB"/>
        </w:rPr>
        <w:t>has to</w:t>
      </w:r>
      <w:proofErr w:type="gramEnd"/>
      <w:r w:rsidRPr="0058477D">
        <w:rPr>
          <w:rFonts w:ascii="Arial" w:hAnsi="Arial" w:cs="Arial"/>
          <w:lang w:val="en-GB"/>
        </w:rPr>
        <w:t xml:space="preserve"> explain it to the research design and involve key study analysis through the thematic analysis process. The researcher involves the information related to the hotel Mercure Newport and identifies the issues that influenced the organisational development process. In this situation, it is suggested that the organisation encourage the focus on strategy development and influence the retention rate. The overview of the hotel has been introduced and the cause of turnover and staffing process. In addition, it is observed that the organisation has more than 60 countries operations and 800 properties that create improvement in the hospitality industry. Internal and external analysis has been involved which indicates the competitiveness in the market and provides a possible strategic perspective that helps to accomplish success. In this research, multiple strategies have been introduced that create operational improvement and develop the goals and objectives for future development.</w:t>
      </w:r>
    </w:p>
    <w:p w14:paraId="4A3623C2" w14:textId="75D57D36" w:rsidR="007A50AE" w:rsidRPr="0058477D" w:rsidRDefault="00BE7A2C" w:rsidP="0058477D">
      <w:pPr>
        <w:pStyle w:val="Heading2"/>
        <w:rPr>
          <w:rFonts w:ascii="Arial" w:hAnsi="Arial" w:cs="Arial"/>
          <w:lang w:val="en-GB"/>
        </w:rPr>
      </w:pPr>
      <w:bookmarkStart w:id="37" w:name="_Toc167050700"/>
      <w:r w:rsidRPr="0058477D">
        <w:rPr>
          <w:rFonts w:ascii="Arial" w:hAnsi="Arial" w:cs="Arial"/>
          <w:lang w:val="en-GB"/>
        </w:rPr>
        <w:t>6.2 Recommendation</w:t>
      </w:r>
      <w:bookmarkEnd w:id="37"/>
    </w:p>
    <w:p w14:paraId="1A06A98A" w14:textId="1A316613" w:rsidR="007A50AE" w:rsidRPr="0058477D" w:rsidRDefault="00BE7A2C" w:rsidP="0058477D">
      <w:pPr>
        <w:rPr>
          <w:rFonts w:ascii="Arial" w:hAnsi="Arial" w:cs="Arial"/>
          <w:b/>
          <w:i/>
          <w:lang w:val="en-GB"/>
        </w:rPr>
      </w:pPr>
      <w:r w:rsidRPr="0058477D">
        <w:rPr>
          <w:rFonts w:ascii="Arial" w:hAnsi="Arial" w:cs="Arial"/>
          <w:b/>
          <w:i/>
          <w:lang w:val="en-GB"/>
        </w:rPr>
        <w:t>Technological integration</w:t>
      </w:r>
    </w:p>
    <w:p w14:paraId="0CA2C15E" w14:textId="77777777" w:rsidR="007A50AE" w:rsidRPr="0058477D" w:rsidRDefault="00BE7A2C" w:rsidP="0058477D">
      <w:pPr>
        <w:rPr>
          <w:rFonts w:ascii="Arial" w:hAnsi="Arial" w:cs="Arial"/>
          <w:lang w:val="en-GB"/>
        </w:rPr>
      </w:pPr>
      <w:r w:rsidRPr="0058477D">
        <w:rPr>
          <w:rFonts w:ascii="Arial" w:hAnsi="Arial" w:cs="Arial"/>
          <w:lang w:val="en-GB"/>
        </w:rPr>
        <w:t xml:space="preserve">In the hospitality industry, it is suggested to integrate information technology to manage the day-to-day operation of the hotel. In the present situation, information technology is one of the most essential aspects for success and increases streamlining of operations improving customer services. As it is observed that the organisation has faced issues due to revenue loss, it is required to interface with digital technology and involves artificial intelligence and kitchen systems (Nam </w:t>
      </w:r>
      <w:r w:rsidRPr="0058477D">
        <w:rPr>
          <w:rFonts w:ascii="Arial" w:hAnsi="Arial" w:cs="Arial"/>
          <w:i/>
          <w:lang w:val="en-GB"/>
        </w:rPr>
        <w:t>et al.,</w:t>
      </w:r>
      <w:r w:rsidRPr="0058477D">
        <w:rPr>
          <w:rFonts w:ascii="Arial" w:hAnsi="Arial" w:cs="Arial"/>
          <w:lang w:val="en-GB"/>
        </w:rPr>
        <w:t xml:space="preserve"> 2021). It also helps to encourage hotel room service automation and improve Customer Relationship Management software that understands the needs of the guests and provides personalised experiences.</w:t>
      </w:r>
    </w:p>
    <w:p w14:paraId="5AE0E965" w14:textId="74259847" w:rsidR="007A50AE" w:rsidRPr="0058477D" w:rsidRDefault="00BE7A2C" w:rsidP="0058477D">
      <w:pPr>
        <w:rPr>
          <w:rFonts w:ascii="Arial" w:hAnsi="Arial" w:cs="Arial"/>
          <w:b/>
          <w:i/>
          <w:lang w:val="en-GB"/>
        </w:rPr>
      </w:pPr>
      <w:r w:rsidRPr="0058477D">
        <w:rPr>
          <w:rFonts w:ascii="Arial" w:hAnsi="Arial" w:cs="Arial"/>
          <w:b/>
          <w:i/>
          <w:lang w:val="en-GB"/>
        </w:rPr>
        <w:t>Sustainability initiatives</w:t>
      </w:r>
    </w:p>
    <w:p w14:paraId="0166B504" w14:textId="77777777" w:rsidR="007A50AE" w:rsidRPr="0058477D" w:rsidRDefault="00BE7A2C" w:rsidP="0058477D">
      <w:pPr>
        <w:rPr>
          <w:rFonts w:ascii="Arial" w:hAnsi="Arial" w:cs="Arial"/>
          <w:lang w:val="en-GB"/>
        </w:rPr>
      </w:pPr>
      <w:r w:rsidRPr="0058477D">
        <w:rPr>
          <w:rFonts w:ascii="Arial" w:hAnsi="Arial" w:cs="Arial"/>
          <w:lang w:val="en-GB"/>
        </w:rPr>
        <w:t xml:space="preserve">Sustainability is one of the most important trends in the present situation that encourages natural and cultural resources to attract tourists. It encourages the growth and development of the tourism economy and creates environmental, </w:t>
      </w:r>
      <w:proofErr w:type="gramStart"/>
      <w:r w:rsidRPr="0058477D">
        <w:rPr>
          <w:rFonts w:ascii="Arial" w:hAnsi="Arial" w:cs="Arial"/>
          <w:lang w:val="en-GB"/>
        </w:rPr>
        <w:t>social</w:t>
      </w:r>
      <w:proofErr w:type="gramEnd"/>
      <w:r w:rsidRPr="0058477D">
        <w:rPr>
          <w:rFonts w:ascii="Arial" w:hAnsi="Arial" w:cs="Arial"/>
          <w:lang w:val="en-GB"/>
        </w:rPr>
        <w:t xml:space="preserve"> and cultural practices that encourage customer satisfaction. It also reduces waste and improves reputation development. The organic product encourages the reduction of carbon </w:t>
      </w:r>
      <w:r w:rsidRPr="0058477D">
        <w:rPr>
          <w:rFonts w:ascii="Arial" w:hAnsi="Arial" w:cs="Arial"/>
          <w:lang w:val="en-GB"/>
        </w:rPr>
        <w:lastRenderedPageBreak/>
        <w:t>footprint and creates a demonstration of the commitment towards sustainability (</w:t>
      </w:r>
      <w:proofErr w:type="spellStart"/>
      <w:r w:rsidRPr="0058477D">
        <w:rPr>
          <w:rFonts w:ascii="Arial" w:hAnsi="Arial" w:cs="Arial"/>
          <w:lang w:val="en-GB"/>
        </w:rPr>
        <w:t>Rondoni</w:t>
      </w:r>
      <w:proofErr w:type="spellEnd"/>
      <w:r w:rsidRPr="0058477D">
        <w:rPr>
          <w:rFonts w:ascii="Arial" w:hAnsi="Arial" w:cs="Arial"/>
          <w:lang w:val="en-GB"/>
        </w:rPr>
        <w:t xml:space="preserve"> and Grasso, 2021). It also makes recyclable packaging and biodegradable cartons involved in the operational development and implementation of sustainable strategies. This develops the benefits of governmental support and improves the demonstration of the commitment to green practices to achieve success.</w:t>
      </w:r>
    </w:p>
    <w:p w14:paraId="5C3B0E74" w14:textId="614FD088" w:rsidR="007A50AE" w:rsidRPr="0058477D" w:rsidRDefault="00BE7A2C" w:rsidP="0058477D">
      <w:pPr>
        <w:rPr>
          <w:rFonts w:ascii="Arial" w:hAnsi="Arial" w:cs="Arial"/>
          <w:b/>
          <w:i/>
          <w:lang w:val="en-GB"/>
        </w:rPr>
      </w:pPr>
      <w:r w:rsidRPr="0058477D">
        <w:rPr>
          <w:rFonts w:ascii="Arial" w:hAnsi="Arial" w:cs="Arial"/>
          <w:b/>
          <w:i/>
          <w:lang w:val="en-GB"/>
        </w:rPr>
        <w:t>Diversity and inclusion program</w:t>
      </w:r>
    </w:p>
    <w:p w14:paraId="60A6543A" w14:textId="77777777" w:rsidR="007A50AE" w:rsidRPr="0058477D" w:rsidRDefault="00BE7A2C" w:rsidP="0058477D">
      <w:pPr>
        <w:rPr>
          <w:rFonts w:ascii="Arial" w:hAnsi="Arial" w:cs="Arial"/>
          <w:lang w:val="en-GB"/>
        </w:rPr>
      </w:pPr>
      <w:r w:rsidRPr="0058477D">
        <w:rPr>
          <w:rFonts w:ascii="Arial" w:hAnsi="Arial" w:cs="Arial"/>
          <w:lang w:val="en-GB"/>
        </w:rPr>
        <w:t xml:space="preserve">Diversity and inclusion are required for the retention of employees and for influencing the global experiences. It creates a unique intersection of background, culture, and stories and creates interconnectedness of the businesses (Chukwu </w:t>
      </w:r>
      <w:r w:rsidRPr="0058477D">
        <w:rPr>
          <w:rFonts w:ascii="Arial" w:hAnsi="Arial" w:cs="Arial"/>
          <w:i/>
          <w:lang w:val="en-GB"/>
        </w:rPr>
        <w:t>et al.,</w:t>
      </w:r>
      <w:r w:rsidRPr="0058477D">
        <w:rPr>
          <w:rFonts w:ascii="Arial" w:hAnsi="Arial" w:cs="Arial"/>
          <w:lang w:val="en-GB"/>
        </w:rPr>
        <w:t xml:space="preserve"> 2023). It improves cultural awareness and encourages the motivation of the employees. It also increases the marketing opportunities and develops the productivity that makes employees feel engaged and encourages employee attention processes. Hence, it is suggested that Hotel Mercure improve the diversity and inclusion program through the training perspective and create equal opportunities to achieve future success.</w:t>
      </w:r>
    </w:p>
    <w:p w14:paraId="67FA2370" w14:textId="77777777" w:rsidR="007A50AE" w:rsidRPr="0058477D" w:rsidRDefault="007A50AE" w:rsidP="0058477D">
      <w:pPr>
        <w:rPr>
          <w:rFonts w:ascii="Arial" w:hAnsi="Arial" w:cs="Arial"/>
          <w:lang w:val="en-GB"/>
        </w:rPr>
      </w:pPr>
    </w:p>
    <w:p w14:paraId="022E6EE3" w14:textId="77777777" w:rsidR="007A50AE" w:rsidRPr="0058477D" w:rsidRDefault="00BE7A2C" w:rsidP="0058477D">
      <w:pPr>
        <w:pStyle w:val="Heading1"/>
        <w:rPr>
          <w:rFonts w:ascii="Arial" w:hAnsi="Arial" w:cs="Arial"/>
          <w:sz w:val="24"/>
          <w:szCs w:val="24"/>
          <w:highlight w:val="yellow"/>
          <w:lang w:val="en-GB"/>
        </w:rPr>
      </w:pPr>
      <w:bookmarkStart w:id="38" w:name="_Toc167050701"/>
      <w:r w:rsidRPr="0058477D">
        <w:rPr>
          <w:rFonts w:ascii="Arial" w:hAnsi="Arial" w:cs="Arial"/>
          <w:sz w:val="24"/>
          <w:szCs w:val="24"/>
          <w:lang w:val="en-GB"/>
        </w:rPr>
        <w:t>7.0 Reflective Writing</w:t>
      </w:r>
      <w:bookmarkEnd w:id="38"/>
    </w:p>
    <w:p w14:paraId="4A609CDB" w14:textId="4DFFCB3F" w:rsidR="007A50AE" w:rsidRPr="0058477D" w:rsidRDefault="00BE7A2C" w:rsidP="0058477D">
      <w:pPr>
        <w:pStyle w:val="Heading2"/>
        <w:rPr>
          <w:rFonts w:ascii="Arial" w:hAnsi="Arial" w:cs="Arial"/>
          <w:lang w:val="en-GB"/>
        </w:rPr>
      </w:pPr>
      <w:bookmarkStart w:id="39" w:name="_Toc167050702"/>
      <w:r w:rsidRPr="0058477D">
        <w:rPr>
          <w:rFonts w:ascii="Arial" w:hAnsi="Arial" w:cs="Arial"/>
          <w:lang w:val="en-GB"/>
        </w:rPr>
        <w:t>7.1 Gibbs reflective cycle</w:t>
      </w:r>
      <w:bookmarkEnd w:id="39"/>
    </w:p>
    <w:p w14:paraId="776E65B5" w14:textId="6925018E" w:rsidR="007A50AE" w:rsidRPr="0058477D" w:rsidRDefault="00BE7A2C" w:rsidP="0058477D">
      <w:pPr>
        <w:rPr>
          <w:rFonts w:ascii="Arial" w:hAnsi="Arial" w:cs="Arial"/>
          <w:lang w:val="en-GB"/>
        </w:rPr>
      </w:pPr>
      <w:r w:rsidRPr="0058477D">
        <w:rPr>
          <w:rFonts w:ascii="Arial" w:hAnsi="Arial" w:cs="Arial"/>
          <w:lang w:val="en-GB"/>
        </w:rPr>
        <w:t xml:space="preserve">Gibbs's reflective cycle was established in 1988 to improve the learning experiences with structural practices. It is one of the popular cyclical models of reflection that has six stages which include description, feelings, evaluation, analysis, </w:t>
      </w:r>
      <w:proofErr w:type="gramStart"/>
      <w:r w:rsidRPr="0058477D">
        <w:rPr>
          <w:rFonts w:ascii="Arial" w:hAnsi="Arial" w:cs="Arial"/>
          <w:lang w:val="en-GB"/>
        </w:rPr>
        <w:t>conclusion</w:t>
      </w:r>
      <w:proofErr w:type="gramEnd"/>
      <w:r w:rsidRPr="0058477D">
        <w:rPr>
          <w:rFonts w:ascii="Arial" w:hAnsi="Arial" w:cs="Arial"/>
          <w:lang w:val="en-GB"/>
        </w:rPr>
        <w:t xml:space="preserve"> and action plan (</w:t>
      </w:r>
      <w:proofErr w:type="spellStart"/>
      <w:r w:rsidRPr="0058477D">
        <w:rPr>
          <w:rFonts w:ascii="Arial" w:hAnsi="Arial" w:cs="Arial"/>
          <w:lang w:val="en-GB"/>
        </w:rPr>
        <w:t>Kallarackar</w:t>
      </w:r>
      <w:proofErr w:type="spellEnd"/>
      <w:r w:rsidRPr="0058477D">
        <w:rPr>
          <w:rFonts w:ascii="Arial" w:hAnsi="Arial" w:cs="Arial"/>
          <w:lang w:val="en-GB"/>
        </w:rPr>
        <w:t xml:space="preserve"> and Thomas, 2020). It creates a framework for examining experiences that improve the knowledge of the areas of improvement. I have used this model to get a systematic process and reflect on my experience for an improved future journey.</w:t>
      </w:r>
    </w:p>
    <w:p w14:paraId="6140D407" w14:textId="77777777" w:rsidR="007A50AE" w:rsidRPr="0058477D" w:rsidRDefault="00BE7A2C" w:rsidP="0058477D">
      <w:pPr>
        <w:rPr>
          <w:rFonts w:ascii="Arial" w:hAnsi="Arial" w:cs="Arial"/>
        </w:rPr>
      </w:pPr>
      <w:r w:rsidRPr="0058477D">
        <w:rPr>
          <w:rFonts w:ascii="Arial" w:hAnsi="Arial" w:cs="Arial"/>
          <w:noProof/>
          <w:lang w:val="en-IN"/>
        </w:rPr>
        <w:lastRenderedPageBreak/>
        <w:drawing>
          <wp:inline distT="114300" distB="114300" distL="114300" distR="114300" wp14:anchorId="7E869874" wp14:editId="0C9392A1">
            <wp:extent cx="3101457" cy="3101457"/>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3101457" cy="3101457"/>
                    </a:xfrm>
                    <a:prstGeom prst="rect">
                      <a:avLst/>
                    </a:prstGeom>
                    <a:ln/>
                  </pic:spPr>
                </pic:pic>
              </a:graphicData>
            </a:graphic>
          </wp:inline>
        </w:drawing>
      </w:r>
    </w:p>
    <w:p w14:paraId="0F12F360" w14:textId="4BB9A457" w:rsidR="007A50AE" w:rsidRPr="0058477D" w:rsidRDefault="00B145D0" w:rsidP="0058477D">
      <w:pPr>
        <w:rPr>
          <w:rFonts w:ascii="Arial" w:hAnsi="Arial" w:cs="Arial"/>
          <w:lang w:val="en-GB"/>
        </w:rPr>
      </w:pPr>
      <w:r w:rsidRPr="0058477D">
        <w:rPr>
          <w:rFonts w:ascii="Arial" w:hAnsi="Arial" w:cs="Arial"/>
          <w:b/>
          <w:lang w:val="en-GB"/>
        </w:rPr>
        <w:t>Figure 7</w:t>
      </w:r>
      <w:r w:rsidR="00BE7A2C" w:rsidRPr="0058477D">
        <w:rPr>
          <w:rFonts w:ascii="Arial" w:hAnsi="Arial" w:cs="Arial"/>
          <w:b/>
          <w:lang w:val="en-GB"/>
        </w:rPr>
        <w:t>: Gibbs reflective cycle</w:t>
      </w:r>
    </w:p>
    <w:p w14:paraId="650F73C1" w14:textId="77777777" w:rsidR="007A50AE" w:rsidRPr="0058477D" w:rsidRDefault="00BE7A2C" w:rsidP="0058477D">
      <w:pPr>
        <w:rPr>
          <w:rFonts w:ascii="Arial" w:hAnsi="Arial" w:cs="Arial"/>
          <w:lang w:val="en-GB"/>
        </w:rPr>
      </w:pPr>
      <w:r w:rsidRPr="0058477D">
        <w:rPr>
          <w:rFonts w:ascii="Arial" w:hAnsi="Arial" w:cs="Arial"/>
          <w:lang w:val="en-GB"/>
        </w:rPr>
        <w:t xml:space="preserve">(Source: </w:t>
      </w:r>
      <w:proofErr w:type="spellStart"/>
      <w:r w:rsidRPr="0058477D">
        <w:rPr>
          <w:rFonts w:ascii="Arial" w:hAnsi="Arial" w:cs="Arial"/>
          <w:lang w:val="en-GB"/>
        </w:rPr>
        <w:t>Kallarackar</w:t>
      </w:r>
      <w:proofErr w:type="spellEnd"/>
      <w:r w:rsidRPr="0058477D">
        <w:rPr>
          <w:rFonts w:ascii="Arial" w:hAnsi="Arial" w:cs="Arial"/>
          <w:lang w:val="en-GB"/>
        </w:rPr>
        <w:t xml:space="preserve"> and Thomas, 2020)</w:t>
      </w:r>
    </w:p>
    <w:p w14:paraId="1CD890B4" w14:textId="2BE26BD5" w:rsidR="007A50AE" w:rsidRPr="0058477D" w:rsidRDefault="00BE7A2C" w:rsidP="0058477D">
      <w:pPr>
        <w:rPr>
          <w:rFonts w:ascii="Arial" w:hAnsi="Arial" w:cs="Arial"/>
          <w:b/>
          <w:i/>
          <w:lang w:val="en-GB"/>
        </w:rPr>
      </w:pPr>
      <w:r w:rsidRPr="0058477D">
        <w:rPr>
          <w:rFonts w:ascii="Arial" w:hAnsi="Arial" w:cs="Arial"/>
          <w:b/>
          <w:i/>
          <w:lang w:val="en-GB"/>
        </w:rPr>
        <w:t>Description</w:t>
      </w:r>
    </w:p>
    <w:p w14:paraId="3B33F7D9" w14:textId="77777777" w:rsidR="007A50AE" w:rsidRPr="0058477D" w:rsidRDefault="00BE7A2C" w:rsidP="0058477D">
      <w:pPr>
        <w:rPr>
          <w:rFonts w:ascii="Arial" w:hAnsi="Arial" w:cs="Arial"/>
          <w:lang w:val="en-GB"/>
        </w:rPr>
      </w:pPr>
      <w:r w:rsidRPr="0058477D">
        <w:rPr>
          <w:rFonts w:ascii="Arial" w:hAnsi="Arial" w:cs="Arial"/>
          <w:lang w:val="en-GB"/>
        </w:rPr>
        <w:t>I am involved with this placement research project in which I have selected Hotel Mercure Newport and represent the issues related to the staff shortage. In this process, I have focused on the issues in the hospitality industry so that I can represent possible solutions for the mitigation of the shortage of staff in the hospitality industry. I have involved different sections and included the research process that encourages my understanding of the situation of the hospitality industry. It is identified that the hospitality industry encourages a positive experience for the guest and influences revenue generation. In addition, the UK also encourages the tourism sector, which provides a contribution to the GDP of the country. In the initial process, I have identified the issues and made a structure in which I have developed the aims and objectives. After that, I rewrote the assignment to make it a coherent piece of work and made a timeline to submit it on the committed deadline. I have developed the aims and objectives, including the research question and the background information that help me to identify the situation of the organisation as well as the scope of the study. After that, the literature review section was developed in which I created the initial information related to the causes and efforts of staff shortage.</w:t>
      </w:r>
    </w:p>
    <w:p w14:paraId="53B80AFC" w14:textId="284F9622" w:rsidR="007A50AE" w:rsidRPr="0058477D" w:rsidRDefault="00BE7A2C" w:rsidP="0058477D">
      <w:pPr>
        <w:rPr>
          <w:rFonts w:ascii="Arial" w:hAnsi="Arial" w:cs="Arial"/>
          <w:b/>
          <w:i/>
          <w:lang w:val="en-GB"/>
        </w:rPr>
      </w:pPr>
      <w:r w:rsidRPr="0058477D">
        <w:rPr>
          <w:rFonts w:ascii="Arial" w:hAnsi="Arial" w:cs="Arial"/>
          <w:b/>
          <w:i/>
          <w:lang w:val="en-GB"/>
        </w:rPr>
        <w:t>Feelings</w:t>
      </w:r>
    </w:p>
    <w:p w14:paraId="568A4681" w14:textId="44251CB7" w:rsidR="007A50AE" w:rsidRPr="0058477D" w:rsidRDefault="00BE7A2C" w:rsidP="0058477D">
      <w:pPr>
        <w:rPr>
          <w:rFonts w:ascii="Arial" w:hAnsi="Arial" w:cs="Arial"/>
          <w:lang w:val="en-GB"/>
        </w:rPr>
      </w:pPr>
      <w:r w:rsidRPr="0058477D">
        <w:rPr>
          <w:rFonts w:ascii="Arial" w:hAnsi="Arial" w:cs="Arial"/>
          <w:lang w:val="en-GB"/>
        </w:rPr>
        <w:lastRenderedPageBreak/>
        <w:t xml:space="preserve">This assignment is helpful for me as it provides me with an understanding of the hospitality industry and increases my focus on strategic development. However, in the initial process, I was quite nervous to proceed with the work, as there was a lot of work to do. I was also happy to get the opportunity to be involved in this research process and get a theoretical </w:t>
      </w:r>
      <w:proofErr w:type="gramStart"/>
      <w:r w:rsidRPr="0058477D">
        <w:rPr>
          <w:rFonts w:ascii="Arial" w:hAnsi="Arial" w:cs="Arial"/>
          <w:lang w:val="en-GB"/>
        </w:rPr>
        <w:t>perception..</w:t>
      </w:r>
      <w:proofErr w:type="gramEnd"/>
      <w:r w:rsidRPr="0058477D">
        <w:rPr>
          <w:rFonts w:ascii="Arial" w:hAnsi="Arial" w:cs="Arial"/>
          <w:lang w:val="en-GB"/>
        </w:rPr>
        <w:t xml:space="preserve"> I feel also satisfied to decide to identify an issue in the hospitality industry and involve adequate information, which is needed for the resource process. After the structural development, I have involved little resources related to the organisational development and the strategy perspective that has been utilised by the company. They have maintained transparency </w:t>
      </w:r>
      <w:proofErr w:type="gramStart"/>
      <w:r w:rsidRPr="0058477D">
        <w:rPr>
          <w:rFonts w:ascii="Arial" w:hAnsi="Arial" w:cs="Arial"/>
          <w:lang w:val="en-GB"/>
        </w:rPr>
        <w:t>in</w:t>
      </w:r>
      <w:proofErr w:type="gramEnd"/>
      <w:r w:rsidRPr="0058477D">
        <w:rPr>
          <w:rFonts w:ascii="Arial" w:hAnsi="Arial" w:cs="Arial"/>
          <w:lang w:val="en-GB"/>
        </w:rPr>
        <w:t xml:space="preserve"> the website and I have utilised this information and aligned with the hospitality sector situation. The staff shortage is the major concern in the present situation after COVID-19, which needs to be solved with adequate evidence and strategy development that help me to accomplish success. Hence, it is observed that the overall experience is quite good and encourages my knowledge of strategy development that helps to accomplish the goals and objectives.</w:t>
      </w:r>
    </w:p>
    <w:p w14:paraId="11BF9E5B" w14:textId="103F6255" w:rsidR="007A50AE" w:rsidRPr="0058477D" w:rsidRDefault="00BE7A2C" w:rsidP="0058477D">
      <w:pPr>
        <w:rPr>
          <w:rFonts w:ascii="Arial" w:hAnsi="Arial" w:cs="Arial"/>
          <w:b/>
          <w:i/>
          <w:lang w:val="en-GB"/>
        </w:rPr>
      </w:pPr>
      <w:r w:rsidRPr="0058477D">
        <w:rPr>
          <w:rFonts w:ascii="Arial" w:hAnsi="Arial" w:cs="Arial"/>
          <w:b/>
          <w:i/>
          <w:lang w:val="en-GB"/>
        </w:rPr>
        <w:t>Evaluation</w:t>
      </w:r>
    </w:p>
    <w:p w14:paraId="7F2AB437" w14:textId="77777777" w:rsidR="007A50AE" w:rsidRPr="0058477D" w:rsidRDefault="00BE7A2C" w:rsidP="0058477D">
      <w:pPr>
        <w:rPr>
          <w:rFonts w:ascii="Arial" w:hAnsi="Arial" w:cs="Arial"/>
          <w:lang w:val="en-GB"/>
        </w:rPr>
      </w:pPr>
      <w:r w:rsidRPr="0058477D">
        <w:rPr>
          <w:rFonts w:ascii="Arial" w:hAnsi="Arial" w:cs="Arial"/>
          <w:lang w:val="en-GB"/>
        </w:rPr>
        <w:t>Evaluation encourages the focus on the reflection based on the positive and negative aspects related to the situation. After the task allocation, I feel quite nervous about producing good quality work for the agreed deadline. There were many databases involved, which was quite difficult for me. In addition, the organisation does not maintain proper transparency related to the issues faced by the organisation. In addition, the strategic initiative for the organisation based on the identified issues was also difficult. The negative experience has been developed in the initial process to identify the issues related to the organisation. However, I have overcome this after efficient research as there is available information related to the situation of the UK hospitality industry related to the staff shortage. After that, I involved the structure based on the provided guidelines in which I have involved, aims and objectives and gathered a literature review based on the systematic analysis. After that case discussions are also involved that create the internal and external analysis involving the competitiveness in the market. This information is efficient for me as it helped me to identify the situation and improve my critical analysis skills.</w:t>
      </w:r>
    </w:p>
    <w:p w14:paraId="245093CC" w14:textId="6AAC1165" w:rsidR="007A50AE" w:rsidRPr="0058477D" w:rsidRDefault="00BE7A2C" w:rsidP="0058477D">
      <w:pPr>
        <w:rPr>
          <w:rFonts w:ascii="Arial" w:hAnsi="Arial" w:cs="Arial"/>
          <w:b/>
          <w:i/>
          <w:lang w:val="en-GB"/>
        </w:rPr>
      </w:pPr>
      <w:r w:rsidRPr="0058477D">
        <w:rPr>
          <w:rFonts w:ascii="Arial" w:hAnsi="Arial" w:cs="Arial"/>
          <w:b/>
          <w:i/>
          <w:lang w:val="en-GB"/>
        </w:rPr>
        <w:t>Analysis</w:t>
      </w:r>
    </w:p>
    <w:p w14:paraId="4242CFA7" w14:textId="77777777" w:rsidR="007A50AE" w:rsidRPr="0058477D" w:rsidRDefault="00BE7A2C" w:rsidP="0058477D">
      <w:pPr>
        <w:rPr>
          <w:rFonts w:ascii="Arial" w:hAnsi="Arial" w:cs="Arial"/>
          <w:lang w:val="en-GB"/>
        </w:rPr>
      </w:pPr>
      <w:r w:rsidRPr="0058477D">
        <w:rPr>
          <w:rFonts w:ascii="Arial" w:hAnsi="Arial" w:cs="Arial"/>
          <w:lang w:val="en-GB"/>
        </w:rPr>
        <w:lastRenderedPageBreak/>
        <w:t>I think the experience is quite important for me for the future development of the research process. In addition, this learning process also needed to identify the situation of the hospitality sector and identify the issues related to the staff shortage. I have also presented information related to the causes of the staff shortage in the hospitality industry and its impact on the case study organisation. After that, I presented the information on the strategies that improve my research skills as well as problem-solving and critical thinking skills, which will be helpful in the future.</w:t>
      </w:r>
    </w:p>
    <w:p w14:paraId="18250BA4" w14:textId="66244A92" w:rsidR="007A50AE" w:rsidRPr="0058477D" w:rsidRDefault="00BE7A2C" w:rsidP="0058477D">
      <w:pPr>
        <w:rPr>
          <w:rFonts w:ascii="Arial" w:hAnsi="Arial" w:cs="Arial"/>
          <w:b/>
          <w:i/>
          <w:lang w:val="en-GB"/>
        </w:rPr>
      </w:pPr>
      <w:r w:rsidRPr="0058477D">
        <w:rPr>
          <w:rFonts w:ascii="Arial" w:hAnsi="Arial" w:cs="Arial"/>
          <w:b/>
          <w:i/>
          <w:lang w:val="en-GB"/>
        </w:rPr>
        <w:t>Conclusion</w:t>
      </w:r>
    </w:p>
    <w:p w14:paraId="603C617A" w14:textId="77777777" w:rsidR="007A50AE" w:rsidRPr="0058477D" w:rsidRDefault="00BE7A2C" w:rsidP="0058477D">
      <w:pPr>
        <w:rPr>
          <w:rFonts w:ascii="Arial" w:hAnsi="Arial" w:cs="Arial"/>
          <w:lang w:val="en-GB"/>
        </w:rPr>
      </w:pPr>
      <w:r w:rsidRPr="0058477D">
        <w:rPr>
          <w:rFonts w:ascii="Arial" w:hAnsi="Arial" w:cs="Arial"/>
          <w:lang w:val="en-GB"/>
        </w:rPr>
        <w:t>This information related to the Hotel Placement Research process is efficient in developing the investigation on the cause of staff shortage in Hotel Mercure Newport and examining the retention and recruitment of employees to bridge the gap. They are an efficient literature review section and represent the areas of improvement. That encourages my knowledge of strategy development.</w:t>
      </w:r>
    </w:p>
    <w:p w14:paraId="0774696E" w14:textId="194DBF0C" w:rsidR="007A50AE" w:rsidRPr="0058477D" w:rsidRDefault="00BE7A2C" w:rsidP="0058477D">
      <w:pPr>
        <w:rPr>
          <w:rFonts w:ascii="Arial" w:hAnsi="Arial" w:cs="Arial"/>
          <w:b/>
          <w:i/>
          <w:lang w:val="en-GB"/>
        </w:rPr>
      </w:pPr>
      <w:r w:rsidRPr="0058477D">
        <w:rPr>
          <w:rFonts w:ascii="Arial" w:hAnsi="Arial" w:cs="Arial"/>
          <w:b/>
          <w:i/>
          <w:lang w:val="en-GB"/>
        </w:rPr>
        <w:t>Action plan</w:t>
      </w:r>
    </w:p>
    <w:p w14:paraId="17FD47DA" w14:textId="77777777" w:rsidR="007A50AE" w:rsidRPr="0058477D" w:rsidRDefault="00BE7A2C" w:rsidP="0058477D">
      <w:pPr>
        <w:rPr>
          <w:rFonts w:ascii="Arial" w:hAnsi="Arial" w:cs="Arial"/>
          <w:lang w:val="en-GB"/>
        </w:rPr>
      </w:pPr>
      <w:r w:rsidRPr="0058477D">
        <w:rPr>
          <w:rFonts w:ascii="Arial" w:hAnsi="Arial" w:cs="Arial"/>
          <w:lang w:val="en-GB"/>
        </w:rPr>
        <w:t>In this situation, certain drawbacks have been identified in which I have to focus on time management skills and influence my organisation skills that help to maintain the entire structure and involve all the guidelines that help to improve the quality of the research. It is also efficient to reduce any chances of bias in the research process and interpret it based on the information that also creates the quality encouraging the development of strategies related to the identified issues. Hence, it is observed that the entire research is efficiently done and it involves the needed strategies that create sustainable growth in the future.</w:t>
      </w:r>
    </w:p>
    <w:p w14:paraId="6ABA3415" w14:textId="77777777" w:rsidR="007A50AE" w:rsidRPr="0058477D" w:rsidRDefault="007A50AE" w:rsidP="0058477D">
      <w:pPr>
        <w:rPr>
          <w:rFonts w:ascii="Arial" w:hAnsi="Arial" w:cs="Arial"/>
          <w:lang w:val="en-GB"/>
        </w:rPr>
      </w:pPr>
    </w:p>
    <w:p w14:paraId="046D0B2F" w14:textId="77777777" w:rsidR="007A50AE" w:rsidRPr="0058477D" w:rsidRDefault="00BE7A2C" w:rsidP="0058477D">
      <w:pPr>
        <w:rPr>
          <w:rFonts w:ascii="Arial" w:hAnsi="Arial" w:cs="Arial"/>
          <w:lang w:val="en-GB"/>
        </w:rPr>
      </w:pPr>
      <w:bookmarkStart w:id="40" w:name="_heading=h.32hioqz" w:colFirst="0" w:colLast="0"/>
      <w:bookmarkEnd w:id="40"/>
      <w:r w:rsidRPr="0058477D">
        <w:rPr>
          <w:rFonts w:ascii="Arial" w:hAnsi="Arial" w:cs="Arial"/>
          <w:lang w:val="en-GB"/>
        </w:rPr>
        <w:br w:type="page"/>
      </w:r>
    </w:p>
    <w:p w14:paraId="6652BFB9" w14:textId="77777777" w:rsidR="007A50AE" w:rsidRPr="0058477D" w:rsidRDefault="00BE7A2C" w:rsidP="0058477D">
      <w:pPr>
        <w:pStyle w:val="Heading1"/>
        <w:rPr>
          <w:rFonts w:ascii="Arial" w:hAnsi="Arial" w:cs="Arial"/>
          <w:sz w:val="24"/>
          <w:szCs w:val="24"/>
          <w:lang w:val="en-GB"/>
        </w:rPr>
      </w:pPr>
      <w:bookmarkStart w:id="41" w:name="_Toc167050703"/>
      <w:r w:rsidRPr="0058477D">
        <w:rPr>
          <w:rFonts w:ascii="Arial" w:hAnsi="Arial" w:cs="Arial"/>
          <w:sz w:val="24"/>
          <w:szCs w:val="24"/>
          <w:lang w:val="en-GB"/>
        </w:rPr>
        <w:lastRenderedPageBreak/>
        <w:t>References</w:t>
      </w:r>
      <w:bookmarkEnd w:id="41"/>
    </w:p>
    <w:p w14:paraId="0F91F826" w14:textId="56A6FA70" w:rsidR="007A50AE" w:rsidRPr="0058477D" w:rsidRDefault="00BE7A2C" w:rsidP="0058477D">
      <w:pPr>
        <w:spacing w:before="240" w:after="240"/>
        <w:rPr>
          <w:rFonts w:ascii="Arial" w:hAnsi="Arial" w:cs="Arial"/>
          <w:color w:val="222222"/>
          <w:highlight w:val="white"/>
          <w:lang w:val="en-GB"/>
        </w:rPr>
      </w:pPr>
      <w:r w:rsidRPr="0058477D">
        <w:rPr>
          <w:rFonts w:ascii="Arial" w:hAnsi="Arial" w:cs="Arial"/>
          <w:color w:val="222222"/>
          <w:highlight w:val="white"/>
          <w:lang w:val="en-GB"/>
        </w:rPr>
        <w:t xml:space="preserve">Accor (2023) </w:t>
      </w:r>
      <w:r w:rsidRPr="0058477D">
        <w:rPr>
          <w:rFonts w:ascii="Arial" w:hAnsi="Arial" w:cs="Arial"/>
          <w:i/>
          <w:color w:val="222222"/>
          <w:highlight w:val="white"/>
          <w:lang w:val="en-GB"/>
        </w:rPr>
        <w:t>Compare our brands</w:t>
      </w:r>
      <w:r w:rsidRPr="0058477D">
        <w:rPr>
          <w:rFonts w:ascii="Arial" w:hAnsi="Arial" w:cs="Arial"/>
          <w:color w:val="222222"/>
          <w:highlight w:val="white"/>
          <w:lang w:val="en-GB"/>
        </w:rPr>
        <w:t>. Available at: https://group.accor.com/en/hotel-development/compare-our-brands (Accessed: 19 May 2024).</w:t>
      </w:r>
    </w:p>
    <w:p w14:paraId="6DE97868" w14:textId="5EE274AD" w:rsidR="007A50AE" w:rsidRPr="0058477D" w:rsidRDefault="00BE7A2C" w:rsidP="0058477D">
      <w:pPr>
        <w:spacing w:before="240" w:after="240"/>
        <w:rPr>
          <w:rFonts w:ascii="Arial" w:hAnsi="Arial" w:cs="Arial"/>
          <w:color w:val="222222"/>
          <w:highlight w:val="white"/>
          <w:lang w:val="en-GB"/>
        </w:rPr>
      </w:pPr>
      <w:r w:rsidRPr="0058477D">
        <w:rPr>
          <w:rFonts w:ascii="Arial" w:hAnsi="Arial" w:cs="Arial"/>
          <w:color w:val="222222"/>
          <w:highlight w:val="white"/>
          <w:lang w:val="en-GB"/>
        </w:rPr>
        <w:t xml:space="preserve">Accor.com (2023) </w:t>
      </w:r>
      <w:r w:rsidRPr="0058477D">
        <w:rPr>
          <w:rFonts w:ascii="Arial" w:hAnsi="Arial" w:cs="Arial"/>
          <w:i/>
          <w:color w:val="222222"/>
          <w:highlight w:val="white"/>
          <w:lang w:val="en-GB"/>
        </w:rPr>
        <w:t>Mercure Newport</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all.accor.com</w:t>
      </w:r>
      <w:r w:rsidRPr="0058477D">
        <w:rPr>
          <w:rFonts w:ascii="Arial" w:hAnsi="Arial" w:cs="Arial"/>
          <w:color w:val="222222"/>
          <w:highlight w:val="white"/>
          <w:lang w:val="en-GB"/>
        </w:rPr>
        <w:t>. Available at: https://all.accor.com/hotel/B3G0/index.en.shtml (Accessed: 19 May 2024).</w:t>
      </w:r>
    </w:p>
    <w:p w14:paraId="30BD2D3C" w14:textId="77777777" w:rsidR="007A50AE" w:rsidRPr="0058477D" w:rsidRDefault="00BE7A2C" w:rsidP="0058477D">
      <w:pPr>
        <w:rPr>
          <w:rFonts w:ascii="Arial" w:hAnsi="Arial" w:cs="Arial"/>
          <w:lang w:val="en-GB"/>
        </w:rPr>
      </w:pPr>
      <w:bookmarkStart w:id="42" w:name="_heading=h.41mghml" w:colFirst="0" w:colLast="0"/>
      <w:bookmarkEnd w:id="42"/>
      <w:r w:rsidRPr="0058477D">
        <w:rPr>
          <w:rFonts w:ascii="Arial" w:hAnsi="Arial" w:cs="Arial"/>
          <w:lang w:val="en-GB"/>
        </w:rPr>
        <w:t xml:space="preserve">Ahmad, A.F., (2022). The influence of interpersonal conflict, job stress, and work life balance on employee turnover intention. </w:t>
      </w:r>
      <w:r w:rsidRPr="0058477D">
        <w:rPr>
          <w:rFonts w:ascii="Arial" w:hAnsi="Arial" w:cs="Arial"/>
          <w:i/>
          <w:lang w:val="en-GB"/>
        </w:rPr>
        <w:t>International Journal of Humanities and Education Development (IJHED)</w:t>
      </w:r>
      <w:r w:rsidRPr="0058477D">
        <w:rPr>
          <w:rFonts w:ascii="Arial" w:hAnsi="Arial" w:cs="Arial"/>
          <w:lang w:val="en-GB"/>
        </w:rPr>
        <w:t xml:space="preserve">, </w:t>
      </w:r>
      <w:r w:rsidRPr="0058477D">
        <w:rPr>
          <w:rFonts w:ascii="Arial" w:hAnsi="Arial" w:cs="Arial"/>
          <w:i/>
          <w:lang w:val="en-GB"/>
        </w:rPr>
        <w:t>4</w:t>
      </w:r>
      <w:r w:rsidRPr="0058477D">
        <w:rPr>
          <w:rFonts w:ascii="Arial" w:hAnsi="Arial" w:cs="Arial"/>
          <w:lang w:val="en-GB"/>
        </w:rPr>
        <w:t>(2), pp.1-14.</w:t>
      </w:r>
    </w:p>
    <w:p w14:paraId="647D2F96" w14:textId="77777777" w:rsidR="007A50AE" w:rsidRPr="0058477D" w:rsidRDefault="00BE7A2C" w:rsidP="0058477D">
      <w:pPr>
        <w:rPr>
          <w:rFonts w:ascii="Arial" w:hAnsi="Arial" w:cs="Arial"/>
          <w:lang w:val="en-GB"/>
        </w:rPr>
      </w:pPr>
      <w:r w:rsidRPr="0058477D">
        <w:rPr>
          <w:rFonts w:ascii="Arial" w:hAnsi="Arial" w:cs="Arial"/>
          <w:lang w:val="en-GB"/>
        </w:rPr>
        <w:t xml:space="preserve">Ali, B.J. and Anwar, G., (2021). An empirical study of employees’ motivation and its influence job satisfaction. </w:t>
      </w:r>
      <w:r w:rsidRPr="0058477D">
        <w:rPr>
          <w:rFonts w:ascii="Arial" w:hAnsi="Arial" w:cs="Arial"/>
          <w:i/>
          <w:lang w:val="en-GB"/>
        </w:rPr>
        <w:t>Ali, BJ, &amp; Anwar, G.(2021). An Empirical Study of Employees’ Motivation and its Influence Job Satisfaction. International Journal of Engineering, Business and Management</w:t>
      </w:r>
      <w:r w:rsidRPr="0058477D">
        <w:rPr>
          <w:rFonts w:ascii="Arial" w:hAnsi="Arial" w:cs="Arial"/>
          <w:lang w:val="en-GB"/>
        </w:rPr>
        <w:t xml:space="preserve">, </w:t>
      </w:r>
      <w:r w:rsidRPr="0058477D">
        <w:rPr>
          <w:rFonts w:ascii="Arial" w:hAnsi="Arial" w:cs="Arial"/>
          <w:i/>
          <w:lang w:val="en-GB"/>
        </w:rPr>
        <w:t>5</w:t>
      </w:r>
      <w:r w:rsidRPr="0058477D">
        <w:rPr>
          <w:rFonts w:ascii="Arial" w:hAnsi="Arial" w:cs="Arial"/>
          <w:lang w:val="en-GB"/>
        </w:rPr>
        <w:t>(2), pp.21-30.</w:t>
      </w:r>
    </w:p>
    <w:p w14:paraId="319770B3" w14:textId="77777777" w:rsidR="007A50AE" w:rsidRPr="0058477D" w:rsidRDefault="00BE7A2C" w:rsidP="0058477D">
      <w:pPr>
        <w:rPr>
          <w:rFonts w:ascii="Arial" w:hAnsi="Arial" w:cs="Arial"/>
          <w:color w:val="222222"/>
          <w:highlight w:val="white"/>
          <w:lang w:val="en-GB"/>
        </w:rPr>
      </w:pPr>
      <w:proofErr w:type="spellStart"/>
      <w:r w:rsidRPr="0058477D">
        <w:rPr>
          <w:rFonts w:ascii="Arial" w:hAnsi="Arial" w:cs="Arial"/>
          <w:color w:val="222222"/>
          <w:highlight w:val="white"/>
          <w:lang w:val="en-GB"/>
        </w:rPr>
        <w:t>Alketbi</w:t>
      </w:r>
      <w:proofErr w:type="spellEnd"/>
      <w:r w:rsidRPr="0058477D">
        <w:rPr>
          <w:rFonts w:ascii="Arial" w:hAnsi="Arial" w:cs="Arial"/>
          <w:color w:val="222222"/>
          <w:highlight w:val="white"/>
          <w:lang w:val="en-GB"/>
        </w:rPr>
        <w:t xml:space="preserve">, S., </w:t>
      </w:r>
      <w:proofErr w:type="spellStart"/>
      <w:r w:rsidRPr="0058477D">
        <w:rPr>
          <w:rFonts w:ascii="Arial" w:hAnsi="Arial" w:cs="Arial"/>
          <w:color w:val="222222"/>
          <w:highlight w:val="white"/>
          <w:lang w:val="en-GB"/>
        </w:rPr>
        <w:t>Alshurideh</w:t>
      </w:r>
      <w:proofErr w:type="spellEnd"/>
      <w:r w:rsidRPr="0058477D">
        <w:rPr>
          <w:rFonts w:ascii="Arial" w:hAnsi="Arial" w:cs="Arial"/>
          <w:color w:val="222222"/>
          <w:highlight w:val="white"/>
          <w:lang w:val="en-GB"/>
        </w:rPr>
        <w:t xml:space="preserve">, M. and Al Kurdi, B., (2020). The Influence </w:t>
      </w:r>
      <w:proofErr w:type="gramStart"/>
      <w:r w:rsidRPr="0058477D">
        <w:rPr>
          <w:rFonts w:ascii="Arial" w:hAnsi="Arial" w:cs="Arial"/>
          <w:color w:val="222222"/>
          <w:highlight w:val="white"/>
          <w:lang w:val="en-GB"/>
        </w:rPr>
        <w:t>Of</w:t>
      </w:r>
      <w:proofErr w:type="gramEnd"/>
      <w:r w:rsidRPr="0058477D">
        <w:rPr>
          <w:rFonts w:ascii="Arial" w:hAnsi="Arial" w:cs="Arial"/>
          <w:color w:val="222222"/>
          <w:highlight w:val="white"/>
          <w:lang w:val="en-GB"/>
        </w:rPr>
        <w:t xml:space="preserve"> Service Quality On </w:t>
      </w:r>
      <w:proofErr w:type="spellStart"/>
      <w:r w:rsidRPr="0058477D">
        <w:rPr>
          <w:rFonts w:ascii="Arial" w:hAnsi="Arial" w:cs="Arial"/>
          <w:color w:val="222222"/>
          <w:highlight w:val="white"/>
          <w:lang w:val="en-GB"/>
        </w:rPr>
        <w:t>Customers'retention</w:t>
      </w:r>
      <w:proofErr w:type="spellEnd"/>
      <w:r w:rsidRPr="0058477D">
        <w:rPr>
          <w:rFonts w:ascii="Arial" w:hAnsi="Arial" w:cs="Arial"/>
          <w:color w:val="222222"/>
          <w:highlight w:val="white"/>
          <w:lang w:val="en-GB"/>
        </w:rPr>
        <w:t xml:space="preserve"> And Loyalty In The </w:t>
      </w:r>
      <w:proofErr w:type="spellStart"/>
      <w:r w:rsidRPr="0058477D">
        <w:rPr>
          <w:rFonts w:ascii="Arial" w:hAnsi="Arial" w:cs="Arial"/>
          <w:color w:val="222222"/>
          <w:highlight w:val="white"/>
          <w:lang w:val="en-GB"/>
        </w:rPr>
        <w:t>Uae</w:t>
      </w:r>
      <w:proofErr w:type="spellEnd"/>
      <w:r w:rsidRPr="0058477D">
        <w:rPr>
          <w:rFonts w:ascii="Arial" w:hAnsi="Arial" w:cs="Arial"/>
          <w:color w:val="222222"/>
          <w:highlight w:val="white"/>
          <w:lang w:val="en-GB"/>
        </w:rPr>
        <w:t xml:space="preserve"> Hotel Sector With Respect To The Impact Of </w:t>
      </w:r>
      <w:proofErr w:type="spellStart"/>
      <w:r w:rsidRPr="0058477D">
        <w:rPr>
          <w:rFonts w:ascii="Arial" w:hAnsi="Arial" w:cs="Arial"/>
          <w:color w:val="222222"/>
          <w:highlight w:val="white"/>
          <w:lang w:val="en-GB"/>
        </w:rPr>
        <w:t>Customer’satisfaction</w:t>
      </w:r>
      <w:proofErr w:type="spellEnd"/>
      <w:r w:rsidRPr="0058477D">
        <w:rPr>
          <w:rFonts w:ascii="Arial" w:hAnsi="Arial" w:cs="Arial"/>
          <w:color w:val="222222"/>
          <w:highlight w:val="white"/>
          <w:lang w:val="en-GB"/>
        </w:rPr>
        <w:t xml:space="preserve">, Trust, And Commitment: A Qualitative Study. </w:t>
      </w:r>
      <w:proofErr w:type="spellStart"/>
      <w:r w:rsidRPr="0058477D">
        <w:rPr>
          <w:rFonts w:ascii="Arial" w:hAnsi="Arial" w:cs="Arial"/>
          <w:i/>
          <w:color w:val="222222"/>
          <w:highlight w:val="white"/>
          <w:lang w:val="en-GB"/>
        </w:rPr>
        <w:t>PalArch's</w:t>
      </w:r>
      <w:proofErr w:type="spellEnd"/>
      <w:r w:rsidRPr="0058477D">
        <w:rPr>
          <w:rFonts w:ascii="Arial" w:hAnsi="Arial" w:cs="Arial"/>
          <w:i/>
          <w:color w:val="222222"/>
          <w:highlight w:val="white"/>
          <w:lang w:val="en-GB"/>
        </w:rPr>
        <w:t xml:space="preserve"> Journal of Archaeology of Egypt/Egyptology</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17</w:t>
      </w:r>
      <w:r w:rsidRPr="0058477D">
        <w:rPr>
          <w:rFonts w:ascii="Arial" w:hAnsi="Arial" w:cs="Arial"/>
          <w:color w:val="222222"/>
          <w:highlight w:val="white"/>
          <w:lang w:val="en-GB"/>
        </w:rPr>
        <w:t>(4), pp.541-561.</w:t>
      </w:r>
    </w:p>
    <w:p w14:paraId="19CB4963"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t xml:space="preserve">Barbee, A., Rice, C., Antle, B.F., Henry, </w:t>
      </w:r>
      <w:proofErr w:type="gramStart"/>
      <w:r w:rsidRPr="0058477D">
        <w:rPr>
          <w:rFonts w:ascii="Arial" w:hAnsi="Arial" w:cs="Arial"/>
          <w:color w:val="222222"/>
          <w:highlight w:val="white"/>
          <w:lang w:val="en-GB"/>
        </w:rPr>
        <w:t>K.</w:t>
      </w:r>
      <w:proofErr w:type="gramEnd"/>
      <w:r w:rsidRPr="0058477D">
        <w:rPr>
          <w:rFonts w:ascii="Arial" w:hAnsi="Arial" w:cs="Arial"/>
          <w:color w:val="222222"/>
          <w:highlight w:val="white"/>
          <w:lang w:val="en-GB"/>
        </w:rPr>
        <w:t xml:space="preserve"> and Cunningham, M.R., (2020). Factors affecting turnover rates of public child welfare front line workers: Comparing cohorts of title IV-E program graduates with regularly hired and trained staff. In </w:t>
      </w:r>
      <w:r w:rsidRPr="0058477D">
        <w:rPr>
          <w:rFonts w:ascii="Arial" w:hAnsi="Arial" w:cs="Arial"/>
          <w:i/>
          <w:color w:val="222222"/>
          <w:highlight w:val="white"/>
          <w:lang w:val="en-GB"/>
        </w:rPr>
        <w:t>Title IV-E Child Welfare Education</w:t>
      </w:r>
      <w:r w:rsidRPr="0058477D">
        <w:rPr>
          <w:rFonts w:ascii="Arial" w:hAnsi="Arial" w:cs="Arial"/>
          <w:color w:val="222222"/>
          <w:highlight w:val="white"/>
          <w:lang w:val="en-GB"/>
        </w:rPr>
        <w:t xml:space="preserve"> (pp. 106-131). Routledge.</w:t>
      </w:r>
    </w:p>
    <w:p w14:paraId="26CB23F2" w14:textId="0E24DD11" w:rsidR="007A50AE" w:rsidRPr="0058477D" w:rsidRDefault="00BE7A2C" w:rsidP="0058477D">
      <w:pPr>
        <w:spacing w:after="240"/>
        <w:rPr>
          <w:rFonts w:ascii="Arial" w:hAnsi="Arial" w:cs="Arial"/>
          <w:color w:val="222222"/>
          <w:highlight w:val="white"/>
          <w:lang w:val="en-GB"/>
        </w:rPr>
      </w:pPr>
      <w:r w:rsidRPr="0058477D">
        <w:rPr>
          <w:rFonts w:ascii="Arial" w:hAnsi="Arial" w:cs="Arial"/>
          <w:color w:val="222222"/>
          <w:highlight w:val="white"/>
          <w:lang w:val="en-GB"/>
        </w:rPr>
        <w:t xml:space="preserve">BBC (2023). Hospitality businesses in Wales offer perks to lure staff. </w:t>
      </w:r>
      <w:r w:rsidRPr="0058477D">
        <w:rPr>
          <w:rFonts w:ascii="Arial" w:hAnsi="Arial" w:cs="Arial"/>
          <w:i/>
          <w:color w:val="222222"/>
          <w:highlight w:val="white"/>
          <w:lang w:val="en-GB"/>
        </w:rPr>
        <w:t>BBC News</w:t>
      </w:r>
      <w:r w:rsidRPr="0058477D">
        <w:rPr>
          <w:rFonts w:ascii="Arial" w:hAnsi="Arial" w:cs="Arial"/>
          <w:color w:val="222222"/>
          <w:highlight w:val="white"/>
          <w:lang w:val="en-GB"/>
        </w:rPr>
        <w:t xml:space="preserve">. Available at: </w:t>
      </w:r>
      <w:hyperlink r:id="rId15">
        <w:r w:rsidRPr="0058477D">
          <w:rPr>
            <w:rFonts w:ascii="Arial" w:hAnsi="Arial" w:cs="Arial"/>
            <w:color w:val="1155CC"/>
            <w:highlight w:val="white"/>
            <w:u w:val="single"/>
            <w:lang w:val="en-GB"/>
          </w:rPr>
          <w:t>https://www.bbc.com/news/uk-wales-64263003</w:t>
        </w:r>
      </w:hyperlink>
      <w:r w:rsidRPr="0058477D">
        <w:rPr>
          <w:rFonts w:ascii="Arial" w:hAnsi="Arial" w:cs="Arial"/>
          <w:color w:val="222222"/>
          <w:highlight w:val="white"/>
          <w:lang w:val="en-GB"/>
        </w:rPr>
        <w:t xml:space="preserve"> (Accessed: </w:t>
      </w:r>
      <w:r w:rsidR="0058477D" w:rsidRPr="0058477D">
        <w:rPr>
          <w:rFonts w:ascii="Arial" w:hAnsi="Arial" w:cs="Arial"/>
          <w:color w:val="222222"/>
          <w:highlight w:val="white"/>
          <w:lang w:val="en-GB"/>
        </w:rPr>
        <w:t>20</w:t>
      </w:r>
      <w:r w:rsidRPr="0058477D">
        <w:rPr>
          <w:rFonts w:ascii="Arial" w:hAnsi="Arial" w:cs="Arial"/>
          <w:color w:val="222222"/>
          <w:highlight w:val="white"/>
          <w:lang w:val="en-GB"/>
        </w:rPr>
        <w:t xml:space="preserve"> May 2024).</w:t>
      </w:r>
    </w:p>
    <w:p w14:paraId="5A2ED19B" w14:textId="77777777" w:rsidR="007A50AE" w:rsidRPr="0058477D" w:rsidRDefault="00BE7A2C" w:rsidP="0058477D">
      <w:pPr>
        <w:rPr>
          <w:rFonts w:ascii="Arial" w:hAnsi="Arial" w:cs="Arial"/>
          <w:lang w:val="en-GB"/>
        </w:rPr>
      </w:pPr>
      <w:r w:rsidRPr="0058477D">
        <w:rPr>
          <w:rFonts w:ascii="Arial" w:hAnsi="Arial" w:cs="Arial"/>
          <w:lang w:val="en-GB"/>
        </w:rPr>
        <w:t xml:space="preserve">Bhattacharya, A., Morgan, N.A. and Rego, L.L., (2021). Customer satisfaction and firm profits in monopolies: A study of utilities. </w:t>
      </w:r>
      <w:r w:rsidRPr="0058477D">
        <w:rPr>
          <w:rFonts w:ascii="Arial" w:hAnsi="Arial" w:cs="Arial"/>
          <w:i/>
          <w:lang w:val="en-GB"/>
        </w:rPr>
        <w:t>Journal of Marketing Research</w:t>
      </w:r>
      <w:r w:rsidRPr="0058477D">
        <w:rPr>
          <w:rFonts w:ascii="Arial" w:hAnsi="Arial" w:cs="Arial"/>
          <w:lang w:val="en-GB"/>
        </w:rPr>
        <w:t xml:space="preserve">, </w:t>
      </w:r>
      <w:r w:rsidRPr="0058477D">
        <w:rPr>
          <w:rFonts w:ascii="Arial" w:hAnsi="Arial" w:cs="Arial"/>
          <w:i/>
          <w:lang w:val="en-GB"/>
        </w:rPr>
        <w:t>58</w:t>
      </w:r>
      <w:r w:rsidRPr="0058477D">
        <w:rPr>
          <w:rFonts w:ascii="Arial" w:hAnsi="Arial" w:cs="Arial"/>
          <w:lang w:val="en-GB"/>
        </w:rPr>
        <w:t>(1), pp.202-222.</w:t>
      </w:r>
    </w:p>
    <w:p w14:paraId="512C0737" w14:textId="77777777" w:rsidR="007A50AE" w:rsidRPr="0058477D" w:rsidRDefault="00BE7A2C" w:rsidP="0058477D">
      <w:pPr>
        <w:rPr>
          <w:rFonts w:ascii="Arial" w:hAnsi="Arial" w:cs="Arial"/>
          <w:lang w:val="en-GB"/>
        </w:rPr>
      </w:pPr>
      <w:r w:rsidRPr="0058477D">
        <w:rPr>
          <w:rFonts w:ascii="Arial" w:hAnsi="Arial" w:cs="Arial"/>
          <w:lang w:val="en-GB"/>
        </w:rPr>
        <w:t xml:space="preserve">Chukwu, E., </w:t>
      </w:r>
      <w:proofErr w:type="spellStart"/>
      <w:r w:rsidRPr="0058477D">
        <w:rPr>
          <w:rFonts w:ascii="Arial" w:hAnsi="Arial" w:cs="Arial"/>
          <w:lang w:val="en-GB"/>
        </w:rPr>
        <w:t>Adu</w:t>
      </w:r>
      <w:proofErr w:type="spellEnd"/>
      <w:r w:rsidRPr="0058477D">
        <w:rPr>
          <w:rFonts w:ascii="Arial" w:hAnsi="Arial" w:cs="Arial"/>
          <w:lang w:val="en-GB"/>
        </w:rPr>
        <w:t xml:space="preserve">-Baah, A., Niaz, M., Nwagwu, U. and Chukwu, M.U., (2023). Navigating ethical supply chains: the intersection of diplomatic management and theological ethics. </w:t>
      </w:r>
      <w:r w:rsidRPr="0058477D">
        <w:rPr>
          <w:rFonts w:ascii="Arial" w:hAnsi="Arial" w:cs="Arial"/>
          <w:i/>
          <w:lang w:val="en-GB"/>
        </w:rPr>
        <w:t>International Journal of Multidisciplinary Sciences and Arts</w:t>
      </w:r>
      <w:r w:rsidRPr="0058477D">
        <w:rPr>
          <w:rFonts w:ascii="Arial" w:hAnsi="Arial" w:cs="Arial"/>
          <w:lang w:val="en-GB"/>
        </w:rPr>
        <w:t xml:space="preserve">, </w:t>
      </w:r>
      <w:r w:rsidRPr="0058477D">
        <w:rPr>
          <w:rFonts w:ascii="Arial" w:hAnsi="Arial" w:cs="Arial"/>
          <w:i/>
          <w:lang w:val="en-GB"/>
        </w:rPr>
        <w:t>2</w:t>
      </w:r>
      <w:r w:rsidRPr="0058477D">
        <w:rPr>
          <w:rFonts w:ascii="Arial" w:hAnsi="Arial" w:cs="Arial"/>
          <w:lang w:val="en-GB"/>
        </w:rPr>
        <w:t>(1), pp.127-139.</w:t>
      </w:r>
    </w:p>
    <w:p w14:paraId="211DB601" w14:textId="77777777" w:rsidR="007A50AE" w:rsidRPr="0058477D" w:rsidRDefault="00BE7A2C" w:rsidP="0058477D">
      <w:pPr>
        <w:rPr>
          <w:rFonts w:ascii="Arial" w:hAnsi="Arial" w:cs="Arial"/>
          <w:color w:val="222222"/>
          <w:highlight w:val="white"/>
          <w:lang w:val="en-GB"/>
        </w:rPr>
      </w:pPr>
      <w:proofErr w:type="spellStart"/>
      <w:r w:rsidRPr="0058477D">
        <w:rPr>
          <w:rFonts w:ascii="Arial" w:hAnsi="Arial" w:cs="Arial"/>
          <w:color w:val="222222"/>
          <w:highlight w:val="white"/>
          <w:lang w:val="en-GB"/>
        </w:rPr>
        <w:lastRenderedPageBreak/>
        <w:t>Ciarli</w:t>
      </w:r>
      <w:proofErr w:type="spellEnd"/>
      <w:r w:rsidRPr="0058477D">
        <w:rPr>
          <w:rFonts w:ascii="Arial" w:hAnsi="Arial" w:cs="Arial"/>
          <w:color w:val="222222"/>
          <w:highlight w:val="white"/>
          <w:lang w:val="en-GB"/>
        </w:rPr>
        <w:t xml:space="preserve">, T., Kenney, M., Massini, S. and Piscitello, L., (2021). Digital technologies, innovation, and skills: Emerging trajectories and challenges. </w:t>
      </w:r>
      <w:r w:rsidRPr="0058477D">
        <w:rPr>
          <w:rFonts w:ascii="Arial" w:hAnsi="Arial" w:cs="Arial"/>
          <w:i/>
          <w:color w:val="222222"/>
          <w:highlight w:val="white"/>
          <w:lang w:val="en-GB"/>
        </w:rPr>
        <w:t>Research Policy</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50</w:t>
      </w:r>
      <w:r w:rsidRPr="0058477D">
        <w:rPr>
          <w:rFonts w:ascii="Arial" w:hAnsi="Arial" w:cs="Arial"/>
          <w:color w:val="222222"/>
          <w:highlight w:val="white"/>
          <w:lang w:val="en-GB"/>
        </w:rPr>
        <w:t>(7), p.104289.</w:t>
      </w:r>
    </w:p>
    <w:p w14:paraId="0BDC02DB" w14:textId="77777777" w:rsidR="007A50AE" w:rsidRPr="0058477D" w:rsidRDefault="00BE7A2C" w:rsidP="0058477D">
      <w:pPr>
        <w:rPr>
          <w:rFonts w:ascii="Arial" w:hAnsi="Arial" w:cs="Arial"/>
          <w:lang w:val="en-GB"/>
        </w:rPr>
      </w:pPr>
      <w:r w:rsidRPr="0058477D">
        <w:rPr>
          <w:rFonts w:ascii="Arial" w:hAnsi="Arial" w:cs="Arial"/>
          <w:lang w:val="en-GB"/>
        </w:rPr>
        <w:t xml:space="preserve">Deri, M.N., Ari Ragavan, N., </w:t>
      </w:r>
      <w:proofErr w:type="spellStart"/>
      <w:r w:rsidRPr="0058477D">
        <w:rPr>
          <w:rFonts w:ascii="Arial" w:hAnsi="Arial" w:cs="Arial"/>
          <w:lang w:val="en-GB"/>
        </w:rPr>
        <w:t>Niber</w:t>
      </w:r>
      <w:proofErr w:type="spellEnd"/>
      <w:r w:rsidRPr="0058477D">
        <w:rPr>
          <w:rFonts w:ascii="Arial" w:hAnsi="Arial" w:cs="Arial"/>
          <w:lang w:val="en-GB"/>
        </w:rPr>
        <w:t xml:space="preserve">, A., </w:t>
      </w:r>
      <w:proofErr w:type="spellStart"/>
      <w:r w:rsidRPr="0058477D">
        <w:rPr>
          <w:rFonts w:ascii="Arial" w:hAnsi="Arial" w:cs="Arial"/>
          <w:lang w:val="en-GB"/>
        </w:rPr>
        <w:t>Zaazie</w:t>
      </w:r>
      <w:proofErr w:type="spellEnd"/>
      <w:r w:rsidRPr="0058477D">
        <w:rPr>
          <w:rFonts w:ascii="Arial" w:hAnsi="Arial" w:cs="Arial"/>
          <w:lang w:val="en-GB"/>
        </w:rPr>
        <w:t xml:space="preserve">, P., </w:t>
      </w:r>
      <w:proofErr w:type="spellStart"/>
      <w:r w:rsidRPr="0058477D">
        <w:rPr>
          <w:rFonts w:ascii="Arial" w:hAnsi="Arial" w:cs="Arial"/>
          <w:lang w:val="en-GB"/>
        </w:rPr>
        <w:t>Akazire</w:t>
      </w:r>
      <w:proofErr w:type="spellEnd"/>
      <w:r w:rsidRPr="0058477D">
        <w:rPr>
          <w:rFonts w:ascii="Arial" w:hAnsi="Arial" w:cs="Arial"/>
          <w:lang w:val="en-GB"/>
        </w:rPr>
        <w:t xml:space="preserve">, D.A., Anaba, M. and </w:t>
      </w:r>
      <w:proofErr w:type="spellStart"/>
      <w:r w:rsidRPr="0058477D">
        <w:rPr>
          <w:rFonts w:ascii="Arial" w:hAnsi="Arial" w:cs="Arial"/>
          <w:lang w:val="en-GB"/>
        </w:rPr>
        <w:t>Andaara</w:t>
      </w:r>
      <w:proofErr w:type="spellEnd"/>
      <w:r w:rsidRPr="0058477D">
        <w:rPr>
          <w:rFonts w:ascii="Arial" w:hAnsi="Arial" w:cs="Arial"/>
          <w:lang w:val="en-GB"/>
        </w:rPr>
        <w:t xml:space="preserve">, D., (2023). COVID-19 shock in the hospitality industry: its effect on hotel operations within the Bono region of Ghana. </w:t>
      </w:r>
      <w:r w:rsidRPr="0058477D">
        <w:rPr>
          <w:rFonts w:ascii="Arial" w:hAnsi="Arial" w:cs="Arial"/>
          <w:i/>
          <w:lang w:val="en-GB"/>
        </w:rPr>
        <w:t>African Journal of Economic and Management Studies</w:t>
      </w:r>
      <w:r w:rsidRPr="0058477D">
        <w:rPr>
          <w:rFonts w:ascii="Arial" w:hAnsi="Arial" w:cs="Arial"/>
          <w:lang w:val="en-GB"/>
        </w:rPr>
        <w:t xml:space="preserve">, </w:t>
      </w:r>
      <w:r w:rsidRPr="0058477D">
        <w:rPr>
          <w:rFonts w:ascii="Arial" w:hAnsi="Arial" w:cs="Arial"/>
          <w:i/>
          <w:lang w:val="en-GB"/>
        </w:rPr>
        <w:t>14</w:t>
      </w:r>
      <w:r w:rsidRPr="0058477D">
        <w:rPr>
          <w:rFonts w:ascii="Arial" w:hAnsi="Arial" w:cs="Arial"/>
          <w:lang w:val="en-GB"/>
        </w:rPr>
        <w:t>(3), pp.355-378.</w:t>
      </w:r>
    </w:p>
    <w:p w14:paraId="126651C5" w14:textId="77777777" w:rsidR="007A50AE" w:rsidRPr="0058477D" w:rsidRDefault="00BE7A2C" w:rsidP="0058477D">
      <w:pPr>
        <w:rPr>
          <w:rFonts w:ascii="Arial" w:hAnsi="Arial" w:cs="Arial"/>
          <w:lang w:val="en-GB"/>
        </w:rPr>
      </w:pPr>
      <w:r w:rsidRPr="0058477D">
        <w:rPr>
          <w:rFonts w:ascii="Arial" w:hAnsi="Arial" w:cs="Arial"/>
          <w:lang w:val="en-GB"/>
        </w:rPr>
        <w:t xml:space="preserve">Elali, W., (2021). The importance of strategic agility to business survival during corona crisis and beyond. </w:t>
      </w:r>
      <w:r w:rsidRPr="0058477D">
        <w:rPr>
          <w:rFonts w:ascii="Arial" w:hAnsi="Arial" w:cs="Arial"/>
          <w:i/>
          <w:lang w:val="en-GB"/>
        </w:rPr>
        <w:t>International Journal of Business Ethics and Governance</w:t>
      </w:r>
      <w:r w:rsidRPr="0058477D">
        <w:rPr>
          <w:rFonts w:ascii="Arial" w:hAnsi="Arial" w:cs="Arial"/>
          <w:lang w:val="en-GB"/>
        </w:rPr>
        <w:t>, pp.1-8.</w:t>
      </w:r>
    </w:p>
    <w:p w14:paraId="7A5BAD9B"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t xml:space="preserve">Fyall, A., Garrod, B., Leask, A. and </w:t>
      </w:r>
      <w:proofErr w:type="spellStart"/>
      <w:r w:rsidRPr="0058477D">
        <w:rPr>
          <w:rFonts w:ascii="Arial" w:hAnsi="Arial" w:cs="Arial"/>
          <w:color w:val="222222"/>
          <w:highlight w:val="white"/>
          <w:lang w:val="en-GB"/>
        </w:rPr>
        <w:t>Wanhill</w:t>
      </w:r>
      <w:proofErr w:type="spellEnd"/>
      <w:r w:rsidRPr="0058477D">
        <w:rPr>
          <w:rFonts w:ascii="Arial" w:hAnsi="Arial" w:cs="Arial"/>
          <w:color w:val="222222"/>
          <w:highlight w:val="white"/>
          <w:lang w:val="en-GB"/>
        </w:rPr>
        <w:t xml:space="preserve">, S. eds., (2022). </w:t>
      </w:r>
      <w:r w:rsidRPr="0058477D">
        <w:rPr>
          <w:rFonts w:ascii="Arial" w:hAnsi="Arial" w:cs="Arial"/>
          <w:i/>
          <w:color w:val="222222"/>
          <w:highlight w:val="white"/>
          <w:lang w:val="en-GB"/>
        </w:rPr>
        <w:t>Managing visitor attractions</w:t>
      </w:r>
      <w:r w:rsidRPr="0058477D">
        <w:rPr>
          <w:rFonts w:ascii="Arial" w:hAnsi="Arial" w:cs="Arial"/>
          <w:color w:val="222222"/>
          <w:highlight w:val="white"/>
          <w:lang w:val="en-GB"/>
        </w:rPr>
        <w:t>. London: Routledge.</w:t>
      </w:r>
    </w:p>
    <w:p w14:paraId="2A20189C" w14:textId="77777777" w:rsidR="007A50AE" w:rsidRPr="0058477D" w:rsidRDefault="00BE7A2C" w:rsidP="0058477D">
      <w:pPr>
        <w:rPr>
          <w:rFonts w:ascii="Arial" w:hAnsi="Arial" w:cs="Arial"/>
          <w:lang w:val="en-GB"/>
        </w:rPr>
      </w:pPr>
      <w:r w:rsidRPr="0058477D">
        <w:rPr>
          <w:rFonts w:ascii="Arial" w:hAnsi="Arial" w:cs="Arial"/>
          <w:lang w:val="en-GB"/>
        </w:rPr>
        <w:t xml:space="preserve">Gabriel, K.P. and </w:t>
      </w:r>
      <w:proofErr w:type="spellStart"/>
      <w:r w:rsidRPr="0058477D">
        <w:rPr>
          <w:rFonts w:ascii="Arial" w:hAnsi="Arial" w:cs="Arial"/>
          <w:lang w:val="en-GB"/>
        </w:rPr>
        <w:t>Aguinis</w:t>
      </w:r>
      <w:proofErr w:type="spellEnd"/>
      <w:r w:rsidRPr="0058477D">
        <w:rPr>
          <w:rFonts w:ascii="Arial" w:hAnsi="Arial" w:cs="Arial"/>
          <w:lang w:val="en-GB"/>
        </w:rPr>
        <w:t xml:space="preserve">, H., (2022). How to prevent and combat employee burnout and create healthier workplaces during crises and beyond. </w:t>
      </w:r>
      <w:r w:rsidRPr="0058477D">
        <w:rPr>
          <w:rFonts w:ascii="Arial" w:hAnsi="Arial" w:cs="Arial"/>
          <w:i/>
          <w:lang w:val="en-GB"/>
        </w:rPr>
        <w:t>Business horizons</w:t>
      </w:r>
      <w:r w:rsidRPr="0058477D">
        <w:rPr>
          <w:rFonts w:ascii="Arial" w:hAnsi="Arial" w:cs="Arial"/>
          <w:lang w:val="en-GB"/>
        </w:rPr>
        <w:t xml:space="preserve">, </w:t>
      </w:r>
      <w:r w:rsidRPr="0058477D">
        <w:rPr>
          <w:rFonts w:ascii="Arial" w:hAnsi="Arial" w:cs="Arial"/>
          <w:i/>
          <w:lang w:val="en-GB"/>
        </w:rPr>
        <w:t>65</w:t>
      </w:r>
      <w:r w:rsidRPr="0058477D">
        <w:rPr>
          <w:rFonts w:ascii="Arial" w:hAnsi="Arial" w:cs="Arial"/>
          <w:lang w:val="en-GB"/>
        </w:rPr>
        <w:t>(2), pp.183-192.</w:t>
      </w:r>
    </w:p>
    <w:p w14:paraId="2C5CD18B"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t xml:space="preserve">Ghani, B., Zada, M., Memon, K.R., Ullah, R., Khattak, A., Han, H., Ariza-Montes, A. and Araya-Castillo, L., (2022). Challenges and strategies for employee retention in the hospitality industry: A review. </w:t>
      </w:r>
      <w:r w:rsidRPr="0058477D">
        <w:rPr>
          <w:rFonts w:ascii="Arial" w:hAnsi="Arial" w:cs="Arial"/>
          <w:i/>
          <w:color w:val="222222"/>
          <w:highlight w:val="white"/>
          <w:lang w:val="en-GB"/>
        </w:rPr>
        <w:t>Sustainability</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14</w:t>
      </w:r>
      <w:r w:rsidRPr="0058477D">
        <w:rPr>
          <w:rFonts w:ascii="Arial" w:hAnsi="Arial" w:cs="Arial"/>
          <w:color w:val="222222"/>
          <w:highlight w:val="white"/>
          <w:lang w:val="en-GB"/>
        </w:rPr>
        <w:t>(5), p.2885.</w:t>
      </w:r>
    </w:p>
    <w:p w14:paraId="7FDF9629"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t xml:space="preserve">Ghani, B., Zada, M., Memon, K.R., Ullah, R., Khattak, A., Han, H., Ariza-Montes, A. and Araya-Castillo, L., (2022). Challenges and strategies for employee retention in the hospitality industry: A review. </w:t>
      </w:r>
      <w:r w:rsidRPr="0058477D">
        <w:rPr>
          <w:rFonts w:ascii="Arial" w:hAnsi="Arial" w:cs="Arial"/>
          <w:i/>
          <w:color w:val="222222"/>
          <w:highlight w:val="white"/>
          <w:lang w:val="en-GB"/>
        </w:rPr>
        <w:t>Sustainability</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14</w:t>
      </w:r>
      <w:r w:rsidRPr="0058477D">
        <w:rPr>
          <w:rFonts w:ascii="Arial" w:hAnsi="Arial" w:cs="Arial"/>
          <w:color w:val="222222"/>
          <w:highlight w:val="white"/>
          <w:lang w:val="en-GB"/>
        </w:rPr>
        <w:t>(5), p.2885.</w:t>
      </w:r>
    </w:p>
    <w:p w14:paraId="3F90ACD6" w14:textId="77777777" w:rsidR="007A50AE" w:rsidRPr="0058477D" w:rsidRDefault="00BE7A2C" w:rsidP="0058477D">
      <w:pPr>
        <w:rPr>
          <w:rFonts w:ascii="Arial" w:hAnsi="Arial" w:cs="Arial"/>
          <w:lang w:val="en-GB"/>
        </w:rPr>
      </w:pPr>
      <w:r w:rsidRPr="0058477D">
        <w:rPr>
          <w:rFonts w:ascii="Arial" w:hAnsi="Arial" w:cs="Arial"/>
          <w:lang w:val="en-GB"/>
        </w:rPr>
        <w:t xml:space="preserve">Haleem, A., Javaid, M., Qadri, M.A., Singh, R.P. and Suman, R., (2022). Artificial intelligence (AI) applications for marketing: A literature-based study. </w:t>
      </w:r>
      <w:r w:rsidRPr="0058477D">
        <w:rPr>
          <w:rFonts w:ascii="Arial" w:hAnsi="Arial" w:cs="Arial"/>
          <w:i/>
          <w:lang w:val="en-GB"/>
        </w:rPr>
        <w:t>International Journal of Intelligent Networks</w:t>
      </w:r>
      <w:r w:rsidRPr="0058477D">
        <w:rPr>
          <w:rFonts w:ascii="Arial" w:hAnsi="Arial" w:cs="Arial"/>
          <w:lang w:val="en-GB"/>
        </w:rPr>
        <w:t xml:space="preserve">, </w:t>
      </w:r>
      <w:r w:rsidRPr="0058477D">
        <w:rPr>
          <w:rFonts w:ascii="Arial" w:hAnsi="Arial" w:cs="Arial"/>
          <w:i/>
          <w:lang w:val="en-GB"/>
        </w:rPr>
        <w:t>3</w:t>
      </w:r>
      <w:r w:rsidRPr="0058477D">
        <w:rPr>
          <w:rFonts w:ascii="Arial" w:hAnsi="Arial" w:cs="Arial"/>
          <w:lang w:val="en-GB"/>
        </w:rPr>
        <w:t>, pp.119-132.</w:t>
      </w:r>
    </w:p>
    <w:p w14:paraId="2C437705" w14:textId="77777777" w:rsidR="007A50AE" w:rsidRPr="0058477D" w:rsidRDefault="00BE7A2C" w:rsidP="0058477D">
      <w:pPr>
        <w:rPr>
          <w:rFonts w:ascii="Arial" w:hAnsi="Arial" w:cs="Arial"/>
          <w:lang w:val="en-GB"/>
        </w:rPr>
      </w:pPr>
      <w:proofErr w:type="spellStart"/>
      <w:r w:rsidRPr="0058477D">
        <w:rPr>
          <w:rFonts w:ascii="Arial" w:hAnsi="Arial" w:cs="Arial"/>
          <w:lang w:val="en-GB"/>
        </w:rPr>
        <w:t>Japutra</w:t>
      </w:r>
      <w:proofErr w:type="spellEnd"/>
      <w:r w:rsidRPr="0058477D">
        <w:rPr>
          <w:rFonts w:ascii="Arial" w:hAnsi="Arial" w:cs="Arial"/>
          <w:lang w:val="en-GB"/>
        </w:rPr>
        <w:t xml:space="preserve">, A. and </w:t>
      </w:r>
      <w:proofErr w:type="spellStart"/>
      <w:r w:rsidRPr="0058477D">
        <w:rPr>
          <w:rFonts w:ascii="Arial" w:hAnsi="Arial" w:cs="Arial"/>
          <w:lang w:val="en-GB"/>
        </w:rPr>
        <w:t>Situmorang</w:t>
      </w:r>
      <w:proofErr w:type="spellEnd"/>
      <w:r w:rsidRPr="0058477D">
        <w:rPr>
          <w:rFonts w:ascii="Arial" w:hAnsi="Arial" w:cs="Arial"/>
          <w:lang w:val="en-GB"/>
        </w:rPr>
        <w:t xml:space="preserve">, R., (2021). The repercussions and challenges of COVID-19 in the hotel industry: Potential strategies from a case study of Indonesia. </w:t>
      </w:r>
      <w:r w:rsidRPr="0058477D">
        <w:rPr>
          <w:rFonts w:ascii="Arial" w:hAnsi="Arial" w:cs="Arial"/>
          <w:i/>
          <w:lang w:val="en-GB"/>
        </w:rPr>
        <w:t>International Journal of Hospitality Management</w:t>
      </w:r>
      <w:r w:rsidRPr="0058477D">
        <w:rPr>
          <w:rFonts w:ascii="Arial" w:hAnsi="Arial" w:cs="Arial"/>
          <w:lang w:val="en-GB"/>
        </w:rPr>
        <w:t xml:space="preserve">, </w:t>
      </w:r>
      <w:r w:rsidRPr="0058477D">
        <w:rPr>
          <w:rFonts w:ascii="Arial" w:hAnsi="Arial" w:cs="Arial"/>
          <w:i/>
          <w:lang w:val="en-GB"/>
        </w:rPr>
        <w:t>95</w:t>
      </w:r>
      <w:r w:rsidRPr="0058477D">
        <w:rPr>
          <w:rFonts w:ascii="Arial" w:hAnsi="Arial" w:cs="Arial"/>
          <w:lang w:val="en-GB"/>
        </w:rPr>
        <w:t>, p.102890.</w:t>
      </w:r>
    </w:p>
    <w:p w14:paraId="3339B629" w14:textId="77777777" w:rsidR="007A50AE" w:rsidRPr="0058477D" w:rsidRDefault="00BE7A2C" w:rsidP="0058477D">
      <w:pPr>
        <w:rPr>
          <w:rFonts w:ascii="Arial" w:hAnsi="Arial" w:cs="Arial"/>
          <w:color w:val="222222"/>
          <w:highlight w:val="white"/>
          <w:lang w:val="en-GB"/>
        </w:rPr>
      </w:pPr>
      <w:proofErr w:type="spellStart"/>
      <w:r w:rsidRPr="0058477D">
        <w:rPr>
          <w:rFonts w:ascii="Arial" w:hAnsi="Arial" w:cs="Arial"/>
          <w:lang w:val="en-GB"/>
        </w:rPr>
        <w:t>Kallarackar</w:t>
      </w:r>
      <w:proofErr w:type="spellEnd"/>
      <w:r w:rsidRPr="0058477D">
        <w:rPr>
          <w:rFonts w:ascii="Arial" w:hAnsi="Arial" w:cs="Arial"/>
          <w:lang w:val="en-GB"/>
        </w:rPr>
        <w:t xml:space="preserve">, T.J. and Thomas, P.J., (2020). Framework for structured reflective journal for professional development of student teachers at secondary level. </w:t>
      </w:r>
      <w:r w:rsidRPr="0058477D">
        <w:rPr>
          <w:rFonts w:ascii="Arial" w:hAnsi="Arial" w:cs="Arial"/>
          <w:i/>
          <w:lang w:val="en-GB"/>
        </w:rPr>
        <w:t>International Journal of Multidisciplinary Educational Research</w:t>
      </w:r>
      <w:r w:rsidRPr="0058477D">
        <w:rPr>
          <w:rFonts w:ascii="Arial" w:hAnsi="Arial" w:cs="Arial"/>
          <w:lang w:val="en-GB"/>
        </w:rPr>
        <w:t xml:space="preserve">, </w:t>
      </w:r>
      <w:r w:rsidRPr="0058477D">
        <w:rPr>
          <w:rFonts w:ascii="Arial" w:hAnsi="Arial" w:cs="Arial"/>
          <w:i/>
          <w:lang w:val="en-GB"/>
        </w:rPr>
        <w:t>5</w:t>
      </w:r>
      <w:r w:rsidRPr="0058477D">
        <w:rPr>
          <w:rFonts w:ascii="Arial" w:hAnsi="Arial" w:cs="Arial"/>
          <w:lang w:val="en-GB"/>
        </w:rPr>
        <w:t>(6), pp.92-99.</w:t>
      </w:r>
    </w:p>
    <w:p w14:paraId="480E1757" w14:textId="77777777" w:rsidR="007A50AE" w:rsidRPr="0058477D" w:rsidRDefault="00BE7A2C" w:rsidP="0058477D">
      <w:pPr>
        <w:rPr>
          <w:rFonts w:ascii="Arial" w:hAnsi="Arial" w:cs="Arial"/>
          <w:lang w:val="en-GB"/>
        </w:rPr>
      </w:pPr>
      <w:r w:rsidRPr="0058477D">
        <w:rPr>
          <w:rFonts w:ascii="Arial" w:hAnsi="Arial" w:cs="Arial"/>
          <w:lang w:val="en-GB"/>
        </w:rPr>
        <w:lastRenderedPageBreak/>
        <w:t xml:space="preserve">Ketter, E., (2022). Bouncing back or bouncing forward? Tourism destinations’ crisis resilience and crisis management tactics. </w:t>
      </w:r>
      <w:r w:rsidRPr="0058477D">
        <w:rPr>
          <w:rFonts w:ascii="Arial" w:hAnsi="Arial" w:cs="Arial"/>
          <w:i/>
          <w:lang w:val="en-GB"/>
        </w:rPr>
        <w:t>European Journal of Tourism Research</w:t>
      </w:r>
      <w:r w:rsidRPr="0058477D">
        <w:rPr>
          <w:rFonts w:ascii="Arial" w:hAnsi="Arial" w:cs="Arial"/>
          <w:lang w:val="en-GB"/>
        </w:rPr>
        <w:t xml:space="preserve">, </w:t>
      </w:r>
      <w:r w:rsidRPr="0058477D">
        <w:rPr>
          <w:rFonts w:ascii="Arial" w:hAnsi="Arial" w:cs="Arial"/>
          <w:i/>
          <w:lang w:val="en-GB"/>
        </w:rPr>
        <w:t>31</w:t>
      </w:r>
      <w:r w:rsidRPr="0058477D">
        <w:rPr>
          <w:rFonts w:ascii="Arial" w:hAnsi="Arial" w:cs="Arial"/>
          <w:lang w:val="en-GB"/>
        </w:rPr>
        <w:t>, pp.3103-3103.</w:t>
      </w:r>
    </w:p>
    <w:p w14:paraId="5FA23347"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t xml:space="preserve">Khan, N., Hassan, A.U., Fahad, S. and Naushad, M., (2020). Factors affecting tourism industry and its impacts on global economy of the world. </w:t>
      </w:r>
      <w:r w:rsidRPr="0058477D">
        <w:rPr>
          <w:rFonts w:ascii="Arial" w:hAnsi="Arial" w:cs="Arial"/>
          <w:i/>
          <w:color w:val="222222"/>
          <w:highlight w:val="white"/>
          <w:lang w:val="en-GB"/>
        </w:rPr>
        <w:t>Available at SSRN 3559353</w:t>
      </w:r>
      <w:r w:rsidRPr="0058477D">
        <w:rPr>
          <w:rFonts w:ascii="Arial" w:hAnsi="Arial" w:cs="Arial"/>
          <w:color w:val="222222"/>
          <w:highlight w:val="white"/>
          <w:lang w:val="en-GB"/>
        </w:rPr>
        <w:t>.</w:t>
      </w:r>
    </w:p>
    <w:p w14:paraId="6C96205A"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t xml:space="preserve">Khan, N., Hassan, A.U., Fahad, S. and Naushad, M., (2020). Factors affecting tourism industry and its impacts on global economy of the world. </w:t>
      </w:r>
      <w:r w:rsidRPr="0058477D">
        <w:rPr>
          <w:rFonts w:ascii="Arial" w:hAnsi="Arial" w:cs="Arial"/>
          <w:i/>
          <w:color w:val="222222"/>
          <w:highlight w:val="white"/>
          <w:lang w:val="en-GB"/>
        </w:rPr>
        <w:t>Available at SSRN 3559353</w:t>
      </w:r>
      <w:r w:rsidRPr="0058477D">
        <w:rPr>
          <w:rFonts w:ascii="Arial" w:hAnsi="Arial" w:cs="Arial"/>
          <w:color w:val="222222"/>
          <w:highlight w:val="white"/>
          <w:lang w:val="en-GB"/>
        </w:rPr>
        <w:t>.</w:t>
      </w:r>
    </w:p>
    <w:p w14:paraId="56641CAC" w14:textId="77777777" w:rsidR="007A50AE" w:rsidRPr="0058477D" w:rsidRDefault="00BE7A2C" w:rsidP="0058477D">
      <w:pPr>
        <w:rPr>
          <w:rFonts w:ascii="Arial" w:hAnsi="Arial" w:cs="Arial"/>
          <w:lang w:val="en-GB"/>
        </w:rPr>
      </w:pPr>
      <w:r w:rsidRPr="0058477D">
        <w:rPr>
          <w:rFonts w:ascii="Arial" w:hAnsi="Arial" w:cs="Arial"/>
          <w:lang w:val="en-GB"/>
        </w:rPr>
        <w:t xml:space="preserve">Khan, N., Hassan, A.U., Fahad, S. and Naushad, M., (2020). Factors affecting tourism industry and its impacts on global economy of the world. </w:t>
      </w:r>
      <w:r w:rsidRPr="0058477D">
        <w:rPr>
          <w:rFonts w:ascii="Arial" w:hAnsi="Arial" w:cs="Arial"/>
          <w:i/>
          <w:lang w:val="en-GB"/>
        </w:rPr>
        <w:t>Available at SSRN 3559353</w:t>
      </w:r>
      <w:r w:rsidRPr="0058477D">
        <w:rPr>
          <w:rFonts w:ascii="Arial" w:hAnsi="Arial" w:cs="Arial"/>
          <w:lang w:val="en-GB"/>
        </w:rPr>
        <w:t>.</w:t>
      </w:r>
    </w:p>
    <w:p w14:paraId="59ACD59D"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t xml:space="preserve">King, C., Madera, J.M., Lee, L., Murillo, E., Baum, T. and </w:t>
      </w:r>
      <w:proofErr w:type="spellStart"/>
      <w:r w:rsidRPr="0058477D">
        <w:rPr>
          <w:rFonts w:ascii="Arial" w:hAnsi="Arial" w:cs="Arial"/>
          <w:color w:val="222222"/>
          <w:highlight w:val="white"/>
          <w:lang w:val="en-GB"/>
        </w:rPr>
        <w:t>Solnet</w:t>
      </w:r>
      <w:proofErr w:type="spellEnd"/>
      <w:r w:rsidRPr="0058477D">
        <w:rPr>
          <w:rFonts w:ascii="Arial" w:hAnsi="Arial" w:cs="Arial"/>
          <w:color w:val="222222"/>
          <w:highlight w:val="white"/>
          <w:lang w:val="en-GB"/>
        </w:rPr>
        <w:t xml:space="preserve">, D., (2021). Reimagining attraction and retention of hospitality management talent–A multilevel identity perspective. </w:t>
      </w:r>
      <w:r w:rsidRPr="0058477D">
        <w:rPr>
          <w:rFonts w:ascii="Arial" w:hAnsi="Arial" w:cs="Arial"/>
          <w:i/>
          <w:color w:val="222222"/>
          <w:highlight w:val="white"/>
          <w:lang w:val="en-GB"/>
        </w:rPr>
        <w:t>Journal of Business Research</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136</w:t>
      </w:r>
      <w:r w:rsidRPr="0058477D">
        <w:rPr>
          <w:rFonts w:ascii="Arial" w:hAnsi="Arial" w:cs="Arial"/>
          <w:color w:val="222222"/>
          <w:highlight w:val="white"/>
          <w:lang w:val="en-GB"/>
        </w:rPr>
        <w:t>, pp.251-262.</w:t>
      </w:r>
    </w:p>
    <w:p w14:paraId="568BCDC9"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t xml:space="preserve">Lai, H.B.J., Abidin, M.R.Z., Hasni, M.Z., Ab Karim, M.S. and Ishak, F.A.C., (2020). Key adaptations of SME restaurants in Malaysia amidst the COVID-19 Pandemic. </w:t>
      </w:r>
      <w:r w:rsidRPr="0058477D">
        <w:rPr>
          <w:rFonts w:ascii="Arial" w:hAnsi="Arial" w:cs="Arial"/>
          <w:i/>
          <w:color w:val="222222"/>
          <w:highlight w:val="white"/>
          <w:lang w:val="en-GB"/>
        </w:rPr>
        <w:t>International Journal of Research in Business and Social Science (2147-4478)</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9</w:t>
      </w:r>
      <w:r w:rsidRPr="0058477D">
        <w:rPr>
          <w:rFonts w:ascii="Arial" w:hAnsi="Arial" w:cs="Arial"/>
          <w:color w:val="222222"/>
          <w:highlight w:val="white"/>
          <w:lang w:val="en-GB"/>
        </w:rPr>
        <w:t>(6), pp.12-23.</w:t>
      </w:r>
    </w:p>
    <w:p w14:paraId="4C628B7C"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t xml:space="preserve">Maxim, C., (2020). Challenges of world tourism cities: London, </w:t>
      </w:r>
      <w:proofErr w:type="gramStart"/>
      <w:r w:rsidRPr="0058477D">
        <w:rPr>
          <w:rFonts w:ascii="Arial" w:hAnsi="Arial" w:cs="Arial"/>
          <w:color w:val="222222"/>
          <w:highlight w:val="white"/>
          <w:lang w:val="en-GB"/>
        </w:rPr>
        <w:t>Singapore</w:t>
      </w:r>
      <w:proofErr w:type="gramEnd"/>
      <w:r w:rsidRPr="0058477D">
        <w:rPr>
          <w:rFonts w:ascii="Arial" w:hAnsi="Arial" w:cs="Arial"/>
          <w:color w:val="222222"/>
          <w:highlight w:val="white"/>
          <w:lang w:val="en-GB"/>
        </w:rPr>
        <w:t xml:space="preserve"> and Dubai. In </w:t>
      </w:r>
      <w:r w:rsidRPr="0058477D">
        <w:rPr>
          <w:rFonts w:ascii="Arial" w:hAnsi="Arial" w:cs="Arial"/>
          <w:i/>
          <w:color w:val="222222"/>
          <w:highlight w:val="white"/>
          <w:lang w:val="en-GB"/>
        </w:rPr>
        <w:t>Routledge handbook of tourism cities</w:t>
      </w:r>
      <w:r w:rsidRPr="0058477D">
        <w:rPr>
          <w:rFonts w:ascii="Arial" w:hAnsi="Arial" w:cs="Arial"/>
          <w:color w:val="222222"/>
          <w:highlight w:val="white"/>
          <w:lang w:val="en-GB"/>
        </w:rPr>
        <w:t xml:space="preserve"> (pp. 19-30). Routledge.</w:t>
      </w:r>
    </w:p>
    <w:p w14:paraId="7B8DEA5C" w14:textId="77777777" w:rsidR="007A50AE" w:rsidRPr="0058477D" w:rsidRDefault="00BE7A2C" w:rsidP="0058477D">
      <w:pPr>
        <w:rPr>
          <w:rFonts w:ascii="Arial" w:hAnsi="Arial" w:cs="Arial"/>
          <w:lang w:val="en-GB"/>
        </w:rPr>
      </w:pPr>
      <w:r w:rsidRPr="0058477D">
        <w:rPr>
          <w:rFonts w:ascii="Arial" w:hAnsi="Arial" w:cs="Arial"/>
          <w:lang w:val="en-GB"/>
        </w:rPr>
        <w:t xml:space="preserve">Mazhar, S.A., Anjum, R., Anwar, A.I. and Khan, A.A., (2021). Methods of data collection: A fundamental tool of research. </w:t>
      </w:r>
      <w:r w:rsidRPr="0058477D">
        <w:rPr>
          <w:rFonts w:ascii="Arial" w:hAnsi="Arial" w:cs="Arial"/>
          <w:i/>
          <w:lang w:val="en-GB"/>
        </w:rPr>
        <w:t>Journal of Integrated Community Health (ISSN 2319-9113)</w:t>
      </w:r>
      <w:r w:rsidRPr="0058477D">
        <w:rPr>
          <w:rFonts w:ascii="Arial" w:hAnsi="Arial" w:cs="Arial"/>
          <w:lang w:val="en-GB"/>
        </w:rPr>
        <w:t xml:space="preserve">, </w:t>
      </w:r>
      <w:r w:rsidRPr="0058477D">
        <w:rPr>
          <w:rFonts w:ascii="Arial" w:hAnsi="Arial" w:cs="Arial"/>
          <w:i/>
          <w:lang w:val="en-GB"/>
        </w:rPr>
        <w:t>10</w:t>
      </w:r>
      <w:r w:rsidRPr="0058477D">
        <w:rPr>
          <w:rFonts w:ascii="Arial" w:hAnsi="Arial" w:cs="Arial"/>
          <w:lang w:val="en-GB"/>
        </w:rPr>
        <w:t>(1), pp.6-10.</w:t>
      </w:r>
    </w:p>
    <w:p w14:paraId="0E64D538" w14:textId="30A2F075" w:rsidR="007A50AE" w:rsidRPr="0058477D" w:rsidRDefault="00BE7A2C" w:rsidP="0058477D">
      <w:pPr>
        <w:spacing w:before="240" w:after="240"/>
        <w:rPr>
          <w:rFonts w:ascii="Arial" w:hAnsi="Arial" w:cs="Arial"/>
          <w:color w:val="222222"/>
          <w:highlight w:val="white"/>
          <w:lang w:val="en-GB"/>
        </w:rPr>
      </w:pPr>
      <w:r w:rsidRPr="0058477D">
        <w:rPr>
          <w:rFonts w:ascii="Arial" w:hAnsi="Arial" w:cs="Arial"/>
          <w:color w:val="222222"/>
          <w:highlight w:val="white"/>
          <w:lang w:val="en-GB"/>
        </w:rPr>
        <w:t xml:space="preserve">Mercure Hotels (2023) </w:t>
      </w:r>
      <w:r w:rsidRPr="0058477D">
        <w:rPr>
          <w:rFonts w:ascii="Arial" w:hAnsi="Arial" w:cs="Arial"/>
          <w:i/>
          <w:color w:val="222222"/>
          <w:highlight w:val="white"/>
          <w:lang w:val="en-GB"/>
        </w:rPr>
        <w:t>Mercure Hotel Newport: Rooms: Bar &amp; kitchen: Meetings &amp; events</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Mercure Hotels</w:t>
      </w:r>
      <w:r w:rsidRPr="0058477D">
        <w:rPr>
          <w:rFonts w:ascii="Arial" w:hAnsi="Arial" w:cs="Arial"/>
          <w:color w:val="222222"/>
          <w:highlight w:val="white"/>
          <w:lang w:val="en-GB"/>
        </w:rPr>
        <w:t>. Available at: https://www.mercurenewport.co.uk/ (Accessed: 19 May 2024).</w:t>
      </w:r>
    </w:p>
    <w:p w14:paraId="4D547A51" w14:textId="77777777" w:rsidR="007A50AE" w:rsidRPr="0058477D" w:rsidRDefault="00BE7A2C" w:rsidP="0058477D">
      <w:pPr>
        <w:rPr>
          <w:rFonts w:ascii="Arial" w:hAnsi="Arial" w:cs="Arial"/>
          <w:color w:val="222222"/>
          <w:highlight w:val="white"/>
          <w:lang w:val="en-GB"/>
        </w:rPr>
      </w:pPr>
      <w:r w:rsidRPr="0058477D">
        <w:rPr>
          <w:rFonts w:ascii="Arial" w:hAnsi="Arial" w:cs="Arial"/>
          <w:lang w:val="en-GB"/>
        </w:rPr>
        <w:t xml:space="preserve">Nam, K., Dutt, C.S., </w:t>
      </w:r>
      <w:proofErr w:type="spellStart"/>
      <w:r w:rsidRPr="0058477D">
        <w:rPr>
          <w:rFonts w:ascii="Arial" w:hAnsi="Arial" w:cs="Arial"/>
          <w:lang w:val="en-GB"/>
        </w:rPr>
        <w:t>Chathoth</w:t>
      </w:r>
      <w:proofErr w:type="spellEnd"/>
      <w:r w:rsidRPr="0058477D">
        <w:rPr>
          <w:rFonts w:ascii="Arial" w:hAnsi="Arial" w:cs="Arial"/>
          <w:lang w:val="en-GB"/>
        </w:rPr>
        <w:t xml:space="preserve">, P., </w:t>
      </w:r>
      <w:proofErr w:type="spellStart"/>
      <w:r w:rsidRPr="0058477D">
        <w:rPr>
          <w:rFonts w:ascii="Arial" w:hAnsi="Arial" w:cs="Arial"/>
          <w:lang w:val="en-GB"/>
        </w:rPr>
        <w:t>Daghfous</w:t>
      </w:r>
      <w:proofErr w:type="spellEnd"/>
      <w:r w:rsidRPr="0058477D">
        <w:rPr>
          <w:rFonts w:ascii="Arial" w:hAnsi="Arial" w:cs="Arial"/>
          <w:lang w:val="en-GB"/>
        </w:rPr>
        <w:t xml:space="preserve">, A. and Khan, M.S., (2021). The adoption of artificial intelligence and robotics in the hotel industry: prospects and challenges. </w:t>
      </w:r>
      <w:r w:rsidRPr="0058477D">
        <w:rPr>
          <w:rFonts w:ascii="Arial" w:hAnsi="Arial" w:cs="Arial"/>
          <w:i/>
          <w:lang w:val="en-GB"/>
        </w:rPr>
        <w:t>Electronic Markets</w:t>
      </w:r>
      <w:r w:rsidRPr="0058477D">
        <w:rPr>
          <w:rFonts w:ascii="Arial" w:hAnsi="Arial" w:cs="Arial"/>
          <w:lang w:val="en-GB"/>
        </w:rPr>
        <w:t xml:space="preserve">, </w:t>
      </w:r>
      <w:r w:rsidRPr="0058477D">
        <w:rPr>
          <w:rFonts w:ascii="Arial" w:hAnsi="Arial" w:cs="Arial"/>
          <w:i/>
          <w:lang w:val="en-GB"/>
        </w:rPr>
        <w:t>31</w:t>
      </w:r>
      <w:r w:rsidRPr="0058477D">
        <w:rPr>
          <w:rFonts w:ascii="Arial" w:hAnsi="Arial" w:cs="Arial"/>
          <w:lang w:val="en-GB"/>
        </w:rPr>
        <w:t>, pp.553-574.</w:t>
      </w:r>
    </w:p>
    <w:p w14:paraId="3CE55F60" w14:textId="77777777" w:rsidR="007A50AE" w:rsidRPr="0058477D" w:rsidRDefault="00BE7A2C" w:rsidP="0058477D">
      <w:pPr>
        <w:rPr>
          <w:rFonts w:ascii="Arial" w:hAnsi="Arial" w:cs="Arial"/>
          <w:color w:val="222222"/>
          <w:highlight w:val="white"/>
          <w:lang w:val="en-GB"/>
        </w:rPr>
      </w:pPr>
      <w:proofErr w:type="spellStart"/>
      <w:r w:rsidRPr="0058477D">
        <w:rPr>
          <w:rFonts w:ascii="Arial" w:hAnsi="Arial" w:cs="Arial"/>
          <w:color w:val="222222"/>
          <w:highlight w:val="white"/>
          <w:lang w:val="en-GB"/>
        </w:rPr>
        <w:t>Ndiuini</w:t>
      </w:r>
      <w:proofErr w:type="spellEnd"/>
      <w:r w:rsidRPr="0058477D">
        <w:rPr>
          <w:rFonts w:ascii="Arial" w:hAnsi="Arial" w:cs="Arial"/>
          <w:color w:val="222222"/>
          <w:highlight w:val="white"/>
          <w:lang w:val="en-GB"/>
        </w:rPr>
        <w:t xml:space="preserve">, A. and Baum, T., (2021). Underemployment and lived experiences of migrant workers in the hotel industry: policy and industry implications. </w:t>
      </w:r>
      <w:r w:rsidRPr="0058477D">
        <w:rPr>
          <w:rFonts w:ascii="Arial" w:hAnsi="Arial" w:cs="Arial"/>
          <w:i/>
          <w:color w:val="222222"/>
          <w:highlight w:val="white"/>
          <w:lang w:val="en-GB"/>
        </w:rPr>
        <w:t xml:space="preserve">Journal of Policy Research in Tourism, </w:t>
      </w:r>
      <w:proofErr w:type="gramStart"/>
      <w:r w:rsidRPr="0058477D">
        <w:rPr>
          <w:rFonts w:ascii="Arial" w:hAnsi="Arial" w:cs="Arial"/>
          <w:i/>
          <w:color w:val="222222"/>
          <w:highlight w:val="white"/>
          <w:lang w:val="en-GB"/>
        </w:rPr>
        <w:t>Leisure</w:t>
      </w:r>
      <w:proofErr w:type="gramEnd"/>
      <w:r w:rsidRPr="0058477D">
        <w:rPr>
          <w:rFonts w:ascii="Arial" w:hAnsi="Arial" w:cs="Arial"/>
          <w:i/>
          <w:color w:val="222222"/>
          <w:highlight w:val="white"/>
          <w:lang w:val="en-GB"/>
        </w:rPr>
        <w:t xml:space="preserve"> and Events</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13</w:t>
      </w:r>
      <w:r w:rsidRPr="0058477D">
        <w:rPr>
          <w:rFonts w:ascii="Arial" w:hAnsi="Arial" w:cs="Arial"/>
          <w:color w:val="222222"/>
          <w:highlight w:val="white"/>
          <w:lang w:val="en-GB"/>
        </w:rPr>
        <w:t>(1), pp.36-58.</w:t>
      </w:r>
    </w:p>
    <w:p w14:paraId="4688B992"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lastRenderedPageBreak/>
        <w:t xml:space="preserve">Ngoc, N.M., Tien, N.H., Hieu, V.M. and Trang, T.T.T., )2023). Sustainable Integration in Vietnam’s Tourism Industry. </w:t>
      </w:r>
      <w:r w:rsidRPr="0058477D">
        <w:rPr>
          <w:rFonts w:ascii="Arial" w:hAnsi="Arial" w:cs="Arial"/>
          <w:i/>
          <w:color w:val="222222"/>
          <w:highlight w:val="white"/>
          <w:lang w:val="en-GB"/>
        </w:rPr>
        <w:t>World review of entrepreneurship management and sustainable development</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3</w:t>
      </w:r>
      <w:r w:rsidRPr="0058477D">
        <w:rPr>
          <w:rFonts w:ascii="Arial" w:hAnsi="Arial" w:cs="Arial"/>
          <w:color w:val="222222"/>
          <w:highlight w:val="white"/>
          <w:lang w:val="en-GB"/>
        </w:rPr>
        <w:t>, pp.1-16.</w:t>
      </w:r>
    </w:p>
    <w:p w14:paraId="0643EBC3"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t xml:space="preserve">Ozdemir, O. and </w:t>
      </w:r>
      <w:proofErr w:type="spellStart"/>
      <w:r w:rsidRPr="0058477D">
        <w:rPr>
          <w:rFonts w:ascii="Arial" w:hAnsi="Arial" w:cs="Arial"/>
          <w:color w:val="222222"/>
          <w:highlight w:val="white"/>
          <w:lang w:val="en-GB"/>
        </w:rPr>
        <w:t>Erkmen</w:t>
      </w:r>
      <w:proofErr w:type="spellEnd"/>
      <w:r w:rsidRPr="0058477D">
        <w:rPr>
          <w:rFonts w:ascii="Arial" w:hAnsi="Arial" w:cs="Arial"/>
          <w:color w:val="222222"/>
          <w:highlight w:val="white"/>
          <w:lang w:val="en-GB"/>
        </w:rPr>
        <w:t xml:space="preserve">, E., (2022). Top management team gender diversity and firm risk-taking in the hospitality industry. </w:t>
      </w:r>
      <w:r w:rsidRPr="0058477D">
        <w:rPr>
          <w:rFonts w:ascii="Arial" w:hAnsi="Arial" w:cs="Arial"/>
          <w:i/>
          <w:color w:val="222222"/>
          <w:highlight w:val="white"/>
          <w:lang w:val="en-GB"/>
        </w:rPr>
        <w:t>International Journal of Contemporary Hospitality Management</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34</w:t>
      </w:r>
      <w:r w:rsidRPr="0058477D">
        <w:rPr>
          <w:rFonts w:ascii="Arial" w:hAnsi="Arial" w:cs="Arial"/>
          <w:color w:val="222222"/>
          <w:highlight w:val="white"/>
          <w:lang w:val="en-GB"/>
        </w:rPr>
        <w:t>(5), pp.1739-1767.</w:t>
      </w:r>
    </w:p>
    <w:p w14:paraId="76B84385"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t xml:space="preserve">Ozdemir, O., Han, W. and </w:t>
      </w:r>
      <w:proofErr w:type="spellStart"/>
      <w:r w:rsidRPr="0058477D">
        <w:rPr>
          <w:rFonts w:ascii="Arial" w:hAnsi="Arial" w:cs="Arial"/>
          <w:color w:val="222222"/>
          <w:highlight w:val="white"/>
          <w:lang w:val="en-GB"/>
        </w:rPr>
        <w:t>Dalbor</w:t>
      </w:r>
      <w:proofErr w:type="spellEnd"/>
      <w:r w:rsidRPr="0058477D">
        <w:rPr>
          <w:rFonts w:ascii="Arial" w:hAnsi="Arial" w:cs="Arial"/>
          <w:color w:val="222222"/>
          <w:highlight w:val="white"/>
          <w:lang w:val="en-GB"/>
        </w:rPr>
        <w:t xml:space="preserve">, M., (2022). Economic policy uncertainty and hotel occupancy: the mediating effect of consumer sentiment. </w:t>
      </w:r>
      <w:r w:rsidRPr="0058477D">
        <w:rPr>
          <w:rFonts w:ascii="Arial" w:hAnsi="Arial" w:cs="Arial"/>
          <w:i/>
          <w:color w:val="222222"/>
          <w:highlight w:val="white"/>
          <w:lang w:val="en-GB"/>
        </w:rPr>
        <w:t>Journal of Hospitality and Tourism Insights</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5</w:t>
      </w:r>
      <w:r w:rsidRPr="0058477D">
        <w:rPr>
          <w:rFonts w:ascii="Arial" w:hAnsi="Arial" w:cs="Arial"/>
          <w:color w:val="222222"/>
          <w:highlight w:val="white"/>
          <w:lang w:val="en-GB"/>
        </w:rPr>
        <w:t>(2), pp.253-273.</w:t>
      </w:r>
    </w:p>
    <w:p w14:paraId="1603418D"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t xml:space="preserve">Panno, A., (2020). Performance measurement and management in small companies of the service sector; evidence from a sample of Italian hotels. </w:t>
      </w:r>
      <w:r w:rsidRPr="0058477D">
        <w:rPr>
          <w:rFonts w:ascii="Arial" w:hAnsi="Arial" w:cs="Arial"/>
          <w:i/>
          <w:color w:val="222222"/>
          <w:highlight w:val="white"/>
          <w:lang w:val="en-GB"/>
        </w:rPr>
        <w:t>Measuring business excellence</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24</w:t>
      </w:r>
      <w:r w:rsidRPr="0058477D">
        <w:rPr>
          <w:rFonts w:ascii="Arial" w:hAnsi="Arial" w:cs="Arial"/>
          <w:color w:val="222222"/>
          <w:highlight w:val="white"/>
          <w:lang w:val="en-GB"/>
        </w:rPr>
        <w:t>(2), pp.133-160.</w:t>
      </w:r>
    </w:p>
    <w:p w14:paraId="15F677FF" w14:textId="77777777" w:rsidR="007A50AE" w:rsidRPr="0058477D" w:rsidRDefault="00BE7A2C" w:rsidP="0058477D">
      <w:pPr>
        <w:rPr>
          <w:rFonts w:ascii="Arial" w:hAnsi="Arial" w:cs="Arial"/>
          <w:lang w:val="en-GB"/>
        </w:rPr>
      </w:pPr>
      <w:r w:rsidRPr="0058477D">
        <w:rPr>
          <w:rFonts w:ascii="Arial" w:hAnsi="Arial" w:cs="Arial"/>
          <w:lang w:val="en-GB"/>
        </w:rPr>
        <w:t xml:space="preserve">Peel, K.L., (2020). A beginner's guide to applied educational research using thematic analysis. </w:t>
      </w:r>
      <w:r w:rsidRPr="0058477D">
        <w:rPr>
          <w:rFonts w:ascii="Arial" w:hAnsi="Arial" w:cs="Arial"/>
          <w:i/>
          <w:lang w:val="en-GB"/>
        </w:rPr>
        <w:t>Practical Assessment, Research, and Evaluation</w:t>
      </w:r>
      <w:r w:rsidRPr="0058477D">
        <w:rPr>
          <w:rFonts w:ascii="Arial" w:hAnsi="Arial" w:cs="Arial"/>
          <w:lang w:val="en-GB"/>
        </w:rPr>
        <w:t xml:space="preserve">, </w:t>
      </w:r>
      <w:r w:rsidRPr="0058477D">
        <w:rPr>
          <w:rFonts w:ascii="Arial" w:hAnsi="Arial" w:cs="Arial"/>
          <w:i/>
          <w:lang w:val="en-GB"/>
        </w:rPr>
        <w:t>25</w:t>
      </w:r>
      <w:r w:rsidRPr="0058477D">
        <w:rPr>
          <w:rFonts w:ascii="Arial" w:hAnsi="Arial" w:cs="Arial"/>
          <w:lang w:val="en-GB"/>
        </w:rPr>
        <w:t>(1), p.2.</w:t>
      </w:r>
    </w:p>
    <w:p w14:paraId="2B6626D6" w14:textId="77777777" w:rsidR="007A50AE" w:rsidRPr="0058477D" w:rsidRDefault="00BE7A2C" w:rsidP="0058477D">
      <w:pPr>
        <w:rPr>
          <w:rFonts w:ascii="Arial" w:hAnsi="Arial" w:cs="Arial"/>
          <w:lang w:val="en-GB"/>
        </w:rPr>
      </w:pPr>
      <w:r w:rsidRPr="0058477D">
        <w:rPr>
          <w:rFonts w:ascii="Arial" w:hAnsi="Arial" w:cs="Arial"/>
          <w:lang w:val="en-GB"/>
        </w:rPr>
        <w:t xml:space="preserve">Persis, D.J., Sunder M, V., Sreedharan, V.R. and </w:t>
      </w:r>
      <w:proofErr w:type="spellStart"/>
      <w:r w:rsidRPr="0058477D">
        <w:rPr>
          <w:rFonts w:ascii="Arial" w:hAnsi="Arial" w:cs="Arial"/>
          <w:lang w:val="en-GB"/>
        </w:rPr>
        <w:t>Saikouk</w:t>
      </w:r>
      <w:proofErr w:type="spellEnd"/>
      <w:r w:rsidRPr="0058477D">
        <w:rPr>
          <w:rFonts w:ascii="Arial" w:hAnsi="Arial" w:cs="Arial"/>
          <w:lang w:val="en-GB"/>
        </w:rPr>
        <w:t xml:space="preserve">, T., (2022). Improving patient care at a multi-speciality hospital using lean six sigma. </w:t>
      </w:r>
      <w:r w:rsidRPr="0058477D">
        <w:rPr>
          <w:rFonts w:ascii="Arial" w:hAnsi="Arial" w:cs="Arial"/>
          <w:i/>
          <w:lang w:val="en-GB"/>
        </w:rPr>
        <w:t>Production Planning &amp; Control</w:t>
      </w:r>
      <w:r w:rsidRPr="0058477D">
        <w:rPr>
          <w:rFonts w:ascii="Arial" w:hAnsi="Arial" w:cs="Arial"/>
          <w:lang w:val="en-GB"/>
        </w:rPr>
        <w:t xml:space="preserve">, </w:t>
      </w:r>
      <w:r w:rsidRPr="0058477D">
        <w:rPr>
          <w:rFonts w:ascii="Arial" w:hAnsi="Arial" w:cs="Arial"/>
          <w:i/>
          <w:lang w:val="en-GB"/>
        </w:rPr>
        <w:t>33</w:t>
      </w:r>
      <w:r w:rsidRPr="0058477D">
        <w:rPr>
          <w:rFonts w:ascii="Arial" w:hAnsi="Arial" w:cs="Arial"/>
          <w:lang w:val="en-GB"/>
        </w:rPr>
        <w:t>(12), pp.1135-1154.</w:t>
      </w:r>
    </w:p>
    <w:p w14:paraId="08ECB83C" w14:textId="77777777" w:rsidR="007A50AE" w:rsidRPr="0058477D" w:rsidRDefault="00BE7A2C" w:rsidP="0058477D">
      <w:pPr>
        <w:rPr>
          <w:rFonts w:ascii="Arial" w:hAnsi="Arial" w:cs="Arial"/>
          <w:lang w:val="en-GB"/>
        </w:rPr>
      </w:pPr>
      <w:proofErr w:type="spellStart"/>
      <w:r w:rsidRPr="0058477D">
        <w:rPr>
          <w:rFonts w:ascii="Arial" w:hAnsi="Arial" w:cs="Arial"/>
          <w:lang w:val="en-GB"/>
        </w:rPr>
        <w:t>Rondoni</w:t>
      </w:r>
      <w:proofErr w:type="spellEnd"/>
      <w:r w:rsidRPr="0058477D">
        <w:rPr>
          <w:rFonts w:ascii="Arial" w:hAnsi="Arial" w:cs="Arial"/>
          <w:lang w:val="en-GB"/>
        </w:rPr>
        <w:t xml:space="preserve">, A. and Grasso, S., (2021). Consumers behaviour towards carbon footprint labels on food: A review of the literature and discussion of industry implications. </w:t>
      </w:r>
      <w:r w:rsidRPr="0058477D">
        <w:rPr>
          <w:rFonts w:ascii="Arial" w:hAnsi="Arial" w:cs="Arial"/>
          <w:i/>
          <w:lang w:val="en-GB"/>
        </w:rPr>
        <w:t>Journal of Cleaner Production</w:t>
      </w:r>
      <w:r w:rsidRPr="0058477D">
        <w:rPr>
          <w:rFonts w:ascii="Arial" w:hAnsi="Arial" w:cs="Arial"/>
          <w:lang w:val="en-GB"/>
        </w:rPr>
        <w:t xml:space="preserve">, </w:t>
      </w:r>
      <w:r w:rsidRPr="0058477D">
        <w:rPr>
          <w:rFonts w:ascii="Arial" w:hAnsi="Arial" w:cs="Arial"/>
          <w:i/>
          <w:lang w:val="en-GB"/>
        </w:rPr>
        <w:t>301</w:t>
      </w:r>
      <w:r w:rsidRPr="0058477D">
        <w:rPr>
          <w:rFonts w:ascii="Arial" w:hAnsi="Arial" w:cs="Arial"/>
          <w:lang w:val="en-GB"/>
        </w:rPr>
        <w:t>, p.127031.</w:t>
      </w:r>
    </w:p>
    <w:p w14:paraId="7C649D20" w14:textId="77777777" w:rsidR="007A50AE" w:rsidRPr="0058477D" w:rsidRDefault="00BE7A2C" w:rsidP="0058477D">
      <w:pPr>
        <w:rPr>
          <w:rFonts w:ascii="Arial" w:hAnsi="Arial" w:cs="Arial"/>
          <w:lang w:val="en-GB"/>
        </w:rPr>
      </w:pPr>
      <w:r w:rsidRPr="0058477D">
        <w:rPr>
          <w:rFonts w:ascii="Arial" w:hAnsi="Arial" w:cs="Arial"/>
          <w:lang w:val="en-GB"/>
        </w:rPr>
        <w:t xml:space="preserve">Roslan, F.A.B.M. and Ahmad, N.B., (2023). The rise of AI-powered voice assistants: </w:t>
      </w:r>
      <w:proofErr w:type="spellStart"/>
      <w:r w:rsidRPr="0058477D">
        <w:rPr>
          <w:rFonts w:ascii="Arial" w:hAnsi="Arial" w:cs="Arial"/>
          <w:lang w:val="en-GB"/>
        </w:rPr>
        <w:t>Analyzing</w:t>
      </w:r>
      <w:proofErr w:type="spellEnd"/>
      <w:r w:rsidRPr="0058477D">
        <w:rPr>
          <w:rFonts w:ascii="Arial" w:hAnsi="Arial" w:cs="Arial"/>
          <w:lang w:val="en-GB"/>
        </w:rPr>
        <w:t xml:space="preserve"> their transformative impact on modern customer service paradigms and consumer expectations. </w:t>
      </w:r>
      <w:r w:rsidRPr="0058477D">
        <w:rPr>
          <w:rFonts w:ascii="Arial" w:hAnsi="Arial" w:cs="Arial"/>
          <w:i/>
          <w:lang w:val="en-GB"/>
        </w:rPr>
        <w:t>Quarterly Journal of Emerging Technologies and Innovations</w:t>
      </w:r>
      <w:r w:rsidRPr="0058477D">
        <w:rPr>
          <w:rFonts w:ascii="Arial" w:hAnsi="Arial" w:cs="Arial"/>
          <w:lang w:val="en-GB"/>
        </w:rPr>
        <w:t xml:space="preserve">, </w:t>
      </w:r>
      <w:r w:rsidRPr="0058477D">
        <w:rPr>
          <w:rFonts w:ascii="Arial" w:hAnsi="Arial" w:cs="Arial"/>
          <w:i/>
          <w:lang w:val="en-GB"/>
        </w:rPr>
        <w:t>8</w:t>
      </w:r>
      <w:r w:rsidRPr="0058477D">
        <w:rPr>
          <w:rFonts w:ascii="Arial" w:hAnsi="Arial" w:cs="Arial"/>
          <w:lang w:val="en-GB"/>
        </w:rPr>
        <w:t>(3), pp.33-64.</w:t>
      </w:r>
    </w:p>
    <w:p w14:paraId="3AECD1D5"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t xml:space="preserve">Singh, S., (2022). Tourism, money supply, and progressive inflation. </w:t>
      </w:r>
      <w:r w:rsidRPr="0058477D">
        <w:rPr>
          <w:rFonts w:ascii="Arial" w:hAnsi="Arial" w:cs="Arial"/>
          <w:i/>
          <w:color w:val="222222"/>
          <w:highlight w:val="white"/>
          <w:lang w:val="en-GB"/>
        </w:rPr>
        <w:t>Journal of Ekonomi</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4</w:t>
      </w:r>
      <w:r w:rsidRPr="0058477D">
        <w:rPr>
          <w:rFonts w:ascii="Arial" w:hAnsi="Arial" w:cs="Arial"/>
          <w:color w:val="222222"/>
          <w:highlight w:val="white"/>
          <w:lang w:val="en-GB"/>
        </w:rPr>
        <w:t>(1), pp.38-45.</w:t>
      </w:r>
    </w:p>
    <w:p w14:paraId="2A3A9FF0" w14:textId="75EF89A6" w:rsidR="007A50AE" w:rsidRPr="0058477D" w:rsidRDefault="00BE7A2C" w:rsidP="0058477D">
      <w:pPr>
        <w:spacing w:before="240" w:after="240"/>
        <w:rPr>
          <w:rFonts w:ascii="Arial" w:hAnsi="Arial" w:cs="Arial"/>
          <w:color w:val="222222"/>
          <w:highlight w:val="white"/>
          <w:lang w:val="en-GB"/>
        </w:rPr>
      </w:pPr>
      <w:r w:rsidRPr="0058477D">
        <w:rPr>
          <w:rFonts w:ascii="Arial" w:hAnsi="Arial" w:cs="Arial"/>
          <w:color w:val="222222"/>
          <w:highlight w:val="white"/>
          <w:lang w:val="en-GB"/>
        </w:rPr>
        <w:t xml:space="preserve">Statista (2023) </w:t>
      </w:r>
      <w:r w:rsidRPr="0058477D">
        <w:rPr>
          <w:rFonts w:ascii="Arial" w:hAnsi="Arial" w:cs="Arial"/>
          <w:i/>
          <w:color w:val="222222"/>
          <w:highlight w:val="white"/>
          <w:lang w:val="en-GB"/>
        </w:rPr>
        <w:t>Hospitality sector’s reasons for difficulty recruiting UK 2019</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Statista</w:t>
      </w:r>
      <w:r w:rsidRPr="0058477D">
        <w:rPr>
          <w:rFonts w:ascii="Arial" w:hAnsi="Arial" w:cs="Arial"/>
          <w:color w:val="222222"/>
          <w:highlight w:val="white"/>
          <w:lang w:val="en-GB"/>
        </w:rPr>
        <w:t>. Available at: https://www.statista.com/statistics/506893/reasons-difficult-recruitment-hospitality-sector-united-kingdom-uk/ (Accessed: 19 May 2024).</w:t>
      </w:r>
    </w:p>
    <w:p w14:paraId="26167F93"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lastRenderedPageBreak/>
        <w:t xml:space="preserve">Tezel, M.S., (2023). </w:t>
      </w:r>
      <w:r w:rsidRPr="0058477D">
        <w:rPr>
          <w:rFonts w:ascii="Arial" w:hAnsi="Arial" w:cs="Arial"/>
          <w:i/>
          <w:color w:val="222222"/>
          <w:highlight w:val="white"/>
          <w:lang w:val="en-GB"/>
        </w:rPr>
        <w:t>Herzberg’s Two-Factor Theory, and Knowledge Workers’ motivation and Job Satisfaction: a study on academicians at foundation universities</w:t>
      </w:r>
      <w:r w:rsidRPr="0058477D">
        <w:rPr>
          <w:rFonts w:ascii="Arial" w:hAnsi="Arial" w:cs="Arial"/>
          <w:color w:val="222222"/>
          <w:highlight w:val="white"/>
          <w:lang w:val="en-GB"/>
        </w:rPr>
        <w:t xml:space="preserve"> (</w:t>
      </w:r>
      <w:proofErr w:type="gramStart"/>
      <w:r w:rsidRPr="0058477D">
        <w:rPr>
          <w:rFonts w:ascii="Arial" w:hAnsi="Arial" w:cs="Arial"/>
          <w:color w:val="222222"/>
          <w:highlight w:val="white"/>
          <w:lang w:val="en-GB"/>
        </w:rPr>
        <w:t>Master's</w:t>
      </w:r>
      <w:proofErr w:type="gramEnd"/>
      <w:r w:rsidRPr="0058477D">
        <w:rPr>
          <w:rFonts w:ascii="Arial" w:hAnsi="Arial" w:cs="Arial"/>
          <w:color w:val="222222"/>
          <w:highlight w:val="white"/>
          <w:lang w:val="en-GB"/>
        </w:rPr>
        <w:t xml:space="preserve"> thesis, Işık </w:t>
      </w:r>
      <w:proofErr w:type="spellStart"/>
      <w:r w:rsidRPr="0058477D">
        <w:rPr>
          <w:rFonts w:ascii="Arial" w:hAnsi="Arial" w:cs="Arial"/>
          <w:color w:val="222222"/>
          <w:highlight w:val="white"/>
          <w:lang w:val="en-GB"/>
        </w:rPr>
        <w:t>Üniversitesi</w:t>
      </w:r>
      <w:proofErr w:type="spellEnd"/>
      <w:r w:rsidRPr="0058477D">
        <w:rPr>
          <w:rFonts w:ascii="Arial" w:hAnsi="Arial" w:cs="Arial"/>
          <w:color w:val="222222"/>
          <w:highlight w:val="white"/>
          <w:lang w:val="en-GB"/>
        </w:rPr>
        <w:t>).</w:t>
      </w:r>
    </w:p>
    <w:p w14:paraId="4828E585" w14:textId="01809AA6" w:rsidR="007A50AE" w:rsidRPr="0058477D" w:rsidRDefault="00BE7A2C" w:rsidP="0058477D">
      <w:pPr>
        <w:spacing w:before="240" w:after="240"/>
        <w:rPr>
          <w:rFonts w:ascii="Arial" w:hAnsi="Arial" w:cs="Arial"/>
          <w:color w:val="222222"/>
          <w:highlight w:val="white"/>
          <w:lang w:val="en-GB"/>
        </w:rPr>
      </w:pPr>
      <w:proofErr w:type="spellStart"/>
      <w:r w:rsidRPr="0058477D">
        <w:rPr>
          <w:rFonts w:ascii="Arial" w:hAnsi="Arial" w:cs="Arial"/>
          <w:color w:val="222222"/>
          <w:highlight w:val="white"/>
          <w:lang w:val="en-GB"/>
        </w:rPr>
        <w:t>Tiag</w:t>
      </w:r>
      <w:proofErr w:type="spellEnd"/>
      <w:r w:rsidRPr="0058477D">
        <w:rPr>
          <w:rFonts w:ascii="Arial" w:hAnsi="Arial" w:cs="Arial"/>
          <w:color w:val="222222"/>
          <w:highlight w:val="white"/>
          <w:lang w:val="en-GB"/>
        </w:rPr>
        <w:t xml:space="preserve"> (2023) </w:t>
      </w:r>
      <w:r w:rsidRPr="0058477D">
        <w:rPr>
          <w:rFonts w:ascii="Arial" w:hAnsi="Arial" w:cs="Arial"/>
          <w:i/>
          <w:color w:val="222222"/>
          <w:highlight w:val="white"/>
          <w:lang w:val="en-GB"/>
        </w:rPr>
        <w:t>Staffing shortage survey data: Network partners</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Best Friends Animal Society</w:t>
      </w:r>
      <w:r w:rsidRPr="0058477D">
        <w:rPr>
          <w:rFonts w:ascii="Arial" w:hAnsi="Arial" w:cs="Arial"/>
          <w:color w:val="222222"/>
          <w:highlight w:val="white"/>
          <w:lang w:val="en-GB"/>
        </w:rPr>
        <w:t xml:space="preserve">. Available at: https://network.bestfriends.org/research-data/research/staffing-shortage-survey-data (Accessed: </w:t>
      </w:r>
      <w:r w:rsidR="0058477D" w:rsidRPr="0058477D">
        <w:rPr>
          <w:rFonts w:ascii="Arial" w:hAnsi="Arial" w:cs="Arial"/>
          <w:color w:val="222222"/>
          <w:highlight w:val="white"/>
          <w:lang w:val="en-GB"/>
        </w:rPr>
        <w:t>20</w:t>
      </w:r>
      <w:r w:rsidRPr="0058477D">
        <w:rPr>
          <w:rFonts w:ascii="Arial" w:hAnsi="Arial" w:cs="Arial"/>
          <w:color w:val="222222"/>
          <w:highlight w:val="white"/>
          <w:lang w:val="en-GB"/>
        </w:rPr>
        <w:t xml:space="preserve"> May 2024).</w:t>
      </w:r>
    </w:p>
    <w:p w14:paraId="63FA0538"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t xml:space="preserve">Tribe, J., (2020). </w:t>
      </w:r>
      <w:r w:rsidRPr="0058477D">
        <w:rPr>
          <w:rFonts w:ascii="Arial" w:hAnsi="Arial" w:cs="Arial"/>
          <w:i/>
          <w:color w:val="222222"/>
          <w:highlight w:val="white"/>
          <w:lang w:val="en-GB"/>
        </w:rPr>
        <w:t xml:space="preserve">The economics of recreation, </w:t>
      </w:r>
      <w:proofErr w:type="gramStart"/>
      <w:r w:rsidRPr="0058477D">
        <w:rPr>
          <w:rFonts w:ascii="Arial" w:hAnsi="Arial" w:cs="Arial"/>
          <w:i/>
          <w:color w:val="222222"/>
          <w:highlight w:val="white"/>
          <w:lang w:val="en-GB"/>
        </w:rPr>
        <w:t>leisure</w:t>
      </w:r>
      <w:proofErr w:type="gramEnd"/>
      <w:r w:rsidRPr="0058477D">
        <w:rPr>
          <w:rFonts w:ascii="Arial" w:hAnsi="Arial" w:cs="Arial"/>
          <w:i/>
          <w:color w:val="222222"/>
          <w:highlight w:val="white"/>
          <w:lang w:val="en-GB"/>
        </w:rPr>
        <w:t xml:space="preserve"> and tourism</w:t>
      </w:r>
      <w:r w:rsidRPr="0058477D">
        <w:rPr>
          <w:rFonts w:ascii="Arial" w:hAnsi="Arial" w:cs="Arial"/>
          <w:color w:val="222222"/>
          <w:highlight w:val="white"/>
          <w:lang w:val="en-GB"/>
        </w:rPr>
        <w:t>. Routledge.</w:t>
      </w:r>
    </w:p>
    <w:p w14:paraId="09A71063" w14:textId="77777777" w:rsidR="007A50AE" w:rsidRPr="0058477D" w:rsidRDefault="00BE7A2C" w:rsidP="0058477D">
      <w:pPr>
        <w:rPr>
          <w:rFonts w:ascii="Arial" w:hAnsi="Arial" w:cs="Arial"/>
          <w:lang w:val="en-GB"/>
        </w:rPr>
      </w:pPr>
      <w:proofErr w:type="spellStart"/>
      <w:r w:rsidRPr="0058477D">
        <w:rPr>
          <w:rFonts w:ascii="Arial" w:hAnsi="Arial" w:cs="Arial"/>
          <w:lang w:val="en-GB"/>
        </w:rPr>
        <w:t>Wahlström</w:t>
      </w:r>
      <w:proofErr w:type="spellEnd"/>
      <w:r w:rsidRPr="0058477D">
        <w:rPr>
          <w:rFonts w:ascii="Arial" w:hAnsi="Arial" w:cs="Arial"/>
          <w:lang w:val="en-GB"/>
        </w:rPr>
        <w:t>, V., Öhrn, M., Harder, M., Eskilsson, T., Fjellman-Wiklund, A. and Pettersson-</w:t>
      </w:r>
      <w:proofErr w:type="spellStart"/>
      <w:r w:rsidRPr="0058477D">
        <w:rPr>
          <w:rFonts w:ascii="Arial" w:hAnsi="Arial" w:cs="Arial"/>
          <w:lang w:val="en-GB"/>
        </w:rPr>
        <w:t>Strömbäck</w:t>
      </w:r>
      <w:proofErr w:type="spellEnd"/>
      <w:r w:rsidRPr="0058477D">
        <w:rPr>
          <w:rFonts w:ascii="Arial" w:hAnsi="Arial" w:cs="Arial"/>
          <w:lang w:val="en-GB"/>
        </w:rPr>
        <w:t xml:space="preserve">, A., 2024. Physical work environment in an activity-based flex office: a longitudinal case study. </w:t>
      </w:r>
      <w:r w:rsidRPr="0058477D">
        <w:rPr>
          <w:rFonts w:ascii="Arial" w:hAnsi="Arial" w:cs="Arial"/>
          <w:i/>
          <w:lang w:val="en-GB"/>
        </w:rPr>
        <w:t>International Archives of Occupational and Environmental Health</w:t>
      </w:r>
      <w:r w:rsidRPr="0058477D">
        <w:rPr>
          <w:rFonts w:ascii="Arial" w:hAnsi="Arial" w:cs="Arial"/>
          <w:lang w:val="en-GB"/>
        </w:rPr>
        <w:t>, pp.1-14.</w:t>
      </w:r>
    </w:p>
    <w:p w14:paraId="692C4DAD"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t xml:space="preserve">Walmsley, A., Cripps, K. and Hine, C., (2020). Generation Z and hospitality careers. </w:t>
      </w:r>
      <w:r w:rsidRPr="0058477D">
        <w:rPr>
          <w:rFonts w:ascii="Arial" w:hAnsi="Arial" w:cs="Arial"/>
          <w:i/>
          <w:color w:val="222222"/>
          <w:highlight w:val="white"/>
          <w:lang w:val="en-GB"/>
        </w:rPr>
        <w:t>Hospitality &amp; Society</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10</w:t>
      </w:r>
      <w:r w:rsidRPr="0058477D">
        <w:rPr>
          <w:rFonts w:ascii="Arial" w:hAnsi="Arial" w:cs="Arial"/>
          <w:color w:val="222222"/>
          <w:highlight w:val="white"/>
          <w:lang w:val="en-GB"/>
        </w:rPr>
        <w:t>(2), pp.173-195.</w:t>
      </w:r>
    </w:p>
    <w:p w14:paraId="63ACCA06" w14:textId="77777777" w:rsidR="007A50AE" w:rsidRPr="0058477D" w:rsidRDefault="00BE7A2C" w:rsidP="0058477D">
      <w:pPr>
        <w:rPr>
          <w:rFonts w:ascii="Arial" w:hAnsi="Arial" w:cs="Arial"/>
          <w:lang w:val="en-GB"/>
        </w:rPr>
      </w:pPr>
      <w:proofErr w:type="spellStart"/>
      <w:r w:rsidRPr="0058477D">
        <w:rPr>
          <w:rFonts w:ascii="Arial" w:hAnsi="Arial" w:cs="Arial"/>
          <w:lang w:val="en-GB"/>
        </w:rPr>
        <w:t>Wipulanusat</w:t>
      </w:r>
      <w:proofErr w:type="spellEnd"/>
      <w:r w:rsidRPr="0058477D">
        <w:rPr>
          <w:rFonts w:ascii="Arial" w:hAnsi="Arial" w:cs="Arial"/>
          <w:lang w:val="en-GB"/>
        </w:rPr>
        <w:t xml:space="preserve">, W., </w:t>
      </w:r>
      <w:proofErr w:type="spellStart"/>
      <w:r w:rsidRPr="0058477D">
        <w:rPr>
          <w:rFonts w:ascii="Arial" w:hAnsi="Arial" w:cs="Arial"/>
          <w:lang w:val="en-GB"/>
        </w:rPr>
        <w:t>Panuwatwanich</w:t>
      </w:r>
      <w:proofErr w:type="spellEnd"/>
      <w:r w:rsidRPr="0058477D">
        <w:rPr>
          <w:rFonts w:ascii="Arial" w:hAnsi="Arial" w:cs="Arial"/>
          <w:lang w:val="en-GB"/>
        </w:rPr>
        <w:t xml:space="preserve">, K., Stewart, R.A. and </w:t>
      </w:r>
      <w:proofErr w:type="spellStart"/>
      <w:r w:rsidRPr="0058477D">
        <w:rPr>
          <w:rFonts w:ascii="Arial" w:hAnsi="Arial" w:cs="Arial"/>
          <w:lang w:val="en-GB"/>
        </w:rPr>
        <w:t>Sunkpho</w:t>
      </w:r>
      <w:proofErr w:type="spellEnd"/>
      <w:r w:rsidRPr="0058477D">
        <w:rPr>
          <w:rFonts w:ascii="Arial" w:hAnsi="Arial" w:cs="Arial"/>
          <w:lang w:val="en-GB"/>
        </w:rPr>
        <w:t xml:space="preserve">, J., (2020). Applying mixed methods sequential explanatory design to innovation management. In </w:t>
      </w:r>
      <w:r w:rsidRPr="0058477D">
        <w:rPr>
          <w:rFonts w:ascii="Arial" w:hAnsi="Arial" w:cs="Arial"/>
          <w:i/>
          <w:lang w:val="en-GB"/>
        </w:rPr>
        <w:t>The 10th International Conference on Engineering, Project, and Production Management</w:t>
      </w:r>
      <w:r w:rsidRPr="0058477D">
        <w:rPr>
          <w:rFonts w:ascii="Arial" w:hAnsi="Arial" w:cs="Arial"/>
          <w:lang w:val="en-GB"/>
        </w:rPr>
        <w:t xml:space="preserve"> (pp. 485-495). Springer Singapore.</w:t>
      </w:r>
    </w:p>
    <w:p w14:paraId="76CF42C2" w14:textId="77777777" w:rsidR="007A50AE" w:rsidRPr="0058477D" w:rsidRDefault="00BE7A2C" w:rsidP="0058477D">
      <w:pPr>
        <w:rPr>
          <w:rFonts w:ascii="Arial" w:hAnsi="Arial" w:cs="Arial"/>
          <w:color w:val="222222"/>
          <w:highlight w:val="white"/>
          <w:lang w:val="en-GB"/>
        </w:rPr>
      </w:pPr>
      <w:r w:rsidRPr="0058477D">
        <w:rPr>
          <w:rFonts w:ascii="Arial" w:hAnsi="Arial" w:cs="Arial"/>
          <w:color w:val="222222"/>
          <w:highlight w:val="white"/>
          <w:lang w:val="en-GB"/>
        </w:rPr>
        <w:t xml:space="preserve">Xu, Z., </w:t>
      </w:r>
      <w:proofErr w:type="spellStart"/>
      <w:r w:rsidRPr="0058477D">
        <w:rPr>
          <w:rFonts w:ascii="Arial" w:hAnsi="Arial" w:cs="Arial"/>
          <w:color w:val="222222"/>
          <w:highlight w:val="white"/>
          <w:lang w:val="en-GB"/>
        </w:rPr>
        <w:t>Elomri</w:t>
      </w:r>
      <w:proofErr w:type="spellEnd"/>
      <w:r w:rsidRPr="0058477D">
        <w:rPr>
          <w:rFonts w:ascii="Arial" w:hAnsi="Arial" w:cs="Arial"/>
          <w:color w:val="222222"/>
          <w:highlight w:val="white"/>
          <w:lang w:val="en-GB"/>
        </w:rPr>
        <w:t xml:space="preserve">, A., </w:t>
      </w:r>
      <w:proofErr w:type="spellStart"/>
      <w:r w:rsidRPr="0058477D">
        <w:rPr>
          <w:rFonts w:ascii="Arial" w:hAnsi="Arial" w:cs="Arial"/>
          <w:color w:val="222222"/>
          <w:highlight w:val="white"/>
          <w:lang w:val="en-GB"/>
        </w:rPr>
        <w:t>Kerbache</w:t>
      </w:r>
      <w:proofErr w:type="spellEnd"/>
      <w:r w:rsidRPr="0058477D">
        <w:rPr>
          <w:rFonts w:ascii="Arial" w:hAnsi="Arial" w:cs="Arial"/>
          <w:color w:val="222222"/>
          <w:highlight w:val="white"/>
          <w:lang w:val="en-GB"/>
        </w:rPr>
        <w:t xml:space="preserve">, L. and El Omri, A., (2020). Impacts of COVID-19 on global supply chains: Facts and perspectives. </w:t>
      </w:r>
      <w:r w:rsidRPr="0058477D">
        <w:rPr>
          <w:rFonts w:ascii="Arial" w:hAnsi="Arial" w:cs="Arial"/>
          <w:i/>
          <w:color w:val="222222"/>
          <w:highlight w:val="white"/>
          <w:lang w:val="en-GB"/>
        </w:rPr>
        <w:t>IEEE engineering management review</w:t>
      </w:r>
      <w:r w:rsidRPr="0058477D">
        <w:rPr>
          <w:rFonts w:ascii="Arial" w:hAnsi="Arial" w:cs="Arial"/>
          <w:color w:val="222222"/>
          <w:highlight w:val="white"/>
          <w:lang w:val="en-GB"/>
        </w:rPr>
        <w:t xml:space="preserve">, </w:t>
      </w:r>
      <w:r w:rsidRPr="0058477D">
        <w:rPr>
          <w:rFonts w:ascii="Arial" w:hAnsi="Arial" w:cs="Arial"/>
          <w:i/>
          <w:color w:val="222222"/>
          <w:highlight w:val="white"/>
          <w:lang w:val="en-GB"/>
        </w:rPr>
        <w:t>48</w:t>
      </w:r>
      <w:r w:rsidRPr="0058477D">
        <w:rPr>
          <w:rFonts w:ascii="Arial" w:hAnsi="Arial" w:cs="Arial"/>
          <w:color w:val="222222"/>
          <w:highlight w:val="white"/>
          <w:lang w:val="en-GB"/>
        </w:rPr>
        <w:t>(3), pp.153-166.</w:t>
      </w:r>
    </w:p>
    <w:p w14:paraId="084112FA" w14:textId="77777777" w:rsidR="007A50AE" w:rsidRPr="0058477D" w:rsidRDefault="00BE7A2C" w:rsidP="0058477D">
      <w:pPr>
        <w:rPr>
          <w:rFonts w:ascii="Arial" w:hAnsi="Arial" w:cs="Arial"/>
          <w:lang w:val="en-GB"/>
        </w:rPr>
      </w:pPr>
      <w:r w:rsidRPr="0058477D">
        <w:rPr>
          <w:rFonts w:ascii="Arial" w:hAnsi="Arial" w:cs="Arial"/>
          <w:lang w:val="en-GB"/>
        </w:rPr>
        <w:t xml:space="preserve">Yacoub, L. and </w:t>
      </w:r>
      <w:proofErr w:type="spellStart"/>
      <w:r w:rsidRPr="0058477D">
        <w:rPr>
          <w:rFonts w:ascii="Arial" w:hAnsi="Arial" w:cs="Arial"/>
          <w:lang w:val="en-GB"/>
        </w:rPr>
        <w:t>ElHajjar</w:t>
      </w:r>
      <w:proofErr w:type="spellEnd"/>
      <w:r w:rsidRPr="0058477D">
        <w:rPr>
          <w:rFonts w:ascii="Arial" w:hAnsi="Arial" w:cs="Arial"/>
          <w:lang w:val="en-GB"/>
        </w:rPr>
        <w:t xml:space="preserve">, S., 2021. How do hotels in developing countries manage the impact of COVID-19? The case of Lebanese hotels. </w:t>
      </w:r>
      <w:r w:rsidRPr="0058477D">
        <w:rPr>
          <w:rFonts w:ascii="Arial" w:hAnsi="Arial" w:cs="Arial"/>
          <w:i/>
          <w:lang w:val="en-GB"/>
        </w:rPr>
        <w:t>International Journal of Contemporary Hospitality Management</w:t>
      </w:r>
      <w:r w:rsidRPr="0058477D">
        <w:rPr>
          <w:rFonts w:ascii="Arial" w:hAnsi="Arial" w:cs="Arial"/>
          <w:lang w:val="en-GB"/>
        </w:rPr>
        <w:t xml:space="preserve">, </w:t>
      </w:r>
      <w:r w:rsidRPr="0058477D">
        <w:rPr>
          <w:rFonts w:ascii="Arial" w:hAnsi="Arial" w:cs="Arial"/>
          <w:i/>
          <w:lang w:val="en-GB"/>
        </w:rPr>
        <w:t>33</w:t>
      </w:r>
      <w:r w:rsidRPr="0058477D">
        <w:rPr>
          <w:rFonts w:ascii="Arial" w:hAnsi="Arial" w:cs="Arial"/>
          <w:lang w:val="en-GB"/>
        </w:rPr>
        <w:t>(3), pp.929-948.</w:t>
      </w:r>
    </w:p>
    <w:p w14:paraId="4381B618" w14:textId="77777777" w:rsidR="007A50AE" w:rsidRPr="0043264B" w:rsidRDefault="007A50AE">
      <w:pPr>
        <w:spacing w:before="240" w:after="240"/>
        <w:rPr>
          <w:color w:val="222222"/>
          <w:highlight w:val="white"/>
          <w:lang w:val="en-GB"/>
        </w:rPr>
      </w:pPr>
    </w:p>
    <w:p w14:paraId="6233962D" w14:textId="77777777" w:rsidR="007A50AE" w:rsidRPr="0043264B" w:rsidRDefault="007A50AE">
      <w:pPr>
        <w:rPr>
          <w:color w:val="222222"/>
          <w:highlight w:val="white"/>
          <w:lang w:val="en-GB"/>
        </w:rPr>
      </w:pPr>
    </w:p>
    <w:p w14:paraId="701525EB" w14:textId="77777777" w:rsidR="007A50AE" w:rsidRPr="0043264B" w:rsidRDefault="007A50AE">
      <w:pPr>
        <w:jc w:val="left"/>
        <w:rPr>
          <w:b/>
          <w:lang w:val="en-GB"/>
        </w:rPr>
      </w:pPr>
    </w:p>
    <w:p w14:paraId="765CA5F3" w14:textId="77777777" w:rsidR="007A50AE" w:rsidRPr="0043264B" w:rsidRDefault="007A50AE">
      <w:pPr>
        <w:jc w:val="left"/>
        <w:rPr>
          <w:b/>
          <w:lang w:val="en-GB"/>
        </w:rPr>
      </w:pPr>
    </w:p>
    <w:sectPr w:rsidR="007A50AE" w:rsidRPr="0043264B" w:rsidSect="00593E1E">
      <w:footerReference w:type="default" r:id="rId16"/>
      <w:headerReference w:type="first" r:id="rId17"/>
      <w:footerReference w:type="firs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91C106" w14:textId="77777777" w:rsidR="00955A11" w:rsidRDefault="00955A11">
      <w:pPr>
        <w:spacing w:line="240" w:lineRule="auto"/>
      </w:pPr>
      <w:r>
        <w:separator/>
      </w:r>
    </w:p>
  </w:endnote>
  <w:endnote w:type="continuationSeparator" w:id="0">
    <w:p w14:paraId="3101A274" w14:textId="77777777" w:rsidR="00955A11" w:rsidRDefault="00955A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46514C" w14:textId="77777777" w:rsidR="007A50AE" w:rsidRDefault="00BE7A2C">
    <w:pPr>
      <w:jc w:val="right"/>
    </w:pPr>
    <w:r>
      <w:fldChar w:fldCharType="begin"/>
    </w:r>
    <w:r>
      <w:instrText>PAGE</w:instrText>
    </w:r>
    <w:r>
      <w:fldChar w:fldCharType="separate"/>
    </w:r>
    <w:r w:rsidR="00B145D0">
      <w:rPr>
        <w:noProof/>
      </w:rPr>
      <w:t>33</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099D69" w14:textId="77777777" w:rsidR="007A50AE" w:rsidRDefault="007A50A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03C702" w14:textId="77777777" w:rsidR="00955A11" w:rsidRDefault="00955A11">
      <w:pPr>
        <w:spacing w:line="240" w:lineRule="auto"/>
      </w:pPr>
      <w:r>
        <w:separator/>
      </w:r>
    </w:p>
  </w:footnote>
  <w:footnote w:type="continuationSeparator" w:id="0">
    <w:p w14:paraId="744FA3E6" w14:textId="77777777" w:rsidR="00955A11" w:rsidRDefault="00955A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2D81BD" w14:textId="77777777" w:rsidR="007A50AE" w:rsidRDefault="007A50A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F72D1"/>
    <w:multiLevelType w:val="multilevel"/>
    <w:tmpl w:val="1FECEB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AE36B4"/>
    <w:multiLevelType w:val="multilevel"/>
    <w:tmpl w:val="AC76E0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FE7FC3"/>
    <w:multiLevelType w:val="multilevel"/>
    <w:tmpl w:val="643234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9464077"/>
    <w:multiLevelType w:val="multilevel"/>
    <w:tmpl w:val="C2B07A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1492A0F"/>
    <w:multiLevelType w:val="multilevel"/>
    <w:tmpl w:val="90FA3F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ED97C98"/>
    <w:multiLevelType w:val="multilevel"/>
    <w:tmpl w:val="58A2C4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53D0868"/>
    <w:multiLevelType w:val="multilevel"/>
    <w:tmpl w:val="711A55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97423174">
    <w:abstractNumId w:val="0"/>
  </w:num>
  <w:num w:numId="2" w16cid:durableId="1397586189">
    <w:abstractNumId w:val="5"/>
  </w:num>
  <w:num w:numId="3" w16cid:durableId="2018457796">
    <w:abstractNumId w:val="4"/>
  </w:num>
  <w:num w:numId="4" w16cid:durableId="990597628">
    <w:abstractNumId w:val="3"/>
  </w:num>
  <w:num w:numId="5" w16cid:durableId="1259294824">
    <w:abstractNumId w:val="6"/>
  </w:num>
  <w:num w:numId="6" w16cid:durableId="551813638">
    <w:abstractNumId w:val="2"/>
  </w:num>
  <w:num w:numId="7" w16cid:durableId="2537067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50AE"/>
    <w:rsid w:val="00136E4C"/>
    <w:rsid w:val="00303DB2"/>
    <w:rsid w:val="00372EA0"/>
    <w:rsid w:val="0043264B"/>
    <w:rsid w:val="0058477D"/>
    <w:rsid w:val="00593E1E"/>
    <w:rsid w:val="00656846"/>
    <w:rsid w:val="007A50AE"/>
    <w:rsid w:val="0085156A"/>
    <w:rsid w:val="00955A11"/>
    <w:rsid w:val="0096742E"/>
    <w:rsid w:val="00A43711"/>
    <w:rsid w:val="00AD2CE9"/>
    <w:rsid w:val="00B145D0"/>
    <w:rsid w:val="00B7245B"/>
    <w:rsid w:val="00B807EC"/>
    <w:rsid w:val="00BC78A8"/>
    <w:rsid w:val="00BE7A2C"/>
    <w:rsid w:val="00C34C61"/>
    <w:rsid w:val="00DB641B"/>
    <w:rsid w:val="00E0126A"/>
    <w:rsid w:val="00E7627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A5D14D"/>
  <w15:docId w15:val="{8AFBFEF5-F71B-4851-AA3D-FAD367EB2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zh-CN"/>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uiPriority w:val="39"/>
    <w:qFormat/>
  </w:style>
  <w:style w:type="paragraph" w:styleId="TOC2">
    <w:name w:val="toc 2"/>
    <w:basedOn w:val="Normal"/>
    <w:next w:val="Normal"/>
    <w:uiPriority w:val="39"/>
    <w:qFormat/>
    <w:pPr>
      <w:ind w:leftChars="200" w:left="420"/>
    </w:pPr>
  </w:style>
  <w:style w:type="table" w:customStyle="1" w:styleId="TableNormal1">
    <w:name w:val="Table Normal1"/>
    <w:tblPr>
      <w:tblCellMar>
        <w:top w:w="0" w:type="dxa"/>
        <w:left w:w="0" w:type="dxa"/>
        <w:bottom w:w="0" w:type="dxa"/>
        <w:right w:w="0" w:type="dxa"/>
      </w:tblCellMar>
    </w:tblPr>
  </w:style>
  <w:style w:type="table" w:customStyle="1" w:styleId="Style10">
    <w:name w:val="_Style 10"/>
    <w:basedOn w:val="TableNormal1"/>
    <w:tblPr>
      <w:tblCellMar>
        <w:top w:w="100" w:type="dxa"/>
        <w:left w:w="100" w:type="dxa"/>
        <w:bottom w:w="100" w:type="dxa"/>
        <w:right w:w="100" w:type="dxa"/>
      </w:tblCellMar>
    </w:tblPr>
  </w:style>
  <w:style w:type="table" w:customStyle="1" w:styleId="Style11">
    <w:name w:val="_Style 11"/>
    <w:basedOn w:val="TableNormal1"/>
    <w:tblPr>
      <w:tblCellMar>
        <w:top w:w="100" w:type="dxa"/>
        <w:left w:w="100" w:type="dxa"/>
        <w:bottom w:w="100" w:type="dxa"/>
        <w:right w:w="100" w:type="dxa"/>
      </w:tblCellMar>
    </w:tblPr>
  </w:style>
  <w:style w:type="character" w:styleId="CommentReference">
    <w:name w:val="annotation reference"/>
    <w:basedOn w:val="DefaultParagraphFont"/>
    <w:qFormat/>
    <w:rsid w:val="009E020B"/>
    <w:rPr>
      <w:sz w:val="16"/>
      <w:szCs w:val="16"/>
    </w:rPr>
  </w:style>
  <w:style w:type="paragraph" w:styleId="CommentText">
    <w:name w:val="annotation text"/>
    <w:basedOn w:val="Normal"/>
    <w:link w:val="CommentTextChar"/>
    <w:rsid w:val="009E020B"/>
    <w:pPr>
      <w:spacing w:line="240" w:lineRule="auto"/>
    </w:pPr>
    <w:rPr>
      <w:sz w:val="20"/>
      <w:szCs w:val="20"/>
    </w:rPr>
  </w:style>
  <w:style w:type="character" w:customStyle="1" w:styleId="CommentTextChar">
    <w:name w:val="Comment Text Char"/>
    <w:basedOn w:val="DefaultParagraphFont"/>
    <w:link w:val="CommentText"/>
    <w:rsid w:val="009E020B"/>
    <w:rPr>
      <w:rFonts w:ascii="Times New Roman" w:eastAsia="Times New Roman" w:hAnsi="Times New Roman" w:cs="Times New Roman"/>
      <w:lang w:val="zh-CN"/>
    </w:rPr>
  </w:style>
  <w:style w:type="paragraph" w:styleId="CommentSubject">
    <w:name w:val="annotation subject"/>
    <w:basedOn w:val="CommentText"/>
    <w:next w:val="CommentText"/>
    <w:link w:val="CommentSubjectChar"/>
    <w:qFormat/>
    <w:rsid w:val="009E020B"/>
    <w:rPr>
      <w:b/>
      <w:bCs/>
    </w:rPr>
  </w:style>
  <w:style w:type="character" w:customStyle="1" w:styleId="CommentSubjectChar">
    <w:name w:val="Comment Subject Char"/>
    <w:basedOn w:val="CommentTextChar"/>
    <w:link w:val="CommentSubject"/>
    <w:rsid w:val="009E020B"/>
    <w:rPr>
      <w:rFonts w:ascii="Times New Roman" w:eastAsia="Times New Roman" w:hAnsi="Times New Roman" w:cs="Times New Roman"/>
      <w:b/>
      <w:bCs/>
      <w:lang w:val="zh-CN"/>
    </w:rPr>
  </w:style>
  <w:style w:type="paragraph" w:styleId="BalloonText">
    <w:name w:val="Balloon Text"/>
    <w:basedOn w:val="Normal"/>
    <w:link w:val="BalloonTextChar"/>
    <w:rsid w:val="009E020B"/>
    <w:pPr>
      <w:spacing w:line="240" w:lineRule="auto"/>
    </w:pPr>
    <w:rPr>
      <w:rFonts w:ascii="Segoe UI" w:hAnsi="Segoe UI" w:cs="Segoe UI"/>
      <w:sz w:val="18"/>
      <w:szCs w:val="18"/>
    </w:rPr>
  </w:style>
  <w:style w:type="character" w:customStyle="1" w:styleId="BalloonTextChar">
    <w:name w:val="Balloon Text Char"/>
    <w:basedOn w:val="DefaultParagraphFont"/>
    <w:link w:val="BalloonText"/>
    <w:rsid w:val="009E020B"/>
    <w:rPr>
      <w:rFonts w:ascii="Segoe UI" w:eastAsia="Times New Roman" w:hAnsi="Segoe UI" w:cs="Segoe UI"/>
      <w:sz w:val="18"/>
      <w:szCs w:val="18"/>
      <w:lang w:val="zh-CN"/>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593E1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bbc.com/news/uk-wales-64263003"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9rzbC8uZb2i/RJVtsIEycMAYzQ==">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Pages>
  <Words>9926</Words>
  <Characters>56582</Characters>
  <Application>Microsoft Office Word</Application>
  <DocSecurity>0</DocSecurity>
  <Lines>471</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shrab</dc:creator>
  <cp:lastModifiedBy>Iulia Danila (2108673)</cp:lastModifiedBy>
  <cp:revision>7</cp:revision>
  <dcterms:created xsi:type="dcterms:W3CDTF">2024-05-19T15:00:00Z</dcterms:created>
  <dcterms:modified xsi:type="dcterms:W3CDTF">2024-05-31T09:31:00Z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1033-12.2.0.16909</vt:lpwstr>
  </property>
  <property fmtid="{D5CDD505-2E9C-101B-9397-08002B2CF9AE}" pid="3" name="ICV">
    <vt:lpwstr>A5ABA9F6DBF44970887869F2158D794D_12</vt:lpwstr>
  </property>
  <property fmtid="{D5CDD505-2E9C-101B-9397-08002B2CF9AE}" pid="4" name="GrammarlyDocumentId">
    <vt:lpwstr>c13970e5fef27fbc93d7f6bb093d163357b9e5ebb162735e89fdd5d2c66bfb1c</vt:lpwstr>
  </property>
</Properties>
</file>