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B37AA4" w14:textId="77777777" w:rsidR="000A5B74" w:rsidRPr="000A5B74" w:rsidRDefault="000A5B74" w:rsidP="000A5B74">
      <w:pPr>
        <w:rPr>
          <w:b/>
          <w:bCs/>
          <w:sz w:val="24"/>
          <w:szCs w:val="24"/>
          <w:lang w:val="en-US"/>
        </w:rPr>
      </w:pPr>
      <w:r w:rsidRPr="000A5B74">
        <w:rPr>
          <w:b/>
          <w:bCs/>
          <w:sz w:val="24"/>
          <w:szCs w:val="24"/>
          <w:lang w:val="en-US"/>
        </w:rPr>
        <w:t>Literature Review</w:t>
      </w:r>
    </w:p>
    <w:p w14:paraId="5774D119" w14:textId="77777777" w:rsidR="000A5B74" w:rsidRPr="00BA0E31" w:rsidRDefault="000A5B74" w:rsidP="000A5B74">
      <w:pPr>
        <w:rPr>
          <w:sz w:val="24"/>
          <w:szCs w:val="24"/>
          <w:lang w:val="en-US"/>
        </w:rPr>
      </w:pPr>
    </w:p>
    <w:p w14:paraId="37869F06" w14:textId="77777777" w:rsidR="000A5B74" w:rsidRPr="00BA0E31" w:rsidRDefault="000A5B74" w:rsidP="000A5B74">
      <w:pPr>
        <w:rPr>
          <w:sz w:val="24"/>
          <w:szCs w:val="24"/>
          <w:lang w:val="en-US"/>
        </w:rPr>
      </w:pPr>
      <w:r w:rsidRPr="00BA0E31">
        <w:rPr>
          <w:sz w:val="24"/>
          <w:szCs w:val="24"/>
          <w:lang w:val="en-US"/>
        </w:rPr>
        <w:t xml:space="preserve">This chapter of the dissertation aims to review relevant academic literature which will identify whether calls to mental health-linked incidents is proving detrimental to police officer morale. Furthermore, this chapter aims to explore the literature surrounding the idea of whether attending mental-health-linked calls is fully or partly responsible for the increase in police officers new in service (with service of five years or less) leaving the profession. Finally, this chapter will also examine the literature based on the concept of Right Care, Right Person (RCRP) initiative, which aims to free up police time and ensure care is provided by the right agency in mental-health related calls (Home Office, 2023). The literature review below contains a wide range of sources which have been obtained from Google Scholar, Google Books, online documents and the online library of University Trinity Saint David’s (UWTSD). These sources include academic and professional articles, government publications and other sources such as charities with a </w:t>
      </w:r>
      <w:proofErr w:type="spellStart"/>
      <w:r w:rsidRPr="00BA0E31">
        <w:rPr>
          <w:sz w:val="24"/>
          <w:szCs w:val="24"/>
          <w:lang w:val="en-US"/>
        </w:rPr>
        <w:t>specialism</w:t>
      </w:r>
      <w:proofErr w:type="spellEnd"/>
      <w:r w:rsidRPr="00BA0E31">
        <w:rPr>
          <w:sz w:val="24"/>
          <w:szCs w:val="24"/>
          <w:lang w:val="en-US"/>
        </w:rPr>
        <w:t xml:space="preserve"> in mental health. Search terms used to obtain this information include “mental-health-related police calls”, “morale”, “probationers”, “police constable role” and “Right Care, Right Person”.  </w:t>
      </w:r>
    </w:p>
    <w:p w14:paraId="428F7515" w14:textId="77777777" w:rsidR="000A5B74" w:rsidRPr="00BA0E31" w:rsidRDefault="000A5B74" w:rsidP="000A5B74">
      <w:pPr>
        <w:rPr>
          <w:sz w:val="24"/>
          <w:szCs w:val="24"/>
          <w:lang w:val="en-US"/>
        </w:rPr>
      </w:pPr>
    </w:p>
    <w:p w14:paraId="148B808C" w14:textId="77777777" w:rsidR="000A5B74" w:rsidRPr="000A5B74" w:rsidRDefault="000A5B74" w:rsidP="000A5B74">
      <w:pPr>
        <w:rPr>
          <w:b/>
          <w:bCs/>
          <w:sz w:val="24"/>
          <w:szCs w:val="24"/>
          <w:lang w:val="en-US"/>
        </w:rPr>
      </w:pPr>
      <w:r w:rsidRPr="000A5B74">
        <w:rPr>
          <w:b/>
          <w:bCs/>
          <w:sz w:val="24"/>
          <w:szCs w:val="24"/>
          <w:lang w:val="en-US"/>
        </w:rPr>
        <w:t>Do calls to mental-health-related incidents negatively impact the morale of police officers, including those new in service?</w:t>
      </w:r>
    </w:p>
    <w:p w14:paraId="46CF2D23" w14:textId="77777777" w:rsidR="000A5B74" w:rsidRPr="00BA0E31" w:rsidRDefault="000A5B74" w:rsidP="000A5B74">
      <w:pPr>
        <w:rPr>
          <w:sz w:val="24"/>
          <w:szCs w:val="24"/>
          <w:lang w:val="en-US"/>
        </w:rPr>
      </w:pPr>
    </w:p>
    <w:p w14:paraId="15036CFC" w14:textId="77777777" w:rsidR="000A5B74" w:rsidRPr="00BA0E31" w:rsidRDefault="000A5B74" w:rsidP="000A5B74">
      <w:pPr>
        <w:rPr>
          <w:sz w:val="24"/>
          <w:szCs w:val="24"/>
        </w:rPr>
      </w:pPr>
      <w:r w:rsidRPr="00BA0E31">
        <w:rPr>
          <w:sz w:val="24"/>
          <w:szCs w:val="24"/>
          <w:lang w:val="en-US"/>
        </w:rPr>
        <w:t xml:space="preserve">The World Health </w:t>
      </w:r>
      <w:proofErr w:type="spellStart"/>
      <w:r w:rsidRPr="00BA0E31">
        <w:rPr>
          <w:sz w:val="24"/>
          <w:szCs w:val="24"/>
          <w:lang w:val="en-US"/>
        </w:rPr>
        <w:t>Organisation</w:t>
      </w:r>
      <w:proofErr w:type="spellEnd"/>
      <w:r w:rsidRPr="00BA0E31">
        <w:rPr>
          <w:sz w:val="24"/>
          <w:szCs w:val="24"/>
          <w:lang w:val="en-US"/>
        </w:rPr>
        <w:t xml:space="preserve"> defines mental health </w:t>
      </w:r>
      <w:r w:rsidRPr="00BA0E31">
        <w:rPr>
          <w:sz w:val="24"/>
          <w:szCs w:val="24"/>
        </w:rPr>
        <w:t xml:space="preserve">conditions as a broad term “covering mental disorders, psychosocial disabilities and (other) mental states associated with significant distress, impairment in functioning, or risk of self-harm.” (World Health Organisation, 2024). </w:t>
      </w:r>
      <w:bookmarkStart w:id="0" w:name="_Hlk180318708"/>
      <w:r w:rsidRPr="00BA0E31">
        <w:rPr>
          <w:sz w:val="24"/>
          <w:szCs w:val="24"/>
        </w:rPr>
        <w:t xml:space="preserve">Meanwhile, the College of Policing definition of mental ill health refers to all matters related to mental health problems, and mental disorders that fall within the Mental Health Act 1983 and the Police and Criminal Evidence Act 1984 (PACE) Code C definition of the mentally vulnerable (College of Policing, 2024).  </w:t>
      </w:r>
      <w:bookmarkEnd w:id="0"/>
      <w:r w:rsidRPr="00BA0E31">
        <w:rPr>
          <w:sz w:val="24"/>
          <w:szCs w:val="24"/>
        </w:rPr>
        <w:t xml:space="preserve">A wealth of literature exists around the amount of time police officers are spending dealing with people with a wide range of mental health crises or issues (Webber and Hughes, 2024). </w:t>
      </w:r>
    </w:p>
    <w:p w14:paraId="3F78CE26" w14:textId="77777777" w:rsidR="000A5B74" w:rsidRPr="00BA0E31" w:rsidRDefault="000A5B74" w:rsidP="000A5B74">
      <w:pPr>
        <w:rPr>
          <w:sz w:val="24"/>
          <w:szCs w:val="24"/>
          <w:lang w:val="en-US"/>
        </w:rPr>
      </w:pPr>
      <w:r w:rsidRPr="00BA0E31">
        <w:rPr>
          <w:sz w:val="24"/>
          <w:szCs w:val="24"/>
          <w:lang w:val="en-US"/>
        </w:rPr>
        <w:t>Research into this area within the last five years recognizes that the police are not mental health practitioners and that, as a result, they are not best placed to respond appropriately to many mental ill-health calls (Her Majesty’s Inspectorate of Constabulary, Fire and Rescue Services (HMICFRS) 2018). Furthermore, research indicates that having uniformed and often armed police as first responders to a mental health crisis often escalates the situation and reduces the chances of a positive outcome for the person in crisis (Dee and Pyne, 2022), effectively criminalizing a person who simply needs medical attention (National Police Chiefs’ Council, 2023).</w:t>
      </w:r>
    </w:p>
    <w:p w14:paraId="1889500A" w14:textId="77777777" w:rsidR="000A5B74" w:rsidRPr="00BA0E31" w:rsidRDefault="000A5B74" w:rsidP="000A5B74">
      <w:pPr>
        <w:rPr>
          <w:sz w:val="24"/>
          <w:szCs w:val="24"/>
          <w:lang w:val="en-US"/>
        </w:rPr>
      </w:pPr>
      <w:r w:rsidRPr="00BA0E31">
        <w:rPr>
          <w:sz w:val="24"/>
          <w:szCs w:val="24"/>
          <w:lang w:val="en-US"/>
        </w:rPr>
        <w:lastRenderedPageBreak/>
        <w:t xml:space="preserve">Despite authorities realizing that the police are often not the appropriate agency to deal with mental-health-related calls, HMICFRS claim that police attendance to mental-health related incidents has now become the first port of call, not the last resort it was intended to be. (HMICFRS, 2018). This is widely attributed to the ‘austerity agenda’ placing cuts on social care and other public services, meaning that police officers </w:t>
      </w:r>
      <w:proofErr w:type="gramStart"/>
      <w:r w:rsidRPr="00BA0E31">
        <w:rPr>
          <w:sz w:val="24"/>
          <w:szCs w:val="24"/>
          <w:lang w:val="en-US"/>
        </w:rPr>
        <w:t>have to</w:t>
      </w:r>
      <w:proofErr w:type="gramEnd"/>
      <w:r w:rsidRPr="00BA0E31">
        <w:rPr>
          <w:sz w:val="24"/>
          <w:szCs w:val="24"/>
          <w:lang w:val="en-US"/>
        </w:rPr>
        <w:t xml:space="preserve"> fill the resultant gap (Crawford </w:t>
      </w:r>
      <w:r w:rsidRPr="00BA0E31">
        <w:rPr>
          <w:i/>
          <w:iCs/>
          <w:sz w:val="24"/>
          <w:szCs w:val="24"/>
          <w:lang w:val="en-US"/>
        </w:rPr>
        <w:t xml:space="preserve">et al, </w:t>
      </w:r>
      <w:r w:rsidRPr="00BA0E31">
        <w:rPr>
          <w:sz w:val="24"/>
          <w:szCs w:val="24"/>
          <w:lang w:val="en-US"/>
        </w:rPr>
        <w:t xml:space="preserve">2018). Furthermore, HMICRFS found that this is placing an intolerable burden on frontline staff, with 431,060 (2.4%) of all police incidents in England and Wales identified as related to mental ill-health (HMICFRS, 2018)). By its own admission, HMICRFS claims that this figure seems “exceptionally low” and is linked to a general lack of understanding of what constitutes a mental ill-health call among police personnel. Research which investigated this anomalous figure in Greater Manchester Police concluded that mental ill-health related incidents accounted for 19.5% of deployed police resources, despite closing codes (which give a brief overview of the incident and an overview of how it was concluded) used by the force placing this figure at 1.9% (Langton, 2021). The vast disparity between these figures suggests that the true impact of attending mental health-related calls is underestimated across the UK (Langton, 2021). </w:t>
      </w:r>
    </w:p>
    <w:p w14:paraId="66D04701" w14:textId="77777777" w:rsidR="000A5B74" w:rsidRPr="00BA0E31" w:rsidRDefault="000A5B74" w:rsidP="000A5B74">
      <w:pPr>
        <w:rPr>
          <w:sz w:val="24"/>
          <w:szCs w:val="24"/>
          <w:lang w:val="en-US"/>
        </w:rPr>
      </w:pPr>
      <w:r w:rsidRPr="00BA0E31">
        <w:rPr>
          <w:sz w:val="24"/>
          <w:szCs w:val="24"/>
          <w:lang w:val="en-US"/>
        </w:rPr>
        <w:t xml:space="preserve">It seems clear, therefore, that police attendance at mental ill-health related calls is placing a significant burden on resources that are already overstretched and under-funded. (Police Federation, 2023). But in addition to placing financial and organizational pressure on the 43 police forces in England and Wales, incidents flagged to mental ill-health appear to be having a severe impact on police officer morale, particularly those officers who are classed as new in service (having been in post for five years or less) and including the probationary period of the first three years. The work of Charman (2018) is especially illuminating in this regard. This research features interviews with police officers at various stages during the first four years of their careers to </w:t>
      </w:r>
      <w:proofErr w:type="spellStart"/>
      <w:r w:rsidRPr="00BA0E31">
        <w:rPr>
          <w:sz w:val="24"/>
          <w:szCs w:val="24"/>
          <w:lang w:val="en-US"/>
        </w:rPr>
        <w:t>analyse</w:t>
      </w:r>
      <w:proofErr w:type="spellEnd"/>
      <w:r w:rsidRPr="00BA0E31">
        <w:rPr>
          <w:sz w:val="24"/>
          <w:szCs w:val="24"/>
          <w:lang w:val="en-US"/>
        </w:rPr>
        <w:t xml:space="preserve"> what the new recruits viewed as the key aspects of their new role. The literature confirms that levels of job satisfaction among new police officers decreased sharply from the initial interview period of six months to the last at four years’ service, with cynicism about the police constable role increasing significantly the longer an officer had been in service. In addition, Charman’s subjects voiced repeated concerns about the amount of time spent dealing with ‘non-police’ matters, with one officer claiming:</w:t>
      </w:r>
    </w:p>
    <w:p w14:paraId="5F40D41E" w14:textId="77777777" w:rsidR="000A5B74" w:rsidRPr="00BA0E31" w:rsidRDefault="000A5B74" w:rsidP="000A5B74">
      <w:pPr>
        <w:rPr>
          <w:sz w:val="24"/>
          <w:szCs w:val="24"/>
          <w:lang w:val="en-US"/>
        </w:rPr>
      </w:pPr>
      <w:r w:rsidRPr="00BA0E31">
        <w:rPr>
          <w:i/>
          <w:iCs/>
          <w:sz w:val="24"/>
          <w:szCs w:val="24"/>
          <w:lang w:val="en-US"/>
        </w:rPr>
        <w:t xml:space="preserve">“We do a lot of mental health assessment. We don’t seem to do an awful lot of crime fighting.” </w:t>
      </w:r>
      <w:r w:rsidRPr="00BA0E31">
        <w:rPr>
          <w:sz w:val="24"/>
          <w:szCs w:val="24"/>
          <w:lang w:val="en-US"/>
        </w:rPr>
        <w:t>(Chapman, 2018).</w:t>
      </w:r>
    </w:p>
    <w:p w14:paraId="55166C2C" w14:textId="77777777" w:rsidR="000A5B74" w:rsidRPr="00BA0E31" w:rsidRDefault="000A5B74" w:rsidP="000A5B74">
      <w:pPr>
        <w:rPr>
          <w:sz w:val="24"/>
          <w:szCs w:val="24"/>
          <w:lang w:val="en-US"/>
        </w:rPr>
      </w:pPr>
      <w:r w:rsidRPr="00BA0E31">
        <w:rPr>
          <w:sz w:val="24"/>
          <w:szCs w:val="24"/>
          <w:lang w:val="en-US"/>
        </w:rPr>
        <w:t>The disillusionment identified in Chapman’s study – 85% of respondents in their claiming that their primary role as a constable was now to ‘safeguard vulnerable people’ rather than to fight crime – is reinforced by other studies which examine reasons behind levels of dissatisfaction with the job.</w:t>
      </w:r>
    </w:p>
    <w:p w14:paraId="5840B5B1" w14:textId="77777777" w:rsidR="000A5B74" w:rsidRPr="00BA0E31" w:rsidRDefault="000A5B74" w:rsidP="000A5B74">
      <w:pPr>
        <w:rPr>
          <w:i/>
          <w:iCs/>
          <w:sz w:val="24"/>
          <w:szCs w:val="24"/>
          <w:lang w:val="en-US"/>
        </w:rPr>
      </w:pPr>
      <w:r w:rsidRPr="00BA0E31">
        <w:rPr>
          <w:sz w:val="24"/>
          <w:szCs w:val="24"/>
          <w:lang w:val="en-US"/>
        </w:rPr>
        <w:t xml:space="preserve">A study of law enforcement officers across the United States concluded that, perhaps surprisingly, it is not the stress of frequently attending traumatic calls which disillusions police officers. In fact, as Drew </w:t>
      </w:r>
      <w:r w:rsidRPr="00BA0E31">
        <w:rPr>
          <w:i/>
          <w:iCs/>
          <w:sz w:val="24"/>
          <w:szCs w:val="24"/>
          <w:lang w:val="en-US"/>
        </w:rPr>
        <w:t>et al.</w:t>
      </w:r>
      <w:r w:rsidRPr="00BA0E31">
        <w:rPr>
          <w:sz w:val="24"/>
          <w:szCs w:val="24"/>
          <w:lang w:val="en-US"/>
        </w:rPr>
        <w:t xml:space="preserve"> explain, attending traumatic events </w:t>
      </w:r>
      <w:proofErr w:type="gramStart"/>
      <w:r w:rsidRPr="00BA0E31">
        <w:rPr>
          <w:sz w:val="24"/>
          <w:szCs w:val="24"/>
          <w:lang w:val="en-US"/>
        </w:rPr>
        <w:t>actually seems</w:t>
      </w:r>
      <w:proofErr w:type="gramEnd"/>
      <w:r w:rsidRPr="00BA0E31">
        <w:rPr>
          <w:sz w:val="24"/>
          <w:szCs w:val="24"/>
          <w:lang w:val="en-US"/>
        </w:rPr>
        <w:t xml:space="preserve"> to strengthen staff commitment to their role. Rather, the organizational system of </w:t>
      </w:r>
      <w:r w:rsidRPr="00BA0E31">
        <w:rPr>
          <w:sz w:val="24"/>
          <w:szCs w:val="24"/>
          <w:lang w:val="en-US"/>
        </w:rPr>
        <w:lastRenderedPageBreak/>
        <w:t xml:space="preserve">policing – including frequent attendance to ‘non-police’ matters – seems to be the driver behind leaving the profession. (Drew </w:t>
      </w:r>
      <w:r w:rsidRPr="00BA0E31">
        <w:rPr>
          <w:i/>
          <w:iCs/>
          <w:sz w:val="24"/>
          <w:szCs w:val="24"/>
          <w:lang w:val="en-US"/>
        </w:rPr>
        <w:t xml:space="preserve">et al, </w:t>
      </w:r>
      <w:r w:rsidRPr="00BA0E31">
        <w:rPr>
          <w:sz w:val="24"/>
          <w:szCs w:val="24"/>
          <w:lang w:val="en-US"/>
        </w:rPr>
        <w:t xml:space="preserve">2024). These findings seem to be supported by </w:t>
      </w:r>
      <w:proofErr w:type="gramStart"/>
      <w:r w:rsidRPr="00BA0E31">
        <w:rPr>
          <w:sz w:val="24"/>
          <w:szCs w:val="24"/>
          <w:lang w:val="en-US"/>
        </w:rPr>
        <w:t>rank and file</w:t>
      </w:r>
      <w:proofErr w:type="gramEnd"/>
      <w:r w:rsidRPr="00BA0E31">
        <w:rPr>
          <w:sz w:val="24"/>
          <w:szCs w:val="24"/>
          <w:lang w:val="en-US"/>
        </w:rPr>
        <w:t xml:space="preserve"> officers surveyed by Police Scotland, whose disillusionment can be summarized by one recruit who stated: </w:t>
      </w:r>
    </w:p>
    <w:p w14:paraId="45871BBF" w14:textId="77777777" w:rsidR="000A5B74" w:rsidRPr="00BA0E31" w:rsidRDefault="000A5B74" w:rsidP="000A5B74">
      <w:pPr>
        <w:rPr>
          <w:sz w:val="24"/>
          <w:szCs w:val="24"/>
          <w:lang w:val="en-US"/>
        </w:rPr>
      </w:pPr>
      <w:r w:rsidRPr="00BA0E31">
        <w:rPr>
          <w:i/>
          <w:iCs/>
          <w:sz w:val="24"/>
          <w:szCs w:val="24"/>
          <w:lang w:val="en-US"/>
        </w:rPr>
        <w:t xml:space="preserve">“Mental health is all we do now.” </w:t>
      </w:r>
      <w:r w:rsidRPr="00BA0E31">
        <w:rPr>
          <w:sz w:val="24"/>
          <w:szCs w:val="24"/>
          <w:lang w:val="en-US"/>
        </w:rPr>
        <w:t>(BBC News, 2023).</w:t>
      </w:r>
    </w:p>
    <w:p w14:paraId="6B403D0F" w14:textId="77777777" w:rsidR="000A5B74" w:rsidRPr="00BA0E31" w:rsidRDefault="000A5B74" w:rsidP="000A5B74">
      <w:pPr>
        <w:rPr>
          <w:sz w:val="24"/>
          <w:szCs w:val="24"/>
          <w:lang w:val="en-US"/>
        </w:rPr>
      </w:pPr>
      <w:r w:rsidRPr="00BA0E31">
        <w:rPr>
          <w:sz w:val="24"/>
          <w:szCs w:val="24"/>
          <w:lang w:val="en-US"/>
        </w:rPr>
        <w:t>These concerns are echoed by Unison which found that more than half (58 per cent) of respondents in their 2023 Pay and Morale Survey feel their personal morale is ‘low’ or ‘very low’, while 87 per cent feel morale within their force is currently ‘low’ or ‘very low’. (Unison, 2024) However, there appears to be a gap in the literature which examines the specific link between low morale and frequent attendance to mental ill-health calls, a disparity noted by Drew et al (2024).</w:t>
      </w:r>
      <w:r>
        <w:rPr>
          <w:sz w:val="24"/>
          <w:szCs w:val="24"/>
          <w:lang w:val="en-US"/>
        </w:rPr>
        <w:t xml:space="preserve"> This paper aims to fill this gap by </w:t>
      </w:r>
      <w:proofErr w:type="spellStart"/>
      <w:r>
        <w:rPr>
          <w:sz w:val="24"/>
          <w:szCs w:val="24"/>
          <w:lang w:val="en-US"/>
        </w:rPr>
        <w:t>analysing</w:t>
      </w:r>
      <w:proofErr w:type="spellEnd"/>
      <w:r>
        <w:rPr>
          <w:sz w:val="24"/>
          <w:szCs w:val="24"/>
          <w:lang w:val="en-US"/>
        </w:rPr>
        <w:t xml:space="preserve"> the experiences of probationers and those new-in-service within South Wales Police.</w:t>
      </w:r>
    </w:p>
    <w:p w14:paraId="1A735E04" w14:textId="77777777" w:rsidR="000A5B74" w:rsidRPr="000A5B74" w:rsidRDefault="000A5B74" w:rsidP="000A5B74">
      <w:pPr>
        <w:rPr>
          <w:b/>
          <w:bCs/>
          <w:sz w:val="24"/>
          <w:szCs w:val="24"/>
          <w:lang w:val="en-US"/>
        </w:rPr>
      </w:pPr>
      <w:r w:rsidRPr="000A5B74">
        <w:rPr>
          <w:b/>
          <w:bCs/>
          <w:sz w:val="24"/>
          <w:szCs w:val="24"/>
          <w:lang w:val="en-US"/>
        </w:rPr>
        <w:t>Is low morale caused by attending mental ill-health calls inked to poor retention rates among new police officers (including probationers)?</w:t>
      </w:r>
    </w:p>
    <w:p w14:paraId="56EA72C7" w14:textId="77777777" w:rsidR="000A5B74" w:rsidRPr="00BA0E31" w:rsidRDefault="000A5B74" w:rsidP="000A5B74">
      <w:pPr>
        <w:rPr>
          <w:sz w:val="24"/>
          <w:szCs w:val="24"/>
          <w:lang w:val="en-US"/>
        </w:rPr>
      </w:pPr>
      <w:r w:rsidRPr="00BA0E31">
        <w:rPr>
          <w:sz w:val="24"/>
          <w:szCs w:val="24"/>
          <w:lang w:val="en-US"/>
        </w:rPr>
        <w:t>There is an abundance of literature based around current recruitment and attrition rates in the UK police service, with the overall picture appearing bleak (Police Federation, 2023). This trend is reflected worldwide, with police agencies struggling to recruit enough staff to ensure safe staffing levels (Drew et al, 2024).</w:t>
      </w:r>
    </w:p>
    <w:p w14:paraId="7B422663" w14:textId="77777777" w:rsidR="000A5B74" w:rsidRPr="00BA0E31" w:rsidRDefault="000A5B74" w:rsidP="000A5B74">
      <w:pPr>
        <w:rPr>
          <w:sz w:val="24"/>
          <w:szCs w:val="24"/>
          <w:lang w:val="en-US"/>
        </w:rPr>
      </w:pPr>
      <w:r w:rsidRPr="00BA0E31">
        <w:rPr>
          <w:sz w:val="24"/>
          <w:szCs w:val="24"/>
          <w:lang w:val="en-US"/>
        </w:rPr>
        <w:t xml:space="preserve">Data from the National Police Chiefs’ Council in July 2022 revealed that rates of attrition in the service has been steadily rising since 2013/14 and currently stands at 6.8%, with voluntary resignations now contributing more to the annual attrition rate than retirements. (NPCC, 2022). More startlingly, Police Oracle states that the average attrition rate of officers leaving during their probationary period is 9.1%, or 2,567 leavers out of 28,173 recruits. (Personnel Today, 2022). A high percentage of probationary officers leaving the job cited the Police Constable Degree Apprenticeship (PCDA) as the reason for their resignation, with 1,381 participants claiming that trying to balance the demands of shifts while studying for a degree placed an unsustainable burden on them from the start (Association of Police and Crime Commissioners, 2023). </w:t>
      </w:r>
    </w:p>
    <w:p w14:paraId="33C7ABF6" w14:textId="77777777" w:rsidR="000A5B74" w:rsidRPr="00BA0E31" w:rsidRDefault="000A5B74" w:rsidP="000A5B74">
      <w:pPr>
        <w:rPr>
          <w:sz w:val="24"/>
          <w:szCs w:val="24"/>
          <w:lang w:val="en-US"/>
        </w:rPr>
      </w:pPr>
      <w:r w:rsidRPr="00BA0E31">
        <w:rPr>
          <w:sz w:val="24"/>
          <w:szCs w:val="24"/>
          <w:lang w:val="en-US"/>
        </w:rPr>
        <w:t xml:space="preserve">However, a gap in the literature exists when trying to establish whether regular attendance to mental ill-health calls is also responsible for the high numbers of police probationers and those with up to five years in post leaving the job within the first five years of service. </w:t>
      </w:r>
    </w:p>
    <w:p w14:paraId="0E1CC9EC" w14:textId="77777777" w:rsidR="000A5B74" w:rsidRPr="00BA0E31" w:rsidRDefault="000A5B74" w:rsidP="000A5B74">
      <w:pPr>
        <w:rPr>
          <w:iCs/>
          <w:sz w:val="24"/>
          <w:szCs w:val="24"/>
          <w:lang w:val="en-US"/>
        </w:rPr>
      </w:pPr>
      <w:r w:rsidRPr="00BA0E31">
        <w:rPr>
          <w:sz w:val="24"/>
          <w:szCs w:val="24"/>
          <w:lang w:val="en-US"/>
        </w:rPr>
        <w:t xml:space="preserve">This gap in knowledge may be partially or wholly explained by serious inconsistencies in recording incidents involving episodes of mental ill-health. In this area, the work of Langton </w:t>
      </w:r>
      <w:r w:rsidRPr="00BA0E31">
        <w:rPr>
          <w:i/>
          <w:sz w:val="24"/>
          <w:szCs w:val="24"/>
          <w:lang w:val="en-US"/>
        </w:rPr>
        <w:t xml:space="preserve">et al </w:t>
      </w:r>
      <w:r w:rsidRPr="00BA0E31">
        <w:rPr>
          <w:iCs/>
          <w:sz w:val="24"/>
          <w:szCs w:val="24"/>
          <w:lang w:val="en-US"/>
        </w:rPr>
        <w:t xml:space="preserve">(2021) is extremely helpful. Langton examines the way in which a lack of training among police staff to help them identify that an initial call is linked to mental ill-health has resulted in a serious underestimation of time and resources deployed to such calls. Further, a lack of consistency when flagging incidents with a mental health marker leads to uncertainty about the scale of such calls. (Langton </w:t>
      </w:r>
      <w:r w:rsidRPr="00BA0E31">
        <w:rPr>
          <w:i/>
          <w:sz w:val="24"/>
          <w:szCs w:val="24"/>
          <w:lang w:val="en-US"/>
        </w:rPr>
        <w:t>et al</w:t>
      </w:r>
      <w:r w:rsidRPr="00BA0E31">
        <w:rPr>
          <w:iCs/>
          <w:sz w:val="24"/>
          <w:szCs w:val="24"/>
          <w:lang w:val="en-US"/>
        </w:rPr>
        <w:t xml:space="preserve">, 2021), a factor noted by HMICFRS, 2018) who found that command and control systems vary between </w:t>
      </w:r>
      <w:r w:rsidRPr="00BA0E31">
        <w:rPr>
          <w:iCs/>
          <w:sz w:val="24"/>
          <w:szCs w:val="24"/>
          <w:lang w:val="en-US"/>
        </w:rPr>
        <w:lastRenderedPageBreak/>
        <w:t xml:space="preserve">forces, with some unable to flag mental-health-related calls at all, while others rely on call-handlers to manually apply the flag themselves. This may go some way to explaining why the current literature does not clearly indicate a link between poor morale among staff and time spent attending mental ill-health calls or supporting a </w:t>
      </w:r>
      <w:proofErr w:type="gramStart"/>
      <w:r w:rsidRPr="00BA0E31">
        <w:rPr>
          <w:iCs/>
          <w:sz w:val="24"/>
          <w:szCs w:val="24"/>
          <w:lang w:val="en-US"/>
        </w:rPr>
        <w:t>mentally-ill</w:t>
      </w:r>
      <w:proofErr w:type="gramEnd"/>
      <w:r w:rsidRPr="00BA0E31">
        <w:rPr>
          <w:iCs/>
          <w:sz w:val="24"/>
          <w:szCs w:val="24"/>
          <w:lang w:val="en-US"/>
        </w:rPr>
        <w:t xml:space="preserve"> person in custody. </w:t>
      </w:r>
    </w:p>
    <w:p w14:paraId="017B1624" w14:textId="77777777" w:rsidR="000A5B74" w:rsidRPr="00BA0E31" w:rsidRDefault="000A5B74" w:rsidP="000A5B74">
      <w:pPr>
        <w:rPr>
          <w:iCs/>
          <w:sz w:val="24"/>
          <w:szCs w:val="24"/>
          <w:lang w:val="en-US"/>
        </w:rPr>
      </w:pPr>
      <w:r w:rsidRPr="00BA0E31">
        <w:rPr>
          <w:iCs/>
          <w:sz w:val="24"/>
          <w:szCs w:val="24"/>
          <w:lang w:val="en-US"/>
        </w:rPr>
        <w:t xml:space="preserve">Nonetheless, officers with a large volume of experience in mental ill-health related calls within the Metropolitan Police Service (MPS) estimate that around 20% of police time is spent dealing with such issues (Langton </w:t>
      </w:r>
      <w:r w:rsidRPr="00BA0E31">
        <w:rPr>
          <w:i/>
          <w:sz w:val="24"/>
          <w:szCs w:val="24"/>
          <w:lang w:val="en-US"/>
        </w:rPr>
        <w:t>et al</w:t>
      </w:r>
      <w:r w:rsidRPr="00BA0E31">
        <w:rPr>
          <w:iCs/>
          <w:sz w:val="24"/>
          <w:szCs w:val="24"/>
          <w:lang w:val="en-US"/>
        </w:rPr>
        <w:t xml:space="preserve">, 2021). </w:t>
      </w:r>
    </w:p>
    <w:p w14:paraId="6A0D076B" w14:textId="77777777" w:rsidR="000A5B74" w:rsidRPr="00BA0E31" w:rsidRDefault="000A5B74" w:rsidP="000A5B74">
      <w:pPr>
        <w:rPr>
          <w:iCs/>
          <w:sz w:val="24"/>
          <w:szCs w:val="24"/>
          <w:lang w:val="en-US"/>
        </w:rPr>
      </w:pPr>
      <w:r w:rsidRPr="00BA0E31">
        <w:rPr>
          <w:sz w:val="24"/>
          <w:szCs w:val="24"/>
          <w:lang w:val="en-US"/>
        </w:rPr>
        <w:t xml:space="preserve">However, it is clear from the literature reviewed in this chapter that there is very little quantitative assessment of the time police officers spend dealing with mental ill-health related calls. </w:t>
      </w:r>
      <w:r w:rsidRPr="00BA0E31">
        <w:rPr>
          <w:iCs/>
          <w:sz w:val="24"/>
          <w:szCs w:val="24"/>
          <w:lang w:val="en-US"/>
        </w:rPr>
        <w:t xml:space="preserve">A study in South Wales Police found that resolving mental ill-health related calls (including waiting in hospital to hand over a patient to NHS teams, for example) took around three hours, often double-crewed (Langton </w:t>
      </w:r>
      <w:r w:rsidRPr="00BA0E31">
        <w:rPr>
          <w:i/>
          <w:sz w:val="24"/>
          <w:szCs w:val="24"/>
          <w:lang w:val="en-US"/>
        </w:rPr>
        <w:t xml:space="preserve">et al, </w:t>
      </w:r>
      <w:r w:rsidRPr="00BA0E31">
        <w:rPr>
          <w:iCs/>
          <w:sz w:val="24"/>
          <w:szCs w:val="24"/>
          <w:lang w:val="en-US"/>
        </w:rPr>
        <w:t xml:space="preserve">2021), but other data exploring this aspect of the police officer role is in short supply.  </w:t>
      </w:r>
    </w:p>
    <w:p w14:paraId="10E27163" w14:textId="77777777" w:rsidR="000A5B74" w:rsidRPr="00BA0E31" w:rsidRDefault="000A5B74" w:rsidP="000A5B74">
      <w:pPr>
        <w:rPr>
          <w:sz w:val="24"/>
          <w:szCs w:val="24"/>
          <w:lang w:val="en-US"/>
        </w:rPr>
      </w:pPr>
      <w:r w:rsidRPr="00BA0E31">
        <w:rPr>
          <w:sz w:val="24"/>
          <w:szCs w:val="24"/>
          <w:lang w:val="en-US"/>
        </w:rPr>
        <w:t xml:space="preserve">This may explain why, despite the NPCC’s attempt to explore attrition rates in the service in 2022, little is known behind the reasons given for early-career officers leaving the job. Although resignations among this group have increased from 2% to 3.2% in the year leading up to March 2023, according to the Blue Light Leavers Blog, </w:t>
      </w:r>
      <w:proofErr w:type="gramStart"/>
      <w:r w:rsidRPr="00BA0E31">
        <w:rPr>
          <w:sz w:val="24"/>
          <w:szCs w:val="24"/>
          <w:lang w:val="en-US"/>
        </w:rPr>
        <w:t>the majority of</w:t>
      </w:r>
      <w:proofErr w:type="gramEnd"/>
      <w:r w:rsidRPr="00BA0E31">
        <w:rPr>
          <w:sz w:val="24"/>
          <w:szCs w:val="24"/>
          <w:lang w:val="en-US"/>
        </w:rPr>
        <w:t xml:space="preserve"> reasons given for leaving within the first five years of service were recorded by the NPCC as ‘unknown’ or ‘other’, leading to a frustrating chasm in the data available in this area. (Blue Light Leavers, 2024). </w:t>
      </w:r>
    </w:p>
    <w:p w14:paraId="5A2495EA" w14:textId="77777777" w:rsidR="000A5B74" w:rsidRPr="00BA0E31" w:rsidRDefault="000A5B74" w:rsidP="000A5B74">
      <w:pPr>
        <w:rPr>
          <w:sz w:val="24"/>
          <w:szCs w:val="24"/>
          <w:lang w:val="en-US"/>
        </w:rPr>
      </w:pPr>
      <w:r w:rsidRPr="00BA0E31">
        <w:rPr>
          <w:sz w:val="24"/>
          <w:szCs w:val="24"/>
          <w:lang w:val="en-US"/>
        </w:rPr>
        <w:t xml:space="preserve">Carleton </w:t>
      </w:r>
      <w:r w:rsidRPr="00BA0E31">
        <w:rPr>
          <w:i/>
          <w:iCs/>
          <w:sz w:val="24"/>
          <w:szCs w:val="24"/>
          <w:lang w:val="en-US"/>
        </w:rPr>
        <w:t xml:space="preserve">et al </w:t>
      </w:r>
      <w:r w:rsidRPr="00BA0E31">
        <w:rPr>
          <w:sz w:val="24"/>
          <w:szCs w:val="24"/>
          <w:lang w:val="en-US"/>
        </w:rPr>
        <w:t xml:space="preserve">(2020) have argued that police officers experience three different types of stress, which can be defined as follows: 1) Operational, which covers the general demands and nature of police work, including shiftwork, work-life balance and hostility directed towards the service from offenders and other anti-police parties. 2) Organizational, linked to policies, procedures, management structures and training and 3) trauma-based, which includes psychological distress </w:t>
      </w:r>
      <w:proofErr w:type="gramStart"/>
      <w:r w:rsidRPr="00BA0E31">
        <w:rPr>
          <w:sz w:val="24"/>
          <w:szCs w:val="24"/>
          <w:lang w:val="en-US"/>
        </w:rPr>
        <w:t>as a result of</w:t>
      </w:r>
      <w:proofErr w:type="gramEnd"/>
      <w:r w:rsidRPr="00BA0E31">
        <w:rPr>
          <w:sz w:val="24"/>
          <w:szCs w:val="24"/>
          <w:lang w:val="en-US"/>
        </w:rPr>
        <w:t xml:space="preserve"> facing difficult events in the line of duty and burnout. Using these determiners, Wilson </w:t>
      </w:r>
      <w:r w:rsidRPr="00BA0E31">
        <w:rPr>
          <w:i/>
          <w:iCs/>
          <w:sz w:val="24"/>
          <w:szCs w:val="24"/>
          <w:lang w:val="en-US"/>
        </w:rPr>
        <w:t xml:space="preserve">et al </w:t>
      </w:r>
      <w:r w:rsidRPr="00BA0E31">
        <w:rPr>
          <w:sz w:val="24"/>
          <w:szCs w:val="24"/>
          <w:lang w:val="en-US"/>
        </w:rPr>
        <w:t xml:space="preserve">(2023) found that organizational stress is the most common factor in </w:t>
      </w:r>
      <w:proofErr w:type="spellStart"/>
      <w:r w:rsidRPr="00BA0E31">
        <w:rPr>
          <w:sz w:val="24"/>
          <w:szCs w:val="24"/>
          <w:lang w:val="en-US"/>
        </w:rPr>
        <w:t>analysing</w:t>
      </w:r>
      <w:proofErr w:type="spellEnd"/>
      <w:r w:rsidRPr="00BA0E31">
        <w:rPr>
          <w:sz w:val="24"/>
          <w:szCs w:val="24"/>
          <w:lang w:val="en-US"/>
        </w:rPr>
        <w:t xml:space="preserve"> turnover rates, a finding reflected in previous research (Carleton </w:t>
      </w:r>
      <w:r w:rsidRPr="00BA0E31">
        <w:rPr>
          <w:i/>
          <w:iCs/>
          <w:sz w:val="24"/>
          <w:szCs w:val="24"/>
          <w:lang w:val="en-US"/>
        </w:rPr>
        <w:t>et al</w:t>
      </w:r>
      <w:r w:rsidRPr="00BA0E31">
        <w:rPr>
          <w:sz w:val="24"/>
          <w:szCs w:val="24"/>
          <w:lang w:val="en-US"/>
        </w:rPr>
        <w:t xml:space="preserve">, 2020).  </w:t>
      </w:r>
      <w:r w:rsidRPr="00BA0E31">
        <w:rPr>
          <w:sz w:val="24"/>
          <w:szCs w:val="24"/>
        </w:rPr>
        <w:t xml:space="preserve">As the College of Policing define mental disorders as any that fall within the Mental Health Act 1983 and the Police and Criminal Evidence Act 1984 (PACE) Code C definition of the mentally vulnerable (College of Policing, 2024), it could be argued that the policy of attending any mental-health related calls covered by this legislation is contributing to turnover under the umbrella of organisational stress (Rief and Clinkinbeard, 2021). However, in line with the second objective of this paper, more research needs to be conducted in this area. </w:t>
      </w:r>
      <w:r>
        <w:rPr>
          <w:sz w:val="24"/>
          <w:szCs w:val="24"/>
        </w:rPr>
        <w:t xml:space="preserve">Specifically, this research aims to establish whether these patterns of turnover are reflected in probationers and new-in-service officers leaving the profession within South Wales Police. </w:t>
      </w:r>
    </w:p>
    <w:p w14:paraId="48981FA1" w14:textId="77777777" w:rsidR="000A5B74" w:rsidRPr="00BA0E31" w:rsidRDefault="000A5B74" w:rsidP="000A5B74">
      <w:pPr>
        <w:rPr>
          <w:sz w:val="24"/>
          <w:szCs w:val="24"/>
          <w:lang w:val="en-US"/>
        </w:rPr>
      </w:pPr>
    </w:p>
    <w:p w14:paraId="0F02335D" w14:textId="77777777" w:rsidR="000A5B74" w:rsidRPr="000A5B74" w:rsidRDefault="000A5B74" w:rsidP="000A5B74">
      <w:pPr>
        <w:rPr>
          <w:b/>
          <w:bCs/>
          <w:sz w:val="24"/>
          <w:szCs w:val="24"/>
          <w:lang w:val="en-US"/>
        </w:rPr>
      </w:pPr>
      <w:r w:rsidRPr="000A5B74">
        <w:rPr>
          <w:b/>
          <w:bCs/>
          <w:sz w:val="24"/>
          <w:szCs w:val="24"/>
          <w:lang w:val="en-US"/>
        </w:rPr>
        <w:lastRenderedPageBreak/>
        <w:t xml:space="preserve">Do early-career and probationer police officers believe that the Right Care, Right Person </w:t>
      </w:r>
      <w:proofErr w:type="spellStart"/>
      <w:r w:rsidRPr="000A5B74">
        <w:rPr>
          <w:b/>
          <w:bCs/>
          <w:sz w:val="24"/>
          <w:szCs w:val="24"/>
          <w:lang w:val="en-US"/>
        </w:rPr>
        <w:t>programme</w:t>
      </w:r>
      <w:proofErr w:type="spellEnd"/>
      <w:r w:rsidRPr="000A5B74">
        <w:rPr>
          <w:b/>
          <w:bCs/>
          <w:sz w:val="24"/>
          <w:szCs w:val="24"/>
          <w:lang w:val="en-US"/>
        </w:rPr>
        <w:t xml:space="preserve"> will make a tangible difference to their roles?</w:t>
      </w:r>
    </w:p>
    <w:p w14:paraId="62794263" w14:textId="77777777" w:rsidR="000A5B74" w:rsidRPr="00BA0E31" w:rsidRDefault="000A5B74" w:rsidP="000A5B74">
      <w:pPr>
        <w:rPr>
          <w:sz w:val="24"/>
          <w:szCs w:val="24"/>
          <w:lang w:val="en-US"/>
        </w:rPr>
      </w:pPr>
    </w:p>
    <w:p w14:paraId="60F4B45E" w14:textId="77777777" w:rsidR="000A5B74" w:rsidRPr="00BA0E31" w:rsidRDefault="000A5B74" w:rsidP="000A5B74">
      <w:pPr>
        <w:rPr>
          <w:sz w:val="24"/>
          <w:szCs w:val="24"/>
          <w:lang w:val="en-US"/>
        </w:rPr>
      </w:pPr>
      <w:r w:rsidRPr="00BA0E31">
        <w:rPr>
          <w:sz w:val="24"/>
          <w:szCs w:val="24"/>
          <w:lang w:val="en-US"/>
        </w:rPr>
        <w:t xml:space="preserve">Since the Right Care, Right Person initiative was pioneered by Humberside Police in 2019 and later launched as a National Partnership Agreement in 2023, much of the literature surrounding its implementation has been focused on the ethical issues raised by its fundamental framework. Although each of the 43 police forces across England and Wales are independent, many have implemented the RCRP approach (Home Office, 2024). This has resulted in other agencies and leading mental health charities voicing concerns that the new arrangements will put lives at risk (Guardian, 2024). For example, the Association of Ambulance Chief Executives (AACE) has stated that in eight inquests in which RCRP was used by police, the coroner raised concerns about the way in which welfare calls ran the risk of falling through the gap in public service provision (Future Care Capital, 2024). </w:t>
      </w:r>
    </w:p>
    <w:p w14:paraId="26B86346" w14:textId="77777777" w:rsidR="000A5B74" w:rsidRPr="00BA0E31" w:rsidRDefault="000A5B74" w:rsidP="000A5B74">
      <w:pPr>
        <w:rPr>
          <w:sz w:val="24"/>
          <w:szCs w:val="24"/>
          <w:lang w:val="en-US"/>
        </w:rPr>
      </w:pPr>
      <w:r w:rsidRPr="00BA0E31">
        <w:rPr>
          <w:sz w:val="24"/>
          <w:szCs w:val="24"/>
          <w:lang w:val="en-US"/>
        </w:rPr>
        <w:t xml:space="preserve">The NPCC has gone to some length to reassure communities that the police will always attend incidents where there is a threat to life, with the caveat that police officers are not medical professionals and should not be expected to be. (Police Federation, 2023). The same organization released figures in 2023 which hypothesized that if every English police force were able to achieve the same number of response officer hours saved by the successful application of RCRP as the Humberside force that pioneered it, (1,441 per month) this could save approximately one million hours of police officer time per annum. The reduction in hours in Humberside reflected reduced deployment to calls related to mental ill-health – for example, performing welfare checks or looking for missing people. (NPCC, 2023). </w:t>
      </w:r>
    </w:p>
    <w:p w14:paraId="0AC54834" w14:textId="77777777" w:rsidR="000A5B74" w:rsidRDefault="000A5B74" w:rsidP="000A5B74">
      <w:pPr>
        <w:rPr>
          <w:sz w:val="24"/>
          <w:szCs w:val="24"/>
          <w:lang w:val="en-US"/>
        </w:rPr>
      </w:pPr>
      <w:r w:rsidRPr="00BA0E31">
        <w:rPr>
          <w:sz w:val="24"/>
          <w:szCs w:val="24"/>
          <w:lang w:val="en-US"/>
        </w:rPr>
        <w:t xml:space="preserve">However, a study by Cambridgeshire Police claims that initial analysis of its incident logs showed just 447 police officer hours being saved, on average, each month after the introduction of the scheme. (BBC News, 2024). Although this is certainly a step in the right direction, this figure falls drastically short of the NPCC estimate outlined above, raising the question of whether frontline officers will </w:t>
      </w:r>
      <w:proofErr w:type="gramStart"/>
      <w:r w:rsidRPr="00BA0E31">
        <w:rPr>
          <w:sz w:val="24"/>
          <w:szCs w:val="24"/>
          <w:lang w:val="en-US"/>
        </w:rPr>
        <w:t>actually see</w:t>
      </w:r>
      <w:proofErr w:type="gramEnd"/>
      <w:r w:rsidRPr="00BA0E31">
        <w:rPr>
          <w:sz w:val="24"/>
          <w:szCs w:val="24"/>
          <w:lang w:val="en-US"/>
        </w:rPr>
        <w:t xml:space="preserve"> a significant difference in the time spent attending to or handing over cases related to mental ill-health. As the initiative is still in its infancy, very little research exists in which current response police officers evaluate the success or otherwise of the scheme, although anecdotal evidence on social media seems to present a mixed view, with some officers claiming it has made a difference at stages 1 and 2 (concerns for welfare and walking out of healthcare facilities and AWOL from a medical establishment) while others say they attend the same sort of calls as they always have (Reddit, 2023). Therefore, in line with the third objective of this paper, there needs to be further research into the attitude of current </w:t>
      </w:r>
      <w:r>
        <w:rPr>
          <w:sz w:val="24"/>
          <w:szCs w:val="24"/>
          <w:lang w:val="en-US"/>
        </w:rPr>
        <w:t xml:space="preserve">South Wales Police </w:t>
      </w:r>
      <w:r w:rsidRPr="00BA0E31">
        <w:rPr>
          <w:sz w:val="24"/>
          <w:szCs w:val="24"/>
          <w:lang w:val="en-US"/>
        </w:rPr>
        <w:t xml:space="preserve">response police officers to determine whether they believe RCRP will bring tangible changes to their organizational roles, and, as a result, whether this will impact positively on their morale. </w:t>
      </w:r>
    </w:p>
    <w:p w14:paraId="6ECADFD3" w14:textId="77777777" w:rsidR="000A5B74" w:rsidRDefault="000A5B74" w:rsidP="000A5B74">
      <w:pPr>
        <w:rPr>
          <w:sz w:val="24"/>
          <w:szCs w:val="24"/>
          <w:lang w:val="en-US"/>
        </w:rPr>
      </w:pPr>
    </w:p>
    <w:p w14:paraId="4D6FA937" w14:textId="77777777" w:rsidR="000A5B74" w:rsidRPr="000A5B74" w:rsidRDefault="000A5B74" w:rsidP="000A5B74">
      <w:pPr>
        <w:rPr>
          <w:b/>
          <w:bCs/>
          <w:sz w:val="24"/>
          <w:szCs w:val="24"/>
          <w:lang w:val="en-US"/>
        </w:rPr>
      </w:pPr>
      <w:r w:rsidRPr="000A5B74">
        <w:rPr>
          <w:b/>
          <w:bCs/>
          <w:sz w:val="24"/>
          <w:szCs w:val="24"/>
          <w:lang w:val="en-US"/>
        </w:rPr>
        <w:lastRenderedPageBreak/>
        <w:t>Conclusion</w:t>
      </w:r>
    </w:p>
    <w:p w14:paraId="4FBB70E8" w14:textId="77777777" w:rsidR="000A5B74" w:rsidRPr="00BA0E31" w:rsidRDefault="000A5B74" w:rsidP="000A5B74">
      <w:pPr>
        <w:rPr>
          <w:sz w:val="24"/>
          <w:szCs w:val="24"/>
          <w:lang w:val="en-US"/>
        </w:rPr>
      </w:pPr>
      <w:r>
        <w:rPr>
          <w:sz w:val="24"/>
          <w:szCs w:val="24"/>
          <w:lang w:val="en-US"/>
        </w:rPr>
        <w:t xml:space="preserve">This literature review has examined the current research around current demands placed on the police service in relation to attending mental-health calls. It is clear from the research in this area that demand in this area has a significant impact on resources and that current practices are unsustainable in the long term. This chapter has also examined current research into whether attending such calls has a detrimental impact on frontline officers’ morale. It finds that the evidence for this is unclear, with a lack of clarity surrounding the link between the frequency of attending such calls and the time spent resolving them and police officer morale. Furthermore, this chapter has identified that there is very little research about the tangible benefits of the RCRP framework experienced by frontline police officers. In line with the third objective of this paper, therefore, more work needs to be done in establishing whether probationers and new-in-service officers in South Wales Police believe that they will see a reduction in deployment to mental-health related incidents as the RCRP is further embedded. </w:t>
      </w:r>
    </w:p>
    <w:p w14:paraId="64E74A86" w14:textId="77777777" w:rsidR="000A5B74" w:rsidRPr="00BA0E31" w:rsidRDefault="000A5B74" w:rsidP="000A5B74">
      <w:pPr>
        <w:rPr>
          <w:sz w:val="24"/>
          <w:szCs w:val="24"/>
          <w:lang w:val="en-US"/>
        </w:rPr>
      </w:pPr>
      <w:r w:rsidRPr="00BA0E31">
        <w:rPr>
          <w:sz w:val="24"/>
          <w:szCs w:val="24"/>
          <w:lang w:val="en-US"/>
        </w:rPr>
        <w:t>(2</w:t>
      </w:r>
      <w:r>
        <w:rPr>
          <w:sz w:val="24"/>
          <w:szCs w:val="24"/>
          <w:lang w:val="en-US"/>
        </w:rPr>
        <w:t>644</w:t>
      </w:r>
      <w:r w:rsidRPr="00BA0E31">
        <w:rPr>
          <w:sz w:val="24"/>
          <w:szCs w:val="24"/>
          <w:lang w:val="en-US"/>
        </w:rPr>
        <w:t xml:space="preserve"> words)</w:t>
      </w:r>
    </w:p>
    <w:p w14:paraId="1822D325" w14:textId="77777777" w:rsidR="000A5B74" w:rsidRPr="00BA0E31" w:rsidRDefault="000A5B74" w:rsidP="000A5B74">
      <w:pPr>
        <w:rPr>
          <w:sz w:val="24"/>
          <w:szCs w:val="24"/>
          <w:lang w:val="en-US"/>
        </w:rPr>
      </w:pPr>
    </w:p>
    <w:p w14:paraId="35649007" w14:textId="77777777" w:rsidR="002C52D0" w:rsidRPr="00BA0E31" w:rsidRDefault="002C52D0" w:rsidP="000A5B74">
      <w:pPr>
        <w:rPr>
          <w:sz w:val="24"/>
          <w:szCs w:val="24"/>
          <w:lang w:val="en-US"/>
        </w:rPr>
      </w:pPr>
      <w:r w:rsidRPr="00BA0E31">
        <w:rPr>
          <w:sz w:val="24"/>
          <w:szCs w:val="24"/>
          <w:lang w:val="en-US"/>
        </w:rPr>
        <w:t>Association of Police and Crime Commissioners (2023) https://www.hampshire-pcc.gov.uk/end-of-mandatory-degrees-for-officers-frees-up-to-100000-hours-of-police-time</w:t>
      </w:r>
    </w:p>
    <w:p w14:paraId="6DF61EA1" w14:textId="77777777" w:rsidR="002C52D0" w:rsidRPr="00BA0E31" w:rsidRDefault="002C52D0" w:rsidP="000A5B74">
      <w:pPr>
        <w:rPr>
          <w:sz w:val="24"/>
          <w:szCs w:val="24"/>
          <w:lang w:val="en-US"/>
        </w:rPr>
      </w:pPr>
      <w:r w:rsidRPr="00BA0E31">
        <w:rPr>
          <w:sz w:val="24"/>
          <w:szCs w:val="24"/>
          <w:lang w:val="en-US"/>
        </w:rPr>
        <w:t xml:space="preserve">BBC News (2023) </w:t>
      </w:r>
      <w:r w:rsidRPr="00BA0E31">
        <w:rPr>
          <w:i/>
          <w:iCs/>
          <w:sz w:val="24"/>
          <w:szCs w:val="24"/>
          <w:lang w:val="en-US"/>
        </w:rPr>
        <w:t xml:space="preserve">The police officers dealing with a surge in mental health </w:t>
      </w:r>
      <w:proofErr w:type="gramStart"/>
      <w:r w:rsidRPr="00BA0E31">
        <w:rPr>
          <w:i/>
          <w:iCs/>
          <w:sz w:val="24"/>
          <w:szCs w:val="24"/>
          <w:lang w:val="en-US"/>
        </w:rPr>
        <w:t xml:space="preserve">callouts </w:t>
      </w:r>
      <w:r w:rsidRPr="001F6757">
        <w:t xml:space="preserve"> </w:t>
      </w:r>
      <w:r w:rsidRPr="001F6757">
        <w:rPr>
          <w:sz w:val="24"/>
          <w:szCs w:val="24"/>
          <w:lang w:val="en-US"/>
        </w:rPr>
        <w:t>https://www.bbc.co.uk/news/uk-scotland-67681738</w:t>
      </w:r>
      <w:proofErr w:type="gramEnd"/>
    </w:p>
    <w:p w14:paraId="1601E846" w14:textId="77777777" w:rsidR="002C52D0" w:rsidRPr="00BA0E31" w:rsidRDefault="002C52D0" w:rsidP="000A5B74">
      <w:pPr>
        <w:rPr>
          <w:i/>
          <w:iCs/>
          <w:sz w:val="24"/>
          <w:szCs w:val="24"/>
          <w:lang w:val="en-US"/>
        </w:rPr>
      </w:pPr>
      <w:r w:rsidRPr="00BA0E31">
        <w:rPr>
          <w:sz w:val="24"/>
          <w:szCs w:val="24"/>
          <w:lang w:val="en-US"/>
        </w:rPr>
        <w:t xml:space="preserve">BBC News (2024), </w:t>
      </w:r>
      <w:r w:rsidRPr="00BA0E31">
        <w:rPr>
          <w:i/>
          <w:iCs/>
          <w:sz w:val="24"/>
          <w:szCs w:val="24"/>
          <w:lang w:val="en-US"/>
        </w:rPr>
        <w:t xml:space="preserve">New mental health policy ‘saves police officer time’ </w:t>
      </w:r>
      <w:r w:rsidRPr="007E318D">
        <w:rPr>
          <w:i/>
          <w:iCs/>
          <w:sz w:val="24"/>
          <w:szCs w:val="24"/>
          <w:lang w:val="en-US"/>
        </w:rPr>
        <w:t>https://www.bbc.co.uk/news/articles/cjer01z079xo</w:t>
      </w:r>
    </w:p>
    <w:p w14:paraId="62387A8D" w14:textId="6D24EA49" w:rsidR="002C52D0" w:rsidRPr="00BA0E31" w:rsidRDefault="002C52D0" w:rsidP="000A5B74">
      <w:pPr>
        <w:rPr>
          <w:sz w:val="24"/>
          <w:szCs w:val="24"/>
          <w:lang w:val="en-US"/>
        </w:rPr>
      </w:pPr>
      <w:r w:rsidRPr="00BA0E31">
        <w:rPr>
          <w:sz w:val="24"/>
          <w:szCs w:val="24"/>
          <w:lang w:val="en-US"/>
        </w:rPr>
        <w:t xml:space="preserve">Blue Light Leavers blog, </w:t>
      </w:r>
      <w:r w:rsidRPr="00286D34">
        <w:rPr>
          <w:sz w:val="24"/>
          <w:szCs w:val="24"/>
          <w:lang w:val="en-US"/>
        </w:rPr>
        <w:t>https://www.bluelightleavers.com/blog/I-Don't-Want%20to-Be-a-Police-Officer-Anymore#:~:text=Poor%20Officer%20Retention,leading%20up%20to%20March%202023</w:t>
      </w:r>
      <w:r w:rsidRPr="00BA0E31">
        <w:rPr>
          <w:sz w:val="24"/>
          <w:szCs w:val="24"/>
          <w:lang w:val="en-US"/>
        </w:rPr>
        <w:t>.</w:t>
      </w:r>
    </w:p>
    <w:p w14:paraId="2BC26B1C" w14:textId="77777777" w:rsidR="002C52D0" w:rsidRPr="00BA0E31" w:rsidRDefault="002C52D0" w:rsidP="000A5B74">
      <w:pPr>
        <w:rPr>
          <w:sz w:val="24"/>
          <w:szCs w:val="24"/>
          <w:lang w:val="en-US"/>
        </w:rPr>
      </w:pPr>
      <w:r w:rsidRPr="00BA0E31">
        <w:rPr>
          <w:sz w:val="24"/>
          <w:szCs w:val="24"/>
          <w:lang w:val="en-US"/>
        </w:rPr>
        <w:t xml:space="preserve">Carleton, R., Afifi, T., </w:t>
      </w:r>
      <w:proofErr w:type="spellStart"/>
      <w:r w:rsidRPr="00BA0E31">
        <w:rPr>
          <w:sz w:val="24"/>
          <w:szCs w:val="24"/>
          <w:lang w:val="en-US"/>
        </w:rPr>
        <w:t>Tailliue</w:t>
      </w:r>
      <w:proofErr w:type="spellEnd"/>
      <w:r w:rsidRPr="00BA0E31">
        <w:rPr>
          <w:sz w:val="24"/>
          <w:szCs w:val="24"/>
          <w:lang w:val="en-US"/>
        </w:rPr>
        <w:t xml:space="preserve">, T. </w:t>
      </w:r>
      <w:r w:rsidRPr="00BA0E31">
        <w:rPr>
          <w:i/>
          <w:iCs/>
          <w:sz w:val="24"/>
          <w:szCs w:val="24"/>
          <w:lang w:val="en-US"/>
        </w:rPr>
        <w:t xml:space="preserve">et al. </w:t>
      </w:r>
      <w:r w:rsidRPr="00BA0E31">
        <w:rPr>
          <w:sz w:val="24"/>
          <w:szCs w:val="24"/>
          <w:lang w:val="en-US"/>
        </w:rPr>
        <w:t xml:space="preserve">(2020) Assessing the Relative Impact of Diverse Stressors Among Public Safety Personnel.’  </w:t>
      </w:r>
      <w:r w:rsidRPr="00BA0E31">
        <w:rPr>
          <w:i/>
          <w:iCs/>
          <w:sz w:val="24"/>
          <w:szCs w:val="24"/>
          <w:lang w:val="en-US"/>
        </w:rPr>
        <w:t xml:space="preserve">International Journal of Environmental Research and Public Health </w:t>
      </w:r>
      <w:r w:rsidRPr="00BA0E31">
        <w:rPr>
          <w:sz w:val="24"/>
          <w:szCs w:val="24"/>
          <w:lang w:val="en-US"/>
        </w:rPr>
        <w:t>17: 1234-1259.</w:t>
      </w:r>
    </w:p>
    <w:p w14:paraId="5C93DCA0" w14:textId="77777777" w:rsidR="002C52D0" w:rsidRPr="00BA0E31" w:rsidRDefault="002C52D0" w:rsidP="000A5B74">
      <w:pPr>
        <w:rPr>
          <w:sz w:val="24"/>
          <w:szCs w:val="24"/>
          <w:lang w:val="en-US"/>
        </w:rPr>
      </w:pPr>
      <w:r w:rsidRPr="00BA0E31">
        <w:rPr>
          <w:sz w:val="24"/>
          <w:szCs w:val="24"/>
          <w:lang w:val="en-US"/>
        </w:rPr>
        <w:t>College of Policing, 2024.</w:t>
      </w:r>
    </w:p>
    <w:p w14:paraId="2F83BC98" w14:textId="77777777" w:rsidR="002C52D0" w:rsidRPr="00BA0E31" w:rsidRDefault="002C52D0" w:rsidP="000A5B74">
      <w:pPr>
        <w:rPr>
          <w:sz w:val="24"/>
          <w:szCs w:val="24"/>
          <w:lang w:val="en-US"/>
        </w:rPr>
      </w:pPr>
      <w:r w:rsidRPr="00BA0E31">
        <w:rPr>
          <w:sz w:val="24"/>
          <w:szCs w:val="24"/>
          <w:lang w:val="en-US"/>
        </w:rPr>
        <w:t xml:space="preserve">Crawford </w:t>
      </w:r>
      <w:r w:rsidRPr="00BA0E31">
        <w:rPr>
          <w:i/>
          <w:iCs/>
          <w:sz w:val="24"/>
          <w:szCs w:val="24"/>
          <w:lang w:val="en-US"/>
        </w:rPr>
        <w:t xml:space="preserve">et al, </w:t>
      </w:r>
      <w:r w:rsidRPr="00BA0E31">
        <w:rPr>
          <w:sz w:val="24"/>
          <w:szCs w:val="24"/>
          <w:lang w:val="en-US"/>
        </w:rPr>
        <w:t xml:space="preserve">(2018) </w:t>
      </w:r>
      <w:r w:rsidRPr="00BA0E31">
        <w:rPr>
          <w:i/>
          <w:iCs/>
          <w:sz w:val="24"/>
          <w:szCs w:val="24"/>
          <w:lang w:val="en-US"/>
        </w:rPr>
        <w:t xml:space="preserve">The determinants of local police spending </w:t>
      </w:r>
      <w:r w:rsidRPr="00BA0E31">
        <w:rPr>
          <w:sz w:val="24"/>
          <w:szCs w:val="24"/>
          <w:lang w:val="en-US"/>
        </w:rPr>
        <w:t xml:space="preserve">(No. W18/09). IFS Working Papers. </w:t>
      </w:r>
    </w:p>
    <w:p w14:paraId="6BE6DE38" w14:textId="77777777" w:rsidR="002C52D0" w:rsidRPr="00BA0E31" w:rsidRDefault="002C52D0" w:rsidP="000A5B74">
      <w:pPr>
        <w:rPr>
          <w:sz w:val="24"/>
          <w:szCs w:val="24"/>
          <w:lang w:val="en-US"/>
        </w:rPr>
      </w:pPr>
      <w:r w:rsidRPr="00BA0E31">
        <w:rPr>
          <w:sz w:val="24"/>
          <w:szCs w:val="24"/>
          <w:lang w:val="en-US"/>
        </w:rPr>
        <w:t>Dee, T. and Pyne, J. “A community response to mental health and substance abuse crises reduced crime</w:t>
      </w:r>
      <w:proofErr w:type="gramStart"/>
      <w:r w:rsidRPr="00BA0E31">
        <w:rPr>
          <w:sz w:val="24"/>
          <w:szCs w:val="24"/>
          <w:lang w:val="en-US"/>
        </w:rPr>
        <w:t>”,  National</w:t>
      </w:r>
      <w:proofErr w:type="gramEnd"/>
      <w:r w:rsidRPr="00BA0E31">
        <w:rPr>
          <w:sz w:val="24"/>
          <w:szCs w:val="24"/>
          <w:lang w:val="en-US"/>
        </w:rPr>
        <w:t xml:space="preserve"> Library of Medicine,2022. </w:t>
      </w:r>
    </w:p>
    <w:p w14:paraId="12E803BB" w14:textId="77777777" w:rsidR="002C52D0" w:rsidRPr="00BA0E31" w:rsidRDefault="002C52D0" w:rsidP="000A5B74">
      <w:pPr>
        <w:rPr>
          <w:sz w:val="24"/>
          <w:szCs w:val="24"/>
          <w:lang w:val="en-US"/>
        </w:rPr>
      </w:pPr>
      <w:r w:rsidRPr="00BA0E31">
        <w:rPr>
          <w:sz w:val="24"/>
          <w:szCs w:val="24"/>
          <w:lang w:val="en-US"/>
        </w:rPr>
        <w:t>Drew, J.</w:t>
      </w:r>
      <w:r w:rsidRPr="00BA0E31">
        <w:rPr>
          <w:i/>
          <w:iCs/>
          <w:sz w:val="24"/>
          <w:szCs w:val="24"/>
          <w:lang w:val="en-US"/>
        </w:rPr>
        <w:t xml:space="preserve">et al </w:t>
      </w:r>
      <w:r w:rsidRPr="00BA0E31">
        <w:rPr>
          <w:sz w:val="24"/>
          <w:szCs w:val="24"/>
          <w:lang w:val="en-US"/>
        </w:rPr>
        <w:t xml:space="preserve">(2024) </w:t>
      </w:r>
      <w:r w:rsidRPr="00BA0E31">
        <w:rPr>
          <w:i/>
          <w:iCs/>
          <w:sz w:val="24"/>
          <w:szCs w:val="24"/>
          <w:lang w:val="en-US"/>
        </w:rPr>
        <w:t>Why do police consider leaving the profession? The interplay between job demand stress, burnout, psychological distress and commitment</w:t>
      </w:r>
      <w:r w:rsidRPr="00BA0E31">
        <w:rPr>
          <w:sz w:val="24"/>
          <w:szCs w:val="24"/>
          <w:lang w:val="en-US"/>
        </w:rPr>
        <w:t>. Policing: A Journal of Policy and Practice (2024), 18, p 36.</w:t>
      </w:r>
    </w:p>
    <w:p w14:paraId="69E3DA4C" w14:textId="77777777" w:rsidR="002C52D0" w:rsidRPr="00BA0E31" w:rsidRDefault="002C52D0" w:rsidP="000A5B74">
      <w:pPr>
        <w:rPr>
          <w:i/>
          <w:iCs/>
          <w:sz w:val="24"/>
          <w:szCs w:val="24"/>
          <w:lang w:val="en-US"/>
        </w:rPr>
      </w:pPr>
      <w:r w:rsidRPr="00BA0E31">
        <w:rPr>
          <w:sz w:val="24"/>
          <w:szCs w:val="24"/>
          <w:lang w:val="en-US"/>
        </w:rPr>
        <w:lastRenderedPageBreak/>
        <w:t xml:space="preserve">Future Care Capital, 2024. </w:t>
      </w:r>
      <w:r w:rsidRPr="00BA0E31">
        <w:rPr>
          <w:i/>
          <w:iCs/>
          <w:sz w:val="24"/>
          <w:szCs w:val="24"/>
          <w:lang w:val="en-US"/>
        </w:rPr>
        <w:t>https://futurecarecapital.org.uk/latest/ambulance-chiefs-criticise-police-over-right-care-right-person/</w:t>
      </w:r>
    </w:p>
    <w:p w14:paraId="653A8CBE" w14:textId="77777777" w:rsidR="002C52D0" w:rsidRPr="00BA0E31" w:rsidRDefault="002C52D0" w:rsidP="000A5B74">
      <w:pPr>
        <w:rPr>
          <w:i/>
          <w:iCs/>
          <w:sz w:val="24"/>
          <w:szCs w:val="24"/>
          <w:lang w:val="en-US"/>
        </w:rPr>
      </w:pPr>
      <w:r w:rsidRPr="00BA0E31">
        <w:rPr>
          <w:sz w:val="24"/>
          <w:szCs w:val="24"/>
          <w:lang w:val="en-US"/>
        </w:rPr>
        <w:t xml:space="preserve">Guardian, (2024), </w:t>
      </w:r>
      <w:r w:rsidRPr="00BA0E31">
        <w:rPr>
          <w:i/>
          <w:iCs/>
          <w:sz w:val="24"/>
          <w:szCs w:val="24"/>
          <w:lang w:val="en-US"/>
        </w:rPr>
        <w:t>Met police policy on mental health calls may be putting lives at risk, say charities (needs ref).</w:t>
      </w:r>
    </w:p>
    <w:p w14:paraId="12364DE3" w14:textId="77777777" w:rsidR="002C52D0" w:rsidRPr="00BA0E31" w:rsidRDefault="002C52D0" w:rsidP="000A5B74">
      <w:pPr>
        <w:rPr>
          <w:i/>
          <w:iCs/>
          <w:sz w:val="24"/>
          <w:szCs w:val="24"/>
          <w:lang w:val="en-US"/>
        </w:rPr>
      </w:pPr>
      <w:r w:rsidRPr="00BA0E31">
        <w:rPr>
          <w:sz w:val="24"/>
          <w:szCs w:val="24"/>
          <w:lang w:val="en-US"/>
        </w:rPr>
        <w:t xml:space="preserve">HMICRFS, 2018, </w:t>
      </w:r>
      <w:r w:rsidRPr="00BA0E31">
        <w:rPr>
          <w:i/>
          <w:iCs/>
          <w:sz w:val="24"/>
          <w:szCs w:val="24"/>
          <w:lang w:val="en-US"/>
        </w:rPr>
        <w:t>Policing and Mental Health: Picking Up the Pieces.</w:t>
      </w:r>
    </w:p>
    <w:p w14:paraId="4856B06A" w14:textId="77777777" w:rsidR="002C52D0" w:rsidRPr="00BA0E31" w:rsidRDefault="002C52D0" w:rsidP="000A5B74">
      <w:pPr>
        <w:rPr>
          <w:sz w:val="24"/>
          <w:szCs w:val="24"/>
        </w:rPr>
      </w:pPr>
      <w:r w:rsidRPr="00BA0E31">
        <w:rPr>
          <w:sz w:val="24"/>
          <w:szCs w:val="24"/>
          <w:lang w:val="en-US"/>
        </w:rPr>
        <w:t xml:space="preserve">Home Office, (2023) </w:t>
      </w:r>
      <w:r w:rsidRPr="00BA0E31">
        <w:rPr>
          <w:i/>
          <w:iCs/>
          <w:sz w:val="24"/>
          <w:szCs w:val="24"/>
          <w:lang w:val="en-US"/>
        </w:rPr>
        <w:t>Right Care, Right</w:t>
      </w:r>
      <w:r>
        <w:rPr>
          <w:i/>
          <w:iCs/>
          <w:sz w:val="24"/>
          <w:szCs w:val="24"/>
          <w:lang w:val="en-US"/>
        </w:rPr>
        <w:t xml:space="preserve"> Person </w:t>
      </w:r>
      <w:r w:rsidRPr="002B7ACF">
        <w:rPr>
          <w:sz w:val="24"/>
          <w:szCs w:val="24"/>
        </w:rPr>
        <w:t>https://www.gov.uk/government/publications/national-partnership-agreement-right-care-right-person</w:t>
      </w:r>
    </w:p>
    <w:p w14:paraId="40BAC021" w14:textId="77777777" w:rsidR="002C52D0" w:rsidRPr="00BA0E31" w:rsidRDefault="002C52D0" w:rsidP="000A5B74">
      <w:pPr>
        <w:rPr>
          <w:sz w:val="24"/>
          <w:szCs w:val="24"/>
          <w:lang w:val="en-US"/>
        </w:rPr>
      </w:pPr>
      <w:r w:rsidRPr="00BA0E31">
        <w:rPr>
          <w:sz w:val="24"/>
          <w:szCs w:val="24"/>
          <w:lang w:val="en-US"/>
        </w:rPr>
        <w:t xml:space="preserve">Langton, S. </w:t>
      </w:r>
      <w:r w:rsidRPr="00BA0E31">
        <w:rPr>
          <w:i/>
          <w:iCs/>
          <w:sz w:val="24"/>
          <w:szCs w:val="24"/>
          <w:lang w:val="en-US"/>
        </w:rPr>
        <w:t xml:space="preserve">et al </w:t>
      </w:r>
      <w:r w:rsidRPr="00BA0E31">
        <w:rPr>
          <w:sz w:val="24"/>
          <w:szCs w:val="24"/>
          <w:lang w:val="en-US"/>
        </w:rPr>
        <w:t xml:space="preserve">(2021) </w:t>
      </w:r>
      <w:r w:rsidRPr="00BA0E31">
        <w:rPr>
          <w:i/>
          <w:iCs/>
          <w:sz w:val="24"/>
          <w:szCs w:val="24"/>
          <w:lang w:val="en-US"/>
        </w:rPr>
        <w:t>Policing and Mental ill-health: Using big data to assess the scale and severity of, and the frontline resources committed to, mental ill-health related calls-for-service</w:t>
      </w:r>
      <w:r w:rsidRPr="00BA0E31">
        <w:rPr>
          <w:sz w:val="24"/>
          <w:szCs w:val="24"/>
          <w:lang w:val="en-US"/>
        </w:rPr>
        <w:t xml:space="preserve">, Manchester Metropolitan University. </w:t>
      </w:r>
    </w:p>
    <w:p w14:paraId="576981DC" w14:textId="77777777" w:rsidR="002C52D0" w:rsidRPr="00BA0E31" w:rsidRDefault="002C52D0" w:rsidP="000A5B74">
      <w:pPr>
        <w:rPr>
          <w:sz w:val="24"/>
          <w:szCs w:val="24"/>
          <w:lang w:val="en-US"/>
        </w:rPr>
      </w:pPr>
      <w:r w:rsidRPr="00BA0E31">
        <w:rPr>
          <w:sz w:val="24"/>
          <w:szCs w:val="24"/>
          <w:lang w:val="en-US"/>
        </w:rPr>
        <w:t xml:space="preserve">National Library of Medicine, 2022 Webber, M. and Hughes, L. (2024) </w:t>
      </w:r>
      <w:r w:rsidRPr="00BA0E31">
        <w:rPr>
          <w:i/>
          <w:iCs/>
          <w:sz w:val="24"/>
          <w:szCs w:val="24"/>
          <w:lang w:val="en-US"/>
        </w:rPr>
        <w:t xml:space="preserve">New Research to explore police responses to mental health issues in routine policing, </w:t>
      </w:r>
      <w:r w:rsidRPr="00BA0E31">
        <w:rPr>
          <w:sz w:val="24"/>
          <w:szCs w:val="24"/>
          <w:lang w:val="en-US"/>
        </w:rPr>
        <w:t>Vulnerability and Policing Futures Research Centre.</w:t>
      </w:r>
    </w:p>
    <w:p w14:paraId="05A7C6E4" w14:textId="77777777" w:rsidR="002C52D0" w:rsidRPr="00BA0E31" w:rsidRDefault="002C52D0" w:rsidP="000A5B74">
      <w:pPr>
        <w:rPr>
          <w:i/>
          <w:iCs/>
          <w:sz w:val="24"/>
          <w:szCs w:val="24"/>
          <w:lang w:val="en-US"/>
        </w:rPr>
      </w:pPr>
      <w:r w:rsidRPr="00BA0E31">
        <w:rPr>
          <w:sz w:val="24"/>
          <w:szCs w:val="24"/>
          <w:lang w:val="en-US"/>
        </w:rPr>
        <w:t xml:space="preserve">National Police Chiefs’ Council (2023) </w:t>
      </w:r>
      <w:r w:rsidRPr="00BA0E31">
        <w:rPr>
          <w:i/>
          <w:iCs/>
          <w:sz w:val="24"/>
          <w:szCs w:val="24"/>
          <w:lang w:val="en-US"/>
        </w:rPr>
        <w:t>1m officer hours saved with new approach to mental health, https://news.npcc.police.uk/releases/police-to-save-1-million-officer-hours-as-forces-adopt-new-model-to-ensure-specialist-care-for-health-incidentsach</w:t>
      </w:r>
    </w:p>
    <w:p w14:paraId="1085D6DF" w14:textId="77777777" w:rsidR="002C52D0" w:rsidRPr="00BA0E31" w:rsidRDefault="002C52D0" w:rsidP="000A5B74">
      <w:pPr>
        <w:rPr>
          <w:i/>
          <w:iCs/>
          <w:sz w:val="24"/>
          <w:szCs w:val="24"/>
          <w:lang w:val="en-US"/>
        </w:rPr>
      </w:pPr>
      <w:r w:rsidRPr="00BA0E31">
        <w:rPr>
          <w:sz w:val="24"/>
          <w:szCs w:val="24"/>
          <w:lang w:val="en-US"/>
        </w:rPr>
        <w:t xml:space="preserve">Personnel Today, (2022) </w:t>
      </w:r>
      <w:r w:rsidRPr="00BA0E31">
        <w:rPr>
          <w:i/>
          <w:iCs/>
          <w:sz w:val="24"/>
          <w:szCs w:val="24"/>
          <w:lang w:val="en-US"/>
        </w:rPr>
        <w:t>Police union demands action after ‘concerning’ attrition rates.  https://www.personneltoday.com/hr/police-union-demands-action-after-concerning-police-attrition-rates/#:~:text=Up%20to%20one%20in%20five,policing%20news%20site%20Police%20Oracle.</w:t>
      </w:r>
    </w:p>
    <w:p w14:paraId="7990EBC5" w14:textId="77777777" w:rsidR="002C52D0" w:rsidRPr="00BA0E31" w:rsidRDefault="002C52D0" w:rsidP="000A5B74">
      <w:pPr>
        <w:rPr>
          <w:iCs/>
          <w:sz w:val="24"/>
          <w:szCs w:val="24"/>
          <w:lang w:val="en-US"/>
        </w:rPr>
      </w:pPr>
      <w:r w:rsidRPr="00BA0E31">
        <w:rPr>
          <w:sz w:val="24"/>
          <w:szCs w:val="24"/>
          <w:lang w:val="en-US"/>
        </w:rPr>
        <w:t xml:space="preserve">Police Federation, (2023): </w:t>
      </w:r>
      <w:r w:rsidRPr="00BA0E31">
        <w:rPr>
          <w:i/>
          <w:iCs/>
          <w:sz w:val="24"/>
          <w:szCs w:val="24"/>
          <w:lang w:val="en-US"/>
        </w:rPr>
        <w:t>A storm of police officer resignations Part 1</w:t>
      </w:r>
      <w:r w:rsidRPr="00BA0E31">
        <w:rPr>
          <w:iCs/>
          <w:sz w:val="24"/>
          <w:szCs w:val="24"/>
          <w:lang w:val="en-US"/>
        </w:rPr>
        <w:t xml:space="preserve"> (online).</w:t>
      </w:r>
    </w:p>
    <w:p w14:paraId="47B1DEB3" w14:textId="05CBBC7A" w:rsidR="002C52D0" w:rsidRPr="00BA0E31" w:rsidRDefault="002C52D0" w:rsidP="000A5B74">
      <w:pPr>
        <w:rPr>
          <w:iCs/>
          <w:sz w:val="24"/>
          <w:szCs w:val="24"/>
          <w:lang w:val="en-US"/>
        </w:rPr>
      </w:pPr>
      <w:r w:rsidRPr="00BA0E31">
        <w:rPr>
          <w:iCs/>
          <w:sz w:val="24"/>
          <w:szCs w:val="24"/>
          <w:lang w:val="en-US"/>
        </w:rPr>
        <w:t xml:space="preserve">Reddit (2023) </w:t>
      </w:r>
      <w:r w:rsidRPr="00286D34">
        <w:rPr>
          <w:iCs/>
          <w:sz w:val="24"/>
          <w:szCs w:val="24"/>
          <w:lang w:val="en-US"/>
        </w:rPr>
        <w:t>https://www.reddit.com/r/policeuk/comments/174k792/right_care_right_person_thoughts/?rdt=42514</w:t>
      </w:r>
    </w:p>
    <w:p w14:paraId="0DB955DE" w14:textId="77777777" w:rsidR="002C52D0" w:rsidRPr="00BA0E31" w:rsidRDefault="002C52D0" w:rsidP="000A5B74">
      <w:pPr>
        <w:rPr>
          <w:iCs/>
          <w:sz w:val="24"/>
          <w:szCs w:val="24"/>
          <w:lang w:val="en-US"/>
        </w:rPr>
      </w:pPr>
      <w:r w:rsidRPr="00BA0E31">
        <w:rPr>
          <w:iCs/>
          <w:sz w:val="24"/>
          <w:szCs w:val="24"/>
          <w:lang w:val="en-US"/>
        </w:rPr>
        <w:t xml:space="preserve">Reif, R. and Clinkinbeard, S. (2021). ‘Examining Police Officers’ Perceptions of Stress: The Role of Person-Environment Fit.’ </w:t>
      </w:r>
      <w:r w:rsidRPr="00BA0E31">
        <w:rPr>
          <w:i/>
          <w:sz w:val="24"/>
          <w:szCs w:val="24"/>
          <w:lang w:val="en-US"/>
        </w:rPr>
        <w:t xml:space="preserve">Policing: An International Journal </w:t>
      </w:r>
      <w:r w:rsidRPr="00BA0E31">
        <w:rPr>
          <w:iCs/>
          <w:sz w:val="24"/>
          <w:szCs w:val="24"/>
          <w:lang w:val="en-US"/>
        </w:rPr>
        <w:t>44(6): 985-998.</w:t>
      </w:r>
    </w:p>
    <w:p w14:paraId="1A1FDB26" w14:textId="77777777" w:rsidR="002C52D0" w:rsidRPr="00BA0E31" w:rsidRDefault="002C52D0" w:rsidP="000A5B74">
      <w:pPr>
        <w:rPr>
          <w:iCs/>
          <w:sz w:val="24"/>
          <w:szCs w:val="24"/>
          <w:lang w:val="en-US"/>
        </w:rPr>
      </w:pPr>
      <w:r w:rsidRPr="00BA0E31">
        <w:rPr>
          <w:iCs/>
          <w:sz w:val="24"/>
          <w:szCs w:val="24"/>
          <w:lang w:val="en-US"/>
        </w:rPr>
        <w:t xml:space="preserve">Unison, Pay and Morale Survey 2023 </w:t>
      </w:r>
      <w:r w:rsidRPr="004F68F1">
        <w:rPr>
          <w:iCs/>
          <w:sz w:val="24"/>
          <w:szCs w:val="24"/>
          <w:lang w:val="en-US"/>
        </w:rPr>
        <w:t>https://www.unison.org.uk/news/press-release/2024/10/police-staff-at-breaking-point-over-low-pay-soaring-workloads-and-high-stress/</w:t>
      </w:r>
    </w:p>
    <w:p w14:paraId="53270ECE" w14:textId="77777777" w:rsidR="002C52D0" w:rsidRPr="00BA0E31" w:rsidRDefault="002C52D0" w:rsidP="000A5B74">
      <w:pPr>
        <w:rPr>
          <w:i/>
          <w:sz w:val="24"/>
          <w:szCs w:val="24"/>
          <w:lang w:val="en-US"/>
        </w:rPr>
      </w:pPr>
      <w:r w:rsidRPr="00BA0E31">
        <w:rPr>
          <w:iCs/>
          <w:sz w:val="24"/>
          <w:szCs w:val="24"/>
          <w:lang w:val="en-US"/>
        </w:rPr>
        <w:t xml:space="preserve">Wilson, J. M., </w:t>
      </w:r>
      <w:proofErr w:type="spellStart"/>
      <w:r w:rsidRPr="00BA0E31">
        <w:rPr>
          <w:iCs/>
          <w:sz w:val="24"/>
          <w:szCs w:val="24"/>
          <w:lang w:val="en-US"/>
        </w:rPr>
        <w:t>Grammich</w:t>
      </w:r>
      <w:proofErr w:type="spellEnd"/>
      <w:r w:rsidRPr="00BA0E31">
        <w:rPr>
          <w:iCs/>
          <w:sz w:val="24"/>
          <w:szCs w:val="24"/>
          <w:lang w:val="en-US"/>
        </w:rPr>
        <w:t xml:space="preserve">, C. A., Cherry, T., and Gibson, A. (2023). ‘Police Retention: A Systematic Review of the Research.’ </w:t>
      </w:r>
      <w:r w:rsidRPr="00BA0E31">
        <w:rPr>
          <w:i/>
          <w:sz w:val="24"/>
          <w:szCs w:val="24"/>
          <w:lang w:val="en-US"/>
        </w:rPr>
        <w:t xml:space="preserve">Policing: A Journal of Policy and Practice </w:t>
      </w:r>
      <w:r w:rsidRPr="00BA0E31">
        <w:rPr>
          <w:b/>
          <w:bCs/>
          <w:i/>
          <w:sz w:val="24"/>
          <w:szCs w:val="24"/>
          <w:lang w:val="en-US"/>
        </w:rPr>
        <w:t xml:space="preserve">17: </w:t>
      </w:r>
      <w:r w:rsidRPr="00BA0E31">
        <w:rPr>
          <w:i/>
          <w:sz w:val="24"/>
          <w:szCs w:val="24"/>
          <w:lang w:val="en-US"/>
        </w:rPr>
        <w:t>paac117.</w:t>
      </w:r>
    </w:p>
    <w:p w14:paraId="1C6FD20D" w14:textId="77777777" w:rsidR="002C52D0" w:rsidRPr="00BA0E31" w:rsidRDefault="002C52D0" w:rsidP="000A5B74">
      <w:pPr>
        <w:rPr>
          <w:sz w:val="24"/>
          <w:szCs w:val="24"/>
          <w:lang w:val="en-US"/>
        </w:rPr>
      </w:pPr>
      <w:r w:rsidRPr="00BA0E31">
        <w:rPr>
          <w:sz w:val="24"/>
          <w:szCs w:val="24"/>
          <w:lang w:val="en-US"/>
        </w:rPr>
        <w:t xml:space="preserve">World Health </w:t>
      </w:r>
      <w:proofErr w:type="spellStart"/>
      <w:r w:rsidRPr="00BA0E31">
        <w:rPr>
          <w:sz w:val="24"/>
          <w:szCs w:val="24"/>
          <w:lang w:val="en-US"/>
        </w:rPr>
        <w:t>Organisation</w:t>
      </w:r>
      <w:proofErr w:type="spellEnd"/>
      <w:r w:rsidRPr="00BA0E31">
        <w:rPr>
          <w:sz w:val="24"/>
          <w:szCs w:val="24"/>
          <w:lang w:val="en-US"/>
        </w:rPr>
        <w:t xml:space="preserve">, 2024 </w:t>
      </w:r>
      <w:r w:rsidRPr="00FA7769">
        <w:rPr>
          <w:sz w:val="24"/>
          <w:szCs w:val="24"/>
          <w:lang w:val="en-US"/>
        </w:rPr>
        <w:t>https://www.who.int/news-room/fact-sheets/detail/mental-health-strengthening-our-response</w:t>
      </w:r>
    </w:p>
    <w:p w14:paraId="41D60EDF" w14:textId="77777777" w:rsidR="001F2979" w:rsidRDefault="001F2979"/>
    <w:sectPr w:rsidR="001F29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B74"/>
    <w:rsid w:val="000A5B74"/>
    <w:rsid w:val="001F2979"/>
    <w:rsid w:val="00286D34"/>
    <w:rsid w:val="002C52D0"/>
    <w:rsid w:val="004B25C7"/>
    <w:rsid w:val="006569B2"/>
    <w:rsid w:val="00C24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1A90C"/>
  <w15:chartTrackingRefBased/>
  <w15:docId w15:val="{5BDF2753-92AC-4803-9313-9BE110610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B74"/>
  </w:style>
  <w:style w:type="paragraph" w:styleId="Heading1">
    <w:name w:val="heading 1"/>
    <w:basedOn w:val="Normal"/>
    <w:next w:val="Normal"/>
    <w:link w:val="Heading1Char"/>
    <w:uiPriority w:val="9"/>
    <w:qFormat/>
    <w:rsid w:val="000A5B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B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B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B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B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B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B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B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B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B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B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B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B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B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B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B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B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B74"/>
    <w:rPr>
      <w:rFonts w:eastAsiaTheme="majorEastAsia" w:cstheme="majorBidi"/>
      <w:color w:val="272727" w:themeColor="text1" w:themeTint="D8"/>
    </w:rPr>
  </w:style>
  <w:style w:type="paragraph" w:styleId="Title">
    <w:name w:val="Title"/>
    <w:basedOn w:val="Normal"/>
    <w:next w:val="Normal"/>
    <w:link w:val="TitleChar"/>
    <w:uiPriority w:val="10"/>
    <w:qFormat/>
    <w:rsid w:val="000A5B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B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B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B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B74"/>
    <w:pPr>
      <w:spacing w:before="160"/>
      <w:jc w:val="center"/>
    </w:pPr>
    <w:rPr>
      <w:i/>
      <w:iCs/>
      <w:color w:val="404040" w:themeColor="text1" w:themeTint="BF"/>
    </w:rPr>
  </w:style>
  <w:style w:type="character" w:customStyle="1" w:styleId="QuoteChar">
    <w:name w:val="Quote Char"/>
    <w:basedOn w:val="DefaultParagraphFont"/>
    <w:link w:val="Quote"/>
    <w:uiPriority w:val="29"/>
    <w:rsid w:val="000A5B74"/>
    <w:rPr>
      <w:i/>
      <w:iCs/>
      <w:color w:val="404040" w:themeColor="text1" w:themeTint="BF"/>
    </w:rPr>
  </w:style>
  <w:style w:type="paragraph" w:styleId="ListParagraph">
    <w:name w:val="List Paragraph"/>
    <w:basedOn w:val="Normal"/>
    <w:uiPriority w:val="34"/>
    <w:qFormat/>
    <w:rsid w:val="000A5B74"/>
    <w:pPr>
      <w:ind w:left="720"/>
      <w:contextualSpacing/>
    </w:pPr>
  </w:style>
  <w:style w:type="character" w:styleId="IntenseEmphasis">
    <w:name w:val="Intense Emphasis"/>
    <w:basedOn w:val="DefaultParagraphFont"/>
    <w:uiPriority w:val="21"/>
    <w:qFormat/>
    <w:rsid w:val="000A5B74"/>
    <w:rPr>
      <w:i/>
      <w:iCs/>
      <w:color w:val="0F4761" w:themeColor="accent1" w:themeShade="BF"/>
    </w:rPr>
  </w:style>
  <w:style w:type="paragraph" w:styleId="IntenseQuote">
    <w:name w:val="Intense Quote"/>
    <w:basedOn w:val="Normal"/>
    <w:next w:val="Normal"/>
    <w:link w:val="IntenseQuoteChar"/>
    <w:uiPriority w:val="30"/>
    <w:qFormat/>
    <w:rsid w:val="000A5B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B74"/>
    <w:rPr>
      <w:i/>
      <w:iCs/>
      <w:color w:val="0F4761" w:themeColor="accent1" w:themeShade="BF"/>
    </w:rPr>
  </w:style>
  <w:style w:type="character" w:styleId="IntenseReference">
    <w:name w:val="Intense Reference"/>
    <w:basedOn w:val="DefaultParagraphFont"/>
    <w:uiPriority w:val="32"/>
    <w:qFormat/>
    <w:rsid w:val="000A5B74"/>
    <w:rPr>
      <w:b/>
      <w:bCs/>
      <w:smallCaps/>
      <w:color w:val="0F4761" w:themeColor="accent1" w:themeShade="BF"/>
      <w:spacing w:val="5"/>
    </w:rPr>
  </w:style>
  <w:style w:type="character" w:styleId="Hyperlink">
    <w:name w:val="Hyperlink"/>
    <w:basedOn w:val="DefaultParagraphFont"/>
    <w:uiPriority w:val="99"/>
    <w:unhideWhenUsed/>
    <w:rsid w:val="000A5B7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3082</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Markey</dc:creator>
  <cp:keywords/>
  <dc:description/>
  <cp:lastModifiedBy>Markey,Joseph swp8318</cp:lastModifiedBy>
  <cp:revision>2</cp:revision>
  <dcterms:created xsi:type="dcterms:W3CDTF">2024-11-03T11:42:00Z</dcterms:created>
  <dcterms:modified xsi:type="dcterms:W3CDTF">2024-11-03T12:37:00Z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2024-11-03T12:37:37Z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f3c36119-e503-4bbf-a661-a5df2777f223</vt:lpwstr>
  </property>
  <property fmtid="{D5CDD505-2E9C-101B-9397-08002B2CF9AE}" pid="8" name="MSIP_Label_66cf8fe5-b7b7-4df7-b38d-1c61ac2f6639_ContentBits">
    <vt:lpwstr>0</vt:lpwstr>
  </property>
</Properties>
</file>