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57F80CC" w14:textId="17D47684" w:rsidR="00077CBB" w:rsidRPr="004D1F12" w:rsidRDefault="00077CBB" w:rsidP="00077CBB">
      <w:pPr>
        <w:jc w:val="center"/>
        <w:rPr>
          <w:rStyle w:val="IntenseReference"/>
          <w:rFonts w:ascii="Arial" w:hAnsi="Arial" w:cs="Arial"/>
          <w:sz w:val="36"/>
        </w:rPr>
      </w:pPr>
      <w:bookmarkStart w:id="0" w:name="_Toc530686803"/>
      <w:bookmarkStart w:id="1" w:name="_Toc530687281"/>
      <w:r w:rsidRPr="004D1F12">
        <w:rPr>
          <w:rStyle w:val="IntenseReference"/>
          <w:rFonts w:ascii="Arial" w:hAnsi="Arial" w:cs="Arial"/>
          <w:sz w:val="36"/>
        </w:rPr>
        <w:t>Workplace culture</w:t>
      </w:r>
      <w:r w:rsidR="004D1F12" w:rsidRPr="004D1F12">
        <w:rPr>
          <w:rStyle w:val="IntenseReference"/>
          <w:rFonts w:ascii="Arial" w:hAnsi="Arial" w:cs="Arial"/>
          <w:sz w:val="36"/>
        </w:rPr>
        <w:t xml:space="preserve"> and its impact on organisation efficiency </w:t>
      </w:r>
    </w:p>
    <w:bookmarkEnd w:id="0"/>
    <w:bookmarkEnd w:id="1"/>
    <w:p w14:paraId="577CC0CA" w14:textId="71A2D96B" w:rsidR="00077CBB" w:rsidRPr="00E47405" w:rsidRDefault="00077CBB" w:rsidP="004D1F12">
      <w:pPr>
        <w:rPr>
          <w:rStyle w:val="IntenseReference"/>
          <w:sz w:val="32"/>
        </w:rPr>
      </w:pPr>
    </w:p>
    <w:p w14:paraId="67FCE570" w14:textId="77777777" w:rsidR="00077CBB" w:rsidRDefault="00077CBB" w:rsidP="00077CBB">
      <w:pPr>
        <w:jc w:val="center"/>
      </w:pPr>
    </w:p>
    <w:p w14:paraId="6BFAF4A4" w14:textId="77777777" w:rsidR="00077CBB" w:rsidRDefault="00077CBB" w:rsidP="00077CBB">
      <w:pPr>
        <w:jc w:val="center"/>
      </w:pPr>
    </w:p>
    <w:p w14:paraId="15883A8E" w14:textId="77777777" w:rsidR="00077CBB" w:rsidRDefault="00077CBB" w:rsidP="00077CBB">
      <w:pPr>
        <w:jc w:val="center"/>
      </w:pPr>
    </w:p>
    <w:p w14:paraId="263B208C" w14:textId="5F003C19" w:rsidR="00077CBB" w:rsidRDefault="00077CBB" w:rsidP="00077CBB">
      <w:pPr>
        <w:jc w:val="center"/>
      </w:pPr>
    </w:p>
    <w:p w14:paraId="270E6E84" w14:textId="63E9B1A8" w:rsidR="00304319" w:rsidRDefault="00304319" w:rsidP="00077CBB">
      <w:pPr>
        <w:jc w:val="center"/>
      </w:pPr>
    </w:p>
    <w:p w14:paraId="175171D8" w14:textId="6D98E907" w:rsidR="00304319" w:rsidRDefault="00304319" w:rsidP="00077CBB">
      <w:pPr>
        <w:jc w:val="center"/>
      </w:pPr>
    </w:p>
    <w:p w14:paraId="1E30A6CF" w14:textId="77A86D0B" w:rsidR="00304319" w:rsidRDefault="00304319" w:rsidP="00077CBB">
      <w:pPr>
        <w:jc w:val="center"/>
      </w:pPr>
    </w:p>
    <w:p w14:paraId="136C31A4" w14:textId="1A86B9EE" w:rsidR="00304319" w:rsidRDefault="00304319" w:rsidP="00077CBB">
      <w:pPr>
        <w:jc w:val="center"/>
      </w:pPr>
    </w:p>
    <w:p w14:paraId="3D97A452" w14:textId="67AD53FC" w:rsidR="00304319" w:rsidRDefault="00304319" w:rsidP="00077CBB">
      <w:pPr>
        <w:jc w:val="center"/>
      </w:pPr>
    </w:p>
    <w:p w14:paraId="7F7BD3F8" w14:textId="3F22759A" w:rsidR="00304319" w:rsidRDefault="00304319" w:rsidP="00077CBB">
      <w:pPr>
        <w:jc w:val="center"/>
      </w:pPr>
    </w:p>
    <w:p w14:paraId="280674C8" w14:textId="77777777" w:rsidR="00304319" w:rsidRPr="00E47405" w:rsidRDefault="00304319" w:rsidP="00077CBB">
      <w:pPr>
        <w:jc w:val="center"/>
      </w:pPr>
    </w:p>
    <w:p w14:paraId="2AA8A085" w14:textId="1CD7D87C" w:rsidR="004D1F12" w:rsidRDefault="00077CBB" w:rsidP="00077CBB">
      <w:pPr>
        <w:pStyle w:val="TOCHeading"/>
        <w:jc w:val="center"/>
      </w:pPr>
      <w:bookmarkStart w:id="2" w:name="_Toc530686804"/>
      <w:bookmarkStart w:id="3" w:name="_Toc530687282"/>
      <w:r w:rsidRPr="00E47405">
        <w:t>Student Name:</w:t>
      </w:r>
      <w:r>
        <w:t xml:space="preserve"> </w:t>
      </w:r>
      <w:proofErr w:type="spellStart"/>
      <w:r>
        <w:t>Suhel</w:t>
      </w:r>
      <w:proofErr w:type="spellEnd"/>
      <w:r>
        <w:t xml:space="preserve"> Ali                                                                                                                             </w:t>
      </w:r>
      <w:r w:rsidRPr="00E47405">
        <w:t>Student ID Number</w:t>
      </w:r>
      <w:r>
        <w:t>: 1604631</w:t>
      </w:r>
      <w:r w:rsidRPr="00E47405">
        <w:t xml:space="preserve">                                                                                                                                   Module Title:</w:t>
      </w:r>
      <w:r w:rsidR="004D1F12">
        <w:t xml:space="preserve"> Workplace culture and its impact on organization efficiency</w:t>
      </w:r>
      <w:r>
        <w:t xml:space="preserve"> </w:t>
      </w:r>
    </w:p>
    <w:p w14:paraId="455C4EDC" w14:textId="4E134609" w:rsidR="00077CBB" w:rsidRDefault="00077CBB" w:rsidP="00077CBB">
      <w:pPr>
        <w:pStyle w:val="TOCHeading"/>
        <w:jc w:val="center"/>
      </w:pPr>
      <w:r>
        <w:t xml:space="preserve">          </w:t>
      </w:r>
      <w:r w:rsidRPr="00E47405">
        <w:t xml:space="preserve">Module Code: </w:t>
      </w:r>
      <w:r w:rsidR="00DD29A7">
        <w:t>BMSK5005</w:t>
      </w:r>
      <w:r w:rsidRPr="00E47405">
        <w:t xml:space="preserve">                                                                                                           </w:t>
      </w:r>
      <w:bookmarkEnd w:id="2"/>
      <w:bookmarkEnd w:id="3"/>
    </w:p>
    <w:p w14:paraId="014A2A03" w14:textId="77777777" w:rsidR="00077CBB" w:rsidRDefault="00077CBB" w:rsidP="00077CBB"/>
    <w:p w14:paraId="153A71A3" w14:textId="77777777" w:rsidR="00077CBB" w:rsidRDefault="00077CBB" w:rsidP="00077CBB">
      <w:pPr>
        <w:rPr>
          <w:rFonts w:ascii="Arial" w:hAnsi="Arial" w:cs="Arial"/>
        </w:rPr>
      </w:pPr>
    </w:p>
    <w:p w14:paraId="7E2624B2" w14:textId="36FC5C05" w:rsidR="00077CBB" w:rsidRDefault="00077CBB" w:rsidP="00077CBB">
      <w:pPr>
        <w:rPr>
          <w:rFonts w:ascii="Arial" w:hAnsi="Arial" w:cs="Arial"/>
        </w:rPr>
      </w:pPr>
    </w:p>
    <w:p w14:paraId="0A62FD6B" w14:textId="12BD00F2" w:rsidR="00304319" w:rsidRDefault="00304319" w:rsidP="00077CBB">
      <w:pPr>
        <w:rPr>
          <w:rFonts w:ascii="Arial" w:hAnsi="Arial" w:cs="Arial"/>
        </w:rPr>
      </w:pPr>
    </w:p>
    <w:p w14:paraId="77DA0B78" w14:textId="761B5449" w:rsidR="00304319" w:rsidRDefault="00304319" w:rsidP="00077CBB">
      <w:pPr>
        <w:rPr>
          <w:rFonts w:ascii="Arial" w:hAnsi="Arial" w:cs="Arial"/>
        </w:rPr>
      </w:pPr>
    </w:p>
    <w:p w14:paraId="117D5DF2" w14:textId="6B492D0C" w:rsidR="00304319" w:rsidRDefault="00304319" w:rsidP="00077CBB">
      <w:pPr>
        <w:rPr>
          <w:rFonts w:ascii="Arial" w:hAnsi="Arial" w:cs="Arial"/>
        </w:rPr>
      </w:pPr>
    </w:p>
    <w:p w14:paraId="715215D3" w14:textId="00FC27E5" w:rsidR="00304319" w:rsidRDefault="00304319" w:rsidP="00077CBB">
      <w:pPr>
        <w:rPr>
          <w:rFonts w:ascii="Arial" w:hAnsi="Arial" w:cs="Arial"/>
        </w:rPr>
      </w:pPr>
    </w:p>
    <w:p w14:paraId="649338BB" w14:textId="7FCD165E" w:rsidR="00304319" w:rsidRDefault="00304319" w:rsidP="00077CBB">
      <w:pPr>
        <w:rPr>
          <w:rFonts w:ascii="Arial" w:hAnsi="Arial" w:cs="Arial"/>
        </w:rPr>
      </w:pPr>
    </w:p>
    <w:p w14:paraId="79E005BD" w14:textId="649EA0D6" w:rsidR="00304319" w:rsidRDefault="00304319" w:rsidP="00077CBB">
      <w:pPr>
        <w:rPr>
          <w:rFonts w:ascii="Arial" w:hAnsi="Arial" w:cs="Arial"/>
        </w:rPr>
      </w:pPr>
    </w:p>
    <w:p w14:paraId="348D2B5A" w14:textId="26DEA0F6" w:rsidR="00304319" w:rsidRDefault="00304319" w:rsidP="00077CBB">
      <w:pPr>
        <w:rPr>
          <w:rFonts w:ascii="Arial" w:hAnsi="Arial" w:cs="Arial"/>
        </w:rPr>
      </w:pPr>
    </w:p>
    <w:p w14:paraId="185ACBFF" w14:textId="59FE6CF8" w:rsidR="00077CBB" w:rsidRDefault="00077CBB" w:rsidP="00077CBB">
      <w:pPr>
        <w:rPr>
          <w:rFonts w:ascii="Arial" w:hAnsi="Arial" w:cs="Arial"/>
        </w:rPr>
      </w:pPr>
    </w:p>
    <w:p w14:paraId="10A7566A" w14:textId="77777777" w:rsidR="00304319" w:rsidRPr="006576F2" w:rsidRDefault="00304319" w:rsidP="00077CBB">
      <w:pPr>
        <w:rPr>
          <w:rFonts w:ascii="Arial" w:hAnsi="Arial" w:cs="Arial"/>
        </w:rPr>
      </w:pPr>
    </w:p>
    <w:p w14:paraId="6E50B326" w14:textId="77777777" w:rsidR="00077CBB" w:rsidRDefault="00077CBB" w:rsidP="00077CBB">
      <w:pPr>
        <w:jc w:val="center"/>
        <w:rPr>
          <w:rFonts w:ascii="Arial" w:hAnsi="Arial" w:cs="Arial"/>
        </w:rPr>
      </w:pPr>
      <w:r>
        <w:rPr>
          <w:rFonts w:ascii="Arial" w:hAnsi="Arial" w:cs="Arial"/>
          <w:noProof/>
          <w:lang w:eastAsia="en-GB"/>
        </w:rPr>
        <w:drawing>
          <wp:inline distT="0" distB="0" distL="0" distR="0" wp14:anchorId="76822AFD" wp14:editId="7AB82C56">
            <wp:extent cx="3026906" cy="1446332"/>
            <wp:effectExtent l="19050" t="0" r="2044" b="0"/>
            <wp:docPr id="6" name="Picture 4"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9"/>
                    <a:stretch>
                      <a:fillRect/>
                    </a:stretch>
                  </pic:blipFill>
                  <pic:spPr>
                    <a:xfrm>
                      <a:off x="0" y="0"/>
                      <a:ext cx="3030676" cy="1448134"/>
                    </a:xfrm>
                    <a:prstGeom prst="rect">
                      <a:avLst/>
                    </a:prstGeom>
                  </pic:spPr>
                </pic:pic>
              </a:graphicData>
            </a:graphic>
          </wp:inline>
        </w:drawing>
      </w:r>
    </w:p>
    <w:p w14:paraId="28F5BDE1" w14:textId="77777777" w:rsidR="00077CBB" w:rsidRPr="006576F2" w:rsidRDefault="00077CBB" w:rsidP="00077CBB">
      <w:pPr>
        <w:rPr>
          <w:rFonts w:ascii="Arial" w:hAnsi="Arial" w:cs="Arial"/>
          <w:b/>
        </w:rPr>
      </w:pPr>
    </w:p>
    <w:p w14:paraId="245B15B3" w14:textId="7C0679DB" w:rsidR="00077CBB" w:rsidRDefault="00077CBB" w:rsidP="00077CBB">
      <w:pPr>
        <w:spacing w:line="360" w:lineRule="auto"/>
        <w:jc w:val="both"/>
        <w:rPr>
          <w:rFonts w:ascii="Arial" w:hAnsi="Arial" w:cs="Arial"/>
          <w:b/>
          <w:sz w:val="22"/>
          <w:szCs w:val="22"/>
        </w:rPr>
      </w:pPr>
    </w:p>
    <w:p w14:paraId="470C08EE" w14:textId="6CE5BDBE" w:rsidR="00077CBB" w:rsidRDefault="00077CBB" w:rsidP="00077CBB">
      <w:pPr>
        <w:spacing w:line="360" w:lineRule="auto"/>
        <w:jc w:val="both"/>
        <w:rPr>
          <w:rFonts w:ascii="Arial" w:hAnsi="Arial" w:cs="Arial"/>
          <w:b/>
          <w:sz w:val="22"/>
          <w:szCs w:val="22"/>
        </w:rPr>
      </w:pPr>
    </w:p>
    <w:p w14:paraId="44AD2479" w14:textId="77777777" w:rsidR="00304319" w:rsidRDefault="00304319" w:rsidP="00077CBB">
      <w:pPr>
        <w:spacing w:line="360" w:lineRule="auto"/>
        <w:jc w:val="both"/>
        <w:rPr>
          <w:rFonts w:ascii="Arial" w:hAnsi="Arial" w:cs="Arial"/>
          <w:b/>
          <w:sz w:val="22"/>
          <w:szCs w:val="22"/>
        </w:rPr>
      </w:pPr>
    </w:p>
    <w:p w14:paraId="6FE56FAD" w14:textId="52CABEF1" w:rsidR="00803796" w:rsidRPr="00077CBB" w:rsidRDefault="006524E1" w:rsidP="00077CBB">
      <w:pPr>
        <w:spacing w:line="360" w:lineRule="auto"/>
        <w:jc w:val="both"/>
        <w:rPr>
          <w:rFonts w:ascii="Arial" w:hAnsi="Arial" w:cs="Arial"/>
          <w:b/>
          <w:sz w:val="22"/>
          <w:szCs w:val="22"/>
        </w:rPr>
      </w:pPr>
      <w:r w:rsidRPr="00077CBB">
        <w:rPr>
          <w:rFonts w:ascii="Arial" w:hAnsi="Arial" w:cs="Arial"/>
          <w:b/>
          <w:sz w:val="22"/>
          <w:szCs w:val="22"/>
        </w:rPr>
        <w:t xml:space="preserve">Table of Contents </w:t>
      </w:r>
    </w:p>
    <w:p w14:paraId="4FFA461E" w14:textId="77777777" w:rsidR="006524E1" w:rsidRPr="00077CBB" w:rsidRDefault="006524E1" w:rsidP="00077CBB">
      <w:pPr>
        <w:spacing w:line="360" w:lineRule="auto"/>
        <w:jc w:val="both"/>
        <w:rPr>
          <w:rFonts w:ascii="Arial" w:hAnsi="Arial" w:cs="Arial"/>
          <w:sz w:val="22"/>
          <w:szCs w:val="22"/>
        </w:rPr>
      </w:pPr>
    </w:p>
    <w:tbl>
      <w:tblPr>
        <w:tblStyle w:val="GridTable4Accent1"/>
        <w:tblW w:w="0" w:type="auto"/>
        <w:tblLook w:val="04A0" w:firstRow="1" w:lastRow="0" w:firstColumn="1" w:lastColumn="0" w:noHBand="0" w:noVBand="1"/>
      </w:tblPr>
      <w:tblGrid>
        <w:gridCol w:w="522"/>
        <w:gridCol w:w="7099"/>
        <w:gridCol w:w="895"/>
      </w:tblGrid>
      <w:tr w:rsidR="00D166F5" w:rsidRPr="00077CBB" w14:paraId="746BF932" w14:textId="77777777" w:rsidTr="00F209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 w:type="dxa"/>
          </w:tcPr>
          <w:p w14:paraId="4F60D9EB" w14:textId="77777777" w:rsidR="006524E1" w:rsidRPr="00077CBB" w:rsidRDefault="006524E1" w:rsidP="00077CBB">
            <w:pPr>
              <w:spacing w:line="360" w:lineRule="auto"/>
              <w:jc w:val="both"/>
              <w:rPr>
                <w:rFonts w:ascii="Arial" w:hAnsi="Arial" w:cs="Arial"/>
                <w:b w:val="0"/>
                <w:sz w:val="22"/>
                <w:szCs w:val="22"/>
              </w:rPr>
            </w:pPr>
            <w:r w:rsidRPr="00077CBB">
              <w:rPr>
                <w:rFonts w:ascii="Arial" w:hAnsi="Arial" w:cs="Arial"/>
                <w:sz w:val="22"/>
                <w:szCs w:val="22"/>
              </w:rPr>
              <w:t xml:space="preserve">No </w:t>
            </w:r>
          </w:p>
        </w:tc>
        <w:tc>
          <w:tcPr>
            <w:tcW w:w="7099" w:type="dxa"/>
          </w:tcPr>
          <w:p w14:paraId="5194F139" w14:textId="77777777" w:rsidR="006524E1" w:rsidRPr="00077CBB" w:rsidRDefault="006524E1" w:rsidP="00077CB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2"/>
                <w:szCs w:val="22"/>
              </w:rPr>
            </w:pPr>
            <w:r w:rsidRPr="00077CBB">
              <w:rPr>
                <w:rFonts w:ascii="Arial" w:hAnsi="Arial" w:cs="Arial"/>
                <w:sz w:val="22"/>
                <w:szCs w:val="22"/>
              </w:rPr>
              <w:t xml:space="preserve">Units </w:t>
            </w:r>
          </w:p>
        </w:tc>
        <w:tc>
          <w:tcPr>
            <w:tcW w:w="895" w:type="dxa"/>
          </w:tcPr>
          <w:p w14:paraId="59F70447" w14:textId="77777777" w:rsidR="006524E1" w:rsidRPr="00077CBB" w:rsidRDefault="006524E1" w:rsidP="0028297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22"/>
                <w:szCs w:val="22"/>
              </w:rPr>
            </w:pPr>
            <w:r w:rsidRPr="00077CBB">
              <w:rPr>
                <w:rFonts w:ascii="Arial" w:hAnsi="Arial" w:cs="Arial"/>
                <w:sz w:val="22"/>
                <w:szCs w:val="22"/>
              </w:rPr>
              <w:t>Page</w:t>
            </w:r>
          </w:p>
        </w:tc>
      </w:tr>
      <w:tr w:rsidR="00D166F5" w:rsidRPr="00077CBB" w14:paraId="5BAB03FC" w14:textId="77777777" w:rsidTr="00F20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 w:type="dxa"/>
          </w:tcPr>
          <w:p w14:paraId="6D43F876" w14:textId="2FCB6D81" w:rsidR="006524E1" w:rsidRPr="00077CBB" w:rsidRDefault="006524E1" w:rsidP="00077CBB">
            <w:pPr>
              <w:spacing w:line="360" w:lineRule="auto"/>
              <w:jc w:val="both"/>
              <w:rPr>
                <w:rFonts w:ascii="Arial" w:hAnsi="Arial" w:cs="Arial"/>
                <w:sz w:val="22"/>
                <w:szCs w:val="22"/>
              </w:rPr>
            </w:pPr>
          </w:p>
        </w:tc>
        <w:tc>
          <w:tcPr>
            <w:tcW w:w="7099" w:type="dxa"/>
          </w:tcPr>
          <w:p w14:paraId="639FA619" w14:textId="3FD9BFF4" w:rsidR="006524E1" w:rsidRPr="00077CBB" w:rsidRDefault="006524E1" w:rsidP="00077CB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895" w:type="dxa"/>
          </w:tcPr>
          <w:p w14:paraId="7EB40830" w14:textId="77777777" w:rsidR="006524E1" w:rsidRPr="00077CBB" w:rsidRDefault="006524E1" w:rsidP="0028297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D166F5" w:rsidRPr="00077CBB" w14:paraId="3FDAB86E" w14:textId="77777777" w:rsidTr="00F2095D">
        <w:tc>
          <w:tcPr>
            <w:cnfStyle w:val="001000000000" w:firstRow="0" w:lastRow="0" w:firstColumn="1" w:lastColumn="0" w:oddVBand="0" w:evenVBand="0" w:oddHBand="0" w:evenHBand="0" w:firstRowFirstColumn="0" w:firstRowLastColumn="0" w:lastRowFirstColumn="0" w:lastRowLastColumn="0"/>
            <w:tcW w:w="522" w:type="dxa"/>
          </w:tcPr>
          <w:p w14:paraId="4AC4BFC6" w14:textId="6975A1FF" w:rsidR="006524E1" w:rsidRPr="00077CBB" w:rsidRDefault="00792A27" w:rsidP="00077CBB">
            <w:pPr>
              <w:spacing w:line="360" w:lineRule="auto"/>
              <w:jc w:val="both"/>
              <w:rPr>
                <w:rFonts w:ascii="Arial" w:hAnsi="Arial" w:cs="Arial"/>
                <w:sz w:val="22"/>
                <w:szCs w:val="22"/>
              </w:rPr>
            </w:pPr>
            <w:r>
              <w:rPr>
                <w:rFonts w:ascii="Arial" w:hAnsi="Arial" w:cs="Arial"/>
                <w:sz w:val="22"/>
                <w:szCs w:val="22"/>
              </w:rPr>
              <w:t>1</w:t>
            </w:r>
          </w:p>
        </w:tc>
        <w:tc>
          <w:tcPr>
            <w:tcW w:w="7099" w:type="dxa"/>
          </w:tcPr>
          <w:p w14:paraId="78FDF7FA" w14:textId="77777777" w:rsidR="006524E1" w:rsidRPr="00077CBB" w:rsidRDefault="006524E1" w:rsidP="00077CB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77CBB">
              <w:rPr>
                <w:rFonts w:ascii="Arial" w:hAnsi="Arial" w:cs="Arial"/>
                <w:sz w:val="22"/>
                <w:szCs w:val="22"/>
              </w:rPr>
              <w:t xml:space="preserve">Introduction </w:t>
            </w:r>
          </w:p>
        </w:tc>
        <w:tc>
          <w:tcPr>
            <w:tcW w:w="895" w:type="dxa"/>
          </w:tcPr>
          <w:p w14:paraId="421F24FC" w14:textId="4E35672C" w:rsidR="006524E1" w:rsidRPr="00077CBB" w:rsidRDefault="00F2095D" w:rsidP="0028297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3</w:t>
            </w:r>
          </w:p>
        </w:tc>
      </w:tr>
      <w:tr w:rsidR="00D166F5" w:rsidRPr="00077CBB" w14:paraId="542D0A35" w14:textId="77777777" w:rsidTr="00F20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 w:type="dxa"/>
          </w:tcPr>
          <w:p w14:paraId="44E2287B" w14:textId="779F6187" w:rsidR="006524E1" w:rsidRPr="00077CBB" w:rsidRDefault="00792A27" w:rsidP="00077CBB">
            <w:pPr>
              <w:spacing w:line="360" w:lineRule="auto"/>
              <w:jc w:val="both"/>
              <w:rPr>
                <w:rFonts w:ascii="Arial" w:hAnsi="Arial" w:cs="Arial"/>
                <w:sz w:val="22"/>
                <w:szCs w:val="22"/>
              </w:rPr>
            </w:pPr>
            <w:r>
              <w:rPr>
                <w:rFonts w:ascii="Arial" w:hAnsi="Arial" w:cs="Arial"/>
                <w:sz w:val="22"/>
                <w:szCs w:val="22"/>
              </w:rPr>
              <w:t>2</w:t>
            </w:r>
          </w:p>
        </w:tc>
        <w:tc>
          <w:tcPr>
            <w:tcW w:w="7099" w:type="dxa"/>
          </w:tcPr>
          <w:p w14:paraId="3337CC54" w14:textId="77777777" w:rsidR="006524E1" w:rsidRPr="00077CBB" w:rsidRDefault="00671175" w:rsidP="00077CB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77CBB">
              <w:rPr>
                <w:rFonts w:ascii="Arial" w:hAnsi="Arial" w:cs="Arial"/>
                <w:sz w:val="22"/>
                <w:szCs w:val="22"/>
              </w:rPr>
              <w:t xml:space="preserve">Background of Sainsbury </w:t>
            </w:r>
            <w:proofErr w:type="spellStart"/>
            <w:r w:rsidRPr="00077CBB">
              <w:rPr>
                <w:rFonts w:ascii="Arial" w:hAnsi="Arial" w:cs="Arial"/>
                <w:sz w:val="22"/>
                <w:szCs w:val="22"/>
              </w:rPr>
              <w:t>Plc</w:t>
            </w:r>
            <w:proofErr w:type="spellEnd"/>
            <w:r w:rsidRPr="00077CBB">
              <w:rPr>
                <w:rFonts w:ascii="Arial" w:hAnsi="Arial" w:cs="Arial"/>
                <w:sz w:val="22"/>
                <w:szCs w:val="22"/>
              </w:rPr>
              <w:t xml:space="preserve"> </w:t>
            </w:r>
          </w:p>
        </w:tc>
        <w:tc>
          <w:tcPr>
            <w:tcW w:w="895" w:type="dxa"/>
          </w:tcPr>
          <w:p w14:paraId="7EA67D97" w14:textId="1EC55FCC" w:rsidR="006524E1" w:rsidRPr="00077CBB" w:rsidRDefault="00F2095D" w:rsidP="0028297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3</w:t>
            </w:r>
          </w:p>
        </w:tc>
      </w:tr>
      <w:tr w:rsidR="00D166F5" w:rsidRPr="00077CBB" w14:paraId="3A138CE3" w14:textId="77777777" w:rsidTr="00F2095D">
        <w:tc>
          <w:tcPr>
            <w:cnfStyle w:val="001000000000" w:firstRow="0" w:lastRow="0" w:firstColumn="1" w:lastColumn="0" w:oddVBand="0" w:evenVBand="0" w:oddHBand="0" w:evenHBand="0" w:firstRowFirstColumn="0" w:firstRowLastColumn="0" w:lastRowFirstColumn="0" w:lastRowLastColumn="0"/>
            <w:tcW w:w="522" w:type="dxa"/>
          </w:tcPr>
          <w:p w14:paraId="5EED72F0" w14:textId="5A87BE23" w:rsidR="006524E1" w:rsidRPr="00077CBB" w:rsidRDefault="00F2095D" w:rsidP="00077CBB">
            <w:pPr>
              <w:spacing w:line="360" w:lineRule="auto"/>
              <w:jc w:val="both"/>
              <w:rPr>
                <w:rFonts w:ascii="Arial" w:hAnsi="Arial" w:cs="Arial"/>
                <w:sz w:val="22"/>
                <w:szCs w:val="22"/>
              </w:rPr>
            </w:pPr>
            <w:r>
              <w:rPr>
                <w:rFonts w:ascii="Arial" w:hAnsi="Arial" w:cs="Arial"/>
                <w:sz w:val="22"/>
                <w:szCs w:val="22"/>
              </w:rPr>
              <w:t>3</w:t>
            </w:r>
          </w:p>
        </w:tc>
        <w:tc>
          <w:tcPr>
            <w:tcW w:w="7099" w:type="dxa"/>
          </w:tcPr>
          <w:p w14:paraId="565F394D" w14:textId="77777777" w:rsidR="006524E1" w:rsidRPr="00077CBB" w:rsidRDefault="006524E1" w:rsidP="00077CB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77CBB">
              <w:rPr>
                <w:rFonts w:ascii="Arial" w:hAnsi="Arial" w:cs="Arial"/>
                <w:sz w:val="22"/>
                <w:szCs w:val="22"/>
              </w:rPr>
              <w:t>Critical Assessmen</w:t>
            </w:r>
            <w:r w:rsidR="00671175" w:rsidRPr="00077CBB">
              <w:rPr>
                <w:rFonts w:ascii="Arial" w:hAnsi="Arial" w:cs="Arial"/>
                <w:sz w:val="22"/>
                <w:szCs w:val="22"/>
              </w:rPr>
              <w:t>t of workplace culture of Sainsbury</w:t>
            </w:r>
            <w:r w:rsidRPr="00077CBB">
              <w:rPr>
                <w:rFonts w:ascii="Arial" w:hAnsi="Arial" w:cs="Arial"/>
                <w:sz w:val="22"/>
                <w:szCs w:val="22"/>
              </w:rPr>
              <w:t xml:space="preserve"> </w:t>
            </w:r>
            <w:proofErr w:type="spellStart"/>
            <w:r w:rsidRPr="00077CBB">
              <w:rPr>
                <w:rFonts w:ascii="Arial" w:hAnsi="Arial" w:cs="Arial"/>
                <w:sz w:val="22"/>
                <w:szCs w:val="22"/>
              </w:rPr>
              <w:t>Plc</w:t>
            </w:r>
            <w:proofErr w:type="spellEnd"/>
            <w:r w:rsidRPr="00077CBB">
              <w:rPr>
                <w:rFonts w:ascii="Arial" w:hAnsi="Arial" w:cs="Arial"/>
                <w:sz w:val="22"/>
                <w:szCs w:val="22"/>
              </w:rPr>
              <w:t xml:space="preserve"> </w:t>
            </w:r>
          </w:p>
        </w:tc>
        <w:tc>
          <w:tcPr>
            <w:tcW w:w="895" w:type="dxa"/>
          </w:tcPr>
          <w:p w14:paraId="1E263031" w14:textId="7D5FD2EC" w:rsidR="006524E1" w:rsidRPr="00077CBB" w:rsidRDefault="00F2095D" w:rsidP="0028297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4</w:t>
            </w:r>
          </w:p>
        </w:tc>
      </w:tr>
      <w:tr w:rsidR="00D166F5" w:rsidRPr="00077CBB" w14:paraId="2ADB3861" w14:textId="77777777" w:rsidTr="00F20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 w:type="dxa"/>
          </w:tcPr>
          <w:p w14:paraId="1B10A613" w14:textId="4CF192FE" w:rsidR="006524E1" w:rsidRPr="00077CBB" w:rsidRDefault="00F2095D" w:rsidP="00077CBB">
            <w:pPr>
              <w:spacing w:line="360" w:lineRule="auto"/>
              <w:jc w:val="both"/>
              <w:rPr>
                <w:rFonts w:ascii="Arial" w:hAnsi="Arial" w:cs="Arial"/>
                <w:sz w:val="22"/>
                <w:szCs w:val="22"/>
              </w:rPr>
            </w:pPr>
            <w:r>
              <w:rPr>
                <w:rFonts w:ascii="Arial" w:hAnsi="Arial" w:cs="Arial"/>
                <w:sz w:val="22"/>
                <w:szCs w:val="22"/>
              </w:rPr>
              <w:t>4</w:t>
            </w:r>
          </w:p>
        </w:tc>
        <w:tc>
          <w:tcPr>
            <w:tcW w:w="7099" w:type="dxa"/>
          </w:tcPr>
          <w:p w14:paraId="68BFF6EC" w14:textId="77777777" w:rsidR="006524E1" w:rsidRPr="00077CBB" w:rsidRDefault="006524E1" w:rsidP="00077CB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77CBB">
              <w:rPr>
                <w:rFonts w:ascii="Arial" w:hAnsi="Arial" w:cs="Arial"/>
                <w:sz w:val="22"/>
                <w:szCs w:val="22"/>
              </w:rPr>
              <w:t xml:space="preserve">Evaluation of the culture of the organisation </w:t>
            </w:r>
          </w:p>
        </w:tc>
        <w:tc>
          <w:tcPr>
            <w:tcW w:w="895" w:type="dxa"/>
          </w:tcPr>
          <w:p w14:paraId="2770BBA4" w14:textId="5E30EDFB" w:rsidR="006524E1" w:rsidRPr="00077CBB" w:rsidRDefault="00F2095D" w:rsidP="0028297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5</w:t>
            </w:r>
          </w:p>
        </w:tc>
      </w:tr>
      <w:tr w:rsidR="00D166F5" w:rsidRPr="00077CBB" w14:paraId="36452691" w14:textId="77777777" w:rsidTr="00F2095D">
        <w:tc>
          <w:tcPr>
            <w:cnfStyle w:val="001000000000" w:firstRow="0" w:lastRow="0" w:firstColumn="1" w:lastColumn="0" w:oddVBand="0" w:evenVBand="0" w:oddHBand="0" w:evenHBand="0" w:firstRowFirstColumn="0" w:firstRowLastColumn="0" w:lastRowFirstColumn="0" w:lastRowLastColumn="0"/>
            <w:tcW w:w="522" w:type="dxa"/>
          </w:tcPr>
          <w:p w14:paraId="370EA4C0" w14:textId="7B22E109" w:rsidR="006524E1" w:rsidRPr="00077CBB" w:rsidRDefault="0006131A" w:rsidP="00077CBB">
            <w:pPr>
              <w:spacing w:line="360" w:lineRule="auto"/>
              <w:jc w:val="both"/>
              <w:rPr>
                <w:rFonts w:ascii="Arial" w:hAnsi="Arial" w:cs="Arial"/>
                <w:sz w:val="22"/>
                <w:szCs w:val="22"/>
              </w:rPr>
            </w:pPr>
            <w:r>
              <w:rPr>
                <w:rFonts w:ascii="Arial" w:hAnsi="Arial" w:cs="Arial"/>
                <w:sz w:val="22"/>
                <w:szCs w:val="22"/>
              </w:rPr>
              <w:t>5</w:t>
            </w:r>
          </w:p>
        </w:tc>
        <w:tc>
          <w:tcPr>
            <w:tcW w:w="7099" w:type="dxa"/>
          </w:tcPr>
          <w:p w14:paraId="47D3267A" w14:textId="77777777" w:rsidR="006524E1" w:rsidRPr="00077CBB" w:rsidRDefault="006524E1" w:rsidP="00077CB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77CBB">
              <w:rPr>
                <w:rFonts w:ascii="Arial" w:hAnsi="Arial" w:cs="Arial"/>
                <w:sz w:val="22"/>
                <w:szCs w:val="22"/>
              </w:rPr>
              <w:t xml:space="preserve">Considering the relevant policies, procedure, and legislation to the support the evaluation of the organisation </w:t>
            </w:r>
          </w:p>
        </w:tc>
        <w:tc>
          <w:tcPr>
            <w:tcW w:w="895" w:type="dxa"/>
          </w:tcPr>
          <w:p w14:paraId="0A77F02A" w14:textId="7E2D18D3" w:rsidR="006524E1" w:rsidRPr="00077CBB" w:rsidRDefault="00A41060" w:rsidP="0028297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6</w:t>
            </w:r>
            <w:bookmarkStart w:id="4" w:name="_GoBack"/>
            <w:bookmarkEnd w:id="4"/>
          </w:p>
        </w:tc>
      </w:tr>
      <w:tr w:rsidR="00D166F5" w:rsidRPr="00077CBB" w14:paraId="47A166F6" w14:textId="77777777" w:rsidTr="00F20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 w:type="dxa"/>
          </w:tcPr>
          <w:p w14:paraId="15E56211" w14:textId="16DC6790" w:rsidR="006524E1" w:rsidRPr="00077CBB" w:rsidRDefault="0006131A" w:rsidP="00077CBB">
            <w:pPr>
              <w:spacing w:line="360" w:lineRule="auto"/>
              <w:jc w:val="both"/>
              <w:rPr>
                <w:rFonts w:ascii="Arial" w:hAnsi="Arial" w:cs="Arial"/>
                <w:sz w:val="22"/>
                <w:szCs w:val="22"/>
              </w:rPr>
            </w:pPr>
            <w:r>
              <w:rPr>
                <w:rFonts w:ascii="Arial" w:hAnsi="Arial" w:cs="Arial"/>
                <w:sz w:val="22"/>
                <w:szCs w:val="22"/>
              </w:rPr>
              <w:t>6</w:t>
            </w:r>
          </w:p>
        </w:tc>
        <w:tc>
          <w:tcPr>
            <w:tcW w:w="7099" w:type="dxa"/>
          </w:tcPr>
          <w:p w14:paraId="1BEFF467" w14:textId="70F6725E" w:rsidR="006524E1" w:rsidRPr="00077CBB" w:rsidRDefault="00F2095D" w:rsidP="00077CB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Critical evaluation of internal and external factors </w:t>
            </w:r>
          </w:p>
        </w:tc>
        <w:tc>
          <w:tcPr>
            <w:tcW w:w="895" w:type="dxa"/>
          </w:tcPr>
          <w:p w14:paraId="5F7FDF2B" w14:textId="1B3582EC" w:rsidR="006524E1" w:rsidRPr="00077CBB" w:rsidRDefault="00A41060" w:rsidP="0028297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7</w:t>
            </w:r>
          </w:p>
        </w:tc>
      </w:tr>
      <w:tr w:rsidR="00D166F5" w:rsidRPr="00077CBB" w14:paraId="12C9F0B3" w14:textId="77777777" w:rsidTr="00F2095D">
        <w:tc>
          <w:tcPr>
            <w:cnfStyle w:val="001000000000" w:firstRow="0" w:lastRow="0" w:firstColumn="1" w:lastColumn="0" w:oddVBand="0" w:evenVBand="0" w:oddHBand="0" w:evenHBand="0" w:firstRowFirstColumn="0" w:firstRowLastColumn="0" w:lastRowFirstColumn="0" w:lastRowLastColumn="0"/>
            <w:tcW w:w="522" w:type="dxa"/>
          </w:tcPr>
          <w:p w14:paraId="15F7CC41" w14:textId="4AEA3ABE" w:rsidR="006524E1" w:rsidRPr="00077CBB" w:rsidRDefault="0006131A" w:rsidP="00077CBB">
            <w:pPr>
              <w:spacing w:line="360" w:lineRule="auto"/>
              <w:jc w:val="both"/>
              <w:rPr>
                <w:rFonts w:ascii="Arial" w:hAnsi="Arial" w:cs="Arial"/>
                <w:sz w:val="22"/>
                <w:szCs w:val="22"/>
              </w:rPr>
            </w:pPr>
            <w:r>
              <w:rPr>
                <w:rFonts w:ascii="Arial" w:hAnsi="Arial" w:cs="Arial"/>
                <w:sz w:val="22"/>
                <w:szCs w:val="22"/>
              </w:rPr>
              <w:t>7</w:t>
            </w:r>
          </w:p>
        </w:tc>
        <w:tc>
          <w:tcPr>
            <w:tcW w:w="7099" w:type="dxa"/>
          </w:tcPr>
          <w:p w14:paraId="5E6387C5" w14:textId="70C319B9" w:rsidR="006524E1" w:rsidRPr="00077CBB" w:rsidRDefault="00671175" w:rsidP="00077CB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77CBB">
              <w:rPr>
                <w:rFonts w:ascii="Arial" w:hAnsi="Arial" w:cs="Arial"/>
                <w:sz w:val="22"/>
                <w:szCs w:val="22"/>
              </w:rPr>
              <w:t>Sainsbury</w:t>
            </w:r>
            <w:r w:rsidR="006524E1" w:rsidRPr="00077CBB">
              <w:rPr>
                <w:rFonts w:ascii="Arial" w:hAnsi="Arial" w:cs="Arial"/>
                <w:sz w:val="22"/>
                <w:szCs w:val="22"/>
              </w:rPr>
              <w:t xml:space="preserve"> </w:t>
            </w:r>
            <w:proofErr w:type="spellStart"/>
            <w:r w:rsidR="006524E1" w:rsidRPr="00077CBB">
              <w:rPr>
                <w:rFonts w:ascii="Arial" w:hAnsi="Arial" w:cs="Arial"/>
                <w:sz w:val="22"/>
                <w:szCs w:val="22"/>
              </w:rPr>
              <w:t>Plc</w:t>
            </w:r>
            <w:proofErr w:type="spellEnd"/>
            <w:r w:rsidR="00F2095D">
              <w:rPr>
                <w:rFonts w:ascii="Arial" w:hAnsi="Arial" w:cs="Arial"/>
                <w:sz w:val="22"/>
                <w:szCs w:val="22"/>
              </w:rPr>
              <w:t xml:space="preserve"> cultural evaluation </w:t>
            </w:r>
            <w:r w:rsidR="006524E1" w:rsidRPr="00077CBB">
              <w:rPr>
                <w:rFonts w:ascii="Arial" w:hAnsi="Arial" w:cs="Arial"/>
                <w:sz w:val="22"/>
                <w:szCs w:val="22"/>
              </w:rPr>
              <w:t xml:space="preserve"> </w:t>
            </w:r>
          </w:p>
        </w:tc>
        <w:tc>
          <w:tcPr>
            <w:tcW w:w="895" w:type="dxa"/>
          </w:tcPr>
          <w:p w14:paraId="2B5C6636" w14:textId="72C2E249" w:rsidR="006524E1" w:rsidRPr="00077CBB" w:rsidRDefault="00A41060" w:rsidP="0028297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9</w:t>
            </w:r>
          </w:p>
        </w:tc>
      </w:tr>
      <w:tr w:rsidR="00D166F5" w:rsidRPr="00077CBB" w14:paraId="69CF4ED5" w14:textId="77777777" w:rsidTr="00F20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 w:type="dxa"/>
          </w:tcPr>
          <w:p w14:paraId="39CBE3C1" w14:textId="1320CB76" w:rsidR="006524E1" w:rsidRPr="00077CBB" w:rsidRDefault="0006131A" w:rsidP="00077CBB">
            <w:pPr>
              <w:spacing w:line="360" w:lineRule="auto"/>
              <w:jc w:val="both"/>
              <w:rPr>
                <w:rFonts w:ascii="Arial" w:hAnsi="Arial" w:cs="Arial"/>
                <w:sz w:val="22"/>
                <w:szCs w:val="22"/>
              </w:rPr>
            </w:pPr>
            <w:r>
              <w:rPr>
                <w:rFonts w:ascii="Arial" w:hAnsi="Arial" w:cs="Arial"/>
                <w:sz w:val="22"/>
                <w:szCs w:val="22"/>
              </w:rPr>
              <w:t>8</w:t>
            </w:r>
          </w:p>
        </w:tc>
        <w:tc>
          <w:tcPr>
            <w:tcW w:w="7099" w:type="dxa"/>
          </w:tcPr>
          <w:p w14:paraId="5DED2C3E" w14:textId="38C7C54B" w:rsidR="006524E1" w:rsidRPr="00077CBB" w:rsidRDefault="00F2095D" w:rsidP="00077CB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77CBB">
              <w:rPr>
                <w:rFonts w:ascii="Arial" w:hAnsi="Arial" w:cs="Arial"/>
                <w:sz w:val="22"/>
                <w:szCs w:val="22"/>
              </w:rPr>
              <w:t>PESTEL Analysis</w:t>
            </w:r>
          </w:p>
        </w:tc>
        <w:tc>
          <w:tcPr>
            <w:tcW w:w="895" w:type="dxa"/>
          </w:tcPr>
          <w:p w14:paraId="6EC72B26" w14:textId="69F82AD2" w:rsidR="006524E1" w:rsidRPr="00077CBB" w:rsidRDefault="00966B9D" w:rsidP="0028297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11</w:t>
            </w:r>
          </w:p>
        </w:tc>
      </w:tr>
      <w:tr w:rsidR="00D166F5" w:rsidRPr="00077CBB" w14:paraId="03CD7A1D" w14:textId="77777777" w:rsidTr="00F2095D">
        <w:tc>
          <w:tcPr>
            <w:cnfStyle w:val="001000000000" w:firstRow="0" w:lastRow="0" w:firstColumn="1" w:lastColumn="0" w:oddVBand="0" w:evenVBand="0" w:oddHBand="0" w:evenHBand="0" w:firstRowFirstColumn="0" w:firstRowLastColumn="0" w:lastRowFirstColumn="0" w:lastRowLastColumn="0"/>
            <w:tcW w:w="522" w:type="dxa"/>
          </w:tcPr>
          <w:p w14:paraId="51102F4C" w14:textId="2795DB69" w:rsidR="006524E1" w:rsidRPr="00077CBB" w:rsidRDefault="0006131A" w:rsidP="00077CBB">
            <w:pPr>
              <w:spacing w:line="360" w:lineRule="auto"/>
              <w:jc w:val="both"/>
              <w:rPr>
                <w:rFonts w:ascii="Arial" w:hAnsi="Arial" w:cs="Arial"/>
                <w:sz w:val="22"/>
                <w:szCs w:val="22"/>
              </w:rPr>
            </w:pPr>
            <w:r>
              <w:rPr>
                <w:rFonts w:ascii="Arial" w:hAnsi="Arial" w:cs="Arial"/>
                <w:sz w:val="22"/>
                <w:szCs w:val="22"/>
              </w:rPr>
              <w:t>9</w:t>
            </w:r>
          </w:p>
        </w:tc>
        <w:tc>
          <w:tcPr>
            <w:tcW w:w="7099" w:type="dxa"/>
          </w:tcPr>
          <w:p w14:paraId="74F3625A" w14:textId="43B9147F" w:rsidR="006524E1" w:rsidRPr="00077CBB" w:rsidRDefault="00F2095D" w:rsidP="00077CB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77CBB">
              <w:rPr>
                <w:rFonts w:ascii="Arial" w:hAnsi="Arial" w:cs="Arial"/>
                <w:sz w:val="22"/>
                <w:szCs w:val="22"/>
              </w:rPr>
              <w:t>SWOT Analysis</w:t>
            </w:r>
          </w:p>
        </w:tc>
        <w:tc>
          <w:tcPr>
            <w:tcW w:w="895" w:type="dxa"/>
          </w:tcPr>
          <w:p w14:paraId="38111E8B" w14:textId="1EDD171D" w:rsidR="006524E1" w:rsidRPr="00077CBB" w:rsidRDefault="00966B9D" w:rsidP="0028297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13</w:t>
            </w:r>
          </w:p>
        </w:tc>
      </w:tr>
      <w:tr w:rsidR="00D166F5" w:rsidRPr="00077CBB" w14:paraId="27B56FA2" w14:textId="77777777" w:rsidTr="00F20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 w:type="dxa"/>
          </w:tcPr>
          <w:p w14:paraId="7CD2662D" w14:textId="0D1F61A9" w:rsidR="006524E1" w:rsidRPr="00077CBB" w:rsidRDefault="0006131A" w:rsidP="00077CBB">
            <w:pPr>
              <w:spacing w:line="360" w:lineRule="auto"/>
              <w:jc w:val="both"/>
              <w:rPr>
                <w:rFonts w:ascii="Arial" w:hAnsi="Arial" w:cs="Arial"/>
                <w:sz w:val="22"/>
                <w:szCs w:val="22"/>
              </w:rPr>
            </w:pPr>
            <w:r>
              <w:rPr>
                <w:rFonts w:ascii="Arial" w:hAnsi="Arial" w:cs="Arial"/>
                <w:sz w:val="22"/>
                <w:szCs w:val="22"/>
              </w:rPr>
              <w:t>10</w:t>
            </w:r>
          </w:p>
        </w:tc>
        <w:tc>
          <w:tcPr>
            <w:tcW w:w="7099" w:type="dxa"/>
          </w:tcPr>
          <w:p w14:paraId="2EA6BCAB" w14:textId="77777777" w:rsidR="006524E1" w:rsidRPr="00077CBB" w:rsidRDefault="006524E1" w:rsidP="00077CB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77CBB">
              <w:rPr>
                <w:rFonts w:ascii="Arial" w:hAnsi="Arial" w:cs="Arial"/>
                <w:sz w:val="22"/>
                <w:szCs w:val="22"/>
              </w:rPr>
              <w:t xml:space="preserve">Critical evaluation of ethical and cultural behaviour of the organisation </w:t>
            </w:r>
          </w:p>
        </w:tc>
        <w:tc>
          <w:tcPr>
            <w:tcW w:w="895" w:type="dxa"/>
          </w:tcPr>
          <w:p w14:paraId="4DA0AA63" w14:textId="47178CC0" w:rsidR="006524E1" w:rsidRPr="00077CBB" w:rsidRDefault="00966B9D" w:rsidP="0028297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15</w:t>
            </w:r>
          </w:p>
        </w:tc>
      </w:tr>
      <w:tr w:rsidR="00D166F5" w:rsidRPr="00077CBB" w14:paraId="3CC7B42D" w14:textId="77777777" w:rsidTr="00F2095D">
        <w:tc>
          <w:tcPr>
            <w:cnfStyle w:val="001000000000" w:firstRow="0" w:lastRow="0" w:firstColumn="1" w:lastColumn="0" w:oddVBand="0" w:evenVBand="0" w:oddHBand="0" w:evenHBand="0" w:firstRowFirstColumn="0" w:firstRowLastColumn="0" w:lastRowFirstColumn="0" w:lastRowLastColumn="0"/>
            <w:tcW w:w="522" w:type="dxa"/>
          </w:tcPr>
          <w:p w14:paraId="76886141" w14:textId="1A9D379C" w:rsidR="006524E1" w:rsidRPr="00077CBB" w:rsidRDefault="0006131A" w:rsidP="00077CBB">
            <w:pPr>
              <w:spacing w:line="360" w:lineRule="auto"/>
              <w:jc w:val="both"/>
              <w:rPr>
                <w:rFonts w:ascii="Arial" w:hAnsi="Arial" w:cs="Arial"/>
                <w:sz w:val="22"/>
                <w:szCs w:val="22"/>
              </w:rPr>
            </w:pPr>
            <w:r>
              <w:rPr>
                <w:rFonts w:ascii="Arial" w:hAnsi="Arial" w:cs="Arial"/>
                <w:sz w:val="22"/>
                <w:szCs w:val="22"/>
              </w:rPr>
              <w:t>11</w:t>
            </w:r>
          </w:p>
        </w:tc>
        <w:tc>
          <w:tcPr>
            <w:tcW w:w="7099" w:type="dxa"/>
          </w:tcPr>
          <w:p w14:paraId="6907FEC9" w14:textId="77777777" w:rsidR="006524E1" w:rsidRPr="00077CBB" w:rsidRDefault="006524E1" w:rsidP="00077CB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77CBB">
              <w:rPr>
                <w:rFonts w:ascii="Arial" w:hAnsi="Arial" w:cs="Arial"/>
                <w:sz w:val="22"/>
                <w:szCs w:val="22"/>
              </w:rPr>
              <w:t xml:space="preserve">Conclusion </w:t>
            </w:r>
          </w:p>
        </w:tc>
        <w:tc>
          <w:tcPr>
            <w:tcW w:w="895" w:type="dxa"/>
          </w:tcPr>
          <w:p w14:paraId="72C64EBE" w14:textId="53B223B5" w:rsidR="006524E1" w:rsidRPr="00077CBB" w:rsidRDefault="00EA4A7C" w:rsidP="0028297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16</w:t>
            </w:r>
          </w:p>
        </w:tc>
      </w:tr>
      <w:tr w:rsidR="006524E1" w:rsidRPr="00077CBB" w14:paraId="45DDBF3F" w14:textId="77777777" w:rsidTr="00F20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 w:type="dxa"/>
          </w:tcPr>
          <w:p w14:paraId="54580494" w14:textId="583216E1" w:rsidR="006524E1" w:rsidRPr="00077CBB" w:rsidRDefault="0006131A" w:rsidP="00077CBB">
            <w:pPr>
              <w:spacing w:line="360" w:lineRule="auto"/>
              <w:jc w:val="both"/>
              <w:rPr>
                <w:rFonts w:ascii="Arial" w:hAnsi="Arial" w:cs="Arial"/>
                <w:sz w:val="22"/>
                <w:szCs w:val="22"/>
              </w:rPr>
            </w:pPr>
            <w:r>
              <w:rPr>
                <w:rFonts w:ascii="Arial" w:hAnsi="Arial" w:cs="Arial"/>
                <w:sz w:val="22"/>
                <w:szCs w:val="22"/>
              </w:rPr>
              <w:t>12</w:t>
            </w:r>
          </w:p>
        </w:tc>
        <w:tc>
          <w:tcPr>
            <w:tcW w:w="7099" w:type="dxa"/>
          </w:tcPr>
          <w:p w14:paraId="4FB480A0" w14:textId="77777777" w:rsidR="006524E1" w:rsidRPr="00077CBB" w:rsidRDefault="006524E1" w:rsidP="00077CB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77CBB">
              <w:rPr>
                <w:rFonts w:ascii="Arial" w:hAnsi="Arial" w:cs="Arial"/>
                <w:sz w:val="22"/>
                <w:szCs w:val="22"/>
              </w:rPr>
              <w:t xml:space="preserve">References </w:t>
            </w:r>
          </w:p>
        </w:tc>
        <w:tc>
          <w:tcPr>
            <w:tcW w:w="895" w:type="dxa"/>
          </w:tcPr>
          <w:p w14:paraId="5AB75250" w14:textId="437D93FB" w:rsidR="006524E1" w:rsidRPr="00077CBB" w:rsidRDefault="00EA4A7C" w:rsidP="0028297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17</w:t>
            </w:r>
          </w:p>
        </w:tc>
      </w:tr>
    </w:tbl>
    <w:p w14:paraId="66FEBB36" w14:textId="77777777" w:rsidR="006524E1" w:rsidRPr="00077CBB" w:rsidRDefault="006524E1" w:rsidP="00077CBB">
      <w:pPr>
        <w:spacing w:line="360" w:lineRule="auto"/>
        <w:jc w:val="both"/>
        <w:rPr>
          <w:rFonts w:ascii="Arial" w:hAnsi="Arial" w:cs="Arial"/>
          <w:sz w:val="22"/>
          <w:szCs w:val="22"/>
        </w:rPr>
      </w:pPr>
    </w:p>
    <w:p w14:paraId="5560F2F6" w14:textId="351439D9" w:rsidR="00671175" w:rsidRDefault="00671175" w:rsidP="00077CBB">
      <w:pPr>
        <w:spacing w:line="360" w:lineRule="auto"/>
        <w:jc w:val="both"/>
        <w:rPr>
          <w:rFonts w:ascii="Arial" w:hAnsi="Arial" w:cs="Arial"/>
          <w:sz w:val="22"/>
          <w:szCs w:val="22"/>
        </w:rPr>
      </w:pPr>
    </w:p>
    <w:p w14:paraId="63FC05E2" w14:textId="3988688F" w:rsidR="00BF4BD0" w:rsidRDefault="00BF4BD0" w:rsidP="00077CBB">
      <w:pPr>
        <w:spacing w:line="360" w:lineRule="auto"/>
        <w:jc w:val="both"/>
        <w:rPr>
          <w:rFonts w:ascii="Arial" w:hAnsi="Arial" w:cs="Arial"/>
          <w:sz w:val="22"/>
          <w:szCs w:val="22"/>
        </w:rPr>
      </w:pPr>
    </w:p>
    <w:p w14:paraId="411FF7E3" w14:textId="77777777" w:rsidR="00BF4BD0" w:rsidRPr="00077CBB" w:rsidRDefault="00BF4BD0" w:rsidP="00077CBB">
      <w:pPr>
        <w:spacing w:line="360" w:lineRule="auto"/>
        <w:jc w:val="both"/>
        <w:rPr>
          <w:rFonts w:ascii="Arial" w:hAnsi="Arial" w:cs="Arial"/>
          <w:sz w:val="22"/>
          <w:szCs w:val="22"/>
        </w:rPr>
      </w:pPr>
    </w:p>
    <w:p w14:paraId="0355BA3C" w14:textId="77777777" w:rsidR="00671175" w:rsidRPr="00077CBB" w:rsidRDefault="00671175" w:rsidP="00077CBB">
      <w:pPr>
        <w:spacing w:line="360" w:lineRule="auto"/>
        <w:jc w:val="both"/>
        <w:rPr>
          <w:rFonts w:ascii="Arial" w:hAnsi="Arial" w:cs="Arial"/>
          <w:sz w:val="22"/>
          <w:szCs w:val="22"/>
        </w:rPr>
      </w:pPr>
    </w:p>
    <w:p w14:paraId="0AD654BC" w14:textId="77777777" w:rsidR="00671175" w:rsidRPr="00077CBB" w:rsidRDefault="00671175" w:rsidP="00077CBB">
      <w:pPr>
        <w:spacing w:line="360" w:lineRule="auto"/>
        <w:jc w:val="both"/>
        <w:rPr>
          <w:rFonts w:ascii="Arial" w:hAnsi="Arial" w:cs="Arial"/>
          <w:sz w:val="22"/>
          <w:szCs w:val="22"/>
        </w:rPr>
      </w:pPr>
    </w:p>
    <w:p w14:paraId="5B7D67F8" w14:textId="77777777" w:rsidR="00671175" w:rsidRPr="00077CBB" w:rsidRDefault="00671175" w:rsidP="00077CBB">
      <w:pPr>
        <w:spacing w:line="360" w:lineRule="auto"/>
        <w:jc w:val="both"/>
        <w:rPr>
          <w:rFonts w:ascii="Arial" w:hAnsi="Arial" w:cs="Arial"/>
          <w:sz w:val="22"/>
          <w:szCs w:val="22"/>
        </w:rPr>
      </w:pPr>
    </w:p>
    <w:p w14:paraId="750A6D5B" w14:textId="77777777" w:rsidR="00671175" w:rsidRPr="00077CBB" w:rsidRDefault="00671175" w:rsidP="00077CBB">
      <w:pPr>
        <w:spacing w:line="360" w:lineRule="auto"/>
        <w:jc w:val="both"/>
        <w:rPr>
          <w:rFonts w:ascii="Arial" w:hAnsi="Arial" w:cs="Arial"/>
          <w:sz w:val="22"/>
          <w:szCs w:val="22"/>
        </w:rPr>
      </w:pPr>
    </w:p>
    <w:p w14:paraId="2C123B37" w14:textId="77777777" w:rsidR="00671175" w:rsidRPr="00077CBB" w:rsidRDefault="00671175" w:rsidP="00077CBB">
      <w:pPr>
        <w:spacing w:line="360" w:lineRule="auto"/>
        <w:jc w:val="both"/>
        <w:rPr>
          <w:rFonts w:ascii="Arial" w:hAnsi="Arial" w:cs="Arial"/>
          <w:sz w:val="22"/>
          <w:szCs w:val="22"/>
        </w:rPr>
      </w:pPr>
    </w:p>
    <w:p w14:paraId="527669E5" w14:textId="77777777" w:rsidR="00671175" w:rsidRPr="00077CBB" w:rsidRDefault="00671175" w:rsidP="00077CBB">
      <w:pPr>
        <w:spacing w:line="360" w:lineRule="auto"/>
        <w:jc w:val="both"/>
        <w:rPr>
          <w:rFonts w:ascii="Arial" w:hAnsi="Arial" w:cs="Arial"/>
          <w:sz w:val="22"/>
          <w:szCs w:val="22"/>
        </w:rPr>
      </w:pPr>
    </w:p>
    <w:p w14:paraId="23C969E2" w14:textId="77777777" w:rsidR="00671175" w:rsidRPr="00077CBB" w:rsidRDefault="00671175" w:rsidP="00077CBB">
      <w:pPr>
        <w:spacing w:line="360" w:lineRule="auto"/>
        <w:jc w:val="both"/>
        <w:rPr>
          <w:rFonts w:ascii="Arial" w:hAnsi="Arial" w:cs="Arial"/>
          <w:sz w:val="22"/>
          <w:szCs w:val="22"/>
        </w:rPr>
      </w:pPr>
    </w:p>
    <w:p w14:paraId="00EFC7F7" w14:textId="77777777" w:rsidR="00671175" w:rsidRPr="00077CBB" w:rsidRDefault="00671175" w:rsidP="00077CBB">
      <w:pPr>
        <w:spacing w:line="360" w:lineRule="auto"/>
        <w:jc w:val="both"/>
        <w:rPr>
          <w:rFonts w:ascii="Arial" w:hAnsi="Arial" w:cs="Arial"/>
          <w:sz w:val="22"/>
          <w:szCs w:val="22"/>
        </w:rPr>
      </w:pPr>
    </w:p>
    <w:p w14:paraId="09D6FF70" w14:textId="77777777" w:rsidR="00671175" w:rsidRPr="00077CBB" w:rsidRDefault="00671175" w:rsidP="00077CBB">
      <w:pPr>
        <w:spacing w:line="360" w:lineRule="auto"/>
        <w:jc w:val="both"/>
        <w:rPr>
          <w:rFonts w:ascii="Arial" w:hAnsi="Arial" w:cs="Arial"/>
          <w:sz w:val="22"/>
          <w:szCs w:val="22"/>
        </w:rPr>
      </w:pPr>
    </w:p>
    <w:p w14:paraId="181221B7" w14:textId="77777777" w:rsidR="00671175" w:rsidRPr="00077CBB" w:rsidRDefault="00671175" w:rsidP="00077CBB">
      <w:pPr>
        <w:spacing w:line="360" w:lineRule="auto"/>
        <w:jc w:val="both"/>
        <w:rPr>
          <w:rFonts w:ascii="Arial" w:hAnsi="Arial" w:cs="Arial"/>
          <w:sz w:val="22"/>
          <w:szCs w:val="22"/>
        </w:rPr>
      </w:pPr>
    </w:p>
    <w:p w14:paraId="0AA4270A" w14:textId="77777777" w:rsidR="00671175" w:rsidRPr="00077CBB" w:rsidRDefault="00671175" w:rsidP="00077CBB">
      <w:pPr>
        <w:spacing w:line="360" w:lineRule="auto"/>
        <w:jc w:val="both"/>
        <w:rPr>
          <w:rFonts w:ascii="Arial" w:hAnsi="Arial" w:cs="Arial"/>
          <w:sz w:val="22"/>
          <w:szCs w:val="22"/>
        </w:rPr>
      </w:pPr>
    </w:p>
    <w:p w14:paraId="567A5348" w14:textId="77777777" w:rsidR="00671175" w:rsidRPr="00077CBB" w:rsidRDefault="00671175" w:rsidP="00077CBB">
      <w:pPr>
        <w:spacing w:line="360" w:lineRule="auto"/>
        <w:jc w:val="both"/>
        <w:rPr>
          <w:rFonts w:ascii="Arial" w:hAnsi="Arial" w:cs="Arial"/>
          <w:sz w:val="22"/>
          <w:szCs w:val="22"/>
        </w:rPr>
      </w:pPr>
    </w:p>
    <w:p w14:paraId="2119C5A6" w14:textId="00EEEC78" w:rsidR="00671175" w:rsidRDefault="00671175" w:rsidP="00077CBB">
      <w:pPr>
        <w:spacing w:line="360" w:lineRule="auto"/>
        <w:jc w:val="both"/>
        <w:rPr>
          <w:rFonts w:ascii="Arial" w:hAnsi="Arial" w:cs="Arial"/>
          <w:sz w:val="22"/>
          <w:szCs w:val="22"/>
        </w:rPr>
      </w:pPr>
    </w:p>
    <w:p w14:paraId="68F25962" w14:textId="77777777" w:rsidR="009A03C9" w:rsidRPr="00077CBB" w:rsidRDefault="009A03C9" w:rsidP="00077CBB">
      <w:pPr>
        <w:spacing w:line="360" w:lineRule="auto"/>
        <w:jc w:val="both"/>
        <w:rPr>
          <w:rFonts w:ascii="Arial" w:hAnsi="Arial" w:cs="Arial"/>
          <w:sz w:val="22"/>
          <w:szCs w:val="22"/>
        </w:rPr>
      </w:pPr>
    </w:p>
    <w:p w14:paraId="74C02F91" w14:textId="77777777" w:rsidR="00671175" w:rsidRPr="00077CBB" w:rsidRDefault="00671175" w:rsidP="00077CBB">
      <w:pPr>
        <w:spacing w:line="360" w:lineRule="auto"/>
        <w:jc w:val="both"/>
        <w:rPr>
          <w:rFonts w:ascii="Arial" w:hAnsi="Arial" w:cs="Arial"/>
          <w:b/>
          <w:sz w:val="22"/>
          <w:szCs w:val="22"/>
        </w:rPr>
      </w:pPr>
      <w:r w:rsidRPr="00077CBB">
        <w:rPr>
          <w:rFonts w:ascii="Arial" w:hAnsi="Arial" w:cs="Arial"/>
          <w:b/>
          <w:sz w:val="22"/>
          <w:szCs w:val="22"/>
        </w:rPr>
        <w:lastRenderedPageBreak/>
        <w:t xml:space="preserve">Introduction </w:t>
      </w:r>
    </w:p>
    <w:p w14:paraId="0BEDCBB5" w14:textId="77777777" w:rsidR="00671175" w:rsidRPr="00077CBB" w:rsidRDefault="00671175" w:rsidP="00077CBB">
      <w:pPr>
        <w:spacing w:line="360" w:lineRule="auto"/>
        <w:jc w:val="both"/>
        <w:rPr>
          <w:rFonts w:ascii="Arial" w:hAnsi="Arial" w:cs="Arial"/>
          <w:sz w:val="22"/>
          <w:szCs w:val="22"/>
        </w:rPr>
      </w:pPr>
    </w:p>
    <w:p w14:paraId="3B28FF85" w14:textId="4ABFC234" w:rsidR="00D75044" w:rsidRPr="00077CBB" w:rsidRDefault="00671175" w:rsidP="00077CBB">
      <w:pPr>
        <w:spacing w:line="360" w:lineRule="auto"/>
        <w:jc w:val="both"/>
        <w:rPr>
          <w:rFonts w:ascii="Arial" w:hAnsi="Arial" w:cs="Arial"/>
          <w:sz w:val="22"/>
          <w:szCs w:val="22"/>
        </w:rPr>
      </w:pPr>
      <w:r w:rsidRPr="00077CBB">
        <w:rPr>
          <w:rFonts w:ascii="Arial" w:hAnsi="Arial" w:cs="Arial"/>
          <w:sz w:val="22"/>
          <w:szCs w:val="22"/>
        </w:rPr>
        <w:t>Organisational culture is the fundamental belief of the company and the employees and clients accept it. It is simply defined as the common value</w:t>
      </w:r>
      <w:r w:rsidR="009B0AF9" w:rsidRPr="00077CBB">
        <w:rPr>
          <w:rFonts w:ascii="Arial" w:hAnsi="Arial" w:cs="Arial"/>
          <w:sz w:val="22"/>
          <w:szCs w:val="22"/>
        </w:rPr>
        <w:t xml:space="preserve"> of the company, which helps to measure organisation’s strength and weakness.</w:t>
      </w:r>
      <w:r w:rsidR="006D1E70" w:rsidRPr="00077CBB">
        <w:rPr>
          <w:rFonts w:ascii="Arial" w:hAnsi="Arial" w:cs="Arial"/>
          <w:sz w:val="22"/>
          <w:szCs w:val="22"/>
        </w:rPr>
        <w:t xml:space="preserve"> It is also considered as an effective tool to motivate employees’ belief, thoughts, and dedication, (Gabriella, 2012).</w:t>
      </w:r>
      <w:r w:rsidR="00A544F6" w:rsidRPr="00077CBB">
        <w:rPr>
          <w:rFonts w:ascii="Arial" w:hAnsi="Arial" w:cs="Arial"/>
          <w:sz w:val="22"/>
          <w:szCs w:val="22"/>
        </w:rPr>
        <w:t xml:space="preserve"> In addition, it includes organisation objectives, experiences, philosophy as well as value of the organisation mission and vision. </w:t>
      </w:r>
      <w:r w:rsidR="006D1E70" w:rsidRPr="00077CBB">
        <w:rPr>
          <w:rFonts w:ascii="Arial" w:hAnsi="Arial" w:cs="Arial"/>
          <w:sz w:val="22"/>
          <w:szCs w:val="22"/>
        </w:rPr>
        <w:t xml:space="preserve">In other words, it is made up of the organisation values, and working practice among employees with a view to achieve organisational objectives, (Gordon, 2014). </w:t>
      </w:r>
      <w:r w:rsidR="000F451B" w:rsidRPr="00077CBB">
        <w:rPr>
          <w:rFonts w:ascii="Arial" w:hAnsi="Arial" w:cs="Arial"/>
          <w:sz w:val="22"/>
          <w:szCs w:val="22"/>
        </w:rPr>
        <w:t>However, there are diverse culture in different organisation but have common features to control organisation productivity.</w:t>
      </w:r>
      <w:r w:rsidR="00BA3620" w:rsidRPr="00077CBB">
        <w:rPr>
          <w:rFonts w:ascii="Arial" w:hAnsi="Arial" w:cs="Arial"/>
          <w:sz w:val="22"/>
          <w:szCs w:val="22"/>
        </w:rPr>
        <w:t xml:space="preserve"> The common features are leading people to interact each other to achieve organisational objectives and provide quality service for clients or customer satisfaction, (Hill and Jones, 2011). </w:t>
      </w:r>
      <w:r w:rsidR="00FE098E" w:rsidRPr="00077CBB">
        <w:rPr>
          <w:rFonts w:ascii="Arial" w:hAnsi="Arial" w:cs="Arial"/>
          <w:sz w:val="22"/>
          <w:szCs w:val="22"/>
        </w:rPr>
        <w:t xml:space="preserve">The power of culture simply cannot be ignored because it </w:t>
      </w:r>
      <w:r w:rsidR="00987FE0" w:rsidRPr="00077CBB">
        <w:rPr>
          <w:rFonts w:ascii="Arial" w:hAnsi="Arial" w:cs="Arial"/>
          <w:sz w:val="22"/>
          <w:szCs w:val="22"/>
        </w:rPr>
        <w:t>inspires</w:t>
      </w:r>
      <w:r w:rsidR="00FE098E" w:rsidRPr="00077CBB">
        <w:rPr>
          <w:rFonts w:ascii="Arial" w:hAnsi="Arial" w:cs="Arial"/>
          <w:sz w:val="22"/>
          <w:szCs w:val="22"/>
        </w:rPr>
        <w:t xml:space="preserve"> people, employees, customers, and promotes business profitability.</w:t>
      </w:r>
      <w:r w:rsidR="00D75044" w:rsidRPr="00077CBB">
        <w:rPr>
          <w:rFonts w:ascii="Arial" w:hAnsi="Arial" w:cs="Arial"/>
          <w:sz w:val="22"/>
          <w:szCs w:val="22"/>
        </w:rPr>
        <w:t xml:space="preserve"> </w:t>
      </w:r>
    </w:p>
    <w:p w14:paraId="745E773F" w14:textId="77777777" w:rsidR="00D475FE" w:rsidRPr="00077CBB" w:rsidRDefault="00D75044" w:rsidP="00077CBB">
      <w:pPr>
        <w:spacing w:line="360" w:lineRule="auto"/>
        <w:jc w:val="both"/>
        <w:rPr>
          <w:rFonts w:ascii="Arial" w:hAnsi="Arial" w:cs="Arial"/>
          <w:sz w:val="22"/>
          <w:szCs w:val="22"/>
        </w:rPr>
      </w:pPr>
      <w:r w:rsidRPr="00077CBB">
        <w:rPr>
          <w:rFonts w:ascii="Arial" w:hAnsi="Arial" w:cs="Arial"/>
          <w:sz w:val="22"/>
          <w:szCs w:val="22"/>
        </w:rPr>
        <w:t>The aim and objectives of the report is to identify about organisational culture and its impact upon the organisational environment in order to achieve competitive advantages. Before going to discussion about organisational culture impact, it</w:t>
      </w:r>
      <w:r w:rsidR="00CF58E5" w:rsidRPr="00077CBB">
        <w:rPr>
          <w:rFonts w:ascii="Arial" w:hAnsi="Arial" w:cs="Arial"/>
          <w:sz w:val="22"/>
          <w:szCs w:val="22"/>
        </w:rPr>
        <w:t xml:space="preserve"> is required to find out factor, which</w:t>
      </w:r>
      <w:r w:rsidRPr="00077CBB">
        <w:rPr>
          <w:rFonts w:ascii="Arial" w:hAnsi="Arial" w:cs="Arial"/>
          <w:sz w:val="22"/>
          <w:szCs w:val="22"/>
        </w:rPr>
        <w:t xml:space="preserve"> directly or indirectly related to the impacts.</w:t>
      </w:r>
      <w:r w:rsidR="00025C31" w:rsidRPr="00077CBB">
        <w:rPr>
          <w:rFonts w:ascii="Arial" w:hAnsi="Arial" w:cs="Arial"/>
          <w:sz w:val="22"/>
          <w:szCs w:val="22"/>
        </w:rPr>
        <w:t xml:space="preserve"> However, the Sainsbury </w:t>
      </w:r>
      <w:proofErr w:type="spellStart"/>
      <w:r w:rsidR="00025C31" w:rsidRPr="00077CBB">
        <w:rPr>
          <w:rFonts w:ascii="Arial" w:hAnsi="Arial" w:cs="Arial"/>
          <w:sz w:val="22"/>
          <w:szCs w:val="22"/>
        </w:rPr>
        <w:t>Plc</w:t>
      </w:r>
      <w:proofErr w:type="spellEnd"/>
      <w:r w:rsidR="00025C31" w:rsidRPr="00077CBB">
        <w:rPr>
          <w:rFonts w:ascii="Arial" w:hAnsi="Arial" w:cs="Arial"/>
          <w:sz w:val="22"/>
          <w:szCs w:val="22"/>
        </w:rPr>
        <w:t xml:space="preserve"> has been selected for this course work and the researcher will find out Sainsbury organisational culture and its impact upon the working environment as well as environmental analysis to organisation objectives. </w:t>
      </w:r>
      <w:r w:rsidRPr="00077CBB">
        <w:rPr>
          <w:rFonts w:ascii="Arial" w:hAnsi="Arial" w:cs="Arial"/>
          <w:sz w:val="22"/>
          <w:szCs w:val="22"/>
        </w:rPr>
        <w:t xml:space="preserve">  </w:t>
      </w:r>
    </w:p>
    <w:p w14:paraId="015DD6AB" w14:textId="77777777" w:rsidR="00316B34" w:rsidRPr="00077CBB" w:rsidRDefault="00316B34" w:rsidP="00077CBB">
      <w:pPr>
        <w:spacing w:line="360" w:lineRule="auto"/>
        <w:jc w:val="both"/>
        <w:rPr>
          <w:rFonts w:ascii="Arial" w:hAnsi="Arial" w:cs="Arial"/>
          <w:sz w:val="22"/>
          <w:szCs w:val="22"/>
        </w:rPr>
      </w:pPr>
    </w:p>
    <w:p w14:paraId="672AFA69" w14:textId="77777777" w:rsidR="00316B34" w:rsidRPr="00077CBB" w:rsidRDefault="00316B34" w:rsidP="00077CBB">
      <w:pPr>
        <w:spacing w:line="360" w:lineRule="auto"/>
        <w:jc w:val="both"/>
        <w:rPr>
          <w:rFonts w:ascii="Arial" w:hAnsi="Arial" w:cs="Arial"/>
          <w:sz w:val="22"/>
          <w:szCs w:val="22"/>
        </w:rPr>
      </w:pPr>
    </w:p>
    <w:p w14:paraId="73C0D3FA" w14:textId="0C519713" w:rsidR="00316B34" w:rsidRPr="00077CBB" w:rsidRDefault="00D475FE" w:rsidP="00077CBB">
      <w:pPr>
        <w:spacing w:line="360" w:lineRule="auto"/>
        <w:jc w:val="both"/>
        <w:rPr>
          <w:rFonts w:ascii="Arial" w:hAnsi="Arial" w:cs="Arial"/>
          <w:b/>
          <w:sz w:val="22"/>
          <w:szCs w:val="22"/>
        </w:rPr>
      </w:pPr>
      <w:r w:rsidRPr="00077CBB">
        <w:rPr>
          <w:rFonts w:ascii="Arial" w:hAnsi="Arial" w:cs="Arial"/>
          <w:b/>
          <w:sz w:val="22"/>
          <w:szCs w:val="22"/>
        </w:rPr>
        <w:t xml:space="preserve">Sainsbury: Organisation Background </w:t>
      </w:r>
    </w:p>
    <w:p w14:paraId="47910B4A" w14:textId="77777777" w:rsidR="00316B34" w:rsidRPr="00077CBB" w:rsidRDefault="00316B34" w:rsidP="00077CBB">
      <w:pPr>
        <w:spacing w:line="360" w:lineRule="auto"/>
        <w:jc w:val="both"/>
        <w:rPr>
          <w:rFonts w:ascii="Arial" w:hAnsi="Arial" w:cs="Arial"/>
          <w:sz w:val="22"/>
          <w:szCs w:val="22"/>
        </w:rPr>
      </w:pPr>
    </w:p>
    <w:p w14:paraId="264E6D53" w14:textId="057CD476" w:rsidR="00414880" w:rsidRPr="00077CBB" w:rsidRDefault="00316B34" w:rsidP="00077CBB">
      <w:pPr>
        <w:spacing w:line="360" w:lineRule="auto"/>
        <w:jc w:val="both"/>
        <w:rPr>
          <w:rFonts w:ascii="Arial" w:hAnsi="Arial" w:cs="Arial"/>
          <w:sz w:val="22"/>
          <w:szCs w:val="22"/>
        </w:rPr>
      </w:pPr>
      <w:r w:rsidRPr="00077CBB">
        <w:rPr>
          <w:rFonts w:ascii="Arial" w:hAnsi="Arial" w:cs="Arial"/>
          <w:sz w:val="22"/>
          <w:szCs w:val="22"/>
        </w:rPr>
        <w:t xml:space="preserve">Sainsbury is one the largest organisation in the UK Supermarket and it is founded in 1869 by J Sainsbury. J Sainsbury is the parent company of the today’s Sainsbury and it has 16.5% </w:t>
      </w:r>
      <w:r w:rsidR="0049019C" w:rsidRPr="00077CBB">
        <w:rPr>
          <w:rFonts w:ascii="Arial" w:hAnsi="Arial" w:cs="Arial"/>
          <w:sz w:val="22"/>
          <w:szCs w:val="22"/>
        </w:rPr>
        <w:t>market share in the retail market</w:t>
      </w:r>
      <w:r w:rsidR="00282971">
        <w:rPr>
          <w:rFonts w:ascii="Arial" w:hAnsi="Arial" w:cs="Arial"/>
          <w:sz w:val="22"/>
          <w:szCs w:val="22"/>
        </w:rPr>
        <w:t>, (Price, 2014)</w:t>
      </w:r>
      <w:r w:rsidR="0049019C" w:rsidRPr="00077CBB">
        <w:rPr>
          <w:rFonts w:ascii="Arial" w:hAnsi="Arial" w:cs="Arial"/>
          <w:sz w:val="22"/>
          <w:szCs w:val="22"/>
        </w:rPr>
        <w:t>.</w:t>
      </w:r>
      <w:r w:rsidR="007E1934" w:rsidRPr="00077CBB">
        <w:rPr>
          <w:rFonts w:ascii="Arial" w:hAnsi="Arial" w:cs="Arial"/>
          <w:sz w:val="22"/>
          <w:szCs w:val="22"/>
        </w:rPr>
        <w:t xml:space="preserve"> There are many branches of organisation such as Sainsbury local, Bells Stores, Jackstones Stores and JB Beaumont, Online shopping, and Sainsbury Bank.</w:t>
      </w:r>
      <w:r w:rsidR="00161771" w:rsidRPr="00077CBB">
        <w:rPr>
          <w:rFonts w:ascii="Arial" w:hAnsi="Arial" w:cs="Arial"/>
          <w:sz w:val="22"/>
          <w:szCs w:val="22"/>
        </w:rPr>
        <w:t xml:space="preserve"> It has specific mission and vision to achieve its organisational goal.</w:t>
      </w:r>
      <w:r w:rsidR="00F609C2" w:rsidRPr="00077CBB">
        <w:rPr>
          <w:rFonts w:ascii="Arial" w:hAnsi="Arial" w:cs="Arial"/>
          <w:sz w:val="22"/>
          <w:szCs w:val="22"/>
        </w:rPr>
        <w:t xml:space="preserve"> Sainsbury organisation culture is very effective and directly related to the output oriented because it has value to live of organisational culture, which is leading a dynamic process of improvement. </w:t>
      </w:r>
      <w:proofErr w:type="gramStart"/>
      <w:r w:rsidR="00F609C2" w:rsidRPr="00077CBB">
        <w:rPr>
          <w:rFonts w:ascii="Arial" w:hAnsi="Arial" w:cs="Arial"/>
          <w:sz w:val="22"/>
          <w:szCs w:val="22"/>
        </w:rPr>
        <w:t xml:space="preserve">As </w:t>
      </w:r>
      <w:r w:rsidR="009209CE" w:rsidRPr="00077CBB">
        <w:rPr>
          <w:rFonts w:ascii="Arial" w:hAnsi="Arial" w:cs="Arial"/>
          <w:sz w:val="22"/>
          <w:szCs w:val="22"/>
        </w:rPr>
        <w:t>the organisational culture have</w:t>
      </w:r>
      <w:r w:rsidR="00F609C2" w:rsidRPr="00077CBB">
        <w:rPr>
          <w:rFonts w:ascii="Arial" w:hAnsi="Arial" w:cs="Arial"/>
          <w:sz w:val="22"/>
          <w:szCs w:val="22"/>
        </w:rPr>
        <w:t xml:space="preserve"> some hurdles and problems, </w:t>
      </w:r>
      <w:r w:rsidR="009209CE" w:rsidRPr="00077CBB">
        <w:rPr>
          <w:rFonts w:ascii="Arial" w:hAnsi="Arial" w:cs="Arial"/>
          <w:sz w:val="22"/>
          <w:szCs w:val="22"/>
        </w:rPr>
        <w:t>well</w:t>
      </w:r>
      <w:r w:rsidR="00F609C2" w:rsidRPr="00077CBB">
        <w:rPr>
          <w:rFonts w:ascii="Arial" w:hAnsi="Arial" w:cs="Arial"/>
          <w:sz w:val="22"/>
          <w:szCs w:val="22"/>
        </w:rPr>
        <w:t xml:space="preserve"> and bad ap</w:t>
      </w:r>
      <w:r w:rsidR="009209CE" w:rsidRPr="00077CBB">
        <w:rPr>
          <w:rFonts w:ascii="Arial" w:hAnsi="Arial" w:cs="Arial"/>
          <w:sz w:val="22"/>
          <w:szCs w:val="22"/>
        </w:rPr>
        <w:t>proach within the organisation that effected by the leadership and management.</w:t>
      </w:r>
      <w:proofErr w:type="gramEnd"/>
      <w:r w:rsidR="009209CE" w:rsidRPr="00077CBB">
        <w:rPr>
          <w:rFonts w:ascii="Arial" w:hAnsi="Arial" w:cs="Arial"/>
          <w:sz w:val="22"/>
          <w:szCs w:val="22"/>
        </w:rPr>
        <w:t xml:space="preserve"> As it is </w:t>
      </w:r>
      <w:r w:rsidR="009209CE" w:rsidRPr="00077CBB">
        <w:rPr>
          <w:rFonts w:ascii="Arial" w:hAnsi="Arial" w:cs="Arial"/>
          <w:sz w:val="22"/>
          <w:szCs w:val="22"/>
        </w:rPr>
        <w:lastRenderedPageBreak/>
        <w:t xml:space="preserve">under control of the management, therefore, management has responsibility to make </w:t>
      </w:r>
      <w:r w:rsidR="003F6D39" w:rsidRPr="00077CBB">
        <w:rPr>
          <w:rFonts w:ascii="Arial" w:hAnsi="Arial" w:cs="Arial"/>
          <w:sz w:val="22"/>
          <w:szCs w:val="22"/>
        </w:rPr>
        <w:t>progression</w:t>
      </w:r>
      <w:r w:rsidR="009209CE" w:rsidRPr="00077CBB">
        <w:rPr>
          <w:rFonts w:ascii="Arial" w:hAnsi="Arial" w:cs="Arial"/>
          <w:sz w:val="22"/>
          <w:szCs w:val="22"/>
        </w:rPr>
        <w:t xml:space="preserve"> culture in the organisation.  </w:t>
      </w:r>
    </w:p>
    <w:p w14:paraId="03E2971C" w14:textId="7D35BEA9" w:rsidR="00987FE0" w:rsidRPr="00077CBB" w:rsidRDefault="00414880" w:rsidP="00077CBB">
      <w:pPr>
        <w:spacing w:line="360" w:lineRule="auto"/>
        <w:jc w:val="both"/>
        <w:rPr>
          <w:rFonts w:ascii="Arial" w:hAnsi="Arial" w:cs="Arial"/>
          <w:sz w:val="22"/>
          <w:szCs w:val="22"/>
        </w:rPr>
      </w:pPr>
      <w:r w:rsidRPr="00077CBB">
        <w:rPr>
          <w:rFonts w:ascii="Arial" w:hAnsi="Arial" w:cs="Arial"/>
          <w:sz w:val="22"/>
          <w:szCs w:val="22"/>
        </w:rPr>
        <w:t>However, Sainsbury has unique organisational culture and its slogan is “Making Life Taste Better”. Many of the S</w:t>
      </w:r>
      <w:r w:rsidR="00987FE0" w:rsidRPr="00077CBB">
        <w:rPr>
          <w:rFonts w:ascii="Arial" w:hAnsi="Arial" w:cs="Arial"/>
          <w:sz w:val="22"/>
          <w:szCs w:val="22"/>
        </w:rPr>
        <w:t xml:space="preserve">ainsbury’s </w:t>
      </w:r>
      <w:proofErr w:type="gramStart"/>
      <w:r w:rsidR="00987FE0" w:rsidRPr="00077CBB">
        <w:rPr>
          <w:rFonts w:ascii="Arial" w:hAnsi="Arial" w:cs="Arial"/>
          <w:sz w:val="22"/>
          <w:szCs w:val="22"/>
        </w:rPr>
        <w:t>customer</w:t>
      </w:r>
      <w:proofErr w:type="gramEnd"/>
      <w:r w:rsidR="00987FE0" w:rsidRPr="00077CBB">
        <w:rPr>
          <w:rFonts w:ascii="Arial" w:hAnsi="Arial" w:cs="Arial"/>
          <w:sz w:val="22"/>
          <w:szCs w:val="22"/>
        </w:rPr>
        <w:t xml:space="preserve"> believe on this slogan and focus on the quality standard. In addition, Sainsbury's team members are very cheerful, helpful and dedicated, and are always ready to talk about special offers to increase their customer base. The Sainsbury team gives a quick answer. The store's display looks attractive and many flyers are provided by other J Sainsbury stores, such as banks and real estate agents. These ads help to encourage and attract customers. This organization is still working for better quality services and there is a supermarket consisting of two customer service counters where staff is available, so that the customer does not have to look for staff themselves without loss of time. The influence of the leader plays a major role in an organizational culture. However, it has been noticed that leaders are controlled by a strong and strong culture. But this type of culture cannot lead to a negative result. These factors may include, for example, "union behaviour", (Shivers-Bl</w:t>
      </w:r>
      <w:r w:rsidR="00282971">
        <w:rPr>
          <w:rFonts w:ascii="Arial" w:hAnsi="Arial" w:cs="Arial"/>
          <w:sz w:val="22"/>
          <w:szCs w:val="22"/>
        </w:rPr>
        <w:t>ackwell, 2015</w:t>
      </w:r>
      <w:r w:rsidR="00987FE0" w:rsidRPr="00077CBB">
        <w:rPr>
          <w:rFonts w:ascii="Arial" w:hAnsi="Arial" w:cs="Arial"/>
          <w:sz w:val="22"/>
          <w:szCs w:val="22"/>
        </w:rPr>
        <w:t>) Therefore, the manager should not leave the organization under the control of the pre-existing culture. It is important to know and understand the main purpose of an organization and "inputs and outputs" of the organization and these factors are useful for maintaining a homogeneous culture flow.</w:t>
      </w:r>
    </w:p>
    <w:p w14:paraId="50F065C9" w14:textId="0C2DDDFC" w:rsidR="00987FE0" w:rsidRPr="00077CBB" w:rsidRDefault="00987FE0" w:rsidP="00077CBB">
      <w:pPr>
        <w:spacing w:line="360" w:lineRule="auto"/>
        <w:jc w:val="both"/>
        <w:rPr>
          <w:rFonts w:ascii="Arial" w:hAnsi="Arial" w:cs="Arial"/>
          <w:sz w:val="22"/>
          <w:szCs w:val="22"/>
        </w:rPr>
      </w:pPr>
    </w:p>
    <w:p w14:paraId="56A7B544" w14:textId="65DEBB51" w:rsidR="00987FE0" w:rsidRPr="00077CBB" w:rsidRDefault="00987FE0" w:rsidP="00077CBB">
      <w:pPr>
        <w:spacing w:line="360" w:lineRule="auto"/>
        <w:jc w:val="both"/>
        <w:rPr>
          <w:rFonts w:ascii="Arial" w:hAnsi="Arial" w:cs="Arial"/>
          <w:b/>
          <w:sz w:val="22"/>
          <w:szCs w:val="22"/>
        </w:rPr>
      </w:pPr>
      <w:r w:rsidRPr="00077CBB">
        <w:rPr>
          <w:rFonts w:ascii="Arial" w:hAnsi="Arial" w:cs="Arial"/>
          <w:b/>
          <w:sz w:val="22"/>
          <w:szCs w:val="22"/>
        </w:rPr>
        <w:t xml:space="preserve">Critical Assessment of workplace culture of Sainsbury </w:t>
      </w:r>
      <w:proofErr w:type="spellStart"/>
      <w:r w:rsidRPr="00077CBB">
        <w:rPr>
          <w:rFonts w:ascii="Arial" w:hAnsi="Arial" w:cs="Arial"/>
          <w:b/>
          <w:sz w:val="22"/>
          <w:szCs w:val="22"/>
        </w:rPr>
        <w:t>Plc</w:t>
      </w:r>
      <w:proofErr w:type="spellEnd"/>
    </w:p>
    <w:p w14:paraId="2CC50897" w14:textId="60D3A226" w:rsidR="000709EC" w:rsidRPr="00077CBB" w:rsidRDefault="000709EC" w:rsidP="00077CBB">
      <w:pPr>
        <w:spacing w:line="360" w:lineRule="auto"/>
        <w:jc w:val="both"/>
        <w:rPr>
          <w:rFonts w:ascii="Arial" w:hAnsi="Arial" w:cs="Arial"/>
          <w:sz w:val="22"/>
          <w:szCs w:val="22"/>
        </w:rPr>
      </w:pPr>
    </w:p>
    <w:p w14:paraId="7FED9A9F" w14:textId="2169485C" w:rsidR="000709EC" w:rsidRPr="00077CBB" w:rsidRDefault="000709EC" w:rsidP="00077CBB">
      <w:pPr>
        <w:spacing w:line="360" w:lineRule="auto"/>
        <w:jc w:val="both"/>
        <w:rPr>
          <w:rFonts w:ascii="Arial" w:hAnsi="Arial" w:cs="Arial"/>
          <w:sz w:val="22"/>
          <w:szCs w:val="22"/>
        </w:rPr>
      </w:pPr>
      <w:r w:rsidRPr="00077CBB">
        <w:rPr>
          <w:rFonts w:ascii="Arial" w:hAnsi="Arial" w:cs="Arial"/>
          <w:sz w:val="22"/>
          <w:szCs w:val="22"/>
        </w:rPr>
        <w:t xml:space="preserve">Organisational culture has important role in the business development and strategic management. It is helping to assess business growth and identify the prospective threats of the business. In other words, strategic management is determined by the culture of the organisation, (Robin, 2011). </w:t>
      </w:r>
      <w:r w:rsidR="0038311D" w:rsidRPr="00077CBB">
        <w:rPr>
          <w:rFonts w:ascii="Arial" w:hAnsi="Arial" w:cs="Arial"/>
          <w:sz w:val="22"/>
          <w:szCs w:val="22"/>
        </w:rPr>
        <w:t xml:space="preserve">In this paper, the </w:t>
      </w:r>
      <w:proofErr w:type="gramStart"/>
      <w:r w:rsidR="0038311D" w:rsidRPr="00077CBB">
        <w:rPr>
          <w:rFonts w:ascii="Arial" w:hAnsi="Arial" w:cs="Arial"/>
          <w:sz w:val="22"/>
          <w:szCs w:val="22"/>
        </w:rPr>
        <w:t>researcher will</w:t>
      </w:r>
      <w:proofErr w:type="gramEnd"/>
      <w:r w:rsidR="0038311D" w:rsidRPr="00077CBB">
        <w:rPr>
          <w:rFonts w:ascii="Arial" w:hAnsi="Arial" w:cs="Arial"/>
          <w:sz w:val="22"/>
          <w:szCs w:val="22"/>
        </w:rPr>
        <w:t xml:space="preserve"> analysis the impact strategic management from different aspect on the business environment.  </w:t>
      </w:r>
      <w:r w:rsidRPr="00077CBB">
        <w:rPr>
          <w:rFonts w:ascii="Arial" w:hAnsi="Arial" w:cs="Arial"/>
          <w:sz w:val="22"/>
          <w:szCs w:val="22"/>
        </w:rPr>
        <w:t xml:space="preserve">  In the organizational culture, people and groups interact with each other, including clients, partners and employees. It means that good organizational culture can bring into following benefits, including perfect customer service, efficient cooperation with partners, consistent employee performance and strong social responsibility.</w:t>
      </w:r>
      <w:r w:rsidR="00792A27">
        <w:rPr>
          <w:rFonts w:ascii="Arial" w:hAnsi="Arial" w:cs="Arial"/>
          <w:sz w:val="22"/>
          <w:szCs w:val="22"/>
        </w:rPr>
        <w:t xml:space="preserve"> The researcher has given focused on Sainsbury work culture and its impact on the organisation’s efficiency in terms of productivity and profitability. As every organisation has ultimate aim to earn profit maximisation and leading in the market through efficient and skills employees.  </w:t>
      </w:r>
    </w:p>
    <w:p w14:paraId="5B6837EE" w14:textId="29FFA306" w:rsidR="00987FE0" w:rsidRDefault="00987FE0" w:rsidP="00077CBB">
      <w:pPr>
        <w:spacing w:line="360" w:lineRule="auto"/>
        <w:jc w:val="both"/>
        <w:rPr>
          <w:rFonts w:ascii="Arial" w:hAnsi="Arial" w:cs="Arial"/>
          <w:sz w:val="22"/>
          <w:szCs w:val="22"/>
        </w:rPr>
      </w:pPr>
    </w:p>
    <w:p w14:paraId="1B6129F7" w14:textId="75FD50C7" w:rsidR="00987FE0" w:rsidRPr="00077CBB" w:rsidRDefault="00987FE0" w:rsidP="00077CBB">
      <w:pPr>
        <w:spacing w:line="360" w:lineRule="auto"/>
        <w:jc w:val="both"/>
        <w:rPr>
          <w:rFonts w:ascii="Arial" w:hAnsi="Arial" w:cs="Arial"/>
          <w:b/>
          <w:sz w:val="22"/>
          <w:szCs w:val="22"/>
        </w:rPr>
      </w:pPr>
      <w:r w:rsidRPr="00077CBB">
        <w:rPr>
          <w:rFonts w:ascii="Arial" w:hAnsi="Arial" w:cs="Arial"/>
          <w:b/>
          <w:sz w:val="22"/>
          <w:szCs w:val="22"/>
        </w:rPr>
        <w:lastRenderedPageBreak/>
        <w:t>Evaluation of the culture of the organisation</w:t>
      </w:r>
    </w:p>
    <w:p w14:paraId="7F260257" w14:textId="77777777" w:rsidR="00F2095D" w:rsidRDefault="00F2095D" w:rsidP="00077CBB">
      <w:pPr>
        <w:widowControl w:val="0"/>
        <w:autoSpaceDE w:val="0"/>
        <w:autoSpaceDN w:val="0"/>
        <w:adjustRightInd w:val="0"/>
        <w:spacing w:line="360" w:lineRule="auto"/>
        <w:jc w:val="both"/>
        <w:rPr>
          <w:rFonts w:ascii="Arial" w:hAnsi="Arial" w:cs="Arial"/>
          <w:sz w:val="22"/>
          <w:szCs w:val="22"/>
          <w:lang w:val="en-US"/>
        </w:rPr>
      </w:pPr>
    </w:p>
    <w:p w14:paraId="554C7DD6" w14:textId="2D46A90B" w:rsidR="00757BB8" w:rsidRDefault="004D40FB" w:rsidP="00077CBB">
      <w:pPr>
        <w:widowControl w:val="0"/>
        <w:autoSpaceDE w:val="0"/>
        <w:autoSpaceDN w:val="0"/>
        <w:adjustRightInd w:val="0"/>
        <w:spacing w:line="360" w:lineRule="auto"/>
        <w:jc w:val="both"/>
        <w:rPr>
          <w:rFonts w:ascii="Arial" w:hAnsi="Arial" w:cs="Arial"/>
          <w:sz w:val="22"/>
          <w:szCs w:val="22"/>
          <w:lang w:val="en-US"/>
        </w:rPr>
      </w:pPr>
      <w:r>
        <w:rPr>
          <w:rFonts w:ascii="Arial" w:hAnsi="Arial" w:cs="Arial"/>
          <w:sz w:val="22"/>
          <w:szCs w:val="22"/>
          <w:lang w:val="en-US"/>
        </w:rPr>
        <w:t>Organization culture is</w:t>
      </w:r>
      <w:r w:rsidR="00BA49AD">
        <w:rPr>
          <w:rFonts w:ascii="Arial" w:hAnsi="Arial" w:cs="Arial"/>
          <w:sz w:val="22"/>
          <w:szCs w:val="22"/>
          <w:lang w:val="en-US"/>
        </w:rPr>
        <w:t xml:space="preserve"> </w:t>
      </w:r>
      <w:r w:rsidR="00BB0133">
        <w:rPr>
          <w:rFonts w:ascii="Arial" w:hAnsi="Arial" w:cs="Arial"/>
          <w:sz w:val="22"/>
          <w:szCs w:val="22"/>
          <w:lang w:val="en-US"/>
        </w:rPr>
        <w:t>one of the fundamental element of the business and it is based on employee’s beliefs and practice which is cherished from childhood in the family and society, (Gabriel, 2014). There are many definitions about organization culture and its impact on the business positive and negative ways. The main concerned on the organization culture and it is defined as the common value of the business objectives. It is helping to understand business growth, maturity, efficiency, accuracy, and organizational influence on the employees.</w:t>
      </w:r>
      <w:r w:rsidR="004368CB">
        <w:rPr>
          <w:rFonts w:ascii="Arial" w:hAnsi="Arial" w:cs="Arial"/>
          <w:sz w:val="22"/>
          <w:szCs w:val="22"/>
          <w:lang w:val="en-US"/>
        </w:rPr>
        <w:t xml:space="preserve"> It is also help to assess external factors in terms of organization opportunity for new market entrance such as another country. In this case management </w:t>
      </w:r>
      <w:r w:rsidR="00A4639F">
        <w:rPr>
          <w:rFonts w:ascii="Arial" w:hAnsi="Arial" w:cs="Arial"/>
          <w:sz w:val="22"/>
          <w:szCs w:val="22"/>
          <w:lang w:val="en-US"/>
        </w:rPr>
        <w:t>needs</w:t>
      </w:r>
      <w:r w:rsidR="004368CB">
        <w:rPr>
          <w:rFonts w:ascii="Arial" w:hAnsi="Arial" w:cs="Arial"/>
          <w:sz w:val="22"/>
          <w:szCs w:val="22"/>
          <w:lang w:val="en-US"/>
        </w:rPr>
        <w:t xml:space="preserve"> to give effort to bring effective control on employee’s belief, thoughts, and social value. In other words, organizational culture can be used with a view to achieve competitive advantages. The organizational culture is consisted of value, working style, and practice habits.</w:t>
      </w:r>
      <w:r w:rsidR="00FA158F">
        <w:rPr>
          <w:rFonts w:ascii="Arial" w:hAnsi="Arial" w:cs="Arial"/>
          <w:sz w:val="22"/>
          <w:szCs w:val="22"/>
          <w:lang w:val="en-US"/>
        </w:rPr>
        <w:t xml:space="preserve"> It is considered of ways of thinking and feeling which are approved by the business purposes, business value, and common practice.</w:t>
      </w:r>
      <w:r w:rsidR="00FF0EF8">
        <w:rPr>
          <w:rFonts w:ascii="Arial" w:hAnsi="Arial" w:cs="Arial"/>
          <w:sz w:val="22"/>
          <w:szCs w:val="22"/>
          <w:lang w:val="en-US"/>
        </w:rPr>
        <w:t xml:space="preserve"> In organization culture helps to people interact with other culture in terms of clients, customers, and employees, (Hill and Jones, 2014).</w:t>
      </w:r>
      <w:r w:rsidR="00DB2690">
        <w:rPr>
          <w:rFonts w:ascii="Arial" w:hAnsi="Arial" w:cs="Arial"/>
          <w:sz w:val="22"/>
          <w:szCs w:val="22"/>
          <w:lang w:val="en-US"/>
        </w:rPr>
        <w:t xml:space="preserve"> </w:t>
      </w:r>
    </w:p>
    <w:p w14:paraId="49605A35" w14:textId="77777777" w:rsidR="006609B3" w:rsidRDefault="00757BB8" w:rsidP="00077CBB">
      <w:pPr>
        <w:widowControl w:val="0"/>
        <w:autoSpaceDE w:val="0"/>
        <w:autoSpaceDN w:val="0"/>
        <w:adjustRightInd w:val="0"/>
        <w:spacing w:line="360" w:lineRule="auto"/>
        <w:jc w:val="both"/>
        <w:rPr>
          <w:rFonts w:ascii="Arial" w:hAnsi="Arial" w:cs="Arial"/>
          <w:sz w:val="22"/>
          <w:szCs w:val="22"/>
          <w:lang w:val="en-US"/>
        </w:rPr>
      </w:pPr>
      <w:r>
        <w:rPr>
          <w:rFonts w:ascii="Arial" w:hAnsi="Arial" w:cs="Arial"/>
          <w:sz w:val="22"/>
          <w:szCs w:val="22"/>
          <w:lang w:val="en-US"/>
        </w:rPr>
        <w:t>However, Sainsbury culture is a hierarchical structure and it is series</w:t>
      </w:r>
      <w:r w:rsidR="00A52136">
        <w:rPr>
          <w:rFonts w:ascii="Arial" w:hAnsi="Arial" w:cs="Arial"/>
          <w:sz w:val="22"/>
          <w:szCs w:val="22"/>
          <w:lang w:val="en-US"/>
        </w:rPr>
        <w:t xml:space="preserve"> of functional activities daily basis to practice in the organization. The functional units are correlated and cooperate each other because they have to work together to complete responsibility towards society and business. Sainsbury has an efficient team and team leader who are always looking for opportunity in the market.</w:t>
      </w:r>
      <w:r w:rsidR="00BD36BC">
        <w:rPr>
          <w:rFonts w:ascii="Arial" w:hAnsi="Arial" w:cs="Arial"/>
          <w:sz w:val="22"/>
          <w:szCs w:val="22"/>
          <w:lang w:val="en-US"/>
        </w:rPr>
        <w:t xml:space="preserve"> The matrix of organizational structure is related to the business culture which is developed in Sainsbury, (Lawrence, 2013).</w:t>
      </w:r>
      <w:r w:rsidR="00A4639F">
        <w:rPr>
          <w:rFonts w:ascii="Arial" w:hAnsi="Arial" w:cs="Arial"/>
          <w:sz w:val="22"/>
          <w:szCs w:val="22"/>
          <w:lang w:val="en-US"/>
        </w:rPr>
        <w:t xml:space="preserve"> The power of organization structure in Sainsbury is clear and flexible which is help to make shift pattern based on the employee’s availability. It is also help in the business internal analysis which has connection with various innovative project</w:t>
      </w:r>
      <w:r w:rsidR="006609B3">
        <w:rPr>
          <w:rFonts w:ascii="Arial" w:hAnsi="Arial" w:cs="Arial"/>
          <w:sz w:val="22"/>
          <w:szCs w:val="22"/>
          <w:lang w:val="en-US"/>
        </w:rPr>
        <w:t>s</w:t>
      </w:r>
      <w:r w:rsidR="00A4639F">
        <w:rPr>
          <w:rFonts w:ascii="Arial" w:hAnsi="Arial" w:cs="Arial"/>
          <w:sz w:val="22"/>
          <w:szCs w:val="22"/>
          <w:lang w:val="en-US"/>
        </w:rPr>
        <w:t xml:space="preserve"> of Sainsbury.</w:t>
      </w:r>
    </w:p>
    <w:p w14:paraId="700C0E88" w14:textId="77777777" w:rsidR="006609B3" w:rsidRDefault="006609B3" w:rsidP="00077CBB">
      <w:pPr>
        <w:widowControl w:val="0"/>
        <w:autoSpaceDE w:val="0"/>
        <w:autoSpaceDN w:val="0"/>
        <w:adjustRightInd w:val="0"/>
        <w:spacing w:line="360" w:lineRule="auto"/>
        <w:jc w:val="both"/>
        <w:rPr>
          <w:rFonts w:ascii="Arial" w:hAnsi="Arial" w:cs="Arial"/>
          <w:sz w:val="22"/>
          <w:szCs w:val="22"/>
          <w:lang w:val="en-US"/>
        </w:rPr>
      </w:pPr>
    </w:p>
    <w:p w14:paraId="1DA965DF" w14:textId="698DEE58" w:rsidR="00BD36BC" w:rsidRDefault="006609B3" w:rsidP="00077CBB">
      <w:pPr>
        <w:widowControl w:val="0"/>
        <w:autoSpaceDE w:val="0"/>
        <w:autoSpaceDN w:val="0"/>
        <w:adjustRightInd w:val="0"/>
        <w:spacing w:line="360" w:lineRule="auto"/>
        <w:jc w:val="both"/>
        <w:rPr>
          <w:rFonts w:ascii="Arial" w:hAnsi="Arial" w:cs="Arial"/>
          <w:sz w:val="22"/>
          <w:szCs w:val="22"/>
          <w:lang w:val="en-US"/>
        </w:rPr>
      </w:pPr>
      <w:r>
        <w:rPr>
          <w:rFonts w:ascii="Arial" w:hAnsi="Arial" w:cs="Arial"/>
          <w:sz w:val="22"/>
          <w:szCs w:val="22"/>
          <w:lang w:val="en-US"/>
        </w:rPr>
        <w:t xml:space="preserve">However, organization culture </w:t>
      </w:r>
      <w:r w:rsidR="007B2C3C">
        <w:rPr>
          <w:rFonts w:ascii="Arial" w:hAnsi="Arial" w:cs="Arial"/>
          <w:sz w:val="22"/>
          <w:szCs w:val="22"/>
          <w:lang w:val="en-US"/>
        </w:rPr>
        <w:t>can be divided into four styles such as power, role, task, and person, (</w:t>
      </w:r>
      <w:proofErr w:type="spellStart"/>
      <w:r w:rsidR="007B2C3C">
        <w:rPr>
          <w:rFonts w:ascii="Arial" w:hAnsi="Arial" w:cs="Arial"/>
          <w:sz w:val="22"/>
          <w:szCs w:val="22"/>
          <w:lang w:val="en-US"/>
        </w:rPr>
        <w:t>Harzing</w:t>
      </w:r>
      <w:proofErr w:type="spellEnd"/>
      <w:r w:rsidR="007B2C3C">
        <w:rPr>
          <w:rFonts w:ascii="Arial" w:hAnsi="Arial" w:cs="Arial"/>
          <w:sz w:val="22"/>
          <w:szCs w:val="22"/>
          <w:lang w:val="en-US"/>
        </w:rPr>
        <w:t xml:space="preserve">, 2014). The culture is highly responsive which is good for the business but it is mainly depended on the leadership and skills of the employees. The high product employees are higher level of innovative and demand high culture activities in terms of productivity.   </w:t>
      </w:r>
      <w:r w:rsidR="00A4639F">
        <w:rPr>
          <w:rFonts w:ascii="Arial" w:hAnsi="Arial" w:cs="Arial"/>
          <w:sz w:val="22"/>
          <w:szCs w:val="22"/>
          <w:lang w:val="en-US"/>
        </w:rPr>
        <w:t xml:space="preserve">   </w:t>
      </w:r>
      <w:r w:rsidR="00BD36BC">
        <w:rPr>
          <w:rFonts w:ascii="Arial" w:hAnsi="Arial" w:cs="Arial"/>
          <w:sz w:val="22"/>
          <w:szCs w:val="22"/>
          <w:lang w:val="en-US"/>
        </w:rPr>
        <w:t xml:space="preserve">  </w:t>
      </w:r>
    </w:p>
    <w:p w14:paraId="0A91E14E" w14:textId="77777777" w:rsidR="00BD36BC" w:rsidRDefault="00BD36BC" w:rsidP="00077CBB">
      <w:pPr>
        <w:widowControl w:val="0"/>
        <w:autoSpaceDE w:val="0"/>
        <w:autoSpaceDN w:val="0"/>
        <w:adjustRightInd w:val="0"/>
        <w:spacing w:line="360" w:lineRule="auto"/>
        <w:jc w:val="both"/>
        <w:rPr>
          <w:rFonts w:ascii="Arial" w:hAnsi="Arial" w:cs="Arial"/>
          <w:sz w:val="22"/>
          <w:szCs w:val="22"/>
          <w:lang w:val="en-US"/>
        </w:rPr>
      </w:pPr>
    </w:p>
    <w:p w14:paraId="61686015" w14:textId="77777777" w:rsidR="00BD36BC" w:rsidRPr="00BD36BC" w:rsidRDefault="00BD36BC" w:rsidP="00BD36BC">
      <w:pPr>
        <w:rPr>
          <w:color w:val="FF0000"/>
          <w:sz w:val="28"/>
        </w:rPr>
      </w:pPr>
    </w:p>
    <w:p w14:paraId="7C3AF33F" w14:textId="77777777" w:rsidR="00BD36BC" w:rsidRPr="00BD36BC" w:rsidRDefault="00BD36BC" w:rsidP="00BD36BC">
      <w:pPr>
        <w:jc w:val="center"/>
        <w:rPr>
          <w:color w:val="FF0000"/>
          <w:sz w:val="28"/>
        </w:rPr>
      </w:pPr>
      <w:r w:rsidRPr="00BD36BC">
        <w:rPr>
          <w:noProof/>
          <w:color w:val="FF0000"/>
          <w:sz w:val="28"/>
          <w:lang w:eastAsia="en-GB"/>
        </w:rPr>
        <w:lastRenderedPageBreak/>
        <w:drawing>
          <wp:inline distT="0" distB="0" distL="0" distR="0" wp14:anchorId="0F44604B" wp14:editId="31F4B990">
            <wp:extent cx="4533900" cy="3198728"/>
            <wp:effectExtent l="0" t="0" r="0" b="1905"/>
            <wp:docPr id="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4539638" cy="3202776"/>
                    </a:xfrm>
                    <a:prstGeom prst="rect">
                      <a:avLst/>
                    </a:prstGeom>
                    <a:noFill/>
                    <a:ln w="9525">
                      <a:noFill/>
                      <a:miter lim="800000"/>
                      <a:headEnd/>
                      <a:tailEnd/>
                    </a:ln>
                  </pic:spPr>
                </pic:pic>
              </a:graphicData>
            </a:graphic>
          </wp:inline>
        </w:drawing>
      </w:r>
    </w:p>
    <w:p w14:paraId="7C92AE1F" w14:textId="257485FB" w:rsidR="00BD36BC" w:rsidRPr="002C06E2" w:rsidRDefault="00BD36BC" w:rsidP="00BD36BC">
      <w:pPr>
        <w:jc w:val="center"/>
        <w:rPr>
          <w:sz w:val="28"/>
        </w:rPr>
      </w:pPr>
      <w:r w:rsidRPr="002C06E2">
        <w:rPr>
          <w:sz w:val="28"/>
        </w:rPr>
        <w:t xml:space="preserve">Source: </w:t>
      </w:r>
      <w:proofErr w:type="spellStart"/>
      <w:r w:rsidRPr="002C06E2">
        <w:rPr>
          <w:sz w:val="28"/>
        </w:rPr>
        <w:t>Mihaela</w:t>
      </w:r>
      <w:proofErr w:type="spellEnd"/>
      <w:r w:rsidRPr="002C06E2">
        <w:rPr>
          <w:sz w:val="28"/>
        </w:rPr>
        <w:t xml:space="preserve"> and </w:t>
      </w:r>
      <w:proofErr w:type="spellStart"/>
      <w:r w:rsidRPr="002C06E2">
        <w:rPr>
          <w:sz w:val="28"/>
        </w:rPr>
        <w:t>Bratianu</w:t>
      </w:r>
      <w:proofErr w:type="spellEnd"/>
      <w:r w:rsidRPr="002C06E2">
        <w:rPr>
          <w:sz w:val="28"/>
        </w:rPr>
        <w:t>, 2012</w:t>
      </w:r>
    </w:p>
    <w:p w14:paraId="147F8A47" w14:textId="77777777" w:rsidR="002C06E2" w:rsidRDefault="002C06E2" w:rsidP="00BD36BC">
      <w:pPr>
        <w:rPr>
          <w:color w:val="FF0000"/>
          <w:sz w:val="28"/>
        </w:rPr>
      </w:pPr>
    </w:p>
    <w:p w14:paraId="7BE88BC6" w14:textId="77777777" w:rsidR="002C06E2" w:rsidRDefault="002C06E2" w:rsidP="00BD36BC">
      <w:pPr>
        <w:rPr>
          <w:color w:val="FF0000"/>
          <w:sz w:val="28"/>
        </w:rPr>
      </w:pPr>
    </w:p>
    <w:p w14:paraId="23471DCC" w14:textId="700B6FA3" w:rsidR="002C06E2" w:rsidRPr="009A33FF" w:rsidRDefault="002C06E2" w:rsidP="009A33FF">
      <w:pPr>
        <w:spacing w:line="360" w:lineRule="auto"/>
        <w:jc w:val="both"/>
        <w:rPr>
          <w:rFonts w:ascii="Arial" w:hAnsi="Arial" w:cs="Arial"/>
          <w:sz w:val="22"/>
        </w:rPr>
      </w:pPr>
      <w:r w:rsidRPr="009A33FF">
        <w:rPr>
          <w:rFonts w:ascii="Arial" w:hAnsi="Arial" w:cs="Arial"/>
          <w:sz w:val="22"/>
        </w:rPr>
        <w:t>From the above table it is very clear that organisational culture is one of the important factors which have great impact on the business operation and expansion in new place.</w:t>
      </w:r>
      <w:r w:rsidR="009A33FF">
        <w:rPr>
          <w:rFonts w:ascii="Arial" w:hAnsi="Arial" w:cs="Arial"/>
          <w:sz w:val="22"/>
        </w:rPr>
        <w:t xml:space="preserve"> Because in cultural phenomenon helps employees to get involvement more closer than different culture phenomenon, therefore, human resource management </w:t>
      </w:r>
      <w:r w:rsidR="007A512E">
        <w:rPr>
          <w:rFonts w:ascii="Arial" w:hAnsi="Arial" w:cs="Arial"/>
          <w:sz w:val="22"/>
        </w:rPr>
        <w:t>drives</w:t>
      </w:r>
      <w:r w:rsidR="009A33FF">
        <w:rPr>
          <w:rFonts w:ascii="Arial" w:hAnsi="Arial" w:cs="Arial"/>
          <w:sz w:val="22"/>
        </w:rPr>
        <w:t xml:space="preserve"> </w:t>
      </w:r>
      <w:r w:rsidR="007A512E">
        <w:rPr>
          <w:rFonts w:ascii="Arial" w:hAnsi="Arial" w:cs="Arial"/>
          <w:sz w:val="22"/>
        </w:rPr>
        <w:t>a tactical research to ensure common culture in the corporation. In this case, Sainsbury strategically focuses and involve on its customers demand and experiences on products and services.</w:t>
      </w:r>
      <w:r w:rsidR="007B46A5">
        <w:rPr>
          <w:rFonts w:ascii="Arial" w:hAnsi="Arial" w:cs="Arial"/>
          <w:sz w:val="22"/>
        </w:rPr>
        <w:t xml:space="preserve"> On the other hand, it is providing different opportunities and challenges for the business management to control different cultural background employees in a common culture.  </w:t>
      </w:r>
      <w:r w:rsidR="007A512E">
        <w:rPr>
          <w:rFonts w:ascii="Arial" w:hAnsi="Arial" w:cs="Arial"/>
          <w:sz w:val="22"/>
        </w:rPr>
        <w:t xml:space="preserve">   </w:t>
      </w:r>
      <w:r w:rsidR="009A33FF">
        <w:rPr>
          <w:rFonts w:ascii="Arial" w:hAnsi="Arial" w:cs="Arial"/>
          <w:sz w:val="22"/>
        </w:rPr>
        <w:t xml:space="preserve">  </w:t>
      </w:r>
      <w:r w:rsidRPr="009A33FF">
        <w:rPr>
          <w:rFonts w:ascii="Arial" w:hAnsi="Arial" w:cs="Arial"/>
          <w:sz w:val="22"/>
        </w:rPr>
        <w:t xml:space="preserve">  </w:t>
      </w:r>
    </w:p>
    <w:p w14:paraId="364EA4F9" w14:textId="3BE60F74" w:rsidR="009F6195" w:rsidRPr="002E06D0" w:rsidRDefault="009F6195" w:rsidP="00077CBB">
      <w:pPr>
        <w:widowControl w:val="0"/>
        <w:autoSpaceDE w:val="0"/>
        <w:autoSpaceDN w:val="0"/>
        <w:adjustRightInd w:val="0"/>
        <w:spacing w:line="360" w:lineRule="auto"/>
        <w:jc w:val="both"/>
        <w:rPr>
          <w:rFonts w:ascii="Arial" w:hAnsi="Arial" w:cs="Arial"/>
          <w:color w:val="C00000"/>
          <w:sz w:val="22"/>
          <w:szCs w:val="22"/>
          <w:lang w:val="en-US"/>
        </w:rPr>
      </w:pPr>
    </w:p>
    <w:p w14:paraId="021BBE3A" w14:textId="77777777" w:rsidR="009F6195" w:rsidRPr="001C0555" w:rsidRDefault="009F6195" w:rsidP="00077CBB">
      <w:pPr>
        <w:widowControl w:val="0"/>
        <w:autoSpaceDE w:val="0"/>
        <w:autoSpaceDN w:val="0"/>
        <w:adjustRightInd w:val="0"/>
        <w:spacing w:line="360" w:lineRule="auto"/>
        <w:jc w:val="both"/>
        <w:rPr>
          <w:rFonts w:ascii="Arial" w:hAnsi="Arial" w:cs="Arial"/>
          <w:b/>
          <w:sz w:val="22"/>
          <w:szCs w:val="22"/>
          <w:lang w:val="en-US"/>
        </w:rPr>
      </w:pPr>
      <w:r w:rsidRPr="001C0555">
        <w:rPr>
          <w:rFonts w:ascii="Arial" w:hAnsi="Arial" w:cs="Arial"/>
          <w:b/>
          <w:sz w:val="22"/>
          <w:szCs w:val="22"/>
          <w:lang w:val="en-US"/>
        </w:rPr>
        <w:t xml:space="preserve">Considering the relevant factors support to the organization </w:t>
      </w:r>
    </w:p>
    <w:p w14:paraId="7D5D5B68" w14:textId="77777777" w:rsidR="009F6195" w:rsidRDefault="009F6195" w:rsidP="00077CBB">
      <w:pPr>
        <w:widowControl w:val="0"/>
        <w:autoSpaceDE w:val="0"/>
        <w:autoSpaceDN w:val="0"/>
        <w:adjustRightInd w:val="0"/>
        <w:spacing w:line="360" w:lineRule="auto"/>
        <w:jc w:val="both"/>
        <w:rPr>
          <w:rFonts w:ascii="Arial" w:hAnsi="Arial" w:cs="Arial"/>
          <w:b/>
          <w:sz w:val="22"/>
          <w:szCs w:val="22"/>
          <w:lang w:val="en-US"/>
        </w:rPr>
      </w:pPr>
    </w:p>
    <w:p w14:paraId="4A5491A3" w14:textId="610BA63B" w:rsidR="009602FD" w:rsidRDefault="000D2525" w:rsidP="00077CBB">
      <w:pPr>
        <w:widowControl w:val="0"/>
        <w:autoSpaceDE w:val="0"/>
        <w:autoSpaceDN w:val="0"/>
        <w:adjustRightInd w:val="0"/>
        <w:spacing w:line="360" w:lineRule="auto"/>
        <w:jc w:val="both"/>
        <w:rPr>
          <w:rFonts w:ascii="Arial" w:hAnsi="Arial" w:cs="Arial"/>
          <w:sz w:val="22"/>
          <w:szCs w:val="22"/>
          <w:lang w:val="en-US"/>
        </w:rPr>
      </w:pPr>
      <w:r w:rsidRPr="000D2525">
        <w:rPr>
          <w:rFonts w:ascii="Arial" w:hAnsi="Arial" w:cs="Arial"/>
          <w:sz w:val="22"/>
          <w:szCs w:val="22"/>
          <w:lang w:val="en-US"/>
        </w:rPr>
        <w:t>There are many factors which are support an organization</w:t>
      </w:r>
      <w:r>
        <w:rPr>
          <w:rFonts w:ascii="Arial" w:hAnsi="Arial" w:cs="Arial"/>
          <w:sz w:val="22"/>
          <w:szCs w:val="22"/>
          <w:lang w:val="en-US"/>
        </w:rPr>
        <w:t xml:space="preserve"> to development </w:t>
      </w:r>
      <w:proofErr w:type="gramStart"/>
      <w:r>
        <w:rPr>
          <w:rFonts w:ascii="Arial" w:hAnsi="Arial" w:cs="Arial"/>
          <w:sz w:val="22"/>
          <w:szCs w:val="22"/>
          <w:lang w:val="en-US"/>
        </w:rPr>
        <w:t>its</w:t>
      </w:r>
      <w:proofErr w:type="gramEnd"/>
      <w:r>
        <w:rPr>
          <w:rFonts w:ascii="Arial" w:hAnsi="Arial" w:cs="Arial"/>
          <w:sz w:val="22"/>
          <w:szCs w:val="22"/>
          <w:lang w:val="en-US"/>
        </w:rPr>
        <w:t xml:space="preserve"> strategic in the global business environment. The organization has been carefully create a vision of the future strategy with consider new entry in the other country. But many organizations have been failed to success in their strategic management to deliver output according to the organization objectives due to failure of the cultural barriers. In that case executive team will have needed to concern about strategic planning to overcome culture and norms barriers through corporate culture</w:t>
      </w:r>
      <w:r w:rsidR="00A17EBE">
        <w:rPr>
          <w:rFonts w:ascii="Arial" w:hAnsi="Arial" w:cs="Arial"/>
          <w:sz w:val="22"/>
          <w:szCs w:val="22"/>
          <w:lang w:val="en-US"/>
        </w:rPr>
        <w:t>, (Robin, 2014)</w:t>
      </w:r>
      <w:r>
        <w:rPr>
          <w:rFonts w:ascii="Arial" w:hAnsi="Arial" w:cs="Arial"/>
          <w:sz w:val="22"/>
          <w:szCs w:val="22"/>
          <w:lang w:val="en-US"/>
        </w:rPr>
        <w:t>.</w:t>
      </w:r>
      <w:r w:rsidR="00CA1407">
        <w:rPr>
          <w:rFonts w:ascii="Arial" w:hAnsi="Arial" w:cs="Arial"/>
          <w:sz w:val="22"/>
          <w:szCs w:val="22"/>
          <w:lang w:val="en-US"/>
        </w:rPr>
        <w:t xml:space="preserve"> </w:t>
      </w:r>
      <w:r w:rsidR="00CF4745">
        <w:rPr>
          <w:rFonts w:ascii="Arial" w:hAnsi="Arial" w:cs="Arial"/>
          <w:sz w:val="22"/>
          <w:szCs w:val="22"/>
          <w:lang w:val="en-US"/>
        </w:rPr>
        <w:t xml:space="preserve">The following are given some factors which directly involve with supportive system of the organizational development process. </w:t>
      </w:r>
    </w:p>
    <w:p w14:paraId="619DBA0A" w14:textId="77777777" w:rsidR="00187FEC" w:rsidRDefault="009602FD" w:rsidP="00077CBB">
      <w:pPr>
        <w:widowControl w:val="0"/>
        <w:autoSpaceDE w:val="0"/>
        <w:autoSpaceDN w:val="0"/>
        <w:adjustRightInd w:val="0"/>
        <w:spacing w:line="360" w:lineRule="auto"/>
        <w:jc w:val="both"/>
        <w:rPr>
          <w:rFonts w:ascii="Arial" w:hAnsi="Arial" w:cs="Arial"/>
          <w:sz w:val="22"/>
          <w:szCs w:val="22"/>
          <w:lang w:val="en-US"/>
        </w:rPr>
      </w:pPr>
      <w:r w:rsidRPr="009602FD">
        <w:rPr>
          <w:rFonts w:ascii="Arial" w:hAnsi="Arial" w:cs="Arial"/>
          <w:b/>
          <w:sz w:val="22"/>
          <w:szCs w:val="22"/>
          <w:lang w:val="en-US"/>
        </w:rPr>
        <w:lastRenderedPageBreak/>
        <w:t>Engagement:</w:t>
      </w:r>
      <w:r>
        <w:rPr>
          <w:rFonts w:ascii="Arial" w:hAnsi="Arial" w:cs="Arial"/>
          <w:sz w:val="22"/>
          <w:szCs w:val="22"/>
          <w:lang w:val="en-US"/>
        </w:rPr>
        <w:t xml:space="preserve"> Engagement is one of the most important in strategic management and it is come to the organization through cultural practice within the organization. The key elements of the engagement are level playing process through efficiency of the employees.</w:t>
      </w:r>
      <w:r w:rsidR="00CA7254">
        <w:rPr>
          <w:rFonts w:ascii="Arial" w:hAnsi="Arial" w:cs="Arial"/>
          <w:sz w:val="22"/>
          <w:szCs w:val="22"/>
          <w:lang w:val="en-US"/>
        </w:rPr>
        <w:t xml:space="preserve"> Employee engagement </w:t>
      </w:r>
      <w:r w:rsidR="00CC23CE">
        <w:rPr>
          <w:rFonts w:ascii="Arial" w:hAnsi="Arial" w:cs="Arial"/>
          <w:sz w:val="22"/>
          <w:szCs w:val="22"/>
          <w:lang w:val="en-US"/>
        </w:rPr>
        <w:t xml:space="preserve">is </w:t>
      </w:r>
      <w:r w:rsidR="00CA7254">
        <w:rPr>
          <w:rFonts w:ascii="Arial" w:hAnsi="Arial" w:cs="Arial"/>
          <w:sz w:val="22"/>
          <w:szCs w:val="22"/>
          <w:lang w:val="en-US"/>
        </w:rPr>
        <w:t xml:space="preserve">literally help productivity and generate revenue for the organization. </w:t>
      </w:r>
      <w:r w:rsidR="00CC23CE">
        <w:rPr>
          <w:rFonts w:ascii="Arial" w:hAnsi="Arial" w:cs="Arial"/>
          <w:sz w:val="22"/>
          <w:szCs w:val="22"/>
          <w:lang w:val="en-US"/>
        </w:rPr>
        <w:t xml:space="preserve">It is required that employee involvement in the planning of strategy is to provide opportunities of the business comprehensiveness.  </w:t>
      </w:r>
      <w:r>
        <w:rPr>
          <w:rFonts w:ascii="Arial" w:hAnsi="Arial" w:cs="Arial"/>
          <w:sz w:val="22"/>
          <w:szCs w:val="22"/>
          <w:lang w:val="en-US"/>
        </w:rPr>
        <w:t xml:space="preserve">  </w:t>
      </w:r>
    </w:p>
    <w:p w14:paraId="6F803DEF" w14:textId="77777777" w:rsidR="00187FEC" w:rsidRDefault="00187FEC" w:rsidP="00077CBB">
      <w:pPr>
        <w:widowControl w:val="0"/>
        <w:autoSpaceDE w:val="0"/>
        <w:autoSpaceDN w:val="0"/>
        <w:adjustRightInd w:val="0"/>
        <w:spacing w:line="360" w:lineRule="auto"/>
        <w:jc w:val="both"/>
        <w:rPr>
          <w:rFonts w:ascii="Arial" w:hAnsi="Arial" w:cs="Arial"/>
          <w:sz w:val="22"/>
          <w:szCs w:val="22"/>
          <w:lang w:val="en-US"/>
        </w:rPr>
      </w:pPr>
    </w:p>
    <w:p w14:paraId="6C917E17" w14:textId="03E72337" w:rsidR="0096650D" w:rsidRDefault="00187FEC" w:rsidP="00077CBB">
      <w:pPr>
        <w:widowControl w:val="0"/>
        <w:autoSpaceDE w:val="0"/>
        <w:autoSpaceDN w:val="0"/>
        <w:adjustRightInd w:val="0"/>
        <w:spacing w:line="360" w:lineRule="auto"/>
        <w:jc w:val="both"/>
        <w:rPr>
          <w:rFonts w:ascii="Arial" w:hAnsi="Arial" w:cs="Arial"/>
          <w:sz w:val="22"/>
          <w:szCs w:val="22"/>
          <w:lang w:val="en-US"/>
        </w:rPr>
      </w:pPr>
      <w:r w:rsidRPr="00187FEC">
        <w:rPr>
          <w:rFonts w:ascii="Arial" w:hAnsi="Arial" w:cs="Arial"/>
          <w:b/>
          <w:sz w:val="22"/>
          <w:szCs w:val="22"/>
          <w:lang w:val="en-US"/>
        </w:rPr>
        <w:t>Communication:</w:t>
      </w:r>
      <w:r>
        <w:rPr>
          <w:rFonts w:ascii="Arial" w:hAnsi="Arial" w:cs="Arial"/>
          <w:sz w:val="22"/>
          <w:szCs w:val="22"/>
          <w:lang w:val="en-US"/>
        </w:rPr>
        <w:t xml:space="preserve"> Business communication is the core tool to ensure corporate culture within the organization.</w:t>
      </w:r>
      <w:r w:rsidR="003B47A4">
        <w:rPr>
          <w:rFonts w:ascii="Arial" w:hAnsi="Arial" w:cs="Arial"/>
          <w:sz w:val="22"/>
          <w:szCs w:val="22"/>
          <w:lang w:val="en-US"/>
        </w:rPr>
        <w:t xml:space="preserve"> The communication system can involve top to bottom approach in the line management so that every employee has enjoy his or her rights to speech for the wellbeing of the organization.</w:t>
      </w:r>
      <w:r w:rsidR="00A429DC">
        <w:rPr>
          <w:rFonts w:ascii="Arial" w:hAnsi="Arial" w:cs="Arial"/>
          <w:sz w:val="22"/>
          <w:szCs w:val="22"/>
          <w:lang w:val="en-US"/>
        </w:rPr>
        <w:t xml:space="preserve"> It will provide more dedication of the employees in terms of input to the strateg</w:t>
      </w:r>
      <w:r w:rsidR="005662B8">
        <w:rPr>
          <w:rFonts w:ascii="Arial" w:hAnsi="Arial" w:cs="Arial"/>
          <w:sz w:val="22"/>
          <w:szCs w:val="22"/>
          <w:lang w:val="en-US"/>
        </w:rPr>
        <w:t>i</w:t>
      </w:r>
      <w:r w:rsidR="00A429DC">
        <w:rPr>
          <w:rFonts w:ascii="Arial" w:hAnsi="Arial" w:cs="Arial"/>
          <w:sz w:val="22"/>
          <w:szCs w:val="22"/>
          <w:lang w:val="en-US"/>
        </w:rPr>
        <w:t xml:space="preserve">c planning process through </w:t>
      </w:r>
      <w:r w:rsidR="005662B8">
        <w:rPr>
          <w:rFonts w:ascii="Arial" w:hAnsi="Arial" w:cs="Arial"/>
          <w:sz w:val="22"/>
          <w:szCs w:val="22"/>
          <w:lang w:val="en-US"/>
        </w:rPr>
        <w:t>effective output</w:t>
      </w:r>
      <w:r w:rsidR="00A17EBE">
        <w:rPr>
          <w:rFonts w:ascii="Arial" w:hAnsi="Arial" w:cs="Arial"/>
          <w:sz w:val="22"/>
          <w:szCs w:val="22"/>
          <w:lang w:val="en-US"/>
        </w:rPr>
        <w:t>, (Gabriella, 2012)</w:t>
      </w:r>
      <w:r w:rsidR="005662B8">
        <w:rPr>
          <w:rFonts w:ascii="Arial" w:hAnsi="Arial" w:cs="Arial"/>
          <w:sz w:val="22"/>
          <w:szCs w:val="22"/>
          <w:lang w:val="en-US"/>
        </w:rPr>
        <w:t xml:space="preserve">. </w:t>
      </w:r>
    </w:p>
    <w:p w14:paraId="09528E42" w14:textId="77777777" w:rsidR="0096650D" w:rsidRDefault="0096650D" w:rsidP="00077CBB">
      <w:pPr>
        <w:widowControl w:val="0"/>
        <w:autoSpaceDE w:val="0"/>
        <w:autoSpaceDN w:val="0"/>
        <w:adjustRightInd w:val="0"/>
        <w:spacing w:line="360" w:lineRule="auto"/>
        <w:jc w:val="both"/>
        <w:rPr>
          <w:rFonts w:ascii="Arial" w:hAnsi="Arial" w:cs="Arial"/>
          <w:sz w:val="22"/>
          <w:szCs w:val="22"/>
          <w:lang w:val="en-US"/>
        </w:rPr>
      </w:pPr>
    </w:p>
    <w:p w14:paraId="4A7D9D43" w14:textId="77777777" w:rsidR="00571BAF" w:rsidRDefault="0096650D" w:rsidP="00077CBB">
      <w:pPr>
        <w:widowControl w:val="0"/>
        <w:autoSpaceDE w:val="0"/>
        <w:autoSpaceDN w:val="0"/>
        <w:adjustRightInd w:val="0"/>
        <w:spacing w:line="360" w:lineRule="auto"/>
        <w:jc w:val="both"/>
        <w:rPr>
          <w:rFonts w:ascii="Arial" w:hAnsi="Arial" w:cs="Arial"/>
          <w:sz w:val="22"/>
          <w:szCs w:val="22"/>
          <w:lang w:val="en-US"/>
        </w:rPr>
      </w:pPr>
      <w:r w:rsidRPr="0096650D">
        <w:rPr>
          <w:rFonts w:ascii="Arial" w:hAnsi="Arial" w:cs="Arial"/>
          <w:b/>
          <w:sz w:val="22"/>
          <w:szCs w:val="22"/>
          <w:lang w:val="en-US"/>
        </w:rPr>
        <w:t xml:space="preserve">Innovative: </w:t>
      </w:r>
      <w:r>
        <w:rPr>
          <w:rFonts w:ascii="Arial" w:hAnsi="Arial" w:cs="Arial"/>
          <w:sz w:val="22"/>
          <w:szCs w:val="22"/>
          <w:lang w:val="en-US"/>
        </w:rPr>
        <w:t>O</w:t>
      </w:r>
      <w:r w:rsidRPr="0096650D">
        <w:rPr>
          <w:rFonts w:ascii="Arial" w:hAnsi="Arial" w:cs="Arial"/>
          <w:sz w:val="22"/>
          <w:szCs w:val="22"/>
          <w:lang w:val="en-US"/>
        </w:rPr>
        <w:t>rganization</w:t>
      </w:r>
      <w:r>
        <w:rPr>
          <w:rFonts w:ascii="Arial" w:hAnsi="Arial" w:cs="Arial"/>
          <w:sz w:val="22"/>
          <w:szCs w:val="22"/>
          <w:lang w:val="en-US"/>
        </w:rPr>
        <w:t xml:space="preserve"> has to give an opportunity to the employee for research and development which can inspire them to become innovative.</w:t>
      </w:r>
      <w:r w:rsidR="00BF67EC">
        <w:rPr>
          <w:rFonts w:ascii="Arial" w:hAnsi="Arial" w:cs="Arial"/>
          <w:sz w:val="22"/>
          <w:szCs w:val="22"/>
          <w:lang w:val="en-US"/>
        </w:rPr>
        <w:t xml:space="preserve"> The main plan is to develop a new product or deliver idea to the customer in order to make them satisfied behalf of the origination. The innovative process is very common culture in the recent time of the business world and it helps organization to become sustainable in the competitive market.    </w:t>
      </w:r>
    </w:p>
    <w:p w14:paraId="379A2ECB" w14:textId="77777777" w:rsidR="00571BAF" w:rsidRDefault="00571BAF" w:rsidP="00077CBB">
      <w:pPr>
        <w:widowControl w:val="0"/>
        <w:autoSpaceDE w:val="0"/>
        <w:autoSpaceDN w:val="0"/>
        <w:adjustRightInd w:val="0"/>
        <w:spacing w:line="360" w:lineRule="auto"/>
        <w:jc w:val="both"/>
        <w:rPr>
          <w:rFonts w:ascii="Arial" w:hAnsi="Arial" w:cs="Arial"/>
          <w:sz w:val="22"/>
          <w:szCs w:val="22"/>
          <w:lang w:val="en-US"/>
        </w:rPr>
      </w:pPr>
    </w:p>
    <w:p w14:paraId="095C4055" w14:textId="1BC3F9C0" w:rsidR="00A17EBE" w:rsidRDefault="00571BAF" w:rsidP="00077CBB">
      <w:pPr>
        <w:widowControl w:val="0"/>
        <w:autoSpaceDE w:val="0"/>
        <w:autoSpaceDN w:val="0"/>
        <w:adjustRightInd w:val="0"/>
        <w:spacing w:line="360" w:lineRule="auto"/>
        <w:jc w:val="both"/>
        <w:rPr>
          <w:rFonts w:ascii="Arial" w:hAnsi="Arial" w:cs="Arial"/>
          <w:sz w:val="22"/>
          <w:szCs w:val="22"/>
          <w:lang w:val="en-US"/>
        </w:rPr>
      </w:pPr>
      <w:r w:rsidRPr="00A17EBE">
        <w:rPr>
          <w:rFonts w:ascii="Arial" w:hAnsi="Arial" w:cs="Arial"/>
          <w:b/>
          <w:sz w:val="22"/>
          <w:szCs w:val="22"/>
          <w:lang w:val="en-US"/>
        </w:rPr>
        <w:t>Leadership:</w:t>
      </w:r>
      <w:r>
        <w:rPr>
          <w:rFonts w:ascii="Arial" w:hAnsi="Arial" w:cs="Arial"/>
          <w:sz w:val="22"/>
          <w:szCs w:val="22"/>
          <w:lang w:val="en-US"/>
        </w:rPr>
        <w:t xml:space="preserve"> Leadership is one of the core concepts to develop organizational culture. There are two basic things are related to the system such as identify the requirement of the organization, and take action based on priority. However, leadership practice does not come automatically within the organization. It has to give lots of time and effort to create leader for the organization</w:t>
      </w:r>
      <w:r w:rsidR="00A17EBE">
        <w:rPr>
          <w:rFonts w:ascii="Arial" w:hAnsi="Arial" w:cs="Arial"/>
          <w:sz w:val="22"/>
          <w:szCs w:val="22"/>
          <w:lang w:val="en-US"/>
        </w:rPr>
        <w:t>, (Bevan, 2014)</w:t>
      </w:r>
      <w:r>
        <w:rPr>
          <w:rFonts w:ascii="Arial" w:hAnsi="Arial" w:cs="Arial"/>
          <w:sz w:val="22"/>
          <w:szCs w:val="22"/>
          <w:lang w:val="en-US"/>
        </w:rPr>
        <w:t xml:space="preserve">. </w:t>
      </w:r>
    </w:p>
    <w:p w14:paraId="6C6D3E56" w14:textId="77777777" w:rsidR="00A17EBE" w:rsidRDefault="00A17EBE" w:rsidP="00077CBB">
      <w:pPr>
        <w:widowControl w:val="0"/>
        <w:autoSpaceDE w:val="0"/>
        <w:autoSpaceDN w:val="0"/>
        <w:adjustRightInd w:val="0"/>
        <w:spacing w:line="360" w:lineRule="auto"/>
        <w:jc w:val="both"/>
        <w:rPr>
          <w:rFonts w:ascii="Arial" w:hAnsi="Arial" w:cs="Arial"/>
          <w:sz w:val="22"/>
          <w:szCs w:val="22"/>
          <w:lang w:val="en-US"/>
        </w:rPr>
      </w:pPr>
    </w:p>
    <w:p w14:paraId="3FA950C2" w14:textId="77777777" w:rsidR="003E302F" w:rsidRDefault="00A17EBE" w:rsidP="003E302F">
      <w:pPr>
        <w:widowControl w:val="0"/>
        <w:autoSpaceDE w:val="0"/>
        <w:autoSpaceDN w:val="0"/>
        <w:adjustRightInd w:val="0"/>
        <w:spacing w:line="360" w:lineRule="auto"/>
        <w:jc w:val="both"/>
        <w:rPr>
          <w:rFonts w:ascii="Arial" w:hAnsi="Arial" w:cs="Arial"/>
          <w:sz w:val="22"/>
          <w:szCs w:val="22"/>
          <w:lang w:val="en-US"/>
        </w:rPr>
      </w:pPr>
      <w:r w:rsidRPr="00A17EBE">
        <w:rPr>
          <w:rFonts w:ascii="Arial" w:hAnsi="Arial" w:cs="Arial"/>
          <w:b/>
          <w:sz w:val="22"/>
          <w:szCs w:val="22"/>
          <w:lang w:val="en-US"/>
        </w:rPr>
        <w:t>Culture:</w:t>
      </w:r>
      <w:r>
        <w:rPr>
          <w:rFonts w:ascii="Arial" w:hAnsi="Arial" w:cs="Arial"/>
          <w:sz w:val="22"/>
          <w:szCs w:val="22"/>
          <w:lang w:val="en-US"/>
        </w:rPr>
        <w:t xml:space="preserve"> Organizational culture has been discussed above and it has great influence on employees to engage them in the productivity. It is a unique and different system. There are many different between organization about its culture and practice, (Gordon, 2015).</w:t>
      </w:r>
      <w:r w:rsidR="00D2547F">
        <w:rPr>
          <w:rFonts w:ascii="Arial" w:hAnsi="Arial" w:cs="Arial"/>
          <w:sz w:val="22"/>
          <w:szCs w:val="22"/>
          <w:lang w:val="en-US"/>
        </w:rPr>
        <w:t xml:space="preserve"> If the employees of an organization practice a common culture which is very responsible to deliver customer demand.</w:t>
      </w:r>
      <w:r w:rsidR="002719FA">
        <w:rPr>
          <w:rFonts w:ascii="Arial" w:hAnsi="Arial" w:cs="Arial"/>
          <w:sz w:val="22"/>
          <w:szCs w:val="22"/>
          <w:lang w:val="en-US"/>
        </w:rPr>
        <w:t xml:space="preserve"> The universal declaration of human rights has been reduce</w:t>
      </w:r>
      <w:r w:rsidR="002C3464">
        <w:rPr>
          <w:rFonts w:ascii="Arial" w:hAnsi="Arial" w:cs="Arial"/>
          <w:sz w:val="22"/>
          <w:szCs w:val="22"/>
          <w:lang w:val="en-US"/>
        </w:rPr>
        <w:t>d</w:t>
      </w:r>
      <w:r w:rsidR="002719FA">
        <w:rPr>
          <w:rFonts w:ascii="Arial" w:hAnsi="Arial" w:cs="Arial"/>
          <w:sz w:val="22"/>
          <w:szCs w:val="22"/>
          <w:lang w:val="en-US"/>
        </w:rPr>
        <w:t xml:space="preserve"> cultural gap among business organization through its direction imposed on the multi-national organization. As a result of this practice have been increased a challenging behavior of the business organization. </w:t>
      </w:r>
      <w:r w:rsidR="00D2547F">
        <w:rPr>
          <w:rFonts w:ascii="Arial" w:hAnsi="Arial" w:cs="Arial"/>
          <w:sz w:val="22"/>
          <w:szCs w:val="22"/>
          <w:lang w:val="en-US"/>
        </w:rPr>
        <w:t xml:space="preserve"> </w:t>
      </w:r>
      <w:r>
        <w:rPr>
          <w:rFonts w:ascii="Arial" w:hAnsi="Arial" w:cs="Arial"/>
          <w:sz w:val="22"/>
          <w:szCs w:val="22"/>
          <w:lang w:val="en-US"/>
        </w:rPr>
        <w:t xml:space="preserve"> </w:t>
      </w:r>
    </w:p>
    <w:p w14:paraId="5E83BF49" w14:textId="77777777" w:rsidR="003E302F" w:rsidRDefault="003E302F" w:rsidP="003E302F">
      <w:pPr>
        <w:widowControl w:val="0"/>
        <w:autoSpaceDE w:val="0"/>
        <w:autoSpaceDN w:val="0"/>
        <w:adjustRightInd w:val="0"/>
        <w:spacing w:line="360" w:lineRule="auto"/>
        <w:jc w:val="both"/>
        <w:rPr>
          <w:rFonts w:ascii="Arial" w:hAnsi="Arial" w:cs="Arial"/>
          <w:sz w:val="22"/>
          <w:szCs w:val="22"/>
          <w:lang w:val="en-US"/>
        </w:rPr>
      </w:pPr>
    </w:p>
    <w:p w14:paraId="7F4E3FF0" w14:textId="77777777" w:rsidR="003E302F" w:rsidRDefault="003E302F" w:rsidP="003E302F">
      <w:pPr>
        <w:widowControl w:val="0"/>
        <w:autoSpaceDE w:val="0"/>
        <w:autoSpaceDN w:val="0"/>
        <w:adjustRightInd w:val="0"/>
        <w:spacing w:line="360" w:lineRule="auto"/>
        <w:jc w:val="both"/>
        <w:rPr>
          <w:rFonts w:ascii="Arial" w:eastAsia="Times New Roman" w:hAnsi="Arial" w:cs="Arial"/>
          <w:b/>
          <w:color w:val="C00000"/>
          <w:sz w:val="22"/>
          <w:szCs w:val="22"/>
          <w:lang w:eastAsia="en-GB"/>
        </w:rPr>
      </w:pPr>
    </w:p>
    <w:p w14:paraId="6D52D91B" w14:textId="5D8BFD5D" w:rsidR="003521B2" w:rsidRPr="003E302F" w:rsidRDefault="003521B2" w:rsidP="003E302F">
      <w:pPr>
        <w:widowControl w:val="0"/>
        <w:autoSpaceDE w:val="0"/>
        <w:autoSpaceDN w:val="0"/>
        <w:adjustRightInd w:val="0"/>
        <w:spacing w:line="360" w:lineRule="auto"/>
        <w:jc w:val="both"/>
        <w:rPr>
          <w:rFonts w:ascii="Arial" w:hAnsi="Arial" w:cs="Arial"/>
          <w:sz w:val="22"/>
          <w:szCs w:val="22"/>
          <w:lang w:val="en-US"/>
        </w:rPr>
      </w:pPr>
      <w:r w:rsidRPr="003E302F">
        <w:rPr>
          <w:rFonts w:ascii="Arial" w:eastAsia="Times New Roman" w:hAnsi="Arial" w:cs="Arial"/>
          <w:b/>
          <w:sz w:val="22"/>
          <w:szCs w:val="22"/>
          <w:lang w:eastAsia="en-GB"/>
        </w:rPr>
        <w:lastRenderedPageBreak/>
        <w:t xml:space="preserve">Critically Evaluate Internal and External Environmental Factors </w:t>
      </w:r>
    </w:p>
    <w:p w14:paraId="65ED2F07" w14:textId="727D9CE0" w:rsidR="00F132A9" w:rsidRDefault="003E302F" w:rsidP="00077CBB">
      <w:pPr>
        <w:shd w:val="clear" w:color="auto" w:fill="FFFFFF"/>
        <w:spacing w:line="360" w:lineRule="auto"/>
        <w:jc w:val="both"/>
        <w:outlineLvl w:val="2"/>
        <w:rPr>
          <w:rFonts w:ascii="Arial" w:eastAsia="Times New Roman" w:hAnsi="Arial" w:cs="Arial"/>
          <w:sz w:val="22"/>
          <w:szCs w:val="22"/>
          <w:lang w:eastAsia="en-GB"/>
        </w:rPr>
      </w:pPr>
      <w:r w:rsidRPr="003E302F">
        <w:rPr>
          <w:rFonts w:ascii="Arial" w:eastAsia="Times New Roman" w:hAnsi="Arial" w:cs="Arial"/>
          <w:sz w:val="22"/>
          <w:szCs w:val="22"/>
          <w:lang w:eastAsia="en-GB"/>
        </w:rPr>
        <w:t>Business organisation</w:t>
      </w:r>
      <w:r>
        <w:rPr>
          <w:rFonts w:ascii="Arial" w:eastAsia="Times New Roman" w:hAnsi="Arial" w:cs="Arial"/>
          <w:sz w:val="22"/>
          <w:szCs w:val="22"/>
          <w:lang w:eastAsia="en-GB"/>
        </w:rPr>
        <w:t>s</w:t>
      </w:r>
      <w:r w:rsidRPr="003E302F">
        <w:rPr>
          <w:rFonts w:ascii="Arial" w:eastAsia="Times New Roman" w:hAnsi="Arial" w:cs="Arial"/>
          <w:sz w:val="22"/>
          <w:szCs w:val="22"/>
          <w:lang w:eastAsia="en-GB"/>
        </w:rPr>
        <w:t xml:space="preserve"> have two dimensional facet</w:t>
      </w:r>
      <w:r>
        <w:rPr>
          <w:rFonts w:ascii="Arial" w:eastAsia="Times New Roman" w:hAnsi="Arial" w:cs="Arial"/>
          <w:sz w:val="22"/>
          <w:szCs w:val="22"/>
          <w:lang w:eastAsia="en-GB"/>
        </w:rPr>
        <w:t>s</w:t>
      </w:r>
      <w:r w:rsidRPr="003E302F">
        <w:rPr>
          <w:rFonts w:ascii="Arial" w:eastAsia="Times New Roman" w:hAnsi="Arial" w:cs="Arial"/>
          <w:sz w:val="22"/>
          <w:szCs w:val="22"/>
          <w:lang w:eastAsia="en-GB"/>
        </w:rPr>
        <w:t xml:space="preserve"> which might need to consideration</w:t>
      </w:r>
      <w:r>
        <w:rPr>
          <w:rFonts w:ascii="Arial" w:eastAsia="Times New Roman" w:hAnsi="Arial" w:cs="Arial"/>
          <w:sz w:val="22"/>
          <w:szCs w:val="22"/>
          <w:lang w:eastAsia="en-GB"/>
        </w:rPr>
        <w:t xml:space="preserve"> to overcome internal and external challenging. The challenges can be internal and external; therefore, the challenges are assessed by the many analytical tools such as PESTLE, SWOT, Porter five forces, </w:t>
      </w:r>
      <w:proofErr w:type="spellStart"/>
      <w:r>
        <w:rPr>
          <w:rFonts w:ascii="Arial" w:eastAsia="Times New Roman" w:hAnsi="Arial" w:cs="Arial"/>
          <w:sz w:val="22"/>
          <w:szCs w:val="22"/>
          <w:lang w:eastAsia="en-GB"/>
        </w:rPr>
        <w:t>Ansoff</w:t>
      </w:r>
      <w:proofErr w:type="spellEnd"/>
      <w:r>
        <w:rPr>
          <w:rFonts w:ascii="Arial" w:eastAsia="Times New Roman" w:hAnsi="Arial" w:cs="Arial"/>
          <w:sz w:val="22"/>
          <w:szCs w:val="22"/>
          <w:lang w:eastAsia="en-GB"/>
        </w:rPr>
        <w:t xml:space="preserve"> Matrix and so on.</w:t>
      </w:r>
      <w:r w:rsidR="00F132A9">
        <w:rPr>
          <w:rFonts w:ascii="Arial" w:eastAsia="Times New Roman" w:hAnsi="Arial" w:cs="Arial"/>
          <w:sz w:val="22"/>
          <w:szCs w:val="22"/>
          <w:lang w:eastAsia="en-GB"/>
        </w:rPr>
        <w:t xml:space="preserve"> The following is given internal and external factors and its impact on the business organisation. </w:t>
      </w:r>
    </w:p>
    <w:p w14:paraId="48884ED0" w14:textId="77777777" w:rsidR="008204B5" w:rsidRDefault="008204B5" w:rsidP="00077CBB">
      <w:pPr>
        <w:shd w:val="clear" w:color="auto" w:fill="FFFFFF"/>
        <w:spacing w:line="360" w:lineRule="auto"/>
        <w:jc w:val="both"/>
        <w:outlineLvl w:val="2"/>
        <w:rPr>
          <w:rFonts w:ascii="Arial" w:eastAsia="Times New Roman" w:hAnsi="Arial" w:cs="Arial"/>
          <w:sz w:val="22"/>
          <w:szCs w:val="22"/>
          <w:lang w:eastAsia="en-GB"/>
        </w:rPr>
      </w:pPr>
    </w:p>
    <w:p w14:paraId="11B60EDA" w14:textId="77777777" w:rsidR="00AA085C" w:rsidRDefault="008204B5" w:rsidP="00077CBB">
      <w:pPr>
        <w:shd w:val="clear" w:color="auto" w:fill="FFFFFF"/>
        <w:spacing w:line="360" w:lineRule="auto"/>
        <w:jc w:val="both"/>
        <w:outlineLvl w:val="2"/>
        <w:rPr>
          <w:rFonts w:ascii="Arial" w:eastAsia="Times New Roman" w:hAnsi="Arial" w:cs="Arial"/>
          <w:sz w:val="22"/>
          <w:szCs w:val="22"/>
          <w:lang w:eastAsia="en-GB"/>
        </w:rPr>
      </w:pPr>
      <w:r w:rsidRPr="00F33C2C">
        <w:rPr>
          <w:rFonts w:ascii="Arial" w:eastAsia="Times New Roman" w:hAnsi="Arial" w:cs="Arial"/>
          <w:b/>
          <w:sz w:val="22"/>
          <w:szCs w:val="22"/>
          <w:lang w:eastAsia="en-GB"/>
        </w:rPr>
        <w:t>Internal factors:</w:t>
      </w:r>
      <w:r>
        <w:rPr>
          <w:rFonts w:ascii="Arial" w:eastAsia="Times New Roman" w:hAnsi="Arial" w:cs="Arial"/>
          <w:sz w:val="22"/>
          <w:szCs w:val="22"/>
          <w:lang w:eastAsia="en-GB"/>
        </w:rPr>
        <w:t xml:space="preserve"> </w:t>
      </w:r>
      <w:r w:rsidR="00F33C2C">
        <w:rPr>
          <w:rFonts w:ascii="Arial" w:eastAsia="Times New Roman" w:hAnsi="Arial" w:cs="Arial"/>
          <w:sz w:val="22"/>
          <w:szCs w:val="22"/>
          <w:lang w:eastAsia="en-GB"/>
        </w:rPr>
        <w:t>The internal factors refer to object or subject within the organisation and it has fully control over the company</w:t>
      </w:r>
      <w:r w:rsidR="00C308FD">
        <w:rPr>
          <w:rFonts w:ascii="Arial" w:eastAsia="Times New Roman" w:hAnsi="Arial" w:cs="Arial"/>
          <w:sz w:val="22"/>
          <w:szCs w:val="22"/>
          <w:lang w:eastAsia="en-GB"/>
        </w:rPr>
        <w:t xml:space="preserve"> which can be tangible and intangible, (</w:t>
      </w:r>
      <w:proofErr w:type="spellStart"/>
      <w:r w:rsidR="00C308FD">
        <w:rPr>
          <w:rFonts w:ascii="Arial" w:eastAsia="Times New Roman" w:hAnsi="Arial" w:cs="Arial"/>
          <w:sz w:val="22"/>
          <w:szCs w:val="22"/>
          <w:lang w:eastAsia="en-GB"/>
        </w:rPr>
        <w:t>Schien</w:t>
      </w:r>
      <w:proofErr w:type="spellEnd"/>
      <w:r w:rsidR="00C308FD">
        <w:rPr>
          <w:rFonts w:ascii="Arial" w:eastAsia="Times New Roman" w:hAnsi="Arial" w:cs="Arial"/>
          <w:sz w:val="22"/>
          <w:szCs w:val="22"/>
          <w:lang w:eastAsia="en-GB"/>
        </w:rPr>
        <w:t>, 2014). These factors have been helped to assess organisational strength and weakness of the business trends which needs for making future strategy of the business.</w:t>
      </w:r>
      <w:r w:rsidR="00AA085C">
        <w:rPr>
          <w:rFonts w:ascii="Arial" w:eastAsia="Times New Roman" w:hAnsi="Arial" w:cs="Arial"/>
          <w:sz w:val="22"/>
          <w:szCs w:val="22"/>
          <w:lang w:eastAsia="en-GB"/>
        </w:rPr>
        <w:t xml:space="preserve"> The internal factors are-</w:t>
      </w:r>
    </w:p>
    <w:p w14:paraId="4D1CDA04" w14:textId="77777777" w:rsidR="00AA085C" w:rsidRDefault="00AA085C" w:rsidP="00AA085C">
      <w:pPr>
        <w:pStyle w:val="ListParagraph"/>
        <w:numPr>
          <w:ilvl w:val="0"/>
          <w:numId w:val="14"/>
        </w:numPr>
        <w:shd w:val="clear" w:color="auto" w:fill="FFFFFF"/>
        <w:spacing w:line="360" w:lineRule="auto"/>
        <w:jc w:val="both"/>
        <w:outlineLvl w:val="2"/>
        <w:rPr>
          <w:rFonts w:ascii="Arial" w:eastAsia="Times New Roman" w:hAnsi="Arial" w:cs="Arial"/>
          <w:sz w:val="22"/>
          <w:szCs w:val="22"/>
          <w:lang w:eastAsia="en-GB"/>
        </w:rPr>
      </w:pPr>
      <w:r>
        <w:rPr>
          <w:rFonts w:ascii="Arial" w:eastAsia="Times New Roman" w:hAnsi="Arial" w:cs="Arial"/>
          <w:sz w:val="22"/>
          <w:szCs w:val="22"/>
          <w:lang w:eastAsia="en-GB"/>
        </w:rPr>
        <w:t>Human resource management which is one of the most important factor to operate business culture. Because human resource department is generally recruiting people for the organization. Therefore, it is fundamentally impose on HR duties for recruiting right person for the right place to run organisation effectively.</w:t>
      </w:r>
    </w:p>
    <w:p w14:paraId="50A29719" w14:textId="77777777" w:rsidR="00893729" w:rsidRDefault="000F65A6" w:rsidP="00AA085C">
      <w:pPr>
        <w:pStyle w:val="ListParagraph"/>
        <w:numPr>
          <w:ilvl w:val="0"/>
          <w:numId w:val="14"/>
        </w:numPr>
        <w:shd w:val="clear" w:color="auto" w:fill="FFFFFF"/>
        <w:spacing w:line="360" w:lineRule="auto"/>
        <w:jc w:val="both"/>
        <w:outlineLvl w:val="2"/>
        <w:rPr>
          <w:rFonts w:ascii="Arial" w:eastAsia="Times New Roman" w:hAnsi="Arial" w:cs="Arial"/>
          <w:sz w:val="22"/>
          <w:szCs w:val="22"/>
          <w:lang w:eastAsia="en-GB"/>
        </w:rPr>
      </w:pPr>
      <w:r>
        <w:rPr>
          <w:rFonts w:ascii="Arial" w:eastAsia="Times New Roman" w:hAnsi="Arial" w:cs="Arial"/>
          <w:sz w:val="22"/>
          <w:szCs w:val="22"/>
          <w:lang w:eastAsia="en-GB"/>
        </w:rPr>
        <w:t>Capital Resources</w:t>
      </w:r>
      <w:r w:rsidR="001D2495">
        <w:rPr>
          <w:rFonts w:ascii="Arial" w:eastAsia="Times New Roman" w:hAnsi="Arial" w:cs="Arial"/>
          <w:sz w:val="22"/>
          <w:szCs w:val="22"/>
          <w:lang w:eastAsia="en-GB"/>
        </w:rPr>
        <w:t xml:space="preserve"> is one of the core tool</w:t>
      </w:r>
      <w:r w:rsidR="0022508C">
        <w:rPr>
          <w:rFonts w:ascii="Arial" w:eastAsia="Times New Roman" w:hAnsi="Arial" w:cs="Arial"/>
          <w:sz w:val="22"/>
          <w:szCs w:val="22"/>
          <w:lang w:eastAsia="en-GB"/>
        </w:rPr>
        <w:t>s</w:t>
      </w:r>
      <w:r w:rsidR="001D2495">
        <w:rPr>
          <w:rFonts w:ascii="Arial" w:eastAsia="Times New Roman" w:hAnsi="Arial" w:cs="Arial"/>
          <w:sz w:val="22"/>
          <w:szCs w:val="22"/>
          <w:lang w:eastAsia="en-GB"/>
        </w:rPr>
        <w:t xml:space="preserve"> for the entrepreneur to action on its plan. It is a fundament because no organisation can run without fund and capital resources which can internal</w:t>
      </w:r>
      <w:r w:rsidR="0022508C">
        <w:rPr>
          <w:rFonts w:ascii="Arial" w:eastAsia="Times New Roman" w:hAnsi="Arial" w:cs="Arial"/>
          <w:sz w:val="22"/>
          <w:szCs w:val="22"/>
          <w:lang w:eastAsia="en-GB"/>
        </w:rPr>
        <w:t xml:space="preserve"> (owner providing)</w:t>
      </w:r>
      <w:r w:rsidR="001D2495">
        <w:rPr>
          <w:rFonts w:ascii="Arial" w:eastAsia="Times New Roman" w:hAnsi="Arial" w:cs="Arial"/>
          <w:sz w:val="22"/>
          <w:szCs w:val="22"/>
          <w:lang w:eastAsia="en-GB"/>
        </w:rPr>
        <w:t xml:space="preserve"> and external resources</w:t>
      </w:r>
      <w:r w:rsidR="0022508C">
        <w:rPr>
          <w:rFonts w:ascii="Arial" w:eastAsia="Times New Roman" w:hAnsi="Arial" w:cs="Arial"/>
          <w:sz w:val="22"/>
          <w:szCs w:val="22"/>
          <w:lang w:eastAsia="en-GB"/>
        </w:rPr>
        <w:t xml:space="preserve"> (from bank, loan, investment, and selling share)</w:t>
      </w:r>
    </w:p>
    <w:p w14:paraId="5FEF6C0D" w14:textId="77777777" w:rsidR="00DC7FE3" w:rsidRDefault="00893729" w:rsidP="00AA085C">
      <w:pPr>
        <w:pStyle w:val="ListParagraph"/>
        <w:numPr>
          <w:ilvl w:val="0"/>
          <w:numId w:val="14"/>
        </w:numPr>
        <w:shd w:val="clear" w:color="auto" w:fill="FFFFFF"/>
        <w:spacing w:line="360" w:lineRule="auto"/>
        <w:jc w:val="both"/>
        <w:outlineLvl w:val="2"/>
        <w:rPr>
          <w:rFonts w:ascii="Arial" w:eastAsia="Times New Roman" w:hAnsi="Arial" w:cs="Arial"/>
          <w:sz w:val="22"/>
          <w:szCs w:val="22"/>
          <w:lang w:eastAsia="en-GB"/>
        </w:rPr>
      </w:pPr>
      <w:r>
        <w:rPr>
          <w:rFonts w:ascii="Arial" w:eastAsia="Times New Roman" w:hAnsi="Arial" w:cs="Arial"/>
          <w:sz w:val="22"/>
          <w:szCs w:val="22"/>
          <w:lang w:eastAsia="en-GB"/>
        </w:rPr>
        <w:t>Operation efficiency</w:t>
      </w:r>
      <w:r w:rsidR="00437A1F">
        <w:rPr>
          <w:rFonts w:ascii="Arial" w:eastAsia="Times New Roman" w:hAnsi="Arial" w:cs="Arial"/>
          <w:sz w:val="22"/>
          <w:szCs w:val="22"/>
          <w:lang w:eastAsia="en-GB"/>
        </w:rPr>
        <w:t xml:space="preserve"> is a setting of organisational structure and way of success in the market over competitors.</w:t>
      </w:r>
      <w:r w:rsidR="00DC7FE3">
        <w:rPr>
          <w:rFonts w:ascii="Arial" w:eastAsia="Times New Roman" w:hAnsi="Arial" w:cs="Arial"/>
          <w:sz w:val="22"/>
          <w:szCs w:val="22"/>
          <w:lang w:eastAsia="en-GB"/>
        </w:rPr>
        <w:t xml:space="preserve"> The business owner needs to complete understanding knowledge and comprehensiveness of the task. </w:t>
      </w:r>
    </w:p>
    <w:p w14:paraId="22901057" w14:textId="77777777" w:rsidR="006B02DF" w:rsidRDefault="00DC7FE3" w:rsidP="00AA085C">
      <w:pPr>
        <w:pStyle w:val="ListParagraph"/>
        <w:numPr>
          <w:ilvl w:val="0"/>
          <w:numId w:val="14"/>
        </w:numPr>
        <w:shd w:val="clear" w:color="auto" w:fill="FFFFFF"/>
        <w:spacing w:line="360" w:lineRule="auto"/>
        <w:jc w:val="both"/>
        <w:outlineLvl w:val="2"/>
        <w:rPr>
          <w:rFonts w:ascii="Arial" w:eastAsia="Times New Roman" w:hAnsi="Arial" w:cs="Arial"/>
          <w:sz w:val="22"/>
          <w:szCs w:val="22"/>
          <w:lang w:eastAsia="en-GB"/>
        </w:rPr>
      </w:pPr>
      <w:r>
        <w:rPr>
          <w:rFonts w:ascii="Arial" w:eastAsia="Times New Roman" w:hAnsi="Arial" w:cs="Arial"/>
          <w:sz w:val="22"/>
          <w:szCs w:val="22"/>
          <w:lang w:eastAsia="en-GB"/>
        </w:rPr>
        <w:t xml:space="preserve">Organisation structure can be flat or tall management but its need to be efficient </w:t>
      </w:r>
      <w:r w:rsidR="006B02DF">
        <w:rPr>
          <w:rFonts w:ascii="Arial" w:eastAsia="Times New Roman" w:hAnsi="Arial" w:cs="Arial"/>
          <w:sz w:val="22"/>
          <w:szCs w:val="22"/>
          <w:lang w:eastAsia="en-GB"/>
        </w:rPr>
        <w:t xml:space="preserve">management style or model. </w:t>
      </w:r>
      <w:r>
        <w:rPr>
          <w:rFonts w:ascii="Arial" w:eastAsia="Times New Roman" w:hAnsi="Arial" w:cs="Arial"/>
          <w:sz w:val="22"/>
          <w:szCs w:val="22"/>
          <w:lang w:eastAsia="en-GB"/>
        </w:rPr>
        <w:t xml:space="preserve"> </w:t>
      </w:r>
    </w:p>
    <w:p w14:paraId="6105D9F4" w14:textId="77777777" w:rsidR="006B02DF" w:rsidRDefault="006B02DF" w:rsidP="00AA085C">
      <w:pPr>
        <w:pStyle w:val="ListParagraph"/>
        <w:numPr>
          <w:ilvl w:val="0"/>
          <w:numId w:val="14"/>
        </w:numPr>
        <w:shd w:val="clear" w:color="auto" w:fill="FFFFFF"/>
        <w:spacing w:line="360" w:lineRule="auto"/>
        <w:jc w:val="both"/>
        <w:outlineLvl w:val="2"/>
        <w:rPr>
          <w:rFonts w:ascii="Arial" w:eastAsia="Times New Roman" w:hAnsi="Arial" w:cs="Arial"/>
          <w:sz w:val="22"/>
          <w:szCs w:val="22"/>
          <w:lang w:eastAsia="en-GB"/>
        </w:rPr>
      </w:pPr>
      <w:r>
        <w:rPr>
          <w:rFonts w:ascii="Arial" w:eastAsia="Times New Roman" w:hAnsi="Arial" w:cs="Arial"/>
          <w:sz w:val="22"/>
          <w:szCs w:val="22"/>
          <w:lang w:eastAsia="en-GB"/>
        </w:rPr>
        <w:t xml:space="preserve">Infrastructural facilities of the business organisation. </w:t>
      </w:r>
    </w:p>
    <w:p w14:paraId="313F1DAE" w14:textId="747ABB5C" w:rsidR="00E255E4" w:rsidRDefault="006B02DF" w:rsidP="00AA085C">
      <w:pPr>
        <w:pStyle w:val="ListParagraph"/>
        <w:numPr>
          <w:ilvl w:val="0"/>
          <w:numId w:val="14"/>
        </w:numPr>
        <w:shd w:val="clear" w:color="auto" w:fill="FFFFFF"/>
        <w:spacing w:line="360" w:lineRule="auto"/>
        <w:jc w:val="both"/>
        <w:outlineLvl w:val="2"/>
        <w:rPr>
          <w:rFonts w:ascii="Arial" w:eastAsia="Times New Roman" w:hAnsi="Arial" w:cs="Arial"/>
          <w:sz w:val="22"/>
          <w:szCs w:val="22"/>
          <w:lang w:eastAsia="en-GB"/>
        </w:rPr>
      </w:pPr>
      <w:r>
        <w:rPr>
          <w:rFonts w:ascii="Arial" w:eastAsia="Times New Roman" w:hAnsi="Arial" w:cs="Arial"/>
          <w:sz w:val="22"/>
          <w:szCs w:val="22"/>
          <w:lang w:eastAsia="en-GB"/>
        </w:rPr>
        <w:t>Technological facilities of the business organisa</w:t>
      </w:r>
      <w:r w:rsidR="00C20B19">
        <w:rPr>
          <w:rFonts w:ascii="Arial" w:eastAsia="Times New Roman" w:hAnsi="Arial" w:cs="Arial"/>
          <w:sz w:val="22"/>
          <w:szCs w:val="22"/>
          <w:lang w:eastAsia="en-GB"/>
        </w:rPr>
        <w:t>t</w:t>
      </w:r>
      <w:r>
        <w:rPr>
          <w:rFonts w:ascii="Arial" w:eastAsia="Times New Roman" w:hAnsi="Arial" w:cs="Arial"/>
          <w:sz w:val="22"/>
          <w:szCs w:val="22"/>
          <w:lang w:eastAsia="en-GB"/>
        </w:rPr>
        <w:t>ion.</w:t>
      </w:r>
      <w:r w:rsidR="00B4052A">
        <w:rPr>
          <w:rFonts w:ascii="Arial" w:eastAsia="Times New Roman" w:hAnsi="Arial" w:cs="Arial"/>
          <w:sz w:val="22"/>
          <w:szCs w:val="22"/>
          <w:lang w:eastAsia="en-GB"/>
        </w:rPr>
        <w:t xml:space="preserve"> Technological advancement is highly demanded for the customer and competitive market in order to increase high volume of revenue for the business organisation. </w:t>
      </w:r>
      <w:r>
        <w:rPr>
          <w:rFonts w:ascii="Arial" w:eastAsia="Times New Roman" w:hAnsi="Arial" w:cs="Arial"/>
          <w:sz w:val="22"/>
          <w:szCs w:val="22"/>
          <w:lang w:eastAsia="en-GB"/>
        </w:rPr>
        <w:t xml:space="preserve">  </w:t>
      </w:r>
      <w:r w:rsidR="00DC7FE3">
        <w:rPr>
          <w:rFonts w:ascii="Arial" w:eastAsia="Times New Roman" w:hAnsi="Arial" w:cs="Arial"/>
          <w:sz w:val="22"/>
          <w:szCs w:val="22"/>
          <w:lang w:eastAsia="en-GB"/>
        </w:rPr>
        <w:t xml:space="preserve"> </w:t>
      </w:r>
    </w:p>
    <w:p w14:paraId="30444D2B" w14:textId="0847B2EB" w:rsidR="008204B5" w:rsidRPr="00AA085C" w:rsidRDefault="00E255E4" w:rsidP="00AA085C">
      <w:pPr>
        <w:pStyle w:val="ListParagraph"/>
        <w:numPr>
          <w:ilvl w:val="0"/>
          <w:numId w:val="14"/>
        </w:numPr>
        <w:shd w:val="clear" w:color="auto" w:fill="FFFFFF"/>
        <w:spacing w:line="360" w:lineRule="auto"/>
        <w:jc w:val="both"/>
        <w:outlineLvl w:val="2"/>
        <w:rPr>
          <w:rFonts w:ascii="Arial" w:eastAsia="Times New Roman" w:hAnsi="Arial" w:cs="Arial"/>
          <w:sz w:val="22"/>
          <w:szCs w:val="22"/>
          <w:lang w:eastAsia="en-GB"/>
        </w:rPr>
      </w:pPr>
      <w:r>
        <w:rPr>
          <w:rFonts w:ascii="Arial" w:eastAsia="Times New Roman" w:hAnsi="Arial" w:cs="Arial"/>
          <w:sz w:val="22"/>
          <w:szCs w:val="22"/>
          <w:lang w:eastAsia="en-GB"/>
        </w:rPr>
        <w:t>Innovative practice and culture development.</w:t>
      </w:r>
      <w:r w:rsidR="00B4052A">
        <w:rPr>
          <w:rFonts w:ascii="Arial" w:eastAsia="Times New Roman" w:hAnsi="Arial" w:cs="Arial"/>
          <w:sz w:val="22"/>
          <w:szCs w:val="22"/>
          <w:lang w:eastAsia="en-GB"/>
        </w:rPr>
        <w:t xml:space="preserve"> Now every business organisation more or less is practicing </w:t>
      </w:r>
      <w:r w:rsidR="00C5629B">
        <w:rPr>
          <w:rFonts w:ascii="Arial" w:eastAsia="Times New Roman" w:hAnsi="Arial" w:cs="Arial"/>
          <w:sz w:val="22"/>
          <w:szCs w:val="22"/>
          <w:lang w:eastAsia="en-GB"/>
        </w:rPr>
        <w:t xml:space="preserve">innovative culture in order to sustain in the competitive market. </w:t>
      </w:r>
      <w:r w:rsidR="00B4052A">
        <w:rPr>
          <w:rFonts w:ascii="Arial" w:eastAsia="Times New Roman" w:hAnsi="Arial" w:cs="Arial"/>
          <w:sz w:val="22"/>
          <w:szCs w:val="22"/>
          <w:lang w:eastAsia="en-GB"/>
        </w:rPr>
        <w:t xml:space="preserve"> </w:t>
      </w:r>
      <w:r>
        <w:rPr>
          <w:rFonts w:ascii="Arial" w:eastAsia="Times New Roman" w:hAnsi="Arial" w:cs="Arial"/>
          <w:sz w:val="22"/>
          <w:szCs w:val="22"/>
          <w:lang w:eastAsia="en-GB"/>
        </w:rPr>
        <w:t xml:space="preserve"> </w:t>
      </w:r>
      <w:r w:rsidR="00437A1F">
        <w:rPr>
          <w:rFonts w:ascii="Arial" w:eastAsia="Times New Roman" w:hAnsi="Arial" w:cs="Arial"/>
          <w:sz w:val="22"/>
          <w:szCs w:val="22"/>
          <w:lang w:eastAsia="en-GB"/>
        </w:rPr>
        <w:t xml:space="preserve">  </w:t>
      </w:r>
      <w:r w:rsidR="001D2495">
        <w:rPr>
          <w:rFonts w:ascii="Arial" w:eastAsia="Times New Roman" w:hAnsi="Arial" w:cs="Arial"/>
          <w:sz w:val="22"/>
          <w:szCs w:val="22"/>
          <w:lang w:eastAsia="en-GB"/>
        </w:rPr>
        <w:t xml:space="preserve"> </w:t>
      </w:r>
      <w:r w:rsidR="000F65A6">
        <w:rPr>
          <w:rFonts w:ascii="Arial" w:eastAsia="Times New Roman" w:hAnsi="Arial" w:cs="Arial"/>
          <w:sz w:val="22"/>
          <w:szCs w:val="22"/>
          <w:lang w:eastAsia="en-GB"/>
        </w:rPr>
        <w:t xml:space="preserve"> </w:t>
      </w:r>
      <w:r w:rsidR="00AA085C">
        <w:rPr>
          <w:rFonts w:ascii="Arial" w:eastAsia="Times New Roman" w:hAnsi="Arial" w:cs="Arial"/>
          <w:sz w:val="22"/>
          <w:szCs w:val="22"/>
          <w:lang w:eastAsia="en-GB"/>
        </w:rPr>
        <w:t xml:space="preserve">  </w:t>
      </w:r>
    </w:p>
    <w:p w14:paraId="10D3D094" w14:textId="57321A59" w:rsidR="00474C4B" w:rsidRDefault="003E302F" w:rsidP="00077CBB">
      <w:pPr>
        <w:shd w:val="clear" w:color="auto" w:fill="FFFFFF"/>
        <w:spacing w:line="360" w:lineRule="auto"/>
        <w:jc w:val="both"/>
        <w:outlineLvl w:val="2"/>
        <w:rPr>
          <w:rFonts w:ascii="Arial" w:eastAsia="Times New Roman" w:hAnsi="Arial" w:cs="Arial"/>
          <w:sz w:val="22"/>
          <w:szCs w:val="22"/>
          <w:lang w:eastAsia="en-GB"/>
        </w:rPr>
      </w:pPr>
      <w:r>
        <w:rPr>
          <w:rFonts w:ascii="Arial" w:eastAsia="Times New Roman" w:hAnsi="Arial" w:cs="Arial"/>
          <w:sz w:val="22"/>
          <w:szCs w:val="22"/>
          <w:lang w:eastAsia="en-GB"/>
        </w:rPr>
        <w:t xml:space="preserve">   </w:t>
      </w:r>
      <w:r w:rsidRPr="003E302F">
        <w:rPr>
          <w:rFonts w:ascii="Arial" w:eastAsia="Times New Roman" w:hAnsi="Arial" w:cs="Arial"/>
          <w:sz w:val="22"/>
          <w:szCs w:val="22"/>
          <w:lang w:eastAsia="en-GB"/>
        </w:rPr>
        <w:t xml:space="preserve">  </w:t>
      </w:r>
    </w:p>
    <w:p w14:paraId="689FEB78" w14:textId="5B8119DC" w:rsidR="003E302F" w:rsidRPr="00FA6A92" w:rsidRDefault="003E302F" w:rsidP="00FA6A92">
      <w:pPr>
        <w:pStyle w:val="NormalWeb"/>
        <w:shd w:val="clear" w:color="auto" w:fill="FFFFFF"/>
        <w:spacing w:before="0" w:beforeAutospacing="0" w:after="0" w:afterAutospacing="0" w:line="360" w:lineRule="auto"/>
        <w:jc w:val="both"/>
        <w:rPr>
          <w:rFonts w:ascii="Arial" w:hAnsi="Arial" w:cs="Arial"/>
          <w:sz w:val="22"/>
        </w:rPr>
      </w:pPr>
    </w:p>
    <w:p w14:paraId="059CBE3D" w14:textId="77777777" w:rsidR="005845AC" w:rsidRDefault="00246154" w:rsidP="00FA6A92">
      <w:pPr>
        <w:pStyle w:val="NormalWeb"/>
        <w:shd w:val="clear" w:color="auto" w:fill="FFFFFF"/>
        <w:spacing w:before="0" w:beforeAutospacing="0" w:after="0" w:afterAutospacing="0" w:line="360" w:lineRule="auto"/>
        <w:jc w:val="both"/>
        <w:rPr>
          <w:rFonts w:ascii="Arial" w:hAnsi="Arial" w:cs="Arial"/>
          <w:sz w:val="22"/>
        </w:rPr>
      </w:pPr>
      <w:r w:rsidRPr="00FA6A92">
        <w:rPr>
          <w:rFonts w:ascii="Arial" w:hAnsi="Arial" w:cs="Arial"/>
          <w:b/>
          <w:sz w:val="22"/>
        </w:rPr>
        <w:lastRenderedPageBreak/>
        <w:t>External factors:</w:t>
      </w:r>
      <w:r w:rsidRPr="00FA6A92">
        <w:rPr>
          <w:rFonts w:ascii="Arial" w:hAnsi="Arial" w:cs="Arial"/>
          <w:sz w:val="22"/>
        </w:rPr>
        <w:t xml:space="preserve"> External factors have also impacts on the business environment. It is affecting on the business from outside of the business although it is important to understand by the business manager or owner.</w:t>
      </w:r>
      <w:r w:rsidR="00B24422">
        <w:rPr>
          <w:rFonts w:ascii="Arial" w:hAnsi="Arial" w:cs="Arial"/>
          <w:sz w:val="22"/>
        </w:rPr>
        <w:t xml:space="preserve"> In this case, an organisation must hold </w:t>
      </w:r>
      <w:proofErr w:type="gramStart"/>
      <w:r w:rsidR="00B24422">
        <w:rPr>
          <w:rFonts w:ascii="Arial" w:hAnsi="Arial" w:cs="Arial"/>
          <w:sz w:val="22"/>
        </w:rPr>
        <w:t>a</w:t>
      </w:r>
      <w:proofErr w:type="gramEnd"/>
      <w:r w:rsidR="00B24422">
        <w:rPr>
          <w:rFonts w:ascii="Arial" w:hAnsi="Arial" w:cs="Arial"/>
          <w:sz w:val="22"/>
        </w:rPr>
        <w:t xml:space="preserve"> operation style to get knowledge from the outside of the business so that it can face situation and overcome the situation. </w:t>
      </w:r>
      <w:r w:rsidR="005845AC">
        <w:rPr>
          <w:rFonts w:ascii="Arial" w:hAnsi="Arial" w:cs="Arial"/>
          <w:sz w:val="22"/>
        </w:rPr>
        <w:t xml:space="preserve">The following are given some external factors which have been affected on the business organisation. </w:t>
      </w:r>
    </w:p>
    <w:p w14:paraId="2EA54BDB" w14:textId="77777777" w:rsidR="00EE0A77" w:rsidRDefault="005845AC" w:rsidP="005845AC">
      <w:pPr>
        <w:pStyle w:val="NormalWeb"/>
        <w:numPr>
          <w:ilvl w:val="0"/>
          <w:numId w:val="16"/>
        </w:numPr>
        <w:shd w:val="clear" w:color="auto" w:fill="FFFFFF"/>
        <w:spacing w:before="0" w:beforeAutospacing="0" w:after="0" w:afterAutospacing="0" w:line="360" w:lineRule="auto"/>
        <w:jc w:val="both"/>
        <w:rPr>
          <w:rFonts w:ascii="Arial" w:hAnsi="Arial" w:cs="Arial"/>
          <w:sz w:val="22"/>
        </w:rPr>
      </w:pPr>
      <w:r w:rsidRPr="005845AC">
        <w:rPr>
          <w:rFonts w:ascii="Arial" w:hAnsi="Arial" w:cs="Arial"/>
          <w:sz w:val="22"/>
        </w:rPr>
        <w:t>Economic stability is one of the most crucial factor</w:t>
      </w:r>
      <w:r w:rsidR="00EE0A77">
        <w:rPr>
          <w:rFonts w:ascii="Arial" w:hAnsi="Arial" w:cs="Arial"/>
          <w:sz w:val="22"/>
        </w:rPr>
        <w:t>s</w:t>
      </w:r>
      <w:r w:rsidRPr="005845AC">
        <w:rPr>
          <w:rFonts w:ascii="Arial" w:hAnsi="Arial" w:cs="Arial"/>
          <w:sz w:val="22"/>
        </w:rPr>
        <w:t xml:space="preserve"> which ha</w:t>
      </w:r>
      <w:r w:rsidR="00EE0A77">
        <w:rPr>
          <w:rFonts w:ascii="Arial" w:hAnsi="Arial" w:cs="Arial"/>
          <w:sz w:val="22"/>
        </w:rPr>
        <w:t xml:space="preserve">ve great impact on the business organisation. It is included tax rate, inflation, deflation, and customer purchasing power. </w:t>
      </w:r>
    </w:p>
    <w:p w14:paraId="7589E39F" w14:textId="77777777" w:rsidR="00D963A8" w:rsidRDefault="00EE0A77" w:rsidP="005845AC">
      <w:pPr>
        <w:pStyle w:val="NormalWeb"/>
        <w:numPr>
          <w:ilvl w:val="0"/>
          <w:numId w:val="16"/>
        </w:numPr>
        <w:shd w:val="clear" w:color="auto" w:fill="FFFFFF"/>
        <w:spacing w:before="0" w:beforeAutospacing="0" w:after="0" w:afterAutospacing="0" w:line="360" w:lineRule="auto"/>
        <w:jc w:val="both"/>
        <w:rPr>
          <w:rFonts w:ascii="Arial" w:hAnsi="Arial" w:cs="Arial"/>
          <w:sz w:val="22"/>
        </w:rPr>
      </w:pPr>
      <w:r>
        <w:rPr>
          <w:rFonts w:ascii="Arial" w:hAnsi="Arial" w:cs="Arial"/>
          <w:sz w:val="22"/>
        </w:rPr>
        <w:t xml:space="preserve">Law is another important external factor that is impact on the business operation. It is also providing some positive and negative impact on the business such as </w:t>
      </w:r>
      <w:r w:rsidR="00B55B98">
        <w:rPr>
          <w:rFonts w:ascii="Arial" w:hAnsi="Arial" w:cs="Arial"/>
          <w:sz w:val="22"/>
        </w:rPr>
        <w:t xml:space="preserve">employee relation, contract pattern, partnership solvent, and financial dispute between customer and organisation and so on.  </w:t>
      </w:r>
    </w:p>
    <w:p w14:paraId="6566CC18" w14:textId="77777777" w:rsidR="00D963A8" w:rsidRDefault="00D963A8" w:rsidP="005845AC">
      <w:pPr>
        <w:pStyle w:val="NormalWeb"/>
        <w:numPr>
          <w:ilvl w:val="0"/>
          <w:numId w:val="16"/>
        </w:numPr>
        <w:shd w:val="clear" w:color="auto" w:fill="FFFFFF"/>
        <w:spacing w:before="0" w:beforeAutospacing="0" w:after="0" w:afterAutospacing="0" w:line="360" w:lineRule="auto"/>
        <w:jc w:val="both"/>
        <w:rPr>
          <w:rFonts w:ascii="Arial" w:hAnsi="Arial" w:cs="Arial"/>
          <w:sz w:val="22"/>
        </w:rPr>
      </w:pPr>
      <w:r>
        <w:rPr>
          <w:rFonts w:ascii="Arial" w:hAnsi="Arial" w:cs="Arial"/>
          <w:sz w:val="22"/>
        </w:rPr>
        <w:t>New market rival companies entry into market</w:t>
      </w:r>
    </w:p>
    <w:p w14:paraId="34DD3448" w14:textId="77777777" w:rsidR="00D963A8" w:rsidRDefault="00D963A8" w:rsidP="005845AC">
      <w:pPr>
        <w:pStyle w:val="NormalWeb"/>
        <w:numPr>
          <w:ilvl w:val="0"/>
          <w:numId w:val="16"/>
        </w:numPr>
        <w:shd w:val="clear" w:color="auto" w:fill="FFFFFF"/>
        <w:spacing w:before="0" w:beforeAutospacing="0" w:after="0" w:afterAutospacing="0" w:line="360" w:lineRule="auto"/>
        <w:jc w:val="both"/>
        <w:rPr>
          <w:rFonts w:ascii="Arial" w:hAnsi="Arial" w:cs="Arial"/>
          <w:sz w:val="22"/>
        </w:rPr>
      </w:pPr>
      <w:r>
        <w:rPr>
          <w:rFonts w:ascii="Arial" w:hAnsi="Arial" w:cs="Arial"/>
          <w:sz w:val="22"/>
        </w:rPr>
        <w:t xml:space="preserve">Supplier bargaining power over organisation </w:t>
      </w:r>
    </w:p>
    <w:p w14:paraId="2551599D" w14:textId="2168BA6A" w:rsidR="00E255E4" w:rsidRPr="005845AC" w:rsidRDefault="00D963A8" w:rsidP="005845AC">
      <w:pPr>
        <w:pStyle w:val="NormalWeb"/>
        <w:numPr>
          <w:ilvl w:val="0"/>
          <w:numId w:val="16"/>
        </w:numPr>
        <w:shd w:val="clear" w:color="auto" w:fill="FFFFFF"/>
        <w:spacing w:before="0" w:beforeAutospacing="0" w:after="0" w:afterAutospacing="0" w:line="360" w:lineRule="auto"/>
        <w:jc w:val="both"/>
        <w:rPr>
          <w:rFonts w:ascii="Arial" w:hAnsi="Arial" w:cs="Arial"/>
          <w:sz w:val="22"/>
        </w:rPr>
      </w:pPr>
      <w:r>
        <w:rPr>
          <w:rFonts w:ascii="Arial" w:hAnsi="Arial" w:cs="Arial"/>
          <w:sz w:val="22"/>
        </w:rPr>
        <w:t xml:space="preserve">Lacking of raw material of the organisation </w:t>
      </w:r>
      <w:r w:rsidR="00EE0A77">
        <w:rPr>
          <w:rFonts w:ascii="Arial" w:hAnsi="Arial" w:cs="Arial"/>
          <w:sz w:val="22"/>
        </w:rPr>
        <w:t xml:space="preserve">  </w:t>
      </w:r>
      <w:r w:rsidR="005845AC">
        <w:rPr>
          <w:rFonts w:ascii="Arial" w:hAnsi="Arial" w:cs="Arial"/>
          <w:sz w:val="22"/>
        </w:rPr>
        <w:t xml:space="preserve"> </w:t>
      </w:r>
      <w:r w:rsidR="005845AC" w:rsidRPr="005845AC">
        <w:rPr>
          <w:rFonts w:ascii="Arial" w:hAnsi="Arial" w:cs="Arial"/>
          <w:sz w:val="22"/>
        </w:rPr>
        <w:t xml:space="preserve">  </w:t>
      </w:r>
    </w:p>
    <w:p w14:paraId="3CE78F83" w14:textId="77777777" w:rsidR="00E255E4" w:rsidRPr="005845AC" w:rsidRDefault="00E255E4" w:rsidP="003E302F">
      <w:pPr>
        <w:pStyle w:val="NormalWeb"/>
        <w:shd w:val="clear" w:color="auto" w:fill="FFFFFF"/>
        <w:spacing w:before="0" w:beforeAutospacing="0" w:after="0" w:afterAutospacing="0"/>
        <w:rPr>
          <w:rFonts w:ascii="Arial" w:hAnsi="Arial" w:cs="Arial"/>
          <w:sz w:val="22"/>
        </w:rPr>
      </w:pPr>
    </w:p>
    <w:p w14:paraId="1A796644" w14:textId="77777777" w:rsidR="00E255E4" w:rsidRPr="005845AC" w:rsidRDefault="00E255E4" w:rsidP="003E302F">
      <w:pPr>
        <w:pStyle w:val="NormalWeb"/>
        <w:shd w:val="clear" w:color="auto" w:fill="FFFFFF"/>
        <w:spacing w:before="0" w:beforeAutospacing="0" w:after="0" w:afterAutospacing="0"/>
        <w:rPr>
          <w:rFonts w:ascii="Arial" w:hAnsi="Arial" w:cs="Arial"/>
          <w:sz w:val="22"/>
        </w:rPr>
      </w:pPr>
    </w:p>
    <w:p w14:paraId="15F36EEA" w14:textId="77777777" w:rsidR="009F6195" w:rsidRPr="002E06D0" w:rsidRDefault="009F6195" w:rsidP="00077CBB">
      <w:pPr>
        <w:shd w:val="clear" w:color="auto" w:fill="FFFFFF"/>
        <w:spacing w:line="360" w:lineRule="auto"/>
        <w:jc w:val="both"/>
        <w:outlineLvl w:val="2"/>
        <w:rPr>
          <w:rFonts w:ascii="Arial" w:eastAsia="Times New Roman" w:hAnsi="Arial" w:cs="Arial"/>
          <w:color w:val="C00000"/>
          <w:sz w:val="22"/>
          <w:szCs w:val="22"/>
          <w:lang w:eastAsia="en-GB"/>
        </w:rPr>
      </w:pPr>
    </w:p>
    <w:p w14:paraId="7D7AB490" w14:textId="345755C0" w:rsidR="0031540A" w:rsidRPr="00E629AF" w:rsidRDefault="009F6195" w:rsidP="00077CBB">
      <w:pPr>
        <w:shd w:val="clear" w:color="auto" w:fill="FFFFFF"/>
        <w:spacing w:line="360" w:lineRule="auto"/>
        <w:jc w:val="both"/>
        <w:rPr>
          <w:rFonts w:ascii="Arial" w:eastAsia="Times New Roman" w:hAnsi="Arial" w:cs="Arial"/>
          <w:b/>
          <w:sz w:val="22"/>
          <w:szCs w:val="22"/>
          <w:lang w:eastAsia="en-GB"/>
        </w:rPr>
      </w:pPr>
      <w:r w:rsidRPr="009764A5">
        <w:rPr>
          <w:rFonts w:ascii="Arial" w:eastAsia="Times New Roman" w:hAnsi="Arial" w:cs="Arial"/>
          <w:b/>
          <w:sz w:val="22"/>
          <w:szCs w:val="22"/>
          <w:lang w:eastAsia="en-GB"/>
        </w:rPr>
        <w:t>Sainsbury Organisational Culture Eval</w:t>
      </w:r>
      <w:r w:rsidR="00E629AF">
        <w:rPr>
          <w:rFonts w:ascii="Arial" w:eastAsia="Times New Roman" w:hAnsi="Arial" w:cs="Arial"/>
          <w:b/>
          <w:sz w:val="22"/>
          <w:szCs w:val="22"/>
          <w:lang w:eastAsia="en-GB"/>
        </w:rPr>
        <w:t xml:space="preserve">uation </w:t>
      </w:r>
    </w:p>
    <w:p w14:paraId="676DF477" w14:textId="77777777" w:rsidR="0031540A" w:rsidRPr="009764A5" w:rsidRDefault="0031540A" w:rsidP="00077CBB">
      <w:pPr>
        <w:shd w:val="clear" w:color="auto" w:fill="FFFFFF"/>
        <w:spacing w:line="360" w:lineRule="auto"/>
        <w:jc w:val="both"/>
        <w:rPr>
          <w:rFonts w:ascii="Arial" w:eastAsia="Times New Roman" w:hAnsi="Arial" w:cs="Arial"/>
          <w:sz w:val="22"/>
          <w:szCs w:val="22"/>
          <w:lang w:eastAsia="en-GB"/>
        </w:rPr>
      </w:pPr>
    </w:p>
    <w:p w14:paraId="178255C1" w14:textId="77777777" w:rsidR="0031540A" w:rsidRDefault="009764A5" w:rsidP="00077CBB">
      <w:pPr>
        <w:shd w:val="clear" w:color="auto" w:fill="FFFFFF"/>
        <w:spacing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Organisational culture is differing organisation to organisation but the common features of the culture are similar. Sainsbury is one of the biggest super Markets in the UK. The Sainsbury has its unique culture and campaigning through media for increasing marketing, (Gabriel, 2014).</w:t>
      </w:r>
      <w:r w:rsidR="00AC56C2">
        <w:rPr>
          <w:rFonts w:ascii="Arial" w:eastAsia="Times New Roman" w:hAnsi="Arial" w:cs="Arial"/>
          <w:sz w:val="22"/>
          <w:szCs w:val="22"/>
          <w:lang w:eastAsia="en-GB"/>
        </w:rPr>
        <w:t xml:space="preserve"> The slogan of the Sainsbury is “Making Life Taste Better” </w:t>
      </w:r>
      <w:r w:rsidR="008F6E35">
        <w:rPr>
          <w:rFonts w:ascii="Arial" w:eastAsia="Times New Roman" w:hAnsi="Arial" w:cs="Arial"/>
          <w:sz w:val="22"/>
          <w:szCs w:val="22"/>
          <w:lang w:eastAsia="en-GB"/>
        </w:rPr>
        <w:t>with quality service. Consequently, many loyal customers believed that they support organisation in terms of creating organisation productive culture. Sainsbury’s has a unique vision which is to be best trusted retailer, where customer love to shop and employees are enjoying for work. It is practiced by using some technique such as customer in the heart of everything, investing in the stores, and collecting ideas from customer to develop products, (</w:t>
      </w:r>
      <w:proofErr w:type="spellStart"/>
      <w:r w:rsidR="008F6E35">
        <w:rPr>
          <w:rFonts w:ascii="Arial" w:eastAsia="Times New Roman" w:hAnsi="Arial" w:cs="Arial"/>
          <w:sz w:val="22"/>
          <w:szCs w:val="22"/>
          <w:lang w:eastAsia="en-GB"/>
        </w:rPr>
        <w:t>Schien</w:t>
      </w:r>
      <w:proofErr w:type="spellEnd"/>
      <w:r w:rsidR="008F6E35">
        <w:rPr>
          <w:rFonts w:ascii="Arial" w:eastAsia="Times New Roman" w:hAnsi="Arial" w:cs="Arial"/>
          <w:sz w:val="22"/>
          <w:szCs w:val="22"/>
          <w:lang w:eastAsia="en-GB"/>
        </w:rPr>
        <w:t>, 2014)</w:t>
      </w:r>
      <w:r w:rsidR="0031540A">
        <w:rPr>
          <w:rFonts w:ascii="Arial" w:eastAsia="Times New Roman" w:hAnsi="Arial" w:cs="Arial"/>
          <w:sz w:val="22"/>
          <w:szCs w:val="22"/>
          <w:lang w:eastAsia="en-GB"/>
        </w:rPr>
        <w:t>. The principle of Sainsbury culture based on the following components such as</w:t>
      </w:r>
    </w:p>
    <w:p w14:paraId="6BCFF778" w14:textId="629581B8" w:rsidR="0031540A" w:rsidRDefault="0031540A" w:rsidP="0031540A">
      <w:pPr>
        <w:pStyle w:val="ListParagraph"/>
        <w:numPr>
          <w:ilvl w:val="0"/>
          <w:numId w:val="18"/>
        </w:numPr>
        <w:shd w:val="clear" w:color="auto" w:fill="FFFFFF"/>
        <w:spacing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 xml:space="preserve">Health </w:t>
      </w:r>
    </w:p>
    <w:p w14:paraId="1C9E6BC7" w14:textId="4395A370" w:rsidR="0031540A" w:rsidRDefault="0031540A" w:rsidP="0031540A">
      <w:pPr>
        <w:pStyle w:val="ListParagraph"/>
        <w:numPr>
          <w:ilvl w:val="0"/>
          <w:numId w:val="18"/>
        </w:numPr>
        <w:shd w:val="clear" w:color="auto" w:fill="FFFFFF"/>
        <w:spacing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 xml:space="preserve">Sourcing </w:t>
      </w:r>
    </w:p>
    <w:p w14:paraId="5EABD268" w14:textId="115745CE" w:rsidR="0031540A" w:rsidRDefault="0031540A" w:rsidP="0031540A">
      <w:pPr>
        <w:pStyle w:val="ListParagraph"/>
        <w:numPr>
          <w:ilvl w:val="0"/>
          <w:numId w:val="18"/>
        </w:numPr>
        <w:shd w:val="clear" w:color="auto" w:fill="FFFFFF"/>
        <w:spacing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 xml:space="preserve">Environment </w:t>
      </w:r>
    </w:p>
    <w:p w14:paraId="5C1DA077" w14:textId="00E0AF9B" w:rsidR="0031540A" w:rsidRDefault="0031540A" w:rsidP="0031540A">
      <w:pPr>
        <w:pStyle w:val="ListParagraph"/>
        <w:numPr>
          <w:ilvl w:val="0"/>
          <w:numId w:val="18"/>
        </w:numPr>
        <w:shd w:val="clear" w:color="auto" w:fill="FFFFFF"/>
        <w:spacing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 xml:space="preserve">Community </w:t>
      </w:r>
    </w:p>
    <w:p w14:paraId="15816AA3" w14:textId="011635B0" w:rsidR="00E629AF" w:rsidRPr="00E629AF" w:rsidRDefault="0031540A" w:rsidP="00E629AF">
      <w:pPr>
        <w:pStyle w:val="ListParagraph"/>
        <w:numPr>
          <w:ilvl w:val="0"/>
          <w:numId w:val="18"/>
        </w:numPr>
        <w:shd w:val="clear" w:color="auto" w:fill="FFFFFF"/>
        <w:spacing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 xml:space="preserve">Employees </w:t>
      </w:r>
    </w:p>
    <w:p w14:paraId="20E4B86C" w14:textId="77777777" w:rsidR="00E629AF" w:rsidRDefault="00E629AF" w:rsidP="00E629AF">
      <w:pPr>
        <w:shd w:val="clear" w:color="auto" w:fill="FFFFFF"/>
        <w:spacing w:line="360" w:lineRule="auto"/>
        <w:jc w:val="both"/>
        <w:rPr>
          <w:rFonts w:ascii="Arial" w:eastAsia="Times New Roman" w:hAnsi="Arial" w:cs="Arial"/>
          <w:sz w:val="22"/>
          <w:szCs w:val="22"/>
          <w:lang w:eastAsia="en-GB"/>
        </w:rPr>
      </w:pPr>
    </w:p>
    <w:p w14:paraId="3847EB24" w14:textId="77777777" w:rsidR="00E629AF" w:rsidRDefault="00E629AF" w:rsidP="008F6E35">
      <w:pPr>
        <w:shd w:val="clear" w:color="auto" w:fill="F8F8F8"/>
        <w:textAlignment w:val="baseline"/>
        <w:rPr>
          <w:rFonts w:ascii="Mary-Ann-ExtraBold" w:hAnsi="Mary-Ann-ExtraBold"/>
          <w:sz w:val="33"/>
          <w:szCs w:val="33"/>
        </w:rPr>
      </w:pPr>
    </w:p>
    <w:p w14:paraId="1C449DD9" w14:textId="50F419A2" w:rsidR="008F6E35" w:rsidRDefault="008F6E35" w:rsidP="008F6E35">
      <w:pPr>
        <w:shd w:val="clear" w:color="auto" w:fill="F8F8F8"/>
        <w:textAlignment w:val="baseline"/>
      </w:pPr>
      <w:r>
        <w:rPr>
          <w:noProof/>
          <w:lang w:eastAsia="en-GB"/>
        </w:rPr>
        <w:drawing>
          <wp:inline distT="0" distB="0" distL="0" distR="0" wp14:anchorId="26FECB2B" wp14:editId="3F2386B8">
            <wp:extent cx="4762500" cy="4762500"/>
            <wp:effectExtent l="0" t="0" r="0" b="0"/>
            <wp:docPr id="18" name="Picture 18" descr="The strategy is made up of five pillars. We know our customers better than anyone else. We will be there whenever and wherever they need us, offering great products and services at fair prices. Our colleagues make the difference, our values make us differ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The strategy is made up of five pillars. We know our customers better than anyone else. We will be there whenever and wherever they need us, offering great products and services at fair prices. Our colleagues make the difference, our values make us differ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2500" cy="4762500"/>
                    </a:xfrm>
                    <a:prstGeom prst="rect">
                      <a:avLst/>
                    </a:prstGeom>
                    <a:noFill/>
                    <a:ln>
                      <a:noFill/>
                    </a:ln>
                  </pic:spPr>
                </pic:pic>
              </a:graphicData>
            </a:graphic>
          </wp:inline>
        </w:drawing>
      </w:r>
    </w:p>
    <w:p w14:paraId="3D7001F5" w14:textId="77777777" w:rsidR="0098533B" w:rsidRDefault="0098533B" w:rsidP="008F6E35">
      <w:pPr>
        <w:pStyle w:val="NormalWeb"/>
        <w:shd w:val="clear" w:color="auto" w:fill="F8F8F8"/>
        <w:spacing w:before="0" w:beforeAutospacing="0" w:after="0" w:afterAutospacing="0"/>
        <w:textAlignment w:val="baseline"/>
      </w:pPr>
    </w:p>
    <w:p w14:paraId="0D07E9F3" w14:textId="77777777" w:rsidR="0098533B" w:rsidRDefault="0098533B" w:rsidP="008F6E35">
      <w:pPr>
        <w:pStyle w:val="NormalWeb"/>
        <w:shd w:val="clear" w:color="auto" w:fill="F8F8F8"/>
        <w:spacing w:before="0" w:beforeAutospacing="0" w:after="0" w:afterAutospacing="0"/>
        <w:textAlignment w:val="baseline"/>
      </w:pPr>
    </w:p>
    <w:p w14:paraId="03A6CFDF" w14:textId="77777777" w:rsidR="0098533B" w:rsidRDefault="0098533B" w:rsidP="008F6E35">
      <w:pPr>
        <w:pStyle w:val="NormalWeb"/>
        <w:shd w:val="clear" w:color="auto" w:fill="F8F8F8"/>
        <w:spacing w:before="0" w:beforeAutospacing="0" w:after="0" w:afterAutospacing="0"/>
        <w:textAlignment w:val="baseline"/>
      </w:pPr>
    </w:p>
    <w:p w14:paraId="31814128" w14:textId="5EA49989" w:rsidR="0098533B" w:rsidRPr="0098533B" w:rsidRDefault="0098533B" w:rsidP="0098533B">
      <w:pPr>
        <w:pStyle w:val="Heading2"/>
        <w:spacing w:before="0" w:line="360" w:lineRule="auto"/>
        <w:jc w:val="center"/>
        <w:textAlignment w:val="baseline"/>
        <w:rPr>
          <w:rFonts w:ascii="Arial" w:hAnsi="Arial" w:cs="Arial"/>
          <w:bCs/>
          <w:color w:val="auto"/>
          <w:sz w:val="22"/>
          <w:szCs w:val="63"/>
        </w:rPr>
      </w:pPr>
      <w:r w:rsidRPr="0098533B">
        <w:rPr>
          <w:rFonts w:ascii="Arial" w:hAnsi="Arial" w:cs="Arial"/>
          <w:bCs/>
          <w:color w:val="auto"/>
          <w:sz w:val="22"/>
          <w:szCs w:val="63"/>
        </w:rPr>
        <w:t xml:space="preserve">Source: </w:t>
      </w:r>
      <w:proofErr w:type="spellStart"/>
      <w:r w:rsidRPr="0098533B">
        <w:rPr>
          <w:rFonts w:ascii="Arial" w:hAnsi="Arial" w:cs="Arial"/>
          <w:bCs/>
          <w:color w:val="auto"/>
          <w:sz w:val="22"/>
          <w:szCs w:val="63"/>
        </w:rPr>
        <w:t>Schien</w:t>
      </w:r>
      <w:proofErr w:type="spellEnd"/>
      <w:r w:rsidRPr="0098533B">
        <w:rPr>
          <w:rFonts w:ascii="Arial" w:hAnsi="Arial" w:cs="Arial"/>
          <w:bCs/>
          <w:color w:val="auto"/>
          <w:sz w:val="22"/>
          <w:szCs w:val="63"/>
        </w:rPr>
        <w:t>, 2014</w:t>
      </w:r>
    </w:p>
    <w:p w14:paraId="46AD5646" w14:textId="77777777" w:rsidR="0098533B" w:rsidRDefault="0098533B" w:rsidP="0098533B"/>
    <w:p w14:paraId="02D3A4DC" w14:textId="77777777" w:rsidR="0098533B" w:rsidRPr="0098533B" w:rsidRDefault="0098533B" w:rsidP="0098533B"/>
    <w:p w14:paraId="796B9E43" w14:textId="77777777" w:rsidR="009764A5" w:rsidRPr="009764A5" w:rsidRDefault="009764A5" w:rsidP="00077CBB">
      <w:pPr>
        <w:shd w:val="clear" w:color="auto" w:fill="FFFFFF"/>
        <w:spacing w:line="360" w:lineRule="auto"/>
        <w:jc w:val="both"/>
        <w:rPr>
          <w:rFonts w:ascii="Arial" w:eastAsia="Times New Roman" w:hAnsi="Arial" w:cs="Arial"/>
          <w:sz w:val="22"/>
          <w:szCs w:val="22"/>
          <w:lang w:eastAsia="en-GB"/>
        </w:rPr>
      </w:pPr>
    </w:p>
    <w:p w14:paraId="30A359C4" w14:textId="64F6731A" w:rsidR="009764A5" w:rsidRPr="009764A5" w:rsidRDefault="00601747" w:rsidP="00077CBB">
      <w:pPr>
        <w:shd w:val="clear" w:color="auto" w:fill="FFFFFF"/>
        <w:spacing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 xml:space="preserve">However, </w:t>
      </w:r>
      <w:r w:rsidR="00845A8D">
        <w:rPr>
          <w:rFonts w:ascii="Arial" w:eastAsia="Times New Roman" w:hAnsi="Arial" w:cs="Arial"/>
          <w:sz w:val="22"/>
          <w:szCs w:val="22"/>
          <w:lang w:eastAsia="en-GB"/>
        </w:rPr>
        <w:t>Sainsbury culture is followed regulations and it</w:t>
      </w:r>
      <w:r w:rsidR="00187976">
        <w:rPr>
          <w:rFonts w:ascii="Arial" w:eastAsia="Times New Roman" w:hAnsi="Arial" w:cs="Arial"/>
          <w:sz w:val="22"/>
          <w:szCs w:val="22"/>
          <w:lang w:eastAsia="en-GB"/>
        </w:rPr>
        <w:t>’</w:t>
      </w:r>
      <w:r w:rsidR="00845A8D">
        <w:rPr>
          <w:rFonts w:ascii="Arial" w:eastAsia="Times New Roman" w:hAnsi="Arial" w:cs="Arial"/>
          <w:sz w:val="22"/>
          <w:szCs w:val="22"/>
          <w:lang w:eastAsia="en-GB"/>
        </w:rPr>
        <w:t xml:space="preserve">s has specific target to leading in the market. </w:t>
      </w:r>
      <w:r w:rsidR="00187976">
        <w:rPr>
          <w:rFonts w:ascii="Arial" w:eastAsia="Times New Roman" w:hAnsi="Arial" w:cs="Arial"/>
          <w:sz w:val="22"/>
          <w:szCs w:val="22"/>
          <w:lang w:eastAsia="en-GB"/>
        </w:rPr>
        <w:t xml:space="preserve">Because Sainsbury management has always focused on the training and development employee’s skills in order to leading market through efficiency. The efficient employees are able to provide innovative products and services. Secondly, </w:t>
      </w:r>
      <w:r w:rsidR="005F3602">
        <w:rPr>
          <w:rFonts w:ascii="Arial" w:eastAsia="Times New Roman" w:hAnsi="Arial" w:cs="Arial"/>
          <w:sz w:val="22"/>
          <w:szCs w:val="22"/>
          <w:lang w:eastAsia="en-GB"/>
        </w:rPr>
        <w:t>employee’s</w:t>
      </w:r>
      <w:r w:rsidR="00187976">
        <w:rPr>
          <w:rFonts w:ascii="Arial" w:eastAsia="Times New Roman" w:hAnsi="Arial" w:cs="Arial"/>
          <w:sz w:val="22"/>
          <w:szCs w:val="22"/>
          <w:lang w:eastAsia="en-GB"/>
        </w:rPr>
        <w:t xml:space="preserve"> future financial security can engaged in developing process through self-motivation, dedication, punctuality, and </w:t>
      </w:r>
      <w:r w:rsidR="005F3602">
        <w:rPr>
          <w:rFonts w:ascii="Arial" w:eastAsia="Times New Roman" w:hAnsi="Arial" w:cs="Arial"/>
          <w:sz w:val="22"/>
          <w:szCs w:val="22"/>
          <w:lang w:eastAsia="en-GB"/>
        </w:rPr>
        <w:t xml:space="preserve">effectiveness. All the process will be ensure only when common culture has been practiced within the organisation. </w:t>
      </w:r>
      <w:r w:rsidR="00187976">
        <w:rPr>
          <w:rFonts w:ascii="Arial" w:eastAsia="Times New Roman" w:hAnsi="Arial" w:cs="Arial"/>
          <w:sz w:val="22"/>
          <w:szCs w:val="22"/>
          <w:lang w:eastAsia="en-GB"/>
        </w:rPr>
        <w:t xml:space="preserve">  </w:t>
      </w:r>
      <w:r w:rsidR="00845A8D">
        <w:rPr>
          <w:rFonts w:ascii="Arial" w:eastAsia="Times New Roman" w:hAnsi="Arial" w:cs="Arial"/>
          <w:sz w:val="22"/>
          <w:szCs w:val="22"/>
          <w:lang w:eastAsia="en-GB"/>
        </w:rPr>
        <w:t xml:space="preserve"> </w:t>
      </w:r>
    </w:p>
    <w:p w14:paraId="05B77D90" w14:textId="77777777" w:rsidR="009764A5" w:rsidRPr="00344209" w:rsidRDefault="009764A5" w:rsidP="00077CBB">
      <w:pPr>
        <w:shd w:val="clear" w:color="auto" w:fill="FFFFFF"/>
        <w:spacing w:line="360" w:lineRule="auto"/>
        <w:jc w:val="both"/>
        <w:rPr>
          <w:rFonts w:ascii="Arial" w:eastAsia="Times New Roman" w:hAnsi="Arial" w:cs="Arial"/>
          <w:sz w:val="22"/>
          <w:szCs w:val="22"/>
          <w:lang w:eastAsia="en-GB"/>
        </w:rPr>
      </w:pPr>
    </w:p>
    <w:p w14:paraId="0284EB5C" w14:textId="77777777" w:rsidR="009F6195" w:rsidRPr="00344209" w:rsidRDefault="009F6195" w:rsidP="00077CBB">
      <w:pPr>
        <w:shd w:val="clear" w:color="auto" w:fill="FFFFFF"/>
        <w:spacing w:line="360" w:lineRule="auto"/>
        <w:jc w:val="both"/>
        <w:rPr>
          <w:rFonts w:ascii="Arial" w:eastAsia="Times New Roman" w:hAnsi="Arial" w:cs="Arial"/>
          <w:b/>
          <w:sz w:val="22"/>
          <w:szCs w:val="22"/>
          <w:lang w:eastAsia="en-GB"/>
        </w:rPr>
      </w:pPr>
      <w:r w:rsidRPr="00344209">
        <w:rPr>
          <w:rFonts w:ascii="Arial" w:eastAsia="Times New Roman" w:hAnsi="Arial" w:cs="Arial"/>
          <w:b/>
          <w:sz w:val="22"/>
          <w:szCs w:val="22"/>
          <w:lang w:eastAsia="en-GB"/>
        </w:rPr>
        <w:lastRenderedPageBreak/>
        <w:t xml:space="preserve">PESTLE Analysis </w:t>
      </w:r>
    </w:p>
    <w:p w14:paraId="5F03DF39" w14:textId="77777777" w:rsidR="00672F4D" w:rsidRDefault="00344209" w:rsidP="00077CBB">
      <w:pPr>
        <w:shd w:val="clear" w:color="auto" w:fill="FFFFFF"/>
        <w:spacing w:line="360" w:lineRule="auto"/>
        <w:jc w:val="both"/>
        <w:rPr>
          <w:rFonts w:ascii="Arial" w:eastAsia="Times New Roman" w:hAnsi="Arial" w:cs="Arial"/>
          <w:sz w:val="22"/>
          <w:szCs w:val="22"/>
          <w:lang w:eastAsia="en-GB"/>
        </w:rPr>
      </w:pPr>
      <w:r w:rsidRPr="00344209">
        <w:rPr>
          <w:rFonts w:ascii="Arial" w:eastAsia="Times New Roman" w:hAnsi="Arial" w:cs="Arial"/>
          <w:sz w:val="22"/>
          <w:szCs w:val="22"/>
          <w:lang w:eastAsia="en-GB"/>
        </w:rPr>
        <w:t>Business environment is considered into two areas such as micro and macro.</w:t>
      </w:r>
      <w:r>
        <w:rPr>
          <w:rFonts w:ascii="Arial" w:eastAsia="Times New Roman" w:hAnsi="Arial" w:cs="Arial"/>
          <w:sz w:val="22"/>
          <w:szCs w:val="22"/>
          <w:lang w:eastAsia="en-GB"/>
        </w:rPr>
        <w:t xml:space="preserve"> The macro environmental factors can be analysed by using different model such as PESTLE, SWOT, </w:t>
      </w:r>
      <w:proofErr w:type="spellStart"/>
      <w:r>
        <w:rPr>
          <w:rFonts w:ascii="Arial" w:eastAsia="Times New Roman" w:hAnsi="Arial" w:cs="Arial"/>
          <w:sz w:val="22"/>
          <w:szCs w:val="22"/>
          <w:lang w:eastAsia="en-GB"/>
        </w:rPr>
        <w:t>Ansoff</w:t>
      </w:r>
      <w:proofErr w:type="spellEnd"/>
      <w:r>
        <w:rPr>
          <w:rFonts w:ascii="Arial" w:eastAsia="Times New Roman" w:hAnsi="Arial" w:cs="Arial"/>
          <w:sz w:val="22"/>
          <w:szCs w:val="22"/>
          <w:lang w:eastAsia="en-GB"/>
        </w:rPr>
        <w:t xml:space="preserve"> Matrix, Porter’s five forces, and so on. This paper is used PESTLE model to analysis macro environmental </w:t>
      </w:r>
      <w:r w:rsidR="00672F4D">
        <w:rPr>
          <w:rFonts w:ascii="Arial" w:eastAsia="Times New Roman" w:hAnsi="Arial" w:cs="Arial"/>
          <w:sz w:val="22"/>
          <w:szCs w:val="22"/>
          <w:lang w:eastAsia="en-GB"/>
        </w:rPr>
        <w:t>and the following is given a discussion based on the Sainsbury macro environmental impact.</w:t>
      </w:r>
    </w:p>
    <w:p w14:paraId="75245AC3" w14:textId="77777777" w:rsidR="00672F4D" w:rsidRDefault="00672F4D" w:rsidP="00077CBB">
      <w:pPr>
        <w:shd w:val="clear" w:color="auto" w:fill="FFFFFF"/>
        <w:spacing w:line="360" w:lineRule="auto"/>
        <w:jc w:val="both"/>
        <w:rPr>
          <w:rFonts w:ascii="Arial" w:eastAsia="Times New Roman" w:hAnsi="Arial" w:cs="Arial"/>
          <w:sz w:val="22"/>
          <w:szCs w:val="22"/>
          <w:lang w:eastAsia="en-GB"/>
        </w:rPr>
      </w:pPr>
    </w:p>
    <w:p w14:paraId="5554E215" w14:textId="4993A4B2" w:rsidR="001D7775" w:rsidRDefault="00672F4D" w:rsidP="00077CBB">
      <w:pPr>
        <w:shd w:val="clear" w:color="auto" w:fill="FFFFFF"/>
        <w:spacing w:line="360" w:lineRule="auto"/>
        <w:jc w:val="both"/>
        <w:rPr>
          <w:rFonts w:ascii="Arial" w:eastAsia="Times New Roman" w:hAnsi="Arial" w:cs="Arial"/>
          <w:sz w:val="22"/>
          <w:szCs w:val="22"/>
          <w:lang w:eastAsia="en-GB"/>
        </w:rPr>
      </w:pPr>
      <w:r w:rsidRPr="00672F4D">
        <w:rPr>
          <w:rFonts w:ascii="Arial" w:eastAsia="Times New Roman" w:hAnsi="Arial" w:cs="Arial"/>
          <w:b/>
          <w:sz w:val="22"/>
          <w:szCs w:val="22"/>
          <w:lang w:eastAsia="en-GB"/>
        </w:rPr>
        <w:t>Political factors:</w:t>
      </w:r>
      <w:r>
        <w:rPr>
          <w:rFonts w:ascii="Arial" w:eastAsia="Times New Roman" w:hAnsi="Arial" w:cs="Arial"/>
          <w:sz w:val="22"/>
          <w:szCs w:val="22"/>
          <w:lang w:eastAsia="en-GB"/>
        </w:rPr>
        <w:t xml:space="preserve"> Political factor is an important factor for the business organisation and it is related to the government, and parliament.</w:t>
      </w:r>
      <w:r w:rsidR="00D572DA">
        <w:rPr>
          <w:rFonts w:ascii="Arial" w:eastAsia="Times New Roman" w:hAnsi="Arial" w:cs="Arial"/>
          <w:sz w:val="22"/>
          <w:szCs w:val="22"/>
          <w:lang w:eastAsia="en-GB"/>
        </w:rPr>
        <w:t xml:space="preserve"> UK government is basically parliamentary government and every bill is become law through parliament.</w:t>
      </w:r>
      <w:r w:rsidR="00B87B4D">
        <w:rPr>
          <w:rFonts w:ascii="Arial" w:eastAsia="Times New Roman" w:hAnsi="Arial" w:cs="Arial"/>
          <w:sz w:val="22"/>
          <w:szCs w:val="22"/>
          <w:lang w:eastAsia="en-GB"/>
        </w:rPr>
        <w:t xml:space="preserve"> Government has taken decision about almost all business rules and regulation as guideline provider. The directions are imposing as law which is mandatory to follow all business own and directors i</w:t>
      </w:r>
      <w:r w:rsidR="001A50B4">
        <w:rPr>
          <w:rFonts w:ascii="Arial" w:eastAsia="Times New Roman" w:hAnsi="Arial" w:cs="Arial"/>
          <w:sz w:val="22"/>
          <w:szCs w:val="22"/>
          <w:lang w:eastAsia="en-GB"/>
        </w:rPr>
        <w:t>n The UK.</w:t>
      </w:r>
      <w:r w:rsidR="007319CF">
        <w:rPr>
          <w:rFonts w:ascii="Arial" w:eastAsia="Times New Roman" w:hAnsi="Arial" w:cs="Arial"/>
          <w:sz w:val="22"/>
          <w:szCs w:val="22"/>
          <w:lang w:eastAsia="en-GB"/>
        </w:rPr>
        <w:t xml:space="preserve"> </w:t>
      </w:r>
      <w:proofErr w:type="spellStart"/>
      <w:r w:rsidR="007319CF">
        <w:rPr>
          <w:rFonts w:ascii="Arial" w:eastAsia="Times New Roman" w:hAnsi="Arial" w:cs="Arial"/>
          <w:sz w:val="22"/>
          <w:szCs w:val="22"/>
          <w:lang w:eastAsia="en-GB"/>
        </w:rPr>
        <w:t>Brexit</w:t>
      </w:r>
      <w:proofErr w:type="spellEnd"/>
      <w:r w:rsidR="007319CF">
        <w:rPr>
          <w:rFonts w:ascii="Arial" w:eastAsia="Times New Roman" w:hAnsi="Arial" w:cs="Arial"/>
          <w:sz w:val="22"/>
          <w:szCs w:val="22"/>
          <w:lang w:eastAsia="en-GB"/>
        </w:rPr>
        <w:t xml:space="preserve"> is one of the best examples of the political decision how business organisation is affected positive or negative that is not question at the moment. Sainsbury is al</w:t>
      </w:r>
      <w:r w:rsidR="001D7775">
        <w:rPr>
          <w:rFonts w:ascii="Arial" w:eastAsia="Times New Roman" w:hAnsi="Arial" w:cs="Arial"/>
          <w:sz w:val="22"/>
          <w:szCs w:val="22"/>
          <w:lang w:eastAsia="en-GB"/>
        </w:rPr>
        <w:t>s</w:t>
      </w:r>
      <w:r w:rsidR="007319CF">
        <w:rPr>
          <w:rFonts w:ascii="Arial" w:eastAsia="Times New Roman" w:hAnsi="Arial" w:cs="Arial"/>
          <w:sz w:val="22"/>
          <w:szCs w:val="22"/>
          <w:lang w:eastAsia="en-GB"/>
        </w:rPr>
        <w:t>o like other super markets depended on the European worker in the retails sector which is huge affect</w:t>
      </w:r>
      <w:r w:rsidR="001D7775">
        <w:rPr>
          <w:rFonts w:ascii="Arial" w:eastAsia="Times New Roman" w:hAnsi="Arial" w:cs="Arial"/>
          <w:sz w:val="22"/>
          <w:szCs w:val="22"/>
          <w:lang w:eastAsia="en-GB"/>
        </w:rPr>
        <w:t>e</w:t>
      </w:r>
      <w:r w:rsidR="007319CF">
        <w:rPr>
          <w:rFonts w:ascii="Arial" w:eastAsia="Times New Roman" w:hAnsi="Arial" w:cs="Arial"/>
          <w:sz w:val="22"/>
          <w:szCs w:val="22"/>
          <w:lang w:eastAsia="en-GB"/>
        </w:rPr>
        <w:t xml:space="preserve">d due </w:t>
      </w:r>
      <w:proofErr w:type="spellStart"/>
      <w:r w:rsidR="007319CF">
        <w:rPr>
          <w:rFonts w:ascii="Arial" w:eastAsia="Times New Roman" w:hAnsi="Arial" w:cs="Arial"/>
          <w:sz w:val="22"/>
          <w:szCs w:val="22"/>
          <w:lang w:eastAsia="en-GB"/>
        </w:rPr>
        <w:t>Brexit</w:t>
      </w:r>
      <w:proofErr w:type="spellEnd"/>
      <w:r w:rsidR="00ED1059">
        <w:rPr>
          <w:rFonts w:ascii="Arial" w:eastAsia="Times New Roman" w:hAnsi="Arial" w:cs="Arial"/>
          <w:sz w:val="22"/>
          <w:szCs w:val="22"/>
          <w:lang w:eastAsia="en-GB"/>
        </w:rPr>
        <w:t>, (</w:t>
      </w:r>
      <w:proofErr w:type="spellStart"/>
      <w:r w:rsidR="00ED1059">
        <w:rPr>
          <w:rFonts w:ascii="Arial" w:eastAsia="Times New Roman" w:hAnsi="Arial" w:cs="Arial"/>
          <w:sz w:val="22"/>
          <w:szCs w:val="22"/>
          <w:lang w:eastAsia="en-GB"/>
        </w:rPr>
        <w:t>Desion</w:t>
      </w:r>
      <w:proofErr w:type="spellEnd"/>
      <w:r w:rsidR="00ED1059">
        <w:rPr>
          <w:rFonts w:ascii="Arial" w:eastAsia="Times New Roman" w:hAnsi="Arial" w:cs="Arial"/>
          <w:sz w:val="22"/>
          <w:szCs w:val="22"/>
          <w:lang w:eastAsia="en-GB"/>
        </w:rPr>
        <w:t>, 2014)</w:t>
      </w:r>
      <w:r w:rsidR="007319CF">
        <w:rPr>
          <w:rFonts w:ascii="Arial" w:eastAsia="Times New Roman" w:hAnsi="Arial" w:cs="Arial"/>
          <w:sz w:val="22"/>
          <w:szCs w:val="22"/>
          <w:lang w:eastAsia="en-GB"/>
        </w:rPr>
        <w:t xml:space="preserve">.  </w:t>
      </w:r>
    </w:p>
    <w:p w14:paraId="1C19364C" w14:textId="77777777" w:rsidR="001D7775" w:rsidRDefault="001D7775" w:rsidP="00077CBB">
      <w:pPr>
        <w:shd w:val="clear" w:color="auto" w:fill="FFFFFF"/>
        <w:spacing w:line="360" w:lineRule="auto"/>
        <w:jc w:val="both"/>
        <w:rPr>
          <w:rFonts w:ascii="Arial" w:eastAsia="Times New Roman" w:hAnsi="Arial" w:cs="Arial"/>
          <w:sz w:val="22"/>
          <w:szCs w:val="22"/>
          <w:lang w:eastAsia="en-GB"/>
        </w:rPr>
      </w:pPr>
    </w:p>
    <w:p w14:paraId="4045DB39" w14:textId="42B22CE8" w:rsidR="009F6195" w:rsidRPr="00344209" w:rsidRDefault="001D7775" w:rsidP="00077CBB">
      <w:pPr>
        <w:shd w:val="clear" w:color="auto" w:fill="FFFFFF"/>
        <w:spacing w:line="360" w:lineRule="auto"/>
        <w:jc w:val="both"/>
        <w:rPr>
          <w:rFonts w:ascii="Arial" w:eastAsia="Times New Roman" w:hAnsi="Arial" w:cs="Arial"/>
          <w:sz w:val="22"/>
          <w:szCs w:val="22"/>
          <w:lang w:eastAsia="en-GB"/>
        </w:rPr>
      </w:pPr>
      <w:r w:rsidRPr="00335E0F">
        <w:rPr>
          <w:rFonts w:ascii="Arial" w:eastAsia="Times New Roman" w:hAnsi="Arial" w:cs="Arial"/>
          <w:b/>
          <w:sz w:val="22"/>
          <w:szCs w:val="22"/>
          <w:lang w:eastAsia="en-GB"/>
        </w:rPr>
        <w:t>Economic Factors:</w:t>
      </w:r>
      <w:r w:rsidR="00335E0F">
        <w:rPr>
          <w:rFonts w:ascii="Arial" w:eastAsia="Times New Roman" w:hAnsi="Arial" w:cs="Arial"/>
          <w:sz w:val="22"/>
          <w:szCs w:val="22"/>
          <w:lang w:eastAsia="en-GB"/>
        </w:rPr>
        <w:t xml:space="preserve"> Economic deals everything, it is defined that economic is the main strength of the business organisation.</w:t>
      </w:r>
      <w:r w:rsidR="00ED1059">
        <w:rPr>
          <w:rFonts w:ascii="Arial" w:eastAsia="Times New Roman" w:hAnsi="Arial" w:cs="Arial"/>
          <w:sz w:val="22"/>
          <w:szCs w:val="22"/>
          <w:lang w:eastAsia="en-GB"/>
        </w:rPr>
        <w:t xml:space="preserve"> It is related to the tax rate, inflation, deflation, DGP, GNP, and remittance. These factors affect customer demand, purchasing power, </w:t>
      </w:r>
      <w:r w:rsidR="00A21BD6">
        <w:rPr>
          <w:rFonts w:ascii="Arial" w:eastAsia="Times New Roman" w:hAnsi="Arial" w:cs="Arial"/>
          <w:sz w:val="22"/>
          <w:szCs w:val="22"/>
          <w:lang w:eastAsia="en-GB"/>
        </w:rPr>
        <w:t xml:space="preserve">behaviour, attitudes, and life style. For example, world economic crisis in 2008 has been immensely affected on the business organisation and reduce huge job. Consequently, people become jobless which has impact on the government. Therefore, economic factor not only impact on the business organisation but also impact on the government. As a retail organisation Sainsbury has faced a big economic austerity during world economic crisis in 2008, (Gordon, 2014). However, business leader of the Sainsbury consider new market for the alternative option of the business so that during economic austerity it can shelter crisis moments.    </w:t>
      </w:r>
      <w:r w:rsidR="00ED1059">
        <w:rPr>
          <w:rFonts w:ascii="Arial" w:eastAsia="Times New Roman" w:hAnsi="Arial" w:cs="Arial"/>
          <w:sz w:val="22"/>
          <w:szCs w:val="22"/>
          <w:lang w:eastAsia="en-GB"/>
        </w:rPr>
        <w:t xml:space="preserve">  </w:t>
      </w:r>
      <w:r w:rsidR="00335E0F">
        <w:rPr>
          <w:rFonts w:ascii="Arial" w:eastAsia="Times New Roman" w:hAnsi="Arial" w:cs="Arial"/>
          <w:sz w:val="22"/>
          <w:szCs w:val="22"/>
          <w:lang w:eastAsia="en-GB"/>
        </w:rPr>
        <w:t xml:space="preserve">  </w:t>
      </w:r>
      <w:r>
        <w:rPr>
          <w:rFonts w:ascii="Arial" w:eastAsia="Times New Roman" w:hAnsi="Arial" w:cs="Arial"/>
          <w:sz w:val="22"/>
          <w:szCs w:val="22"/>
          <w:lang w:eastAsia="en-GB"/>
        </w:rPr>
        <w:t xml:space="preserve"> </w:t>
      </w:r>
      <w:r w:rsidR="001A50B4">
        <w:rPr>
          <w:rFonts w:ascii="Arial" w:eastAsia="Times New Roman" w:hAnsi="Arial" w:cs="Arial"/>
          <w:sz w:val="22"/>
          <w:szCs w:val="22"/>
          <w:lang w:eastAsia="en-GB"/>
        </w:rPr>
        <w:t xml:space="preserve"> </w:t>
      </w:r>
      <w:r w:rsidR="00D572DA">
        <w:rPr>
          <w:rFonts w:ascii="Arial" w:eastAsia="Times New Roman" w:hAnsi="Arial" w:cs="Arial"/>
          <w:sz w:val="22"/>
          <w:szCs w:val="22"/>
          <w:lang w:eastAsia="en-GB"/>
        </w:rPr>
        <w:t xml:space="preserve">   </w:t>
      </w:r>
      <w:r w:rsidR="00672F4D">
        <w:rPr>
          <w:rFonts w:ascii="Arial" w:eastAsia="Times New Roman" w:hAnsi="Arial" w:cs="Arial"/>
          <w:sz w:val="22"/>
          <w:szCs w:val="22"/>
          <w:lang w:eastAsia="en-GB"/>
        </w:rPr>
        <w:t xml:space="preserve">   </w:t>
      </w:r>
      <w:r w:rsidR="00344209" w:rsidRPr="00344209">
        <w:rPr>
          <w:rFonts w:ascii="Arial" w:eastAsia="Times New Roman" w:hAnsi="Arial" w:cs="Arial"/>
          <w:sz w:val="22"/>
          <w:szCs w:val="22"/>
          <w:lang w:eastAsia="en-GB"/>
        </w:rPr>
        <w:t xml:space="preserve"> </w:t>
      </w:r>
    </w:p>
    <w:p w14:paraId="022D5F5D" w14:textId="77777777" w:rsidR="006828BC" w:rsidRDefault="006828BC" w:rsidP="00077CBB">
      <w:pPr>
        <w:shd w:val="clear" w:color="auto" w:fill="FFFFFF"/>
        <w:spacing w:line="360" w:lineRule="auto"/>
        <w:jc w:val="both"/>
        <w:rPr>
          <w:rFonts w:ascii="Arial" w:eastAsia="Times New Roman" w:hAnsi="Arial" w:cs="Arial"/>
          <w:color w:val="C00000"/>
          <w:sz w:val="22"/>
          <w:szCs w:val="22"/>
          <w:lang w:eastAsia="en-GB"/>
        </w:rPr>
      </w:pPr>
    </w:p>
    <w:p w14:paraId="756D4A97" w14:textId="77777777" w:rsidR="00622A00" w:rsidRDefault="00622A00" w:rsidP="00077CBB">
      <w:pPr>
        <w:shd w:val="clear" w:color="auto" w:fill="FFFFFF"/>
        <w:spacing w:line="360" w:lineRule="auto"/>
        <w:jc w:val="both"/>
        <w:rPr>
          <w:rFonts w:ascii="Arial" w:eastAsia="Times New Roman" w:hAnsi="Arial" w:cs="Arial"/>
          <w:b/>
          <w:sz w:val="22"/>
          <w:szCs w:val="22"/>
          <w:lang w:eastAsia="en-GB"/>
        </w:rPr>
      </w:pPr>
    </w:p>
    <w:p w14:paraId="7CD38634" w14:textId="77777777" w:rsidR="00622A00" w:rsidRDefault="00622A00" w:rsidP="00077CBB">
      <w:pPr>
        <w:shd w:val="clear" w:color="auto" w:fill="FFFFFF"/>
        <w:spacing w:line="360" w:lineRule="auto"/>
        <w:jc w:val="both"/>
        <w:rPr>
          <w:rFonts w:ascii="Arial" w:eastAsia="Times New Roman" w:hAnsi="Arial" w:cs="Arial"/>
          <w:b/>
          <w:sz w:val="22"/>
          <w:szCs w:val="22"/>
          <w:lang w:eastAsia="en-GB"/>
        </w:rPr>
      </w:pPr>
    </w:p>
    <w:p w14:paraId="59D062C3" w14:textId="77777777" w:rsidR="00622A00" w:rsidRDefault="00622A00" w:rsidP="00077CBB">
      <w:pPr>
        <w:shd w:val="clear" w:color="auto" w:fill="FFFFFF"/>
        <w:spacing w:line="360" w:lineRule="auto"/>
        <w:jc w:val="both"/>
        <w:rPr>
          <w:rFonts w:ascii="Arial" w:eastAsia="Times New Roman" w:hAnsi="Arial" w:cs="Arial"/>
          <w:b/>
          <w:sz w:val="22"/>
          <w:szCs w:val="22"/>
          <w:lang w:eastAsia="en-GB"/>
        </w:rPr>
      </w:pPr>
    </w:p>
    <w:p w14:paraId="2A69C602" w14:textId="77777777" w:rsidR="00622A00" w:rsidRDefault="00622A00" w:rsidP="00077CBB">
      <w:pPr>
        <w:shd w:val="clear" w:color="auto" w:fill="FFFFFF"/>
        <w:spacing w:line="360" w:lineRule="auto"/>
        <w:jc w:val="both"/>
        <w:rPr>
          <w:rFonts w:ascii="Arial" w:eastAsia="Times New Roman" w:hAnsi="Arial" w:cs="Arial"/>
          <w:b/>
          <w:sz w:val="22"/>
          <w:szCs w:val="22"/>
          <w:lang w:eastAsia="en-GB"/>
        </w:rPr>
      </w:pPr>
    </w:p>
    <w:p w14:paraId="36DDF52C" w14:textId="77777777" w:rsidR="00622A00" w:rsidRDefault="00622A00" w:rsidP="00077CBB">
      <w:pPr>
        <w:shd w:val="clear" w:color="auto" w:fill="FFFFFF"/>
        <w:spacing w:line="360" w:lineRule="auto"/>
        <w:jc w:val="both"/>
        <w:rPr>
          <w:rFonts w:ascii="Arial" w:eastAsia="Times New Roman" w:hAnsi="Arial" w:cs="Arial"/>
          <w:b/>
          <w:sz w:val="22"/>
          <w:szCs w:val="22"/>
          <w:lang w:eastAsia="en-GB"/>
        </w:rPr>
      </w:pPr>
    </w:p>
    <w:p w14:paraId="7C136688" w14:textId="77777777" w:rsidR="00622A00" w:rsidRDefault="00622A00" w:rsidP="00077CBB">
      <w:pPr>
        <w:shd w:val="clear" w:color="auto" w:fill="FFFFFF"/>
        <w:spacing w:line="360" w:lineRule="auto"/>
        <w:jc w:val="both"/>
        <w:rPr>
          <w:rFonts w:ascii="Arial" w:eastAsia="Times New Roman" w:hAnsi="Arial" w:cs="Arial"/>
          <w:b/>
          <w:sz w:val="22"/>
          <w:szCs w:val="22"/>
          <w:lang w:eastAsia="en-GB"/>
        </w:rPr>
      </w:pPr>
    </w:p>
    <w:p w14:paraId="0547B770" w14:textId="18B76823" w:rsidR="00E86B60" w:rsidRDefault="00055D1E" w:rsidP="00077CBB">
      <w:pPr>
        <w:shd w:val="clear" w:color="auto" w:fill="FFFFFF"/>
        <w:spacing w:line="360" w:lineRule="auto"/>
        <w:jc w:val="both"/>
        <w:rPr>
          <w:rFonts w:ascii="Arial" w:eastAsia="Times New Roman" w:hAnsi="Arial" w:cs="Arial"/>
          <w:sz w:val="22"/>
          <w:szCs w:val="22"/>
          <w:lang w:eastAsia="en-GB"/>
        </w:rPr>
      </w:pPr>
      <w:r w:rsidRPr="00055D1E">
        <w:rPr>
          <w:rFonts w:ascii="Arial" w:eastAsia="Times New Roman" w:hAnsi="Arial" w:cs="Arial"/>
          <w:b/>
          <w:sz w:val="22"/>
          <w:szCs w:val="22"/>
          <w:lang w:eastAsia="en-GB"/>
        </w:rPr>
        <w:lastRenderedPageBreak/>
        <w:t>Social Factors:</w:t>
      </w:r>
      <w:r w:rsidRPr="00055D1E">
        <w:rPr>
          <w:rFonts w:ascii="Arial" w:eastAsia="Times New Roman" w:hAnsi="Arial" w:cs="Arial"/>
          <w:sz w:val="22"/>
          <w:szCs w:val="22"/>
          <w:lang w:eastAsia="en-GB"/>
        </w:rPr>
        <w:t xml:space="preserve"> This is very essential to understand society because business a</w:t>
      </w:r>
      <w:r>
        <w:rPr>
          <w:rFonts w:ascii="Arial" w:eastAsia="Times New Roman" w:hAnsi="Arial" w:cs="Arial"/>
          <w:sz w:val="22"/>
          <w:szCs w:val="22"/>
          <w:lang w:eastAsia="en-GB"/>
        </w:rPr>
        <w:t>c</w:t>
      </w:r>
      <w:r w:rsidRPr="00055D1E">
        <w:rPr>
          <w:rFonts w:ascii="Arial" w:eastAsia="Times New Roman" w:hAnsi="Arial" w:cs="Arial"/>
          <w:sz w:val="22"/>
          <w:szCs w:val="22"/>
          <w:lang w:eastAsia="en-GB"/>
        </w:rPr>
        <w:t>tivitie</w:t>
      </w:r>
      <w:r>
        <w:rPr>
          <w:rFonts w:ascii="Arial" w:eastAsia="Times New Roman" w:hAnsi="Arial" w:cs="Arial"/>
          <w:sz w:val="22"/>
          <w:szCs w:val="22"/>
          <w:lang w:eastAsia="en-GB"/>
        </w:rPr>
        <w:t>s</w:t>
      </w:r>
      <w:r w:rsidRPr="00055D1E">
        <w:rPr>
          <w:rFonts w:ascii="Arial" w:eastAsia="Times New Roman" w:hAnsi="Arial" w:cs="Arial"/>
          <w:sz w:val="22"/>
          <w:szCs w:val="22"/>
          <w:lang w:eastAsia="en-GB"/>
        </w:rPr>
        <w:t xml:space="preserve"> are operated in the society.</w:t>
      </w:r>
      <w:r w:rsidR="00622A00">
        <w:rPr>
          <w:rFonts w:ascii="Arial" w:eastAsia="Times New Roman" w:hAnsi="Arial" w:cs="Arial"/>
          <w:sz w:val="22"/>
          <w:szCs w:val="22"/>
          <w:lang w:eastAsia="en-GB"/>
        </w:rPr>
        <w:t xml:space="preserve"> Every society is differing from other and its style of communication and approaching id variable. Therefore, </w:t>
      </w:r>
      <w:r w:rsidR="00B7651D">
        <w:rPr>
          <w:rFonts w:ascii="Arial" w:eastAsia="Times New Roman" w:hAnsi="Arial" w:cs="Arial"/>
          <w:sz w:val="22"/>
          <w:szCs w:val="22"/>
          <w:lang w:eastAsia="en-GB"/>
        </w:rPr>
        <w:t>social factors included community work, and life style, people income, and education structure. For example, London is a multi-ethical community and Londoner’s are believed in democracy, individual liberty, and mutual respect</w:t>
      </w:r>
      <w:r w:rsidR="00D5169D">
        <w:rPr>
          <w:rFonts w:ascii="Arial" w:eastAsia="Times New Roman" w:hAnsi="Arial" w:cs="Arial"/>
          <w:sz w:val="22"/>
          <w:szCs w:val="22"/>
          <w:lang w:eastAsia="en-GB"/>
        </w:rPr>
        <w:t>, (Robert, 2014)</w:t>
      </w:r>
      <w:r w:rsidR="00B7651D">
        <w:rPr>
          <w:rFonts w:ascii="Arial" w:eastAsia="Times New Roman" w:hAnsi="Arial" w:cs="Arial"/>
          <w:sz w:val="22"/>
          <w:szCs w:val="22"/>
          <w:lang w:eastAsia="en-GB"/>
        </w:rPr>
        <w:t>. For the business organisation is needed to follow same believe that have to ensure safe and secure workplace for the employees in terms of anti-discrimination culture.</w:t>
      </w:r>
      <w:r w:rsidR="00672732">
        <w:rPr>
          <w:rFonts w:ascii="Arial" w:eastAsia="Times New Roman" w:hAnsi="Arial" w:cs="Arial"/>
          <w:sz w:val="22"/>
          <w:szCs w:val="22"/>
          <w:lang w:eastAsia="en-GB"/>
        </w:rPr>
        <w:t xml:space="preserve"> Sainsbury has followed all the social values and norms in terms of corporate social responsibility.</w:t>
      </w:r>
      <w:r w:rsidR="00026FA5">
        <w:rPr>
          <w:rFonts w:ascii="Arial" w:eastAsia="Times New Roman" w:hAnsi="Arial" w:cs="Arial"/>
          <w:sz w:val="22"/>
          <w:szCs w:val="22"/>
          <w:lang w:eastAsia="en-GB"/>
        </w:rPr>
        <w:t xml:space="preserve"> </w:t>
      </w:r>
    </w:p>
    <w:p w14:paraId="75C3161E" w14:textId="77777777" w:rsidR="00E86B60" w:rsidRDefault="00E86B60" w:rsidP="00077CBB">
      <w:pPr>
        <w:shd w:val="clear" w:color="auto" w:fill="FFFFFF"/>
        <w:spacing w:line="360" w:lineRule="auto"/>
        <w:jc w:val="both"/>
        <w:rPr>
          <w:rFonts w:ascii="Arial" w:eastAsia="Times New Roman" w:hAnsi="Arial" w:cs="Arial"/>
          <w:sz w:val="22"/>
          <w:szCs w:val="22"/>
          <w:lang w:eastAsia="en-GB"/>
        </w:rPr>
      </w:pPr>
    </w:p>
    <w:p w14:paraId="3A90FE2E" w14:textId="77777777" w:rsidR="00280F0B" w:rsidRDefault="00E86B60" w:rsidP="00077CBB">
      <w:pPr>
        <w:shd w:val="clear" w:color="auto" w:fill="FFFFFF"/>
        <w:spacing w:line="360" w:lineRule="auto"/>
        <w:jc w:val="both"/>
        <w:rPr>
          <w:rFonts w:ascii="Arial" w:eastAsia="Times New Roman" w:hAnsi="Arial" w:cs="Arial"/>
          <w:sz w:val="22"/>
          <w:szCs w:val="22"/>
          <w:lang w:eastAsia="en-GB"/>
        </w:rPr>
      </w:pPr>
      <w:r w:rsidRPr="00D5169D">
        <w:rPr>
          <w:rFonts w:ascii="Arial" w:eastAsia="Times New Roman" w:hAnsi="Arial" w:cs="Arial"/>
          <w:b/>
          <w:sz w:val="22"/>
          <w:szCs w:val="22"/>
          <w:lang w:eastAsia="en-GB"/>
        </w:rPr>
        <w:t>Technological Factors:</w:t>
      </w:r>
      <w:r w:rsidR="00D5169D">
        <w:rPr>
          <w:rFonts w:ascii="Arial" w:eastAsia="Times New Roman" w:hAnsi="Arial" w:cs="Arial"/>
          <w:sz w:val="22"/>
          <w:szCs w:val="22"/>
          <w:lang w:eastAsia="en-GB"/>
        </w:rPr>
        <w:t xml:space="preserve"> It is a blessing of technology and every business has got opportunity to market in the open world through advance technology. </w:t>
      </w:r>
      <w:r w:rsidR="000057C3">
        <w:rPr>
          <w:rFonts w:ascii="Arial" w:eastAsia="Times New Roman" w:hAnsi="Arial" w:cs="Arial"/>
          <w:sz w:val="22"/>
          <w:szCs w:val="22"/>
          <w:lang w:eastAsia="en-GB"/>
        </w:rPr>
        <w:t>Technology has brought a revelation in the world especially business world which has</w:t>
      </w:r>
      <w:r w:rsidR="005270BE">
        <w:rPr>
          <w:rFonts w:ascii="Arial" w:eastAsia="Times New Roman" w:hAnsi="Arial" w:cs="Arial"/>
          <w:sz w:val="22"/>
          <w:szCs w:val="22"/>
          <w:lang w:eastAsia="en-GB"/>
        </w:rPr>
        <w:t xml:space="preserve"> </w:t>
      </w:r>
      <w:r w:rsidR="000057C3">
        <w:rPr>
          <w:rFonts w:ascii="Arial" w:eastAsia="Times New Roman" w:hAnsi="Arial" w:cs="Arial"/>
          <w:sz w:val="22"/>
          <w:szCs w:val="22"/>
          <w:lang w:eastAsia="en-GB"/>
        </w:rPr>
        <w:t>been started from the corner shop to the corporate world, (</w:t>
      </w:r>
      <w:proofErr w:type="spellStart"/>
      <w:r w:rsidR="000057C3">
        <w:rPr>
          <w:rFonts w:ascii="Arial" w:eastAsia="Times New Roman" w:hAnsi="Arial" w:cs="Arial"/>
          <w:sz w:val="22"/>
          <w:szCs w:val="22"/>
          <w:lang w:eastAsia="en-GB"/>
        </w:rPr>
        <w:t>Gariella</w:t>
      </w:r>
      <w:proofErr w:type="spellEnd"/>
      <w:r w:rsidR="000057C3">
        <w:rPr>
          <w:rFonts w:ascii="Arial" w:eastAsia="Times New Roman" w:hAnsi="Arial" w:cs="Arial"/>
          <w:sz w:val="22"/>
          <w:szCs w:val="22"/>
          <w:lang w:eastAsia="en-GB"/>
        </w:rPr>
        <w:t>, 2012).</w:t>
      </w:r>
      <w:r w:rsidR="005270BE">
        <w:rPr>
          <w:rFonts w:ascii="Arial" w:eastAsia="Times New Roman" w:hAnsi="Arial" w:cs="Arial"/>
          <w:sz w:val="22"/>
          <w:szCs w:val="22"/>
          <w:lang w:eastAsia="en-GB"/>
        </w:rPr>
        <w:t xml:space="preserve"> </w:t>
      </w:r>
      <w:r w:rsidR="00F70F70">
        <w:rPr>
          <w:rFonts w:ascii="Arial" w:eastAsia="Times New Roman" w:hAnsi="Arial" w:cs="Arial"/>
          <w:sz w:val="22"/>
          <w:szCs w:val="22"/>
          <w:lang w:eastAsia="en-GB"/>
        </w:rPr>
        <w:t xml:space="preserve">On the other hand, customer has got an opportunity to do shopping from their home, work, and even </w:t>
      </w:r>
      <w:r w:rsidR="00912D53">
        <w:rPr>
          <w:rFonts w:ascii="Arial" w:eastAsia="Times New Roman" w:hAnsi="Arial" w:cs="Arial"/>
          <w:sz w:val="22"/>
          <w:szCs w:val="22"/>
          <w:lang w:eastAsia="en-GB"/>
        </w:rPr>
        <w:t xml:space="preserve">travelling. </w:t>
      </w:r>
    </w:p>
    <w:p w14:paraId="1865CE4D" w14:textId="77777777" w:rsidR="00BC7E37" w:rsidRDefault="00280F0B" w:rsidP="00077CBB">
      <w:pPr>
        <w:shd w:val="clear" w:color="auto" w:fill="FFFFFF"/>
        <w:spacing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 xml:space="preserve">However, Sainsbury has introduced self-services, online shopping, banking and online transaction through advance technology. It is demand of time and innovation which is needed to continue within the organisational culture. Although it has positive and negative impacted on the business, it is also now requiring </w:t>
      </w:r>
      <w:r w:rsidR="00BC7E37">
        <w:rPr>
          <w:rFonts w:ascii="Arial" w:eastAsia="Times New Roman" w:hAnsi="Arial" w:cs="Arial"/>
          <w:sz w:val="22"/>
          <w:szCs w:val="22"/>
          <w:lang w:eastAsia="en-GB"/>
        </w:rPr>
        <w:t>operating</w:t>
      </w:r>
      <w:r>
        <w:rPr>
          <w:rFonts w:ascii="Arial" w:eastAsia="Times New Roman" w:hAnsi="Arial" w:cs="Arial"/>
          <w:sz w:val="22"/>
          <w:szCs w:val="22"/>
          <w:lang w:eastAsia="en-GB"/>
        </w:rPr>
        <w:t xml:space="preserve"> business.</w:t>
      </w:r>
    </w:p>
    <w:p w14:paraId="12578DEA" w14:textId="77777777" w:rsidR="00BC7E37" w:rsidRDefault="00BC7E37" w:rsidP="00077CBB">
      <w:pPr>
        <w:shd w:val="clear" w:color="auto" w:fill="FFFFFF"/>
        <w:spacing w:line="360" w:lineRule="auto"/>
        <w:jc w:val="both"/>
        <w:rPr>
          <w:rFonts w:ascii="Arial" w:eastAsia="Times New Roman" w:hAnsi="Arial" w:cs="Arial"/>
          <w:sz w:val="22"/>
          <w:szCs w:val="22"/>
          <w:lang w:eastAsia="en-GB"/>
        </w:rPr>
      </w:pPr>
    </w:p>
    <w:p w14:paraId="58E3D78C" w14:textId="77777777" w:rsidR="00DD2DCA" w:rsidRDefault="00BC7E37" w:rsidP="00077CBB">
      <w:pPr>
        <w:shd w:val="clear" w:color="auto" w:fill="FFFFFF"/>
        <w:spacing w:line="360" w:lineRule="auto"/>
        <w:jc w:val="both"/>
        <w:rPr>
          <w:rFonts w:ascii="Arial" w:eastAsia="Times New Roman" w:hAnsi="Arial" w:cs="Arial"/>
          <w:sz w:val="22"/>
          <w:szCs w:val="22"/>
          <w:lang w:eastAsia="en-GB"/>
        </w:rPr>
      </w:pPr>
      <w:r w:rsidRPr="00562DFC">
        <w:rPr>
          <w:rFonts w:ascii="Arial" w:eastAsia="Times New Roman" w:hAnsi="Arial" w:cs="Arial"/>
          <w:b/>
          <w:sz w:val="22"/>
          <w:szCs w:val="22"/>
          <w:lang w:eastAsia="en-GB"/>
        </w:rPr>
        <w:t>Env</w:t>
      </w:r>
      <w:r w:rsidR="001C0282" w:rsidRPr="00562DFC">
        <w:rPr>
          <w:rFonts w:ascii="Arial" w:eastAsia="Times New Roman" w:hAnsi="Arial" w:cs="Arial"/>
          <w:b/>
          <w:sz w:val="22"/>
          <w:szCs w:val="22"/>
          <w:lang w:eastAsia="en-GB"/>
        </w:rPr>
        <w:t>i</w:t>
      </w:r>
      <w:r w:rsidRPr="00562DFC">
        <w:rPr>
          <w:rFonts w:ascii="Arial" w:eastAsia="Times New Roman" w:hAnsi="Arial" w:cs="Arial"/>
          <w:b/>
          <w:sz w:val="22"/>
          <w:szCs w:val="22"/>
          <w:lang w:eastAsia="en-GB"/>
        </w:rPr>
        <w:t>ronmental Factors:</w:t>
      </w:r>
      <w:r w:rsidR="00562DFC">
        <w:rPr>
          <w:rFonts w:ascii="Arial" w:eastAsia="Times New Roman" w:hAnsi="Arial" w:cs="Arial"/>
          <w:sz w:val="22"/>
          <w:szCs w:val="22"/>
          <w:lang w:eastAsia="en-GB"/>
        </w:rPr>
        <w:t xml:space="preserve"> Environmental factor is now more concern to the people because it is related to our daily life. Environment is polluted by the some organisation and it has created diseases on the earth and affected on human being. Therefore, people are more concerning about their environment so that people can breathe fresh air. Manufacturer has to follow government rules for safety culture. However, Sainsbury has taken some initiative to save environment and also compliance government rules to safe community.   </w:t>
      </w:r>
    </w:p>
    <w:p w14:paraId="65E193B0" w14:textId="77777777" w:rsidR="00DD2DCA" w:rsidRDefault="00DD2DCA" w:rsidP="00077CBB">
      <w:pPr>
        <w:shd w:val="clear" w:color="auto" w:fill="FFFFFF"/>
        <w:spacing w:line="360" w:lineRule="auto"/>
        <w:jc w:val="both"/>
        <w:rPr>
          <w:rFonts w:ascii="Arial" w:eastAsia="Times New Roman" w:hAnsi="Arial" w:cs="Arial"/>
          <w:sz w:val="22"/>
          <w:szCs w:val="22"/>
          <w:lang w:eastAsia="en-GB"/>
        </w:rPr>
      </w:pPr>
    </w:p>
    <w:p w14:paraId="08E0DEAA" w14:textId="4A98170C" w:rsidR="00DD2DCA" w:rsidRDefault="00DD2DCA" w:rsidP="00077CBB">
      <w:pPr>
        <w:shd w:val="clear" w:color="auto" w:fill="FFFFFF"/>
        <w:spacing w:line="360" w:lineRule="auto"/>
        <w:jc w:val="both"/>
        <w:rPr>
          <w:rFonts w:ascii="Arial" w:eastAsia="Times New Roman" w:hAnsi="Arial" w:cs="Arial"/>
          <w:sz w:val="22"/>
          <w:szCs w:val="22"/>
          <w:lang w:eastAsia="en-GB"/>
        </w:rPr>
      </w:pPr>
      <w:r w:rsidRPr="00B46B3F">
        <w:rPr>
          <w:rFonts w:ascii="Arial" w:eastAsia="Times New Roman" w:hAnsi="Arial" w:cs="Arial"/>
          <w:b/>
          <w:sz w:val="22"/>
          <w:szCs w:val="22"/>
          <w:lang w:eastAsia="en-GB"/>
        </w:rPr>
        <w:t>Legal Factors:</w:t>
      </w:r>
      <w:r>
        <w:rPr>
          <w:rFonts w:ascii="Arial" w:eastAsia="Times New Roman" w:hAnsi="Arial" w:cs="Arial"/>
          <w:sz w:val="22"/>
          <w:szCs w:val="22"/>
          <w:lang w:eastAsia="en-GB"/>
        </w:rPr>
        <w:t xml:space="preserve"> </w:t>
      </w:r>
      <w:r w:rsidR="00B46B3F">
        <w:rPr>
          <w:rFonts w:ascii="Arial" w:eastAsia="Times New Roman" w:hAnsi="Arial" w:cs="Arial"/>
          <w:sz w:val="22"/>
          <w:szCs w:val="22"/>
          <w:lang w:eastAsia="en-GB"/>
        </w:rPr>
        <w:t xml:space="preserve">Legal factor is one the most important in the business world in terms of secure business culture. Government has passed so many laws every year due to face over complexity during business operation which means employees relation, tax, VAT, local council, environmental law, minimum wages, compensation, business contract, fair transaction, online phishing complain, fraud, forgery, and so on. </w:t>
      </w:r>
      <w:r w:rsidR="005B49C6">
        <w:rPr>
          <w:rFonts w:ascii="Arial" w:eastAsia="Times New Roman" w:hAnsi="Arial" w:cs="Arial"/>
          <w:sz w:val="22"/>
          <w:szCs w:val="22"/>
          <w:lang w:eastAsia="en-GB"/>
        </w:rPr>
        <w:t xml:space="preserve">Sainsbury has followed rules to operate business for sustainability. </w:t>
      </w:r>
      <w:r w:rsidR="00B46B3F">
        <w:rPr>
          <w:rFonts w:ascii="Arial" w:eastAsia="Times New Roman" w:hAnsi="Arial" w:cs="Arial"/>
          <w:sz w:val="22"/>
          <w:szCs w:val="22"/>
          <w:lang w:eastAsia="en-GB"/>
        </w:rPr>
        <w:t xml:space="preserve">    </w:t>
      </w:r>
      <w:r>
        <w:rPr>
          <w:rFonts w:ascii="Arial" w:eastAsia="Times New Roman" w:hAnsi="Arial" w:cs="Arial"/>
          <w:sz w:val="22"/>
          <w:szCs w:val="22"/>
          <w:lang w:eastAsia="en-GB"/>
        </w:rPr>
        <w:t xml:space="preserve"> </w:t>
      </w:r>
    </w:p>
    <w:p w14:paraId="43389DE6" w14:textId="77777777" w:rsidR="00DD2DCA" w:rsidRDefault="00DD2DCA" w:rsidP="00077CBB">
      <w:pPr>
        <w:shd w:val="clear" w:color="auto" w:fill="FFFFFF"/>
        <w:spacing w:line="360" w:lineRule="auto"/>
        <w:jc w:val="both"/>
        <w:rPr>
          <w:rFonts w:ascii="Arial" w:eastAsia="Times New Roman" w:hAnsi="Arial" w:cs="Arial"/>
          <w:sz w:val="22"/>
          <w:szCs w:val="22"/>
          <w:lang w:eastAsia="en-GB"/>
        </w:rPr>
      </w:pPr>
    </w:p>
    <w:p w14:paraId="00CAC770" w14:textId="245FE435" w:rsidR="00E54C37" w:rsidRPr="00486338" w:rsidRDefault="00562DFC" w:rsidP="00486338">
      <w:pPr>
        <w:shd w:val="clear" w:color="auto" w:fill="FFFFFF"/>
        <w:spacing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 xml:space="preserve">  </w:t>
      </w:r>
      <w:r w:rsidR="00BC7E37">
        <w:rPr>
          <w:rFonts w:ascii="Arial" w:eastAsia="Times New Roman" w:hAnsi="Arial" w:cs="Arial"/>
          <w:sz w:val="22"/>
          <w:szCs w:val="22"/>
          <w:lang w:eastAsia="en-GB"/>
        </w:rPr>
        <w:t xml:space="preserve"> </w:t>
      </w:r>
      <w:r w:rsidR="00280F0B">
        <w:rPr>
          <w:rFonts w:ascii="Arial" w:eastAsia="Times New Roman" w:hAnsi="Arial" w:cs="Arial"/>
          <w:sz w:val="22"/>
          <w:szCs w:val="22"/>
          <w:lang w:eastAsia="en-GB"/>
        </w:rPr>
        <w:t xml:space="preserve">    </w:t>
      </w:r>
      <w:r w:rsidR="000057C3">
        <w:rPr>
          <w:rFonts w:ascii="Arial" w:eastAsia="Times New Roman" w:hAnsi="Arial" w:cs="Arial"/>
          <w:sz w:val="22"/>
          <w:szCs w:val="22"/>
          <w:lang w:eastAsia="en-GB"/>
        </w:rPr>
        <w:t xml:space="preserve"> </w:t>
      </w:r>
      <w:r w:rsidR="00D5169D">
        <w:rPr>
          <w:rFonts w:ascii="Arial" w:eastAsia="Times New Roman" w:hAnsi="Arial" w:cs="Arial"/>
          <w:sz w:val="22"/>
          <w:szCs w:val="22"/>
          <w:lang w:eastAsia="en-GB"/>
        </w:rPr>
        <w:t xml:space="preserve">  </w:t>
      </w:r>
      <w:r w:rsidR="00E86B60">
        <w:rPr>
          <w:rFonts w:ascii="Arial" w:eastAsia="Times New Roman" w:hAnsi="Arial" w:cs="Arial"/>
          <w:sz w:val="22"/>
          <w:szCs w:val="22"/>
          <w:lang w:eastAsia="en-GB"/>
        </w:rPr>
        <w:t xml:space="preserve"> </w:t>
      </w:r>
      <w:r w:rsidR="00672732">
        <w:rPr>
          <w:rFonts w:ascii="Arial" w:eastAsia="Times New Roman" w:hAnsi="Arial" w:cs="Arial"/>
          <w:sz w:val="22"/>
          <w:szCs w:val="22"/>
          <w:lang w:eastAsia="en-GB"/>
        </w:rPr>
        <w:t xml:space="preserve"> </w:t>
      </w:r>
      <w:r w:rsidR="00B7651D">
        <w:rPr>
          <w:rFonts w:ascii="Arial" w:eastAsia="Times New Roman" w:hAnsi="Arial" w:cs="Arial"/>
          <w:sz w:val="22"/>
          <w:szCs w:val="22"/>
          <w:lang w:eastAsia="en-GB"/>
        </w:rPr>
        <w:t xml:space="preserve">  </w:t>
      </w:r>
      <w:r w:rsidR="00622A00">
        <w:rPr>
          <w:rFonts w:ascii="Arial" w:eastAsia="Times New Roman" w:hAnsi="Arial" w:cs="Arial"/>
          <w:sz w:val="22"/>
          <w:szCs w:val="22"/>
          <w:lang w:eastAsia="en-GB"/>
        </w:rPr>
        <w:t xml:space="preserve"> </w:t>
      </w:r>
      <w:r w:rsidR="00055D1E">
        <w:rPr>
          <w:rFonts w:ascii="Arial" w:eastAsia="Times New Roman" w:hAnsi="Arial" w:cs="Arial"/>
          <w:sz w:val="22"/>
          <w:szCs w:val="22"/>
          <w:lang w:eastAsia="en-GB"/>
        </w:rPr>
        <w:t xml:space="preserve"> </w:t>
      </w:r>
      <w:r w:rsidR="00055D1E" w:rsidRPr="00055D1E">
        <w:rPr>
          <w:rFonts w:ascii="Arial" w:eastAsia="Times New Roman" w:hAnsi="Arial" w:cs="Arial"/>
          <w:sz w:val="22"/>
          <w:szCs w:val="22"/>
          <w:lang w:eastAsia="en-GB"/>
        </w:rPr>
        <w:t xml:space="preserve"> </w:t>
      </w:r>
    </w:p>
    <w:p w14:paraId="5CEE95CA" w14:textId="0CD920C4" w:rsidR="009F6195" w:rsidRPr="00077CBB" w:rsidRDefault="00904823" w:rsidP="00077CBB">
      <w:pPr>
        <w:spacing w:line="360" w:lineRule="auto"/>
        <w:jc w:val="both"/>
        <w:rPr>
          <w:rFonts w:ascii="Arial" w:hAnsi="Arial" w:cs="Arial"/>
          <w:b/>
          <w:sz w:val="22"/>
          <w:szCs w:val="22"/>
        </w:rPr>
      </w:pPr>
      <w:r w:rsidRPr="00077CBB">
        <w:rPr>
          <w:rFonts w:ascii="Arial" w:hAnsi="Arial" w:cs="Arial"/>
          <w:b/>
          <w:sz w:val="22"/>
          <w:szCs w:val="22"/>
        </w:rPr>
        <w:lastRenderedPageBreak/>
        <w:t>SWOT Analysis</w:t>
      </w:r>
    </w:p>
    <w:p w14:paraId="225A0B3E" w14:textId="77777777" w:rsidR="00E54C37" w:rsidRPr="00077CBB" w:rsidRDefault="00E54C37" w:rsidP="00077CBB">
      <w:pPr>
        <w:spacing w:line="360" w:lineRule="auto"/>
        <w:jc w:val="both"/>
        <w:rPr>
          <w:rFonts w:ascii="Arial" w:hAnsi="Arial" w:cs="Arial"/>
          <w:sz w:val="22"/>
          <w:szCs w:val="22"/>
        </w:rPr>
      </w:pPr>
    </w:p>
    <w:p w14:paraId="3DDAD8F9" w14:textId="1339901B" w:rsidR="00E54C37" w:rsidRPr="00077CBB" w:rsidRDefault="00E54C37" w:rsidP="00077CBB">
      <w:pPr>
        <w:spacing w:line="360" w:lineRule="auto"/>
        <w:jc w:val="both"/>
        <w:rPr>
          <w:rFonts w:ascii="Arial" w:hAnsi="Arial" w:cs="Arial"/>
          <w:sz w:val="22"/>
          <w:szCs w:val="22"/>
        </w:rPr>
      </w:pPr>
      <w:r w:rsidRPr="00077CBB">
        <w:rPr>
          <w:rFonts w:ascii="Arial" w:hAnsi="Arial" w:cs="Arial"/>
          <w:sz w:val="22"/>
          <w:szCs w:val="22"/>
        </w:rPr>
        <w:t xml:space="preserve">Sainsbury is one of the potential supermarket in the UK and it has own work place culture. In this chapter has been given focus on the internal strength and weakness of the company through SWOT analysis. SWOT stands for strength, weakness, opportunities, and threats of the company. The following is given SWOT analysis of Sainsbury supermarket. </w:t>
      </w:r>
    </w:p>
    <w:p w14:paraId="37B133DA" w14:textId="77777777" w:rsidR="00E54C37" w:rsidRPr="00077CBB" w:rsidRDefault="00E54C37" w:rsidP="00077CBB">
      <w:pPr>
        <w:spacing w:line="360" w:lineRule="auto"/>
        <w:jc w:val="both"/>
        <w:rPr>
          <w:rFonts w:ascii="Arial" w:hAnsi="Arial" w:cs="Arial"/>
          <w:sz w:val="22"/>
          <w:szCs w:val="22"/>
        </w:rPr>
      </w:pPr>
      <w:r w:rsidRPr="00077CBB">
        <w:rPr>
          <w:rFonts w:ascii="Arial" w:hAnsi="Arial" w:cs="Arial"/>
          <w:sz w:val="22"/>
          <w:szCs w:val="22"/>
        </w:rPr>
        <w:t xml:space="preserve"> </w:t>
      </w:r>
    </w:p>
    <w:tbl>
      <w:tblPr>
        <w:tblStyle w:val="GridTable4Accent1"/>
        <w:tblW w:w="0" w:type="auto"/>
        <w:tblLook w:val="04A0" w:firstRow="1" w:lastRow="0" w:firstColumn="1" w:lastColumn="0" w:noHBand="0" w:noVBand="1"/>
      </w:tblPr>
      <w:tblGrid>
        <w:gridCol w:w="1809"/>
        <w:gridCol w:w="6707"/>
      </w:tblGrid>
      <w:tr w:rsidR="00E54C37" w:rsidRPr="00077CBB" w14:paraId="05F5A463" w14:textId="77777777" w:rsidTr="001170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tcPr>
          <w:p w14:paraId="26677B11" w14:textId="58C07A7E" w:rsidR="00E54C37" w:rsidRPr="00077CBB" w:rsidRDefault="00E54C37" w:rsidP="00077CBB">
            <w:pPr>
              <w:spacing w:line="360" w:lineRule="auto"/>
              <w:jc w:val="both"/>
              <w:rPr>
                <w:rFonts w:ascii="Arial" w:hAnsi="Arial" w:cs="Arial"/>
                <w:sz w:val="22"/>
                <w:szCs w:val="22"/>
              </w:rPr>
            </w:pPr>
            <w:r w:rsidRPr="00077CBB">
              <w:rPr>
                <w:rFonts w:ascii="Arial" w:hAnsi="Arial" w:cs="Arial"/>
                <w:sz w:val="22"/>
                <w:szCs w:val="22"/>
              </w:rPr>
              <w:t xml:space="preserve">Factors </w:t>
            </w:r>
          </w:p>
        </w:tc>
        <w:tc>
          <w:tcPr>
            <w:tcW w:w="6707" w:type="dxa"/>
          </w:tcPr>
          <w:p w14:paraId="6AE8F46B" w14:textId="67D8DBA8" w:rsidR="00E54C37" w:rsidRPr="00077CBB" w:rsidRDefault="00E54C37" w:rsidP="00077CB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77CBB">
              <w:rPr>
                <w:rFonts w:ascii="Arial" w:hAnsi="Arial" w:cs="Arial"/>
                <w:sz w:val="22"/>
                <w:szCs w:val="22"/>
              </w:rPr>
              <w:t xml:space="preserve">Analysis </w:t>
            </w:r>
          </w:p>
        </w:tc>
      </w:tr>
      <w:tr w:rsidR="00E54C37" w:rsidRPr="00077CBB" w14:paraId="5D8B8757" w14:textId="77777777" w:rsidTr="00117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tcPr>
          <w:p w14:paraId="3BB012A7" w14:textId="6A8DCC2C" w:rsidR="00E54C37" w:rsidRPr="00077CBB" w:rsidRDefault="00E54C37" w:rsidP="00077CBB">
            <w:pPr>
              <w:spacing w:line="360" w:lineRule="auto"/>
              <w:jc w:val="both"/>
              <w:rPr>
                <w:rFonts w:ascii="Arial" w:hAnsi="Arial" w:cs="Arial"/>
                <w:sz w:val="22"/>
                <w:szCs w:val="22"/>
              </w:rPr>
            </w:pPr>
            <w:r w:rsidRPr="00077CBB">
              <w:rPr>
                <w:rFonts w:ascii="Arial" w:hAnsi="Arial" w:cs="Arial"/>
                <w:sz w:val="22"/>
                <w:szCs w:val="22"/>
              </w:rPr>
              <w:t xml:space="preserve">Strength </w:t>
            </w:r>
          </w:p>
        </w:tc>
        <w:tc>
          <w:tcPr>
            <w:tcW w:w="6707" w:type="dxa"/>
          </w:tcPr>
          <w:p w14:paraId="6CC85C58" w14:textId="30668601" w:rsidR="00E54C37" w:rsidRPr="00077CBB" w:rsidRDefault="00EC5EB6" w:rsidP="00077CB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77CBB">
              <w:rPr>
                <w:rFonts w:ascii="Arial" w:hAnsi="Arial" w:cs="Arial"/>
                <w:sz w:val="22"/>
                <w:szCs w:val="22"/>
              </w:rPr>
              <w:t>It has strong brand image and it is founded in 1869, London. It has efficient and skills staff so that customer can happy with services, (David, 2009).</w:t>
            </w:r>
            <w:r w:rsidR="00681326" w:rsidRPr="00077CBB">
              <w:rPr>
                <w:rFonts w:ascii="Arial" w:hAnsi="Arial" w:cs="Arial"/>
                <w:sz w:val="22"/>
                <w:szCs w:val="22"/>
              </w:rPr>
              <w:t xml:space="preserve"> </w:t>
            </w:r>
            <w:proofErr w:type="gramStart"/>
            <w:r w:rsidR="00681326" w:rsidRPr="00077CBB">
              <w:rPr>
                <w:rFonts w:ascii="Arial" w:hAnsi="Arial" w:cs="Arial"/>
                <w:sz w:val="22"/>
                <w:szCs w:val="22"/>
              </w:rPr>
              <w:t>Staff</w:t>
            </w:r>
            <w:proofErr w:type="gramEnd"/>
            <w:r w:rsidR="00681326" w:rsidRPr="00077CBB">
              <w:rPr>
                <w:rFonts w:ascii="Arial" w:hAnsi="Arial" w:cs="Arial"/>
                <w:sz w:val="22"/>
                <w:szCs w:val="22"/>
              </w:rPr>
              <w:t xml:space="preserve"> is highly trained in order to achieve competitive advantage, it has also networking system with customers though club card, discount, and point based system, (Jewell, 2015). </w:t>
            </w:r>
            <w:r w:rsidRPr="00077CBB">
              <w:rPr>
                <w:rFonts w:ascii="Arial" w:hAnsi="Arial" w:cs="Arial"/>
                <w:sz w:val="22"/>
                <w:szCs w:val="22"/>
              </w:rPr>
              <w:t xml:space="preserve"> </w:t>
            </w:r>
          </w:p>
        </w:tc>
      </w:tr>
      <w:tr w:rsidR="00E54C37" w:rsidRPr="00077CBB" w14:paraId="5D94F9FB" w14:textId="77777777" w:rsidTr="00117087">
        <w:tc>
          <w:tcPr>
            <w:cnfStyle w:val="001000000000" w:firstRow="0" w:lastRow="0" w:firstColumn="1" w:lastColumn="0" w:oddVBand="0" w:evenVBand="0" w:oddHBand="0" w:evenHBand="0" w:firstRowFirstColumn="0" w:firstRowLastColumn="0" w:lastRowFirstColumn="0" w:lastRowLastColumn="0"/>
            <w:tcW w:w="1809" w:type="dxa"/>
          </w:tcPr>
          <w:p w14:paraId="4CD3F9AF" w14:textId="7FBD637A" w:rsidR="00E54C37" w:rsidRPr="00077CBB" w:rsidRDefault="00E54C37" w:rsidP="00077CBB">
            <w:pPr>
              <w:spacing w:line="360" w:lineRule="auto"/>
              <w:jc w:val="both"/>
              <w:rPr>
                <w:rFonts w:ascii="Arial" w:hAnsi="Arial" w:cs="Arial"/>
                <w:sz w:val="22"/>
                <w:szCs w:val="22"/>
              </w:rPr>
            </w:pPr>
            <w:r w:rsidRPr="00077CBB">
              <w:rPr>
                <w:rFonts w:ascii="Arial" w:hAnsi="Arial" w:cs="Arial"/>
                <w:sz w:val="22"/>
                <w:szCs w:val="22"/>
              </w:rPr>
              <w:t xml:space="preserve">Weakness </w:t>
            </w:r>
          </w:p>
        </w:tc>
        <w:tc>
          <w:tcPr>
            <w:tcW w:w="6707" w:type="dxa"/>
          </w:tcPr>
          <w:p w14:paraId="7B1E89AF" w14:textId="2C59C606" w:rsidR="00E54C37" w:rsidRPr="00077CBB" w:rsidRDefault="00BA20B3" w:rsidP="00077CB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77CBB">
              <w:rPr>
                <w:rFonts w:ascii="Arial" w:hAnsi="Arial" w:cs="Arial"/>
                <w:sz w:val="22"/>
                <w:szCs w:val="22"/>
              </w:rPr>
              <w:t xml:space="preserve">It is mention that every business organisation has some weakness which is drawback in the market. Business management needs to overcome such types of weakness in order to leading marketing in the sustainable position. Sainsbury has some weakness such as difficulties related to finding employees with required skills and attitude, </w:t>
            </w:r>
            <w:r w:rsidR="007A22E0" w:rsidRPr="00077CBB">
              <w:rPr>
                <w:rFonts w:ascii="Arial" w:hAnsi="Arial" w:cs="Arial"/>
                <w:sz w:val="22"/>
                <w:szCs w:val="22"/>
              </w:rPr>
              <w:t xml:space="preserve">frequently innovative products, lack of expertise in the new products, </w:t>
            </w:r>
            <w:r w:rsidR="003F667A" w:rsidRPr="00077CBB">
              <w:rPr>
                <w:rFonts w:ascii="Arial" w:hAnsi="Arial" w:cs="Arial"/>
                <w:sz w:val="22"/>
                <w:szCs w:val="22"/>
              </w:rPr>
              <w:t xml:space="preserve">and more dynamism, (Bevan, </w:t>
            </w:r>
            <w:r w:rsidR="007A22E0" w:rsidRPr="00077CBB">
              <w:rPr>
                <w:rFonts w:ascii="Arial" w:hAnsi="Arial" w:cs="Arial"/>
                <w:sz w:val="22"/>
                <w:szCs w:val="22"/>
              </w:rPr>
              <w:t>e</w:t>
            </w:r>
            <w:r w:rsidR="003F667A" w:rsidRPr="00077CBB">
              <w:rPr>
                <w:rFonts w:ascii="Arial" w:hAnsi="Arial" w:cs="Arial"/>
                <w:sz w:val="22"/>
                <w:szCs w:val="22"/>
              </w:rPr>
              <w:t>t</w:t>
            </w:r>
            <w:r w:rsidR="007A22E0" w:rsidRPr="00077CBB">
              <w:rPr>
                <w:rFonts w:ascii="Arial" w:hAnsi="Arial" w:cs="Arial"/>
                <w:sz w:val="22"/>
                <w:szCs w:val="22"/>
              </w:rPr>
              <w:t>, al, 2013)</w:t>
            </w:r>
            <w:r w:rsidRPr="00077CBB">
              <w:rPr>
                <w:rFonts w:ascii="Arial" w:hAnsi="Arial" w:cs="Arial"/>
                <w:sz w:val="22"/>
                <w:szCs w:val="22"/>
              </w:rPr>
              <w:t xml:space="preserve">  </w:t>
            </w:r>
          </w:p>
        </w:tc>
      </w:tr>
      <w:tr w:rsidR="00E54C37" w:rsidRPr="00077CBB" w14:paraId="7E590A66" w14:textId="77777777" w:rsidTr="00117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tcPr>
          <w:p w14:paraId="3746F251" w14:textId="1A8CEF95" w:rsidR="00E54C37" w:rsidRPr="00077CBB" w:rsidRDefault="00E54C37" w:rsidP="00077CBB">
            <w:pPr>
              <w:spacing w:line="360" w:lineRule="auto"/>
              <w:jc w:val="both"/>
              <w:rPr>
                <w:rFonts w:ascii="Arial" w:hAnsi="Arial" w:cs="Arial"/>
                <w:sz w:val="22"/>
                <w:szCs w:val="22"/>
              </w:rPr>
            </w:pPr>
            <w:r w:rsidRPr="00077CBB">
              <w:rPr>
                <w:rFonts w:ascii="Arial" w:hAnsi="Arial" w:cs="Arial"/>
                <w:sz w:val="22"/>
                <w:szCs w:val="22"/>
              </w:rPr>
              <w:t xml:space="preserve">Opportunities </w:t>
            </w:r>
          </w:p>
        </w:tc>
        <w:tc>
          <w:tcPr>
            <w:tcW w:w="6707" w:type="dxa"/>
          </w:tcPr>
          <w:p w14:paraId="37CAE8FD" w14:textId="3EC76BEE" w:rsidR="00E54C37" w:rsidRPr="00077CBB" w:rsidRDefault="00B53425" w:rsidP="00077CB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77CBB">
              <w:rPr>
                <w:rFonts w:ascii="Arial" w:hAnsi="Arial" w:cs="Arial"/>
                <w:sz w:val="22"/>
                <w:szCs w:val="22"/>
              </w:rPr>
              <w:t xml:space="preserve">Every business has some opportunities to leading in the marketing. It can be included new market, new customers, existing customers, and more profitability, (Mullins, 2012). Sainsbury has some prospective in terms of opportunities such as rapidly growing market all over the world especially, Bangladesh, Brazil, India, and China. </w:t>
            </w:r>
          </w:p>
        </w:tc>
      </w:tr>
      <w:tr w:rsidR="00E54C37" w:rsidRPr="00077CBB" w14:paraId="02A29CC8" w14:textId="77777777" w:rsidTr="00117087">
        <w:tc>
          <w:tcPr>
            <w:cnfStyle w:val="001000000000" w:firstRow="0" w:lastRow="0" w:firstColumn="1" w:lastColumn="0" w:oddVBand="0" w:evenVBand="0" w:oddHBand="0" w:evenHBand="0" w:firstRowFirstColumn="0" w:firstRowLastColumn="0" w:lastRowFirstColumn="0" w:lastRowLastColumn="0"/>
            <w:tcW w:w="1809" w:type="dxa"/>
          </w:tcPr>
          <w:p w14:paraId="1E03965C" w14:textId="664EF576" w:rsidR="00E54C37" w:rsidRPr="00077CBB" w:rsidRDefault="00E54C37" w:rsidP="00077CBB">
            <w:pPr>
              <w:spacing w:line="360" w:lineRule="auto"/>
              <w:jc w:val="both"/>
              <w:rPr>
                <w:rFonts w:ascii="Arial" w:hAnsi="Arial" w:cs="Arial"/>
                <w:sz w:val="22"/>
                <w:szCs w:val="22"/>
              </w:rPr>
            </w:pPr>
            <w:r w:rsidRPr="00077CBB">
              <w:rPr>
                <w:rFonts w:ascii="Arial" w:hAnsi="Arial" w:cs="Arial"/>
                <w:sz w:val="22"/>
                <w:szCs w:val="22"/>
              </w:rPr>
              <w:t xml:space="preserve">Threats </w:t>
            </w:r>
          </w:p>
        </w:tc>
        <w:tc>
          <w:tcPr>
            <w:tcW w:w="6707" w:type="dxa"/>
          </w:tcPr>
          <w:p w14:paraId="0AABFA01" w14:textId="3FD171ED" w:rsidR="00117087" w:rsidRPr="00077CBB" w:rsidRDefault="00B53425" w:rsidP="00077CB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roofErr w:type="gramStart"/>
            <w:r w:rsidRPr="00077CBB">
              <w:rPr>
                <w:rFonts w:ascii="Arial" w:hAnsi="Arial" w:cs="Arial"/>
                <w:sz w:val="22"/>
                <w:szCs w:val="22"/>
              </w:rPr>
              <w:t>Threats is</w:t>
            </w:r>
            <w:proofErr w:type="gramEnd"/>
            <w:r w:rsidRPr="00077CBB">
              <w:rPr>
                <w:rFonts w:ascii="Arial" w:hAnsi="Arial" w:cs="Arial"/>
                <w:sz w:val="22"/>
                <w:szCs w:val="22"/>
              </w:rPr>
              <w:t xml:space="preserve"> one of the challenging factor of the business. It is </w:t>
            </w:r>
            <w:proofErr w:type="gramStart"/>
            <w:r w:rsidRPr="00077CBB">
              <w:rPr>
                <w:rFonts w:ascii="Arial" w:hAnsi="Arial" w:cs="Arial"/>
                <w:sz w:val="22"/>
                <w:szCs w:val="22"/>
              </w:rPr>
              <w:t>very</w:t>
            </w:r>
            <w:proofErr w:type="gramEnd"/>
            <w:r w:rsidRPr="00077CBB">
              <w:rPr>
                <w:rFonts w:ascii="Arial" w:hAnsi="Arial" w:cs="Arial"/>
                <w:sz w:val="22"/>
                <w:szCs w:val="22"/>
              </w:rPr>
              <w:t xml:space="preserve"> correlated to the business because no changeling no dynamism in the business. It has helped to concentrate for innovative culture so that customer will have got new products or services, </w:t>
            </w:r>
            <w:r w:rsidR="005D4157">
              <w:rPr>
                <w:rFonts w:ascii="Arial" w:hAnsi="Arial" w:cs="Arial"/>
                <w:sz w:val="22"/>
                <w:szCs w:val="22"/>
              </w:rPr>
              <w:t>(</w:t>
            </w:r>
            <w:r w:rsidRPr="00077CBB">
              <w:rPr>
                <w:rFonts w:ascii="Arial" w:hAnsi="Arial" w:cs="Arial"/>
                <w:sz w:val="22"/>
                <w:szCs w:val="22"/>
              </w:rPr>
              <w:t xml:space="preserve">Gabriel, 2016). As marketing is highly competitive Sainsbury also facing high competition in the </w:t>
            </w:r>
            <w:proofErr w:type="gramStart"/>
            <w:r w:rsidRPr="00077CBB">
              <w:rPr>
                <w:rFonts w:ascii="Arial" w:hAnsi="Arial" w:cs="Arial"/>
                <w:sz w:val="22"/>
                <w:szCs w:val="22"/>
              </w:rPr>
              <w:t>market.</w:t>
            </w:r>
            <w:proofErr w:type="gramEnd"/>
            <w:r w:rsidRPr="00077CBB">
              <w:rPr>
                <w:rFonts w:ascii="Arial" w:hAnsi="Arial" w:cs="Arial"/>
                <w:sz w:val="22"/>
                <w:szCs w:val="22"/>
              </w:rPr>
              <w:t xml:space="preserve"> </w:t>
            </w:r>
          </w:p>
        </w:tc>
      </w:tr>
    </w:tbl>
    <w:p w14:paraId="624CE451" w14:textId="28509D59" w:rsidR="00E54C37" w:rsidRPr="00077CBB" w:rsidRDefault="00E54C37" w:rsidP="00077CBB">
      <w:pPr>
        <w:spacing w:line="360" w:lineRule="auto"/>
        <w:jc w:val="both"/>
        <w:rPr>
          <w:rFonts w:ascii="Arial" w:hAnsi="Arial" w:cs="Arial"/>
          <w:sz w:val="22"/>
          <w:szCs w:val="22"/>
        </w:rPr>
      </w:pPr>
    </w:p>
    <w:p w14:paraId="2B84DCC7" w14:textId="055E6F0C" w:rsidR="00B27296" w:rsidRPr="00077CBB" w:rsidRDefault="00B27296" w:rsidP="00077CBB">
      <w:pPr>
        <w:spacing w:line="360" w:lineRule="auto"/>
        <w:jc w:val="both"/>
        <w:rPr>
          <w:rFonts w:ascii="Arial" w:hAnsi="Arial" w:cs="Arial"/>
          <w:sz w:val="22"/>
          <w:szCs w:val="22"/>
        </w:rPr>
      </w:pPr>
    </w:p>
    <w:p w14:paraId="12D6CC05" w14:textId="5CB2442B" w:rsidR="00117087" w:rsidRPr="00077CBB" w:rsidRDefault="002C40BD" w:rsidP="00077CBB">
      <w:pPr>
        <w:spacing w:line="360" w:lineRule="auto"/>
        <w:jc w:val="both"/>
        <w:rPr>
          <w:rFonts w:ascii="Arial" w:hAnsi="Arial" w:cs="Arial"/>
          <w:b/>
          <w:sz w:val="22"/>
          <w:szCs w:val="22"/>
        </w:rPr>
      </w:pPr>
      <w:r w:rsidRPr="00077CBB">
        <w:rPr>
          <w:rFonts w:ascii="Arial" w:hAnsi="Arial" w:cs="Arial"/>
          <w:b/>
          <w:sz w:val="22"/>
          <w:szCs w:val="22"/>
        </w:rPr>
        <w:lastRenderedPageBreak/>
        <w:t>Evaluate ethical and C</w:t>
      </w:r>
      <w:r w:rsidR="00117087" w:rsidRPr="00077CBB">
        <w:rPr>
          <w:rFonts w:ascii="Arial" w:hAnsi="Arial" w:cs="Arial"/>
          <w:b/>
          <w:sz w:val="22"/>
          <w:szCs w:val="22"/>
        </w:rPr>
        <w:t xml:space="preserve">ultural behaviour of the organisation </w:t>
      </w:r>
    </w:p>
    <w:p w14:paraId="154A7460" w14:textId="77777777" w:rsidR="00737733" w:rsidRPr="00077CBB" w:rsidRDefault="00737733" w:rsidP="00077CBB">
      <w:pPr>
        <w:spacing w:line="360" w:lineRule="auto"/>
        <w:jc w:val="both"/>
        <w:rPr>
          <w:rFonts w:ascii="Arial" w:hAnsi="Arial" w:cs="Arial"/>
          <w:sz w:val="22"/>
          <w:szCs w:val="22"/>
        </w:rPr>
      </w:pPr>
    </w:p>
    <w:p w14:paraId="3F925505" w14:textId="2FDE48C6" w:rsidR="002C40BD" w:rsidRPr="00077CBB" w:rsidRDefault="00737733" w:rsidP="00077CBB">
      <w:pPr>
        <w:spacing w:line="360" w:lineRule="auto"/>
        <w:jc w:val="both"/>
        <w:rPr>
          <w:rFonts w:ascii="Arial" w:hAnsi="Arial" w:cs="Arial"/>
          <w:sz w:val="22"/>
          <w:szCs w:val="22"/>
        </w:rPr>
      </w:pPr>
      <w:r w:rsidRPr="00077CBB">
        <w:rPr>
          <w:rFonts w:ascii="Arial" w:hAnsi="Arial" w:cs="Arial"/>
          <w:sz w:val="22"/>
          <w:szCs w:val="22"/>
        </w:rPr>
        <w:t xml:space="preserve">Sainsbury is one of the leading </w:t>
      </w:r>
      <w:proofErr w:type="gramStart"/>
      <w:r w:rsidRPr="00077CBB">
        <w:rPr>
          <w:rFonts w:ascii="Arial" w:hAnsi="Arial" w:cs="Arial"/>
          <w:sz w:val="22"/>
          <w:szCs w:val="22"/>
        </w:rPr>
        <w:t>organisation</w:t>
      </w:r>
      <w:proofErr w:type="gramEnd"/>
      <w:r w:rsidRPr="00077CBB">
        <w:rPr>
          <w:rFonts w:ascii="Arial" w:hAnsi="Arial" w:cs="Arial"/>
          <w:sz w:val="22"/>
          <w:szCs w:val="22"/>
        </w:rPr>
        <w:t xml:space="preserve"> in the UK and is founded in 1869 as grocery shop in London.</w:t>
      </w:r>
      <w:r w:rsidR="00921C13" w:rsidRPr="00077CBB">
        <w:rPr>
          <w:rFonts w:ascii="Arial" w:hAnsi="Arial" w:cs="Arial"/>
          <w:sz w:val="22"/>
          <w:szCs w:val="22"/>
        </w:rPr>
        <w:t xml:space="preserve"> This paragraph has been focused on the organisational culture and ethical behaviour.</w:t>
      </w:r>
      <w:r w:rsidR="00BB63EE" w:rsidRPr="00077CBB">
        <w:rPr>
          <w:rFonts w:ascii="Arial" w:hAnsi="Arial" w:cs="Arial"/>
          <w:sz w:val="22"/>
          <w:szCs w:val="22"/>
        </w:rPr>
        <w:t xml:space="preserve"> Organisational culture is defined as the fundamental beliefs of the organisation which are accepted by the employees, customers, and employers, (</w:t>
      </w:r>
      <w:proofErr w:type="spellStart"/>
      <w:r w:rsidR="00BB63EE" w:rsidRPr="00077CBB">
        <w:rPr>
          <w:rFonts w:ascii="Arial" w:hAnsi="Arial" w:cs="Arial"/>
          <w:sz w:val="22"/>
          <w:szCs w:val="22"/>
        </w:rPr>
        <w:t>Dessler</w:t>
      </w:r>
      <w:proofErr w:type="spellEnd"/>
      <w:r w:rsidR="00BB63EE" w:rsidRPr="00077CBB">
        <w:rPr>
          <w:rFonts w:ascii="Arial" w:hAnsi="Arial" w:cs="Arial"/>
          <w:sz w:val="22"/>
          <w:szCs w:val="22"/>
        </w:rPr>
        <w:t xml:space="preserve">. 2014). In addition, it is a common value of the organisation which </w:t>
      </w:r>
      <w:proofErr w:type="gramStart"/>
      <w:r w:rsidR="00BB63EE" w:rsidRPr="00077CBB">
        <w:rPr>
          <w:rFonts w:ascii="Arial" w:hAnsi="Arial" w:cs="Arial"/>
          <w:sz w:val="22"/>
          <w:szCs w:val="22"/>
        </w:rPr>
        <w:t>develop</w:t>
      </w:r>
      <w:proofErr w:type="gramEnd"/>
      <w:r w:rsidR="00BB63EE" w:rsidRPr="00077CBB">
        <w:rPr>
          <w:rFonts w:ascii="Arial" w:hAnsi="Arial" w:cs="Arial"/>
          <w:sz w:val="22"/>
          <w:szCs w:val="22"/>
        </w:rPr>
        <w:t xml:space="preserve"> by understanding of the organisation practice process and employee’s cooperation.</w:t>
      </w:r>
      <w:r w:rsidR="001B1E32" w:rsidRPr="00077CBB">
        <w:rPr>
          <w:rFonts w:ascii="Arial" w:hAnsi="Arial" w:cs="Arial"/>
          <w:sz w:val="22"/>
          <w:szCs w:val="22"/>
        </w:rPr>
        <w:t xml:space="preserve"> The common practice included some components as a culture such as thought, beliefs, value, norms, and customs</w:t>
      </w:r>
      <w:r w:rsidR="003F624E" w:rsidRPr="00077CBB">
        <w:rPr>
          <w:rFonts w:ascii="Arial" w:hAnsi="Arial" w:cs="Arial"/>
          <w:sz w:val="22"/>
          <w:szCs w:val="22"/>
        </w:rPr>
        <w:t>, (</w:t>
      </w:r>
      <w:proofErr w:type="spellStart"/>
      <w:r w:rsidR="003F624E" w:rsidRPr="00077CBB">
        <w:rPr>
          <w:rFonts w:ascii="Arial" w:hAnsi="Arial" w:cs="Arial"/>
          <w:sz w:val="22"/>
          <w:szCs w:val="22"/>
        </w:rPr>
        <w:t>Dessler</w:t>
      </w:r>
      <w:proofErr w:type="spellEnd"/>
      <w:r w:rsidR="003F624E" w:rsidRPr="00077CBB">
        <w:rPr>
          <w:rFonts w:ascii="Arial" w:hAnsi="Arial" w:cs="Arial"/>
          <w:sz w:val="22"/>
          <w:szCs w:val="22"/>
        </w:rPr>
        <w:t>, 2014).</w:t>
      </w:r>
      <w:r w:rsidR="00291BD9" w:rsidRPr="00077CBB">
        <w:rPr>
          <w:rFonts w:ascii="Arial" w:hAnsi="Arial" w:cs="Arial"/>
          <w:sz w:val="22"/>
          <w:szCs w:val="22"/>
        </w:rPr>
        <w:t xml:space="preserve"> In other words,</w:t>
      </w:r>
      <w:r w:rsidR="00212A5E" w:rsidRPr="00077CBB">
        <w:rPr>
          <w:rFonts w:ascii="Arial" w:hAnsi="Arial" w:cs="Arial"/>
          <w:sz w:val="22"/>
          <w:szCs w:val="22"/>
        </w:rPr>
        <w:t xml:space="preserve"> there are some diverse culture in workplace and it carries different beliefs, norms,</w:t>
      </w:r>
      <w:r w:rsidR="005D4157">
        <w:rPr>
          <w:rFonts w:ascii="Arial" w:hAnsi="Arial" w:cs="Arial"/>
          <w:sz w:val="22"/>
          <w:szCs w:val="22"/>
        </w:rPr>
        <w:t xml:space="preserve"> and manner of employees, (Gordon, 2014</w:t>
      </w:r>
      <w:r w:rsidR="00212A5E" w:rsidRPr="00077CBB">
        <w:rPr>
          <w:rFonts w:ascii="Arial" w:hAnsi="Arial" w:cs="Arial"/>
          <w:sz w:val="22"/>
          <w:szCs w:val="22"/>
        </w:rPr>
        <w:t>). However, the common share and respected by the member of workers in order to ensure safety workplace in terms of mutual respect which is established a good work environment. It has impact on the employee’s attitudes, performance, and sustainability of the organisation performance.</w:t>
      </w:r>
      <w:r w:rsidR="00FE3D87" w:rsidRPr="00077CBB">
        <w:rPr>
          <w:rFonts w:ascii="Arial" w:hAnsi="Arial" w:cs="Arial"/>
          <w:sz w:val="22"/>
          <w:szCs w:val="22"/>
        </w:rPr>
        <w:t xml:space="preserve"> The power of the organisation culture is very strong and it is inspired to the employees for more dedication which has influence also on the clients and consumers, (Daimler, 2010). However, the organisational culture of Sainsbury is very unique and very comfortable to the employees. They have common objectives and style of advertising such as “Making Life Taste Better” which is based on the quality and comfortable workplace.</w:t>
      </w:r>
      <w:r w:rsidR="00A54733" w:rsidRPr="00077CBB">
        <w:rPr>
          <w:rFonts w:ascii="Arial" w:hAnsi="Arial" w:cs="Arial"/>
          <w:sz w:val="22"/>
          <w:szCs w:val="22"/>
        </w:rPr>
        <w:t xml:space="preserve"> The </w:t>
      </w:r>
      <w:r w:rsidR="000C499F" w:rsidRPr="00077CBB">
        <w:rPr>
          <w:rFonts w:ascii="Arial" w:hAnsi="Arial" w:cs="Arial"/>
          <w:sz w:val="22"/>
          <w:szCs w:val="22"/>
        </w:rPr>
        <w:t xml:space="preserve">corporate culture is consisted with some common features such as organisation vision, values, practices culture, employee attitudes, narrative and location, (Shivers, 2016). </w:t>
      </w:r>
      <w:r w:rsidR="00A54733" w:rsidRPr="00077CBB">
        <w:rPr>
          <w:rFonts w:ascii="Arial" w:hAnsi="Arial" w:cs="Arial"/>
          <w:sz w:val="22"/>
          <w:szCs w:val="22"/>
        </w:rPr>
        <w:t xml:space="preserve"> </w:t>
      </w:r>
      <w:r w:rsidR="00FE3D87" w:rsidRPr="00077CBB">
        <w:rPr>
          <w:rFonts w:ascii="Arial" w:hAnsi="Arial" w:cs="Arial"/>
          <w:sz w:val="22"/>
          <w:szCs w:val="22"/>
        </w:rPr>
        <w:t xml:space="preserve">   </w:t>
      </w:r>
    </w:p>
    <w:p w14:paraId="058E463F" w14:textId="7728EC67" w:rsidR="002C40BD" w:rsidRPr="00077CBB" w:rsidRDefault="002C40BD" w:rsidP="00077CBB">
      <w:pPr>
        <w:spacing w:line="360" w:lineRule="auto"/>
        <w:jc w:val="both"/>
        <w:rPr>
          <w:rFonts w:ascii="Arial" w:hAnsi="Arial" w:cs="Arial"/>
          <w:sz w:val="22"/>
          <w:szCs w:val="22"/>
        </w:rPr>
      </w:pPr>
      <w:r w:rsidRPr="00077CBB">
        <w:rPr>
          <w:rFonts w:ascii="Arial" w:hAnsi="Arial" w:cs="Arial"/>
          <w:noProof/>
          <w:sz w:val="22"/>
          <w:szCs w:val="22"/>
          <w:lang w:eastAsia="en-GB"/>
        </w:rPr>
        <w:drawing>
          <wp:inline distT="0" distB="0" distL="0" distR="0" wp14:anchorId="74B70CC6" wp14:editId="2C158B35">
            <wp:extent cx="5270190" cy="2628900"/>
            <wp:effectExtent l="0" t="0" r="6985" b="0"/>
            <wp:docPr id="1" name="Picture 1" descr="Image result for components of organisational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mponents of organisational cultur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8301" cy="2632946"/>
                    </a:xfrm>
                    <a:prstGeom prst="rect">
                      <a:avLst/>
                    </a:prstGeom>
                    <a:noFill/>
                    <a:ln>
                      <a:noFill/>
                    </a:ln>
                  </pic:spPr>
                </pic:pic>
              </a:graphicData>
            </a:graphic>
          </wp:inline>
        </w:drawing>
      </w:r>
    </w:p>
    <w:p w14:paraId="1D0B983C" w14:textId="77777777" w:rsidR="002C40BD" w:rsidRPr="00077CBB" w:rsidRDefault="002C40BD" w:rsidP="00077CBB">
      <w:pPr>
        <w:spacing w:line="360" w:lineRule="auto"/>
        <w:jc w:val="both"/>
        <w:rPr>
          <w:rFonts w:ascii="Arial" w:hAnsi="Arial" w:cs="Arial"/>
          <w:sz w:val="22"/>
          <w:szCs w:val="22"/>
        </w:rPr>
      </w:pPr>
    </w:p>
    <w:p w14:paraId="0C29BC12" w14:textId="64C814ED" w:rsidR="00FE3D87" w:rsidRPr="00077CBB" w:rsidRDefault="000C499F" w:rsidP="009A03C9">
      <w:pPr>
        <w:spacing w:line="360" w:lineRule="auto"/>
        <w:jc w:val="center"/>
        <w:rPr>
          <w:rFonts w:ascii="Arial" w:hAnsi="Arial" w:cs="Arial"/>
          <w:sz w:val="22"/>
          <w:szCs w:val="22"/>
        </w:rPr>
      </w:pPr>
      <w:r w:rsidRPr="00077CBB">
        <w:rPr>
          <w:rFonts w:ascii="Arial" w:hAnsi="Arial" w:cs="Arial"/>
          <w:sz w:val="22"/>
          <w:szCs w:val="22"/>
        </w:rPr>
        <w:t>Source: Shivers, 2016</w:t>
      </w:r>
    </w:p>
    <w:p w14:paraId="6EAE47A0" w14:textId="3915D04E" w:rsidR="00CD4165" w:rsidRPr="00077CBB" w:rsidRDefault="00AE0480" w:rsidP="00077CBB">
      <w:pPr>
        <w:spacing w:line="360" w:lineRule="auto"/>
        <w:jc w:val="both"/>
        <w:rPr>
          <w:rFonts w:ascii="Arial" w:hAnsi="Arial" w:cs="Arial"/>
          <w:sz w:val="22"/>
          <w:szCs w:val="22"/>
        </w:rPr>
      </w:pPr>
      <w:r w:rsidRPr="00077CBB">
        <w:rPr>
          <w:rFonts w:ascii="Arial" w:hAnsi="Arial" w:cs="Arial"/>
          <w:sz w:val="22"/>
          <w:szCs w:val="22"/>
        </w:rPr>
        <w:lastRenderedPageBreak/>
        <w:t xml:space="preserve">Corporate culture is a common culture </w:t>
      </w:r>
      <w:r w:rsidR="006B2080" w:rsidRPr="00077CBB">
        <w:rPr>
          <w:rFonts w:ascii="Arial" w:hAnsi="Arial" w:cs="Arial"/>
          <w:sz w:val="22"/>
          <w:szCs w:val="22"/>
        </w:rPr>
        <w:t>in an organisation and it is supported by the employers and employees to achieve competitive advantages.</w:t>
      </w:r>
      <w:r w:rsidR="000B33DD" w:rsidRPr="00077CBB">
        <w:rPr>
          <w:rFonts w:ascii="Arial" w:hAnsi="Arial" w:cs="Arial"/>
          <w:sz w:val="22"/>
          <w:szCs w:val="22"/>
        </w:rPr>
        <w:t xml:space="preserve"> Sainsbury has ensured </w:t>
      </w:r>
      <w:r w:rsidR="00456A5C" w:rsidRPr="00077CBB">
        <w:rPr>
          <w:rFonts w:ascii="Arial" w:hAnsi="Arial" w:cs="Arial"/>
          <w:sz w:val="22"/>
          <w:szCs w:val="22"/>
        </w:rPr>
        <w:t xml:space="preserve">its corporate culture in the workplace through high quality standard, </w:t>
      </w:r>
      <w:r w:rsidR="005372AD" w:rsidRPr="00077CBB">
        <w:rPr>
          <w:rFonts w:ascii="Arial" w:hAnsi="Arial" w:cs="Arial"/>
          <w:sz w:val="22"/>
          <w:szCs w:val="22"/>
        </w:rPr>
        <w:t>mutual respect, health and safety matter, and training and development.</w:t>
      </w:r>
      <w:r w:rsidR="00CD4165" w:rsidRPr="00077CBB">
        <w:rPr>
          <w:rFonts w:ascii="Arial" w:hAnsi="Arial" w:cs="Arial"/>
          <w:sz w:val="22"/>
          <w:szCs w:val="22"/>
        </w:rPr>
        <w:t xml:space="preserve"> As a result of these opportunities team members of Sainsbury provides very outstanding effort, effective customer service and increase revenue for the business, (Shivers, 2016). </w:t>
      </w:r>
    </w:p>
    <w:p w14:paraId="14E50EA4" w14:textId="268A2D46" w:rsidR="00CD4165" w:rsidRPr="00077CBB" w:rsidRDefault="00CD4165" w:rsidP="00077CBB">
      <w:pPr>
        <w:spacing w:line="360" w:lineRule="auto"/>
        <w:jc w:val="both"/>
        <w:rPr>
          <w:rFonts w:ascii="Arial" w:hAnsi="Arial" w:cs="Arial"/>
          <w:sz w:val="22"/>
          <w:szCs w:val="22"/>
        </w:rPr>
      </w:pPr>
    </w:p>
    <w:p w14:paraId="1DF79EE3" w14:textId="51616F81" w:rsidR="00CD4165" w:rsidRPr="00077CBB" w:rsidRDefault="00CD4165" w:rsidP="00077CBB">
      <w:pPr>
        <w:spacing w:line="360" w:lineRule="auto"/>
        <w:jc w:val="both"/>
        <w:rPr>
          <w:rFonts w:ascii="Arial" w:hAnsi="Arial" w:cs="Arial"/>
          <w:b/>
          <w:sz w:val="22"/>
          <w:szCs w:val="22"/>
        </w:rPr>
      </w:pPr>
      <w:r w:rsidRPr="00077CBB">
        <w:rPr>
          <w:rFonts w:ascii="Arial" w:hAnsi="Arial" w:cs="Arial"/>
          <w:b/>
          <w:sz w:val="22"/>
          <w:szCs w:val="22"/>
        </w:rPr>
        <w:t xml:space="preserve">Ethical impact </w:t>
      </w:r>
    </w:p>
    <w:p w14:paraId="21FF8C1F" w14:textId="2908EA64" w:rsidR="00CD4165" w:rsidRPr="00077CBB" w:rsidRDefault="00CD4165" w:rsidP="00077CBB">
      <w:pPr>
        <w:spacing w:line="360" w:lineRule="auto"/>
        <w:jc w:val="both"/>
        <w:rPr>
          <w:rFonts w:ascii="Arial" w:hAnsi="Arial" w:cs="Arial"/>
          <w:sz w:val="22"/>
          <w:szCs w:val="22"/>
        </w:rPr>
      </w:pPr>
    </w:p>
    <w:p w14:paraId="0E568D12" w14:textId="77777777" w:rsidR="007B095D" w:rsidRPr="00077CBB" w:rsidRDefault="00CD4165" w:rsidP="00077CBB">
      <w:pPr>
        <w:spacing w:line="360" w:lineRule="auto"/>
        <w:jc w:val="both"/>
        <w:rPr>
          <w:rFonts w:ascii="Arial" w:hAnsi="Arial" w:cs="Arial"/>
          <w:sz w:val="22"/>
          <w:szCs w:val="22"/>
        </w:rPr>
      </w:pPr>
      <w:r w:rsidRPr="00077CBB">
        <w:rPr>
          <w:rFonts w:ascii="Arial" w:hAnsi="Arial" w:cs="Arial"/>
          <w:sz w:val="22"/>
          <w:szCs w:val="22"/>
        </w:rPr>
        <w:t>The ethical and legal affairs have impact on the business and helping to regulated according to the UK law and regulation which are imposed on the business.</w:t>
      </w:r>
      <w:r w:rsidR="00215E0A" w:rsidRPr="00077CBB">
        <w:rPr>
          <w:rFonts w:ascii="Arial" w:hAnsi="Arial" w:cs="Arial"/>
          <w:sz w:val="22"/>
          <w:szCs w:val="22"/>
        </w:rPr>
        <w:t xml:space="preserve"> Every business </w:t>
      </w:r>
      <w:r w:rsidR="003372D8" w:rsidRPr="00077CBB">
        <w:rPr>
          <w:rFonts w:ascii="Arial" w:hAnsi="Arial" w:cs="Arial"/>
          <w:sz w:val="22"/>
          <w:szCs w:val="22"/>
        </w:rPr>
        <w:t xml:space="preserve">has to copy with legal requirement in the UK and apart from this legal there </w:t>
      </w:r>
      <w:proofErr w:type="gramStart"/>
      <w:r w:rsidR="003372D8" w:rsidRPr="00077CBB">
        <w:rPr>
          <w:rFonts w:ascii="Arial" w:hAnsi="Arial" w:cs="Arial"/>
          <w:sz w:val="22"/>
          <w:szCs w:val="22"/>
        </w:rPr>
        <w:t>is</w:t>
      </w:r>
      <w:proofErr w:type="gramEnd"/>
      <w:r w:rsidR="003372D8" w:rsidRPr="00077CBB">
        <w:rPr>
          <w:rFonts w:ascii="Arial" w:hAnsi="Arial" w:cs="Arial"/>
          <w:sz w:val="22"/>
          <w:szCs w:val="22"/>
        </w:rPr>
        <w:t xml:space="preserve"> some ethical issues. </w:t>
      </w:r>
      <w:proofErr w:type="gramStart"/>
      <w:r w:rsidR="003372D8" w:rsidRPr="00077CBB">
        <w:rPr>
          <w:rFonts w:ascii="Arial" w:hAnsi="Arial" w:cs="Arial"/>
          <w:sz w:val="22"/>
          <w:szCs w:val="22"/>
        </w:rPr>
        <w:t>This ethical issues</w:t>
      </w:r>
      <w:proofErr w:type="gramEnd"/>
      <w:r w:rsidR="003372D8" w:rsidRPr="00077CBB">
        <w:rPr>
          <w:rFonts w:ascii="Arial" w:hAnsi="Arial" w:cs="Arial"/>
          <w:sz w:val="22"/>
          <w:szCs w:val="22"/>
        </w:rPr>
        <w:t xml:space="preserve"> are not imposed by court and parliament; it is not mandatory but ethically it is required by self-compliance</w:t>
      </w:r>
      <w:r w:rsidR="00913CE6" w:rsidRPr="00077CBB">
        <w:rPr>
          <w:rFonts w:ascii="Arial" w:hAnsi="Arial" w:cs="Arial"/>
          <w:sz w:val="22"/>
          <w:szCs w:val="22"/>
        </w:rPr>
        <w:t>, (Robert, 2014)</w:t>
      </w:r>
      <w:r w:rsidR="003372D8" w:rsidRPr="00077CBB">
        <w:rPr>
          <w:rFonts w:ascii="Arial" w:hAnsi="Arial" w:cs="Arial"/>
          <w:sz w:val="22"/>
          <w:szCs w:val="22"/>
        </w:rPr>
        <w:t>.</w:t>
      </w:r>
      <w:r w:rsidR="002025F1" w:rsidRPr="00077CBB">
        <w:rPr>
          <w:rFonts w:ascii="Arial" w:hAnsi="Arial" w:cs="Arial"/>
          <w:sz w:val="22"/>
          <w:szCs w:val="22"/>
        </w:rPr>
        <w:t xml:space="preserve"> The ethical issue is managed in modern business by some basic societal matter</w:t>
      </w:r>
      <w:r w:rsidR="00E942AE" w:rsidRPr="00077CBB">
        <w:rPr>
          <w:rFonts w:ascii="Arial" w:hAnsi="Arial" w:cs="Arial"/>
          <w:sz w:val="22"/>
          <w:szCs w:val="22"/>
        </w:rPr>
        <w:t xml:space="preserve"> such as purposes of the organisation, staff, and principles of the business. It is also included commitment, assessment, codify, formative, and integrity.</w:t>
      </w:r>
      <w:r w:rsidR="00913CE6" w:rsidRPr="00077CBB">
        <w:rPr>
          <w:rFonts w:ascii="Arial" w:hAnsi="Arial" w:cs="Arial"/>
          <w:sz w:val="22"/>
          <w:szCs w:val="22"/>
        </w:rPr>
        <w:t xml:space="preserve"> The organisation is directly and indirectly related to the business environment and ethical issues are influenced on it, (Marian, 2014).</w:t>
      </w:r>
      <w:r w:rsidR="009A7CAE" w:rsidRPr="00077CBB">
        <w:rPr>
          <w:rFonts w:ascii="Arial" w:hAnsi="Arial" w:cs="Arial"/>
          <w:sz w:val="22"/>
          <w:szCs w:val="22"/>
        </w:rPr>
        <w:t xml:space="preserve"> However, Sainsbury is followed legal obligation to operate business smoothly and also contribute social affairs in terms of some activities for the society. It is also not imposed but it is duty to the society. For example, the establishment of amazon.com is founded intend to help customers online shopping and keeping their comments for future development. In addition, Sainsbury cannot disclose customers detail to the third party without their consent.</w:t>
      </w:r>
    </w:p>
    <w:p w14:paraId="66422F09" w14:textId="7EB51422" w:rsidR="001C6A8C" w:rsidRPr="00077CBB" w:rsidRDefault="001C6A8C" w:rsidP="00077CBB">
      <w:pPr>
        <w:spacing w:line="360" w:lineRule="auto"/>
        <w:jc w:val="both"/>
        <w:rPr>
          <w:rFonts w:ascii="Arial" w:hAnsi="Arial" w:cs="Arial"/>
          <w:b/>
          <w:sz w:val="22"/>
          <w:szCs w:val="22"/>
        </w:rPr>
      </w:pPr>
    </w:p>
    <w:p w14:paraId="106062AD" w14:textId="3A4438C2" w:rsidR="007B095D" w:rsidRPr="00077CBB" w:rsidRDefault="007B095D" w:rsidP="00077CBB">
      <w:pPr>
        <w:spacing w:line="360" w:lineRule="auto"/>
        <w:jc w:val="both"/>
        <w:rPr>
          <w:rFonts w:ascii="Arial" w:hAnsi="Arial" w:cs="Arial"/>
          <w:b/>
          <w:sz w:val="22"/>
          <w:szCs w:val="22"/>
        </w:rPr>
      </w:pPr>
      <w:r w:rsidRPr="00077CBB">
        <w:rPr>
          <w:rFonts w:ascii="Arial" w:hAnsi="Arial" w:cs="Arial"/>
          <w:b/>
          <w:sz w:val="22"/>
          <w:szCs w:val="22"/>
        </w:rPr>
        <w:t xml:space="preserve">Conclusion </w:t>
      </w:r>
    </w:p>
    <w:p w14:paraId="738F8C8F" w14:textId="77777777" w:rsidR="009A03C9" w:rsidRDefault="009A03C9" w:rsidP="00077CBB">
      <w:pPr>
        <w:spacing w:line="360" w:lineRule="auto"/>
        <w:jc w:val="both"/>
        <w:rPr>
          <w:rFonts w:ascii="Arial" w:hAnsi="Arial" w:cs="Arial"/>
          <w:sz w:val="22"/>
          <w:szCs w:val="22"/>
        </w:rPr>
      </w:pPr>
    </w:p>
    <w:p w14:paraId="2DE4D8D3" w14:textId="513BDF8E" w:rsidR="00077CBB" w:rsidRPr="00077CBB" w:rsidRDefault="00BA6E7A" w:rsidP="00077CBB">
      <w:pPr>
        <w:spacing w:line="360" w:lineRule="auto"/>
        <w:jc w:val="both"/>
        <w:rPr>
          <w:rFonts w:ascii="Arial" w:hAnsi="Arial" w:cs="Arial"/>
          <w:sz w:val="22"/>
          <w:szCs w:val="22"/>
        </w:rPr>
      </w:pPr>
      <w:r w:rsidRPr="00077CBB">
        <w:rPr>
          <w:rFonts w:ascii="Arial" w:hAnsi="Arial" w:cs="Arial"/>
          <w:sz w:val="22"/>
          <w:szCs w:val="22"/>
        </w:rPr>
        <w:t>Organisation culture is very important to develop business and meet its objectives in terms of business sustainability in the competitive market. It is obligatory for employers and employees to copy al legal requirement to ensure workplace safety and friendly work place so that employees are getting i</w:t>
      </w:r>
      <w:r w:rsidR="001A7DC5" w:rsidRPr="00077CBB">
        <w:rPr>
          <w:rFonts w:ascii="Arial" w:hAnsi="Arial" w:cs="Arial"/>
          <w:sz w:val="22"/>
          <w:szCs w:val="22"/>
        </w:rPr>
        <w:t>nspired, motivated, and dedicated to meet common objectives, (Mathis et, al, 2015).</w:t>
      </w:r>
      <w:r w:rsidR="001C6A8C" w:rsidRPr="00077CBB">
        <w:rPr>
          <w:rFonts w:ascii="Arial" w:hAnsi="Arial" w:cs="Arial"/>
          <w:sz w:val="22"/>
          <w:szCs w:val="22"/>
        </w:rPr>
        <w:t xml:space="preserve"> However, Sainsbury has </w:t>
      </w:r>
      <w:r w:rsidR="00700951" w:rsidRPr="00077CBB">
        <w:rPr>
          <w:rFonts w:ascii="Arial" w:hAnsi="Arial" w:cs="Arial"/>
          <w:sz w:val="22"/>
          <w:szCs w:val="22"/>
        </w:rPr>
        <w:t xml:space="preserve">always aimed </w:t>
      </w:r>
      <w:r w:rsidR="00077CBB" w:rsidRPr="00077CBB">
        <w:rPr>
          <w:rFonts w:ascii="Arial" w:hAnsi="Arial" w:cs="Arial"/>
          <w:sz w:val="22"/>
          <w:szCs w:val="22"/>
        </w:rPr>
        <w:t>to support customer and employees to ensure effective workplace culture and mutual respect with regardless race, gender, colour, and physical disability. It has helped management and organisation to design product according customer demand and desire to increase customer’s value, beliefs, and satisfaction</w:t>
      </w:r>
      <w:r w:rsidR="00A5487A">
        <w:rPr>
          <w:rFonts w:ascii="Arial" w:hAnsi="Arial" w:cs="Arial"/>
          <w:sz w:val="22"/>
          <w:szCs w:val="22"/>
        </w:rPr>
        <w:t>, (Miller, 2014)</w:t>
      </w:r>
      <w:r w:rsidR="00077CBB" w:rsidRPr="00077CBB">
        <w:rPr>
          <w:rFonts w:ascii="Arial" w:hAnsi="Arial" w:cs="Arial"/>
          <w:sz w:val="22"/>
          <w:szCs w:val="22"/>
        </w:rPr>
        <w:t>.</w:t>
      </w:r>
      <w:r w:rsidR="00A5487A">
        <w:rPr>
          <w:rFonts w:ascii="Arial" w:hAnsi="Arial" w:cs="Arial"/>
          <w:sz w:val="22"/>
          <w:szCs w:val="22"/>
        </w:rPr>
        <w:t xml:space="preserve"> </w:t>
      </w:r>
      <w:r w:rsidR="00F42E63">
        <w:rPr>
          <w:rFonts w:ascii="Arial" w:hAnsi="Arial" w:cs="Arial"/>
          <w:sz w:val="22"/>
          <w:szCs w:val="22"/>
        </w:rPr>
        <w:t xml:space="preserve">Therefore, workplace is undoubtedly essential for any business </w:t>
      </w:r>
      <w:r w:rsidR="00F42E63">
        <w:rPr>
          <w:rFonts w:ascii="Arial" w:hAnsi="Arial" w:cs="Arial"/>
          <w:sz w:val="22"/>
          <w:szCs w:val="22"/>
        </w:rPr>
        <w:lastRenderedPageBreak/>
        <w:t>organisation and it has great impact on business development and also employee’s attitudes. Employee’s attitudes are based on the employee satisfaction and come through their dedication in the workplace.</w:t>
      </w:r>
      <w:r w:rsidR="00223CEB">
        <w:rPr>
          <w:rFonts w:ascii="Arial" w:hAnsi="Arial" w:cs="Arial"/>
          <w:sz w:val="22"/>
          <w:szCs w:val="22"/>
        </w:rPr>
        <w:t xml:space="preserve"> Sainsbury is one of the best and leading </w:t>
      </w:r>
      <w:r w:rsidR="00634F65">
        <w:rPr>
          <w:rFonts w:ascii="Arial" w:hAnsi="Arial" w:cs="Arial"/>
          <w:sz w:val="22"/>
          <w:szCs w:val="22"/>
        </w:rPr>
        <w:t>companies</w:t>
      </w:r>
      <w:r w:rsidR="00223CEB">
        <w:rPr>
          <w:rFonts w:ascii="Arial" w:hAnsi="Arial" w:cs="Arial"/>
          <w:sz w:val="22"/>
          <w:szCs w:val="22"/>
        </w:rPr>
        <w:t xml:space="preserve"> in the UK which has very good reputation to follow all legal and ethical issues to satisfy employees and customers. </w:t>
      </w:r>
      <w:r w:rsidR="00F42E63">
        <w:rPr>
          <w:rFonts w:ascii="Arial" w:hAnsi="Arial" w:cs="Arial"/>
          <w:sz w:val="22"/>
          <w:szCs w:val="22"/>
        </w:rPr>
        <w:t xml:space="preserve">  </w:t>
      </w:r>
      <w:r w:rsidR="00A5487A">
        <w:rPr>
          <w:rFonts w:ascii="Arial" w:hAnsi="Arial" w:cs="Arial"/>
          <w:sz w:val="22"/>
          <w:szCs w:val="22"/>
        </w:rPr>
        <w:t xml:space="preserve"> </w:t>
      </w:r>
      <w:r w:rsidR="00BF4BD0">
        <w:rPr>
          <w:rFonts w:ascii="Arial" w:hAnsi="Arial" w:cs="Arial"/>
          <w:sz w:val="22"/>
          <w:szCs w:val="22"/>
        </w:rPr>
        <w:t xml:space="preserve"> </w:t>
      </w:r>
      <w:r w:rsidR="00077CBB" w:rsidRPr="00077CBB">
        <w:rPr>
          <w:rFonts w:ascii="Arial" w:hAnsi="Arial" w:cs="Arial"/>
          <w:sz w:val="22"/>
          <w:szCs w:val="22"/>
        </w:rPr>
        <w:t xml:space="preserve"> </w:t>
      </w:r>
    </w:p>
    <w:p w14:paraId="5BBF4FEF" w14:textId="33B31E2B" w:rsidR="00F00C79" w:rsidRDefault="00F00C79" w:rsidP="00077CBB">
      <w:pPr>
        <w:pStyle w:val="NormalWeb"/>
        <w:shd w:val="clear" w:color="auto" w:fill="FFFFFF"/>
        <w:spacing w:before="0" w:beforeAutospacing="0" w:line="360" w:lineRule="auto"/>
        <w:jc w:val="both"/>
        <w:rPr>
          <w:rFonts w:ascii="Arial" w:hAnsi="Arial" w:cs="Arial"/>
          <w:color w:val="212529"/>
          <w:sz w:val="22"/>
          <w:szCs w:val="22"/>
        </w:rPr>
      </w:pPr>
    </w:p>
    <w:p w14:paraId="7999344E" w14:textId="46FAE597" w:rsidR="00F2095D" w:rsidRDefault="00F2095D" w:rsidP="00077CBB">
      <w:pPr>
        <w:pStyle w:val="NormalWeb"/>
        <w:shd w:val="clear" w:color="auto" w:fill="FFFFFF"/>
        <w:spacing w:before="0" w:beforeAutospacing="0" w:line="360" w:lineRule="auto"/>
        <w:jc w:val="both"/>
        <w:rPr>
          <w:rFonts w:ascii="Arial" w:hAnsi="Arial" w:cs="Arial"/>
          <w:color w:val="212529"/>
          <w:sz w:val="22"/>
          <w:szCs w:val="22"/>
        </w:rPr>
      </w:pPr>
    </w:p>
    <w:p w14:paraId="2246B30A" w14:textId="072357E7" w:rsidR="00F2095D" w:rsidRDefault="00F2095D" w:rsidP="00077CBB">
      <w:pPr>
        <w:pStyle w:val="NormalWeb"/>
        <w:shd w:val="clear" w:color="auto" w:fill="FFFFFF"/>
        <w:spacing w:before="0" w:beforeAutospacing="0" w:line="360" w:lineRule="auto"/>
        <w:jc w:val="both"/>
        <w:rPr>
          <w:rFonts w:ascii="Arial" w:hAnsi="Arial" w:cs="Arial"/>
          <w:color w:val="212529"/>
          <w:sz w:val="22"/>
          <w:szCs w:val="22"/>
        </w:rPr>
      </w:pPr>
    </w:p>
    <w:p w14:paraId="71EFE6FF" w14:textId="31FB512F" w:rsidR="00F2095D" w:rsidRDefault="00F2095D" w:rsidP="00077CBB">
      <w:pPr>
        <w:pStyle w:val="NormalWeb"/>
        <w:shd w:val="clear" w:color="auto" w:fill="FFFFFF"/>
        <w:spacing w:before="0" w:beforeAutospacing="0" w:line="360" w:lineRule="auto"/>
        <w:jc w:val="both"/>
        <w:rPr>
          <w:rFonts w:ascii="Arial" w:hAnsi="Arial" w:cs="Arial"/>
          <w:color w:val="212529"/>
          <w:sz w:val="22"/>
          <w:szCs w:val="22"/>
        </w:rPr>
      </w:pPr>
    </w:p>
    <w:p w14:paraId="116650DE" w14:textId="57B59859" w:rsidR="00F2095D" w:rsidRDefault="00F2095D" w:rsidP="00077CBB">
      <w:pPr>
        <w:pStyle w:val="NormalWeb"/>
        <w:shd w:val="clear" w:color="auto" w:fill="FFFFFF"/>
        <w:spacing w:before="0" w:beforeAutospacing="0" w:line="360" w:lineRule="auto"/>
        <w:jc w:val="both"/>
        <w:rPr>
          <w:rFonts w:ascii="Arial" w:hAnsi="Arial" w:cs="Arial"/>
          <w:color w:val="212529"/>
          <w:sz w:val="22"/>
          <w:szCs w:val="22"/>
        </w:rPr>
      </w:pPr>
    </w:p>
    <w:p w14:paraId="6CA28098" w14:textId="788D9234" w:rsidR="00F2095D" w:rsidRDefault="00F2095D" w:rsidP="00077CBB">
      <w:pPr>
        <w:pStyle w:val="NormalWeb"/>
        <w:shd w:val="clear" w:color="auto" w:fill="FFFFFF"/>
        <w:spacing w:before="0" w:beforeAutospacing="0" w:line="360" w:lineRule="auto"/>
        <w:jc w:val="both"/>
        <w:rPr>
          <w:rFonts w:ascii="Arial" w:hAnsi="Arial" w:cs="Arial"/>
          <w:color w:val="212529"/>
          <w:sz w:val="22"/>
          <w:szCs w:val="22"/>
        </w:rPr>
      </w:pPr>
    </w:p>
    <w:p w14:paraId="6A2EC176" w14:textId="214B0ECB" w:rsidR="00F2095D" w:rsidRDefault="00F2095D" w:rsidP="00077CBB">
      <w:pPr>
        <w:pStyle w:val="NormalWeb"/>
        <w:shd w:val="clear" w:color="auto" w:fill="FFFFFF"/>
        <w:spacing w:before="0" w:beforeAutospacing="0" w:line="360" w:lineRule="auto"/>
        <w:jc w:val="both"/>
        <w:rPr>
          <w:rFonts w:ascii="Arial" w:hAnsi="Arial" w:cs="Arial"/>
          <w:color w:val="212529"/>
          <w:sz w:val="22"/>
          <w:szCs w:val="22"/>
        </w:rPr>
      </w:pPr>
    </w:p>
    <w:p w14:paraId="54D4C3F2" w14:textId="5C031FCC" w:rsidR="00F2095D" w:rsidRDefault="00F2095D" w:rsidP="00077CBB">
      <w:pPr>
        <w:pStyle w:val="NormalWeb"/>
        <w:shd w:val="clear" w:color="auto" w:fill="FFFFFF"/>
        <w:spacing w:before="0" w:beforeAutospacing="0" w:line="360" w:lineRule="auto"/>
        <w:jc w:val="both"/>
        <w:rPr>
          <w:rFonts w:ascii="Arial" w:hAnsi="Arial" w:cs="Arial"/>
          <w:color w:val="212529"/>
          <w:sz w:val="22"/>
          <w:szCs w:val="22"/>
        </w:rPr>
      </w:pPr>
    </w:p>
    <w:p w14:paraId="13B559D7" w14:textId="77777777" w:rsidR="00A06912" w:rsidRDefault="00A06912" w:rsidP="00077CBB">
      <w:pPr>
        <w:pStyle w:val="NormalWeb"/>
        <w:shd w:val="clear" w:color="auto" w:fill="FFFFFF"/>
        <w:spacing w:before="0" w:beforeAutospacing="0" w:line="360" w:lineRule="auto"/>
        <w:jc w:val="both"/>
        <w:rPr>
          <w:rFonts w:ascii="Arial" w:hAnsi="Arial" w:cs="Arial"/>
          <w:color w:val="212529"/>
          <w:sz w:val="22"/>
          <w:szCs w:val="22"/>
        </w:rPr>
      </w:pPr>
    </w:p>
    <w:p w14:paraId="2F4444DA" w14:textId="77777777" w:rsidR="00A06912" w:rsidRDefault="00A06912" w:rsidP="00077CBB">
      <w:pPr>
        <w:pStyle w:val="NormalWeb"/>
        <w:shd w:val="clear" w:color="auto" w:fill="FFFFFF"/>
        <w:spacing w:before="0" w:beforeAutospacing="0" w:line="360" w:lineRule="auto"/>
        <w:jc w:val="both"/>
        <w:rPr>
          <w:rFonts w:ascii="Arial" w:hAnsi="Arial" w:cs="Arial"/>
          <w:color w:val="212529"/>
          <w:sz w:val="22"/>
          <w:szCs w:val="22"/>
        </w:rPr>
      </w:pPr>
    </w:p>
    <w:p w14:paraId="69123E6D" w14:textId="77777777" w:rsidR="00A06912" w:rsidRDefault="00A06912" w:rsidP="00077CBB">
      <w:pPr>
        <w:pStyle w:val="NormalWeb"/>
        <w:shd w:val="clear" w:color="auto" w:fill="FFFFFF"/>
        <w:spacing w:before="0" w:beforeAutospacing="0" w:line="360" w:lineRule="auto"/>
        <w:jc w:val="both"/>
        <w:rPr>
          <w:rFonts w:ascii="Arial" w:hAnsi="Arial" w:cs="Arial"/>
          <w:color w:val="212529"/>
          <w:sz w:val="22"/>
          <w:szCs w:val="22"/>
        </w:rPr>
      </w:pPr>
    </w:p>
    <w:p w14:paraId="7BF1D6A0" w14:textId="77777777" w:rsidR="00A06912" w:rsidRDefault="00A06912" w:rsidP="00077CBB">
      <w:pPr>
        <w:pStyle w:val="NormalWeb"/>
        <w:shd w:val="clear" w:color="auto" w:fill="FFFFFF"/>
        <w:spacing w:before="0" w:beforeAutospacing="0" w:line="360" w:lineRule="auto"/>
        <w:jc w:val="both"/>
        <w:rPr>
          <w:rFonts w:ascii="Arial" w:hAnsi="Arial" w:cs="Arial"/>
          <w:color w:val="212529"/>
          <w:sz w:val="22"/>
          <w:szCs w:val="22"/>
        </w:rPr>
      </w:pPr>
    </w:p>
    <w:p w14:paraId="07C3C212" w14:textId="77777777" w:rsidR="00A06912" w:rsidRDefault="00A06912" w:rsidP="00077CBB">
      <w:pPr>
        <w:pStyle w:val="NormalWeb"/>
        <w:shd w:val="clear" w:color="auto" w:fill="FFFFFF"/>
        <w:spacing w:before="0" w:beforeAutospacing="0" w:line="360" w:lineRule="auto"/>
        <w:jc w:val="both"/>
        <w:rPr>
          <w:rFonts w:ascii="Arial" w:hAnsi="Arial" w:cs="Arial"/>
          <w:color w:val="212529"/>
          <w:sz w:val="22"/>
          <w:szCs w:val="22"/>
        </w:rPr>
      </w:pPr>
    </w:p>
    <w:p w14:paraId="7BF8EF72" w14:textId="77777777" w:rsidR="00A06912" w:rsidRDefault="00A06912" w:rsidP="00077CBB">
      <w:pPr>
        <w:pStyle w:val="NormalWeb"/>
        <w:shd w:val="clear" w:color="auto" w:fill="FFFFFF"/>
        <w:spacing w:before="0" w:beforeAutospacing="0" w:line="360" w:lineRule="auto"/>
        <w:jc w:val="both"/>
        <w:rPr>
          <w:rFonts w:ascii="Arial" w:hAnsi="Arial" w:cs="Arial"/>
          <w:color w:val="212529"/>
          <w:sz w:val="22"/>
          <w:szCs w:val="22"/>
        </w:rPr>
      </w:pPr>
    </w:p>
    <w:p w14:paraId="1806F07D" w14:textId="77777777" w:rsidR="00A06912" w:rsidRDefault="00A06912" w:rsidP="00077CBB">
      <w:pPr>
        <w:pStyle w:val="NormalWeb"/>
        <w:shd w:val="clear" w:color="auto" w:fill="FFFFFF"/>
        <w:spacing w:before="0" w:beforeAutospacing="0" w:line="360" w:lineRule="auto"/>
        <w:jc w:val="both"/>
        <w:rPr>
          <w:rFonts w:ascii="Arial" w:hAnsi="Arial" w:cs="Arial"/>
          <w:color w:val="212529"/>
          <w:sz w:val="22"/>
          <w:szCs w:val="22"/>
        </w:rPr>
      </w:pPr>
    </w:p>
    <w:p w14:paraId="5D44997D" w14:textId="77777777" w:rsidR="00A06912" w:rsidRDefault="00A06912" w:rsidP="00077CBB">
      <w:pPr>
        <w:pStyle w:val="NormalWeb"/>
        <w:shd w:val="clear" w:color="auto" w:fill="FFFFFF"/>
        <w:spacing w:before="0" w:beforeAutospacing="0" w:line="360" w:lineRule="auto"/>
        <w:jc w:val="both"/>
        <w:rPr>
          <w:rFonts w:ascii="Arial" w:hAnsi="Arial" w:cs="Arial"/>
          <w:color w:val="212529"/>
          <w:sz w:val="22"/>
          <w:szCs w:val="22"/>
        </w:rPr>
      </w:pPr>
    </w:p>
    <w:p w14:paraId="2BC14573" w14:textId="77777777" w:rsidR="00A06912" w:rsidRDefault="00A06912" w:rsidP="00077CBB">
      <w:pPr>
        <w:pStyle w:val="NormalWeb"/>
        <w:shd w:val="clear" w:color="auto" w:fill="FFFFFF"/>
        <w:spacing w:before="0" w:beforeAutospacing="0" w:line="360" w:lineRule="auto"/>
        <w:jc w:val="both"/>
        <w:rPr>
          <w:rFonts w:ascii="Arial" w:hAnsi="Arial" w:cs="Arial"/>
          <w:color w:val="212529"/>
          <w:sz w:val="22"/>
          <w:szCs w:val="22"/>
        </w:rPr>
      </w:pPr>
    </w:p>
    <w:p w14:paraId="7EE7C31A" w14:textId="77777777" w:rsidR="005D4157" w:rsidRPr="00077CBB" w:rsidRDefault="005D4157" w:rsidP="00077CBB">
      <w:pPr>
        <w:pStyle w:val="NormalWeb"/>
        <w:shd w:val="clear" w:color="auto" w:fill="FFFFFF"/>
        <w:spacing w:before="0" w:beforeAutospacing="0" w:line="360" w:lineRule="auto"/>
        <w:jc w:val="both"/>
        <w:rPr>
          <w:rFonts w:ascii="Arial" w:hAnsi="Arial" w:cs="Arial"/>
          <w:color w:val="212529"/>
          <w:sz w:val="22"/>
          <w:szCs w:val="22"/>
        </w:rPr>
      </w:pPr>
    </w:p>
    <w:p w14:paraId="0447BB15" w14:textId="161A780C" w:rsidR="00F00C79" w:rsidRPr="009A03C9" w:rsidRDefault="00F00C79" w:rsidP="00077CBB">
      <w:pPr>
        <w:spacing w:line="360" w:lineRule="auto"/>
        <w:jc w:val="both"/>
        <w:rPr>
          <w:rFonts w:ascii="Arial" w:hAnsi="Arial" w:cs="Arial"/>
          <w:b/>
          <w:sz w:val="22"/>
          <w:szCs w:val="22"/>
          <w:u w:val="single"/>
        </w:rPr>
      </w:pPr>
      <w:r w:rsidRPr="009A03C9">
        <w:rPr>
          <w:rFonts w:ascii="Arial" w:hAnsi="Arial" w:cs="Arial"/>
          <w:b/>
          <w:sz w:val="22"/>
          <w:szCs w:val="22"/>
          <w:u w:val="single"/>
        </w:rPr>
        <w:lastRenderedPageBreak/>
        <w:t>References</w:t>
      </w:r>
    </w:p>
    <w:p w14:paraId="107C2D58" w14:textId="77777777" w:rsidR="00077CBB" w:rsidRPr="00077CBB" w:rsidRDefault="00077CBB" w:rsidP="00077CBB">
      <w:pPr>
        <w:spacing w:line="360" w:lineRule="auto"/>
        <w:jc w:val="both"/>
        <w:rPr>
          <w:rFonts w:ascii="Arial" w:hAnsi="Arial" w:cs="Arial"/>
          <w:sz w:val="22"/>
          <w:szCs w:val="22"/>
        </w:rPr>
      </w:pPr>
    </w:p>
    <w:p w14:paraId="2160BA5C" w14:textId="77777777" w:rsidR="00F00C79" w:rsidRPr="009A03C9" w:rsidRDefault="00F00C79" w:rsidP="00077CBB">
      <w:pPr>
        <w:pStyle w:val="ListParagraph"/>
        <w:numPr>
          <w:ilvl w:val="0"/>
          <w:numId w:val="10"/>
        </w:numPr>
        <w:spacing w:after="200" w:line="360" w:lineRule="auto"/>
        <w:jc w:val="both"/>
        <w:rPr>
          <w:rFonts w:ascii="Arial" w:hAnsi="Arial" w:cs="Arial"/>
          <w:i/>
          <w:sz w:val="22"/>
          <w:szCs w:val="22"/>
        </w:rPr>
      </w:pPr>
      <w:r w:rsidRPr="009A03C9">
        <w:rPr>
          <w:rFonts w:ascii="Arial" w:hAnsi="Arial" w:cs="Arial"/>
          <w:i/>
          <w:sz w:val="22"/>
          <w:szCs w:val="22"/>
        </w:rPr>
        <w:t>Armstrong, M. (20116); Performance Management: Key strategies and practical guidelines; 3</w:t>
      </w:r>
      <w:r w:rsidRPr="009A03C9">
        <w:rPr>
          <w:rFonts w:ascii="Arial" w:hAnsi="Arial" w:cs="Arial"/>
          <w:i/>
          <w:sz w:val="22"/>
          <w:szCs w:val="22"/>
          <w:vertAlign w:val="superscript"/>
        </w:rPr>
        <w:t>rd</w:t>
      </w:r>
      <w:r w:rsidRPr="009A03C9">
        <w:rPr>
          <w:rFonts w:ascii="Arial" w:hAnsi="Arial" w:cs="Arial"/>
          <w:i/>
          <w:sz w:val="22"/>
          <w:szCs w:val="22"/>
        </w:rPr>
        <w:t xml:space="preserve"> Edition; London: </w:t>
      </w:r>
      <w:proofErr w:type="spellStart"/>
      <w:r w:rsidRPr="009A03C9">
        <w:rPr>
          <w:rFonts w:ascii="Arial" w:hAnsi="Arial" w:cs="Arial"/>
          <w:i/>
          <w:sz w:val="22"/>
          <w:szCs w:val="22"/>
        </w:rPr>
        <w:t>Kogan</w:t>
      </w:r>
      <w:proofErr w:type="spellEnd"/>
      <w:r w:rsidRPr="009A03C9">
        <w:rPr>
          <w:rFonts w:ascii="Arial" w:hAnsi="Arial" w:cs="Arial"/>
          <w:i/>
          <w:sz w:val="22"/>
          <w:szCs w:val="22"/>
        </w:rPr>
        <w:t xml:space="preserve"> page</w:t>
      </w:r>
    </w:p>
    <w:p w14:paraId="16DA2BAC" w14:textId="6292BD88" w:rsidR="00F00C79" w:rsidRPr="009A03C9" w:rsidRDefault="005D4157" w:rsidP="00077CBB">
      <w:pPr>
        <w:pStyle w:val="ListParagraph"/>
        <w:numPr>
          <w:ilvl w:val="0"/>
          <w:numId w:val="10"/>
        </w:numPr>
        <w:spacing w:after="200" w:line="360" w:lineRule="auto"/>
        <w:jc w:val="both"/>
        <w:rPr>
          <w:rFonts w:ascii="Arial" w:hAnsi="Arial" w:cs="Arial"/>
          <w:i/>
          <w:sz w:val="22"/>
          <w:szCs w:val="22"/>
        </w:rPr>
      </w:pPr>
      <w:r>
        <w:rPr>
          <w:rFonts w:ascii="Arial" w:hAnsi="Arial" w:cs="Arial"/>
          <w:i/>
          <w:sz w:val="22"/>
          <w:szCs w:val="22"/>
        </w:rPr>
        <w:t>Bevan J</w:t>
      </w:r>
      <w:r w:rsidR="00F00C79" w:rsidRPr="009A03C9">
        <w:rPr>
          <w:rFonts w:ascii="Arial" w:hAnsi="Arial" w:cs="Arial"/>
          <w:i/>
          <w:sz w:val="22"/>
          <w:szCs w:val="22"/>
        </w:rPr>
        <w:t>, ET. AL., (2009); BTEC Level2 Business; Pearson Education</w:t>
      </w:r>
    </w:p>
    <w:p w14:paraId="4ACA2D91" w14:textId="77777777" w:rsidR="00F00C79" w:rsidRPr="009A03C9" w:rsidRDefault="00F00C79" w:rsidP="00077CBB">
      <w:pPr>
        <w:pStyle w:val="ListParagraph"/>
        <w:numPr>
          <w:ilvl w:val="0"/>
          <w:numId w:val="10"/>
        </w:numPr>
        <w:spacing w:after="200" w:line="360" w:lineRule="auto"/>
        <w:jc w:val="both"/>
        <w:rPr>
          <w:rFonts w:ascii="Arial" w:hAnsi="Arial" w:cs="Arial"/>
          <w:i/>
          <w:sz w:val="22"/>
          <w:szCs w:val="22"/>
        </w:rPr>
      </w:pPr>
      <w:proofErr w:type="spellStart"/>
      <w:r w:rsidRPr="009A03C9">
        <w:rPr>
          <w:rFonts w:ascii="Arial" w:hAnsi="Arial" w:cs="Arial"/>
          <w:i/>
          <w:sz w:val="22"/>
          <w:szCs w:val="22"/>
        </w:rPr>
        <w:t>Banfield</w:t>
      </w:r>
      <w:proofErr w:type="spellEnd"/>
      <w:r w:rsidRPr="009A03C9">
        <w:rPr>
          <w:rFonts w:ascii="Arial" w:hAnsi="Arial" w:cs="Arial"/>
          <w:i/>
          <w:sz w:val="22"/>
          <w:szCs w:val="22"/>
        </w:rPr>
        <w:t>, P (2008); Introduction to Human Resource Management, Oxford: University press</w:t>
      </w:r>
    </w:p>
    <w:p w14:paraId="4942E379" w14:textId="77777777" w:rsidR="00F00C79" w:rsidRPr="009A03C9" w:rsidRDefault="00F00C79" w:rsidP="00077CBB">
      <w:pPr>
        <w:pStyle w:val="ListParagraph"/>
        <w:numPr>
          <w:ilvl w:val="0"/>
          <w:numId w:val="10"/>
        </w:numPr>
        <w:spacing w:after="200" w:line="360" w:lineRule="auto"/>
        <w:jc w:val="both"/>
        <w:rPr>
          <w:rFonts w:ascii="Arial" w:hAnsi="Arial" w:cs="Arial"/>
          <w:i/>
          <w:sz w:val="22"/>
          <w:szCs w:val="22"/>
        </w:rPr>
      </w:pPr>
      <w:proofErr w:type="spellStart"/>
      <w:r w:rsidRPr="009A03C9">
        <w:rPr>
          <w:rFonts w:ascii="Arial" w:hAnsi="Arial" w:cs="Arial"/>
          <w:i/>
          <w:sz w:val="22"/>
          <w:szCs w:val="22"/>
        </w:rPr>
        <w:t>Beardwell</w:t>
      </w:r>
      <w:proofErr w:type="spellEnd"/>
      <w:r w:rsidRPr="009A03C9">
        <w:rPr>
          <w:rFonts w:ascii="Arial" w:hAnsi="Arial" w:cs="Arial"/>
          <w:i/>
          <w:sz w:val="22"/>
          <w:szCs w:val="22"/>
        </w:rPr>
        <w:t>, J. (2015); Human Resource Management 7</w:t>
      </w:r>
      <w:r w:rsidRPr="009A03C9">
        <w:rPr>
          <w:rFonts w:ascii="Arial" w:hAnsi="Arial" w:cs="Arial"/>
          <w:i/>
          <w:sz w:val="22"/>
          <w:szCs w:val="22"/>
          <w:vertAlign w:val="superscript"/>
        </w:rPr>
        <w:t>th</w:t>
      </w:r>
      <w:r w:rsidRPr="009A03C9">
        <w:rPr>
          <w:rFonts w:ascii="Arial" w:hAnsi="Arial" w:cs="Arial"/>
          <w:i/>
          <w:sz w:val="22"/>
          <w:szCs w:val="22"/>
        </w:rPr>
        <w:t xml:space="preserve"> ed.; Harlow, Pearson </w:t>
      </w:r>
    </w:p>
    <w:p w14:paraId="261D83F5" w14:textId="77777777" w:rsidR="00F00C79" w:rsidRPr="009A03C9" w:rsidRDefault="00F00C79" w:rsidP="00077CBB">
      <w:pPr>
        <w:pStyle w:val="ListParagraph"/>
        <w:numPr>
          <w:ilvl w:val="0"/>
          <w:numId w:val="10"/>
        </w:numPr>
        <w:spacing w:after="200" w:line="360" w:lineRule="auto"/>
        <w:jc w:val="both"/>
        <w:rPr>
          <w:rFonts w:ascii="Arial" w:hAnsi="Arial" w:cs="Arial"/>
          <w:i/>
          <w:sz w:val="22"/>
          <w:szCs w:val="22"/>
        </w:rPr>
      </w:pPr>
      <w:proofErr w:type="spellStart"/>
      <w:r w:rsidRPr="009A03C9">
        <w:rPr>
          <w:rFonts w:ascii="Arial" w:hAnsi="Arial" w:cs="Arial"/>
          <w:i/>
          <w:sz w:val="22"/>
          <w:szCs w:val="22"/>
        </w:rPr>
        <w:t>Desseler</w:t>
      </w:r>
      <w:proofErr w:type="spellEnd"/>
      <w:r w:rsidRPr="009A03C9">
        <w:rPr>
          <w:rFonts w:ascii="Arial" w:hAnsi="Arial" w:cs="Arial"/>
          <w:i/>
          <w:sz w:val="22"/>
          <w:szCs w:val="22"/>
        </w:rPr>
        <w:t>, G (2014); Human Resource Management, 8</w:t>
      </w:r>
      <w:r w:rsidRPr="009A03C9">
        <w:rPr>
          <w:rFonts w:ascii="Arial" w:hAnsi="Arial" w:cs="Arial"/>
          <w:i/>
          <w:sz w:val="22"/>
          <w:szCs w:val="22"/>
          <w:vertAlign w:val="superscript"/>
        </w:rPr>
        <w:t>th</w:t>
      </w:r>
      <w:r w:rsidRPr="009A03C9">
        <w:rPr>
          <w:rFonts w:ascii="Arial" w:hAnsi="Arial" w:cs="Arial"/>
          <w:i/>
          <w:sz w:val="22"/>
          <w:szCs w:val="22"/>
        </w:rPr>
        <w:t xml:space="preserve"> Edition, </w:t>
      </w:r>
      <w:proofErr w:type="spellStart"/>
      <w:r w:rsidRPr="009A03C9">
        <w:rPr>
          <w:rFonts w:ascii="Arial" w:hAnsi="Arial" w:cs="Arial"/>
          <w:i/>
          <w:sz w:val="22"/>
          <w:szCs w:val="22"/>
        </w:rPr>
        <w:t>Prantice</w:t>
      </w:r>
      <w:proofErr w:type="spellEnd"/>
      <w:r w:rsidRPr="009A03C9">
        <w:rPr>
          <w:rFonts w:ascii="Arial" w:hAnsi="Arial" w:cs="Arial"/>
          <w:i/>
          <w:sz w:val="22"/>
          <w:szCs w:val="22"/>
        </w:rPr>
        <w:t xml:space="preserve"> Hall New York</w:t>
      </w:r>
    </w:p>
    <w:p w14:paraId="555C102A" w14:textId="5B650E84" w:rsidR="00F00C79" w:rsidRPr="009A03C9" w:rsidRDefault="00F00C79" w:rsidP="00077CBB">
      <w:pPr>
        <w:pStyle w:val="ListParagraph"/>
        <w:numPr>
          <w:ilvl w:val="0"/>
          <w:numId w:val="10"/>
        </w:numPr>
        <w:spacing w:after="200" w:line="360" w:lineRule="auto"/>
        <w:jc w:val="both"/>
        <w:rPr>
          <w:rFonts w:ascii="Arial" w:hAnsi="Arial" w:cs="Arial"/>
          <w:i/>
          <w:sz w:val="22"/>
          <w:szCs w:val="22"/>
        </w:rPr>
      </w:pPr>
      <w:proofErr w:type="spellStart"/>
      <w:r w:rsidRPr="009A03C9">
        <w:rPr>
          <w:rFonts w:ascii="Arial" w:hAnsi="Arial" w:cs="Arial"/>
          <w:i/>
          <w:sz w:val="22"/>
          <w:szCs w:val="22"/>
        </w:rPr>
        <w:t>Da</w:t>
      </w:r>
      <w:r w:rsidR="00FF5CE7">
        <w:rPr>
          <w:rFonts w:ascii="Arial" w:hAnsi="Arial" w:cs="Arial"/>
          <w:i/>
          <w:sz w:val="22"/>
          <w:szCs w:val="22"/>
        </w:rPr>
        <w:t>z</w:t>
      </w:r>
      <w:r w:rsidRPr="009A03C9">
        <w:rPr>
          <w:rFonts w:ascii="Arial" w:hAnsi="Arial" w:cs="Arial"/>
          <w:i/>
          <w:sz w:val="22"/>
          <w:szCs w:val="22"/>
        </w:rPr>
        <w:t>l</w:t>
      </w:r>
      <w:r w:rsidR="00FF5CE7">
        <w:rPr>
          <w:rFonts w:ascii="Arial" w:hAnsi="Arial" w:cs="Arial"/>
          <w:i/>
          <w:sz w:val="22"/>
          <w:szCs w:val="22"/>
        </w:rPr>
        <w:t>z</w:t>
      </w:r>
      <w:r w:rsidRPr="009A03C9">
        <w:rPr>
          <w:rFonts w:ascii="Arial" w:hAnsi="Arial" w:cs="Arial"/>
          <w:i/>
          <w:sz w:val="22"/>
          <w:szCs w:val="22"/>
        </w:rPr>
        <w:t>e</w:t>
      </w:r>
      <w:r w:rsidR="00FF5CE7">
        <w:rPr>
          <w:rFonts w:ascii="Arial" w:hAnsi="Arial" w:cs="Arial"/>
          <w:i/>
          <w:sz w:val="22"/>
          <w:szCs w:val="22"/>
        </w:rPr>
        <w:t>ll</w:t>
      </w:r>
      <w:proofErr w:type="spellEnd"/>
      <w:r w:rsidR="00FF5CE7">
        <w:rPr>
          <w:rFonts w:ascii="Arial" w:hAnsi="Arial" w:cs="Arial"/>
          <w:i/>
          <w:sz w:val="22"/>
          <w:szCs w:val="22"/>
        </w:rPr>
        <w:t>, M (201</w:t>
      </w:r>
      <w:r w:rsidRPr="009A03C9">
        <w:rPr>
          <w:rFonts w:ascii="Arial" w:hAnsi="Arial" w:cs="Arial"/>
          <w:i/>
          <w:sz w:val="22"/>
          <w:szCs w:val="22"/>
        </w:rPr>
        <w:t>4); Manager’s Guide to Recruitment and selection, 2</w:t>
      </w:r>
      <w:r w:rsidRPr="009A03C9">
        <w:rPr>
          <w:rFonts w:ascii="Arial" w:hAnsi="Arial" w:cs="Arial"/>
          <w:i/>
          <w:sz w:val="22"/>
          <w:szCs w:val="22"/>
          <w:vertAlign w:val="superscript"/>
        </w:rPr>
        <w:t>nd</w:t>
      </w:r>
      <w:r w:rsidRPr="009A03C9">
        <w:rPr>
          <w:rFonts w:ascii="Arial" w:hAnsi="Arial" w:cs="Arial"/>
          <w:i/>
          <w:sz w:val="22"/>
          <w:szCs w:val="22"/>
        </w:rPr>
        <w:t xml:space="preserve"> edition; USA: </w:t>
      </w:r>
      <w:proofErr w:type="spellStart"/>
      <w:r w:rsidRPr="009A03C9">
        <w:rPr>
          <w:rFonts w:ascii="Arial" w:hAnsi="Arial" w:cs="Arial"/>
          <w:i/>
          <w:sz w:val="22"/>
          <w:szCs w:val="22"/>
        </w:rPr>
        <w:t>Kogan</w:t>
      </w:r>
      <w:proofErr w:type="spellEnd"/>
      <w:r w:rsidRPr="009A03C9">
        <w:rPr>
          <w:rFonts w:ascii="Arial" w:hAnsi="Arial" w:cs="Arial"/>
          <w:i/>
          <w:sz w:val="22"/>
          <w:szCs w:val="22"/>
        </w:rPr>
        <w:t xml:space="preserve"> page publishers</w:t>
      </w:r>
    </w:p>
    <w:p w14:paraId="47E50402" w14:textId="77777777" w:rsidR="00F00C79" w:rsidRPr="009A03C9" w:rsidRDefault="00F00C79" w:rsidP="00077CBB">
      <w:pPr>
        <w:pStyle w:val="ListParagraph"/>
        <w:numPr>
          <w:ilvl w:val="0"/>
          <w:numId w:val="10"/>
        </w:numPr>
        <w:spacing w:after="200" w:line="360" w:lineRule="auto"/>
        <w:jc w:val="both"/>
        <w:rPr>
          <w:rFonts w:ascii="Arial" w:hAnsi="Arial" w:cs="Arial"/>
          <w:i/>
          <w:sz w:val="22"/>
          <w:szCs w:val="22"/>
        </w:rPr>
      </w:pPr>
      <w:proofErr w:type="spellStart"/>
      <w:r w:rsidRPr="009A03C9">
        <w:rPr>
          <w:rFonts w:ascii="Arial" w:hAnsi="Arial" w:cs="Arial"/>
          <w:i/>
          <w:sz w:val="22"/>
          <w:szCs w:val="22"/>
        </w:rPr>
        <w:t>Harzing</w:t>
      </w:r>
      <w:proofErr w:type="spellEnd"/>
      <w:r w:rsidRPr="009A03C9">
        <w:rPr>
          <w:rFonts w:ascii="Arial" w:hAnsi="Arial" w:cs="Arial"/>
          <w:i/>
          <w:sz w:val="22"/>
          <w:szCs w:val="22"/>
        </w:rPr>
        <w:t xml:space="preserve"> et.al., (2010); International Human Resource Management; 4</w:t>
      </w:r>
      <w:r w:rsidRPr="009A03C9">
        <w:rPr>
          <w:rFonts w:ascii="Arial" w:hAnsi="Arial" w:cs="Arial"/>
          <w:i/>
          <w:sz w:val="22"/>
          <w:szCs w:val="22"/>
          <w:vertAlign w:val="superscript"/>
        </w:rPr>
        <w:t>th</w:t>
      </w:r>
      <w:r w:rsidRPr="009A03C9">
        <w:rPr>
          <w:rFonts w:ascii="Arial" w:hAnsi="Arial" w:cs="Arial"/>
          <w:i/>
          <w:sz w:val="22"/>
          <w:szCs w:val="22"/>
        </w:rPr>
        <w:t xml:space="preserve"> ed. Sage</w:t>
      </w:r>
    </w:p>
    <w:p w14:paraId="37D79805" w14:textId="77777777" w:rsidR="00F00C79" w:rsidRPr="009A03C9" w:rsidRDefault="00F00C79" w:rsidP="00077CBB">
      <w:pPr>
        <w:pStyle w:val="ListParagraph"/>
        <w:numPr>
          <w:ilvl w:val="0"/>
          <w:numId w:val="10"/>
        </w:numPr>
        <w:spacing w:after="200" w:line="360" w:lineRule="auto"/>
        <w:jc w:val="both"/>
        <w:rPr>
          <w:rFonts w:ascii="Arial" w:hAnsi="Arial" w:cs="Arial"/>
          <w:i/>
          <w:sz w:val="22"/>
          <w:szCs w:val="22"/>
        </w:rPr>
      </w:pPr>
      <w:r w:rsidRPr="009A03C9">
        <w:rPr>
          <w:rFonts w:ascii="Arial" w:hAnsi="Arial" w:cs="Arial"/>
          <w:i/>
          <w:sz w:val="22"/>
          <w:szCs w:val="22"/>
        </w:rPr>
        <w:t>Jewell B; (2000); An integrated Approach to Business studies; 4</w:t>
      </w:r>
      <w:r w:rsidRPr="009A03C9">
        <w:rPr>
          <w:rFonts w:ascii="Arial" w:hAnsi="Arial" w:cs="Arial"/>
          <w:i/>
          <w:sz w:val="22"/>
          <w:szCs w:val="22"/>
          <w:vertAlign w:val="superscript"/>
        </w:rPr>
        <w:t>th</w:t>
      </w:r>
      <w:r w:rsidRPr="009A03C9">
        <w:rPr>
          <w:rFonts w:ascii="Arial" w:hAnsi="Arial" w:cs="Arial"/>
          <w:i/>
          <w:sz w:val="22"/>
          <w:szCs w:val="22"/>
        </w:rPr>
        <w:t xml:space="preserve"> </w:t>
      </w:r>
      <w:proofErr w:type="spellStart"/>
      <w:r w:rsidRPr="009A03C9">
        <w:rPr>
          <w:rFonts w:ascii="Arial" w:hAnsi="Arial" w:cs="Arial"/>
          <w:i/>
          <w:sz w:val="22"/>
          <w:szCs w:val="22"/>
        </w:rPr>
        <w:t>ed</w:t>
      </w:r>
      <w:proofErr w:type="spellEnd"/>
      <w:r w:rsidRPr="009A03C9">
        <w:rPr>
          <w:rFonts w:ascii="Arial" w:hAnsi="Arial" w:cs="Arial"/>
          <w:i/>
          <w:sz w:val="22"/>
          <w:szCs w:val="22"/>
        </w:rPr>
        <w:t>; Longman</w:t>
      </w:r>
    </w:p>
    <w:p w14:paraId="64EFC2BE" w14:textId="7129B7D5" w:rsidR="00F00C79" w:rsidRPr="009A03C9" w:rsidRDefault="00FF5CE7" w:rsidP="00077CBB">
      <w:pPr>
        <w:pStyle w:val="ListParagraph"/>
        <w:numPr>
          <w:ilvl w:val="0"/>
          <w:numId w:val="10"/>
        </w:numPr>
        <w:spacing w:after="200" w:line="360" w:lineRule="auto"/>
        <w:jc w:val="both"/>
        <w:rPr>
          <w:rFonts w:ascii="Arial" w:hAnsi="Arial" w:cs="Arial"/>
          <w:i/>
          <w:sz w:val="22"/>
          <w:szCs w:val="22"/>
        </w:rPr>
      </w:pPr>
      <w:r>
        <w:rPr>
          <w:rFonts w:ascii="Arial" w:hAnsi="Arial" w:cs="Arial"/>
          <w:i/>
          <w:sz w:val="22"/>
          <w:szCs w:val="22"/>
        </w:rPr>
        <w:t>Mathis et.al., (201</w:t>
      </w:r>
      <w:r w:rsidR="00F00C79" w:rsidRPr="009A03C9">
        <w:rPr>
          <w:rFonts w:ascii="Arial" w:hAnsi="Arial" w:cs="Arial"/>
          <w:i/>
          <w:sz w:val="22"/>
          <w:szCs w:val="22"/>
        </w:rPr>
        <w:t>5); Human Resource Management; Thomson South-Western</w:t>
      </w:r>
    </w:p>
    <w:p w14:paraId="5D0EE570" w14:textId="42F38B15" w:rsidR="00F00C79" w:rsidRPr="009A03C9" w:rsidRDefault="00F00C79" w:rsidP="00077CBB">
      <w:pPr>
        <w:pStyle w:val="ListParagraph"/>
        <w:numPr>
          <w:ilvl w:val="0"/>
          <w:numId w:val="10"/>
        </w:numPr>
        <w:spacing w:after="200" w:line="360" w:lineRule="auto"/>
        <w:jc w:val="both"/>
        <w:rPr>
          <w:rFonts w:ascii="Arial" w:hAnsi="Arial" w:cs="Arial"/>
          <w:i/>
          <w:sz w:val="22"/>
          <w:szCs w:val="22"/>
        </w:rPr>
      </w:pPr>
      <w:r w:rsidRPr="009A03C9">
        <w:rPr>
          <w:rFonts w:ascii="Arial" w:hAnsi="Arial" w:cs="Arial"/>
          <w:i/>
          <w:sz w:val="22"/>
          <w:szCs w:val="22"/>
        </w:rPr>
        <w:t>Mullins, L.J,</w:t>
      </w:r>
      <w:r w:rsidR="005D4157">
        <w:rPr>
          <w:rFonts w:ascii="Arial" w:hAnsi="Arial" w:cs="Arial"/>
          <w:i/>
          <w:sz w:val="22"/>
          <w:szCs w:val="22"/>
        </w:rPr>
        <w:t xml:space="preserve"> </w:t>
      </w:r>
      <w:r w:rsidR="00FF5CE7">
        <w:rPr>
          <w:rFonts w:ascii="Arial" w:hAnsi="Arial" w:cs="Arial"/>
          <w:i/>
          <w:sz w:val="22"/>
          <w:szCs w:val="22"/>
        </w:rPr>
        <w:t>(2012</w:t>
      </w:r>
      <w:r w:rsidRPr="009A03C9">
        <w:rPr>
          <w:rFonts w:ascii="Arial" w:hAnsi="Arial" w:cs="Arial"/>
          <w:i/>
          <w:sz w:val="22"/>
          <w:szCs w:val="22"/>
        </w:rPr>
        <w:t>); Management and Organizational Behaviour; 8</w:t>
      </w:r>
      <w:r w:rsidRPr="009A03C9">
        <w:rPr>
          <w:rFonts w:ascii="Arial" w:hAnsi="Arial" w:cs="Arial"/>
          <w:i/>
          <w:sz w:val="22"/>
          <w:szCs w:val="22"/>
          <w:vertAlign w:val="superscript"/>
        </w:rPr>
        <w:t>th</w:t>
      </w:r>
      <w:r w:rsidRPr="009A03C9">
        <w:rPr>
          <w:rFonts w:ascii="Arial" w:hAnsi="Arial" w:cs="Arial"/>
          <w:i/>
          <w:sz w:val="22"/>
          <w:szCs w:val="22"/>
        </w:rPr>
        <w:t xml:space="preserve"> ed. Pearson education</w:t>
      </w:r>
    </w:p>
    <w:p w14:paraId="1F84E18A" w14:textId="2F3D2BC1" w:rsidR="00F00C79" w:rsidRPr="009A03C9" w:rsidRDefault="00FF5CE7" w:rsidP="00077CBB">
      <w:pPr>
        <w:pStyle w:val="ListParagraph"/>
        <w:numPr>
          <w:ilvl w:val="0"/>
          <w:numId w:val="10"/>
        </w:numPr>
        <w:spacing w:after="200" w:line="360" w:lineRule="auto"/>
        <w:jc w:val="both"/>
        <w:rPr>
          <w:rFonts w:ascii="Arial" w:hAnsi="Arial" w:cs="Arial"/>
          <w:i/>
          <w:sz w:val="22"/>
          <w:szCs w:val="22"/>
        </w:rPr>
      </w:pPr>
      <w:r>
        <w:rPr>
          <w:rFonts w:ascii="Arial" w:hAnsi="Arial" w:cs="Arial"/>
          <w:i/>
          <w:sz w:val="22"/>
          <w:szCs w:val="22"/>
        </w:rPr>
        <w:t>Price, A. (2014</w:t>
      </w:r>
      <w:r w:rsidR="00F00C79" w:rsidRPr="009A03C9">
        <w:rPr>
          <w:rFonts w:ascii="Arial" w:hAnsi="Arial" w:cs="Arial"/>
          <w:i/>
          <w:sz w:val="22"/>
          <w:szCs w:val="22"/>
        </w:rPr>
        <w:t>); Principles of Human Resource Management: An active learning approach, London, Wiley-Blackwell</w:t>
      </w:r>
    </w:p>
    <w:p w14:paraId="2771A66D" w14:textId="1750EFEE" w:rsidR="00F00C79" w:rsidRPr="00FF5CE7" w:rsidRDefault="00FF5CE7" w:rsidP="00FF5CE7">
      <w:pPr>
        <w:pStyle w:val="ListParagraph"/>
        <w:numPr>
          <w:ilvl w:val="0"/>
          <w:numId w:val="10"/>
        </w:numPr>
        <w:spacing w:after="200" w:line="360" w:lineRule="auto"/>
        <w:jc w:val="both"/>
        <w:rPr>
          <w:rFonts w:ascii="Arial" w:hAnsi="Arial" w:cs="Arial"/>
          <w:i/>
          <w:sz w:val="22"/>
          <w:szCs w:val="22"/>
        </w:rPr>
      </w:pPr>
      <w:r>
        <w:rPr>
          <w:rFonts w:ascii="Arial" w:hAnsi="Arial" w:cs="Arial"/>
          <w:i/>
          <w:sz w:val="22"/>
          <w:szCs w:val="22"/>
        </w:rPr>
        <w:t>Gabriel Hartley (201</w:t>
      </w:r>
      <w:r w:rsidR="00F00C79" w:rsidRPr="009A03C9">
        <w:rPr>
          <w:rFonts w:ascii="Arial" w:hAnsi="Arial" w:cs="Arial"/>
          <w:i/>
          <w:sz w:val="22"/>
          <w:szCs w:val="22"/>
        </w:rPr>
        <w:t>6); The Business environment 6</w:t>
      </w:r>
      <w:r w:rsidR="00F00C79" w:rsidRPr="009A03C9">
        <w:rPr>
          <w:rFonts w:ascii="Arial" w:hAnsi="Arial" w:cs="Arial"/>
          <w:i/>
          <w:sz w:val="22"/>
          <w:szCs w:val="22"/>
          <w:vertAlign w:val="superscript"/>
        </w:rPr>
        <w:t>th</w:t>
      </w:r>
      <w:r w:rsidR="00F00C79" w:rsidRPr="009A03C9">
        <w:rPr>
          <w:rFonts w:ascii="Arial" w:hAnsi="Arial" w:cs="Arial"/>
          <w:i/>
          <w:sz w:val="22"/>
          <w:szCs w:val="22"/>
        </w:rPr>
        <w:t xml:space="preserve"> </w:t>
      </w:r>
      <w:proofErr w:type="spellStart"/>
      <w:r w:rsidR="00F00C79" w:rsidRPr="009A03C9">
        <w:rPr>
          <w:rFonts w:ascii="Arial" w:hAnsi="Arial" w:cs="Arial"/>
          <w:i/>
          <w:sz w:val="22"/>
          <w:szCs w:val="22"/>
        </w:rPr>
        <w:t>ed</w:t>
      </w:r>
      <w:proofErr w:type="spellEnd"/>
      <w:r w:rsidR="00F00C79" w:rsidRPr="009A03C9">
        <w:rPr>
          <w:rFonts w:ascii="Arial" w:hAnsi="Arial" w:cs="Arial"/>
          <w:i/>
          <w:sz w:val="22"/>
          <w:szCs w:val="22"/>
        </w:rPr>
        <w:t>; McGraw-Hill</w:t>
      </w:r>
    </w:p>
    <w:p w14:paraId="4E0A6B27" w14:textId="470F75E4" w:rsidR="00F00C79" w:rsidRPr="009A03C9" w:rsidRDefault="00FF5CE7" w:rsidP="00077CBB">
      <w:pPr>
        <w:pStyle w:val="ListParagraph"/>
        <w:numPr>
          <w:ilvl w:val="0"/>
          <w:numId w:val="10"/>
        </w:numPr>
        <w:spacing w:after="200" w:line="360" w:lineRule="auto"/>
        <w:jc w:val="both"/>
        <w:rPr>
          <w:rFonts w:ascii="Arial" w:hAnsi="Arial" w:cs="Arial"/>
          <w:i/>
          <w:sz w:val="22"/>
          <w:szCs w:val="22"/>
        </w:rPr>
      </w:pPr>
      <w:r>
        <w:rPr>
          <w:rFonts w:ascii="Arial" w:hAnsi="Arial" w:cs="Arial"/>
          <w:i/>
          <w:sz w:val="22"/>
          <w:szCs w:val="22"/>
        </w:rPr>
        <w:t>Gabriella K (2012</w:t>
      </w:r>
      <w:r w:rsidR="00F00C79" w:rsidRPr="009A03C9">
        <w:rPr>
          <w:rFonts w:ascii="Arial" w:hAnsi="Arial" w:cs="Arial"/>
          <w:i/>
          <w:sz w:val="22"/>
          <w:szCs w:val="22"/>
        </w:rPr>
        <w:t>); Business Essential: Management; 1</w:t>
      </w:r>
      <w:r w:rsidR="00F00C79" w:rsidRPr="009A03C9">
        <w:rPr>
          <w:rFonts w:ascii="Arial" w:hAnsi="Arial" w:cs="Arial"/>
          <w:i/>
          <w:sz w:val="22"/>
          <w:szCs w:val="22"/>
          <w:vertAlign w:val="superscript"/>
        </w:rPr>
        <w:t>st</w:t>
      </w:r>
      <w:r w:rsidR="00F00C79" w:rsidRPr="009A03C9">
        <w:rPr>
          <w:rFonts w:ascii="Arial" w:hAnsi="Arial" w:cs="Arial"/>
          <w:i/>
          <w:sz w:val="22"/>
          <w:szCs w:val="22"/>
        </w:rPr>
        <w:t xml:space="preserve"> ed. BPP Learning Media London</w:t>
      </w:r>
    </w:p>
    <w:p w14:paraId="4FE65334" w14:textId="77777777" w:rsidR="00FF5CE7" w:rsidRDefault="00FF5CE7" w:rsidP="00FF5CE7">
      <w:pPr>
        <w:pStyle w:val="ListParagraph"/>
        <w:numPr>
          <w:ilvl w:val="0"/>
          <w:numId w:val="10"/>
        </w:numPr>
        <w:spacing w:after="200" w:line="360" w:lineRule="auto"/>
        <w:jc w:val="both"/>
        <w:rPr>
          <w:rFonts w:ascii="Arial" w:hAnsi="Arial" w:cs="Arial"/>
          <w:i/>
          <w:sz w:val="22"/>
          <w:szCs w:val="22"/>
        </w:rPr>
      </w:pPr>
      <w:r>
        <w:rPr>
          <w:rFonts w:ascii="Arial" w:hAnsi="Arial" w:cs="Arial"/>
          <w:i/>
          <w:sz w:val="22"/>
          <w:szCs w:val="22"/>
        </w:rPr>
        <w:t>Gordon B; (2014</w:t>
      </w:r>
      <w:r w:rsidR="00F00C79" w:rsidRPr="009A03C9">
        <w:rPr>
          <w:rFonts w:ascii="Arial" w:hAnsi="Arial" w:cs="Arial"/>
          <w:i/>
          <w:sz w:val="22"/>
          <w:szCs w:val="22"/>
        </w:rPr>
        <w:t>); The Business environment; 6</w:t>
      </w:r>
      <w:r w:rsidR="00F00C79" w:rsidRPr="009A03C9">
        <w:rPr>
          <w:rFonts w:ascii="Arial" w:hAnsi="Arial" w:cs="Arial"/>
          <w:i/>
          <w:sz w:val="22"/>
          <w:szCs w:val="22"/>
          <w:vertAlign w:val="superscript"/>
        </w:rPr>
        <w:t>th</w:t>
      </w:r>
      <w:r w:rsidR="00F00C79" w:rsidRPr="009A03C9">
        <w:rPr>
          <w:rFonts w:ascii="Arial" w:hAnsi="Arial" w:cs="Arial"/>
          <w:i/>
          <w:sz w:val="22"/>
          <w:szCs w:val="22"/>
        </w:rPr>
        <w:t xml:space="preserve"> edition; Financial times/Prentice Hall </w:t>
      </w:r>
    </w:p>
    <w:p w14:paraId="03BD1F06" w14:textId="77777777" w:rsidR="002F7F6B" w:rsidRDefault="002F7F6B" w:rsidP="002F7F6B">
      <w:pPr>
        <w:pStyle w:val="ListParagraph"/>
        <w:numPr>
          <w:ilvl w:val="0"/>
          <w:numId w:val="10"/>
        </w:numPr>
        <w:spacing w:after="200" w:line="360" w:lineRule="auto"/>
        <w:jc w:val="both"/>
        <w:rPr>
          <w:rFonts w:ascii="Arial" w:hAnsi="Arial" w:cs="Arial"/>
          <w:i/>
          <w:sz w:val="22"/>
          <w:szCs w:val="22"/>
        </w:rPr>
      </w:pPr>
      <w:r>
        <w:rPr>
          <w:rFonts w:ascii="Arial" w:hAnsi="Arial" w:cs="Arial"/>
          <w:i/>
          <w:sz w:val="22"/>
          <w:szCs w:val="22"/>
        </w:rPr>
        <w:t xml:space="preserve">Hill </w:t>
      </w:r>
      <w:proofErr w:type="gramStart"/>
      <w:r w:rsidR="00F00C79" w:rsidRPr="00FF5CE7">
        <w:rPr>
          <w:rFonts w:ascii="Arial" w:hAnsi="Arial" w:cs="Arial"/>
          <w:i/>
          <w:sz w:val="22"/>
          <w:szCs w:val="22"/>
        </w:rPr>
        <w:t>David,</w:t>
      </w:r>
      <w:proofErr w:type="gramEnd"/>
      <w:r w:rsidR="00F00C79" w:rsidRPr="00FF5CE7">
        <w:rPr>
          <w:rFonts w:ascii="Arial" w:hAnsi="Arial" w:cs="Arial"/>
          <w:i/>
          <w:sz w:val="22"/>
          <w:szCs w:val="22"/>
        </w:rPr>
        <w:t xml:space="preserve"> </w:t>
      </w:r>
      <w:r>
        <w:rPr>
          <w:rFonts w:ascii="Arial" w:hAnsi="Arial" w:cs="Arial"/>
          <w:i/>
          <w:sz w:val="22"/>
          <w:szCs w:val="22"/>
        </w:rPr>
        <w:t>and Jones A., (2011</w:t>
      </w:r>
      <w:r w:rsidR="00F00C79" w:rsidRPr="00FF5CE7">
        <w:rPr>
          <w:rFonts w:ascii="Arial" w:hAnsi="Arial" w:cs="Arial"/>
          <w:i/>
          <w:sz w:val="22"/>
          <w:szCs w:val="22"/>
        </w:rPr>
        <w:t>); Strategies towards Political Pressure: A Typology of Firm Responses. Academy of Management Review</w:t>
      </w:r>
    </w:p>
    <w:p w14:paraId="5BDF3CB2" w14:textId="77777777" w:rsidR="00156B8D" w:rsidRDefault="002F7F6B" w:rsidP="00156B8D">
      <w:pPr>
        <w:pStyle w:val="ListParagraph"/>
        <w:numPr>
          <w:ilvl w:val="0"/>
          <w:numId w:val="10"/>
        </w:numPr>
        <w:spacing w:after="200" w:line="360" w:lineRule="auto"/>
        <w:jc w:val="both"/>
        <w:rPr>
          <w:rFonts w:ascii="Arial" w:hAnsi="Arial" w:cs="Arial"/>
          <w:i/>
          <w:sz w:val="22"/>
          <w:szCs w:val="22"/>
        </w:rPr>
      </w:pPr>
      <w:r>
        <w:rPr>
          <w:rFonts w:ascii="Arial" w:hAnsi="Arial" w:cs="Arial"/>
          <w:i/>
          <w:sz w:val="22"/>
          <w:szCs w:val="22"/>
        </w:rPr>
        <w:t>Jewell B; (2015</w:t>
      </w:r>
      <w:r w:rsidR="00F00C79" w:rsidRPr="002F7F6B">
        <w:rPr>
          <w:rFonts w:ascii="Arial" w:hAnsi="Arial" w:cs="Arial"/>
          <w:i/>
          <w:sz w:val="22"/>
          <w:szCs w:val="22"/>
        </w:rPr>
        <w:t>); An integrated Approach to Business studies; 4</w:t>
      </w:r>
      <w:r w:rsidR="00F00C79" w:rsidRPr="002F7F6B">
        <w:rPr>
          <w:rFonts w:ascii="Arial" w:hAnsi="Arial" w:cs="Arial"/>
          <w:i/>
          <w:sz w:val="22"/>
          <w:szCs w:val="22"/>
          <w:vertAlign w:val="superscript"/>
        </w:rPr>
        <w:t>th</w:t>
      </w:r>
      <w:r w:rsidR="00F00C79" w:rsidRPr="002F7F6B">
        <w:rPr>
          <w:rFonts w:ascii="Arial" w:hAnsi="Arial" w:cs="Arial"/>
          <w:i/>
          <w:sz w:val="22"/>
          <w:szCs w:val="22"/>
        </w:rPr>
        <w:t xml:space="preserve"> </w:t>
      </w:r>
      <w:proofErr w:type="spellStart"/>
      <w:r w:rsidR="00F00C79" w:rsidRPr="002F7F6B">
        <w:rPr>
          <w:rFonts w:ascii="Arial" w:hAnsi="Arial" w:cs="Arial"/>
          <w:i/>
          <w:sz w:val="22"/>
          <w:szCs w:val="22"/>
        </w:rPr>
        <w:t>ed</w:t>
      </w:r>
      <w:proofErr w:type="spellEnd"/>
      <w:r w:rsidR="00F00C79" w:rsidRPr="002F7F6B">
        <w:rPr>
          <w:rFonts w:ascii="Arial" w:hAnsi="Arial" w:cs="Arial"/>
          <w:i/>
          <w:sz w:val="22"/>
          <w:szCs w:val="22"/>
        </w:rPr>
        <w:t>; Longman</w:t>
      </w:r>
    </w:p>
    <w:p w14:paraId="71D48AA1" w14:textId="77777777" w:rsidR="00156B8D" w:rsidRDefault="00156B8D" w:rsidP="00156B8D">
      <w:pPr>
        <w:pStyle w:val="ListParagraph"/>
        <w:numPr>
          <w:ilvl w:val="0"/>
          <w:numId w:val="10"/>
        </w:numPr>
        <w:spacing w:after="200" w:line="360" w:lineRule="auto"/>
        <w:jc w:val="both"/>
        <w:rPr>
          <w:rFonts w:ascii="Arial" w:hAnsi="Arial" w:cs="Arial"/>
          <w:i/>
          <w:sz w:val="22"/>
          <w:szCs w:val="22"/>
        </w:rPr>
      </w:pPr>
      <w:r>
        <w:rPr>
          <w:rFonts w:ascii="Arial" w:hAnsi="Arial" w:cs="Arial"/>
          <w:i/>
          <w:sz w:val="22"/>
          <w:szCs w:val="22"/>
        </w:rPr>
        <w:t xml:space="preserve">Miller, </w:t>
      </w:r>
      <w:proofErr w:type="gramStart"/>
      <w:r>
        <w:rPr>
          <w:rFonts w:ascii="Arial" w:hAnsi="Arial" w:cs="Arial"/>
          <w:i/>
          <w:sz w:val="22"/>
          <w:szCs w:val="22"/>
        </w:rPr>
        <w:t>A</w:t>
      </w:r>
      <w:proofErr w:type="gramEnd"/>
      <w:r>
        <w:rPr>
          <w:rFonts w:ascii="Arial" w:hAnsi="Arial" w:cs="Arial"/>
          <w:i/>
          <w:sz w:val="22"/>
          <w:szCs w:val="22"/>
        </w:rPr>
        <w:t xml:space="preserve"> (201</w:t>
      </w:r>
      <w:r w:rsidR="00F00C79" w:rsidRPr="00156B8D">
        <w:rPr>
          <w:rFonts w:ascii="Arial" w:hAnsi="Arial" w:cs="Arial"/>
          <w:i/>
          <w:sz w:val="22"/>
          <w:szCs w:val="22"/>
        </w:rPr>
        <w:t>4); Strategies Management; 2</w:t>
      </w:r>
      <w:r w:rsidR="00F00C79" w:rsidRPr="00156B8D">
        <w:rPr>
          <w:rFonts w:ascii="Arial" w:hAnsi="Arial" w:cs="Arial"/>
          <w:i/>
          <w:sz w:val="22"/>
          <w:szCs w:val="22"/>
          <w:vertAlign w:val="superscript"/>
        </w:rPr>
        <w:t>nd</w:t>
      </w:r>
      <w:r w:rsidR="00F00C79" w:rsidRPr="00156B8D">
        <w:rPr>
          <w:rFonts w:ascii="Arial" w:hAnsi="Arial" w:cs="Arial"/>
          <w:i/>
          <w:sz w:val="22"/>
          <w:szCs w:val="22"/>
        </w:rPr>
        <w:t xml:space="preserve"> ed. New York: USA</w:t>
      </w:r>
    </w:p>
    <w:p w14:paraId="522B22AC" w14:textId="77777777" w:rsidR="00156B8D" w:rsidRDefault="00156B8D" w:rsidP="00156B8D">
      <w:pPr>
        <w:pStyle w:val="ListParagraph"/>
        <w:numPr>
          <w:ilvl w:val="0"/>
          <w:numId w:val="10"/>
        </w:numPr>
        <w:spacing w:after="200" w:line="360" w:lineRule="auto"/>
        <w:jc w:val="both"/>
        <w:rPr>
          <w:rFonts w:ascii="Arial" w:hAnsi="Arial" w:cs="Arial"/>
          <w:i/>
          <w:sz w:val="22"/>
          <w:szCs w:val="22"/>
        </w:rPr>
      </w:pPr>
      <w:r>
        <w:rPr>
          <w:rFonts w:ascii="Arial" w:hAnsi="Arial" w:cs="Arial"/>
          <w:i/>
          <w:sz w:val="22"/>
          <w:szCs w:val="22"/>
        </w:rPr>
        <w:t xml:space="preserve">Robert P, </w:t>
      </w:r>
      <w:proofErr w:type="spellStart"/>
      <w:r>
        <w:rPr>
          <w:rFonts w:ascii="Arial" w:hAnsi="Arial" w:cs="Arial"/>
          <w:i/>
          <w:sz w:val="22"/>
          <w:szCs w:val="22"/>
        </w:rPr>
        <w:t>Kabir</w:t>
      </w:r>
      <w:proofErr w:type="spellEnd"/>
      <w:r>
        <w:rPr>
          <w:rFonts w:ascii="Arial" w:hAnsi="Arial" w:cs="Arial"/>
          <w:i/>
          <w:sz w:val="22"/>
          <w:szCs w:val="22"/>
        </w:rPr>
        <w:t xml:space="preserve"> H, and Pamela </w:t>
      </w:r>
      <w:proofErr w:type="gramStart"/>
      <w:r>
        <w:rPr>
          <w:rFonts w:ascii="Arial" w:hAnsi="Arial" w:cs="Arial"/>
          <w:i/>
          <w:sz w:val="22"/>
          <w:szCs w:val="22"/>
        </w:rPr>
        <w:t>et</w:t>
      </w:r>
      <w:proofErr w:type="gramEnd"/>
      <w:r>
        <w:rPr>
          <w:rFonts w:ascii="Arial" w:hAnsi="Arial" w:cs="Arial"/>
          <w:i/>
          <w:sz w:val="22"/>
          <w:szCs w:val="22"/>
        </w:rPr>
        <w:t>. al., (2014</w:t>
      </w:r>
      <w:r w:rsidR="00F00C79" w:rsidRPr="00156B8D">
        <w:rPr>
          <w:rFonts w:ascii="Arial" w:hAnsi="Arial" w:cs="Arial"/>
          <w:i/>
          <w:sz w:val="22"/>
          <w:szCs w:val="22"/>
        </w:rPr>
        <w:t>); First Health and Social care, Reflects Press</w:t>
      </w:r>
    </w:p>
    <w:p w14:paraId="1599E0C7" w14:textId="77777777" w:rsidR="00156B8D" w:rsidRDefault="00156B8D" w:rsidP="00156B8D">
      <w:pPr>
        <w:pStyle w:val="ListParagraph"/>
        <w:numPr>
          <w:ilvl w:val="0"/>
          <w:numId w:val="10"/>
        </w:numPr>
        <w:spacing w:after="200" w:line="360" w:lineRule="auto"/>
        <w:jc w:val="both"/>
        <w:rPr>
          <w:rFonts w:ascii="Arial" w:hAnsi="Arial" w:cs="Arial"/>
          <w:i/>
          <w:sz w:val="22"/>
          <w:szCs w:val="22"/>
        </w:rPr>
      </w:pPr>
      <w:r>
        <w:rPr>
          <w:rFonts w:ascii="Arial" w:hAnsi="Arial" w:cs="Arial"/>
          <w:i/>
          <w:sz w:val="22"/>
          <w:szCs w:val="22"/>
        </w:rPr>
        <w:t>Daimler G (2010</w:t>
      </w:r>
      <w:r w:rsidR="00F00C79" w:rsidRPr="00156B8D">
        <w:rPr>
          <w:rFonts w:ascii="Arial" w:hAnsi="Arial" w:cs="Arial"/>
          <w:i/>
          <w:sz w:val="22"/>
          <w:szCs w:val="22"/>
        </w:rPr>
        <w:t>); Business Essential: Management; 1</w:t>
      </w:r>
      <w:r w:rsidR="00F00C79" w:rsidRPr="00156B8D">
        <w:rPr>
          <w:rFonts w:ascii="Arial" w:hAnsi="Arial" w:cs="Arial"/>
          <w:i/>
          <w:sz w:val="22"/>
          <w:szCs w:val="22"/>
          <w:vertAlign w:val="superscript"/>
        </w:rPr>
        <w:t>st</w:t>
      </w:r>
      <w:r w:rsidR="00F00C79" w:rsidRPr="00156B8D">
        <w:rPr>
          <w:rFonts w:ascii="Arial" w:hAnsi="Arial" w:cs="Arial"/>
          <w:i/>
          <w:sz w:val="22"/>
          <w:szCs w:val="22"/>
        </w:rPr>
        <w:t xml:space="preserve"> ed. BPP Learning Media London</w:t>
      </w:r>
    </w:p>
    <w:p w14:paraId="19141219" w14:textId="77777777" w:rsidR="00CC4425" w:rsidRDefault="00CC4425" w:rsidP="00CC4425">
      <w:pPr>
        <w:pStyle w:val="ListParagraph"/>
        <w:numPr>
          <w:ilvl w:val="0"/>
          <w:numId w:val="10"/>
        </w:numPr>
        <w:spacing w:after="200" w:line="360" w:lineRule="auto"/>
        <w:jc w:val="both"/>
        <w:rPr>
          <w:rFonts w:ascii="Arial" w:hAnsi="Arial" w:cs="Arial"/>
          <w:i/>
          <w:sz w:val="22"/>
          <w:szCs w:val="22"/>
        </w:rPr>
      </w:pPr>
      <w:r>
        <w:rPr>
          <w:rFonts w:ascii="Arial" w:hAnsi="Arial" w:cs="Arial"/>
          <w:i/>
          <w:sz w:val="22"/>
          <w:szCs w:val="22"/>
        </w:rPr>
        <w:lastRenderedPageBreak/>
        <w:t xml:space="preserve">Shivers D, </w:t>
      </w:r>
      <w:proofErr w:type="spellStart"/>
      <w:r>
        <w:rPr>
          <w:rFonts w:ascii="Arial" w:hAnsi="Arial" w:cs="Arial"/>
          <w:i/>
          <w:sz w:val="22"/>
          <w:szCs w:val="22"/>
        </w:rPr>
        <w:t>Miraz</w:t>
      </w:r>
      <w:proofErr w:type="spellEnd"/>
      <w:r w:rsidR="00156B8D">
        <w:rPr>
          <w:rFonts w:ascii="Arial" w:hAnsi="Arial" w:cs="Arial"/>
          <w:i/>
          <w:sz w:val="22"/>
          <w:szCs w:val="22"/>
        </w:rPr>
        <w:t xml:space="preserve"> K, and </w:t>
      </w:r>
      <w:proofErr w:type="spellStart"/>
      <w:r w:rsidR="00156B8D">
        <w:rPr>
          <w:rFonts w:ascii="Arial" w:hAnsi="Arial" w:cs="Arial"/>
          <w:i/>
          <w:sz w:val="22"/>
          <w:szCs w:val="22"/>
        </w:rPr>
        <w:t>Writtenberg</w:t>
      </w:r>
      <w:proofErr w:type="spellEnd"/>
      <w:r w:rsidR="00156B8D">
        <w:rPr>
          <w:rFonts w:ascii="Arial" w:hAnsi="Arial" w:cs="Arial"/>
          <w:i/>
          <w:sz w:val="22"/>
          <w:szCs w:val="22"/>
        </w:rPr>
        <w:t>, R. (2015</w:t>
      </w:r>
      <w:r w:rsidR="00F00C79" w:rsidRPr="00156B8D">
        <w:rPr>
          <w:rFonts w:ascii="Arial" w:hAnsi="Arial" w:cs="Arial"/>
          <w:i/>
          <w:sz w:val="22"/>
          <w:szCs w:val="22"/>
        </w:rPr>
        <w:t>); Opportunities in Social Work Careers, VGM Career Books, Chicago, US</w:t>
      </w:r>
    </w:p>
    <w:p w14:paraId="34B4A6E6" w14:textId="77777777" w:rsidR="00CC4425" w:rsidRDefault="00CC4425" w:rsidP="00CC4425">
      <w:pPr>
        <w:pStyle w:val="ListParagraph"/>
        <w:numPr>
          <w:ilvl w:val="0"/>
          <w:numId w:val="10"/>
        </w:numPr>
        <w:spacing w:after="200" w:line="360" w:lineRule="auto"/>
        <w:jc w:val="both"/>
        <w:rPr>
          <w:rFonts w:ascii="Arial" w:hAnsi="Arial" w:cs="Arial"/>
          <w:i/>
          <w:sz w:val="22"/>
          <w:szCs w:val="22"/>
        </w:rPr>
      </w:pPr>
      <w:r>
        <w:rPr>
          <w:rFonts w:ascii="Arial" w:hAnsi="Arial" w:cs="Arial"/>
          <w:i/>
          <w:sz w:val="22"/>
          <w:szCs w:val="22"/>
        </w:rPr>
        <w:t>Alice H (2002</w:t>
      </w:r>
      <w:r w:rsidR="00F00C79" w:rsidRPr="00CC4425">
        <w:rPr>
          <w:rFonts w:ascii="Arial" w:hAnsi="Arial" w:cs="Arial"/>
          <w:i/>
          <w:sz w:val="22"/>
          <w:szCs w:val="22"/>
        </w:rPr>
        <w:t>); Business Marketing: Understand what customer value; Harvard Busine</w:t>
      </w:r>
      <w:r>
        <w:rPr>
          <w:rFonts w:ascii="Arial" w:hAnsi="Arial" w:cs="Arial"/>
          <w:i/>
          <w:sz w:val="22"/>
          <w:szCs w:val="22"/>
        </w:rPr>
        <w:t>s</w:t>
      </w:r>
      <w:r w:rsidR="00F00C79" w:rsidRPr="00CC4425">
        <w:rPr>
          <w:rFonts w:ascii="Arial" w:hAnsi="Arial" w:cs="Arial"/>
          <w:i/>
          <w:sz w:val="22"/>
          <w:szCs w:val="22"/>
        </w:rPr>
        <w:t>s</w:t>
      </w:r>
    </w:p>
    <w:p w14:paraId="7E5E3C5A" w14:textId="77777777" w:rsidR="00CC4425" w:rsidRDefault="00CC4425" w:rsidP="00CC4425">
      <w:pPr>
        <w:pStyle w:val="ListParagraph"/>
        <w:numPr>
          <w:ilvl w:val="0"/>
          <w:numId w:val="10"/>
        </w:numPr>
        <w:spacing w:after="200" w:line="360" w:lineRule="auto"/>
        <w:jc w:val="both"/>
        <w:rPr>
          <w:rFonts w:ascii="Arial" w:hAnsi="Arial" w:cs="Arial"/>
          <w:i/>
          <w:sz w:val="22"/>
          <w:szCs w:val="22"/>
        </w:rPr>
      </w:pPr>
      <w:proofErr w:type="spellStart"/>
      <w:r>
        <w:rPr>
          <w:rFonts w:ascii="Arial" w:hAnsi="Arial" w:cs="Arial"/>
          <w:i/>
          <w:sz w:val="22"/>
          <w:szCs w:val="22"/>
        </w:rPr>
        <w:t>Dension</w:t>
      </w:r>
      <w:proofErr w:type="spellEnd"/>
      <w:r>
        <w:rPr>
          <w:rFonts w:ascii="Arial" w:hAnsi="Arial" w:cs="Arial"/>
          <w:i/>
          <w:sz w:val="22"/>
          <w:szCs w:val="22"/>
        </w:rPr>
        <w:t xml:space="preserve"> M., (2014</w:t>
      </w:r>
      <w:r w:rsidR="00F00C79" w:rsidRPr="00CC4425">
        <w:rPr>
          <w:rFonts w:ascii="Arial" w:hAnsi="Arial" w:cs="Arial"/>
          <w:i/>
          <w:sz w:val="22"/>
          <w:szCs w:val="22"/>
        </w:rPr>
        <w:t>), From brand values to customer value, Journal of Marketing Practice</w:t>
      </w:r>
    </w:p>
    <w:p w14:paraId="08BE274A" w14:textId="77777777" w:rsidR="00CC4425" w:rsidRDefault="00CC4425" w:rsidP="00CC4425">
      <w:pPr>
        <w:pStyle w:val="ListParagraph"/>
        <w:numPr>
          <w:ilvl w:val="0"/>
          <w:numId w:val="10"/>
        </w:numPr>
        <w:spacing w:after="200" w:line="360" w:lineRule="auto"/>
        <w:jc w:val="both"/>
        <w:rPr>
          <w:rFonts w:ascii="Arial" w:hAnsi="Arial" w:cs="Arial"/>
          <w:i/>
          <w:sz w:val="22"/>
          <w:szCs w:val="22"/>
        </w:rPr>
      </w:pPr>
      <w:r>
        <w:rPr>
          <w:rFonts w:ascii="Arial" w:hAnsi="Arial" w:cs="Arial"/>
          <w:i/>
          <w:sz w:val="22"/>
          <w:szCs w:val="22"/>
        </w:rPr>
        <w:t xml:space="preserve">Barney </w:t>
      </w:r>
      <w:r w:rsidR="00F00C79" w:rsidRPr="00CC4425">
        <w:rPr>
          <w:rFonts w:ascii="Arial" w:hAnsi="Arial" w:cs="Arial"/>
          <w:i/>
          <w:sz w:val="22"/>
          <w:szCs w:val="22"/>
        </w:rPr>
        <w:t xml:space="preserve">Hoyer, W </w:t>
      </w:r>
      <w:r>
        <w:rPr>
          <w:rFonts w:ascii="Arial" w:hAnsi="Arial" w:cs="Arial"/>
          <w:i/>
          <w:sz w:val="22"/>
          <w:szCs w:val="22"/>
        </w:rPr>
        <w:t>(2016</w:t>
      </w:r>
      <w:r w:rsidR="00F00C79" w:rsidRPr="00CC4425">
        <w:rPr>
          <w:rFonts w:ascii="Arial" w:hAnsi="Arial" w:cs="Arial"/>
          <w:i/>
          <w:sz w:val="22"/>
          <w:szCs w:val="22"/>
        </w:rPr>
        <w:t xml:space="preserve">), Consumer behaviour; South Western, USA </w:t>
      </w:r>
    </w:p>
    <w:p w14:paraId="7985835F" w14:textId="14F5D605" w:rsidR="00F00C79" w:rsidRPr="00CC4425" w:rsidRDefault="00F00C79" w:rsidP="00CC4425">
      <w:pPr>
        <w:pStyle w:val="ListParagraph"/>
        <w:numPr>
          <w:ilvl w:val="0"/>
          <w:numId w:val="10"/>
        </w:numPr>
        <w:spacing w:after="200" w:line="360" w:lineRule="auto"/>
        <w:jc w:val="both"/>
        <w:rPr>
          <w:rFonts w:ascii="Arial" w:hAnsi="Arial" w:cs="Arial"/>
          <w:i/>
          <w:sz w:val="22"/>
          <w:szCs w:val="22"/>
        </w:rPr>
      </w:pPr>
      <w:r w:rsidRPr="00CC4425">
        <w:rPr>
          <w:rFonts w:ascii="Arial" w:hAnsi="Arial" w:cs="Arial"/>
          <w:i/>
          <w:sz w:val="22"/>
          <w:szCs w:val="22"/>
        </w:rPr>
        <w:t>Schein, E</w:t>
      </w:r>
      <w:r w:rsidR="00CC4425">
        <w:rPr>
          <w:rFonts w:ascii="Arial" w:hAnsi="Arial" w:cs="Arial"/>
          <w:i/>
          <w:sz w:val="22"/>
          <w:szCs w:val="22"/>
        </w:rPr>
        <w:t xml:space="preserve"> H (2015</w:t>
      </w:r>
      <w:r w:rsidRPr="00CC4425">
        <w:rPr>
          <w:rFonts w:ascii="Arial" w:hAnsi="Arial" w:cs="Arial"/>
          <w:i/>
          <w:sz w:val="22"/>
          <w:szCs w:val="22"/>
        </w:rPr>
        <w:t>), Organizational culture and leadership 3</w:t>
      </w:r>
      <w:r w:rsidRPr="00CC4425">
        <w:rPr>
          <w:rFonts w:ascii="Arial" w:hAnsi="Arial" w:cs="Arial"/>
          <w:i/>
          <w:sz w:val="22"/>
          <w:szCs w:val="22"/>
          <w:vertAlign w:val="superscript"/>
        </w:rPr>
        <w:t>rd</w:t>
      </w:r>
      <w:r w:rsidRPr="00CC4425">
        <w:rPr>
          <w:rFonts w:ascii="Arial" w:hAnsi="Arial" w:cs="Arial"/>
          <w:i/>
          <w:sz w:val="22"/>
          <w:szCs w:val="22"/>
        </w:rPr>
        <w:t xml:space="preserve"> ed.; San Francisco; </w:t>
      </w:r>
      <w:proofErr w:type="spellStart"/>
      <w:r w:rsidRPr="00CC4425">
        <w:rPr>
          <w:rFonts w:ascii="Arial" w:hAnsi="Arial" w:cs="Arial"/>
          <w:i/>
          <w:sz w:val="22"/>
          <w:szCs w:val="22"/>
        </w:rPr>
        <w:t>Jossey</w:t>
      </w:r>
      <w:proofErr w:type="spellEnd"/>
      <w:r w:rsidRPr="00CC4425">
        <w:rPr>
          <w:rFonts w:ascii="Arial" w:hAnsi="Arial" w:cs="Arial"/>
          <w:i/>
          <w:sz w:val="22"/>
          <w:szCs w:val="22"/>
        </w:rPr>
        <w:t>-bass</w:t>
      </w:r>
    </w:p>
    <w:p w14:paraId="39ABEAAB" w14:textId="77777777" w:rsidR="00F00C79" w:rsidRPr="00077CBB" w:rsidRDefault="00F00C79" w:rsidP="00077CBB">
      <w:pPr>
        <w:pStyle w:val="NormalWeb"/>
        <w:shd w:val="clear" w:color="auto" w:fill="FFFFFF"/>
        <w:spacing w:before="0" w:beforeAutospacing="0" w:line="360" w:lineRule="auto"/>
        <w:jc w:val="both"/>
        <w:rPr>
          <w:rFonts w:ascii="Arial" w:hAnsi="Arial" w:cs="Arial"/>
          <w:color w:val="212529"/>
          <w:sz w:val="22"/>
          <w:szCs w:val="22"/>
        </w:rPr>
      </w:pPr>
    </w:p>
    <w:p w14:paraId="7333CFE1" w14:textId="77777777" w:rsidR="009F6195" w:rsidRPr="00077CBB" w:rsidRDefault="009F6195" w:rsidP="00077CBB">
      <w:pPr>
        <w:spacing w:line="360" w:lineRule="auto"/>
        <w:jc w:val="both"/>
        <w:rPr>
          <w:rFonts w:ascii="Arial" w:hAnsi="Arial" w:cs="Arial"/>
          <w:sz w:val="22"/>
          <w:szCs w:val="22"/>
        </w:rPr>
      </w:pPr>
    </w:p>
    <w:sectPr w:rsidR="009F6195" w:rsidRPr="00077CBB" w:rsidSect="00792A27">
      <w:footerReference w:type="default" r:id="rId13"/>
      <w:pgSz w:w="11900" w:h="16840"/>
      <w:pgMar w:top="1440" w:right="1800" w:bottom="1440" w:left="1800" w:header="708" w:footer="708" w:gutter="0"/>
      <w:pgBorders w:offsetFrom="page">
        <w:top w:val="double" w:sz="4" w:space="24" w:color="C0504D" w:themeColor="accent2"/>
        <w:left w:val="double" w:sz="4" w:space="24" w:color="C0504D" w:themeColor="accent2"/>
        <w:bottom w:val="double" w:sz="4" w:space="24" w:color="C0504D" w:themeColor="accent2"/>
        <w:right w:val="double" w:sz="4" w:space="24" w:color="C0504D" w:themeColor="accent2"/>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32CB29C" w14:textId="77777777" w:rsidR="00BC0A07" w:rsidRDefault="00BC0A07" w:rsidP="003F6D39">
      <w:r>
        <w:separator/>
      </w:r>
    </w:p>
  </w:endnote>
  <w:endnote w:type="continuationSeparator" w:id="0">
    <w:p w14:paraId="62D1CDFC" w14:textId="77777777" w:rsidR="00BC0A07" w:rsidRDefault="00BC0A07" w:rsidP="003F6D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ary-Ann-ExtraBold">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1178892"/>
      <w:docPartObj>
        <w:docPartGallery w:val="Page Numbers (Bottom of Page)"/>
        <w:docPartUnique/>
      </w:docPartObj>
    </w:sdtPr>
    <w:sdtContent>
      <w:sdt>
        <w:sdtPr>
          <w:id w:val="1728636285"/>
          <w:docPartObj>
            <w:docPartGallery w:val="Page Numbers (Top of Page)"/>
            <w:docPartUnique/>
          </w:docPartObj>
        </w:sdtPr>
        <w:sdtContent>
          <w:p w14:paraId="5CB57F30" w14:textId="34F059A4" w:rsidR="00F70F70" w:rsidRDefault="00F70F70">
            <w:pPr>
              <w:pStyle w:val="Footer"/>
              <w:jc w:val="center"/>
            </w:pPr>
            <w:r>
              <w:t xml:space="preserve">Page </w:t>
            </w:r>
            <w:r>
              <w:rPr>
                <w:b/>
                <w:bCs/>
              </w:rPr>
              <w:fldChar w:fldCharType="begin"/>
            </w:r>
            <w:r>
              <w:rPr>
                <w:b/>
                <w:bCs/>
              </w:rPr>
              <w:instrText xml:space="preserve"> PAGE </w:instrText>
            </w:r>
            <w:r>
              <w:rPr>
                <w:b/>
                <w:bCs/>
              </w:rPr>
              <w:fldChar w:fldCharType="separate"/>
            </w:r>
            <w:r w:rsidR="00A41060">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sidR="00A41060">
              <w:rPr>
                <w:b/>
                <w:bCs/>
                <w:noProof/>
              </w:rPr>
              <w:t>18</w:t>
            </w:r>
            <w:r>
              <w:rPr>
                <w:b/>
                <w:bCs/>
              </w:rPr>
              <w:fldChar w:fldCharType="end"/>
            </w:r>
          </w:p>
        </w:sdtContent>
      </w:sdt>
    </w:sdtContent>
  </w:sdt>
  <w:p w14:paraId="262AD319" w14:textId="77777777" w:rsidR="00F70F70" w:rsidRDefault="00F70F7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08A143F" w14:textId="77777777" w:rsidR="00BC0A07" w:rsidRDefault="00BC0A07" w:rsidP="003F6D39">
      <w:r>
        <w:separator/>
      </w:r>
    </w:p>
  </w:footnote>
  <w:footnote w:type="continuationSeparator" w:id="0">
    <w:p w14:paraId="7F0B9208" w14:textId="77777777" w:rsidR="00BC0A07" w:rsidRDefault="00BC0A07" w:rsidP="003F6D3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10B11222"/>
    <w:multiLevelType w:val="hybridMultilevel"/>
    <w:tmpl w:val="A29A7D68"/>
    <w:lvl w:ilvl="0" w:tplc="08090009">
      <w:start w:val="1"/>
      <w:numFmt w:val="bullet"/>
      <w:lvlText w:val=""/>
      <w:lvlJc w:val="left"/>
      <w:pPr>
        <w:ind w:left="855" w:hanging="360"/>
      </w:pPr>
      <w:rPr>
        <w:rFonts w:ascii="Wingdings" w:hAnsi="Wingdings"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2">
    <w:nsid w:val="16421E58"/>
    <w:multiLevelType w:val="multilevel"/>
    <w:tmpl w:val="A9B89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72F1CAE"/>
    <w:multiLevelType w:val="multilevel"/>
    <w:tmpl w:val="EDFA2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E8043B8"/>
    <w:multiLevelType w:val="hybridMultilevel"/>
    <w:tmpl w:val="598236B6"/>
    <w:lvl w:ilvl="0" w:tplc="08090009">
      <w:start w:val="1"/>
      <w:numFmt w:val="bullet"/>
      <w:lvlText w:val=""/>
      <w:lvlJc w:val="left"/>
      <w:pPr>
        <w:ind w:left="855" w:hanging="360"/>
      </w:pPr>
      <w:rPr>
        <w:rFonts w:ascii="Wingdings" w:hAnsi="Wingdings"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5">
    <w:nsid w:val="281D1306"/>
    <w:multiLevelType w:val="hybridMultilevel"/>
    <w:tmpl w:val="E958845E"/>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2EFF23EB"/>
    <w:multiLevelType w:val="hybridMultilevel"/>
    <w:tmpl w:val="5A003DF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54144A3"/>
    <w:multiLevelType w:val="multilevel"/>
    <w:tmpl w:val="C5E45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64838A5"/>
    <w:multiLevelType w:val="hybridMultilevel"/>
    <w:tmpl w:val="F76ED436"/>
    <w:lvl w:ilvl="0" w:tplc="1362D60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nsid w:val="38E277F6"/>
    <w:multiLevelType w:val="hybridMultilevel"/>
    <w:tmpl w:val="A3A211FC"/>
    <w:lvl w:ilvl="0" w:tplc="04B2968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nsid w:val="3BEF7048"/>
    <w:multiLevelType w:val="hybridMultilevel"/>
    <w:tmpl w:val="578E3F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0A9518B"/>
    <w:multiLevelType w:val="hybridMultilevel"/>
    <w:tmpl w:val="299CB65E"/>
    <w:lvl w:ilvl="0" w:tplc="08090009">
      <w:start w:val="1"/>
      <w:numFmt w:val="bullet"/>
      <w:lvlText w:val=""/>
      <w:lvlJc w:val="left"/>
      <w:pPr>
        <w:ind w:left="840" w:hanging="360"/>
      </w:pPr>
      <w:rPr>
        <w:rFonts w:ascii="Wingdings" w:hAnsi="Wingdings"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2">
    <w:nsid w:val="497D04B8"/>
    <w:multiLevelType w:val="hybridMultilevel"/>
    <w:tmpl w:val="4AC8701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40D2FD0"/>
    <w:multiLevelType w:val="multilevel"/>
    <w:tmpl w:val="D6229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5D93194"/>
    <w:multiLevelType w:val="hybridMultilevel"/>
    <w:tmpl w:val="5F06E81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3542351"/>
    <w:multiLevelType w:val="multilevel"/>
    <w:tmpl w:val="3E244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7A626456"/>
    <w:multiLevelType w:val="hybridMultilevel"/>
    <w:tmpl w:val="EF88C59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7B233637"/>
    <w:multiLevelType w:val="multilevel"/>
    <w:tmpl w:val="1EDAD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4"/>
  </w:num>
  <w:num w:numId="3">
    <w:abstractNumId w:val="16"/>
  </w:num>
  <w:num w:numId="4">
    <w:abstractNumId w:val="12"/>
  </w:num>
  <w:num w:numId="5">
    <w:abstractNumId w:val="6"/>
  </w:num>
  <w:num w:numId="6">
    <w:abstractNumId w:val="3"/>
  </w:num>
  <w:num w:numId="7">
    <w:abstractNumId w:val="17"/>
  </w:num>
  <w:num w:numId="8">
    <w:abstractNumId w:val="13"/>
  </w:num>
  <w:num w:numId="9">
    <w:abstractNumId w:val="7"/>
  </w:num>
  <w:num w:numId="10">
    <w:abstractNumId w:val="10"/>
  </w:num>
  <w:num w:numId="11">
    <w:abstractNumId w:val="8"/>
  </w:num>
  <w:num w:numId="12">
    <w:abstractNumId w:val="9"/>
  </w:num>
  <w:num w:numId="13">
    <w:abstractNumId w:val="2"/>
  </w:num>
  <w:num w:numId="14">
    <w:abstractNumId w:val="5"/>
  </w:num>
  <w:num w:numId="15">
    <w:abstractNumId w:val="1"/>
  </w:num>
  <w:num w:numId="16">
    <w:abstractNumId w:val="4"/>
  </w:num>
  <w:num w:numId="17">
    <w:abstractNumId w:val="15"/>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24E1"/>
    <w:rsid w:val="000057C3"/>
    <w:rsid w:val="00006C74"/>
    <w:rsid w:val="00011A4C"/>
    <w:rsid w:val="00025C31"/>
    <w:rsid w:val="00026FA5"/>
    <w:rsid w:val="00046070"/>
    <w:rsid w:val="00055D1E"/>
    <w:rsid w:val="0006131A"/>
    <w:rsid w:val="000709EC"/>
    <w:rsid w:val="00077CBB"/>
    <w:rsid w:val="00085D44"/>
    <w:rsid w:val="000B33DD"/>
    <w:rsid w:val="000C499F"/>
    <w:rsid w:val="000D2525"/>
    <w:rsid w:val="000F451B"/>
    <w:rsid w:val="000F65A6"/>
    <w:rsid w:val="00117087"/>
    <w:rsid w:val="001210FB"/>
    <w:rsid w:val="00156B8D"/>
    <w:rsid w:val="00161771"/>
    <w:rsid w:val="001629F1"/>
    <w:rsid w:val="00187976"/>
    <w:rsid w:val="00187FEC"/>
    <w:rsid w:val="001A50B4"/>
    <w:rsid w:val="001A7DC5"/>
    <w:rsid w:val="001B1E32"/>
    <w:rsid w:val="001C0282"/>
    <w:rsid w:val="001C0555"/>
    <w:rsid w:val="001C6A8C"/>
    <w:rsid w:val="001D2495"/>
    <w:rsid w:val="001D7775"/>
    <w:rsid w:val="002025F1"/>
    <w:rsid w:val="00202C08"/>
    <w:rsid w:val="002033F5"/>
    <w:rsid w:val="00212A5E"/>
    <w:rsid w:val="00215E0A"/>
    <w:rsid w:val="00223CEB"/>
    <w:rsid w:val="0022508C"/>
    <w:rsid w:val="00246154"/>
    <w:rsid w:val="002500F1"/>
    <w:rsid w:val="00257291"/>
    <w:rsid w:val="002719FA"/>
    <w:rsid w:val="00280F0B"/>
    <w:rsid w:val="00282971"/>
    <w:rsid w:val="00291BD9"/>
    <w:rsid w:val="00292464"/>
    <w:rsid w:val="002A2E73"/>
    <w:rsid w:val="002C06E2"/>
    <w:rsid w:val="002C3464"/>
    <w:rsid w:val="002C40BD"/>
    <w:rsid w:val="002D459A"/>
    <w:rsid w:val="002E06D0"/>
    <w:rsid w:val="002E4FBC"/>
    <w:rsid w:val="002F7CEF"/>
    <w:rsid w:val="002F7F6B"/>
    <w:rsid w:val="00304319"/>
    <w:rsid w:val="0031540A"/>
    <w:rsid w:val="00316B34"/>
    <w:rsid w:val="00335E0F"/>
    <w:rsid w:val="003372D8"/>
    <w:rsid w:val="00344209"/>
    <w:rsid w:val="003521B2"/>
    <w:rsid w:val="0038311D"/>
    <w:rsid w:val="003A4550"/>
    <w:rsid w:val="003A7724"/>
    <w:rsid w:val="003B47A4"/>
    <w:rsid w:val="003D11EF"/>
    <w:rsid w:val="003E0C5F"/>
    <w:rsid w:val="003E302F"/>
    <w:rsid w:val="003F624E"/>
    <w:rsid w:val="003F667A"/>
    <w:rsid w:val="003F6D39"/>
    <w:rsid w:val="00414880"/>
    <w:rsid w:val="004368CB"/>
    <w:rsid w:val="00437A1F"/>
    <w:rsid w:val="00452CF4"/>
    <w:rsid w:val="00456A5C"/>
    <w:rsid w:val="00474C4B"/>
    <w:rsid w:val="00486338"/>
    <w:rsid w:val="0049019C"/>
    <w:rsid w:val="004D1F12"/>
    <w:rsid w:val="004D40FB"/>
    <w:rsid w:val="005270BE"/>
    <w:rsid w:val="00531696"/>
    <w:rsid w:val="005372AD"/>
    <w:rsid w:val="00562DFC"/>
    <w:rsid w:val="005662B8"/>
    <w:rsid w:val="00571BAF"/>
    <w:rsid w:val="005845AC"/>
    <w:rsid w:val="005B49C6"/>
    <w:rsid w:val="005D4157"/>
    <w:rsid w:val="005F3602"/>
    <w:rsid w:val="00601747"/>
    <w:rsid w:val="00622A00"/>
    <w:rsid w:val="006243AF"/>
    <w:rsid w:val="00634F65"/>
    <w:rsid w:val="006524E1"/>
    <w:rsid w:val="006609B3"/>
    <w:rsid w:val="00661F5D"/>
    <w:rsid w:val="00671175"/>
    <w:rsid w:val="00672732"/>
    <w:rsid w:val="00672F4D"/>
    <w:rsid w:val="00681326"/>
    <w:rsid w:val="006828BC"/>
    <w:rsid w:val="006B02DF"/>
    <w:rsid w:val="006B2080"/>
    <w:rsid w:val="006D1E70"/>
    <w:rsid w:val="00700951"/>
    <w:rsid w:val="007319CF"/>
    <w:rsid w:val="00737733"/>
    <w:rsid w:val="00757BB8"/>
    <w:rsid w:val="00792A27"/>
    <w:rsid w:val="007A22E0"/>
    <w:rsid w:val="007A512E"/>
    <w:rsid w:val="007B01C6"/>
    <w:rsid w:val="007B095D"/>
    <w:rsid w:val="007B2C3C"/>
    <w:rsid w:val="007B46A5"/>
    <w:rsid w:val="007D0881"/>
    <w:rsid w:val="007E1934"/>
    <w:rsid w:val="007E4019"/>
    <w:rsid w:val="008034C8"/>
    <w:rsid w:val="00803796"/>
    <w:rsid w:val="008204B5"/>
    <w:rsid w:val="00825C8C"/>
    <w:rsid w:val="00845A8D"/>
    <w:rsid w:val="00885612"/>
    <w:rsid w:val="00893729"/>
    <w:rsid w:val="008A3760"/>
    <w:rsid w:val="008F6E35"/>
    <w:rsid w:val="00902DF5"/>
    <w:rsid w:val="00904823"/>
    <w:rsid w:val="00912D53"/>
    <w:rsid w:val="00913CE6"/>
    <w:rsid w:val="009209CE"/>
    <w:rsid w:val="00921C13"/>
    <w:rsid w:val="009602FD"/>
    <w:rsid w:val="0096650D"/>
    <w:rsid w:val="00966B9D"/>
    <w:rsid w:val="009764A5"/>
    <w:rsid w:val="0098533B"/>
    <w:rsid w:val="00987FE0"/>
    <w:rsid w:val="009A03C9"/>
    <w:rsid w:val="009A33FF"/>
    <w:rsid w:val="009A3C8A"/>
    <w:rsid w:val="009A7CAE"/>
    <w:rsid w:val="009B0AF9"/>
    <w:rsid w:val="009F6195"/>
    <w:rsid w:val="00A06912"/>
    <w:rsid w:val="00A17EBE"/>
    <w:rsid w:val="00A21BD6"/>
    <w:rsid w:val="00A40A54"/>
    <w:rsid w:val="00A41060"/>
    <w:rsid w:val="00A429DC"/>
    <w:rsid w:val="00A4639F"/>
    <w:rsid w:val="00A52136"/>
    <w:rsid w:val="00A544F6"/>
    <w:rsid w:val="00A54733"/>
    <w:rsid w:val="00A5487A"/>
    <w:rsid w:val="00AA085C"/>
    <w:rsid w:val="00AC56C2"/>
    <w:rsid w:val="00AE0480"/>
    <w:rsid w:val="00B24422"/>
    <w:rsid w:val="00B27296"/>
    <w:rsid w:val="00B27913"/>
    <w:rsid w:val="00B3116C"/>
    <w:rsid w:val="00B34526"/>
    <w:rsid w:val="00B4052A"/>
    <w:rsid w:val="00B42E50"/>
    <w:rsid w:val="00B4341D"/>
    <w:rsid w:val="00B46B3F"/>
    <w:rsid w:val="00B53425"/>
    <w:rsid w:val="00B55B98"/>
    <w:rsid w:val="00B7651D"/>
    <w:rsid w:val="00B82378"/>
    <w:rsid w:val="00B87B4D"/>
    <w:rsid w:val="00BA20B3"/>
    <w:rsid w:val="00BA3620"/>
    <w:rsid w:val="00BA49AD"/>
    <w:rsid w:val="00BA6E7A"/>
    <w:rsid w:val="00BB0133"/>
    <w:rsid w:val="00BB63EE"/>
    <w:rsid w:val="00BC0A07"/>
    <w:rsid w:val="00BC7E37"/>
    <w:rsid w:val="00BD36BC"/>
    <w:rsid w:val="00BF4BD0"/>
    <w:rsid w:val="00BF67EC"/>
    <w:rsid w:val="00C1489A"/>
    <w:rsid w:val="00C20B19"/>
    <w:rsid w:val="00C308FD"/>
    <w:rsid w:val="00C5629B"/>
    <w:rsid w:val="00CA1407"/>
    <w:rsid w:val="00CA7254"/>
    <w:rsid w:val="00CB7950"/>
    <w:rsid w:val="00CC23CE"/>
    <w:rsid w:val="00CC4425"/>
    <w:rsid w:val="00CD180F"/>
    <w:rsid w:val="00CD4165"/>
    <w:rsid w:val="00CF4745"/>
    <w:rsid w:val="00CF58E5"/>
    <w:rsid w:val="00D03D8A"/>
    <w:rsid w:val="00D166F5"/>
    <w:rsid w:val="00D2547F"/>
    <w:rsid w:val="00D446DE"/>
    <w:rsid w:val="00D475FE"/>
    <w:rsid w:val="00D5169D"/>
    <w:rsid w:val="00D572DA"/>
    <w:rsid w:val="00D5774A"/>
    <w:rsid w:val="00D75044"/>
    <w:rsid w:val="00D963A8"/>
    <w:rsid w:val="00DB2690"/>
    <w:rsid w:val="00DC7FE3"/>
    <w:rsid w:val="00DD29A7"/>
    <w:rsid w:val="00DD2DCA"/>
    <w:rsid w:val="00E15927"/>
    <w:rsid w:val="00E255E4"/>
    <w:rsid w:val="00E361E1"/>
    <w:rsid w:val="00E54C37"/>
    <w:rsid w:val="00E629AF"/>
    <w:rsid w:val="00E86B60"/>
    <w:rsid w:val="00E942AE"/>
    <w:rsid w:val="00EA4A7C"/>
    <w:rsid w:val="00EC5EB6"/>
    <w:rsid w:val="00ED1059"/>
    <w:rsid w:val="00EE0A77"/>
    <w:rsid w:val="00EF184A"/>
    <w:rsid w:val="00F00C79"/>
    <w:rsid w:val="00F132A9"/>
    <w:rsid w:val="00F16E82"/>
    <w:rsid w:val="00F2095D"/>
    <w:rsid w:val="00F33C2C"/>
    <w:rsid w:val="00F42E63"/>
    <w:rsid w:val="00F609C2"/>
    <w:rsid w:val="00F70F70"/>
    <w:rsid w:val="00F72FD6"/>
    <w:rsid w:val="00F842ED"/>
    <w:rsid w:val="00FA158F"/>
    <w:rsid w:val="00FA6A92"/>
    <w:rsid w:val="00FE098E"/>
    <w:rsid w:val="00FE3D87"/>
    <w:rsid w:val="00FF0EF8"/>
    <w:rsid w:val="00FF5CE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EA1D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842ED"/>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rPr>
  </w:style>
  <w:style w:type="paragraph" w:styleId="Heading2">
    <w:name w:val="heading 2"/>
    <w:basedOn w:val="Normal"/>
    <w:next w:val="Normal"/>
    <w:link w:val="Heading2Char"/>
    <w:uiPriority w:val="9"/>
    <w:semiHidden/>
    <w:unhideWhenUsed/>
    <w:qFormat/>
    <w:rsid w:val="00F842ED"/>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2D459A"/>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semiHidden/>
    <w:unhideWhenUsed/>
    <w:qFormat/>
    <w:rsid w:val="003E302F"/>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524E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3F6D39"/>
    <w:pPr>
      <w:tabs>
        <w:tab w:val="center" w:pos="4513"/>
        <w:tab w:val="right" w:pos="9026"/>
      </w:tabs>
    </w:pPr>
  </w:style>
  <w:style w:type="character" w:customStyle="1" w:styleId="HeaderChar">
    <w:name w:val="Header Char"/>
    <w:basedOn w:val="DefaultParagraphFont"/>
    <w:link w:val="Header"/>
    <w:uiPriority w:val="99"/>
    <w:rsid w:val="003F6D39"/>
  </w:style>
  <w:style w:type="paragraph" w:styleId="Footer">
    <w:name w:val="footer"/>
    <w:basedOn w:val="Normal"/>
    <w:link w:val="FooterChar"/>
    <w:uiPriority w:val="99"/>
    <w:unhideWhenUsed/>
    <w:rsid w:val="003F6D39"/>
    <w:pPr>
      <w:tabs>
        <w:tab w:val="center" w:pos="4513"/>
        <w:tab w:val="right" w:pos="9026"/>
      </w:tabs>
    </w:pPr>
  </w:style>
  <w:style w:type="character" w:customStyle="1" w:styleId="FooterChar">
    <w:name w:val="Footer Char"/>
    <w:basedOn w:val="DefaultParagraphFont"/>
    <w:link w:val="Footer"/>
    <w:uiPriority w:val="99"/>
    <w:rsid w:val="003F6D39"/>
  </w:style>
  <w:style w:type="paragraph" w:styleId="NormalWeb">
    <w:name w:val="Normal (Web)"/>
    <w:basedOn w:val="Normal"/>
    <w:uiPriority w:val="99"/>
    <w:semiHidden/>
    <w:unhideWhenUsed/>
    <w:rsid w:val="000709EC"/>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902DF5"/>
    <w:pPr>
      <w:ind w:left="720"/>
      <w:contextualSpacing/>
    </w:pPr>
  </w:style>
  <w:style w:type="paragraph" w:styleId="BalloonText">
    <w:name w:val="Balloon Text"/>
    <w:basedOn w:val="Normal"/>
    <w:link w:val="BalloonTextChar"/>
    <w:uiPriority w:val="99"/>
    <w:semiHidden/>
    <w:unhideWhenUsed/>
    <w:rsid w:val="00474C4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4C4B"/>
    <w:rPr>
      <w:rFonts w:ascii="Segoe UI" w:hAnsi="Segoe UI" w:cs="Segoe UI"/>
      <w:sz w:val="18"/>
      <w:szCs w:val="18"/>
    </w:rPr>
  </w:style>
  <w:style w:type="character" w:styleId="Strong">
    <w:name w:val="Strong"/>
    <w:basedOn w:val="DefaultParagraphFont"/>
    <w:uiPriority w:val="22"/>
    <w:qFormat/>
    <w:rsid w:val="00B27296"/>
    <w:rPr>
      <w:b/>
      <w:bCs/>
    </w:rPr>
  </w:style>
  <w:style w:type="character" w:styleId="Hyperlink">
    <w:name w:val="Hyperlink"/>
    <w:basedOn w:val="DefaultParagraphFont"/>
    <w:uiPriority w:val="99"/>
    <w:semiHidden/>
    <w:unhideWhenUsed/>
    <w:rsid w:val="00B27296"/>
    <w:rPr>
      <w:color w:val="0000FF"/>
      <w:u w:val="single"/>
    </w:rPr>
  </w:style>
  <w:style w:type="character" w:customStyle="1" w:styleId="Heading1Char">
    <w:name w:val="Heading 1 Char"/>
    <w:basedOn w:val="DefaultParagraphFont"/>
    <w:link w:val="Heading1"/>
    <w:uiPriority w:val="9"/>
    <w:rsid w:val="00F842ED"/>
    <w:rPr>
      <w:rFonts w:asciiTheme="majorHAnsi" w:eastAsiaTheme="majorEastAsia" w:hAnsiTheme="majorHAnsi" w:cstheme="majorBidi"/>
      <w:b/>
      <w:bCs/>
      <w:color w:val="365F91" w:themeColor="accent1" w:themeShade="BF"/>
      <w:sz w:val="28"/>
      <w:szCs w:val="28"/>
      <w:lang w:val="en-US"/>
    </w:rPr>
  </w:style>
  <w:style w:type="character" w:customStyle="1" w:styleId="Heading2Char">
    <w:name w:val="Heading 2 Char"/>
    <w:basedOn w:val="DefaultParagraphFont"/>
    <w:link w:val="Heading2"/>
    <w:uiPriority w:val="9"/>
    <w:semiHidden/>
    <w:rsid w:val="00F842ED"/>
    <w:rPr>
      <w:rFonts w:asciiTheme="majorHAnsi" w:eastAsiaTheme="majorEastAsia" w:hAnsiTheme="majorHAnsi" w:cstheme="majorBidi"/>
      <w:color w:val="365F91" w:themeColor="accent1" w:themeShade="BF"/>
      <w:sz w:val="26"/>
      <w:szCs w:val="26"/>
    </w:rPr>
  </w:style>
  <w:style w:type="table" w:customStyle="1" w:styleId="GridTable4Accent1">
    <w:name w:val="Grid Table 4 Accent 1"/>
    <w:basedOn w:val="TableNormal"/>
    <w:uiPriority w:val="49"/>
    <w:rsid w:val="00117087"/>
    <w:tblPr>
      <w:tblStyleRowBandSize w:val="1"/>
      <w:tblStyleColBandSize w:val="1"/>
      <w:tblInd w:w="0" w:type="dxa"/>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styleId="Emphasis">
    <w:name w:val="Emphasis"/>
    <w:basedOn w:val="DefaultParagraphFont"/>
    <w:uiPriority w:val="20"/>
    <w:qFormat/>
    <w:rsid w:val="00A40A54"/>
    <w:rPr>
      <w:i/>
      <w:iCs/>
    </w:rPr>
  </w:style>
  <w:style w:type="character" w:customStyle="1" w:styleId="Heading3Char">
    <w:name w:val="Heading 3 Char"/>
    <w:basedOn w:val="DefaultParagraphFont"/>
    <w:link w:val="Heading3"/>
    <w:uiPriority w:val="9"/>
    <w:semiHidden/>
    <w:rsid w:val="002D459A"/>
    <w:rPr>
      <w:rFonts w:asciiTheme="majorHAnsi" w:eastAsiaTheme="majorEastAsia" w:hAnsiTheme="majorHAnsi" w:cstheme="majorBidi"/>
      <w:color w:val="243F60" w:themeColor="accent1" w:themeShade="7F"/>
    </w:rPr>
  </w:style>
  <w:style w:type="paragraph" w:styleId="TOCHeading">
    <w:name w:val="TOC Heading"/>
    <w:basedOn w:val="Heading1"/>
    <w:next w:val="Normal"/>
    <w:uiPriority w:val="39"/>
    <w:unhideWhenUsed/>
    <w:qFormat/>
    <w:rsid w:val="00077CBB"/>
    <w:pPr>
      <w:outlineLvl w:val="9"/>
    </w:pPr>
  </w:style>
  <w:style w:type="character" w:styleId="IntenseReference">
    <w:name w:val="Intense Reference"/>
    <w:basedOn w:val="DefaultParagraphFont"/>
    <w:uiPriority w:val="32"/>
    <w:qFormat/>
    <w:rsid w:val="00077CBB"/>
    <w:rPr>
      <w:b/>
      <w:bCs/>
      <w:smallCaps/>
      <w:color w:val="C0504D" w:themeColor="accent2"/>
      <w:spacing w:val="5"/>
      <w:u w:val="single"/>
    </w:rPr>
  </w:style>
  <w:style w:type="character" w:customStyle="1" w:styleId="Heading4Char">
    <w:name w:val="Heading 4 Char"/>
    <w:basedOn w:val="DefaultParagraphFont"/>
    <w:link w:val="Heading4"/>
    <w:uiPriority w:val="9"/>
    <w:semiHidden/>
    <w:rsid w:val="003E302F"/>
    <w:rPr>
      <w:rFonts w:asciiTheme="majorHAnsi" w:eastAsiaTheme="majorEastAsia" w:hAnsiTheme="majorHAnsi" w:cstheme="majorBidi"/>
      <w:b/>
      <w:bCs/>
      <w:i/>
      <w:iCs/>
      <w:color w:val="4F81BD" w:themeColor="accent1"/>
    </w:rPr>
  </w:style>
  <w:style w:type="paragraph" w:customStyle="1" w:styleId="ov-section-2-right-figure">
    <w:name w:val="ov-section-2-right-figure"/>
    <w:basedOn w:val="Normal"/>
    <w:rsid w:val="008F6E35"/>
    <w:pPr>
      <w:spacing w:before="100" w:beforeAutospacing="1" w:after="100" w:afterAutospacing="1"/>
    </w:pPr>
    <w:rPr>
      <w:rFonts w:ascii="Times New Roman" w:eastAsia="Times New Roman" w:hAnsi="Times New Roman" w:cs="Times New Roman"/>
      <w:lang w:eastAsia="en-GB"/>
    </w:rPr>
  </w:style>
  <w:style w:type="paragraph" w:customStyle="1" w:styleId="ov-section-2-right-figure-text">
    <w:name w:val="ov-section-2-right-figure-text"/>
    <w:basedOn w:val="Normal"/>
    <w:rsid w:val="008F6E35"/>
    <w:pPr>
      <w:spacing w:before="100" w:beforeAutospacing="1" w:after="100" w:afterAutospacing="1"/>
    </w:pPr>
    <w:rPr>
      <w:rFonts w:ascii="Times New Roman" w:eastAsia="Times New Roman" w:hAnsi="Times New Roman" w:cs="Times New Roman"/>
      <w:lang w:eastAsia="en-GB"/>
    </w:rPr>
  </w:style>
  <w:style w:type="paragraph" w:customStyle="1" w:styleId="ov-tab-figure">
    <w:name w:val="ov-tab-figure"/>
    <w:basedOn w:val="Normal"/>
    <w:rsid w:val="008F6E35"/>
    <w:pPr>
      <w:spacing w:before="100" w:beforeAutospacing="1" w:after="100" w:afterAutospacing="1"/>
    </w:pPr>
    <w:rPr>
      <w:rFonts w:ascii="Times New Roman" w:eastAsia="Times New Roman" w:hAnsi="Times New Roman" w:cs="Times New Roman"/>
      <w:lang w:eastAsia="en-GB"/>
    </w:rPr>
  </w:style>
  <w:style w:type="paragraph" w:customStyle="1" w:styleId="ov-tab-figure-text">
    <w:name w:val="ov-tab-figure-text"/>
    <w:basedOn w:val="Normal"/>
    <w:rsid w:val="008F6E35"/>
    <w:pPr>
      <w:spacing w:before="100" w:beforeAutospacing="1" w:after="100" w:afterAutospacing="1"/>
    </w:pPr>
    <w:rPr>
      <w:rFonts w:ascii="Times New Roman" w:eastAsia="Times New Roman" w:hAnsi="Times New Roman" w:cs="Times New Roman"/>
      <w:lang w:eastAsia="en-GB"/>
    </w:rPr>
  </w:style>
  <w:style w:type="paragraph" w:customStyle="1" w:styleId="section-5-figure">
    <w:name w:val="section-5-figure"/>
    <w:basedOn w:val="Normal"/>
    <w:rsid w:val="008F6E35"/>
    <w:pPr>
      <w:spacing w:before="100" w:beforeAutospacing="1" w:after="100" w:afterAutospacing="1"/>
    </w:pPr>
    <w:rPr>
      <w:rFonts w:ascii="Times New Roman" w:eastAsia="Times New Roman" w:hAnsi="Times New Roman" w:cs="Times New Roman"/>
      <w:lang w:eastAsia="en-GB"/>
    </w:rPr>
  </w:style>
  <w:style w:type="paragraph" w:customStyle="1" w:styleId="section-5-figure-text">
    <w:name w:val="section-5-figure-text"/>
    <w:basedOn w:val="Normal"/>
    <w:rsid w:val="008F6E35"/>
    <w:pPr>
      <w:spacing w:before="100" w:beforeAutospacing="1" w:after="100" w:afterAutospacing="1"/>
    </w:pPr>
    <w:rPr>
      <w:rFonts w:ascii="Times New Roman" w:eastAsia="Times New Roman" w:hAnsi="Times New Roman" w:cs="Times New Roman"/>
      <w:lang w:eastAsia="en-GB"/>
    </w:rPr>
  </w:style>
  <w:style w:type="paragraph" w:customStyle="1" w:styleId="blog-category">
    <w:name w:val="blog-category"/>
    <w:basedOn w:val="Normal"/>
    <w:rsid w:val="008F6E35"/>
    <w:pPr>
      <w:spacing w:before="100" w:beforeAutospacing="1" w:after="100" w:afterAutospacing="1"/>
    </w:pPr>
    <w:rPr>
      <w:rFonts w:ascii="Times New Roman" w:eastAsia="Times New Roman" w:hAnsi="Times New Roman" w:cs="Times New Roman"/>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842ED"/>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rPr>
  </w:style>
  <w:style w:type="paragraph" w:styleId="Heading2">
    <w:name w:val="heading 2"/>
    <w:basedOn w:val="Normal"/>
    <w:next w:val="Normal"/>
    <w:link w:val="Heading2Char"/>
    <w:uiPriority w:val="9"/>
    <w:semiHidden/>
    <w:unhideWhenUsed/>
    <w:qFormat/>
    <w:rsid w:val="00F842ED"/>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2D459A"/>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semiHidden/>
    <w:unhideWhenUsed/>
    <w:qFormat/>
    <w:rsid w:val="003E302F"/>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524E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3F6D39"/>
    <w:pPr>
      <w:tabs>
        <w:tab w:val="center" w:pos="4513"/>
        <w:tab w:val="right" w:pos="9026"/>
      </w:tabs>
    </w:pPr>
  </w:style>
  <w:style w:type="character" w:customStyle="1" w:styleId="HeaderChar">
    <w:name w:val="Header Char"/>
    <w:basedOn w:val="DefaultParagraphFont"/>
    <w:link w:val="Header"/>
    <w:uiPriority w:val="99"/>
    <w:rsid w:val="003F6D39"/>
  </w:style>
  <w:style w:type="paragraph" w:styleId="Footer">
    <w:name w:val="footer"/>
    <w:basedOn w:val="Normal"/>
    <w:link w:val="FooterChar"/>
    <w:uiPriority w:val="99"/>
    <w:unhideWhenUsed/>
    <w:rsid w:val="003F6D39"/>
    <w:pPr>
      <w:tabs>
        <w:tab w:val="center" w:pos="4513"/>
        <w:tab w:val="right" w:pos="9026"/>
      </w:tabs>
    </w:pPr>
  </w:style>
  <w:style w:type="character" w:customStyle="1" w:styleId="FooterChar">
    <w:name w:val="Footer Char"/>
    <w:basedOn w:val="DefaultParagraphFont"/>
    <w:link w:val="Footer"/>
    <w:uiPriority w:val="99"/>
    <w:rsid w:val="003F6D39"/>
  </w:style>
  <w:style w:type="paragraph" w:styleId="NormalWeb">
    <w:name w:val="Normal (Web)"/>
    <w:basedOn w:val="Normal"/>
    <w:uiPriority w:val="99"/>
    <w:semiHidden/>
    <w:unhideWhenUsed/>
    <w:rsid w:val="000709EC"/>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902DF5"/>
    <w:pPr>
      <w:ind w:left="720"/>
      <w:contextualSpacing/>
    </w:pPr>
  </w:style>
  <w:style w:type="paragraph" w:styleId="BalloonText">
    <w:name w:val="Balloon Text"/>
    <w:basedOn w:val="Normal"/>
    <w:link w:val="BalloonTextChar"/>
    <w:uiPriority w:val="99"/>
    <w:semiHidden/>
    <w:unhideWhenUsed/>
    <w:rsid w:val="00474C4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4C4B"/>
    <w:rPr>
      <w:rFonts w:ascii="Segoe UI" w:hAnsi="Segoe UI" w:cs="Segoe UI"/>
      <w:sz w:val="18"/>
      <w:szCs w:val="18"/>
    </w:rPr>
  </w:style>
  <w:style w:type="character" w:styleId="Strong">
    <w:name w:val="Strong"/>
    <w:basedOn w:val="DefaultParagraphFont"/>
    <w:uiPriority w:val="22"/>
    <w:qFormat/>
    <w:rsid w:val="00B27296"/>
    <w:rPr>
      <w:b/>
      <w:bCs/>
    </w:rPr>
  </w:style>
  <w:style w:type="character" w:styleId="Hyperlink">
    <w:name w:val="Hyperlink"/>
    <w:basedOn w:val="DefaultParagraphFont"/>
    <w:uiPriority w:val="99"/>
    <w:semiHidden/>
    <w:unhideWhenUsed/>
    <w:rsid w:val="00B27296"/>
    <w:rPr>
      <w:color w:val="0000FF"/>
      <w:u w:val="single"/>
    </w:rPr>
  </w:style>
  <w:style w:type="character" w:customStyle="1" w:styleId="Heading1Char">
    <w:name w:val="Heading 1 Char"/>
    <w:basedOn w:val="DefaultParagraphFont"/>
    <w:link w:val="Heading1"/>
    <w:uiPriority w:val="9"/>
    <w:rsid w:val="00F842ED"/>
    <w:rPr>
      <w:rFonts w:asciiTheme="majorHAnsi" w:eastAsiaTheme="majorEastAsia" w:hAnsiTheme="majorHAnsi" w:cstheme="majorBidi"/>
      <w:b/>
      <w:bCs/>
      <w:color w:val="365F91" w:themeColor="accent1" w:themeShade="BF"/>
      <w:sz w:val="28"/>
      <w:szCs w:val="28"/>
      <w:lang w:val="en-US"/>
    </w:rPr>
  </w:style>
  <w:style w:type="character" w:customStyle="1" w:styleId="Heading2Char">
    <w:name w:val="Heading 2 Char"/>
    <w:basedOn w:val="DefaultParagraphFont"/>
    <w:link w:val="Heading2"/>
    <w:uiPriority w:val="9"/>
    <w:semiHidden/>
    <w:rsid w:val="00F842ED"/>
    <w:rPr>
      <w:rFonts w:asciiTheme="majorHAnsi" w:eastAsiaTheme="majorEastAsia" w:hAnsiTheme="majorHAnsi" w:cstheme="majorBidi"/>
      <w:color w:val="365F91" w:themeColor="accent1" w:themeShade="BF"/>
      <w:sz w:val="26"/>
      <w:szCs w:val="26"/>
    </w:rPr>
  </w:style>
  <w:style w:type="table" w:customStyle="1" w:styleId="GridTable4Accent1">
    <w:name w:val="Grid Table 4 Accent 1"/>
    <w:basedOn w:val="TableNormal"/>
    <w:uiPriority w:val="49"/>
    <w:rsid w:val="00117087"/>
    <w:tblPr>
      <w:tblStyleRowBandSize w:val="1"/>
      <w:tblStyleColBandSize w:val="1"/>
      <w:tblInd w:w="0" w:type="dxa"/>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styleId="Emphasis">
    <w:name w:val="Emphasis"/>
    <w:basedOn w:val="DefaultParagraphFont"/>
    <w:uiPriority w:val="20"/>
    <w:qFormat/>
    <w:rsid w:val="00A40A54"/>
    <w:rPr>
      <w:i/>
      <w:iCs/>
    </w:rPr>
  </w:style>
  <w:style w:type="character" w:customStyle="1" w:styleId="Heading3Char">
    <w:name w:val="Heading 3 Char"/>
    <w:basedOn w:val="DefaultParagraphFont"/>
    <w:link w:val="Heading3"/>
    <w:uiPriority w:val="9"/>
    <w:semiHidden/>
    <w:rsid w:val="002D459A"/>
    <w:rPr>
      <w:rFonts w:asciiTheme="majorHAnsi" w:eastAsiaTheme="majorEastAsia" w:hAnsiTheme="majorHAnsi" w:cstheme="majorBidi"/>
      <w:color w:val="243F60" w:themeColor="accent1" w:themeShade="7F"/>
    </w:rPr>
  </w:style>
  <w:style w:type="paragraph" w:styleId="TOCHeading">
    <w:name w:val="TOC Heading"/>
    <w:basedOn w:val="Heading1"/>
    <w:next w:val="Normal"/>
    <w:uiPriority w:val="39"/>
    <w:unhideWhenUsed/>
    <w:qFormat/>
    <w:rsid w:val="00077CBB"/>
    <w:pPr>
      <w:outlineLvl w:val="9"/>
    </w:pPr>
  </w:style>
  <w:style w:type="character" w:styleId="IntenseReference">
    <w:name w:val="Intense Reference"/>
    <w:basedOn w:val="DefaultParagraphFont"/>
    <w:uiPriority w:val="32"/>
    <w:qFormat/>
    <w:rsid w:val="00077CBB"/>
    <w:rPr>
      <w:b/>
      <w:bCs/>
      <w:smallCaps/>
      <w:color w:val="C0504D" w:themeColor="accent2"/>
      <w:spacing w:val="5"/>
      <w:u w:val="single"/>
    </w:rPr>
  </w:style>
  <w:style w:type="character" w:customStyle="1" w:styleId="Heading4Char">
    <w:name w:val="Heading 4 Char"/>
    <w:basedOn w:val="DefaultParagraphFont"/>
    <w:link w:val="Heading4"/>
    <w:uiPriority w:val="9"/>
    <w:semiHidden/>
    <w:rsid w:val="003E302F"/>
    <w:rPr>
      <w:rFonts w:asciiTheme="majorHAnsi" w:eastAsiaTheme="majorEastAsia" w:hAnsiTheme="majorHAnsi" w:cstheme="majorBidi"/>
      <w:b/>
      <w:bCs/>
      <w:i/>
      <w:iCs/>
      <w:color w:val="4F81BD" w:themeColor="accent1"/>
    </w:rPr>
  </w:style>
  <w:style w:type="paragraph" w:customStyle="1" w:styleId="ov-section-2-right-figure">
    <w:name w:val="ov-section-2-right-figure"/>
    <w:basedOn w:val="Normal"/>
    <w:rsid w:val="008F6E35"/>
    <w:pPr>
      <w:spacing w:before="100" w:beforeAutospacing="1" w:after="100" w:afterAutospacing="1"/>
    </w:pPr>
    <w:rPr>
      <w:rFonts w:ascii="Times New Roman" w:eastAsia="Times New Roman" w:hAnsi="Times New Roman" w:cs="Times New Roman"/>
      <w:lang w:eastAsia="en-GB"/>
    </w:rPr>
  </w:style>
  <w:style w:type="paragraph" w:customStyle="1" w:styleId="ov-section-2-right-figure-text">
    <w:name w:val="ov-section-2-right-figure-text"/>
    <w:basedOn w:val="Normal"/>
    <w:rsid w:val="008F6E35"/>
    <w:pPr>
      <w:spacing w:before="100" w:beforeAutospacing="1" w:after="100" w:afterAutospacing="1"/>
    </w:pPr>
    <w:rPr>
      <w:rFonts w:ascii="Times New Roman" w:eastAsia="Times New Roman" w:hAnsi="Times New Roman" w:cs="Times New Roman"/>
      <w:lang w:eastAsia="en-GB"/>
    </w:rPr>
  </w:style>
  <w:style w:type="paragraph" w:customStyle="1" w:styleId="ov-tab-figure">
    <w:name w:val="ov-tab-figure"/>
    <w:basedOn w:val="Normal"/>
    <w:rsid w:val="008F6E35"/>
    <w:pPr>
      <w:spacing w:before="100" w:beforeAutospacing="1" w:after="100" w:afterAutospacing="1"/>
    </w:pPr>
    <w:rPr>
      <w:rFonts w:ascii="Times New Roman" w:eastAsia="Times New Roman" w:hAnsi="Times New Roman" w:cs="Times New Roman"/>
      <w:lang w:eastAsia="en-GB"/>
    </w:rPr>
  </w:style>
  <w:style w:type="paragraph" w:customStyle="1" w:styleId="ov-tab-figure-text">
    <w:name w:val="ov-tab-figure-text"/>
    <w:basedOn w:val="Normal"/>
    <w:rsid w:val="008F6E35"/>
    <w:pPr>
      <w:spacing w:before="100" w:beforeAutospacing="1" w:after="100" w:afterAutospacing="1"/>
    </w:pPr>
    <w:rPr>
      <w:rFonts w:ascii="Times New Roman" w:eastAsia="Times New Roman" w:hAnsi="Times New Roman" w:cs="Times New Roman"/>
      <w:lang w:eastAsia="en-GB"/>
    </w:rPr>
  </w:style>
  <w:style w:type="paragraph" w:customStyle="1" w:styleId="section-5-figure">
    <w:name w:val="section-5-figure"/>
    <w:basedOn w:val="Normal"/>
    <w:rsid w:val="008F6E35"/>
    <w:pPr>
      <w:spacing w:before="100" w:beforeAutospacing="1" w:after="100" w:afterAutospacing="1"/>
    </w:pPr>
    <w:rPr>
      <w:rFonts w:ascii="Times New Roman" w:eastAsia="Times New Roman" w:hAnsi="Times New Roman" w:cs="Times New Roman"/>
      <w:lang w:eastAsia="en-GB"/>
    </w:rPr>
  </w:style>
  <w:style w:type="paragraph" w:customStyle="1" w:styleId="section-5-figure-text">
    <w:name w:val="section-5-figure-text"/>
    <w:basedOn w:val="Normal"/>
    <w:rsid w:val="008F6E35"/>
    <w:pPr>
      <w:spacing w:before="100" w:beforeAutospacing="1" w:after="100" w:afterAutospacing="1"/>
    </w:pPr>
    <w:rPr>
      <w:rFonts w:ascii="Times New Roman" w:eastAsia="Times New Roman" w:hAnsi="Times New Roman" w:cs="Times New Roman"/>
      <w:lang w:eastAsia="en-GB"/>
    </w:rPr>
  </w:style>
  <w:style w:type="paragraph" w:customStyle="1" w:styleId="blog-category">
    <w:name w:val="blog-category"/>
    <w:basedOn w:val="Normal"/>
    <w:rsid w:val="008F6E35"/>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4785725">
      <w:bodyDiv w:val="1"/>
      <w:marLeft w:val="0"/>
      <w:marRight w:val="0"/>
      <w:marTop w:val="0"/>
      <w:marBottom w:val="0"/>
      <w:divBdr>
        <w:top w:val="none" w:sz="0" w:space="0" w:color="auto"/>
        <w:left w:val="none" w:sz="0" w:space="0" w:color="auto"/>
        <w:bottom w:val="none" w:sz="0" w:space="0" w:color="auto"/>
        <w:right w:val="none" w:sz="0" w:space="0" w:color="auto"/>
      </w:divBdr>
    </w:div>
    <w:div w:id="185797380">
      <w:bodyDiv w:val="1"/>
      <w:marLeft w:val="0"/>
      <w:marRight w:val="0"/>
      <w:marTop w:val="0"/>
      <w:marBottom w:val="0"/>
      <w:divBdr>
        <w:top w:val="none" w:sz="0" w:space="0" w:color="auto"/>
        <w:left w:val="none" w:sz="0" w:space="0" w:color="auto"/>
        <w:bottom w:val="none" w:sz="0" w:space="0" w:color="auto"/>
        <w:right w:val="none" w:sz="0" w:space="0" w:color="auto"/>
      </w:divBdr>
      <w:divsChild>
        <w:div w:id="313721453">
          <w:blockQuote w:val="1"/>
          <w:marLeft w:val="0"/>
          <w:marRight w:val="0"/>
          <w:marTop w:val="600"/>
          <w:marBottom w:val="600"/>
          <w:divBdr>
            <w:top w:val="none" w:sz="0" w:space="0" w:color="auto"/>
            <w:left w:val="none" w:sz="0" w:space="0" w:color="auto"/>
            <w:bottom w:val="none" w:sz="0" w:space="0" w:color="auto"/>
            <w:right w:val="none" w:sz="0" w:space="0" w:color="auto"/>
          </w:divBdr>
        </w:div>
        <w:div w:id="2004892388">
          <w:blockQuote w:val="1"/>
          <w:marLeft w:val="0"/>
          <w:marRight w:val="0"/>
          <w:marTop w:val="600"/>
          <w:marBottom w:val="600"/>
          <w:divBdr>
            <w:top w:val="none" w:sz="0" w:space="0" w:color="auto"/>
            <w:left w:val="none" w:sz="0" w:space="0" w:color="auto"/>
            <w:bottom w:val="none" w:sz="0" w:space="0" w:color="auto"/>
            <w:right w:val="none" w:sz="0" w:space="0" w:color="auto"/>
          </w:divBdr>
        </w:div>
        <w:div w:id="1494682901">
          <w:blockQuote w:val="1"/>
          <w:marLeft w:val="0"/>
          <w:marRight w:val="0"/>
          <w:marTop w:val="600"/>
          <w:marBottom w:val="600"/>
          <w:divBdr>
            <w:top w:val="none" w:sz="0" w:space="0" w:color="auto"/>
            <w:left w:val="none" w:sz="0" w:space="0" w:color="auto"/>
            <w:bottom w:val="none" w:sz="0" w:space="0" w:color="auto"/>
            <w:right w:val="none" w:sz="0" w:space="0" w:color="auto"/>
          </w:divBdr>
        </w:div>
        <w:div w:id="1806044907">
          <w:blockQuote w:val="1"/>
          <w:marLeft w:val="0"/>
          <w:marRight w:val="0"/>
          <w:marTop w:val="600"/>
          <w:marBottom w:val="600"/>
          <w:divBdr>
            <w:top w:val="none" w:sz="0" w:space="0" w:color="auto"/>
            <w:left w:val="none" w:sz="0" w:space="0" w:color="auto"/>
            <w:bottom w:val="none" w:sz="0" w:space="0" w:color="auto"/>
            <w:right w:val="none" w:sz="0" w:space="0" w:color="auto"/>
          </w:divBdr>
        </w:div>
        <w:div w:id="1605920275">
          <w:blockQuote w:val="1"/>
          <w:marLeft w:val="0"/>
          <w:marRight w:val="0"/>
          <w:marTop w:val="600"/>
          <w:marBottom w:val="600"/>
          <w:divBdr>
            <w:top w:val="none" w:sz="0" w:space="0" w:color="auto"/>
            <w:left w:val="none" w:sz="0" w:space="0" w:color="auto"/>
            <w:bottom w:val="none" w:sz="0" w:space="0" w:color="auto"/>
            <w:right w:val="none" w:sz="0" w:space="0" w:color="auto"/>
          </w:divBdr>
        </w:div>
      </w:divsChild>
    </w:div>
    <w:div w:id="225604408">
      <w:bodyDiv w:val="1"/>
      <w:marLeft w:val="0"/>
      <w:marRight w:val="0"/>
      <w:marTop w:val="0"/>
      <w:marBottom w:val="0"/>
      <w:divBdr>
        <w:top w:val="none" w:sz="0" w:space="0" w:color="auto"/>
        <w:left w:val="none" w:sz="0" w:space="0" w:color="auto"/>
        <w:bottom w:val="none" w:sz="0" w:space="0" w:color="auto"/>
        <w:right w:val="none" w:sz="0" w:space="0" w:color="auto"/>
      </w:divBdr>
      <w:divsChild>
        <w:div w:id="2712754">
          <w:marLeft w:val="0"/>
          <w:marRight w:val="0"/>
          <w:marTop w:val="0"/>
          <w:marBottom w:val="0"/>
          <w:divBdr>
            <w:top w:val="none" w:sz="0" w:space="0" w:color="auto"/>
            <w:left w:val="none" w:sz="0" w:space="0" w:color="auto"/>
            <w:bottom w:val="none" w:sz="0" w:space="0" w:color="auto"/>
            <w:right w:val="none" w:sz="0" w:space="0" w:color="auto"/>
          </w:divBdr>
          <w:divsChild>
            <w:div w:id="1864972675">
              <w:marLeft w:val="0"/>
              <w:marRight w:val="0"/>
              <w:marTop w:val="0"/>
              <w:marBottom w:val="0"/>
              <w:divBdr>
                <w:top w:val="none" w:sz="0" w:space="0" w:color="auto"/>
                <w:left w:val="none" w:sz="0" w:space="0" w:color="auto"/>
                <w:bottom w:val="none" w:sz="0" w:space="0" w:color="auto"/>
                <w:right w:val="none" w:sz="0" w:space="0" w:color="auto"/>
              </w:divBdr>
              <w:divsChild>
                <w:div w:id="592130077">
                  <w:marLeft w:val="-150"/>
                  <w:marRight w:val="-150"/>
                  <w:marTop w:val="0"/>
                  <w:marBottom w:val="0"/>
                  <w:divBdr>
                    <w:top w:val="none" w:sz="0" w:space="0" w:color="auto"/>
                    <w:left w:val="none" w:sz="0" w:space="0" w:color="auto"/>
                    <w:bottom w:val="none" w:sz="0" w:space="0" w:color="auto"/>
                    <w:right w:val="none" w:sz="0" w:space="0" w:color="auto"/>
                  </w:divBdr>
                  <w:divsChild>
                    <w:div w:id="500434151">
                      <w:marLeft w:val="0"/>
                      <w:marRight w:val="0"/>
                      <w:marTop w:val="0"/>
                      <w:marBottom w:val="0"/>
                      <w:divBdr>
                        <w:top w:val="none" w:sz="0" w:space="0" w:color="auto"/>
                        <w:left w:val="none" w:sz="0" w:space="0" w:color="auto"/>
                        <w:bottom w:val="none" w:sz="0" w:space="0" w:color="auto"/>
                        <w:right w:val="none" w:sz="0" w:space="0" w:color="auto"/>
                      </w:divBdr>
                      <w:divsChild>
                        <w:div w:id="1082485953">
                          <w:marLeft w:val="0"/>
                          <w:marRight w:val="0"/>
                          <w:marTop w:val="225"/>
                          <w:marBottom w:val="150"/>
                          <w:divBdr>
                            <w:top w:val="none" w:sz="0" w:space="0" w:color="auto"/>
                            <w:left w:val="none" w:sz="0" w:space="0" w:color="auto"/>
                            <w:bottom w:val="none" w:sz="0" w:space="0" w:color="auto"/>
                            <w:right w:val="none" w:sz="0" w:space="0" w:color="auto"/>
                          </w:divBdr>
                        </w:div>
                        <w:div w:id="1187989767">
                          <w:marLeft w:val="0"/>
                          <w:marRight w:val="0"/>
                          <w:marTop w:val="0"/>
                          <w:marBottom w:val="420"/>
                          <w:divBdr>
                            <w:top w:val="none" w:sz="0" w:space="0" w:color="auto"/>
                            <w:left w:val="none" w:sz="0" w:space="0" w:color="auto"/>
                            <w:bottom w:val="none" w:sz="0" w:space="0" w:color="auto"/>
                            <w:right w:val="none" w:sz="0" w:space="0" w:color="auto"/>
                          </w:divBdr>
                        </w:div>
                      </w:divsChild>
                    </w:div>
                  </w:divsChild>
                </w:div>
              </w:divsChild>
            </w:div>
          </w:divsChild>
        </w:div>
        <w:div w:id="2014794732">
          <w:marLeft w:val="0"/>
          <w:marRight w:val="0"/>
          <w:marTop w:val="0"/>
          <w:marBottom w:val="0"/>
          <w:divBdr>
            <w:top w:val="none" w:sz="0" w:space="0" w:color="auto"/>
            <w:left w:val="none" w:sz="0" w:space="0" w:color="auto"/>
            <w:bottom w:val="none" w:sz="0" w:space="0" w:color="auto"/>
            <w:right w:val="none" w:sz="0" w:space="0" w:color="auto"/>
          </w:divBdr>
          <w:divsChild>
            <w:div w:id="1479147750">
              <w:marLeft w:val="0"/>
              <w:marRight w:val="0"/>
              <w:marTop w:val="0"/>
              <w:marBottom w:val="0"/>
              <w:divBdr>
                <w:top w:val="none" w:sz="0" w:space="0" w:color="auto"/>
                <w:left w:val="none" w:sz="0" w:space="0" w:color="auto"/>
                <w:bottom w:val="none" w:sz="0" w:space="0" w:color="auto"/>
                <w:right w:val="none" w:sz="0" w:space="0" w:color="auto"/>
              </w:divBdr>
              <w:divsChild>
                <w:div w:id="988904662">
                  <w:marLeft w:val="0"/>
                  <w:marRight w:val="0"/>
                  <w:marTop w:val="0"/>
                  <w:marBottom w:val="0"/>
                  <w:divBdr>
                    <w:top w:val="none" w:sz="0" w:space="0" w:color="auto"/>
                    <w:left w:val="none" w:sz="0" w:space="0" w:color="auto"/>
                    <w:bottom w:val="none" w:sz="0" w:space="0" w:color="auto"/>
                    <w:right w:val="none" w:sz="0" w:space="0" w:color="auto"/>
                  </w:divBdr>
                  <w:divsChild>
                    <w:div w:id="787819835">
                      <w:marLeft w:val="-150"/>
                      <w:marRight w:val="-150"/>
                      <w:marTop w:val="0"/>
                      <w:marBottom w:val="0"/>
                      <w:divBdr>
                        <w:top w:val="none" w:sz="0" w:space="0" w:color="auto"/>
                        <w:left w:val="none" w:sz="0" w:space="0" w:color="auto"/>
                        <w:bottom w:val="none" w:sz="0" w:space="0" w:color="auto"/>
                        <w:right w:val="none" w:sz="0" w:space="0" w:color="auto"/>
                      </w:divBdr>
                      <w:divsChild>
                        <w:div w:id="599728628">
                          <w:marLeft w:val="1680"/>
                          <w:marRight w:val="0"/>
                          <w:marTop w:val="0"/>
                          <w:marBottom w:val="0"/>
                          <w:divBdr>
                            <w:top w:val="none" w:sz="0" w:space="0" w:color="auto"/>
                            <w:left w:val="none" w:sz="0" w:space="0" w:color="auto"/>
                            <w:bottom w:val="none" w:sz="0" w:space="0" w:color="auto"/>
                            <w:right w:val="none" w:sz="0" w:space="0" w:color="auto"/>
                          </w:divBdr>
                          <w:divsChild>
                            <w:div w:id="210918848">
                              <w:marLeft w:val="0"/>
                              <w:marRight w:val="0"/>
                              <w:marTop w:val="180"/>
                              <w:marBottom w:val="240"/>
                              <w:divBdr>
                                <w:top w:val="none" w:sz="0" w:space="0" w:color="auto"/>
                                <w:left w:val="none" w:sz="0" w:space="0" w:color="auto"/>
                                <w:bottom w:val="none" w:sz="0" w:space="0" w:color="auto"/>
                                <w:right w:val="none" w:sz="0" w:space="0" w:color="auto"/>
                              </w:divBdr>
                              <w:divsChild>
                                <w:div w:id="905651468">
                                  <w:marLeft w:val="0"/>
                                  <w:marRight w:val="0"/>
                                  <w:marTop w:val="0"/>
                                  <w:marBottom w:val="450"/>
                                  <w:divBdr>
                                    <w:top w:val="none" w:sz="0" w:space="0" w:color="auto"/>
                                    <w:left w:val="none" w:sz="0" w:space="0" w:color="auto"/>
                                    <w:bottom w:val="none" w:sz="0" w:space="0" w:color="auto"/>
                                    <w:right w:val="none" w:sz="0" w:space="0" w:color="auto"/>
                                  </w:divBdr>
                                </w:div>
                                <w:div w:id="1551070313">
                                  <w:marLeft w:val="0"/>
                                  <w:marRight w:val="0"/>
                                  <w:marTop w:val="0"/>
                                  <w:marBottom w:val="0"/>
                                  <w:divBdr>
                                    <w:top w:val="none" w:sz="0" w:space="0" w:color="auto"/>
                                    <w:left w:val="none" w:sz="0" w:space="0" w:color="auto"/>
                                    <w:bottom w:val="none" w:sz="0" w:space="0" w:color="auto"/>
                                    <w:right w:val="none" w:sz="0" w:space="0" w:color="auto"/>
                                  </w:divBdr>
                                </w:div>
                              </w:divsChild>
                            </w:div>
                            <w:div w:id="1107575767">
                              <w:marLeft w:val="0"/>
                              <w:marRight w:val="0"/>
                              <w:marTop w:val="0"/>
                              <w:marBottom w:val="975"/>
                              <w:divBdr>
                                <w:top w:val="none" w:sz="0" w:space="0" w:color="auto"/>
                                <w:left w:val="none" w:sz="0" w:space="0" w:color="auto"/>
                                <w:bottom w:val="none" w:sz="0" w:space="0" w:color="auto"/>
                                <w:right w:val="none" w:sz="0" w:space="0" w:color="auto"/>
                              </w:divBdr>
                            </w:div>
                          </w:divsChild>
                        </w:div>
                      </w:divsChild>
                    </w:div>
                  </w:divsChild>
                </w:div>
              </w:divsChild>
            </w:div>
            <w:div w:id="1550416621">
              <w:marLeft w:val="0"/>
              <w:marRight w:val="0"/>
              <w:marTop w:val="0"/>
              <w:marBottom w:val="0"/>
              <w:divBdr>
                <w:top w:val="none" w:sz="0" w:space="0" w:color="auto"/>
                <w:left w:val="none" w:sz="0" w:space="0" w:color="auto"/>
                <w:bottom w:val="none" w:sz="0" w:space="0" w:color="auto"/>
                <w:right w:val="none" w:sz="0" w:space="0" w:color="auto"/>
              </w:divBdr>
              <w:divsChild>
                <w:div w:id="935598888">
                  <w:marLeft w:val="0"/>
                  <w:marRight w:val="0"/>
                  <w:marTop w:val="0"/>
                  <w:marBottom w:val="0"/>
                  <w:divBdr>
                    <w:top w:val="none" w:sz="0" w:space="0" w:color="auto"/>
                    <w:left w:val="none" w:sz="0" w:space="0" w:color="auto"/>
                    <w:bottom w:val="none" w:sz="0" w:space="0" w:color="auto"/>
                    <w:right w:val="none" w:sz="0" w:space="0" w:color="auto"/>
                  </w:divBdr>
                  <w:divsChild>
                    <w:div w:id="129368946">
                      <w:marLeft w:val="-150"/>
                      <w:marRight w:val="-150"/>
                      <w:marTop w:val="0"/>
                      <w:marBottom w:val="0"/>
                      <w:divBdr>
                        <w:top w:val="none" w:sz="0" w:space="0" w:color="auto"/>
                        <w:left w:val="none" w:sz="0" w:space="0" w:color="auto"/>
                        <w:bottom w:val="none" w:sz="0" w:space="0" w:color="auto"/>
                        <w:right w:val="none" w:sz="0" w:space="0" w:color="auto"/>
                      </w:divBdr>
                      <w:divsChild>
                        <w:div w:id="1790129352">
                          <w:marLeft w:val="1680"/>
                          <w:marRight w:val="0"/>
                          <w:marTop w:val="0"/>
                          <w:marBottom w:val="0"/>
                          <w:divBdr>
                            <w:top w:val="none" w:sz="0" w:space="0" w:color="auto"/>
                            <w:left w:val="none" w:sz="0" w:space="0" w:color="auto"/>
                            <w:bottom w:val="none" w:sz="0" w:space="0" w:color="auto"/>
                            <w:right w:val="none" w:sz="0" w:space="0" w:color="auto"/>
                          </w:divBdr>
                          <w:divsChild>
                            <w:div w:id="346715734">
                              <w:marLeft w:val="0"/>
                              <w:marRight w:val="0"/>
                              <w:marTop w:val="0"/>
                              <w:marBottom w:val="0"/>
                              <w:divBdr>
                                <w:top w:val="none" w:sz="0" w:space="0" w:color="auto"/>
                                <w:left w:val="none" w:sz="0" w:space="0" w:color="auto"/>
                                <w:bottom w:val="none" w:sz="0" w:space="0" w:color="auto"/>
                                <w:right w:val="single" w:sz="6" w:space="31" w:color="CBCBCB"/>
                              </w:divBdr>
                              <w:divsChild>
                                <w:div w:id="1953315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4498577">
                          <w:marLeft w:val="0"/>
                          <w:marRight w:val="0"/>
                          <w:marTop w:val="0"/>
                          <w:marBottom w:val="0"/>
                          <w:divBdr>
                            <w:top w:val="none" w:sz="0" w:space="0" w:color="auto"/>
                            <w:left w:val="none" w:sz="0" w:space="0" w:color="auto"/>
                            <w:bottom w:val="none" w:sz="0" w:space="0" w:color="auto"/>
                            <w:right w:val="none" w:sz="0" w:space="0" w:color="auto"/>
                          </w:divBdr>
                          <w:divsChild>
                            <w:div w:id="188050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0488379">
              <w:marLeft w:val="0"/>
              <w:marRight w:val="0"/>
              <w:marTop w:val="0"/>
              <w:marBottom w:val="0"/>
              <w:divBdr>
                <w:top w:val="none" w:sz="0" w:space="0" w:color="auto"/>
                <w:left w:val="none" w:sz="0" w:space="0" w:color="auto"/>
                <w:bottom w:val="none" w:sz="0" w:space="0" w:color="auto"/>
                <w:right w:val="none" w:sz="0" w:space="0" w:color="auto"/>
              </w:divBdr>
              <w:divsChild>
                <w:div w:id="381712186">
                  <w:marLeft w:val="0"/>
                  <w:marRight w:val="0"/>
                  <w:marTop w:val="0"/>
                  <w:marBottom w:val="0"/>
                  <w:divBdr>
                    <w:top w:val="none" w:sz="0" w:space="0" w:color="auto"/>
                    <w:left w:val="none" w:sz="0" w:space="0" w:color="auto"/>
                    <w:bottom w:val="none" w:sz="0" w:space="0" w:color="auto"/>
                    <w:right w:val="none" w:sz="0" w:space="0" w:color="auto"/>
                  </w:divBdr>
                  <w:divsChild>
                    <w:div w:id="1981307264">
                      <w:marLeft w:val="-150"/>
                      <w:marRight w:val="-150"/>
                      <w:marTop w:val="0"/>
                      <w:marBottom w:val="0"/>
                      <w:divBdr>
                        <w:top w:val="none" w:sz="0" w:space="0" w:color="auto"/>
                        <w:left w:val="none" w:sz="0" w:space="0" w:color="auto"/>
                        <w:bottom w:val="none" w:sz="0" w:space="0" w:color="auto"/>
                        <w:right w:val="none" w:sz="0" w:space="0" w:color="auto"/>
                      </w:divBdr>
                      <w:divsChild>
                        <w:div w:id="1008752936">
                          <w:marLeft w:val="1680"/>
                          <w:marRight w:val="0"/>
                          <w:marTop w:val="0"/>
                          <w:marBottom w:val="0"/>
                          <w:divBdr>
                            <w:top w:val="none" w:sz="0" w:space="0" w:color="auto"/>
                            <w:left w:val="none" w:sz="0" w:space="0" w:color="auto"/>
                            <w:bottom w:val="none" w:sz="0" w:space="0" w:color="auto"/>
                            <w:right w:val="none" w:sz="0" w:space="0" w:color="auto"/>
                          </w:divBdr>
                          <w:divsChild>
                            <w:div w:id="1600867275">
                              <w:marLeft w:val="0"/>
                              <w:marRight w:val="0"/>
                              <w:marTop w:val="0"/>
                              <w:marBottom w:val="0"/>
                              <w:divBdr>
                                <w:top w:val="none" w:sz="0" w:space="0" w:color="auto"/>
                                <w:left w:val="none" w:sz="0" w:space="0" w:color="auto"/>
                                <w:bottom w:val="none" w:sz="0" w:space="0" w:color="auto"/>
                                <w:right w:val="none" w:sz="0" w:space="0" w:color="auto"/>
                              </w:divBdr>
                              <w:divsChild>
                                <w:div w:id="1739130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2882829">
              <w:marLeft w:val="0"/>
              <w:marRight w:val="0"/>
              <w:marTop w:val="0"/>
              <w:marBottom w:val="0"/>
              <w:divBdr>
                <w:top w:val="none" w:sz="0" w:space="0" w:color="auto"/>
                <w:left w:val="none" w:sz="0" w:space="0" w:color="auto"/>
                <w:bottom w:val="none" w:sz="0" w:space="0" w:color="auto"/>
                <w:right w:val="none" w:sz="0" w:space="0" w:color="auto"/>
              </w:divBdr>
              <w:divsChild>
                <w:div w:id="1113524494">
                  <w:marLeft w:val="0"/>
                  <w:marRight w:val="0"/>
                  <w:marTop w:val="0"/>
                  <w:marBottom w:val="0"/>
                  <w:divBdr>
                    <w:top w:val="none" w:sz="0" w:space="0" w:color="auto"/>
                    <w:left w:val="none" w:sz="0" w:space="0" w:color="auto"/>
                    <w:bottom w:val="none" w:sz="0" w:space="0" w:color="auto"/>
                    <w:right w:val="none" w:sz="0" w:space="0" w:color="auto"/>
                  </w:divBdr>
                  <w:divsChild>
                    <w:div w:id="1723820728">
                      <w:marLeft w:val="-150"/>
                      <w:marRight w:val="-150"/>
                      <w:marTop w:val="0"/>
                      <w:marBottom w:val="0"/>
                      <w:divBdr>
                        <w:top w:val="none" w:sz="0" w:space="0" w:color="auto"/>
                        <w:left w:val="none" w:sz="0" w:space="0" w:color="auto"/>
                        <w:bottom w:val="none" w:sz="0" w:space="0" w:color="auto"/>
                        <w:right w:val="none" w:sz="0" w:space="0" w:color="auto"/>
                      </w:divBdr>
                      <w:divsChild>
                        <w:div w:id="505290266">
                          <w:marLeft w:val="1680"/>
                          <w:marRight w:val="0"/>
                          <w:marTop w:val="0"/>
                          <w:marBottom w:val="0"/>
                          <w:divBdr>
                            <w:top w:val="none" w:sz="0" w:space="0" w:color="auto"/>
                            <w:left w:val="none" w:sz="0" w:space="0" w:color="auto"/>
                            <w:bottom w:val="none" w:sz="0" w:space="0" w:color="auto"/>
                            <w:right w:val="none" w:sz="0" w:space="0" w:color="auto"/>
                          </w:divBdr>
                          <w:divsChild>
                            <w:div w:id="604843709">
                              <w:marLeft w:val="0"/>
                              <w:marRight w:val="0"/>
                              <w:marTop w:val="0"/>
                              <w:marBottom w:val="0"/>
                              <w:divBdr>
                                <w:top w:val="none" w:sz="0" w:space="0" w:color="auto"/>
                                <w:left w:val="none" w:sz="0" w:space="0" w:color="auto"/>
                                <w:bottom w:val="none" w:sz="0" w:space="0" w:color="auto"/>
                                <w:right w:val="none" w:sz="0" w:space="0" w:color="auto"/>
                              </w:divBdr>
                              <w:divsChild>
                                <w:div w:id="322393565">
                                  <w:marLeft w:val="0"/>
                                  <w:marRight w:val="0"/>
                                  <w:marTop w:val="945"/>
                                  <w:marBottom w:val="1200"/>
                                  <w:divBdr>
                                    <w:top w:val="none" w:sz="0" w:space="0" w:color="auto"/>
                                    <w:left w:val="none" w:sz="0" w:space="0" w:color="auto"/>
                                    <w:bottom w:val="none" w:sz="0" w:space="0" w:color="auto"/>
                                    <w:right w:val="none" w:sz="0" w:space="0" w:color="auto"/>
                                  </w:divBdr>
                                  <w:divsChild>
                                    <w:div w:id="1774931243">
                                      <w:marLeft w:val="-150"/>
                                      <w:marRight w:val="-150"/>
                                      <w:marTop w:val="0"/>
                                      <w:marBottom w:val="0"/>
                                      <w:divBdr>
                                        <w:top w:val="none" w:sz="0" w:space="0" w:color="auto"/>
                                        <w:left w:val="none" w:sz="0" w:space="0" w:color="auto"/>
                                        <w:bottom w:val="none" w:sz="0" w:space="0" w:color="auto"/>
                                        <w:right w:val="none" w:sz="0" w:space="0" w:color="auto"/>
                                      </w:divBdr>
                                      <w:divsChild>
                                        <w:div w:id="1878397174">
                                          <w:marLeft w:val="0"/>
                                          <w:marRight w:val="0"/>
                                          <w:marTop w:val="0"/>
                                          <w:marBottom w:val="0"/>
                                          <w:divBdr>
                                            <w:top w:val="none" w:sz="0" w:space="0" w:color="auto"/>
                                            <w:left w:val="none" w:sz="0" w:space="0" w:color="auto"/>
                                            <w:bottom w:val="none" w:sz="0" w:space="0" w:color="auto"/>
                                            <w:right w:val="none" w:sz="0" w:space="0" w:color="auto"/>
                                          </w:divBdr>
                                          <w:divsChild>
                                            <w:div w:id="2010979973">
                                              <w:marLeft w:val="0"/>
                                              <w:marRight w:val="0"/>
                                              <w:marTop w:val="0"/>
                                              <w:marBottom w:val="0"/>
                                              <w:divBdr>
                                                <w:top w:val="none" w:sz="0" w:space="0" w:color="auto"/>
                                                <w:left w:val="none" w:sz="0" w:space="0" w:color="auto"/>
                                                <w:bottom w:val="none" w:sz="0" w:space="0" w:color="auto"/>
                                                <w:right w:val="single" w:sz="6" w:space="31" w:color="CBCBCB"/>
                                              </w:divBdr>
                                            </w:div>
                                          </w:divsChild>
                                        </w:div>
                                        <w:div w:id="1474373597">
                                          <w:marLeft w:val="0"/>
                                          <w:marRight w:val="0"/>
                                          <w:marTop w:val="0"/>
                                          <w:marBottom w:val="0"/>
                                          <w:divBdr>
                                            <w:top w:val="none" w:sz="0" w:space="0" w:color="auto"/>
                                            <w:left w:val="none" w:sz="0" w:space="0" w:color="auto"/>
                                            <w:bottom w:val="none" w:sz="0" w:space="0" w:color="auto"/>
                                            <w:right w:val="none" w:sz="0" w:space="0" w:color="auto"/>
                                          </w:divBdr>
                                          <w:divsChild>
                                            <w:div w:id="113949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261070">
                                      <w:marLeft w:val="0"/>
                                      <w:marRight w:val="0"/>
                                      <w:marTop w:val="10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8277044">
              <w:marLeft w:val="0"/>
              <w:marRight w:val="0"/>
              <w:marTop w:val="0"/>
              <w:marBottom w:val="0"/>
              <w:divBdr>
                <w:top w:val="none" w:sz="0" w:space="0" w:color="auto"/>
                <w:left w:val="none" w:sz="0" w:space="0" w:color="auto"/>
                <w:bottom w:val="none" w:sz="0" w:space="0" w:color="auto"/>
                <w:right w:val="none" w:sz="0" w:space="0" w:color="auto"/>
              </w:divBdr>
              <w:divsChild>
                <w:div w:id="710037824">
                  <w:marLeft w:val="0"/>
                  <w:marRight w:val="0"/>
                  <w:marTop w:val="0"/>
                  <w:marBottom w:val="0"/>
                  <w:divBdr>
                    <w:top w:val="none" w:sz="0" w:space="0" w:color="auto"/>
                    <w:left w:val="none" w:sz="0" w:space="0" w:color="auto"/>
                    <w:bottom w:val="none" w:sz="0" w:space="0" w:color="auto"/>
                    <w:right w:val="none" w:sz="0" w:space="0" w:color="auto"/>
                  </w:divBdr>
                  <w:divsChild>
                    <w:div w:id="1641155496">
                      <w:marLeft w:val="-150"/>
                      <w:marRight w:val="-150"/>
                      <w:marTop w:val="0"/>
                      <w:marBottom w:val="0"/>
                      <w:divBdr>
                        <w:top w:val="none" w:sz="0" w:space="0" w:color="auto"/>
                        <w:left w:val="none" w:sz="0" w:space="0" w:color="auto"/>
                        <w:bottom w:val="none" w:sz="0" w:space="0" w:color="auto"/>
                        <w:right w:val="none" w:sz="0" w:space="0" w:color="auto"/>
                      </w:divBdr>
                      <w:divsChild>
                        <w:div w:id="938954261">
                          <w:marLeft w:val="1680"/>
                          <w:marRight w:val="0"/>
                          <w:marTop w:val="0"/>
                          <w:marBottom w:val="0"/>
                          <w:divBdr>
                            <w:top w:val="none" w:sz="0" w:space="0" w:color="auto"/>
                            <w:left w:val="none" w:sz="0" w:space="0" w:color="auto"/>
                            <w:bottom w:val="none" w:sz="0" w:space="0" w:color="auto"/>
                            <w:right w:val="none" w:sz="0" w:space="0" w:color="auto"/>
                          </w:divBdr>
                          <w:divsChild>
                            <w:div w:id="1204708464">
                              <w:marLeft w:val="0"/>
                              <w:marRight w:val="0"/>
                              <w:marTop w:val="0"/>
                              <w:marBottom w:val="0"/>
                              <w:divBdr>
                                <w:top w:val="none" w:sz="0" w:space="0" w:color="auto"/>
                                <w:left w:val="none" w:sz="0" w:space="0" w:color="auto"/>
                                <w:bottom w:val="none" w:sz="0" w:space="0" w:color="auto"/>
                                <w:right w:val="none" w:sz="0" w:space="0" w:color="auto"/>
                              </w:divBdr>
                            </w:div>
                          </w:divsChild>
                        </w:div>
                        <w:div w:id="17439238">
                          <w:marLeft w:val="0"/>
                          <w:marRight w:val="0"/>
                          <w:marTop w:val="0"/>
                          <w:marBottom w:val="0"/>
                          <w:divBdr>
                            <w:top w:val="none" w:sz="0" w:space="0" w:color="auto"/>
                            <w:left w:val="none" w:sz="0" w:space="0" w:color="auto"/>
                            <w:bottom w:val="none" w:sz="0" w:space="0" w:color="auto"/>
                            <w:right w:val="none" w:sz="0" w:space="0" w:color="auto"/>
                          </w:divBdr>
                          <w:divsChild>
                            <w:div w:id="642320007">
                              <w:marLeft w:val="0"/>
                              <w:marRight w:val="0"/>
                              <w:marTop w:val="0"/>
                              <w:marBottom w:val="0"/>
                              <w:divBdr>
                                <w:top w:val="none" w:sz="0" w:space="0" w:color="auto"/>
                                <w:left w:val="single" w:sz="6" w:space="31" w:color="CBCBCB"/>
                                <w:bottom w:val="none" w:sz="0" w:space="0" w:color="auto"/>
                                <w:right w:val="none" w:sz="0" w:space="0" w:color="auto"/>
                              </w:divBdr>
                              <w:divsChild>
                                <w:div w:id="317465008">
                                  <w:marLeft w:val="0"/>
                                  <w:marRight w:val="0"/>
                                  <w:marTop w:val="0"/>
                                  <w:marBottom w:val="600"/>
                                  <w:divBdr>
                                    <w:top w:val="none" w:sz="0" w:space="0" w:color="auto"/>
                                    <w:left w:val="none" w:sz="0" w:space="0" w:color="auto"/>
                                    <w:bottom w:val="none" w:sz="0" w:space="0" w:color="auto"/>
                                    <w:right w:val="none" w:sz="0" w:space="0" w:color="auto"/>
                                  </w:divBdr>
                                </w:div>
                                <w:div w:id="2096702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1808902">
              <w:marLeft w:val="0"/>
              <w:marRight w:val="0"/>
              <w:marTop w:val="0"/>
              <w:marBottom w:val="600"/>
              <w:divBdr>
                <w:top w:val="none" w:sz="0" w:space="0" w:color="auto"/>
                <w:left w:val="none" w:sz="0" w:space="0" w:color="auto"/>
                <w:bottom w:val="none" w:sz="0" w:space="0" w:color="auto"/>
                <w:right w:val="none" w:sz="0" w:space="0" w:color="auto"/>
              </w:divBdr>
              <w:divsChild>
                <w:div w:id="294216742">
                  <w:marLeft w:val="0"/>
                  <w:marRight w:val="0"/>
                  <w:marTop w:val="0"/>
                  <w:marBottom w:val="0"/>
                  <w:divBdr>
                    <w:top w:val="none" w:sz="0" w:space="0" w:color="auto"/>
                    <w:left w:val="none" w:sz="0" w:space="0" w:color="auto"/>
                    <w:bottom w:val="none" w:sz="0" w:space="0" w:color="auto"/>
                    <w:right w:val="none" w:sz="0" w:space="0" w:color="auto"/>
                  </w:divBdr>
                  <w:divsChild>
                    <w:div w:id="1849901487">
                      <w:marLeft w:val="-150"/>
                      <w:marRight w:val="-150"/>
                      <w:marTop w:val="0"/>
                      <w:marBottom w:val="0"/>
                      <w:divBdr>
                        <w:top w:val="none" w:sz="0" w:space="0" w:color="auto"/>
                        <w:left w:val="none" w:sz="0" w:space="0" w:color="auto"/>
                        <w:bottom w:val="none" w:sz="0" w:space="0" w:color="auto"/>
                        <w:right w:val="none" w:sz="0" w:space="0" w:color="auto"/>
                      </w:divBdr>
                      <w:divsChild>
                        <w:div w:id="216281111">
                          <w:marLeft w:val="1680"/>
                          <w:marRight w:val="0"/>
                          <w:marTop w:val="0"/>
                          <w:marBottom w:val="0"/>
                          <w:divBdr>
                            <w:top w:val="none" w:sz="0" w:space="0" w:color="auto"/>
                            <w:left w:val="none" w:sz="0" w:space="0" w:color="auto"/>
                            <w:bottom w:val="none" w:sz="0" w:space="0" w:color="auto"/>
                            <w:right w:val="none" w:sz="0" w:space="0" w:color="auto"/>
                          </w:divBdr>
                        </w:div>
                      </w:divsChild>
                    </w:div>
                    <w:div w:id="1037240511">
                      <w:marLeft w:val="-150"/>
                      <w:marRight w:val="-150"/>
                      <w:marTop w:val="0"/>
                      <w:marBottom w:val="0"/>
                      <w:divBdr>
                        <w:top w:val="none" w:sz="0" w:space="0" w:color="auto"/>
                        <w:left w:val="none" w:sz="0" w:space="0" w:color="auto"/>
                        <w:bottom w:val="none" w:sz="0" w:space="0" w:color="auto"/>
                        <w:right w:val="none" w:sz="0" w:space="0" w:color="auto"/>
                      </w:divBdr>
                      <w:divsChild>
                        <w:div w:id="1804494197">
                          <w:marLeft w:val="1680"/>
                          <w:marRight w:val="0"/>
                          <w:marTop w:val="0"/>
                          <w:marBottom w:val="0"/>
                          <w:divBdr>
                            <w:top w:val="none" w:sz="0" w:space="0" w:color="auto"/>
                            <w:left w:val="none" w:sz="0" w:space="0" w:color="auto"/>
                            <w:bottom w:val="none" w:sz="0" w:space="0" w:color="auto"/>
                            <w:right w:val="none" w:sz="0" w:space="0" w:color="auto"/>
                          </w:divBdr>
                          <w:divsChild>
                            <w:div w:id="1632052169">
                              <w:marLeft w:val="0"/>
                              <w:marRight w:val="0"/>
                              <w:marTop w:val="0"/>
                              <w:marBottom w:val="0"/>
                              <w:divBdr>
                                <w:top w:val="none" w:sz="0" w:space="31" w:color="auto"/>
                                <w:left w:val="none" w:sz="0" w:space="31" w:color="auto"/>
                                <w:bottom w:val="none" w:sz="0" w:space="31" w:color="auto"/>
                                <w:right w:val="single" w:sz="6" w:space="31" w:color="CBCBCB"/>
                              </w:divBdr>
                            </w:div>
                          </w:divsChild>
                        </w:div>
                        <w:div w:id="1808934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630268">
              <w:marLeft w:val="0"/>
              <w:marRight w:val="0"/>
              <w:marTop w:val="0"/>
              <w:marBottom w:val="600"/>
              <w:divBdr>
                <w:top w:val="none" w:sz="0" w:space="0" w:color="auto"/>
                <w:left w:val="none" w:sz="0" w:space="0" w:color="auto"/>
                <w:bottom w:val="none" w:sz="0" w:space="0" w:color="auto"/>
                <w:right w:val="none" w:sz="0" w:space="0" w:color="auto"/>
              </w:divBdr>
              <w:divsChild>
                <w:div w:id="194777241">
                  <w:marLeft w:val="0"/>
                  <w:marRight w:val="0"/>
                  <w:marTop w:val="0"/>
                  <w:marBottom w:val="0"/>
                  <w:divBdr>
                    <w:top w:val="none" w:sz="0" w:space="0" w:color="auto"/>
                    <w:left w:val="none" w:sz="0" w:space="0" w:color="auto"/>
                    <w:bottom w:val="none" w:sz="0" w:space="0" w:color="auto"/>
                    <w:right w:val="none" w:sz="0" w:space="0" w:color="auto"/>
                  </w:divBdr>
                  <w:divsChild>
                    <w:div w:id="1961453462">
                      <w:marLeft w:val="-150"/>
                      <w:marRight w:val="-150"/>
                      <w:marTop w:val="0"/>
                      <w:marBottom w:val="0"/>
                      <w:divBdr>
                        <w:top w:val="none" w:sz="0" w:space="0" w:color="auto"/>
                        <w:left w:val="none" w:sz="0" w:space="0" w:color="auto"/>
                        <w:bottom w:val="none" w:sz="0" w:space="0" w:color="auto"/>
                        <w:right w:val="none" w:sz="0" w:space="0" w:color="auto"/>
                      </w:divBdr>
                      <w:divsChild>
                        <w:div w:id="1317346272">
                          <w:marLeft w:val="1680"/>
                          <w:marRight w:val="0"/>
                          <w:marTop w:val="0"/>
                          <w:marBottom w:val="0"/>
                          <w:divBdr>
                            <w:top w:val="none" w:sz="0" w:space="0" w:color="auto"/>
                            <w:left w:val="none" w:sz="0" w:space="0" w:color="auto"/>
                            <w:bottom w:val="none" w:sz="0" w:space="0" w:color="auto"/>
                            <w:right w:val="none" w:sz="0" w:space="0" w:color="auto"/>
                          </w:divBdr>
                          <w:divsChild>
                            <w:div w:id="1572690946">
                              <w:marLeft w:val="-150"/>
                              <w:marRight w:val="-150"/>
                              <w:marTop w:val="0"/>
                              <w:marBottom w:val="0"/>
                              <w:divBdr>
                                <w:top w:val="none" w:sz="0" w:space="0" w:color="auto"/>
                                <w:left w:val="none" w:sz="0" w:space="0" w:color="auto"/>
                                <w:bottom w:val="none" w:sz="0" w:space="0" w:color="auto"/>
                                <w:right w:val="none" w:sz="0" w:space="0" w:color="auto"/>
                              </w:divBdr>
                              <w:divsChild>
                                <w:div w:id="308095598">
                                  <w:marLeft w:val="0"/>
                                  <w:marRight w:val="0"/>
                                  <w:marTop w:val="0"/>
                                  <w:marBottom w:val="0"/>
                                  <w:divBdr>
                                    <w:top w:val="none" w:sz="0" w:space="0" w:color="auto"/>
                                    <w:left w:val="none" w:sz="0" w:space="0" w:color="auto"/>
                                    <w:bottom w:val="none" w:sz="0" w:space="0" w:color="auto"/>
                                    <w:right w:val="none" w:sz="0" w:space="0" w:color="auto"/>
                                  </w:divBdr>
                                  <w:divsChild>
                                    <w:div w:id="1463309829">
                                      <w:marLeft w:val="0"/>
                                      <w:marRight w:val="0"/>
                                      <w:marTop w:val="0"/>
                                      <w:marBottom w:val="0"/>
                                      <w:divBdr>
                                        <w:top w:val="none" w:sz="0" w:space="0" w:color="auto"/>
                                        <w:left w:val="none" w:sz="0" w:space="0" w:color="auto"/>
                                        <w:bottom w:val="none" w:sz="0" w:space="0" w:color="auto"/>
                                        <w:right w:val="none" w:sz="0" w:space="0" w:color="auto"/>
                                      </w:divBdr>
                                      <w:divsChild>
                                        <w:div w:id="791022031">
                                          <w:marLeft w:val="0"/>
                                          <w:marRight w:val="0"/>
                                          <w:marTop w:val="0"/>
                                          <w:marBottom w:val="0"/>
                                          <w:divBdr>
                                            <w:top w:val="single" w:sz="12" w:space="0" w:color="EDEDED"/>
                                            <w:left w:val="single" w:sz="12" w:space="0" w:color="EDEDED"/>
                                            <w:bottom w:val="single" w:sz="12" w:space="0" w:color="EDEDED"/>
                                            <w:right w:val="single" w:sz="12" w:space="0" w:color="EDEDED"/>
                                          </w:divBdr>
                                          <w:divsChild>
                                            <w:div w:id="713626473">
                                              <w:marLeft w:val="45"/>
                                              <w:marRight w:val="45"/>
                                              <w:marTop w:val="45"/>
                                              <w:marBottom w:val="45"/>
                                              <w:divBdr>
                                                <w:top w:val="single" w:sz="12" w:space="0" w:color="F3721C"/>
                                                <w:left w:val="single" w:sz="12" w:space="0" w:color="F3721C"/>
                                                <w:bottom w:val="single" w:sz="12" w:space="0" w:color="F3721C"/>
                                                <w:right w:val="single" w:sz="12" w:space="0" w:color="F3721C"/>
                                              </w:divBdr>
                                            </w:div>
                                          </w:divsChild>
                                        </w:div>
                                      </w:divsChild>
                                    </w:div>
                                  </w:divsChild>
                                </w:div>
                                <w:div w:id="1663388069">
                                  <w:marLeft w:val="0"/>
                                  <w:marRight w:val="0"/>
                                  <w:marTop w:val="0"/>
                                  <w:marBottom w:val="0"/>
                                  <w:divBdr>
                                    <w:top w:val="none" w:sz="0" w:space="0" w:color="auto"/>
                                    <w:left w:val="none" w:sz="0" w:space="0" w:color="auto"/>
                                    <w:bottom w:val="none" w:sz="0" w:space="0" w:color="auto"/>
                                    <w:right w:val="none" w:sz="0" w:space="0" w:color="auto"/>
                                  </w:divBdr>
                                  <w:divsChild>
                                    <w:div w:id="722217999">
                                      <w:marLeft w:val="0"/>
                                      <w:marRight w:val="0"/>
                                      <w:marTop w:val="0"/>
                                      <w:marBottom w:val="0"/>
                                      <w:divBdr>
                                        <w:top w:val="none" w:sz="0" w:space="0" w:color="auto"/>
                                        <w:left w:val="none" w:sz="0" w:space="0" w:color="auto"/>
                                        <w:bottom w:val="none" w:sz="0" w:space="0" w:color="auto"/>
                                        <w:right w:val="none" w:sz="0" w:space="0" w:color="auto"/>
                                      </w:divBdr>
                                      <w:divsChild>
                                        <w:div w:id="783159972">
                                          <w:marLeft w:val="0"/>
                                          <w:marRight w:val="0"/>
                                          <w:marTop w:val="0"/>
                                          <w:marBottom w:val="0"/>
                                          <w:divBdr>
                                            <w:top w:val="single" w:sz="12" w:space="0" w:color="EDEDED"/>
                                            <w:left w:val="single" w:sz="12" w:space="0" w:color="EDEDED"/>
                                            <w:bottom w:val="single" w:sz="12" w:space="0" w:color="EDEDED"/>
                                            <w:right w:val="single" w:sz="12" w:space="0" w:color="EDEDED"/>
                                          </w:divBdr>
                                          <w:divsChild>
                                            <w:div w:id="1685470320">
                                              <w:marLeft w:val="45"/>
                                              <w:marRight w:val="45"/>
                                              <w:marTop w:val="45"/>
                                              <w:marBottom w:val="45"/>
                                              <w:divBdr>
                                                <w:top w:val="single" w:sz="12" w:space="0" w:color="F3721C"/>
                                                <w:left w:val="single" w:sz="12" w:space="0" w:color="F3721C"/>
                                                <w:bottom w:val="single" w:sz="12" w:space="0" w:color="F3721C"/>
                                                <w:right w:val="single" w:sz="12" w:space="0" w:color="F3721C"/>
                                              </w:divBdr>
                                            </w:div>
                                          </w:divsChild>
                                        </w:div>
                                      </w:divsChild>
                                    </w:div>
                                  </w:divsChild>
                                </w:div>
                                <w:div w:id="449472795">
                                  <w:marLeft w:val="0"/>
                                  <w:marRight w:val="0"/>
                                  <w:marTop w:val="0"/>
                                  <w:marBottom w:val="0"/>
                                  <w:divBdr>
                                    <w:top w:val="none" w:sz="0" w:space="0" w:color="auto"/>
                                    <w:left w:val="none" w:sz="0" w:space="0" w:color="auto"/>
                                    <w:bottom w:val="none" w:sz="0" w:space="0" w:color="auto"/>
                                    <w:right w:val="none" w:sz="0" w:space="0" w:color="auto"/>
                                  </w:divBdr>
                                  <w:divsChild>
                                    <w:div w:id="1318000385">
                                      <w:marLeft w:val="0"/>
                                      <w:marRight w:val="0"/>
                                      <w:marTop w:val="0"/>
                                      <w:marBottom w:val="0"/>
                                      <w:divBdr>
                                        <w:top w:val="none" w:sz="0" w:space="0" w:color="auto"/>
                                        <w:left w:val="none" w:sz="0" w:space="0" w:color="auto"/>
                                        <w:bottom w:val="none" w:sz="0" w:space="0" w:color="auto"/>
                                        <w:right w:val="none" w:sz="0" w:space="0" w:color="auto"/>
                                      </w:divBdr>
                                      <w:divsChild>
                                        <w:div w:id="613487492">
                                          <w:marLeft w:val="0"/>
                                          <w:marRight w:val="0"/>
                                          <w:marTop w:val="0"/>
                                          <w:marBottom w:val="0"/>
                                          <w:divBdr>
                                            <w:top w:val="single" w:sz="12" w:space="0" w:color="EDEDED"/>
                                            <w:left w:val="single" w:sz="12" w:space="0" w:color="EDEDED"/>
                                            <w:bottom w:val="single" w:sz="12" w:space="0" w:color="EDEDED"/>
                                            <w:right w:val="single" w:sz="12" w:space="0" w:color="EDEDED"/>
                                          </w:divBdr>
                                          <w:divsChild>
                                            <w:div w:id="1802334797">
                                              <w:marLeft w:val="45"/>
                                              <w:marRight w:val="45"/>
                                              <w:marTop w:val="45"/>
                                              <w:marBottom w:val="45"/>
                                              <w:divBdr>
                                                <w:top w:val="single" w:sz="12" w:space="0" w:color="F3721C"/>
                                                <w:left w:val="single" w:sz="12" w:space="0" w:color="F3721C"/>
                                                <w:bottom w:val="single" w:sz="12" w:space="0" w:color="F3721C"/>
                                                <w:right w:val="single" w:sz="12" w:space="0" w:color="F3721C"/>
                                              </w:divBdr>
                                            </w:div>
                                          </w:divsChild>
                                        </w:div>
                                      </w:divsChild>
                                    </w:div>
                                  </w:divsChild>
                                </w:div>
                                <w:div w:id="1766995609">
                                  <w:marLeft w:val="0"/>
                                  <w:marRight w:val="0"/>
                                  <w:marTop w:val="0"/>
                                  <w:marBottom w:val="0"/>
                                  <w:divBdr>
                                    <w:top w:val="none" w:sz="0" w:space="0" w:color="auto"/>
                                    <w:left w:val="none" w:sz="0" w:space="0" w:color="auto"/>
                                    <w:bottom w:val="none" w:sz="0" w:space="0" w:color="auto"/>
                                    <w:right w:val="none" w:sz="0" w:space="0" w:color="auto"/>
                                  </w:divBdr>
                                  <w:divsChild>
                                    <w:div w:id="922420557">
                                      <w:marLeft w:val="0"/>
                                      <w:marRight w:val="0"/>
                                      <w:marTop w:val="0"/>
                                      <w:marBottom w:val="0"/>
                                      <w:divBdr>
                                        <w:top w:val="none" w:sz="0" w:space="0" w:color="auto"/>
                                        <w:left w:val="none" w:sz="0" w:space="0" w:color="auto"/>
                                        <w:bottom w:val="none" w:sz="0" w:space="0" w:color="auto"/>
                                        <w:right w:val="none" w:sz="0" w:space="0" w:color="auto"/>
                                      </w:divBdr>
                                      <w:divsChild>
                                        <w:div w:id="464007183">
                                          <w:marLeft w:val="0"/>
                                          <w:marRight w:val="0"/>
                                          <w:marTop w:val="0"/>
                                          <w:marBottom w:val="0"/>
                                          <w:divBdr>
                                            <w:top w:val="single" w:sz="12" w:space="0" w:color="EDEDED"/>
                                            <w:left w:val="single" w:sz="12" w:space="0" w:color="EDEDED"/>
                                            <w:bottom w:val="single" w:sz="12" w:space="0" w:color="EDEDED"/>
                                            <w:right w:val="single" w:sz="12" w:space="0" w:color="EDEDED"/>
                                          </w:divBdr>
                                          <w:divsChild>
                                            <w:div w:id="1743672300">
                                              <w:marLeft w:val="45"/>
                                              <w:marRight w:val="45"/>
                                              <w:marTop w:val="45"/>
                                              <w:marBottom w:val="45"/>
                                              <w:divBdr>
                                                <w:top w:val="single" w:sz="12" w:space="0" w:color="F3721C"/>
                                                <w:left w:val="single" w:sz="12" w:space="0" w:color="F3721C"/>
                                                <w:bottom w:val="single" w:sz="12" w:space="0" w:color="F3721C"/>
                                                <w:right w:val="single" w:sz="12" w:space="0" w:color="F3721C"/>
                                              </w:divBdr>
                                            </w:div>
                                          </w:divsChild>
                                        </w:div>
                                      </w:divsChild>
                                    </w:div>
                                  </w:divsChild>
                                </w:div>
                                <w:div w:id="2020572618">
                                  <w:marLeft w:val="0"/>
                                  <w:marRight w:val="0"/>
                                  <w:marTop w:val="0"/>
                                  <w:marBottom w:val="0"/>
                                  <w:divBdr>
                                    <w:top w:val="none" w:sz="0" w:space="0" w:color="auto"/>
                                    <w:left w:val="none" w:sz="0" w:space="0" w:color="auto"/>
                                    <w:bottom w:val="none" w:sz="0" w:space="0" w:color="auto"/>
                                    <w:right w:val="none" w:sz="0" w:space="0" w:color="auto"/>
                                  </w:divBdr>
                                  <w:divsChild>
                                    <w:div w:id="371267075">
                                      <w:marLeft w:val="0"/>
                                      <w:marRight w:val="0"/>
                                      <w:marTop w:val="0"/>
                                      <w:marBottom w:val="0"/>
                                      <w:divBdr>
                                        <w:top w:val="none" w:sz="0" w:space="0" w:color="auto"/>
                                        <w:left w:val="none" w:sz="0" w:space="0" w:color="auto"/>
                                        <w:bottom w:val="none" w:sz="0" w:space="0" w:color="auto"/>
                                        <w:right w:val="none" w:sz="0" w:space="0" w:color="auto"/>
                                      </w:divBdr>
                                      <w:divsChild>
                                        <w:div w:id="1966815059">
                                          <w:marLeft w:val="0"/>
                                          <w:marRight w:val="0"/>
                                          <w:marTop w:val="0"/>
                                          <w:marBottom w:val="0"/>
                                          <w:divBdr>
                                            <w:top w:val="single" w:sz="12" w:space="0" w:color="EDEDED"/>
                                            <w:left w:val="single" w:sz="12" w:space="0" w:color="EDEDED"/>
                                            <w:bottom w:val="single" w:sz="12" w:space="0" w:color="EDEDED"/>
                                            <w:right w:val="single" w:sz="12" w:space="0" w:color="EDEDED"/>
                                          </w:divBdr>
                                          <w:divsChild>
                                            <w:div w:id="429936715">
                                              <w:marLeft w:val="45"/>
                                              <w:marRight w:val="45"/>
                                              <w:marTop w:val="45"/>
                                              <w:marBottom w:val="45"/>
                                              <w:divBdr>
                                                <w:top w:val="single" w:sz="12" w:space="0" w:color="F3721C"/>
                                                <w:left w:val="single" w:sz="12" w:space="0" w:color="F3721C"/>
                                                <w:bottom w:val="single" w:sz="12" w:space="0" w:color="F3721C"/>
                                                <w:right w:val="single" w:sz="12" w:space="0" w:color="F3721C"/>
                                              </w:divBdr>
                                            </w:div>
                                          </w:divsChild>
                                        </w:div>
                                      </w:divsChild>
                                    </w:div>
                                  </w:divsChild>
                                </w:div>
                                <w:div w:id="6296803">
                                  <w:marLeft w:val="0"/>
                                  <w:marRight w:val="0"/>
                                  <w:marTop w:val="0"/>
                                  <w:marBottom w:val="0"/>
                                  <w:divBdr>
                                    <w:top w:val="none" w:sz="0" w:space="0" w:color="auto"/>
                                    <w:left w:val="none" w:sz="0" w:space="0" w:color="auto"/>
                                    <w:bottom w:val="none" w:sz="0" w:space="0" w:color="auto"/>
                                    <w:right w:val="none" w:sz="0" w:space="0" w:color="auto"/>
                                  </w:divBdr>
                                  <w:divsChild>
                                    <w:div w:id="628322108">
                                      <w:marLeft w:val="0"/>
                                      <w:marRight w:val="0"/>
                                      <w:marTop w:val="0"/>
                                      <w:marBottom w:val="0"/>
                                      <w:divBdr>
                                        <w:top w:val="none" w:sz="0" w:space="0" w:color="auto"/>
                                        <w:left w:val="none" w:sz="0" w:space="0" w:color="auto"/>
                                        <w:bottom w:val="none" w:sz="0" w:space="0" w:color="auto"/>
                                        <w:right w:val="none" w:sz="0" w:space="0" w:color="auto"/>
                                      </w:divBdr>
                                      <w:divsChild>
                                        <w:div w:id="763721967">
                                          <w:marLeft w:val="0"/>
                                          <w:marRight w:val="0"/>
                                          <w:marTop w:val="0"/>
                                          <w:marBottom w:val="0"/>
                                          <w:divBdr>
                                            <w:top w:val="single" w:sz="12" w:space="0" w:color="EDEDED"/>
                                            <w:left w:val="single" w:sz="12" w:space="0" w:color="EDEDED"/>
                                            <w:bottom w:val="single" w:sz="12" w:space="0" w:color="EDEDED"/>
                                            <w:right w:val="single" w:sz="12" w:space="0" w:color="EDEDED"/>
                                          </w:divBdr>
                                          <w:divsChild>
                                            <w:div w:id="1515728900">
                                              <w:marLeft w:val="45"/>
                                              <w:marRight w:val="45"/>
                                              <w:marTop w:val="45"/>
                                              <w:marBottom w:val="45"/>
                                              <w:divBdr>
                                                <w:top w:val="single" w:sz="12" w:space="0" w:color="F3721C"/>
                                                <w:left w:val="single" w:sz="12" w:space="0" w:color="F3721C"/>
                                                <w:bottom w:val="single" w:sz="12" w:space="0" w:color="F3721C"/>
                                                <w:right w:val="single" w:sz="12" w:space="0" w:color="F3721C"/>
                                              </w:divBdr>
                                            </w:div>
                                          </w:divsChild>
                                        </w:div>
                                      </w:divsChild>
                                    </w:div>
                                  </w:divsChild>
                                </w:div>
                              </w:divsChild>
                            </w:div>
                          </w:divsChild>
                        </w:div>
                      </w:divsChild>
                    </w:div>
                  </w:divsChild>
                </w:div>
              </w:divsChild>
            </w:div>
          </w:divsChild>
        </w:div>
        <w:div w:id="772088291">
          <w:marLeft w:val="0"/>
          <w:marRight w:val="0"/>
          <w:marTop w:val="0"/>
          <w:marBottom w:val="0"/>
          <w:divBdr>
            <w:top w:val="none" w:sz="0" w:space="0" w:color="auto"/>
            <w:left w:val="none" w:sz="0" w:space="0" w:color="auto"/>
            <w:bottom w:val="none" w:sz="0" w:space="0" w:color="auto"/>
            <w:right w:val="none" w:sz="0" w:space="0" w:color="auto"/>
          </w:divBdr>
          <w:divsChild>
            <w:div w:id="2089108469">
              <w:marLeft w:val="0"/>
              <w:marRight w:val="0"/>
              <w:marTop w:val="0"/>
              <w:marBottom w:val="0"/>
              <w:divBdr>
                <w:top w:val="none" w:sz="0" w:space="0" w:color="auto"/>
                <w:left w:val="none" w:sz="0" w:space="0" w:color="auto"/>
                <w:bottom w:val="none" w:sz="0" w:space="0" w:color="auto"/>
                <w:right w:val="none" w:sz="0" w:space="0" w:color="auto"/>
              </w:divBdr>
              <w:divsChild>
                <w:div w:id="131097423">
                  <w:marLeft w:val="0"/>
                  <w:marRight w:val="0"/>
                  <w:marTop w:val="0"/>
                  <w:marBottom w:val="975"/>
                  <w:divBdr>
                    <w:top w:val="none" w:sz="0" w:space="0" w:color="auto"/>
                    <w:left w:val="none" w:sz="0" w:space="0" w:color="auto"/>
                    <w:bottom w:val="none" w:sz="0" w:space="0" w:color="auto"/>
                    <w:right w:val="none" w:sz="0" w:space="0" w:color="auto"/>
                  </w:divBdr>
                  <w:divsChild>
                    <w:div w:id="835457145">
                      <w:marLeft w:val="0"/>
                      <w:marRight w:val="0"/>
                      <w:marTop w:val="0"/>
                      <w:marBottom w:val="0"/>
                      <w:divBdr>
                        <w:top w:val="none" w:sz="0" w:space="0" w:color="auto"/>
                        <w:left w:val="none" w:sz="0" w:space="0" w:color="auto"/>
                        <w:bottom w:val="none" w:sz="0" w:space="0" w:color="auto"/>
                        <w:right w:val="none" w:sz="0" w:space="0" w:color="auto"/>
                      </w:divBdr>
                      <w:divsChild>
                        <w:div w:id="463620473">
                          <w:marLeft w:val="-150"/>
                          <w:marRight w:val="-150"/>
                          <w:marTop w:val="0"/>
                          <w:marBottom w:val="0"/>
                          <w:divBdr>
                            <w:top w:val="none" w:sz="0" w:space="0" w:color="auto"/>
                            <w:left w:val="none" w:sz="0" w:space="0" w:color="auto"/>
                            <w:bottom w:val="none" w:sz="0" w:space="0" w:color="auto"/>
                            <w:right w:val="none" w:sz="0" w:space="0" w:color="auto"/>
                          </w:divBdr>
                          <w:divsChild>
                            <w:div w:id="1295409756">
                              <w:marLeft w:val="0"/>
                              <w:marRight w:val="0"/>
                              <w:marTop w:val="0"/>
                              <w:marBottom w:val="0"/>
                              <w:divBdr>
                                <w:top w:val="none" w:sz="0" w:space="0" w:color="auto"/>
                                <w:left w:val="none" w:sz="0" w:space="0" w:color="auto"/>
                                <w:bottom w:val="none" w:sz="0" w:space="0" w:color="auto"/>
                                <w:right w:val="none" w:sz="0" w:space="0" w:color="auto"/>
                              </w:divBdr>
                              <w:divsChild>
                                <w:div w:id="1765494104">
                                  <w:marLeft w:val="-150"/>
                                  <w:marRight w:val="-150"/>
                                  <w:marTop w:val="0"/>
                                  <w:marBottom w:val="0"/>
                                  <w:divBdr>
                                    <w:top w:val="none" w:sz="0" w:space="0" w:color="auto"/>
                                    <w:left w:val="none" w:sz="0" w:space="0" w:color="auto"/>
                                    <w:bottom w:val="none" w:sz="0" w:space="0" w:color="auto"/>
                                    <w:right w:val="none" w:sz="0" w:space="0" w:color="auto"/>
                                  </w:divBdr>
                                  <w:divsChild>
                                    <w:div w:id="1459294335">
                                      <w:marLeft w:val="0"/>
                                      <w:marRight w:val="0"/>
                                      <w:marTop w:val="0"/>
                                      <w:marBottom w:val="0"/>
                                      <w:divBdr>
                                        <w:top w:val="none" w:sz="0" w:space="0" w:color="auto"/>
                                        <w:left w:val="none" w:sz="0" w:space="0" w:color="auto"/>
                                        <w:bottom w:val="none" w:sz="0" w:space="0" w:color="auto"/>
                                        <w:right w:val="none" w:sz="0" w:space="0" w:color="auto"/>
                                      </w:divBdr>
                                      <w:divsChild>
                                        <w:div w:id="1771927089">
                                          <w:marLeft w:val="0"/>
                                          <w:marRight w:val="0"/>
                                          <w:marTop w:val="0"/>
                                          <w:marBottom w:val="300"/>
                                          <w:divBdr>
                                            <w:top w:val="none" w:sz="0" w:space="0" w:color="auto"/>
                                            <w:left w:val="none" w:sz="0" w:space="0" w:color="auto"/>
                                            <w:bottom w:val="single" w:sz="36" w:space="0" w:color="F06C00"/>
                                            <w:right w:val="none" w:sz="0" w:space="0" w:color="auto"/>
                                          </w:divBdr>
                                          <w:divsChild>
                                            <w:div w:id="436800739">
                                              <w:marLeft w:val="0"/>
                                              <w:marRight w:val="0"/>
                                              <w:marTop w:val="0"/>
                                              <w:marBottom w:val="0"/>
                                              <w:divBdr>
                                                <w:top w:val="none" w:sz="0" w:space="0" w:color="auto"/>
                                                <w:left w:val="none" w:sz="0" w:space="0" w:color="auto"/>
                                                <w:bottom w:val="none" w:sz="0" w:space="0" w:color="auto"/>
                                                <w:right w:val="none" w:sz="0" w:space="0" w:color="auto"/>
                                              </w:divBdr>
                                            </w:div>
                                            <w:div w:id="482433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084617">
                                      <w:marLeft w:val="0"/>
                                      <w:marRight w:val="0"/>
                                      <w:marTop w:val="0"/>
                                      <w:marBottom w:val="0"/>
                                      <w:divBdr>
                                        <w:top w:val="none" w:sz="0" w:space="0" w:color="auto"/>
                                        <w:left w:val="none" w:sz="0" w:space="0" w:color="auto"/>
                                        <w:bottom w:val="none" w:sz="0" w:space="0" w:color="auto"/>
                                        <w:right w:val="none" w:sz="0" w:space="0" w:color="auto"/>
                                      </w:divBdr>
                                      <w:divsChild>
                                        <w:div w:id="388455898">
                                          <w:marLeft w:val="0"/>
                                          <w:marRight w:val="0"/>
                                          <w:marTop w:val="0"/>
                                          <w:marBottom w:val="300"/>
                                          <w:divBdr>
                                            <w:top w:val="none" w:sz="0" w:space="0" w:color="auto"/>
                                            <w:left w:val="none" w:sz="0" w:space="0" w:color="auto"/>
                                            <w:bottom w:val="single" w:sz="36" w:space="0" w:color="F06C00"/>
                                            <w:right w:val="none" w:sz="0" w:space="0" w:color="auto"/>
                                          </w:divBdr>
                                          <w:divsChild>
                                            <w:div w:id="1344548242">
                                              <w:marLeft w:val="0"/>
                                              <w:marRight w:val="0"/>
                                              <w:marTop w:val="0"/>
                                              <w:marBottom w:val="0"/>
                                              <w:divBdr>
                                                <w:top w:val="none" w:sz="0" w:space="0" w:color="auto"/>
                                                <w:left w:val="none" w:sz="0" w:space="0" w:color="auto"/>
                                                <w:bottom w:val="none" w:sz="0" w:space="0" w:color="auto"/>
                                                <w:right w:val="none" w:sz="0" w:space="0" w:color="auto"/>
                                              </w:divBdr>
                                            </w:div>
                                            <w:div w:id="213177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993460">
                                      <w:marLeft w:val="0"/>
                                      <w:marRight w:val="0"/>
                                      <w:marTop w:val="0"/>
                                      <w:marBottom w:val="0"/>
                                      <w:divBdr>
                                        <w:top w:val="none" w:sz="0" w:space="0" w:color="auto"/>
                                        <w:left w:val="none" w:sz="0" w:space="0" w:color="auto"/>
                                        <w:bottom w:val="none" w:sz="0" w:space="0" w:color="auto"/>
                                        <w:right w:val="none" w:sz="0" w:space="0" w:color="auto"/>
                                      </w:divBdr>
                                      <w:divsChild>
                                        <w:div w:id="1775590107">
                                          <w:marLeft w:val="0"/>
                                          <w:marRight w:val="0"/>
                                          <w:marTop w:val="0"/>
                                          <w:marBottom w:val="300"/>
                                          <w:divBdr>
                                            <w:top w:val="none" w:sz="0" w:space="0" w:color="auto"/>
                                            <w:left w:val="none" w:sz="0" w:space="0" w:color="auto"/>
                                            <w:bottom w:val="single" w:sz="36" w:space="0" w:color="F06C00"/>
                                            <w:right w:val="none" w:sz="0" w:space="0" w:color="auto"/>
                                          </w:divBdr>
                                          <w:divsChild>
                                            <w:div w:id="1377510005">
                                              <w:marLeft w:val="0"/>
                                              <w:marRight w:val="0"/>
                                              <w:marTop w:val="0"/>
                                              <w:marBottom w:val="0"/>
                                              <w:divBdr>
                                                <w:top w:val="none" w:sz="0" w:space="0" w:color="auto"/>
                                                <w:left w:val="none" w:sz="0" w:space="0" w:color="auto"/>
                                                <w:bottom w:val="none" w:sz="0" w:space="0" w:color="auto"/>
                                                <w:right w:val="none" w:sz="0" w:space="0" w:color="auto"/>
                                              </w:divBdr>
                                            </w:div>
                                            <w:div w:id="712539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57790209">
      <w:bodyDiv w:val="1"/>
      <w:marLeft w:val="0"/>
      <w:marRight w:val="0"/>
      <w:marTop w:val="0"/>
      <w:marBottom w:val="0"/>
      <w:divBdr>
        <w:top w:val="none" w:sz="0" w:space="0" w:color="auto"/>
        <w:left w:val="none" w:sz="0" w:space="0" w:color="auto"/>
        <w:bottom w:val="none" w:sz="0" w:space="0" w:color="auto"/>
        <w:right w:val="none" w:sz="0" w:space="0" w:color="auto"/>
      </w:divBdr>
    </w:div>
    <w:div w:id="787356255">
      <w:bodyDiv w:val="1"/>
      <w:marLeft w:val="0"/>
      <w:marRight w:val="0"/>
      <w:marTop w:val="0"/>
      <w:marBottom w:val="0"/>
      <w:divBdr>
        <w:top w:val="none" w:sz="0" w:space="0" w:color="auto"/>
        <w:left w:val="none" w:sz="0" w:space="0" w:color="auto"/>
        <w:bottom w:val="none" w:sz="0" w:space="0" w:color="auto"/>
        <w:right w:val="none" w:sz="0" w:space="0" w:color="auto"/>
      </w:divBdr>
    </w:div>
    <w:div w:id="915749701">
      <w:bodyDiv w:val="1"/>
      <w:marLeft w:val="0"/>
      <w:marRight w:val="0"/>
      <w:marTop w:val="0"/>
      <w:marBottom w:val="0"/>
      <w:divBdr>
        <w:top w:val="none" w:sz="0" w:space="0" w:color="auto"/>
        <w:left w:val="none" w:sz="0" w:space="0" w:color="auto"/>
        <w:bottom w:val="none" w:sz="0" w:space="0" w:color="auto"/>
        <w:right w:val="none" w:sz="0" w:space="0" w:color="auto"/>
      </w:divBdr>
    </w:div>
    <w:div w:id="1144468532">
      <w:bodyDiv w:val="1"/>
      <w:marLeft w:val="0"/>
      <w:marRight w:val="0"/>
      <w:marTop w:val="0"/>
      <w:marBottom w:val="0"/>
      <w:divBdr>
        <w:top w:val="none" w:sz="0" w:space="0" w:color="auto"/>
        <w:left w:val="none" w:sz="0" w:space="0" w:color="auto"/>
        <w:bottom w:val="none" w:sz="0" w:space="0" w:color="auto"/>
        <w:right w:val="none" w:sz="0" w:space="0" w:color="auto"/>
      </w:divBdr>
    </w:div>
    <w:div w:id="1242833938">
      <w:bodyDiv w:val="1"/>
      <w:marLeft w:val="0"/>
      <w:marRight w:val="0"/>
      <w:marTop w:val="0"/>
      <w:marBottom w:val="0"/>
      <w:divBdr>
        <w:top w:val="none" w:sz="0" w:space="0" w:color="auto"/>
        <w:left w:val="none" w:sz="0" w:space="0" w:color="auto"/>
        <w:bottom w:val="none" w:sz="0" w:space="0" w:color="auto"/>
        <w:right w:val="none" w:sz="0" w:space="0" w:color="auto"/>
      </w:divBdr>
    </w:div>
    <w:div w:id="1276207080">
      <w:bodyDiv w:val="1"/>
      <w:marLeft w:val="0"/>
      <w:marRight w:val="0"/>
      <w:marTop w:val="0"/>
      <w:marBottom w:val="0"/>
      <w:divBdr>
        <w:top w:val="none" w:sz="0" w:space="0" w:color="auto"/>
        <w:left w:val="none" w:sz="0" w:space="0" w:color="auto"/>
        <w:bottom w:val="none" w:sz="0" w:space="0" w:color="auto"/>
        <w:right w:val="none" w:sz="0" w:space="0" w:color="auto"/>
      </w:divBdr>
      <w:divsChild>
        <w:div w:id="603225195">
          <w:marLeft w:val="0"/>
          <w:marRight w:val="0"/>
          <w:marTop w:val="0"/>
          <w:marBottom w:val="0"/>
          <w:divBdr>
            <w:top w:val="single" w:sz="6" w:space="0" w:color="BEE5EB"/>
            <w:left w:val="single" w:sz="6" w:space="0" w:color="BEE5EB"/>
            <w:bottom w:val="single" w:sz="6" w:space="0" w:color="BEE5EB"/>
            <w:right w:val="single" w:sz="6" w:space="0" w:color="BEE5EB"/>
          </w:divBdr>
        </w:div>
      </w:divsChild>
    </w:div>
    <w:div w:id="191439215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6004FB7-7D58-4DE1-AE02-1FF7ECF0E6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1187</TotalTime>
  <Pages>18</Pages>
  <Words>4640</Words>
  <Characters>26448</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Mizanur Khan</dc:creator>
  <cp:keywords/>
  <dc:description/>
  <cp:lastModifiedBy>LENOVO</cp:lastModifiedBy>
  <cp:revision>197</cp:revision>
  <cp:lastPrinted>2019-01-10T14:17:00Z</cp:lastPrinted>
  <dcterms:created xsi:type="dcterms:W3CDTF">2018-11-11T22:33:00Z</dcterms:created>
  <dcterms:modified xsi:type="dcterms:W3CDTF">2019-01-11T01:44:00Z</dcterms:modified>
</cp:coreProperties>
</file>