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u w:val="single"/>
        </w:rPr>
        <w:id w:val="702683396"/>
        <w:docPartObj>
          <w:docPartGallery w:val="Cover Pages"/>
          <w:docPartUnique/>
        </w:docPartObj>
      </w:sdtPr>
      <w:sdtEndPr>
        <w:rPr>
          <w:sz w:val="24"/>
          <w:szCs w:val="20"/>
        </w:rPr>
      </w:sdtEndPr>
      <w:sdtContent>
        <w:p w14:paraId="23E69BDE" w14:textId="2A321F25" w:rsidR="003D473A" w:rsidRDefault="00451F78">
          <w:pPr>
            <w:rPr>
              <w:sz w:val="28"/>
              <w:szCs w:val="28"/>
              <w:u w:val="single"/>
            </w:rPr>
          </w:pPr>
          <w:r w:rsidRPr="00451F78">
            <w:rPr>
              <w:noProof/>
              <w:u w:val="single"/>
            </w:rPr>
            <mc:AlternateContent>
              <mc:Choice Requires="wps">
                <w:drawing>
                  <wp:anchor distT="0" distB="0" distL="114300" distR="114300" simplePos="0" relativeHeight="251659264" behindDoc="0" locked="0" layoutInCell="1" allowOverlap="1" wp14:anchorId="3887D794" wp14:editId="4E6619B0">
                    <wp:simplePos x="0" y="0"/>
                    <wp:positionH relativeFrom="page">
                      <wp:align>left</wp:align>
                    </wp:positionH>
                    <wp:positionV relativeFrom="page">
                      <wp:posOffset>104775</wp:posOffset>
                    </wp:positionV>
                    <wp:extent cx="7477125" cy="10382250"/>
                    <wp:effectExtent l="0" t="0" r="9525" b="0"/>
                    <wp:wrapNone/>
                    <wp:docPr id="138" name="Text Box 138"/>
                    <wp:cNvGraphicFramePr/>
                    <a:graphic xmlns:a="http://schemas.openxmlformats.org/drawingml/2006/main">
                      <a:graphicData uri="http://schemas.microsoft.com/office/word/2010/wordprocessingShape">
                        <wps:wsp>
                          <wps:cNvSpPr txBox="1"/>
                          <wps:spPr>
                            <a:xfrm>
                              <a:off x="0" y="0"/>
                              <a:ext cx="7477125" cy="1038225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367"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10473"/>
                                  <w:gridCol w:w="2172"/>
                                </w:tblGrid>
                                <w:tr w:rsidR="003754C6" w14:paraId="4D71B037" w14:textId="77777777" w:rsidTr="00451F78">
                                  <w:trPr>
                                    <w:trHeight w:val="11148"/>
                                    <w:jc w:val="center"/>
                                  </w:trPr>
                                  <w:tc>
                                    <w:tcPr>
                                      <w:tcW w:w="4141" w:type="pct"/>
                                      <w:vAlign w:val="center"/>
                                    </w:tcPr>
                                    <w:p w14:paraId="2BC9765A" w14:textId="77777777" w:rsidR="00451F78" w:rsidRDefault="00451F78">
                                      <w:pPr>
                                        <w:jc w:val="right"/>
                                      </w:pPr>
                                      <w:r>
                                        <w:rPr>
                                          <w:noProof/>
                                        </w:rPr>
                                        <w:drawing>
                                          <wp:inline distT="0" distB="0" distL="0" distR="0" wp14:anchorId="47DD9251" wp14:editId="1A42F68F">
                                            <wp:extent cx="5905500" cy="44196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l="19165" t="10069" r="9667" b="3978"/>
                                                    <a:stretch/>
                                                  </pic:blipFill>
                                                  <pic:spPr bwMode="auto">
                                                    <a:xfrm>
                                                      <a:off x="0" y="0"/>
                                                      <a:ext cx="5905500" cy="4419600"/>
                                                    </a:xfrm>
                                                    <a:prstGeom prst="rect">
                                                      <a:avLst/>
                                                    </a:prstGeom>
                                                    <a:ln>
                                                      <a:noFill/>
                                                    </a:ln>
                                                    <a:extLst>
                                                      <a:ext uri="{53640926-AAD7-44D8-BBD7-CCE9431645EC}">
                                                        <a14:shadowObscured xmlns:a14="http://schemas.microsoft.com/office/drawing/2010/main"/>
                                                      </a:ext>
                                                    </a:extLst>
                                                  </pic:spPr>
                                                </pic:pic>
                                              </a:graphicData>
                                            </a:graphic>
                                          </wp:inline>
                                        </w:drawing>
                                      </w:r>
                                    </w:p>
                                    <w:sdt>
                                      <w:sdtPr>
                                        <w:rPr>
                                          <w:caps/>
                                          <w:color w:val="191919" w:themeColor="text1" w:themeTint="E6"/>
                                          <w:sz w:val="72"/>
                                          <w:szCs w:val="72"/>
                                        </w:rPr>
                                        <w:alias w:val="Title"/>
                                        <w:tag w:val=""/>
                                        <w:id w:val="-438379639"/>
                                        <w:dataBinding w:prefixMappings="xmlns:ns0='http://purl.org/dc/elements/1.1/' xmlns:ns1='http://schemas.openxmlformats.org/package/2006/metadata/core-properties' " w:xpath="/ns1:coreProperties[1]/ns0:title[1]" w:storeItemID="{6C3C8BC8-F283-45AE-878A-BAB7291924A1}"/>
                                        <w:text/>
                                      </w:sdtPr>
                                      <w:sdtEndPr/>
                                      <w:sdtContent>
                                        <w:p w14:paraId="6ACE174F" w14:textId="77777777" w:rsidR="00451F78" w:rsidRDefault="00451F78">
                                          <w:pPr>
                                            <w:pStyle w:val="NoSpacing"/>
                                            <w:spacing w:line="312" w:lineRule="auto"/>
                                            <w:jc w:val="right"/>
                                            <w:rPr>
                                              <w:caps/>
                                              <w:color w:val="191919" w:themeColor="text1" w:themeTint="E6"/>
                                              <w:sz w:val="72"/>
                                              <w:szCs w:val="72"/>
                                            </w:rPr>
                                          </w:pPr>
                                          <w:r>
                                            <w:rPr>
                                              <w:caps/>
                                              <w:color w:val="191919" w:themeColor="text1" w:themeTint="E6"/>
                                              <w:sz w:val="72"/>
                                              <w:szCs w:val="72"/>
                                            </w:rPr>
                                            <w:t>Factory Control 1</w:t>
                                          </w:r>
                                        </w:p>
                                      </w:sdtContent>
                                    </w:sdt>
                                    <w:sdt>
                                      <w:sdtPr>
                                        <w:rPr>
                                          <w:color w:val="000000" w:themeColor="text1"/>
                                          <w:sz w:val="24"/>
                                          <w:szCs w:val="24"/>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EndPr/>
                                      <w:sdtContent>
                                        <w:p w14:paraId="7F612FE0" w14:textId="77777777" w:rsidR="00451F78" w:rsidRDefault="00451F78">
                                          <w:pPr>
                                            <w:jc w:val="right"/>
                                            <w:rPr>
                                              <w:sz w:val="24"/>
                                              <w:szCs w:val="24"/>
                                            </w:rPr>
                                          </w:pPr>
                                          <w:r>
                                            <w:rPr>
                                              <w:color w:val="000000" w:themeColor="text1"/>
                                              <w:sz w:val="24"/>
                                              <w:szCs w:val="24"/>
                                            </w:rPr>
                                            <w:t>Jessica Williams</w:t>
                                          </w:r>
                                        </w:p>
                                      </w:sdtContent>
                                    </w:sdt>
                                  </w:tc>
                                  <w:tc>
                                    <w:tcPr>
                                      <w:tcW w:w="859" w:type="pct"/>
                                      <w:vAlign w:val="center"/>
                                    </w:tcPr>
                                    <w:p w14:paraId="4E76A015" w14:textId="77777777" w:rsidR="00451F78" w:rsidRDefault="00451F78">
                                      <w:pPr>
                                        <w:pStyle w:val="NoSpacing"/>
                                        <w:rPr>
                                          <w:caps/>
                                          <w:color w:val="ED7D31" w:themeColor="accent2"/>
                                          <w:sz w:val="26"/>
                                          <w:szCs w:val="26"/>
                                        </w:rPr>
                                      </w:pPr>
                                    </w:p>
                                    <w:sdt>
                                      <w:sdtPr>
                                        <w:rPr>
                                          <w:color w:val="ED7D31" w:themeColor="accent2"/>
                                          <w:sz w:val="26"/>
                                          <w:szCs w:val="26"/>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EndPr/>
                                      <w:sdtContent>
                                        <w:p w14:paraId="37E81B46" w14:textId="77777777" w:rsidR="00451F78" w:rsidRDefault="00451F78">
                                          <w:pPr>
                                            <w:pStyle w:val="NoSpacing"/>
                                            <w:rPr>
                                              <w:color w:val="ED7D31" w:themeColor="accent2"/>
                                              <w:sz w:val="26"/>
                                              <w:szCs w:val="26"/>
                                            </w:rPr>
                                          </w:pPr>
                                          <w:r>
                                            <w:rPr>
                                              <w:color w:val="ED7D31" w:themeColor="accent2"/>
                                              <w:sz w:val="26"/>
                                              <w:szCs w:val="26"/>
                                            </w:rPr>
                                            <w:t>soactaster12</w:t>
                                          </w:r>
                                        </w:p>
                                      </w:sdtContent>
                                    </w:sdt>
                                    <w:p w14:paraId="5E6B1782" w14:textId="77777777" w:rsidR="00451F78" w:rsidRDefault="00115B04">
                                      <w:pPr>
                                        <w:pStyle w:val="NoSpacing"/>
                                      </w:pPr>
                                      <w:sdt>
                                        <w:sdtPr>
                                          <w:rPr>
                                            <w:color w:val="44546A" w:themeColor="text2"/>
                                          </w:r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EndPr/>
                                        <w:sdtContent>
                                          <w:r w:rsidR="00451F78">
                                            <w:rPr>
                                              <w:color w:val="44546A" w:themeColor="text2"/>
                                            </w:rPr>
                                            <w:t>Control Technology</w:t>
                                          </w:r>
                                        </w:sdtContent>
                                      </w:sdt>
                                    </w:p>
                                  </w:tc>
                                </w:tr>
                              </w:tbl>
                              <w:p w14:paraId="1D820D97" w14:textId="77777777" w:rsidR="00451F78" w:rsidRDefault="00451F78"/>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3887D794" id="_x0000_t202" coordsize="21600,21600" o:spt="202" path="m,l,21600r21600,l21600,xe">
                    <v:stroke joinstyle="miter"/>
                    <v:path gradientshapeok="t" o:connecttype="rect"/>
                  </v:shapetype>
                  <v:shape id="Text Box 138" o:spid="_x0000_s1026" type="#_x0000_t202" style="position:absolute;margin-left:0;margin-top:8.25pt;width:588.75pt;height:817.5pt;z-index:251659264;visibility:visible;mso-wrap-style:square;mso-width-percent:0;mso-height-percent:0;mso-wrap-distance-left:9pt;mso-wrap-distance-top:0;mso-wrap-distance-right:9pt;mso-wrap-distance-bottom:0;mso-position-horizontal:left;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" fillcolor="white [3201]" stroked="f" strokeweight=".5pt">
                    <v:textbox inset="0,0,0,0">
                      <w:txbxContent>
                        <w:tbl>
                          <w:tblPr>
                            <w:tblW w:w="5367"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10473"/>
                            <w:gridCol w:w="2172"/>
                          </w:tblGrid>
                          <w:tr w:rsidR="003754C6" w14:paraId="4D71B037" w14:textId="77777777" w:rsidTr="00451F78">
                            <w:trPr>
                              <w:trHeight w:val="11148"/>
                              <w:jc w:val="center"/>
                            </w:trPr>
                            <w:tc>
                              <w:tcPr>
                                <w:tcW w:w="4141" w:type="pct"/>
                                <w:vAlign w:val="center"/>
                              </w:tcPr>
                              <w:p w14:paraId="2BC9765A" w14:textId="77777777" w:rsidR="00451F78" w:rsidRDefault="00451F78">
                                <w:pPr>
                                  <w:jc w:val="right"/>
                                </w:pPr>
                                <w:r>
                                  <w:rPr>
                                    <w:noProof/>
                                  </w:rPr>
                                  <w:drawing>
                                    <wp:inline distT="0" distB="0" distL="0" distR="0" wp14:anchorId="47DD9251" wp14:editId="1A42F68F">
                                      <wp:extent cx="5905500" cy="44196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l="19165" t="10069" r="9667" b="3978"/>
                                              <a:stretch/>
                                            </pic:blipFill>
                                            <pic:spPr bwMode="auto">
                                              <a:xfrm>
                                                <a:off x="0" y="0"/>
                                                <a:ext cx="5905500" cy="4419600"/>
                                              </a:xfrm>
                                              <a:prstGeom prst="rect">
                                                <a:avLst/>
                                              </a:prstGeom>
                                              <a:ln>
                                                <a:noFill/>
                                              </a:ln>
                                              <a:extLst>
                                                <a:ext uri="{53640926-AAD7-44D8-BBD7-CCE9431645EC}">
                                                  <a14:shadowObscured xmlns:a14="http://schemas.microsoft.com/office/drawing/2010/main"/>
                                                </a:ext>
                                              </a:extLst>
                                            </pic:spPr>
                                          </pic:pic>
                                        </a:graphicData>
                                      </a:graphic>
                                    </wp:inline>
                                  </w:drawing>
                                </w:r>
                              </w:p>
                              <w:sdt>
                                <w:sdtPr>
                                  <w:rPr>
                                    <w:caps/>
                                    <w:color w:val="191919" w:themeColor="text1" w:themeTint="E6"/>
                                    <w:sz w:val="72"/>
                                    <w:szCs w:val="72"/>
                                  </w:rPr>
                                  <w:alias w:val="Title"/>
                                  <w:tag w:val=""/>
                                  <w:id w:val="-438379639"/>
                                  <w:dataBinding w:prefixMappings="xmlns:ns0='http://purl.org/dc/elements/1.1/' xmlns:ns1='http://schemas.openxmlformats.org/package/2006/metadata/core-properties' " w:xpath="/ns1:coreProperties[1]/ns0:title[1]" w:storeItemID="{6C3C8BC8-F283-45AE-878A-BAB7291924A1}"/>
                                  <w:text/>
                                </w:sdtPr>
                                <w:sdtEndPr/>
                                <w:sdtContent>
                                  <w:p w14:paraId="6ACE174F" w14:textId="77777777" w:rsidR="00451F78" w:rsidRDefault="00451F78">
                                    <w:pPr>
                                      <w:pStyle w:val="NoSpacing"/>
                                      <w:spacing w:line="312" w:lineRule="auto"/>
                                      <w:jc w:val="right"/>
                                      <w:rPr>
                                        <w:caps/>
                                        <w:color w:val="191919" w:themeColor="text1" w:themeTint="E6"/>
                                        <w:sz w:val="72"/>
                                        <w:szCs w:val="72"/>
                                      </w:rPr>
                                    </w:pPr>
                                    <w:r>
                                      <w:rPr>
                                        <w:caps/>
                                        <w:color w:val="191919" w:themeColor="text1" w:themeTint="E6"/>
                                        <w:sz w:val="72"/>
                                        <w:szCs w:val="72"/>
                                      </w:rPr>
                                      <w:t>Factory Control 1</w:t>
                                    </w:r>
                                  </w:p>
                                </w:sdtContent>
                              </w:sdt>
                              <w:sdt>
                                <w:sdtPr>
                                  <w:rPr>
                                    <w:color w:val="000000" w:themeColor="text1"/>
                                    <w:sz w:val="24"/>
                                    <w:szCs w:val="24"/>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EndPr/>
                                <w:sdtContent>
                                  <w:p w14:paraId="7F612FE0" w14:textId="77777777" w:rsidR="00451F78" w:rsidRDefault="00451F78">
                                    <w:pPr>
                                      <w:jc w:val="right"/>
                                      <w:rPr>
                                        <w:sz w:val="24"/>
                                        <w:szCs w:val="24"/>
                                      </w:rPr>
                                    </w:pPr>
                                    <w:r>
                                      <w:rPr>
                                        <w:color w:val="000000" w:themeColor="text1"/>
                                        <w:sz w:val="24"/>
                                        <w:szCs w:val="24"/>
                                      </w:rPr>
                                      <w:t>Jessica Williams</w:t>
                                    </w:r>
                                  </w:p>
                                </w:sdtContent>
                              </w:sdt>
                            </w:tc>
                            <w:tc>
                              <w:tcPr>
                                <w:tcW w:w="859" w:type="pct"/>
                                <w:vAlign w:val="center"/>
                              </w:tcPr>
                              <w:p w14:paraId="4E76A015" w14:textId="77777777" w:rsidR="00451F78" w:rsidRDefault="00451F78">
                                <w:pPr>
                                  <w:pStyle w:val="NoSpacing"/>
                                  <w:rPr>
                                    <w:caps/>
                                    <w:color w:val="ED7D31" w:themeColor="accent2"/>
                                    <w:sz w:val="26"/>
                                    <w:szCs w:val="26"/>
                                  </w:rPr>
                                </w:pPr>
                              </w:p>
                              <w:sdt>
                                <w:sdtPr>
                                  <w:rPr>
                                    <w:color w:val="ED7D31" w:themeColor="accent2"/>
                                    <w:sz w:val="26"/>
                                    <w:szCs w:val="26"/>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EndPr/>
                                <w:sdtContent>
                                  <w:p w14:paraId="37E81B46" w14:textId="77777777" w:rsidR="00451F78" w:rsidRDefault="00451F78">
                                    <w:pPr>
                                      <w:pStyle w:val="NoSpacing"/>
                                      <w:rPr>
                                        <w:color w:val="ED7D31" w:themeColor="accent2"/>
                                        <w:sz w:val="26"/>
                                        <w:szCs w:val="26"/>
                                      </w:rPr>
                                    </w:pPr>
                                    <w:r>
                                      <w:rPr>
                                        <w:color w:val="ED7D31" w:themeColor="accent2"/>
                                        <w:sz w:val="26"/>
                                        <w:szCs w:val="26"/>
                                      </w:rPr>
                                      <w:t>soactaster12</w:t>
                                    </w:r>
                                  </w:p>
                                </w:sdtContent>
                              </w:sdt>
                              <w:p w14:paraId="5E6B1782" w14:textId="77777777" w:rsidR="00451F78" w:rsidRDefault="00115B04">
                                <w:pPr>
                                  <w:pStyle w:val="NoSpacing"/>
                                </w:pPr>
                                <w:sdt>
                                  <w:sdtPr>
                                    <w:rPr>
                                      <w:color w:val="44546A" w:themeColor="text2"/>
                                    </w:r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EndPr/>
                                  <w:sdtContent>
                                    <w:r w:rsidR="00451F78">
                                      <w:rPr>
                                        <w:color w:val="44546A" w:themeColor="text2"/>
                                      </w:rPr>
                                      <w:t>Control Technology</w:t>
                                    </w:r>
                                  </w:sdtContent>
                                </w:sdt>
                              </w:p>
                            </w:tc>
                          </w:tr>
                        </w:tbl>
                        <w:p w14:paraId="1D820D97" w14:textId="77777777" w:rsidR="00451F78" w:rsidRDefault="00451F78"/>
                      </w:txbxContent>
                    </v:textbox>
                    <w10:wrap anchorx="page" anchory="page"/>
                  </v:shape>
                </w:pict>
              </mc:Fallback>
            </mc:AlternateContent>
          </w:r>
        </w:p>
        <w:p w14:paraId="60F66265" w14:textId="77777777" w:rsidR="003D473A" w:rsidRDefault="003D473A">
          <w:pPr>
            <w:rPr>
              <w:u w:val="single"/>
            </w:rPr>
          </w:pPr>
        </w:p>
        <w:p w14:paraId="6729B938" w14:textId="77777777" w:rsidR="003D473A" w:rsidRDefault="003D473A">
          <w:pPr>
            <w:rPr>
              <w:u w:val="single"/>
            </w:rPr>
          </w:pPr>
        </w:p>
        <w:p w14:paraId="46B39533" w14:textId="77777777" w:rsidR="003D473A" w:rsidRDefault="003D473A">
          <w:pPr>
            <w:rPr>
              <w:u w:val="single"/>
            </w:rPr>
          </w:pPr>
        </w:p>
        <w:p w14:paraId="726FA908" w14:textId="77777777" w:rsidR="003D473A" w:rsidRDefault="003D473A">
          <w:pPr>
            <w:rPr>
              <w:u w:val="single"/>
            </w:rPr>
          </w:pPr>
        </w:p>
        <w:p w14:paraId="40B47A23" w14:textId="77777777" w:rsidR="003D473A" w:rsidRDefault="003D473A">
          <w:pPr>
            <w:rPr>
              <w:u w:val="single"/>
            </w:rPr>
          </w:pPr>
        </w:p>
        <w:p w14:paraId="66BE6FA6" w14:textId="77777777" w:rsidR="003D473A" w:rsidRDefault="003D473A">
          <w:pPr>
            <w:rPr>
              <w:u w:val="single"/>
            </w:rPr>
          </w:pPr>
        </w:p>
        <w:p w14:paraId="32CE1277" w14:textId="77777777" w:rsidR="003D473A" w:rsidRDefault="003D473A">
          <w:pPr>
            <w:rPr>
              <w:u w:val="single"/>
            </w:rPr>
          </w:pPr>
        </w:p>
        <w:p w14:paraId="26A72CEF" w14:textId="77777777" w:rsidR="003D473A" w:rsidRDefault="003D473A">
          <w:pPr>
            <w:rPr>
              <w:u w:val="single"/>
            </w:rPr>
          </w:pPr>
        </w:p>
        <w:p w14:paraId="76738E29" w14:textId="77777777" w:rsidR="003D473A" w:rsidRDefault="003D473A">
          <w:pPr>
            <w:rPr>
              <w:u w:val="single"/>
            </w:rPr>
          </w:pPr>
        </w:p>
        <w:p w14:paraId="4A21A3B8" w14:textId="77777777" w:rsidR="003D473A" w:rsidRDefault="003D473A">
          <w:pPr>
            <w:rPr>
              <w:u w:val="single"/>
            </w:rPr>
          </w:pPr>
        </w:p>
        <w:p w14:paraId="0792A82F" w14:textId="77777777" w:rsidR="003D473A" w:rsidRDefault="003D473A">
          <w:pPr>
            <w:rPr>
              <w:u w:val="single"/>
            </w:rPr>
          </w:pPr>
        </w:p>
        <w:p w14:paraId="204ABA7D" w14:textId="77777777" w:rsidR="003D473A" w:rsidRDefault="003D473A">
          <w:pPr>
            <w:rPr>
              <w:u w:val="single"/>
            </w:rPr>
          </w:pPr>
        </w:p>
        <w:p w14:paraId="6DE115B7" w14:textId="77777777" w:rsidR="003D473A" w:rsidRDefault="003D473A">
          <w:pPr>
            <w:rPr>
              <w:u w:val="single"/>
            </w:rPr>
          </w:pPr>
        </w:p>
        <w:p w14:paraId="6F0AF22E" w14:textId="77777777" w:rsidR="003D473A" w:rsidRDefault="003D473A">
          <w:pPr>
            <w:rPr>
              <w:u w:val="single"/>
            </w:rPr>
          </w:pPr>
        </w:p>
        <w:p w14:paraId="11F9D3B6" w14:textId="77777777" w:rsidR="003D473A" w:rsidRDefault="003D473A">
          <w:pPr>
            <w:rPr>
              <w:u w:val="single"/>
            </w:rPr>
          </w:pPr>
        </w:p>
        <w:p w14:paraId="383BB07B" w14:textId="77777777" w:rsidR="003D473A" w:rsidRDefault="003D473A">
          <w:pPr>
            <w:rPr>
              <w:u w:val="single"/>
            </w:rPr>
          </w:pPr>
        </w:p>
        <w:p w14:paraId="64EE1D79" w14:textId="77777777" w:rsidR="003D473A" w:rsidRDefault="003D473A">
          <w:pPr>
            <w:rPr>
              <w:u w:val="single"/>
            </w:rPr>
          </w:pPr>
        </w:p>
        <w:p w14:paraId="1DED8D0A" w14:textId="77777777" w:rsidR="003D473A" w:rsidRDefault="003D473A">
          <w:pPr>
            <w:rPr>
              <w:u w:val="single"/>
            </w:rPr>
          </w:pPr>
        </w:p>
        <w:p w14:paraId="3D48898E" w14:textId="77777777" w:rsidR="003D473A" w:rsidRDefault="003D473A">
          <w:pPr>
            <w:rPr>
              <w:u w:val="single"/>
            </w:rPr>
          </w:pPr>
        </w:p>
        <w:p w14:paraId="22D1ED05" w14:textId="77777777" w:rsidR="003D473A" w:rsidRDefault="003D473A">
          <w:pPr>
            <w:rPr>
              <w:u w:val="single"/>
            </w:rPr>
          </w:pPr>
        </w:p>
        <w:p w14:paraId="6A7EA9E3" w14:textId="77777777" w:rsidR="003D473A" w:rsidRDefault="003D473A">
          <w:pPr>
            <w:rPr>
              <w:u w:val="single"/>
            </w:rPr>
          </w:pPr>
        </w:p>
        <w:p w14:paraId="184857D6" w14:textId="77777777" w:rsidR="003D473A" w:rsidRDefault="003D473A">
          <w:pPr>
            <w:rPr>
              <w:u w:val="single"/>
            </w:rPr>
          </w:pPr>
        </w:p>
        <w:p w14:paraId="2A5E7593" w14:textId="77777777" w:rsidR="003D473A" w:rsidRDefault="003D473A">
          <w:pPr>
            <w:rPr>
              <w:u w:val="single"/>
            </w:rPr>
          </w:pPr>
        </w:p>
        <w:p w14:paraId="04D15129" w14:textId="77777777" w:rsidR="003D473A" w:rsidRDefault="003D473A">
          <w:pPr>
            <w:rPr>
              <w:u w:val="single"/>
            </w:rPr>
          </w:pPr>
        </w:p>
        <w:p w14:paraId="6D2353AE" w14:textId="77777777" w:rsidR="003D473A" w:rsidRDefault="003D473A">
          <w:pPr>
            <w:rPr>
              <w:u w:val="single"/>
            </w:rPr>
          </w:pPr>
        </w:p>
        <w:p w14:paraId="7F4E267B" w14:textId="77777777" w:rsidR="003D473A" w:rsidRDefault="003D473A">
          <w:pPr>
            <w:rPr>
              <w:u w:val="single"/>
            </w:rPr>
          </w:pPr>
        </w:p>
        <w:p w14:paraId="742728A7" w14:textId="77777777" w:rsidR="003D473A" w:rsidRDefault="003D473A">
          <w:pPr>
            <w:rPr>
              <w:u w:val="single"/>
            </w:rPr>
          </w:pPr>
        </w:p>
        <w:p w14:paraId="1D4F8522" w14:textId="77777777" w:rsidR="003D473A" w:rsidRDefault="003D473A">
          <w:pPr>
            <w:rPr>
              <w:u w:val="single"/>
            </w:rPr>
          </w:pPr>
        </w:p>
        <w:p w14:paraId="0EB32393" w14:textId="77777777" w:rsidR="003D473A" w:rsidRDefault="003D473A">
          <w:pPr>
            <w:rPr>
              <w:u w:val="single"/>
            </w:rPr>
          </w:pPr>
        </w:p>
        <w:p w14:paraId="0968770D" w14:textId="77777777" w:rsidR="003D473A" w:rsidRDefault="003D473A">
          <w:pPr>
            <w:rPr>
              <w:u w:val="single"/>
            </w:rPr>
          </w:pPr>
        </w:p>
        <w:p w14:paraId="07ABED7E" w14:textId="77777777" w:rsidR="003D473A" w:rsidRDefault="003D473A">
          <w:pPr>
            <w:rPr>
              <w:sz w:val="28"/>
              <w:u w:val="single"/>
            </w:rPr>
          </w:pPr>
          <w:r w:rsidRPr="003D473A">
            <w:rPr>
              <w:sz w:val="28"/>
              <w:u w:val="single"/>
            </w:rPr>
            <w:lastRenderedPageBreak/>
            <w:t>Introduction</w:t>
          </w:r>
        </w:p>
        <w:p w14:paraId="69C29DFD" w14:textId="77777777" w:rsidR="00885F2E" w:rsidRDefault="00885F2E" w:rsidP="00885F2E">
          <w:pPr>
            <w:spacing w:line="240" w:lineRule="auto"/>
            <w:ind w:left="720"/>
            <w:rPr>
              <w:sz w:val="24"/>
            </w:rPr>
          </w:pPr>
          <w:r>
            <w:rPr>
              <w:sz w:val="24"/>
            </w:rPr>
            <w:t>‘</w:t>
          </w:r>
          <w:r w:rsidRPr="001E1B26">
            <w:t>PLC</w:t>
          </w:r>
          <w:r w:rsidR="001E1B26" w:rsidRPr="001E1B26">
            <w:rPr>
              <w:sz w:val="24"/>
            </w:rPr>
            <w:t xml:space="preserve"> is a special form of microprocessor- based controller. It includes a programmable memory t</w:t>
          </w:r>
          <w:r w:rsidR="001E1B26">
            <w:rPr>
              <w:sz w:val="24"/>
            </w:rPr>
            <w:t xml:space="preserve">o </w:t>
          </w:r>
          <w:r w:rsidR="001E1B26" w:rsidRPr="001E1B26">
            <w:rPr>
              <w:sz w:val="24"/>
            </w:rPr>
            <w:t>store instructions and to implement functions such as logic, sequencing, timing, counting and</w:t>
          </w:r>
          <w:r w:rsidR="001E1B26">
            <w:rPr>
              <w:sz w:val="24"/>
            </w:rPr>
            <w:t xml:space="preserve"> </w:t>
          </w:r>
          <w:r w:rsidR="001E1B26" w:rsidRPr="001E1B26">
            <w:rPr>
              <w:sz w:val="24"/>
            </w:rPr>
            <w:t>arithmetic</w:t>
          </w:r>
          <w:r w:rsidR="001E1B26">
            <w:rPr>
              <w:sz w:val="24"/>
            </w:rPr>
            <w:t>’</w:t>
          </w:r>
          <w:r w:rsidR="000A4082">
            <w:rPr>
              <w:sz w:val="24"/>
            </w:rPr>
            <w:t xml:space="preserve"> (</w:t>
          </w:r>
          <w:proofErr w:type="spellStart"/>
          <w:r>
            <w:rPr>
              <w:sz w:val="24"/>
            </w:rPr>
            <w:t>Lashin</w:t>
          </w:r>
          <w:proofErr w:type="spellEnd"/>
          <w:r>
            <w:rPr>
              <w:sz w:val="24"/>
            </w:rPr>
            <w:t>, 2014, pg.27).</w:t>
          </w:r>
        </w:p>
        <w:p w14:paraId="6A33DAFC" w14:textId="77777777" w:rsidR="003D473A" w:rsidRDefault="001E1B26" w:rsidP="00780BC8">
          <w:pPr>
            <w:spacing w:line="360" w:lineRule="auto"/>
            <w:rPr>
              <w:sz w:val="24"/>
            </w:rPr>
          </w:pPr>
          <w:r>
            <w:rPr>
              <w:sz w:val="24"/>
            </w:rPr>
            <w:t>A formal report has been produced to detail the control of a factory system that organises packages based on size and weight. It contains operator interaction, controls and displays. Faults and warnings are able to be recognised and displayed clearly and as discussed below, an operational flow chart, alarm/warning strategy and discussion of a ladder logic program will be</w:t>
          </w:r>
          <w:r w:rsidRPr="001E1B26">
            <w:rPr>
              <w:sz w:val="24"/>
            </w:rPr>
            <w:t xml:space="preserve"> </w:t>
          </w:r>
          <w:r>
            <w:rPr>
              <w:sz w:val="24"/>
            </w:rPr>
            <w:t xml:space="preserve">considered. </w:t>
          </w:r>
        </w:p>
        <w:p w14:paraId="6264DAD9" w14:textId="77777777" w:rsidR="00BE2862" w:rsidRDefault="00BE2862" w:rsidP="00885F2E">
          <w:pPr>
            <w:spacing w:line="240" w:lineRule="auto"/>
            <w:rPr>
              <w:sz w:val="28"/>
              <w:szCs w:val="28"/>
              <w:u w:val="single"/>
            </w:rPr>
          </w:pPr>
          <w:r w:rsidRPr="00BE2862">
            <w:rPr>
              <w:sz w:val="28"/>
              <w:szCs w:val="28"/>
              <w:u w:val="single"/>
            </w:rPr>
            <w:t>Literature Review</w:t>
          </w:r>
        </w:p>
        <w:p w14:paraId="522CA6D9" w14:textId="77777777" w:rsidR="00BE2862" w:rsidRDefault="00BE2862" w:rsidP="006B1ECF">
          <w:pPr>
            <w:spacing w:line="276" w:lineRule="auto"/>
            <w:rPr>
              <w:sz w:val="24"/>
              <w:szCs w:val="28"/>
            </w:rPr>
          </w:pPr>
          <w:r>
            <w:rPr>
              <w:sz w:val="24"/>
              <w:szCs w:val="28"/>
            </w:rPr>
            <w:t>The section below will discuss</w:t>
          </w:r>
          <w:r w:rsidR="00DA219F">
            <w:rPr>
              <w:sz w:val="24"/>
              <w:szCs w:val="28"/>
            </w:rPr>
            <w:t xml:space="preserve"> some examples of</w:t>
          </w:r>
          <w:r>
            <w:rPr>
              <w:sz w:val="24"/>
              <w:szCs w:val="28"/>
            </w:rPr>
            <w:t xml:space="preserve"> PLC (</w:t>
          </w:r>
          <w:r w:rsidRPr="00BE2862">
            <w:rPr>
              <w:sz w:val="24"/>
              <w:szCs w:val="28"/>
            </w:rPr>
            <w:t>programmable logic controller</w:t>
          </w:r>
          <w:r>
            <w:rPr>
              <w:sz w:val="24"/>
              <w:szCs w:val="28"/>
            </w:rPr>
            <w:t xml:space="preserve">s) currently used in industry and an evaluation of each. </w:t>
          </w:r>
          <w:r w:rsidR="00215DF5">
            <w:rPr>
              <w:sz w:val="24"/>
              <w:szCs w:val="28"/>
            </w:rPr>
            <w:tab/>
          </w:r>
        </w:p>
        <w:p w14:paraId="1609C1E1" w14:textId="77777777" w:rsidR="00215DF5" w:rsidRDefault="00780BC8" w:rsidP="00780BC8">
          <w:pPr>
            <w:spacing w:line="360" w:lineRule="auto"/>
            <w:rPr>
              <w:sz w:val="24"/>
              <w:szCs w:val="28"/>
            </w:rPr>
          </w:pPr>
          <w:r>
            <w:rPr>
              <w:sz w:val="24"/>
              <w:szCs w:val="28"/>
            </w:rPr>
            <w:tab/>
            <w:t>Modular PLC is the first example of industrial PLC</w:t>
          </w:r>
          <w:r w:rsidR="00E26587">
            <w:rPr>
              <w:sz w:val="24"/>
              <w:szCs w:val="28"/>
            </w:rPr>
            <w:t xml:space="preserve"> in this assignment</w:t>
          </w:r>
          <w:r>
            <w:rPr>
              <w:sz w:val="24"/>
              <w:szCs w:val="28"/>
            </w:rPr>
            <w:t xml:space="preserve">. </w:t>
          </w:r>
          <w:r w:rsidRPr="00780BC8">
            <w:rPr>
              <w:sz w:val="24"/>
              <w:szCs w:val="28"/>
            </w:rPr>
            <w:t>The hardware architecture of the Modular Process Simulator guarantees stability, precision, and smooth transitions.</w:t>
          </w:r>
          <w:r>
            <w:rPr>
              <w:sz w:val="24"/>
              <w:szCs w:val="28"/>
            </w:rPr>
            <w:t xml:space="preserve"> </w:t>
          </w:r>
          <w:r w:rsidRPr="00780BC8">
            <w:rPr>
              <w:sz w:val="24"/>
              <w:szCs w:val="28"/>
            </w:rPr>
            <w:t>A common digital language and the linking of PLCs enables these capabilities. The PLC replaces the sequencing control circuits in cable logic and is used to automate industrial operations</w:t>
          </w:r>
          <w:r>
            <w:rPr>
              <w:sz w:val="24"/>
              <w:szCs w:val="28"/>
            </w:rPr>
            <w:t xml:space="preserve"> (Dumitru et al, 2009). </w:t>
          </w:r>
          <w:r w:rsidR="006B1ECF">
            <w:rPr>
              <w:sz w:val="24"/>
              <w:szCs w:val="28"/>
            </w:rPr>
            <w:t>However,</w:t>
          </w:r>
          <w:r w:rsidR="0039227D">
            <w:rPr>
              <w:sz w:val="24"/>
              <w:szCs w:val="28"/>
            </w:rPr>
            <w:t xml:space="preserve"> as </w:t>
          </w:r>
          <w:proofErr w:type="spellStart"/>
          <w:r w:rsidR="0039227D">
            <w:rPr>
              <w:sz w:val="24"/>
              <w:szCs w:val="28"/>
            </w:rPr>
            <w:t>Kandare</w:t>
          </w:r>
          <w:proofErr w:type="spellEnd"/>
          <w:r w:rsidR="006B1ECF">
            <w:rPr>
              <w:sz w:val="24"/>
              <w:szCs w:val="28"/>
            </w:rPr>
            <w:t xml:space="preserve">, </w:t>
          </w:r>
          <w:proofErr w:type="spellStart"/>
          <w:r w:rsidR="006B1ECF" w:rsidRPr="006B1ECF">
            <w:rPr>
              <w:sz w:val="24"/>
              <w:szCs w:val="28"/>
            </w:rPr>
            <w:t>Strm</w:t>
          </w:r>
          <w:r w:rsidR="006B1ECF" w:rsidRPr="006B1ECF">
            <w:t>c</w:t>
          </w:r>
          <w:r w:rsidR="006B1ECF" w:rsidRPr="006B1ECF">
            <w:rPr>
              <w:sz w:val="24"/>
              <w:szCs w:val="28"/>
            </w:rPr>
            <w:t>nik</w:t>
          </w:r>
          <w:proofErr w:type="spellEnd"/>
          <w:r w:rsidR="006B1ECF">
            <w:rPr>
              <w:sz w:val="24"/>
              <w:szCs w:val="28"/>
            </w:rPr>
            <w:t xml:space="preserve"> and</w:t>
          </w:r>
          <w:r w:rsidR="006B1ECF" w:rsidRPr="006B1ECF">
            <w:rPr>
              <w:sz w:val="24"/>
              <w:szCs w:val="28"/>
            </w:rPr>
            <w:t xml:space="preserve"> </w:t>
          </w:r>
          <w:proofErr w:type="spellStart"/>
          <w:r w:rsidR="006B1ECF" w:rsidRPr="006B1ECF">
            <w:rPr>
              <w:sz w:val="24"/>
              <w:szCs w:val="28"/>
            </w:rPr>
            <w:t>Godena</w:t>
          </w:r>
          <w:proofErr w:type="spellEnd"/>
          <w:r w:rsidR="006B1ECF">
            <w:rPr>
              <w:sz w:val="24"/>
              <w:szCs w:val="28"/>
            </w:rPr>
            <w:t xml:space="preserve"> (2010) state, b</w:t>
          </w:r>
          <w:r w:rsidR="006B1ECF" w:rsidRPr="006B1ECF">
            <w:rPr>
              <w:sz w:val="24"/>
              <w:szCs w:val="28"/>
            </w:rPr>
            <w:t>ecause of the high expectations for control software quality and dependability, the process of developing PLC software is not simple. Furthermore, PLC programming languages offer a rather low degree of abstraction. Because of this, PLC programming languages are inadequate for complicated systems.</w:t>
          </w:r>
        </w:p>
        <w:p w14:paraId="0F5F8F8F" w14:textId="77777777" w:rsidR="004B70D0" w:rsidRDefault="00AF511E" w:rsidP="00B22868">
          <w:pPr>
            <w:spacing w:line="360" w:lineRule="auto"/>
            <w:rPr>
              <w:sz w:val="24"/>
              <w:szCs w:val="28"/>
            </w:rPr>
          </w:pPr>
          <w:r>
            <w:rPr>
              <w:sz w:val="24"/>
              <w:szCs w:val="28"/>
            </w:rPr>
            <w:tab/>
          </w:r>
          <w:r w:rsidR="004A38E4">
            <w:rPr>
              <w:sz w:val="24"/>
              <w:szCs w:val="28"/>
            </w:rPr>
            <w:t xml:space="preserve"> </w:t>
          </w:r>
          <w:r w:rsidR="004A38E4" w:rsidRPr="004A38E4">
            <w:rPr>
              <w:sz w:val="24"/>
              <w:szCs w:val="28"/>
            </w:rPr>
            <w:t xml:space="preserve">Small programmable controllers are used with the compact kind of PLC. The power supply, CPU, memory, and input/output devices are typically included. It could hold up to 1000 instructions, for instance. </w:t>
          </w:r>
          <w:r w:rsidR="0066169E">
            <w:rPr>
              <w:sz w:val="24"/>
              <w:szCs w:val="28"/>
            </w:rPr>
            <w:t xml:space="preserve">The issue of having a limited number of input and outputs is </w:t>
          </w:r>
          <w:r w:rsidR="0080708E">
            <w:rPr>
              <w:sz w:val="24"/>
              <w:szCs w:val="28"/>
            </w:rPr>
            <w:t xml:space="preserve">to </w:t>
          </w:r>
          <w:r w:rsidR="0080708E" w:rsidRPr="004A38E4">
            <w:rPr>
              <w:sz w:val="24"/>
              <w:szCs w:val="28"/>
            </w:rPr>
            <w:t>connect</w:t>
          </w:r>
          <w:r w:rsidR="004A38E4" w:rsidRPr="004A38E4">
            <w:rPr>
              <w:sz w:val="24"/>
              <w:szCs w:val="28"/>
            </w:rPr>
            <w:t xml:space="preserve"> additional boxes to them, some have the ability to increase their level of competency and manage more inputs and output signals</w:t>
          </w:r>
          <w:r w:rsidR="004A38E4">
            <w:rPr>
              <w:sz w:val="24"/>
              <w:szCs w:val="28"/>
            </w:rPr>
            <w:t xml:space="preserve"> (Bolton, 2015). </w:t>
          </w:r>
          <w:r w:rsidR="00C40BF1" w:rsidRPr="00C40BF1">
            <w:rPr>
              <w:sz w:val="24"/>
              <w:szCs w:val="28"/>
            </w:rPr>
            <w:t xml:space="preserve">Compact PLCs are around the size of the largest laptop computer. You can </w:t>
          </w:r>
          <w:r w:rsidR="0066169E">
            <w:rPr>
              <w:sz w:val="24"/>
              <w:szCs w:val="28"/>
            </w:rPr>
            <w:t xml:space="preserve">use </w:t>
          </w:r>
          <w:r w:rsidR="00C40BF1" w:rsidRPr="00C40BF1">
            <w:rPr>
              <w:sz w:val="24"/>
              <w:szCs w:val="28"/>
            </w:rPr>
            <w:t>their remote access, without taking up a great deal of space</w:t>
          </w:r>
          <w:r w:rsidR="0066169E">
            <w:rPr>
              <w:sz w:val="24"/>
              <w:szCs w:val="28"/>
            </w:rPr>
            <w:t xml:space="preserve">. </w:t>
          </w:r>
          <w:r w:rsidR="00B22868">
            <w:rPr>
              <w:sz w:val="24"/>
              <w:szCs w:val="28"/>
            </w:rPr>
            <w:t xml:space="preserve"> </w:t>
          </w:r>
        </w:p>
        <w:p w14:paraId="60132AFA" w14:textId="22E82841" w:rsidR="00A93311" w:rsidRDefault="00A93311" w:rsidP="004B70D0">
          <w:pPr>
            <w:spacing w:line="360" w:lineRule="auto"/>
            <w:ind w:firstLine="360"/>
            <w:rPr>
              <w:sz w:val="24"/>
              <w:szCs w:val="28"/>
            </w:rPr>
          </w:pPr>
          <w:r>
            <w:rPr>
              <w:sz w:val="24"/>
              <w:szCs w:val="28"/>
            </w:rPr>
            <w:t>When using a medium PLC</w:t>
          </w:r>
          <w:r w:rsidRPr="00A93311">
            <w:rPr>
              <w:sz w:val="24"/>
              <w:szCs w:val="28"/>
            </w:rPr>
            <w:t xml:space="preserve">, plug-in modules </w:t>
          </w:r>
          <w:r w:rsidR="00DF4B3D">
            <w:rPr>
              <w:sz w:val="24"/>
              <w:szCs w:val="28"/>
            </w:rPr>
            <w:t>which are</w:t>
          </w:r>
          <w:r w:rsidR="00DF4B3D" w:rsidRPr="00A93311">
            <w:rPr>
              <w:sz w:val="24"/>
              <w:szCs w:val="28"/>
            </w:rPr>
            <w:t xml:space="preserve"> mounted</w:t>
          </w:r>
          <w:r w:rsidRPr="00A93311">
            <w:rPr>
              <w:sz w:val="24"/>
              <w:szCs w:val="28"/>
            </w:rPr>
            <w:t xml:space="preserve"> on rack mounting systems or back plane systems prevail in modular architecture. </w:t>
          </w:r>
          <w:r>
            <w:rPr>
              <w:sz w:val="24"/>
              <w:szCs w:val="28"/>
            </w:rPr>
            <w:t xml:space="preserve">As </w:t>
          </w:r>
          <w:proofErr w:type="spellStart"/>
          <w:r w:rsidR="00D701D3" w:rsidRPr="00D701D3">
            <w:rPr>
              <w:sz w:val="24"/>
              <w:szCs w:val="28"/>
            </w:rPr>
            <w:t>Thirumurugan</w:t>
          </w:r>
          <w:proofErr w:type="spellEnd"/>
          <w:r w:rsidR="00D701D3" w:rsidRPr="00D701D3">
            <w:rPr>
              <w:sz w:val="24"/>
              <w:szCs w:val="28"/>
            </w:rPr>
            <w:t xml:space="preserve"> </w:t>
          </w:r>
          <w:r w:rsidR="00D701D3">
            <w:rPr>
              <w:sz w:val="24"/>
              <w:szCs w:val="28"/>
            </w:rPr>
            <w:t>et</w:t>
          </w:r>
          <w:r>
            <w:rPr>
              <w:sz w:val="24"/>
              <w:szCs w:val="28"/>
            </w:rPr>
            <w:t xml:space="preserve"> al (2018) states, t</w:t>
          </w:r>
          <w:r w:rsidRPr="00A93311">
            <w:rPr>
              <w:sz w:val="24"/>
              <w:szCs w:val="28"/>
            </w:rPr>
            <w:t xml:space="preserve">his design makes it easy to upgrade or expand the system by adding more I/O cards </w:t>
          </w:r>
          <w:r w:rsidRPr="00A93311">
            <w:rPr>
              <w:sz w:val="24"/>
              <w:szCs w:val="28"/>
            </w:rPr>
            <w:lastRenderedPageBreak/>
            <w:t xml:space="preserve">to the racks because most rack systems have room for numerous more function cards. In order to provide dependable operation in a variety of situations, boards are often </w:t>
          </w:r>
          <w:r w:rsidR="00DF4B3D" w:rsidRPr="00A93311">
            <w:rPr>
              <w:sz w:val="24"/>
              <w:szCs w:val="28"/>
            </w:rPr>
            <w:t>ruggedi</w:t>
          </w:r>
          <w:r w:rsidR="00DF4B3D">
            <w:rPr>
              <w:sz w:val="24"/>
              <w:szCs w:val="28"/>
            </w:rPr>
            <w:t>z</w:t>
          </w:r>
          <w:r w:rsidR="00DF4B3D" w:rsidRPr="00A93311">
            <w:rPr>
              <w:sz w:val="24"/>
              <w:szCs w:val="28"/>
            </w:rPr>
            <w:t>ed</w:t>
          </w:r>
          <w:r w:rsidRPr="00A93311">
            <w:rPr>
              <w:sz w:val="24"/>
              <w:szCs w:val="28"/>
            </w:rPr>
            <w:t>.</w:t>
          </w:r>
          <w:r w:rsidR="00E51139">
            <w:rPr>
              <w:sz w:val="24"/>
              <w:szCs w:val="28"/>
            </w:rPr>
            <w:t xml:space="preserve"> </w:t>
          </w:r>
          <w:r w:rsidR="00B22868" w:rsidRPr="00B22868">
            <w:rPr>
              <w:sz w:val="24"/>
              <w:szCs w:val="28"/>
            </w:rPr>
            <w:t>The most expensive PLCs are often rack-mounted, but they are also the easiest to modify and replace component by component.</w:t>
          </w:r>
          <w:r w:rsidR="004B70D0" w:rsidRPr="004B70D0">
            <w:t xml:space="preserve"> </w:t>
          </w:r>
          <w:r w:rsidR="004B70D0">
            <w:rPr>
              <w:sz w:val="24"/>
              <w:szCs w:val="28"/>
            </w:rPr>
            <w:t xml:space="preserve">Rack mounted are often </w:t>
          </w:r>
          <w:r w:rsidR="004B70D0" w:rsidRPr="004B70D0">
            <w:rPr>
              <w:sz w:val="24"/>
              <w:szCs w:val="28"/>
            </w:rPr>
            <w:t xml:space="preserve">a metal structure with a backplane made of printed circuit boards, which offers a place to install the processor and input/output (I/O) modules for PLCs. Through the backplane, the mounting rack connects the processor and modules with power and data. The rack also houses the modular power supply for CPUs without built-in power sources. In certain configurations, the CPU is installed independently and linked to the rack by a wire. </w:t>
          </w:r>
          <w:r w:rsidR="006878D9" w:rsidRPr="006878D9">
            <w:rPr>
              <w:sz w:val="24"/>
              <w:szCs w:val="28"/>
            </w:rPr>
            <w:t>PLC programming languages are grouped into five major standards based on the International Electrotechnical Commission (IEC) standard.</w:t>
          </w:r>
        </w:p>
        <w:p w14:paraId="5A64A457" w14:textId="77777777" w:rsidR="00DB5A86" w:rsidRDefault="00DB5A86" w:rsidP="00DB5A86">
          <w:pPr>
            <w:pStyle w:val="ListParagraph"/>
            <w:numPr>
              <w:ilvl w:val="0"/>
              <w:numId w:val="1"/>
            </w:numPr>
            <w:spacing w:line="360" w:lineRule="auto"/>
            <w:rPr>
              <w:sz w:val="24"/>
              <w:szCs w:val="28"/>
            </w:rPr>
          </w:pPr>
          <w:r>
            <w:rPr>
              <w:sz w:val="24"/>
              <w:szCs w:val="28"/>
            </w:rPr>
            <w:t>Sequential function charts</w:t>
          </w:r>
        </w:p>
        <w:p w14:paraId="6201908B" w14:textId="77777777" w:rsidR="00DB5A86" w:rsidRDefault="00DB5A86" w:rsidP="00DB5A86">
          <w:pPr>
            <w:pStyle w:val="ListParagraph"/>
            <w:numPr>
              <w:ilvl w:val="0"/>
              <w:numId w:val="1"/>
            </w:numPr>
            <w:spacing w:line="360" w:lineRule="auto"/>
            <w:rPr>
              <w:sz w:val="24"/>
              <w:szCs w:val="28"/>
            </w:rPr>
          </w:pPr>
          <w:r>
            <w:rPr>
              <w:sz w:val="24"/>
              <w:szCs w:val="28"/>
            </w:rPr>
            <w:t>Instruction Lists</w:t>
          </w:r>
        </w:p>
        <w:p w14:paraId="711316C2" w14:textId="77777777" w:rsidR="00DB5A86" w:rsidRDefault="00DB5A86" w:rsidP="00DB5A86">
          <w:pPr>
            <w:pStyle w:val="ListParagraph"/>
            <w:numPr>
              <w:ilvl w:val="0"/>
              <w:numId w:val="1"/>
            </w:numPr>
            <w:spacing w:line="360" w:lineRule="auto"/>
            <w:rPr>
              <w:sz w:val="24"/>
              <w:szCs w:val="28"/>
            </w:rPr>
          </w:pPr>
          <w:r>
            <w:rPr>
              <w:sz w:val="24"/>
              <w:szCs w:val="28"/>
            </w:rPr>
            <w:t>Ladder diagram</w:t>
          </w:r>
        </w:p>
        <w:p w14:paraId="045D10C2" w14:textId="77777777" w:rsidR="00DB5A86" w:rsidRDefault="00DB5A86" w:rsidP="00DB5A86">
          <w:pPr>
            <w:pStyle w:val="ListParagraph"/>
            <w:numPr>
              <w:ilvl w:val="0"/>
              <w:numId w:val="1"/>
            </w:numPr>
            <w:spacing w:line="360" w:lineRule="auto"/>
            <w:rPr>
              <w:sz w:val="24"/>
              <w:szCs w:val="28"/>
            </w:rPr>
          </w:pPr>
          <w:r>
            <w:rPr>
              <w:sz w:val="24"/>
              <w:szCs w:val="28"/>
            </w:rPr>
            <w:t>Structured Text</w:t>
          </w:r>
        </w:p>
        <w:p w14:paraId="015894C2" w14:textId="77777777" w:rsidR="00DE7E74" w:rsidRDefault="00DB5A86" w:rsidP="00DB5A86">
          <w:pPr>
            <w:pStyle w:val="ListParagraph"/>
            <w:numPr>
              <w:ilvl w:val="0"/>
              <w:numId w:val="1"/>
            </w:numPr>
            <w:spacing w:line="360" w:lineRule="auto"/>
            <w:rPr>
              <w:sz w:val="24"/>
              <w:szCs w:val="28"/>
            </w:rPr>
          </w:pPr>
          <w:r>
            <w:rPr>
              <w:sz w:val="24"/>
              <w:szCs w:val="28"/>
            </w:rPr>
            <w:t>Function Block Diagram</w:t>
          </w:r>
        </w:p>
        <w:p w14:paraId="0BBCCF35" w14:textId="16BD7C30" w:rsidR="00DB5A86" w:rsidRPr="00B7767E" w:rsidRDefault="00B7767E" w:rsidP="00B7767E">
          <w:pPr>
            <w:spacing w:line="360" w:lineRule="auto"/>
            <w:rPr>
              <w:sz w:val="24"/>
              <w:szCs w:val="28"/>
            </w:rPr>
          </w:pPr>
          <w:r>
            <w:rPr>
              <w:noProof/>
            </w:rPr>
            <w:drawing>
              <wp:anchor distT="0" distB="0" distL="114300" distR="114300" simplePos="0" relativeHeight="251661312" behindDoc="0" locked="0" layoutInCell="1" allowOverlap="1" wp14:anchorId="1940C557" wp14:editId="7E51FC99">
                <wp:simplePos x="0" y="0"/>
                <wp:positionH relativeFrom="margin">
                  <wp:align>center</wp:align>
                </wp:positionH>
                <wp:positionV relativeFrom="paragraph">
                  <wp:posOffset>514823</wp:posOffset>
                </wp:positionV>
                <wp:extent cx="7246620" cy="3209925"/>
                <wp:effectExtent l="0" t="0" r="0" b="9525"/>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15444" t="29779" r="13231" b="23879"/>
                        <a:stretch/>
                      </pic:blipFill>
                      <pic:spPr bwMode="auto">
                        <a:xfrm>
                          <a:off x="0" y="0"/>
                          <a:ext cx="7246620" cy="32099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DE7E74" w:rsidRPr="00B7767E">
            <w:rPr>
              <w:sz w:val="28"/>
              <w:szCs w:val="28"/>
              <w:u w:val="single"/>
            </w:rPr>
            <w:t>Design a factory process</w:t>
          </w:r>
        </w:p>
        <w:p w14:paraId="6565D195" w14:textId="4EA7CF03" w:rsidR="00DB5A86" w:rsidRDefault="00DB5A86" w:rsidP="00B22868">
          <w:pPr>
            <w:spacing w:line="360" w:lineRule="auto"/>
            <w:rPr>
              <w:sz w:val="24"/>
              <w:szCs w:val="28"/>
            </w:rPr>
          </w:pPr>
        </w:p>
        <w:p w14:paraId="0E263D37" w14:textId="05172A5A" w:rsidR="00AF511E" w:rsidRPr="00BE2862" w:rsidRDefault="00C64274" w:rsidP="00780BC8">
          <w:pPr>
            <w:spacing w:line="360" w:lineRule="auto"/>
            <w:rPr>
              <w:sz w:val="24"/>
              <w:szCs w:val="28"/>
            </w:rPr>
          </w:pPr>
          <w:r>
            <w:rPr>
              <w:noProof/>
            </w:rPr>
            <w:lastRenderedPageBreak/>
            <w:drawing>
              <wp:inline distT="0" distB="0" distL="0" distR="0" wp14:anchorId="64C0752B" wp14:editId="582CE3ED">
                <wp:extent cx="5022376" cy="3845423"/>
                <wp:effectExtent l="0" t="0" r="6985" b="317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l="21962" t="10069" r="10744" b="6781"/>
                        <a:stretch/>
                      </pic:blipFill>
                      <pic:spPr bwMode="auto">
                        <a:xfrm>
                          <a:off x="0" y="0"/>
                          <a:ext cx="5026745" cy="3848768"/>
                        </a:xfrm>
                        <a:prstGeom prst="rect">
                          <a:avLst/>
                        </a:prstGeom>
                        <a:ln>
                          <a:noFill/>
                        </a:ln>
                        <a:extLst>
                          <a:ext uri="{53640926-AAD7-44D8-BBD7-CCE9431645EC}">
                            <a14:shadowObscured xmlns:a14="http://schemas.microsoft.com/office/drawing/2010/main"/>
                          </a:ext>
                        </a:extLst>
                      </pic:spPr>
                    </pic:pic>
                  </a:graphicData>
                </a:graphic>
              </wp:inline>
            </w:drawing>
          </w:r>
          <w:r w:rsidR="00AF511E">
            <w:rPr>
              <w:sz w:val="24"/>
              <w:szCs w:val="28"/>
            </w:rPr>
            <w:tab/>
          </w:r>
        </w:p>
        <w:p w14:paraId="0AA50049" w14:textId="5FE19925" w:rsidR="00487889" w:rsidRDefault="00C64274">
          <w:pPr>
            <w:rPr>
              <w:sz w:val="24"/>
              <w:szCs w:val="20"/>
            </w:rPr>
          </w:pPr>
          <w:r>
            <w:rPr>
              <w:sz w:val="24"/>
              <w:szCs w:val="20"/>
            </w:rPr>
            <w:t xml:space="preserve">For this assignment a factory process was designed to sort packages into size and weight using 6 conveyor belts to transport the boxes. The emitter at the start of the process produced 4 different types of boxes- Pallet box, small box, medium box and a large box. The two pusher activations were determined by difuse sensors that sorted the boxes. The large box activated pusher one, the small and medium boxes activated pusher 2 where they were sorted in to small and medium by weight until the boxes reached the package removers. </w:t>
          </w:r>
          <w:r w:rsidR="00487889">
            <w:rPr>
              <w:sz w:val="24"/>
              <w:szCs w:val="20"/>
            </w:rPr>
            <w:t>Start</w:t>
          </w:r>
          <w:r>
            <w:rPr>
              <w:sz w:val="24"/>
              <w:szCs w:val="20"/>
            </w:rPr>
            <w:t xml:space="preserve"> and stop buttons were programmed, with the use of a siren for start-up of the conveyors an emergency stop button and stack lights</w:t>
          </w:r>
          <w:r w:rsidR="00487889">
            <w:rPr>
              <w:sz w:val="24"/>
              <w:szCs w:val="20"/>
            </w:rPr>
            <w:t xml:space="preserve"> (more details shown below). </w:t>
          </w:r>
          <w:r>
            <w:rPr>
              <w:sz w:val="24"/>
              <w:szCs w:val="20"/>
            </w:rPr>
            <w:t xml:space="preserve"> </w:t>
          </w:r>
          <w:r w:rsidR="00487889">
            <w:rPr>
              <w:sz w:val="24"/>
              <w:szCs w:val="20"/>
            </w:rPr>
            <w:t xml:space="preserve">Components from the software Factory IO were utilised to develop an operation that was simple to control and ran smoothly. </w:t>
          </w:r>
        </w:p>
        <w:p w14:paraId="34FE0CE8" w14:textId="77777777" w:rsidR="00487889" w:rsidRPr="00487889" w:rsidRDefault="00487889">
          <w:pPr>
            <w:rPr>
              <w:sz w:val="24"/>
              <w:szCs w:val="20"/>
            </w:rPr>
          </w:pPr>
        </w:p>
        <w:p w14:paraId="1B3DAEE3" w14:textId="77777777" w:rsidR="00487889" w:rsidRDefault="00487889">
          <w:pPr>
            <w:rPr>
              <w:sz w:val="24"/>
              <w:szCs w:val="20"/>
              <w:u w:val="single"/>
            </w:rPr>
          </w:pPr>
        </w:p>
        <w:p w14:paraId="2B678F01" w14:textId="77777777" w:rsidR="00487889" w:rsidRDefault="00487889">
          <w:pPr>
            <w:rPr>
              <w:sz w:val="24"/>
              <w:szCs w:val="20"/>
              <w:u w:val="single"/>
            </w:rPr>
          </w:pPr>
        </w:p>
        <w:p w14:paraId="16EC40D9" w14:textId="77777777" w:rsidR="00487889" w:rsidRDefault="00487889">
          <w:pPr>
            <w:rPr>
              <w:sz w:val="24"/>
              <w:szCs w:val="20"/>
              <w:u w:val="single"/>
            </w:rPr>
          </w:pPr>
        </w:p>
        <w:p w14:paraId="5FCA2FDF" w14:textId="77777777" w:rsidR="00487889" w:rsidRDefault="00487889">
          <w:pPr>
            <w:rPr>
              <w:sz w:val="24"/>
              <w:szCs w:val="20"/>
              <w:u w:val="single"/>
            </w:rPr>
          </w:pPr>
        </w:p>
        <w:p w14:paraId="6893D4A4" w14:textId="77777777" w:rsidR="00487889" w:rsidRDefault="00487889">
          <w:pPr>
            <w:rPr>
              <w:sz w:val="24"/>
              <w:szCs w:val="20"/>
              <w:u w:val="single"/>
            </w:rPr>
          </w:pPr>
        </w:p>
        <w:p w14:paraId="7738A553" w14:textId="77777777" w:rsidR="00487889" w:rsidRDefault="00487889">
          <w:pPr>
            <w:rPr>
              <w:sz w:val="24"/>
              <w:szCs w:val="20"/>
              <w:u w:val="single"/>
            </w:rPr>
          </w:pPr>
        </w:p>
        <w:p w14:paraId="42317295" w14:textId="77777777" w:rsidR="00487889" w:rsidRDefault="00487889">
          <w:pPr>
            <w:rPr>
              <w:sz w:val="24"/>
              <w:szCs w:val="20"/>
              <w:u w:val="single"/>
            </w:rPr>
          </w:pPr>
        </w:p>
        <w:p w14:paraId="3692C30D" w14:textId="77777777" w:rsidR="00487889" w:rsidRDefault="00487889">
          <w:pPr>
            <w:rPr>
              <w:sz w:val="24"/>
              <w:szCs w:val="20"/>
              <w:u w:val="single"/>
            </w:rPr>
          </w:pPr>
        </w:p>
        <w:p w14:paraId="6C0712A9" w14:textId="3751AB0E" w:rsidR="003D473A" w:rsidRPr="00487889" w:rsidRDefault="00487889">
          <w:pPr>
            <w:rPr>
              <w:sz w:val="24"/>
              <w:szCs w:val="20"/>
              <w:u w:val="single"/>
            </w:rPr>
          </w:pPr>
          <w:r w:rsidRPr="00487889">
            <w:rPr>
              <w:sz w:val="24"/>
              <w:szCs w:val="20"/>
              <w:u w:val="single"/>
            </w:rPr>
            <w:lastRenderedPageBreak/>
            <w:t>Control of process using a ladder logic program</w:t>
          </w:r>
        </w:p>
      </w:sdtContent>
    </w:sdt>
    <w:p w14:paraId="691607A3" w14:textId="77777777" w:rsidR="00487889" w:rsidRDefault="00487889">
      <w:pPr>
        <w:rPr>
          <w:sz w:val="24"/>
          <w:szCs w:val="24"/>
        </w:rPr>
      </w:pPr>
      <w:r w:rsidRPr="00487889">
        <w:rPr>
          <w:sz w:val="24"/>
          <w:szCs w:val="24"/>
        </w:rPr>
        <w:t>A ladder logic program was developed to represent the pr</w:t>
      </w:r>
      <w:r>
        <w:rPr>
          <w:sz w:val="24"/>
          <w:szCs w:val="24"/>
        </w:rPr>
        <w:t>ocess</w:t>
      </w:r>
      <w:r w:rsidRPr="00487889">
        <w:rPr>
          <w:sz w:val="24"/>
          <w:szCs w:val="24"/>
        </w:rPr>
        <w:t xml:space="preserve"> by a graphical diagram. The program is shown below:</w:t>
      </w:r>
    </w:p>
    <w:p w14:paraId="48A56835" w14:textId="727EB651" w:rsidR="00BF60B5" w:rsidRDefault="00BF60B5">
      <w:r>
        <w:rPr>
          <w:noProof/>
        </w:rPr>
        <w:drawing>
          <wp:anchor distT="0" distB="0" distL="114300" distR="114300" simplePos="0" relativeHeight="251663360" behindDoc="0" locked="0" layoutInCell="1" allowOverlap="1" wp14:anchorId="438EEE17" wp14:editId="67625B74">
            <wp:simplePos x="0" y="0"/>
            <wp:positionH relativeFrom="margin">
              <wp:posOffset>-486410</wp:posOffset>
            </wp:positionH>
            <wp:positionV relativeFrom="paragraph">
              <wp:posOffset>92710</wp:posOffset>
            </wp:positionV>
            <wp:extent cx="3665220" cy="2578100"/>
            <wp:effectExtent l="0" t="0" r="0" b="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5190" t="20503" r="23912" b="13017"/>
                    <a:stretch/>
                  </pic:blipFill>
                  <pic:spPr bwMode="auto">
                    <a:xfrm>
                      <a:off x="0" y="0"/>
                      <a:ext cx="3665220" cy="25781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7839019" w14:textId="45437C7A" w:rsidR="00BF60B5" w:rsidRDefault="00BF60B5">
      <w:r>
        <w:t xml:space="preserve">Start and stop buttons implemented to run and stop the system. </w:t>
      </w:r>
    </w:p>
    <w:p w14:paraId="7E81B5E2" w14:textId="77777777" w:rsidR="00826DF0" w:rsidRDefault="00826DF0">
      <w:pPr>
        <w:rPr>
          <w:i/>
          <w:iCs/>
        </w:rPr>
      </w:pPr>
    </w:p>
    <w:p w14:paraId="0F71BD32" w14:textId="77777777" w:rsidR="00826DF0" w:rsidRDefault="00826DF0">
      <w:pPr>
        <w:rPr>
          <w:i/>
          <w:iCs/>
        </w:rPr>
      </w:pPr>
    </w:p>
    <w:p w14:paraId="0D07B236" w14:textId="77777777" w:rsidR="00826DF0" w:rsidRDefault="00826DF0">
      <w:pPr>
        <w:rPr>
          <w:i/>
          <w:iCs/>
        </w:rPr>
      </w:pPr>
    </w:p>
    <w:p w14:paraId="3E0CD8B6" w14:textId="77777777" w:rsidR="00826DF0" w:rsidRDefault="00826DF0">
      <w:pPr>
        <w:rPr>
          <w:i/>
          <w:iCs/>
        </w:rPr>
      </w:pPr>
    </w:p>
    <w:p w14:paraId="493CE00E" w14:textId="300C2860" w:rsidR="00826DF0" w:rsidRDefault="00826DF0">
      <w:pPr>
        <w:rPr>
          <w:i/>
          <w:iCs/>
        </w:rPr>
      </w:pPr>
    </w:p>
    <w:p w14:paraId="39996110" w14:textId="4D36720F" w:rsidR="00826DF0" w:rsidRDefault="00826DF0">
      <w:pPr>
        <w:rPr>
          <w:i/>
          <w:iCs/>
        </w:rPr>
      </w:pPr>
    </w:p>
    <w:p w14:paraId="086FE035" w14:textId="63E01764" w:rsidR="00826DF0" w:rsidRDefault="00826DF0">
      <w:pPr>
        <w:rPr>
          <w:i/>
          <w:iCs/>
        </w:rPr>
      </w:pPr>
      <w:r>
        <w:rPr>
          <w:noProof/>
        </w:rPr>
        <w:drawing>
          <wp:anchor distT="0" distB="0" distL="114300" distR="114300" simplePos="0" relativeHeight="251665408" behindDoc="0" locked="0" layoutInCell="1" allowOverlap="1" wp14:anchorId="784D5C9D" wp14:editId="644F540E">
            <wp:simplePos x="0" y="0"/>
            <wp:positionH relativeFrom="column">
              <wp:posOffset>-543903</wp:posOffset>
            </wp:positionH>
            <wp:positionV relativeFrom="paragraph">
              <wp:posOffset>307632</wp:posOffset>
            </wp:positionV>
            <wp:extent cx="3303270" cy="2248535"/>
            <wp:effectExtent l="0" t="0" r="0" b="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l="8337" t="28747" r="34316" b="19186"/>
                    <a:stretch/>
                  </pic:blipFill>
                  <pic:spPr bwMode="auto">
                    <a:xfrm>
                      <a:off x="0" y="0"/>
                      <a:ext cx="3303270" cy="224853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D7A7E78" w14:textId="5858DB40" w:rsidR="00826DF0" w:rsidRDefault="00826DF0">
      <w:pPr>
        <w:rPr>
          <w:i/>
          <w:iCs/>
        </w:rPr>
      </w:pPr>
    </w:p>
    <w:p w14:paraId="600A9885" w14:textId="2F9A85E7" w:rsidR="00826DF0" w:rsidRPr="004625DA" w:rsidRDefault="00656AA7" w:rsidP="00656AA7">
      <w:pPr>
        <w:tabs>
          <w:tab w:val="left" w:pos="1116"/>
        </w:tabs>
        <w:ind w:left="5040"/>
      </w:pPr>
      <w:r>
        <w:t xml:space="preserve">A siren was implemented to sound after the start button was pressed, then shortly after started all 6 belts up gradually in sequence at allocated times with the 4m belt (1) running first. </w:t>
      </w:r>
    </w:p>
    <w:p w14:paraId="77DB5D30" w14:textId="3DEDFF82" w:rsidR="00826DF0" w:rsidRPr="004625DA" w:rsidRDefault="00826DF0"/>
    <w:p w14:paraId="6E6FE2C9" w14:textId="7B4A928F" w:rsidR="00826DF0" w:rsidRDefault="00826DF0">
      <w:pPr>
        <w:rPr>
          <w:i/>
          <w:iCs/>
        </w:rPr>
      </w:pPr>
    </w:p>
    <w:p w14:paraId="76E57FB7" w14:textId="5D6194C7" w:rsidR="00826DF0" w:rsidRDefault="00826DF0">
      <w:pPr>
        <w:rPr>
          <w:i/>
          <w:iCs/>
        </w:rPr>
      </w:pPr>
    </w:p>
    <w:p w14:paraId="03957588" w14:textId="17CA90B7" w:rsidR="00826DF0" w:rsidRDefault="00826DF0">
      <w:pPr>
        <w:rPr>
          <w:i/>
          <w:iCs/>
        </w:rPr>
      </w:pPr>
    </w:p>
    <w:p w14:paraId="511E79B2" w14:textId="192F8ADE" w:rsidR="00826DF0" w:rsidRDefault="00826DF0">
      <w:pPr>
        <w:rPr>
          <w:i/>
          <w:iCs/>
        </w:rPr>
      </w:pPr>
    </w:p>
    <w:p w14:paraId="4FEF1B06" w14:textId="3C01086A" w:rsidR="00826DF0" w:rsidRDefault="00826DF0">
      <w:pPr>
        <w:rPr>
          <w:i/>
          <w:iCs/>
        </w:rPr>
      </w:pPr>
      <w:r>
        <w:rPr>
          <w:noProof/>
        </w:rPr>
        <w:lastRenderedPageBreak/>
        <w:drawing>
          <wp:anchor distT="0" distB="0" distL="114300" distR="114300" simplePos="0" relativeHeight="251667456" behindDoc="0" locked="0" layoutInCell="1" allowOverlap="1" wp14:anchorId="54E98E09" wp14:editId="1D9FBF77">
            <wp:simplePos x="0" y="0"/>
            <wp:positionH relativeFrom="margin">
              <wp:posOffset>-452068</wp:posOffset>
            </wp:positionH>
            <wp:positionV relativeFrom="paragraph">
              <wp:posOffset>321945</wp:posOffset>
            </wp:positionV>
            <wp:extent cx="3195955" cy="2854960"/>
            <wp:effectExtent l="0" t="0" r="4445" b="2540"/>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l="16098" t="41008" r="39490" b="6094"/>
                    <a:stretch/>
                  </pic:blipFill>
                  <pic:spPr bwMode="auto">
                    <a:xfrm>
                      <a:off x="0" y="0"/>
                      <a:ext cx="3195955" cy="285496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806A6AF" w14:textId="68952032" w:rsidR="00826DF0" w:rsidRDefault="00826DF0">
      <w:pPr>
        <w:rPr>
          <w:i/>
          <w:iCs/>
        </w:rPr>
      </w:pPr>
    </w:p>
    <w:p w14:paraId="39959B40" w14:textId="3A83AC09" w:rsidR="00826DF0" w:rsidRPr="00656AA7" w:rsidRDefault="00656AA7">
      <w:r>
        <w:rPr>
          <w:i/>
          <w:iCs/>
        </w:rPr>
        <w:t xml:space="preserve">  </w:t>
      </w:r>
      <w:r>
        <w:t xml:space="preserve">The times were adjusted and changed to suit the smooth running of the system. </w:t>
      </w:r>
    </w:p>
    <w:p w14:paraId="16FF973A" w14:textId="77F35296" w:rsidR="00826DF0" w:rsidRPr="00656AA7" w:rsidRDefault="00826DF0"/>
    <w:p w14:paraId="63C88A30" w14:textId="3FD15481" w:rsidR="00826DF0" w:rsidRDefault="00826DF0">
      <w:pPr>
        <w:rPr>
          <w:i/>
          <w:iCs/>
        </w:rPr>
      </w:pPr>
    </w:p>
    <w:p w14:paraId="4823E548" w14:textId="4C0EC76A" w:rsidR="00826DF0" w:rsidRDefault="00826DF0">
      <w:pPr>
        <w:rPr>
          <w:i/>
          <w:iCs/>
        </w:rPr>
      </w:pPr>
    </w:p>
    <w:p w14:paraId="764ED461" w14:textId="77777777" w:rsidR="00826DF0" w:rsidRDefault="00826DF0">
      <w:pPr>
        <w:rPr>
          <w:i/>
          <w:iCs/>
        </w:rPr>
      </w:pPr>
    </w:p>
    <w:p w14:paraId="0DAB98B8" w14:textId="77777777" w:rsidR="00826DF0" w:rsidRDefault="00826DF0">
      <w:pPr>
        <w:rPr>
          <w:i/>
          <w:iCs/>
        </w:rPr>
      </w:pPr>
    </w:p>
    <w:p w14:paraId="451F6C53" w14:textId="77777777" w:rsidR="00826DF0" w:rsidRDefault="00826DF0">
      <w:pPr>
        <w:rPr>
          <w:i/>
          <w:iCs/>
        </w:rPr>
      </w:pPr>
    </w:p>
    <w:p w14:paraId="40B1722B" w14:textId="77777777" w:rsidR="00826DF0" w:rsidRDefault="00826DF0">
      <w:pPr>
        <w:rPr>
          <w:i/>
          <w:iCs/>
        </w:rPr>
      </w:pPr>
    </w:p>
    <w:p w14:paraId="2AB92AC8" w14:textId="419F58F6" w:rsidR="00826DF0" w:rsidRDefault="00826DF0">
      <w:pPr>
        <w:rPr>
          <w:i/>
          <w:iCs/>
        </w:rPr>
      </w:pPr>
    </w:p>
    <w:p w14:paraId="64FCDA55" w14:textId="1924B5BA" w:rsidR="00826DF0" w:rsidRDefault="00656AA7">
      <w:pPr>
        <w:rPr>
          <w:i/>
          <w:iCs/>
        </w:rPr>
      </w:pPr>
      <w:r>
        <w:rPr>
          <w:noProof/>
        </w:rPr>
        <w:drawing>
          <wp:anchor distT="0" distB="0" distL="114300" distR="114300" simplePos="0" relativeHeight="251669504" behindDoc="0" locked="0" layoutInCell="1" allowOverlap="1" wp14:anchorId="5D2AE25D" wp14:editId="5CAE6CA7">
            <wp:simplePos x="0" y="0"/>
            <wp:positionH relativeFrom="column">
              <wp:posOffset>-370892</wp:posOffset>
            </wp:positionH>
            <wp:positionV relativeFrom="paragraph">
              <wp:posOffset>238898</wp:posOffset>
            </wp:positionV>
            <wp:extent cx="3525520" cy="3023235"/>
            <wp:effectExtent l="0" t="0" r="0" b="5715"/>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l="17823" t="18589" r="20659" b="11077"/>
                    <a:stretch/>
                  </pic:blipFill>
                  <pic:spPr bwMode="auto">
                    <a:xfrm>
                      <a:off x="0" y="0"/>
                      <a:ext cx="3525520" cy="302323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CC8016A" w14:textId="798D01E6" w:rsidR="004625DA" w:rsidRPr="00656AA7" w:rsidRDefault="00656AA7">
      <w:r>
        <w:t xml:space="preserve">To separate the small and medium boxes sent down the 4m conveyor a conveyor scale was entered </w:t>
      </w:r>
      <w:r w:rsidR="00115B04">
        <w:t>to send the</w:t>
      </w:r>
      <w:r>
        <w:t xml:space="preserve"> desired weight down the correct 2m conveyor for the weight of the package. </w:t>
      </w:r>
    </w:p>
    <w:p w14:paraId="3621C092" w14:textId="5EF9A5AA" w:rsidR="004625DA" w:rsidRPr="00656AA7" w:rsidRDefault="00656AA7" w:rsidP="00656AA7">
      <w:pPr>
        <w:tabs>
          <w:tab w:val="left" w:pos="968"/>
        </w:tabs>
      </w:pPr>
      <w:r>
        <w:rPr>
          <w:i/>
          <w:iCs/>
        </w:rPr>
        <w:tab/>
      </w:r>
    </w:p>
    <w:p w14:paraId="46F31A94" w14:textId="77777777" w:rsidR="004625DA" w:rsidRDefault="004625DA">
      <w:pPr>
        <w:rPr>
          <w:i/>
          <w:iCs/>
        </w:rPr>
      </w:pPr>
    </w:p>
    <w:p w14:paraId="3E43E921" w14:textId="77777777" w:rsidR="004625DA" w:rsidRDefault="004625DA">
      <w:pPr>
        <w:rPr>
          <w:i/>
          <w:iCs/>
        </w:rPr>
      </w:pPr>
    </w:p>
    <w:p w14:paraId="70B7D6B9" w14:textId="77777777" w:rsidR="004625DA" w:rsidRDefault="004625DA">
      <w:pPr>
        <w:rPr>
          <w:i/>
          <w:iCs/>
        </w:rPr>
      </w:pPr>
    </w:p>
    <w:p w14:paraId="63B936AC" w14:textId="77777777" w:rsidR="004625DA" w:rsidRDefault="004625DA">
      <w:pPr>
        <w:rPr>
          <w:i/>
          <w:iCs/>
        </w:rPr>
      </w:pPr>
    </w:p>
    <w:p w14:paraId="084D1AC4" w14:textId="77777777" w:rsidR="004625DA" w:rsidRDefault="004625DA">
      <w:pPr>
        <w:rPr>
          <w:i/>
          <w:iCs/>
        </w:rPr>
      </w:pPr>
    </w:p>
    <w:p w14:paraId="0FA2EFB4" w14:textId="77777777" w:rsidR="004625DA" w:rsidRDefault="004625DA">
      <w:pPr>
        <w:rPr>
          <w:i/>
          <w:iCs/>
        </w:rPr>
      </w:pPr>
    </w:p>
    <w:p w14:paraId="40940165" w14:textId="77777777" w:rsidR="004625DA" w:rsidRDefault="004625DA">
      <w:pPr>
        <w:rPr>
          <w:i/>
          <w:iCs/>
        </w:rPr>
      </w:pPr>
    </w:p>
    <w:p w14:paraId="54520051" w14:textId="0AB87564" w:rsidR="004625DA" w:rsidRDefault="004625DA">
      <w:pPr>
        <w:rPr>
          <w:i/>
          <w:iCs/>
        </w:rPr>
      </w:pPr>
      <w:r>
        <w:rPr>
          <w:noProof/>
        </w:rPr>
        <w:lastRenderedPageBreak/>
        <w:drawing>
          <wp:anchor distT="0" distB="0" distL="114300" distR="114300" simplePos="0" relativeHeight="251671552" behindDoc="0" locked="0" layoutInCell="1" allowOverlap="1" wp14:anchorId="30C304F3" wp14:editId="6A2C3F0E">
            <wp:simplePos x="0" y="0"/>
            <wp:positionH relativeFrom="column">
              <wp:posOffset>-164482</wp:posOffset>
            </wp:positionH>
            <wp:positionV relativeFrom="paragraph">
              <wp:posOffset>273616</wp:posOffset>
            </wp:positionV>
            <wp:extent cx="3681095" cy="3441700"/>
            <wp:effectExtent l="0" t="0" r="0" b="6350"/>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l="4456" t="19929" r="31298"/>
                    <a:stretch/>
                  </pic:blipFill>
                  <pic:spPr bwMode="auto">
                    <a:xfrm>
                      <a:off x="0" y="0"/>
                      <a:ext cx="3681095" cy="34417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A3A076C" w14:textId="52CAE1EB" w:rsidR="004625DA" w:rsidRDefault="004625DA">
      <w:pPr>
        <w:rPr>
          <w:i/>
          <w:iCs/>
        </w:rPr>
      </w:pPr>
    </w:p>
    <w:p w14:paraId="428F1DCB" w14:textId="77777777" w:rsidR="00656AA7" w:rsidRDefault="00656AA7">
      <w:pPr>
        <w:rPr>
          <w:b/>
          <w:bCs/>
        </w:rPr>
      </w:pPr>
      <w:r>
        <w:t xml:space="preserve">At this next step two sets of stack lights were programmed. Green light when the operation stated up by using the first conveyor to run, yellow light just before start up and </w:t>
      </w:r>
      <w:r w:rsidRPr="00656AA7">
        <w:t>red light when the conveyors stop.</w:t>
      </w:r>
      <w:r w:rsidRPr="00656AA7">
        <w:rPr>
          <w:b/>
          <w:bCs/>
        </w:rPr>
        <w:t xml:space="preserve"> </w:t>
      </w:r>
    </w:p>
    <w:p w14:paraId="714DDFC7" w14:textId="77777777" w:rsidR="00656AA7" w:rsidRDefault="00656AA7">
      <w:pPr>
        <w:rPr>
          <w:b/>
          <w:bCs/>
        </w:rPr>
      </w:pPr>
    </w:p>
    <w:p w14:paraId="2742B619" w14:textId="77777777" w:rsidR="00656AA7" w:rsidRDefault="00656AA7">
      <w:pPr>
        <w:rPr>
          <w:b/>
          <w:bCs/>
        </w:rPr>
      </w:pPr>
    </w:p>
    <w:p w14:paraId="4289844C" w14:textId="77777777" w:rsidR="00656AA7" w:rsidRDefault="00656AA7">
      <w:pPr>
        <w:rPr>
          <w:b/>
          <w:bCs/>
        </w:rPr>
      </w:pPr>
    </w:p>
    <w:p w14:paraId="4C69BA52" w14:textId="77777777" w:rsidR="00656AA7" w:rsidRDefault="00656AA7">
      <w:pPr>
        <w:rPr>
          <w:b/>
          <w:bCs/>
        </w:rPr>
      </w:pPr>
    </w:p>
    <w:p w14:paraId="011E5B0E" w14:textId="77777777" w:rsidR="00656AA7" w:rsidRDefault="00656AA7">
      <w:pPr>
        <w:rPr>
          <w:b/>
          <w:bCs/>
        </w:rPr>
      </w:pPr>
    </w:p>
    <w:p w14:paraId="4E2B7360" w14:textId="77777777" w:rsidR="00656AA7" w:rsidRDefault="00656AA7">
      <w:pPr>
        <w:rPr>
          <w:b/>
          <w:bCs/>
        </w:rPr>
      </w:pPr>
    </w:p>
    <w:p w14:paraId="430873F1" w14:textId="77777777" w:rsidR="00656AA7" w:rsidRDefault="00656AA7">
      <w:pPr>
        <w:rPr>
          <w:b/>
          <w:bCs/>
        </w:rPr>
      </w:pPr>
    </w:p>
    <w:p w14:paraId="6DB6C160" w14:textId="33A10B8D" w:rsidR="00656AA7" w:rsidRDefault="006232D9">
      <w:pPr>
        <w:rPr>
          <w:b/>
          <w:bCs/>
        </w:rPr>
      </w:pPr>
      <w:r>
        <w:rPr>
          <w:noProof/>
        </w:rPr>
        <w:drawing>
          <wp:anchor distT="0" distB="0" distL="114300" distR="114300" simplePos="0" relativeHeight="251673600" behindDoc="0" locked="0" layoutInCell="1" allowOverlap="1" wp14:anchorId="5965B400" wp14:editId="6E48FC63">
            <wp:simplePos x="0" y="0"/>
            <wp:positionH relativeFrom="column">
              <wp:posOffset>-522308</wp:posOffset>
            </wp:positionH>
            <wp:positionV relativeFrom="paragraph">
              <wp:posOffset>295910</wp:posOffset>
            </wp:positionV>
            <wp:extent cx="4452620" cy="3158490"/>
            <wp:effectExtent l="0" t="0" r="5080" b="3810"/>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14" cstate="print">
                      <a:extLst>
                        <a:ext uri="{28A0092B-C50C-407E-A947-70E740481C1C}">
                          <a14:useLocalDpi xmlns:a14="http://schemas.microsoft.com/office/drawing/2010/main" val="0"/>
                        </a:ext>
                      </a:extLst>
                    </a:blip>
                    <a:srcRect l="11056" t="19901" r="19837" b="14735"/>
                    <a:stretch/>
                  </pic:blipFill>
                  <pic:spPr bwMode="auto">
                    <a:xfrm>
                      <a:off x="0" y="0"/>
                      <a:ext cx="4452620" cy="315849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4777E2F" w14:textId="77777777" w:rsidR="006232D9" w:rsidRDefault="006232D9"/>
    <w:p w14:paraId="41AFBE40" w14:textId="77777777" w:rsidR="006232D9" w:rsidRDefault="006232D9">
      <w:r>
        <w:t xml:space="preserve">Alarm master was created to use on one of the screens later on to be displayed with the warnings and alarms. The output was to create an alarm that the operator would notice if conditions were not satisfied. </w:t>
      </w:r>
    </w:p>
    <w:p w14:paraId="63A689D8" w14:textId="77777777" w:rsidR="006232D9" w:rsidRDefault="006232D9"/>
    <w:p w14:paraId="1A5A7EC0" w14:textId="77777777" w:rsidR="006232D9" w:rsidRDefault="006232D9">
      <w:r>
        <w:t xml:space="preserve">Then, pusher activations were set-up, once difuse sensor A was activated, Pusher A would push the large boxes down the conveyor. </w:t>
      </w:r>
    </w:p>
    <w:p w14:paraId="262C0358" w14:textId="77777777" w:rsidR="006232D9" w:rsidRDefault="006232D9"/>
    <w:p w14:paraId="015E1DAC" w14:textId="77777777" w:rsidR="006232D9" w:rsidRDefault="006232D9"/>
    <w:p w14:paraId="60ABA650" w14:textId="77777777" w:rsidR="006232D9" w:rsidRDefault="006232D9"/>
    <w:p w14:paraId="1D08F698" w14:textId="77777777" w:rsidR="006232D9" w:rsidRDefault="006232D9"/>
    <w:p w14:paraId="313ADA67" w14:textId="77777777" w:rsidR="006232D9" w:rsidRDefault="006232D9"/>
    <w:p w14:paraId="6623F29D" w14:textId="40946D3A" w:rsidR="006232D9" w:rsidRDefault="006232D9">
      <w:r>
        <w:rPr>
          <w:noProof/>
        </w:rPr>
        <w:lastRenderedPageBreak/>
        <w:drawing>
          <wp:anchor distT="0" distB="0" distL="114300" distR="114300" simplePos="0" relativeHeight="251675648" behindDoc="0" locked="0" layoutInCell="1" allowOverlap="1" wp14:anchorId="1FEF4F36" wp14:editId="561C72F2">
            <wp:simplePos x="0" y="0"/>
            <wp:positionH relativeFrom="column">
              <wp:posOffset>-230905</wp:posOffset>
            </wp:positionH>
            <wp:positionV relativeFrom="paragraph">
              <wp:posOffset>0</wp:posOffset>
            </wp:positionV>
            <wp:extent cx="3937635" cy="1619885"/>
            <wp:effectExtent l="0" t="0" r="5715" b="0"/>
            <wp:wrapSquare wrapText="bothSides"/>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rotWithShape="1">
                    <a:blip r:embed="rId15" cstate="print">
                      <a:extLst>
                        <a:ext uri="{28A0092B-C50C-407E-A947-70E740481C1C}">
                          <a14:useLocalDpi xmlns:a14="http://schemas.microsoft.com/office/drawing/2010/main" val="0"/>
                        </a:ext>
                      </a:extLst>
                    </a:blip>
                    <a:srcRect l="11055" t="30984" r="20231" b="31329"/>
                    <a:stretch/>
                  </pic:blipFill>
                  <pic:spPr bwMode="auto">
                    <a:xfrm>
                      <a:off x="0" y="0"/>
                      <a:ext cx="3937635" cy="161988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C343762" w14:textId="53D31528" w:rsidR="006232D9" w:rsidRDefault="006232D9">
      <w:r w:rsidRPr="006232D9">
        <w:t xml:space="preserve">Difuse sensor B when activated the output allowed pusher B to activate after 500 milliseconds as shown in the image. </w:t>
      </w:r>
      <w:r>
        <w:t xml:space="preserve">(Sending small and medium boxes towards the conveyor scale for sorting. </w:t>
      </w:r>
    </w:p>
    <w:p w14:paraId="1A80D601" w14:textId="20AAC5D9" w:rsidR="006232D9" w:rsidRDefault="006232D9"/>
    <w:p w14:paraId="6D900C25" w14:textId="39927F32" w:rsidR="006232D9" w:rsidRDefault="006232D9">
      <w:r>
        <w:rPr>
          <w:noProof/>
        </w:rPr>
        <w:drawing>
          <wp:anchor distT="0" distB="0" distL="114300" distR="114300" simplePos="0" relativeHeight="251677696" behindDoc="0" locked="0" layoutInCell="1" allowOverlap="1" wp14:anchorId="530D8561" wp14:editId="612827F8">
            <wp:simplePos x="0" y="0"/>
            <wp:positionH relativeFrom="column">
              <wp:posOffset>-540025</wp:posOffset>
            </wp:positionH>
            <wp:positionV relativeFrom="paragraph">
              <wp:posOffset>173755</wp:posOffset>
            </wp:positionV>
            <wp:extent cx="4967580" cy="1857115"/>
            <wp:effectExtent l="0" t="0" r="5080" b="0"/>
            <wp:wrapSquare wrapText="bothSides"/>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rotWithShape="1">
                    <a:blip r:embed="rId16" cstate="print">
                      <a:extLst>
                        <a:ext uri="{28A0092B-C50C-407E-A947-70E740481C1C}">
                          <a14:useLocalDpi xmlns:a14="http://schemas.microsoft.com/office/drawing/2010/main" val="0"/>
                        </a:ext>
                      </a:extLst>
                    </a:blip>
                    <a:srcRect l="8920" t="34339" r="4402" b="22455"/>
                    <a:stretch/>
                  </pic:blipFill>
                  <pic:spPr bwMode="auto">
                    <a:xfrm>
                      <a:off x="0" y="0"/>
                      <a:ext cx="4967580" cy="185711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CB86308" w14:textId="77777777" w:rsidR="00116BCA" w:rsidRDefault="007C4E31">
      <w:r>
        <w:rPr>
          <w:noProof/>
        </w:rPr>
        <w:drawing>
          <wp:anchor distT="0" distB="0" distL="114300" distR="114300" simplePos="0" relativeHeight="251679744" behindDoc="0" locked="0" layoutInCell="1" allowOverlap="1" wp14:anchorId="7FC42357" wp14:editId="621E8249">
            <wp:simplePos x="0" y="0"/>
            <wp:positionH relativeFrom="column">
              <wp:posOffset>-522696</wp:posOffset>
            </wp:positionH>
            <wp:positionV relativeFrom="paragraph">
              <wp:posOffset>1968632</wp:posOffset>
            </wp:positionV>
            <wp:extent cx="5350510" cy="1527175"/>
            <wp:effectExtent l="0" t="0" r="2540" b="0"/>
            <wp:wrapSquare wrapText="bothSides"/>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rotWithShape="1">
                    <a:blip r:embed="rId17" cstate="print">
                      <a:extLst>
                        <a:ext uri="{28A0092B-C50C-407E-A947-70E740481C1C}">
                          <a14:useLocalDpi xmlns:a14="http://schemas.microsoft.com/office/drawing/2010/main" val="0"/>
                        </a:ext>
                      </a:extLst>
                    </a:blip>
                    <a:srcRect l="3156" t="40320" r="3481" b="24149"/>
                    <a:stretch/>
                  </pic:blipFill>
                  <pic:spPr bwMode="auto">
                    <a:xfrm>
                      <a:off x="0" y="0"/>
                      <a:ext cx="5350510" cy="152717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 xml:space="preserve">Diffuse sensor C was used to stop the boxes to be weighed on the scale for a period of time and a digital display presented the weight of the box. </w:t>
      </w:r>
    </w:p>
    <w:p w14:paraId="0E533A4C" w14:textId="77777777" w:rsidR="00116BCA" w:rsidRDefault="00116BCA"/>
    <w:p w14:paraId="7E2B59BD" w14:textId="77777777" w:rsidR="00116BCA" w:rsidRDefault="00116BCA"/>
    <w:p w14:paraId="10AAD72C" w14:textId="77777777" w:rsidR="00116BCA" w:rsidRDefault="00116BCA"/>
    <w:p w14:paraId="71EF02B2" w14:textId="77777777" w:rsidR="00116BCA" w:rsidRDefault="00116BCA"/>
    <w:p w14:paraId="40CCA0A5" w14:textId="77777777" w:rsidR="00116BCA" w:rsidRDefault="00116BCA"/>
    <w:p w14:paraId="5BA3F166" w14:textId="49FFA2EB" w:rsidR="00116BCA" w:rsidRDefault="00116BCA"/>
    <w:p w14:paraId="70B64C38" w14:textId="6F19ED9B" w:rsidR="00116BCA" w:rsidRDefault="00116BCA">
      <w:r>
        <w:rPr>
          <w:noProof/>
        </w:rPr>
        <w:drawing>
          <wp:anchor distT="0" distB="0" distL="114300" distR="114300" simplePos="0" relativeHeight="251681792" behindDoc="0" locked="0" layoutInCell="1" allowOverlap="1" wp14:anchorId="104E9ECD" wp14:editId="2EB3DA2B">
            <wp:simplePos x="0" y="0"/>
            <wp:positionH relativeFrom="column">
              <wp:posOffset>-452511</wp:posOffset>
            </wp:positionH>
            <wp:positionV relativeFrom="paragraph">
              <wp:posOffset>350520</wp:posOffset>
            </wp:positionV>
            <wp:extent cx="4636770" cy="2965450"/>
            <wp:effectExtent l="0" t="0" r="0" b="6350"/>
            <wp:wrapSquare wrapText="bothSides"/>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rotWithShape="1">
                    <a:blip r:embed="rId18" cstate="print">
                      <a:extLst>
                        <a:ext uri="{28A0092B-C50C-407E-A947-70E740481C1C}">
                          <a14:useLocalDpi xmlns:a14="http://schemas.microsoft.com/office/drawing/2010/main" val="0"/>
                        </a:ext>
                      </a:extLst>
                    </a:blip>
                    <a:srcRect l="9996" t="25244" r="27768" b="21687"/>
                    <a:stretch/>
                  </pic:blipFill>
                  <pic:spPr bwMode="auto">
                    <a:xfrm>
                      <a:off x="0" y="0"/>
                      <a:ext cx="4636770" cy="296545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4877470" w14:textId="12956648" w:rsidR="00116BCA" w:rsidRDefault="00116BCA"/>
    <w:p w14:paraId="25EA5E57" w14:textId="77777777" w:rsidR="008C4462" w:rsidRDefault="00116BCA">
      <w:r>
        <w:t xml:space="preserve">As shown in networks 10 and 11, the movement of the conveyor scale was determined on the weight of the box. The wight of the small boxes (between 3.0 and 4.25) and medium (between 4.5 and 5.5). This allowed the boxes to be sorted down separate conveyors to the left or to the right. </w:t>
      </w:r>
    </w:p>
    <w:p w14:paraId="46CFFD59" w14:textId="77777777" w:rsidR="008C4462" w:rsidRDefault="008C4462"/>
    <w:p w14:paraId="04622D63" w14:textId="42D8E8E8" w:rsidR="008C4462" w:rsidRDefault="008C4462">
      <w:pPr>
        <w:rPr>
          <w:u w:val="single"/>
        </w:rPr>
      </w:pPr>
      <w:r w:rsidRPr="008C4462">
        <w:rPr>
          <w:u w:val="single"/>
        </w:rPr>
        <w:lastRenderedPageBreak/>
        <w:t xml:space="preserve">Counters </w:t>
      </w:r>
    </w:p>
    <w:p w14:paraId="09F97845" w14:textId="6DB470E1" w:rsidR="008C4462" w:rsidRDefault="00B97BCB">
      <w:pPr>
        <w:rPr>
          <w:u w:val="single"/>
        </w:rPr>
      </w:pPr>
      <w:r>
        <w:rPr>
          <w:noProof/>
        </w:rPr>
        <w:drawing>
          <wp:anchor distT="0" distB="0" distL="114300" distR="114300" simplePos="0" relativeHeight="251683840" behindDoc="0" locked="0" layoutInCell="1" allowOverlap="1" wp14:anchorId="3D548AD7" wp14:editId="54C0BE1D">
            <wp:simplePos x="0" y="0"/>
            <wp:positionH relativeFrom="column">
              <wp:posOffset>-289989</wp:posOffset>
            </wp:positionH>
            <wp:positionV relativeFrom="paragraph">
              <wp:posOffset>177800</wp:posOffset>
            </wp:positionV>
            <wp:extent cx="4288155" cy="2008505"/>
            <wp:effectExtent l="0" t="0" r="0" b="0"/>
            <wp:wrapSquare wrapText="bothSides"/>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rotWithShape="1">
                    <a:blip r:embed="rId19" cstate="print">
                      <a:extLst>
                        <a:ext uri="{28A0092B-C50C-407E-A947-70E740481C1C}">
                          <a14:useLocalDpi xmlns:a14="http://schemas.microsoft.com/office/drawing/2010/main" val="0"/>
                        </a:ext>
                      </a:extLst>
                    </a:blip>
                    <a:srcRect l="6404" t="22619" r="18761" b="30640"/>
                    <a:stretch/>
                  </pic:blipFill>
                  <pic:spPr bwMode="auto">
                    <a:xfrm>
                      <a:off x="0" y="0"/>
                      <a:ext cx="4288155" cy="200850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7B997B5" w14:textId="06C5BDED" w:rsidR="00B97BCB" w:rsidRDefault="00B97BCB">
      <w:r w:rsidRPr="00B97BCB">
        <w:t>The first counter created in the program was a total count of boxes that were dispatched(using difuse sensor d found at the start of the process). A reset counters</w:t>
      </w:r>
      <w:r w:rsidR="00C87D66">
        <w:t xml:space="preserve"> was used for all counters if the process was to be restarted</w:t>
      </w:r>
      <w:r w:rsidRPr="00B97BCB">
        <w:t xml:space="preserve">. </w:t>
      </w:r>
    </w:p>
    <w:p w14:paraId="54396F41" w14:textId="02E8A2B3" w:rsidR="00B97BCB" w:rsidRDefault="00B97BCB">
      <w:r>
        <w:rPr>
          <w:noProof/>
        </w:rPr>
        <w:drawing>
          <wp:anchor distT="0" distB="0" distL="114300" distR="114300" simplePos="0" relativeHeight="251685888" behindDoc="0" locked="0" layoutInCell="1" allowOverlap="1" wp14:anchorId="0DAB9ACC" wp14:editId="3C95870E">
            <wp:simplePos x="0" y="0"/>
            <wp:positionH relativeFrom="column">
              <wp:posOffset>-296787</wp:posOffset>
            </wp:positionH>
            <wp:positionV relativeFrom="paragraph">
              <wp:posOffset>214246</wp:posOffset>
            </wp:positionV>
            <wp:extent cx="3753485" cy="3000375"/>
            <wp:effectExtent l="0" t="0" r="0" b="9525"/>
            <wp:wrapSquare wrapText="bothSides"/>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rotWithShape="1">
                    <a:blip r:embed="rId20" cstate="print">
                      <a:extLst>
                        <a:ext uri="{28A0092B-C50C-407E-A947-70E740481C1C}">
                          <a14:useLocalDpi xmlns:a14="http://schemas.microsoft.com/office/drawing/2010/main" val="0"/>
                        </a:ext>
                      </a:extLst>
                    </a:blip>
                    <a:srcRect l="5506" t="14380" r="28993" b="15811"/>
                    <a:stretch/>
                  </pic:blipFill>
                  <pic:spPr bwMode="auto">
                    <a:xfrm>
                      <a:off x="0" y="0"/>
                      <a:ext cx="3753485" cy="300037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72CA5C7" w14:textId="65E16F27" w:rsidR="00B97BCB" w:rsidRDefault="00B97BCB"/>
    <w:p w14:paraId="4CC21055" w14:textId="77777777" w:rsidR="00D95572" w:rsidRDefault="00D95572"/>
    <w:p w14:paraId="3BA9BE36" w14:textId="2AED6B77" w:rsidR="00D95572" w:rsidRDefault="00D95572">
      <w:r>
        <w:t xml:space="preserve">The large boxes were counted by using pusher A and difuse sensor e. If the box did not get picked up by difuse sensor e and error would be displayed. When errors occur for large boxes, warning 1 and alarm 1 are activated from the alarm and warning set indicators (meaning a lost package or package did not complete transverse).  </w:t>
      </w:r>
    </w:p>
    <w:p w14:paraId="79C12D06" w14:textId="77777777" w:rsidR="00D95572" w:rsidRDefault="00D95572"/>
    <w:p w14:paraId="4A79159B" w14:textId="73E2AF3B" w:rsidR="00D95572" w:rsidRDefault="00D95572"/>
    <w:p w14:paraId="5A484086" w14:textId="77777777" w:rsidR="00D95572" w:rsidRDefault="00D95572"/>
    <w:p w14:paraId="530F39DE" w14:textId="1D6D55C2" w:rsidR="00D95572" w:rsidRDefault="00D95572">
      <w:r>
        <w:rPr>
          <w:noProof/>
        </w:rPr>
        <w:drawing>
          <wp:anchor distT="0" distB="0" distL="114300" distR="114300" simplePos="0" relativeHeight="251687936" behindDoc="0" locked="0" layoutInCell="1" allowOverlap="1" wp14:anchorId="1077DADC" wp14:editId="5EC2CC7D">
            <wp:simplePos x="0" y="0"/>
            <wp:positionH relativeFrom="column">
              <wp:posOffset>-270581</wp:posOffset>
            </wp:positionH>
            <wp:positionV relativeFrom="paragraph">
              <wp:posOffset>134799</wp:posOffset>
            </wp:positionV>
            <wp:extent cx="3599180" cy="2292350"/>
            <wp:effectExtent l="0" t="0" r="1270" b="0"/>
            <wp:wrapSquare wrapText="bothSides"/>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rotWithShape="1">
                    <a:blip r:embed="rId21" cstate="print">
                      <a:extLst>
                        <a:ext uri="{28A0092B-C50C-407E-A947-70E740481C1C}">
                          <a14:useLocalDpi xmlns:a14="http://schemas.microsoft.com/office/drawing/2010/main" val="0"/>
                        </a:ext>
                      </a:extLst>
                    </a:blip>
                    <a:srcRect l="7191" t="14680" r="37420" b="34088"/>
                    <a:stretch/>
                  </pic:blipFill>
                  <pic:spPr bwMode="auto">
                    <a:xfrm>
                      <a:off x="0" y="0"/>
                      <a:ext cx="3599180" cy="229235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F93A61D" w14:textId="5FECE07F" w:rsidR="00D95572" w:rsidRDefault="00D95572"/>
    <w:p w14:paraId="567ADAF0" w14:textId="5BE8447B" w:rsidR="00D95572" w:rsidRDefault="00D95572"/>
    <w:p w14:paraId="7E58C59F" w14:textId="0F1ACE48" w:rsidR="00D95572" w:rsidRDefault="00D95572"/>
    <w:p w14:paraId="0A4F010E" w14:textId="5370C379" w:rsidR="00D95572" w:rsidRDefault="00D95572"/>
    <w:p w14:paraId="4CF9A633" w14:textId="65B17F43" w:rsidR="00D95572" w:rsidRDefault="00D95572"/>
    <w:p w14:paraId="2404C961" w14:textId="77777777" w:rsidR="00D95572" w:rsidRDefault="00D95572"/>
    <w:p w14:paraId="4AA24709" w14:textId="77777777" w:rsidR="00D95572" w:rsidRDefault="00D95572"/>
    <w:p w14:paraId="69E2BDE3" w14:textId="77777777" w:rsidR="00D95572" w:rsidRDefault="00D95572"/>
    <w:p w14:paraId="7F4E82B7" w14:textId="77777777" w:rsidR="00D95572" w:rsidRDefault="00D95572"/>
    <w:p w14:paraId="60B0426D" w14:textId="4E7264BE" w:rsidR="00D95572" w:rsidRDefault="00C87D66">
      <w:r>
        <w:rPr>
          <w:noProof/>
        </w:rPr>
        <w:lastRenderedPageBreak/>
        <w:drawing>
          <wp:anchor distT="0" distB="0" distL="114300" distR="114300" simplePos="0" relativeHeight="251689984" behindDoc="0" locked="0" layoutInCell="1" allowOverlap="1" wp14:anchorId="072F374C" wp14:editId="2250B24D">
            <wp:simplePos x="0" y="0"/>
            <wp:positionH relativeFrom="column">
              <wp:posOffset>-449991</wp:posOffset>
            </wp:positionH>
            <wp:positionV relativeFrom="paragraph">
              <wp:posOffset>5992</wp:posOffset>
            </wp:positionV>
            <wp:extent cx="4088130" cy="1770380"/>
            <wp:effectExtent l="0" t="0" r="7620" b="1270"/>
            <wp:wrapSquare wrapText="bothSides"/>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rotWithShape="1">
                    <a:blip r:embed="rId22" cstate="print">
                      <a:extLst>
                        <a:ext uri="{28A0092B-C50C-407E-A947-70E740481C1C}">
                          <a14:useLocalDpi xmlns:a14="http://schemas.microsoft.com/office/drawing/2010/main" val="0"/>
                        </a:ext>
                      </a:extLst>
                    </a:blip>
                    <a:srcRect l="9663" t="31756" r="18994" b="27049"/>
                    <a:stretch/>
                  </pic:blipFill>
                  <pic:spPr bwMode="auto">
                    <a:xfrm>
                      <a:off x="0" y="0"/>
                      <a:ext cx="4088130" cy="177038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6590DA1" w14:textId="450C504A" w:rsidR="00D95572" w:rsidRDefault="005D60DD">
      <w:r>
        <w:t xml:space="preserve">A pallet box counter was created using a difuse sensor. </w:t>
      </w:r>
    </w:p>
    <w:p w14:paraId="3CD94936" w14:textId="77777777" w:rsidR="00C87D66" w:rsidRDefault="00C87D66"/>
    <w:p w14:paraId="346CCA48" w14:textId="77777777" w:rsidR="00C87D66" w:rsidRDefault="00C87D66"/>
    <w:p w14:paraId="25B5D73E" w14:textId="77777777" w:rsidR="00C87D66" w:rsidRDefault="00C87D66"/>
    <w:p w14:paraId="7BCB94D2" w14:textId="77777777" w:rsidR="00C87D66" w:rsidRDefault="00C87D66"/>
    <w:p w14:paraId="0023F4A9" w14:textId="7DE5667A" w:rsidR="00C87D66" w:rsidRDefault="00C87D66">
      <w:r>
        <w:rPr>
          <w:noProof/>
        </w:rPr>
        <w:drawing>
          <wp:anchor distT="0" distB="0" distL="114300" distR="114300" simplePos="0" relativeHeight="251692032" behindDoc="0" locked="0" layoutInCell="1" allowOverlap="1" wp14:anchorId="676EFA92" wp14:editId="7BC76387">
            <wp:simplePos x="0" y="0"/>
            <wp:positionH relativeFrom="column">
              <wp:posOffset>-425209</wp:posOffset>
            </wp:positionH>
            <wp:positionV relativeFrom="paragraph">
              <wp:posOffset>230326</wp:posOffset>
            </wp:positionV>
            <wp:extent cx="2967990" cy="2646045"/>
            <wp:effectExtent l="0" t="0" r="3810" b="1905"/>
            <wp:wrapSquare wrapText="bothSides"/>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rotWithShape="1">
                    <a:blip r:embed="rId23" cstate="print">
                      <a:extLst>
                        <a:ext uri="{28A0092B-C50C-407E-A947-70E740481C1C}">
                          <a14:useLocalDpi xmlns:a14="http://schemas.microsoft.com/office/drawing/2010/main" val="0"/>
                        </a:ext>
                      </a:extLst>
                    </a:blip>
                    <a:srcRect l="11573" t="17376" r="36634" b="21053"/>
                    <a:stretch/>
                  </pic:blipFill>
                  <pic:spPr bwMode="auto">
                    <a:xfrm>
                      <a:off x="0" y="0"/>
                      <a:ext cx="2967990" cy="26460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11894FC" w14:textId="23A6D9E8" w:rsidR="00C87D66" w:rsidRDefault="00C87D66"/>
    <w:p w14:paraId="2391F221" w14:textId="62D776DC" w:rsidR="00C87D66" w:rsidRDefault="005D60DD">
      <w:r>
        <w:t xml:space="preserve">For the medium/small box counters it was created the same way as the large boxes (using pusher B and difuse sensor c) to account for any missing boxes along the conveyors. The warning </w:t>
      </w:r>
      <w:r w:rsidR="00115B04">
        <w:t>used</w:t>
      </w:r>
      <w:r>
        <w:t xml:space="preserve"> was warning and alarm 2.  </w:t>
      </w:r>
    </w:p>
    <w:p w14:paraId="4EB8E6B0" w14:textId="77777777" w:rsidR="00C87D66" w:rsidRDefault="00C87D66"/>
    <w:p w14:paraId="38701138" w14:textId="77777777" w:rsidR="00C87D66" w:rsidRDefault="00C87D66"/>
    <w:p w14:paraId="5627A91F" w14:textId="77777777" w:rsidR="00C87D66" w:rsidRDefault="00C87D66"/>
    <w:p w14:paraId="102B28B8" w14:textId="77777777" w:rsidR="00C87D66" w:rsidRDefault="00C87D66"/>
    <w:p w14:paraId="5BEA560B" w14:textId="77777777" w:rsidR="00C87D66" w:rsidRDefault="00C87D66"/>
    <w:p w14:paraId="6E02BE30" w14:textId="77777777" w:rsidR="00C87D66" w:rsidRDefault="00C87D66"/>
    <w:p w14:paraId="146B9729" w14:textId="77777777" w:rsidR="00C87D66" w:rsidRDefault="00C87D66"/>
    <w:p w14:paraId="6119E597" w14:textId="5B8484E3" w:rsidR="00C87D66" w:rsidRDefault="00C87D66">
      <w:r>
        <w:rPr>
          <w:noProof/>
        </w:rPr>
        <w:drawing>
          <wp:anchor distT="0" distB="0" distL="114300" distR="114300" simplePos="0" relativeHeight="251694080" behindDoc="0" locked="0" layoutInCell="1" allowOverlap="1" wp14:anchorId="6A109601" wp14:editId="1A6C6EAA">
            <wp:simplePos x="0" y="0"/>
            <wp:positionH relativeFrom="column">
              <wp:posOffset>-444267</wp:posOffset>
            </wp:positionH>
            <wp:positionV relativeFrom="paragraph">
              <wp:posOffset>136284</wp:posOffset>
            </wp:positionV>
            <wp:extent cx="4005195" cy="3129549"/>
            <wp:effectExtent l="0" t="0" r="0" b="0"/>
            <wp:wrapSquare wrapText="bothSides"/>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rotWithShape="1">
                    <a:blip r:embed="rId24" cstate="print">
                      <a:extLst>
                        <a:ext uri="{28A0092B-C50C-407E-A947-70E740481C1C}">
                          <a14:useLocalDpi xmlns:a14="http://schemas.microsoft.com/office/drawing/2010/main" val="0"/>
                        </a:ext>
                      </a:extLst>
                    </a:blip>
                    <a:srcRect l="6067" t="10186" r="24050" b="17016"/>
                    <a:stretch/>
                  </pic:blipFill>
                  <pic:spPr bwMode="auto">
                    <a:xfrm>
                      <a:off x="0" y="0"/>
                      <a:ext cx="4005195" cy="3129549"/>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BCFFE1E" w14:textId="77777777" w:rsidR="005D60DD" w:rsidRDefault="005D60DD"/>
    <w:p w14:paraId="539AF80E" w14:textId="77777777" w:rsidR="005D60DD" w:rsidRDefault="005D60DD"/>
    <w:p w14:paraId="4076B36E" w14:textId="77777777" w:rsidR="005D60DD" w:rsidRDefault="005D60DD"/>
    <w:p w14:paraId="1AAB8314" w14:textId="77777777" w:rsidR="005D60DD" w:rsidRDefault="005D60DD"/>
    <w:p w14:paraId="15DCDF55" w14:textId="77777777" w:rsidR="005D60DD" w:rsidRDefault="005D60DD"/>
    <w:p w14:paraId="54F24825" w14:textId="77777777" w:rsidR="005D60DD" w:rsidRDefault="005D60DD"/>
    <w:p w14:paraId="76E180E9" w14:textId="77777777" w:rsidR="005D60DD" w:rsidRDefault="005D60DD"/>
    <w:p w14:paraId="67AE7D4E" w14:textId="77777777" w:rsidR="005D60DD" w:rsidRDefault="005D60DD"/>
    <w:p w14:paraId="18A84A25" w14:textId="77777777" w:rsidR="005D60DD" w:rsidRDefault="005D60DD"/>
    <w:p w14:paraId="7AE1D9D6" w14:textId="77777777" w:rsidR="005D60DD" w:rsidRDefault="005D60DD"/>
    <w:p w14:paraId="4959D259" w14:textId="77777777" w:rsidR="005D60DD" w:rsidRDefault="005D60DD"/>
    <w:p w14:paraId="57B36B7D" w14:textId="77777777" w:rsidR="005D60DD" w:rsidRDefault="005D60DD">
      <w:r>
        <w:rPr>
          <w:noProof/>
        </w:rPr>
        <w:lastRenderedPageBreak/>
        <w:drawing>
          <wp:anchor distT="0" distB="0" distL="114300" distR="114300" simplePos="0" relativeHeight="251696128" behindDoc="0" locked="0" layoutInCell="1" allowOverlap="1" wp14:anchorId="5A89853D" wp14:editId="6B8E4D40">
            <wp:simplePos x="0" y="0"/>
            <wp:positionH relativeFrom="column">
              <wp:posOffset>-334868</wp:posOffset>
            </wp:positionH>
            <wp:positionV relativeFrom="paragraph">
              <wp:posOffset>152</wp:posOffset>
            </wp:positionV>
            <wp:extent cx="4410075" cy="3071495"/>
            <wp:effectExtent l="0" t="0" r="9525" b="0"/>
            <wp:wrapSquare wrapText="bothSides"/>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rotWithShape="1">
                    <a:blip r:embed="rId25" cstate="print">
                      <a:extLst>
                        <a:ext uri="{28A0092B-C50C-407E-A947-70E740481C1C}">
                          <a14:useLocalDpi xmlns:a14="http://schemas.microsoft.com/office/drawing/2010/main" val="0"/>
                        </a:ext>
                      </a:extLst>
                    </a:blip>
                    <a:srcRect l="6405" t="-300" r="16634" b="28840"/>
                    <a:stretch/>
                  </pic:blipFill>
                  <pic:spPr bwMode="auto">
                    <a:xfrm>
                      <a:off x="0" y="0"/>
                      <a:ext cx="4410075" cy="307149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 xml:space="preserve">The total number of small/medium boxes was determined by using 2 difuse sensors on at each end of the conveyors after the small and medium boxes were sorted by weight. </w:t>
      </w:r>
    </w:p>
    <w:p w14:paraId="4F8B0A64" w14:textId="77777777" w:rsidR="005D60DD" w:rsidRDefault="005D60DD"/>
    <w:p w14:paraId="284426FE" w14:textId="77777777" w:rsidR="005D60DD" w:rsidRDefault="005D60DD"/>
    <w:p w14:paraId="4DD15C46" w14:textId="77777777" w:rsidR="005D60DD" w:rsidRDefault="005D60DD"/>
    <w:p w14:paraId="390DD120" w14:textId="77777777" w:rsidR="005D60DD" w:rsidRDefault="005D60DD"/>
    <w:p w14:paraId="7C513ABA" w14:textId="77777777" w:rsidR="005D60DD" w:rsidRDefault="005D60DD"/>
    <w:p w14:paraId="64964096" w14:textId="77777777" w:rsidR="005D60DD" w:rsidRDefault="005D60DD"/>
    <w:p w14:paraId="612B7E2C" w14:textId="41F5DFC3" w:rsidR="005D60DD" w:rsidRDefault="005D60DD"/>
    <w:p w14:paraId="337F39E0" w14:textId="4A0F1A0D" w:rsidR="005350D6" w:rsidRDefault="00CA6413">
      <w:pPr>
        <w:rPr>
          <w:u w:val="single"/>
        </w:rPr>
      </w:pPr>
      <w:r>
        <w:rPr>
          <w:noProof/>
        </w:rPr>
        <w:drawing>
          <wp:anchor distT="0" distB="0" distL="114300" distR="114300" simplePos="0" relativeHeight="251700224" behindDoc="0" locked="0" layoutInCell="1" allowOverlap="1" wp14:anchorId="3ECE48B8" wp14:editId="52A7A923">
            <wp:simplePos x="0" y="0"/>
            <wp:positionH relativeFrom="column">
              <wp:posOffset>2850984</wp:posOffset>
            </wp:positionH>
            <wp:positionV relativeFrom="paragraph">
              <wp:posOffset>370233</wp:posOffset>
            </wp:positionV>
            <wp:extent cx="3676015" cy="2822575"/>
            <wp:effectExtent l="0" t="0" r="635" b="0"/>
            <wp:wrapSquare wrapText="bothSides"/>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rotWithShape="1">
                    <a:blip r:embed="rId26" cstate="print">
                      <a:extLst>
                        <a:ext uri="{28A0092B-C50C-407E-A947-70E740481C1C}">
                          <a14:useLocalDpi xmlns:a14="http://schemas.microsoft.com/office/drawing/2010/main" val="0"/>
                        </a:ext>
                      </a:extLst>
                    </a:blip>
                    <a:srcRect l="5202" t="2543" r="5139" b="5671"/>
                    <a:stretch/>
                  </pic:blipFill>
                  <pic:spPr bwMode="auto">
                    <a:xfrm>
                      <a:off x="0" y="0"/>
                      <a:ext cx="3676015" cy="282257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98176" behindDoc="0" locked="0" layoutInCell="1" allowOverlap="1" wp14:anchorId="3E839290" wp14:editId="3DE16843">
            <wp:simplePos x="0" y="0"/>
            <wp:positionH relativeFrom="margin">
              <wp:posOffset>-725557</wp:posOffset>
            </wp:positionH>
            <wp:positionV relativeFrom="paragraph">
              <wp:posOffset>401955</wp:posOffset>
            </wp:positionV>
            <wp:extent cx="3488055" cy="2385060"/>
            <wp:effectExtent l="0" t="0" r="0" b="0"/>
            <wp:wrapSquare wrapText="bothSides"/>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rotWithShape="1">
                    <a:blip r:embed="rId27" cstate="print">
                      <a:extLst>
                        <a:ext uri="{28A0092B-C50C-407E-A947-70E740481C1C}">
                          <a14:useLocalDpi xmlns:a14="http://schemas.microsoft.com/office/drawing/2010/main" val="0"/>
                        </a:ext>
                      </a:extLst>
                    </a:blip>
                    <a:srcRect b="11220"/>
                    <a:stretch/>
                  </pic:blipFill>
                  <pic:spPr bwMode="auto">
                    <a:xfrm>
                      <a:off x="0" y="0"/>
                      <a:ext cx="3488055" cy="238506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5350D6" w:rsidRPr="005350D6">
        <w:rPr>
          <w:sz w:val="28"/>
          <w:szCs w:val="28"/>
          <w:u w:val="single"/>
        </w:rPr>
        <w:t>HMI device for operator</w:t>
      </w:r>
      <w:r w:rsidR="005350D6">
        <w:rPr>
          <w:sz w:val="28"/>
          <w:szCs w:val="28"/>
          <w:u w:val="single"/>
        </w:rPr>
        <w:t>s</w:t>
      </w:r>
    </w:p>
    <w:p w14:paraId="3E775DC4" w14:textId="77777777" w:rsidR="00CA6413" w:rsidRDefault="00CA6413">
      <w:pPr>
        <w:rPr>
          <w:u w:val="single"/>
        </w:rPr>
      </w:pPr>
    </w:p>
    <w:p w14:paraId="7EDD1325" w14:textId="77777777" w:rsidR="00CA6413" w:rsidRDefault="00CA6413">
      <w:pPr>
        <w:rPr>
          <w:u w:val="single"/>
        </w:rPr>
      </w:pPr>
    </w:p>
    <w:p w14:paraId="4317BAA5" w14:textId="3B698B79" w:rsidR="00E7502C" w:rsidRDefault="00CA6413">
      <w:r w:rsidRPr="00CA6413">
        <w:t xml:space="preserve">The HMI device allows operators to use the start and stop buttons to control the system. An emergency stop button and a button to reset all of the counters created. </w:t>
      </w:r>
      <w:r>
        <w:t xml:space="preserve">If there was an issue with the box sorting prosses, the emergency stop can manually stop all equipment with human interaction. All counters are displayed on this screen as shown above and are constantly running </w:t>
      </w:r>
      <w:r w:rsidR="00774FC7">
        <w:t xml:space="preserve">if </w:t>
      </w:r>
      <w:r>
        <w:t>the start button is pressed. A replication of the stack lights was created on this page for the operator to be able to identify what the process is currently</w:t>
      </w:r>
      <w:r w:rsidRPr="00CA6413">
        <w:t xml:space="preserve"> </w:t>
      </w:r>
      <w:r>
        <w:t xml:space="preserve">executing. Fault and warning indicators are also displayed to provide a quick reaction off operators if there was an issue. </w:t>
      </w:r>
    </w:p>
    <w:p w14:paraId="026E28A7" w14:textId="77777777" w:rsidR="00E7502C" w:rsidRDefault="00E7502C"/>
    <w:p w14:paraId="25B601FF" w14:textId="77777777" w:rsidR="00E7502C" w:rsidRDefault="00E7502C"/>
    <w:p w14:paraId="4A7BF552" w14:textId="2DE0C30B" w:rsidR="00E7502C" w:rsidRPr="00E7502C" w:rsidRDefault="00E7502C">
      <w:pPr>
        <w:rPr>
          <w:u w:val="single"/>
        </w:rPr>
      </w:pPr>
      <w:r w:rsidRPr="00E7502C">
        <w:rPr>
          <w:u w:val="single"/>
        </w:rPr>
        <w:lastRenderedPageBreak/>
        <w:t>Screens and navigation controls on HMI</w:t>
      </w:r>
    </w:p>
    <w:p w14:paraId="104943FF" w14:textId="77777777" w:rsidR="003A7F4D" w:rsidRDefault="00E7502C">
      <w:r>
        <w:rPr>
          <w:noProof/>
        </w:rPr>
        <w:drawing>
          <wp:anchor distT="0" distB="0" distL="114300" distR="114300" simplePos="0" relativeHeight="251704320" behindDoc="0" locked="0" layoutInCell="1" allowOverlap="1" wp14:anchorId="36450C89" wp14:editId="2D4259DB">
            <wp:simplePos x="0" y="0"/>
            <wp:positionH relativeFrom="margin">
              <wp:align>center</wp:align>
            </wp:positionH>
            <wp:positionV relativeFrom="paragraph">
              <wp:posOffset>4037413</wp:posOffset>
            </wp:positionV>
            <wp:extent cx="4951730" cy="3796665"/>
            <wp:effectExtent l="0" t="0" r="1270" b="0"/>
            <wp:wrapSquare wrapText="bothSides"/>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rotWithShape="1">
                    <a:blip r:embed="rId28" cstate="print">
                      <a:extLst>
                        <a:ext uri="{28A0092B-C50C-407E-A947-70E740481C1C}">
                          <a14:useLocalDpi xmlns:a14="http://schemas.microsoft.com/office/drawing/2010/main" val="0"/>
                        </a:ext>
                      </a:extLst>
                    </a:blip>
                    <a:srcRect l="14592" t="10438" r="13700" b="16257"/>
                    <a:stretch/>
                  </pic:blipFill>
                  <pic:spPr bwMode="auto">
                    <a:xfrm>
                      <a:off x="0" y="0"/>
                      <a:ext cx="4951730" cy="379666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702272" behindDoc="0" locked="0" layoutInCell="1" allowOverlap="1" wp14:anchorId="0A1DB31B" wp14:editId="4374FDC0">
            <wp:simplePos x="0" y="0"/>
            <wp:positionH relativeFrom="margin">
              <wp:posOffset>407035</wp:posOffset>
            </wp:positionH>
            <wp:positionV relativeFrom="paragraph">
              <wp:posOffset>61595</wp:posOffset>
            </wp:positionV>
            <wp:extent cx="5037455" cy="3846195"/>
            <wp:effectExtent l="0" t="0" r="0" b="1905"/>
            <wp:wrapSquare wrapText="bothSides"/>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rotWithShape="1">
                    <a:blip r:embed="rId29" cstate="print">
                      <a:extLst>
                        <a:ext uri="{28A0092B-C50C-407E-A947-70E740481C1C}">
                          <a14:useLocalDpi xmlns:a14="http://schemas.microsoft.com/office/drawing/2010/main" val="0"/>
                        </a:ext>
                      </a:extLst>
                    </a:blip>
                    <a:srcRect l="7110" b="5440"/>
                    <a:stretch/>
                  </pic:blipFill>
                  <pic:spPr bwMode="auto">
                    <a:xfrm>
                      <a:off x="0" y="0"/>
                      <a:ext cx="5037455" cy="384619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CA6413">
        <w:t xml:space="preserve">  </w:t>
      </w:r>
    </w:p>
    <w:p w14:paraId="66D5F7E3" w14:textId="77777777" w:rsidR="003A7F4D" w:rsidRDefault="003A7F4D"/>
    <w:p w14:paraId="7349BF02" w14:textId="77777777" w:rsidR="003A7F4D" w:rsidRDefault="003A7F4D"/>
    <w:p w14:paraId="5D31D212" w14:textId="77777777" w:rsidR="003A7F4D" w:rsidRDefault="003A7F4D"/>
    <w:p w14:paraId="6221085B" w14:textId="77777777" w:rsidR="003A7F4D" w:rsidRDefault="003A7F4D"/>
    <w:p w14:paraId="4A6C4D73" w14:textId="77777777" w:rsidR="003A7F4D" w:rsidRDefault="003A7F4D"/>
    <w:p w14:paraId="42651CD4" w14:textId="77777777" w:rsidR="003A7F4D" w:rsidRDefault="003A7F4D"/>
    <w:p w14:paraId="47642885" w14:textId="77777777" w:rsidR="003A7F4D" w:rsidRDefault="003A7F4D"/>
    <w:p w14:paraId="2BA5D6E5" w14:textId="77777777" w:rsidR="003A7F4D" w:rsidRDefault="003A7F4D"/>
    <w:p w14:paraId="557B9AFB" w14:textId="77777777" w:rsidR="003A7F4D" w:rsidRDefault="003A7F4D"/>
    <w:p w14:paraId="3EED5B4D" w14:textId="77777777" w:rsidR="003A7F4D" w:rsidRDefault="003A7F4D"/>
    <w:p w14:paraId="198AD228" w14:textId="77777777" w:rsidR="003A7F4D" w:rsidRDefault="003A7F4D"/>
    <w:p w14:paraId="71FEB6DE" w14:textId="77777777" w:rsidR="003A7F4D" w:rsidRDefault="003A7F4D"/>
    <w:p w14:paraId="2F1BE634" w14:textId="77777777" w:rsidR="003A7F4D" w:rsidRDefault="003A7F4D"/>
    <w:p w14:paraId="30D2EBD3" w14:textId="77777777" w:rsidR="003A7F4D" w:rsidRDefault="003A7F4D"/>
    <w:p w14:paraId="732B913B" w14:textId="77777777" w:rsidR="003A7F4D" w:rsidRDefault="003A7F4D"/>
    <w:p w14:paraId="75969A84" w14:textId="77777777" w:rsidR="003A7F4D" w:rsidRDefault="003A7F4D"/>
    <w:p w14:paraId="38BCAEF9" w14:textId="77777777" w:rsidR="003A7F4D" w:rsidRDefault="003A7F4D"/>
    <w:p w14:paraId="15C6DC36" w14:textId="77777777" w:rsidR="003A7F4D" w:rsidRDefault="003A7F4D"/>
    <w:p w14:paraId="1729300E" w14:textId="77777777" w:rsidR="003A7F4D" w:rsidRDefault="003A7F4D"/>
    <w:p w14:paraId="0B154087" w14:textId="77777777" w:rsidR="003A7F4D" w:rsidRDefault="003A7F4D"/>
    <w:p w14:paraId="002635CA" w14:textId="77777777" w:rsidR="003A7F4D" w:rsidRDefault="003A7F4D"/>
    <w:p w14:paraId="3A1C0EB0" w14:textId="77777777" w:rsidR="003A7F4D" w:rsidRDefault="003A7F4D"/>
    <w:p w14:paraId="141AAD02" w14:textId="77777777" w:rsidR="003A7F4D" w:rsidRDefault="003A7F4D"/>
    <w:p w14:paraId="6E976219" w14:textId="77777777" w:rsidR="003A7F4D" w:rsidRDefault="003A7F4D"/>
    <w:p w14:paraId="203C1409" w14:textId="77777777" w:rsidR="003A7F4D" w:rsidRDefault="003A7F4D"/>
    <w:p w14:paraId="1AA824D0" w14:textId="77777777" w:rsidR="003A7F4D" w:rsidRDefault="003A7F4D"/>
    <w:p w14:paraId="6A48F173" w14:textId="77777777" w:rsidR="003A7F4D" w:rsidRDefault="003A7F4D"/>
    <w:p w14:paraId="0A14658C" w14:textId="77777777" w:rsidR="003A7F4D" w:rsidRDefault="003A7F4D"/>
    <w:p w14:paraId="4868274E" w14:textId="77777777" w:rsidR="003A7F4D" w:rsidRDefault="003A7F4D"/>
    <w:p w14:paraId="6DBB0026" w14:textId="2E9B3A6F" w:rsidR="003A7F4D" w:rsidRPr="00115B04" w:rsidRDefault="00774FC7">
      <w:pPr>
        <w:rPr>
          <w:sz w:val="24"/>
          <w:szCs w:val="24"/>
        </w:rPr>
      </w:pPr>
      <w:r w:rsidRPr="00115B04">
        <w:rPr>
          <w:sz w:val="24"/>
          <w:szCs w:val="24"/>
        </w:rPr>
        <w:lastRenderedPageBreak/>
        <w:t xml:space="preserve">The alarm and warning screen displays the number of warnings and alarms active in the process. As shown above warn1 and alarm1 link to an error with large boxes, whereas warn2 and alarm 2 appear when there are errors with the small and medium boxes. For example, if the package did complete its transverse. The error count will increase if a package is lost and display a warning and alarm if there is an exceeding number of errors. The engineering screen allows data entry points for pre setting the counters for warnings and alarms.  A manual reset can be found on this page to reset the system once the issue in production has been resolved. </w:t>
      </w:r>
    </w:p>
    <w:p w14:paraId="48F01BC0" w14:textId="77777777" w:rsidR="00410CD0" w:rsidRDefault="00410CD0">
      <w:pPr>
        <w:rPr>
          <w:sz w:val="28"/>
          <w:szCs w:val="28"/>
          <w:u w:val="single"/>
        </w:rPr>
      </w:pPr>
      <w:r w:rsidRPr="00410CD0">
        <w:rPr>
          <w:sz w:val="28"/>
          <w:szCs w:val="28"/>
          <w:u w:val="single"/>
        </w:rPr>
        <w:t>Conclusion</w:t>
      </w:r>
    </w:p>
    <w:p w14:paraId="51EC2413" w14:textId="17DE7CF3" w:rsidR="00410CD0" w:rsidRDefault="00410CD0">
      <w:pPr>
        <w:rPr>
          <w:sz w:val="24"/>
          <w:szCs w:val="24"/>
        </w:rPr>
      </w:pPr>
      <w:r w:rsidRPr="00410CD0">
        <w:rPr>
          <w:sz w:val="24"/>
          <w:szCs w:val="24"/>
        </w:rPr>
        <w:t>To conclude this report, PLC allows the operator to manage input and output signals</w:t>
      </w:r>
      <w:r>
        <w:rPr>
          <w:sz w:val="24"/>
          <w:szCs w:val="24"/>
        </w:rPr>
        <w:t xml:space="preserve">, an alarm and  warning strategy with operational parameters was created using a ladder logic program. The advantages and disadvantages of PLCs were discussed showing how different types of PLCS can be more useful or beneficial depending on the use/process that it is needed for. This assignment was able to utilise a range of components within Factory IO to control a factory system that sorts packages on their size and weight efficiently while displaying warnings and alarms if parameters are missed. </w:t>
      </w:r>
    </w:p>
    <w:p w14:paraId="4D6C2495" w14:textId="48C44BB5" w:rsidR="00410CD0" w:rsidRDefault="00410CD0">
      <w:pPr>
        <w:rPr>
          <w:sz w:val="24"/>
          <w:szCs w:val="24"/>
        </w:rPr>
      </w:pPr>
    </w:p>
    <w:p w14:paraId="2D9947F4" w14:textId="77777777" w:rsidR="00410CD0" w:rsidRPr="00410CD0" w:rsidRDefault="00410CD0">
      <w:pPr>
        <w:rPr>
          <w:sz w:val="24"/>
          <w:szCs w:val="24"/>
        </w:rPr>
      </w:pPr>
    </w:p>
    <w:p w14:paraId="25C7CF5E" w14:textId="3E655EA1" w:rsidR="003A7F4D" w:rsidRPr="00410CD0" w:rsidRDefault="00874B06">
      <w:pPr>
        <w:rPr>
          <w:u w:val="single"/>
        </w:rPr>
      </w:pPr>
      <w:r w:rsidRPr="00410CD0">
        <w:rPr>
          <w:u w:val="single"/>
        </w:rPr>
        <w:br w:type="page"/>
      </w:r>
    </w:p>
    <w:p w14:paraId="1FA0AF43" w14:textId="7D6B05B0" w:rsidR="000A4082" w:rsidRDefault="00874B06">
      <w:pPr>
        <w:rPr>
          <w:u w:val="single"/>
        </w:rPr>
      </w:pPr>
      <w:r>
        <w:rPr>
          <w:u w:val="single"/>
        </w:rPr>
        <w:lastRenderedPageBreak/>
        <w:t xml:space="preserve">Reference List </w:t>
      </w:r>
    </w:p>
    <w:p w14:paraId="5960DDAC" w14:textId="77777777" w:rsidR="00115B04" w:rsidRPr="00115B04" w:rsidRDefault="00115B04" w:rsidP="00780BC8">
      <w:pPr>
        <w:rPr>
          <w:sz w:val="24"/>
          <w:szCs w:val="24"/>
        </w:rPr>
      </w:pPr>
      <w:r w:rsidRPr="00115B04">
        <w:rPr>
          <w:sz w:val="24"/>
          <w:szCs w:val="24"/>
        </w:rPr>
        <w:t xml:space="preserve">Bolton, W. (2015) </w:t>
      </w:r>
      <w:r w:rsidRPr="00115B04">
        <w:rPr>
          <w:i/>
          <w:sz w:val="24"/>
          <w:szCs w:val="24"/>
        </w:rPr>
        <w:t xml:space="preserve">Programmable Logic Controllers. </w:t>
      </w:r>
      <w:r w:rsidRPr="00115B04">
        <w:rPr>
          <w:sz w:val="24"/>
          <w:szCs w:val="24"/>
        </w:rPr>
        <w:t>6</w:t>
      </w:r>
      <w:r w:rsidRPr="00115B04">
        <w:rPr>
          <w:sz w:val="24"/>
          <w:szCs w:val="24"/>
          <w:vertAlign w:val="superscript"/>
        </w:rPr>
        <w:t>th</w:t>
      </w:r>
      <w:r w:rsidRPr="00115B04">
        <w:rPr>
          <w:sz w:val="24"/>
          <w:szCs w:val="24"/>
        </w:rPr>
        <w:t xml:space="preserve"> edn. Newnes: London.</w:t>
      </w:r>
      <w:r w:rsidRPr="00115B04">
        <w:rPr>
          <w:i/>
          <w:sz w:val="24"/>
          <w:szCs w:val="24"/>
        </w:rPr>
        <w:t xml:space="preserve"> </w:t>
      </w:r>
    </w:p>
    <w:p w14:paraId="74250532" w14:textId="77777777" w:rsidR="00115B04" w:rsidRPr="00115B04" w:rsidRDefault="00115B04" w:rsidP="00780BC8">
      <w:pPr>
        <w:rPr>
          <w:sz w:val="24"/>
          <w:szCs w:val="24"/>
        </w:rPr>
      </w:pPr>
      <w:r w:rsidRPr="00115B04">
        <w:rPr>
          <w:sz w:val="24"/>
          <w:szCs w:val="24"/>
        </w:rPr>
        <w:t>Dumitru, I. Fagarasan, I., St. Iliescu, S., Stamatescu, G., Arghira, N. Barbulea, V. (2009) ‘A modular process simulator with PLC’</w:t>
      </w:r>
      <w:r w:rsidRPr="00115B04">
        <w:rPr>
          <w:i/>
          <w:sz w:val="24"/>
          <w:szCs w:val="24"/>
        </w:rPr>
        <w:t>, Proc. 9th WSEAS International Conference on Simulation, Modelling and Optimization</w:t>
      </w:r>
      <w:r w:rsidRPr="00115B04">
        <w:rPr>
          <w:sz w:val="24"/>
          <w:szCs w:val="24"/>
        </w:rPr>
        <w:t xml:space="preserve">, pp.391-394. </w:t>
      </w:r>
    </w:p>
    <w:p w14:paraId="4B4536B7" w14:textId="77777777" w:rsidR="00115B04" w:rsidRPr="00115B04" w:rsidRDefault="00115B04" w:rsidP="00586A7A">
      <w:pPr>
        <w:rPr>
          <w:sz w:val="24"/>
          <w:szCs w:val="24"/>
        </w:rPr>
      </w:pPr>
      <w:r w:rsidRPr="00115B04">
        <w:rPr>
          <w:sz w:val="24"/>
          <w:szCs w:val="24"/>
        </w:rPr>
        <w:t xml:space="preserve">Hackworth. J. R. and Hackworth. F. D. (2004) ‘Programmable logic controllers-programming methods and applications’, </w:t>
      </w:r>
      <w:r w:rsidRPr="00115B04">
        <w:rPr>
          <w:i/>
          <w:sz w:val="24"/>
          <w:szCs w:val="24"/>
        </w:rPr>
        <w:t>India: Dorling Kindersley</w:t>
      </w:r>
      <w:r w:rsidRPr="00115B04">
        <w:rPr>
          <w:sz w:val="24"/>
          <w:szCs w:val="24"/>
        </w:rPr>
        <w:t>,2, pp. 49-62.</w:t>
      </w:r>
    </w:p>
    <w:p w14:paraId="3950E585" w14:textId="77777777" w:rsidR="00115B04" w:rsidRPr="00115B04" w:rsidRDefault="00115B04" w:rsidP="00247C5F">
      <w:pPr>
        <w:spacing w:line="240" w:lineRule="auto"/>
        <w:rPr>
          <w:sz w:val="24"/>
          <w:szCs w:val="24"/>
        </w:rPr>
      </w:pPr>
      <w:proofErr w:type="spellStart"/>
      <w:r w:rsidRPr="00115B04">
        <w:rPr>
          <w:sz w:val="24"/>
          <w:szCs w:val="24"/>
        </w:rPr>
        <w:t>Kandare</w:t>
      </w:r>
      <w:proofErr w:type="spellEnd"/>
      <w:r w:rsidRPr="00115B04">
        <w:rPr>
          <w:sz w:val="24"/>
          <w:szCs w:val="24"/>
        </w:rPr>
        <w:t xml:space="preserve">, G., Strmcnik, S. and Godena, G. (2010) ‘Domain specific model-based development of software for programmable logic controllers’, </w:t>
      </w:r>
      <w:r w:rsidRPr="00115B04">
        <w:rPr>
          <w:i/>
          <w:sz w:val="24"/>
          <w:szCs w:val="24"/>
        </w:rPr>
        <w:t>Computers in Industry</w:t>
      </w:r>
      <w:r w:rsidRPr="00115B04">
        <w:rPr>
          <w:sz w:val="24"/>
          <w:szCs w:val="24"/>
        </w:rPr>
        <w:t xml:space="preserve">, 61 (5), pp. 419–431. </w:t>
      </w:r>
    </w:p>
    <w:p w14:paraId="6F81ED64" w14:textId="77777777" w:rsidR="00115B04" w:rsidRPr="00115B04" w:rsidRDefault="00115B04" w:rsidP="000A4082">
      <w:pPr>
        <w:rPr>
          <w:sz w:val="24"/>
          <w:szCs w:val="24"/>
        </w:rPr>
      </w:pPr>
      <w:proofErr w:type="spellStart"/>
      <w:r w:rsidRPr="00115B04">
        <w:rPr>
          <w:sz w:val="24"/>
          <w:szCs w:val="24"/>
        </w:rPr>
        <w:t>Lashin</w:t>
      </w:r>
      <w:proofErr w:type="spellEnd"/>
      <w:r w:rsidRPr="00115B04">
        <w:rPr>
          <w:sz w:val="24"/>
          <w:szCs w:val="24"/>
        </w:rPr>
        <w:t>, M. (2014) ‘Different applications of programmable logic controller (PLC</w:t>
      </w:r>
      <w:r w:rsidRPr="00115B04">
        <w:rPr>
          <w:i/>
          <w:sz w:val="24"/>
          <w:szCs w:val="24"/>
        </w:rPr>
        <w:t>), International Journal of Computer Science</w:t>
      </w:r>
      <w:r w:rsidRPr="00115B04">
        <w:rPr>
          <w:sz w:val="24"/>
          <w:szCs w:val="24"/>
        </w:rPr>
        <w:t xml:space="preserve">, </w:t>
      </w:r>
      <w:r w:rsidRPr="00115B04">
        <w:rPr>
          <w:i/>
          <w:sz w:val="24"/>
          <w:szCs w:val="24"/>
        </w:rPr>
        <w:t>Engineering and Information Technology,</w:t>
      </w:r>
      <w:r w:rsidRPr="00115B04">
        <w:rPr>
          <w:sz w:val="24"/>
          <w:szCs w:val="24"/>
        </w:rPr>
        <w:t xml:space="preserve"> 4(1), pp. 27-32.</w:t>
      </w:r>
    </w:p>
    <w:p w14:paraId="667CF981" w14:textId="77777777" w:rsidR="00115B04" w:rsidRPr="00115B04" w:rsidRDefault="00115B04" w:rsidP="00586A7A">
      <w:pPr>
        <w:rPr>
          <w:sz w:val="24"/>
          <w:szCs w:val="24"/>
        </w:rPr>
      </w:pPr>
      <w:proofErr w:type="spellStart"/>
      <w:r w:rsidRPr="00115B04">
        <w:rPr>
          <w:sz w:val="24"/>
          <w:szCs w:val="24"/>
        </w:rPr>
        <w:t>Thirumurugan</w:t>
      </w:r>
      <w:proofErr w:type="spellEnd"/>
      <w:r w:rsidRPr="00115B04">
        <w:rPr>
          <w:sz w:val="24"/>
          <w:szCs w:val="24"/>
        </w:rPr>
        <w:t xml:space="preserve">, P., Aravind, R., Kumar, A., Manjunath, D. and Kalaiselvan, R. (2018) ‘Automatic Sorting in Process Industries using PLC’, </w:t>
      </w:r>
      <w:r w:rsidRPr="00115B04">
        <w:rPr>
          <w:i/>
          <w:sz w:val="24"/>
          <w:szCs w:val="24"/>
        </w:rPr>
        <w:t xml:space="preserve">GRD Journals- Global Research and Development Journal for Engineering, </w:t>
      </w:r>
      <w:r w:rsidRPr="00115B04">
        <w:rPr>
          <w:sz w:val="24"/>
          <w:szCs w:val="24"/>
        </w:rPr>
        <w:t xml:space="preserve">3(3, February), pp.8-13. </w:t>
      </w:r>
    </w:p>
    <w:sectPr w:rsidR="00115B04" w:rsidRPr="00115B04" w:rsidSect="00451F78">
      <w:headerReference w:type="even" r:id="rId30"/>
      <w:headerReference w:type="default" r:id="rId31"/>
      <w:footerReference w:type="even" r:id="rId32"/>
      <w:footerReference w:type="default" r:id="rId33"/>
      <w:headerReference w:type="first" r:id="rId34"/>
      <w:footerReference w:type="first" r:id="rId3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24B8A3" w14:textId="77777777" w:rsidR="001A61E9" w:rsidRDefault="001A61E9" w:rsidP="00451F78">
      <w:pPr>
        <w:spacing w:after="0" w:line="240" w:lineRule="auto"/>
      </w:pPr>
      <w:r>
        <w:separator/>
      </w:r>
    </w:p>
  </w:endnote>
  <w:endnote w:type="continuationSeparator" w:id="0">
    <w:p w14:paraId="09357746" w14:textId="77777777" w:rsidR="001A61E9" w:rsidRDefault="001A61E9" w:rsidP="00451F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FF8F71" w14:textId="0425E1B0" w:rsidR="00892026" w:rsidRDefault="00892026">
    <w:pPr>
      <w:pStyle w:val="Footer"/>
    </w:pPr>
    <w:r>
      <w:rPr>
        <w:noProof/>
      </w:rPr>
      <mc:AlternateContent>
        <mc:Choice Requires="wps">
          <w:drawing>
            <wp:anchor distT="0" distB="0" distL="0" distR="0" simplePos="0" relativeHeight="251659264" behindDoc="0" locked="0" layoutInCell="1" allowOverlap="1" wp14:anchorId="3C4FDF06" wp14:editId="3D413083">
              <wp:simplePos x="635" y="635"/>
              <wp:positionH relativeFrom="leftMargin">
                <wp:align>left</wp:align>
              </wp:positionH>
              <wp:positionV relativeFrom="paragraph">
                <wp:posOffset>635</wp:posOffset>
              </wp:positionV>
              <wp:extent cx="443865" cy="443865"/>
              <wp:effectExtent l="0" t="0" r="635" b="12065"/>
              <wp:wrapSquare wrapText="bothSides"/>
              <wp:docPr id="3" name="Text Box 3" descr="Sensitivity: general"/>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210E3536" w14:textId="391C2831" w:rsidR="00892026" w:rsidRPr="00892026" w:rsidRDefault="00892026">
                          <w:pPr>
                            <w:rPr>
                              <w:rFonts w:ascii="Calibri" w:eastAsia="Calibri" w:hAnsi="Calibri" w:cs="Calibri"/>
                              <w:color w:val="000000"/>
                              <w:sz w:val="16"/>
                              <w:szCs w:val="16"/>
                            </w:rPr>
                          </w:pPr>
                          <w:r w:rsidRPr="00892026">
                            <w:rPr>
                              <w:rFonts w:ascii="Calibri" w:eastAsia="Calibri" w:hAnsi="Calibri" w:cs="Calibri"/>
                              <w:color w:val="000000"/>
                              <w:sz w:val="16"/>
                              <w:szCs w:val="16"/>
                            </w:rPr>
                            <w:t>Sensitivity: general</w:t>
                          </w:r>
                        </w:p>
                      </w:txbxContent>
                    </wps:txbx>
                    <wps:bodyPr rot="0" spcFirstLastPara="0" vertOverflow="overflow" horzOverflow="overflow" vert="horz" wrap="none" lIns="190500" tIns="0" rIns="0" bIns="0" numCol="1" spcCol="0" rtlCol="0" fromWordArt="0" anchor="t" anchorCtr="0" forceAA="0" compatLnSpc="1">
                      <a:prstTxWarp prst="textNoShape">
                        <a:avLst/>
                      </a:prstTxWarp>
                      <a:spAutoFit/>
                    </wps:bodyPr>
                  </wps:wsp>
                </a:graphicData>
              </a:graphic>
            </wp:anchor>
          </w:drawing>
        </mc:Choice>
        <mc:Fallback>
          <w:pict>
            <v:shapetype w14:anchorId="3C4FDF06" id="_x0000_t202" coordsize="21600,21600" o:spt="202" path="m,l,21600r21600,l21600,xe">
              <v:stroke joinstyle="miter"/>
              <v:path gradientshapeok="t" o:connecttype="rect"/>
            </v:shapetype>
            <v:shape id="Text Box 3" o:spid="_x0000_s1027" type="#_x0000_t202" alt="Sensitivity: general" style="position:absolute;margin-left:0;margin-top:.05pt;width:34.95pt;height:34.95pt;z-index:251659264;visibility:visible;mso-wrap-style:none;mso-wrap-distance-left:0;mso-wrap-distance-top:0;mso-wrap-distance-right:0;mso-wrap-distance-bottom:0;mso-position-horizontal:left;mso-position-horizontal-relative:left-margin-area;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" filled="f" stroked="f">
              <v:textbox style="mso-fit-shape-to-text:t" inset="15pt,0,0,0">
                <w:txbxContent>
                  <w:p w14:paraId="210E3536" w14:textId="391C2831" w:rsidR="00892026" w:rsidRPr="00892026" w:rsidRDefault="00892026">
                    <w:pPr>
                      <w:rPr>
                        <w:rFonts w:ascii="Calibri" w:eastAsia="Calibri" w:hAnsi="Calibri" w:cs="Calibri"/>
                        <w:color w:val="000000"/>
                        <w:sz w:val="16"/>
                        <w:szCs w:val="16"/>
                      </w:rPr>
                    </w:pPr>
                    <w:r w:rsidRPr="00892026">
                      <w:rPr>
                        <w:rFonts w:ascii="Calibri" w:eastAsia="Calibri" w:hAnsi="Calibri" w:cs="Calibri"/>
                        <w:color w:val="000000"/>
                        <w:sz w:val="16"/>
                        <w:szCs w:val="16"/>
                      </w:rPr>
                      <w:t>Sensitivity: general</w:t>
                    </w:r>
                  </w:p>
                </w:txbxContent>
              </v:textbox>
              <w10:wrap type="square" anchorx="margin"/>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3E7F08" w14:textId="4F4F3DB4" w:rsidR="00451F78" w:rsidRDefault="00892026">
    <w:pPr>
      <w:pStyle w:val="Footer"/>
      <w:jc w:val="right"/>
    </w:pPr>
    <w:r>
      <w:rPr>
        <w:noProof/>
      </w:rPr>
      <mc:AlternateContent>
        <mc:Choice Requires="wps">
          <w:drawing>
            <wp:anchor distT="0" distB="0" distL="0" distR="0" simplePos="0" relativeHeight="251660288" behindDoc="0" locked="0" layoutInCell="1" allowOverlap="1" wp14:anchorId="2DFF02AD" wp14:editId="6238F6C4">
              <wp:simplePos x="914400" y="9904021"/>
              <wp:positionH relativeFrom="leftMargin">
                <wp:align>left</wp:align>
              </wp:positionH>
              <wp:positionV relativeFrom="paragraph">
                <wp:posOffset>635</wp:posOffset>
              </wp:positionV>
              <wp:extent cx="443865" cy="443865"/>
              <wp:effectExtent l="0" t="0" r="635" b="12065"/>
              <wp:wrapSquare wrapText="bothSides"/>
              <wp:docPr id="4" name="Text Box 4" descr="Sensitivity: general"/>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357A3231" w14:textId="2BE4519A" w:rsidR="00892026" w:rsidRPr="00892026" w:rsidRDefault="00892026">
                          <w:pPr>
                            <w:rPr>
                              <w:rFonts w:ascii="Calibri" w:eastAsia="Calibri" w:hAnsi="Calibri" w:cs="Calibri"/>
                              <w:color w:val="000000"/>
                              <w:sz w:val="16"/>
                              <w:szCs w:val="16"/>
                            </w:rPr>
                          </w:pPr>
                          <w:r w:rsidRPr="00892026">
                            <w:rPr>
                              <w:rFonts w:ascii="Calibri" w:eastAsia="Calibri" w:hAnsi="Calibri" w:cs="Calibri"/>
                              <w:color w:val="000000"/>
                              <w:sz w:val="16"/>
                              <w:szCs w:val="16"/>
                            </w:rPr>
                            <w:t>Sensitivity: general</w:t>
                          </w:r>
                        </w:p>
                      </w:txbxContent>
                    </wps:txbx>
                    <wps:bodyPr rot="0" spcFirstLastPara="0" vertOverflow="overflow" horzOverflow="overflow" vert="horz" wrap="none" lIns="190500" tIns="0" rIns="0" bIns="0" numCol="1" spcCol="0" rtlCol="0" fromWordArt="0" anchor="t" anchorCtr="0" forceAA="0" compatLnSpc="1">
                      <a:prstTxWarp prst="textNoShape">
                        <a:avLst/>
                      </a:prstTxWarp>
                      <a:spAutoFit/>
                    </wps:bodyPr>
                  </wps:wsp>
                </a:graphicData>
              </a:graphic>
            </wp:anchor>
          </w:drawing>
        </mc:Choice>
        <mc:Fallback>
          <w:pict>
            <v:shapetype w14:anchorId="2DFF02AD" id="_x0000_t202" coordsize="21600,21600" o:spt="202" path="m,l,21600r21600,l21600,xe">
              <v:stroke joinstyle="miter"/>
              <v:path gradientshapeok="t" o:connecttype="rect"/>
            </v:shapetype>
            <v:shape id="Text Box 4" o:spid="_x0000_s1028" type="#_x0000_t202" alt="Sensitivity: general" style="position:absolute;left:0;text-align:left;margin-left:0;margin-top:.05pt;width:34.95pt;height:34.95pt;z-index:251660288;visibility:visible;mso-wrap-style:none;mso-wrap-distance-left:0;mso-wrap-distance-top:0;mso-wrap-distance-right:0;mso-wrap-distance-bottom:0;mso-position-horizontal:left;mso-position-horizontal-relative:left-margin-area;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" filled="f" stroked="f">
              <v:textbox style="mso-fit-shape-to-text:t" inset="15pt,0,0,0">
                <w:txbxContent>
                  <w:p w14:paraId="357A3231" w14:textId="2BE4519A" w:rsidR="00892026" w:rsidRPr="00892026" w:rsidRDefault="00892026">
                    <w:pPr>
                      <w:rPr>
                        <w:rFonts w:ascii="Calibri" w:eastAsia="Calibri" w:hAnsi="Calibri" w:cs="Calibri"/>
                        <w:color w:val="000000"/>
                        <w:sz w:val="16"/>
                        <w:szCs w:val="16"/>
                      </w:rPr>
                    </w:pPr>
                    <w:r w:rsidRPr="00892026">
                      <w:rPr>
                        <w:rFonts w:ascii="Calibri" w:eastAsia="Calibri" w:hAnsi="Calibri" w:cs="Calibri"/>
                        <w:color w:val="000000"/>
                        <w:sz w:val="16"/>
                        <w:szCs w:val="16"/>
                      </w:rPr>
                      <w:t>Sensitivity: general</w:t>
                    </w:r>
                  </w:p>
                </w:txbxContent>
              </v:textbox>
              <w10:wrap type="square" anchorx="margin"/>
            </v:shape>
          </w:pict>
        </mc:Fallback>
      </mc:AlternateContent>
    </w:r>
    <w:sdt>
      <w:sdtPr>
        <w:id w:val="-1296744953"/>
        <w:docPartObj>
          <w:docPartGallery w:val="Page Numbers (Bottom of Page)"/>
          <w:docPartUnique/>
        </w:docPartObj>
      </w:sdtPr>
      <w:sdtEndPr>
        <w:rPr>
          <w:noProof/>
        </w:rPr>
      </w:sdtEndPr>
      <w:sdtContent>
        <w:r w:rsidR="00451F78">
          <w:fldChar w:fldCharType="begin"/>
        </w:r>
        <w:r w:rsidR="00451F78">
          <w:instrText xml:space="preserve"> PAGE   \* MERGEFORMAT </w:instrText>
        </w:r>
        <w:r w:rsidR="00451F78">
          <w:fldChar w:fldCharType="separate"/>
        </w:r>
        <w:r w:rsidR="00451F78">
          <w:rPr>
            <w:noProof/>
          </w:rPr>
          <w:t>2</w:t>
        </w:r>
        <w:r w:rsidR="00451F78">
          <w:rPr>
            <w:noProof/>
          </w:rPr>
          <w:fldChar w:fldCharType="end"/>
        </w:r>
      </w:sdtContent>
    </w:sdt>
  </w:p>
  <w:p w14:paraId="719C373C" w14:textId="77777777" w:rsidR="00451F78" w:rsidRDefault="00451F7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78C5B6" w14:textId="1D83BDC1" w:rsidR="00892026" w:rsidRDefault="00892026">
    <w:pPr>
      <w:pStyle w:val="Footer"/>
    </w:pPr>
    <w:r>
      <w:rPr>
        <w:noProof/>
      </w:rPr>
      <mc:AlternateContent>
        <mc:Choice Requires="wps">
          <w:drawing>
            <wp:anchor distT="0" distB="0" distL="0" distR="0" simplePos="0" relativeHeight="251658240" behindDoc="0" locked="0" layoutInCell="1" allowOverlap="1" wp14:anchorId="621367AF" wp14:editId="766D6F9F">
              <wp:simplePos x="914400" y="10070275"/>
              <wp:positionH relativeFrom="leftMargin">
                <wp:align>left</wp:align>
              </wp:positionH>
              <wp:positionV relativeFrom="paragraph">
                <wp:posOffset>635</wp:posOffset>
              </wp:positionV>
              <wp:extent cx="443865" cy="443865"/>
              <wp:effectExtent l="0" t="0" r="635" b="12065"/>
              <wp:wrapSquare wrapText="bothSides"/>
              <wp:docPr id="2" name="Text Box 2" descr="Sensitivity: general"/>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126EA2B3" w14:textId="3964752F" w:rsidR="00892026" w:rsidRPr="00892026" w:rsidRDefault="00892026">
                          <w:pPr>
                            <w:rPr>
                              <w:rFonts w:ascii="Calibri" w:eastAsia="Calibri" w:hAnsi="Calibri" w:cs="Calibri"/>
                              <w:color w:val="000000"/>
                              <w:sz w:val="16"/>
                              <w:szCs w:val="16"/>
                            </w:rPr>
                          </w:pPr>
                          <w:r w:rsidRPr="00892026">
                            <w:rPr>
                              <w:rFonts w:ascii="Calibri" w:eastAsia="Calibri" w:hAnsi="Calibri" w:cs="Calibri"/>
                              <w:color w:val="000000"/>
                              <w:sz w:val="16"/>
                              <w:szCs w:val="16"/>
                            </w:rPr>
                            <w:t>Sensitivity: general</w:t>
                          </w:r>
                        </w:p>
                      </w:txbxContent>
                    </wps:txbx>
                    <wps:bodyPr rot="0" spcFirstLastPara="0" vertOverflow="overflow" horzOverflow="overflow" vert="horz" wrap="none" lIns="190500" tIns="0" rIns="0" bIns="0" numCol="1" spcCol="0" rtlCol="0" fromWordArt="0" anchor="t" anchorCtr="0" forceAA="0" compatLnSpc="1">
                      <a:prstTxWarp prst="textNoShape">
                        <a:avLst/>
                      </a:prstTxWarp>
                      <a:spAutoFit/>
                    </wps:bodyPr>
                  </wps:wsp>
                </a:graphicData>
              </a:graphic>
            </wp:anchor>
          </w:drawing>
        </mc:Choice>
        <mc:Fallback>
          <w:pict>
            <v:shapetype w14:anchorId="621367AF" id="_x0000_t202" coordsize="21600,21600" o:spt="202" path="m,l,21600r21600,l21600,xe">
              <v:stroke joinstyle="miter"/>
              <v:path gradientshapeok="t" o:connecttype="rect"/>
            </v:shapetype>
            <v:shape id="Text Box 2" o:spid="_x0000_s1029" type="#_x0000_t202" alt="Sensitivity: general" style="position:absolute;margin-left:0;margin-top:.05pt;width:34.95pt;height:34.95pt;z-index:251658240;visibility:visible;mso-wrap-style:none;mso-wrap-distance-left:0;mso-wrap-distance-top:0;mso-wrap-distance-right:0;mso-wrap-distance-bottom:0;mso-position-horizontal:left;mso-position-horizontal-relative:left-margin-area;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" filled="f" stroked="f">
              <v:textbox style="mso-fit-shape-to-text:t" inset="15pt,0,0,0">
                <w:txbxContent>
                  <w:p w14:paraId="126EA2B3" w14:textId="3964752F" w:rsidR="00892026" w:rsidRPr="00892026" w:rsidRDefault="00892026">
                    <w:pPr>
                      <w:rPr>
                        <w:rFonts w:ascii="Calibri" w:eastAsia="Calibri" w:hAnsi="Calibri" w:cs="Calibri"/>
                        <w:color w:val="000000"/>
                        <w:sz w:val="16"/>
                        <w:szCs w:val="16"/>
                      </w:rPr>
                    </w:pPr>
                    <w:r w:rsidRPr="00892026">
                      <w:rPr>
                        <w:rFonts w:ascii="Calibri" w:eastAsia="Calibri" w:hAnsi="Calibri" w:cs="Calibri"/>
                        <w:color w:val="000000"/>
                        <w:sz w:val="16"/>
                        <w:szCs w:val="16"/>
                      </w:rPr>
                      <w:t>Sensitivity: general</w:t>
                    </w:r>
                  </w:p>
                </w:txbxContent>
              </v:textbox>
              <w10:wrap type="square"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F4555F" w14:textId="77777777" w:rsidR="001A61E9" w:rsidRDefault="001A61E9" w:rsidP="00451F78">
      <w:pPr>
        <w:spacing w:after="0" w:line="240" w:lineRule="auto"/>
      </w:pPr>
      <w:r>
        <w:separator/>
      </w:r>
    </w:p>
  </w:footnote>
  <w:footnote w:type="continuationSeparator" w:id="0">
    <w:p w14:paraId="6A7CB87F" w14:textId="77777777" w:rsidR="001A61E9" w:rsidRDefault="001A61E9" w:rsidP="00451F7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6A7100" w14:textId="77777777" w:rsidR="00892026" w:rsidRDefault="0089202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4635C9" w14:textId="77777777" w:rsidR="00451F78" w:rsidRDefault="00451F78">
    <w:pPr>
      <w:pStyle w:val="Header"/>
    </w:pPr>
    <w:r>
      <w:t>Jessica Williams (P149177)</w:t>
    </w:r>
  </w:p>
  <w:p w14:paraId="178A3DAF" w14:textId="77777777" w:rsidR="00451F78" w:rsidRDefault="00451F7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A260B1" w14:textId="77777777" w:rsidR="00892026" w:rsidRDefault="0089202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1436CC1"/>
    <w:multiLevelType w:val="hybridMultilevel"/>
    <w:tmpl w:val="EB3C0F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6"/>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1F78"/>
    <w:rsid w:val="000A4082"/>
    <w:rsid w:val="00115B04"/>
    <w:rsid w:val="00116BCA"/>
    <w:rsid w:val="00195757"/>
    <w:rsid w:val="001A61E9"/>
    <w:rsid w:val="001E1B26"/>
    <w:rsid w:val="00215DF5"/>
    <w:rsid w:val="00247C5F"/>
    <w:rsid w:val="002D238C"/>
    <w:rsid w:val="003754C6"/>
    <w:rsid w:val="0039227D"/>
    <w:rsid w:val="003A7F4D"/>
    <w:rsid w:val="003D473A"/>
    <w:rsid w:val="00410CD0"/>
    <w:rsid w:val="0042265C"/>
    <w:rsid w:val="00451F78"/>
    <w:rsid w:val="004625DA"/>
    <w:rsid w:val="00487889"/>
    <w:rsid w:val="004A38E4"/>
    <w:rsid w:val="004B70D0"/>
    <w:rsid w:val="005210D3"/>
    <w:rsid w:val="005350D6"/>
    <w:rsid w:val="00586A7A"/>
    <w:rsid w:val="005D60DD"/>
    <w:rsid w:val="006232D9"/>
    <w:rsid w:val="00656AA7"/>
    <w:rsid w:val="0066169E"/>
    <w:rsid w:val="006878D9"/>
    <w:rsid w:val="006B1ECF"/>
    <w:rsid w:val="006D22DC"/>
    <w:rsid w:val="00774FC7"/>
    <w:rsid w:val="00780BC8"/>
    <w:rsid w:val="007C4E31"/>
    <w:rsid w:val="0080708E"/>
    <w:rsid w:val="00826DF0"/>
    <w:rsid w:val="00874B06"/>
    <w:rsid w:val="00885F2E"/>
    <w:rsid w:val="00892026"/>
    <w:rsid w:val="008C4462"/>
    <w:rsid w:val="008F1CB8"/>
    <w:rsid w:val="00A869BE"/>
    <w:rsid w:val="00A93311"/>
    <w:rsid w:val="00AC4DB2"/>
    <w:rsid w:val="00AF511E"/>
    <w:rsid w:val="00B22868"/>
    <w:rsid w:val="00B7767E"/>
    <w:rsid w:val="00B92DB2"/>
    <w:rsid w:val="00B97BCB"/>
    <w:rsid w:val="00BE2862"/>
    <w:rsid w:val="00BF60B5"/>
    <w:rsid w:val="00C40BF1"/>
    <w:rsid w:val="00C64274"/>
    <w:rsid w:val="00C87D66"/>
    <w:rsid w:val="00CA6413"/>
    <w:rsid w:val="00CA77A5"/>
    <w:rsid w:val="00D17FAD"/>
    <w:rsid w:val="00D701D3"/>
    <w:rsid w:val="00D95572"/>
    <w:rsid w:val="00DA219F"/>
    <w:rsid w:val="00DB5A86"/>
    <w:rsid w:val="00DE7E74"/>
    <w:rsid w:val="00DF4B3D"/>
    <w:rsid w:val="00E26587"/>
    <w:rsid w:val="00E51139"/>
    <w:rsid w:val="00E7502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3837A6"/>
  <w15:chartTrackingRefBased/>
  <w15:docId w15:val="{668C2B96-2228-40E8-B532-7CC011870B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51F7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51F78"/>
  </w:style>
  <w:style w:type="paragraph" w:styleId="Footer">
    <w:name w:val="footer"/>
    <w:basedOn w:val="Normal"/>
    <w:link w:val="FooterChar"/>
    <w:uiPriority w:val="99"/>
    <w:unhideWhenUsed/>
    <w:rsid w:val="00451F7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51F78"/>
  </w:style>
  <w:style w:type="paragraph" w:styleId="NoSpacing">
    <w:name w:val="No Spacing"/>
    <w:link w:val="NoSpacingChar"/>
    <w:uiPriority w:val="1"/>
    <w:qFormat/>
    <w:rsid w:val="00451F78"/>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451F78"/>
    <w:rPr>
      <w:rFonts w:eastAsiaTheme="minorEastAsia"/>
      <w:lang w:val="en-US"/>
    </w:rPr>
  </w:style>
  <w:style w:type="paragraph" w:styleId="ListParagraph">
    <w:name w:val="List Paragraph"/>
    <w:basedOn w:val="Normal"/>
    <w:uiPriority w:val="34"/>
    <w:qFormat/>
    <w:rsid w:val="00DB5A8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jpeg"/><Relationship Id="rId18" Type="http://schemas.openxmlformats.org/officeDocument/2006/relationships/image" Target="media/image12.jpeg"/><Relationship Id="rId26" Type="http://schemas.openxmlformats.org/officeDocument/2006/relationships/image" Target="media/image20.jpeg"/><Relationship Id="rId3" Type="http://schemas.openxmlformats.org/officeDocument/2006/relationships/settings" Target="settings.xml"/><Relationship Id="rId21" Type="http://schemas.openxmlformats.org/officeDocument/2006/relationships/image" Target="media/image15.jpeg"/><Relationship Id="rId34" Type="http://schemas.openxmlformats.org/officeDocument/2006/relationships/header" Target="header3.xml"/><Relationship Id="rId7" Type="http://schemas.openxmlformats.org/officeDocument/2006/relationships/image" Target="media/image1.png"/><Relationship Id="rId12" Type="http://schemas.openxmlformats.org/officeDocument/2006/relationships/image" Target="media/image6.jpeg"/><Relationship Id="rId17" Type="http://schemas.openxmlformats.org/officeDocument/2006/relationships/image" Target="media/image11.jpeg"/><Relationship Id="rId25" Type="http://schemas.openxmlformats.org/officeDocument/2006/relationships/image" Target="media/image19.jpeg"/><Relationship Id="rId33" Type="http://schemas.openxmlformats.org/officeDocument/2006/relationships/footer" Target="footer2.xml"/><Relationship Id="rId2" Type="http://schemas.openxmlformats.org/officeDocument/2006/relationships/styles" Target="styles.xml"/><Relationship Id="rId16" Type="http://schemas.openxmlformats.org/officeDocument/2006/relationships/image" Target="media/image10.jpeg"/><Relationship Id="rId20" Type="http://schemas.openxmlformats.org/officeDocument/2006/relationships/image" Target="media/image14.jpeg"/><Relationship Id="rId29" Type="http://schemas.openxmlformats.org/officeDocument/2006/relationships/image" Target="media/image23.jpe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24" Type="http://schemas.openxmlformats.org/officeDocument/2006/relationships/image" Target="media/image18.jpeg"/><Relationship Id="rId32" Type="http://schemas.openxmlformats.org/officeDocument/2006/relationships/footer" Target="footer1.xml"/><Relationship Id="rId37"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9.jpeg"/><Relationship Id="rId23" Type="http://schemas.openxmlformats.org/officeDocument/2006/relationships/image" Target="media/image17.jpeg"/><Relationship Id="rId28" Type="http://schemas.openxmlformats.org/officeDocument/2006/relationships/image" Target="media/image22.jpeg"/><Relationship Id="rId36" Type="http://schemas.openxmlformats.org/officeDocument/2006/relationships/fontTable" Target="fontTable.xml"/><Relationship Id="rId10" Type="http://schemas.openxmlformats.org/officeDocument/2006/relationships/image" Target="media/image4.jpeg"/><Relationship Id="rId19" Type="http://schemas.openxmlformats.org/officeDocument/2006/relationships/image" Target="media/image13.jpeg"/><Relationship Id="rId31"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jpeg"/><Relationship Id="rId22" Type="http://schemas.openxmlformats.org/officeDocument/2006/relationships/image" Target="media/image16.jpeg"/><Relationship Id="rId27" Type="http://schemas.openxmlformats.org/officeDocument/2006/relationships/image" Target="media/image21.jpeg"/><Relationship Id="rId30" Type="http://schemas.openxmlformats.org/officeDocument/2006/relationships/header" Target="header1.xml"/><Relationship Id="rId35"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14</Pages>
  <Words>1541</Words>
  <Characters>8787</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Factory Control 1</vt:lpstr>
    </vt:vector>
  </TitlesOfParts>
  <Company>University of Wales Trinity Saint David</Company>
  <LinksUpToDate>false</LinksUpToDate>
  <CharactersWithSpaces>10308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Factory Control 1</dc:title>
  <dc:subject>Jessica Williams</dc:subject>
  <dc:creator>soactaster12</dc:creator>
  <cp:keywords/>
  <dc:description/>
  <cp:lastModifiedBy>Williams, Jessica</cp:lastModifiedBy>
  <cp:revision>40</cp:revision>
  <dcterms:created xsi:type="dcterms:W3CDTF">2022-07-29T12:43:00Z</dcterms:created>
  <dcterms:modified xsi:type="dcterms:W3CDTF">2022-08-01T14:35:00Z</dcterms:modified>
  <cp:category>Control Technology</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FooterShapeIds">
    <vt:lpwstr>2,3,4</vt:lpwstr>
  </property>
  <property fmtid="{D5CDD505-2E9C-101B-9397-08002B2CF9AE}" pid="3" name="ClassificationContentMarkingFooterFontProps">
    <vt:lpwstr>#000000,8,Calibri</vt:lpwstr>
  </property>
  <property fmtid="{D5CDD505-2E9C-101B-9397-08002B2CF9AE}" pid="4" name="ClassificationContentMarkingFooterText">
    <vt:lpwstr>Sensitivity: general</vt:lpwstr>
  </property>
  <property fmtid="{D5CDD505-2E9C-101B-9397-08002B2CF9AE}" pid="5" name="MSIP_Label_73aa366c-74b9-492b-a1b9-5472c41e7d31_Enabled">
    <vt:lpwstr>true</vt:lpwstr>
  </property>
  <property fmtid="{D5CDD505-2E9C-101B-9397-08002B2CF9AE}" pid="6" name="MSIP_Label_73aa366c-74b9-492b-a1b9-5472c41e7d31_SetDate">
    <vt:lpwstr>2022-07-29T19:38:15Z</vt:lpwstr>
  </property>
  <property fmtid="{D5CDD505-2E9C-101B-9397-08002B2CF9AE}" pid="7" name="MSIP_Label_73aa366c-74b9-492b-a1b9-5472c41e7d31_Method">
    <vt:lpwstr>Privileged</vt:lpwstr>
  </property>
  <property fmtid="{D5CDD505-2E9C-101B-9397-08002B2CF9AE}" pid="8" name="MSIP_Label_73aa366c-74b9-492b-a1b9-5472c41e7d31_Name">
    <vt:lpwstr>73aa366c-74b9-492b-a1b9-5472c41e7d31</vt:lpwstr>
  </property>
  <property fmtid="{D5CDD505-2E9C-101B-9397-08002B2CF9AE}" pid="9" name="MSIP_Label_73aa366c-74b9-492b-a1b9-5472c41e7d31_SiteId">
    <vt:lpwstr>44bbd632-fe04-42d7-933e-2649dcd22649</vt:lpwstr>
  </property>
  <property fmtid="{D5CDD505-2E9C-101B-9397-08002B2CF9AE}" pid="10" name="MSIP_Label_73aa366c-74b9-492b-a1b9-5472c41e7d31_ActionId">
    <vt:lpwstr>8579ee2e-59a4-4a2b-82f7-5b4a6f1f158c</vt:lpwstr>
  </property>
  <property fmtid="{D5CDD505-2E9C-101B-9397-08002B2CF9AE}" pid="11" name="MSIP_Label_73aa366c-74b9-492b-a1b9-5472c41e7d31_ContentBits">
    <vt:lpwstr>2</vt:lpwstr>
  </property>
</Properties>
</file>