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Pr="00A37ACD" w:rsidRDefault="00301299" w:rsidP="00301299">
      <w:pPr>
        <w:jc w:val="center"/>
        <w:rPr>
          <w:sz w:val="32"/>
          <w:szCs w:val="32"/>
        </w:rPr>
      </w:pPr>
    </w:p>
    <w:p w14:paraId="4180CBF7" w14:textId="1AB5BBF7" w:rsidR="00301299" w:rsidRPr="00A37ACD" w:rsidRDefault="00A37ACD" w:rsidP="00301299">
      <w:pPr>
        <w:jc w:val="center"/>
        <w:rPr>
          <w:sz w:val="180"/>
          <w:szCs w:val="180"/>
        </w:rPr>
      </w:pPr>
      <w:r w:rsidRPr="00A37ACD">
        <w:rPr>
          <w:sz w:val="32"/>
          <w:szCs w:val="32"/>
        </w:rPr>
        <w:t>Electronic Circuits Testing and Applications</w:t>
      </w:r>
    </w:p>
    <w:p w14:paraId="34E74634" w14:textId="1EDC99D1" w:rsidR="00301299" w:rsidRPr="00A37ACD" w:rsidRDefault="00A37ACD" w:rsidP="00301299">
      <w:pPr>
        <w:jc w:val="center"/>
        <w:rPr>
          <w:sz w:val="48"/>
          <w:szCs w:val="48"/>
        </w:rPr>
      </w:pPr>
      <w:r w:rsidRPr="00A37ACD">
        <w:rPr>
          <w:sz w:val="32"/>
          <w:szCs w:val="32"/>
        </w:rPr>
        <w:t>Electrical Control Systems</w:t>
      </w:r>
    </w:p>
    <w:p w14:paraId="75602CC8" w14:textId="09D0A7BA" w:rsidR="00301299" w:rsidRPr="00A37ACD" w:rsidRDefault="00A37ACD" w:rsidP="00301299">
      <w:pPr>
        <w:jc w:val="center"/>
        <w:rPr>
          <w:sz w:val="44"/>
          <w:szCs w:val="44"/>
        </w:rPr>
      </w:pPr>
      <w:r w:rsidRPr="00A37ACD">
        <w:rPr>
          <w:sz w:val="32"/>
          <w:szCs w:val="32"/>
        </w:rPr>
        <w:t>ACHA4010</w:t>
      </w:r>
    </w:p>
    <w:p w14:paraId="53BFEA00" w14:textId="77777777" w:rsidR="00301299" w:rsidRPr="00A37ACD" w:rsidRDefault="00301299" w:rsidP="00301299">
      <w:pPr>
        <w:jc w:val="center"/>
        <w:rPr>
          <w:sz w:val="44"/>
          <w:szCs w:val="44"/>
        </w:rPr>
      </w:pPr>
    </w:p>
    <w:p w14:paraId="6A3D25B5" w14:textId="77777777" w:rsidR="00A37ACD" w:rsidRDefault="00A37ACD" w:rsidP="00A37ACD">
      <w:pPr>
        <w:jc w:val="center"/>
        <w:rPr>
          <w:sz w:val="32"/>
          <w:szCs w:val="32"/>
        </w:rPr>
      </w:pPr>
    </w:p>
    <w:p w14:paraId="162D9EA1" w14:textId="77777777" w:rsidR="00A37ACD" w:rsidRDefault="00A37ACD" w:rsidP="00A37ACD">
      <w:pPr>
        <w:jc w:val="center"/>
        <w:rPr>
          <w:sz w:val="32"/>
          <w:szCs w:val="32"/>
        </w:rPr>
      </w:pPr>
    </w:p>
    <w:p w14:paraId="67F40F0E" w14:textId="5665D95B" w:rsidR="00A37ACD" w:rsidRDefault="00A37ACD" w:rsidP="00A37ACD">
      <w:pPr>
        <w:jc w:val="center"/>
        <w:rPr>
          <w:sz w:val="32"/>
          <w:szCs w:val="32"/>
        </w:rPr>
      </w:pPr>
      <w:r>
        <w:rPr>
          <w:sz w:val="32"/>
          <w:szCs w:val="32"/>
        </w:rPr>
        <w:t>Nevin   Jyothis</w:t>
      </w:r>
    </w:p>
    <w:p w14:paraId="5E3CE57E" w14:textId="29D91DB9" w:rsidR="00A37ACD" w:rsidRPr="00A37ACD" w:rsidRDefault="00A37ACD" w:rsidP="00A37ACD">
      <w:pPr>
        <w:jc w:val="center"/>
        <w:rPr>
          <w:sz w:val="32"/>
          <w:szCs w:val="32"/>
          <w:highlight w:val="yellow"/>
        </w:rPr>
        <w:sectPr w:rsidR="00A37ACD" w:rsidRPr="00A37ACD" w:rsidSect="004571EA">
          <w:headerReference w:type="default" r:id="rId12"/>
          <w:footerReference w:type="default" r:id="rId13"/>
          <w:pgSz w:w="11906" w:h="16838"/>
          <w:pgMar w:top="1440" w:right="1440" w:bottom="1440" w:left="1440" w:header="708" w:footer="708" w:gutter="0"/>
          <w:cols w:space="708"/>
          <w:titlePg/>
          <w:docGrid w:linePitch="360"/>
        </w:sectPr>
      </w:pPr>
      <w:r>
        <w:rPr>
          <w:sz w:val="32"/>
          <w:szCs w:val="32"/>
        </w:rPr>
        <w:t>2205181</w:t>
      </w:r>
    </w:p>
    <w:sdt>
      <w:sdtPr>
        <w:rPr>
          <w:rFonts w:asciiTheme="minorHAnsi" w:eastAsiaTheme="minorHAnsi" w:hAnsiTheme="minorHAnsi" w:cstheme="minorHAnsi"/>
          <w:color w:val="auto"/>
          <w:sz w:val="24"/>
          <w:szCs w:val="24"/>
          <w:lang w:val="en-GB"/>
        </w:rPr>
        <w:id w:val="83198752"/>
        <w:docPartObj>
          <w:docPartGallery w:val="Table of Contents"/>
          <w:docPartUnique/>
        </w:docPartObj>
      </w:sdtPr>
      <w:sdtEndPr>
        <w:rPr>
          <w:b/>
          <w:bCs/>
          <w:noProof/>
        </w:rPr>
      </w:sdtEndPr>
      <w:sdtContent>
        <w:p w14:paraId="50721EAD" w14:textId="26566536" w:rsidR="00B25D24" w:rsidRPr="00E7087A" w:rsidRDefault="00B25D24">
          <w:pPr>
            <w:pStyle w:val="TOCHeading"/>
            <w:rPr>
              <w:rFonts w:asciiTheme="minorHAnsi" w:hAnsiTheme="minorHAnsi" w:cstheme="minorHAnsi"/>
              <w:sz w:val="24"/>
              <w:szCs w:val="24"/>
            </w:rPr>
          </w:pPr>
          <w:r w:rsidRPr="00E7087A">
            <w:rPr>
              <w:rFonts w:asciiTheme="minorHAnsi" w:hAnsiTheme="minorHAnsi" w:cstheme="minorHAnsi"/>
              <w:sz w:val="24"/>
              <w:szCs w:val="24"/>
            </w:rPr>
            <w:t>Contents</w:t>
          </w:r>
        </w:p>
        <w:p w14:paraId="5600724B" w14:textId="1FBB5799" w:rsidR="001A42E1" w:rsidRDefault="00B25D24">
          <w:pPr>
            <w:pStyle w:val="TOC1"/>
            <w:tabs>
              <w:tab w:val="left" w:pos="440"/>
              <w:tab w:val="right" w:leader="dot" w:pos="9016"/>
            </w:tabs>
            <w:rPr>
              <w:rFonts w:eastAsiaTheme="minorEastAsia"/>
              <w:noProof/>
              <w:kern w:val="2"/>
              <w:sz w:val="24"/>
              <w:szCs w:val="24"/>
              <w:lang w:eastAsia="en-GB"/>
              <w14:ligatures w14:val="standardContextual"/>
            </w:rPr>
          </w:pPr>
          <w:r w:rsidRPr="00E7087A">
            <w:rPr>
              <w:rFonts w:cstheme="minorHAnsi"/>
              <w:sz w:val="24"/>
              <w:szCs w:val="24"/>
            </w:rPr>
            <w:fldChar w:fldCharType="begin"/>
          </w:r>
          <w:r w:rsidRPr="00E7087A">
            <w:rPr>
              <w:rFonts w:cstheme="minorHAnsi"/>
              <w:sz w:val="24"/>
              <w:szCs w:val="24"/>
            </w:rPr>
            <w:instrText xml:space="preserve"> TOC \o "1-3" \h \z \u </w:instrText>
          </w:r>
          <w:r w:rsidRPr="00E7087A">
            <w:rPr>
              <w:rFonts w:cstheme="minorHAnsi"/>
              <w:sz w:val="24"/>
              <w:szCs w:val="24"/>
            </w:rPr>
            <w:fldChar w:fldCharType="separate"/>
          </w:r>
          <w:hyperlink w:anchor="_Toc162196533" w:history="1">
            <w:r w:rsidR="001A42E1" w:rsidRPr="001A4630">
              <w:rPr>
                <w:rStyle w:val="Hyperlink"/>
                <w:rFonts w:cstheme="minorHAnsi"/>
                <w:noProof/>
              </w:rPr>
              <w:t>1</w:t>
            </w:r>
            <w:r w:rsidR="001A42E1">
              <w:rPr>
                <w:rFonts w:eastAsiaTheme="minorEastAsia"/>
                <w:noProof/>
                <w:kern w:val="2"/>
                <w:sz w:val="24"/>
                <w:szCs w:val="24"/>
                <w:lang w:eastAsia="en-GB"/>
                <w14:ligatures w14:val="standardContextual"/>
              </w:rPr>
              <w:tab/>
            </w:r>
            <w:r w:rsidR="001A42E1" w:rsidRPr="001A4630">
              <w:rPr>
                <w:rStyle w:val="Hyperlink"/>
                <w:rFonts w:cstheme="minorHAnsi"/>
                <w:noProof/>
              </w:rPr>
              <w:t>Task 2</w:t>
            </w:r>
            <w:r w:rsidR="001A42E1">
              <w:rPr>
                <w:noProof/>
                <w:webHidden/>
              </w:rPr>
              <w:tab/>
            </w:r>
            <w:r w:rsidR="001A42E1">
              <w:rPr>
                <w:noProof/>
                <w:webHidden/>
              </w:rPr>
              <w:fldChar w:fldCharType="begin"/>
            </w:r>
            <w:r w:rsidR="001A42E1">
              <w:rPr>
                <w:noProof/>
                <w:webHidden/>
              </w:rPr>
              <w:instrText xml:space="preserve"> PAGEREF _Toc162196533 \h </w:instrText>
            </w:r>
            <w:r w:rsidR="001A42E1">
              <w:rPr>
                <w:noProof/>
                <w:webHidden/>
              </w:rPr>
            </w:r>
            <w:r w:rsidR="001A42E1">
              <w:rPr>
                <w:noProof/>
                <w:webHidden/>
              </w:rPr>
              <w:fldChar w:fldCharType="separate"/>
            </w:r>
            <w:r w:rsidR="001A42E1">
              <w:rPr>
                <w:noProof/>
                <w:webHidden/>
              </w:rPr>
              <w:t>1</w:t>
            </w:r>
            <w:r w:rsidR="001A42E1">
              <w:rPr>
                <w:noProof/>
                <w:webHidden/>
              </w:rPr>
              <w:fldChar w:fldCharType="end"/>
            </w:r>
          </w:hyperlink>
        </w:p>
        <w:p w14:paraId="6A2D874D" w14:textId="255478AD" w:rsidR="001A42E1" w:rsidRDefault="001A42E1">
          <w:pPr>
            <w:pStyle w:val="TOC2"/>
            <w:tabs>
              <w:tab w:val="left" w:pos="960"/>
              <w:tab w:val="right" w:leader="dot" w:pos="9016"/>
            </w:tabs>
            <w:rPr>
              <w:rFonts w:eastAsiaTheme="minorEastAsia"/>
              <w:noProof/>
              <w:kern w:val="2"/>
              <w:sz w:val="24"/>
              <w:szCs w:val="24"/>
              <w:lang w:eastAsia="en-GB"/>
              <w14:ligatures w14:val="standardContextual"/>
            </w:rPr>
          </w:pPr>
          <w:hyperlink w:anchor="_Toc162196534" w:history="1">
            <w:r w:rsidRPr="001A4630">
              <w:rPr>
                <w:rStyle w:val="Hyperlink"/>
                <w:rFonts w:cstheme="minorHAnsi"/>
                <w:noProof/>
              </w:rPr>
              <w:t>1.1</w:t>
            </w:r>
            <w:r>
              <w:rPr>
                <w:rFonts w:eastAsiaTheme="minorEastAsia"/>
                <w:noProof/>
                <w:kern w:val="2"/>
                <w:sz w:val="24"/>
                <w:szCs w:val="24"/>
                <w:lang w:eastAsia="en-GB"/>
                <w14:ligatures w14:val="standardContextual"/>
              </w:rPr>
              <w:tab/>
            </w:r>
            <w:r w:rsidRPr="001A4630">
              <w:rPr>
                <w:rStyle w:val="Hyperlink"/>
                <w:rFonts w:cstheme="minorHAnsi"/>
                <w:noProof/>
              </w:rPr>
              <w:t>Scope Time Division Calculations (4)</w:t>
            </w:r>
            <w:r>
              <w:rPr>
                <w:noProof/>
                <w:webHidden/>
              </w:rPr>
              <w:tab/>
            </w:r>
            <w:r>
              <w:rPr>
                <w:noProof/>
                <w:webHidden/>
              </w:rPr>
              <w:fldChar w:fldCharType="begin"/>
            </w:r>
            <w:r>
              <w:rPr>
                <w:noProof/>
                <w:webHidden/>
              </w:rPr>
              <w:instrText xml:space="preserve"> PAGEREF _Toc162196534 \h </w:instrText>
            </w:r>
            <w:r>
              <w:rPr>
                <w:noProof/>
                <w:webHidden/>
              </w:rPr>
            </w:r>
            <w:r>
              <w:rPr>
                <w:noProof/>
                <w:webHidden/>
              </w:rPr>
              <w:fldChar w:fldCharType="separate"/>
            </w:r>
            <w:r>
              <w:rPr>
                <w:noProof/>
                <w:webHidden/>
              </w:rPr>
              <w:t>1</w:t>
            </w:r>
            <w:r>
              <w:rPr>
                <w:noProof/>
                <w:webHidden/>
              </w:rPr>
              <w:fldChar w:fldCharType="end"/>
            </w:r>
          </w:hyperlink>
        </w:p>
        <w:p w14:paraId="6FAC8FED" w14:textId="35331C0C" w:rsidR="001A42E1" w:rsidRDefault="001A42E1">
          <w:pPr>
            <w:pStyle w:val="TOC2"/>
            <w:tabs>
              <w:tab w:val="left" w:pos="960"/>
              <w:tab w:val="right" w:leader="dot" w:pos="9016"/>
            </w:tabs>
            <w:rPr>
              <w:rFonts w:eastAsiaTheme="minorEastAsia"/>
              <w:noProof/>
              <w:kern w:val="2"/>
              <w:sz w:val="24"/>
              <w:szCs w:val="24"/>
              <w:lang w:eastAsia="en-GB"/>
              <w14:ligatures w14:val="standardContextual"/>
            </w:rPr>
          </w:pPr>
          <w:hyperlink w:anchor="_Toc162196535" w:history="1">
            <w:r w:rsidRPr="001A4630">
              <w:rPr>
                <w:rStyle w:val="Hyperlink"/>
                <w:rFonts w:cstheme="minorHAnsi"/>
                <w:noProof/>
              </w:rPr>
              <w:t>1.2</w:t>
            </w:r>
            <w:r>
              <w:rPr>
                <w:rFonts w:eastAsiaTheme="minorEastAsia"/>
                <w:noProof/>
                <w:kern w:val="2"/>
                <w:sz w:val="24"/>
                <w:szCs w:val="24"/>
                <w:lang w:eastAsia="en-GB"/>
                <w14:ligatures w14:val="standardContextual"/>
              </w:rPr>
              <w:tab/>
            </w:r>
            <w:r w:rsidRPr="001A4630">
              <w:rPr>
                <w:rStyle w:val="Hyperlink"/>
                <w:rFonts w:cstheme="minorHAnsi"/>
                <w:noProof/>
              </w:rPr>
              <w:t>Function Generator output sine wave (3)</w:t>
            </w:r>
            <w:r>
              <w:rPr>
                <w:noProof/>
                <w:webHidden/>
              </w:rPr>
              <w:tab/>
            </w:r>
            <w:r>
              <w:rPr>
                <w:noProof/>
                <w:webHidden/>
              </w:rPr>
              <w:fldChar w:fldCharType="begin"/>
            </w:r>
            <w:r>
              <w:rPr>
                <w:noProof/>
                <w:webHidden/>
              </w:rPr>
              <w:instrText xml:space="preserve"> PAGEREF _Toc162196535 \h </w:instrText>
            </w:r>
            <w:r>
              <w:rPr>
                <w:noProof/>
                <w:webHidden/>
              </w:rPr>
            </w:r>
            <w:r>
              <w:rPr>
                <w:noProof/>
                <w:webHidden/>
              </w:rPr>
              <w:fldChar w:fldCharType="separate"/>
            </w:r>
            <w:r>
              <w:rPr>
                <w:noProof/>
                <w:webHidden/>
              </w:rPr>
              <w:t>1</w:t>
            </w:r>
            <w:r>
              <w:rPr>
                <w:noProof/>
                <w:webHidden/>
              </w:rPr>
              <w:fldChar w:fldCharType="end"/>
            </w:r>
          </w:hyperlink>
        </w:p>
        <w:p w14:paraId="4A1A7A12" w14:textId="48F283C9" w:rsidR="001A42E1" w:rsidRDefault="001A42E1">
          <w:pPr>
            <w:pStyle w:val="TOC2"/>
            <w:tabs>
              <w:tab w:val="left" w:pos="960"/>
              <w:tab w:val="right" w:leader="dot" w:pos="9016"/>
            </w:tabs>
            <w:rPr>
              <w:rFonts w:eastAsiaTheme="minorEastAsia"/>
              <w:noProof/>
              <w:kern w:val="2"/>
              <w:sz w:val="24"/>
              <w:szCs w:val="24"/>
              <w:lang w:eastAsia="en-GB"/>
              <w14:ligatures w14:val="standardContextual"/>
            </w:rPr>
          </w:pPr>
          <w:hyperlink w:anchor="_Toc162196536" w:history="1">
            <w:r w:rsidRPr="001A4630">
              <w:rPr>
                <w:rStyle w:val="Hyperlink"/>
                <w:rFonts w:cstheme="minorHAnsi"/>
                <w:noProof/>
              </w:rPr>
              <w:t>1.3</w:t>
            </w:r>
            <w:r>
              <w:rPr>
                <w:rFonts w:eastAsiaTheme="minorEastAsia"/>
                <w:noProof/>
                <w:kern w:val="2"/>
                <w:sz w:val="24"/>
                <w:szCs w:val="24"/>
                <w:lang w:eastAsia="en-GB"/>
                <w14:ligatures w14:val="standardContextual"/>
              </w:rPr>
              <w:tab/>
            </w:r>
            <w:r w:rsidRPr="001A4630">
              <w:rPr>
                <w:rStyle w:val="Hyperlink"/>
                <w:rFonts w:cstheme="minorHAnsi"/>
                <w:noProof/>
              </w:rPr>
              <w:t>Unsmoothed Rectifier Wave (3)</w:t>
            </w:r>
            <w:r>
              <w:rPr>
                <w:noProof/>
                <w:webHidden/>
              </w:rPr>
              <w:tab/>
            </w:r>
            <w:r>
              <w:rPr>
                <w:noProof/>
                <w:webHidden/>
              </w:rPr>
              <w:fldChar w:fldCharType="begin"/>
            </w:r>
            <w:r>
              <w:rPr>
                <w:noProof/>
                <w:webHidden/>
              </w:rPr>
              <w:instrText xml:space="preserve"> PAGEREF _Toc162196536 \h </w:instrText>
            </w:r>
            <w:r>
              <w:rPr>
                <w:noProof/>
                <w:webHidden/>
              </w:rPr>
            </w:r>
            <w:r>
              <w:rPr>
                <w:noProof/>
                <w:webHidden/>
              </w:rPr>
              <w:fldChar w:fldCharType="separate"/>
            </w:r>
            <w:r>
              <w:rPr>
                <w:noProof/>
                <w:webHidden/>
              </w:rPr>
              <w:t>1</w:t>
            </w:r>
            <w:r>
              <w:rPr>
                <w:noProof/>
                <w:webHidden/>
              </w:rPr>
              <w:fldChar w:fldCharType="end"/>
            </w:r>
          </w:hyperlink>
        </w:p>
        <w:p w14:paraId="74C9F1DB" w14:textId="38C326D3" w:rsidR="001A42E1" w:rsidRDefault="001A42E1">
          <w:pPr>
            <w:pStyle w:val="TOC2"/>
            <w:tabs>
              <w:tab w:val="left" w:pos="960"/>
              <w:tab w:val="right" w:leader="dot" w:pos="9016"/>
            </w:tabs>
            <w:rPr>
              <w:rFonts w:eastAsiaTheme="minorEastAsia"/>
              <w:noProof/>
              <w:kern w:val="2"/>
              <w:sz w:val="24"/>
              <w:szCs w:val="24"/>
              <w:lang w:eastAsia="en-GB"/>
              <w14:ligatures w14:val="standardContextual"/>
            </w:rPr>
          </w:pPr>
          <w:hyperlink w:anchor="_Toc162196537" w:history="1">
            <w:r w:rsidRPr="001A4630">
              <w:rPr>
                <w:rStyle w:val="Hyperlink"/>
                <w:rFonts w:cstheme="minorHAnsi"/>
                <w:noProof/>
              </w:rPr>
              <w:t>1.4</w:t>
            </w:r>
            <w:r>
              <w:rPr>
                <w:rFonts w:eastAsiaTheme="minorEastAsia"/>
                <w:noProof/>
                <w:kern w:val="2"/>
                <w:sz w:val="24"/>
                <w:szCs w:val="24"/>
                <w:lang w:eastAsia="en-GB"/>
                <w14:ligatures w14:val="standardContextual"/>
              </w:rPr>
              <w:tab/>
            </w:r>
            <w:r w:rsidRPr="001A4630">
              <w:rPr>
                <w:rStyle w:val="Hyperlink"/>
                <w:rFonts w:cstheme="minorHAnsi"/>
                <w:noProof/>
              </w:rPr>
              <w:t>Smoothed Rectifier Wave with capacitor (3)</w:t>
            </w:r>
            <w:r>
              <w:rPr>
                <w:noProof/>
                <w:webHidden/>
              </w:rPr>
              <w:tab/>
            </w:r>
            <w:r>
              <w:rPr>
                <w:noProof/>
                <w:webHidden/>
              </w:rPr>
              <w:fldChar w:fldCharType="begin"/>
            </w:r>
            <w:r>
              <w:rPr>
                <w:noProof/>
                <w:webHidden/>
              </w:rPr>
              <w:instrText xml:space="preserve"> PAGEREF _Toc162196537 \h </w:instrText>
            </w:r>
            <w:r>
              <w:rPr>
                <w:noProof/>
                <w:webHidden/>
              </w:rPr>
            </w:r>
            <w:r>
              <w:rPr>
                <w:noProof/>
                <w:webHidden/>
              </w:rPr>
              <w:fldChar w:fldCharType="separate"/>
            </w:r>
            <w:r>
              <w:rPr>
                <w:noProof/>
                <w:webHidden/>
              </w:rPr>
              <w:t>2</w:t>
            </w:r>
            <w:r>
              <w:rPr>
                <w:noProof/>
                <w:webHidden/>
              </w:rPr>
              <w:fldChar w:fldCharType="end"/>
            </w:r>
          </w:hyperlink>
        </w:p>
        <w:p w14:paraId="02505F4A" w14:textId="099EB9D8" w:rsidR="001A42E1" w:rsidRDefault="001A42E1">
          <w:pPr>
            <w:pStyle w:val="TOC2"/>
            <w:tabs>
              <w:tab w:val="left" w:pos="960"/>
              <w:tab w:val="right" w:leader="dot" w:pos="9016"/>
            </w:tabs>
            <w:rPr>
              <w:rFonts w:eastAsiaTheme="minorEastAsia"/>
              <w:noProof/>
              <w:kern w:val="2"/>
              <w:sz w:val="24"/>
              <w:szCs w:val="24"/>
              <w:lang w:eastAsia="en-GB"/>
              <w14:ligatures w14:val="standardContextual"/>
            </w:rPr>
          </w:pPr>
          <w:hyperlink w:anchor="_Toc162196538" w:history="1">
            <w:r w:rsidRPr="001A4630">
              <w:rPr>
                <w:rStyle w:val="Hyperlink"/>
                <w:rFonts w:cstheme="minorHAnsi"/>
                <w:noProof/>
              </w:rPr>
              <w:t>1.5</w:t>
            </w:r>
            <w:r>
              <w:rPr>
                <w:rFonts w:eastAsiaTheme="minorEastAsia"/>
                <w:noProof/>
                <w:kern w:val="2"/>
                <w:sz w:val="24"/>
                <w:szCs w:val="24"/>
                <w:lang w:eastAsia="en-GB"/>
                <w14:ligatures w14:val="standardContextual"/>
              </w:rPr>
              <w:tab/>
            </w:r>
            <w:r w:rsidRPr="001A4630">
              <w:rPr>
                <w:rStyle w:val="Hyperlink"/>
                <w:rFonts w:cstheme="minorHAnsi"/>
                <w:noProof/>
              </w:rPr>
              <w:t>Drop in Voltage Question (4)</w:t>
            </w:r>
            <w:r>
              <w:rPr>
                <w:noProof/>
                <w:webHidden/>
              </w:rPr>
              <w:tab/>
            </w:r>
            <w:r>
              <w:rPr>
                <w:noProof/>
                <w:webHidden/>
              </w:rPr>
              <w:fldChar w:fldCharType="begin"/>
            </w:r>
            <w:r>
              <w:rPr>
                <w:noProof/>
                <w:webHidden/>
              </w:rPr>
              <w:instrText xml:space="preserve"> PAGEREF _Toc162196538 \h </w:instrText>
            </w:r>
            <w:r>
              <w:rPr>
                <w:noProof/>
                <w:webHidden/>
              </w:rPr>
            </w:r>
            <w:r>
              <w:rPr>
                <w:noProof/>
                <w:webHidden/>
              </w:rPr>
              <w:fldChar w:fldCharType="separate"/>
            </w:r>
            <w:r>
              <w:rPr>
                <w:noProof/>
                <w:webHidden/>
              </w:rPr>
              <w:t>2</w:t>
            </w:r>
            <w:r>
              <w:rPr>
                <w:noProof/>
                <w:webHidden/>
              </w:rPr>
              <w:fldChar w:fldCharType="end"/>
            </w:r>
          </w:hyperlink>
        </w:p>
        <w:p w14:paraId="60644FC1" w14:textId="0C8C2C12" w:rsidR="001A42E1" w:rsidRDefault="001A42E1">
          <w:pPr>
            <w:pStyle w:val="TOC2"/>
            <w:tabs>
              <w:tab w:val="left" w:pos="960"/>
              <w:tab w:val="right" w:leader="dot" w:pos="9016"/>
            </w:tabs>
            <w:rPr>
              <w:rFonts w:eastAsiaTheme="minorEastAsia"/>
              <w:noProof/>
              <w:kern w:val="2"/>
              <w:sz w:val="24"/>
              <w:szCs w:val="24"/>
              <w:lang w:eastAsia="en-GB"/>
              <w14:ligatures w14:val="standardContextual"/>
            </w:rPr>
          </w:pPr>
          <w:hyperlink w:anchor="_Toc162196539" w:history="1">
            <w:r w:rsidRPr="001A4630">
              <w:rPr>
                <w:rStyle w:val="Hyperlink"/>
                <w:rFonts w:cstheme="minorHAnsi"/>
                <w:noProof/>
              </w:rPr>
              <w:t>1.6</w:t>
            </w:r>
            <w:r>
              <w:rPr>
                <w:rFonts w:eastAsiaTheme="minorEastAsia"/>
                <w:noProof/>
                <w:kern w:val="2"/>
                <w:sz w:val="24"/>
                <w:szCs w:val="24"/>
                <w:lang w:eastAsia="en-GB"/>
                <w14:ligatures w14:val="standardContextual"/>
              </w:rPr>
              <w:tab/>
            </w:r>
            <w:r w:rsidRPr="001A4630">
              <w:rPr>
                <w:rStyle w:val="Hyperlink"/>
                <w:rFonts w:cstheme="minorHAnsi"/>
                <w:noProof/>
              </w:rPr>
              <w:t>Different Voltage Readings Question (5)</w:t>
            </w:r>
            <w:r>
              <w:rPr>
                <w:noProof/>
                <w:webHidden/>
              </w:rPr>
              <w:tab/>
            </w:r>
            <w:r>
              <w:rPr>
                <w:noProof/>
                <w:webHidden/>
              </w:rPr>
              <w:fldChar w:fldCharType="begin"/>
            </w:r>
            <w:r>
              <w:rPr>
                <w:noProof/>
                <w:webHidden/>
              </w:rPr>
              <w:instrText xml:space="preserve"> PAGEREF _Toc162196539 \h </w:instrText>
            </w:r>
            <w:r>
              <w:rPr>
                <w:noProof/>
                <w:webHidden/>
              </w:rPr>
            </w:r>
            <w:r>
              <w:rPr>
                <w:noProof/>
                <w:webHidden/>
              </w:rPr>
              <w:fldChar w:fldCharType="separate"/>
            </w:r>
            <w:r>
              <w:rPr>
                <w:noProof/>
                <w:webHidden/>
              </w:rPr>
              <w:t>2</w:t>
            </w:r>
            <w:r>
              <w:rPr>
                <w:noProof/>
                <w:webHidden/>
              </w:rPr>
              <w:fldChar w:fldCharType="end"/>
            </w:r>
          </w:hyperlink>
        </w:p>
        <w:p w14:paraId="03548FF6" w14:textId="7447D0CA" w:rsidR="001A42E1" w:rsidRDefault="001A42E1">
          <w:pPr>
            <w:pStyle w:val="TOC2"/>
            <w:tabs>
              <w:tab w:val="left" w:pos="960"/>
              <w:tab w:val="right" w:leader="dot" w:pos="9016"/>
            </w:tabs>
            <w:rPr>
              <w:rFonts w:eastAsiaTheme="minorEastAsia"/>
              <w:noProof/>
              <w:kern w:val="2"/>
              <w:sz w:val="24"/>
              <w:szCs w:val="24"/>
              <w:lang w:eastAsia="en-GB"/>
              <w14:ligatures w14:val="standardContextual"/>
            </w:rPr>
          </w:pPr>
          <w:hyperlink w:anchor="_Toc162196540" w:history="1">
            <w:r w:rsidRPr="001A4630">
              <w:rPr>
                <w:rStyle w:val="Hyperlink"/>
                <w:rFonts w:cstheme="minorHAnsi"/>
                <w:noProof/>
              </w:rPr>
              <w:t>1.7</w:t>
            </w:r>
            <w:r>
              <w:rPr>
                <w:rFonts w:eastAsiaTheme="minorEastAsia"/>
                <w:noProof/>
                <w:kern w:val="2"/>
                <w:sz w:val="24"/>
                <w:szCs w:val="24"/>
                <w:lang w:eastAsia="en-GB"/>
                <w14:ligatures w14:val="standardContextual"/>
              </w:rPr>
              <w:tab/>
            </w:r>
            <w:r w:rsidRPr="001A4630">
              <w:rPr>
                <w:rStyle w:val="Hyperlink"/>
                <w:rFonts w:cstheme="minorHAnsi"/>
                <w:noProof/>
              </w:rPr>
              <w:t>Rectifiers use in Automotive applications Question. (4)</w:t>
            </w:r>
            <w:r>
              <w:rPr>
                <w:noProof/>
                <w:webHidden/>
              </w:rPr>
              <w:tab/>
            </w:r>
            <w:r>
              <w:rPr>
                <w:noProof/>
                <w:webHidden/>
              </w:rPr>
              <w:fldChar w:fldCharType="begin"/>
            </w:r>
            <w:r>
              <w:rPr>
                <w:noProof/>
                <w:webHidden/>
              </w:rPr>
              <w:instrText xml:space="preserve"> PAGEREF _Toc162196540 \h </w:instrText>
            </w:r>
            <w:r>
              <w:rPr>
                <w:noProof/>
                <w:webHidden/>
              </w:rPr>
            </w:r>
            <w:r>
              <w:rPr>
                <w:noProof/>
                <w:webHidden/>
              </w:rPr>
              <w:fldChar w:fldCharType="separate"/>
            </w:r>
            <w:r>
              <w:rPr>
                <w:noProof/>
                <w:webHidden/>
              </w:rPr>
              <w:t>2</w:t>
            </w:r>
            <w:r>
              <w:rPr>
                <w:noProof/>
                <w:webHidden/>
              </w:rPr>
              <w:fldChar w:fldCharType="end"/>
            </w:r>
          </w:hyperlink>
        </w:p>
        <w:p w14:paraId="5E23899C" w14:textId="04F22E42" w:rsidR="001A42E1" w:rsidRDefault="001A42E1">
          <w:pPr>
            <w:pStyle w:val="TOC2"/>
            <w:tabs>
              <w:tab w:val="left" w:pos="960"/>
              <w:tab w:val="right" w:leader="dot" w:pos="9016"/>
            </w:tabs>
            <w:rPr>
              <w:rFonts w:eastAsiaTheme="minorEastAsia"/>
              <w:noProof/>
              <w:kern w:val="2"/>
              <w:sz w:val="24"/>
              <w:szCs w:val="24"/>
              <w:lang w:eastAsia="en-GB"/>
              <w14:ligatures w14:val="standardContextual"/>
            </w:rPr>
          </w:pPr>
          <w:hyperlink w:anchor="_Toc162196541" w:history="1">
            <w:r w:rsidRPr="001A4630">
              <w:rPr>
                <w:rStyle w:val="Hyperlink"/>
                <w:rFonts w:cstheme="minorHAnsi"/>
                <w:noProof/>
              </w:rPr>
              <w:t>1.8</w:t>
            </w:r>
            <w:r>
              <w:rPr>
                <w:rFonts w:eastAsiaTheme="minorEastAsia"/>
                <w:noProof/>
                <w:kern w:val="2"/>
                <w:sz w:val="24"/>
                <w:szCs w:val="24"/>
                <w:lang w:eastAsia="en-GB"/>
                <w14:ligatures w14:val="standardContextual"/>
              </w:rPr>
              <w:tab/>
            </w:r>
            <w:r w:rsidRPr="001A4630">
              <w:rPr>
                <w:rStyle w:val="Hyperlink"/>
                <w:rFonts w:cstheme="minorHAnsi"/>
                <w:noProof/>
              </w:rPr>
              <w:t>Probing Question (4)</w:t>
            </w:r>
            <w:r>
              <w:rPr>
                <w:noProof/>
                <w:webHidden/>
              </w:rPr>
              <w:tab/>
            </w:r>
            <w:r>
              <w:rPr>
                <w:noProof/>
                <w:webHidden/>
              </w:rPr>
              <w:fldChar w:fldCharType="begin"/>
            </w:r>
            <w:r>
              <w:rPr>
                <w:noProof/>
                <w:webHidden/>
              </w:rPr>
              <w:instrText xml:space="preserve"> PAGEREF _Toc162196541 \h </w:instrText>
            </w:r>
            <w:r>
              <w:rPr>
                <w:noProof/>
                <w:webHidden/>
              </w:rPr>
            </w:r>
            <w:r>
              <w:rPr>
                <w:noProof/>
                <w:webHidden/>
              </w:rPr>
              <w:fldChar w:fldCharType="separate"/>
            </w:r>
            <w:r>
              <w:rPr>
                <w:noProof/>
                <w:webHidden/>
              </w:rPr>
              <w:t>3</w:t>
            </w:r>
            <w:r>
              <w:rPr>
                <w:noProof/>
                <w:webHidden/>
              </w:rPr>
              <w:fldChar w:fldCharType="end"/>
            </w:r>
          </w:hyperlink>
        </w:p>
        <w:p w14:paraId="14631D30" w14:textId="07F5CCA6" w:rsidR="001A42E1" w:rsidRDefault="001A42E1">
          <w:pPr>
            <w:pStyle w:val="TOC2"/>
            <w:tabs>
              <w:tab w:val="left" w:pos="960"/>
              <w:tab w:val="right" w:leader="dot" w:pos="9016"/>
            </w:tabs>
            <w:rPr>
              <w:rFonts w:eastAsiaTheme="minorEastAsia"/>
              <w:noProof/>
              <w:kern w:val="2"/>
              <w:sz w:val="24"/>
              <w:szCs w:val="24"/>
              <w:lang w:eastAsia="en-GB"/>
              <w14:ligatures w14:val="standardContextual"/>
            </w:rPr>
          </w:pPr>
          <w:hyperlink w:anchor="_Toc162196542" w:history="1">
            <w:r w:rsidRPr="001A4630">
              <w:rPr>
                <w:rStyle w:val="Hyperlink"/>
                <w:rFonts w:cstheme="minorHAnsi"/>
                <w:noProof/>
              </w:rPr>
              <w:t>1.9</w:t>
            </w:r>
            <w:r>
              <w:rPr>
                <w:rFonts w:eastAsiaTheme="minorEastAsia"/>
                <w:noProof/>
                <w:kern w:val="2"/>
                <w:sz w:val="24"/>
                <w:szCs w:val="24"/>
                <w:lang w:eastAsia="en-GB"/>
                <w14:ligatures w14:val="standardContextual"/>
              </w:rPr>
              <w:tab/>
            </w:r>
            <w:r w:rsidRPr="001A4630">
              <w:rPr>
                <w:rStyle w:val="Hyperlink"/>
                <w:rFonts w:cstheme="minorHAnsi"/>
                <w:noProof/>
              </w:rPr>
              <w:t>Scope Time Division Calculations (4)</w:t>
            </w:r>
            <w:r>
              <w:rPr>
                <w:noProof/>
                <w:webHidden/>
              </w:rPr>
              <w:tab/>
            </w:r>
            <w:r>
              <w:rPr>
                <w:noProof/>
                <w:webHidden/>
              </w:rPr>
              <w:fldChar w:fldCharType="begin"/>
            </w:r>
            <w:r>
              <w:rPr>
                <w:noProof/>
                <w:webHidden/>
              </w:rPr>
              <w:instrText xml:space="preserve"> PAGEREF _Toc162196542 \h </w:instrText>
            </w:r>
            <w:r>
              <w:rPr>
                <w:noProof/>
                <w:webHidden/>
              </w:rPr>
            </w:r>
            <w:r>
              <w:rPr>
                <w:noProof/>
                <w:webHidden/>
              </w:rPr>
              <w:fldChar w:fldCharType="separate"/>
            </w:r>
            <w:r>
              <w:rPr>
                <w:noProof/>
                <w:webHidden/>
              </w:rPr>
              <w:t>3</w:t>
            </w:r>
            <w:r>
              <w:rPr>
                <w:noProof/>
                <w:webHidden/>
              </w:rPr>
              <w:fldChar w:fldCharType="end"/>
            </w:r>
          </w:hyperlink>
        </w:p>
        <w:p w14:paraId="39637A0D" w14:textId="1E7E6E62" w:rsidR="001A42E1" w:rsidRDefault="001A42E1">
          <w:pPr>
            <w:pStyle w:val="TOC2"/>
            <w:tabs>
              <w:tab w:val="left" w:pos="960"/>
              <w:tab w:val="right" w:leader="dot" w:pos="9016"/>
            </w:tabs>
            <w:rPr>
              <w:rFonts w:eastAsiaTheme="minorEastAsia"/>
              <w:noProof/>
              <w:kern w:val="2"/>
              <w:sz w:val="24"/>
              <w:szCs w:val="24"/>
              <w:lang w:eastAsia="en-GB"/>
              <w14:ligatures w14:val="standardContextual"/>
            </w:rPr>
          </w:pPr>
          <w:hyperlink w:anchor="_Toc162196543" w:history="1">
            <w:r w:rsidRPr="001A4630">
              <w:rPr>
                <w:rStyle w:val="Hyperlink"/>
                <w:rFonts w:cstheme="minorHAnsi"/>
                <w:noProof/>
              </w:rPr>
              <w:t>1.10</w:t>
            </w:r>
            <w:r>
              <w:rPr>
                <w:rFonts w:eastAsiaTheme="minorEastAsia"/>
                <w:noProof/>
                <w:kern w:val="2"/>
                <w:sz w:val="24"/>
                <w:szCs w:val="24"/>
                <w:lang w:eastAsia="en-GB"/>
                <w14:ligatures w14:val="standardContextual"/>
              </w:rPr>
              <w:tab/>
            </w:r>
            <w:r w:rsidRPr="001A4630">
              <w:rPr>
                <w:rStyle w:val="Hyperlink"/>
                <w:rFonts w:cstheme="minorHAnsi"/>
                <w:noProof/>
              </w:rPr>
              <w:t>Function Generator output square wave (3)</w:t>
            </w:r>
            <w:r>
              <w:rPr>
                <w:noProof/>
                <w:webHidden/>
              </w:rPr>
              <w:tab/>
            </w:r>
            <w:r>
              <w:rPr>
                <w:noProof/>
                <w:webHidden/>
              </w:rPr>
              <w:fldChar w:fldCharType="begin"/>
            </w:r>
            <w:r>
              <w:rPr>
                <w:noProof/>
                <w:webHidden/>
              </w:rPr>
              <w:instrText xml:space="preserve"> PAGEREF _Toc162196543 \h </w:instrText>
            </w:r>
            <w:r>
              <w:rPr>
                <w:noProof/>
                <w:webHidden/>
              </w:rPr>
            </w:r>
            <w:r>
              <w:rPr>
                <w:noProof/>
                <w:webHidden/>
              </w:rPr>
              <w:fldChar w:fldCharType="separate"/>
            </w:r>
            <w:r>
              <w:rPr>
                <w:noProof/>
                <w:webHidden/>
              </w:rPr>
              <w:t>3</w:t>
            </w:r>
            <w:r>
              <w:rPr>
                <w:noProof/>
                <w:webHidden/>
              </w:rPr>
              <w:fldChar w:fldCharType="end"/>
            </w:r>
          </w:hyperlink>
        </w:p>
        <w:p w14:paraId="384E26BB" w14:textId="7AEDD1ED" w:rsidR="001A42E1" w:rsidRDefault="001A42E1">
          <w:pPr>
            <w:pStyle w:val="TOC2"/>
            <w:tabs>
              <w:tab w:val="left" w:pos="960"/>
              <w:tab w:val="right" w:leader="dot" w:pos="9016"/>
            </w:tabs>
            <w:rPr>
              <w:rFonts w:eastAsiaTheme="minorEastAsia"/>
              <w:noProof/>
              <w:kern w:val="2"/>
              <w:sz w:val="24"/>
              <w:szCs w:val="24"/>
              <w:lang w:eastAsia="en-GB"/>
              <w14:ligatures w14:val="standardContextual"/>
            </w:rPr>
          </w:pPr>
          <w:hyperlink w:anchor="_Toc162196544" w:history="1">
            <w:r w:rsidRPr="001A4630">
              <w:rPr>
                <w:rStyle w:val="Hyperlink"/>
                <w:rFonts w:cstheme="minorHAnsi"/>
                <w:noProof/>
              </w:rPr>
              <w:t>1.11</w:t>
            </w:r>
            <w:r>
              <w:rPr>
                <w:rFonts w:eastAsiaTheme="minorEastAsia"/>
                <w:noProof/>
                <w:kern w:val="2"/>
                <w:sz w:val="24"/>
                <w:szCs w:val="24"/>
                <w:lang w:eastAsia="en-GB"/>
                <w14:ligatures w14:val="standardContextual"/>
              </w:rPr>
              <w:tab/>
            </w:r>
            <w:r w:rsidRPr="001A4630">
              <w:rPr>
                <w:rStyle w:val="Hyperlink"/>
                <w:rFonts w:cstheme="minorHAnsi"/>
                <w:noProof/>
              </w:rPr>
              <w:t>Capacitor charge and discharge wave marked at correct points. (3)</w:t>
            </w:r>
            <w:r>
              <w:rPr>
                <w:noProof/>
                <w:webHidden/>
              </w:rPr>
              <w:tab/>
            </w:r>
            <w:r>
              <w:rPr>
                <w:noProof/>
                <w:webHidden/>
              </w:rPr>
              <w:fldChar w:fldCharType="begin"/>
            </w:r>
            <w:r>
              <w:rPr>
                <w:noProof/>
                <w:webHidden/>
              </w:rPr>
              <w:instrText xml:space="preserve"> PAGEREF _Toc162196544 \h </w:instrText>
            </w:r>
            <w:r>
              <w:rPr>
                <w:noProof/>
                <w:webHidden/>
              </w:rPr>
            </w:r>
            <w:r>
              <w:rPr>
                <w:noProof/>
                <w:webHidden/>
              </w:rPr>
              <w:fldChar w:fldCharType="separate"/>
            </w:r>
            <w:r>
              <w:rPr>
                <w:noProof/>
                <w:webHidden/>
              </w:rPr>
              <w:t>4</w:t>
            </w:r>
            <w:r>
              <w:rPr>
                <w:noProof/>
                <w:webHidden/>
              </w:rPr>
              <w:fldChar w:fldCharType="end"/>
            </w:r>
          </w:hyperlink>
        </w:p>
        <w:p w14:paraId="29309DE4" w14:textId="4FCF9E9C" w:rsidR="001A42E1" w:rsidRDefault="001A42E1">
          <w:pPr>
            <w:pStyle w:val="TOC2"/>
            <w:tabs>
              <w:tab w:val="left" w:pos="960"/>
              <w:tab w:val="right" w:leader="dot" w:pos="9016"/>
            </w:tabs>
            <w:rPr>
              <w:rFonts w:eastAsiaTheme="minorEastAsia"/>
              <w:noProof/>
              <w:kern w:val="2"/>
              <w:sz w:val="24"/>
              <w:szCs w:val="24"/>
              <w:lang w:eastAsia="en-GB"/>
              <w14:ligatures w14:val="standardContextual"/>
            </w:rPr>
          </w:pPr>
          <w:hyperlink w:anchor="_Toc162196545" w:history="1">
            <w:r w:rsidRPr="001A4630">
              <w:rPr>
                <w:rStyle w:val="Hyperlink"/>
                <w:rFonts w:cstheme="minorHAnsi"/>
                <w:noProof/>
              </w:rPr>
              <w:t>1.12</w:t>
            </w:r>
            <w:r>
              <w:rPr>
                <w:rFonts w:eastAsiaTheme="minorEastAsia"/>
                <w:noProof/>
                <w:kern w:val="2"/>
                <w:sz w:val="24"/>
                <w:szCs w:val="24"/>
                <w:lang w:eastAsia="en-GB"/>
                <w14:ligatures w14:val="standardContextual"/>
              </w:rPr>
              <w:tab/>
            </w:r>
            <w:r w:rsidRPr="001A4630">
              <w:rPr>
                <w:rStyle w:val="Hyperlink"/>
                <w:rFonts w:cstheme="minorHAnsi"/>
                <w:noProof/>
              </w:rPr>
              <w:t>Basic Capacitor Calculations (3)</w:t>
            </w:r>
            <w:r>
              <w:rPr>
                <w:noProof/>
                <w:webHidden/>
              </w:rPr>
              <w:tab/>
            </w:r>
            <w:r>
              <w:rPr>
                <w:noProof/>
                <w:webHidden/>
              </w:rPr>
              <w:fldChar w:fldCharType="begin"/>
            </w:r>
            <w:r>
              <w:rPr>
                <w:noProof/>
                <w:webHidden/>
              </w:rPr>
              <w:instrText xml:space="preserve"> PAGEREF _Toc162196545 \h </w:instrText>
            </w:r>
            <w:r>
              <w:rPr>
                <w:noProof/>
                <w:webHidden/>
              </w:rPr>
            </w:r>
            <w:r>
              <w:rPr>
                <w:noProof/>
                <w:webHidden/>
              </w:rPr>
              <w:fldChar w:fldCharType="separate"/>
            </w:r>
            <w:r>
              <w:rPr>
                <w:noProof/>
                <w:webHidden/>
              </w:rPr>
              <w:t>4</w:t>
            </w:r>
            <w:r>
              <w:rPr>
                <w:noProof/>
                <w:webHidden/>
              </w:rPr>
              <w:fldChar w:fldCharType="end"/>
            </w:r>
          </w:hyperlink>
        </w:p>
        <w:p w14:paraId="4925F205" w14:textId="4A5E9775" w:rsidR="001A42E1" w:rsidRDefault="001A42E1">
          <w:pPr>
            <w:pStyle w:val="TOC2"/>
            <w:tabs>
              <w:tab w:val="left" w:pos="960"/>
              <w:tab w:val="right" w:leader="dot" w:pos="9016"/>
            </w:tabs>
            <w:rPr>
              <w:rFonts w:eastAsiaTheme="minorEastAsia"/>
              <w:noProof/>
              <w:kern w:val="2"/>
              <w:sz w:val="24"/>
              <w:szCs w:val="24"/>
              <w:lang w:eastAsia="en-GB"/>
              <w14:ligatures w14:val="standardContextual"/>
            </w:rPr>
          </w:pPr>
          <w:hyperlink w:anchor="_Toc162196546" w:history="1">
            <w:r w:rsidRPr="001A4630">
              <w:rPr>
                <w:rStyle w:val="Hyperlink"/>
                <w:rFonts w:cstheme="minorHAnsi"/>
                <w:noProof/>
              </w:rPr>
              <w:t>1.13</w:t>
            </w:r>
            <w:r>
              <w:rPr>
                <w:rFonts w:eastAsiaTheme="minorEastAsia"/>
                <w:noProof/>
                <w:kern w:val="2"/>
                <w:sz w:val="24"/>
                <w:szCs w:val="24"/>
                <w:lang w:eastAsia="en-GB"/>
                <w14:ligatures w14:val="standardContextual"/>
              </w:rPr>
              <w:tab/>
            </w:r>
            <w:r w:rsidRPr="001A4630">
              <w:rPr>
                <w:rStyle w:val="Hyperlink"/>
                <w:rFonts w:cstheme="minorHAnsi"/>
                <w:noProof/>
              </w:rPr>
              <w:t>Capacitor discharge table (4)</w:t>
            </w:r>
            <w:r>
              <w:rPr>
                <w:noProof/>
                <w:webHidden/>
              </w:rPr>
              <w:tab/>
            </w:r>
            <w:r>
              <w:rPr>
                <w:noProof/>
                <w:webHidden/>
              </w:rPr>
              <w:fldChar w:fldCharType="begin"/>
            </w:r>
            <w:r>
              <w:rPr>
                <w:noProof/>
                <w:webHidden/>
              </w:rPr>
              <w:instrText xml:space="preserve"> PAGEREF _Toc162196546 \h </w:instrText>
            </w:r>
            <w:r>
              <w:rPr>
                <w:noProof/>
                <w:webHidden/>
              </w:rPr>
            </w:r>
            <w:r>
              <w:rPr>
                <w:noProof/>
                <w:webHidden/>
              </w:rPr>
              <w:fldChar w:fldCharType="separate"/>
            </w:r>
            <w:r>
              <w:rPr>
                <w:noProof/>
                <w:webHidden/>
              </w:rPr>
              <w:t>5</w:t>
            </w:r>
            <w:r>
              <w:rPr>
                <w:noProof/>
                <w:webHidden/>
              </w:rPr>
              <w:fldChar w:fldCharType="end"/>
            </w:r>
          </w:hyperlink>
        </w:p>
        <w:p w14:paraId="4FC27A83" w14:textId="14CD8187" w:rsidR="001A42E1" w:rsidRDefault="001A42E1">
          <w:pPr>
            <w:pStyle w:val="TOC2"/>
            <w:tabs>
              <w:tab w:val="left" w:pos="960"/>
              <w:tab w:val="right" w:leader="dot" w:pos="9016"/>
            </w:tabs>
            <w:rPr>
              <w:rFonts w:eastAsiaTheme="minorEastAsia"/>
              <w:noProof/>
              <w:kern w:val="2"/>
              <w:sz w:val="24"/>
              <w:szCs w:val="24"/>
              <w:lang w:eastAsia="en-GB"/>
              <w14:ligatures w14:val="standardContextual"/>
            </w:rPr>
          </w:pPr>
          <w:hyperlink w:anchor="_Toc162196547" w:history="1">
            <w:r w:rsidRPr="001A4630">
              <w:rPr>
                <w:rStyle w:val="Hyperlink"/>
                <w:rFonts w:cstheme="minorHAnsi"/>
                <w:noProof/>
              </w:rPr>
              <w:t>1.14</w:t>
            </w:r>
            <w:r>
              <w:rPr>
                <w:rFonts w:eastAsiaTheme="minorEastAsia"/>
                <w:noProof/>
                <w:kern w:val="2"/>
                <w:sz w:val="24"/>
                <w:szCs w:val="24"/>
                <w:lang w:eastAsia="en-GB"/>
                <w14:ligatures w14:val="standardContextual"/>
              </w:rPr>
              <w:tab/>
            </w:r>
            <w:r w:rsidRPr="001A4630">
              <w:rPr>
                <w:rStyle w:val="Hyperlink"/>
                <w:rFonts w:cstheme="minorHAnsi"/>
                <w:noProof/>
              </w:rPr>
              <w:t>Gradient Plot and calculations (4)</w:t>
            </w:r>
            <w:r>
              <w:rPr>
                <w:noProof/>
                <w:webHidden/>
              </w:rPr>
              <w:tab/>
            </w:r>
            <w:r>
              <w:rPr>
                <w:noProof/>
                <w:webHidden/>
              </w:rPr>
              <w:fldChar w:fldCharType="begin"/>
            </w:r>
            <w:r>
              <w:rPr>
                <w:noProof/>
                <w:webHidden/>
              </w:rPr>
              <w:instrText xml:space="preserve"> PAGEREF _Toc162196547 \h </w:instrText>
            </w:r>
            <w:r>
              <w:rPr>
                <w:noProof/>
                <w:webHidden/>
              </w:rPr>
            </w:r>
            <w:r>
              <w:rPr>
                <w:noProof/>
                <w:webHidden/>
              </w:rPr>
              <w:fldChar w:fldCharType="separate"/>
            </w:r>
            <w:r>
              <w:rPr>
                <w:noProof/>
                <w:webHidden/>
              </w:rPr>
              <w:t>5</w:t>
            </w:r>
            <w:r>
              <w:rPr>
                <w:noProof/>
                <w:webHidden/>
              </w:rPr>
              <w:fldChar w:fldCharType="end"/>
            </w:r>
          </w:hyperlink>
        </w:p>
        <w:p w14:paraId="72E2E57A" w14:textId="05B5F8FE" w:rsidR="001A42E1" w:rsidRDefault="001A42E1">
          <w:pPr>
            <w:pStyle w:val="TOC2"/>
            <w:tabs>
              <w:tab w:val="left" w:pos="960"/>
              <w:tab w:val="right" w:leader="dot" w:pos="9016"/>
            </w:tabs>
            <w:rPr>
              <w:rFonts w:eastAsiaTheme="minorEastAsia"/>
              <w:noProof/>
              <w:kern w:val="2"/>
              <w:sz w:val="24"/>
              <w:szCs w:val="24"/>
              <w:lang w:eastAsia="en-GB"/>
              <w14:ligatures w14:val="standardContextual"/>
            </w:rPr>
          </w:pPr>
          <w:hyperlink w:anchor="_Toc162196548" w:history="1">
            <w:r w:rsidRPr="001A4630">
              <w:rPr>
                <w:rStyle w:val="Hyperlink"/>
                <w:rFonts w:cstheme="minorHAnsi"/>
                <w:noProof/>
              </w:rPr>
              <w:t>1.15</w:t>
            </w:r>
            <w:r>
              <w:rPr>
                <w:rFonts w:eastAsiaTheme="minorEastAsia"/>
                <w:noProof/>
                <w:kern w:val="2"/>
                <w:sz w:val="24"/>
                <w:szCs w:val="24"/>
                <w:lang w:eastAsia="en-GB"/>
                <w14:ligatures w14:val="standardContextual"/>
              </w:rPr>
              <w:tab/>
            </w:r>
            <w:r w:rsidRPr="001A4630">
              <w:rPr>
                <w:rStyle w:val="Hyperlink"/>
                <w:rFonts w:cstheme="minorHAnsi"/>
                <w:noProof/>
              </w:rPr>
              <w:t>Capacitor Uses (5)</w:t>
            </w:r>
            <w:r>
              <w:rPr>
                <w:noProof/>
                <w:webHidden/>
              </w:rPr>
              <w:tab/>
            </w:r>
            <w:r>
              <w:rPr>
                <w:noProof/>
                <w:webHidden/>
              </w:rPr>
              <w:fldChar w:fldCharType="begin"/>
            </w:r>
            <w:r>
              <w:rPr>
                <w:noProof/>
                <w:webHidden/>
              </w:rPr>
              <w:instrText xml:space="preserve"> PAGEREF _Toc162196548 \h </w:instrText>
            </w:r>
            <w:r>
              <w:rPr>
                <w:noProof/>
                <w:webHidden/>
              </w:rPr>
            </w:r>
            <w:r>
              <w:rPr>
                <w:noProof/>
                <w:webHidden/>
              </w:rPr>
              <w:fldChar w:fldCharType="separate"/>
            </w:r>
            <w:r>
              <w:rPr>
                <w:noProof/>
                <w:webHidden/>
              </w:rPr>
              <w:t>5</w:t>
            </w:r>
            <w:r>
              <w:rPr>
                <w:noProof/>
                <w:webHidden/>
              </w:rPr>
              <w:fldChar w:fldCharType="end"/>
            </w:r>
          </w:hyperlink>
        </w:p>
        <w:p w14:paraId="058A7D20" w14:textId="11A5E807" w:rsidR="001A42E1" w:rsidRDefault="001A42E1">
          <w:pPr>
            <w:pStyle w:val="TOC2"/>
            <w:tabs>
              <w:tab w:val="left" w:pos="960"/>
              <w:tab w:val="right" w:leader="dot" w:pos="9016"/>
            </w:tabs>
            <w:rPr>
              <w:rFonts w:eastAsiaTheme="minorEastAsia"/>
              <w:noProof/>
              <w:kern w:val="2"/>
              <w:sz w:val="24"/>
              <w:szCs w:val="24"/>
              <w:lang w:eastAsia="en-GB"/>
              <w14:ligatures w14:val="standardContextual"/>
            </w:rPr>
          </w:pPr>
          <w:hyperlink w:anchor="_Toc162196549" w:history="1">
            <w:r w:rsidRPr="001A4630">
              <w:rPr>
                <w:rStyle w:val="Hyperlink"/>
                <w:noProof/>
              </w:rPr>
              <w:t>1.16</w:t>
            </w:r>
            <w:r>
              <w:rPr>
                <w:rFonts w:eastAsiaTheme="minorEastAsia"/>
                <w:noProof/>
                <w:kern w:val="2"/>
                <w:sz w:val="24"/>
                <w:szCs w:val="24"/>
                <w:lang w:eastAsia="en-GB"/>
                <w14:ligatures w14:val="standardContextual"/>
              </w:rPr>
              <w:tab/>
            </w:r>
            <w:r w:rsidRPr="001A4630">
              <w:rPr>
                <w:rStyle w:val="Hyperlink"/>
                <w:noProof/>
              </w:rPr>
              <w:t>Inaccuracies Question (4)</w:t>
            </w:r>
            <w:r>
              <w:rPr>
                <w:noProof/>
                <w:webHidden/>
              </w:rPr>
              <w:tab/>
            </w:r>
            <w:r>
              <w:rPr>
                <w:noProof/>
                <w:webHidden/>
              </w:rPr>
              <w:fldChar w:fldCharType="begin"/>
            </w:r>
            <w:r>
              <w:rPr>
                <w:noProof/>
                <w:webHidden/>
              </w:rPr>
              <w:instrText xml:space="preserve"> PAGEREF _Toc162196549 \h </w:instrText>
            </w:r>
            <w:r>
              <w:rPr>
                <w:noProof/>
                <w:webHidden/>
              </w:rPr>
            </w:r>
            <w:r>
              <w:rPr>
                <w:noProof/>
                <w:webHidden/>
              </w:rPr>
              <w:fldChar w:fldCharType="separate"/>
            </w:r>
            <w:r>
              <w:rPr>
                <w:noProof/>
                <w:webHidden/>
              </w:rPr>
              <w:t>6</w:t>
            </w:r>
            <w:r>
              <w:rPr>
                <w:noProof/>
                <w:webHidden/>
              </w:rPr>
              <w:fldChar w:fldCharType="end"/>
            </w:r>
          </w:hyperlink>
        </w:p>
        <w:p w14:paraId="2CEED538" w14:textId="01C233B5" w:rsidR="001A42E1" w:rsidRDefault="001A42E1">
          <w:pPr>
            <w:pStyle w:val="TOC1"/>
            <w:tabs>
              <w:tab w:val="left" w:pos="440"/>
              <w:tab w:val="right" w:leader="dot" w:pos="9016"/>
            </w:tabs>
            <w:rPr>
              <w:rFonts w:eastAsiaTheme="minorEastAsia"/>
              <w:noProof/>
              <w:kern w:val="2"/>
              <w:sz w:val="24"/>
              <w:szCs w:val="24"/>
              <w:lang w:eastAsia="en-GB"/>
              <w14:ligatures w14:val="standardContextual"/>
            </w:rPr>
          </w:pPr>
          <w:hyperlink w:anchor="_Toc162196550" w:history="1">
            <w:r w:rsidRPr="001A4630">
              <w:rPr>
                <w:rStyle w:val="Hyperlink"/>
                <w:noProof/>
              </w:rPr>
              <w:t>2</w:t>
            </w:r>
            <w:r>
              <w:rPr>
                <w:rFonts w:eastAsiaTheme="minorEastAsia"/>
                <w:noProof/>
                <w:kern w:val="2"/>
                <w:sz w:val="24"/>
                <w:szCs w:val="24"/>
                <w:lang w:eastAsia="en-GB"/>
                <w14:ligatures w14:val="standardContextual"/>
              </w:rPr>
              <w:tab/>
            </w:r>
            <w:r w:rsidRPr="001A4630">
              <w:rPr>
                <w:rStyle w:val="Hyperlink"/>
                <w:noProof/>
              </w:rPr>
              <w:t>References</w:t>
            </w:r>
            <w:r>
              <w:rPr>
                <w:noProof/>
                <w:webHidden/>
              </w:rPr>
              <w:tab/>
            </w:r>
            <w:r>
              <w:rPr>
                <w:noProof/>
                <w:webHidden/>
              </w:rPr>
              <w:fldChar w:fldCharType="begin"/>
            </w:r>
            <w:r>
              <w:rPr>
                <w:noProof/>
                <w:webHidden/>
              </w:rPr>
              <w:instrText xml:space="preserve"> PAGEREF _Toc162196550 \h </w:instrText>
            </w:r>
            <w:r>
              <w:rPr>
                <w:noProof/>
                <w:webHidden/>
              </w:rPr>
            </w:r>
            <w:r>
              <w:rPr>
                <w:noProof/>
                <w:webHidden/>
              </w:rPr>
              <w:fldChar w:fldCharType="separate"/>
            </w:r>
            <w:r>
              <w:rPr>
                <w:noProof/>
                <w:webHidden/>
              </w:rPr>
              <w:t>7</w:t>
            </w:r>
            <w:r>
              <w:rPr>
                <w:noProof/>
                <w:webHidden/>
              </w:rPr>
              <w:fldChar w:fldCharType="end"/>
            </w:r>
          </w:hyperlink>
        </w:p>
        <w:p w14:paraId="450FA7E4" w14:textId="61769FB5" w:rsidR="00B25D24" w:rsidRPr="00E7087A" w:rsidRDefault="00B25D24">
          <w:pPr>
            <w:rPr>
              <w:rFonts w:cstheme="minorHAnsi"/>
              <w:sz w:val="24"/>
              <w:szCs w:val="24"/>
            </w:rPr>
          </w:pPr>
          <w:r w:rsidRPr="00E7087A">
            <w:rPr>
              <w:rFonts w:cstheme="minorHAnsi"/>
              <w:b/>
              <w:bCs/>
              <w:noProof/>
              <w:sz w:val="24"/>
              <w:szCs w:val="24"/>
            </w:rPr>
            <w:fldChar w:fldCharType="end"/>
          </w:r>
        </w:p>
      </w:sdtContent>
    </w:sdt>
    <w:p w14:paraId="4EFDA460" w14:textId="77777777" w:rsidR="001728B1" w:rsidRPr="00E7087A" w:rsidRDefault="001728B1" w:rsidP="00301299">
      <w:pPr>
        <w:pStyle w:val="Heading1"/>
        <w:rPr>
          <w:rFonts w:asciiTheme="minorHAnsi" w:hAnsiTheme="minorHAnsi" w:cstheme="minorHAnsi"/>
          <w:sz w:val="24"/>
          <w:szCs w:val="24"/>
        </w:rPr>
        <w:sectPr w:rsidR="001728B1" w:rsidRPr="00E7087A" w:rsidSect="004571EA">
          <w:pgSz w:w="11906" w:h="16838"/>
          <w:pgMar w:top="1440" w:right="1440" w:bottom="1440" w:left="1440" w:header="708" w:footer="708" w:gutter="0"/>
          <w:pgNumType w:start="1"/>
          <w:cols w:space="708"/>
          <w:docGrid w:linePitch="360"/>
        </w:sectPr>
      </w:pPr>
    </w:p>
    <w:p w14:paraId="01D98339" w14:textId="77637AF6" w:rsidR="00952BC4" w:rsidRPr="00E7087A" w:rsidRDefault="00952BC4" w:rsidP="00952BC4">
      <w:pPr>
        <w:pStyle w:val="Heading1"/>
        <w:rPr>
          <w:rFonts w:asciiTheme="minorHAnsi" w:hAnsiTheme="minorHAnsi" w:cstheme="minorHAnsi"/>
          <w:sz w:val="24"/>
          <w:szCs w:val="24"/>
        </w:rPr>
      </w:pPr>
      <w:bookmarkStart w:id="0" w:name="_Toc162196533"/>
      <w:r w:rsidRPr="00E7087A">
        <w:rPr>
          <w:rFonts w:asciiTheme="minorHAnsi" w:hAnsiTheme="minorHAnsi" w:cstheme="minorHAnsi"/>
          <w:sz w:val="24"/>
          <w:szCs w:val="24"/>
        </w:rPr>
        <w:lastRenderedPageBreak/>
        <w:t xml:space="preserve">Task </w:t>
      </w:r>
      <w:r w:rsidR="001728B1" w:rsidRPr="00E7087A">
        <w:rPr>
          <w:rFonts w:asciiTheme="minorHAnsi" w:hAnsiTheme="minorHAnsi" w:cstheme="minorHAnsi"/>
          <w:sz w:val="24"/>
          <w:szCs w:val="24"/>
        </w:rPr>
        <w:t>2</w:t>
      </w:r>
      <w:bookmarkEnd w:id="0"/>
    </w:p>
    <w:p w14:paraId="108BC407" w14:textId="490D20CC" w:rsidR="00952BC4" w:rsidRPr="00E7087A" w:rsidRDefault="00067C94" w:rsidP="00952BC4">
      <w:pPr>
        <w:pStyle w:val="Heading2"/>
        <w:rPr>
          <w:rFonts w:asciiTheme="minorHAnsi" w:hAnsiTheme="minorHAnsi" w:cstheme="minorHAnsi"/>
          <w:sz w:val="24"/>
          <w:szCs w:val="24"/>
        </w:rPr>
      </w:pPr>
      <w:bookmarkStart w:id="1" w:name="_Toc162196534"/>
      <w:r w:rsidRPr="00E7087A">
        <w:rPr>
          <w:rFonts w:asciiTheme="minorHAnsi" w:hAnsiTheme="minorHAnsi" w:cstheme="minorHAnsi"/>
          <w:sz w:val="24"/>
          <w:szCs w:val="24"/>
        </w:rPr>
        <w:t>Scope Time Division Calculations</w:t>
      </w:r>
      <w:r w:rsidR="003211F6" w:rsidRPr="00E7087A">
        <w:rPr>
          <w:rFonts w:asciiTheme="minorHAnsi" w:hAnsiTheme="minorHAnsi" w:cstheme="minorHAnsi"/>
          <w:sz w:val="24"/>
          <w:szCs w:val="24"/>
        </w:rPr>
        <w:t xml:space="preserve"> (4)</w:t>
      </w:r>
      <w:bookmarkEnd w:id="1"/>
    </w:p>
    <w:p w14:paraId="520E6837" w14:textId="39D1FC28" w:rsidR="00DB24FE" w:rsidRPr="00E7087A" w:rsidRDefault="000C6E3E" w:rsidP="00DB24FE">
      <w:pPr>
        <w:rPr>
          <w:rFonts w:cstheme="minorHAnsi"/>
          <w:sz w:val="24"/>
          <w:szCs w:val="24"/>
        </w:rPr>
      </w:pPr>
      <w:r w:rsidRPr="00E7087A">
        <w:rPr>
          <w:rFonts w:cstheme="minorHAnsi"/>
          <w:noProof/>
          <w:sz w:val="24"/>
          <w:szCs w:val="24"/>
        </w:rPr>
        <w:drawing>
          <wp:inline distT="0" distB="0" distL="0" distR="0" wp14:anchorId="1834C18B" wp14:editId="3AF1B874">
            <wp:extent cx="1704987" cy="419103"/>
            <wp:effectExtent l="0" t="0" r="9525" b="0"/>
            <wp:docPr id="1727697628"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697628" name="Picture 1" descr="A black text on a white background&#10;&#10;Description automatically generated"/>
                    <pic:cNvPicPr/>
                  </pic:nvPicPr>
                  <pic:blipFill>
                    <a:blip r:embed="rId14"/>
                    <a:stretch>
                      <a:fillRect/>
                    </a:stretch>
                  </pic:blipFill>
                  <pic:spPr>
                    <a:xfrm>
                      <a:off x="0" y="0"/>
                      <a:ext cx="1704987" cy="419103"/>
                    </a:xfrm>
                    <a:prstGeom prst="rect">
                      <a:avLst/>
                    </a:prstGeom>
                  </pic:spPr>
                </pic:pic>
              </a:graphicData>
            </a:graphic>
          </wp:inline>
        </w:drawing>
      </w:r>
      <w:r w:rsidR="00E706B4" w:rsidRPr="00E7087A">
        <w:rPr>
          <w:rFonts w:cstheme="minorHAnsi"/>
          <w:sz w:val="24"/>
          <w:szCs w:val="24"/>
        </w:rPr>
        <w:t xml:space="preserve"> </w:t>
      </w:r>
      <w:r w:rsidR="0087246B" w:rsidRPr="00E7087A">
        <w:rPr>
          <w:rFonts w:cstheme="minorHAnsi"/>
          <w:sz w:val="24"/>
          <w:szCs w:val="24"/>
        </w:rPr>
        <w:t>period =1/10</w:t>
      </w:r>
    </w:p>
    <w:p w14:paraId="7954A968" w14:textId="2EF50687" w:rsidR="0087246B" w:rsidRPr="00E7087A" w:rsidRDefault="0087246B" w:rsidP="00DB24FE">
      <w:pPr>
        <w:rPr>
          <w:rFonts w:cstheme="minorHAnsi"/>
          <w:sz w:val="24"/>
          <w:szCs w:val="24"/>
        </w:rPr>
      </w:pPr>
      <w:r w:rsidRPr="00E7087A">
        <w:rPr>
          <w:rFonts w:cstheme="minorHAnsi"/>
          <w:sz w:val="24"/>
          <w:szCs w:val="24"/>
        </w:rPr>
        <w:t xml:space="preserve">Time division calculation = 1/10*1 = 1 </w:t>
      </w:r>
    </w:p>
    <w:p w14:paraId="5CEBFB5D" w14:textId="4414CA7B" w:rsidR="00952BC4" w:rsidRPr="00E7087A" w:rsidRDefault="00D80299" w:rsidP="00952BC4">
      <w:pPr>
        <w:pStyle w:val="Heading2"/>
        <w:rPr>
          <w:rFonts w:asciiTheme="minorHAnsi" w:hAnsiTheme="minorHAnsi" w:cstheme="minorHAnsi"/>
          <w:sz w:val="24"/>
          <w:szCs w:val="24"/>
        </w:rPr>
      </w:pPr>
      <w:bookmarkStart w:id="2" w:name="_Toc162196535"/>
      <w:r w:rsidRPr="00E7087A">
        <w:rPr>
          <w:rFonts w:asciiTheme="minorHAnsi" w:hAnsiTheme="minorHAnsi" w:cstheme="minorHAnsi"/>
          <w:sz w:val="24"/>
          <w:szCs w:val="24"/>
        </w:rPr>
        <w:t xml:space="preserve">Function </w:t>
      </w:r>
      <w:r w:rsidR="004506B2" w:rsidRPr="00E7087A">
        <w:rPr>
          <w:rFonts w:asciiTheme="minorHAnsi" w:hAnsiTheme="minorHAnsi" w:cstheme="minorHAnsi"/>
          <w:sz w:val="24"/>
          <w:szCs w:val="24"/>
        </w:rPr>
        <w:t>Generator</w:t>
      </w:r>
      <w:r w:rsidRPr="00E7087A">
        <w:rPr>
          <w:rFonts w:asciiTheme="minorHAnsi" w:hAnsiTheme="minorHAnsi" w:cstheme="minorHAnsi"/>
          <w:sz w:val="24"/>
          <w:szCs w:val="24"/>
        </w:rPr>
        <w:t xml:space="preserve"> output</w:t>
      </w:r>
      <w:r w:rsidR="004506B2" w:rsidRPr="00E7087A">
        <w:rPr>
          <w:rFonts w:asciiTheme="minorHAnsi" w:hAnsiTheme="minorHAnsi" w:cstheme="minorHAnsi"/>
          <w:sz w:val="24"/>
          <w:szCs w:val="24"/>
        </w:rPr>
        <w:t xml:space="preserve"> sine</w:t>
      </w:r>
      <w:r w:rsidRPr="00E7087A">
        <w:rPr>
          <w:rFonts w:asciiTheme="minorHAnsi" w:hAnsiTheme="minorHAnsi" w:cstheme="minorHAnsi"/>
          <w:sz w:val="24"/>
          <w:szCs w:val="24"/>
        </w:rPr>
        <w:t xml:space="preserve"> wave</w:t>
      </w:r>
      <w:r w:rsidR="003211F6" w:rsidRPr="00E7087A">
        <w:rPr>
          <w:rFonts w:asciiTheme="minorHAnsi" w:hAnsiTheme="minorHAnsi" w:cstheme="minorHAnsi"/>
          <w:sz w:val="24"/>
          <w:szCs w:val="24"/>
        </w:rPr>
        <w:t xml:space="preserve"> (3)</w:t>
      </w:r>
      <w:bookmarkEnd w:id="2"/>
    </w:p>
    <w:p w14:paraId="7C28F87D" w14:textId="107E6D96" w:rsidR="00DB24FE" w:rsidRPr="00E7087A" w:rsidRDefault="00DF326C" w:rsidP="00DB24FE">
      <w:pPr>
        <w:rPr>
          <w:rFonts w:cstheme="minorHAnsi"/>
          <w:sz w:val="24"/>
          <w:szCs w:val="24"/>
        </w:rPr>
      </w:pPr>
      <w:r w:rsidRPr="00E7087A">
        <w:rPr>
          <w:rFonts w:cstheme="minorHAnsi"/>
          <w:noProof/>
          <w:sz w:val="24"/>
          <w:szCs w:val="24"/>
        </w:rPr>
        <w:drawing>
          <wp:inline distT="0" distB="0" distL="0" distR="0" wp14:anchorId="5D3ED6ED" wp14:editId="2175B8D7">
            <wp:extent cx="5731510" cy="3184525"/>
            <wp:effectExtent l="0" t="0" r="2540" b="0"/>
            <wp:docPr id="145931908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319085" name="Picture 1" descr="A screenshot of a computer screen&#10;&#10;Description automatically generated"/>
                    <pic:cNvPicPr/>
                  </pic:nvPicPr>
                  <pic:blipFill>
                    <a:blip r:embed="rId15"/>
                    <a:stretch>
                      <a:fillRect/>
                    </a:stretch>
                  </pic:blipFill>
                  <pic:spPr>
                    <a:xfrm>
                      <a:off x="0" y="0"/>
                      <a:ext cx="5731510" cy="3184525"/>
                    </a:xfrm>
                    <a:prstGeom prst="rect">
                      <a:avLst/>
                    </a:prstGeom>
                  </pic:spPr>
                </pic:pic>
              </a:graphicData>
            </a:graphic>
          </wp:inline>
        </w:drawing>
      </w:r>
    </w:p>
    <w:p w14:paraId="6416FFD1" w14:textId="7A1EAEEC" w:rsidR="00952BC4" w:rsidRPr="00E7087A" w:rsidRDefault="004506B2" w:rsidP="00952BC4">
      <w:pPr>
        <w:pStyle w:val="Heading2"/>
        <w:rPr>
          <w:rFonts w:asciiTheme="minorHAnsi" w:hAnsiTheme="minorHAnsi" w:cstheme="minorHAnsi"/>
          <w:sz w:val="24"/>
          <w:szCs w:val="24"/>
        </w:rPr>
      </w:pPr>
      <w:bookmarkStart w:id="3" w:name="_Toc162196536"/>
      <w:r w:rsidRPr="00E7087A">
        <w:rPr>
          <w:rFonts w:asciiTheme="minorHAnsi" w:hAnsiTheme="minorHAnsi" w:cstheme="minorHAnsi"/>
          <w:sz w:val="24"/>
          <w:szCs w:val="24"/>
        </w:rPr>
        <w:t xml:space="preserve">Unsmoothed </w:t>
      </w:r>
      <w:r w:rsidR="00FC3082" w:rsidRPr="00E7087A">
        <w:rPr>
          <w:rFonts w:asciiTheme="minorHAnsi" w:hAnsiTheme="minorHAnsi" w:cstheme="minorHAnsi"/>
          <w:sz w:val="24"/>
          <w:szCs w:val="24"/>
        </w:rPr>
        <w:t>Rectifier Wave</w:t>
      </w:r>
      <w:r w:rsidR="003211F6" w:rsidRPr="00E7087A">
        <w:rPr>
          <w:rFonts w:asciiTheme="minorHAnsi" w:hAnsiTheme="minorHAnsi" w:cstheme="minorHAnsi"/>
          <w:sz w:val="24"/>
          <w:szCs w:val="24"/>
        </w:rPr>
        <w:t xml:space="preserve"> (3)</w:t>
      </w:r>
      <w:bookmarkEnd w:id="3"/>
    </w:p>
    <w:p w14:paraId="5085F5B3" w14:textId="46E3B025" w:rsidR="00DB24FE" w:rsidRPr="00E7087A" w:rsidRDefault="00DF326C" w:rsidP="00DB24FE">
      <w:pPr>
        <w:rPr>
          <w:rFonts w:cstheme="minorHAnsi"/>
          <w:sz w:val="24"/>
          <w:szCs w:val="24"/>
        </w:rPr>
      </w:pPr>
      <w:r w:rsidRPr="00E7087A">
        <w:rPr>
          <w:rFonts w:cstheme="minorHAnsi"/>
          <w:noProof/>
          <w:sz w:val="24"/>
          <w:szCs w:val="24"/>
        </w:rPr>
        <w:drawing>
          <wp:inline distT="0" distB="0" distL="0" distR="0" wp14:anchorId="27E94D91" wp14:editId="796C3F78">
            <wp:extent cx="5731510" cy="3536950"/>
            <wp:effectExtent l="0" t="0" r="2540" b="6350"/>
            <wp:docPr id="1296158913"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58913" name="Picture 1" descr="A screen shot of a computer&#10;&#10;Description automatically generated"/>
                    <pic:cNvPicPr/>
                  </pic:nvPicPr>
                  <pic:blipFill>
                    <a:blip r:embed="rId16"/>
                    <a:stretch>
                      <a:fillRect/>
                    </a:stretch>
                  </pic:blipFill>
                  <pic:spPr>
                    <a:xfrm>
                      <a:off x="0" y="0"/>
                      <a:ext cx="5731510" cy="3536950"/>
                    </a:xfrm>
                    <a:prstGeom prst="rect">
                      <a:avLst/>
                    </a:prstGeom>
                  </pic:spPr>
                </pic:pic>
              </a:graphicData>
            </a:graphic>
          </wp:inline>
        </w:drawing>
      </w:r>
    </w:p>
    <w:p w14:paraId="25755334" w14:textId="39621C27" w:rsidR="00FC3082" w:rsidRPr="00E7087A" w:rsidRDefault="00FC3082" w:rsidP="00FC3082">
      <w:pPr>
        <w:pStyle w:val="Heading2"/>
        <w:rPr>
          <w:rFonts w:asciiTheme="minorHAnsi" w:hAnsiTheme="minorHAnsi" w:cstheme="minorHAnsi"/>
          <w:sz w:val="24"/>
          <w:szCs w:val="24"/>
        </w:rPr>
      </w:pPr>
      <w:bookmarkStart w:id="4" w:name="_Toc162196537"/>
      <w:r w:rsidRPr="00E7087A">
        <w:rPr>
          <w:rFonts w:asciiTheme="minorHAnsi" w:hAnsiTheme="minorHAnsi" w:cstheme="minorHAnsi"/>
          <w:sz w:val="24"/>
          <w:szCs w:val="24"/>
        </w:rPr>
        <w:lastRenderedPageBreak/>
        <w:t>Smoothed Rectifier Wave</w:t>
      </w:r>
      <w:r w:rsidR="004F2C29" w:rsidRPr="00E7087A">
        <w:rPr>
          <w:rFonts w:asciiTheme="minorHAnsi" w:hAnsiTheme="minorHAnsi" w:cstheme="minorHAnsi"/>
          <w:sz w:val="24"/>
          <w:szCs w:val="24"/>
        </w:rPr>
        <w:t xml:space="preserve"> with capacitor (3)</w:t>
      </w:r>
      <w:bookmarkEnd w:id="4"/>
    </w:p>
    <w:p w14:paraId="341B882C" w14:textId="353E2594" w:rsidR="00FC3082" w:rsidRPr="00E7087A" w:rsidRDefault="00DF326C" w:rsidP="00FC3082">
      <w:pPr>
        <w:rPr>
          <w:rFonts w:cstheme="minorHAnsi"/>
          <w:sz w:val="24"/>
          <w:szCs w:val="24"/>
        </w:rPr>
      </w:pPr>
      <w:r w:rsidRPr="00E7087A">
        <w:rPr>
          <w:rFonts w:cstheme="minorHAnsi"/>
          <w:noProof/>
          <w:sz w:val="24"/>
          <w:szCs w:val="24"/>
        </w:rPr>
        <w:drawing>
          <wp:inline distT="0" distB="0" distL="0" distR="0" wp14:anchorId="2C347ADB" wp14:editId="036D3F2F">
            <wp:extent cx="5731510" cy="3134360"/>
            <wp:effectExtent l="0" t="0" r="2540" b="8890"/>
            <wp:docPr id="156924364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243646" name="Picture 1" descr="A screenshot of a computer screen&#10;&#10;Description automatically generated"/>
                    <pic:cNvPicPr/>
                  </pic:nvPicPr>
                  <pic:blipFill>
                    <a:blip r:embed="rId17"/>
                    <a:stretch>
                      <a:fillRect/>
                    </a:stretch>
                  </pic:blipFill>
                  <pic:spPr>
                    <a:xfrm>
                      <a:off x="0" y="0"/>
                      <a:ext cx="5731510" cy="3134360"/>
                    </a:xfrm>
                    <a:prstGeom prst="rect">
                      <a:avLst/>
                    </a:prstGeom>
                  </pic:spPr>
                </pic:pic>
              </a:graphicData>
            </a:graphic>
          </wp:inline>
        </w:drawing>
      </w:r>
    </w:p>
    <w:p w14:paraId="5B339800" w14:textId="7FAD8780" w:rsidR="00952BC4" w:rsidRPr="00E7087A" w:rsidRDefault="00FC3082" w:rsidP="00952BC4">
      <w:pPr>
        <w:pStyle w:val="Heading2"/>
        <w:rPr>
          <w:rFonts w:asciiTheme="minorHAnsi" w:hAnsiTheme="minorHAnsi" w:cstheme="minorHAnsi"/>
          <w:sz w:val="24"/>
          <w:szCs w:val="24"/>
        </w:rPr>
      </w:pPr>
      <w:bookmarkStart w:id="5" w:name="_Toc162196538"/>
      <w:r w:rsidRPr="00E7087A">
        <w:rPr>
          <w:rFonts w:asciiTheme="minorHAnsi" w:hAnsiTheme="minorHAnsi" w:cstheme="minorHAnsi"/>
          <w:sz w:val="24"/>
          <w:szCs w:val="24"/>
        </w:rPr>
        <w:t>Drop in Voltage Question</w:t>
      </w:r>
      <w:r w:rsidR="001D16D3" w:rsidRPr="00E7087A">
        <w:rPr>
          <w:rFonts w:asciiTheme="minorHAnsi" w:hAnsiTheme="minorHAnsi" w:cstheme="minorHAnsi"/>
          <w:sz w:val="24"/>
          <w:szCs w:val="24"/>
        </w:rPr>
        <w:t xml:space="preserve"> (4)</w:t>
      </w:r>
      <w:bookmarkEnd w:id="5"/>
    </w:p>
    <w:p w14:paraId="4E3AC7ED" w14:textId="36D2649C" w:rsidR="001D16D3" w:rsidRPr="00E7087A" w:rsidRDefault="00DF326C" w:rsidP="001D16D3">
      <w:pPr>
        <w:rPr>
          <w:rFonts w:cstheme="minorHAnsi"/>
          <w:sz w:val="24"/>
          <w:szCs w:val="24"/>
        </w:rPr>
      </w:pPr>
      <w:r w:rsidRPr="00E7087A">
        <w:rPr>
          <w:rFonts w:cstheme="minorHAnsi"/>
          <w:sz w:val="24"/>
          <w:szCs w:val="24"/>
        </w:rPr>
        <w:t xml:space="preserve">The DC output of a rectifier is lower than the peak of the input sine wave due to several factors. One </w:t>
      </w:r>
      <w:r w:rsidR="00306D7C" w:rsidRPr="00E7087A">
        <w:rPr>
          <w:rFonts w:cstheme="minorHAnsi"/>
          <w:sz w:val="24"/>
          <w:szCs w:val="24"/>
        </w:rPr>
        <w:t xml:space="preserve">reason </w:t>
      </w:r>
      <w:r w:rsidRPr="00E7087A">
        <w:rPr>
          <w:rFonts w:cstheme="minorHAnsi"/>
          <w:sz w:val="24"/>
          <w:szCs w:val="24"/>
        </w:rPr>
        <w:t>is the voltage drop across the diode used in the rectifier</w:t>
      </w:r>
      <w:r w:rsidR="00306D7C" w:rsidRPr="00E7087A">
        <w:rPr>
          <w:rFonts w:cstheme="minorHAnsi"/>
          <w:sz w:val="24"/>
          <w:szCs w:val="24"/>
        </w:rPr>
        <w:t>; A</w:t>
      </w:r>
      <w:r w:rsidRPr="00E7087A">
        <w:rPr>
          <w:rFonts w:cstheme="minorHAnsi"/>
          <w:sz w:val="24"/>
          <w:szCs w:val="24"/>
        </w:rPr>
        <w:t xml:space="preserve"> silicon diode has a forward voltage drop of about 0.7V, which reduces the peak output</w:t>
      </w:r>
      <w:r w:rsidR="00306D7C" w:rsidRPr="00E7087A">
        <w:rPr>
          <w:rFonts w:cstheme="minorHAnsi"/>
          <w:sz w:val="24"/>
          <w:szCs w:val="24"/>
        </w:rPr>
        <w:t xml:space="preserve"> of</w:t>
      </w:r>
      <w:r w:rsidRPr="00E7087A">
        <w:rPr>
          <w:rFonts w:cstheme="minorHAnsi"/>
          <w:sz w:val="24"/>
          <w:szCs w:val="24"/>
        </w:rPr>
        <w:t xml:space="preserve"> voltage. Additionally, real-world components and circuits have inherent resistances and inefficiencies that can cause power losses. These factors combined result in a DC output that is lower than the peak of the input sine wave</w:t>
      </w:r>
    </w:p>
    <w:p w14:paraId="73D86E66" w14:textId="717588B9" w:rsidR="001D16D3" w:rsidRPr="00E7087A" w:rsidRDefault="00510730" w:rsidP="001D16D3">
      <w:pPr>
        <w:pStyle w:val="Heading2"/>
        <w:rPr>
          <w:rFonts w:asciiTheme="minorHAnsi" w:hAnsiTheme="minorHAnsi" w:cstheme="minorHAnsi"/>
          <w:sz w:val="24"/>
          <w:szCs w:val="24"/>
        </w:rPr>
      </w:pPr>
      <w:bookmarkStart w:id="6" w:name="_Toc162196539"/>
      <w:r w:rsidRPr="00E7087A">
        <w:rPr>
          <w:rFonts w:asciiTheme="minorHAnsi" w:hAnsiTheme="minorHAnsi" w:cstheme="minorHAnsi"/>
          <w:sz w:val="24"/>
          <w:szCs w:val="24"/>
        </w:rPr>
        <w:t>Different</w:t>
      </w:r>
      <w:r w:rsidR="001D16D3" w:rsidRPr="00E7087A">
        <w:rPr>
          <w:rFonts w:asciiTheme="minorHAnsi" w:hAnsiTheme="minorHAnsi" w:cstheme="minorHAnsi"/>
          <w:sz w:val="24"/>
          <w:szCs w:val="24"/>
        </w:rPr>
        <w:t xml:space="preserve"> Voltage </w:t>
      </w:r>
      <w:r w:rsidRPr="00E7087A">
        <w:rPr>
          <w:rFonts w:asciiTheme="minorHAnsi" w:hAnsiTheme="minorHAnsi" w:cstheme="minorHAnsi"/>
          <w:sz w:val="24"/>
          <w:szCs w:val="24"/>
        </w:rPr>
        <w:t>Readings Question (5)</w:t>
      </w:r>
      <w:bookmarkEnd w:id="6"/>
    </w:p>
    <w:p w14:paraId="0FE15412" w14:textId="77777777" w:rsidR="00FC3082" w:rsidRPr="00E7087A" w:rsidRDefault="00FC3082" w:rsidP="00FC3082">
      <w:pPr>
        <w:rPr>
          <w:rFonts w:cstheme="minorHAnsi"/>
          <w:sz w:val="24"/>
          <w:szCs w:val="24"/>
        </w:rPr>
      </w:pPr>
    </w:p>
    <w:p w14:paraId="655B2A30" w14:textId="54BE0B82" w:rsidR="00952BC4" w:rsidRPr="00E7087A" w:rsidRDefault="00FC3082" w:rsidP="00952BC4">
      <w:pPr>
        <w:pStyle w:val="Heading2"/>
        <w:rPr>
          <w:rFonts w:asciiTheme="minorHAnsi" w:hAnsiTheme="minorHAnsi" w:cstheme="minorHAnsi"/>
          <w:sz w:val="24"/>
          <w:szCs w:val="24"/>
        </w:rPr>
      </w:pPr>
      <w:bookmarkStart w:id="7" w:name="_Toc162196540"/>
      <w:r w:rsidRPr="00E7087A">
        <w:rPr>
          <w:rFonts w:asciiTheme="minorHAnsi" w:hAnsiTheme="minorHAnsi" w:cstheme="minorHAnsi"/>
          <w:sz w:val="24"/>
          <w:szCs w:val="24"/>
        </w:rPr>
        <w:t xml:space="preserve">Rectifiers use in Automotive applications </w:t>
      </w:r>
      <w:r w:rsidR="00514DC8" w:rsidRPr="00E7087A">
        <w:rPr>
          <w:rFonts w:asciiTheme="minorHAnsi" w:hAnsiTheme="minorHAnsi" w:cstheme="minorHAnsi"/>
          <w:sz w:val="24"/>
          <w:szCs w:val="24"/>
        </w:rPr>
        <w:t>Question.</w:t>
      </w:r>
      <w:r w:rsidR="001D16D3" w:rsidRPr="00E7087A">
        <w:rPr>
          <w:rFonts w:asciiTheme="minorHAnsi" w:hAnsiTheme="minorHAnsi" w:cstheme="minorHAnsi"/>
          <w:sz w:val="24"/>
          <w:szCs w:val="24"/>
        </w:rPr>
        <w:t xml:space="preserve"> (4)</w:t>
      </w:r>
      <w:bookmarkEnd w:id="7"/>
    </w:p>
    <w:p w14:paraId="573B51A9" w14:textId="548C6E27" w:rsidR="00514DC8" w:rsidRDefault="00B66CD5" w:rsidP="00514DC8">
      <w:pPr>
        <w:rPr>
          <w:rFonts w:cstheme="minorHAnsi"/>
          <w:sz w:val="24"/>
          <w:szCs w:val="24"/>
        </w:rPr>
      </w:pPr>
      <w:r w:rsidRPr="00E7087A">
        <w:rPr>
          <w:rFonts w:cstheme="minorHAnsi"/>
          <w:sz w:val="24"/>
          <w:szCs w:val="24"/>
        </w:rPr>
        <w:t>Rectification is a</w:t>
      </w:r>
      <w:r w:rsidR="00B01B4E">
        <w:rPr>
          <w:rFonts w:cstheme="minorHAnsi"/>
          <w:sz w:val="24"/>
          <w:szCs w:val="24"/>
        </w:rPr>
        <w:t xml:space="preserve">n </w:t>
      </w:r>
      <w:r w:rsidR="00B01B4E" w:rsidRPr="00E7087A">
        <w:rPr>
          <w:rFonts w:cstheme="minorHAnsi"/>
          <w:sz w:val="24"/>
          <w:szCs w:val="24"/>
        </w:rPr>
        <w:t>essential</w:t>
      </w:r>
      <w:r w:rsidRPr="00E7087A">
        <w:rPr>
          <w:rFonts w:cstheme="minorHAnsi"/>
          <w:sz w:val="24"/>
          <w:szCs w:val="24"/>
        </w:rPr>
        <w:t xml:space="preserve"> process in vehicles, particularly in their electrical systems. It involves converting alternating current, produced by the alternator, into direct current that can be used by the vehicle’s electrical components. In vehicles, rectifiers are typically found in the alternator. The alternator generates AC power from the engine’s mechanical energy. This AC power is then converted to DC by the rectifier, allowing it to be used to charge the battery and power the electrical systems. The importance of rectification in vehicles cannot be overstated. Without it, the alternator’s AC output couldn’t be used to charge the battery or power the vehicle’s electrical systems. This would result in a drained battery and non-functional electrical components. Moreover, rectification ensures the reliability and efficiency of the vehicle’s electrical system. It allows for the smooth operation of systems such as the ignition system, lighting and onboard computers. In conclusion</w:t>
      </w:r>
      <w:r w:rsidR="00F56220" w:rsidRPr="00E7087A">
        <w:rPr>
          <w:rFonts w:cstheme="minorHAnsi"/>
          <w:sz w:val="24"/>
          <w:szCs w:val="24"/>
        </w:rPr>
        <w:t xml:space="preserve"> </w:t>
      </w:r>
      <w:r w:rsidRPr="00E7087A">
        <w:rPr>
          <w:rFonts w:cstheme="minorHAnsi"/>
          <w:sz w:val="24"/>
          <w:szCs w:val="24"/>
        </w:rPr>
        <w:t xml:space="preserve">rectification plays a vital role in the operation of vehicles, </w:t>
      </w:r>
      <w:r w:rsidR="00F56220" w:rsidRPr="00E7087A">
        <w:rPr>
          <w:rFonts w:cstheme="minorHAnsi"/>
          <w:sz w:val="24"/>
          <w:szCs w:val="24"/>
        </w:rPr>
        <w:t>guaranteeing</w:t>
      </w:r>
      <w:r w:rsidRPr="00E7087A">
        <w:rPr>
          <w:rFonts w:cstheme="minorHAnsi"/>
          <w:sz w:val="24"/>
          <w:szCs w:val="24"/>
        </w:rPr>
        <w:t xml:space="preserve"> the functionality of their electrical systems and overall performance.</w:t>
      </w:r>
    </w:p>
    <w:p w14:paraId="08C56D4F" w14:textId="77777777" w:rsidR="00405278" w:rsidRPr="00E7087A" w:rsidRDefault="00405278" w:rsidP="00514DC8">
      <w:pPr>
        <w:rPr>
          <w:rFonts w:cstheme="minorHAnsi"/>
          <w:sz w:val="24"/>
          <w:szCs w:val="24"/>
        </w:rPr>
      </w:pPr>
    </w:p>
    <w:p w14:paraId="756E6CBE" w14:textId="6ABA4176" w:rsidR="00952BC4" w:rsidRDefault="00514DC8" w:rsidP="00952BC4">
      <w:pPr>
        <w:pStyle w:val="Heading2"/>
        <w:rPr>
          <w:rFonts w:asciiTheme="minorHAnsi" w:hAnsiTheme="minorHAnsi" w:cstheme="minorHAnsi"/>
          <w:sz w:val="24"/>
          <w:szCs w:val="24"/>
        </w:rPr>
      </w:pPr>
      <w:bookmarkStart w:id="8" w:name="_Toc162196541"/>
      <w:r w:rsidRPr="00E7087A">
        <w:rPr>
          <w:rFonts w:asciiTheme="minorHAnsi" w:hAnsiTheme="minorHAnsi" w:cstheme="minorHAnsi"/>
          <w:sz w:val="24"/>
          <w:szCs w:val="24"/>
        </w:rPr>
        <w:lastRenderedPageBreak/>
        <w:t>Probing Question</w:t>
      </w:r>
      <w:r w:rsidR="001D34E0" w:rsidRPr="00E7087A">
        <w:rPr>
          <w:rFonts w:asciiTheme="minorHAnsi" w:hAnsiTheme="minorHAnsi" w:cstheme="minorHAnsi"/>
          <w:sz w:val="24"/>
          <w:szCs w:val="24"/>
        </w:rPr>
        <w:t xml:space="preserve"> (4)</w:t>
      </w:r>
      <w:bookmarkEnd w:id="8"/>
    </w:p>
    <w:p w14:paraId="5A1F243D" w14:textId="5451DE50" w:rsidR="00C962EE" w:rsidRPr="00C962EE" w:rsidRDefault="00405278" w:rsidP="00C962EE">
      <w:pPr>
        <w:rPr>
          <w:rFonts w:ascii="Times New Roman" w:eastAsia="Times New Roman" w:hAnsi="Times New Roman" w:cs="Times New Roman"/>
          <w:sz w:val="24"/>
          <w:szCs w:val="24"/>
          <w:lang w:eastAsia="en-GB"/>
        </w:rPr>
      </w:pPr>
      <w:r w:rsidRPr="00405278">
        <w:t>The inability to probe the input of the function generator and the rectifier’s output simultaneously could be due to a grounding issue.</w:t>
      </w:r>
      <w:r w:rsidR="00C962EE" w:rsidRPr="00C962EE">
        <w:t xml:space="preserve"> </w:t>
      </w:r>
      <w:r w:rsidR="00C962EE" w:rsidRPr="00C962EE">
        <w:rPr>
          <w:rFonts w:ascii="Times New Roman" w:eastAsia="Times New Roman" w:hAnsi="Times New Roman" w:cs="Times New Roman"/>
          <w:sz w:val="24"/>
          <w:szCs w:val="24"/>
          <w:lang w:eastAsia="en-GB"/>
        </w:rPr>
        <w:t>(</w:t>
      </w:r>
      <w:r w:rsidR="00C962EE" w:rsidRPr="00C962EE">
        <w:rPr>
          <w:rFonts w:ascii="Times New Roman" w:eastAsia="Times New Roman" w:hAnsi="Times New Roman" w:cs="Times New Roman"/>
          <w:i/>
          <w:iCs/>
          <w:sz w:val="24"/>
          <w:szCs w:val="24"/>
          <w:lang w:eastAsia="en-GB"/>
        </w:rPr>
        <w:t>Problem with full wave rectifier when function generator is used as input</w:t>
      </w:r>
      <w:r w:rsidR="00C962EE" w:rsidRPr="00C962EE">
        <w:rPr>
          <w:rFonts w:ascii="Times New Roman" w:eastAsia="Times New Roman" w:hAnsi="Times New Roman" w:cs="Times New Roman"/>
          <w:sz w:val="24"/>
          <w:szCs w:val="24"/>
          <w:lang w:eastAsia="en-GB"/>
        </w:rPr>
        <w:t>, 2006)</w:t>
      </w:r>
    </w:p>
    <w:p w14:paraId="2C1A5041" w14:textId="77BE2301" w:rsidR="00405278" w:rsidRDefault="00C962EE" w:rsidP="00405278">
      <w:r>
        <w:t xml:space="preserve"> </w:t>
      </w:r>
    </w:p>
    <w:p w14:paraId="5C75378F" w14:textId="77777777" w:rsidR="00C962EE" w:rsidRDefault="00405278" w:rsidP="00C962EE">
      <w:r w:rsidRPr="00405278">
        <w:t xml:space="preserve"> Function generators and oscilloscopes usually share a common ground, and if the circuit isn’t designed with this in mind</w:t>
      </w:r>
      <w:r>
        <w:t xml:space="preserve"> </w:t>
      </w:r>
      <w:r w:rsidRPr="00405278">
        <w:t>t can create a short circuit. When the function generator is connected to the circuit, and the oscilloscope probes the circuit at another point, they form a ground loop12. If the circuit’s ground is not the same as the oscilloscope’s ground, it can lead to incorrect measurements or even damage the equipment. To allow simultaneous probing</w:t>
      </w:r>
      <w:r>
        <w:t xml:space="preserve"> which </w:t>
      </w:r>
      <w:r w:rsidRPr="00405278">
        <w:t>you can use a differential probe</w:t>
      </w:r>
      <w:r>
        <w:t xml:space="preserve"> -</w:t>
      </w:r>
      <w:r w:rsidRPr="00405278">
        <w:t xml:space="preserve"> Differential probes measure the voltage difference between two points in a circuit, eliminating the ground loop problem.</w:t>
      </w:r>
    </w:p>
    <w:p w14:paraId="47B315D1" w14:textId="2782B562" w:rsidR="00952BC4" w:rsidRPr="00E7087A" w:rsidRDefault="00952BC4" w:rsidP="00C962EE">
      <w:pPr>
        <w:rPr>
          <w:rFonts w:cstheme="minorHAnsi"/>
          <w:sz w:val="24"/>
          <w:szCs w:val="24"/>
        </w:rPr>
      </w:pPr>
      <w:r w:rsidRPr="00E7087A">
        <w:rPr>
          <w:rFonts w:cstheme="minorHAnsi"/>
          <w:sz w:val="24"/>
          <w:szCs w:val="24"/>
        </w:rPr>
        <w:t xml:space="preserve">Task </w:t>
      </w:r>
      <w:r w:rsidR="001728B1" w:rsidRPr="00E7087A">
        <w:rPr>
          <w:rFonts w:cstheme="minorHAnsi"/>
          <w:sz w:val="24"/>
          <w:szCs w:val="24"/>
        </w:rPr>
        <w:t>3</w:t>
      </w:r>
    </w:p>
    <w:p w14:paraId="30BD5770" w14:textId="0BA1490F" w:rsidR="001728B1" w:rsidRPr="00E7087A" w:rsidRDefault="001728B1" w:rsidP="001728B1">
      <w:pPr>
        <w:pStyle w:val="Heading2"/>
        <w:rPr>
          <w:rFonts w:asciiTheme="minorHAnsi" w:hAnsiTheme="minorHAnsi" w:cstheme="minorHAnsi"/>
          <w:sz w:val="24"/>
          <w:szCs w:val="24"/>
        </w:rPr>
      </w:pPr>
      <w:bookmarkStart w:id="9" w:name="_Toc162196542"/>
      <w:r w:rsidRPr="00E7087A">
        <w:rPr>
          <w:rFonts w:asciiTheme="minorHAnsi" w:hAnsiTheme="minorHAnsi" w:cstheme="minorHAnsi"/>
          <w:sz w:val="24"/>
          <w:szCs w:val="24"/>
        </w:rPr>
        <w:t>Scope Time Division Calculations</w:t>
      </w:r>
      <w:r w:rsidR="006A4811" w:rsidRPr="00E7087A">
        <w:rPr>
          <w:rFonts w:asciiTheme="minorHAnsi" w:hAnsiTheme="minorHAnsi" w:cstheme="minorHAnsi"/>
          <w:sz w:val="24"/>
          <w:szCs w:val="24"/>
        </w:rPr>
        <w:t xml:space="preserve"> (4)</w:t>
      </w:r>
      <w:bookmarkEnd w:id="9"/>
    </w:p>
    <w:p w14:paraId="6AD036B5" w14:textId="74693EF1" w:rsidR="001728B1" w:rsidRPr="00E7087A" w:rsidRDefault="00586FCF" w:rsidP="001728B1">
      <w:pPr>
        <w:rPr>
          <w:rFonts w:cstheme="minorHAnsi"/>
          <w:sz w:val="24"/>
          <w:szCs w:val="24"/>
        </w:rPr>
      </w:pPr>
      <w:r w:rsidRPr="00E7087A">
        <w:rPr>
          <w:rFonts w:cstheme="minorHAnsi"/>
          <w:noProof/>
          <w:sz w:val="24"/>
          <w:szCs w:val="24"/>
        </w:rPr>
        <w:drawing>
          <wp:inline distT="0" distB="0" distL="0" distR="0" wp14:anchorId="5B74AEDF" wp14:editId="2665978D">
            <wp:extent cx="2024077" cy="604842"/>
            <wp:effectExtent l="0" t="0" r="0" b="5080"/>
            <wp:docPr id="480284675"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284675" name="Picture 1" descr="A black text on a white background&#10;&#10;Description automatically generated"/>
                    <pic:cNvPicPr/>
                  </pic:nvPicPr>
                  <pic:blipFill>
                    <a:blip r:embed="rId18"/>
                    <a:stretch>
                      <a:fillRect/>
                    </a:stretch>
                  </pic:blipFill>
                  <pic:spPr>
                    <a:xfrm>
                      <a:off x="0" y="0"/>
                      <a:ext cx="2024077" cy="604842"/>
                    </a:xfrm>
                    <a:prstGeom prst="rect">
                      <a:avLst/>
                    </a:prstGeom>
                  </pic:spPr>
                </pic:pic>
              </a:graphicData>
            </a:graphic>
          </wp:inline>
        </w:drawing>
      </w:r>
      <w:r w:rsidRPr="00E7087A">
        <w:rPr>
          <w:rFonts w:cstheme="minorHAnsi"/>
          <w:sz w:val="24"/>
          <w:szCs w:val="24"/>
        </w:rPr>
        <w:t xml:space="preserve"> </w:t>
      </w:r>
    </w:p>
    <w:p w14:paraId="50CFA17C" w14:textId="3A42F7DD" w:rsidR="001728B1" w:rsidRPr="00E7087A" w:rsidRDefault="001728B1" w:rsidP="001728B1">
      <w:pPr>
        <w:pStyle w:val="Heading2"/>
        <w:rPr>
          <w:rFonts w:asciiTheme="minorHAnsi" w:hAnsiTheme="minorHAnsi" w:cstheme="minorHAnsi"/>
          <w:sz w:val="24"/>
          <w:szCs w:val="24"/>
        </w:rPr>
      </w:pPr>
      <w:bookmarkStart w:id="10" w:name="_Toc162196543"/>
      <w:r w:rsidRPr="00E7087A">
        <w:rPr>
          <w:rFonts w:asciiTheme="minorHAnsi" w:hAnsiTheme="minorHAnsi" w:cstheme="minorHAnsi"/>
          <w:sz w:val="24"/>
          <w:szCs w:val="24"/>
        </w:rPr>
        <w:t>Function Generator output s</w:t>
      </w:r>
      <w:r w:rsidR="006A4811" w:rsidRPr="00E7087A">
        <w:rPr>
          <w:rFonts w:asciiTheme="minorHAnsi" w:hAnsiTheme="minorHAnsi" w:cstheme="minorHAnsi"/>
          <w:sz w:val="24"/>
          <w:szCs w:val="24"/>
        </w:rPr>
        <w:t>quare</w:t>
      </w:r>
      <w:r w:rsidRPr="00E7087A">
        <w:rPr>
          <w:rFonts w:asciiTheme="minorHAnsi" w:hAnsiTheme="minorHAnsi" w:cstheme="minorHAnsi"/>
          <w:sz w:val="24"/>
          <w:szCs w:val="24"/>
        </w:rPr>
        <w:t xml:space="preserve"> wave</w:t>
      </w:r>
      <w:r w:rsidR="006A4811" w:rsidRPr="00E7087A">
        <w:rPr>
          <w:rFonts w:asciiTheme="minorHAnsi" w:hAnsiTheme="minorHAnsi" w:cstheme="minorHAnsi"/>
          <w:sz w:val="24"/>
          <w:szCs w:val="24"/>
        </w:rPr>
        <w:t xml:space="preserve"> (3)</w:t>
      </w:r>
      <w:bookmarkEnd w:id="10"/>
    </w:p>
    <w:p w14:paraId="4872E2E5" w14:textId="4F036DA4" w:rsidR="001728B1" w:rsidRDefault="000A34EF" w:rsidP="001728B1">
      <w:pPr>
        <w:rPr>
          <w:rFonts w:cstheme="minorHAnsi"/>
          <w:sz w:val="24"/>
          <w:szCs w:val="24"/>
        </w:rPr>
      </w:pPr>
      <w:r w:rsidRPr="000A34EF">
        <w:rPr>
          <w:rFonts w:cstheme="minorHAnsi"/>
          <w:noProof/>
          <w:sz w:val="24"/>
          <w:szCs w:val="24"/>
        </w:rPr>
        <w:drawing>
          <wp:inline distT="0" distB="0" distL="0" distR="0" wp14:anchorId="5191FD46" wp14:editId="5B59F609">
            <wp:extent cx="5731510" cy="3122930"/>
            <wp:effectExtent l="0" t="0" r="2540" b="1270"/>
            <wp:docPr id="80638801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388011" name="Picture 1" descr="A screen shot of a computer&#10;&#10;Description automatically generated"/>
                    <pic:cNvPicPr/>
                  </pic:nvPicPr>
                  <pic:blipFill>
                    <a:blip r:embed="rId19"/>
                    <a:stretch>
                      <a:fillRect/>
                    </a:stretch>
                  </pic:blipFill>
                  <pic:spPr>
                    <a:xfrm>
                      <a:off x="0" y="0"/>
                      <a:ext cx="5731510" cy="3122930"/>
                    </a:xfrm>
                    <a:prstGeom prst="rect">
                      <a:avLst/>
                    </a:prstGeom>
                  </pic:spPr>
                </pic:pic>
              </a:graphicData>
            </a:graphic>
          </wp:inline>
        </w:drawing>
      </w:r>
    </w:p>
    <w:p w14:paraId="3A0005DA" w14:textId="77777777" w:rsidR="000A34EF" w:rsidRDefault="000A34EF" w:rsidP="001728B1">
      <w:pPr>
        <w:rPr>
          <w:rFonts w:cstheme="minorHAnsi"/>
          <w:sz w:val="24"/>
          <w:szCs w:val="24"/>
        </w:rPr>
      </w:pPr>
    </w:p>
    <w:p w14:paraId="5677C11C" w14:textId="77777777" w:rsidR="000A34EF" w:rsidRDefault="000A34EF" w:rsidP="001728B1">
      <w:pPr>
        <w:rPr>
          <w:rFonts w:cstheme="minorHAnsi"/>
          <w:sz w:val="24"/>
          <w:szCs w:val="24"/>
        </w:rPr>
      </w:pPr>
    </w:p>
    <w:p w14:paraId="068C605F" w14:textId="77777777" w:rsidR="000A34EF" w:rsidRDefault="000A34EF" w:rsidP="001728B1">
      <w:pPr>
        <w:rPr>
          <w:rFonts w:cstheme="minorHAnsi"/>
          <w:sz w:val="24"/>
          <w:szCs w:val="24"/>
        </w:rPr>
      </w:pPr>
    </w:p>
    <w:p w14:paraId="044CD623" w14:textId="77777777" w:rsidR="000A34EF" w:rsidRDefault="000A34EF" w:rsidP="001728B1">
      <w:pPr>
        <w:rPr>
          <w:rFonts w:cstheme="minorHAnsi"/>
          <w:sz w:val="24"/>
          <w:szCs w:val="24"/>
        </w:rPr>
      </w:pPr>
    </w:p>
    <w:p w14:paraId="4848787E" w14:textId="77777777" w:rsidR="000A34EF" w:rsidRDefault="000A34EF" w:rsidP="001728B1">
      <w:pPr>
        <w:rPr>
          <w:rFonts w:cstheme="minorHAnsi"/>
          <w:sz w:val="24"/>
          <w:szCs w:val="24"/>
        </w:rPr>
      </w:pPr>
    </w:p>
    <w:p w14:paraId="5C7ACEA9" w14:textId="77777777" w:rsidR="000A34EF" w:rsidRPr="00E7087A" w:rsidRDefault="000A34EF" w:rsidP="001728B1">
      <w:pPr>
        <w:rPr>
          <w:rFonts w:cstheme="minorHAnsi"/>
          <w:sz w:val="24"/>
          <w:szCs w:val="24"/>
        </w:rPr>
      </w:pPr>
    </w:p>
    <w:p w14:paraId="7A7744A7" w14:textId="0CC941AE" w:rsidR="001728B1" w:rsidRPr="00E7087A" w:rsidRDefault="005919FC" w:rsidP="001728B1">
      <w:pPr>
        <w:pStyle w:val="Heading2"/>
        <w:rPr>
          <w:rFonts w:asciiTheme="minorHAnsi" w:hAnsiTheme="minorHAnsi" w:cstheme="minorHAnsi"/>
          <w:sz w:val="24"/>
          <w:szCs w:val="24"/>
        </w:rPr>
      </w:pPr>
      <w:bookmarkStart w:id="11" w:name="_Toc162196544"/>
      <w:r w:rsidRPr="00E7087A">
        <w:rPr>
          <w:rFonts w:asciiTheme="minorHAnsi" w:hAnsiTheme="minorHAnsi" w:cstheme="minorHAnsi"/>
          <w:sz w:val="24"/>
          <w:szCs w:val="24"/>
        </w:rPr>
        <w:t>Capacitor charge and discharge wave</w:t>
      </w:r>
      <w:r w:rsidR="00651E6C" w:rsidRPr="00E7087A">
        <w:rPr>
          <w:rFonts w:asciiTheme="minorHAnsi" w:hAnsiTheme="minorHAnsi" w:cstheme="minorHAnsi"/>
          <w:sz w:val="24"/>
          <w:szCs w:val="24"/>
        </w:rPr>
        <w:t xml:space="preserve"> marked at correct </w:t>
      </w:r>
      <w:r w:rsidR="002044B2" w:rsidRPr="00E7087A">
        <w:rPr>
          <w:rFonts w:asciiTheme="minorHAnsi" w:hAnsiTheme="minorHAnsi" w:cstheme="minorHAnsi"/>
          <w:sz w:val="24"/>
          <w:szCs w:val="24"/>
        </w:rPr>
        <w:t>points.</w:t>
      </w:r>
      <w:r w:rsidR="006A4811" w:rsidRPr="00E7087A">
        <w:rPr>
          <w:rFonts w:asciiTheme="minorHAnsi" w:hAnsiTheme="minorHAnsi" w:cstheme="minorHAnsi"/>
          <w:sz w:val="24"/>
          <w:szCs w:val="24"/>
        </w:rPr>
        <w:t xml:space="preserve"> (3)</w:t>
      </w:r>
      <w:bookmarkEnd w:id="11"/>
    </w:p>
    <w:p w14:paraId="42C5D2B0" w14:textId="611E7BBF" w:rsidR="00F67A13" w:rsidRPr="00E7087A" w:rsidRDefault="00F67A13" w:rsidP="001728B1">
      <w:pPr>
        <w:rPr>
          <w:rFonts w:cstheme="minorHAnsi"/>
          <w:noProof/>
          <w:sz w:val="24"/>
          <w:szCs w:val="24"/>
        </w:rPr>
      </w:pPr>
      <w:r w:rsidRPr="00E7087A">
        <w:rPr>
          <w:rFonts w:cstheme="minorHAnsi"/>
          <w:sz w:val="24"/>
          <w:szCs w:val="24"/>
        </w:rPr>
        <w:t>Charge wave :</w:t>
      </w:r>
    </w:p>
    <w:p w14:paraId="4C91B639" w14:textId="64A90230" w:rsidR="001728B1" w:rsidRPr="00E7087A" w:rsidRDefault="00F67A13" w:rsidP="001728B1">
      <w:pPr>
        <w:rPr>
          <w:rFonts w:cstheme="minorHAnsi"/>
          <w:sz w:val="24"/>
          <w:szCs w:val="24"/>
        </w:rPr>
      </w:pPr>
      <w:r w:rsidRPr="00E7087A">
        <w:rPr>
          <w:rFonts w:cstheme="minorHAnsi"/>
          <w:noProof/>
          <w:sz w:val="24"/>
          <w:szCs w:val="24"/>
        </w:rPr>
        <w:drawing>
          <wp:inline distT="0" distB="0" distL="0" distR="0" wp14:anchorId="3BF6E705" wp14:editId="46578D18">
            <wp:extent cx="5731510" cy="3282950"/>
            <wp:effectExtent l="0" t="0" r="2540" b="0"/>
            <wp:docPr id="1727241819" name="Picture 1" descr="A graph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241819" name="Picture 1" descr="A graph with blue lines&#10;&#10;Description automatically generated"/>
                    <pic:cNvPicPr/>
                  </pic:nvPicPr>
                  <pic:blipFill>
                    <a:blip r:embed="rId20"/>
                    <a:stretch>
                      <a:fillRect/>
                    </a:stretch>
                  </pic:blipFill>
                  <pic:spPr>
                    <a:xfrm>
                      <a:off x="0" y="0"/>
                      <a:ext cx="5731510" cy="3282950"/>
                    </a:xfrm>
                    <a:prstGeom prst="rect">
                      <a:avLst/>
                    </a:prstGeom>
                  </pic:spPr>
                </pic:pic>
              </a:graphicData>
            </a:graphic>
          </wp:inline>
        </w:drawing>
      </w:r>
    </w:p>
    <w:p w14:paraId="73F6E70C" w14:textId="77777777" w:rsidR="00F67A13" w:rsidRPr="00E7087A" w:rsidRDefault="00F67A13" w:rsidP="001728B1">
      <w:pPr>
        <w:rPr>
          <w:rFonts w:cstheme="minorHAnsi"/>
          <w:sz w:val="24"/>
          <w:szCs w:val="24"/>
        </w:rPr>
      </w:pPr>
    </w:p>
    <w:p w14:paraId="4F350C59" w14:textId="20FE1DF0" w:rsidR="00F67A13" w:rsidRPr="00E7087A" w:rsidRDefault="00F67A13" w:rsidP="001728B1">
      <w:pPr>
        <w:rPr>
          <w:rFonts w:cstheme="minorHAnsi"/>
          <w:sz w:val="24"/>
          <w:szCs w:val="24"/>
        </w:rPr>
      </w:pPr>
      <w:r w:rsidRPr="00E7087A">
        <w:rPr>
          <w:rFonts w:cstheme="minorHAnsi"/>
          <w:sz w:val="24"/>
          <w:szCs w:val="24"/>
        </w:rPr>
        <w:t>Discharge wave:</w:t>
      </w:r>
    </w:p>
    <w:p w14:paraId="5ECF2675" w14:textId="09CC0FA8" w:rsidR="00F67A13" w:rsidRPr="00E7087A" w:rsidRDefault="00F67A13" w:rsidP="001728B1">
      <w:pPr>
        <w:rPr>
          <w:rFonts w:cstheme="minorHAnsi"/>
          <w:sz w:val="24"/>
          <w:szCs w:val="24"/>
        </w:rPr>
      </w:pPr>
      <w:r w:rsidRPr="00E7087A">
        <w:rPr>
          <w:rFonts w:cstheme="minorHAnsi"/>
          <w:noProof/>
          <w:sz w:val="24"/>
          <w:szCs w:val="24"/>
        </w:rPr>
        <w:drawing>
          <wp:inline distT="0" distB="0" distL="0" distR="0" wp14:anchorId="748148CA" wp14:editId="6230E5F4">
            <wp:extent cx="5731510" cy="3291840"/>
            <wp:effectExtent l="0" t="0" r="2540" b="3810"/>
            <wp:docPr id="1839165170" name="Picture 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165170" name="Picture 1" descr="A screen shot of a computer screen&#10;&#10;Description automatically generated"/>
                    <pic:cNvPicPr/>
                  </pic:nvPicPr>
                  <pic:blipFill>
                    <a:blip r:embed="rId21"/>
                    <a:stretch>
                      <a:fillRect/>
                    </a:stretch>
                  </pic:blipFill>
                  <pic:spPr>
                    <a:xfrm>
                      <a:off x="0" y="0"/>
                      <a:ext cx="5731510" cy="3291840"/>
                    </a:xfrm>
                    <a:prstGeom prst="rect">
                      <a:avLst/>
                    </a:prstGeom>
                  </pic:spPr>
                </pic:pic>
              </a:graphicData>
            </a:graphic>
          </wp:inline>
        </w:drawing>
      </w:r>
    </w:p>
    <w:p w14:paraId="72937679" w14:textId="21AF7F07" w:rsidR="00F67A13" w:rsidRPr="00E7087A" w:rsidRDefault="00651E6C" w:rsidP="00F67A13">
      <w:pPr>
        <w:pStyle w:val="Heading2"/>
        <w:rPr>
          <w:rFonts w:asciiTheme="minorHAnsi" w:hAnsiTheme="minorHAnsi" w:cstheme="minorHAnsi"/>
          <w:sz w:val="24"/>
          <w:szCs w:val="24"/>
        </w:rPr>
      </w:pPr>
      <w:bookmarkStart w:id="12" w:name="_Toc162196545"/>
      <w:r w:rsidRPr="00E7087A">
        <w:rPr>
          <w:rFonts w:asciiTheme="minorHAnsi" w:hAnsiTheme="minorHAnsi" w:cstheme="minorHAnsi"/>
          <w:sz w:val="24"/>
          <w:szCs w:val="24"/>
        </w:rPr>
        <w:t xml:space="preserve">Basic Capacitor </w:t>
      </w:r>
      <w:r w:rsidR="002044B2" w:rsidRPr="00E7087A">
        <w:rPr>
          <w:rFonts w:asciiTheme="minorHAnsi" w:hAnsiTheme="minorHAnsi" w:cstheme="minorHAnsi"/>
          <w:sz w:val="24"/>
          <w:szCs w:val="24"/>
        </w:rPr>
        <w:t>Calculations</w:t>
      </w:r>
      <w:r w:rsidR="006A4811" w:rsidRPr="00E7087A">
        <w:rPr>
          <w:rFonts w:asciiTheme="minorHAnsi" w:hAnsiTheme="minorHAnsi" w:cstheme="minorHAnsi"/>
          <w:sz w:val="24"/>
          <w:szCs w:val="24"/>
        </w:rPr>
        <w:t xml:space="preserve"> (</w:t>
      </w:r>
      <w:r w:rsidR="00367038" w:rsidRPr="00E7087A">
        <w:rPr>
          <w:rFonts w:asciiTheme="minorHAnsi" w:hAnsiTheme="minorHAnsi" w:cstheme="minorHAnsi"/>
          <w:sz w:val="24"/>
          <w:szCs w:val="24"/>
        </w:rPr>
        <w:t>3)</w:t>
      </w:r>
      <w:bookmarkEnd w:id="12"/>
    </w:p>
    <w:p w14:paraId="1D8D239E" w14:textId="148A86A6" w:rsidR="001728B1" w:rsidRPr="00E7087A" w:rsidRDefault="00220FD6" w:rsidP="001728B1">
      <w:pPr>
        <w:rPr>
          <w:rFonts w:cstheme="minorHAnsi"/>
          <w:sz w:val="24"/>
          <w:szCs w:val="24"/>
        </w:rPr>
      </w:pPr>
      <w:r w:rsidRPr="00E7087A">
        <w:rPr>
          <w:rFonts w:cstheme="minorHAnsi"/>
          <w:noProof/>
          <w:sz w:val="24"/>
          <w:szCs w:val="24"/>
        </w:rPr>
        <w:drawing>
          <wp:inline distT="0" distB="0" distL="0" distR="0" wp14:anchorId="090CD445" wp14:editId="4C380494">
            <wp:extent cx="3233761" cy="242889"/>
            <wp:effectExtent l="0" t="0" r="5080" b="5080"/>
            <wp:docPr id="1442818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818824" name=""/>
                    <pic:cNvPicPr/>
                  </pic:nvPicPr>
                  <pic:blipFill>
                    <a:blip r:embed="rId22"/>
                    <a:stretch>
                      <a:fillRect/>
                    </a:stretch>
                  </pic:blipFill>
                  <pic:spPr>
                    <a:xfrm>
                      <a:off x="0" y="0"/>
                      <a:ext cx="3233761" cy="242889"/>
                    </a:xfrm>
                    <a:prstGeom prst="rect">
                      <a:avLst/>
                    </a:prstGeom>
                  </pic:spPr>
                </pic:pic>
              </a:graphicData>
            </a:graphic>
          </wp:inline>
        </w:drawing>
      </w:r>
      <w:r w:rsidRPr="00E7087A">
        <w:rPr>
          <w:rFonts w:cstheme="minorHAnsi"/>
          <w:sz w:val="24"/>
          <w:szCs w:val="24"/>
        </w:rPr>
        <w:t xml:space="preserve"> </w:t>
      </w:r>
      <w:r w:rsidR="00C64E0E" w:rsidRPr="00E7087A">
        <w:rPr>
          <w:rFonts w:cstheme="minorHAnsi"/>
          <w:sz w:val="24"/>
          <w:szCs w:val="24"/>
        </w:rPr>
        <w:t>peak = 3.97v</w:t>
      </w:r>
    </w:p>
    <w:p w14:paraId="6DEF4952" w14:textId="1C40FC23" w:rsidR="00C64E0E" w:rsidRPr="00E7087A" w:rsidRDefault="00C64E0E" w:rsidP="001728B1">
      <w:pPr>
        <w:rPr>
          <w:rFonts w:cstheme="minorHAnsi"/>
          <w:sz w:val="24"/>
          <w:szCs w:val="24"/>
        </w:rPr>
      </w:pPr>
      <w:r w:rsidRPr="00E7087A">
        <w:rPr>
          <w:rFonts w:cstheme="minorHAnsi"/>
          <w:sz w:val="24"/>
          <w:szCs w:val="24"/>
        </w:rPr>
        <w:lastRenderedPageBreak/>
        <w:t xml:space="preserve">                                                                                                        Start = 2V</w:t>
      </w:r>
    </w:p>
    <w:p w14:paraId="48AAE30F" w14:textId="1F06B9A5" w:rsidR="00C64E0E" w:rsidRPr="00E7087A" w:rsidRDefault="00C64E0E" w:rsidP="001728B1">
      <w:pPr>
        <w:rPr>
          <w:rFonts w:cstheme="minorHAnsi"/>
          <w:sz w:val="24"/>
          <w:szCs w:val="24"/>
        </w:rPr>
      </w:pPr>
      <w:r w:rsidRPr="00E7087A">
        <w:rPr>
          <w:rFonts w:cstheme="minorHAnsi"/>
          <w:sz w:val="24"/>
          <w:szCs w:val="24"/>
        </w:rPr>
        <w:t xml:space="preserve">3.97 – 2 * 63.2% + 2 = 3.25v </w:t>
      </w:r>
    </w:p>
    <w:p w14:paraId="4A9C1746" w14:textId="74B0FDB8" w:rsidR="001728B1" w:rsidRPr="00E7087A" w:rsidRDefault="000C44D0" w:rsidP="001728B1">
      <w:pPr>
        <w:pStyle w:val="Heading2"/>
        <w:rPr>
          <w:rFonts w:asciiTheme="minorHAnsi" w:hAnsiTheme="minorHAnsi" w:cstheme="minorHAnsi"/>
          <w:sz w:val="24"/>
          <w:szCs w:val="24"/>
        </w:rPr>
      </w:pPr>
      <w:bookmarkStart w:id="13" w:name="_Toc162196546"/>
      <w:r w:rsidRPr="00E7087A">
        <w:rPr>
          <w:rFonts w:asciiTheme="minorHAnsi" w:hAnsiTheme="minorHAnsi" w:cstheme="minorHAnsi"/>
          <w:sz w:val="24"/>
          <w:szCs w:val="24"/>
        </w:rPr>
        <w:t>Capacitor discharge table</w:t>
      </w:r>
      <w:r w:rsidR="00C34C38" w:rsidRPr="00E7087A">
        <w:rPr>
          <w:rFonts w:asciiTheme="minorHAnsi" w:hAnsiTheme="minorHAnsi" w:cstheme="minorHAnsi"/>
          <w:sz w:val="24"/>
          <w:szCs w:val="24"/>
        </w:rPr>
        <w:t xml:space="preserve"> (</w:t>
      </w:r>
      <w:r w:rsidR="00156CE0" w:rsidRPr="00E7087A">
        <w:rPr>
          <w:rFonts w:asciiTheme="minorHAnsi" w:hAnsiTheme="minorHAnsi" w:cstheme="minorHAnsi"/>
          <w:sz w:val="24"/>
          <w:szCs w:val="24"/>
        </w:rPr>
        <w:t>4)</w:t>
      </w:r>
      <w:bookmarkEnd w:id="13"/>
    </w:p>
    <w:tbl>
      <w:tblPr>
        <w:tblStyle w:val="TableGrid"/>
        <w:tblW w:w="0" w:type="auto"/>
        <w:tblLook w:val="04A0" w:firstRow="1" w:lastRow="0" w:firstColumn="1" w:lastColumn="0" w:noHBand="0" w:noVBand="1"/>
      </w:tblPr>
      <w:tblGrid>
        <w:gridCol w:w="988"/>
        <w:gridCol w:w="1417"/>
        <w:gridCol w:w="1276"/>
        <w:gridCol w:w="2126"/>
        <w:gridCol w:w="1985"/>
        <w:gridCol w:w="1224"/>
      </w:tblGrid>
      <w:tr w:rsidR="0045095D" w:rsidRPr="00E7087A" w14:paraId="6AFD5C27" w14:textId="77777777" w:rsidTr="00000ACC">
        <w:tc>
          <w:tcPr>
            <w:tcW w:w="988" w:type="dxa"/>
          </w:tcPr>
          <w:p w14:paraId="4EC22151" w14:textId="5804B0FD" w:rsidR="0045095D" w:rsidRPr="00E7087A" w:rsidRDefault="009D1102" w:rsidP="00156CE0">
            <w:pPr>
              <w:rPr>
                <w:rFonts w:cstheme="minorHAnsi"/>
                <w:sz w:val="24"/>
                <w:szCs w:val="24"/>
              </w:rPr>
            </w:pPr>
            <w:r w:rsidRPr="00E7087A">
              <w:rPr>
                <w:rFonts w:cstheme="minorHAnsi"/>
                <w:sz w:val="24"/>
                <w:szCs w:val="24"/>
              </w:rPr>
              <w:t>Time (s)</w:t>
            </w:r>
          </w:p>
        </w:tc>
        <w:tc>
          <w:tcPr>
            <w:tcW w:w="1417" w:type="dxa"/>
          </w:tcPr>
          <w:p w14:paraId="08851073" w14:textId="1D11D237" w:rsidR="0045095D" w:rsidRPr="00E7087A" w:rsidRDefault="009D1102" w:rsidP="00156CE0">
            <w:pPr>
              <w:rPr>
                <w:rFonts w:cstheme="minorHAnsi"/>
                <w:sz w:val="24"/>
                <w:szCs w:val="24"/>
              </w:rPr>
            </w:pPr>
            <w:r w:rsidRPr="00E7087A">
              <w:rPr>
                <w:rFonts w:cstheme="minorHAnsi"/>
                <w:sz w:val="24"/>
                <w:szCs w:val="24"/>
              </w:rPr>
              <w:t>Voltage (V)</w:t>
            </w:r>
          </w:p>
        </w:tc>
        <w:tc>
          <w:tcPr>
            <w:tcW w:w="1276" w:type="dxa"/>
          </w:tcPr>
          <w:p w14:paraId="73D4AE17" w14:textId="070B5595" w:rsidR="0045095D" w:rsidRPr="00E7087A" w:rsidRDefault="00E279FB" w:rsidP="00156CE0">
            <w:pPr>
              <w:rPr>
                <w:rFonts w:cstheme="minorHAnsi"/>
                <w:sz w:val="24"/>
                <w:szCs w:val="24"/>
              </w:rPr>
            </w:pPr>
            <w:r w:rsidRPr="00E7087A">
              <w:rPr>
                <w:rFonts w:cstheme="minorHAnsi"/>
                <w:sz w:val="24"/>
                <w:szCs w:val="24"/>
              </w:rPr>
              <w:t>ln (V)</w:t>
            </w:r>
          </w:p>
        </w:tc>
        <w:tc>
          <w:tcPr>
            <w:tcW w:w="2126" w:type="dxa"/>
          </w:tcPr>
          <w:p w14:paraId="096BC275" w14:textId="77777777" w:rsidR="00750A67" w:rsidRPr="00E7087A" w:rsidRDefault="00E279FB" w:rsidP="00156CE0">
            <w:pPr>
              <w:rPr>
                <w:rFonts w:cstheme="minorHAnsi"/>
                <w:sz w:val="24"/>
                <w:szCs w:val="24"/>
              </w:rPr>
            </w:pPr>
            <w:proofErr w:type="spellStart"/>
            <w:r w:rsidRPr="00E7087A">
              <w:rPr>
                <w:rFonts w:cstheme="minorHAnsi"/>
                <w:sz w:val="24"/>
                <w:szCs w:val="24"/>
              </w:rPr>
              <w:t>dy</w:t>
            </w:r>
            <w:proofErr w:type="spellEnd"/>
            <w:r w:rsidRPr="00E7087A">
              <w:rPr>
                <w:rFonts w:cstheme="minorHAnsi"/>
                <w:sz w:val="24"/>
                <w:szCs w:val="24"/>
              </w:rPr>
              <w:t xml:space="preserve"> = y</w:t>
            </w:r>
            <w:r w:rsidR="00750A67" w:rsidRPr="00E7087A">
              <w:rPr>
                <w:rFonts w:cstheme="minorHAnsi"/>
                <w:sz w:val="24"/>
                <w:szCs w:val="24"/>
              </w:rPr>
              <w:t>2 – y1</w:t>
            </w:r>
          </w:p>
          <w:p w14:paraId="4127AFE7" w14:textId="24A845A4" w:rsidR="0045095D" w:rsidRPr="00E7087A" w:rsidRDefault="00750A67" w:rsidP="00156CE0">
            <w:pPr>
              <w:rPr>
                <w:rFonts w:cstheme="minorHAnsi"/>
                <w:sz w:val="24"/>
                <w:szCs w:val="24"/>
              </w:rPr>
            </w:pPr>
            <w:proofErr w:type="spellStart"/>
            <w:r w:rsidRPr="00E7087A">
              <w:rPr>
                <w:rFonts w:cstheme="minorHAnsi"/>
                <w:sz w:val="24"/>
                <w:szCs w:val="24"/>
              </w:rPr>
              <w:t>dy</w:t>
            </w:r>
            <w:proofErr w:type="spellEnd"/>
            <w:r w:rsidRPr="00E7087A">
              <w:rPr>
                <w:rFonts w:cstheme="minorHAnsi"/>
                <w:sz w:val="24"/>
                <w:szCs w:val="24"/>
              </w:rPr>
              <w:t xml:space="preserve"> = ln(V)2-ln(V)1 </w:t>
            </w:r>
          </w:p>
        </w:tc>
        <w:tc>
          <w:tcPr>
            <w:tcW w:w="1985" w:type="dxa"/>
          </w:tcPr>
          <w:p w14:paraId="5A2A82E3" w14:textId="77777777" w:rsidR="0045095D" w:rsidRPr="00E7087A" w:rsidRDefault="00EE755C" w:rsidP="00156CE0">
            <w:pPr>
              <w:rPr>
                <w:rFonts w:cstheme="minorHAnsi"/>
                <w:sz w:val="24"/>
                <w:szCs w:val="24"/>
              </w:rPr>
            </w:pPr>
            <w:r w:rsidRPr="00E7087A">
              <w:rPr>
                <w:rFonts w:cstheme="minorHAnsi"/>
                <w:sz w:val="24"/>
                <w:szCs w:val="24"/>
              </w:rPr>
              <w:t xml:space="preserve">dx = x2- x1 </w:t>
            </w:r>
          </w:p>
          <w:p w14:paraId="2A93FB06" w14:textId="416700F2" w:rsidR="00EE755C" w:rsidRPr="00E7087A" w:rsidRDefault="00EE755C" w:rsidP="00156CE0">
            <w:pPr>
              <w:rPr>
                <w:rFonts w:cstheme="minorHAnsi"/>
                <w:sz w:val="24"/>
                <w:szCs w:val="24"/>
              </w:rPr>
            </w:pPr>
            <w:r w:rsidRPr="00E7087A">
              <w:rPr>
                <w:rFonts w:cstheme="minorHAnsi"/>
                <w:sz w:val="24"/>
                <w:szCs w:val="24"/>
              </w:rPr>
              <w:t xml:space="preserve">dx = </w:t>
            </w:r>
            <w:r w:rsidR="00000ACC" w:rsidRPr="00E7087A">
              <w:rPr>
                <w:rFonts w:cstheme="minorHAnsi"/>
                <w:sz w:val="24"/>
                <w:szCs w:val="24"/>
              </w:rPr>
              <w:t>Time2 – Time1</w:t>
            </w:r>
          </w:p>
        </w:tc>
        <w:tc>
          <w:tcPr>
            <w:tcW w:w="1224" w:type="dxa"/>
          </w:tcPr>
          <w:p w14:paraId="0A11E14F" w14:textId="2A9F3F0E" w:rsidR="0045095D" w:rsidRPr="00E7087A" w:rsidRDefault="00000ACC" w:rsidP="00156CE0">
            <w:pPr>
              <w:rPr>
                <w:rFonts w:cstheme="minorHAnsi"/>
                <w:sz w:val="24"/>
                <w:szCs w:val="24"/>
              </w:rPr>
            </w:pPr>
            <w:proofErr w:type="spellStart"/>
            <w:r w:rsidRPr="00E7087A">
              <w:rPr>
                <w:rFonts w:cstheme="minorHAnsi"/>
                <w:sz w:val="24"/>
                <w:szCs w:val="24"/>
              </w:rPr>
              <w:t>dy</w:t>
            </w:r>
            <w:proofErr w:type="spellEnd"/>
            <w:r w:rsidRPr="00E7087A">
              <w:rPr>
                <w:rFonts w:cstheme="minorHAnsi"/>
                <w:sz w:val="24"/>
                <w:szCs w:val="24"/>
              </w:rPr>
              <w:t>/dx</w:t>
            </w:r>
          </w:p>
        </w:tc>
      </w:tr>
      <w:tr w:rsidR="0045095D" w:rsidRPr="00E7087A" w14:paraId="3197C239" w14:textId="77777777" w:rsidTr="00000ACC">
        <w:tc>
          <w:tcPr>
            <w:tcW w:w="988" w:type="dxa"/>
          </w:tcPr>
          <w:p w14:paraId="0B385707" w14:textId="413A395D" w:rsidR="0045095D" w:rsidRPr="00E7087A" w:rsidRDefault="0045095D" w:rsidP="00156CE0">
            <w:pPr>
              <w:rPr>
                <w:rFonts w:cstheme="minorHAnsi"/>
                <w:sz w:val="24"/>
                <w:szCs w:val="24"/>
              </w:rPr>
            </w:pPr>
          </w:p>
        </w:tc>
        <w:tc>
          <w:tcPr>
            <w:tcW w:w="1417" w:type="dxa"/>
          </w:tcPr>
          <w:p w14:paraId="0B6F4CF0" w14:textId="77777777" w:rsidR="0045095D" w:rsidRPr="00E7087A" w:rsidRDefault="0045095D" w:rsidP="00156CE0">
            <w:pPr>
              <w:rPr>
                <w:rFonts w:cstheme="minorHAnsi"/>
                <w:sz w:val="24"/>
                <w:szCs w:val="24"/>
              </w:rPr>
            </w:pPr>
          </w:p>
        </w:tc>
        <w:tc>
          <w:tcPr>
            <w:tcW w:w="1276" w:type="dxa"/>
          </w:tcPr>
          <w:p w14:paraId="47E738CD" w14:textId="77777777" w:rsidR="0045095D" w:rsidRPr="00E7087A" w:rsidRDefault="0045095D" w:rsidP="00156CE0">
            <w:pPr>
              <w:rPr>
                <w:rFonts w:cstheme="minorHAnsi"/>
                <w:sz w:val="24"/>
                <w:szCs w:val="24"/>
              </w:rPr>
            </w:pPr>
          </w:p>
        </w:tc>
        <w:tc>
          <w:tcPr>
            <w:tcW w:w="2126" w:type="dxa"/>
          </w:tcPr>
          <w:p w14:paraId="0C7AF15C" w14:textId="3A42D1A8" w:rsidR="0045095D" w:rsidRPr="00E7087A" w:rsidRDefault="00000ACC" w:rsidP="00000ACC">
            <w:pPr>
              <w:jc w:val="center"/>
              <w:rPr>
                <w:rFonts w:cstheme="minorHAnsi"/>
                <w:sz w:val="24"/>
                <w:szCs w:val="24"/>
              </w:rPr>
            </w:pPr>
            <w:r w:rsidRPr="00E7087A">
              <w:rPr>
                <w:rFonts w:cstheme="minorHAnsi"/>
                <w:sz w:val="24"/>
                <w:szCs w:val="24"/>
              </w:rPr>
              <w:t>x</w:t>
            </w:r>
          </w:p>
        </w:tc>
        <w:tc>
          <w:tcPr>
            <w:tcW w:w="1985" w:type="dxa"/>
          </w:tcPr>
          <w:p w14:paraId="638A0493" w14:textId="3071DE24" w:rsidR="0045095D" w:rsidRPr="00E7087A" w:rsidRDefault="00000ACC" w:rsidP="00000ACC">
            <w:pPr>
              <w:jc w:val="center"/>
              <w:rPr>
                <w:rFonts w:cstheme="minorHAnsi"/>
                <w:sz w:val="24"/>
                <w:szCs w:val="24"/>
              </w:rPr>
            </w:pPr>
            <w:r w:rsidRPr="00E7087A">
              <w:rPr>
                <w:rFonts w:cstheme="minorHAnsi"/>
                <w:sz w:val="24"/>
                <w:szCs w:val="24"/>
              </w:rPr>
              <w:t>x</w:t>
            </w:r>
          </w:p>
        </w:tc>
        <w:tc>
          <w:tcPr>
            <w:tcW w:w="1224" w:type="dxa"/>
          </w:tcPr>
          <w:p w14:paraId="40DE7769" w14:textId="1B63E931" w:rsidR="0045095D" w:rsidRPr="00E7087A" w:rsidRDefault="00000ACC" w:rsidP="00000ACC">
            <w:pPr>
              <w:jc w:val="center"/>
              <w:rPr>
                <w:rFonts w:cstheme="minorHAnsi"/>
                <w:sz w:val="24"/>
                <w:szCs w:val="24"/>
              </w:rPr>
            </w:pPr>
            <w:r w:rsidRPr="00E7087A">
              <w:rPr>
                <w:rFonts w:cstheme="minorHAnsi"/>
                <w:sz w:val="24"/>
                <w:szCs w:val="24"/>
              </w:rPr>
              <w:t>x</w:t>
            </w:r>
          </w:p>
        </w:tc>
      </w:tr>
      <w:tr w:rsidR="0045095D" w:rsidRPr="00E7087A" w14:paraId="019825E5" w14:textId="77777777" w:rsidTr="00000ACC">
        <w:tc>
          <w:tcPr>
            <w:tcW w:w="988" w:type="dxa"/>
          </w:tcPr>
          <w:p w14:paraId="385ED802" w14:textId="71B7800C" w:rsidR="0045095D" w:rsidRPr="00E7087A" w:rsidRDefault="0045095D" w:rsidP="00156CE0">
            <w:pPr>
              <w:rPr>
                <w:rFonts w:cstheme="minorHAnsi"/>
                <w:sz w:val="24"/>
                <w:szCs w:val="24"/>
              </w:rPr>
            </w:pPr>
          </w:p>
        </w:tc>
        <w:tc>
          <w:tcPr>
            <w:tcW w:w="1417" w:type="dxa"/>
          </w:tcPr>
          <w:p w14:paraId="29919D25" w14:textId="77777777" w:rsidR="0045095D" w:rsidRPr="00E7087A" w:rsidRDefault="0045095D" w:rsidP="00156CE0">
            <w:pPr>
              <w:rPr>
                <w:rFonts w:cstheme="minorHAnsi"/>
                <w:sz w:val="24"/>
                <w:szCs w:val="24"/>
              </w:rPr>
            </w:pPr>
          </w:p>
        </w:tc>
        <w:tc>
          <w:tcPr>
            <w:tcW w:w="1276" w:type="dxa"/>
          </w:tcPr>
          <w:p w14:paraId="524654CE" w14:textId="77777777" w:rsidR="0045095D" w:rsidRPr="00E7087A" w:rsidRDefault="0045095D" w:rsidP="00156CE0">
            <w:pPr>
              <w:rPr>
                <w:rFonts w:cstheme="minorHAnsi"/>
                <w:sz w:val="24"/>
                <w:szCs w:val="24"/>
              </w:rPr>
            </w:pPr>
          </w:p>
        </w:tc>
        <w:tc>
          <w:tcPr>
            <w:tcW w:w="2126" w:type="dxa"/>
          </w:tcPr>
          <w:p w14:paraId="6F303DCC" w14:textId="77777777" w:rsidR="0045095D" w:rsidRPr="00E7087A" w:rsidRDefault="0045095D" w:rsidP="00156CE0">
            <w:pPr>
              <w:rPr>
                <w:rFonts w:cstheme="minorHAnsi"/>
                <w:sz w:val="24"/>
                <w:szCs w:val="24"/>
              </w:rPr>
            </w:pPr>
          </w:p>
        </w:tc>
        <w:tc>
          <w:tcPr>
            <w:tcW w:w="1985" w:type="dxa"/>
          </w:tcPr>
          <w:p w14:paraId="28BFA895" w14:textId="77777777" w:rsidR="0045095D" w:rsidRPr="00E7087A" w:rsidRDefault="0045095D" w:rsidP="00156CE0">
            <w:pPr>
              <w:rPr>
                <w:rFonts w:cstheme="minorHAnsi"/>
                <w:sz w:val="24"/>
                <w:szCs w:val="24"/>
              </w:rPr>
            </w:pPr>
          </w:p>
        </w:tc>
        <w:tc>
          <w:tcPr>
            <w:tcW w:w="1224" w:type="dxa"/>
          </w:tcPr>
          <w:p w14:paraId="5BB31E24" w14:textId="77777777" w:rsidR="0045095D" w:rsidRPr="00E7087A" w:rsidRDefault="0045095D" w:rsidP="00156CE0">
            <w:pPr>
              <w:rPr>
                <w:rFonts w:cstheme="minorHAnsi"/>
                <w:sz w:val="24"/>
                <w:szCs w:val="24"/>
              </w:rPr>
            </w:pPr>
          </w:p>
        </w:tc>
      </w:tr>
      <w:tr w:rsidR="0045095D" w:rsidRPr="00E7087A" w14:paraId="45B82FDC" w14:textId="77777777" w:rsidTr="00000ACC">
        <w:tc>
          <w:tcPr>
            <w:tcW w:w="988" w:type="dxa"/>
          </w:tcPr>
          <w:p w14:paraId="14C536D0" w14:textId="27B82F57" w:rsidR="0045095D" w:rsidRPr="00E7087A" w:rsidRDefault="0045095D" w:rsidP="00156CE0">
            <w:pPr>
              <w:rPr>
                <w:rFonts w:cstheme="minorHAnsi"/>
                <w:sz w:val="24"/>
                <w:szCs w:val="24"/>
              </w:rPr>
            </w:pPr>
          </w:p>
        </w:tc>
        <w:tc>
          <w:tcPr>
            <w:tcW w:w="1417" w:type="dxa"/>
          </w:tcPr>
          <w:p w14:paraId="6CD479BD" w14:textId="77777777" w:rsidR="0045095D" w:rsidRPr="00E7087A" w:rsidRDefault="0045095D" w:rsidP="00156CE0">
            <w:pPr>
              <w:rPr>
                <w:rFonts w:cstheme="minorHAnsi"/>
                <w:sz w:val="24"/>
                <w:szCs w:val="24"/>
              </w:rPr>
            </w:pPr>
          </w:p>
        </w:tc>
        <w:tc>
          <w:tcPr>
            <w:tcW w:w="1276" w:type="dxa"/>
          </w:tcPr>
          <w:p w14:paraId="2E4F3FFF" w14:textId="77777777" w:rsidR="0045095D" w:rsidRPr="00E7087A" w:rsidRDefault="0045095D" w:rsidP="00156CE0">
            <w:pPr>
              <w:rPr>
                <w:rFonts w:cstheme="minorHAnsi"/>
                <w:sz w:val="24"/>
                <w:szCs w:val="24"/>
              </w:rPr>
            </w:pPr>
          </w:p>
        </w:tc>
        <w:tc>
          <w:tcPr>
            <w:tcW w:w="2126" w:type="dxa"/>
          </w:tcPr>
          <w:p w14:paraId="3156E8B0" w14:textId="77777777" w:rsidR="0045095D" w:rsidRPr="00E7087A" w:rsidRDefault="0045095D" w:rsidP="00156CE0">
            <w:pPr>
              <w:rPr>
                <w:rFonts w:cstheme="minorHAnsi"/>
                <w:sz w:val="24"/>
                <w:szCs w:val="24"/>
              </w:rPr>
            </w:pPr>
          </w:p>
        </w:tc>
        <w:tc>
          <w:tcPr>
            <w:tcW w:w="1985" w:type="dxa"/>
          </w:tcPr>
          <w:p w14:paraId="6E29739D" w14:textId="77777777" w:rsidR="0045095D" w:rsidRPr="00E7087A" w:rsidRDefault="0045095D" w:rsidP="00156CE0">
            <w:pPr>
              <w:rPr>
                <w:rFonts w:cstheme="minorHAnsi"/>
                <w:sz w:val="24"/>
                <w:szCs w:val="24"/>
              </w:rPr>
            </w:pPr>
          </w:p>
        </w:tc>
        <w:tc>
          <w:tcPr>
            <w:tcW w:w="1224" w:type="dxa"/>
          </w:tcPr>
          <w:p w14:paraId="47453968" w14:textId="77777777" w:rsidR="0045095D" w:rsidRPr="00E7087A" w:rsidRDefault="0045095D" w:rsidP="00156CE0">
            <w:pPr>
              <w:rPr>
                <w:rFonts w:cstheme="minorHAnsi"/>
                <w:sz w:val="24"/>
                <w:szCs w:val="24"/>
              </w:rPr>
            </w:pPr>
          </w:p>
        </w:tc>
      </w:tr>
      <w:tr w:rsidR="0045095D" w:rsidRPr="00E7087A" w14:paraId="270791EB" w14:textId="77777777" w:rsidTr="00000ACC">
        <w:tc>
          <w:tcPr>
            <w:tcW w:w="988" w:type="dxa"/>
          </w:tcPr>
          <w:p w14:paraId="4610E609" w14:textId="5FFCF47F" w:rsidR="0045095D" w:rsidRPr="00E7087A" w:rsidRDefault="0045095D" w:rsidP="00156CE0">
            <w:pPr>
              <w:rPr>
                <w:rFonts w:cstheme="minorHAnsi"/>
                <w:sz w:val="24"/>
                <w:szCs w:val="24"/>
              </w:rPr>
            </w:pPr>
          </w:p>
        </w:tc>
        <w:tc>
          <w:tcPr>
            <w:tcW w:w="1417" w:type="dxa"/>
          </w:tcPr>
          <w:p w14:paraId="1155BC51" w14:textId="77777777" w:rsidR="0045095D" w:rsidRPr="00E7087A" w:rsidRDefault="0045095D" w:rsidP="00156CE0">
            <w:pPr>
              <w:rPr>
                <w:rFonts w:cstheme="minorHAnsi"/>
                <w:sz w:val="24"/>
                <w:szCs w:val="24"/>
              </w:rPr>
            </w:pPr>
          </w:p>
        </w:tc>
        <w:tc>
          <w:tcPr>
            <w:tcW w:w="1276" w:type="dxa"/>
          </w:tcPr>
          <w:p w14:paraId="2126291F" w14:textId="77777777" w:rsidR="0045095D" w:rsidRPr="00E7087A" w:rsidRDefault="0045095D" w:rsidP="00156CE0">
            <w:pPr>
              <w:rPr>
                <w:rFonts w:cstheme="minorHAnsi"/>
                <w:sz w:val="24"/>
                <w:szCs w:val="24"/>
              </w:rPr>
            </w:pPr>
          </w:p>
        </w:tc>
        <w:tc>
          <w:tcPr>
            <w:tcW w:w="2126" w:type="dxa"/>
          </w:tcPr>
          <w:p w14:paraId="50045EDB" w14:textId="77777777" w:rsidR="0045095D" w:rsidRPr="00E7087A" w:rsidRDefault="0045095D" w:rsidP="00156CE0">
            <w:pPr>
              <w:rPr>
                <w:rFonts w:cstheme="minorHAnsi"/>
                <w:sz w:val="24"/>
                <w:szCs w:val="24"/>
              </w:rPr>
            </w:pPr>
          </w:p>
        </w:tc>
        <w:tc>
          <w:tcPr>
            <w:tcW w:w="1985" w:type="dxa"/>
          </w:tcPr>
          <w:p w14:paraId="52B7D42B" w14:textId="77777777" w:rsidR="0045095D" w:rsidRPr="00E7087A" w:rsidRDefault="0045095D" w:rsidP="00156CE0">
            <w:pPr>
              <w:rPr>
                <w:rFonts w:cstheme="minorHAnsi"/>
                <w:sz w:val="24"/>
                <w:szCs w:val="24"/>
              </w:rPr>
            </w:pPr>
          </w:p>
        </w:tc>
        <w:tc>
          <w:tcPr>
            <w:tcW w:w="1224" w:type="dxa"/>
          </w:tcPr>
          <w:p w14:paraId="715362F0" w14:textId="77777777" w:rsidR="0045095D" w:rsidRPr="00E7087A" w:rsidRDefault="0045095D" w:rsidP="00156CE0">
            <w:pPr>
              <w:rPr>
                <w:rFonts w:cstheme="minorHAnsi"/>
                <w:sz w:val="24"/>
                <w:szCs w:val="24"/>
              </w:rPr>
            </w:pPr>
          </w:p>
        </w:tc>
      </w:tr>
      <w:tr w:rsidR="0045095D" w:rsidRPr="00E7087A" w14:paraId="49BE7793" w14:textId="77777777" w:rsidTr="00000ACC">
        <w:tc>
          <w:tcPr>
            <w:tcW w:w="988" w:type="dxa"/>
          </w:tcPr>
          <w:p w14:paraId="68759A3E" w14:textId="063C8874" w:rsidR="0045095D" w:rsidRPr="00E7087A" w:rsidRDefault="0045095D" w:rsidP="00156CE0">
            <w:pPr>
              <w:rPr>
                <w:rFonts w:cstheme="minorHAnsi"/>
                <w:sz w:val="24"/>
                <w:szCs w:val="24"/>
              </w:rPr>
            </w:pPr>
          </w:p>
        </w:tc>
        <w:tc>
          <w:tcPr>
            <w:tcW w:w="1417" w:type="dxa"/>
          </w:tcPr>
          <w:p w14:paraId="02AB2D5F" w14:textId="77777777" w:rsidR="0045095D" w:rsidRPr="00E7087A" w:rsidRDefault="0045095D" w:rsidP="00156CE0">
            <w:pPr>
              <w:rPr>
                <w:rFonts w:cstheme="minorHAnsi"/>
                <w:sz w:val="24"/>
                <w:szCs w:val="24"/>
              </w:rPr>
            </w:pPr>
          </w:p>
        </w:tc>
        <w:tc>
          <w:tcPr>
            <w:tcW w:w="1276" w:type="dxa"/>
          </w:tcPr>
          <w:p w14:paraId="7BF837C0" w14:textId="77777777" w:rsidR="0045095D" w:rsidRPr="00E7087A" w:rsidRDefault="0045095D" w:rsidP="00156CE0">
            <w:pPr>
              <w:rPr>
                <w:rFonts w:cstheme="minorHAnsi"/>
                <w:sz w:val="24"/>
                <w:szCs w:val="24"/>
              </w:rPr>
            </w:pPr>
          </w:p>
        </w:tc>
        <w:tc>
          <w:tcPr>
            <w:tcW w:w="2126" w:type="dxa"/>
          </w:tcPr>
          <w:p w14:paraId="7C7FC153" w14:textId="77777777" w:rsidR="0045095D" w:rsidRPr="00E7087A" w:rsidRDefault="0045095D" w:rsidP="00156CE0">
            <w:pPr>
              <w:rPr>
                <w:rFonts w:cstheme="minorHAnsi"/>
                <w:sz w:val="24"/>
                <w:szCs w:val="24"/>
              </w:rPr>
            </w:pPr>
          </w:p>
        </w:tc>
        <w:tc>
          <w:tcPr>
            <w:tcW w:w="1985" w:type="dxa"/>
          </w:tcPr>
          <w:p w14:paraId="4C2898BE" w14:textId="77777777" w:rsidR="0045095D" w:rsidRPr="00E7087A" w:rsidRDefault="0045095D" w:rsidP="00156CE0">
            <w:pPr>
              <w:rPr>
                <w:rFonts w:cstheme="minorHAnsi"/>
                <w:sz w:val="24"/>
                <w:szCs w:val="24"/>
              </w:rPr>
            </w:pPr>
          </w:p>
        </w:tc>
        <w:tc>
          <w:tcPr>
            <w:tcW w:w="1224" w:type="dxa"/>
          </w:tcPr>
          <w:p w14:paraId="4C789A26" w14:textId="77777777" w:rsidR="0045095D" w:rsidRPr="00E7087A" w:rsidRDefault="0045095D" w:rsidP="00156CE0">
            <w:pPr>
              <w:rPr>
                <w:rFonts w:cstheme="minorHAnsi"/>
                <w:sz w:val="24"/>
                <w:szCs w:val="24"/>
              </w:rPr>
            </w:pPr>
          </w:p>
        </w:tc>
      </w:tr>
      <w:tr w:rsidR="0045095D" w:rsidRPr="00E7087A" w14:paraId="322D0060" w14:textId="77777777" w:rsidTr="00000ACC">
        <w:tc>
          <w:tcPr>
            <w:tcW w:w="988" w:type="dxa"/>
          </w:tcPr>
          <w:p w14:paraId="2AFE1F17" w14:textId="5B4B7539" w:rsidR="0045095D" w:rsidRPr="00E7087A" w:rsidRDefault="0045095D" w:rsidP="00156CE0">
            <w:pPr>
              <w:rPr>
                <w:rFonts w:cstheme="minorHAnsi"/>
                <w:sz w:val="24"/>
                <w:szCs w:val="24"/>
              </w:rPr>
            </w:pPr>
          </w:p>
        </w:tc>
        <w:tc>
          <w:tcPr>
            <w:tcW w:w="1417" w:type="dxa"/>
          </w:tcPr>
          <w:p w14:paraId="71FB8347" w14:textId="77777777" w:rsidR="0045095D" w:rsidRPr="00E7087A" w:rsidRDefault="0045095D" w:rsidP="00156CE0">
            <w:pPr>
              <w:rPr>
                <w:rFonts w:cstheme="minorHAnsi"/>
                <w:sz w:val="24"/>
                <w:szCs w:val="24"/>
              </w:rPr>
            </w:pPr>
          </w:p>
        </w:tc>
        <w:tc>
          <w:tcPr>
            <w:tcW w:w="1276" w:type="dxa"/>
          </w:tcPr>
          <w:p w14:paraId="58E83766" w14:textId="77777777" w:rsidR="0045095D" w:rsidRPr="00E7087A" w:rsidRDefault="0045095D" w:rsidP="00156CE0">
            <w:pPr>
              <w:rPr>
                <w:rFonts w:cstheme="minorHAnsi"/>
                <w:sz w:val="24"/>
                <w:szCs w:val="24"/>
              </w:rPr>
            </w:pPr>
          </w:p>
        </w:tc>
        <w:tc>
          <w:tcPr>
            <w:tcW w:w="2126" w:type="dxa"/>
          </w:tcPr>
          <w:p w14:paraId="5FA22097" w14:textId="77777777" w:rsidR="0045095D" w:rsidRPr="00E7087A" w:rsidRDefault="0045095D" w:rsidP="00156CE0">
            <w:pPr>
              <w:rPr>
                <w:rFonts w:cstheme="minorHAnsi"/>
                <w:sz w:val="24"/>
                <w:szCs w:val="24"/>
              </w:rPr>
            </w:pPr>
          </w:p>
        </w:tc>
        <w:tc>
          <w:tcPr>
            <w:tcW w:w="1985" w:type="dxa"/>
          </w:tcPr>
          <w:p w14:paraId="69C92735" w14:textId="77777777" w:rsidR="0045095D" w:rsidRPr="00E7087A" w:rsidRDefault="0045095D" w:rsidP="00156CE0">
            <w:pPr>
              <w:rPr>
                <w:rFonts w:cstheme="minorHAnsi"/>
                <w:sz w:val="24"/>
                <w:szCs w:val="24"/>
              </w:rPr>
            </w:pPr>
          </w:p>
        </w:tc>
        <w:tc>
          <w:tcPr>
            <w:tcW w:w="1224" w:type="dxa"/>
          </w:tcPr>
          <w:p w14:paraId="64F1FABD" w14:textId="77777777" w:rsidR="0045095D" w:rsidRPr="00E7087A" w:rsidRDefault="0045095D" w:rsidP="00156CE0">
            <w:pPr>
              <w:rPr>
                <w:rFonts w:cstheme="minorHAnsi"/>
                <w:sz w:val="24"/>
                <w:szCs w:val="24"/>
              </w:rPr>
            </w:pPr>
          </w:p>
        </w:tc>
      </w:tr>
      <w:tr w:rsidR="0045095D" w:rsidRPr="00E7087A" w14:paraId="6EB270FB" w14:textId="77777777" w:rsidTr="00000ACC">
        <w:tc>
          <w:tcPr>
            <w:tcW w:w="988" w:type="dxa"/>
          </w:tcPr>
          <w:p w14:paraId="037422F1" w14:textId="78DCF68D" w:rsidR="0045095D" w:rsidRPr="00E7087A" w:rsidRDefault="0045095D" w:rsidP="00156CE0">
            <w:pPr>
              <w:rPr>
                <w:rFonts w:cstheme="minorHAnsi"/>
                <w:sz w:val="24"/>
                <w:szCs w:val="24"/>
              </w:rPr>
            </w:pPr>
          </w:p>
        </w:tc>
        <w:tc>
          <w:tcPr>
            <w:tcW w:w="1417" w:type="dxa"/>
          </w:tcPr>
          <w:p w14:paraId="196D36A5" w14:textId="77777777" w:rsidR="0045095D" w:rsidRPr="00E7087A" w:rsidRDefault="0045095D" w:rsidP="00156CE0">
            <w:pPr>
              <w:rPr>
                <w:rFonts w:cstheme="minorHAnsi"/>
                <w:sz w:val="24"/>
                <w:szCs w:val="24"/>
              </w:rPr>
            </w:pPr>
          </w:p>
        </w:tc>
        <w:tc>
          <w:tcPr>
            <w:tcW w:w="1276" w:type="dxa"/>
          </w:tcPr>
          <w:p w14:paraId="0DD6092C" w14:textId="77777777" w:rsidR="0045095D" w:rsidRPr="00E7087A" w:rsidRDefault="0045095D" w:rsidP="00156CE0">
            <w:pPr>
              <w:rPr>
                <w:rFonts w:cstheme="minorHAnsi"/>
                <w:sz w:val="24"/>
                <w:szCs w:val="24"/>
              </w:rPr>
            </w:pPr>
          </w:p>
        </w:tc>
        <w:tc>
          <w:tcPr>
            <w:tcW w:w="2126" w:type="dxa"/>
          </w:tcPr>
          <w:p w14:paraId="672A9D6C" w14:textId="77777777" w:rsidR="0045095D" w:rsidRPr="00E7087A" w:rsidRDefault="0045095D" w:rsidP="00156CE0">
            <w:pPr>
              <w:rPr>
                <w:rFonts w:cstheme="minorHAnsi"/>
                <w:sz w:val="24"/>
                <w:szCs w:val="24"/>
              </w:rPr>
            </w:pPr>
          </w:p>
        </w:tc>
        <w:tc>
          <w:tcPr>
            <w:tcW w:w="1985" w:type="dxa"/>
          </w:tcPr>
          <w:p w14:paraId="68E61A2A" w14:textId="77777777" w:rsidR="0045095D" w:rsidRPr="00E7087A" w:rsidRDefault="0045095D" w:rsidP="00156CE0">
            <w:pPr>
              <w:rPr>
                <w:rFonts w:cstheme="minorHAnsi"/>
                <w:sz w:val="24"/>
                <w:szCs w:val="24"/>
              </w:rPr>
            </w:pPr>
          </w:p>
        </w:tc>
        <w:tc>
          <w:tcPr>
            <w:tcW w:w="1224" w:type="dxa"/>
          </w:tcPr>
          <w:p w14:paraId="5E86A69B" w14:textId="77777777" w:rsidR="0045095D" w:rsidRPr="00E7087A" w:rsidRDefault="0045095D" w:rsidP="00156CE0">
            <w:pPr>
              <w:rPr>
                <w:rFonts w:cstheme="minorHAnsi"/>
                <w:sz w:val="24"/>
                <w:szCs w:val="24"/>
              </w:rPr>
            </w:pPr>
          </w:p>
        </w:tc>
      </w:tr>
      <w:tr w:rsidR="0045095D" w:rsidRPr="00E7087A" w14:paraId="31FBB34C" w14:textId="77777777" w:rsidTr="00000ACC">
        <w:tc>
          <w:tcPr>
            <w:tcW w:w="988" w:type="dxa"/>
          </w:tcPr>
          <w:p w14:paraId="4EA543DF" w14:textId="4FEB802C" w:rsidR="0045095D" w:rsidRPr="00E7087A" w:rsidRDefault="0045095D" w:rsidP="00156CE0">
            <w:pPr>
              <w:rPr>
                <w:rFonts w:cstheme="minorHAnsi"/>
                <w:sz w:val="24"/>
                <w:szCs w:val="24"/>
              </w:rPr>
            </w:pPr>
          </w:p>
        </w:tc>
        <w:tc>
          <w:tcPr>
            <w:tcW w:w="1417" w:type="dxa"/>
          </w:tcPr>
          <w:p w14:paraId="35299110" w14:textId="77777777" w:rsidR="0045095D" w:rsidRPr="00E7087A" w:rsidRDefault="0045095D" w:rsidP="00156CE0">
            <w:pPr>
              <w:rPr>
                <w:rFonts w:cstheme="minorHAnsi"/>
                <w:sz w:val="24"/>
                <w:szCs w:val="24"/>
              </w:rPr>
            </w:pPr>
          </w:p>
        </w:tc>
        <w:tc>
          <w:tcPr>
            <w:tcW w:w="1276" w:type="dxa"/>
          </w:tcPr>
          <w:p w14:paraId="16AEDE7E" w14:textId="77777777" w:rsidR="0045095D" w:rsidRPr="00E7087A" w:rsidRDefault="0045095D" w:rsidP="00156CE0">
            <w:pPr>
              <w:rPr>
                <w:rFonts w:cstheme="minorHAnsi"/>
                <w:sz w:val="24"/>
                <w:szCs w:val="24"/>
              </w:rPr>
            </w:pPr>
          </w:p>
        </w:tc>
        <w:tc>
          <w:tcPr>
            <w:tcW w:w="2126" w:type="dxa"/>
          </w:tcPr>
          <w:p w14:paraId="4D9A4CC8" w14:textId="77777777" w:rsidR="0045095D" w:rsidRPr="00E7087A" w:rsidRDefault="0045095D" w:rsidP="00156CE0">
            <w:pPr>
              <w:rPr>
                <w:rFonts w:cstheme="minorHAnsi"/>
                <w:sz w:val="24"/>
                <w:szCs w:val="24"/>
              </w:rPr>
            </w:pPr>
          </w:p>
        </w:tc>
        <w:tc>
          <w:tcPr>
            <w:tcW w:w="1985" w:type="dxa"/>
          </w:tcPr>
          <w:p w14:paraId="338079A9" w14:textId="77777777" w:rsidR="0045095D" w:rsidRPr="00E7087A" w:rsidRDefault="0045095D" w:rsidP="00156CE0">
            <w:pPr>
              <w:rPr>
                <w:rFonts w:cstheme="minorHAnsi"/>
                <w:sz w:val="24"/>
                <w:szCs w:val="24"/>
              </w:rPr>
            </w:pPr>
          </w:p>
        </w:tc>
        <w:tc>
          <w:tcPr>
            <w:tcW w:w="1224" w:type="dxa"/>
          </w:tcPr>
          <w:p w14:paraId="62C81C8A" w14:textId="77777777" w:rsidR="0045095D" w:rsidRPr="00E7087A" w:rsidRDefault="0045095D" w:rsidP="00156CE0">
            <w:pPr>
              <w:rPr>
                <w:rFonts w:cstheme="minorHAnsi"/>
                <w:sz w:val="24"/>
                <w:szCs w:val="24"/>
              </w:rPr>
            </w:pPr>
          </w:p>
        </w:tc>
      </w:tr>
      <w:tr w:rsidR="0045095D" w:rsidRPr="00E7087A" w14:paraId="5A12B386" w14:textId="77777777" w:rsidTr="00000ACC">
        <w:tc>
          <w:tcPr>
            <w:tcW w:w="988" w:type="dxa"/>
          </w:tcPr>
          <w:p w14:paraId="201A4A4C" w14:textId="18A1090E" w:rsidR="0045095D" w:rsidRPr="00E7087A" w:rsidRDefault="0045095D" w:rsidP="00156CE0">
            <w:pPr>
              <w:rPr>
                <w:rFonts w:cstheme="minorHAnsi"/>
                <w:sz w:val="24"/>
                <w:szCs w:val="24"/>
              </w:rPr>
            </w:pPr>
          </w:p>
        </w:tc>
        <w:tc>
          <w:tcPr>
            <w:tcW w:w="1417" w:type="dxa"/>
          </w:tcPr>
          <w:p w14:paraId="2BA0F75D" w14:textId="77777777" w:rsidR="0045095D" w:rsidRPr="00E7087A" w:rsidRDefault="0045095D" w:rsidP="00156CE0">
            <w:pPr>
              <w:rPr>
                <w:rFonts w:cstheme="minorHAnsi"/>
                <w:sz w:val="24"/>
                <w:szCs w:val="24"/>
              </w:rPr>
            </w:pPr>
          </w:p>
        </w:tc>
        <w:tc>
          <w:tcPr>
            <w:tcW w:w="1276" w:type="dxa"/>
          </w:tcPr>
          <w:p w14:paraId="593E75A3" w14:textId="77777777" w:rsidR="0045095D" w:rsidRPr="00E7087A" w:rsidRDefault="0045095D" w:rsidP="00156CE0">
            <w:pPr>
              <w:rPr>
                <w:rFonts w:cstheme="minorHAnsi"/>
                <w:sz w:val="24"/>
                <w:szCs w:val="24"/>
              </w:rPr>
            </w:pPr>
          </w:p>
        </w:tc>
        <w:tc>
          <w:tcPr>
            <w:tcW w:w="2126" w:type="dxa"/>
          </w:tcPr>
          <w:p w14:paraId="4C33D9A9" w14:textId="77777777" w:rsidR="0045095D" w:rsidRPr="00E7087A" w:rsidRDefault="0045095D" w:rsidP="00156CE0">
            <w:pPr>
              <w:rPr>
                <w:rFonts w:cstheme="minorHAnsi"/>
                <w:sz w:val="24"/>
                <w:szCs w:val="24"/>
              </w:rPr>
            </w:pPr>
          </w:p>
        </w:tc>
        <w:tc>
          <w:tcPr>
            <w:tcW w:w="1985" w:type="dxa"/>
          </w:tcPr>
          <w:p w14:paraId="7C32145D" w14:textId="77777777" w:rsidR="0045095D" w:rsidRPr="00E7087A" w:rsidRDefault="0045095D" w:rsidP="00156CE0">
            <w:pPr>
              <w:rPr>
                <w:rFonts w:cstheme="minorHAnsi"/>
                <w:sz w:val="24"/>
                <w:szCs w:val="24"/>
              </w:rPr>
            </w:pPr>
          </w:p>
        </w:tc>
        <w:tc>
          <w:tcPr>
            <w:tcW w:w="1224" w:type="dxa"/>
          </w:tcPr>
          <w:p w14:paraId="28442A2C" w14:textId="77777777" w:rsidR="0045095D" w:rsidRPr="00E7087A" w:rsidRDefault="0045095D" w:rsidP="00156CE0">
            <w:pPr>
              <w:rPr>
                <w:rFonts w:cstheme="minorHAnsi"/>
                <w:sz w:val="24"/>
                <w:szCs w:val="24"/>
              </w:rPr>
            </w:pPr>
          </w:p>
        </w:tc>
      </w:tr>
      <w:tr w:rsidR="00000ACC" w:rsidRPr="00E7087A" w14:paraId="0F1732C4" w14:textId="77777777" w:rsidTr="00000ACC">
        <w:tc>
          <w:tcPr>
            <w:tcW w:w="988" w:type="dxa"/>
          </w:tcPr>
          <w:p w14:paraId="3BC3FA73" w14:textId="74E5153B" w:rsidR="00000ACC" w:rsidRPr="00E7087A" w:rsidRDefault="00000ACC" w:rsidP="00156CE0">
            <w:pPr>
              <w:rPr>
                <w:rFonts w:cstheme="minorHAnsi"/>
                <w:sz w:val="24"/>
                <w:szCs w:val="24"/>
              </w:rPr>
            </w:pPr>
          </w:p>
        </w:tc>
        <w:tc>
          <w:tcPr>
            <w:tcW w:w="1417" w:type="dxa"/>
          </w:tcPr>
          <w:p w14:paraId="686BEE6F" w14:textId="77777777" w:rsidR="00000ACC" w:rsidRPr="00E7087A" w:rsidRDefault="00000ACC" w:rsidP="00156CE0">
            <w:pPr>
              <w:rPr>
                <w:rFonts w:cstheme="minorHAnsi"/>
                <w:sz w:val="24"/>
                <w:szCs w:val="24"/>
              </w:rPr>
            </w:pPr>
          </w:p>
        </w:tc>
        <w:tc>
          <w:tcPr>
            <w:tcW w:w="1276" w:type="dxa"/>
          </w:tcPr>
          <w:p w14:paraId="0FA6FE4E" w14:textId="77777777" w:rsidR="00000ACC" w:rsidRPr="00E7087A" w:rsidRDefault="00000ACC" w:rsidP="00156CE0">
            <w:pPr>
              <w:rPr>
                <w:rFonts w:cstheme="minorHAnsi"/>
                <w:sz w:val="24"/>
                <w:szCs w:val="24"/>
              </w:rPr>
            </w:pPr>
          </w:p>
        </w:tc>
        <w:tc>
          <w:tcPr>
            <w:tcW w:w="2126" w:type="dxa"/>
          </w:tcPr>
          <w:p w14:paraId="1476B1FB" w14:textId="77777777" w:rsidR="00000ACC" w:rsidRPr="00E7087A" w:rsidRDefault="00000ACC" w:rsidP="00156CE0">
            <w:pPr>
              <w:rPr>
                <w:rFonts w:cstheme="minorHAnsi"/>
                <w:sz w:val="24"/>
                <w:szCs w:val="24"/>
              </w:rPr>
            </w:pPr>
          </w:p>
        </w:tc>
        <w:tc>
          <w:tcPr>
            <w:tcW w:w="1985" w:type="dxa"/>
          </w:tcPr>
          <w:p w14:paraId="2896B424" w14:textId="77777777" w:rsidR="00000ACC" w:rsidRPr="00E7087A" w:rsidRDefault="00000ACC" w:rsidP="00156CE0">
            <w:pPr>
              <w:rPr>
                <w:rFonts w:cstheme="minorHAnsi"/>
                <w:sz w:val="24"/>
                <w:szCs w:val="24"/>
              </w:rPr>
            </w:pPr>
          </w:p>
        </w:tc>
        <w:tc>
          <w:tcPr>
            <w:tcW w:w="1224" w:type="dxa"/>
          </w:tcPr>
          <w:p w14:paraId="38898745" w14:textId="77777777" w:rsidR="00000ACC" w:rsidRPr="00E7087A" w:rsidRDefault="00000ACC" w:rsidP="00156CE0">
            <w:pPr>
              <w:rPr>
                <w:rFonts w:cstheme="minorHAnsi"/>
                <w:sz w:val="24"/>
                <w:szCs w:val="24"/>
              </w:rPr>
            </w:pPr>
          </w:p>
        </w:tc>
      </w:tr>
    </w:tbl>
    <w:p w14:paraId="0738F9E8" w14:textId="77777777" w:rsidR="00156CE0" w:rsidRPr="00E7087A" w:rsidRDefault="00156CE0" w:rsidP="00156CE0">
      <w:pPr>
        <w:rPr>
          <w:rFonts w:cstheme="minorHAnsi"/>
          <w:sz w:val="24"/>
          <w:szCs w:val="24"/>
        </w:rPr>
      </w:pPr>
    </w:p>
    <w:p w14:paraId="6135BF14" w14:textId="77777777" w:rsidR="001728B1" w:rsidRPr="00E7087A" w:rsidRDefault="001728B1" w:rsidP="001728B1">
      <w:pPr>
        <w:rPr>
          <w:rFonts w:cstheme="minorHAnsi"/>
          <w:sz w:val="24"/>
          <w:szCs w:val="24"/>
        </w:rPr>
      </w:pPr>
    </w:p>
    <w:p w14:paraId="65F05C9F" w14:textId="00E1257F" w:rsidR="001728B1" w:rsidRPr="00E7087A" w:rsidRDefault="008F2254" w:rsidP="001728B1">
      <w:pPr>
        <w:pStyle w:val="Heading2"/>
        <w:rPr>
          <w:rFonts w:asciiTheme="minorHAnsi" w:hAnsiTheme="minorHAnsi" w:cstheme="minorHAnsi"/>
          <w:sz w:val="24"/>
          <w:szCs w:val="24"/>
        </w:rPr>
      </w:pPr>
      <w:bookmarkStart w:id="14" w:name="_Toc162196547"/>
      <w:r w:rsidRPr="00E7087A">
        <w:rPr>
          <w:rFonts w:asciiTheme="minorHAnsi" w:hAnsiTheme="minorHAnsi" w:cstheme="minorHAnsi"/>
          <w:sz w:val="24"/>
          <w:szCs w:val="24"/>
        </w:rPr>
        <w:t>Gradient Plot and calculations</w:t>
      </w:r>
      <w:r w:rsidR="00E829CD" w:rsidRPr="00E7087A">
        <w:rPr>
          <w:rFonts w:asciiTheme="minorHAnsi" w:hAnsiTheme="minorHAnsi" w:cstheme="minorHAnsi"/>
          <w:sz w:val="24"/>
          <w:szCs w:val="24"/>
        </w:rPr>
        <w:t xml:space="preserve"> </w:t>
      </w:r>
      <w:r w:rsidR="007C7D1F" w:rsidRPr="00E7087A">
        <w:rPr>
          <w:rFonts w:asciiTheme="minorHAnsi" w:hAnsiTheme="minorHAnsi" w:cstheme="minorHAnsi"/>
          <w:sz w:val="24"/>
          <w:szCs w:val="24"/>
        </w:rPr>
        <w:t>(4)</w:t>
      </w:r>
      <w:bookmarkEnd w:id="14"/>
    </w:p>
    <w:p w14:paraId="303C4C6F" w14:textId="77777777" w:rsidR="007C7D1F" w:rsidRPr="00E7087A" w:rsidRDefault="007C7D1F" w:rsidP="007C7D1F">
      <w:pPr>
        <w:rPr>
          <w:rFonts w:cstheme="minorHAnsi"/>
          <w:sz w:val="24"/>
          <w:szCs w:val="24"/>
        </w:rPr>
      </w:pPr>
    </w:p>
    <w:p w14:paraId="6E00C255" w14:textId="77777777" w:rsidR="00724BE3" w:rsidRPr="00E7087A" w:rsidRDefault="00724BE3" w:rsidP="007C7D1F">
      <w:pPr>
        <w:rPr>
          <w:rFonts w:cstheme="minorHAnsi"/>
          <w:sz w:val="24"/>
          <w:szCs w:val="24"/>
        </w:rPr>
      </w:pPr>
    </w:p>
    <w:p w14:paraId="69439BDB" w14:textId="7D87D015" w:rsidR="007C7D1F" w:rsidRPr="00E7087A" w:rsidRDefault="007C7D1F" w:rsidP="007C7D1F">
      <w:pPr>
        <w:pStyle w:val="Heading2"/>
        <w:rPr>
          <w:rFonts w:asciiTheme="minorHAnsi" w:hAnsiTheme="minorHAnsi" w:cstheme="minorHAnsi"/>
          <w:sz w:val="24"/>
          <w:szCs w:val="24"/>
        </w:rPr>
      </w:pPr>
      <w:bookmarkStart w:id="15" w:name="_Toc162196548"/>
      <w:r w:rsidRPr="00E7087A">
        <w:rPr>
          <w:rFonts w:asciiTheme="minorHAnsi" w:hAnsiTheme="minorHAnsi" w:cstheme="minorHAnsi"/>
          <w:sz w:val="24"/>
          <w:szCs w:val="24"/>
        </w:rPr>
        <w:t>Capacitor Uses (5)</w:t>
      </w:r>
      <w:bookmarkEnd w:id="15"/>
    </w:p>
    <w:p w14:paraId="5E378E22" w14:textId="02E45FE8" w:rsidR="00724BE3" w:rsidRPr="00E7087A" w:rsidRDefault="00724BE3" w:rsidP="00724BE3">
      <w:pPr>
        <w:pStyle w:val="NormalWeb"/>
        <w:shd w:val="clear" w:color="auto" w:fill="FFFFFF"/>
        <w:spacing w:before="0" w:beforeAutospacing="0" w:after="0" w:afterAutospacing="0"/>
        <w:rPr>
          <w:rFonts w:asciiTheme="minorHAnsi" w:hAnsiTheme="minorHAnsi" w:cstheme="minorHAnsi"/>
          <w:color w:val="111111"/>
        </w:rPr>
      </w:pPr>
      <w:r w:rsidRPr="00E7087A">
        <w:rPr>
          <w:rFonts w:asciiTheme="minorHAnsi" w:hAnsiTheme="minorHAnsi" w:cstheme="minorHAnsi"/>
          <w:color w:val="111111"/>
          <w:u w:val="single"/>
        </w:rPr>
        <w:t>Electrical applications</w:t>
      </w:r>
      <w:r w:rsidRPr="00E7087A">
        <w:rPr>
          <w:rFonts w:asciiTheme="minorHAnsi" w:hAnsiTheme="minorHAnsi" w:cstheme="minorHAnsi"/>
          <w:color w:val="111111"/>
        </w:rPr>
        <w:t xml:space="preserve"> :</w:t>
      </w:r>
    </w:p>
    <w:p w14:paraId="49B71CCD" w14:textId="6FFA4034" w:rsidR="00724BE3" w:rsidRPr="00E7087A" w:rsidRDefault="00724BE3" w:rsidP="00724BE3">
      <w:pPr>
        <w:pStyle w:val="ListParagraph"/>
        <w:numPr>
          <w:ilvl w:val="0"/>
          <w:numId w:val="2"/>
        </w:numPr>
        <w:shd w:val="clear" w:color="auto" w:fill="FFFFFF"/>
        <w:spacing w:before="100" w:beforeAutospacing="1" w:after="100" w:afterAutospacing="1" w:line="240" w:lineRule="auto"/>
        <w:rPr>
          <w:rFonts w:cstheme="minorHAnsi"/>
          <w:color w:val="111111"/>
          <w:sz w:val="24"/>
          <w:szCs w:val="24"/>
        </w:rPr>
      </w:pPr>
      <w:r w:rsidRPr="00E7087A">
        <w:rPr>
          <w:rStyle w:val="Strong"/>
          <w:rFonts w:cstheme="minorHAnsi"/>
          <w:color w:val="111111"/>
          <w:sz w:val="24"/>
          <w:szCs w:val="24"/>
        </w:rPr>
        <w:t>Filtering</w:t>
      </w:r>
      <w:r w:rsidR="00E7087A">
        <w:rPr>
          <w:rFonts w:cstheme="minorHAnsi"/>
          <w:color w:val="111111"/>
          <w:sz w:val="24"/>
          <w:szCs w:val="24"/>
        </w:rPr>
        <w:t xml:space="preserve"> -</w:t>
      </w:r>
      <w:r w:rsidRPr="00E7087A">
        <w:rPr>
          <w:rFonts w:cstheme="minorHAnsi"/>
          <w:color w:val="111111"/>
          <w:sz w:val="24"/>
          <w:szCs w:val="24"/>
        </w:rPr>
        <w:t xml:space="preserve"> Capacitors filter out unwanted signals</w:t>
      </w:r>
      <w:r w:rsidR="00F56220" w:rsidRPr="00E7087A">
        <w:rPr>
          <w:rFonts w:cstheme="minorHAnsi"/>
          <w:color w:val="111111"/>
          <w:sz w:val="24"/>
          <w:szCs w:val="24"/>
        </w:rPr>
        <w:t xml:space="preserve"> meaning they </w:t>
      </w:r>
      <w:r w:rsidRPr="00E7087A">
        <w:rPr>
          <w:rFonts w:cstheme="minorHAnsi"/>
          <w:color w:val="111111"/>
          <w:sz w:val="24"/>
          <w:szCs w:val="24"/>
        </w:rPr>
        <w:t>remov</w:t>
      </w:r>
      <w:r w:rsidR="00F56220" w:rsidRPr="00E7087A">
        <w:rPr>
          <w:rFonts w:cstheme="minorHAnsi"/>
          <w:color w:val="111111"/>
          <w:sz w:val="24"/>
          <w:szCs w:val="24"/>
        </w:rPr>
        <w:t>e</w:t>
      </w:r>
      <w:r w:rsidRPr="00E7087A">
        <w:rPr>
          <w:rFonts w:cstheme="minorHAnsi"/>
          <w:color w:val="111111"/>
          <w:sz w:val="24"/>
          <w:szCs w:val="24"/>
        </w:rPr>
        <w:t xml:space="preserve"> noise and ripple from power supplies or blocking DC signals while allowing AC signals to pass.</w:t>
      </w:r>
    </w:p>
    <w:p w14:paraId="286EAF30" w14:textId="49C9CB07" w:rsidR="00B01B4E" w:rsidRPr="00B01B4E" w:rsidRDefault="00724BE3" w:rsidP="00B01B4E">
      <w:pPr>
        <w:numPr>
          <w:ilvl w:val="0"/>
          <w:numId w:val="2"/>
        </w:numPr>
        <w:shd w:val="clear" w:color="auto" w:fill="FFFFFF"/>
        <w:spacing w:before="100" w:beforeAutospacing="1" w:after="100" w:afterAutospacing="1" w:line="240" w:lineRule="auto"/>
        <w:rPr>
          <w:rFonts w:cstheme="minorHAnsi"/>
          <w:color w:val="111111"/>
          <w:sz w:val="24"/>
          <w:szCs w:val="24"/>
        </w:rPr>
      </w:pPr>
      <w:r w:rsidRPr="00E7087A">
        <w:rPr>
          <w:rStyle w:val="Strong"/>
          <w:rFonts w:cstheme="minorHAnsi"/>
          <w:color w:val="111111"/>
          <w:sz w:val="24"/>
          <w:szCs w:val="24"/>
        </w:rPr>
        <w:t>Timing</w:t>
      </w:r>
      <w:r w:rsidR="00E7087A">
        <w:rPr>
          <w:rFonts w:cstheme="minorHAnsi"/>
          <w:color w:val="111111"/>
          <w:sz w:val="24"/>
          <w:szCs w:val="24"/>
        </w:rPr>
        <w:t xml:space="preserve"> - </w:t>
      </w:r>
      <w:r w:rsidRPr="00E7087A">
        <w:rPr>
          <w:rFonts w:cstheme="minorHAnsi"/>
          <w:color w:val="111111"/>
          <w:sz w:val="24"/>
          <w:szCs w:val="24"/>
        </w:rPr>
        <w:t>Capacitors can create time delays in electronic circuits by charging slowly through a resistor and then discharging rapidly.</w:t>
      </w:r>
    </w:p>
    <w:p w14:paraId="6BA8B8A0" w14:textId="6E52E5F3" w:rsidR="00724BE3" w:rsidRDefault="00724BE3" w:rsidP="00724BE3">
      <w:pPr>
        <w:numPr>
          <w:ilvl w:val="0"/>
          <w:numId w:val="2"/>
        </w:numPr>
        <w:shd w:val="clear" w:color="auto" w:fill="FFFFFF"/>
        <w:spacing w:before="100" w:beforeAutospacing="1" w:after="100" w:afterAutospacing="1" w:line="240" w:lineRule="auto"/>
        <w:rPr>
          <w:rFonts w:cstheme="minorHAnsi"/>
          <w:color w:val="111111"/>
          <w:sz w:val="24"/>
          <w:szCs w:val="24"/>
        </w:rPr>
      </w:pPr>
      <w:r w:rsidRPr="00E7087A">
        <w:rPr>
          <w:rStyle w:val="Strong"/>
          <w:rFonts w:cstheme="minorHAnsi"/>
          <w:color w:val="111111"/>
          <w:sz w:val="24"/>
          <w:szCs w:val="24"/>
        </w:rPr>
        <w:t>Coupling</w:t>
      </w:r>
      <w:r w:rsidR="00E7087A">
        <w:rPr>
          <w:rFonts w:cstheme="minorHAnsi"/>
          <w:color w:val="111111"/>
          <w:sz w:val="24"/>
          <w:szCs w:val="24"/>
        </w:rPr>
        <w:t xml:space="preserve"> - </w:t>
      </w:r>
      <w:r w:rsidRPr="00E7087A">
        <w:rPr>
          <w:rFonts w:cstheme="minorHAnsi"/>
          <w:color w:val="111111"/>
          <w:sz w:val="24"/>
          <w:szCs w:val="24"/>
        </w:rPr>
        <w:t>Capacitors can couple two stages of an amplifier together, allowing AC signals to pass while blocking DC signals.</w:t>
      </w:r>
      <w:r w:rsidR="00B01B4E">
        <w:rPr>
          <w:rFonts w:cstheme="minorHAnsi"/>
          <w:color w:val="111111"/>
          <w:sz w:val="24"/>
          <w:szCs w:val="24"/>
        </w:rPr>
        <w:t xml:space="preserve">  </w:t>
      </w:r>
    </w:p>
    <w:p w14:paraId="041C79D6" w14:textId="77777777" w:rsidR="00B01B4E" w:rsidRPr="00E7087A" w:rsidRDefault="00B01B4E" w:rsidP="00B01B4E">
      <w:pPr>
        <w:shd w:val="clear" w:color="auto" w:fill="FFFFFF"/>
        <w:spacing w:before="100" w:beforeAutospacing="1" w:after="100" w:afterAutospacing="1" w:line="240" w:lineRule="auto"/>
        <w:ind w:left="720"/>
        <w:rPr>
          <w:rFonts w:cstheme="minorHAnsi"/>
          <w:color w:val="111111"/>
          <w:sz w:val="24"/>
          <w:szCs w:val="24"/>
        </w:rPr>
      </w:pPr>
    </w:p>
    <w:p w14:paraId="42BFD374" w14:textId="5A3DB742" w:rsidR="00724BE3" w:rsidRPr="00E7087A" w:rsidRDefault="00724BE3" w:rsidP="00724BE3">
      <w:pPr>
        <w:numPr>
          <w:ilvl w:val="0"/>
          <w:numId w:val="2"/>
        </w:numPr>
        <w:shd w:val="clear" w:color="auto" w:fill="FFFFFF"/>
        <w:spacing w:before="100" w:beforeAutospacing="1" w:after="100" w:afterAutospacing="1" w:line="240" w:lineRule="auto"/>
        <w:rPr>
          <w:rFonts w:cstheme="minorHAnsi"/>
          <w:color w:val="111111"/>
          <w:sz w:val="24"/>
          <w:szCs w:val="24"/>
        </w:rPr>
      </w:pPr>
      <w:r w:rsidRPr="00E7087A">
        <w:rPr>
          <w:rStyle w:val="Strong"/>
          <w:rFonts w:cstheme="minorHAnsi"/>
          <w:color w:val="111111"/>
          <w:sz w:val="24"/>
          <w:szCs w:val="24"/>
        </w:rPr>
        <w:t>Energy Storage</w:t>
      </w:r>
      <w:r w:rsidR="00E7087A">
        <w:rPr>
          <w:rFonts w:cstheme="minorHAnsi"/>
          <w:color w:val="111111"/>
          <w:sz w:val="24"/>
          <w:szCs w:val="24"/>
        </w:rPr>
        <w:t xml:space="preserve"> - </w:t>
      </w:r>
      <w:r w:rsidRPr="00E7087A">
        <w:rPr>
          <w:rFonts w:cstheme="minorHAnsi"/>
          <w:color w:val="111111"/>
          <w:sz w:val="24"/>
          <w:szCs w:val="24"/>
        </w:rPr>
        <w:t>Capacitors store electrical energy, making them useful in power supplies to smooth out voltage fluctuations.</w:t>
      </w:r>
    </w:p>
    <w:p w14:paraId="541FD066" w14:textId="29BB577C" w:rsidR="00724BE3" w:rsidRPr="00E7087A" w:rsidRDefault="00724BE3" w:rsidP="00724BE3">
      <w:pPr>
        <w:numPr>
          <w:ilvl w:val="0"/>
          <w:numId w:val="2"/>
        </w:numPr>
        <w:shd w:val="clear" w:color="auto" w:fill="FFFFFF"/>
        <w:spacing w:before="100" w:beforeAutospacing="1" w:after="100" w:afterAutospacing="1" w:line="240" w:lineRule="auto"/>
        <w:rPr>
          <w:rFonts w:cstheme="minorHAnsi"/>
          <w:color w:val="111111"/>
          <w:sz w:val="24"/>
          <w:szCs w:val="24"/>
        </w:rPr>
      </w:pPr>
      <w:r w:rsidRPr="00E7087A">
        <w:rPr>
          <w:rStyle w:val="Strong"/>
          <w:rFonts w:cstheme="minorHAnsi"/>
          <w:color w:val="111111"/>
          <w:sz w:val="24"/>
          <w:szCs w:val="24"/>
        </w:rPr>
        <w:t>Signal Processing</w:t>
      </w:r>
      <w:r w:rsidR="00E7087A">
        <w:rPr>
          <w:rFonts w:cstheme="minorHAnsi"/>
          <w:color w:val="111111"/>
          <w:sz w:val="24"/>
          <w:szCs w:val="24"/>
        </w:rPr>
        <w:t xml:space="preserve"> - </w:t>
      </w:r>
      <w:r w:rsidRPr="00E7087A">
        <w:rPr>
          <w:rFonts w:cstheme="minorHAnsi"/>
          <w:color w:val="111111"/>
          <w:sz w:val="24"/>
          <w:szCs w:val="24"/>
        </w:rPr>
        <w:t>Capacitors are commonly used in audio and radio frequency circuits to tune resonant circuits and frequency response.</w:t>
      </w:r>
    </w:p>
    <w:p w14:paraId="1096CB68" w14:textId="1A87878A" w:rsidR="00E7087A" w:rsidRPr="00E7087A" w:rsidRDefault="00E7087A" w:rsidP="00724BE3">
      <w:pPr>
        <w:pStyle w:val="NormalWeb"/>
        <w:shd w:val="clear" w:color="auto" w:fill="FFFFFF"/>
        <w:spacing w:before="0" w:beforeAutospacing="0" w:after="0" w:afterAutospacing="0"/>
        <w:rPr>
          <w:rFonts w:asciiTheme="minorHAnsi" w:hAnsiTheme="minorHAnsi" w:cstheme="minorHAnsi"/>
          <w:color w:val="111111"/>
        </w:rPr>
      </w:pPr>
      <w:r w:rsidRPr="00E7087A">
        <w:rPr>
          <w:rFonts w:asciiTheme="minorHAnsi" w:hAnsiTheme="minorHAnsi" w:cstheme="minorHAnsi"/>
          <w:u w:val="single"/>
        </w:rPr>
        <w:t>Automotive Applications</w:t>
      </w:r>
      <w:r w:rsidR="00724BE3" w:rsidRPr="00E7087A">
        <w:rPr>
          <w:rFonts w:asciiTheme="minorHAnsi" w:hAnsiTheme="minorHAnsi" w:cstheme="minorHAnsi"/>
          <w:color w:val="111111"/>
        </w:rPr>
        <w:t xml:space="preserve">: </w:t>
      </w:r>
    </w:p>
    <w:p w14:paraId="77AC3B9B" w14:textId="77777777" w:rsidR="00E7087A" w:rsidRDefault="00E7087A" w:rsidP="00724BE3">
      <w:pPr>
        <w:pStyle w:val="NormalWeb"/>
        <w:shd w:val="clear" w:color="auto" w:fill="FFFFFF"/>
        <w:spacing w:before="0" w:beforeAutospacing="0" w:after="0" w:afterAutospacing="0"/>
        <w:rPr>
          <w:rFonts w:asciiTheme="minorHAnsi" w:hAnsiTheme="minorHAnsi" w:cstheme="minorHAnsi"/>
          <w:color w:val="111111"/>
        </w:rPr>
      </w:pPr>
    </w:p>
    <w:p w14:paraId="5D388AE3" w14:textId="77777777" w:rsidR="00B01B4E" w:rsidRPr="00B01B4E" w:rsidRDefault="00724BE3" w:rsidP="00B01B4E">
      <w:pPr>
        <w:rPr>
          <w:rFonts w:ascii="Times New Roman" w:eastAsia="Times New Roman" w:hAnsi="Times New Roman" w:cs="Times New Roman"/>
          <w:sz w:val="24"/>
          <w:szCs w:val="24"/>
          <w:lang w:eastAsia="en-GB"/>
        </w:rPr>
      </w:pPr>
      <w:r w:rsidRPr="00E7087A">
        <w:rPr>
          <w:rFonts w:cstheme="minorHAnsi"/>
          <w:color w:val="111111"/>
          <w:sz w:val="24"/>
          <w:szCs w:val="24"/>
        </w:rPr>
        <w:t>6</w:t>
      </w:r>
      <w:r w:rsidR="00E7087A" w:rsidRPr="00E7087A">
        <w:rPr>
          <w:rFonts w:cstheme="minorHAnsi"/>
          <w:color w:val="111111"/>
          <w:sz w:val="24"/>
          <w:szCs w:val="24"/>
        </w:rPr>
        <w:t>)</w:t>
      </w:r>
      <w:r w:rsidRPr="00E7087A">
        <w:rPr>
          <w:rFonts w:cstheme="minorHAnsi"/>
          <w:color w:val="111111"/>
          <w:sz w:val="24"/>
          <w:szCs w:val="24"/>
        </w:rPr>
        <w:t> </w:t>
      </w:r>
      <w:r w:rsidRPr="00E7087A">
        <w:rPr>
          <w:rStyle w:val="Strong"/>
          <w:rFonts w:eastAsiaTheme="majorEastAsia" w:cstheme="minorHAnsi"/>
          <w:color w:val="111111"/>
          <w:sz w:val="24"/>
          <w:szCs w:val="24"/>
        </w:rPr>
        <w:t>Regenerative Braking Systems</w:t>
      </w:r>
      <w:r w:rsidR="00E7087A" w:rsidRPr="00E7087A">
        <w:rPr>
          <w:rFonts w:cstheme="minorHAnsi"/>
          <w:color w:val="111111"/>
          <w:sz w:val="24"/>
          <w:szCs w:val="24"/>
        </w:rPr>
        <w:t xml:space="preserve"> -</w:t>
      </w:r>
      <w:r w:rsidRPr="00E7087A">
        <w:rPr>
          <w:rFonts w:cstheme="minorHAnsi"/>
          <w:color w:val="111111"/>
          <w:sz w:val="24"/>
          <w:szCs w:val="24"/>
        </w:rPr>
        <w:t xml:space="preserve"> Capacitors store energy from braking, which can then be used to power the vehicle. </w:t>
      </w:r>
      <w:r w:rsidR="00B01B4E" w:rsidRPr="00B01B4E">
        <w:rPr>
          <w:rFonts w:ascii="Times New Roman" w:eastAsia="Times New Roman" w:hAnsi="Times New Roman" w:cs="Times New Roman"/>
          <w:sz w:val="24"/>
          <w:szCs w:val="24"/>
          <w:lang w:eastAsia="en-GB"/>
        </w:rPr>
        <w:t>(</w:t>
      </w:r>
      <w:proofErr w:type="spellStart"/>
      <w:r w:rsidR="00B01B4E" w:rsidRPr="00B01B4E">
        <w:rPr>
          <w:rFonts w:ascii="Times New Roman" w:eastAsia="Times New Roman" w:hAnsi="Times New Roman" w:cs="Times New Roman"/>
          <w:sz w:val="24"/>
          <w:szCs w:val="24"/>
          <w:lang w:eastAsia="en-GB"/>
        </w:rPr>
        <w:t>Electricalvoice</w:t>
      </w:r>
      <w:proofErr w:type="spellEnd"/>
      <w:r w:rsidR="00B01B4E" w:rsidRPr="00B01B4E">
        <w:rPr>
          <w:rFonts w:ascii="Times New Roman" w:eastAsia="Times New Roman" w:hAnsi="Times New Roman" w:cs="Times New Roman"/>
          <w:sz w:val="24"/>
          <w:szCs w:val="24"/>
          <w:lang w:eastAsia="en-GB"/>
        </w:rPr>
        <w:t>, 2023)</w:t>
      </w:r>
    </w:p>
    <w:p w14:paraId="7D14CB9D" w14:textId="5D3515BB" w:rsidR="00E7087A" w:rsidRPr="00E7087A" w:rsidRDefault="00E7087A" w:rsidP="00724BE3">
      <w:pPr>
        <w:pStyle w:val="NormalWeb"/>
        <w:shd w:val="clear" w:color="auto" w:fill="FFFFFF"/>
        <w:spacing w:before="0" w:beforeAutospacing="0" w:after="0" w:afterAutospacing="0"/>
        <w:rPr>
          <w:rFonts w:asciiTheme="minorHAnsi" w:hAnsiTheme="minorHAnsi" w:cstheme="minorHAnsi"/>
          <w:color w:val="111111"/>
        </w:rPr>
      </w:pPr>
    </w:p>
    <w:p w14:paraId="5C9BBB57" w14:textId="77777777" w:rsidR="00B01B4E" w:rsidRPr="00B01B4E" w:rsidRDefault="00E7087A" w:rsidP="00B01B4E">
      <w:pPr>
        <w:rPr>
          <w:rFonts w:ascii="Times New Roman" w:eastAsia="Times New Roman" w:hAnsi="Times New Roman" w:cs="Times New Roman"/>
          <w:sz w:val="24"/>
          <w:szCs w:val="24"/>
          <w:lang w:eastAsia="en-GB"/>
        </w:rPr>
      </w:pPr>
      <w:r w:rsidRPr="00E7087A">
        <w:rPr>
          <w:rFonts w:cstheme="minorHAnsi"/>
          <w:color w:val="111111"/>
          <w:sz w:val="24"/>
          <w:szCs w:val="24"/>
        </w:rPr>
        <w:t>7)</w:t>
      </w:r>
      <w:r w:rsidR="00724BE3" w:rsidRPr="00E7087A">
        <w:rPr>
          <w:rFonts w:cstheme="minorHAnsi"/>
          <w:color w:val="111111"/>
          <w:sz w:val="24"/>
          <w:szCs w:val="24"/>
        </w:rPr>
        <w:t> </w:t>
      </w:r>
      <w:r w:rsidR="00724BE3" w:rsidRPr="00E7087A">
        <w:rPr>
          <w:rStyle w:val="Strong"/>
          <w:rFonts w:eastAsiaTheme="majorEastAsia" w:cstheme="minorHAnsi"/>
          <w:color w:val="111111"/>
          <w:sz w:val="24"/>
          <w:szCs w:val="24"/>
        </w:rPr>
        <w:t>Power Conditioning</w:t>
      </w:r>
      <w:r w:rsidRPr="00E7087A">
        <w:rPr>
          <w:rStyle w:val="Strong"/>
          <w:rFonts w:eastAsiaTheme="majorEastAsia" w:cstheme="minorHAnsi"/>
          <w:color w:val="111111"/>
          <w:sz w:val="24"/>
          <w:szCs w:val="24"/>
        </w:rPr>
        <w:t xml:space="preserve"> </w:t>
      </w:r>
      <w:r w:rsidRPr="00E7087A">
        <w:rPr>
          <w:rFonts w:cstheme="minorHAnsi"/>
          <w:color w:val="111111"/>
          <w:sz w:val="24"/>
          <w:szCs w:val="24"/>
        </w:rPr>
        <w:t>-</w:t>
      </w:r>
      <w:r w:rsidR="00724BE3" w:rsidRPr="00E7087A">
        <w:rPr>
          <w:rFonts w:cstheme="minorHAnsi"/>
          <w:color w:val="111111"/>
          <w:sz w:val="24"/>
          <w:szCs w:val="24"/>
        </w:rPr>
        <w:t xml:space="preserve"> Capacitors stabilize electrical system output in vehicles, ensuring a steady supply of power to all components. </w:t>
      </w:r>
      <w:r w:rsidR="00B01B4E" w:rsidRPr="00B01B4E">
        <w:rPr>
          <w:rFonts w:ascii="Times New Roman" w:eastAsia="Times New Roman" w:hAnsi="Times New Roman" w:cs="Times New Roman"/>
          <w:sz w:val="24"/>
          <w:szCs w:val="24"/>
          <w:lang w:eastAsia="en-GB"/>
        </w:rPr>
        <w:t>(</w:t>
      </w:r>
      <w:proofErr w:type="spellStart"/>
      <w:r w:rsidR="00B01B4E" w:rsidRPr="00B01B4E">
        <w:rPr>
          <w:rFonts w:ascii="Times New Roman" w:eastAsia="Times New Roman" w:hAnsi="Times New Roman" w:cs="Times New Roman"/>
          <w:sz w:val="24"/>
          <w:szCs w:val="24"/>
          <w:lang w:eastAsia="en-GB"/>
        </w:rPr>
        <w:t>Electricalvoice</w:t>
      </w:r>
      <w:proofErr w:type="spellEnd"/>
      <w:r w:rsidR="00B01B4E" w:rsidRPr="00B01B4E">
        <w:rPr>
          <w:rFonts w:ascii="Times New Roman" w:eastAsia="Times New Roman" w:hAnsi="Times New Roman" w:cs="Times New Roman"/>
          <w:sz w:val="24"/>
          <w:szCs w:val="24"/>
          <w:lang w:eastAsia="en-GB"/>
        </w:rPr>
        <w:t>, 2023)</w:t>
      </w:r>
    </w:p>
    <w:p w14:paraId="48CBC209" w14:textId="5D6ED00C" w:rsidR="00B01B4E" w:rsidRPr="00B01B4E" w:rsidRDefault="00724BE3" w:rsidP="00B01B4E">
      <w:pPr>
        <w:pStyle w:val="NormalWeb"/>
        <w:shd w:val="clear" w:color="auto" w:fill="FFFFFF"/>
        <w:spacing w:before="0" w:beforeAutospacing="0" w:after="0" w:afterAutospacing="0"/>
      </w:pPr>
      <w:r w:rsidRPr="00E7087A">
        <w:rPr>
          <w:rFonts w:asciiTheme="minorHAnsi" w:hAnsiTheme="minorHAnsi" w:cstheme="minorHAnsi"/>
          <w:color w:val="111111"/>
        </w:rPr>
        <w:t>8</w:t>
      </w:r>
      <w:r w:rsidR="00E7087A" w:rsidRPr="00E7087A">
        <w:rPr>
          <w:rFonts w:asciiTheme="minorHAnsi" w:hAnsiTheme="minorHAnsi" w:cstheme="minorHAnsi"/>
          <w:color w:val="111111"/>
        </w:rPr>
        <w:t>)</w:t>
      </w:r>
      <w:r w:rsidRPr="00E7087A">
        <w:rPr>
          <w:rFonts w:asciiTheme="minorHAnsi" w:hAnsiTheme="minorHAnsi" w:cstheme="minorHAnsi"/>
          <w:color w:val="111111"/>
        </w:rPr>
        <w:t> </w:t>
      </w:r>
      <w:r w:rsidRPr="00E7087A">
        <w:rPr>
          <w:rStyle w:val="Strong"/>
          <w:rFonts w:asciiTheme="minorHAnsi" w:eastAsiaTheme="majorEastAsia" w:hAnsiTheme="minorHAnsi" w:cstheme="minorHAnsi"/>
          <w:color w:val="111111"/>
        </w:rPr>
        <w:t>Engine Downsizing</w:t>
      </w:r>
      <w:r w:rsidR="00E7087A" w:rsidRPr="00E7087A">
        <w:rPr>
          <w:rFonts w:asciiTheme="minorHAnsi" w:hAnsiTheme="minorHAnsi" w:cstheme="minorHAnsi"/>
          <w:color w:val="111111"/>
        </w:rPr>
        <w:t xml:space="preserve"> -</w:t>
      </w:r>
      <w:r w:rsidRPr="00E7087A">
        <w:rPr>
          <w:rFonts w:asciiTheme="minorHAnsi" w:hAnsiTheme="minorHAnsi" w:cstheme="minorHAnsi"/>
          <w:color w:val="111111"/>
        </w:rPr>
        <w:t xml:space="preserve"> Capacitors assist in emissions reduction by providing a temporary power boost, allowing for smaller, more efficient engines.</w:t>
      </w:r>
      <w:r w:rsidR="00B01B4E" w:rsidRPr="00B01B4E">
        <w:t xml:space="preserve"> (</w:t>
      </w:r>
      <w:proofErr w:type="spellStart"/>
      <w:r w:rsidR="00B01B4E" w:rsidRPr="00B01B4E">
        <w:t>Electricalvoice</w:t>
      </w:r>
      <w:proofErr w:type="spellEnd"/>
      <w:r w:rsidR="00B01B4E" w:rsidRPr="00B01B4E">
        <w:t>, 2023)</w:t>
      </w:r>
    </w:p>
    <w:p w14:paraId="638AA8ED" w14:textId="4BDFA145" w:rsidR="00724BE3" w:rsidRPr="00E7087A" w:rsidRDefault="00724BE3" w:rsidP="00724BE3">
      <w:pPr>
        <w:pStyle w:val="NormalWeb"/>
        <w:shd w:val="clear" w:color="auto" w:fill="FFFFFF"/>
        <w:spacing w:before="0" w:beforeAutospacing="0" w:after="0" w:afterAutospacing="0"/>
        <w:rPr>
          <w:rFonts w:asciiTheme="minorHAnsi" w:hAnsiTheme="minorHAnsi" w:cstheme="minorHAnsi"/>
          <w:color w:val="111111"/>
        </w:rPr>
      </w:pPr>
    </w:p>
    <w:p w14:paraId="20F227B7" w14:textId="77777777" w:rsidR="00E7087A" w:rsidRPr="00E7087A" w:rsidRDefault="00E7087A" w:rsidP="00724BE3">
      <w:pPr>
        <w:pStyle w:val="NormalWeb"/>
        <w:shd w:val="clear" w:color="auto" w:fill="FFFFFF"/>
        <w:spacing w:before="0" w:beforeAutospacing="0" w:after="0" w:afterAutospacing="0"/>
        <w:rPr>
          <w:rFonts w:asciiTheme="minorHAnsi" w:hAnsiTheme="minorHAnsi" w:cstheme="minorHAnsi"/>
        </w:rPr>
      </w:pPr>
    </w:p>
    <w:p w14:paraId="5252292C" w14:textId="77777777" w:rsidR="00E7087A" w:rsidRPr="00E7087A" w:rsidRDefault="00E7087A" w:rsidP="00724BE3">
      <w:pPr>
        <w:pStyle w:val="NormalWeb"/>
        <w:shd w:val="clear" w:color="auto" w:fill="FFFFFF"/>
        <w:spacing w:before="0" w:beforeAutospacing="0" w:after="0" w:afterAutospacing="0"/>
        <w:rPr>
          <w:rFonts w:asciiTheme="minorHAnsi" w:hAnsiTheme="minorHAnsi" w:cstheme="minorHAnsi"/>
          <w:color w:val="111111"/>
        </w:rPr>
      </w:pPr>
      <w:r w:rsidRPr="00E7087A">
        <w:rPr>
          <w:rFonts w:asciiTheme="minorHAnsi" w:hAnsiTheme="minorHAnsi" w:cstheme="minorHAnsi"/>
        </w:rPr>
        <w:t>Motorcycle Applications</w:t>
      </w:r>
      <w:r w:rsidR="00724BE3" w:rsidRPr="00E7087A">
        <w:rPr>
          <w:rFonts w:asciiTheme="minorHAnsi" w:hAnsiTheme="minorHAnsi" w:cstheme="minorHAnsi"/>
          <w:color w:val="111111"/>
        </w:rPr>
        <w:t>:</w:t>
      </w:r>
    </w:p>
    <w:p w14:paraId="762C12C7" w14:textId="52F88046" w:rsidR="00E7087A" w:rsidRDefault="00724BE3" w:rsidP="00724BE3">
      <w:pPr>
        <w:pStyle w:val="NormalWeb"/>
        <w:shd w:val="clear" w:color="auto" w:fill="FFFFFF"/>
        <w:spacing w:before="0" w:beforeAutospacing="0" w:after="0" w:afterAutospacing="0"/>
        <w:rPr>
          <w:rFonts w:asciiTheme="minorHAnsi" w:hAnsiTheme="minorHAnsi" w:cstheme="minorHAnsi"/>
          <w:color w:val="111111"/>
        </w:rPr>
      </w:pPr>
      <w:r w:rsidRPr="00E7087A">
        <w:rPr>
          <w:rFonts w:asciiTheme="minorHAnsi" w:hAnsiTheme="minorHAnsi" w:cstheme="minorHAnsi"/>
          <w:color w:val="111111"/>
        </w:rPr>
        <w:t xml:space="preserve"> 9</w:t>
      </w:r>
      <w:r w:rsidR="00E7087A" w:rsidRPr="00E7087A">
        <w:rPr>
          <w:rFonts w:asciiTheme="minorHAnsi" w:hAnsiTheme="minorHAnsi" w:cstheme="minorHAnsi"/>
          <w:color w:val="111111"/>
        </w:rPr>
        <w:t>)</w:t>
      </w:r>
      <w:r w:rsidRPr="00E7087A">
        <w:rPr>
          <w:rFonts w:asciiTheme="minorHAnsi" w:hAnsiTheme="minorHAnsi" w:cstheme="minorHAnsi"/>
          <w:color w:val="111111"/>
        </w:rPr>
        <w:t> </w:t>
      </w:r>
      <w:r w:rsidRPr="00E7087A">
        <w:rPr>
          <w:rStyle w:val="Strong"/>
          <w:rFonts w:asciiTheme="minorHAnsi" w:eastAsiaTheme="majorEastAsia" w:hAnsiTheme="minorHAnsi" w:cstheme="minorHAnsi"/>
          <w:color w:val="111111"/>
        </w:rPr>
        <w:t>Starting Engines</w:t>
      </w:r>
      <w:r w:rsidR="00E7087A">
        <w:rPr>
          <w:rFonts w:asciiTheme="minorHAnsi" w:hAnsiTheme="minorHAnsi" w:cstheme="minorHAnsi"/>
          <w:color w:val="111111"/>
        </w:rPr>
        <w:t xml:space="preserve"> - </w:t>
      </w:r>
      <w:r w:rsidRPr="00E7087A">
        <w:rPr>
          <w:rFonts w:asciiTheme="minorHAnsi" w:hAnsiTheme="minorHAnsi" w:cstheme="minorHAnsi"/>
          <w:color w:val="111111"/>
        </w:rPr>
        <w:t xml:space="preserve">Capacitors provide a surge </w:t>
      </w:r>
      <w:r w:rsidR="00E7087A">
        <w:rPr>
          <w:rFonts w:asciiTheme="minorHAnsi" w:hAnsiTheme="minorHAnsi" w:cstheme="minorHAnsi"/>
          <w:color w:val="111111"/>
        </w:rPr>
        <w:t xml:space="preserve">of </w:t>
      </w:r>
      <w:r w:rsidRPr="00E7087A">
        <w:rPr>
          <w:rFonts w:asciiTheme="minorHAnsi" w:hAnsiTheme="minorHAnsi" w:cstheme="minorHAnsi"/>
          <w:color w:val="111111"/>
        </w:rPr>
        <w:t xml:space="preserve">current </w:t>
      </w:r>
      <w:r w:rsidR="00E7087A">
        <w:rPr>
          <w:rFonts w:asciiTheme="minorHAnsi" w:hAnsiTheme="minorHAnsi" w:cstheme="minorHAnsi"/>
          <w:color w:val="111111"/>
        </w:rPr>
        <w:t>to</w:t>
      </w:r>
      <w:r w:rsidRPr="00E7087A">
        <w:rPr>
          <w:rFonts w:asciiTheme="minorHAnsi" w:hAnsiTheme="minorHAnsi" w:cstheme="minorHAnsi"/>
          <w:color w:val="111111"/>
        </w:rPr>
        <w:t xml:space="preserve"> start</w:t>
      </w:r>
      <w:r w:rsidR="00E7087A">
        <w:rPr>
          <w:rFonts w:asciiTheme="minorHAnsi" w:hAnsiTheme="minorHAnsi" w:cstheme="minorHAnsi"/>
          <w:color w:val="111111"/>
        </w:rPr>
        <w:t xml:space="preserve">; </w:t>
      </w:r>
      <w:r w:rsidRPr="00E7087A">
        <w:rPr>
          <w:rFonts w:asciiTheme="minorHAnsi" w:hAnsiTheme="minorHAnsi" w:cstheme="minorHAnsi"/>
          <w:color w:val="111111"/>
        </w:rPr>
        <w:t>helping the motor overcome the inertia of the load and get up to speed more quickly.</w:t>
      </w:r>
    </w:p>
    <w:p w14:paraId="48B81880" w14:textId="2077A38E" w:rsidR="00B01B4E" w:rsidRPr="00B01B4E" w:rsidRDefault="00E7087A" w:rsidP="00B01B4E">
      <w:pPr>
        <w:rPr>
          <w:rFonts w:ascii="Times New Roman" w:eastAsia="Times New Roman" w:hAnsi="Times New Roman" w:cs="Times New Roman"/>
          <w:sz w:val="24"/>
          <w:szCs w:val="24"/>
          <w:lang w:eastAsia="en-GB"/>
        </w:rPr>
      </w:pPr>
      <w:r>
        <w:rPr>
          <w:rFonts w:cstheme="minorHAnsi"/>
          <w:color w:val="111111"/>
        </w:rPr>
        <w:t>10)</w:t>
      </w:r>
      <w:r w:rsidR="00724BE3" w:rsidRPr="00E7087A">
        <w:rPr>
          <w:rFonts w:cstheme="minorHAnsi"/>
          <w:color w:val="111111"/>
          <w:sz w:val="24"/>
          <w:szCs w:val="24"/>
        </w:rPr>
        <w:t> </w:t>
      </w:r>
      <w:r w:rsidR="00724BE3" w:rsidRPr="00E7087A">
        <w:rPr>
          <w:rStyle w:val="Strong"/>
          <w:rFonts w:eastAsiaTheme="majorEastAsia" w:cstheme="minorHAnsi"/>
          <w:color w:val="111111"/>
          <w:sz w:val="24"/>
          <w:szCs w:val="24"/>
        </w:rPr>
        <w:t>Lighting Systems</w:t>
      </w:r>
      <w:r>
        <w:rPr>
          <w:rFonts w:cstheme="minorHAnsi"/>
          <w:color w:val="111111"/>
        </w:rPr>
        <w:t xml:space="preserve"> -</w:t>
      </w:r>
      <w:r w:rsidR="00724BE3" w:rsidRPr="00E7087A">
        <w:rPr>
          <w:rFonts w:cstheme="minorHAnsi"/>
          <w:color w:val="111111"/>
          <w:sz w:val="24"/>
          <w:szCs w:val="24"/>
        </w:rPr>
        <w:t xml:space="preserve"> Capacitors power lights when the engine fails, ensuring safety and visibility.</w:t>
      </w:r>
      <w:r w:rsidR="00B01B4E" w:rsidRPr="00B01B4E">
        <w:t xml:space="preserve"> </w:t>
      </w:r>
      <w:r w:rsidR="00B01B4E" w:rsidRPr="00B01B4E">
        <w:rPr>
          <w:rFonts w:ascii="Times New Roman" w:eastAsia="Times New Roman" w:hAnsi="Times New Roman" w:cs="Times New Roman"/>
          <w:sz w:val="24"/>
          <w:szCs w:val="24"/>
          <w:lang w:eastAsia="en-GB"/>
        </w:rPr>
        <w:t>(</w:t>
      </w:r>
      <w:proofErr w:type="spellStart"/>
      <w:r w:rsidR="00B01B4E" w:rsidRPr="00B01B4E">
        <w:rPr>
          <w:rFonts w:ascii="Times New Roman" w:eastAsia="Times New Roman" w:hAnsi="Times New Roman" w:cs="Times New Roman"/>
          <w:sz w:val="24"/>
          <w:szCs w:val="24"/>
          <w:lang w:eastAsia="en-GB"/>
        </w:rPr>
        <w:t>Electricalvoice</w:t>
      </w:r>
      <w:proofErr w:type="spellEnd"/>
      <w:r w:rsidR="00B01B4E" w:rsidRPr="00B01B4E">
        <w:rPr>
          <w:rFonts w:ascii="Times New Roman" w:eastAsia="Times New Roman" w:hAnsi="Times New Roman" w:cs="Times New Roman"/>
          <w:sz w:val="24"/>
          <w:szCs w:val="24"/>
          <w:lang w:eastAsia="en-GB"/>
        </w:rPr>
        <w:t>, 2023)</w:t>
      </w:r>
    </w:p>
    <w:p w14:paraId="597F7E10" w14:textId="5990BB8B" w:rsidR="00724BE3" w:rsidRPr="00E7087A" w:rsidRDefault="00724BE3" w:rsidP="00724BE3">
      <w:pPr>
        <w:pStyle w:val="NormalWeb"/>
        <w:shd w:val="clear" w:color="auto" w:fill="FFFFFF"/>
        <w:spacing w:before="0" w:beforeAutospacing="0" w:after="0" w:afterAutospacing="0"/>
        <w:rPr>
          <w:rFonts w:asciiTheme="minorHAnsi" w:hAnsiTheme="minorHAnsi" w:cstheme="minorHAnsi"/>
          <w:color w:val="111111"/>
        </w:rPr>
      </w:pPr>
    </w:p>
    <w:p w14:paraId="511E315A" w14:textId="77777777" w:rsidR="001728B1" w:rsidRPr="00514DC8" w:rsidRDefault="001728B1" w:rsidP="001728B1"/>
    <w:p w14:paraId="0E5831A0" w14:textId="0E77EEB9" w:rsidR="001728B1" w:rsidRDefault="004D5065" w:rsidP="001728B1">
      <w:pPr>
        <w:pStyle w:val="Heading2"/>
      </w:pPr>
      <w:bookmarkStart w:id="16" w:name="_Toc162196549"/>
      <w:r>
        <w:t>Inaccur</w:t>
      </w:r>
      <w:r w:rsidR="009F732A">
        <w:t>acies Question</w:t>
      </w:r>
      <w:r w:rsidR="007C7D1F">
        <w:t xml:space="preserve"> (4)</w:t>
      </w:r>
      <w:bookmarkEnd w:id="16"/>
    </w:p>
    <w:p w14:paraId="3A2C88D1" w14:textId="77777777" w:rsidR="000A34EF" w:rsidRDefault="000A34EF" w:rsidP="00952BC4">
      <w:pPr>
        <w:rPr>
          <w:rFonts w:ascii="Roboto" w:hAnsi="Roboto"/>
          <w:color w:val="111111"/>
          <w:shd w:val="clear" w:color="auto" w:fill="FFFFFF"/>
        </w:rPr>
      </w:pPr>
      <w:r>
        <w:rPr>
          <w:rFonts w:ascii="Roboto" w:hAnsi="Roboto"/>
          <w:color w:val="111111"/>
          <w:shd w:val="clear" w:color="auto" w:fill="FFFFFF"/>
        </w:rPr>
        <w:t xml:space="preserve">In measurements, errors are inevitable because  they are discrepancies between the actual and measured values. </w:t>
      </w:r>
    </w:p>
    <w:p w14:paraId="6D8CDD75" w14:textId="62CA6328" w:rsidR="000A34EF" w:rsidRPr="000A34EF" w:rsidRDefault="000A34EF" w:rsidP="000A34EF">
      <w:pPr>
        <w:rPr>
          <w:rFonts w:ascii="Times New Roman" w:eastAsia="Times New Roman" w:hAnsi="Times New Roman" w:cs="Times New Roman"/>
          <w:sz w:val="24"/>
          <w:szCs w:val="24"/>
          <w:lang w:eastAsia="en-GB"/>
        </w:rPr>
      </w:pPr>
      <w:r>
        <w:rPr>
          <w:rFonts w:ascii="Roboto" w:hAnsi="Roboto"/>
          <w:color w:val="111111"/>
          <w:shd w:val="clear" w:color="auto" w:fill="FFFFFF"/>
        </w:rPr>
        <w:t>Two types of errors exist: systematic and random. Systematic errors, also known as biases, are consistent variations in one direction. They often result from an imperfect calibration of devices or flawed observation methods.</w:t>
      </w:r>
      <w:r w:rsidRPr="000A34EF">
        <w:t xml:space="preserve"> </w:t>
      </w:r>
      <w:r w:rsidRPr="000A34EF">
        <w:rPr>
          <w:rFonts w:ascii="Times New Roman" w:eastAsia="Times New Roman" w:hAnsi="Times New Roman" w:cs="Times New Roman"/>
          <w:sz w:val="24"/>
          <w:szCs w:val="24"/>
          <w:lang w:eastAsia="en-GB"/>
        </w:rPr>
        <w:t>(Gurus, 2023)</w:t>
      </w:r>
    </w:p>
    <w:p w14:paraId="44A5A259" w14:textId="5018CF02" w:rsidR="000A34EF" w:rsidRDefault="000A34EF" w:rsidP="00952BC4">
      <w:pPr>
        <w:rPr>
          <w:rFonts w:ascii="Roboto" w:hAnsi="Roboto"/>
          <w:color w:val="111111"/>
          <w:shd w:val="clear" w:color="auto" w:fill="FFFFFF"/>
        </w:rPr>
      </w:pPr>
    </w:p>
    <w:p w14:paraId="0BA37B76" w14:textId="77777777" w:rsidR="000A34EF" w:rsidRPr="000A34EF" w:rsidRDefault="000A34EF" w:rsidP="000A34EF">
      <w:pPr>
        <w:rPr>
          <w:rFonts w:ascii="Times New Roman" w:eastAsia="Times New Roman" w:hAnsi="Times New Roman" w:cs="Times New Roman"/>
          <w:sz w:val="24"/>
          <w:szCs w:val="24"/>
          <w:lang w:eastAsia="en-GB"/>
        </w:rPr>
      </w:pPr>
      <w:r>
        <w:rPr>
          <w:rFonts w:ascii="Roboto" w:hAnsi="Roboto"/>
          <w:color w:val="111111"/>
          <w:shd w:val="clear" w:color="auto" w:fill="FFFFFF"/>
        </w:rPr>
        <w:t xml:space="preserve"> On the other hand, random errors are unpredictable variations in readings. They vary from one measurement to another and are often caused by unpredictable fluctuations in the readings of a measurement device or in the users interpretation of the instrumental reading. While it’s impossible to completely eliminate these errors, understanding their sources and how to minimize them can enhance the precision and reliability of the taken measurements</w:t>
      </w:r>
      <w:r w:rsidRPr="000A34EF">
        <w:rPr>
          <w:rFonts w:ascii="Times New Roman" w:eastAsia="Times New Roman" w:hAnsi="Times New Roman" w:cs="Times New Roman"/>
          <w:sz w:val="24"/>
          <w:szCs w:val="24"/>
          <w:lang w:eastAsia="en-GB"/>
        </w:rPr>
        <w:t>(Gurus, 2023)</w:t>
      </w:r>
    </w:p>
    <w:p w14:paraId="4EA02785" w14:textId="67475F0D" w:rsidR="00301299" w:rsidRPr="00952BC4" w:rsidRDefault="00301299" w:rsidP="00952BC4">
      <w:pPr>
        <w:rPr>
          <w:rFonts w:asciiTheme="majorHAnsi" w:eastAsiaTheme="majorEastAsia" w:hAnsiTheme="majorHAnsi" w:cstheme="majorBidi"/>
          <w:color w:val="2F5496" w:themeColor="accent1" w:themeShade="BF"/>
          <w:sz w:val="26"/>
          <w:szCs w:val="26"/>
        </w:rPr>
      </w:pPr>
      <w:r>
        <w:br w:type="page"/>
      </w:r>
    </w:p>
    <w:p w14:paraId="3B12337A" w14:textId="681E0170" w:rsidR="00301299" w:rsidRDefault="00B25D24" w:rsidP="00301299">
      <w:pPr>
        <w:pStyle w:val="Heading1"/>
      </w:pPr>
      <w:bookmarkStart w:id="17" w:name="_Toc162196550"/>
      <w:r>
        <w:lastRenderedPageBreak/>
        <w:t>References</w:t>
      </w:r>
      <w:bookmarkEnd w:id="17"/>
    </w:p>
    <w:p w14:paraId="36ECE63B" w14:textId="0071CBC2" w:rsidR="00B01B4E" w:rsidRDefault="00B01B4E" w:rsidP="00B01B4E">
      <w:pPr>
        <w:pStyle w:val="NormalWeb"/>
        <w:spacing w:before="0" w:beforeAutospacing="0" w:after="0" w:afterAutospacing="0" w:line="480" w:lineRule="auto"/>
        <w:ind w:left="720" w:hanging="720"/>
      </w:pPr>
      <w:proofErr w:type="spellStart"/>
      <w:r>
        <w:t>Electricalvoice</w:t>
      </w:r>
      <w:proofErr w:type="spellEnd"/>
      <w:r>
        <w:t xml:space="preserve"> (2023) 'List of 25 Applications of Capacitors | Uses of Capacitors | </w:t>
      </w:r>
      <w:proofErr w:type="spellStart"/>
      <w:r>
        <w:t>ElectricalVoice</w:t>
      </w:r>
      <w:proofErr w:type="spellEnd"/>
      <w:r>
        <w:t xml:space="preserve">,' </w:t>
      </w:r>
      <w:proofErr w:type="spellStart"/>
      <w:r>
        <w:rPr>
          <w:i/>
          <w:iCs/>
        </w:rPr>
        <w:t>Electricalvoice</w:t>
      </w:r>
      <w:proofErr w:type="spellEnd"/>
      <w:r>
        <w:t xml:space="preserve">, 1 January. </w:t>
      </w:r>
      <w:hyperlink r:id="rId23" w:history="1">
        <w:r w:rsidR="00405278" w:rsidRPr="0093218B">
          <w:rPr>
            <w:rStyle w:val="Hyperlink"/>
            <w:rFonts w:eastAsiaTheme="majorEastAsia"/>
          </w:rPr>
          <w:t>https://electricalvoice.com/applications-of-capacitors-uses/</w:t>
        </w:r>
      </w:hyperlink>
      <w:r>
        <w:t>.</w:t>
      </w:r>
    </w:p>
    <w:p w14:paraId="7DE2D12A" w14:textId="7949F549" w:rsidR="00C962EE" w:rsidRDefault="00C962EE" w:rsidP="00C962EE">
      <w:pPr>
        <w:pStyle w:val="NormalWeb"/>
        <w:spacing w:before="0" w:beforeAutospacing="0" w:after="0" w:afterAutospacing="0" w:line="480" w:lineRule="auto"/>
        <w:ind w:left="720" w:hanging="720"/>
      </w:pPr>
      <w:r>
        <w:rPr>
          <w:i/>
          <w:iCs/>
        </w:rPr>
        <w:t>Problem with full wave rectifier when function generator is used as input</w:t>
      </w:r>
      <w:r>
        <w:t xml:space="preserve"> (2006). </w:t>
      </w:r>
      <w:hyperlink r:id="rId24" w:history="1">
        <w:r w:rsidRPr="0093218B">
          <w:rPr>
            <w:rStyle w:val="Hyperlink"/>
            <w:rFonts w:eastAsiaTheme="majorEastAsia"/>
          </w:rPr>
          <w:t>https://www.edaboard.com/threads/problem-with-full-wave-rectifier-when-function-generator-is-used-as-input.73212/</w:t>
        </w:r>
      </w:hyperlink>
    </w:p>
    <w:p w14:paraId="773CFD51" w14:textId="77777777" w:rsidR="00C962EE" w:rsidRDefault="00C962EE" w:rsidP="00C962EE">
      <w:pPr>
        <w:pStyle w:val="NormalWeb"/>
        <w:spacing w:before="0" w:beforeAutospacing="0" w:after="0" w:afterAutospacing="0" w:line="480" w:lineRule="auto"/>
        <w:ind w:left="720" w:hanging="720"/>
      </w:pPr>
    </w:p>
    <w:p w14:paraId="4EB6B6E8" w14:textId="6ED7C1CC" w:rsidR="000A34EF" w:rsidRDefault="000A34EF" w:rsidP="000A34EF">
      <w:pPr>
        <w:pStyle w:val="NormalWeb"/>
        <w:spacing w:before="0" w:beforeAutospacing="0" w:after="0" w:afterAutospacing="0" w:line="480" w:lineRule="auto"/>
        <w:ind w:left="720" w:hanging="720"/>
      </w:pPr>
      <w:r>
        <w:t xml:space="preserve">Gurus, Q. (2023) 'Understanding measurement errors: types and how to minimize them,' </w:t>
      </w:r>
      <w:r>
        <w:rPr>
          <w:i/>
          <w:iCs/>
        </w:rPr>
        <w:t>Quality Gurus</w:t>
      </w:r>
      <w:r>
        <w:t xml:space="preserve">, 2 June. </w:t>
      </w:r>
      <w:hyperlink r:id="rId25" w:history="1">
        <w:r w:rsidRPr="0093218B">
          <w:rPr>
            <w:rStyle w:val="Hyperlink"/>
            <w:rFonts w:eastAsiaTheme="majorEastAsia"/>
          </w:rPr>
          <w:t>https://www.qualitygurus.com/understanding-measurement-errors-types-and-how-to-minimize-them/</w:t>
        </w:r>
      </w:hyperlink>
      <w:r>
        <w:t>.</w:t>
      </w:r>
    </w:p>
    <w:p w14:paraId="78AB47B3" w14:textId="5571AA2F" w:rsidR="000A34EF" w:rsidRDefault="000A34EF" w:rsidP="000A34EF">
      <w:pPr>
        <w:pStyle w:val="NormalWeb"/>
        <w:spacing w:before="0" w:beforeAutospacing="0" w:after="0" w:afterAutospacing="0" w:line="480" w:lineRule="auto"/>
        <w:ind w:left="720" w:hanging="720"/>
      </w:pPr>
      <w:r>
        <w:rPr>
          <w:i/>
          <w:iCs/>
        </w:rPr>
        <w:t>223 Physics Lab: The RC Circuit</w:t>
      </w:r>
      <w:r>
        <w:t xml:space="preserve"> (no date). </w:t>
      </w:r>
      <w:hyperlink r:id="rId26" w:history="1">
        <w:r w:rsidRPr="0093218B">
          <w:rPr>
            <w:rStyle w:val="Hyperlink"/>
            <w:rFonts w:eastAsiaTheme="majorEastAsia"/>
          </w:rPr>
          <w:t>https://science.clemson.edu/physics/labs/labs/223/rc/index.html</w:t>
        </w:r>
      </w:hyperlink>
      <w:r>
        <w:t>.</w:t>
      </w:r>
    </w:p>
    <w:p w14:paraId="0F0369F2" w14:textId="77777777" w:rsidR="000A34EF" w:rsidRDefault="000A34EF" w:rsidP="000A34EF">
      <w:pPr>
        <w:pStyle w:val="NormalWeb"/>
        <w:spacing w:before="0" w:beforeAutospacing="0" w:after="0" w:afterAutospacing="0" w:line="480" w:lineRule="auto"/>
        <w:ind w:left="720" w:hanging="720"/>
      </w:pPr>
    </w:p>
    <w:p w14:paraId="3D57B19B" w14:textId="77777777" w:rsidR="000A34EF" w:rsidRDefault="000A34EF" w:rsidP="000A34EF">
      <w:pPr>
        <w:pStyle w:val="NormalWeb"/>
        <w:spacing w:before="0" w:beforeAutospacing="0" w:after="0" w:afterAutospacing="0" w:line="480" w:lineRule="auto"/>
        <w:ind w:left="720" w:hanging="720"/>
      </w:pPr>
    </w:p>
    <w:p w14:paraId="7DB0ADC7" w14:textId="77777777" w:rsidR="000A34EF" w:rsidRDefault="000A34EF" w:rsidP="000A34EF">
      <w:pPr>
        <w:pStyle w:val="NormalWeb"/>
        <w:spacing w:before="0" w:beforeAutospacing="0" w:after="0" w:afterAutospacing="0" w:line="480" w:lineRule="auto"/>
        <w:ind w:left="720" w:hanging="720"/>
      </w:pPr>
    </w:p>
    <w:p w14:paraId="4E32F3BD" w14:textId="77777777" w:rsidR="000A34EF" w:rsidRDefault="000A34EF" w:rsidP="00C962EE">
      <w:pPr>
        <w:pStyle w:val="NormalWeb"/>
        <w:spacing w:before="0" w:beforeAutospacing="0" w:after="0" w:afterAutospacing="0" w:line="480" w:lineRule="auto"/>
        <w:ind w:left="720" w:hanging="720"/>
      </w:pPr>
    </w:p>
    <w:p w14:paraId="3CE43CFF" w14:textId="77777777" w:rsidR="00B01B4E" w:rsidRDefault="00B01B4E" w:rsidP="00B01B4E">
      <w:pPr>
        <w:pStyle w:val="NormalWeb"/>
        <w:spacing w:before="0" w:beforeAutospacing="0" w:after="0" w:afterAutospacing="0" w:line="480" w:lineRule="auto"/>
        <w:ind w:left="720" w:hanging="720"/>
      </w:pPr>
    </w:p>
    <w:p w14:paraId="5E9CAB80" w14:textId="77777777" w:rsidR="00B01B4E" w:rsidRDefault="00B01B4E" w:rsidP="00B01B4E">
      <w:pPr>
        <w:pStyle w:val="NormalWeb"/>
        <w:spacing w:before="0" w:beforeAutospacing="0" w:after="0" w:afterAutospacing="0" w:line="480" w:lineRule="auto"/>
        <w:ind w:left="720" w:hanging="720"/>
      </w:pPr>
    </w:p>
    <w:p w14:paraId="32D4A228" w14:textId="77777777" w:rsidR="000A34EF" w:rsidRDefault="000A34EF" w:rsidP="00B01B4E">
      <w:pPr>
        <w:pStyle w:val="NormalWeb"/>
        <w:spacing w:before="0" w:beforeAutospacing="0" w:after="0" w:afterAutospacing="0" w:line="480" w:lineRule="auto"/>
        <w:ind w:left="720" w:hanging="720"/>
      </w:pPr>
    </w:p>
    <w:p w14:paraId="41980A79" w14:textId="77777777" w:rsidR="00B01B4E" w:rsidRDefault="00B01B4E" w:rsidP="00B01B4E">
      <w:pPr>
        <w:pStyle w:val="NormalWeb"/>
        <w:spacing w:before="0" w:beforeAutospacing="0" w:after="0" w:afterAutospacing="0" w:line="480" w:lineRule="auto"/>
        <w:ind w:left="720" w:hanging="720"/>
      </w:pPr>
    </w:p>
    <w:p w14:paraId="622A0EBC" w14:textId="592245EB" w:rsidR="0004542F" w:rsidRPr="0004542F" w:rsidRDefault="0004542F" w:rsidP="0004542F"/>
    <w:sectPr w:rsidR="0004542F" w:rsidRPr="0004542F" w:rsidSect="004571EA">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BEA95C" w14:textId="77777777" w:rsidR="004571EA" w:rsidRDefault="004571EA" w:rsidP="00962E5F">
      <w:pPr>
        <w:spacing w:after="0" w:line="240" w:lineRule="auto"/>
      </w:pPr>
      <w:r>
        <w:separator/>
      </w:r>
    </w:p>
  </w:endnote>
  <w:endnote w:type="continuationSeparator" w:id="0">
    <w:p w14:paraId="5C1FFBFE" w14:textId="77777777" w:rsidR="004571EA" w:rsidRDefault="004571EA"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756E9E" w14:textId="77777777" w:rsidR="004571EA" w:rsidRDefault="004571EA" w:rsidP="00962E5F">
      <w:pPr>
        <w:spacing w:after="0" w:line="240" w:lineRule="auto"/>
      </w:pPr>
      <w:r>
        <w:separator/>
      </w:r>
    </w:p>
  </w:footnote>
  <w:footnote w:type="continuationSeparator" w:id="0">
    <w:p w14:paraId="53E4AFD5" w14:textId="77777777" w:rsidR="004571EA" w:rsidRDefault="004571EA"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F729C9" w14:textId="130685B7" w:rsidR="000D61BC" w:rsidRDefault="008672E5">
    <w:pPr>
      <w:pStyle w:val="Header"/>
    </w:pPr>
    <w:r>
      <w:t>Nevin Jyothis</w:t>
    </w:r>
    <w:r w:rsidR="000D61BC">
      <w:ptab w:relativeTo="margin" w:alignment="center" w:leader="none"/>
    </w:r>
    <w:r>
      <w:t>Electrical Control Systems</w:t>
    </w:r>
    <w:r w:rsidR="000D61BC">
      <w:ptab w:relativeTo="margin" w:alignment="right" w:leader="none"/>
    </w:r>
    <w:r>
      <w:t>2205181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33D751C"/>
    <w:multiLevelType w:val="multilevel"/>
    <w:tmpl w:val="A7785822"/>
    <w:lvl w:ilvl="0">
      <w:start w:val="1"/>
      <w:numFmt w:val="decimal"/>
      <w:lvlText w:val="%1)"/>
      <w:lvlJc w:val="left"/>
      <w:pPr>
        <w:tabs>
          <w:tab w:val="num" w:pos="720"/>
        </w:tabs>
        <w:ind w:left="720" w:hanging="360"/>
      </w:pPr>
      <w:rPr>
        <w:rFonts w:ascii="Roboto" w:eastAsiaTheme="minorHAnsi" w:hAnsi="Roboto"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5061103">
    <w:abstractNumId w:val="0"/>
  </w:num>
  <w:num w:numId="2" w16cid:durableId="18232322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5F1C"/>
    <w:rsid w:val="0004542F"/>
    <w:rsid w:val="00060EC0"/>
    <w:rsid w:val="00067C94"/>
    <w:rsid w:val="000A34EF"/>
    <w:rsid w:val="000A4C08"/>
    <w:rsid w:val="000C44D0"/>
    <w:rsid w:val="000C6E3E"/>
    <w:rsid w:val="000D61BC"/>
    <w:rsid w:val="000F0D22"/>
    <w:rsid w:val="00133E3E"/>
    <w:rsid w:val="001454FC"/>
    <w:rsid w:val="00156CE0"/>
    <w:rsid w:val="001728B1"/>
    <w:rsid w:val="0019332E"/>
    <w:rsid w:val="001A42E1"/>
    <w:rsid w:val="001A4EB7"/>
    <w:rsid w:val="001B03FB"/>
    <w:rsid w:val="001D16D3"/>
    <w:rsid w:val="001D34E0"/>
    <w:rsid w:val="00201A61"/>
    <w:rsid w:val="00203670"/>
    <w:rsid w:val="002044B2"/>
    <w:rsid w:val="00220FD6"/>
    <w:rsid w:val="00270878"/>
    <w:rsid w:val="002A2C0D"/>
    <w:rsid w:val="002A400B"/>
    <w:rsid w:val="002C2808"/>
    <w:rsid w:val="00301299"/>
    <w:rsid w:val="00306D7C"/>
    <w:rsid w:val="003211F6"/>
    <w:rsid w:val="00324D41"/>
    <w:rsid w:val="00324EDD"/>
    <w:rsid w:val="00337E35"/>
    <w:rsid w:val="00367038"/>
    <w:rsid w:val="0037417D"/>
    <w:rsid w:val="00395053"/>
    <w:rsid w:val="003A02C3"/>
    <w:rsid w:val="003B1A68"/>
    <w:rsid w:val="00400DC7"/>
    <w:rsid w:val="00405278"/>
    <w:rsid w:val="004506B2"/>
    <w:rsid w:val="0045095D"/>
    <w:rsid w:val="004571EA"/>
    <w:rsid w:val="00476681"/>
    <w:rsid w:val="004D5065"/>
    <w:rsid w:val="004E2E7C"/>
    <w:rsid w:val="004F2C29"/>
    <w:rsid w:val="0050456F"/>
    <w:rsid w:val="00510730"/>
    <w:rsid w:val="00514DC8"/>
    <w:rsid w:val="00533DAE"/>
    <w:rsid w:val="005356C3"/>
    <w:rsid w:val="00586FCF"/>
    <w:rsid w:val="00590FB1"/>
    <w:rsid w:val="005919FC"/>
    <w:rsid w:val="005D62C6"/>
    <w:rsid w:val="005E4F7B"/>
    <w:rsid w:val="005F4B3F"/>
    <w:rsid w:val="00647B3D"/>
    <w:rsid w:val="00651E6C"/>
    <w:rsid w:val="00664834"/>
    <w:rsid w:val="0066554A"/>
    <w:rsid w:val="0069150D"/>
    <w:rsid w:val="006A4811"/>
    <w:rsid w:val="00724BE3"/>
    <w:rsid w:val="00746710"/>
    <w:rsid w:val="0075047F"/>
    <w:rsid w:val="00750A67"/>
    <w:rsid w:val="00767C70"/>
    <w:rsid w:val="007861CC"/>
    <w:rsid w:val="007A0C00"/>
    <w:rsid w:val="007C7D1F"/>
    <w:rsid w:val="007E02E4"/>
    <w:rsid w:val="007F7D9B"/>
    <w:rsid w:val="008104B7"/>
    <w:rsid w:val="008672E5"/>
    <w:rsid w:val="008705E2"/>
    <w:rsid w:val="0087246B"/>
    <w:rsid w:val="008B05DA"/>
    <w:rsid w:val="008F2254"/>
    <w:rsid w:val="00952BC4"/>
    <w:rsid w:val="00962E5F"/>
    <w:rsid w:val="00965787"/>
    <w:rsid w:val="009D1102"/>
    <w:rsid w:val="009F732A"/>
    <w:rsid w:val="00A37ACD"/>
    <w:rsid w:val="00AE0F5E"/>
    <w:rsid w:val="00B0072D"/>
    <w:rsid w:val="00B01B4E"/>
    <w:rsid w:val="00B14C99"/>
    <w:rsid w:val="00B25D24"/>
    <w:rsid w:val="00B44170"/>
    <w:rsid w:val="00B66CD5"/>
    <w:rsid w:val="00B9414A"/>
    <w:rsid w:val="00BA4DAA"/>
    <w:rsid w:val="00C34C38"/>
    <w:rsid w:val="00C64E0E"/>
    <w:rsid w:val="00C675BB"/>
    <w:rsid w:val="00C962EE"/>
    <w:rsid w:val="00CA5F1C"/>
    <w:rsid w:val="00CD63BF"/>
    <w:rsid w:val="00CE51D4"/>
    <w:rsid w:val="00D26C24"/>
    <w:rsid w:val="00D80299"/>
    <w:rsid w:val="00D95D78"/>
    <w:rsid w:val="00DB24FE"/>
    <w:rsid w:val="00DC25E0"/>
    <w:rsid w:val="00DF326C"/>
    <w:rsid w:val="00E279FB"/>
    <w:rsid w:val="00E44D60"/>
    <w:rsid w:val="00E706B4"/>
    <w:rsid w:val="00E7087A"/>
    <w:rsid w:val="00E829CD"/>
    <w:rsid w:val="00EE755C"/>
    <w:rsid w:val="00F32D0B"/>
    <w:rsid w:val="00F56220"/>
    <w:rsid w:val="00F63948"/>
    <w:rsid w:val="00F67A13"/>
    <w:rsid w:val="00FA11A3"/>
    <w:rsid w:val="00FC30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NormalWeb">
    <w:name w:val="Normal (Web)"/>
    <w:basedOn w:val="Normal"/>
    <w:uiPriority w:val="99"/>
    <w:unhideWhenUsed/>
    <w:rsid w:val="00724B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24BE3"/>
    <w:rPr>
      <w:b/>
      <w:bCs/>
    </w:rPr>
  </w:style>
  <w:style w:type="paragraph" w:styleId="ListParagraph">
    <w:name w:val="List Paragraph"/>
    <w:basedOn w:val="Normal"/>
    <w:uiPriority w:val="34"/>
    <w:qFormat/>
    <w:rsid w:val="00724BE3"/>
    <w:pPr>
      <w:ind w:left="720"/>
      <w:contextualSpacing/>
    </w:pPr>
  </w:style>
  <w:style w:type="character" w:customStyle="1" w:styleId="url">
    <w:name w:val="url"/>
    <w:basedOn w:val="DefaultParagraphFont"/>
    <w:rsid w:val="00B01B4E"/>
  </w:style>
  <w:style w:type="character" w:styleId="UnresolvedMention">
    <w:name w:val="Unresolved Mention"/>
    <w:basedOn w:val="DefaultParagraphFont"/>
    <w:uiPriority w:val="99"/>
    <w:semiHidden/>
    <w:unhideWhenUsed/>
    <w:rsid w:val="00B01B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97973">
      <w:bodyDiv w:val="1"/>
      <w:marLeft w:val="0"/>
      <w:marRight w:val="0"/>
      <w:marTop w:val="0"/>
      <w:marBottom w:val="0"/>
      <w:divBdr>
        <w:top w:val="none" w:sz="0" w:space="0" w:color="auto"/>
        <w:left w:val="none" w:sz="0" w:space="0" w:color="auto"/>
        <w:bottom w:val="none" w:sz="0" w:space="0" w:color="auto"/>
        <w:right w:val="none" w:sz="0" w:space="0" w:color="auto"/>
      </w:divBdr>
      <w:divsChild>
        <w:div w:id="1624114430">
          <w:marLeft w:val="-720"/>
          <w:marRight w:val="0"/>
          <w:marTop w:val="0"/>
          <w:marBottom w:val="0"/>
          <w:divBdr>
            <w:top w:val="none" w:sz="0" w:space="0" w:color="auto"/>
            <w:left w:val="none" w:sz="0" w:space="0" w:color="auto"/>
            <w:bottom w:val="none" w:sz="0" w:space="0" w:color="auto"/>
            <w:right w:val="none" w:sz="0" w:space="0" w:color="auto"/>
          </w:divBdr>
        </w:div>
      </w:divsChild>
    </w:div>
    <w:div w:id="256715097">
      <w:bodyDiv w:val="1"/>
      <w:marLeft w:val="0"/>
      <w:marRight w:val="0"/>
      <w:marTop w:val="0"/>
      <w:marBottom w:val="0"/>
      <w:divBdr>
        <w:top w:val="none" w:sz="0" w:space="0" w:color="auto"/>
        <w:left w:val="none" w:sz="0" w:space="0" w:color="auto"/>
        <w:bottom w:val="none" w:sz="0" w:space="0" w:color="auto"/>
        <w:right w:val="none" w:sz="0" w:space="0" w:color="auto"/>
      </w:divBdr>
    </w:div>
    <w:div w:id="487215241">
      <w:bodyDiv w:val="1"/>
      <w:marLeft w:val="0"/>
      <w:marRight w:val="0"/>
      <w:marTop w:val="0"/>
      <w:marBottom w:val="0"/>
      <w:divBdr>
        <w:top w:val="none" w:sz="0" w:space="0" w:color="auto"/>
        <w:left w:val="none" w:sz="0" w:space="0" w:color="auto"/>
        <w:bottom w:val="none" w:sz="0" w:space="0" w:color="auto"/>
        <w:right w:val="none" w:sz="0" w:space="0" w:color="auto"/>
      </w:divBdr>
    </w:div>
    <w:div w:id="699360351">
      <w:bodyDiv w:val="1"/>
      <w:marLeft w:val="0"/>
      <w:marRight w:val="0"/>
      <w:marTop w:val="0"/>
      <w:marBottom w:val="0"/>
      <w:divBdr>
        <w:top w:val="none" w:sz="0" w:space="0" w:color="auto"/>
        <w:left w:val="none" w:sz="0" w:space="0" w:color="auto"/>
        <w:bottom w:val="none" w:sz="0" w:space="0" w:color="auto"/>
        <w:right w:val="none" w:sz="0" w:space="0" w:color="auto"/>
      </w:divBdr>
    </w:div>
    <w:div w:id="768699975">
      <w:bodyDiv w:val="1"/>
      <w:marLeft w:val="0"/>
      <w:marRight w:val="0"/>
      <w:marTop w:val="0"/>
      <w:marBottom w:val="0"/>
      <w:divBdr>
        <w:top w:val="none" w:sz="0" w:space="0" w:color="auto"/>
        <w:left w:val="none" w:sz="0" w:space="0" w:color="auto"/>
        <w:bottom w:val="none" w:sz="0" w:space="0" w:color="auto"/>
        <w:right w:val="none" w:sz="0" w:space="0" w:color="auto"/>
      </w:divBdr>
    </w:div>
    <w:div w:id="1051616635">
      <w:bodyDiv w:val="1"/>
      <w:marLeft w:val="0"/>
      <w:marRight w:val="0"/>
      <w:marTop w:val="0"/>
      <w:marBottom w:val="0"/>
      <w:divBdr>
        <w:top w:val="none" w:sz="0" w:space="0" w:color="auto"/>
        <w:left w:val="none" w:sz="0" w:space="0" w:color="auto"/>
        <w:bottom w:val="none" w:sz="0" w:space="0" w:color="auto"/>
        <w:right w:val="none" w:sz="0" w:space="0" w:color="auto"/>
      </w:divBdr>
      <w:divsChild>
        <w:div w:id="2042970558">
          <w:marLeft w:val="-720"/>
          <w:marRight w:val="0"/>
          <w:marTop w:val="0"/>
          <w:marBottom w:val="0"/>
          <w:divBdr>
            <w:top w:val="none" w:sz="0" w:space="0" w:color="auto"/>
            <w:left w:val="none" w:sz="0" w:space="0" w:color="auto"/>
            <w:bottom w:val="none" w:sz="0" w:space="0" w:color="auto"/>
            <w:right w:val="none" w:sz="0" w:space="0" w:color="auto"/>
          </w:divBdr>
        </w:div>
      </w:divsChild>
    </w:div>
    <w:div w:id="1209027560">
      <w:bodyDiv w:val="1"/>
      <w:marLeft w:val="0"/>
      <w:marRight w:val="0"/>
      <w:marTop w:val="0"/>
      <w:marBottom w:val="0"/>
      <w:divBdr>
        <w:top w:val="none" w:sz="0" w:space="0" w:color="auto"/>
        <w:left w:val="none" w:sz="0" w:space="0" w:color="auto"/>
        <w:bottom w:val="none" w:sz="0" w:space="0" w:color="auto"/>
        <w:right w:val="none" w:sz="0" w:space="0" w:color="auto"/>
      </w:divBdr>
    </w:div>
    <w:div w:id="1370102983">
      <w:bodyDiv w:val="1"/>
      <w:marLeft w:val="0"/>
      <w:marRight w:val="0"/>
      <w:marTop w:val="0"/>
      <w:marBottom w:val="0"/>
      <w:divBdr>
        <w:top w:val="none" w:sz="0" w:space="0" w:color="auto"/>
        <w:left w:val="none" w:sz="0" w:space="0" w:color="auto"/>
        <w:bottom w:val="none" w:sz="0" w:space="0" w:color="auto"/>
        <w:right w:val="none" w:sz="0" w:space="0" w:color="auto"/>
      </w:divBdr>
      <w:divsChild>
        <w:div w:id="2130664770">
          <w:marLeft w:val="-720"/>
          <w:marRight w:val="0"/>
          <w:marTop w:val="0"/>
          <w:marBottom w:val="0"/>
          <w:divBdr>
            <w:top w:val="none" w:sz="0" w:space="0" w:color="auto"/>
            <w:left w:val="none" w:sz="0" w:space="0" w:color="auto"/>
            <w:bottom w:val="none" w:sz="0" w:space="0" w:color="auto"/>
            <w:right w:val="none" w:sz="0" w:space="0" w:color="auto"/>
          </w:divBdr>
        </w:div>
      </w:divsChild>
    </w:div>
    <w:div w:id="1405951989">
      <w:bodyDiv w:val="1"/>
      <w:marLeft w:val="0"/>
      <w:marRight w:val="0"/>
      <w:marTop w:val="0"/>
      <w:marBottom w:val="0"/>
      <w:divBdr>
        <w:top w:val="none" w:sz="0" w:space="0" w:color="auto"/>
        <w:left w:val="none" w:sz="0" w:space="0" w:color="auto"/>
        <w:bottom w:val="none" w:sz="0" w:space="0" w:color="auto"/>
        <w:right w:val="none" w:sz="0" w:space="0" w:color="auto"/>
      </w:divBdr>
      <w:divsChild>
        <w:div w:id="327172957">
          <w:marLeft w:val="-720"/>
          <w:marRight w:val="0"/>
          <w:marTop w:val="0"/>
          <w:marBottom w:val="0"/>
          <w:divBdr>
            <w:top w:val="none" w:sz="0" w:space="0" w:color="auto"/>
            <w:left w:val="none" w:sz="0" w:space="0" w:color="auto"/>
            <w:bottom w:val="none" w:sz="0" w:space="0" w:color="auto"/>
            <w:right w:val="none" w:sz="0" w:space="0" w:color="auto"/>
          </w:divBdr>
        </w:div>
      </w:divsChild>
    </w:div>
    <w:div w:id="1429426490">
      <w:bodyDiv w:val="1"/>
      <w:marLeft w:val="0"/>
      <w:marRight w:val="0"/>
      <w:marTop w:val="0"/>
      <w:marBottom w:val="0"/>
      <w:divBdr>
        <w:top w:val="none" w:sz="0" w:space="0" w:color="auto"/>
        <w:left w:val="none" w:sz="0" w:space="0" w:color="auto"/>
        <w:bottom w:val="none" w:sz="0" w:space="0" w:color="auto"/>
        <w:right w:val="none" w:sz="0" w:space="0" w:color="auto"/>
      </w:divBdr>
    </w:div>
    <w:div w:id="1684434458">
      <w:bodyDiv w:val="1"/>
      <w:marLeft w:val="0"/>
      <w:marRight w:val="0"/>
      <w:marTop w:val="0"/>
      <w:marBottom w:val="0"/>
      <w:divBdr>
        <w:top w:val="none" w:sz="0" w:space="0" w:color="auto"/>
        <w:left w:val="none" w:sz="0" w:space="0" w:color="auto"/>
        <w:bottom w:val="none" w:sz="0" w:space="0" w:color="auto"/>
        <w:right w:val="none" w:sz="0" w:space="0" w:color="auto"/>
      </w:divBdr>
    </w:div>
    <w:div w:id="1707366498">
      <w:bodyDiv w:val="1"/>
      <w:marLeft w:val="0"/>
      <w:marRight w:val="0"/>
      <w:marTop w:val="0"/>
      <w:marBottom w:val="0"/>
      <w:divBdr>
        <w:top w:val="none" w:sz="0" w:space="0" w:color="auto"/>
        <w:left w:val="none" w:sz="0" w:space="0" w:color="auto"/>
        <w:bottom w:val="none" w:sz="0" w:space="0" w:color="auto"/>
        <w:right w:val="none" w:sz="0" w:space="0" w:color="auto"/>
      </w:divBdr>
    </w:div>
    <w:div w:id="1724983615">
      <w:bodyDiv w:val="1"/>
      <w:marLeft w:val="0"/>
      <w:marRight w:val="0"/>
      <w:marTop w:val="0"/>
      <w:marBottom w:val="0"/>
      <w:divBdr>
        <w:top w:val="none" w:sz="0" w:space="0" w:color="auto"/>
        <w:left w:val="none" w:sz="0" w:space="0" w:color="auto"/>
        <w:bottom w:val="none" w:sz="0" w:space="0" w:color="auto"/>
        <w:right w:val="none" w:sz="0" w:space="0" w:color="auto"/>
      </w:divBdr>
    </w:div>
    <w:div w:id="1779524068">
      <w:bodyDiv w:val="1"/>
      <w:marLeft w:val="0"/>
      <w:marRight w:val="0"/>
      <w:marTop w:val="0"/>
      <w:marBottom w:val="0"/>
      <w:divBdr>
        <w:top w:val="none" w:sz="0" w:space="0" w:color="auto"/>
        <w:left w:val="none" w:sz="0" w:space="0" w:color="auto"/>
        <w:bottom w:val="none" w:sz="0" w:space="0" w:color="auto"/>
        <w:right w:val="none" w:sz="0" w:space="0" w:color="auto"/>
      </w:divBdr>
    </w:div>
    <w:div w:id="1821844337">
      <w:bodyDiv w:val="1"/>
      <w:marLeft w:val="0"/>
      <w:marRight w:val="0"/>
      <w:marTop w:val="0"/>
      <w:marBottom w:val="0"/>
      <w:divBdr>
        <w:top w:val="none" w:sz="0" w:space="0" w:color="auto"/>
        <w:left w:val="none" w:sz="0" w:space="0" w:color="auto"/>
        <w:bottom w:val="none" w:sz="0" w:space="0" w:color="auto"/>
        <w:right w:val="none" w:sz="0" w:space="0" w:color="auto"/>
      </w:divBdr>
    </w:div>
    <w:div w:id="1878276057">
      <w:bodyDiv w:val="1"/>
      <w:marLeft w:val="0"/>
      <w:marRight w:val="0"/>
      <w:marTop w:val="0"/>
      <w:marBottom w:val="0"/>
      <w:divBdr>
        <w:top w:val="none" w:sz="0" w:space="0" w:color="auto"/>
        <w:left w:val="none" w:sz="0" w:space="0" w:color="auto"/>
        <w:bottom w:val="none" w:sz="0" w:space="0" w:color="auto"/>
        <w:right w:val="none" w:sz="0" w:space="0" w:color="auto"/>
      </w:divBdr>
    </w:div>
    <w:div w:id="208529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hyperlink" Target="https://science.clemson.edu/physics/labs/labs/223/rc/index.html" TargetMode="Externa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hyperlink" Target="https://www.qualitygurus.com/understanding-measurement-errors-types-and-how-to-minimize-them/"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daboard.com/threads/problem-with-full-wave-rectifier-when-function-generator-is-used-as-input.73212/"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electricalvoice.com/applications-of-capacitors-use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8201c9b-a986-4f63-aff5-d2cad17c790a">
      <Terms xmlns="http://schemas.microsoft.com/office/infopath/2007/PartnerControls"/>
    </lcf76f155ced4ddcb4097134ff3c332f>
    <TaxCatchAll xmlns="2163c9c1-7118-40fd-b07b-82039bbfed7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964E2C53674C34B8D1B91829DC3B449" ma:contentTypeVersion="14" ma:contentTypeDescription="Create a new document." ma:contentTypeScope="" ma:versionID="db6ea2669407ca3dec5aa1fdde0da7a5">
  <xsd:schema xmlns:xsd="http://www.w3.org/2001/XMLSchema" xmlns:xs="http://www.w3.org/2001/XMLSchema" xmlns:p="http://schemas.microsoft.com/office/2006/metadata/properties" xmlns:ns2="68201c9b-a986-4f63-aff5-d2cad17c790a" xmlns:ns3="2163c9c1-7118-40fd-b07b-82039bbfed7d" targetNamespace="http://schemas.microsoft.com/office/2006/metadata/properties" ma:root="true" ma:fieldsID="e47c0505359bfbec24ba2e2de74713f3" ns2:_="" ns3:_="">
    <xsd:import namespace="68201c9b-a986-4f63-aff5-d2cad17c790a"/>
    <xsd:import namespace="2163c9c1-7118-40fd-b07b-82039bbfed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01c9b-a986-4f63-aff5-d2cad17c79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63c9c1-7118-40fd-b07b-82039bbfed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a443c7b-c683-4b83-aaec-ea71847c2264}" ma:internalName="TaxCatchAll" ma:showField="CatchAllData" ma:web="2163c9c1-7118-40fd-b07b-82039bbfed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2.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68201c9b-a986-4f63-aff5-d2cad17c790a"/>
    <ds:schemaRef ds:uri="2163c9c1-7118-40fd-b07b-82039bbfed7d"/>
  </ds:schemaRefs>
</ds:datastoreItem>
</file>

<file path=customXml/itemProps3.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4.xml><?xml version="1.0" encoding="utf-8"?>
<ds:datastoreItem xmlns:ds="http://schemas.openxmlformats.org/officeDocument/2006/customXml" ds:itemID="{EF5DB5F4-C308-45D8-A4C7-5E40DB14D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01c9b-a986-4f63-aff5-d2cad17c790a"/>
    <ds:schemaRef ds:uri="2163c9c1-7118-40fd-b07b-82039bbfed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1354</Words>
  <Characters>7719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nevin jyothis</cp:lastModifiedBy>
  <cp:revision>9</cp:revision>
  <cp:lastPrinted>2021-09-30T11:07:00Z</cp:lastPrinted>
  <dcterms:created xsi:type="dcterms:W3CDTF">2024-03-21T12:55:00Z</dcterms:created>
  <dcterms:modified xsi:type="dcterms:W3CDTF">2024-03-24T18:16:00Z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0x0101003964E2C53674C34B8D1B91829DC3B449</vt:lpwstr>
  </property>
</Properties>
</file>