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AE2D5" w:themeColor="accent2" w:themeTint="33"/>
  <w:body>
    <w:p w14:paraId="29545CD1" w14:textId="77777777" w:rsidR="00A32E1E" w:rsidRDefault="00A32E1E"/>
    <w:p w14:paraId="0E8C8E6F" w14:textId="77777777" w:rsidR="008B02EF" w:rsidRDefault="008B02EF"/>
    <w:p w14:paraId="2676B5B1" w14:textId="77777777" w:rsidR="00FD5446" w:rsidRDefault="00FD5446"/>
    <w:p w14:paraId="2FBAB32D" w14:textId="324DD646" w:rsidR="00FD5446" w:rsidRDefault="00FD5446">
      <w:r>
        <w:rPr>
          <w:noProof/>
        </w:rPr>
        <w:drawing>
          <wp:inline distT="0" distB="0" distL="0" distR="0" wp14:anchorId="6F220D2D" wp14:editId="3FD3E190">
            <wp:extent cx="5731510" cy="1481506"/>
            <wp:effectExtent l="0" t="0" r="0" b="4445"/>
            <wp:docPr id="676266668" name="Picture 3" descr="A blue and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66668" name="Picture 3" descr="A blue and white backgroun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873" cy="149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F3919" w14:textId="77777777" w:rsidR="005E7818" w:rsidRDefault="005E7818"/>
    <w:p w14:paraId="45E43B33" w14:textId="77777777" w:rsidR="005E7818" w:rsidRDefault="005E7818"/>
    <w:p w14:paraId="60302A42" w14:textId="77777777" w:rsidR="005E7818" w:rsidRDefault="005E7818"/>
    <w:p w14:paraId="42156FA2" w14:textId="77777777" w:rsidR="005E7818" w:rsidRDefault="005E7818"/>
    <w:p w14:paraId="0316A8DD" w14:textId="6F852D9B" w:rsidR="005E7818" w:rsidRPr="00FB27F7" w:rsidRDefault="00A069C8">
      <w:pPr>
        <w:rPr>
          <w:sz w:val="36"/>
          <w:szCs w:val="36"/>
        </w:rPr>
      </w:pPr>
      <w:r>
        <w:rPr>
          <w:b/>
          <w:bCs/>
          <w:sz w:val="36"/>
          <w:szCs w:val="36"/>
        </w:rPr>
        <w:t>Student Name:</w:t>
      </w:r>
      <w:r w:rsidR="004958A5">
        <w:rPr>
          <w:b/>
          <w:bCs/>
          <w:sz w:val="36"/>
          <w:szCs w:val="36"/>
        </w:rPr>
        <w:t xml:space="preserve"> </w:t>
      </w:r>
      <w:r w:rsidR="00FB27F7">
        <w:rPr>
          <w:sz w:val="36"/>
          <w:szCs w:val="36"/>
        </w:rPr>
        <w:t>Ignacia Manaog Tabangco</w:t>
      </w:r>
    </w:p>
    <w:p w14:paraId="6C665348" w14:textId="7CA73A38" w:rsidR="00A069C8" w:rsidRDefault="004958A5">
      <w:pPr>
        <w:rPr>
          <w:sz w:val="36"/>
          <w:szCs w:val="36"/>
        </w:rPr>
      </w:pPr>
      <w:r>
        <w:rPr>
          <w:b/>
          <w:bCs/>
          <w:sz w:val="36"/>
          <w:szCs w:val="36"/>
        </w:rPr>
        <w:t>Student ID:</w:t>
      </w:r>
      <w:r w:rsidR="00FB27F7">
        <w:rPr>
          <w:b/>
          <w:bCs/>
          <w:sz w:val="36"/>
          <w:szCs w:val="36"/>
        </w:rPr>
        <w:t xml:space="preserve"> </w:t>
      </w:r>
      <w:r w:rsidR="00FB27F7">
        <w:rPr>
          <w:sz w:val="36"/>
          <w:szCs w:val="36"/>
        </w:rPr>
        <w:t xml:space="preserve"> 2415933</w:t>
      </w:r>
    </w:p>
    <w:p w14:paraId="46FE4257" w14:textId="36C2E630" w:rsidR="00DD0615" w:rsidRPr="00DD0615" w:rsidRDefault="00DD0615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Programme: </w:t>
      </w:r>
      <w:r w:rsidR="009C245A">
        <w:rPr>
          <w:sz w:val="36"/>
          <w:szCs w:val="36"/>
        </w:rPr>
        <w:t>BA (Hons) Leadership and Management skills for the work</w:t>
      </w:r>
      <w:r w:rsidR="008B3564">
        <w:rPr>
          <w:sz w:val="36"/>
          <w:szCs w:val="36"/>
        </w:rPr>
        <w:t>place</w:t>
      </w:r>
    </w:p>
    <w:p w14:paraId="47DD43DE" w14:textId="0A2791AA" w:rsidR="004958A5" w:rsidRPr="00FB27F7" w:rsidRDefault="004958A5">
      <w:pPr>
        <w:rPr>
          <w:sz w:val="36"/>
          <w:szCs w:val="36"/>
        </w:rPr>
      </w:pPr>
      <w:r>
        <w:rPr>
          <w:b/>
          <w:bCs/>
          <w:sz w:val="36"/>
          <w:szCs w:val="36"/>
        </w:rPr>
        <w:t>Module Code:</w:t>
      </w:r>
      <w:r w:rsidR="00FB27F7">
        <w:rPr>
          <w:b/>
          <w:bCs/>
          <w:sz w:val="36"/>
          <w:szCs w:val="36"/>
        </w:rPr>
        <w:t xml:space="preserve"> </w:t>
      </w:r>
      <w:r w:rsidR="00FB27F7">
        <w:rPr>
          <w:sz w:val="36"/>
          <w:szCs w:val="36"/>
        </w:rPr>
        <w:t>LCLM</w:t>
      </w:r>
      <w:r w:rsidR="00727BEB">
        <w:rPr>
          <w:sz w:val="36"/>
          <w:szCs w:val="36"/>
        </w:rPr>
        <w:t>500</w:t>
      </w:r>
      <w:r w:rsidR="003924BA">
        <w:rPr>
          <w:sz w:val="36"/>
          <w:szCs w:val="36"/>
        </w:rPr>
        <w:t>2</w:t>
      </w:r>
    </w:p>
    <w:p w14:paraId="097A7F35" w14:textId="516F656F" w:rsidR="004958A5" w:rsidRPr="00727BEB" w:rsidRDefault="004958A5">
      <w:pPr>
        <w:rPr>
          <w:sz w:val="36"/>
          <w:szCs w:val="36"/>
        </w:rPr>
      </w:pPr>
      <w:r>
        <w:rPr>
          <w:b/>
          <w:bCs/>
          <w:sz w:val="36"/>
          <w:szCs w:val="36"/>
        </w:rPr>
        <w:t>Module Name:</w:t>
      </w:r>
      <w:r w:rsidR="00727BEB">
        <w:rPr>
          <w:b/>
          <w:bCs/>
          <w:sz w:val="36"/>
          <w:szCs w:val="36"/>
        </w:rPr>
        <w:t xml:space="preserve"> </w:t>
      </w:r>
      <w:r w:rsidR="00727BEB">
        <w:rPr>
          <w:sz w:val="36"/>
          <w:szCs w:val="36"/>
        </w:rPr>
        <w:t>Understanding and Engaging Stakeholders</w:t>
      </w:r>
    </w:p>
    <w:p w14:paraId="6B38935B" w14:textId="2930F857" w:rsidR="004958A5" w:rsidRPr="008B3564" w:rsidRDefault="004958A5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Assignment </w:t>
      </w:r>
      <w:r w:rsidR="008B3564">
        <w:rPr>
          <w:b/>
          <w:bCs/>
          <w:sz w:val="36"/>
          <w:szCs w:val="36"/>
        </w:rPr>
        <w:t xml:space="preserve">Title: </w:t>
      </w:r>
      <w:r w:rsidR="008B3564">
        <w:rPr>
          <w:sz w:val="36"/>
          <w:szCs w:val="36"/>
        </w:rPr>
        <w:t xml:space="preserve">Understanding the importance of </w:t>
      </w:r>
      <w:r w:rsidR="00786BB0">
        <w:rPr>
          <w:sz w:val="36"/>
          <w:szCs w:val="36"/>
        </w:rPr>
        <w:t xml:space="preserve">stakeholder Engagement in </w:t>
      </w:r>
      <w:r w:rsidR="00D846E2">
        <w:rPr>
          <w:sz w:val="36"/>
          <w:szCs w:val="36"/>
        </w:rPr>
        <w:t>Successful</w:t>
      </w:r>
      <w:r w:rsidR="00786BB0">
        <w:rPr>
          <w:sz w:val="36"/>
          <w:szCs w:val="36"/>
        </w:rPr>
        <w:t xml:space="preserve"> commencement</w:t>
      </w:r>
      <w:r w:rsidR="00D846E2">
        <w:rPr>
          <w:sz w:val="36"/>
          <w:szCs w:val="36"/>
        </w:rPr>
        <w:t xml:space="preserve"> and Completion of Project.</w:t>
      </w:r>
    </w:p>
    <w:p w14:paraId="5237063F" w14:textId="26CA248A" w:rsidR="004958A5" w:rsidRPr="006E6447" w:rsidRDefault="004958A5">
      <w:pPr>
        <w:rPr>
          <w:sz w:val="36"/>
          <w:szCs w:val="36"/>
        </w:rPr>
      </w:pPr>
      <w:r>
        <w:rPr>
          <w:b/>
          <w:bCs/>
          <w:sz w:val="36"/>
          <w:szCs w:val="36"/>
        </w:rPr>
        <w:t>Lecturer Name:</w:t>
      </w:r>
      <w:r w:rsidR="006E6447">
        <w:rPr>
          <w:b/>
          <w:bCs/>
          <w:sz w:val="36"/>
          <w:szCs w:val="36"/>
        </w:rPr>
        <w:t xml:space="preserve"> </w:t>
      </w:r>
      <w:r w:rsidR="006E6447" w:rsidRPr="006E6447">
        <w:rPr>
          <w:sz w:val="36"/>
          <w:szCs w:val="36"/>
        </w:rPr>
        <w:t>Nadeem Minza</w:t>
      </w:r>
    </w:p>
    <w:p w14:paraId="4D30868E" w14:textId="77777777" w:rsidR="00DD3633" w:rsidRDefault="00DD3633"/>
    <w:p w14:paraId="710B67C6" w14:textId="77777777" w:rsidR="00DD3633" w:rsidRDefault="00DD3633">
      <w:r>
        <w:br w:type="page"/>
      </w:r>
    </w:p>
    <w:sdt>
      <w:sdtPr>
        <w:rPr>
          <w:smallCaps w:val="0"/>
          <w:spacing w:val="0"/>
          <w:sz w:val="20"/>
          <w:szCs w:val="20"/>
        </w:rPr>
        <w:id w:val="6103956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49702C" w14:textId="332E4C45" w:rsidR="00BC1710" w:rsidRDefault="00BC1710">
          <w:pPr>
            <w:pStyle w:val="TOCHeading"/>
          </w:pPr>
          <w:r>
            <w:t>Table of Contents</w:t>
          </w:r>
        </w:p>
        <w:p w14:paraId="245E5EC6" w14:textId="0C5DB7DE" w:rsidR="003A1FA6" w:rsidRDefault="00BE2F4E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623774" w:history="1">
            <w:r w:rsidR="003A1FA6" w:rsidRPr="007C4815">
              <w:rPr>
                <w:rStyle w:val="Hyperlink"/>
                <w:noProof/>
              </w:rPr>
              <w:t>INTRODUCTION To the company Project</w:t>
            </w:r>
            <w:r w:rsidR="003A1FA6">
              <w:rPr>
                <w:noProof/>
                <w:webHidden/>
              </w:rPr>
              <w:tab/>
            </w:r>
            <w:r w:rsidR="003A1FA6">
              <w:rPr>
                <w:noProof/>
                <w:webHidden/>
              </w:rPr>
              <w:fldChar w:fldCharType="begin"/>
            </w:r>
            <w:r w:rsidR="003A1FA6">
              <w:rPr>
                <w:noProof/>
                <w:webHidden/>
              </w:rPr>
              <w:instrText xml:space="preserve"> PAGEREF _Toc216623774 \h </w:instrText>
            </w:r>
            <w:r w:rsidR="003A1FA6">
              <w:rPr>
                <w:noProof/>
                <w:webHidden/>
              </w:rPr>
            </w:r>
            <w:r w:rsidR="003A1FA6">
              <w:rPr>
                <w:noProof/>
                <w:webHidden/>
              </w:rPr>
              <w:fldChar w:fldCharType="separate"/>
            </w:r>
            <w:r w:rsidR="003A1FA6">
              <w:rPr>
                <w:noProof/>
                <w:webHidden/>
              </w:rPr>
              <w:t>3</w:t>
            </w:r>
            <w:r w:rsidR="003A1FA6">
              <w:rPr>
                <w:noProof/>
                <w:webHidden/>
              </w:rPr>
              <w:fldChar w:fldCharType="end"/>
            </w:r>
          </w:hyperlink>
        </w:p>
        <w:p w14:paraId="53669151" w14:textId="3E3E4D89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75" w:history="1">
            <w:r w:rsidRPr="007C4815">
              <w:rPr>
                <w:rStyle w:val="Hyperlink"/>
                <w:rFonts w:ascii="Arial" w:hAnsi="Arial"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1C3E4" w14:textId="3BE6B5EA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76" w:history="1">
            <w:r w:rsidRPr="007C4815">
              <w:rPr>
                <w:rStyle w:val="Hyperlink"/>
                <w:rFonts w:ascii="Arial" w:hAnsi="Arial" w:cs="Arial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4D826" w14:textId="007AE579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77" w:history="1">
            <w:r w:rsidRPr="007C4815">
              <w:rPr>
                <w:rStyle w:val="Hyperlink"/>
                <w:noProof/>
              </w:rPr>
              <w:t>SMART Objective for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4E6DE" w14:textId="7D94F7FB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78" w:history="1">
            <w:r w:rsidRPr="007C4815">
              <w:rPr>
                <w:rStyle w:val="Hyperlink"/>
                <w:rFonts w:ascii="Arial" w:hAnsi="Arial" w:cs="Arial"/>
                <w:noProof/>
              </w:rPr>
              <w:t>Specific: Lauch the new wearable device with HR, SpO2 and sleep tracking features.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9D446" w14:textId="5A870D68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79" w:history="1">
            <w:r w:rsidRPr="007C4815">
              <w:rPr>
                <w:rStyle w:val="Hyperlink"/>
                <w:rFonts w:ascii="Arial" w:hAnsi="Arial" w:cs="Arial"/>
                <w:noProof/>
              </w:rPr>
              <w:t>IDENTIFICATION OF KEY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16468" w14:textId="2C5DE1DA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0" w:history="1">
            <w:r w:rsidRPr="007C4815">
              <w:rPr>
                <w:rStyle w:val="Hyperlink"/>
                <w:noProof/>
              </w:rPr>
              <w:t>Internal Stakeholder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5E7F6" w14:textId="3EEED30A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1" w:history="1">
            <w:r w:rsidRPr="007C4815">
              <w:rPr>
                <w:rStyle w:val="Hyperlink"/>
                <w:rFonts w:ascii="Arial" w:hAnsi="Arial" w:cs="Arial"/>
                <w:noProof/>
              </w:rPr>
              <w:t>External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09DB6" w14:textId="371867AD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2" w:history="1">
            <w:r w:rsidRPr="007C4815">
              <w:rPr>
                <w:rStyle w:val="Hyperlink"/>
                <w:rFonts w:ascii="Arial" w:hAnsi="Arial" w:cs="Arial"/>
                <w:noProof/>
              </w:rPr>
              <w:t>ROLES RESPONSIBILITIES, BENEFITS &amp;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EF24AF" w14:textId="56C41667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3" w:history="1">
            <w:r w:rsidRPr="007C4815">
              <w:rPr>
                <w:rStyle w:val="Hyperlink"/>
                <w:rFonts w:ascii="Arial" w:hAnsi="Arial" w:cs="Arial"/>
                <w:noProof/>
              </w:rPr>
              <w:t>5.ENGAGEMENT FRAMEWORK, MODELS and THEORIES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F380B" w14:textId="79BC0EBA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4" w:history="1">
            <w:r w:rsidRPr="007C4815">
              <w:rPr>
                <w:rStyle w:val="Hyperlink"/>
                <w:noProof/>
              </w:rPr>
              <w:t>5.2 RACI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6028B" w14:textId="645D1E3B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5" w:history="1">
            <w:r w:rsidRPr="007C4815">
              <w:rPr>
                <w:rStyle w:val="Hyperlink"/>
                <w:noProof/>
              </w:rPr>
              <w:t>5.3 STAKEHOLDER ENGAGEMENT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C74C7" w14:textId="1AB1B0E3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6" w:history="1">
            <w:r w:rsidRPr="007C4815">
              <w:rPr>
                <w:rStyle w:val="Hyperlink"/>
                <w:noProof/>
              </w:rPr>
              <w:t>5.4 Communication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8A772" w14:textId="5F02F781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7" w:history="1">
            <w:r w:rsidRPr="007C4815">
              <w:rPr>
                <w:rStyle w:val="Hyperlink"/>
                <w:rFonts w:ascii="Arial" w:hAnsi="Arial" w:cs="Arial"/>
                <w:noProof/>
              </w:rPr>
              <w:t>6.STAKEHOLDER ENGAGEMENT PROCESS &amp; CONFLICT USING 4Cs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CA040" w14:textId="53915F90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8" w:history="1">
            <w:r w:rsidRPr="007C4815">
              <w:rPr>
                <w:rStyle w:val="Hyperlink"/>
                <w:rFonts w:ascii="Arial" w:hAnsi="Arial" w:cs="Arial"/>
                <w:noProof/>
              </w:rPr>
              <w:t>6.1 Communication- Effective communication establishes trust, reduces uncertainly, and aligns expectations. For the project.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C76F0" w14:textId="683CE827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89" w:history="1">
            <w:r w:rsidRPr="007C4815">
              <w:rPr>
                <w:rStyle w:val="Hyperlink"/>
                <w:rFonts w:ascii="Arial" w:hAnsi="Arial" w:cs="Arial"/>
                <w:noProof/>
              </w:rPr>
              <w:t>6.2 Coordination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BBE2A" w14:textId="1F918290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0" w:history="1">
            <w:r w:rsidRPr="007C4815">
              <w:rPr>
                <w:rStyle w:val="Hyperlink"/>
                <w:rFonts w:ascii="Arial" w:hAnsi="Arial" w:cs="Arial"/>
                <w:noProof/>
              </w:rPr>
              <w:t>6.3 Cooperation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B1718" w14:textId="44393356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1" w:history="1">
            <w:r w:rsidRPr="007C4815">
              <w:rPr>
                <w:rStyle w:val="Hyperlink"/>
                <w:rFonts w:ascii="Arial" w:hAnsi="Arial" w:cs="Arial"/>
                <w:noProof/>
              </w:rPr>
              <w:t>Conflict Management through the 4cs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1B24A" w14:textId="1CF0D7D9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2" w:history="1">
            <w:r w:rsidRPr="007C4815">
              <w:rPr>
                <w:rStyle w:val="Hyperlink"/>
                <w:rFonts w:ascii="Arial" w:hAnsi="Arial" w:cs="Arial"/>
                <w:noProof/>
              </w:rPr>
              <w:t>7.Impact of Stakeholder Engagement on Business Performances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167B2" w14:textId="24029458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3" w:history="1">
            <w:r w:rsidRPr="007C4815">
              <w:rPr>
                <w:rStyle w:val="Hyperlink"/>
                <w:rFonts w:ascii="Arial" w:hAnsi="Arial" w:cs="Arial"/>
                <w:noProof/>
              </w:rPr>
              <w:t>7.1 Improve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3F4F4" w14:textId="67980E85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4" w:history="1">
            <w:r w:rsidRPr="007C4815">
              <w:rPr>
                <w:rStyle w:val="Hyperlink"/>
                <w:rFonts w:ascii="Arial" w:hAnsi="Arial" w:cs="Arial"/>
                <w:noProof/>
              </w:rPr>
              <w:t>7.2 Faster Innovation Cycles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8F90D" w14:textId="60F6B896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5" w:history="1">
            <w:r w:rsidRPr="007C4815">
              <w:rPr>
                <w:rStyle w:val="Hyperlink"/>
                <w:rFonts w:ascii="Arial" w:hAnsi="Arial" w:cs="Arial"/>
                <w:noProof/>
              </w:rPr>
              <w:t>7.3 Regulatory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73B59" w14:textId="473190D1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6" w:history="1">
            <w:r w:rsidRPr="007C4815">
              <w:rPr>
                <w:rStyle w:val="Hyperlink"/>
                <w:rFonts w:ascii="Arial" w:hAnsi="Arial" w:cs="Arial"/>
                <w:noProof/>
              </w:rPr>
              <w:t>7.4 Market Competitiveness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C84B9" w14:textId="7398B97B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7" w:history="1">
            <w:r w:rsidRPr="007C4815">
              <w:rPr>
                <w:rStyle w:val="Hyperlink"/>
                <w:rFonts w:ascii="Arial" w:hAnsi="Arial" w:cs="Arial"/>
                <w:noProof/>
              </w:rPr>
              <w:t>7.5 Supply Chain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C7A4E" w14:textId="2627BE5B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8" w:history="1">
            <w:r w:rsidRPr="007C4815">
              <w:rPr>
                <w:rStyle w:val="Hyperlink"/>
                <w:rFonts w:ascii="Arial" w:hAnsi="Arial" w:cs="Arial"/>
                <w:noProof/>
              </w:rPr>
              <w:t>7.6 Customer Loyalty and Retention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CFF04" w14:textId="70A223DF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799" w:history="1">
            <w:r w:rsidRPr="007C4815">
              <w:rPr>
                <w:rStyle w:val="Hyperlink"/>
                <w:rFonts w:ascii="Arial" w:hAnsi="Arial" w:cs="Arial"/>
                <w:noProof/>
              </w:rPr>
              <w:t>7.7 Financial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01FE2" w14:textId="1C3DE915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800" w:history="1">
            <w:r w:rsidRPr="007C4815">
              <w:rPr>
                <w:rStyle w:val="Hyperlink"/>
                <w:noProof/>
              </w:rPr>
              <w:t>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3FC70" w14:textId="0330BD68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801" w:history="1">
            <w:r w:rsidRPr="007C4815">
              <w:rPr>
                <w:rStyle w:val="Hyperlink"/>
                <w:rFonts w:ascii="Arial" w:hAnsi="Arial" w:cs="Arial"/>
                <w:noProof/>
              </w:rPr>
              <w:t>To strengthen futures STAKEHOLDERS’ engagement, the following recommendations are proposed: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83EA3" w14:textId="26A783A9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802" w:history="1">
            <w:r w:rsidRPr="007C4815">
              <w:rPr>
                <w:rStyle w:val="Hyperlink"/>
                <w:rFonts w:ascii="Arial" w:hAnsi="Arial" w:cs="Arial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7C6E9" w14:textId="646648E6" w:rsidR="003A1FA6" w:rsidRDefault="003A1FA6">
          <w:pPr>
            <w:pStyle w:val="TOC1"/>
            <w:tabs>
              <w:tab w:val="right" w:leader="dot" w:pos="9016"/>
            </w:tabs>
            <w:rPr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623803" w:history="1">
            <w:r w:rsidRPr="007C4815">
              <w:rPr>
                <w:rStyle w:val="Hyperlink"/>
                <w:rFonts w:ascii="Arial" w:hAnsi="Arial" w:cs="Arial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_Toc216623803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136BA" w14:textId="1986AE5D" w:rsidR="00BC1710" w:rsidRDefault="00BE2F4E">
          <w:r>
            <w:rPr>
              <w:b/>
              <w:bCs/>
              <w:noProof/>
            </w:rPr>
            <w:fldChar w:fldCharType="end"/>
          </w:r>
        </w:p>
      </w:sdtContent>
    </w:sdt>
    <w:p w14:paraId="13AE5C3D" w14:textId="63096A8C" w:rsidR="00A32E1E" w:rsidRPr="00BC1710" w:rsidRDefault="00A32E1E">
      <w:pPr>
        <w:rPr>
          <w:b/>
          <w:bCs/>
          <w:sz w:val="36"/>
          <w:szCs w:val="36"/>
        </w:rPr>
      </w:pPr>
      <w:r w:rsidRPr="00BC1710">
        <w:rPr>
          <w:b/>
          <w:bCs/>
          <w:sz w:val="36"/>
          <w:szCs w:val="36"/>
        </w:rPr>
        <w:br w:type="page"/>
      </w:r>
      <w:r w:rsidR="008B02EF" w:rsidRPr="00BC1710">
        <w:rPr>
          <w:b/>
          <w:bCs/>
          <w:sz w:val="36"/>
          <w:szCs w:val="36"/>
        </w:rPr>
        <w:lastRenderedPageBreak/>
        <w:t xml:space="preserve"> </w:t>
      </w:r>
    </w:p>
    <w:p w14:paraId="7DD7D0F1" w14:textId="77777777" w:rsidR="00923782" w:rsidRDefault="00923782"/>
    <w:p w14:paraId="115639B0" w14:textId="007953D5" w:rsidR="003A5E28" w:rsidRPr="00D9046C" w:rsidRDefault="00A32E1E" w:rsidP="00D9046C">
      <w:pPr>
        <w:pStyle w:val="Heading1"/>
      </w:pPr>
      <w:bookmarkStart w:id="0" w:name="_Toc216623774"/>
      <w:r w:rsidRPr="00D9046C">
        <w:rPr>
          <w:b/>
          <w:bCs/>
        </w:rPr>
        <w:t>INTRODUCTION</w:t>
      </w:r>
      <w:r w:rsidR="00265F0D" w:rsidRPr="00D9046C">
        <w:rPr>
          <w:b/>
          <w:bCs/>
        </w:rPr>
        <w:t xml:space="preserve"> </w:t>
      </w:r>
      <w:r w:rsidR="00265F0D" w:rsidRPr="00D9046C">
        <w:t>To the company Project</w:t>
      </w:r>
      <w:bookmarkEnd w:id="0"/>
    </w:p>
    <w:p w14:paraId="67668302" w14:textId="77777777" w:rsidR="006B0F1F" w:rsidRDefault="006B0F1F">
      <w:pPr>
        <w:rPr>
          <w:rFonts w:ascii="Arial" w:hAnsi="Arial" w:cs="Arial"/>
          <w:sz w:val="28"/>
          <w:szCs w:val="28"/>
        </w:rPr>
      </w:pPr>
    </w:p>
    <w:p w14:paraId="043751AF" w14:textId="5D8D7BD2" w:rsidR="00AD51A9" w:rsidRPr="005C2A29" w:rsidRDefault="006B0F1F" w:rsidP="00E62D61">
      <w:pPr>
        <w:rPr>
          <w:rFonts w:ascii="Arial" w:hAnsi="Arial" w:cs="Arial"/>
          <w:sz w:val="24"/>
          <w:szCs w:val="24"/>
        </w:rPr>
      </w:pPr>
      <w:r w:rsidRPr="004D0012">
        <w:rPr>
          <w:rFonts w:ascii="Arial" w:hAnsi="Arial" w:cs="Arial"/>
          <w:sz w:val="24"/>
          <w:szCs w:val="24"/>
        </w:rPr>
        <w:t xml:space="preserve">Fitbit, </w:t>
      </w:r>
      <w:r w:rsidR="00BF2DE5" w:rsidRPr="004D0012">
        <w:rPr>
          <w:rFonts w:ascii="Arial" w:hAnsi="Arial" w:cs="Arial"/>
          <w:sz w:val="24"/>
          <w:szCs w:val="24"/>
        </w:rPr>
        <w:t>as</w:t>
      </w:r>
      <w:r w:rsidR="003B0173" w:rsidRPr="004D0012">
        <w:rPr>
          <w:rFonts w:ascii="Arial" w:hAnsi="Arial" w:cs="Arial"/>
          <w:sz w:val="24"/>
          <w:szCs w:val="24"/>
        </w:rPr>
        <w:t xml:space="preserve"> a global leader in wearable health </w:t>
      </w:r>
      <w:r w:rsidR="00506639" w:rsidRPr="004D0012">
        <w:rPr>
          <w:rFonts w:ascii="Arial" w:hAnsi="Arial" w:cs="Arial"/>
          <w:sz w:val="24"/>
          <w:szCs w:val="24"/>
        </w:rPr>
        <w:t xml:space="preserve">and fitness technology. With over 29 </w:t>
      </w:r>
      <w:r w:rsidR="00F37B74" w:rsidRPr="004D0012">
        <w:rPr>
          <w:rFonts w:ascii="Arial" w:hAnsi="Arial" w:cs="Arial"/>
          <w:sz w:val="24"/>
          <w:szCs w:val="24"/>
        </w:rPr>
        <w:t>million</w:t>
      </w:r>
      <w:r w:rsidR="00506639" w:rsidRPr="004D0012">
        <w:rPr>
          <w:rFonts w:ascii="Arial" w:hAnsi="Arial" w:cs="Arial"/>
          <w:sz w:val="24"/>
          <w:szCs w:val="24"/>
        </w:rPr>
        <w:t xml:space="preserve"> active </w:t>
      </w:r>
      <w:r w:rsidR="008913E1" w:rsidRPr="004D0012">
        <w:rPr>
          <w:rFonts w:ascii="Arial" w:hAnsi="Arial" w:cs="Arial"/>
          <w:sz w:val="24"/>
          <w:szCs w:val="24"/>
        </w:rPr>
        <w:t>users</w:t>
      </w:r>
      <w:r w:rsidR="00506639" w:rsidRPr="004D0012">
        <w:rPr>
          <w:rFonts w:ascii="Arial" w:hAnsi="Arial" w:cs="Arial"/>
          <w:sz w:val="24"/>
          <w:szCs w:val="24"/>
        </w:rPr>
        <w:t xml:space="preserve"> </w:t>
      </w:r>
      <w:r w:rsidR="007F4BE0" w:rsidRPr="004D0012">
        <w:rPr>
          <w:rFonts w:ascii="Arial" w:hAnsi="Arial" w:cs="Arial"/>
          <w:sz w:val="24"/>
          <w:szCs w:val="24"/>
        </w:rPr>
        <w:t xml:space="preserve">worldwide, Fitbit Uk as a major regional hub supporting </w:t>
      </w:r>
      <w:r w:rsidR="002E1FA5" w:rsidRPr="004D0012">
        <w:rPr>
          <w:rFonts w:ascii="Arial" w:hAnsi="Arial" w:cs="Arial"/>
          <w:sz w:val="24"/>
          <w:szCs w:val="24"/>
        </w:rPr>
        <w:t xml:space="preserve">research, distribution costumer services and partnerships within the British and European health technology </w:t>
      </w:r>
      <w:r w:rsidR="00356386" w:rsidRPr="004D0012">
        <w:rPr>
          <w:rFonts w:ascii="Arial" w:hAnsi="Arial" w:cs="Arial"/>
          <w:sz w:val="24"/>
          <w:szCs w:val="24"/>
        </w:rPr>
        <w:t xml:space="preserve">markets. The company </w:t>
      </w:r>
      <w:r w:rsidR="00F37B74" w:rsidRPr="004D0012">
        <w:rPr>
          <w:rFonts w:ascii="Arial" w:hAnsi="Arial" w:cs="Arial"/>
          <w:sz w:val="24"/>
          <w:szCs w:val="24"/>
        </w:rPr>
        <w:t>specialises</w:t>
      </w:r>
      <w:r w:rsidR="00356386" w:rsidRPr="004D0012">
        <w:rPr>
          <w:rFonts w:ascii="Arial" w:hAnsi="Arial" w:cs="Arial"/>
          <w:sz w:val="24"/>
          <w:szCs w:val="24"/>
        </w:rPr>
        <w:t xml:space="preserve"> in creating wearable devices such as smart watches and tracker that monitor</w:t>
      </w:r>
      <w:r w:rsidR="0009450A" w:rsidRPr="004D0012">
        <w:rPr>
          <w:rFonts w:ascii="Arial" w:hAnsi="Arial" w:cs="Arial"/>
          <w:sz w:val="24"/>
          <w:szCs w:val="24"/>
        </w:rPr>
        <w:t xml:space="preserve"> physical activity, </w:t>
      </w:r>
      <w:r w:rsidR="00F261F5" w:rsidRPr="004D0012">
        <w:rPr>
          <w:rFonts w:ascii="Arial" w:hAnsi="Arial" w:cs="Arial"/>
          <w:sz w:val="24"/>
          <w:szCs w:val="24"/>
        </w:rPr>
        <w:t>hearth rate</w:t>
      </w:r>
      <w:r w:rsidR="0009450A" w:rsidRPr="004D0012">
        <w:rPr>
          <w:rFonts w:ascii="Arial" w:hAnsi="Arial" w:cs="Arial"/>
          <w:sz w:val="24"/>
          <w:szCs w:val="24"/>
        </w:rPr>
        <w:t xml:space="preserve">, stress levels, sleep pattern, </w:t>
      </w:r>
      <w:r w:rsidR="00F261F5" w:rsidRPr="004D0012">
        <w:rPr>
          <w:rFonts w:ascii="Arial" w:hAnsi="Arial" w:cs="Arial"/>
          <w:sz w:val="24"/>
          <w:szCs w:val="24"/>
        </w:rPr>
        <w:t>and other biometric</w:t>
      </w:r>
      <w:r w:rsidR="00DE6864" w:rsidRPr="004D0012">
        <w:rPr>
          <w:rFonts w:ascii="Arial" w:hAnsi="Arial" w:cs="Arial"/>
          <w:sz w:val="24"/>
          <w:szCs w:val="24"/>
        </w:rPr>
        <w:t xml:space="preserve"> (</w:t>
      </w:r>
      <w:r w:rsidR="00F072E6" w:rsidRPr="004D0012">
        <w:rPr>
          <w:rFonts w:ascii="Arial" w:hAnsi="Arial" w:cs="Arial"/>
          <w:sz w:val="24"/>
          <w:szCs w:val="24"/>
        </w:rPr>
        <w:t>Fitbit, 2023)</w:t>
      </w:r>
      <w:r w:rsidR="00F261F5" w:rsidRPr="004D0012">
        <w:rPr>
          <w:rFonts w:ascii="Arial" w:hAnsi="Arial" w:cs="Arial"/>
          <w:sz w:val="24"/>
          <w:szCs w:val="24"/>
        </w:rPr>
        <w:t xml:space="preserve">. Each mission is to </w:t>
      </w:r>
      <w:r w:rsidR="00F37B74" w:rsidRPr="004D0012">
        <w:rPr>
          <w:rFonts w:ascii="Arial" w:hAnsi="Arial" w:cs="Arial"/>
          <w:sz w:val="24"/>
          <w:szCs w:val="24"/>
        </w:rPr>
        <w:t>in power</w:t>
      </w:r>
      <w:r w:rsidR="00F261F5" w:rsidRPr="004D0012">
        <w:rPr>
          <w:rFonts w:ascii="Arial" w:hAnsi="Arial" w:cs="Arial"/>
          <w:sz w:val="24"/>
          <w:szCs w:val="24"/>
        </w:rPr>
        <w:t xml:space="preserve"> individuals to improve their health trough accessible dat</w:t>
      </w:r>
      <w:r w:rsidR="00F37B74" w:rsidRPr="004D0012">
        <w:rPr>
          <w:rFonts w:ascii="Arial" w:hAnsi="Arial" w:cs="Arial"/>
          <w:sz w:val="24"/>
          <w:szCs w:val="24"/>
        </w:rPr>
        <w:t>a-driven insights.</w:t>
      </w:r>
      <w:r w:rsidR="005C2A29">
        <w:rPr>
          <w:rFonts w:ascii="Arial" w:hAnsi="Arial" w:cs="Arial"/>
          <w:sz w:val="24"/>
          <w:szCs w:val="24"/>
        </w:rPr>
        <w:t xml:space="preserve"> </w:t>
      </w:r>
      <w:r w:rsidR="0044030E" w:rsidRPr="004D0012">
        <w:rPr>
          <w:rFonts w:ascii="Arial" w:hAnsi="Arial" w:cs="Arial"/>
          <w:sz w:val="24"/>
          <w:szCs w:val="24"/>
        </w:rPr>
        <w:t>The project is focus is the development and launch</w:t>
      </w:r>
      <w:r w:rsidR="00D362FF" w:rsidRPr="004D0012">
        <w:rPr>
          <w:rFonts w:ascii="Arial" w:hAnsi="Arial" w:cs="Arial"/>
          <w:sz w:val="24"/>
          <w:szCs w:val="24"/>
        </w:rPr>
        <w:t>ing F</w:t>
      </w:r>
      <w:r w:rsidR="00EE0750" w:rsidRPr="004D0012">
        <w:rPr>
          <w:rFonts w:ascii="Arial" w:hAnsi="Arial" w:cs="Arial"/>
          <w:sz w:val="24"/>
          <w:szCs w:val="24"/>
        </w:rPr>
        <w:t xml:space="preserve">itbit’s </w:t>
      </w:r>
      <w:r w:rsidR="00241F33" w:rsidRPr="004D0012">
        <w:rPr>
          <w:rFonts w:ascii="Arial" w:hAnsi="Arial" w:cs="Arial"/>
          <w:sz w:val="24"/>
          <w:szCs w:val="24"/>
        </w:rPr>
        <w:t>of a next generation wearable health device</w:t>
      </w:r>
      <w:r w:rsidR="000F5CEB" w:rsidRPr="004D0012">
        <w:rPr>
          <w:rFonts w:ascii="Arial" w:hAnsi="Arial" w:cs="Arial"/>
          <w:sz w:val="24"/>
          <w:szCs w:val="24"/>
        </w:rPr>
        <w:t xml:space="preserve"> integrates precision sensors to record </w:t>
      </w:r>
      <w:r w:rsidR="00346044" w:rsidRPr="004D0012">
        <w:rPr>
          <w:rFonts w:ascii="Arial" w:hAnsi="Arial" w:cs="Arial"/>
          <w:sz w:val="24"/>
          <w:szCs w:val="24"/>
        </w:rPr>
        <w:t>hearth</w:t>
      </w:r>
      <w:r w:rsidR="000F5CEB" w:rsidRPr="004D0012">
        <w:rPr>
          <w:rFonts w:ascii="Arial" w:hAnsi="Arial" w:cs="Arial"/>
          <w:sz w:val="24"/>
          <w:szCs w:val="24"/>
        </w:rPr>
        <w:t xml:space="preserve"> rate, blood oxygen saturation</w:t>
      </w:r>
      <w:r w:rsidR="003C0171" w:rsidRPr="004D0012">
        <w:rPr>
          <w:rFonts w:ascii="Arial" w:hAnsi="Arial" w:cs="Arial"/>
          <w:sz w:val="24"/>
          <w:szCs w:val="24"/>
        </w:rPr>
        <w:t xml:space="preserve"> (SpO2), respiratory rate</w:t>
      </w:r>
      <w:r w:rsidR="00282A7A" w:rsidRPr="004D0012">
        <w:rPr>
          <w:rFonts w:ascii="Arial" w:hAnsi="Arial" w:cs="Arial"/>
          <w:sz w:val="24"/>
          <w:szCs w:val="24"/>
        </w:rPr>
        <w:t xml:space="preserve"> and advanced sleep cycle analytics. As a consumer demand for personal health monitoring increases, </w:t>
      </w:r>
      <w:r w:rsidR="000E76CC" w:rsidRPr="004D0012">
        <w:rPr>
          <w:rFonts w:ascii="Arial" w:hAnsi="Arial" w:cs="Arial"/>
          <w:sz w:val="24"/>
          <w:szCs w:val="24"/>
        </w:rPr>
        <w:t>especially following the COVID-19 pandemic, the company aims to introduce this device within 6 months to stre</w:t>
      </w:r>
      <w:r w:rsidR="00C57C47" w:rsidRPr="004D0012">
        <w:rPr>
          <w:rFonts w:ascii="Arial" w:hAnsi="Arial" w:cs="Arial"/>
          <w:sz w:val="24"/>
          <w:szCs w:val="24"/>
        </w:rPr>
        <w:t xml:space="preserve">ngthen matter competitiveness. As the appointment project manager, </w:t>
      </w:r>
      <w:r w:rsidR="009D42FD" w:rsidRPr="004D0012">
        <w:rPr>
          <w:rFonts w:ascii="Arial" w:hAnsi="Arial" w:cs="Arial"/>
          <w:sz w:val="24"/>
          <w:szCs w:val="24"/>
        </w:rPr>
        <w:t>my role is to ensure that all stakeholder-</w:t>
      </w:r>
      <w:r w:rsidR="00190A3E" w:rsidRPr="004D0012">
        <w:rPr>
          <w:rFonts w:ascii="Arial" w:hAnsi="Arial" w:cs="Arial"/>
          <w:sz w:val="24"/>
          <w:szCs w:val="24"/>
        </w:rPr>
        <w:t xml:space="preserve">including internal teams such as engineering, marketing, operation, </w:t>
      </w:r>
      <w:r w:rsidR="009E4EC9" w:rsidRPr="004D0012">
        <w:rPr>
          <w:rFonts w:ascii="Arial" w:hAnsi="Arial" w:cs="Arial"/>
          <w:sz w:val="24"/>
          <w:szCs w:val="24"/>
        </w:rPr>
        <w:t>and quality assurance, as well as external supplier, regula</w:t>
      </w:r>
      <w:r w:rsidR="00024697" w:rsidRPr="004D0012">
        <w:rPr>
          <w:rFonts w:ascii="Arial" w:hAnsi="Arial" w:cs="Arial"/>
          <w:sz w:val="24"/>
          <w:szCs w:val="24"/>
        </w:rPr>
        <w:t>tory body, retailer and healthcare partners-are effectively engaged.</w:t>
      </w:r>
      <w:r w:rsidR="00496BF0" w:rsidRPr="004D0012">
        <w:rPr>
          <w:rFonts w:ascii="Arial" w:hAnsi="Arial" w:cs="Arial"/>
          <w:sz w:val="24"/>
          <w:szCs w:val="24"/>
        </w:rPr>
        <w:t xml:space="preserve"> Through structured stakeholder</w:t>
      </w:r>
      <w:r w:rsidR="00AD655D" w:rsidRPr="004D0012">
        <w:rPr>
          <w:rFonts w:ascii="Arial" w:hAnsi="Arial" w:cs="Arial"/>
          <w:sz w:val="24"/>
          <w:szCs w:val="24"/>
        </w:rPr>
        <w:t xml:space="preserve"> engagement practices, the objective is to ensure the product launch meet</w:t>
      </w:r>
      <w:r w:rsidR="00551335" w:rsidRPr="004D0012">
        <w:rPr>
          <w:rFonts w:ascii="Arial" w:hAnsi="Arial" w:cs="Arial"/>
          <w:sz w:val="24"/>
          <w:szCs w:val="24"/>
        </w:rPr>
        <w:t>s regulatory standards, satisfies costumer expectation, and aligns with organizational goals.</w:t>
      </w:r>
    </w:p>
    <w:p w14:paraId="4775CA32" w14:textId="34CEFFC7" w:rsidR="005270F1" w:rsidRPr="00E62D61" w:rsidRDefault="006253E8" w:rsidP="00E62D61">
      <w:pPr>
        <w:rPr>
          <w:rFonts w:ascii="Arial" w:hAnsi="Arial" w:cs="Arial"/>
          <w:sz w:val="24"/>
          <w:szCs w:val="24"/>
        </w:rPr>
      </w:pPr>
      <w:r w:rsidRPr="00E62D61">
        <w:rPr>
          <w:rFonts w:ascii="Arial" w:hAnsi="Arial" w:cs="Arial"/>
          <w:sz w:val="24"/>
          <w:szCs w:val="24"/>
        </w:rPr>
        <w:t>2.</w:t>
      </w:r>
      <w:r w:rsidR="00CC113C" w:rsidRPr="00E62D61">
        <w:rPr>
          <w:rFonts w:ascii="Arial" w:hAnsi="Arial" w:cs="Arial"/>
          <w:sz w:val="24"/>
          <w:szCs w:val="24"/>
        </w:rPr>
        <w:t>STRATEGIC SITUATIONAL ANALYSIS</w:t>
      </w:r>
      <w:r w:rsidR="007C3E1E" w:rsidRPr="00E62D61">
        <w:rPr>
          <w:rFonts w:ascii="Arial" w:hAnsi="Arial" w:cs="Arial"/>
          <w:sz w:val="24"/>
          <w:szCs w:val="24"/>
        </w:rPr>
        <w:t>: SWOT and PESTEL</w:t>
      </w:r>
    </w:p>
    <w:p w14:paraId="626CA157" w14:textId="4E5F8052" w:rsidR="006F2000" w:rsidRPr="00E62D61" w:rsidRDefault="005270F1">
      <w:pPr>
        <w:rPr>
          <w:rFonts w:ascii="Arial" w:hAnsi="Arial" w:cs="Arial"/>
          <w:sz w:val="24"/>
          <w:szCs w:val="24"/>
        </w:rPr>
      </w:pPr>
      <w:r w:rsidRPr="00E62D61">
        <w:rPr>
          <w:rFonts w:ascii="Arial" w:hAnsi="Arial" w:cs="Arial"/>
          <w:sz w:val="24"/>
          <w:szCs w:val="24"/>
        </w:rPr>
        <w:t xml:space="preserve">Strategic analysis is essential for aligning stakeholder expectations and </w:t>
      </w:r>
      <w:r w:rsidR="00DC097E" w:rsidRPr="00E62D61">
        <w:rPr>
          <w:rFonts w:ascii="Arial" w:hAnsi="Arial" w:cs="Arial"/>
          <w:sz w:val="24"/>
          <w:szCs w:val="24"/>
        </w:rPr>
        <w:t>identifying factor that may influence the project. Using SWOT and PESTE</w:t>
      </w:r>
      <w:r w:rsidR="00094981" w:rsidRPr="00E62D61">
        <w:rPr>
          <w:rFonts w:ascii="Arial" w:hAnsi="Arial" w:cs="Arial"/>
          <w:sz w:val="24"/>
          <w:szCs w:val="24"/>
        </w:rPr>
        <w:t xml:space="preserve">L enable a comprehensive understanding of internal </w:t>
      </w:r>
      <w:r w:rsidR="00B93B1B" w:rsidRPr="00E62D61">
        <w:rPr>
          <w:rFonts w:ascii="Arial" w:hAnsi="Arial" w:cs="Arial"/>
          <w:sz w:val="24"/>
          <w:szCs w:val="24"/>
        </w:rPr>
        <w:t>capabilities and external Forces.</w:t>
      </w:r>
    </w:p>
    <w:p w14:paraId="20492AC0" w14:textId="5795BAF0" w:rsidR="000B3991" w:rsidRPr="00E62D61" w:rsidRDefault="001E776A" w:rsidP="002247DE">
      <w:pPr>
        <w:pStyle w:val="Heading1"/>
        <w:rPr>
          <w:rFonts w:ascii="Arial" w:hAnsi="Arial" w:cs="Arial"/>
          <w:sz w:val="24"/>
          <w:szCs w:val="24"/>
        </w:rPr>
      </w:pPr>
      <w:r w:rsidRPr="00E62D61">
        <w:rPr>
          <w:rFonts w:ascii="Arial" w:hAnsi="Arial" w:cs="Arial"/>
          <w:sz w:val="24"/>
          <w:szCs w:val="24"/>
        </w:rPr>
        <w:t xml:space="preserve">                 </w:t>
      </w:r>
      <w:bookmarkStart w:id="1" w:name="_Toc216623775"/>
      <w:r w:rsidR="006F2000" w:rsidRPr="00E62D61">
        <w:rPr>
          <w:rFonts w:ascii="Arial" w:hAnsi="Arial" w:cs="Arial"/>
          <w:sz w:val="24"/>
          <w:szCs w:val="24"/>
        </w:rPr>
        <w:t>SWOT A</w:t>
      </w:r>
      <w:r w:rsidR="0059151C" w:rsidRPr="00E62D61">
        <w:rPr>
          <w:rFonts w:ascii="Arial" w:hAnsi="Arial" w:cs="Arial"/>
          <w:sz w:val="24"/>
          <w:szCs w:val="24"/>
        </w:rPr>
        <w:t>NALYSIS</w:t>
      </w:r>
      <w:bookmarkEnd w:id="1"/>
    </w:p>
    <w:p w14:paraId="3DADFAA4" w14:textId="77777777" w:rsidR="00BB0C62" w:rsidRPr="00E62D61" w:rsidRDefault="00AE6761">
      <w:pPr>
        <w:rPr>
          <w:rFonts w:ascii="Arial" w:hAnsi="Arial" w:cs="Arial"/>
          <w:b/>
          <w:bCs/>
          <w:sz w:val="24"/>
          <w:szCs w:val="24"/>
        </w:rPr>
      </w:pPr>
      <w:r w:rsidRPr="00E62D61">
        <w:rPr>
          <w:rFonts w:ascii="Arial" w:hAnsi="Arial" w:cs="Arial"/>
          <w:b/>
          <w:bCs/>
          <w:sz w:val="24"/>
          <w:szCs w:val="24"/>
        </w:rPr>
        <w:t>STRENGTHS</w:t>
      </w:r>
    </w:p>
    <w:p w14:paraId="3EA5F958" w14:textId="77777777" w:rsidR="005C2A29" w:rsidRDefault="00011AF5">
      <w:pPr>
        <w:rPr>
          <w:rFonts w:ascii="Arial" w:hAnsi="Arial" w:cs="Arial"/>
          <w:sz w:val="24"/>
          <w:szCs w:val="24"/>
        </w:rPr>
      </w:pPr>
      <w:r w:rsidRPr="00E62D61">
        <w:rPr>
          <w:rFonts w:ascii="Arial" w:hAnsi="Arial" w:cs="Arial"/>
          <w:b/>
          <w:bCs/>
          <w:sz w:val="24"/>
          <w:szCs w:val="24"/>
        </w:rPr>
        <w:t>1.</w:t>
      </w:r>
      <w:r w:rsidR="00702F3A" w:rsidRPr="00E62D61">
        <w:rPr>
          <w:rFonts w:ascii="Arial" w:hAnsi="Arial" w:cs="Arial"/>
          <w:b/>
          <w:bCs/>
          <w:sz w:val="24"/>
          <w:szCs w:val="24"/>
        </w:rPr>
        <w:t xml:space="preserve"> </w:t>
      </w:r>
      <w:r w:rsidR="009605A6" w:rsidRPr="00E62D61">
        <w:rPr>
          <w:rFonts w:ascii="Arial" w:hAnsi="Arial" w:cs="Arial"/>
          <w:b/>
          <w:bCs/>
          <w:sz w:val="24"/>
          <w:szCs w:val="24"/>
        </w:rPr>
        <w:t xml:space="preserve">Strong brand </w:t>
      </w:r>
      <w:r w:rsidR="009766DC" w:rsidRPr="00E62D61">
        <w:rPr>
          <w:rFonts w:ascii="Arial" w:hAnsi="Arial" w:cs="Arial"/>
          <w:b/>
          <w:bCs/>
          <w:sz w:val="24"/>
          <w:szCs w:val="24"/>
        </w:rPr>
        <w:t>Recognition</w:t>
      </w:r>
      <w:r w:rsidR="009605A6" w:rsidRPr="00E62D61">
        <w:rPr>
          <w:rFonts w:ascii="Arial" w:hAnsi="Arial" w:cs="Arial"/>
          <w:b/>
          <w:bCs/>
          <w:sz w:val="24"/>
          <w:szCs w:val="24"/>
        </w:rPr>
        <w:t>:</w:t>
      </w:r>
      <w:r w:rsidR="009766DC" w:rsidRPr="00E62D61">
        <w:rPr>
          <w:rFonts w:ascii="Arial" w:hAnsi="Arial" w:cs="Arial"/>
          <w:sz w:val="24"/>
          <w:szCs w:val="24"/>
        </w:rPr>
        <w:t xml:space="preserve"> Fitbit is widely recognised for reliab</w:t>
      </w:r>
      <w:r w:rsidR="00EE7960" w:rsidRPr="00E62D61">
        <w:rPr>
          <w:rFonts w:ascii="Arial" w:hAnsi="Arial" w:cs="Arial"/>
          <w:sz w:val="24"/>
          <w:szCs w:val="24"/>
        </w:rPr>
        <w:t xml:space="preserve">ility and innovation in wearable technology, </w:t>
      </w:r>
      <w:r w:rsidR="00871FF3" w:rsidRPr="00E62D61">
        <w:rPr>
          <w:rFonts w:ascii="Arial" w:hAnsi="Arial" w:cs="Arial"/>
          <w:sz w:val="24"/>
          <w:szCs w:val="24"/>
        </w:rPr>
        <w:t>which increases consumer trust and reduces marketing risk associated with new product launches</w:t>
      </w:r>
      <w:r w:rsidR="00F41701" w:rsidRPr="00E62D61">
        <w:rPr>
          <w:rFonts w:ascii="Arial" w:hAnsi="Arial" w:cs="Arial"/>
          <w:sz w:val="24"/>
          <w:szCs w:val="24"/>
        </w:rPr>
        <w:t xml:space="preserve"> </w:t>
      </w:r>
      <w:r w:rsidR="00AD51A9" w:rsidRPr="00E62D61">
        <w:rPr>
          <w:rFonts w:ascii="Arial" w:hAnsi="Arial" w:cs="Arial"/>
          <w:b/>
          <w:bCs/>
          <w:sz w:val="24"/>
          <w:szCs w:val="24"/>
        </w:rPr>
        <w:t>2. Google</w:t>
      </w:r>
      <w:r w:rsidR="00A24CE3" w:rsidRPr="00E62D61">
        <w:rPr>
          <w:rFonts w:ascii="Arial" w:hAnsi="Arial" w:cs="Arial"/>
          <w:b/>
          <w:bCs/>
          <w:sz w:val="24"/>
          <w:szCs w:val="24"/>
        </w:rPr>
        <w:t xml:space="preserve"> Integration: </w:t>
      </w:r>
      <w:r w:rsidR="00A24CE3" w:rsidRPr="00E62D61">
        <w:rPr>
          <w:rFonts w:ascii="Arial" w:hAnsi="Arial" w:cs="Arial"/>
          <w:sz w:val="24"/>
          <w:szCs w:val="24"/>
        </w:rPr>
        <w:t>Access to Goo</w:t>
      </w:r>
      <w:r w:rsidR="004F45E9" w:rsidRPr="00E62D61">
        <w:rPr>
          <w:rFonts w:ascii="Arial" w:hAnsi="Arial" w:cs="Arial"/>
          <w:sz w:val="24"/>
          <w:szCs w:val="24"/>
        </w:rPr>
        <w:t xml:space="preserve">gle’s </w:t>
      </w:r>
      <w:r w:rsidR="008A0533" w:rsidRPr="00E62D61">
        <w:rPr>
          <w:rFonts w:ascii="Arial" w:hAnsi="Arial" w:cs="Arial"/>
          <w:sz w:val="24"/>
          <w:szCs w:val="24"/>
        </w:rPr>
        <w:t>AI, cloud</w:t>
      </w:r>
      <w:r w:rsidR="004F45E9" w:rsidRPr="00E62D61">
        <w:rPr>
          <w:rFonts w:ascii="Arial" w:hAnsi="Arial" w:cs="Arial"/>
          <w:sz w:val="24"/>
          <w:szCs w:val="24"/>
        </w:rPr>
        <w:t xml:space="preserve"> </w:t>
      </w:r>
      <w:r w:rsidR="00EA293B" w:rsidRPr="00E62D61">
        <w:rPr>
          <w:rFonts w:ascii="Arial" w:hAnsi="Arial" w:cs="Arial"/>
          <w:sz w:val="24"/>
          <w:szCs w:val="24"/>
        </w:rPr>
        <w:t xml:space="preserve">computing, and data analytics strengthens Fitbit’s ability to deliver personalised health insights and </w:t>
      </w:r>
      <w:r w:rsidR="00D940DF" w:rsidRPr="00E62D61">
        <w:rPr>
          <w:rFonts w:ascii="Arial" w:hAnsi="Arial" w:cs="Arial"/>
          <w:sz w:val="24"/>
          <w:szCs w:val="24"/>
        </w:rPr>
        <w:t>enhances product competitiveness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  <w:r w:rsidR="00D940DF" w:rsidRPr="00E62D61">
        <w:rPr>
          <w:rFonts w:ascii="Arial" w:hAnsi="Arial" w:cs="Arial"/>
          <w:b/>
          <w:bCs/>
          <w:sz w:val="24"/>
          <w:szCs w:val="24"/>
        </w:rPr>
        <w:t>3.</w:t>
      </w:r>
      <w:r w:rsidR="00702F3A" w:rsidRPr="00E62D61">
        <w:rPr>
          <w:rFonts w:ascii="Arial" w:hAnsi="Arial" w:cs="Arial"/>
          <w:b/>
          <w:bCs/>
          <w:sz w:val="24"/>
          <w:szCs w:val="24"/>
        </w:rPr>
        <w:t xml:space="preserve"> </w:t>
      </w:r>
      <w:r w:rsidR="00D940DF" w:rsidRPr="00E62D61">
        <w:rPr>
          <w:rFonts w:ascii="Arial" w:hAnsi="Arial" w:cs="Arial"/>
          <w:b/>
          <w:bCs/>
          <w:sz w:val="24"/>
          <w:szCs w:val="24"/>
        </w:rPr>
        <w:t>Divers</w:t>
      </w:r>
      <w:r w:rsidR="009035F3" w:rsidRPr="00E62D61">
        <w:rPr>
          <w:rFonts w:ascii="Arial" w:hAnsi="Arial" w:cs="Arial"/>
          <w:b/>
          <w:bCs/>
          <w:sz w:val="24"/>
          <w:szCs w:val="24"/>
        </w:rPr>
        <w:t>ified Product Portfolio:</w:t>
      </w:r>
      <w:r w:rsidR="009035F3" w:rsidRPr="00E62D61">
        <w:rPr>
          <w:rFonts w:ascii="Arial" w:hAnsi="Arial" w:cs="Arial"/>
          <w:sz w:val="24"/>
          <w:szCs w:val="24"/>
        </w:rPr>
        <w:t xml:space="preserve"> A wide range of devices allows cross</w:t>
      </w:r>
      <w:r w:rsidR="00FF4C76" w:rsidRPr="00E62D61">
        <w:rPr>
          <w:rFonts w:ascii="Arial" w:hAnsi="Arial" w:cs="Arial"/>
          <w:sz w:val="24"/>
          <w:szCs w:val="24"/>
        </w:rPr>
        <w:t>-market selling and brand loyalty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  <w:r w:rsidR="00FF4C76" w:rsidRPr="00E62D61">
        <w:rPr>
          <w:rFonts w:ascii="Arial" w:hAnsi="Arial" w:cs="Arial"/>
          <w:b/>
          <w:bCs/>
          <w:sz w:val="24"/>
          <w:szCs w:val="24"/>
        </w:rPr>
        <w:t>4.</w:t>
      </w:r>
      <w:r w:rsidR="00702F3A" w:rsidRPr="00E62D61">
        <w:rPr>
          <w:rFonts w:ascii="Arial" w:hAnsi="Arial" w:cs="Arial"/>
          <w:b/>
          <w:bCs/>
          <w:sz w:val="24"/>
          <w:szCs w:val="24"/>
        </w:rPr>
        <w:t xml:space="preserve"> </w:t>
      </w:r>
      <w:r w:rsidR="00FF4C76" w:rsidRPr="00E62D61">
        <w:rPr>
          <w:rFonts w:ascii="Arial" w:hAnsi="Arial" w:cs="Arial"/>
          <w:b/>
          <w:bCs/>
          <w:sz w:val="24"/>
          <w:szCs w:val="24"/>
        </w:rPr>
        <w:t xml:space="preserve">Global Distribution </w:t>
      </w:r>
      <w:r w:rsidR="00AD51A9" w:rsidRPr="00E62D61">
        <w:rPr>
          <w:rFonts w:ascii="Arial" w:hAnsi="Arial" w:cs="Arial"/>
          <w:b/>
          <w:bCs/>
          <w:sz w:val="24"/>
          <w:szCs w:val="24"/>
        </w:rPr>
        <w:t>Network:</w:t>
      </w:r>
      <w:r w:rsidR="00AD51A9">
        <w:rPr>
          <w:rFonts w:ascii="Arial" w:hAnsi="Arial" w:cs="Arial"/>
          <w:b/>
          <w:bCs/>
          <w:sz w:val="24"/>
          <w:szCs w:val="24"/>
        </w:rPr>
        <w:t xml:space="preserve"> </w:t>
      </w:r>
      <w:r w:rsidR="00FF4C76" w:rsidRPr="00E62D61">
        <w:rPr>
          <w:rFonts w:ascii="Arial" w:hAnsi="Arial" w:cs="Arial"/>
          <w:sz w:val="24"/>
          <w:szCs w:val="24"/>
        </w:rPr>
        <w:t>Stablis</w:t>
      </w:r>
      <w:r w:rsidR="00593854" w:rsidRPr="00E62D61">
        <w:rPr>
          <w:rFonts w:ascii="Arial" w:hAnsi="Arial" w:cs="Arial"/>
          <w:sz w:val="24"/>
          <w:szCs w:val="24"/>
        </w:rPr>
        <w:t xml:space="preserve">hed partnerships with Amazon, Boots and major UK Electronics retailers </w:t>
      </w:r>
      <w:r w:rsidR="000C1230" w:rsidRPr="00E62D61">
        <w:rPr>
          <w:rFonts w:ascii="Arial" w:hAnsi="Arial" w:cs="Arial"/>
          <w:sz w:val="24"/>
          <w:szCs w:val="24"/>
        </w:rPr>
        <w:t xml:space="preserve">ensure broad market reach </w:t>
      </w:r>
      <w:r w:rsidR="007A194A" w:rsidRPr="00E62D61">
        <w:rPr>
          <w:rFonts w:ascii="Arial" w:hAnsi="Arial" w:cs="Arial"/>
          <w:sz w:val="24"/>
          <w:szCs w:val="24"/>
        </w:rPr>
        <w:t>and strong sells channels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</w:p>
    <w:p w14:paraId="2392E08C" w14:textId="17D417E9" w:rsidR="00812427" w:rsidRPr="00E62D61" w:rsidRDefault="007A194A">
      <w:pPr>
        <w:rPr>
          <w:rFonts w:ascii="Arial" w:hAnsi="Arial" w:cs="Arial"/>
          <w:b/>
          <w:bCs/>
          <w:sz w:val="24"/>
          <w:szCs w:val="24"/>
        </w:rPr>
      </w:pPr>
      <w:r w:rsidRPr="00E62D61">
        <w:rPr>
          <w:rFonts w:ascii="Arial" w:hAnsi="Arial" w:cs="Arial"/>
          <w:b/>
          <w:bCs/>
          <w:sz w:val="24"/>
          <w:szCs w:val="24"/>
        </w:rPr>
        <w:lastRenderedPageBreak/>
        <w:t xml:space="preserve">5. Robust </w:t>
      </w:r>
      <w:r w:rsidR="00F14BCA" w:rsidRPr="00E62D61">
        <w:rPr>
          <w:rFonts w:ascii="Arial" w:hAnsi="Arial" w:cs="Arial"/>
          <w:b/>
          <w:bCs/>
          <w:sz w:val="24"/>
          <w:szCs w:val="24"/>
        </w:rPr>
        <w:t>R&amp;D Team:</w:t>
      </w:r>
      <w:r w:rsidR="00F14BCA" w:rsidRPr="00E62D61">
        <w:rPr>
          <w:rFonts w:ascii="Arial" w:hAnsi="Arial" w:cs="Arial"/>
          <w:sz w:val="24"/>
          <w:szCs w:val="24"/>
        </w:rPr>
        <w:t xml:space="preserve"> Fitbit’s engineering and data science teams are known for rapid innovation cycle.</w:t>
      </w:r>
    </w:p>
    <w:p w14:paraId="06653436" w14:textId="67D94130" w:rsidR="00AE6761" w:rsidRPr="00E62D61" w:rsidRDefault="0004750C">
      <w:pPr>
        <w:rPr>
          <w:rFonts w:ascii="Arial" w:hAnsi="Arial" w:cs="Arial"/>
          <w:b/>
          <w:bCs/>
          <w:sz w:val="24"/>
          <w:szCs w:val="24"/>
        </w:rPr>
      </w:pPr>
      <w:r w:rsidRPr="00E62D61">
        <w:rPr>
          <w:rFonts w:ascii="Arial" w:hAnsi="Arial" w:cs="Arial"/>
          <w:b/>
          <w:bCs/>
          <w:sz w:val="24"/>
          <w:szCs w:val="24"/>
        </w:rPr>
        <w:t>WEAKNESS</w:t>
      </w:r>
    </w:p>
    <w:p w14:paraId="038DEC93" w14:textId="6AC9E3A2" w:rsidR="0087491E" w:rsidRPr="00E62D61" w:rsidRDefault="00081316">
      <w:pPr>
        <w:rPr>
          <w:rFonts w:ascii="Arial" w:hAnsi="Arial" w:cs="Arial"/>
          <w:sz w:val="24"/>
          <w:szCs w:val="24"/>
        </w:rPr>
      </w:pPr>
      <w:r w:rsidRPr="00E62D61">
        <w:rPr>
          <w:rFonts w:ascii="Arial" w:hAnsi="Arial" w:cs="Arial"/>
          <w:b/>
          <w:bCs/>
          <w:sz w:val="24"/>
          <w:szCs w:val="24"/>
        </w:rPr>
        <w:t>1.</w:t>
      </w:r>
      <w:r w:rsidR="00B607B2" w:rsidRPr="00E62D61">
        <w:rPr>
          <w:rFonts w:ascii="Arial" w:hAnsi="Arial" w:cs="Arial"/>
          <w:b/>
          <w:bCs/>
          <w:sz w:val="24"/>
          <w:szCs w:val="24"/>
        </w:rPr>
        <w:t>Highly</w:t>
      </w:r>
      <w:r w:rsidRPr="00E62D61">
        <w:rPr>
          <w:rFonts w:ascii="Arial" w:hAnsi="Arial" w:cs="Arial"/>
          <w:b/>
          <w:bCs/>
          <w:sz w:val="24"/>
          <w:szCs w:val="24"/>
        </w:rPr>
        <w:t xml:space="preserve"> Competitive Pressure:</w:t>
      </w:r>
      <w:r w:rsidRPr="00E62D61">
        <w:rPr>
          <w:rFonts w:ascii="Arial" w:hAnsi="Arial" w:cs="Arial"/>
          <w:sz w:val="24"/>
          <w:szCs w:val="24"/>
        </w:rPr>
        <w:t xml:space="preserve"> </w:t>
      </w:r>
      <w:r w:rsidR="00A423B0" w:rsidRPr="00E62D61">
        <w:rPr>
          <w:rFonts w:ascii="Arial" w:hAnsi="Arial" w:cs="Arial"/>
          <w:sz w:val="24"/>
          <w:szCs w:val="24"/>
        </w:rPr>
        <w:t>Apple, Garmin, Whoop, Huawei, and Samsung</w:t>
      </w:r>
      <w:r w:rsidR="0002422D" w:rsidRPr="00E62D61">
        <w:rPr>
          <w:rFonts w:ascii="Arial" w:hAnsi="Arial" w:cs="Arial"/>
          <w:sz w:val="24"/>
          <w:szCs w:val="24"/>
        </w:rPr>
        <w:t xml:space="preserve"> dominate the market, challenging Fitbit’s ability to differentiate each </w:t>
      </w:r>
      <w:r w:rsidR="00B607B2" w:rsidRPr="00E62D61">
        <w:rPr>
          <w:rFonts w:ascii="Arial" w:hAnsi="Arial" w:cs="Arial"/>
          <w:sz w:val="24"/>
          <w:szCs w:val="24"/>
        </w:rPr>
        <w:t>product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  <w:r w:rsidR="00B607B2" w:rsidRPr="00E62D61">
        <w:rPr>
          <w:rFonts w:ascii="Arial" w:hAnsi="Arial" w:cs="Arial"/>
          <w:b/>
          <w:bCs/>
          <w:sz w:val="24"/>
          <w:szCs w:val="24"/>
        </w:rPr>
        <w:t>2. Dependence on Third-Party</w:t>
      </w:r>
      <w:r w:rsidR="003F1ECD" w:rsidRPr="00E62D61">
        <w:rPr>
          <w:rFonts w:ascii="Arial" w:hAnsi="Arial" w:cs="Arial"/>
          <w:b/>
          <w:bCs/>
          <w:sz w:val="24"/>
          <w:szCs w:val="24"/>
        </w:rPr>
        <w:t xml:space="preserve"> Suppliers:</w:t>
      </w:r>
      <w:r w:rsidR="003F1ECD" w:rsidRPr="00E62D61">
        <w:rPr>
          <w:rFonts w:ascii="Arial" w:hAnsi="Arial" w:cs="Arial"/>
          <w:sz w:val="24"/>
          <w:szCs w:val="24"/>
        </w:rPr>
        <w:t xml:space="preserve"> Components such a </w:t>
      </w:r>
      <w:r w:rsidR="00C82B28" w:rsidRPr="00E62D61">
        <w:rPr>
          <w:rFonts w:ascii="Arial" w:hAnsi="Arial" w:cs="Arial"/>
          <w:sz w:val="24"/>
          <w:szCs w:val="24"/>
        </w:rPr>
        <w:t>sensor</w:t>
      </w:r>
      <w:r w:rsidR="003F1ECD" w:rsidRPr="00E62D61">
        <w:rPr>
          <w:rFonts w:ascii="Arial" w:hAnsi="Arial" w:cs="Arial"/>
          <w:sz w:val="24"/>
          <w:szCs w:val="24"/>
        </w:rPr>
        <w:t xml:space="preserve"> and microchip are source externally, creating exposure to global supply cha</w:t>
      </w:r>
      <w:r w:rsidR="00750010" w:rsidRPr="00E62D61">
        <w:rPr>
          <w:rFonts w:ascii="Arial" w:hAnsi="Arial" w:cs="Arial"/>
          <w:sz w:val="24"/>
          <w:szCs w:val="24"/>
        </w:rPr>
        <w:t>in disruption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  <w:r w:rsidR="00750010" w:rsidRPr="00E62D61">
        <w:rPr>
          <w:rFonts w:ascii="Arial" w:hAnsi="Arial" w:cs="Arial"/>
          <w:b/>
          <w:bCs/>
          <w:sz w:val="24"/>
          <w:szCs w:val="24"/>
        </w:rPr>
        <w:t>3. Security and Privacy Concern:</w:t>
      </w:r>
      <w:r w:rsidR="00750010" w:rsidRPr="00E62D61">
        <w:rPr>
          <w:rFonts w:ascii="Arial" w:hAnsi="Arial" w:cs="Arial"/>
          <w:sz w:val="24"/>
          <w:szCs w:val="24"/>
        </w:rPr>
        <w:t xml:space="preserve"> Collecting sensitive health data increases regulatory </w:t>
      </w:r>
      <w:r w:rsidR="006F3C57" w:rsidRPr="00E62D61">
        <w:rPr>
          <w:rFonts w:ascii="Arial" w:hAnsi="Arial" w:cs="Arial"/>
          <w:sz w:val="24"/>
          <w:szCs w:val="24"/>
        </w:rPr>
        <w:t>scrutiny and public concern around data protection under</w:t>
      </w:r>
      <w:r w:rsidR="007769CB" w:rsidRPr="00E62D61">
        <w:rPr>
          <w:rFonts w:ascii="Arial" w:hAnsi="Arial" w:cs="Arial"/>
          <w:sz w:val="24"/>
          <w:szCs w:val="24"/>
        </w:rPr>
        <w:t xml:space="preserve"> GDPR</w:t>
      </w:r>
      <w:r w:rsidR="00B7241B" w:rsidRPr="00E62D61">
        <w:rPr>
          <w:rFonts w:ascii="Arial" w:hAnsi="Arial" w:cs="Arial"/>
          <w:sz w:val="24"/>
          <w:szCs w:val="24"/>
        </w:rPr>
        <w:t xml:space="preserve"> </w:t>
      </w:r>
      <w:r w:rsidR="007769CB" w:rsidRPr="00E62D61">
        <w:rPr>
          <w:rFonts w:ascii="Arial" w:hAnsi="Arial" w:cs="Arial"/>
          <w:b/>
          <w:bCs/>
          <w:sz w:val="24"/>
          <w:szCs w:val="24"/>
        </w:rPr>
        <w:t>4. Past Product recalls:</w:t>
      </w:r>
      <w:r w:rsidR="007769CB" w:rsidRPr="00E62D61">
        <w:rPr>
          <w:rFonts w:ascii="Arial" w:hAnsi="Arial" w:cs="Arial"/>
          <w:sz w:val="24"/>
          <w:szCs w:val="24"/>
        </w:rPr>
        <w:t xml:space="preserve"> Occasional issues with battery over heating or </w:t>
      </w:r>
      <w:r w:rsidR="00FE36EB" w:rsidRPr="00E62D61">
        <w:rPr>
          <w:rFonts w:ascii="Arial" w:hAnsi="Arial" w:cs="Arial"/>
          <w:sz w:val="24"/>
          <w:szCs w:val="24"/>
        </w:rPr>
        <w:t>inaccurate</w:t>
      </w:r>
      <w:r w:rsidR="007769CB" w:rsidRPr="00E62D61">
        <w:rPr>
          <w:rFonts w:ascii="Arial" w:hAnsi="Arial" w:cs="Arial"/>
          <w:sz w:val="24"/>
          <w:szCs w:val="24"/>
        </w:rPr>
        <w:t xml:space="preserve"> </w:t>
      </w:r>
      <w:r w:rsidR="00FE36EB" w:rsidRPr="00E62D61">
        <w:rPr>
          <w:rFonts w:ascii="Arial" w:hAnsi="Arial" w:cs="Arial"/>
          <w:sz w:val="24"/>
          <w:szCs w:val="24"/>
        </w:rPr>
        <w:t>tracking</w:t>
      </w:r>
      <w:r w:rsidR="007769CB" w:rsidRPr="00E62D61">
        <w:rPr>
          <w:rFonts w:ascii="Arial" w:hAnsi="Arial" w:cs="Arial"/>
          <w:sz w:val="24"/>
          <w:szCs w:val="24"/>
        </w:rPr>
        <w:t xml:space="preserve"> have affect</w:t>
      </w:r>
      <w:r w:rsidR="00FE36EB" w:rsidRPr="00E62D61">
        <w:rPr>
          <w:rFonts w:ascii="Arial" w:hAnsi="Arial" w:cs="Arial"/>
          <w:sz w:val="24"/>
          <w:szCs w:val="24"/>
        </w:rPr>
        <w:t xml:space="preserve">ed consumer </w:t>
      </w:r>
      <w:r w:rsidR="0087491E" w:rsidRPr="00E62D61">
        <w:rPr>
          <w:rFonts w:ascii="Arial" w:hAnsi="Arial" w:cs="Arial"/>
          <w:sz w:val="24"/>
          <w:szCs w:val="24"/>
        </w:rPr>
        <w:t>perceptions.</w:t>
      </w:r>
    </w:p>
    <w:p w14:paraId="6B25FBC5" w14:textId="6035365D" w:rsidR="0087491E" w:rsidRPr="00A8691A" w:rsidRDefault="0087491E">
      <w:p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>OPPORTUNITIES</w:t>
      </w:r>
    </w:p>
    <w:p w14:paraId="361A822B" w14:textId="11F09500" w:rsidR="0087491E" w:rsidRPr="00A8691A" w:rsidRDefault="00136740" w:rsidP="0013674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>Growth of Preventative Health Care</w:t>
      </w:r>
      <w:r w:rsidRPr="00A8691A">
        <w:rPr>
          <w:rFonts w:ascii="Arial" w:hAnsi="Arial" w:cs="Arial"/>
          <w:sz w:val="24"/>
          <w:szCs w:val="24"/>
        </w:rPr>
        <w:t>:</w:t>
      </w:r>
      <w:r w:rsidR="001E0B1C" w:rsidRPr="00A8691A">
        <w:rPr>
          <w:rFonts w:ascii="Arial" w:hAnsi="Arial" w:cs="Arial"/>
          <w:sz w:val="24"/>
          <w:szCs w:val="24"/>
        </w:rPr>
        <w:t xml:space="preserve"> Rising awareness of chronic illnesses and sleep disorders increases demand for continues monitoring</w:t>
      </w:r>
      <w:r w:rsidR="007151E1" w:rsidRPr="00A8691A">
        <w:rPr>
          <w:rFonts w:ascii="Arial" w:hAnsi="Arial" w:cs="Arial"/>
          <w:sz w:val="24"/>
          <w:szCs w:val="24"/>
        </w:rPr>
        <w:t>.</w:t>
      </w:r>
    </w:p>
    <w:p w14:paraId="7179F44B" w14:textId="1D4EF15E" w:rsidR="008E7ABB" w:rsidRPr="00A8691A" w:rsidRDefault="00280C5E" w:rsidP="00D30C85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>NHS and Health care Partnerships:</w:t>
      </w:r>
      <w:r w:rsidRPr="00A8691A">
        <w:rPr>
          <w:rFonts w:ascii="Arial" w:hAnsi="Arial" w:cs="Arial"/>
          <w:sz w:val="24"/>
          <w:szCs w:val="24"/>
        </w:rPr>
        <w:t xml:space="preserve"> Wearable are increasingly used </w:t>
      </w:r>
      <w:r w:rsidR="008E7ABB" w:rsidRPr="00A8691A">
        <w:rPr>
          <w:rFonts w:ascii="Arial" w:hAnsi="Arial" w:cs="Arial"/>
          <w:sz w:val="24"/>
          <w:szCs w:val="24"/>
        </w:rPr>
        <w:t>in remote patient monitoring. Opening collaboration opportunities with the UK Health</w:t>
      </w:r>
      <w:r w:rsidR="00E62D61">
        <w:rPr>
          <w:rFonts w:ascii="Arial" w:hAnsi="Arial" w:cs="Arial"/>
          <w:sz w:val="24"/>
          <w:szCs w:val="24"/>
        </w:rPr>
        <w:t xml:space="preserve"> </w:t>
      </w:r>
      <w:r w:rsidR="008E7ABB" w:rsidRPr="00A8691A">
        <w:rPr>
          <w:rFonts w:ascii="Arial" w:hAnsi="Arial" w:cs="Arial"/>
          <w:sz w:val="24"/>
          <w:szCs w:val="24"/>
        </w:rPr>
        <w:t>Care sector</w:t>
      </w:r>
      <w:r w:rsidR="00D30C85" w:rsidRPr="00A8691A">
        <w:rPr>
          <w:rFonts w:ascii="Arial" w:hAnsi="Arial" w:cs="Arial"/>
          <w:b/>
          <w:bCs/>
          <w:sz w:val="24"/>
          <w:szCs w:val="24"/>
        </w:rPr>
        <w:t>.</w:t>
      </w:r>
      <w:r w:rsidR="00D407DB" w:rsidRPr="00A8691A">
        <w:rPr>
          <w:rFonts w:ascii="Arial" w:hAnsi="Arial" w:cs="Arial"/>
          <w:b/>
          <w:bCs/>
          <w:sz w:val="24"/>
          <w:szCs w:val="24"/>
        </w:rPr>
        <w:t xml:space="preserve">AI Driven Health Analytics: </w:t>
      </w:r>
      <w:r w:rsidR="00D407DB" w:rsidRPr="00A8691A">
        <w:rPr>
          <w:rFonts w:ascii="Arial" w:hAnsi="Arial" w:cs="Arial"/>
          <w:sz w:val="24"/>
          <w:szCs w:val="24"/>
        </w:rPr>
        <w:t xml:space="preserve">Integration of </w:t>
      </w:r>
      <w:r w:rsidR="00323750" w:rsidRPr="00A8691A">
        <w:rPr>
          <w:rFonts w:ascii="Arial" w:hAnsi="Arial" w:cs="Arial"/>
          <w:sz w:val="24"/>
          <w:szCs w:val="24"/>
        </w:rPr>
        <w:t>predictive</w:t>
      </w:r>
      <w:r w:rsidR="00D407DB" w:rsidRPr="00A8691A">
        <w:rPr>
          <w:rFonts w:ascii="Arial" w:hAnsi="Arial" w:cs="Arial"/>
          <w:sz w:val="24"/>
          <w:szCs w:val="24"/>
        </w:rPr>
        <w:t xml:space="preserve"> </w:t>
      </w:r>
      <w:r w:rsidR="00323750" w:rsidRPr="00A8691A">
        <w:rPr>
          <w:rFonts w:ascii="Arial" w:hAnsi="Arial" w:cs="Arial"/>
          <w:sz w:val="24"/>
          <w:szCs w:val="24"/>
        </w:rPr>
        <w:t>algorithms enhances personalised insights in long-term costumer engagement.</w:t>
      </w:r>
    </w:p>
    <w:p w14:paraId="66D71734" w14:textId="409624B6" w:rsidR="00AE75DE" w:rsidRPr="00A8691A" w:rsidRDefault="008B7AA6" w:rsidP="00A8194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>Corporate Wellness Solution:</w:t>
      </w:r>
      <w:r w:rsidRPr="00A8691A">
        <w:rPr>
          <w:rFonts w:ascii="Arial" w:hAnsi="Arial" w:cs="Arial"/>
          <w:sz w:val="24"/>
          <w:szCs w:val="24"/>
        </w:rPr>
        <w:t xml:space="preserve"> Organiza</w:t>
      </w:r>
      <w:r w:rsidR="00517FB1" w:rsidRPr="00A8691A">
        <w:rPr>
          <w:rFonts w:ascii="Arial" w:hAnsi="Arial" w:cs="Arial"/>
          <w:sz w:val="24"/>
          <w:szCs w:val="24"/>
        </w:rPr>
        <w:t>tion are investing in employee health tracking programs, providing additional segments.</w:t>
      </w:r>
    </w:p>
    <w:p w14:paraId="5F8B001B" w14:textId="3162D8AC" w:rsidR="00A81942" w:rsidRPr="00A8691A" w:rsidRDefault="00A81942" w:rsidP="00A81942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TREATHS</w:t>
      </w:r>
    </w:p>
    <w:p w14:paraId="16051BFF" w14:textId="3F2AE8BA" w:rsidR="00A81942" w:rsidRPr="00A8691A" w:rsidRDefault="00C4433C" w:rsidP="00404E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 xml:space="preserve">Rapid Technological Change: Innovation cycles in health technology are </w:t>
      </w:r>
      <w:r w:rsidR="00721493" w:rsidRPr="00A8691A">
        <w:rPr>
          <w:rFonts w:ascii="Arial" w:hAnsi="Arial" w:cs="Arial"/>
          <w:sz w:val="24"/>
          <w:szCs w:val="24"/>
        </w:rPr>
        <w:t xml:space="preserve">short increasing product </w:t>
      </w:r>
      <w:r w:rsidR="00571A14" w:rsidRPr="00A8691A">
        <w:rPr>
          <w:rFonts w:ascii="Arial" w:hAnsi="Arial" w:cs="Arial"/>
          <w:sz w:val="24"/>
          <w:szCs w:val="24"/>
        </w:rPr>
        <w:t xml:space="preserve">obsolescence </w:t>
      </w:r>
      <w:r w:rsidR="00721493" w:rsidRPr="00A8691A">
        <w:rPr>
          <w:rFonts w:ascii="Arial" w:hAnsi="Arial" w:cs="Arial"/>
          <w:sz w:val="24"/>
          <w:szCs w:val="24"/>
        </w:rPr>
        <w:t>risk</w:t>
      </w:r>
      <w:r w:rsidR="00571A14" w:rsidRPr="00A8691A">
        <w:rPr>
          <w:rFonts w:ascii="Arial" w:hAnsi="Arial" w:cs="Arial"/>
          <w:sz w:val="24"/>
          <w:szCs w:val="24"/>
        </w:rPr>
        <w:t>.</w:t>
      </w:r>
    </w:p>
    <w:p w14:paraId="1BB9DB6C" w14:textId="28AD8800" w:rsidR="00702F3A" w:rsidRPr="00A8691A" w:rsidRDefault="00B463CE" w:rsidP="00404E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 xml:space="preserve">Regulatory Barriers: </w:t>
      </w:r>
      <w:r w:rsidR="00310801" w:rsidRPr="00A8691A">
        <w:rPr>
          <w:rFonts w:ascii="Arial" w:hAnsi="Arial" w:cs="Arial"/>
          <w:sz w:val="24"/>
          <w:szCs w:val="24"/>
        </w:rPr>
        <w:t>S</w:t>
      </w:r>
      <w:r w:rsidR="0040042F" w:rsidRPr="00A8691A">
        <w:rPr>
          <w:rFonts w:ascii="Arial" w:hAnsi="Arial" w:cs="Arial"/>
          <w:sz w:val="24"/>
          <w:szCs w:val="24"/>
        </w:rPr>
        <w:t>tringent MHRA medical device regulations may delay product approvals or require additional testing</w:t>
      </w:r>
      <w:r w:rsidR="006C1E57" w:rsidRPr="00A8691A">
        <w:rPr>
          <w:rFonts w:ascii="Arial" w:hAnsi="Arial" w:cs="Arial"/>
          <w:sz w:val="24"/>
          <w:szCs w:val="24"/>
        </w:rPr>
        <w:t>.</w:t>
      </w:r>
    </w:p>
    <w:p w14:paraId="59712C69" w14:textId="6B83A41E" w:rsidR="006C1E57" w:rsidRPr="00A8691A" w:rsidRDefault="006C1E57" w:rsidP="00404E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 xml:space="preserve">Cyber Security Attracts: Data </w:t>
      </w:r>
      <w:r w:rsidR="008334CA" w:rsidRPr="00A8691A">
        <w:rPr>
          <w:rFonts w:ascii="Arial" w:hAnsi="Arial" w:cs="Arial"/>
          <w:sz w:val="24"/>
          <w:szCs w:val="24"/>
        </w:rPr>
        <w:t>breaches can damage reputation and result fines under GDPR</w:t>
      </w:r>
      <w:r w:rsidR="00234774" w:rsidRPr="00A8691A">
        <w:rPr>
          <w:rFonts w:ascii="Arial" w:hAnsi="Arial" w:cs="Arial"/>
          <w:sz w:val="24"/>
          <w:szCs w:val="24"/>
        </w:rPr>
        <w:t>.</w:t>
      </w:r>
    </w:p>
    <w:p w14:paraId="7A27FBC5" w14:textId="2D138A47" w:rsidR="0096135E" w:rsidRPr="00A8691A" w:rsidRDefault="00234774" w:rsidP="0095395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Economy Stability: Inflation or budget</w:t>
      </w:r>
      <w:r w:rsidR="007C28F9" w:rsidRPr="00A8691A">
        <w:rPr>
          <w:rFonts w:ascii="Arial" w:hAnsi="Arial" w:cs="Arial"/>
          <w:sz w:val="24"/>
          <w:szCs w:val="24"/>
        </w:rPr>
        <w:t xml:space="preserve"> constraints may reduce consumer spending on premium technology products</w:t>
      </w:r>
      <w:r w:rsidR="0096135E" w:rsidRPr="00A8691A">
        <w:rPr>
          <w:rFonts w:ascii="Arial" w:hAnsi="Arial" w:cs="Arial"/>
          <w:sz w:val="24"/>
          <w:szCs w:val="24"/>
        </w:rPr>
        <w:t>.</w:t>
      </w:r>
    </w:p>
    <w:p w14:paraId="6A662C5D" w14:textId="6B750302" w:rsidR="00394227" w:rsidRPr="00A8691A" w:rsidRDefault="00151DFA" w:rsidP="004A7BE1">
      <w:pPr>
        <w:pStyle w:val="Heading1"/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 xml:space="preserve"> </w:t>
      </w:r>
      <w:bookmarkStart w:id="2" w:name="_Toc216623776"/>
      <w:r w:rsidRPr="00A8691A">
        <w:rPr>
          <w:rFonts w:ascii="Arial" w:hAnsi="Arial" w:cs="Arial"/>
          <w:sz w:val="24"/>
          <w:szCs w:val="24"/>
        </w:rPr>
        <w:t>P</w:t>
      </w:r>
      <w:r w:rsidR="00E5474F" w:rsidRPr="00A8691A">
        <w:rPr>
          <w:rFonts w:ascii="Arial" w:hAnsi="Arial" w:cs="Arial"/>
          <w:sz w:val="24"/>
          <w:szCs w:val="24"/>
        </w:rPr>
        <w:t>ESTLE ANALYSIS</w:t>
      </w:r>
      <w:bookmarkEnd w:id="2"/>
    </w:p>
    <w:p w14:paraId="66510CE9" w14:textId="40A6101F" w:rsidR="00B67ED4" w:rsidRPr="00A8691A" w:rsidRDefault="00E5474F" w:rsidP="00A8691A">
      <w:pPr>
        <w:ind w:left="80"/>
        <w:rPr>
          <w:rFonts w:ascii="Arial" w:hAnsi="Arial" w:cs="Arial"/>
          <w:sz w:val="24"/>
          <w:szCs w:val="24"/>
        </w:rPr>
      </w:pPr>
      <w:r w:rsidRPr="000B5507">
        <w:rPr>
          <w:rFonts w:ascii="Arial" w:hAnsi="Arial" w:cs="Arial"/>
          <w:b/>
          <w:bCs/>
          <w:sz w:val="24"/>
          <w:szCs w:val="24"/>
        </w:rPr>
        <w:t>P-Poli</w:t>
      </w:r>
      <w:r w:rsidR="00112C9D" w:rsidRPr="000B5507">
        <w:rPr>
          <w:rFonts w:ascii="Arial" w:hAnsi="Arial" w:cs="Arial"/>
          <w:b/>
          <w:bCs/>
          <w:sz w:val="24"/>
          <w:szCs w:val="24"/>
        </w:rPr>
        <w:t>tical-</w:t>
      </w:r>
      <w:r w:rsidR="00112C9D" w:rsidRPr="00A8691A">
        <w:rPr>
          <w:rFonts w:ascii="Arial" w:hAnsi="Arial" w:cs="Arial"/>
          <w:sz w:val="24"/>
          <w:szCs w:val="24"/>
        </w:rPr>
        <w:t xml:space="preserve"> UK-US trade relation impact import taxes and components sourcing.</w:t>
      </w:r>
      <w:r w:rsidR="00E8604B" w:rsidRPr="00A8691A">
        <w:rPr>
          <w:rFonts w:ascii="Arial" w:hAnsi="Arial" w:cs="Arial"/>
          <w:sz w:val="24"/>
          <w:szCs w:val="24"/>
        </w:rPr>
        <w:t xml:space="preserve"> Government support for digital health innovation provides opportunities for NHS </w:t>
      </w:r>
      <w:r w:rsidR="00394227" w:rsidRPr="00A8691A">
        <w:rPr>
          <w:rFonts w:ascii="Arial" w:hAnsi="Arial" w:cs="Arial"/>
          <w:sz w:val="24"/>
          <w:szCs w:val="24"/>
        </w:rPr>
        <w:t xml:space="preserve">collaboration </w:t>
      </w:r>
      <w:r w:rsidR="00821698" w:rsidRPr="007621DE">
        <w:rPr>
          <w:rFonts w:ascii="Arial" w:hAnsi="Arial" w:cs="Arial"/>
          <w:b/>
          <w:bCs/>
          <w:sz w:val="24"/>
          <w:szCs w:val="24"/>
        </w:rPr>
        <w:t>Economic-</w:t>
      </w:r>
      <w:r w:rsidR="00821698" w:rsidRPr="00A8691A">
        <w:rPr>
          <w:rFonts w:ascii="Arial" w:hAnsi="Arial" w:cs="Arial"/>
          <w:sz w:val="24"/>
          <w:szCs w:val="24"/>
        </w:rPr>
        <w:t xml:space="preserve"> Rising production cost due to inflation may increase retail pric</w:t>
      </w:r>
      <w:r w:rsidR="000D7258" w:rsidRPr="00A8691A">
        <w:rPr>
          <w:rFonts w:ascii="Arial" w:hAnsi="Arial" w:cs="Arial"/>
          <w:sz w:val="24"/>
          <w:szCs w:val="24"/>
        </w:rPr>
        <w:t xml:space="preserve">es. Economic </w:t>
      </w:r>
      <w:r w:rsidR="00A14C1B" w:rsidRPr="00A8691A">
        <w:rPr>
          <w:rFonts w:ascii="Arial" w:hAnsi="Arial" w:cs="Arial"/>
          <w:sz w:val="24"/>
          <w:szCs w:val="24"/>
        </w:rPr>
        <w:t>uncertainly affects consumer purchasing behaviour</w:t>
      </w:r>
      <w:r w:rsidR="00394227" w:rsidRPr="00A8691A">
        <w:rPr>
          <w:rFonts w:ascii="Arial" w:hAnsi="Arial" w:cs="Arial"/>
          <w:sz w:val="24"/>
          <w:szCs w:val="24"/>
        </w:rPr>
        <w:t xml:space="preserve"> </w:t>
      </w:r>
      <w:r w:rsidR="00584C54" w:rsidRPr="007621DE">
        <w:rPr>
          <w:rFonts w:ascii="Arial" w:hAnsi="Arial" w:cs="Arial"/>
          <w:b/>
          <w:bCs/>
          <w:sz w:val="24"/>
          <w:szCs w:val="24"/>
        </w:rPr>
        <w:t>S-Social-</w:t>
      </w:r>
      <w:r w:rsidR="00584C54" w:rsidRPr="00A8691A">
        <w:rPr>
          <w:rFonts w:ascii="Arial" w:hAnsi="Arial" w:cs="Arial"/>
          <w:sz w:val="24"/>
          <w:szCs w:val="24"/>
        </w:rPr>
        <w:t xml:space="preserve"> Health consciousness and home </w:t>
      </w:r>
      <w:r w:rsidR="00A342C6" w:rsidRPr="00A8691A">
        <w:rPr>
          <w:rFonts w:ascii="Arial" w:hAnsi="Arial" w:cs="Arial"/>
          <w:sz w:val="24"/>
          <w:szCs w:val="24"/>
        </w:rPr>
        <w:t>fitness trends have increased post-pandemic.</w:t>
      </w:r>
      <w:r w:rsidR="00AC03AD" w:rsidRPr="00A8691A">
        <w:rPr>
          <w:rFonts w:ascii="Arial" w:hAnsi="Arial" w:cs="Arial"/>
          <w:sz w:val="24"/>
          <w:szCs w:val="24"/>
        </w:rPr>
        <w:t xml:space="preserve"> Ageing populations demand improves health monitoring tools</w:t>
      </w:r>
      <w:r w:rsidR="00394227" w:rsidRPr="00A8691A">
        <w:rPr>
          <w:rFonts w:ascii="Arial" w:hAnsi="Arial" w:cs="Arial"/>
          <w:sz w:val="24"/>
          <w:szCs w:val="24"/>
        </w:rPr>
        <w:t xml:space="preserve"> </w:t>
      </w:r>
      <w:r w:rsidR="00240394" w:rsidRPr="007621DE">
        <w:rPr>
          <w:rFonts w:ascii="Arial" w:hAnsi="Arial" w:cs="Arial"/>
          <w:b/>
          <w:bCs/>
          <w:sz w:val="24"/>
          <w:szCs w:val="24"/>
        </w:rPr>
        <w:t>T-Technological</w:t>
      </w:r>
      <w:r w:rsidR="00240394" w:rsidRPr="00A8691A">
        <w:rPr>
          <w:rFonts w:ascii="Arial" w:hAnsi="Arial" w:cs="Arial"/>
          <w:sz w:val="24"/>
          <w:szCs w:val="24"/>
        </w:rPr>
        <w:t>- Advances in biosensors, battery o</w:t>
      </w:r>
      <w:r w:rsidR="0038588F" w:rsidRPr="00A8691A">
        <w:rPr>
          <w:rFonts w:ascii="Arial" w:hAnsi="Arial" w:cs="Arial"/>
          <w:sz w:val="24"/>
          <w:szCs w:val="24"/>
        </w:rPr>
        <w:t>ptimisation, and AI enhance device functionality. Clou</w:t>
      </w:r>
      <w:r w:rsidR="00D67064" w:rsidRPr="00A8691A">
        <w:rPr>
          <w:rFonts w:ascii="Arial" w:hAnsi="Arial" w:cs="Arial"/>
          <w:sz w:val="24"/>
          <w:szCs w:val="24"/>
        </w:rPr>
        <w:t>d software developments support real-time health analytics</w:t>
      </w:r>
      <w:r w:rsidR="00394227" w:rsidRPr="00A8691A">
        <w:rPr>
          <w:rFonts w:ascii="Arial" w:hAnsi="Arial" w:cs="Arial"/>
          <w:sz w:val="24"/>
          <w:szCs w:val="24"/>
        </w:rPr>
        <w:t xml:space="preserve"> </w:t>
      </w:r>
      <w:r w:rsidR="009B08FC" w:rsidRPr="000B5507">
        <w:rPr>
          <w:rFonts w:ascii="Arial" w:hAnsi="Arial" w:cs="Arial"/>
          <w:b/>
          <w:bCs/>
          <w:sz w:val="24"/>
          <w:szCs w:val="24"/>
        </w:rPr>
        <w:t>L-Legal</w:t>
      </w:r>
      <w:r w:rsidR="00DF6CD1" w:rsidRPr="000B5507">
        <w:rPr>
          <w:rFonts w:ascii="Arial" w:hAnsi="Arial" w:cs="Arial"/>
          <w:b/>
          <w:bCs/>
          <w:sz w:val="24"/>
          <w:szCs w:val="24"/>
        </w:rPr>
        <w:t>-</w:t>
      </w:r>
      <w:r w:rsidR="00DF6CD1" w:rsidRPr="00A8691A">
        <w:rPr>
          <w:rFonts w:ascii="Arial" w:hAnsi="Arial" w:cs="Arial"/>
          <w:sz w:val="24"/>
          <w:szCs w:val="24"/>
        </w:rPr>
        <w:t xml:space="preserve"> MHRA</w:t>
      </w:r>
      <w:r w:rsidR="00BA6D88" w:rsidRPr="00A8691A">
        <w:rPr>
          <w:rFonts w:ascii="Arial" w:hAnsi="Arial" w:cs="Arial"/>
          <w:sz w:val="24"/>
          <w:szCs w:val="24"/>
        </w:rPr>
        <w:t xml:space="preserve"> and </w:t>
      </w:r>
      <w:r w:rsidR="00BA6D88" w:rsidRPr="00A8691A">
        <w:rPr>
          <w:rFonts w:ascii="Arial" w:hAnsi="Arial" w:cs="Arial"/>
          <w:sz w:val="24"/>
          <w:szCs w:val="24"/>
        </w:rPr>
        <w:lastRenderedPageBreak/>
        <w:t>UKA certification requirement regulate wearable devices</w:t>
      </w:r>
      <w:r w:rsidR="00DF6CD1" w:rsidRPr="00A8691A">
        <w:rPr>
          <w:rFonts w:ascii="Arial" w:hAnsi="Arial" w:cs="Arial"/>
          <w:sz w:val="24"/>
          <w:szCs w:val="24"/>
        </w:rPr>
        <w:t>. GDPR compliance is mandatory due to sensitive data handling</w:t>
      </w:r>
      <w:r w:rsidR="00394227" w:rsidRPr="00A8691A">
        <w:rPr>
          <w:rFonts w:ascii="Arial" w:hAnsi="Arial" w:cs="Arial"/>
          <w:sz w:val="24"/>
          <w:szCs w:val="24"/>
        </w:rPr>
        <w:t xml:space="preserve"> </w:t>
      </w:r>
      <w:r w:rsidR="00925230" w:rsidRPr="007621DE">
        <w:rPr>
          <w:rFonts w:ascii="Arial" w:hAnsi="Arial" w:cs="Arial"/>
          <w:b/>
          <w:bCs/>
          <w:sz w:val="24"/>
          <w:szCs w:val="24"/>
        </w:rPr>
        <w:t>E-Environmental-</w:t>
      </w:r>
      <w:r w:rsidR="00925230" w:rsidRPr="00A8691A">
        <w:rPr>
          <w:rFonts w:ascii="Arial" w:hAnsi="Arial" w:cs="Arial"/>
          <w:sz w:val="24"/>
          <w:szCs w:val="24"/>
        </w:rPr>
        <w:t xml:space="preserve"> Consumer expect sustainable packaging and eco-friendly material</w:t>
      </w:r>
      <w:r w:rsidR="00E33B0F" w:rsidRPr="00A8691A">
        <w:rPr>
          <w:rFonts w:ascii="Arial" w:hAnsi="Arial" w:cs="Arial"/>
          <w:sz w:val="24"/>
          <w:szCs w:val="24"/>
        </w:rPr>
        <w:t xml:space="preserve">. Electronic waste regulation </w:t>
      </w:r>
      <w:r w:rsidR="009270F2" w:rsidRPr="00A8691A">
        <w:rPr>
          <w:rFonts w:ascii="Arial" w:hAnsi="Arial" w:cs="Arial"/>
          <w:sz w:val="24"/>
          <w:szCs w:val="24"/>
        </w:rPr>
        <w:t>affects</w:t>
      </w:r>
      <w:r w:rsidR="00E33B0F" w:rsidRPr="00A8691A">
        <w:rPr>
          <w:rFonts w:ascii="Arial" w:hAnsi="Arial" w:cs="Arial"/>
          <w:sz w:val="24"/>
          <w:szCs w:val="24"/>
        </w:rPr>
        <w:t xml:space="preserve"> disposal and recycling practices.</w:t>
      </w:r>
    </w:p>
    <w:p w14:paraId="2010C4EB" w14:textId="3E5F3A6C" w:rsidR="00B67ED4" w:rsidRDefault="00B625D2" w:rsidP="004A7BE1">
      <w:pPr>
        <w:pStyle w:val="Heading1"/>
      </w:pPr>
      <w:bookmarkStart w:id="3" w:name="_Toc216623777"/>
      <w:r>
        <w:t>SMART O</w:t>
      </w:r>
      <w:r w:rsidR="00060537">
        <w:t>bjective for the P</w:t>
      </w:r>
      <w:r w:rsidR="00F93BC3">
        <w:t>roject</w:t>
      </w:r>
      <w:bookmarkEnd w:id="3"/>
      <w:r w:rsidR="00B67ED4">
        <w:t xml:space="preserve"> </w:t>
      </w:r>
    </w:p>
    <w:p w14:paraId="60B2211C" w14:textId="78884D77" w:rsidR="00F93BC3" w:rsidRPr="00A8691A" w:rsidRDefault="00393F23" w:rsidP="004A7BE1">
      <w:pPr>
        <w:pStyle w:val="Heading1"/>
        <w:rPr>
          <w:rFonts w:ascii="Arial" w:hAnsi="Arial" w:cs="Arial"/>
          <w:sz w:val="24"/>
          <w:szCs w:val="24"/>
        </w:rPr>
      </w:pPr>
      <w:bookmarkStart w:id="4" w:name="_Toc216623778"/>
      <w:r w:rsidRPr="00A8691A">
        <w:rPr>
          <w:rFonts w:ascii="Arial" w:hAnsi="Arial" w:cs="Arial"/>
          <w:sz w:val="24"/>
          <w:szCs w:val="24"/>
        </w:rPr>
        <w:t>Specific</w:t>
      </w:r>
      <w:r w:rsidR="005F1BF9" w:rsidRPr="00A8691A">
        <w:rPr>
          <w:rFonts w:ascii="Arial" w:hAnsi="Arial" w:cs="Arial"/>
          <w:sz w:val="24"/>
          <w:szCs w:val="24"/>
        </w:rPr>
        <w:t>:</w:t>
      </w:r>
      <w:r w:rsidRPr="00A8691A">
        <w:rPr>
          <w:rFonts w:ascii="Arial" w:hAnsi="Arial" w:cs="Arial"/>
          <w:sz w:val="24"/>
          <w:szCs w:val="24"/>
        </w:rPr>
        <w:t xml:space="preserve"> Lauch the new wearable device with</w:t>
      </w:r>
      <w:r w:rsidR="0005469A" w:rsidRPr="00A8691A">
        <w:rPr>
          <w:rFonts w:ascii="Arial" w:hAnsi="Arial" w:cs="Arial"/>
          <w:sz w:val="24"/>
          <w:szCs w:val="24"/>
        </w:rPr>
        <w:t xml:space="preserve"> HR, SpO2 and sleep tracking </w:t>
      </w:r>
      <w:r w:rsidR="005F1BF9" w:rsidRPr="00A8691A">
        <w:rPr>
          <w:rFonts w:ascii="Arial" w:hAnsi="Arial" w:cs="Arial"/>
          <w:sz w:val="24"/>
          <w:szCs w:val="24"/>
        </w:rPr>
        <w:t>features.</w:t>
      </w:r>
      <w:bookmarkEnd w:id="4"/>
    </w:p>
    <w:p w14:paraId="327680B1" w14:textId="5D909A7A" w:rsidR="00A30A2B" w:rsidRPr="00A8691A" w:rsidRDefault="005F1BF9" w:rsidP="00C712F6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Measurable</w:t>
      </w:r>
      <w:r w:rsidR="00090B7F" w:rsidRPr="00A8691A">
        <w:rPr>
          <w:rFonts w:ascii="Arial" w:hAnsi="Arial" w:cs="Arial"/>
          <w:sz w:val="24"/>
          <w:szCs w:val="24"/>
        </w:rPr>
        <w:t xml:space="preserve">: </w:t>
      </w:r>
      <w:r w:rsidR="005653B1" w:rsidRPr="00A8691A">
        <w:rPr>
          <w:rFonts w:ascii="Arial" w:hAnsi="Arial" w:cs="Arial"/>
          <w:sz w:val="24"/>
          <w:szCs w:val="24"/>
        </w:rPr>
        <w:t xml:space="preserve">Achieve </w:t>
      </w:r>
      <w:r w:rsidR="004075F9" w:rsidRPr="00A8691A">
        <w:rPr>
          <w:rFonts w:ascii="Arial" w:hAnsi="Arial" w:cs="Arial"/>
          <w:sz w:val="24"/>
          <w:szCs w:val="24"/>
        </w:rPr>
        <w:t>10% increase in first</w:t>
      </w:r>
      <w:r w:rsidR="00D0483A" w:rsidRPr="00A8691A">
        <w:rPr>
          <w:rFonts w:ascii="Arial" w:hAnsi="Arial" w:cs="Arial"/>
          <w:sz w:val="24"/>
          <w:szCs w:val="24"/>
        </w:rPr>
        <w:t xml:space="preserve"> quarter Uk sale Compared to the previous model</w:t>
      </w:r>
      <w:r w:rsidR="00117E56" w:rsidRPr="00A8691A">
        <w:rPr>
          <w:rFonts w:ascii="Arial" w:hAnsi="Arial" w:cs="Arial"/>
          <w:sz w:val="24"/>
          <w:szCs w:val="24"/>
        </w:rPr>
        <w:t xml:space="preserve">; obtain MHRA certification before </w:t>
      </w:r>
      <w:r w:rsidR="00A8691A" w:rsidRPr="00A8691A">
        <w:rPr>
          <w:rFonts w:ascii="Arial" w:hAnsi="Arial" w:cs="Arial"/>
          <w:sz w:val="24"/>
          <w:szCs w:val="24"/>
        </w:rPr>
        <w:t>launch. Achievable</w:t>
      </w:r>
      <w:r w:rsidR="00A47D9E" w:rsidRPr="00A8691A">
        <w:rPr>
          <w:rFonts w:ascii="Arial" w:hAnsi="Arial" w:cs="Arial"/>
          <w:sz w:val="24"/>
          <w:szCs w:val="24"/>
        </w:rPr>
        <w:t>: Supported</w:t>
      </w:r>
      <w:r w:rsidR="00017987" w:rsidRPr="00A8691A">
        <w:rPr>
          <w:rFonts w:ascii="Arial" w:hAnsi="Arial" w:cs="Arial"/>
          <w:sz w:val="24"/>
          <w:szCs w:val="24"/>
        </w:rPr>
        <w:t xml:space="preserve"> by Googles technological capability and existing R</w:t>
      </w:r>
      <w:r w:rsidR="00527323" w:rsidRPr="00A8691A">
        <w:rPr>
          <w:rFonts w:ascii="Arial" w:hAnsi="Arial" w:cs="Arial"/>
          <w:sz w:val="24"/>
          <w:szCs w:val="24"/>
        </w:rPr>
        <w:t>&amp;D capacity</w:t>
      </w:r>
      <w:r w:rsidR="00B67ED4" w:rsidRPr="00A8691A">
        <w:rPr>
          <w:rFonts w:ascii="Arial" w:hAnsi="Arial" w:cs="Arial"/>
          <w:sz w:val="24"/>
          <w:szCs w:val="24"/>
        </w:rPr>
        <w:t xml:space="preserve"> </w:t>
      </w:r>
      <w:r w:rsidR="00527323" w:rsidRPr="00A8691A">
        <w:rPr>
          <w:rFonts w:ascii="Arial" w:hAnsi="Arial" w:cs="Arial"/>
          <w:sz w:val="24"/>
          <w:szCs w:val="24"/>
        </w:rPr>
        <w:t xml:space="preserve">Relevant: Aligns with consumer demand and </w:t>
      </w:r>
      <w:r w:rsidR="00266373" w:rsidRPr="00A8691A">
        <w:rPr>
          <w:rFonts w:ascii="Arial" w:hAnsi="Arial" w:cs="Arial"/>
          <w:sz w:val="24"/>
          <w:szCs w:val="24"/>
        </w:rPr>
        <w:t>Fitbit’s growth strategy</w:t>
      </w:r>
      <w:r w:rsidR="00B67ED4" w:rsidRPr="00A8691A">
        <w:rPr>
          <w:rFonts w:ascii="Arial" w:hAnsi="Arial" w:cs="Arial"/>
          <w:sz w:val="24"/>
          <w:szCs w:val="24"/>
        </w:rPr>
        <w:t xml:space="preserve"> </w:t>
      </w:r>
      <w:r w:rsidR="00266373" w:rsidRPr="00A8691A">
        <w:rPr>
          <w:rFonts w:ascii="Arial" w:hAnsi="Arial" w:cs="Arial"/>
          <w:sz w:val="24"/>
          <w:szCs w:val="24"/>
        </w:rPr>
        <w:t>Time</w:t>
      </w:r>
      <w:r w:rsidR="00135C34" w:rsidRPr="00A8691A">
        <w:rPr>
          <w:rFonts w:ascii="Arial" w:hAnsi="Arial" w:cs="Arial"/>
          <w:sz w:val="24"/>
          <w:szCs w:val="24"/>
        </w:rPr>
        <w:t xml:space="preserve">-bound: </w:t>
      </w:r>
      <w:r w:rsidR="008F1212" w:rsidRPr="00A8691A">
        <w:rPr>
          <w:rFonts w:ascii="Arial" w:hAnsi="Arial" w:cs="Arial"/>
          <w:sz w:val="24"/>
          <w:szCs w:val="24"/>
        </w:rPr>
        <w:t xml:space="preserve"> complete </w:t>
      </w:r>
      <w:r w:rsidR="00DE6406" w:rsidRPr="00A8691A">
        <w:rPr>
          <w:rFonts w:ascii="Arial" w:hAnsi="Arial" w:cs="Arial"/>
          <w:sz w:val="24"/>
          <w:szCs w:val="24"/>
        </w:rPr>
        <w:t>development, testing certification,</w:t>
      </w:r>
      <w:r w:rsidR="005D6816" w:rsidRPr="00A8691A">
        <w:rPr>
          <w:rFonts w:ascii="Arial" w:hAnsi="Arial" w:cs="Arial"/>
          <w:sz w:val="24"/>
          <w:szCs w:val="24"/>
        </w:rPr>
        <w:t xml:space="preserve"> </w:t>
      </w:r>
      <w:r w:rsidR="00DE6406" w:rsidRPr="00A8691A">
        <w:rPr>
          <w:rFonts w:ascii="Arial" w:hAnsi="Arial" w:cs="Arial"/>
          <w:sz w:val="24"/>
          <w:szCs w:val="24"/>
        </w:rPr>
        <w:t>by</w:t>
      </w:r>
      <w:r w:rsidR="00135C34" w:rsidRPr="00A8691A">
        <w:rPr>
          <w:rFonts w:ascii="Arial" w:hAnsi="Arial" w:cs="Arial"/>
          <w:sz w:val="24"/>
          <w:szCs w:val="24"/>
        </w:rPr>
        <w:t xml:space="preserve"> the schedule launch date</w:t>
      </w:r>
      <w:r w:rsidR="005D6816" w:rsidRPr="00A8691A">
        <w:rPr>
          <w:rFonts w:ascii="Arial" w:hAnsi="Arial" w:cs="Arial"/>
          <w:sz w:val="24"/>
          <w:szCs w:val="24"/>
        </w:rPr>
        <w:t>.</w:t>
      </w:r>
    </w:p>
    <w:p w14:paraId="015DEBF3" w14:textId="3EF01DA0" w:rsidR="00597848" w:rsidRPr="00A8691A" w:rsidRDefault="00EA4484" w:rsidP="00064799">
      <w:pPr>
        <w:pStyle w:val="Heading1"/>
        <w:rPr>
          <w:rFonts w:ascii="Arial" w:hAnsi="Arial" w:cs="Arial"/>
          <w:sz w:val="24"/>
          <w:szCs w:val="24"/>
        </w:rPr>
      </w:pPr>
      <w:bookmarkStart w:id="5" w:name="_Toc216623779"/>
      <w:r w:rsidRPr="00A8691A">
        <w:rPr>
          <w:rFonts w:ascii="Arial" w:hAnsi="Arial" w:cs="Arial"/>
          <w:sz w:val="24"/>
          <w:szCs w:val="24"/>
        </w:rPr>
        <w:t>IDENTIFICATION OF KEY STAKEHOLDER</w:t>
      </w:r>
      <w:r w:rsidR="00597848" w:rsidRPr="00A8691A">
        <w:rPr>
          <w:rFonts w:ascii="Arial" w:hAnsi="Arial" w:cs="Arial"/>
          <w:sz w:val="24"/>
          <w:szCs w:val="24"/>
        </w:rPr>
        <w:t>S</w:t>
      </w:r>
      <w:bookmarkEnd w:id="5"/>
    </w:p>
    <w:p w14:paraId="721EE3BE" w14:textId="2CF64E2E" w:rsidR="0025145D" w:rsidRDefault="00E2609F" w:rsidP="00E2609F">
      <w:pPr>
        <w:rPr>
          <w:rFonts w:ascii="Arial" w:hAnsi="Arial" w:cs="Arial"/>
          <w:sz w:val="28"/>
          <w:szCs w:val="28"/>
        </w:rPr>
      </w:pPr>
      <w:r w:rsidRPr="00A8691A">
        <w:rPr>
          <w:rFonts w:ascii="Arial" w:hAnsi="Arial" w:cs="Arial"/>
          <w:sz w:val="24"/>
          <w:szCs w:val="24"/>
        </w:rPr>
        <w:t xml:space="preserve">Stakeholders are individuals or groups who influence or are </w:t>
      </w:r>
      <w:r w:rsidR="002D5B82" w:rsidRPr="00A8691A">
        <w:rPr>
          <w:rFonts w:ascii="Arial" w:hAnsi="Arial" w:cs="Arial"/>
          <w:sz w:val="24"/>
          <w:szCs w:val="24"/>
        </w:rPr>
        <w:t>influenced by the project. Following Freeman</w:t>
      </w:r>
      <w:r w:rsidR="002A6E7E" w:rsidRPr="00A8691A">
        <w:rPr>
          <w:rFonts w:ascii="Arial" w:hAnsi="Arial" w:cs="Arial"/>
          <w:sz w:val="24"/>
          <w:szCs w:val="24"/>
        </w:rPr>
        <w:t xml:space="preserve">’s (1984) stakeholder theory, Fitbit’s </w:t>
      </w:r>
      <w:r w:rsidR="005A5840" w:rsidRPr="00A8691A">
        <w:rPr>
          <w:rFonts w:ascii="Arial" w:hAnsi="Arial" w:cs="Arial"/>
          <w:sz w:val="24"/>
          <w:szCs w:val="24"/>
        </w:rPr>
        <w:t xml:space="preserve">must consider the interest of all parties involve </w:t>
      </w:r>
      <w:r w:rsidR="006F04C3" w:rsidRPr="00A8691A">
        <w:rPr>
          <w:rFonts w:ascii="Arial" w:hAnsi="Arial" w:cs="Arial"/>
          <w:sz w:val="24"/>
          <w:szCs w:val="24"/>
        </w:rPr>
        <w:t>ensuring</w:t>
      </w:r>
      <w:r w:rsidR="005A5840" w:rsidRPr="00A8691A">
        <w:rPr>
          <w:rFonts w:ascii="Arial" w:hAnsi="Arial" w:cs="Arial"/>
          <w:sz w:val="24"/>
          <w:szCs w:val="24"/>
        </w:rPr>
        <w:t xml:space="preserve"> organization success</w:t>
      </w:r>
      <w:r w:rsidR="00CE1242">
        <w:rPr>
          <w:rFonts w:ascii="Arial" w:hAnsi="Arial" w:cs="Arial"/>
          <w:sz w:val="28"/>
          <w:szCs w:val="28"/>
        </w:rPr>
        <w:t>.</w:t>
      </w:r>
    </w:p>
    <w:p w14:paraId="007A4338" w14:textId="60CEF981" w:rsidR="00FE27B1" w:rsidRPr="00AE75DE" w:rsidRDefault="00FE27B1" w:rsidP="002247DE">
      <w:pPr>
        <w:pStyle w:val="Heading1"/>
      </w:pPr>
      <w:bookmarkStart w:id="6" w:name="_Toc216623780"/>
      <w:r w:rsidRPr="005D6816">
        <w:t>Internal Stakeholder</w:t>
      </w:r>
      <w:bookmarkEnd w:id="6"/>
    </w:p>
    <w:p w14:paraId="73411033" w14:textId="1EDFC01B" w:rsidR="00832CF1" w:rsidRPr="00A8691A" w:rsidRDefault="00FE27B1" w:rsidP="000C3A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1</w:t>
      </w:r>
      <w:r w:rsidRPr="00A8691A">
        <w:rPr>
          <w:rFonts w:ascii="Arial" w:hAnsi="Arial" w:cs="Arial"/>
          <w:sz w:val="24"/>
          <w:szCs w:val="24"/>
        </w:rPr>
        <w:t>.</w:t>
      </w:r>
      <w:r w:rsidR="00032FC9" w:rsidRPr="00A8691A">
        <w:rPr>
          <w:rFonts w:ascii="Arial" w:hAnsi="Arial" w:cs="Arial"/>
          <w:sz w:val="24"/>
          <w:szCs w:val="24"/>
        </w:rPr>
        <w:t xml:space="preserve">Product Development Team- Responsible for </w:t>
      </w:r>
      <w:r w:rsidR="00805AA7" w:rsidRPr="00A8691A">
        <w:rPr>
          <w:rFonts w:ascii="Arial" w:hAnsi="Arial" w:cs="Arial"/>
          <w:sz w:val="24"/>
          <w:szCs w:val="24"/>
        </w:rPr>
        <w:t>designing hardware, integrating biosen</w:t>
      </w:r>
      <w:r w:rsidR="002D1771" w:rsidRPr="00A8691A">
        <w:rPr>
          <w:rFonts w:ascii="Arial" w:hAnsi="Arial" w:cs="Arial"/>
          <w:sz w:val="24"/>
          <w:szCs w:val="24"/>
        </w:rPr>
        <w:t>sors and testing prototype devices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2D1771" w:rsidRPr="00A8691A">
        <w:rPr>
          <w:rFonts w:ascii="Arial" w:hAnsi="Arial" w:cs="Arial"/>
          <w:sz w:val="24"/>
          <w:szCs w:val="24"/>
        </w:rPr>
        <w:t>2.</w:t>
      </w:r>
      <w:r w:rsidR="00E54E5C" w:rsidRPr="00A8691A">
        <w:rPr>
          <w:rFonts w:ascii="Arial" w:hAnsi="Arial" w:cs="Arial"/>
          <w:sz w:val="24"/>
          <w:szCs w:val="24"/>
        </w:rPr>
        <w:t>Software &amp; Firmware Engineers- Develop</w:t>
      </w:r>
      <w:r w:rsidR="00BD5EBC" w:rsidRPr="00A8691A">
        <w:rPr>
          <w:rFonts w:ascii="Arial" w:hAnsi="Arial" w:cs="Arial"/>
          <w:sz w:val="24"/>
          <w:szCs w:val="24"/>
        </w:rPr>
        <w:t xml:space="preserve"> algorithms for hearth rate monitoring, oxygen, tracking, sleep analytics and </w:t>
      </w:r>
      <w:r w:rsidR="00F90DE2" w:rsidRPr="00A8691A">
        <w:rPr>
          <w:rFonts w:ascii="Arial" w:hAnsi="Arial" w:cs="Arial"/>
          <w:sz w:val="24"/>
          <w:szCs w:val="24"/>
        </w:rPr>
        <w:t>mobile</w:t>
      </w:r>
      <w:r w:rsidR="00BD5EBC" w:rsidRPr="00A8691A">
        <w:rPr>
          <w:rFonts w:ascii="Arial" w:hAnsi="Arial" w:cs="Arial"/>
          <w:sz w:val="24"/>
          <w:szCs w:val="24"/>
        </w:rPr>
        <w:t xml:space="preserve"> app syn</w:t>
      </w:r>
      <w:r w:rsidR="00F90DE2" w:rsidRPr="00A8691A">
        <w:rPr>
          <w:rFonts w:ascii="Arial" w:hAnsi="Arial" w:cs="Arial"/>
          <w:sz w:val="24"/>
          <w:szCs w:val="24"/>
        </w:rPr>
        <w:t>chronisation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F90DE2" w:rsidRPr="00A8691A">
        <w:rPr>
          <w:rFonts w:ascii="Arial" w:hAnsi="Arial" w:cs="Arial"/>
          <w:sz w:val="24"/>
          <w:szCs w:val="24"/>
        </w:rPr>
        <w:t>3.Quality Insurance and Compliance Teams</w:t>
      </w:r>
      <w:r w:rsidR="00C90519" w:rsidRPr="00A8691A">
        <w:rPr>
          <w:rFonts w:ascii="Arial" w:hAnsi="Arial" w:cs="Arial"/>
          <w:sz w:val="24"/>
          <w:szCs w:val="24"/>
        </w:rPr>
        <w:t xml:space="preserve">- Conduct device testing, ensure performance accuracy, </w:t>
      </w:r>
      <w:r w:rsidR="00DE0128" w:rsidRPr="00A8691A">
        <w:rPr>
          <w:rFonts w:ascii="Arial" w:hAnsi="Arial" w:cs="Arial"/>
          <w:sz w:val="24"/>
          <w:szCs w:val="24"/>
        </w:rPr>
        <w:t>meet MHRA medical standards</w:t>
      </w:r>
      <w:r w:rsidR="00161D6D" w:rsidRPr="00A8691A">
        <w:rPr>
          <w:rFonts w:ascii="Arial" w:hAnsi="Arial" w:cs="Arial"/>
          <w:sz w:val="24"/>
          <w:szCs w:val="24"/>
        </w:rPr>
        <w:t xml:space="preserve">, and </w:t>
      </w:r>
      <w:r w:rsidR="00DE0128" w:rsidRPr="00A8691A">
        <w:rPr>
          <w:rFonts w:ascii="Arial" w:hAnsi="Arial" w:cs="Arial"/>
          <w:sz w:val="24"/>
          <w:szCs w:val="24"/>
        </w:rPr>
        <w:t xml:space="preserve">complete regulatory </w:t>
      </w:r>
      <w:r w:rsidR="00161D6D" w:rsidRPr="00A8691A">
        <w:rPr>
          <w:rFonts w:ascii="Arial" w:hAnsi="Arial" w:cs="Arial"/>
          <w:sz w:val="24"/>
          <w:szCs w:val="24"/>
        </w:rPr>
        <w:t>docum</w:t>
      </w:r>
      <w:r w:rsidR="007417AF" w:rsidRPr="00A8691A">
        <w:rPr>
          <w:rFonts w:ascii="Arial" w:hAnsi="Arial" w:cs="Arial"/>
          <w:sz w:val="24"/>
          <w:szCs w:val="24"/>
        </w:rPr>
        <w:t>entation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95686C" w:rsidRPr="00A8691A">
        <w:rPr>
          <w:rFonts w:ascii="Arial" w:hAnsi="Arial" w:cs="Arial"/>
          <w:sz w:val="24"/>
          <w:szCs w:val="24"/>
        </w:rPr>
        <w:t>4.Marketing Department- Generate awareness, creates advertising strategies, develops branding materials, and analy</w:t>
      </w:r>
      <w:r w:rsidR="00504C91" w:rsidRPr="00A8691A">
        <w:rPr>
          <w:rFonts w:ascii="Arial" w:hAnsi="Arial" w:cs="Arial"/>
          <w:sz w:val="24"/>
          <w:szCs w:val="24"/>
        </w:rPr>
        <w:t>ses consumer segment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504C91" w:rsidRPr="00A8691A">
        <w:rPr>
          <w:rFonts w:ascii="Arial" w:hAnsi="Arial" w:cs="Arial"/>
          <w:sz w:val="24"/>
          <w:szCs w:val="24"/>
        </w:rPr>
        <w:t xml:space="preserve">5.Sale and Distribution Team- Negotiates product placement with retailer, manages sales </w:t>
      </w:r>
      <w:r w:rsidR="00520ECA" w:rsidRPr="00A8691A">
        <w:rPr>
          <w:rFonts w:ascii="Arial" w:hAnsi="Arial" w:cs="Arial"/>
          <w:sz w:val="24"/>
          <w:szCs w:val="24"/>
        </w:rPr>
        <w:t>forecasting and ensures stock a</w:t>
      </w:r>
      <w:r w:rsidR="008C41AA" w:rsidRPr="00A8691A">
        <w:rPr>
          <w:rFonts w:ascii="Arial" w:hAnsi="Arial" w:cs="Arial"/>
          <w:sz w:val="24"/>
          <w:szCs w:val="24"/>
        </w:rPr>
        <w:t>vailability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8C41AA" w:rsidRPr="00A8691A">
        <w:rPr>
          <w:rFonts w:ascii="Arial" w:hAnsi="Arial" w:cs="Arial"/>
          <w:sz w:val="24"/>
          <w:szCs w:val="24"/>
        </w:rPr>
        <w:t xml:space="preserve">6.Senior </w:t>
      </w:r>
      <w:r w:rsidR="00756B60" w:rsidRPr="00A8691A">
        <w:rPr>
          <w:rFonts w:ascii="Arial" w:hAnsi="Arial" w:cs="Arial"/>
          <w:sz w:val="24"/>
          <w:szCs w:val="24"/>
        </w:rPr>
        <w:t>Management- Approves budgets monitors</w:t>
      </w:r>
      <w:r w:rsidR="00FD6289" w:rsidRPr="00A8691A">
        <w:rPr>
          <w:rFonts w:ascii="Arial" w:hAnsi="Arial" w:cs="Arial"/>
          <w:sz w:val="24"/>
          <w:szCs w:val="24"/>
        </w:rPr>
        <w:t xml:space="preserve"> </w:t>
      </w:r>
      <w:r w:rsidR="00E67581" w:rsidRPr="00A8691A">
        <w:rPr>
          <w:rFonts w:ascii="Arial" w:hAnsi="Arial" w:cs="Arial"/>
          <w:sz w:val="24"/>
          <w:szCs w:val="24"/>
        </w:rPr>
        <w:t>progress and</w:t>
      </w:r>
      <w:r w:rsidR="00FD6289" w:rsidRPr="00A8691A">
        <w:rPr>
          <w:rFonts w:ascii="Arial" w:hAnsi="Arial" w:cs="Arial"/>
          <w:sz w:val="24"/>
          <w:szCs w:val="24"/>
        </w:rPr>
        <w:t xml:space="preserve"> makes strategic decision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FD6289" w:rsidRPr="00A8691A">
        <w:rPr>
          <w:rFonts w:ascii="Arial" w:hAnsi="Arial" w:cs="Arial"/>
          <w:sz w:val="24"/>
          <w:szCs w:val="24"/>
        </w:rPr>
        <w:t>7.Costumer Support Team</w:t>
      </w:r>
      <w:r w:rsidR="00E67581" w:rsidRPr="00A8691A">
        <w:rPr>
          <w:rFonts w:ascii="Arial" w:hAnsi="Arial" w:cs="Arial"/>
          <w:sz w:val="24"/>
          <w:szCs w:val="24"/>
        </w:rPr>
        <w:t xml:space="preserve">- Prepare to handle user </w:t>
      </w:r>
      <w:r w:rsidR="005E1BE4" w:rsidRPr="00A8691A">
        <w:rPr>
          <w:rFonts w:ascii="Arial" w:hAnsi="Arial" w:cs="Arial"/>
          <w:sz w:val="24"/>
          <w:szCs w:val="24"/>
        </w:rPr>
        <w:t>enquiries, complaints</w:t>
      </w:r>
      <w:r w:rsidR="00E67581" w:rsidRPr="00A8691A">
        <w:rPr>
          <w:rFonts w:ascii="Arial" w:hAnsi="Arial" w:cs="Arial"/>
          <w:sz w:val="24"/>
          <w:szCs w:val="24"/>
        </w:rPr>
        <w:t>, and technical issues after la</w:t>
      </w:r>
      <w:r w:rsidR="005E1BE4" w:rsidRPr="00A8691A">
        <w:rPr>
          <w:rFonts w:ascii="Arial" w:hAnsi="Arial" w:cs="Arial"/>
          <w:sz w:val="24"/>
          <w:szCs w:val="24"/>
        </w:rPr>
        <w:t>unch.</w:t>
      </w:r>
      <w:r w:rsidR="00216C17" w:rsidRPr="00A8691A">
        <w:rPr>
          <w:rFonts w:ascii="Arial" w:hAnsi="Arial" w:cs="Arial"/>
          <w:sz w:val="24"/>
          <w:szCs w:val="24"/>
        </w:rPr>
        <w:t xml:space="preserve">    </w:t>
      </w:r>
      <w:r w:rsidR="00AE75DE" w:rsidRPr="00A8691A">
        <w:rPr>
          <w:rFonts w:ascii="Arial" w:hAnsi="Arial" w:cs="Arial"/>
          <w:sz w:val="24"/>
          <w:szCs w:val="24"/>
        </w:rPr>
        <w:t xml:space="preserve">  </w:t>
      </w:r>
    </w:p>
    <w:p w14:paraId="4447513A" w14:textId="7A73DCFC" w:rsidR="000C3AC7" w:rsidRPr="00A8691A" w:rsidRDefault="00832CF1" w:rsidP="002247DE">
      <w:pPr>
        <w:pStyle w:val="Heading1"/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 xml:space="preserve">   </w:t>
      </w:r>
      <w:bookmarkStart w:id="7" w:name="_Toc216623781"/>
      <w:r w:rsidR="00AE75DE" w:rsidRPr="00A8691A">
        <w:rPr>
          <w:rFonts w:ascii="Arial" w:hAnsi="Arial" w:cs="Arial"/>
          <w:sz w:val="24"/>
          <w:szCs w:val="24"/>
        </w:rPr>
        <w:t>External</w:t>
      </w:r>
      <w:r w:rsidR="002733C6" w:rsidRPr="00A8691A">
        <w:rPr>
          <w:rFonts w:ascii="Arial" w:hAnsi="Arial" w:cs="Arial"/>
          <w:sz w:val="24"/>
          <w:szCs w:val="24"/>
        </w:rPr>
        <w:t xml:space="preserve"> Stakeholders</w:t>
      </w:r>
      <w:bookmarkEnd w:id="7"/>
    </w:p>
    <w:p w14:paraId="7E2D0C5C" w14:textId="723EEB12" w:rsidR="000D59CC" w:rsidRPr="00A8691A" w:rsidRDefault="000C3AC7" w:rsidP="000C3AC7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1.Component Supplier</w:t>
      </w:r>
      <w:r w:rsidR="008D0792" w:rsidRPr="00A8691A">
        <w:rPr>
          <w:rFonts w:ascii="Arial" w:hAnsi="Arial" w:cs="Arial"/>
          <w:sz w:val="24"/>
          <w:szCs w:val="24"/>
        </w:rPr>
        <w:t>s- Provide essential hardware such as sensors displays, and batteries</w:t>
      </w:r>
      <w:r w:rsidR="00C712F6" w:rsidRPr="00A8691A">
        <w:rPr>
          <w:rFonts w:ascii="Arial" w:hAnsi="Arial" w:cs="Arial"/>
          <w:sz w:val="24"/>
          <w:szCs w:val="24"/>
        </w:rPr>
        <w:t xml:space="preserve"> </w:t>
      </w:r>
      <w:r w:rsidR="00AD51A9" w:rsidRPr="00A8691A">
        <w:rPr>
          <w:rFonts w:ascii="Arial" w:hAnsi="Arial" w:cs="Arial"/>
          <w:sz w:val="24"/>
          <w:szCs w:val="24"/>
        </w:rPr>
        <w:t>2. Manufacturing</w:t>
      </w:r>
      <w:r w:rsidR="001379F1" w:rsidRPr="00A8691A">
        <w:rPr>
          <w:rFonts w:ascii="Arial" w:hAnsi="Arial" w:cs="Arial"/>
          <w:sz w:val="24"/>
          <w:szCs w:val="24"/>
        </w:rPr>
        <w:t xml:space="preserve"> Partners- Responsible </w:t>
      </w:r>
      <w:r w:rsidR="006B4617" w:rsidRPr="00A8691A">
        <w:rPr>
          <w:rFonts w:ascii="Arial" w:hAnsi="Arial" w:cs="Arial"/>
          <w:sz w:val="24"/>
          <w:szCs w:val="24"/>
        </w:rPr>
        <w:t>for assembly, quality control and timely productio</w:t>
      </w:r>
      <w:r w:rsidR="00652BD3" w:rsidRPr="00A8691A">
        <w:rPr>
          <w:rFonts w:ascii="Arial" w:hAnsi="Arial" w:cs="Arial"/>
          <w:sz w:val="24"/>
          <w:szCs w:val="24"/>
        </w:rPr>
        <w:t>n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61268A" w:rsidRPr="00A8691A">
        <w:rPr>
          <w:rFonts w:ascii="Arial" w:hAnsi="Arial" w:cs="Arial"/>
          <w:sz w:val="24"/>
          <w:szCs w:val="24"/>
        </w:rPr>
        <w:t>3. Regulatory</w:t>
      </w:r>
      <w:r w:rsidR="006B4617" w:rsidRPr="00A8691A">
        <w:rPr>
          <w:rFonts w:ascii="Arial" w:hAnsi="Arial" w:cs="Arial"/>
          <w:sz w:val="24"/>
          <w:szCs w:val="24"/>
        </w:rPr>
        <w:t xml:space="preserve"> Bodies</w:t>
      </w:r>
      <w:r w:rsidR="006B4617" w:rsidRPr="00033629">
        <w:rPr>
          <w:rFonts w:ascii="Arial" w:hAnsi="Arial" w:cs="Arial"/>
          <w:b/>
          <w:bCs/>
          <w:sz w:val="28"/>
          <w:szCs w:val="28"/>
        </w:rPr>
        <w:t xml:space="preserve"> </w:t>
      </w:r>
      <w:r w:rsidR="004D2EF4" w:rsidRPr="00A8691A">
        <w:rPr>
          <w:rFonts w:ascii="Arial" w:hAnsi="Arial" w:cs="Arial"/>
          <w:sz w:val="24"/>
          <w:szCs w:val="24"/>
        </w:rPr>
        <w:t xml:space="preserve">Regulate device and safety </w:t>
      </w:r>
      <w:r w:rsidR="001F4C10" w:rsidRPr="00A8691A">
        <w:rPr>
          <w:rFonts w:ascii="Arial" w:hAnsi="Arial" w:cs="Arial"/>
          <w:sz w:val="24"/>
          <w:szCs w:val="24"/>
        </w:rPr>
        <w:t>and data protection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0B5507" w:rsidRPr="00A8691A">
        <w:rPr>
          <w:rFonts w:ascii="Arial" w:hAnsi="Arial" w:cs="Arial"/>
          <w:sz w:val="24"/>
          <w:szCs w:val="24"/>
        </w:rPr>
        <w:t>4. Retail</w:t>
      </w:r>
      <w:r w:rsidR="001F4C10" w:rsidRPr="00A8691A">
        <w:rPr>
          <w:rFonts w:ascii="Arial" w:hAnsi="Arial" w:cs="Arial"/>
          <w:sz w:val="24"/>
          <w:szCs w:val="24"/>
        </w:rPr>
        <w:t xml:space="preserve"> Partners- Boots, Amazon, Curry, </w:t>
      </w:r>
      <w:r w:rsidR="002D5B1C" w:rsidRPr="00A8691A">
        <w:rPr>
          <w:rFonts w:ascii="Arial" w:hAnsi="Arial" w:cs="Arial"/>
          <w:sz w:val="24"/>
          <w:szCs w:val="24"/>
        </w:rPr>
        <w:t>Argos- responsible for retail distribution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2D5B1C" w:rsidRPr="00A8691A">
        <w:rPr>
          <w:rFonts w:ascii="Arial" w:hAnsi="Arial" w:cs="Arial"/>
          <w:sz w:val="24"/>
          <w:szCs w:val="24"/>
        </w:rPr>
        <w:t xml:space="preserve">5. Consumer and Community- Provide product feedback, adopt the device, and influence brand </w:t>
      </w:r>
      <w:r w:rsidR="0047281D" w:rsidRPr="00A8691A">
        <w:rPr>
          <w:rFonts w:ascii="Arial" w:hAnsi="Arial" w:cs="Arial"/>
          <w:sz w:val="24"/>
          <w:szCs w:val="24"/>
        </w:rPr>
        <w:t>reputation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47281D" w:rsidRPr="00A8691A">
        <w:rPr>
          <w:rFonts w:ascii="Arial" w:hAnsi="Arial" w:cs="Arial"/>
          <w:sz w:val="24"/>
          <w:szCs w:val="24"/>
        </w:rPr>
        <w:t xml:space="preserve">6. Healthcare Providers- Potential Collaborators for remote </w:t>
      </w:r>
      <w:r w:rsidR="0047281D" w:rsidRPr="00A8691A">
        <w:rPr>
          <w:rFonts w:ascii="Arial" w:hAnsi="Arial" w:cs="Arial"/>
          <w:sz w:val="24"/>
          <w:szCs w:val="24"/>
        </w:rPr>
        <w:lastRenderedPageBreak/>
        <w:t xml:space="preserve">monitoring and </w:t>
      </w:r>
      <w:r w:rsidR="00C6074E" w:rsidRPr="00A8691A">
        <w:rPr>
          <w:rFonts w:ascii="Arial" w:hAnsi="Arial" w:cs="Arial"/>
          <w:sz w:val="24"/>
          <w:szCs w:val="24"/>
        </w:rPr>
        <w:t>clinical application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C6074E" w:rsidRPr="00A8691A">
        <w:rPr>
          <w:rFonts w:ascii="Arial" w:hAnsi="Arial" w:cs="Arial"/>
          <w:sz w:val="24"/>
          <w:szCs w:val="24"/>
        </w:rPr>
        <w:t>7. Technology Partners (</w:t>
      </w:r>
      <w:r w:rsidR="0002162B" w:rsidRPr="00A8691A">
        <w:rPr>
          <w:rFonts w:ascii="Arial" w:hAnsi="Arial" w:cs="Arial"/>
          <w:sz w:val="24"/>
          <w:szCs w:val="24"/>
        </w:rPr>
        <w:t xml:space="preserve">Google Cloud)- Support data storage, AI analytics, and </w:t>
      </w:r>
      <w:r w:rsidR="00683789" w:rsidRPr="00A8691A">
        <w:rPr>
          <w:rFonts w:ascii="Arial" w:hAnsi="Arial" w:cs="Arial"/>
          <w:sz w:val="24"/>
          <w:szCs w:val="24"/>
        </w:rPr>
        <w:t>backend proces</w:t>
      </w:r>
      <w:r w:rsidR="00D87F35" w:rsidRPr="00A8691A">
        <w:rPr>
          <w:rFonts w:ascii="Arial" w:hAnsi="Arial" w:cs="Arial"/>
          <w:sz w:val="24"/>
          <w:szCs w:val="24"/>
        </w:rPr>
        <w:t>s.</w:t>
      </w:r>
    </w:p>
    <w:p w14:paraId="59C416DD" w14:textId="5A413BA3" w:rsidR="00DA677E" w:rsidRPr="00A8691A" w:rsidRDefault="006D06B5" w:rsidP="00D22DE3">
      <w:pPr>
        <w:pStyle w:val="Heading1"/>
        <w:rPr>
          <w:rFonts w:ascii="Arial" w:hAnsi="Arial" w:cs="Arial"/>
          <w:sz w:val="24"/>
          <w:szCs w:val="24"/>
        </w:rPr>
      </w:pPr>
      <w:bookmarkStart w:id="8" w:name="_Toc216623782"/>
      <w:r w:rsidRPr="00A8691A">
        <w:rPr>
          <w:rFonts w:ascii="Arial" w:hAnsi="Arial" w:cs="Arial"/>
          <w:sz w:val="24"/>
          <w:szCs w:val="24"/>
        </w:rPr>
        <w:t>ROLES RESPONSIBILITIES, BENEFITS &amp; CHALLENGES</w:t>
      </w:r>
      <w:bookmarkEnd w:id="8"/>
    </w:p>
    <w:p w14:paraId="5E4B512D" w14:textId="6D927806" w:rsidR="00D73EA3" w:rsidRPr="00A8691A" w:rsidRDefault="003369A6" w:rsidP="006D06B5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Understanding the roles and responsibilities</w:t>
      </w:r>
      <w:r w:rsidR="00BD7358" w:rsidRPr="00A8691A">
        <w:rPr>
          <w:rFonts w:ascii="Arial" w:hAnsi="Arial" w:cs="Arial"/>
          <w:sz w:val="24"/>
          <w:szCs w:val="24"/>
        </w:rPr>
        <w:t xml:space="preserve"> of stakeholders is crucial fo</w:t>
      </w:r>
      <w:r w:rsidR="006250AB" w:rsidRPr="00A8691A">
        <w:rPr>
          <w:rFonts w:ascii="Arial" w:hAnsi="Arial" w:cs="Arial"/>
          <w:sz w:val="24"/>
          <w:szCs w:val="24"/>
        </w:rPr>
        <w:t>r</w:t>
      </w:r>
      <w:r w:rsidR="00BD7358" w:rsidRPr="00A8691A">
        <w:rPr>
          <w:rFonts w:ascii="Arial" w:hAnsi="Arial" w:cs="Arial"/>
          <w:sz w:val="24"/>
          <w:szCs w:val="24"/>
        </w:rPr>
        <w:t xml:space="preserve"> effective engagement. Each stakeholder group contri</w:t>
      </w:r>
      <w:r w:rsidR="00D91C9C" w:rsidRPr="00A8691A">
        <w:rPr>
          <w:rFonts w:ascii="Arial" w:hAnsi="Arial" w:cs="Arial"/>
          <w:sz w:val="24"/>
          <w:szCs w:val="24"/>
        </w:rPr>
        <w:t>butes unique expertise that support</w:t>
      </w:r>
      <w:r w:rsidR="00090F61" w:rsidRPr="00A8691A">
        <w:rPr>
          <w:rFonts w:ascii="Arial" w:hAnsi="Arial" w:cs="Arial"/>
          <w:sz w:val="24"/>
          <w:szCs w:val="24"/>
        </w:rPr>
        <w:t>s the project’s successful delivery, but they also face distinct challenges</w:t>
      </w:r>
      <w:r w:rsidR="00D60B54" w:rsidRPr="00A8691A">
        <w:rPr>
          <w:rFonts w:ascii="Arial" w:hAnsi="Arial" w:cs="Arial"/>
          <w:sz w:val="24"/>
          <w:szCs w:val="24"/>
        </w:rPr>
        <w:t>.</w:t>
      </w:r>
    </w:p>
    <w:p w14:paraId="6978E60E" w14:textId="0F329EB4" w:rsidR="00722E67" w:rsidRPr="00A8691A" w:rsidRDefault="00D60B54" w:rsidP="006D06B5">
      <w:p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="00D73EA3" w:rsidRPr="00A8691A">
        <w:rPr>
          <w:rFonts w:ascii="Arial" w:hAnsi="Arial" w:cs="Arial"/>
          <w:b/>
          <w:bCs/>
          <w:sz w:val="24"/>
          <w:szCs w:val="24"/>
        </w:rPr>
        <w:t>Internal Stakeholders.</w:t>
      </w:r>
    </w:p>
    <w:p w14:paraId="6E2FAC60" w14:textId="042040DD" w:rsidR="001277D3" w:rsidRPr="00A8691A" w:rsidRDefault="00722E67" w:rsidP="002262A2">
      <w:pPr>
        <w:rPr>
          <w:rFonts w:ascii="Arial" w:hAnsi="Arial" w:cs="Arial"/>
          <w:b/>
          <w:bCs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>1.</w:t>
      </w:r>
      <w:r w:rsidR="00A63D2C" w:rsidRPr="00A8691A">
        <w:rPr>
          <w:rFonts w:ascii="Arial" w:hAnsi="Arial" w:cs="Arial"/>
          <w:b/>
          <w:bCs/>
          <w:sz w:val="24"/>
          <w:szCs w:val="24"/>
        </w:rPr>
        <w:t>Product Development Team</w:t>
      </w:r>
    </w:p>
    <w:p w14:paraId="11B7F020" w14:textId="480400E4" w:rsidR="000224C4" w:rsidRPr="00A8691A" w:rsidRDefault="00722E67" w:rsidP="007C5B62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1277D3" w:rsidRPr="00A8691A">
        <w:rPr>
          <w:rFonts w:ascii="Arial" w:hAnsi="Arial" w:cs="Arial"/>
          <w:b/>
          <w:bCs/>
          <w:sz w:val="24"/>
          <w:szCs w:val="24"/>
        </w:rPr>
        <w:t>R</w:t>
      </w:r>
      <w:r w:rsidR="003A690E" w:rsidRPr="00A8691A">
        <w:rPr>
          <w:rFonts w:ascii="Arial" w:hAnsi="Arial" w:cs="Arial"/>
          <w:b/>
          <w:bCs/>
          <w:sz w:val="24"/>
          <w:szCs w:val="24"/>
        </w:rPr>
        <w:t xml:space="preserve">ole: </w:t>
      </w:r>
      <w:r w:rsidR="003A690E" w:rsidRPr="00A8691A">
        <w:rPr>
          <w:rFonts w:ascii="Arial" w:hAnsi="Arial" w:cs="Arial"/>
          <w:sz w:val="24"/>
          <w:szCs w:val="24"/>
        </w:rPr>
        <w:t>Responsible for conceptualising, designing, and</w:t>
      </w:r>
      <w:r w:rsidR="00891321" w:rsidRPr="00A8691A">
        <w:rPr>
          <w:rFonts w:ascii="Arial" w:hAnsi="Arial" w:cs="Arial"/>
          <w:sz w:val="24"/>
          <w:szCs w:val="24"/>
        </w:rPr>
        <w:t xml:space="preserve"> refining the </w:t>
      </w:r>
      <w:r w:rsidRPr="00A8691A">
        <w:rPr>
          <w:rFonts w:ascii="Arial" w:hAnsi="Arial" w:cs="Arial"/>
          <w:sz w:val="24"/>
          <w:szCs w:val="24"/>
        </w:rPr>
        <w:t xml:space="preserve">  </w:t>
      </w:r>
      <w:r w:rsidR="00891321" w:rsidRPr="00A8691A">
        <w:rPr>
          <w:rFonts w:ascii="Arial" w:hAnsi="Arial" w:cs="Arial"/>
          <w:sz w:val="24"/>
          <w:szCs w:val="24"/>
        </w:rPr>
        <w:t>wearable device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AD51A9" w:rsidRPr="00A8691A">
        <w:rPr>
          <w:rFonts w:ascii="Arial" w:hAnsi="Arial" w:cs="Arial"/>
          <w:b/>
          <w:bCs/>
          <w:sz w:val="24"/>
          <w:szCs w:val="24"/>
        </w:rPr>
        <w:t>Responsibilities:</w:t>
      </w:r>
      <w:r w:rsidR="00AD51A9" w:rsidRPr="00A8691A">
        <w:rPr>
          <w:rFonts w:ascii="Arial" w:hAnsi="Arial" w:cs="Arial"/>
          <w:sz w:val="24"/>
          <w:szCs w:val="24"/>
        </w:rPr>
        <w:t xml:space="preserve"> Hardware</w:t>
      </w:r>
      <w:r w:rsidR="00850B15" w:rsidRPr="00A8691A">
        <w:rPr>
          <w:rFonts w:ascii="Arial" w:hAnsi="Arial" w:cs="Arial"/>
          <w:sz w:val="24"/>
          <w:szCs w:val="24"/>
        </w:rPr>
        <w:t xml:space="preserve"> integration, </w:t>
      </w:r>
      <w:r w:rsidR="004E0616" w:rsidRPr="00A8691A">
        <w:rPr>
          <w:rFonts w:ascii="Arial" w:hAnsi="Arial" w:cs="Arial"/>
          <w:sz w:val="24"/>
          <w:szCs w:val="24"/>
        </w:rPr>
        <w:t>prototype</w:t>
      </w:r>
      <w:r w:rsidR="00850B15" w:rsidRPr="00A8691A">
        <w:rPr>
          <w:rFonts w:ascii="Arial" w:hAnsi="Arial" w:cs="Arial"/>
          <w:sz w:val="24"/>
          <w:szCs w:val="24"/>
        </w:rPr>
        <w:t xml:space="preserve"> testing, sensor</w:t>
      </w:r>
      <w:r w:rsidR="00891321" w:rsidRPr="00A8691A">
        <w:rPr>
          <w:rFonts w:ascii="Arial" w:hAnsi="Arial" w:cs="Arial"/>
          <w:sz w:val="24"/>
          <w:szCs w:val="24"/>
        </w:rPr>
        <w:t xml:space="preserve"> </w:t>
      </w:r>
      <w:r w:rsidR="004E0616" w:rsidRPr="00A8691A">
        <w:rPr>
          <w:rFonts w:ascii="Arial" w:hAnsi="Arial" w:cs="Arial"/>
          <w:sz w:val="24"/>
          <w:szCs w:val="24"/>
        </w:rPr>
        <w:t>calibration, ensuring device functionally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4E0616" w:rsidRPr="00A8691A">
        <w:rPr>
          <w:rFonts w:ascii="Arial" w:hAnsi="Arial" w:cs="Arial"/>
          <w:b/>
          <w:bCs/>
          <w:sz w:val="24"/>
          <w:szCs w:val="24"/>
        </w:rPr>
        <w:t xml:space="preserve">Benefits to the project: </w:t>
      </w:r>
      <w:r w:rsidR="004E0616" w:rsidRPr="00A8691A">
        <w:rPr>
          <w:rFonts w:ascii="Arial" w:hAnsi="Arial" w:cs="Arial"/>
          <w:sz w:val="24"/>
          <w:szCs w:val="24"/>
        </w:rPr>
        <w:t>The</w:t>
      </w:r>
      <w:r w:rsidR="0023727A" w:rsidRPr="00A8691A">
        <w:rPr>
          <w:rFonts w:ascii="Arial" w:hAnsi="Arial" w:cs="Arial"/>
          <w:sz w:val="24"/>
          <w:szCs w:val="24"/>
        </w:rPr>
        <w:t xml:space="preserve">ir expertise ensures that device is technologically competitive and </w:t>
      </w:r>
      <w:r w:rsidR="0061268A" w:rsidRPr="00A8691A">
        <w:rPr>
          <w:rFonts w:ascii="Arial" w:hAnsi="Arial" w:cs="Arial"/>
          <w:sz w:val="24"/>
          <w:szCs w:val="24"/>
        </w:rPr>
        <w:t>user-friendly</w:t>
      </w:r>
      <w:r w:rsidR="00C37A6A" w:rsidRPr="00A8691A">
        <w:rPr>
          <w:rFonts w:ascii="Arial" w:hAnsi="Arial" w:cs="Arial"/>
          <w:sz w:val="24"/>
          <w:szCs w:val="24"/>
        </w:rPr>
        <w:t xml:space="preserve"> </w:t>
      </w:r>
      <w:r w:rsidR="006E3473" w:rsidRPr="00A8691A">
        <w:rPr>
          <w:rFonts w:ascii="Arial" w:hAnsi="Arial" w:cs="Arial"/>
          <w:b/>
          <w:bCs/>
          <w:sz w:val="24"/>
          <w:szCs w:val="24"/>
        </w:rPr>
        <w:t>Challenges:</w:t>
      </w:r>
      <w:r w:rsidR="006E3473" w:rsidRPr="00A8691A">
        <w:rPr>
          <w:rFonts w:ascii="Arial" w:hAnsi="Arial" w:cs="Arial"/>
          <w:sz w:val="24"/>
          <w:szCs w:val="24"/>
        </w:rPr>
        <w:t xml:space="preserve"> Tight deadlines, rapidly evolving</w:t>
      </w:r>
      <w:r w:rsidR="00A70769" w:rsidRPr="00A8691A">
        <w:rPr>
          <w:rFonts w:ascii="Arial" w:hAnsi="Arial" w:cs="Arial"/>
          <w:sz w:val="24"/>
          <w:szCs w:val="24"/>
        </w:rPr>
        <w:t xml:space="preserve"> technology standard, and dependencies on supplier timelines.</w:t>
      </w:r>
      <w:r w:rsidR="00CF4B03" w:rsidRPr="00A8691A">
        <w:rPr>
          <w:rFonts w:ascii="Arial" w:hAnsi="Arial" w:cs="Arial"/>
          <w:sz w:val="24"/>
          <w:szCs w:val="24"/>
        </w:rPr>
        <w:t xml:space="preserve"> </w:t>
      </w:r>
      <w:r w:rsidR="002122E5" w:rsidRPr="00A8691A">
        <w:rPr>
          <w:rFonts w:ascii="Arial" w:hAnsi="Arial" w:cs="Arial"/>
          <w:b/>
          <w:bCs/>
          <w:sz w:val="24"/>
          <w:szCs w:val="24"/>
        </w:rPr>
        <w:t>2.</w:t>
      </w:r>
      <w:r w:rsidR="00637F64" w:rsidRPr="00A8691A">
        <w:rPr>
          <w:rFonts w:ascii="Arial" w:hAnsi="Arial" w:cs="Arial"/>
          <w:b/>
          <w:bCs/>
          <w:sz w:val="24"/>
          <w:szCs w:val="24"/>
        </w:rPr>
        <w:t>S</w:t>
      </w:r>
      <w:r w:rsidR="004E5542" w:rsidRPr="00A8691A">
        <w:rPr>
          <w:rFonts w:ascii="Arial" w:hAnsi="Arial" w:cs="Arial"/>
          <w:b/>
          <w:bCs/>
          <w:sz w:val="24"/>
          <w:szCs w:val="24"/>
        </w:rPr>
        <w:t>oftware</w:t>
      </w:r>
      <w:r w:rsidR="006B2625" w:rsidRPr="00A8691A">
        <w:rPr>
          <w:rFonts w:ascii="Arial" w:hAnsi="Arial" w:cs="Arial"/>
          <w:b/>
          <w:bCs/>
          <w:sz w:val="24"/>
          <w:szCs w:val="24"/>
        </w:rPr>
        <w:t xml:space="preserve"> and Firmware Engineers</w:t>
      </w:r>
      <w:r w:rsidR="00BD62A2" w:rsidRPr="00A8691A">
        <w:rPr>
          <w:rFonts w:ascii="Arial" w:hAnsi="Arial" w:cs="Arial"/>
          <w:b/>
          <w:bCs/>
          <w:sz w:val="24"/>
          <w:szCs w:val="24"/>
        </w:rPr>
        <w:t xml:space="preserve"> Role: </w:t>
      </w:r>
      <w:r w:rsidR="00F84DDD" w:rsidRPr="00A8691A">
        <w:rPr>
          <w:rFonts w:ascii="Arial" w:hAnsi="Arial" w:cs="Arial"/>
          <w:sz w:val="24"/>
          <w:szCs w:val="24"/>
        </w:rPr>
        <w:t xml:space="preserve">Develop algorithms for </w:t>
      </w:r>
      <w:r w:rsidR="00421D7D" w:rsidRPr="00A8691A">
        <w:rPr>
          <w:rFonts w:ascii="Arial" w:hAnsi="Arial" w:cs="Arial"/>
          <w:sz w:val="24"/>
          <w:szCs w:val="24"/>
        </w:rPr>
        <w:t>hearth rate, oxygen saturation, and sleep monitoring.</w:t>
      </w:r>
      <w:r w:rsidR="00CF4B03" w:rsidRPr="00A8691A">
        <w:rPr>
          <w:rFonts w:ascii="Arial" w:hAnsi="Arial" w:cs="Arial"/>
          <w:sz w:val="24"/>
          <w:szCs w:val="24"/>
        </w:rPr>
        <w:t xml:space="preserve"> </w:t>
      </w:r>
      <w:r w:rsidR="00350C4B" w:rsidRPr="00A8691A">
        <w:rPr>
          <w:rFonts w:ascii="Arial" w:hAnsi="Arial" w:cs="Arial"/>
          <w:b/>
          <w:bCs/>
          <w:sz w:val="24"/>
          <w:szCs w:val="24"/>
        </w:rPr>
        <w:t xml:space="preserve">Responsibilities: </w:t>
      </w:r>
      <w:r w:rsidR="00350C4B" w:rsidRPr="00A8691A">
        <w:rPr>
          <w:rFonts w:ascii="Arial" w:hAnsi="Arial" w:cs="Arial"/>
          <w:sz w:val="24"/>
          <w:szCs w:val="24"/>
        </w:rPr>
        <w:t>Code development, mobile app integration</w:t>
      </w:r>
      <w:r w:rsidR="006F6919" w:rsidRPr="00A8691A">
        <w:rPr>
          <w:rFonts w:ascii="Arial" w:hAnsi="Arial" w:cs="Arial"/>
          <w:sz w:val="24"/>
          <w:szCs w:val="24"/>
        </w:rPr>
        <w:t>, data analytics refinement.</w:t>
      </w:r>
      <w:r w:rsidR="00CF4B03" w:rsidRPr="00A8691A">
        <w:rPr>
          <w:rFonts w:ascii="Arial" w:hAnsi="Arial" w:cs="Arial"/>
          <w:sz w:val="24"/>
          <w:szCs w:val="24"/>
        </w:rPr>
        <w:t xml:space="preserve"> </w:t>
      </w:r>
      <w:r w:rsidR="00AD51A9" w:rsidRPr="00A8691A">
        <w:rPr>
          <w:rFonts w:ascii="Arial" w:hAnsi="Arial" w:cs="Arial"/>
          <w:b/>
          <w:bCs/>
          <w:sz w:val="24"/>
          <w:szCs w:val="24"/>
        </w:rPr>
        <w:t>Benefit:</w:t>
      </w:r>
      <w:r w:rsidR="00AD51A9" w:rsidRPr="00A8691A">
        <w:rPr>
          <w:rFonts w:ascii="Arial" w:hAnsi="Arial" w:cs="Arial"/>
          <w:sz w:val="24"/>
          <w:szCs w:val="24"/>
        </w:rPr>
        <w:t xml:space="preserve"> They</w:t>
      </w:r>
      <w:r w:rsidR="006F6919" w:rsidRPr="00A8691A">
        <w:rPr>
          <w:rFonts w:ascii="Arial" w:hAnsi="Arial" w:cs="Arial"/>
          <w:sz w:val="24"/>
          <w:szCs w:val="24"/>
        </w:rPr>
        <w:t xml:space="preserve"> enhance the product</w:t>
      </w:r>
      <w:r w:rsidR="00780C99" w:rsidRPr="00A8691A">
        <w:rPr>
          <w:rFonts w:ascii="Arial" w:hAnsi="Arial" w:cs="Arial"/>
          <w:sz w:val="24"/>
          <w:szCs w:val="24"/>
        </w:rPr>
        <w:t>’s value through personalised insights and accurate tracking</w:t>
      </w:r>
      <w:r w:rsidR="00661367" w:rsidRPr="00A8691A">
        <w:rPr>
          <w:rFonts w:ascii="Arial" w:hAnsi="Arial" w:cs="Arial"/>
          <w:sz w:val="24"/>
          <w:szCs w:val="24"/>
        </w:rPr>
        <w:t>.</w:t>
      </w:r>
      <w:r w:rsidR="00CF4B03" w:rsidRPr="00A8691A">
        <w:rPr>
          <w:rFonts w:ascii="Arial" w:hAnsi="Arial" w:cs="Arial"/>
          <w:sz w:val="24"/>
          <w:szCs w:val="24"/>
        </w:rPr>
        <w:t xml:space="preserve"> </w:t>
      </w:r>
      <w:r w:rsidR="00A26134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A26134" w:rsidRPr="00A8691A">
        <w:rPr>
          <w:rFonts w:ascii="Arial" w:hAnsi="Arial" w:cs="Arial"/>
          <w:sz w:val="24"/>
          <w:szCs w:val="24"/>
        </w:rPr>
        <w:t>Software bugs, integration issues,</w:t>
      </w:r>
      <w:r w:rsidR="00B132D4" w:rsidRPr="00A8691A">
        <w:rPr>
          <w:rFonts w:ascii="Arial" w:hAnsi="Arial" w:cs="Arial"/>
          <w:sz w:val="24"/>
          <w:szCs w:val="24"/>
        </w:rPr>
        <w:t xml:space="preserve"> and maintaining cybersecurity compliance.</w:t>
      </w:r>
      <w:r w:rsidR="00CF4B03" w:rsidRPr="00A8691A">
        <w:rPr>
          <w:rFonts w:ascii="Arial" w:hAnsi="Arial" w:cs="Arial"/>
          <w:sz w:val="24"/>
          <w:szCs w:val="24"/>
        </w:rPr>
        <w:t xml:space="preserve"> </w:t>
      </w:r>
      <w:r w:rsidR="00B132D4" w:rsidRPr="00A8691A">
        <w:rPr>
          <w:rFonts w:ascii="Arial" w:hAnsi="Arial" w:cs="Arial"/>
          <w:b/>
          <w:bCs/>
          <w:sz w:val="24"/>
          <w:szCs w:val="24"/>
        </w:rPr>
        <w:t>3.</w:t>
      </w:r>
      <w:r w:rsidR="00DC4F08" w:rsidRPr="00A8691A">
        <w:rPr>
          <w:rFonts w:ascii="Arial" w:hAnsi="Arial" w:cs="Arial"/>
          <w:b/>
          <w:bCs/>
          <w:sz w:val="24"/>
          <w:szCs w:val="24"/>
        </w:rPr>
        <w:t>Quality Assurance</w:t>
      </w:r>
      <w:r w:rsidR="00876EFE" w:rsidRPr="00A8691A">
        <w:rPr>
          <w:rFonts w:ascii="Arial" w:hAnsi="Arial" w:cs="Arial"/>
          <w:b/>
          <w:bCs/>
          <w:sz w:val="24"/>
          <w:szCs w:val="24"/>
        </w:rPr>
        <w:t xml:space="preserve"> and C</w:t>
      </w:r>
      <w:r w:rsidR="00DC4F08" w:rsidRPr="00A8691A">
        <w:rPr>
          <w:rFonts w:ascii="Arial" w:hAnsi="Arial" w:cs="Arial"/>
          <w:b/>
          <w:bCs/>
          <w:sz w:val="24"/>
          <w:szCs w:val="24"/>
        </w:rPr>
        <w:t xml:space="preserve">ompliance </w:t>
      </w:r>
      <w:r w:rsidR="00876EFE" w:rsidRPr="00A8691A">
        <w:rPr>
          <w:rFonts w:ascii="Arial" w:hAnsi="Arial" w:cs="Arial"/>
          <w:b/>
          <w:bCs/>
          <w:sz w:val="24"/>
          <w:szCs w:val="24"/>
        </w:rPr>
        <w:t>T</w:t>
      </w:r>
      <w:r w:rsidR="00DC4F08" w:rsidRPr="00A8691A">
        <w:rPr>
          <w:rFonts w:ascii="Arial" w:hAnsi="Arial" w:cs="Arial"/>
          <w:b/>
          <w:bCs/>
          <w:sz w:val="24"/>
          <w:szCs w:val="24"/>
        </w:rPr>
        <w:t>eam</w:t>
      </w:r>
      <w:r w:rsidR="00076935" w:rsidRPr="00A8691A">
        <w:rPr>
          <w:rFonts w:ascii="Arial" w:hAnsi="Arial" w:cs="Arial"/>
          <w:sz w:val="24"/>
          <w:szCs w:val="24"/>
        </w:rPr>
        <w:t xml:space="preserve">. </w:t>
      </w:r>
      <w:r w:rsidR="00876EFE" w:rsidRPr="00A8691A">
        <w:rPr>
          <w:rFonts w:ascii="Arial" w:hAnsi="Arial" w:cs="Arial"/>
          <w:b/>
          <w:bCs/>
          <w:sz w:val="24"/>
          <w:szCs w:val="24"/>
        </w:rPr>
        <w:t xml:space="preserve">Role: </w:t>
      </w:r>
      <w:r w:rsidR="00876EFE" w:rsidRPr="00A8691A">
        <w:rPr>
          <w:rFonts w:ascii="Arial" w:hAnsi="Arial" w:cs="Arial"/>
          <w:sz w:val="24"/>
          <w:szCs w:val="24"/>
        </w:rPr>
        <w:t>Ensure</w:t>
      </w:r>
      <w:r w:rsidR="00952B64" w:rsidRPr="00A8691A">
        <w:rPr>
          <w:rFonts w:ascii="Arial" w:hAnsi="Arial" w:cs="Arial"/>
          <w:sz w:val="24"/>
          <w:szCs w:val="24"/>
        </w:rPr>
        <w:t xml:space="preserve"> the device meets UK regulatory</w:t>
      </w:r>
      <w:r w:rsidR="00C006CC" w:rsidRPr="00A8691A">
        <w:rPr>
          <w:rFonts w:ascii="Arial" w:hAnsi="Arial" w:cs="Arial"/>
          <w:sz w:val="24"/>
          <w:szCs w:val="24"/>
        </w:rPr>
        <w:t xml:space="preserve"> requirements, including </w:t>
      </w:r>
      <w:r w:rsidR="00434880" w:rsidRPr="00A8691A">
        <w:rPr>
          <w:rFonts w:ascii="Arial" w:hAnsi="Arial" w:cs="Arial"/>
          <w:sz w:val="24"/>
          <w:szCs w:val="24"/>
        </w:rPr>
        <w:t xml:space="preserve">   </w:t>
      </w:r>
      <w:r w:rsidR="00C006CC" w:rsidRPr="00A8691A">
        <w:rPr>
          <w:rFonts w:ascii="Arial" w:hAnsi="Arial" w:cs="Arial"/>
          <w:sz w:val="24"/>
          <w:szCs w:val="24"/>
        </w:rPr>
        <w:t>MHRA standards</w:t>
      </w:r>
      <w:r w:rsidR="00CD565C" w:rsidRPr="00A8691A">
        <w:rPr>
          <w:rFonts w:ascii="Arial" w:hAnsi="Arial" w:cs="Arial"/>
          <w:sz w:val="24"/>
          <w:szCs w:val="24"/>
        </w:rPr>
        <w:t>.</w:t>
      </w:r>
      <w:r w:rsidR="00076935" w:rsidRPr="00A8691A">
        <w:rPr>
          <w:rFonts w:ascii="Arial" w:hAnsi="Arial" w:cs="Arial"/>
          <w:sz w:val="24"/>
          <w:szCs w:val="24"/>
        </w:rPr>
        <w:t xml:space="preserve"> </w:t>
      </w:r>
      <w:r w:rsidR="00CD565C" w:rsidRPr="00A8691A">
        <w:rPr>
          <w:rFonts w:ascii="Arial" w:hAnsi="Arial" w:cs="Arial"/>
          <w:b/>
          <w:bCs/>
          <w:sz w:val="24"/>
          <w:szCs w:val="24"/>
        </w:rPr>
        <w:t xml:space="preserve">Responsibilities: </w:t>
      </w:r>
      <w:r w:rsidR="00CD565C" w:rsidRPr="00A8691A">
        <w:rPr>
          <w:rFonts w:ascii="Arial" w:hAnsi="Arial" w:cs="Arial"/>
          <w:sz w:val="24"/>
          <w:szCs w:val="24"/>
        </w:rPr>
        <w:t xml:space="preserve">Testing scenarios, documentation, risk </w:t>
      </w:r>
      <w:r w:rsidR="00BB3F5C" w:rsidRPr="00A8691A">
        <w:rPr>
          <w:rFonts w:ascii="Arial" w:hAnsi="Arial" w:cs="Arial"/>
          <w:sz w:val="24"/>
          <w:szCs w:val="24"/>
        </w:rPr>
        <w:t>assessment</w:t>
      </w:r>
      <w:r w:rsidR="00CF6789" w:rsidRPr="00A8691A">
        <w:rPr>
          <w:rFonts w:ascii="Arial" w:hAnsi="Arial" w:cs="Arial"/>
          <w:sz w:val="24"/>
          <w:szCs w:val="24"/>
        </w:rPr>
        <w:t>, certification submission.</w:t>
      </w:r>
      <w:r w:rsidR="00076935" w:rsidRPr="00A8691A">
        <w:rPr>
          <w:rFonts w:ascii="Arial" w:hAnsi="Arial" w:cs="Arial"/>
          <w:sz w:val="24"/>
          <w:szCs w:val="24"/>
        </w:rPr>
        <w:t xml:space="preserve"> </w:t>
      </w:r>
      <w:r w:rsidR="00CF6789" w:rsidRPr="00A8691A">
        <w:rPr>
          <w:rFonts w:ascii="Arial" w:hAnsi="Arial" w:cs="Arial"/>
          <w:b/>
          <w:bCs/>
          <w:sz w:val="24"/>
          <w:szCs w:val="24"/>
        </w:rPr>
        <w:t xml:space="preserve">Benefits: </w:t>
      </w:r>
      <w:r w:rsidR="0053152A" w:rsidRPr="00A8691A">
        <w:rPr>
          <w:rFonts w:ascii="Arial" w:hAnsi="Arial" w:cs="Arial"/>
          <w:sz w:val="24"/>
          <w:szCs w:val="24"/>
        </w:rPr>
        <w:t>Prevents legal complications and product recalls.</w:t>
      </w:r>
      <w:r w:rsidR="00076935" w:rsidRPr="00A8691A">
        <w:rPr>
          <w:rFonts w:ascii="Arial" w:hAnsi="Arial" w:cs="Arial"/>
          <w:sz w:val="24"/>
          <w:szCs w:val="24"/>
        </w:rPr>
        <w:t xml:space="preserve"> </w:t>
      </w:r>
      <w:r w:rsidR="00716AAE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716AAE" w:rsidRPr="00A8691A">
        <w:rPr>
          <w:rFonts w:ascii="Arial" w:hAnsi="Arial" w:cs="Arial"/>
          <w:sz w:val="24"/>
          <w:szCs w:val="24"/>
        </w:rPr>
        <w:t>Regulatory delays and complex compliance procedures.</w:t>
      </w:r>
      <w:r w:rsidR="00076935" w:rsidRPr="00A8691A">
        <w:rPr>
          <w:rFonts w:ascii="Arial" w:hAnsi="Arial" w:cs="Arial"/>
          <w:sz w:val="24"/>
          <w:szCs w:val="24"/>
        </w:rPr>
        <w:t xml:space="preserve"> </w:t>
      </w:r>
      <w:r w:rsidR="00AE60F1" w:rsidRPr="00A8691A">
        <w:rPr>
          <w:rFonts w:ascii="Arial" w:hAnsi="Arial" w:cs="Arial"/>
          <w:b/>
          <w:bCs/>
          <w:sz w:val="24"/>
          <w:szCs w:val="24"/>
        </w:rPr>
        <w:t>4.M</w:t>
      </w:r>
      <w:r w:rsidR="00DC4F08" w:rsidRPr="00A8691A">
        <w:rPr>
          <w:rFonts w:ascii="Arial" w:hAnsi="Arial" w:cs="Arial"/>
          <w:b/>
          <w:bCs/>
          <w:sz w:val="24"/>
          <w:szCs w:val="24"/>
        </w:rPr>
        <w:t>arketing Department</w:t>
      </w:r>
      <w:r w:rsidR="00051D96" w:rsidRPr="00A8691A">
        <w:rPr>
          <w:rFonts w:ascii="Arial" w:hAnsi="Arial" w:cs="Arial"/>
          <w:sz w:val="24"/>
          <w:szCs w:val="24"/>
        </w:rPr>
        <w:t xml:space="preserve">. </w:t>
      </w:r>
      <w:r w:rsidR="005C7177" w:rsidRPr="00A8691A">
        <w:rPr>
          <w:rFonts w:ascii="Arial" w:hAnsi="Arial" w:cs="Arial"/>
          <w:b/>
          <w:bCs/>
          <w:sz w:val="24"/>
          <w:szCs w:val="24"/>
        </w:rPr>
        <w:t xml:space="preserve">Role: </w:t>
      </w:r>
      <w:r w:rsidR="005C7177" w:rsidRPr="00A8691A">
        <w:rPr>
          <w:rFonts w:ascii="Arial" w:hAnsi="Arial" w:cs="Arial"/>
          <w:sz w:val="24"/>
          <w:szCs w:val="24"/>
        </w:rPr>
        <w:t>Create awareness and promote the new wearable.</w:t>
      </w:r>
      <w:r w:rsidR="00051D96" w:rsidRPr="00A8691A">
        <w:rPr>
          <w:rFonts w:ascii="Arial" w:hAnsi="Arial" w:cs="Arial"/>
          <w:sz w:val="24"/>
          <w:szCs w:val="24"/>
        </w:rPr>
        <w:t xml:space="preserve"> </w:t>
      </w:r>
      <w:r w:rsidR="00353F36" w:rsidRPr="00A8691A">
        <w:rPr>
          <w:rFonts w:ascii="Arial" w:hAnsi="Arial" w:cs="Arial"/>
          <w:b/>
          <w:bCs/>
          <w:sz w:val="24"/>
          <w:szCs w:val="24"/>
        </w:rPr>
        <w:t xml:space="preserve">Responsibilities: </w:t>
      </w:r>
      <w:r w:rsidR="00353F36" w:rsidRPr="00A8691A">
        <w:rPr>
          <w:rFonts w:ascii="Arial" w:hAnsi="Arial" w:cs="Arial"/>
          <w:sz w:val="24"/>
          <w:szCs w:val="24"/>
        </w:rPr>
        <w:t>Branding, communications, digital</w:t>
      </w:r>
      <w:r w:rsidR="00AE6F1D" w:rsidRPr="00A8691A">
        <w:rPr>
          <w:rFonts w:ascii="Arial" w:hAnsi="Arial" w:cs="Arial"/>
          <w:sz w:val="24"/>
          <w:szCs w:val="24"/>
        </w:rPr>
        <w:t xml:space="preserve"> campaigns user segmentation.</w:t>
      </w:r>
      <w:r w:rsidR="005F6B60">
        <w:rPr>
          <w:rFonts w:ascii="Arial" w:hAnsi="Arial" w:cs="Arial"/>
          <w:sz w:val="24"/>
          <w:szCs w:val="24"/>
        </w:rPr>
        <w:t xml:space="preserve"> </w:t>
      </w:r>
      <w:r w:rsidR="002B0ACB" w:rsidRPr="00A8691A">
        <w:rPr>
          <w:rFonts w:ascii="Arial" w:hAnsi="Arial" w:cs="Arial"/>
          <w:b/>
          <w:bCs/>
          <w:sz w:val="24"/>
          <w:szCs w:val="24"/>
        </w:rPr>
        <w:t xml:space="preserve">Benefits: </w:t>
      </w:r>
      <w:r w:rsidR="00522C9E" w:rsidRPr="00A8691A">
        <w:rPr>
          <w:rFonts w:ascii="Arial" w:hAnsi="Arial" w:cs="Arial"/>
          <w:sz w:val="24"/>
          <w:szCs w:val="24"/>
        </w:rPr>
        <w:t>Supports successful market entry and costumer adoption.</w:t>
      </w:r>
      <w:r w:rsidR="00051D96" w:rsidRPr="00A8691A">
        <w:rPr>
          <w:rFonts w:ascii="Arial" w:hAnsi="Arial" w:cs="Arial"/>
          <w:sz w:val="24"/>
          <w:szCs w:val="24"/>
        </w:rPr>
        <w:t xml:space="preserve"> </w:t>
      </w:r>
      <w:r w:rsidR="00522C9E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4A062A" w:rsidRPr="00A8691A">
        <w:rPr>
          <w:rFonts w:ascii="Arial" w:hAnsi="Arial" w:cs="Arial"/>
          <w:sz w:val="24"/>
          <w:szCs w:val="24"/>
        </w:rPr>
        <w:t xml:space="preserve">Reliant on accurate technical </w:t>
      </w:r>
      <w:r w:rsidR="00FA3FC5" w:rsidRPr="00A8691A">
        <w:rPr>
          <w:rFonts w:ascii="Arial" w:hAnsi="Arial" w:cs="Arial"/>
          <w:sz w:val="24"/>
          <w:szCs w:val="24"/>
        </w:rPr>
        <w:t>information</w:t>
      </w:r>
      <w:r w:rsidR="004A062A" w:rsidRPr="00A8691A">
        <w:rPr>
          <w:rFonts w:ascii="Arial" w:hAnsi="Arial" w:cs="Arial"/>
          <w:sz w:val="24"/>
          <w:szCs w:val="24"/>
        </w:rPr>
        <w:t xml:space="preserve"> to avoid misleading claim</w:t>
      </w:r>
      <w:r w:rsidR="00FA3FC5" w:rsidRPr="00A8691A">
        <w:rPr>
          <w:rFonts w:ascii="Arial" w:hAnsi="Arial" w:cs="Arial"/>
          <w:sz w:val="24"/>
          <w:szCs w:val="24"/>
        </w:rPr>
        <w:t>s.</w:t>
      </w:r>
      <w:r w:rsidR="005F6B60">
        <w:rPr>
          <w:rFonts w:ascii="Arial" w:hAnsi="Arial" w:cs="Arial"/>
          <w:sz w:val="24"/>
          <w:szCs w:val="24"/>
        </w:rPr>
        <w:t xml:space="preserve"> </w:t>
      </w:r>
      <w:r w:rsidR="007C5B62" w:rsidRPr="00A8691A">
        <w:rPr>
          <w:rFonts w:ascii="Arial" w:hAnsi="Arial" w:cs="Arial"/>
          <w:b/>
          <w:bCs/>
          <w:sz w:val="24"/>
          <w:szCs w:val="24"/>
        </w:rPr>
        <w:t xml:space="preserve">5.SALES and </w:t>
      </w:r>
      <w:r w:rsidR="00DC4F08" w:rsidRPr="00A8691A">
        <w:rPr>
          <w:rFonts w:ascii="Arial" w:hAnsi="Arial" w:cs="Arial"/>
          <w:b/>
          <w:bCs/>
          <w:sz w:val="24"/>
          <w:szCs w:val="24"/>
        </w:rPr>
        <w:t>Distribution Team</w:t>
      </w:r>
      <w:r w:rsidR="00D27238">
        <w:rPr>
          <w:rFonts w:ascii="Arial" w:hAnsi="Arial" w:cs="Arial"/>
          <w:sz w:val="24"/>
          <w:szCs w:val="24"/>
        </w:rPr>
        <w:t xml:space="preserve">. </w:t>
      </w:r>
      <w:r w:rsidR="00364363" w:rsidRPr="00A8691A">
        <w:rPr>
          <w:rFonts w:ascii="Arial" w:hAnsi="Arial" w:cs="Arial"/>
          <w:b/>
          <w:bCs/>
          <w:sz w:val="24"/>
          <w:szCs w:val="24"/>
        </w:rPr>
        <w:t xml:space="preserve">Role: </w:t>
      </w:r>
      <w:r w:rsidR="00364363" w:rsidRPr="00A8691A">
        <w:rPr>
          <w:rFonts w:ascii="Arial" w:hAnsi="Arial" w:cs="Arial"/>
          <w:sz w:val="24"/>
          <w:szCs w:val="24"/>
        </w:rPr>
        <w:t xml:space="preserve">Ensure retailers receive products on time and in correct </w:t>
      </w:r>
      <w:r w:rsidR="004F1501" w:rsidRPr="00A8691A">
        <w:rPr>
          <w:rFonts w:ascii="Arial" w:hAnsi="Arial" w:cs="Arial"/>
          <w:sz w:val="24"/>
          <w:szCs w:val="24"/>
        </w:rPr>
        <w:t>quantities.</w:t>
      </w:r>
      <w:r w:rsidR="00051D96" w:rsidRPr="00A8691A">
        <w:rPr>
          <w:rFonts w:ascii="Arial" w:hAnsi="Arial" w:cs="Arial"/>
          <w:sz w:val="24"/>
          <w:szCs w:val="24"/>
        </w:rPr>
        <w:t xml:space="preserve"> </w:t>
      </w:r>
      <w:r w:rsidR="004F1501" w:rsidRPr="00A8691A">
        <w:rPr>
          <w:rFonts w:ascii="Arial" w:hAnsi="Arial" w:cs="Arial"/>
          <w:b/>
          <w:bCs/>
          <w:sz w:val="24"/>
          <w:szCs w:val="24"/>
        </w:rPr>
        <w:t xml:space="preserve">Responsibilities: </w:t>
      </w:r>
      <w:r w:rsidR="004F1501" w:rsidRPr="00A8691A">
        <w:rPr>
          <w:rFonts w:ascii="Arial" w:hAnsi="Arial" w:cs="Arial"/>
          <w:sz w:val="24"/>
          <w:szCs w:val="24"/>
        </w:rPr>
        <w:t>Retail</w:t>
      </w:r>
      <w:r w:rsidR="006E0FDE" w:rsidRPr="00A8691A">
        <w:rPr>
          <w:rFonts w:ascii="Arial" w:hAnsi="Arial" w:cs="Arial"/>
          <w:sz w:val="24"/>
          <w:szCs w:val="24"/>
        </w:rPr>
        <w:t xml:space="preserve"> nego</w:t>
      </w:r>
      <w:r w:rsidR="003D4E70" w:rsidRPr="00A8691A">
        <w:rPr>
          <w:rFonts w:ascii="Arial" w:hAnsi="Arial" w:cs="Arial"/>
          <w:sz w:val="24"/>
          <w:szCs w:val="24"/>
        </w:rPr>
        <w:t>tiations, forecasting, stock management.</w:t>
      </w:r>
      <w:r w:rsidR="00051D96" w:rsidRPr="00A8691A">
        <w:rPr>
          <w:rFonts w:ascii="Arial" w:hAnsi="Arial" w:cs="Arial"/>
          <w:sz w:val="24"/>
          <w:szCs w:val="24"/>
        </w:rPr>
        <w:t xml:space="preserve"> </w:t>
      </w:r>
      <w:r w:rsidR="003D4E70" w:rsidRPr="00A8691A">
        <w:rPr>
          <w:rFonts w:ascii="Arial" w:hAnsi="Arial" w:cs="Arial"/>
          <w:b/>
          <w:bCs/>
          <w:sz w:val="24"/>
          <w:szCs w:val="24"/>
        </w:rPr>
        <w:t xml:space="preserve">Benefits: </w:t>
      </w:r>
      <w:r w:rsidR="003D4E70" w:rsidRPr="00A8691A">
        <w:rPr>
          <w:rFonts w:ascii="Arial" w:hAnsi="Arial" w:cs="Arial"/>
          <w:sz w:val="24"/>
          <w:szCs w:val="24"/>
        </w:rPr>
        <w:t>Drives revenue and product visibility.</w:t>
      </w:r>
      <w:r w:rsidR="00051D96" w:rsidRPr="00A8691A">
        <w:rPr>
          <w:rFonts w:ascii="Arial" w:hAnsi="Arial" w:cs="Arial"/>
          <w:sz w:val="24"/>
          <w:szCs w:val="24"/>
        </w:rPr>
        <w:t xml:space="preserve"> </w:t>
      </w:r>
      <w:r w:rsidR="00FD03CF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FD03CF" w:rsidRPr="00A8691A">
        <w:rPr>
          <w:rFonts w:ascii="Arial" w:hAnsi="Arial" w:cs="Arial"/>
          <w:sz w:val="24"/>
          <w:szCs w:val="24"/>
        </w:rPr>
        <w:t>Supply chain dis</w:t>
      </w:r>
      <w:r w:rsidR="008C4C31" w:rsidRPr="00A8691A">
        <w:rPr>
          <w:rFonts w:ascii="Arial" w:hAnsi="Arial" w:cs="Arial"/>
          <w:sz w:val="24"/>
          <w:szCs w:val="24"/>
        </w:rPr>
        <w:t>ruptions and</w:t>
      </w:r>
      <w:r w:rsidR="00C70123" w:rsidRPr="00A8691A">
        <w:rPr>
          <w:rFonts w:ascii="Arial" w:hAnsi="Arial" w:cs="Arial"/>
          <w:sz w:val="24"/>
          <w:szCs w:val="24"/>
        </w:rPr>
        <w:t xml:space="preserve"> unpredictable consumer demand.</w:t>
      </w:r>
      <w:r w:rsidR="00D27238">
        <w:rPr>
          <w:rFonts w:ascii="Arial" w:hAnsi="Arial" w:cs="Arial"/>
          <w:sz w:val="24"/>
          <w:szCs w:val="24"/>
        </w:rPr>
        <w:t xml:space="preserve"> </w:t>
      </w:r>
      <w:r w:rsidR="006E59E7" w:rsidRPr="00A8691A">
        <w:rPr>
          <w:rFonts w:ascii="Arial" w:hAnsi="Arial" w:cs="Arial"/>
          <w:b/>
          <w:bCs/>
          <w:sz w:val="24"/>
          <w:szCs w:val="24"/>
        </w:rPr>
        <w:t>6.</w:t>
      </w:r>
      <w:r w:rsidR="00E427A7" w:rsidRPr="00A8691A">
        <w:rPr>
          <w:rFonts w:ascii="Arial" w:hAnsi="Arial" w:cs="Arial"/>
          <w:b/>
          <w:bCs/>
          <w:sz w:val="24"/>
          <w:szCs w:val="24"/>
        </w:rPr>
        <w:t>Senior Management</w:t>
      </w:r>
      <w:r w:rsidR="00D27238">
        <w:rPr>
          <w:rFonts w:ascii="Arial" w:hAnsi="Arial" w:cs="Arial"/>
          <w:b/>
          <w:bCs/>
          <w:sz w:val="24"/>
          <w:szCs w:val="24"/>
        </w:rPr>
        <w:t>.</w:t>
      </w:r>
      <w:r w:rsidR="00D27238">
        <w:rPr>
          <w:rFonts w:ascii="Arial" w:hAnsi="Arial" w:cs="Arial"/>
          <w:sz w:val="24"/>
          <w:szCs w:val="24"/>
        </w:rPr>
        <w:t xml:space="preserve"> </w:t>
      </w:r>
      <w:r w:rsidR="006E59E7" w:rsidRPr="00A8691A">
        <w:rPr>
          <w:rFonts w:ascii="Arial" w:hAnsi="Arial" w:cs="Arial"/>
          <w:b/>
          <w:bCs/>
          <w:sz w:val="24"/>
          <w:szCs w:val="24"/>
        </w:rPr>
        <w:t xml:space="preserve">Role: </w:t>
      </w:r>
      <w:r w:rsidR="006E59E7" w:rsidRPr="00A8691A">
        <w:rPr>
          <w:rFonts w:ascii="Arial" w:hAnsi="Arial" w:cs="Arial"/>
          <w:sz w:val="24"/>
          <w:szCs w:val="24"/>
        </w:rPr>
        <w:t>Govern</w:t>
      </w:r>
      <w:r w:rsidR="00EB0361" w:rsidRPr="00A8691A">
        <w:rPr>
          <w:rFonts w:ascii="Arial" w:hAnsi="Arial" w:cs="Arial"/>
          <w:sz w:val="24"/>
          <w:szCs w:val="24"/>
        </w:rPr>
        <w:t xml:space="preserve"> </w:t>
      </w:r>
      <w:r w:rsidR="00C95CF5" w:rsidRPr="00A8691A">
        <w:rPr>
          <w:rFonts w:ascii="Arial" w:hAnsi="Arial" w:cs="Arial"/>
          <w:sz w:val="24"/>
          <w:szCs w:val="24"/>
        </w:rPr>
        <w:t>overall strategy</w:t>
      </w:r>
      <w:r w:rsidR="00BA7AE5" w:rsidRPr="00A8691A">
        <w:rPr>
          <w:rFonts w:ascii="Arial" w:hAnsi="Arial" w:cs="Arial"/>
          <w:sz w:val="24"/>
          <w:szCs w:val="24"/>
        </w:rPr>
        <w:t xml:space="preserve"> and approve key decisions.</w:t>
      </w:r>
      <w:r w:rsidR="006A5BEA" w:rsidRPr="00A8691A">
        <w:rPr>
          <w:rFonts w:ascii="Arial" w:hAnsi="Arial" w:cs="Arial"/>
          <w:sz w:val="24"/>
          <w:szCs w:val="24"/>
        </w:rPr>
        <w:t xml:space="preserve"> </w:t>
      </w:r>
      <w:r w:rsidR="00C95CF5" w:rsidRPr="00A8691A">
        <w:rPr>
          <w:rFonts w:ascii="Arial" w:hAnsi="Arial" w:cs="Arial"/>
          <w:b/>
          <w:bCs/>
          <w:sz w:val="24"/>
          <w:szCs w:val="24"/>
        </w:rPr>
        <w:t xml:space="preserve">Responsibilities: </w:t>
      </w:r>
      <w:r w:rsidR="00C95CF5" w:rsidRPr="00A8691A">
        <w:rPr>
          <w:rFonts w:ascii="Arial" w:hAnsi="Arial" w:cs="Arial"/>
          <w:sz w:val="24"/>
          <w:szCs w:val="24"/>
        </w:rPr>
        <w:t xml:space="preserve">Resources allocation, risk </w:t>
      </w:r>
      <w:r w:rsidR="008B0060" w:rsidRPr="00A8691A">
        <w:rPr>
          <w:rFonts w:ascii="Arial" w:hAnsi="Arial" w:cs="Arial"/>
          <w:sz w:val="24"/>
          <w:szCs w:val="24"/>
        </w:rPr>
        <w:t>assessment</w:t>
      </w:r>
      <w:r w:rsidR="00C95CF5" w:rsidRPr="00A8691A">
        <w:rPr>
          <w:rFonts w:ascii="Arial" w:hAnsi="Arial" w:cs="Arial"/>
          <w:sz w:val="24"/>
          <w:szCs w:val="24"/>
        </w:rPr>
        <w:t>, performance</w:t>
      </w:r>
      <w:r w:rsidR="008B0060" w:rsidRPr="00A8691A">
        <w:rPr>
          <w:rFonts w:ascii="Arial" w:hAnsi="Arial" w:cs="Arial"/>
          <w:sz w:val="24"/>
          <w:szCs w:val="24"/>
        </w:rPr>
        <w:t xml:space="preserve"> monitoring.</w:t>
      </w:r>
      <w:r w:rsidR="006A5BEA" w:rsidRPr="00A8691A">
        <w:rPr>
          <w:rFonts w:ascii="Arial" w:hAnsi="Arial" w:cs="Arial"/>
          <w:sz w:val="24"/>
          <w:szCs w:val="24"/>
        </w:rPr>
        <w:t xml:space="preserve"> </w:t>
      </w:r>
      <w:r w:rsidR="008B0060" w:rsidRPr="00A8691A">
        <w:rPr>
          <w:rFonts w:ascii="Arial" w:hAnsi="Arial" w:cs="Arial"/>
          <w:b/>
          <w:bCs/>
          <w:sz w:val="24"/>
          <w:szCs w:val="24"/>
        </w:rPr>
        <w:t xml:space="preserve">Benefits: </w:t>
      </w:r>
      <w:r w:rsidR="008B0060" w:rsidRPr="00A8691A">
        <w:rPr>
          <w:rFonts w:ascii="Arial" w:hAnsi="Arial" w:cs="Arial"/>
          <w:sz w:val="24"/>
          <w:szCs w:val="24"/>
        </w:rPr>
        <w:t>Strategic alignment ensures</w:t>
      </w:r>
      <w:r w:rsidR="0063262F" w:rsidRPr="00A8691A">
        <w:rPr>
          <w:rFonts w:ascii="Arial" w:hAnsi="Arial" w:cs="Arial"/>
          <w:sz w:val="24"/>
          <w:szCs w:val="24"/>
        </w:rPr>
        <w:t xml:space="preserve"> the project </w:t>
      </w:r>
      <w:r w:rsidR="005428CA" w:rsidRPr="00A8691A">
        <w:rPr>
          <w:rFonts w:ascii="Arial" w:hAnsi="Arial" w:cs="Arial"/>
          <w:sz w:val="24"/>
          <w:szCs w:val="24"/>
        </w:rPr>
        <w:t>supports</w:t>
      </w:r>
      <w:r w:rsidR="0063262F" w:rsidRPr="00A8691A">
        <w:rPr>
          <w:rFonts w:ascii="Arial" w:hAnsi="Arial" w:cs="Arial"/>
          <w:sz w:val="24"/>
          <w:szCs w:val="24"/>
        </w:rPr>
        <w:t xml:space="preserve"> wider business go</w:t>
      </w:r>
      <w:r w:rsidR="005428CA" w:rsidRPr="00A8691A">
        <w:rPr>
          <w:rFonts w:ascii="Arial" w:hAnsi="Arial" w:cs="Arial"/>
          <w:sz w:val="24"/>
          <w:szCs w:val="24"/>
        </w:rPr>
        <w:t>als.</w:t>
      </w:r>
      <w:r w:rsidR="006A5BEA" w:rsidRPr="00A8691A">
        <w:rPr>
          <w:rFonts w:ascii="Arial" w:hAnsi="Arial" w:cs="Arial"/>
          <w:sz w:val="24"/>
          <w:szCs w:val="24"/>
        </w:rPr>
        <w:t xml:space="preserve"> </w:t>
      </w:r>
      <w:r w:rsidR="0069180A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69180A" w:rsidRPr="00A8691A">
        <w:rPr>
          <w:rFonts w:ascii="Arial" w:hAnsi="Arial" w:cs="Arial"/>
          <w:sz w:val="24"/>
          <w:szCs w:val="24"/>
        </w:rPr>
        <w:t>Balancing innovation risks with organisational constraints.</w:t>
      </w:r>
      <w:r w:rsidR="00D27238">
        <w:rPr>
          <w:rFonts w:ascii="Arial" w:hAnsi="Arial" w:cs="Arial"/>
          <w:sz w:val="24"/>
          <w:szCs w:val="24"/>
        </w:rPr>
        <w:t xml:space="preserve"> </w:t>
      </w:r>
      <w:r w:rsidR="00B526EB" w:rsidRPr="00A8691A">
        <w:rPr>
          <w:rFonts w:ascii="Arial" w:hAnsi="Arial" w:cs="Arial"/>
          <w:b/>
          <w:bCs/>
          <w:sz w:val="24"/>
          <w:szCs w:val="24"/>
        </w:rPr>
        <w:t xml:space="preserve">7. </w:t>
      </w:r>
      <w:r w:rsidR="00E427A7" w:rsidRPr="00A8691A">
        <w:rPr>
          <w:rFonts w:ascii="Arial" w:hAnsi="Arial" w:cs="Arial"/>
          <w:b/>
          <w:bCs/>
          <w:sz w:val="24"/>
          <w:szCs w:val="24"/>
        </w:rPr>
        <w:t>Costumer Support Team</w:t>
      </w:r>
      <w:r w:rsidR="00D27238">
        <w:rPr>
          <w:rFonts w:ascii="Arial" w:hAnsi="Arial" w:cs="Arial"/>
          <w:sz w:val="24"/>
          <w:szCs w:val="24"/>
        </w:rPr>
        <w:t xml:space="preserve">. </w:t>
      </w:r>
      <w:r w:rsidR="00B526EB">
        <w:rPr>
          <w:rFonts w:ascii="Arial" w:hAnsi="Arial" w:cs="Arial"/>
          <w:b/>
          <w:bCs/>
          <w:sz w:val="28"/>
          <w:szCs w:val="28"/>
        </w:rPr>
        <w:t xml:space="preserve">Role: </w:t>
      </w:r>
      <w:r w:rsidR="007D0FF9" w:rsidRPr="00A8691A">
        <w:rPr>
          <w:rFonts w:ascii="Arial" w:hAnsi="Arial" w:cs="Arial"/>
          <w:sz w:val="24"/>
          <w:szCs w:val="24"/>
        </w:rPr>
        <w:t>Provide after sale service and technical assistance.</w:t>
      </w:r>
      <w:r w:rsidR="006A5BEA" w:rsidRPr="00A8691A">
        <w:rPr>
          <w:rFonts w:ascii="Arial" w:hAnsi="Arial" w:cs="Arial"/>
          <w:sz w:val="24"/>
          <w:szCs w:val="24"/>
        </w:rPr>
        <w:t xml:space="preserve"> </w:t>
      </w:r>
      <w:r w:rsidR="007079C9" w:rsidRPr="00A8691A">
        <w:rPr>
          <w:rFonts w:ascii="Arial" w:hAnsi="Arial" w:cs="Arial"/>
          <w:b/>
          <w:bCs/>
          <w:sz w:val="24"/>
          <w:szCs w:val="24"/>
        </w:rPr>
        <w:t xml:space="preserve">Benefits: </w:t>
      </w:r>
      <w:r w:rsidR="007079C9" w:rsidRPr="00A8691A">
        <w:rPr>
          <w:rFonts w:ascii="Arial" w:hAnsi="Arial" w:cs="Arial"/>
          <w:sz w:val="24"/>
          <w:szCs w:val="24"/>
        </w:rPr>
        <w:t>Enhance</w:t>
      </w:r>
      <w:r w:rsidR="0056359B" w:rsidRPr="00A8691A">
        <w:rPr>
          <w:rFonts w:ascii="Arial" w:hAnsi="Arial" w:cs="Arial"/>
          <w:sz w:val="24"/>
          <w:szCs w:val="24"/>
        </w:rPr>
        <w:t>s customer satisfaction and strengthens brand</w:t>
      </w:r>
      <w:r w:rsidR="00E707CA" w:rsidRPr="00A8691A">
        <w:rPr>
          <w:rFonts w:ascii="Arial" w:hAnsi="Arial" w:cs="Arial"/>
          <w:sz w:val="24"/>
          <w:szCs w:val="24"/>
        </w:rPr>
        <w:t xml:space="preserve"> loyalty.</w:t>
      </w:r>
      <w:r w:rsidR="006A5BEA" w:rsidRPr="00A8691A">
        <w:rPr>
          <w:rFonts w:ascii="Arial" w:hAnsi="Arial" w:cs="Arial"/>
          <w:sz w:val="24"/>
          <w:szCs w:val="24"/>
        </w:rPr>
        <w:t xml:space="preserve"> </w:t>
      </w:r>
      <w:r w:rsidR="00E707CA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E707CA" w:rsidRPr="00A8691A">
        <w:rPr>
          <w:rFonts w:ascii="Arial" w:hAnsi="Arial" w:cs="Arial"/>
          <w:sz w:val="24"/>
          <w:szCs w:val="24"/>
        </w:rPr>
        <w:t>Need comprehensive training on device fea</w:t>
      </w:r>
      <w:r w:rsidR="000224C4" w:rsidRPr="00A8691A">
        <w:rPr>
          <w:rFonts w:ascii="Arial" w:hAnsi="Arial" w:cs="Arial"/>
          <w:sz w:val="24"/>
          <w:szCs w:val="24"/>
        </w:rPr>
        <w:t>tures before launch.</w:t>
      </w:r>
    </w:p>
    <w:p w14:paraId="3C6952B1" w14:textId="77777777" w:rsidR="0055182F" w:rsidRDefault="00D513E7" w:rsidP="007C5B6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</w:t>
      </w:r>
    </w:p>
    <w:p w14:paraId="5C09F65A" w14:textId="6DD9178C" w:rsidR="000224C4" w:rsidRPr="00717241" w:rsidRDefault="000224C4" w:rsidP="007C5B62">
      <w:pPr>
        <w:rPr>
          <w:rFonts w:ascii="Arial" w:hAnsi="Arial" w:cs="Arial"/>
          <w:b/>
          <w:bCs/>
          <w:sz w:val="24"/>
          <w:szCs w:val="24"/>
        </w:rPr>
      </w:pPr>
      <w:r w:rsidRPr="00717241">
        <w:rPr>
          <w:rFonts w:ascii="Arial" w:hAnsi="Arial" w:cs="Arial"/>
          <w:b/>
          <w:bCs/>
          <w:sz w:val="24"/>
          <w:szCs w:val="24"/>
        </w:rPr>
        <w:lastRenderedPageBreak/>
        <w:t>EXTERNAL STAKEHOLDERS</w:t>
      </w:r>
    </w:p>
    <w:p w14:paraId="4DD78B99" w14:textId="3489B9E1" w:rsidR="000F7B3E" w:rsidRPr="00A8691A" w:rsidRDefault="00F47A41" w:rsidP="0095775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1.</w:t>
      </w:r>
      <w:r w:rsidRPr="00A8691A">
        <w:rPr>
          <w:rFonts w:ascii="Arial" w:hAnsi="Arial" w:cs="Arial"/>
          <w:b/>
          <w:bCs/>
          <w:sz w:val="24"/>
          <w:szCs w:val="24"/>
        </w:rPr>
        <w:t>Suppliers</w:t>
      </w:r>
      <w:r w:rsidR="004F0E14" w:rsidRPr="00A8691A">
        <w:rPr>
          <w:rFonts w:ascii="Arial" w:hAnsi="Arial" w:cs="Arial"/>
          <w:b/>
          <w:bCs/>
          <w:sz w:val="24"/>
          <w:szCs w:val="24"/>
        </w:rPr>
        <w:t xml:space="preserve">- </w:t>
      </w:r>
      <w:r w:rsidRPr="00A8691A">
        <w:rPr>
          <w:rFonts w:ascii="Arial" w:hAnsi="Arial" w:cs="Arial"/>
          <w:b/>
          <w:bCs/>
          <w:sz w:val="24"/>
          <w:szCs w:val="24"/>
        </w:rPr>
        <w:t>Benefits</w:t>
      </w:r>
      <w:r>
        <w:rPr>
          <w:rFonts w:ascii="Arial" w:hAnsi="Arial" w:cs="Arial"/>
          <w:b/>
          <w:bCs/>
          <w:sz w:val="28"/>
          <w:szCs w:val="28"/>
        </w:rPr>
        <w:t xml:space="preserve">: </w:t>
      </w:r>
      <w:r w:rsidRPr="00A8691A">
        <w:rPr>
          <w:rFonts w:ascii="Arial" w:hAnsi="Arial" w:cs="Arial"/>
          <w:sz w:val="24"/>
          <w:szCs w:val="24"/>
        </w:rPr>
        <w:t>Access to specialised components reduces internal</w:t>
      </w:r>
      <w:r w:rsidR="008759CF" w:rsidRPr="00A8691A">
        <w:rPr>
          <w:rFonts w:ascii="Arial" w:hAnsi="Arial" w:cs="Arial"/>
          <w:sz w:val="24"/>
          <w:szCs w:val="24"/>
        </w:rPr>
        <w:t xml:space="preserve"> production costs.</w:t>
      </w:r>
      <w:r w:rsidR="004F0E14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8759CF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7E1D4D" w:rsidRPr="00A8691A">
        <w:rPr>
          <w:rFonts w:ascii="Arial" w:hAnsi="Arial" w:cs="Arial"/>
          <w:sz w:val="24"/>
          <w:szCs w:val="24"/>
        </w:rPr>
        <w:t>Global shortages, trans</w:t>
      </w:r>
      <w:r w:rsidR="00CC7B21" w:rsidRPr="00A8691A">
        <w:rPr>
          <w:rFonts w:ascii="Arial" w:hAnsi="Arial" w:cs="Arial"/>
          <w:sz w:val="24"/>
          <w:szCs w:val="24"/>
        </w:rPr>
        <w:t>por</w:t>
      </w:r>
      <w:r w:rsidR="007E1D4D" w:rsidRPr="00A8691A">
        <w:rPr>
          <w:rFonts w:ascii="Arial" w:hAnsi="Arial" w:cs="Arial"/>
          <w:sz w:val="24"/>
          <w:szCs w:val="24"/>
        </w:rPr>
        <w:t>tation</w:t>
      </w:r>
      <w:r w:rsidR="00CC7B21" w:rsidRPr="00A8691A">
        <w:rPr>
          <w:rFonts w:ascii="Arial" w:hAnsi="Arial" w:cs="Arial"/>
          <w:sz w:val="24"/>
          <w:szCs w:val="24"/>
        </w:rPr>
        <w:t xml:space="preserve"> delays, quality variations</w:t>
      </w:r>
      <w:r w:rsidR="0095775F">
        <w:rPr>
          <w:rFonts w:ascii="Arial" w:hAnsi="Arial" w:cs="Arial"/>
          <w:b/>
          <w:bCs/>
          <w:sz w:val="24"/>
          <w:szCs w:val="24"/>
        </w:rPr>
        <w:t xml:space="preserve">. </w:t>
      </w:r>
      <w:r w:rsidR="00CC7B21" w:rsidRPr="00A8691A">
        <w:rPr>
          <w:rFonts w:ascii="Arial" w:hAnsi="Arial" w:cs="Arial"/>
          <w:b/>
          <w:bCs/>
          <w:sz w:val="24"/>
          <w:szCs w:val="24"/>
        </w:rPr>
        <w:t>2.Manufacturing Partners</w:t>
      </w:r>
      <w:r w:rsidR="004F0E14" w:rsidRPr="00A8691A">
        <w:rPr>
          <w:rFonts w:ascii="Arial" w:hAnsi="Arial" w:cs="Arial"/>
          <w:b/>
          <w:bCs/>
          <w:sz w:val="24"/>
          <w:szCs w:val="24"/>
        </w:rPr>
        <w:t xml:space="preserve">- </w:t>
      </w:r>
      <w:r w:rsidR="00CC7B21" w:rsidRPr="00A8691A">
        <w:rPr>
          <w:rFonts w:ascii="Arial" w:hAnsi="Arial" w:cs="Arial"/>
          <w:b/>
          <w:bCs/>
          <w:sz w:val="24"/>
          <w:szCs w:val="24"/>
        </w:rPr>
        <w:t>Benefits</w:t>
      </w:r>
      <w:r w:rsidR="00CC7B21">
        <w:rPr>
          <w:rFonts w:ascii="Arial" w:hAnsi="Arial" w:cs="Arial"/>
          <w:b/>
          <w:bCs/>
          <w:sz w:val="28"/>
          <w:szCs w:val="28"/>
        </w:rPr>
        <w:t xml:space="preserve">: </w:t>
      </w:r>
      <w:r w:rsidR="00CC7B21" w:rsidRPr="00A8691A">
        <w:rPr>
          <w:rFonts w:ascii="Arial" w:hAnsi="Arial" w:cs="Arial"/>
          <w:sz w:val="24"/>
          <w:szCs w:val="24"/>
        </w:rPr>
        <w:t>Economies</w:t>
      </w:r>
      <w:r w:rsidR="00CB2697" w:rsidRPr="00A8691A">
        <w:rPr>
          <w:rFonts w:ascii="Arial" w:hAnsi="Arial" w:cs="Arial"/>
          <w:sz w:val="24"/>
          <w:szCs w:val="24"/>
        </w:rPr>
        <w:t xml:space="preserve"> of scale and rapid production</w:t>
      </w:r>
      <w:r w:rsidR="00CB2697" w:rsidRPr="00A8691A">
        <w:rPr>
          <w:rFonts w:ascii="Arial" w:hAnsi="Arial" w:cs="Arial"/>
          <w:b/>
          <w:bCs/>
          <w:sz w:val="24"/>
          <w:szCs w:val="24"/>
        </w:rPr>
        <w:t>.</w:t>
      </w:r>
      <w:r w:rsidR="004F0E14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CB2697" w:rsidRPr="00A8691A">
        <w:rPr>
          <w:rFonts w:ascii="Arial" w:hAnsi="Arial" w:cs="Arial"/>
          <w:b/>
          <w:bCs/>
          <w:sz w:val="24"/>
          <w:szCs w:val="24"/>
        </w:rPr>
        <w:t>Challenges</w:t>
      </w:r>
      <w:r w:rsidR="00B91064" w:rsidRPr="00A8691A">
        <w:rPr>
          <w:rFonts w:ascii="Arial" w:hAnsi="Arial" w:cs="Arial"/>
          <w:b/>
          <w:bCs/>
          <w:sz w:val="24"/>
          <w:szCs w:val="24"/>
        </w:rPr>
        <w:t xml:space="preserve">: </w:t>
      </w:r>
      <w:r w:rsidR="00B91064" w:rsidRPr="00A8691A">
        <w:rPr>
          <w:rFonts w:ascii="Arial" w:hAnsi="Arial" w:cs="Arial"/>
          <w:sz w:val="24"/>
          <w:szCs w:val="24"/>
        </w:rPr>
        <w:t>Maintaining consistent quality and meeting production deadlines</w:t>
      </w:r>
      <w:r w:rsidR="0095775F">
        <w:rPr>
          <w:rFonts w:ascii="Arial" w:hAnsi="Arial" w:cs="Arial"/>
          <w:b/>
          <w:bCs/>
          <w:sz w:val="24"/>
          <w:szCs w:val="24"/>
        </w:rPr>
        <w:t xml:space="preserve"> </w:t>
      </w:r>
      <w:r w:rsidR="0061268A">
        <w:rPr>
          <w:rFonts w:ascii="Arial" w:hAnsi="Arial" w:cs="Arial"/>
          <w:b/>
          <w:bCs/>
          <w:sz w:val="28"/>
          <w:szCs w:val="28"/>
        </w:rPr>
        <w:t>3.</w:t>
      </w:r>
      <w:r w:rsidR="0061268A" w:rsidRPr="00A8691A">
        <w:rPr>
          <w:rFonts w:ascii="Arial" w:hAnsi="Arial" w:cs="Arial"/>
          <w:b/>
          <w:bCs/>
          <w:sz w:val="24"/>
          <w:szCs w:val="24"/>
        </w:rPr>
        <w:t xml:space="preserve"> Regulator</w:t>
      </w:r>
      <w:r w:rsidR="0093116F" w:rsidRPr="00A8691A">
        <w:rPr>
          <w:rFonts w:ascii="Arial" w:hAnsi="Arial" w:cs="Arial"/>
          <w:b/>
          <w:bCs/>
          <w:sz w:val="24"/>
          <w:szCs w:val="24"/>
        </w:rPr>
        <w:t xml:space="preserve">- </w:t>
      </w:r>
      <w:r w:rsidR="00B144FE" w:rsidRPr="00A8691A">
        <w:rPr>
          <w:rFonts w:ascii="Arial" w:hAnsi="Arial" w:cs="Arial"/>
          <w:b/>
          <w:bCs/>
          <w:sz w:val="24"/>
          <w:szCs w:val="24"/>
        </w:rPr>
        <w:t>B</w:t>
      </w:r>
      <w:r w:rsidR="00B144FE" w:rsidRPr="00A8691A">
        <w:rPr>
          <w:rFonts w:ascii="Arial" w:hAnsi="Arial" w:cs="Arial"/>
          <w:sz w:val="24"/>
          <w:szCs w:val="24"/>
        </w:rPr>
        <w:t>enefits</w:t>
      </w:r>
      <w:r w:rsidR="00B144FE">
        <w:rPr>
          <w:rFonts w:ascii="Arial" w:hAnsi="Arial" w:cs="Arial"/>
          <w:sz w:val="28"/>
          <w:szCs w:val="28"/>
        </w:rPr>
        <w:t xml:space="preserve">: </w:t>
      </w:r>
      <w:r w:rsidR="00331FBA" w:rsidRPr="00A8691A">
        <w:rPr>
          <w:rFonts w:ascii="Arial" w:hAnsi="Arial" w:cs="Arial"/>
          <w:sz w:val="24"/>
          <w:szCs w:val="24"/>
        </w:rPr>
        <w:t>offer guidelines that ensure safety and compliance.</w:t>
      </w:r>
      <w:r w:rsidR="0093116F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331FBA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331FBA" w:rsidRPr="00A8691A">
        <w:rPr>
          <w:rFonts w:ascii="Arial" w:hAnsi="Arial" w:cs="Arial"/>
          <w:sz w:val="24"/>
          <w:szCs w:val="24"/>
        </w:rPr>
        <w:t>Leng</w:t>
      </w:r>
      <w:r w:rsidR="0056003D" w:rsidRPr="00A8691A">
        <w:rPr>
          <w:rFonts w:ascii="Arial" w:hAnsi="Arial" w:cs="Arial"/>
          <w:sz w:val="24"/>
          <w:szCs w:val="24"/>
        </w:rPr>
        <w:t>thy approval processes.</w:t>
      </w:r>
      <w:r w:rsidR="0093116F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56003D" w:rsidRPr="00A8691A">
        <w:rPr>
          <w:rFonts w:ascii="Arial" w:hAnsi="Arial" w:cs="Arial"/>
          <w:b/>
          <w:bCs/>
          <w:sz w:val="24"/>
          <w:szCs w:val="24"/>
        </w:rPr>
        <w:t>4.R</w:t>
      </w:r>
      <w:r w:rsidR="000139D0" w:rsidRPr="00A8691A">
        <w:rPr>
          <w:rFonts w:ascii="Arial" w:hAnsi="Arial" w:cs="Arial"/>
          <w:b/>
          <w:bCs/>
          <w:sz w:val="24"/>
          <w:szCs w:val="24"/>
        </w:rPr>
        <w:t>etail Partners</w:t>
      </w:r>
      <w:r w:rsidR="0093116F" w:rsidRPr="00A8691A">
        <w:rPr>
          <w:rFonts w:ascii="Arial" w:hAnsi="Arial" w:cs="Arial"/>
          <w:b/>
          <w:bCs/>
          <w:sz w:val="24"/>
          <w:szCs w:val="24"/>
        </w:rPr>
        <w:t>-</w:t>
      </w:r>
      <w:r w:rsidR="0056003D" w:rsidRPr="00A8691A">
        <w:rPr>
          <w:rFonts w:ascii="Arial" w:hAnsi="Arial" w:cs="Arial"/>
          <w:b/>
          <w:bCs/>
          <w:sz w:val="24"/>
          <w:szCs w:val="24"/>
        </w:rPr>
        <w:t>Benefits</w:t>
      </w:r>
      <w:r w:rsidR="0056003D">
        <w:rPr>
          <w:rFonts w:ascii="Arial" w:hAnsi="Arial" w:cs="Arial"/>
          <w:b/>
          <w:bCs/>
          <w:sz w:val="28"/>
          <w:szCs w:val="28"/>
        </w:rPr>
        <w:t xml:space="preserve">: </w:t>
      </w:r>
      <w:r w:rsidR="000B5BBB" w:rsidRPr="00A8691A">
        <w:rPr>
          <w:rFonts w:ascii="Arial" w:hAnsi="Arial" w:cs="Arial"/>
          <w:sz w:val="24"/>
          <w:szCs w:val="24"/>
        </w:rPr>
        <w:t>Provide broad consumer reach and sales volume.</w:t>
      </w:r>
      <w:r w:rsidR="0093116F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0B5BBB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8B2AC0" w:rsidRPr="00A8691A">
        <w:rPr>
          <w:rFonts w:ascii="Arial" w:hAnsi="Arial" w:cs="Arial"/>
          <w:sz w:val="24"/>
          <w:szCs w:val="24"/>
        </w:rPr>
        <w:t xml:space="preserve">Competition for shelf space and meeting </w:t>
      </w:r>
      <w:r w:rsidR="0095775F" w:rsidRPr="00A8691A">
        <w:rPr>
          <w:rFonts w:ascii="Arial" w:hAnsi="Arial" w:cs="Arial"/>
          <w:sz w:val="24"/>
          <w:szCs w:val="24"/>
        </w:rPr>
        <w:t>retailer specific</w:t>
      </w:r>
      <w:r w:rsidR="008B2AC0" w:rsidRPr="00A8691A">
        <w:rPr>
          <w:rFonts w:ascii="Arial" w:hAnsi="Arial" w:cs="Arial"/>
          <w:sz w:val="24"/>
          <w:szCs w:val="24"/>
        </w:rPr>
        <w:t xml:space="preserve"> requirements.</w:t>
      </w:r>
      <w:r w:rsidR="0095775F">
        <w:rPr>
          <w:rFonts w:ascii="Arial" w:hAnsi="Arial" w:cs="Arial"/>
          <w:b/>
          <w:bCs/>
          <w:sz w:val="24"/>
          <w:szCs w:val="24"/>
        </w:rPr>
        <w:t xml:space="preserve"> </w:t>
      </w:r>
      <w:r w:rsidR="008B2AC0" w:rsidRPr="00E02167">
        <w:rPr>
          <w:rFonts w:ascii="Arial" w:hAnsi="Arial" w:cs="Arial"/>
          <w:b/>
          <w:bCs/>
          <w:sz w:val="24"/>
          <w:szCs w:val="24"/>
        </w:rPr>
        <w:t>5.</w:t>
      </w:r>
      <w:r w:rsidR="00D445D2" w:rsidRPr="00E02167">
        <w:rPr>
          <w:rFonts w:ascii="Arial" w:hAnsi="Arial" w:cs="Arial"/>
          <w:b/>
          <w:bCs/>
          <w:sz w:val="24"/>
          <w:szCs w:val="24"/>
        </w:rPr>
        <w:t>C</w:t>
      </w:r>
      <w:r w:rsidR="000139D0" w:rsidRPr="00E02167">
        <w:rPr>
          <w:rFonts w:ascii="Arial" w:hAnsi="Arial" w:cs="Arial"/>
          <w:b/>
          <w:bCs/>
          <w:sz w:val="24"/>
          <w:szCs w:val="24"/>
        </w:rPr>
        <w:t>ustomers</w:t>
      </w:r>
      <w:r w:rsidR="0093116F" w:rsidRPr="00E02167">
        <w:rPr>
          <w:rFonts w:ascii="Arial" w:hAnsi="Arial" w:cs="Arial"/>
          <w:b/>
          <w:bCs/>
          <w:sz w:val="24"/>
          <w:szCs w:val="24"/>
        </w:rPr>
        <w:t>-</w:t>
      </w:r>
      <w:r w:rsidR="00B83CFC" w:rsidRPr="00E02167">
        <w:rPr>
          <w:rFonts w:ascii="Arial" w:hAnsi="Arial" w:cs="Arial"/>
          <w:b/>
          <w:bCs/>
          <w:sz w:val="24"/>
          <w:szCs w:val="24"/>
        </w:rPr>
        <w:t xml:space="preserve"> </w:t>
      </w:r>
      <w:r w:rsidR="00D445D2" w:rsidRPr="00E02167">
        <w:rPr>
          <w:rFonts w:ascii="Arial" w:hAnsi="Arial" w:cs="Arial"/>
          <w:b/>
          <w:bCs/>
          <w:sz w:val="24"/>
          <w:szCs w:val="24"/>
        </w:rPr>
        <w:t>Benefits</w:t>
      </w:r>
      <w:r w:rsidR="00D445D2">
        <w:rPr>
          <w:rFonts w:ascii="Arial" w:hAnsi="Arial" w:cs="Arial"/>
          <w:b/>
          <w:bCs/>
          <w:sz w:val="28"/>
          <w:szCs w:val="28"/>
        </w:rPr>
        <w:t xml:space="preserve">: </w:t>
      </w:r>
      <w:r w:rsidR="00D445D2" w:rsidRPr="00A8691A">
        <w:rPr>
          <w:rFonts w:ascii="Arial" w:hAnsi="Arial" w:cs="Arial"/>
          <w:sz w:val="24"/>
          <w:szCs w:val="24"/>
        </w:rPr>
        <w:t>Offer insights for product improvement and brand growth</w:t>
      </w:r>
      <w:r w:rsidR="0093116F" w:rsidRPr="00A8691A">
        <w:rPr>
          <w:rFonts w:ascii="Arial" w:hAnsi="Arial" w:cs="Arial"/>
          <w:sz w:val="24"/>
          <w:szCs w:val="24"/>
        </w:rPr>
        <w:t xml:space="preserve">. </w:t>
      </w:r>
      <w:r w:rsidR="00D445D2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3B2A23" w:rsidRPr="00A8691A">
        <w:rPr>
          <w:rFonts w:ascii="Arial" w:hAnsi="Arial" w:cs="Arial"/>
          <w:sz w:val="24"/>
          <w:szCs w:val="24"/>
        </w:rPr>
        <w:t>Increasing expectations for accuracy and privacy.</w:t>
      </w:r>
      <w:r w:rsidR="0095775F">
        <w:rPr>
          <w:rFonts w:ascii="Arial" w:hAnsi="Arial" w:cs="Arial"/>
          <w:b/>
          <w:bCs/>
          <w:sz w:val="24"/>
          <w:szCs w:val="24"/>
        </w:rPr>
        <w:t xml:space="preserve"> </w:t>
      </w:r>
      <w:r w:rsidR="00B0126B" w:rsidRPr="00E02167">
        <w:rPr>
          <w:rFonts w:ascii="Arial" w:hAnsi="Arial" w:cs="Arial"/>
          <w:b/>
          <w:bCs/>
          <w:sz w:val="24"/>
          <w:szCs w:val="24"/>
        </w:rPr>
        <w:t>6.</w:t>
      </w:r>
      <w:r w:rsidR="00A14CC8" w:rsidRPr="00E02167">
        <w:rPr>
          <w:rFonts w:ascii="Arial" w:hAnsi="Arial" w:cs="Arial"/>
          <w:b/>
          <w:bCs/>
          <w:sz w:val="24"/>
          <w:szCs w:val="24"/>
        </w:rPr>
        <w:t>Healthcare Providers</w:t>
      </w:r>
      <w:r w:rsidR="0093116F" w:rsidRPr="00E02167">
        <w:rPr>
          <w:rFonts w:ascii="Arial" w:hAnsi="Arial" w:cs="Arial"/>
          <w:b/>
          <w:bCs/>
          <w:sz w:val="24"/>
          <w:szCs w:val="24"/>
        </w:rPr>
        <w:t>-</w:t>
      </w:r>
      <w:r w:rsidR="00B83CFC" w:rsidRPr="00E02167">
        <w:rPr>
          <w:rFonts w:ascii="Arial" w:hAnsi="Arial" w:cs="Arial"/>
          <w:b/>
          <w:bCs/>
          <w:sz w:val="24"/>
          <w:szCs w:val="24"/>
        </w:rPr>
        <w:t xml:space="preserve"> </w:t>
      </w:r>
      <w:r w:rsidR="00B0126B" w:rsidRPr="00E02167">
        <w:rPr>
          <w:rFonts w:ascii="Arial" w:hAnsi="Arial" w:cs="Arial"/>
          <w:b/>
          <w:bCs/>
          <w:sz w:val="24"/>
          <w:szCs w:val="24"/>
        </w:rPr>
        <w:t>Benefits</w:t>
      </w:r>
      <w:r w:rsidR="00B0126B">
        <w:rPr>
          <w:rFonts w:ascii="Arial" w:hAnsi="Arial" w:cs="Arial"/>
          <w:b/>
          <w:bCs/>
          <w:sz w:val="28"/>
          <w:szCs w:val="28"/>
        </w:rPr>
        <w:t xml:space="preserve">: </w:t>
      </w:r>
      <w:r w:rsidR="00B0126B" w:rsidRPr="00A8691A">
        <w:rPr>
          <w:rFonts w:ascii="Arial" w:hAnsi="Arial" w:cs="Arial"/>
          <w:sz w:val="24"/>
          <w:szCs w:val="24"/>
        </w:rPr>
        <w:t xml:space="preserve">Support credibility and adoption in clinical </w:t>
      </w:r>
      <w:r w:rsidR="00025B49" w:rsidRPr="00A8691A">
        <w:rPr>
          <w:rFonts w:ascii="Arial" w:hAnsi="Arial" w:cs="Arial"/>
          <w:sz w:val="24"/>
          <w:szCs w:val="24"/>
        </w:rPr>
        <w:t>environments</w:t>
      </w:r>
      <w:r w:rsidR="0093116F" w:rsidRPr="00A8691A">
        <w:rPr>
          <w:rFonts w:ascii="Arial" w:hAnsi="Arial" w:cs="Arial"/>
          <w:sz w:val="24"/>
          <w:szCs w:val="24"/>
        </w:rPr>
        <w:t>.</w:t>
      </w:r>
      <w:r w:rsidR="00B83CFC" w:rsidRPr="00A8691A">
        <w:rPr>
          <w:rFonts w:ascii="Arial" w:hAnsi="Arial" w:cs="Arial"/>
          <w:b/>
          <w:bCs/>
          <w:sz w:val="24"/>
          <w:szCs w:val="24"/>
        </w:rPr>
        <w:t xml:space="preserve"> </w:t>
      </w:r>
      <w:r w:rsidR="00B0126B" w:rsidRPr="00A8691A">
        <w:rPr>
          <w:rFonts w:ascii="Arial" w:hAnsi="Arial" w:cs="Arial"/>
          <w:b/>
          <w:bCs/>
          <w:sz w:val="24"/>
          <w:szCs w:val="24"/>
        </w:rPr>
        <w:t xml:space="preserve">Challenges: </w:t>
      </w:r>
      <w:r w:rsidR="00B0126B" w:rsidRPr="00A8691A">
        <w:rPr>
          <w:rFonts w:ascii="Arial" w:hAnsi="Arial" w:cs="Arial"/>
          <w:sz w:val="24"/>
          <w:szCs w:val="24"/>
        </w:rPr>
        <w:t>Require strong evidence of accuracy and reliability</w:t>
      </w:r>
    </w:p>
    <w:p w14:paraId="13BAF25D" w14:textId="7893A1B5" w:rsidR="00D46D39" w:rsidRPr="00717241" w:rsidRDefault="00A96A5B" w:rsidP="00DC3874">
      <w:pPr>
        <w:pStyle w:val="Heading1"/>
        <w:rPr>
          <w:rFonts w:ascii="Arial" w:hAnsi="Arial" w:cs="Arial"/>
          <w:sz w:val="24"/>
          <w:szCs w:val="24"/>
        </w:rPr>
      </w:pPr>
      <w:r w:rsidRPr="0093116F">
        <w:rPr>
          <w:b/>
          <w:bCs/>
        </w:rPr>
        <w:t xml:space="preserve">         </w:t>
      </w:r>
      <w:r w:rsidR="00EB41A6" w:rsidRPr="0093116F">
        <w:rPr>
          <w:b/>
          <w:bCs/>
        </w:rPr>
        <w:t xml:space="preserve"> </w:t>
      </w:r>
      <w:r w:rsidR="000F7B3E" w:rsidRPr="0093116F">
        <w:rPr>
          <w:b/>
          <w:bCs/>
        </w:rPr>
        <w:t xml:space="preserve"> </w:t>
      </w:r>
      <w:bookmarkStart w:id="9" w:name="_Toc216623783"/>
      <w:r w:rsidR="00025B49" w:rsidRPr="00717241">
        <w:rPr>
          <w:rFonts w:ascii="Arial" w:hAnsi="Arial" w:cs="Arial"/>
          <w:sz w:val="24"/>
          <w:szCs w:val="24"/>
        </w:rPr>
        <w:t>5.</w:t>
      </w:r>
      <w:r w:rsidR="00FA12DB" w:rsidRPr="00717241">
        <w:rPr>
          <w:rFonts w:ascii="Arial" w:hAnsi="Arial" w:cs="Arial"/>
          <w:sz w:val="24"/>
          <w:szCs w:val="24"/>
        </w:rPr>
        <w:t>ENGAGEMENT</w:t>
      </w:r>
      <w:r w:rsidR="00044CF9" w:rsidRPr="00717241">
        <w:rPr>
          <w:rFonts w:ascii="Arial" w:hAnsi="Arial" w:cs="Arial"/>
          <w:sz w:val="24"/>
          <w:szCs w:val="24"/>
        </w:rPr>
        <w:t xml:space="preserve"> FRAMEWORK, MODELS</w:t>
      </w:r>
      <w:r w:rsidR="00D46D39" w:rsidRPr="00717241">
        <w:rPr>
          <w:rFonts w:ascii="Arial" w:hAnsi="Arial" w:cs="Arial"/>
          <w:sz w:val="24"/>
          <w:szCs w:val="24"/>
        </w:rPr>
        <w:t xml:space="preserve"> </w:t>
      </w:r>
      <w:r w:rsidR="00FA12DB" w:rsidRPr="00717241">
        <w:rPr>
          <w:rFonts w:ascii="Arial" w:hAnsi="Arial" w:cs="Arial"/>
          <w:sz w:val="24"/>
          <w:szCs w:val="24"/>
        </w:rPr>
        <w:t>and THEORIES</w:t>
      </w:r>
      <w:bookmarkEnd w:id="9"/>
      <w:r w:rsidR="00307D4C" w:rsidRPr="00717241">
        <w:rPr>
          <w:rFonts w:ascii="Arial" w:hAnsi="Arial" w:cs="Arial"/>
          <w:sz w:val="24"/>
          <w:szCs w:val="24"/>
        </w:rPr>
        <w:t xml:space="preserve"> </w:t>
      </w:r>
    </w:p>
    <w:p w14:paraId="79CE526F" w14:textId="77777777" w:rsidR="0095775F" w:rsidRDefault="00FA12DB" w:rsidP="0095775F">
      <w:pPr>
        <w:rPr>
          <w:rFonts w:ascii="Arial" w:hAnsi="Arial" w:cs="Arial"/>
          <w:sz w:val="28"/>
          <w:szCs w:val="28"/>
        </w:rPr>
      </w:pPr>
      <w:r w:rsidRPr="00A8691A">
        <w:rPr>
          <w:rFonts w:ascii="Arial" w:hAnsi="Arial" w:cs="Arial"/>
          <w:sz w:val="24"/>
          <w:szCs w:val="24"/>
        </w:rPr>
        <w:t>Stakeholder</w:t>
      </w:r>
      <w:r w:rsidR="00AA7F03" w:rsidRPr="00A8691A">
        <w:rPr>
          <w:rFonts w:ascii="Arial" w:hAnsi="Arial" w:cs="Arial"/>
          <w:sz w:val="24"/>
          <w:szCs w:val="24"/>
        </w:rPr>
        <w:t xml:space="preserve"> engagement requi</w:t>
      </w:r>
      <w:r w:rsidR="00DC4F08" w:rsidRPr="00A8691A">
        <w:rPr>
          <w:rFonts w:ascii="Arial" w:hAnsi="Arial" w:cs="Arial"/>
          <w:sz w:val="24"/>
          <w:szCs w:val="24"/>
        </w:rPr>
        <w:t>r</w:t>
      </w:r>
      <w:r w:rsidR="00D075F5" w:rsidRPr="00A8691A">
        <w:rPr>
          <w:rFonts w:ascii="Arial" w:hAnsi="Arial" w:cs="Arial"/>
          <w:sz w:val="24"/>
          <w:szCs w:val="24"/>
        </w:rPr>
        <w:t xml:space="preserve">es a systematic approach that </w:t>
      </w:r>
      <w:r w:rsidR="00307D4C" w:rsidRPr="00A8691A">
        <w:rPr>
          <w:rFonts w:ascii="Arial" w:hAnsi="Arial" w:cs="Arial"/>
          <w:sz w:val="24"/>
          <w:szCs w:val="24"/>
        </w:rPr>
        <w:t>blends stakeholder</w:t>
      </w:r>
      <w:r w:rsidR="00D075F5" w:rsidRPr="00A8691A">
        <w:rPr>
          <w:rFonts w:ascii="Arial" w:hAnsi="Arial" w:cs="Arial"/>
          <w:sz w:val="24"/>
          <w:szCs w:val="24"/>
        </w:rPr>
        <w:t xml:space="preserve"> analysis tools</w:t>
      </w:r>
      <w:r w:rsidR="009D2EE3" w:rsidRPr="00A8691A">
        <w:rPr>
          <w:rFonts w:ascii="Arial" w:hAnsi="Arial" w:cs="Arial"/>
          <w:sz w:val="24"/>
          <w:szCs w:val="24"/>
        </w:rPr>
        <w:t xml:space="preserve"> with structured communication mechanisms</w:t>
      </w:r>
      <w:r w:rsidR="009D2EE3">
        <w:rPr>
          <w:rFonts w:ascii="Arial" w:hAnsi="Arial" w:cs="Arial"/>
          <w:sz w:val="28"/>
          <w:szCs w:val="28"/>
        </w:rPr>
        <w:t>.</w:t>
      </w:r>
    </w:p>
    <w:p w14:paraId="4CD73F03" w14:textId="4270BB4D" w:rsidR="003E4E53" w:rsidRPr="00717241" w:rsidRDefault="003E4E53" w:rsidP="0095775F">
      <w:pPr>
        <w:rPr>
          <w:rFonts w:ascii="Arial" w:hAnsi="Arial" w:cs="Arial"/>
          <w:b/>
          <w:bCs/>
          <w:sz w:val="24"/>
          <w:szCs w:val="24"/>
        </w:rPr>
      </w:pPr>
      <w:r w:rsidRPr="00717241">
        <w:rPr>
          <w:rFonts w:ascii="Arial" w:hAnsi="Arial" w:cs="Arial"/>
          <w:b/>
          <w:bCs/>
          <w:sz w:val="24"/>
          <w:szCs w:val="24"/>
        </w:rPr>
        <w:t>5.1 Mendelow’s Power Interest Matrix</w:t>
      </w:r>
    </w:p>
    <w:p w14:paraId="12C3871F" w14:textId="1D39F3F5" w:rsidR="00B02E53" w:rsidRPr="00A8691A" w:rsidRDefault="00B02E53" w:rsidP="007C5B62">
      <w:pPr>
        <w:rPr>
          <w:rFonts w:ascii="Arial" w:hAnsi="Arial" w:cs="Arial"/>
          <w:sz w:val="24"/>
          <w:szCs w:val="24"/>
        </w:rPr>
      </w:pPr>
      <w:r w:rsidRPr="00A8691A">
        <w:rPr>
          <w:rFonts w:ascii="Arial" w:hAnsi="Arial" w:cs="Arial"/>
          <w:sz w:val="24"/>
          <w:szCs w:val="24"/>
        </w:rPr>
        <w:t>T</w:t>
      </w:r>
      <w:r w:rsidR="00AD10C6" w:rsidRPr="00A8691A">
        <w:rPr>
          <w:rFonts w:ascii="Arial" w:hAnsi="Arial" w:cs="Arial"/>
          <w:sz w:val="24"/>
          <w:szCs w:val="24"/>
        </w:rPr>
        <w:t>his model helps classify stakeholders according to their level of influences</w:t>
      </w:r>
      <w:r w:rsidR="002F073D" w:rsidRPr="00A8691A">
        <w:rPr>
          <w:rFonts w:ascii="Arial" w:hAnsi="Arial" w:cs="Arial"/>
          <w:sz w:val="24"/>
          <w:szCs w:val="24"/>
        </w:rPr>
        <w:t xml:space="preserve"> and interest.</w:t>
      </w:r>
    </w:p>
    <w:p w14:paraId="7E578C8B" w14:textId="77777777" w:rsidR="00876EFE" w:rsidRDefault="00876EFE" w:rsidP="00B132D4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GridTable6ColourfulAccent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7B93" w14:paraId="42977B49" w14:textId="77777777" w:rsidTr="00087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tbl>
            <w:tblPr>
              <w:tblStyle w:val="GridTable2-Accent2"/>
              <w:tblW w:w="0" w:type="auto"/>
              <w:tblLook w:val="04A0" w:firstRow="1" w:lastRow="0" w:firstColumn="1" w:lastColumn="0" w:noHBand="0" w:noVBand="1"/>
            </w:tblPr>
            <w:tblGrid>
              <w:gridCol w:w="2223"/>
              <w:gridCol w:w="2190"/>
              <w:gridCol w:w="2191"/>
              <w:gridCol w:w="2196"/>
            </w:tblGrid>
            <w:tr w:rsidR="00647B93" w:rsidRPr="00647B93" w14:paraId="0DCB95D4" w14:textId="77777777" w:rsidTr="00DA3B3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1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38B1F719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Stakeholder</w:t>
                  </w:r>
                </w:p>
              </w:tc>
              <w:tc>
                <w:tcPr>
                  <w:tcW w:w="2254" w:type="dxa"/>
                </w:tcPr>
                <w:p w14:paraId="1E613EB8" w14:textId="77777777" w:rsidR="00647B93" w:rsidRPr="00E02167" w:rsidRDefault="00647B93" w:rsidP="00DA3B33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Power</w:t>
                  </w:r>
                </w:p>
              </w:tc>
              <w:tc>
                <w:tcPr>
                  <w:tcW w:w="2254" w:type="dxa"/>
                </w:tcPr>
                <w:p w14:paraId="13AFDB02" w14:textId="77777777" w:rsidR="00647B93" w:rsidRPr="00E02167" w:rsidRDefault="00647B93" w:rsidP="00DA3B33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Interest</w:t>
                  </w:r>
                </w:p>
              </w:tc>
              <w:tc>
                <w:tcPr>
                  <w:tcW w:w="2254" w:type="dxa"/>
                </w:tcPr>
                <w:p w14:paraId="5C719E1D" w14:textId="77777777" w:rsidR="00647B93" w:rsidRPr="00E02167" w:rsidRDefault="00647B93" w:rsidP="00DA3B33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Strategy</w:t>
                  </w:r>
                </w:p>
              </w:tc>
            </w:tr>
            <w:tr w:rsidR="00647B93" w:rsidRPr="00647B93" w14:paraId="40B2F38B" w14:textId="77777777" w:rsidTr="00DA3B3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563FB0F1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Senior Management</w:t>
                  </w:r>
                </w:p>
              </w:tc>
              <w:tc>
                <w:tcPr>
                  <w:tcW w:w="2254" w:type="dxa"/>
                </w:tcPr>
                <w:p w14:paraId="6473FFF7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512F8E95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287DBA87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7A69A30F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41A1645F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679455F8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Manage Closely</w:t>
                  </w:r>
                </w:p>
              </w:tc>
            </w:tr>
            <w:tr w:rsidR="00647B93" w:rsidRPr="00647B93" w14:paraId="12706107" w14:textId="77777777" w:rsidTr="00DA3B3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2C35FD47" w14:textId="77777777" w:rsidR="00647B93" w:rsidRPr="00E02167" w:rsidRDefault="00647B93" w:rsidP="00DA3B33">
                  <w:pPr>
                    <w:rPr>
                      <w:rFonts w:ascii="Arial" w:hAnsi="Arial" w:cs="Arial"/>
                      <w:b w:val="0"/>
                      <w:bCs w:val="0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Regulator</w:t>
                  </w:r>
                </w:p>
              </w:tc>
              <w:tc>
                <w:tcPr>
                  <w:tcW w:w="2254" w:type="dxa"/>
                </w:tcPr>
                <w:p w14:paraId="2E426835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44A483CF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76616BC5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Manage Closely</w:t>
                  </w:r>
                </w:p>
              </w:tc>
            </w:tr>
            <w:tr w:rsidR="00647B93" w:rsidRPr="00647B93" w14:paraId="5EF7B16E" w14:textId="77777777" w:rsidTr="00DA3B3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7C46F1C7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Suppliers</w:t>
                  </w:r>
                </w:p>
              </w:tc>
              <w:tc>
                <w:tcPr>
                  <w:tcW w:w="2254" w:type="dxa"/>
                </w:tcPr>
                <w:p w14:paraId="48B64DE3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14D6DB34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Medium</w:t>
                  </w:r>
                </w:p>
              </w:tc>
              <w:tc>
                <w:tcPr>
                  <w:tcW w:w="2254" w:type="dxa"/>
                </w:tcPr>
                <w:p w14:paraId="11A41649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Keep satisfied</w:t>
                  </w:r>
                </w:p>
              </w:tc>
            </w:tr>
            <w:tr w:rsidR="00647B93" w:rsidRPr="00647B93" w14:paraId="403008CE" w14:textId="77777777" w:rsidTr="00DA3B33">
              <w:trPr>
                <w:trHeight w:val="9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5F5EAAAA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Retailer</w:t>
                  </w:r>
                </w:p>
              </w:tc>
              <w:tc>
                <w:tcPr>
                  <w:tcW w:w="2254" w:type="dxa"/>
                </w:tcPr>
                <w:p w14:paraId="4DC63691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Medium</w:t>
                  </w:r>
                </w:p>
              </w:tc>
              <w:tc>
                <w:tcPr>
                  <w:tcW w:w="2254" w:type="dxa"/>
                </w:tcPr>
                <w:p w14:paraId="4828275A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477A76E5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Keep Satisfied</w:t>
                  </w:r>
                </w:p>
              </w:tc>
            </w:tr>
            <w:tr w:rsidR="00647B93" w:rsidRPr="00647B93" w14:paraId="62B368B1" w14:textId="77777777" w:rsidTr="00DA3B3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0DCEA9F8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Consumer</w:t>
                  </w:r>
                </w:p>
              </w:tc>
              <w:tc>
                <w:tcPr>
                  <w:tcW w:w="2254" w:type="dxa"/>
                </w:tcPr>
                <w:p w14:paraId="4C5B4E7C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Low</w:t>
                  </w:r>
                </w:p>
              </w:tc>
              <w:tc>
                <w:tcPr>
                  <w:tcW w:w="2254" w:type="dxa"/>
                </w:tcPr>
                <w:p w14:paraId="65DEB825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2C4B6020" w14:textId="77777777" w:rsidR="00647B93" w:rsidRPr="00E02167" w:rsidRDefault="00647B93" w:rsidP="00DA3B3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Keep informed</w:t>
                  </w:r>
                </w:p>
              </w:tc>
            </w:tr>
            <w:tr w:rsidR="00647B93" w:rsidRPr="00647B93" w14:paraId="3D9469E6" w14:textId="77777777" w:rsidTr="00DA3B3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54" w:type="dxa"/>
                </w:tcPr>
                <w:p w14:paraId="17C42991" w14:textId="77777777" w:rsidR="00647B93" w:rsidRPr="00E02167" w:rsidRDefault="00647B93" w:rsidP="00DA3B3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Marketing and Sales</w:t>
                  </w:r>
                </w:p>
              </w:tc>
              <w:tc>
                <w:tcPr>
                  <w:tcW w:w="2254" w:type="dxa"/>
                </w:tcPr>
                <w:p w14:paraId="5B7B5C4B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26908110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Medium</w:t>
                  </w:r>
                </w:p>
              </w:tc>
              <w:tc>
                <w:tcPr>
                  <w:tcW w:w="2254" w:type="dxa"/>
                </w:tcPr>
                <w:p w14:paraId="10B41829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680F8C19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High</w:t>
                  </w:r>
                </w:p>
              </w:tc>
              <w:tc>
                <w:tcPr>
                  <w:tcW w:w="2254" w:type="dxa"/>
                </w:tcPr>
                <w:p w14:paraId="377E858E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0BD676B3" w14:textId="77777777" w:rsidR="00647B93" w:rsidRPr="00E02167" w:rsidRDefault="00647B93" w:rsidP="00DA3B3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02167">
                    <w:rPr>
                      <w:rFonts w:ascii="Arial" w:hAnsi="Arial" w:cs="Arial"/>
                      <w:sz w:val="24"/>
                      <w:szCs w:val="24"/>
                    </w:rPr>
                    <w:t>Manage Closely</w:t>
                  </w:r>
                </w:p>
              </w:tc>
            </w:tr>
          </w:tbl>
          <w:p w14:paraId="01AF713A" w14:textId="77777777" w:rsidR="00647B93" w:rsidRDefault="00647B93"/>
        </w:tc>
      </w:tr>
    </w:tbl>
    <w:p w14:paraId="55DE931E" w14:textId="77777777" w:rsidR="00564202" w:rsidRDefault="00564202" w:rsidP="00E02167">
      <w:pPr>
        <w:rPr>
          <w:rFonts w:ascii="Arial" w:hAnsi="Arial" w:cs="Arial"/>
          <w:b/>
          <w:bCs/>
          <w:sz w:val="28"/>
          <w:szCs w:val="28"/>
        </w:rPr>
      </w:pPr>
    </w:p>
    <w:p w14:paraId="1125CD10" w14:textId="7FFE325A" w:rsidR="00AC03AD" w:rsidRDefault="007D6429" w:rsidP="009254E0">
      <w:pPr>
        <w:pStyle w:val="Heading1"/>
      </w:pPr>
      <w:bookmarkStart w:id="10" w:name="_Toc216623784"/>
      <w:r>
        <w:lastRenderedPageBreak/>
        <w:t>5.2 RACI MATRIX</w:t>
      </w:r>
      <w:bookmarkEnd w:id="10"/>
    </w:p>
    <w:p w14:paraId="3507BBFC" w14:textId="77777777" w:rsidR="007D6429" w:rsidRDefault="007D6429" w:rsidP="0096135E">
      <w:pPr>
        <w:ind w:left="80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9026"/>
      </w:tblGrid>
      <w:tr w:rsidR="00155FC5" w:rsidRPr="00E02167" w14:paraId="093C4AA5" w14:textId="77777777" w:rsidTr="00155F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tbl>
            <w:tblPr>
              <w:tblStyle w:val="GridTable2-Accent2"/>
              <w:tblW w:w="0" w:type="auto"/>
              <w:tblLook w:val="04A0" w:firstRow="1" w:lastRow="0" w:firstColumn="1" w:lastColumn="0" w:noHBand="0" w:noVBand="1"/>
            </w:tblPr>
            <w:tblGrid>
              <w:gridCol w:w="8810"/>
            </w:tblGrid>
            <w:tr w:rsidR="004A61FC" w:rsidRPr="00E02167" w14:paraId="3B02FE5B" w14:textId="77777777" w:rsidTr="004A61FC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800" w:type="dxa"/>
                </w:tcPr>
                <w:tbl>
                  <w:tblPr>
                    <w:tblStyle w:val="GridTable1Light-Accent3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584"/>
                  </w:tblGrid>
                  <w:tr w:rsidR="00087AFB" w:rsidRPr="00E02167" w14:paraId="09A774E2" w14:textId="77777777" w:rsidTr="00087AFB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8584" w:type="dxa"/>
                      </w:tcPr>
                      <w:tbl>
                        <w:tblPr>
                          <w:tblStyle w:val="TableGridLight"/>
                          <w:tblW w:w="9284" w:type="dxa"/>
                          <w:tblLook w:val="04A0" w:firstRow="1" w:lastRow="0" w:firstColumn="1" w:lastColumn="0" w:noHBand="0" w:noVBand="1"/>
                        </w:tblPr>
                        <w:tblGrid>
                          <w:gridCol w:w="1696"/>
                          <w:gridCol w:w="1809"/>
                          <w:gridCol w:w="1725"/>
                          <w:gridCol w:w="1445"/>
                          <w:gridCol w:w="2609"/>
                        </w:tblGrid>
                        <w:tr w:rsidR="00087AFB" w:rsidRPr="00E02167" w14:paraId="76FBAB75" w14:textId="77777777" w:rsidTr="00C83E4F">
                          <w:tc>
                            <w:tcPr>
                              <w:tcW w:w="1696" w:type="dxa"/>
                            </w:tcPr>
                            <w:p w14:paraId="70235A48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Activity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174B5CD1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Responsible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41347D8A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Accountable</w:t>
                              </w: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15C0F924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Consulted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2722A409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Informed</w:t>
                              </w:r>
                            </w:p>
                          </w:tc>
                        </w:tr>
                        <w:tr w:rsidR="00087AFB" w:rsidRPr="00E02167" w14:paraId="6FD73FFB" w14:textId="77777777" w:rsidTr="00C83E4F">
                          <w:tc>
                            <w:tcPr>
                              <w:tcW w:w="1696" w:type="dxa"/>
                            </w:tcPr>
                            <w:p w14:paraId="2FED9E91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Device Design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49E8EC47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Product Device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07BD4433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02EE1B4B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0399B9A8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Quality Assurance marketing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3B74185B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Senior management</w:t>
                              </w:r>
                            </w:p>
                          </w:tc>
                        </w:tr>
                        <w:tr w:rsidR="00087AFB" w:rsidRPr="00E02167" w14:paraId="390D90E2" w14:textId="77777777" w:rsidTr="00C83E4F">
                          <w:tc>
                            <w:tcPr>
                              <w:tcW w:w="1696" w:type="dxa"/>
                            </w:tcPr>
                            <w:p w14:paraId="2FBE6C15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Firmware Development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37452AAF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Software Team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7383593B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11032E96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Quality Assurance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421EF799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Customer support</w:t>
                              </w:r>
                            </w:p>
                          </w:tc>
                        </w:tr>
                        <w:tr w:rsidR="00087AFB" w:rsidRPr="00E02167" w14:paraId="54DD629A" w14:textId="77777777" w:rsidTr="00C83E4F">
                          <w:tc>
                            <w:tcPr>
                              <w:tcW w:w="1696" w:type="dxa"/>
                            </w:tcPr>
                            <w:p w14:paraId="587C01F2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MHRA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28638492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0CE19ED9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Compliance Lead</w:t>
                              </w: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46979B16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Regulators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412573EF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Senior management</w:t>
                              </w:r>
                            </w:p>
                          </w:tc>
                        </w:tr>
                        <w:tr w:rsidR="00087AFB" w:rsidRPr="00E02167" w14:paraId="365C7C09" w14:textId="77777777" w:rsidTr="00C83E4F">
                          <w:tc>
                            <w:tcPr>
                              <w:tcW w:w="1696" w:type="dxa"/>
                            </w:tcPr>
                            <w:p w14:paraId="4C1C926C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Production Planning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7F2A2953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Manufacturing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0F804B2B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47D06765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Operator Marketing</w:t>
                              </w: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211B5F11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321ACCB1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Suppliers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492B8103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25011A59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Marketing</w:t>
                              </w:r>
                            </w:p>
                          </w:tc>
                        </w:tr>
                        <w:tr w:rsidR="00087AFB" w:rsidRPr="00E02167" w14:paraId="4F43A500" w14:textId="77777777" w:rsidTr="00C83E4F">
                          <w:tc>
                            <w:tcPr>
                              <w:tcW w:w="1696" w:type="dxa"/>
                            </w:tcPr>
                            <w:p w14:paraId="150F257C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 xml:space="preserve">Marketing Campaign 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011DD314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70374F40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Marketing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14E831CE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2ACB6BE7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58F73C02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Product Developer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1FC5F052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07A13A3B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Sales</w:t>
                              </w:r>
                            </w:p>
                          </w:tc>
                        </w:tr>
                        <w:tr w:rsidR="00087AFB" w:rsidRPr="00E02167" w14:paraId="278D401C" w14:textId="77777777" w:rsidTr="00C83E4F">
                          <w:tc>
                            <w:tcPr>
                              <w:tcW w:w="1696" w:type="dxa"/>
                            </w:tcPr>
                            <w:p w14:paraId="711DDA59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Retail Distribution</w:t>
                              </w:r>
                            </w:p>
                          </w:tc>
                          <w:tc>
                            <w:tcPr>
                              <w:tcW w:w="1809" w:type="dxa"/>
                            </w:tcPr>
                            <w:p w14:paraId="214E7102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59522A20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Sales</w:t>
                              </w:r>
                            </w:p>
                          </w:tc>
                          <w:tc>
                            <w:tcPr>
                              <w:tcW w:w="1725" w:type="dxa"/>
                            </w:tcPr>
                            <w:p w14:paraId="4026E3A5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Sales Director</w:t>
                              </w:r>
                            </w:p>
                          </w:tc>
                          <w:tc>
                            <w:tcPr>
                              <w:tcW w:w="1445" w:type="dxa"/>
                            </w:tcPr>
                            <w:p w14:paraId="2EF7F880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7A050BE1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Retailers</w:t>
                              </w:r>
                            </w:p>
                          </w:tc>
                          <w:tc>
                            <w:tcPr>
                              <w:tcW w:w="2609" w:type="dxa"/>
                            </w:tcPr>
                            <w:p w14:paraId="2EA5BE96" w14:textId="77777777" w:rsidR="00087AFB" w:rsidRPr="00E02167" w:rsidRDefault="00087AFB" w:rsidP="004D3CA6">
                              <w:pPr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  <w:r w:rsidRPr="00E02167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Costumer support</w:t>
                              </w:r>
                            </w:p>
                          </w:tc>
                        </w:tr>
                      </w:tbl>
                      <w:p w14:paraId="70E12DD0" w14:textId="77777777" w:rsidR="00087AFB" w:rsidRPr="00E02167" w:rsidRDefault="00087AFB">
                        <w:pPr>
                          <w:rPr>
                            <w:rFonts w:ascii="Arial" w:hAnsi="Arial" w:cs="Arial"/>
                            <w:b w:val="0"/>
                            <w:bCs w:val="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61D3EE7" w14:textId="77777777" w:rsidR="004A61FC" w:rsidRPr="00E02167" w:rsidRDefault="004A61FC">
                  <w:pPr>
                    <w:rPr>
                      <w:rFonts w:ascii="Arial" w:hAnsi="Arial" w:cs="Arial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</w:tr>
          </w:tbl>
          <w:p w14:paraId="5495932F" w14:textId="77777777" w:rsidR="00155FC5" w:rsidRPr="00E02167" w:rsidRDefault="00155FC5" w:rsidP="0096135E">
            <w:pPr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</w:tbl>
    <w:p w14:paraId="7FD69458" w14:textId="48497E46" w:rsidR="0087491E" w:rsidRPr="0087491E" w:rsidRDefault="00214FDF" w:rsidP="009254E0">
      <w:pPr>
        <w:pStyle w:val="Heading1"/>
      </w:pPr>
      <w:bookmarkStart w:id="11" w:name="_Toc216623785"/>
      <w:r>
        <w:t>5.3 STAKEHOLDER</w:t>
      </w:r>
      <w:r w:rsidR="0039587A">
        <w:t xml:space="preserve"> ENGAGEMENT PLAN</w:t>
      </w:r>
      <w:bookmarkEnd w:id="11"/>
    </w:p>
    <w:p w14:paraId="23313DD7" w14:textId="77777777" w:rsidR="00B93B1B" w:rsidRPr="005270F1" w:rsidRDefault="00B93B1B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01"/>
        <w:gridCol w:w="2254"/>
        <w:gridCol w:w="2254"/>
        <w:gridCol w:w="2254"/>
      </w:tblGrid>
      <w:tr w:rsidR="00C029D7" w:rsidRPr="00E02167" w14:paraId="0B6E386D" w14:textId="77777777" w:rsidTr="00FE4263">
        <w:tc>
          <w:tcPr>
            <w:tcW w:w="2401" w:type="dxa"/>
          </w:tcPr>
          <w:p w14:paraId="042727D9" w14:textId="41051B8F" w:rsidR="00C029D7" w:rsidRPr="00E02167" w:rsidRDefault="0039587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167">
              <w:rPr>
                <w:rFonts w:ascii="Arial" w:hAnsi="Arial" w:cs="Arial"/>
                <w:b/>
                <w:bCs/>
                <w:sz w:val="24"/>
                <w:szCs w:val="24"/>
              </w:rPr>
              <w:t>Stakeholder</w:t>
            </w:r>
          </w:p>
        </w:tc>
        <w:tc>
          <w:tcPr>
            <w:tcW w:w="2254" w:type="dxa"/>
          </w:tcPr>
          <w:p w14:paraId="6D30531F" w14:textId="1A4672C4" w:rsidR="00C029D7" w:rsidRPr="00E02167" w:rsidRDefault="004C30A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167">
              <w:rPr>
                <w:rFonts w:ascii="Arial" w:hAnsi="Arial" w:cs="Arial"/>
                <w:b/>
                <w:bCs/>
                <w:sz w:val="24"/>
                <w:szCs w:val="24"/>
              </w:rPr>
              <w:t>Engagement Method</w:t>
            </w:r>
          </w:p>
        </w:tc>
        <w:tc>
          <w:tcPr>
            <w:tcW w:w="2254" w:type="dxa"/>
          </w:tcPr>
          <w:p w14:paraId="71F1BB4D" w14:textId="6A91F7CA" w:rsidR="00C029D7" w:rsidRPr="00E02167" w:rsidRDefault="004C30A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167">
              <w:rPr>
                <w:rFonts w:ascii="Arial" w:hAnsi="Arial" w:cs="Arial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2254" w:type="dxa"/>
          </w:tcPr>
          <w:p w14:paraId="61AB8084" w14:textId="693B5F1B" w:rsidR="00C029D7" w:rsidRPr="00E02167" w:rsidRDefault="004C30A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167">
              <w:rPr>
                <w:rFonts w:ascii="Arial" w:hAnsi="Arial" w:cs="Arial"/>
                <w:b/>
                <w:bCs/>
                <w:sz w:val="24"/>
                <w:szCs w:val="24"/>
              </w:rPr>
              <w:t>Purpose</w:t>
            </w:r>
          </w:p>
        </w:tc>
      </w:tr>
      <w:tr w:rsidR="00C029D7" w:rsidRPr="00E02167" w14:paraId="3EBF3FAF" w14:textId="77777777" w:rsidTr="00FE4263">
        <w:tc>
          <w:tcPr>
            <w:tcW w:w="2401" w:type="dxa"/>
          </w:tcPr>
          <w:p w14:paraId="1E77535D" w14:textId="3283CC8D" w:rsidR="00C029D7" w:rsidRPr="00E02167" w:rsidRDefault="00BF396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Senior Management</w:t>
            </w:r>
          </w:p>
        </w:tc>
        <w:tc>
          <w:tcPr>
            <w:tcW w:w="2254" w:type="dxa"/>
          </w:tcPr>
          <w:p w14:paraId="62C5DF3D" w14:textId="2DD2DB44" w:rsidR="00C029D7" w:rsidRPr="00E02167" w:rsidRDefault="009C2E8C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Steering Meetings</w:t>
            </w:r>
          </w:p>
        </w:tc>
        <w:tc>
          <w:tcPr>
            <w:tcW w:w="2254" w:type="dxa"/>
          </w:tcPr>
          <w:p w14:paraId="5C1219CD" w14:textId="78B73A6C" w:rsidR="00C029D7" w:rsidRPr="00E02167" w:rsidRDefault="00A00FD0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 xml:space="preserve">Monthly </w:t>
            </w:r>
          </w:p>
        </w:tc>
        <w:tc>
          <w:tcPr>
            <w:tcW w:w="2254" w:type="dxa"/>
          </w:tcPr>
          <w:p w14:paraId="3D74A3DE" w14:textId="55A32C6E" w:rsidR="00C029D7" w:rsidRPr="00E02167" w:rsidRDefault="00F50222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Strategic oversight</w:t>
            </w:r>
          </w:p>
        </w:tc>
      </w:tr>
      <w:tr w:rsidR="00C029D7" w:rsidRPr="00E02167" w14:paraId="02FDD7F5" w14:textId="77777777" w:rsidTr="00FE4263">
        <w:tc>
          <w:tcPr>
            <w:tcW w:w="2401" w:type="dxa"/>
          </w:tcPr>
          <w:p w14:paraId="49FAF3B7" w14:textId="26DB5C21" w:rsidR="00C029D7" w:rsidRPr="00E02167" w:rsidRDefault="00BF396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Regulators</w:t>
            </w:r>
          </w:p>
        </w:tc>
        <w:tc>
          <w:tcPr>
            <w:tcW w:w="2254" w:type="dxa"/>
          </w:tcPr>
          <w:p w14:paraId="3B6496D6" w14:textId="6D8CFDFC" w:rsidR="00C029D7" w:rsidRPr="00E02167" w:rsidRDefault="002A104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Report submission</w:t>
            </w:r>
          </w:p>
        </w:tc>
        <w:tc>
          <w:tcPr>
            <w:tcW w:w="2254" w:type="dxa"/>
          </w:tcPr>
          <w:p w14:paraId="1DC7B2C8" w14:textId="77777777" w:rsidR="00C029D7" w:rsidRPr="00E02167" w:rsidRDefault="00C029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CFB640A" w14:textId="4D03EA0D" w:rsidR="00A00FD0" w:rsidRPr="00E02167" w:rsidRDefault="00A00FD0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As required</w:t>
            </w:r>
          </w:p>
        </w:tc>
        <w:tc>
          <w:tcPr>
            <w:tcW w:w="2254" w:type="dxa"/>
          </w:tcPr>
          <w:p w14:paraId="5A8EDA2D" w14:textId="77777777" w:rsidR="00C029D7" w:rsidRPr="00E02167" w:rsidRDefault="00C029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339945E" w14:textId="4201340C" w:rsidR="00F50222" w:rsidRPr="00E02167" w:rsidRDefault="00F50222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Compliance</w:t>
            </w:r>
          </w:p>
        </w:tc>
      </w:tr>
      <w:tr w:rsidR="00C029D7" w:rsidRPr="00E02167" w14:paraId="0A2EA933" w14:textId="77777777" w:rsidTr="00FE4263">
        <w:tc>
          <w:tcPr>
            <w:tcW w:w="2401" w:type="dxa"/>
          </w:tcPr>
          <w:p w14:paraId="5F528494" w14:textId="31BC116A" w:rsidR="00C029D7" w:rsidRPr="00E02167" w:rsidRDefault="00BF396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Product Team</w:t>
            </w:r>
            <w:r w:rsidR="00E72413" w:rsidRPr="00E02167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2254" w:type="dxa"/>
          </w:tcPr>
          <w:p w14:paraId="7BB512E8" w14:textId="6477BCD5" w:rsidR="00C029D7" w:rsidRPr="00E02167" w:rsidRDefault="002A104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Agile sprints</w:t>
            </w:r>
          </w:p>
        </w:tc>
        <w:tc>
          <w:tcPr>
            <w:tcW w:w="2254" w:type="dxa"/>
          </w:tcPr>
          <w:p w14:paraId="6CA349C3" w14:textId="2462AA2C" w:rsidR="00C029D7" w:rsidRPr="00E02167" w:rsidRDefault="00A00FD0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Weekly</w:t>
            </w:r>
          </w:p>
        </w:tc>
        <w:tc>
          <w:tcPr>
            <w:tcW w:w="2254" w:type="dxa"/>
          </w:tcPr>
          <w:p w14:paraId="4F51A4DE" w14:textId="011B67AA" w:rsidR="00C029D7" w:rsidRPr="00E02167" w:rsidRDefault="00F50222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Project progress</w:t>
            </w:r>
          </w:p>
        </w:tc>
      </w:tr>
      <w:tr w:rsidR="00C029D7" w:rsidRPr="00E02167" w14:paraId="1218A1CC" w14:textId="77777777" w:rsidTr="00FE4263">
        <w:tc>
          <w:tcPr>
            <w:tcW w:w="2401" w:type="dxa"/>
          </w:tcPr>
          <w:p w14:paraId="3B1DC71E" w14:textId="2924A336" w:rsidR="00C029D7" w:rsidRPr="00E02167" w:rsidRDefault="00E7241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 xml:space="preserve">Suppliers </w:t>
            </w:r>
          </w:p>
        </w:tc>
        <w:tc>
          <w:tcPr>
            <w:tcW w:w="2254" w:type="dxa"/>
          </w:tcPr>
          <w:p w14:paraId="006CAF95" w14:textId="4A1806D2" w:rsidR="00C029D7" w:rsidRPr="00E02167" w:rsidRDefault="00516B8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Video conferences</w:t>
            </w:r>
          </w:p>
        </w:tc>
        <w:tc>
          <w:tcPr>
            <w:tcW w:w="2254" w:type="dxa"/>
          </w:tcPr>
          <w:p w14:paraId="11C2A56D" w14:textId="77777777" w:rsidR="00C029D7" w:rsidRPr="00E02167" w:rsidRDefault="00C029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9886E6" w14:textId="2AFC50F4" w:rsidR="00A00FD0" w:rsidRPr="00E02167" w:rsidRDefault="00BE77A1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Bi</w:t>
            </w:r>
            <w:r w:rsidR="004D27F7" w:rsidRPr="00E02167">
              <w:rPr>
                <w:rFonts w:ascii="Arial" w:hAnsi="Arial" w:cs="Arial"/>
                <w:sz w:val="24"/>
                <w:szCs w:val="24"/>
              </w:rPr>
              <w:t>-</w:t>
            </w:r>
            <w:r w:rsidRPr="00E02167">
              <w:rPr>
                <w:rFonts w:ascii="Arial" w:hAnsi="Arial" w:cs="Arial"/>
                <w:sz w:val="24"/>
                <w:szCs w:val="24"/>
              </w:rPr>
              <w:t>weekly</w:t>
            </w:r>
          </w:p>
        </w:tc>
        <w:tc>
          <w:tcPr>
            <w:tcW w:w="2254" w:type="dxa"/>
          </w:tcPr>
          <w:p w14:paraId="326262BA" w14:textId="41064950" w:rsidR="00C029D7" w:rsidRPr="00E02167" w:rsidRDefault="0075498A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component</w:t>
            </w:r>
          </w:p>
          <w:p w14:paraId="4A7BFFFE" w14:textId="53B70241" w:rsidR="00F50222" w:rsidRPr="00E02167" w:rsidRDefault="00BA7D25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updates</w:t>
            </w:r>
          </w:p>
        </w:tc>
      </w:tr>
      <w:tr w:rsidR="00C029D7" w:rsidRPr="00E02167" w14:paraId="7AAE0707" w14:textId="77777777" w:rsidTr="00FE4263">
        <w:tc>
          <w:tcPr>
            <w:tcW w:w="2401" w:type="dxa"/>
          </w:tcPr>
          <w:p w14:paraId="5603BF83" w14:textId="2B9CB10B" w:rsidR="00C029D7" w:rsidRPr="00E02167" w:rsidRDefault="00E7241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lastRenderedPageBreak/>
              <w:t>Retailer</w:t>
            </w:r>
          </w:p>
        </w:tc>
        <w:tc>
          <w:tcPr>
            <w:tcW w:w="2254" w:type="dxa"/>
          </w:tcPr>
          <w:p w14:paraId="68D6EB77" w14:textId="5DF066A4" w:rsidR="00C029D7" w:rsidRPr="00E02167" w:rsidRDefault="00516B8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Launch Meetings</w:t>
            </w:r>
          </w:p>
        </w:tc>
        <w:tc>
          <w:tcPr>
            <w:tcW w:w="2254" w:type="dxa"/>
          </w:tcPr>
          <w:p w14:paraId="3040ECCA" w14:textId="77777777" w:rsidR="00C029D7" w:rsidRPr="00E02167" w:rsidRDefault="00C029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8141D22" w14:textId="7C6732D3" w:rsidR="00BE77A1" w:rsidRPr="00E02167" w:rsidRDefault="00BE77A1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Monthly</w:t>
            </w:r>
          </w:p>
        </w:tc>
        <w:tc>
          <w:tcPr>
            <w:tcW w:w="2254" w:type="dxa"/>
          </w:tcPr>
          <w:p w14:paraId="54C25B28" w14:textId="77777777" w:rsidR="00770B97" w:rsidRPr="00E02167" w:rsidRDefault="00770B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AE6037" w14:textId="5BDD52E7" w:rsidR="00C029D7" w:rsidRPr="00E02167" w:rsidRDefault="00770B97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Stock planning</w:t>
            </w:r>
          </w:p>
        </w:tc>
      </w:tr>
      <w:tr w:rsidR="00C029D7" w:rsidRPr="00E02167" w14:paraId="634134D0" w14:textId="77777777" w:rsidTr="00FE4263">
        <w:tc>
          <w:tcPr>
            <w:tcW w:w="2401" w:type="dxa"/>
          </w:tcPr>
          <w:p w14:paraId="01508AB6" w14:textId="1A54FBDC" w:rsidR="00C029D7" w:rsidRPr="00E02167" w:rsidRDefault="009C2E8C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Customers</w:t>
            </w:r>
          </w:p>
        </w:tc>
        <w:tc>
          <w:tcPr>
            <w:tcW w:w="2254" w:type="dxa"/>
          </w:tcPr>
          <w:p w14:paraId="09E622A4" w14:textId="128943D7" w:rsidR="00C029D7" w:rsidRPr="00E02167" w:rsidRDefault="00516B83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Beta testing</w:t>
            </w:r>
          </w:p>
        </w:tc>
        <w:tc>
          <w:tcPr>
            <w:tcW w:w="2254" w:type="dxa"/>
          </w:tcPr>
          <w:p w14:paraId="5CCB9BBC" w14:textId="30B02175" w:rsidR="00C029D7" w:rsidRPr="00E02167" w:rsidRDefault="00BE77A1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Pre-launch</w:t>
            </w:r>
          </w:p>
        </w:tc>
        <w:tc>
          <w:tcPr>
            <w:tcW w:w="2254" w:type="dxa"/>
          </w:tcPr>
          <w:p w14:paraId="0A225C72" w14:textId="52B19F22" w:rsidR="00C029D7" w:rsidRPr="00E02167" w:rsidRDefault="00770B97">
            <w:pPr>
              <w:rPr>
                <w:rFonts w:ascii="Arial" w:hAnsi="Arial" w:cs="Arial"/>
                <w:sz w:val="24"/>
                <w:szCs w:val="24"/>
              </w:rPr>
            </w:pPr>
            <w:r w:rsidRPr="00E02167">
              <w:rPr>
                <w:rFonts w:ascii="Arial" w:hAnsi="Arial" w:cs="Arial"/>
                <w:sz w:val="24"/>
                <w:szCs w:val="24"/>
              </w:rPr>
              <w:t>Product Validation</w:t>
            </w:r>
          </w:p>
        </w:tc>
      </w:tr>
      <w:tr w:rsidR="00FC7606" w:rsidRPr="00E02167" w14:paraId="462DE1BC" w14:textId="77777777" w:rsidTr="00FE4263">
        <w:tc>
          <w:tcPr>
            <w:tcW w:w="2401" w:type="dxa"/>
          </w:tcPr>
          <w:p w14:paraId="77AFF117" w14:textId="77777777" w:rsidR="00FC7606" w:rsidRPr="00E02167" w:rsidRDefault="00FC7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33C0F61E" w14:textId="77777777" w:rsidR="00FC7606" w:rsidRPr="00E02167" w:rsidRDefault="00FC7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CAEB2FF" w14:textId="77777777" w:rsidR="00FC7606" w:rsidRPr="00E02167" w:rsidRDefault="00FC7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51588CD" w14:textId="77777777" w:rsidR="00FC7606" w:rsidRPr="00E02167" w:rsidRDefault="00FC76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AF41B0A" w14:textId="77777777" w:rsidR="00265F0D" w:rsidRDefault="00265F0D">
      <w:pPr>
        <w:rPr>
          <w:rFonts w:ascii="Arial" w:hAnsi="Arial" w:cs="Arial"/>
          <w:sz w:val="28"/>
          <w:szCs w:val="28"/>
        </w:rPr>
      </w:pPr>
    </w:p>
    <w:p w14:paraId="6D282787" w14:textId="483C2136" w:rsidR="00A32E1E" w:rsidRDefault="00DC3369" w:rsidP="009254E0">
      <w:pPr>
        <w:pStyle w:val="Heading1"/>
      </w:pPr>
      <w:bookmarkStart w:id="12" w:name="_Toc216623786"/>
      <w:r>
        <w:t>5.4 Communication Plan</w:t>
      </w:r>
      <w:bookmarkEnd w:id="12"/>
    </w:p>
    <w:p w14:paraId="1EE593AB" w14:textId="07793013" w:rsidR="00A371C2" w:rsidRPr="00E02167" w:rsidRDefault="00571ECF" w:rsidP="00A371C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E02167">
        <w:rPr>
          <w:rFonts w:ascii="Arial" w:hAnsi="Arial" w:cs="Arial"/>
          <w:b/>
          <w:bCs/>
          <w:sz w:val="24"/>
          <w:szCs w:val="24"/>
        </w:rPr>
        <w:t xml:space="preserve">Weely Cross-functional </w:t>
      </w:r>
      <w:r w:rsidR="000A2C8F" w:rsidRPr="00E02167">
        <w:rPr>
          <w:rFonts w:ascii="Arial" w:hAnsi="Arial" w:cs="Arial"/>
          <w:b/>
          <w:bCs/>
          <w:sz w:val="24"/>
          <w:szCs w:val="24"/>
        </w:rPr>
        <w:t xml:space="preserve">meetings </w:t>
      </w:r>
      <w:r w:rsidR="000A2C8F" w:rsidRPr="00E02167">
        <w:rPr>
          <w:rFonts w:ascii="Arial" w:hAnsi="Arial" w:cs="Arial"/>
          <w:sz w:val="24"/>
          <w:szCs w:val="24"/>
        </w:rPr>
        <w:t>for</w:t>
      </w:r>
      <w:r w:rsidR="002D4E16" w:rsidRPr="00E02167">
        <w:rPr>
          <w:rFonts w:ascii="Arial" w:hAnsi="Arial" w:cs="Arial"/>
          <w:sz w:val="24"/>
          <w:szCs w:val="24"/>
        </w:rPr>
        <w:t xml:space="preserve"> </w:t>
      </w:r>
      <w:r w:rsidR="00D84C44" w:rsidRPr="00E02167">
        <w:rPr>
          <w:rFonts w:ascii="Arial" w:hAnsi="Arial" w:cs="Arial"/>
          <w:sz w:val="24"/>
          <w:szCs w:val="24"/>
        </w:rPr>
        <w:t>engineering,</w:t>
      </w:r>
      <w:r w:rsidR="002D4E16" w:rsidRPr="00E02167">
        <w:rPr>
          <w:rFonts w:ascii="Arial" w:hAnsi="Arial" w:cs="Arial"/>
          <w:sz w:val="24"/>
          <w:szCs w:val="24"/>
        </w:rPr>
        <w:t xml:space="preserve"> QA and product management.</w:t>
      </w:r>
    </w:p>
    <w:p w14:paraId="6C680857" w14:textId="42505CE7" w:rsidR="002D4E16" w:rsidRPr="00E02167" w:rsidRDefault="000A2C8F" w:rsidP="00A371C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E02167">
        <w:rPr>
          <w:rFonts w:ascii="Arial" w:hAnsi="Arial" w:cs="Arial"/>
          <w:b/>
          <w:bCs/>
          <w:sz w:val="24"/>
          <w:szCs w:val="24"/>
        </w:rPr>
        <w:t xml:space="preserve">Digital dashboard </w:t>
      </w:r>
      <w:r w:rsidR="00D42766" w:rsidRPr="00E02167">
        <w:rPr>
          <w:rFonts w:ascii="Arial" w:hAnsi="Arial" w:cs="Arial"/>
          <w:sz w:val="24"/>
          <w:szCs w:val="24"/>
        </w:rPr>
        <w:t>for real time progress monitoring</w:t>
      </w:r>
    </w:p>
    <w:p w14:paraId="0F756265" w14:textId="2BB4EB56" w:rsidR="00D42766" w:rsidRPr="00E02167" w:rsidRDefault="00D42766" w:rsidP="00A371C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E02167">
        <w:rPr>
          <w:rFonts w:ascii="Arial" w:hAnsi="Arial" w:cs="Arial"/>
          <w:b/>
          <w:bCs/>
          <w:sz w:val="24"/>
          <w:szCs w:val="24"/>
        </w:rPr>
        <w:t xml:space="preserve">Formal regulatory communication </w:t>
      </w:r>
      <w:r w:rsidR="00D84C44" w:rsidRPr="00E02167">
        <w:rPr>
          <w:rFonts w:ascii="Arial" w:hAnsi="Arial" w:cs="Arial"/>
          <w:sz w:val="24"/>
          <w:szCs w:val="24"/>
        </w:rPr>
        <w:t>for MHRA submissions.</w:t>
      </w:r>
    </w:p>
    <w:p w14:paraId="77D5FEEB" w14:textId="5B9C296E" w:rsidR="00D84C44" w:rsidRPr="00E02167" w:rsidRDefault="00D84C44" w:rsidP="00A371C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E02167">
        <w:rPr>
          <w:rFonts w:ascii="Arial" w:hAnsi="Arial" w:cs="Arial"/>
          <w:b/>
          <w:bCs/>
          <w:sz w:val="24"/>
          <w:szCs w:val="24"/>
        </w:rPr>
        <w:t xml:space="preserve">Monthly newsletters </w:t>
      </w:r>
      <w:r w:rsidRPr="00E02167">
        <w:rPr>
          <w:rFonts w:ascii="Arial" w:hAnsi="Arial" w:cs="Arial"/>
          <w:sz w:val="24"/>
          <w:szCs w:val="24"/>
        </w:rPr>
        <w:t>for internal updates</w:t>
      </w:r>
      <w:r w:rsidR="00893DD2" w:rsidRPr="00E02167">
        <w:rPr>
          <w:rFonts w:ascii="Arial" w:hAnsi="Arial" w:cs="Arial"/>
          <w:sz w:val="24"/>
          <w:szCs w:val="24"/>
        </w:rPr>
        <w:t>.</w:t>
      </w:r>
    </w:p>
    <w:p w14:paraId="1EC2B71A" w14:textId="71C977F7" w:rsidR="00893DD2" w:rsidRPr="00E02167" w:rsidRDefault="00893DD2" w:rsidP="00A371C2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r w:rsidRPr="00E02167">
        <w:rPr>
          <w:rFonts w:ascii="Arial" w:hAnsi="Arial" w:cs="Arial"/>
          <w:b/>
          <w:bCs/>
          <w:sz w:val="24"/>
          <w:szCs w:val="24"/>
        </w:rPr>
        <w:t xml:space="preserve">Retail briefings </w:t>
      </w:r>
      <w:r w:rsidRPr="00E02167">
        <w:rPr>
          <w:rFonts w:ascii="Arial" w:hAnsi="Arial" w:cs="Arial"/>
          <w:sz w:val="24"/>
          <w:szCs w:val="24"/>
        </w:rPr>
        <w:t>detailing product</w:t>
      </w:r>
      <w:r w:rsidR="00053C5A" w:rsidRPr="00E02167">
        <w:rPr>
          <w:rFonts w:ascii="Arial" w:hAnsi="Arial" w:cs="Arial"/>
          <w:sz w:val="24"/>
          <w:szCs w:val="24"/>
        </w:rPr>
        <w:t xml:space="preserve"> specifications, pricing, and stocks</w:t>
      </w:r>
    </w:p>
    <w:p w14:paraId="230A53DD" w14:textId="21C2364A" w:rsidR="00053C5A" w:rsidRPr="00E02167" w:rsidRDefault="00053C5A" w:rsidP="00053C5A">
      <w:pPr>
        <w:ind w:left="360"/>
        <w:rPr>
          <w:rFonts w:ascii="Arial" w:hAnsi="Arial" w:cs="Arial"/>
          <w:sz w:val="24"/>
          <w:szCs w:val="24"/>
        </w:rPr>
      </w:pPr>
      <w:r w:rsidRPr="00E02167">
        <w:rPr>
          <w:rFonts w:ascii="Arial" w:hAnsi="Arial" w:cs="Arial"/>
          <w:sz w:val="24"/>
          <w:szCs w:val="24"/>
        </w:rPr>
        <w:t>These</w:t>
      </w:r>
      <w:r w:rsidR="00F022FF" w:rsidRPr="00E02167">
        <w:rPr>
          <w:rFonts w:ascii="Arial" w:hAnsi="Arial" w:cs="Arial"/>
          <w:sz w:val="24"/>
          <w:szCs w:val="24"/>
        </w:rPr>
        <w:t xml:space="preserve"> frameworks support transparency, alignment, and accountability across</w:t>
      </w:r>
      <w:r w:rsidR="00A96A5B" w:rsidRPr="00E02167">
        <w:rPr>
          <w:rFonts w:ascii="Arial" w:hAnsi="Arial" w:cs="Arial"/>
          <w:sz w:val="24"/>
          <w:szCs w:val="24"/>
        </w:rPr>
        <w:t xml:space="preserve"> the project lifecycle.</w:t>
      </w:r>
    </w:p>
    <w:p w14:paraId="0B9C9EC3" w14:textId="6EE3E67B" w:rsidR="00FF32F1" w:rsidRPr="00E02167" w:rsidRDefault="00FF32F1" w:rsidP="00ED307F">
      <w:pPr>
        <w:pStyle w:val="Heading1"/>
        <w:rPr>
          <w:rFonts w:ascii="Arial" w:hAnsi="Arial" w:cs="Arial"/>
          <w:sz w:val="24"/>
          <w:szCs w:val="24"/>
        </w:rPr>
      </w:pPr>
      <w:bookmarkStart w:id="13" w:name="_Toc216623787"/>
      <w:r w:rsidRPr="00E02167">
        <w:rPr>
          <w:rFonts w:ascii="Arial" w:hAnsi="Arial" w:cs="Arial"/>
          <w:sz w:val="24"/>
          <w:szCs w:val="24"/>
        </w:rPr>
        <w:t>6</w:t>
      </w:r>
      <w:r w:rsidR="00C47A4A" w:rsidRPr="00E02167">
        <w:rPr>
          <w:rFonts w:ascii="Arial" w:hAnsi="Arial" w:cs="Arial"/>
          <w:sz w:val="24"/>
          <w:szCs w:val="24"/>
        </w:rPr>
        <w:t xml:space="preserve">.STAKEHOLDER ENGAGEMENT PROCESS </w:t>
      </w:r>
      <w:r w:rsidR="00590A55" w:rsidRPr="00E02167">
        <w:rPr>
          <w:rFonts w:ascii="Arial" w:hAnsi="Arial" w:cs="Arial"/>
          <w:sz w:val="24"/>
          <w:szCs w:val="24"/>
        </w:rPr>
        <w:t>&amp; CONFLICT USING 4Cs</w:t>
      </w:r>
      <w:bookmarkEnd w:id="13"/>
    </w:p>
    <w:p w14:paraId="45D8BFEC" w14:textId="09CC9CCA" w:rsidR="008D02B5" w:rsidRPr="00717241" w:rsidRDefault="00590A55" w:rsidP="00717241">
      <w:pPr>
        <w:ind w:left="360"/>
        <w:rPr>
          <w:rFonts w:ascii="Arial" w:hAnsi="Arial" w:cs="Arial"/>
          <w:sz w:val="24"/>
          <w:szCs w:val="24"/>
        </w:rPr>
      </w:pPr>
      <w:r w:rsidRPr="00E02167">
        <w:rPr>
          <w:rFonts w:ascii="Arial" w:hAnsi="Arial" w:cs="Arial"/>
          <w:sz w:val="24"/>
          <w:szCs w:val="24"/>
        </w:rPr>
        <w:t xml:space="preserve">The 4Cs </w:t>
      </w:r>
      <w:r w:rsidR="003219B3" w:rsidRPr="00E02167">
        <w:rPr>
          <w:rFonts w:ascii="Arial" w:hAnsi="Arial" w:cs="Arial"/>
          <w:sz w:val="24"/>
          <w:szCs w:val="24"/>
        </w:rPr>
        <w:t>model- communication, coordination, cooperation, and collaboration-is essential for engaging stakeholders</w:t>
      </w:r>
      <w:r w:rsidR="003D32E8" w:rsidRPr="00E02167">
        <w:rPr>
          <w:rFonts w:ascii="Arial" w:hAnsi="Arial" w:cs="Arial"/>
          <w:sz w:val="24"/>
          <w:szCs w:val="24"/>
        </w:rPr>
        <w:t xml:space="preserve"> and managing conflict</w:t>
      </w:r>
      <w:r w:rsidR="008E6AE3" w:rsidRPr="00E02167">
        <w:rPr>
          <w:rFonts w:ascii="Arial" w:hAnsi="Arial" w:cs="Arial"/>
          <w:sz w:val="24"/>
          <w:szCs w:val="24"/>
        </w:rPr>
        <w:t>s throughout the project.</w:t>
      </w:r>
    </w:p>
    <w:p w14:paraId="7B3A7488" w14:textId="1DF3B796" w:rsidR="00CA1A00" w:rsidRPr="008D02B5" w:rsidRDefault="00CA1A00" w:rsidP="0061268A">
      <w:pPr>
        <w:pStyle w:val="Heading1"/>
        <w:rPr>
          <w:rFonts w:ascii="Arial" w:hAnsi="Arial" w:cs="Arial"/>
          <w:sz w:val="24"/>
          <w:szCs w:val="24"/>
        </w:rPr>
      </w:pPr>
      <w:bookmarkStart w:id="14" w:name="_Toc216623788"/>
      <w:r w:rsidRPr="008D02B5">
        <w:rPr>
          <w:rFonts w:ascii="Arial" w:hAnsi="Arial" w:cs="Arial"/>
          <w:sz w:val="24"/>
          <w:szCs w:val="24"/>
        </w:rPr>
        <w:t>6.1 Communication</w:t>
      </w:r>
      <w:r w:rsidR="0061268A">
        <w:rPr>
          <w:rFonts w:ascii="Arial" w:hAnsi="Arial" w:cs="Arial"/>
          <w:sz w:val="24"/>
          <w:szCs w:val="24"/>
        </w:rPr>
        <w:t xml:space="preserve">- </w:t>
      </w:r>
      <w:r w:rsidRPr="008D02B5">
        <w:rPr>
          <w:rFonts w:ascii="Arial" w:hAnsi="Arial" w:cs="Arial"/>
          <w:sz w:val="24"/>
          <w:szCs w:val="24"/>
        </w:rPr>
        <w:t>Effective</w:t>
      </w:r>
      <w:r w:rsidR="00686FB4" w:rsidRPr="008D02B5">
        <w:rPr>
          <w:rFonts w:ascii="Arial" w:hAnsi="Arial" w:cs="Arial"/>
          <w:sz w:val="24"/>
          <w:szCs w:val="24"/>
        </w:rPr>
        <w:t xml:space="preserve"> communication establishes trust, reduces uncertainly, and aligns expectations.</w:t>
      </w:r>
      <w:r w:rsidR="00532774" w:rsidRPr="008D02B5">
        <w:rPr>
          <w:rFonts w:ascii="Arial" w:hAnsi="Arial" w:cs="Arial"/>
          <w:sz w:val="24"/>
          <w:szCs w:val="24"/>
        </w:rPr>
        <w:t xml:space="preserve"> For the project.</w:t>
      </w:r>
      <w:bookmarkEnd w:id="14"/>
    </w:p>
    <w:p w14:paraId="69A972E9" w14:textId="038C7739" w:rsidR="008C7055" w:rsidRPr="00366621" w:rsidRDefault="00532774" w:rsidP="00366621">
      <w:pPr>
        <w:pStyle w:val="ListParagraph"/>
        <w:ind w:left="791"/>
        <w:rPr>
          <w:rFonts w:ascii="Arial" w:hAnsi="Arial" w:cs="Arial"/>
          <w:sz w:val="24"/>
          <w:szCs w:val="24"/>
        </w:rPr>
      </w:pPr>
      <w:r w:rsidRPr="00366621">
        <w:rPr>
          <w:rFonts w:ascii="Arial" w:hAnsi="Arial" w:cs="Arial"/>
          <w:sz w:val="24"/>
          <w:szCs w:val="24"/>
        </w:rPr>
        <w:t xml:space="preserve">Clear Messaging </w:t>
      </w:r>
      <w:r w:rsidR="00682E1E" w:rsidRPr="00366621">
        <w:rPr>
          <w:rFonts w:ascii="Arial" w:hAnsi="Arial" w:cs="Arial"/>
          <w:sz w:val="24"/>
          <w:szCs w:val="24"/>
        </w:rPr>
        <w:t>ensure all stakeholders understand</w:t>
      </w:r>
      <w:r w:rsidR="002648BC" w:rsidRPr="00366621">
        <w:rPr>
          <w:rFonts w:ascii="Arial" w:hAnsi="Arial" w:cs="Arial"/>
          <w:sz w:val="24"/>
          <w:szCs w:val="24"/>
        </w:rPr>
        <w:t xml:space="preserve"> objectives, deadlines, and </w:t>
      </w:r>
      <w:r w:rsidR="00366621" w:rsidRPr="00366621">
        <w:rPr>
          <w:rFonts w:ascii="Arial" w:hAnsi="Arial" w:cs="Arial"/>
          <w:sz w:val="24"/>
          <w:szCs w:val="24"/>
        </w:rPr>
        <w:t>responsibilities. Weekly</w:t>
      </w:r>
      <w:r w:rsidR="002648BC" w:rsidRPr="00366621">
        <w:rPr>
          <w:rFonts w:ascii="Arial" w:hAnsi="Arial" w:cs="Arial"/>
          <w:sz w:val="24"/>
          <w:szCs w:val="24"/>
        </w:rPr>
        <w:t xml:space="preserve"> stand</w:t>
      </w:r>
      <w:r w:rsidR="00003479" w:rsidRPr="00366621">
        <w:rPr>
          <w:rFonts w:ascii="Arial" w:hAnsi="Arial" w:cs="Arial"/>
          <w:sz w:val="24"/>
          <w:szCs w:val="24"/>
        </w:rPr>
        <w:t>-ups allow</w:t>
      </w:r>
      <w:r w:rsidR="00044D1A" w:rsidRPr="00366621">
        <w:rPr>
          <w:rFonts w:ascii="Arial" w:hAnsi="Arial" w:cs="Arial"/>
          <w:sz w:val="24"/>
          <w:szCs w:val="24"/>
        </w:rPr>
        <w:t xml:space="preserve"> product developers, software engineers, and Q</w:t>
      </w:r>
      <w:r w:rsidR="00592F68" w:rsidRPr="00366621">
        <w:rPr>
          <w:rFonts w:ascii="Arial" w:hAnsi="Arial" w:cs="Arial"/>
          <w:sz w:val="24"/>
          <w:szCs w:val="24"/>
        </w:rPr>
        <w:t>A teams to address challenges early.</w:t>
      </w:r>
      <w:r w:rsidR="00366621">
        <w:rPr>
          <w:rFonts w:ascii="Arial" w:hAnsi="Arial" w:cs="Arial"/>
          <w:sz w:val="24"/>
          <w:szCs w:val="24"/>
        </w:rPr>
        <w:t xml:space="preserve"> </w:t>
      </w:r>
      <w:r w:rsidR="00592F68" w:rsidRPr="00366621">
        <w:rPr>
          <w:rFonts w:ascii="Arial" w:hAnsi="Arial" w:cs="Arial"/>
          <w:sz w:val="24"/>
          <w:szCs w:val="24"/>
        </w:rPr>
        <w:t>Regulatory communication</w:t>
      </w:r>
      <w:r w:rsidR="00206C9F" w:rsidRPr="00366621">
        <w:rPr>
          <w:rFonts w:ascii="Arial" w:hAnsi="Arial" w:cs="Arial"/>
          <w:sz w:val="24"/>
          <w:szCs w:val="24"/>
        </w:rPr>
        <w:t xml:space="preserve"> maintains compliance through accurate documentation and timely submissions</w:t>
      </w:r>
      <w:r w:rsidR="00366621">
        <w:rPr>
          <w:rFonts w:ascii="Arial" w:hAnsi="Arial" w:cs="Arial"/>
          <w:sz w:val="24"/>
          <w:szCs w:val="24"/>
        </w:rPr>
        <w:t xml:space="preserve">. </w:t>
      </w:r>
      <w:r w:rsidR="00177FFB" w:rsidRPr="00366621">
        <w:rPr>
          <w:rFonts w:ascii="Arial" w:hAnsi="Arial" w:cs="Arial"/>
          <w:sz w:val="24"/>
          <w:szCs w:val="24"/>
        </w:rPr>
        <w:t xml:space="preserve">Retailer communication ensures </w:t>
      </w:r>
      <w:r w:rsidR="008C7055" w:rsidRPr="00366621">
        <w:rPr>
          <w:rFonts w:ascii="Arial" w:hAnsi="Arial" w:cs="Arial"/>
          <w:sz w:val="24"/>
          <w:szCs w:val="24"/>
        </w:rPr>
        <w:t xml:space="preserve">accurate stock forecasts and </w:t>
      </w:r>
      <w:r w:rsidR="008D02B5" w:rsidRPr="00366621">
        <w:rPr>
          <w:rFonts w:ascii="Arial" w:hAnsi="Arial" w:cs="Arial"/>
          <w:sz w:val="24"/>
          <w:szCs w:val="24"/>
        </w:rPr>
        <w:t>launches</w:t>
      </w:r>
      <w:r w:rsidR="008C7055" w:rsidRPr="00366621">
        <w:rPr>
          <w:rFonts w:ascii="Arial" w:hAnsi="Arial" w:cs="Arial"/>
          <w:sz w:val="24"/>
          <w:szCs w:val="24"/>
        </w:rPr>
        <w:t xml:space="preserve"> preparation.</w:t>
      </w:r>
      <w:r w:rsidR="00366621">
        <w:rPr>
          <w:rFonts w:ascii="Arial" w:hAnsi="Arial" w:cs="Arial"/>
          <w:sz w:val="24"/>
          <w:szCs w:val="24"/>
        </w:rPr>
        <w:t xml:space="preserve"> </w:t>
      </w:r>
      <w:r w:rsidR="008C7055" w:rsidRPr="00366621">
        <w:rPr>
          <w:rFonts w:ascii="Arial" w:hAnsi="Arial" w:cs="Arial"/>
          <w:sz w:val="24"/>
          <w:szCs w:val="24"/>
        </w:rPr>
        <w:t>C</w:t>
      </w:r>
      <w:r w:rsidR="001B0545" w:rsidRPr="00366621">
        <w:rPr>
          <w:rFonts w:ascii="Arial" w:hAnsi="Arial" w:cs="Arial"/>
          <w:sz w:val="24"/>
          <w:szCs w:val="24"/>
        </w:rPr>
        <w:t>ustomer communication through beta trials and feedback</w:t>
      </w:r>
      <w:r w:rsidR="00BB51A5" w:rsidRPr="00366621">
        <w:rPr>
          <w:rFonts w:ascii="Arial" w:hAnsi="Arial" w:cs="Arial"/>
          <w:sz w:val="24"/>
          <w:szCs w:val="24"/>
        </w:rPr>
        <w:t xml:space="preserve"> surveys strengthens user-</w:t>
      </w:r>
      <w:r w:rsidR="001F705E" w:rsidRPr="00366621">
        <w:rPr>
          <w:rFonts w:ascii="Arial" w:hAnsi="Arial" w:cs="Arial"/>
          <w:sz w:val="24"/>
          <w:szCs w:val="24"/>
        </w:rPr>
        <w:t>centred</w:t>
      </w:r>
      <w:r w:rsidR="00BB51A5" w:rsidRPr="00366621">
        <w:rPr>
          <w:rFonts w:ascii="Arial" w:hAnsi="Arial" w:cs="Arial"/>
          <w:sz w:val="24"/>
          <w:szCs w:val="24"/>
        </w:rPr>
        <w:t xml:space="preserve"> design.</w:t>
      </w:r>
    </w:p>
    <w:p w14:paraId="2DF22F6B" w14:textId="0936F105" w:rsidR="00BB51A5" w:rsidRPr="008D02B5" w:rsidRDefault="00BB51A5" w:rsidP="00BB51A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Poor </w:t>
      </w:r>
      <w:r w:rsidR="001F705E" w:rsidRPr="008D02B5">
        <w:rPr>
          <w:rFonts w:ascii="Arial" w:hAnsi="Arial" w:cs="Arial"/>
          <w:sz w:val="24"/>
          <w:szCs w:val="24"/>
        </w:rPr>
        <w:t>communication</w:t>
      </w:r>
      <w:r w:rsidRPr="008D02B5">
        <w:rPr>
          <w:rFonts w:ascii="Arial" w:hAnsi="Arial" w:cs="Arial"/>
          <w:sz w:val="24"/>
          <w:szCs w:val="24"/>
        </w:rPr>
        <w:t xml:space="preserve"> often leads to misunderstanding, delays, and quality</w:t>
      </w:r>
      <w:r w:rsidR="00046F7F" w:rsidRPr="008D02B5">
        <w:rPr>
          <w:rFonts w:ascii="Arial" w:hAnsi="Arial" w:cs="Arial"/>
          <w:sz w:val="24"/>
          <w:szCs w:val="24"/>
        </w:rPr>
        <w:t xml:space="preserve"> issue. By integrating digital plat</w:t>
      </w:r>
      <w:r w:rsidR="00143A9F" w:rsidRPr="008D02B5">
        <w:rPr>
          <w:rFonts w:ascii="Arial" w:hAnsi="Arial" w:cs="Arial"/>
          <w:sz w:val="24"/>
          <w:szCs w:val="24"/>
        </w:rPr>
        <w:t xml:space="preserve">forms such as Slack, Google Workspace, and </w:t>
      </w:r>
      <w:r w:rsidR="000C4287" w:rsidRPr="008D02B5">
        <w:rPr>
          <w:rFonts w:ascii="Arial" w:hAnsi="Arial" w:cs="Arial"/>
          <w:sz w:val="24"/>
          <w:szCs w:val="24"/>
        </w:rPr>
        <w:t>the team ensures continuous and transparent communication.</w:t>
      </w:r>
    </w:p>
    <w:p w14:paraId="49A8ECD9" w14:textId="3622C95F" w:rsidR="000C4287" w:rsidRPr="008D02B5" w:rsidRDefault="008B5475" w:rsidP="00ED307F">
      <w:pPr>
        <w:pStyle w:val="Heading1"/>
        <w:rPr>
          <w:rFonts w:ascii="Arial" w:hAnsi="Arial" w:cs="Arial"/>
          <w:sz w:val="24"/>
          <w:szCs w:val="24"/>
        </w:rPr>
      </w:pPr>
      <w:bookmarkStart w:id="15" w:name="_Toc216623789"/>
      <w:r w:rsidRPr="008D02B5">
        <w:rPr>
          <w:rFonts w:ascii="Arial" w:hAnsi="Arial" w:cs="Arial"/>
          <w:sz w:val="24"/>
          <w:szCs w:val="24"/>
        </w:rPr>
        <w:t>6.2 Coordination</w:t>
      </w:r>
      <w:bookmarkEnd w:id="15"/>
    </w:p>
    <w:p w14:paraId="5BEAE2B2" w14:textId="6493A08B" w:rsidR="001C58A8" w:rsidRPr="008D02B5" w:rsidRDefault="007A4269" w:rsidP="00BB51A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This involves synchronising</w:t>
      </w:r>
      <w:r w:rsidR="001F705E" w:rsidRPr="008D02B5">
        <w:rPr>
          <w:rFonts w:ascii="Arial" w:hAnsi="Arial" w:cs="Arial"/>
          <w:sz w:val="24"/>
          <w:szCs w:val="24"/>
        </w:rPr>
        <w:t xml:space="preserve"> activities among stakeholders to</w:t>
      </w:r>
      <w:r w:rsidR="001C58A8" w:rsidRPr="008D02B5">
        <w:rPr>
          <w:rFonts w:ascii="Arial" w:hAnsi="Arial" w:cs="Arial"/>
          <w:sz w:val="24"/>
          <w:szCs w:val="24"/>
        </w:rPr>
        <w:t xml:space="preserve"> prevent delays duplication.</w:t>
      </w:r>
    </w:p>
    <w:p w14:paraId="2B110AAF" w14:textId="49024AE8" w:rsidR="001C58A8" w:rsidRPr="008D02B5" w:rsidRDefault="001C58A8" w:rsidP="00BB51A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Examples</w:t>
      </w:r>
      <w:r w:rsidR="00C56D41" w:rsidRPr="008D02B5">
        <w:rPr>
          <w:rFonts w:ascii="Arial" w:hAnsi="Arial" w:cs="Arial"/>
          <w:sz w:val="24"/>
          <w:szCs w:val="24"/>
        </w:rPr>
        <w:t xml:space="preserve"> of</w:t>
      </w:r>
      <w:r w:rsidR="005A66D7" w:rsidRPr="008D02B5">
        <w:rPr>
          <w:rFonts w:ascii="Arial" w:hAnsi="Arial" w:cs="Arial"/>
          <w:sz w:val="24"/>
          <w:szCs w:val="24"/>
        </w:rPr>
        <w:t xml:space="preserve"> </w:t>
      </w:r>
      <w:r w:rsidR="00C56D41" w:rsidRPr="008D02B5">
        <w:rPr>
          <w:rFonts w:ascii="Arial" w:hAnsi="Arial" w:cs="Arial"/>
          <w:sz w:val="24"/>
          <w:szCs w:val="24"/>
        </w:rPr>
        <w:t>Coordination processes include:</w:t>
      </w:r>
    </w:p>
    <w:p w14:paraId="6FF95047" w14:textId="533A28F1" w:rsidR="00E719A2" w:rsidRPr="008D02B5" w:rsidRDefault="00BB001A" w:rsidP="00BB51A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lastRenderedPageBreak/>
        <w:t>1.Cr</w:t>
      </w:r>
      <w:r w:rsidR="008547DF" w:rsidRPr="008D02B5">
        <w:rPr>
          <w:rFonts w:ascii="Arial" w:hAnsi="Arial" w:cs="Arial"/>
          <w:sz w:val="24"/>
          <w:szCs w:val="24"/>
        </w:rPr>
        <w:t>oss</w:t>
      </w:r>
      <w:r w:rsidR="009730EB" w:rsidRPr="008D02B5">
        <w:rPr>
          <w:rFonts w:ascii="Arial" w:hAnsi="Arial" w:cs="Arial"/>
          <w:sz w:val="24"/>
          <w:szCs w:val="24"/>
        </w:rPr>
        <w:t>-funtional planning</w:t>
      </w:r>
      <w:r w:rsidR="005A66D7" w:rsidRPr="008D02B5">
        <w:rPr>
          <w:rFonts w:ascii="Arial" w:hAnsi="Arial" w:cs="Arial"/>
          <w:sz w:val="24"/>
          <w:szCs w:val="24"/>
        </w:rPr>
        <w:t xml:space="preserve"> meetings</w:t>
      </w:r>
      <w:r w:rsidR="00086842" w:rsidRPr="008D02B5">
        <w:rPr>
          <w:rFonts w:ascii="Arial" w:hAnsi="Arial" w:cs="Arial"/>
          <w:sz w:val="24"/>
          <w:szCs w:val="24"/>
        </w:rPr>
        <w:t>,</w:t>
      </w:r>
      <w:r w:rsidR="00F31219" w:rsidRPr="008D02B5">
        <w:rPr>
          <w:rFonts w:ascii="Arial" w:hAnsi="Arial" w:cs="Arial"/>
          <w:sz w:val="24"/>
          <w:szCs w:val="24"/>
        </w:rPr>
        <w:t xml:space="preserve"> ensuring marketing</w:t>
      </w:r>
      <w:r w:rsidR="006D5B86" w:rsidRPr="008D02B5">
        <w:rPr>
          <w:rFonts w:ascii="Arial" w:hAnsi="Arial" w:cs="Arial"/>
          <w:sz w:val="24"/>
          <w:szCs w:val="24"/>
        </w:rPr>
        <w:t xml:space="preserve"> aligns messaging with engi</w:t>
      </w:r>
      <w:r w:rsidR="000A53A2" w:rsidRPr="008D02B5">
        <w:rPr>
          <w:rFonts w:ascii="Arial" w:hAnsi="Arial" w:cs="Arial"/>
          <w:sz w:val="24"/>
          <w:szCs w:val="24"/>
        </w:rPr>
        <w:t>neering updates.</w:t>
      </w:r>
      <w:r w:rsidR="00E36120">
        <w:rPr>
          <w:rFonts w:ascii="Arial" w:hAnsi="Arial" w:cs="Arial"/>
          <w:sz w:val="24"/>
          <w:szCs w:val="24"/>
        </w:rPr>
        <w:t xml:space="preserve"> </w:t>
      </w:r>
      <w:r w:rsidR="00704712" w:rsidRPr="008D02B5">
        <w:rPr>
          <w:rFonts w:ascii="Arial" w:hAnsi="Arial" w:cs="Arial"/>
          <w:sz w:val="24"/>
          <w:szCs w:val="24"/>
        </w:rPr>
        <w:t>2. Supply chain coor</w:t>
      </w:r>
      <w:r w:rsidR="00DC4F55" w:rsidRPr="008D02B5">
        <w:rPr>
          <w:rFonts w:ascii="Arial" w:hAnsi="Arial" w:cs="Arial"/>
          <w:sz w:val="24"/>
          <w:szCs w:val="24"/>
        </w:rPr>
        <w:t xml:space="preserve">dination between </w:t>
      </w:r>
      <w:r w:rsidR="00DB675D" w:rsidRPr="008D02B5">
        <w:rPr>
          <w:rFonts w:ascii="Arial" w:hAnsi="Arial" w:cs="Arial"/>
          <w:sz w:val="24"/>
          <w:szCs w:val="24"/>
        </w:rPr>
        <w:t>suppliers</w:t>
      </w:r>
      <w:r w:rsidR="00DC4F55" w:rsidRPr="008D02B5">
        <w:rPr>
          <w:rFonts w:ascii="Arial" w:hAnsi="Arial" w:cs="Arial"/>
          <w:sz w:val="24"/>
          <w:szCs w:val="24"/>
        </w:rPr>
        <w:t xml:space="preserve"> and</w:t>
      </w:r>
      <w:r w:rsidR="00782D8C" w:rsidRPr="008D02B5">
        <w:rPr>
          <w:rFonts w:ascii="Arial" w:hAnsi="Arial" w:cs="Arial"/>
          <w:sz w:val="24"/>
          <w:szCs w:val="24"/>
        </w:rPr>
        <w:t xml:space="preserve"> manufacturing </w:t>
      </w:r>
      <w:r w:rsidR="00DB675D" w:rsidRPr="008D02B5">
        <w:rPr>
          <w:rFonts w:ascii="Arial" w:hAnsi="Arial" w:cs="Arial"/>
          <w:sz w:val="24"/>
          <w:szCs w:val="24"/>
        </w:rPr>
        <w:t>partners</w:t>
      </w:r>
      <w:r w:rsidR="00782D8C" w:rsidRPr="008D02B5">
        <w:rPr>
          <w:rFonts w:ascii="Arial" w:hAnsi="Arial" w:cs="Arial"/>
          <w:sz w:val="24"/>
          <w:szCs w:val="24"/>
        </w:rPr>
        <w:t xml:space="preserve"> to prevent material shortages</w:t>
      </w:r>
      <w:r w:rsidR="0050267F" w:rsidRPr="008D02B5">
        <w:rPr>
          <w:rFonts w:ascii="Arial" w:hAnsi="Arial" w:cs="Arial"/>
          <w:sz w:val="24"/>
          <w:szCs w:val="24"/>
        </w:rPr>
        <w:t>.</w:t>
      </w:r>
      <w:r w:rsidR="00E36120">
        <w:rPr>
          <w:rFonts w:ascii="Arial" w:hAnsi="Arial" w:cs="Arial"/>
          <w:sz w:val="24"/>
          <w:szCs w:val="24"/>
        </w:rPr>
        <w:t xml:space="preserve"> </w:t>
      </w:r>
      <w:r w:rsidR="0050267F" w:rsidRPr="008D02B5">
        <w:rPr>
          <w:rFonts w:ascii="Arial" w:hAnsi="Arial" w:cs="Arial"/>
          <w:sz w:val="24"/>
          <w:szCs w:val="24"/>
        </w:rPr>
        <w:t xml:space="preserve">3.QA </w:t>
      </w:r>
      <w:r w:rsidR="00B556BC" w:rsidRPr="008D02B5">
        <w:rPr>
          <w:rFonts w:ascii="Arial" w:hAnsi="Arial" w:cs="Arial"/>
          <w:sz w:val="24"/>
          <w:szCs w:val="24"/>
        </w:rPr>
        <w:t xml:space="preserve">Coordination </w:t>
      </w:r>
      <w:r w:rsidR="002A5AB4" w:rsidRPr="008D02B5">
        <w:rPr>
          <w:rFonts w:ascii="Arial" w:hAnsi="Arial" w:cs="Arial"/>
          <w:sz w:val="24"/>
          <w:szCs w:val="24"/>
        </w:rPr>
        <w:t xml:space="preserve">with software and hardware </w:t>
      </w:r>
      <w:r w:rsidR="001F69C2" w:rsidRPr="008D02B5">
        <w:rPr>
          <w:rFonts w:ascii="Arial" w:hAnsi="Arial" w:cs="Arial"/>
          <w:sz w:val="24"/>
          <w:szCs w:val="24"/>
        </w:rPr>
        <w:t>teams to integrate feedback from testing into des</w:t>
      </w:r>
      <w:r w:rsidR="00EF1180" w:rsidRPr="008D02B5">
        <w:rPr>
          <w:rFonts w:ascii="Arial" w:hAnsi="Arial" w:cs="Arial"/>
          <w:sz w:val="24"/>
          <w:szCs w:val="24"/>
        </w:rPr>
        <w:t>ign improvements</w:t>
      </w:r>
      <w:r w:rsidR="00530AF9" w:rsidRPr="008D02B5">
        <w:rPr>
          <w:rFonts w:ascii="Arial" w:hAnsi="Arial" w:cs="Arial"/>
          <w:sz w:val="24"/>
          <w:szCs w:val="24"/>
        </w:rPr>
        <w:t>.</w:t>
      </w:r>
      <w:r w:rsidR="00E36120">
        <w:rPr>
          <w:rFonts w:ascii="Arial" w:hAnsi="Arial" w:cs="Arial"/>
          <w:sz w:val="24"/>
          <w:szCs w:val="24"/>
        </w:rPr>
        <w:t xml:space="preserve"> </w:t>
      </w:r>
      <w:r w:rsidR="00530AF9" w:rsidRPr="008D02B5">
        <w:rPr>
          <w:rFonts w:ascii="Arial" w:hAnsi="Arial" w:cs="Arial"/>
          <w:sz w:val="24"/>
          <w:szCs w:val="24"/>
        </w:rPr>
        <w:t>4. Retail</w:t>
      </w:r>
      <w:r w:rsidR="00A50214" w:rsidRPr="008D02B5">
        <w:rPr>
          <w:rFonts w:ascii="Arial" w:hAnsi="Arial" w:cs="Arial"/>
          <w:sz w:val="24"/>
          <w:szCs w:val="24"/>
        </w:rPr>
        <w:t xml:space="preserve"> coordination wh</w:t>
      </w:r>
      <w:r w:rsidR="00E90A87" w:rsidRPr="008D02B5">
        <w:rPr>
          <w:rFonts w:ascii="Arial" w:hAnsi="Arial" w:cs="Arial"/>
          <w:sz w:val="24"/>
          <w:szCs w:val="24"/>
        </w:rPr>
        <w:t>ere stock allocation is align</w:t>
      </w:r>
      <w:r w:rsidR="00681833" w:rsidRPr="008D02B5">
        <w:rPr>
          <w:rFonts w:ascii="Arial" w:hAnsi="Arial" w:cs="Arial"/>
          <w:sz w:val="24"/>
          <w:szCs w:val="24"/>
        </w:rPr>
        <w:t>ed with production capacity</w:t>
      </w:r>
      <w:r w:rsidR="0080735D" w:rsidRPr="008D02B5">
        <w:rPr>
          <w:rFonts w:ascii="Arial" w:hAnsi="Arial" w:cs="Arial"/>
          <w:sz w:val="24"/>
          <w:szCs w:val="24"/>
        </w:rPr>
        <w:t>.</w:t>
      </w:r>
      <w:r w:rsidR="00E36120">
        <w:rPr>
          <w:rFonts w:ascii="Arial" w:hAnsi="Arial" w:cs="Arial"/>
          <w:sz w:val="24"/>
          <w:szCs w:val="24"/>
        </w:rPr>
        <w:t xml:space="preserve"> </w:t>
      </w:r>
      <w:r w:rsidR="00C7003A" w:rsidRPr="008D02B5">
        <w:rPr>
          <w:rFonts w:ascii="Arial" w:hAnsi="Arial" w:cs="Arial"/>
          <w:sz w:val="24"/>
          <w:szCs w:val="24"/>
        </w:rPr>
        <w:t>Failing</w:t>
      </w:r>
      <w:r w:rsidR="0080735D" w:rsidRPr="008D02B5">
        <w:rPr>
          <w:rFonts w:ascii="Arial" w:hAnsi="Arial" w:cs="Arial"/>
          <w:sz w:val="24"/>
          <w:szCs w:val="24"/>
        </w:rPr>
        <w:t xml:space="preserve"> to coordinate</w:t>
      </w:r>
      <w:r w:rsidR="001E4120" w:rsidRPr="008D02B5">
        <w:rPr>
          <w:rFonts w:ascii="Arial" w:hAnsi="Arial" w:cs="Arial"/>
          <w:sz w:val="24"/>
          <w:szCs w:val="24"/>
        </w:rPr>
        <w:t xml:space="preserve"> effectively may cause bottleneck</w:t>
      </w:r>
      <w:r w:rsidR="004551C3" w:rsidRPr="008D02B5">
        <w:rPr>
          <w:rFonts w:ascii="Arial" w:hAnsi="Arial" w:cs="Arial"/>
          <w:sz w:val="24"/>
          <w:szCs w:val="24"/>
        </w:rPr>
        <w:t>s,</w:t>
      </w:r>
      <w:r w:rsidR="005A31B9" w:rsidRPr="008D02B5">
        <w:rPr>
          <w:rFonts w:ascii="Arial" w:hAnsi="Arial" w:cs="Arial"/>
          <w:sz w:val="24"/>
          <w:szCs w:val="24"/>
        </w:rPr>
        <w:t xml:space="preserve"> inconsistent </w:t>
      </w:r>
      <w:r w:rsidR="00660B41" w:rsidRPr="008D02B5">
        <w:rPr>
          <w:rFonts w:ascii="Arial" w:hAnsi="Arial" w:cs="Arial"/>
          <w:sz w:val="24"/>
          <w:szCs w:val="24"/>
        </w:rPr>
        <w:t xml:space="preserve">communication, or incorrect product </w:t>
      </w:r>
      <w:r w:rsidR="00CC2CB9" w:rsidRPr="008D02B5">
        <w:rPr>
          <w:rFonts w:ascii="Arial" w:hAnsi="Arial" w:cs="Arial"/>
          <w:sz w:val="24"/>
          <w:szCs w:val="24"/>
        </w:rPr>
        <w:t>information</w:t>
      </w:r>
      <w:r w:rsidR="00660B41" w:rsidRPr="008D02B5">
        <w:rPr>
          <w:rFonts w:ascii="Arial" w:hAnsi="Arial" w:cs="Arial"/>
          <w:sz w:val="24"/>
          <w:szCs w:val="24"/>
        </w:rPr>
        <w:t xml:space="preserve"> </w:t>
      </w:r>
      <w:r w:rsidR="00CC2CB9" w:rsidRPr="008D02B5">
        <w:rPr>
          <w:rFonts w:ascii="Arial" w:hAnsi="Arial" w:cs="Arial"/>
          <w:sz w:val="24"/>
          <w:szCs w:val="24"/>
        </w:rPr>
        <w:t>circulating across department</w:t>
      </w:r>
      <w:r w:rsidR="00FF0C9D" w:rsidRPr="008D02B5">
        <w:rPr>
          <w:rFonts w:ascii="Arial" w:hAnsi="Arial" w:cs="Arial"/>
          <w:sz w:val="24"/>
          <w:szCs w:val="24"/>
        </w:rPr>
        <w:t>s.</w:t>
      </w:r>
    </w:p>
    <w:p w14:paraId="4CC12213" w14:textId="5CDAD628" w:rsidR="00FF0C9D" w:rsidRPr="008D02B5" w:rsidRDefault="00C236D9" w:rsidP="00ED307F">
      <w:pPr>
        <w:pStyle w:val="Heading1"/>
        <w:rPr>
          <w:rFonts w:ascii="Arial" w:hAnsi="Arial" w:cs="Arial"/>
          <w:sz w:val="24"/>
          <w:szCs w:val="24"/>
        </w:rPr>
      </w:pPr>
      <w:bookmarkStart w:id="16" w:name="_Toc216623790"/>
      <w:r w:rsidRPr="008D02B5">
        <w:rPr>
          <w:rFonts w:ascii="Arial" w:hAnsi="Arial" w:cs="Arial"/>
          <w:sz w:val="24"/>
          <w:szCs w:val="24"/>
        </w:rPr>
        <w:t>6.3</w:t>
      </w:r>
      <w:r w:rsidR="007D12D5" w:rsidRPr="008D02B5">
        <w:rPr>
          <w:rFonts w:ascii="Arial" w:hAnsi="Arial" w:cs="Arial"/>
          <w:sz w:val="24"/>
          <w:szCs w:val="24"/>
        </w:rPr>
        <w:t xml:space="preserve"> Cooperation</w:t>
      </w:r>
      <w:bookmarkEnd w:id="16"/>
      <w:r w:rsidR="007D12D5" w:rsidRPr="008D02B5">
        <w:rPr>
          <w:rFonts w:ascii="Arial" w:hAnsi="Arial" w:cs="Arial"/>
          <w:sz w:val="24"/>
          <w:szCs w:val="24"/>
        </w:rPr>
        <w:t xml:space="preserve"> </w:t>
      </w:r>
    </w:p>
    <w:p w14:paraId="5E1014FA" w14:textId="1D41BED2" w:rsidR="007D12D5" w:rsidRPr="008D02B5" w:rsidRDefault="00D32322" w:rsidP="00BB51A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Cooperation focuses on e</w:t>
      </w:r>
      <w:r w:rsidR="005B3F9B" w:rsidRPr="008D02B5">
        <w:rPr>
          <w:rFonts w:ascii="Arial" w:hAnsi="Arial" w:cs="Arial"/>
          <w:sz w:val="24"/>
          <w:szCs w:val="24"/>
        </w:rPr>
        <w:t xml:space="preserve">nsuring stakeholders willingly support each other </w:t>
      </w:r>
      <w:r w:rsidR="00D71D22" w:rsidRPr="008D02B5">
        <w:rPr>
          <w:rFonts w:ascii="Arial" w:hAnsi="Arial" w:cs="Arial"/>
          <w:sz w:val="24"/>
          <w:szCs w:val="24"/>
        </w:rPr>
        <w:t>to achieve a common goal</w:t>
      </w:r>
      <w:r w:rsidR="002125E7" w:rsidRPr="008D02B5">
        <w:rPr>
          <w:rFonts w:ascii="Arial" w:hAnsi="Arial" w:cs="Arial"/>
          <w:sz w:val="24"/>
          <w:szCs w:val="24"/>
        </w:rPr>
        <w:t>. This is crucial when teams work under</w:t>
      </w:r>
      <w:r w:rsidR="008C47FB" w:rsidRPr="008D02B5">
        <w:rPr>
          <w:rFonts w:ascii="Arial" w:hAnsi="Arial" w:cs="Arial"/>
          <w:sz w:val="24"/>
          <w:szCs w:val="24"/>
        </w:rPr>
        <w:t xml:space="preserve"> tight dea</w:t>
      </w:r>
      <w:r w:rsidR="00D610BF" w:rsidRPr="008D02B5">
        <w:rPr>
          <w:rFonts w:ascii="Arial" w:hAnsi="Arial" w:cs="Arial"/>
          <w:sz w:val="24"/>
          <w:szCs w:val="24"/>
        </w:rPr>
        <w:t>d</w:t>
      </w:r>
      <w:r w:rsidR="008C47FB" w:rsidRPr="008D02B5">
        <w:rPr>
          <w:rFonts w:ascii="Arial" w:hAnsi="Arial" w:cs="Arial"/>
          <w:sz w:val="24"/>
          <w:szCs w:val="24"/>
        </w:rPr>
        <w:t>lin</w:t>
      </w:r>
      <w:r w:rsidR="00D610BF" w:rsidRPr="008D02B5">
        <w:rPr>
          <w:rFonts w:ascii="Arial" w:hAnsi="Arial" w:cs="Arial"/>
          <w:sz w:val="24"/>
          <w:szCs w:val="24"/>
        </w:rPr>
        <w:t>es</w:t>
      </w:r>
      <w:r w:rsidR="003A0F50" w:rsidRPr="008D02B5">
        <w:rPr>
          <w:rFonts w:ascii="Arial" w:hAnsi="Arial" w:cs="Arial"/>
          <w:sz w:val="24"/>
          <w:szCs w:val="24"/>
        </w:rPr>
        <w:t>.</w:t>
      </w:r>
    </w:p>
    <w:p w14:paraId="4AFF8934" w14:textId="77777777" w:rsidR="00711C62" w:rsidRDefault="003A0F50" w:rsidP="00711C62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To encourage cooperation</w:t>
      </w:r>
      <w:r w:rsidR="00482584" w:rsidRPr="008D02B5">
        <w:rPr>
          <w:rFonts w:ascii="Arial" w:hAnsi="Arial" w:cs="Arial"/>
          <w:sz w:val="24"/>
          <w:szCs w:val="24"/>
        </w:rPr>
        <w:t>:</w:t>
      </w:r>
      <w:r w:rsidR="00C80633">
        <w:rPr>
          <w:rFonts w:ascii="Arial" w:hAnsi="Arial" w:cs="Arial"/>
          <w:sz w:val="24"/>
          <w:szCs w:val="24"/>
        </w:rPr>
        <w:t xml:space="preserve"> </w:t>
      </w:r>
      <w:r w:rsidR="00B10CB1" w:rsidRPr="00C80633">
        <w:rPr>
          <w:rFonts w:ascii="Arial" w:hAnsi="Arial" w:cs="Arial"/>
          <w:sz w:val="24"/>
          <w:szCs w:val="24"/>
        </w:rPr>
        <w:t xml:space="preserve">Shared </w:t>
      </w:r>
      <w:r w:rsidR="0031018A" w:rsidRPr="00C80633">
        <w:rPr>
          <w:rFonts w:ascii="Arial" w:hAnsi="Arial" w:cs="Arial"/>
          <w:sz w:val="24"/>
          <w:szCs w:val="24"/>
        </w:rPr>
        <w:t xml:space="preserve">success </w:t>
      </w:r>
      <w:r w:rsidR="00B10CB1" w:rsidRPr="00C80633">
        <w:rPr>
          <w:rFonts w:ascii="Arial" w:hAnsi="Arial" w:cs="Arial"/>
          <w:sz w:val="24"/>
          <w:szCs w:val="24"/>
        </w:rPr>
        <w:t>metrics</w:t>
      </w:r>
      <w:r w:rsidR="003E2478" w:rsidRPr="00C80633">
        <w:rPr>
          <w:rFonts w:ascii="Arial" w:hAnsi="Arial" w:cs="Arial"/>
          <w:sz w:val="24"/>
          <w:szCs w:val="24"/>
        </w:rPr>
        <w:t xml:space="preserve"> launch </w:t>
      </w:r>
      <w:r w:rsidR="002358A7" w:rsidRPr="00C80633">
        <w:rPr>
          <w:rFonts w:ascii="Arial" w:hAnsi="Arial" w:cs="Arial"/>
          <w:sz w:val="24"/>
          <w:szCs w:val="24"/>
        </w:rPr>
        <w:t>timeline, quality</w:t>
      </w:r>
      <w:r w:rsidR="003E2478" w:rsidRPr="00C80633">
        <w:rPr>
          <w:rFonts w:ascii="Arial" w:hAnsi="Arial" w:cs="Arial"/>
          <w:sz w:val="24"/>
          <w:szCs w:val="24"/>
        </w:rPr>
        <w:t xml:space="preserve"> target </w:t>
      </w:r>
      <w:r w:rsidR="00C80633" w:rsidRPr="00C80633">
        <w:rPr>
          <w:rFonts w:ascii="Arial" w:hAnsi="Arial" w:cs="Arial"/>
          <w:sz w:val="24"/>
          <w:szCs w:val="24"/>
        </w:rPr>
        <w:t>ensures</w:t>
      </w:r>
      <w:r w:rsidR="003E2478" w:rsidRPr="00C80633">
        <w:rPr>
          <w:rFonts w:ascii="Arial" w:hAnsi="Arial" w:cs="Arial"/>
          <w:sz w:val="24"/>
          <w:szCs w:val="24"/>
        </w:rPr>
        <w:t xml:space="preserve"> teams </w:t>
      </w:r>
      <w:r w:rsidR="00BA4D3E" w:rsidRPr="00C80633">
        <w:rPr>
          <w:rFonts w:ascii="Arial" w:hAnsi="Arial" w:cs="Arial"/>
          <w:sz w:val="24"/>
          <w:szCs w:val="24"/>
        </w:rPr>
        <w:t>feel equally</w:t>
      </w:r>
      <w:r w:rsidR="008E4415" w:rsidRPr="00C80633">
        <w:rPr>
          <w:rFonts w:ascii="Arial" w:hAnsi="Arial" w:cs="Arial"/>
          <w:sz w:val="24"/>
          <w:szCs w:val="24"/>
        </w:rPr>
        <w:t xml:space="preserve"> </w:t>
      </w:r>
      <w:r w:rsidR="00337FCD" w:rsidRPr="00C80633">
        <w:rPr>
          <w:rFonts w:ascii="Arial" w:hAnsi="Arial" w:cs="Arial"/>
          <w:sz w:val="24"/>
          <w:szCs w:val="24"/>
        </w:rPr>
        <w:t>responsible for ou</w:t>
      </w:r>
      <w:r w:rsidR="00A66E3E" w:rsidRPr="00C80633">
        <w:rPr>
          <w:rFonts w:ascii="Arial" w:hAnsi="Arial" w:cs="Arial"/>
          <w:sz w:val="24"/>
          <w:szCs w:val="24"/>
        </w:rPr>
        <w:t>tcomes.</w:t>
      </w:r>
      <w:r w:rsidR="00C80633">
        <w:rPr>
          <w:rFonts w:ascii="Arial" w:hAnsi="Arial" w:cs="Arial"/>
          <w:sz w:val="24"/>
          <w:szCs w:val="24"/>
        </w:rPr>
        <w:t xml:space="preserve"> </w:t>
      </w:r>
      <w:r w:rsidR="00A66E3E" w:rsidRPr="00C80633">
        <w:rPr>
          <w:rFonts w:ascii="Arial" w:hAnsi="Arial" w:cs="Arial"/>
          <w:sz w:val="24"/>
          <w:szCs w:val="24"/>
        </w:rPr>
        <w:t>Trans</w:t>
      </w:r>
      <w:r w:rsidR="005266DE" w:rsidRPr="00C80633">
        <w:rPr>
          <w:rFonts w:ascii="Arial" w:hAnsi="Arial" w:cs="Arial"/>
          <w:sz w:val="24"/>
          <w:szCs w:val="24"/>
        </w:rPr>
        <w:t>parent decision-making</w:t>
      </w:r>
      <w:r w:rsidR="00E4023D" w:rsidRPr="00C80633">
        <w:rPr>
          <w:rFonts w:ascii="Arial" w:hAnsi="Arial" w:cs="Arial"/>
          <w:sz w:val="24"/>
          <w:szCs w:val="24"/>
        </w:rPr>
        <w:t xml:space="preserve"> encou</w:t>
      </w:r>
      <w:r w:rsidR="00A179E2" w:rsidRPr="00C80633">
        <w:rPr>
          <w:rFonts w:ascii="Arial" w:hAnsi="Arial" w:cs="Arial"/>
          <w:sz w:val="24"/>
          <w:szCs w:val="24"/>
        </w:rPr>
        <w:t xml:space="preserve">rages trust between senior </w:t>
      </w:r>
      <w:r w:rsidR="009261BF" w:rsidRPr="00C80633">
        <w:rPr>
          <w:rFonts w:ascii="Arial" w:hAnsi="Arial" w:cs="Arial"/>
          <w:sz w:val="24"/>
          <w:szCs w:val="24"/>
        </w:rPr>
        <w:t xml:space="preserve">management and </w:t>
      </w:r>
      <w:r w:rsidR="00A27EFA" w:rsidRPr="00C80633">
        <w:rPr>
          <w:rFonts w:ascii="Arial" w:hAnsi="Arial" w:cs="Arial"/>
          <w:sz w:val="24"/>
          <w:szCs w:val="24"/>
        </w:rPr>
        <w:t>operational</w:t>
      </w:r>
      <w:r w:rsidR="002358A7" w:rsidRPr="00C80633">
        <w:rPr>
          <w:rFonts w:ascii="Arial" w:hAnsi="Arial" w:cs="Arial"/>
          <w:sz w:val="24"/>
          <w:szCs w:val="24"/>
        </w:rPr>
        <w:t xml:space="preserve"> teams.</w:t>
      </w:r>
      <w:r w:rsidR="00A27EFA" w:rsidRPr="00C80633">
        <w:rPr>
          <w:rFonts w:ascii="Arial" w:hAnsi="Arial" w:cs="Arial"/>
          <w:sz w:val="24"/>
          <w:szCs w:val="24"/>
        </w:rPr>
        <w:t xml:space="preserve"> </w:t>
      </w:r>
      <w:r w:rsidR="005A3C6B" w:rsidRPr="00C80633">
        <w:rPr>
          <w:rFonts w:ascii="Arial" w:hAnsi="Arial" w:cs="Arial"/>
          <w:sz w:val="24"/>
          <w:szCs w:val="24"/>
        </w:rPr>
        <w:t>Cross-training session</w:t>
      </w:r>
      <w:r w:rsidR="00B26D50" w:rsidRPr="00C80633">
        <w:rPr>
          <w:rFonts w:ascii="Arial" w:hAnsi="Arial" w:cs="Arial"/>
          <w:sz w:val="24"/>
          <w:szCs w:val="24"/>
        </w:rPr>
        <w:t xml:space="preserve">s between marketing and </w:t>
      </w:r>
      <w:r w:rsidR="006462ED" w:rsidRPr="00C80633">
        <w:rPr>
          <w:rFonts w:ascii="Arial" w:hAnsi="Arial" w:cs="Arial"/>
          <w:sz w:val="24"/>
          <w:szCs w:val="24"/>
        </w:rPr>
        <w:t>engineering help each department under</w:t>
      </w:r>
      <w:r w:rsidR="00D33D6F" w:rsidRPr="00C80633">
        <w:rPr>
          <w:rFonts w:ascii="Arial" w:hAnsi="Arial" w:cs="Arial"/>
          <w:sz w:val="24"/>
          <w:szCs w:val="24"/>
        </w:rPr>
        <w:t>stand technical constrain</w:t>
      </w:r>
      <w:r w:rsidR="00DE0ED9" w:rsidRPr="00C80633">
        <w:rPr>
          <w:rFonts w:ascii="Arial" w:hAnsi="Arial" w:cs="Arial"/>
          <w:sz w:val="24"/>
          <w:szCs w:val="24"/>
        </w:rPr>
        <w:t xml:space="preserve">ts and consumer </w:t>
      </w:r>
      <w:r w:rsidR="005F6B60" w:rsidRPr="00C80633">
        <w:rPr>
          <w:rFonts w:ascii="Arial" w:hAnsi="Arial" w:cs="Arial"/>
          <w:sz w:val="24"/>
          <w:szCs w:val="24"/>
        </w:rPr>
        <w:t>expectations.</w:t>
      </w:r>
      <w:r w:rsidR="005F6B60" w:rsidRPr="008D02B5">
        <w:rPr>
          <w:rFonts w:ascii="Arial" w:hAnsi="Arial" w:cs="Arial"/>
          <w:sz w:val="24"/>
          <w:szCs w:val="24"/>
        </w:rPr>
        <w:t xml:space="preserve"> Cooperation</w:t>
      </w:r>
      <w:r w:rsidR="00043AC4" w:rsidRPr="008D02B5">
        <w:rPr>
          <w:rFonts w:ascii="Arial" w:hAnsi="Arial" w:cs="Arial"/>
          <w:sz w:val="24"/>
          <w:szCs w:val="24"/>
        </w:rPr>
        <w:t xml:space="preserve"> reduces</w:t>
      </w:r>
      <w:r w:rsidR="00354FFE" w:rsidRPr="008D02B5">
        <w:rPr>
          <w:rFonts w:ascii="Arial" w:hAnsi="Arial" w:cs="Arial"/>
          <w:sz w:val="24"/>
          <w:szCs w:val="24"/>
        </w:rPr>
        <w:t xml:space="preserve"> </w:t>
      </w:r>
      <w:r w:rsidR="00416F80" w:rsidRPr="008D02B5">
        <w:rPr>
          <w:rFonts w:ascii="Arial" w:hAnsi="Arial" w:cs="Arial"/>
          <w:sz w:val="24"/>
          <w:szCs w:val="24"/>
        </w:rPr>
        <w:t xml:space="preserve">resistance, enhance </w:t>
      </w:r>
      <w:r w:rsidR="00FC073F" w:rsidRPr="008D02B5">
        <w:rPr>
          <w:rFonts w:ascii="Arial" w:hAnsi="Arial" w:cs="Arial"/>
          <w:sz w:val="24"/>
          <w:szCs w:val="24"/>
        </w:rPr>
        <w:t xml:space="preserve">efficiency, and improves </w:t>
      </w:r>
      <w:r w:rsidR="00571FF8" w:rsidRPr="008D02B5">
        <w:rPr>
          <w:rFonts w:ascii="Arial" w:hAnsi="Arial" w:cs="Arial"/>
          <w:sz w:val="24"/>
          <w:szCs w:val="24"/>
        </w:rPr>
        <w:t>morale. When</w:t>
      </w:r>
      <w:r w:rsidR="0008630E" w:rsidRPr="008D02B5">
        <w:rPr>
          <w:rFonts w:ascii="Arial" w:hAnsi="Arial" w:cs="Arial"/>
          <w:sz w:val="24"/>
          <w:szCs w:val="24"/>
        </w:rPr>
        <w:t xml:space="preserve"> stakeholders understand </w:t>
      </w:r>
      <w:r w:rsidR="00C21349" w:rsidRPr="008D02B5">
        <w:rPr>
          <w:rFonts w:ascii="Arial" w:hAnsi="Arial" w:cs="Arial"/>
          <w:sz w:val="24"/>
          <w:szCs w:val="24"/>
        </w:rPr>
        <w:t>each other’s</w:t>
      </w:r>
      <w:r w:rsidR="0008630E" w:rsidRPr="008D02B5">
        <w:rPr>
          <w:rFonts w:ascii="Arial" w:hAnsi="Arial" w:cs="Arial"/>
          <w:sz w:val="24"/>
          <w:szCs w:val="24"/>
        </w:rPr>
        <w:t xml:space="preserve"> r</w:t>
      </w:r>
      <w:r w:rsidR="007C3792" w:rsidRPr="008D02B5">
        <w:rPr>
          <w:rFonts w:ascii="Arial" w:hAnsi="Arial" w:cs="Arial"/>
          <w:sz w:val="24"/>
          <w:szCs w:val="24"/>
        </w:rPr>
        <w:t>oles,</w:t>
      </w:r>
      <w:r w:rsidR="00F667ED" w:rsidRPr="008D02B5">
        <w:rPr>
          <w:rFonts w:ascii="Arial" w:hAnsi="Arial" w:cs="Arial"/>
          <w:sz w:val="24"/>
          <w:szCs w:val="24"/>
        </w:rPr>
        <w:t xml:space="preserve"> </w:t>
      </w:r>
      <w:r w:rsidR="007C3792" w:rsidRPr="008D02B5">
        <w:rPr>
          <w:rFonts w:ascii="Arial" w:hAnsi="Arial" w:cs="Arial"/>
          <w:sz w:val="24"/>
          <w:szCs w:val="24"/>
        </w:rPr>
        <w:t>co</w:t>
      </w:r>
      <w:r w:rsidR="00F667ED" w:rsidRPr="008D02B5">
        <w:rPr>
          <w:rFonts w:ascii="Arial" w:hAnsi="Arial" w:cs="Arial"/>
          <w:sz w:val="24"/>
          <w:szCs w:val="24"/>
        </w:rPr>
        <w:t>n</w:t>
      </w:r>
      <w:r w:rsidR="001969DA" w:rsidRPr="008D02B5">
        <w:rPr>
          <w:rFonts w:ascii="Arial" w:hAnsi="Arial" w:cs="Arial"/>
          <w:sz w:val="24"/>
          <w:szCs w:val="24"/>
        </w:rPr>
        <w:t>flic</w:t>
      </w:r>
      <w:r w:rsidR="00C21349" w:rsidRPr="008D02B5">
        <w:rPr>
          <w:rFonts w:ascii="Arial" w:hAnsi="Arial" w:cs="Arial"/>
          <w:sz w:val="24"/>
          <w:szCs w:val="24"/>
        </w:rPr>
        <w:t>ts</w:t>
      </w:r>
      <w:r w:rsidR="00626758" w:rsidRPr="008D02B5">
        <w:rPr>
          <w:rFonts w:ascii="Arial" w:hAnsi="Arial" w:cs="Arial"/>
          <w:sz w:val="24"/>
          <w:szCs w:val="24"/>
        </w:rPr>
        <w:t xml:space="preserve"> are minimised </w:t>
      </w:r>
      <w:r w:rsidR="002A461A" w:rsidRPr="008D02B5">
        <w:rPr>
          <w:rFonts w:ascii="Arial" w:hAnsi="Arial" w:cs="Arial"/>
          <w:sz w:val="24"/>
          <w:szCs w:val="24"/>
        </w:rPr>
        <w:t>and problem-</w:t>
      </w:r>
      <w:r w:rsidR="002613E0" w:rsidRPr="008D02B5">
        <w:rPr>
          <w:rFonts w:ascii="Arial" w:hAnsi="Arial" w:cs="Arial"/>
          <w:sz w:val="24"/>
          <w:szCs w:val="24"/>
        </w:rPr>
        <w:t xml:space="preserve">solving </w:t>
      </w:r>
      <w:r w:rsidR="00981F26" w:rsidRPr="008D02B5">
        <w:rPr>
          <w:rFonts w:ascii="Arial" w:hAnsi="Arial" w:cs="Arial"/>
          <w:sz w:val="24"/>
          <w:szCs w:val="24"/>
        </w:rPr>
        <w:t>accelerates.</w:t>
      </w:r>
    </w:p>
    <w:p w14:paraId="503F4421" w14:textId="62F6875F" w:rsidR="002B1EB2" w:rsidRPr="008D02B5" w:rsidRDefault="00535EA9" w:rsidP="00043AC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6.4 Collaboration</w:t>
      </w:r>
      <w:r w:rsidR="00711C62">
        <w:rPr>
          <w:rFonts w:ascii="Arial" w:hAnsi="Arial" w:cs="Arial"/>
          <w:sz w:val="24"/>
          <w:szCs w:val="24"/>
        </w:rPr>
        <w:t xml:space="preserve">- </w:t>
      </w:r>
      <w:r w:rsidR="00A7757F" w:rsidRPr="008D02B5">
        <w:rPr>
          <w:rFonts w:ascii="Arial" w:hAnsi="Arial" w:cs="Arial"/>
          <w:sz w:val="24"/>
          <w:szCs w:val="24"/>
        </w:rPr>
        <w:t>Collaboration goes</w:t>
      </w:r>
      <w:r w:rsidR="00AF5F7A" w:rsidRPr="008D02B5">
        <w:rPr>
          <w:rFonts w:ascii="Arial" w:hAnsi="Arial" w:cs="Arial"/>
          <w:sz w:val="24"/>
          <w:szCs w:val="24"/>
        </w:rPr>
        <w:t xml:space="preserve"> </w:t>
      </w:r>
      <w:r w:rsidR="002B1EB2" w:rsidRPr="008D02B5">
        <w:rPr>
          <w:rFonts w:ascii="Arial" w:hAnsi="Arial" w:cs="Arial"/>
          <w:sz w:val="24"/>
          <w:szCs w:val="24"/>
        </w:rPr>
        <w:t xml:space="preserve">beyond </w:t>
      </w:r>
      <w:r w:rsidR="00D12A08" w:rsidRPr="008D02B5">
        <w:rPr>
          <w:rFonts w:ascii="Arial" w:hAnsi="Arial" w:cs="Arial"/>
          <w:sz w:val="24"/>
          <w:szCs w:val="24"/>
        </w:rPr>
        <w:t xml:space="preserve">cooperation by </w:t>
      </w:r>
      <w:r w:rsidR="00541FD2" w:rsidRPr="008D02B5">
        <w:rPr>
          <w:rFonts w:ascii="Arial" w:hAnsi="Arial" w:cs="Arial"/>
          <w:sz w:val="24"/>
          <w:szCs w:val="24"/>
        </w:rPr>
        <w:t xml:space="preserve">encouraging </w:t>
      </w:r>
      <w:r w:rsidR="00DF0201" w:rsidRPr="008D02B5">
        <w:rPr>
          <w:rFonts w:ascii="Arial" w:hAnsi="Arial" w:cs="Arial"/>
          <w:sz w:val="24"/>
          <w:szCs w:val="24"/>
        </w:rPr>
        <w:t>stakeholders to work jointly on tasks</w:t>
      </w:r>
      <w:r w:rsidR="00001C01" w:rsidRPr="008D02B5">
        <w:rPr>
          <w:rFonts w:ascii="Arial" w:hAnsi="Arial" w:cs="Arial"/>
          <w:sz w:val="24"/>
          <w:szCs w:val="24"/>
        </w:rPr>
        <w:t xml:space="preserve"> that require creativity and innovation.</w:t>
      </w:r>
    </w:p>
    <w:p w14:paraId="4E2ACB6E" w14:textId="217F9B1C" w:rsidR="004D4BF9" w:rsidRPr="008D02B5" w:rsidRDefault="004D4BF9" w:rsidP="00043AC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Key collaboration stra</w:t>
      </w:r>
      <w:r w:rsidR="00771F7B" w:rsidRPr="008D02B5">
        <w:rPr>
          <w:rFonts w:ascii="Arial" w:hAnsi="Arial" w:cs="Arial"/>
          <w:sz w:val="24"/>
          <w:szCs w:val="24"/>
        </w:rPr>
        <w:t>tegies include:</w:t>
      </w:r>
    </w:p>
    <w:p w14:paraId="1258FE09" w14:textId="099F88CC" w:rsidR="009D3779" w:rsidRPr="008D02B5" w:rsidRDefault="00FF2C8B" w:rsidP="009D3779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Joint problem-solving</w:t>
      </w:r>
      <w:r w:rsidR="00FD1814" w:rsidRPr="008D02B5">
        <w:rPr>
          <w:rFonts w:ascii="Arial" w:hAnsi="Arial" w:cs="Arial"/>
          <w:sz w:val="24"/>
          <w:szCs w:val="24"/>
        </w:rPr>
        <w:t xml:space="preserve"> workshop </w:t>
      </w:r>
      <w:r w:rsidR="000452D3" w:rsidRPr="008D02B5">
        <w:rPr>
          <w:rFonts w:ascii="Arial" w:hAnsi="Arial" w:cs="Arial"/>
          <w:sz w:val="24"/>
          <w:szCs w:val="24"/>
        </w:rPr>
        <w:t>between engineers QA,</w:t>
      </w:r>
      <w:r w:rsidR="00DF5A3A" w:rsidRPr="008D02B5">
        <w:rPr>
          <w:rFonts w:ascii="Arial" w:hAnsi="Arial" w:cs="Arial"/>
          <w:sz w:val="24"/>
          <w:szCs w:val="24"/>
        </w:rPr>
        <w:t xml:space="preserve"> and designers.</w:t>
      </w:r>
    </w:p>
    <w:p w14:paraId="35DF8CDA" w14:textId="2EF936E2" w:rsidR="00DF5A3A" w:rsidRPr="008D02B5" w:rsidRDefault="00D07A00" w:rsidP="009D3779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Collaborative forecasting with </w:t>
      </w:r>
      <w:r w:rsidR="0089618E" w:rsidRPr="008D02B5">
        <w:rPr>
          <w:rFonts w:ascii="Arial" w:hAnsi="Arial" w:cs="Arial"/>
          <w:sz w:val="24"/>
          <w:szCs w:val="24"/>
        </w:rPr>
        <w:t xml:space="preserve">retailers and </w:t>
      </w:r>
      <w:r w:rsidR="004A012A" w:rsidRPr="008D02B5">
        <w:rPr>
          <w:rFonts w:ascii="Arial" w:hAnsi="Arial" w:cs="Arial"/>
          <w:sz w:val="24"/>
          <w:szCs w:val="24"/>
        </w:rPr>
        <w:t>sales teams</w:t>
      </w:r>
      <w:r w:rsidR="007A16D2" w:rsidRPr="008D02B5">
        <w:rPr>
          <w:rFonts w:ascii="Arial" w:hAnsi="Arial" w:cs="Arial"/>
          <w:sz w:val="24"/>
          <w:szCs w:val="24"/>
        </w:rPr>
        <w:t>.</w:t>
      </w:r>
    </w:p>
    <w:p w14:paraId="131EED40" w14:textId="62EC179C" w:rsidR="007A16D2" w:rsidRPr="008D02B5" w:rsidRDefault="007A16D2" w:rsidP="009D3779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Co-development with h</w:t>
      </w:r>
      <w:r w:rsidR="00DD2DE9" w:rsidRPr="008D02B5">
        <w:rPr>
          <w:rFonts w:ascii="Arial" w:hAnsi="Arial" w:cs="Arial"/>
          <w:sz w:val="24"/>
          <w:szCs w:val="24"/>
        </w:rPr>
        <w:t xml:space="preserve">ealthcare </w:t>
      </w:r>
      <w:r w:rsidR="00CA75DC" w:rsidRPr="008D02B5">
        <w:rPr>
          <w:rFonts w:ascii="Arial" w:hAnsi="Arial" w:cs="Arial"/>
          <w:sz w:val="24"/>
          <w:szCs w:val="24"/>
        </w:rPr>
        <w:t>partners</w:t>
      </w:r>
      <w:r w:rsidR="00DD2DE9" w:rsidRPr="008D02B5">
        <w:rPr>
          <w:rFonts w:ascii="Arial" w:hAnsi="Arial" w:cs="Arial"/>
          <w:sz w:val="24"/>
          <w:szCs w:val="24"/>
        </w:rPr>
        <w:t>,</w:t>
      </w:r>
      <w:r w:rsidR="00CA75DC" w:rsidRPr="008D02B5">
        <w:rPr>
          <w:rFonts w:ascii="Arial" w:hAnsi="Arial" w:cs="Arial"/>
          <w:sz w:val="24"/>
          <w:szCs w:val="24"/>
        </w:rPr>
        <w:t xml:space="preserve"> </w:t>
      </w:r>
      <w:r w:rsidR="00DD2DE9" w:rsidRPr="008D02B5">
        <w:rPr>
          <w:rFonts w:ascii="Arial" w:hAnsi="Arial" w:cs="Arial"/>
          <w:sz w:val="24"/>
          <w:szCs w:val="24"/>
        </w:rPr>
        <w:t>incorpo</w:t>
      </w:r>
      <w:r w:rsidR="00575830" w:rsidRPr="008D02B5">
        <w:rPr>
          <w:rFonts w:ascii="Arial" w:hAnsi="Arial" w:cs="Arial"/>
          <w:sz w:val="24"/>
          <w:szCs w:val="24"/>
        </w:rPr>
        <w:t>rating clini</w:t>
      </w:r>
      <w:r w:rsidR="00FA5E74" w:rsidRPr="008D02B5">
        <w:rPr>
          <w:rFonts w:ascii="Arial" w:hAnsi="Arial" w:cs="Arial"/>
          <w:sz w:val="24"/>
          <w:szCs w:val="24"/>
        </w:rPr>
        <w:t>cal insig</w:t>
      </w:r>
      <w:r w:rsidR="00D943B8" w:rsidRPr="008D02B5">
        <w:rPr>
          <w:rFonts w:ascii="Arial" w:hAnsi="Arial" w:cs="Arial"/>
          <w:sz w:val="24"/>
          <w:szCs w:val="24"/>
        </w:rPr>
        <w:t>hts into wearable features,</w:t>
      </w:r>
    </w:p>
    <w:p w14:paraId="5732BB4A" w14:textId="61FF9740" w:rsidR="002D063A" w:rsidRPr="002E673D" w:rsidRDefault="00C80633" w:rsidP="002D063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Consumer co-creation</w:t>
      </w:r>
      <w:r w:rsidR="007C564A" w:rsidRPr="008D02B5">
        <w:rPr>
          <w:rFonts w:ascii="Arial" w:hAnsi="Arial" w:cs="Arial"/>
          <w:sz w:val="24"/>
          <w:szCs w:val="24"/>
        </w:rPr>
        <w:t xml:space="preserve"> </w:t>
      </w:r>
      <w:r w:rsidR="00E128D4" w:rsidRPr="008D02B5">
        <w:rPr>
          <w:rFonts w:ascii="Arial" w:hAnsi="Arial" w:cs="Arial"/>
          <w:sz w:val="24"/>
          <w:szCs w:val="24"/>
        </w:rPr>
        <w:t>were</w:t>
      </w:r>
      <w:r w:rsidR="00263B69" w:rsidRPr="008D02B5">
        <w:rPr>
          <w:rFonts w:ascii="Arial" w:hAnsi="Arial" w:cs="Arial"/>
          <w:sz w:val="24"/>
          <w:szCs w:val="24"/>
        </w:rPr>
        <w:t xml:space="preserve"> test design</w:t>
      </w:r>
      <w:r w:rsidR="00C5747D" w:rsidRPr="008D02B5">
        <w:rPr>
          <w:rFonts w:ascii="Arial" w:hAnsi="Arial" w:cs="Arial"/>
          <w:sz w:val="24"/>
          <w:szCs w:val="24"/>
        </w:rPr>
        <w:t xml:space="preserve"> improvements.</w:t>
      </w:r>
    </w:p>
    <w:p w14:paraId="0F5AFCBF" w14:textId="3543020B" w:rsidR="00185B0A" w:rsidRPr="008D02B5" w:rsidRDefault="009B676F" w:rsidP="002D063A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Collaboration improves the over</w:t>
      </w:r>
      <w:r w:rsidR="003A4A04" w:rsidRPr="008D02B5">
        <w:rPr>
          <w:rFonts w:ascii="Arial" w:hAnsi="Arial" w:cs="Arial"/>
          <w:sz w:val="24"/>
          <w:szCs w:val="24"/>
        </w:rPr>
        <w:t xml:space="preserve">all quality of the product </w:t>
      </w:r>
      <w:r w:rsidR="003F4EB3" w:rsidRPr="008D02B5">
        <w:rPr>
          <w:rFonts w:ascii="Arial" w:hAnsi="Arial" w:cs="Arial"/>
          <w:sz w:val="24"/>
          <w:szCs w:val="24"/>
        </w:rPr>
        <w:t>and strengthens innovation.</w:t>
      </w:r>
    </w:p>
    <w:p w14:paraId="4460801A" w14:textId="6CD77BDC" w:rsidR="002238A6" w:rsidRPr="008D02B5" w:rsidRDefault="002238A6" w:rsidP="00531037">
      <w:pPr>
        <w:pStyle w:val="Heading1"/>
        <w:rPr>
          <w:rFonts w:ascii="Arial" w:hAnsi="Arial" w:cs="Arial"/>
          <w:sz w:val="24"/>
          <w:szCs w:val="24"/>
        </w:rPr>
      </w:pPr>
      <w:bookmarkStart w:id="17" w:name="_Toc216623791"/>
      <w:r w:rsidRPr="008D02B5">
        <w:rPr>
          <w:rFonts w:ascii="Arial" w:hAnsi="Arial" w:cs="Arial"/>
          <w:sz w:val="24"/>
          <w:szCs w:val="24"/>
        </w:rPr>
        <w:t xml:space="preserve">Conflict </w:t>
      </w:r>
      <w:r w:rsidR="00185B0A" w:rsidRPr="008D02B5">
        <w:rPr>
          <w:rFonts w:ascii="Arial" w:hAnsi="Arial" w:cs="Arial"/>
          <w:sz w:val="24"/>
          <w:szCs w:val="24"/>
        </w:rPr>
        <w:t>Management through the 4cs</w:t>
      </w:r>
      <w:bookmarkEnd w:id="17"/>
    </w:p>
    <w:p w14:paraId="1DAE2963" w14:textId="22C480AF" w:rsidR="00164A47" w:rsidRPr="008D02B5" w:rsidRDefault="00164A47" w:rsidP="002D063A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Conflicts </w:t>
      </w:r>
      <w:r w:rsidR="00E42091" w:rsidRPr="008D02B5">
        <w:rPr>
          <w:rFonts w:ascii="Arial" w:hAnsi="Arial" w:cs="Arial"/>
          <w:sz w:val="24"/>
          <w:szCs w:val="24"/>
        </w:rPr>
        <w:t>are inevitable</w:t>
      </w:r>
      <w:r w:rsidRPr="008D02B5">
        <w:rPr>
          <w:rFonts w:ascii="Arial" w:hAnsi="Arial" w:cs="Arial"/>
          <w:sz w:val="24"/>
          <w:szCs w:val="24"/>
        </w:rPr>
        <w:t xml:space="preserve"> in cross-functional projects. They often arise </w:t>
      </w:r>
      <w:r w:rsidR="00E42091" w:rsidRPr="008D02B5">
        <w:rPr>
          <w:rFonts w:ascii="Arial" w:hAnsi="Arial" w:cs="Arial"/>
          <w:sz w:val="24"/>
          <w:szCs w:val="24"/>
        </w:rPr>
        <w:t>from:</w:t>
      </w:r>
    </w:p>
    <w:p w14:paraId="22902AB3" w14:textId="1F801C39" w:rsidR="00E42091" w:rsidRPr="008D02B5" w:rsidRDefault="00E42091" w:rsidP="00E42091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Misaligned prioritise</w:t>
      </w:r>
    </w:p>
    <w:p w14:paraId="16D537A9" w14:textId="4FBDA051" w:rsidR="00AA53C8" w:rsidRPr="008D02B5" w:rsidRDefault="00AA53C8" w:rsidP="00E42091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Limited resources</w:t>
      </w:r>
    </w:p>
    <w:p w14:paraId="25FD5162" w14:textId="23ADEEA2" w:rsidR="00AA53C8" w:rsidRPr="008D02B5" w:rsidRDefault="00AA53C8" w:rsidP="00E42091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Miscommunication</w:t>
      </w:r>
    </w:p>
    <w:p w14:paraId="78259BEB" w14:textId="389ADFCE" w:rsidR="00AA53C8" w:rsidRPr="008D02B5" w:rsidRDefault="00AA53C8" w:rsidP="00E42091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Supply </w:t>
      </w:r>
      <w:r w:rsidR="009C0B2A" w:rsidRPr="008D02B5">
        <w:rPr>
          <w:rFonts w:ascii="Arial" w:hAnsi="Arial" w:cs="Arial"/>
          <w:sz w:val="24"/>
          <w:szCs w:val="24"/>
        </w:rPr>
        <w:t>chain delays</w:t>
      </w:r>
    </w:p>
    <w:p w14:paraId="2021B2B2" w14:textId="01E17D4F" w:rsidR="009C0B2A" w:rsidRPr="008D02B5" w:rsidRDefault="009C0B2A" w:rsidP="00E42091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Differences in </w:t>
      </w:r>
      <w:r w:rsidR="00B22E56" w:rsidRPr="008D02B5">
        <w:rPr>
          <w:rFonts w:ascii="Arial" w:hAnsi="Arial" w:cs="Arial"/>
          <w:sz w:val="24"/>
          <w:szCs w:val="24"/>
        </w:rPr>
        <w:t>stakeholder’s</w:t>
      </w:r>
      <w:r w:rsidRPr="008D02B5">
        <w:rPr>
          <w:rFonts w:ascii="Arial" w:hAnsi="Arial" w:cs="Arial"/>
          <w:sz w:val="24"/>
          <w:szCs w:val="24"/>
        </w:rPr>
        <w:t xml:space="preserve"> interests</w:t>
      </w:r>
    </w:p>
    <w:p w14:paraId="401966D9" w14:textId="611AEEE4" w:rsidR="009C0B2A" w:rsidRPr="008D02B5" w:rsidRDefault="00B22E56" w:rsidP="009C0B2A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Using 4</w:t>
      </w:r>
      <w:r w:rsidR="00D80F5B" w:rsidRPr="008D02B5">
        <w:rPr>
          <w:rFonts w:ascii="Arial" w:hAnsi="Arial" w:cs="Arial"/>
          <w:sz w:val="24"/>
          <w:szCs w:val="24"/>
        </w:rPr>
        <w:t>cs model</w:t>
      </w:r>
      <w:r w:rsidRPr="008D02B5">
        <w:rPr>
          <w:rFonts w:ascii="Arial" w:hAnsi="Arial" w:cs="Arial"/>
          <w:sz w:val="24"/>
          <w:szCs w:val="24"/>
        </w:rPr>
        <w:t xml:space="preserve">, conflicts can be addressed </w:t>
      </w:r>
      <w:r w:rsidR="00D80F5B" w:rsidRPr="008D02B5">
        <w:rPr>
          <w:rFonts w:ascii="Arial" w:hAnsi="Arial" w:cs="Arial"/>
          <w:sz w:val="24"/>
          <w:szCs w:val="24"/>
        </w:rPr>
        <w:t>systematically</w:t>
      </w:r>
      <w:r w:rsidR="00250FFD" w:rsidRPr="008D02B5">
        <w:rPr>
          <w:rFonts w:ascii="Arial" w:hAnsi="Arial" w:cs="Arial"/>
          <w:sz w:val="24"/>
          <w:szCs w:val="24"/>
        </w:rPr>
        <w:t>:</w:t>
      </w:r>
    </w:p>
    <w:p w14:paraId="44F6AFF5" w14:textId="51CF991E" w:rsidR="00250FFD" w:rsidRPr="008D02B5" w:rsidRDefault="00250FFD" w:rsidP="00250FF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Communication resolves misunderstanding</w:t>
      </w:r>
      <w:r w:rsidR="00AC506B" w:rsidRPr="008D02B5">
        <w:rPr>
          <w:rFonts w:ascii="Arial" w:hAnsi="Arial" w:cs="Arial"/>
          <w:sz w:val="24"/>
          <w:szCs w:val="24"/>
        </w:rPr>
        <w:t xml:space="preserve"> before they </w:t>
      </w:r>
      <w:r w:rsidR="00D80F5B" w:rsidRPr="008D02B5">
        <w:rPr>
          <w:rFonts w:ascii="Arial" w:hAnsi="Arial" w:cs="Arial"/>
          <w:sz w:val="24"/>
          <w:szCs w:val="24"/>
        </w:rPr>
        <w:t>escalate</w:t>
      </w:r>
      <w:r w:rsidR="00AC506B" w:rsidRPr="008D02B5">
        <w:rPr>
          <w:rFonts w:ascii="Arial" w:hAnsi="Arial" w:cs="Arial"/>
          <w:sz w:val="24"/>
          <w:szCs w:val="24"/>
        </w:rPr>
        <w:t>.</w:t>
      </w:r>
    </w:p>
    <w:p w14:paraId="7AE36D70" w14:textId="7ABF164D" w:rsidR="00AC506B" w:rsidRPr="008D02B5" w:rsidRDefault="00AC506B" w:rsidP="00250FF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lastRenderedPageBreak/>
        <w:t>Coordination ensures transparency, reducing frustration caused</w:t>
      </w:r>
      <w:r w:rsidR="00D80F5B" w:rsidRPr="008D02B5">
        <w:rPr>
          <w:rFonts w:ascii="Arial" w:hAnsi="Arial" w:cs="Arial"/>
          <w:sz w:val="24"/>
          <w:szCs w:val="24"/>
        </w:rPr>
        <w:t xml:space="preserve"> by unclear responsibilities.</w:t>
      </w:r>
    </w:p>
    <w:p w14:paraId="2865BB85" w14:textId="51257CA9" w:rsidR="00D80F5B" w:rsidRPr="008D02B5" w:rsidRDefault="00E7268E" w:rsidP="00250FF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Cooperation encourages compromise and mutual support</w:t>
      </w:r>
      <w:r w:rsidR="00E2448E" w:rsidRPr="008D02B5">
        <w:rPr>
          <w:rFonts w:ascii="Arial" w:hAnsi="Arial" w:cs="Arial"/>
          <w:sz w:val="24"/>
          <w:szCs w:val="24"/>
        </w:rPr>
        <w:t>.</w:t>
      </w:r>
    </w:p>
    <w:p w14:paraId="084F1379" w14:textId="5F6E96E8" w:rsidR="00E2448E" w:rsidRPr="008D02B5" w:rsidRDefault="00E2448E" w:rsidP="00250FFD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Collaboration allows stakeholders to jointly developed solution rather than compete</w:t>
      </w:r>
      <w:r w:rsidR="004D40DF" w:rsidRPr="008D02B5">
        <w:rPr>
          <w:rFonts w:ascii="Arial" w:hAnsi="Arial" w:cs="Arial"/>
          <w:sz w:val="24"/>
          <w:szCs w:val="24"/>
        </w:rPr>
        <w:t>.</w:t>
      </w:r>
    </w:p>
    <w:p w14:paraId="0E124D02" w14:textId="2BAA5588" w:rsidR="004D40DF" w:rsidRPr="008D02B5" w:rsidRDefault="004D40DF" w:rsidP="004D40DF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By applying these principles, the project manager ensures harmony, productivity, and focus throughout the project.</w:t>
      </w:r>
    </w:p>
    <w:p w14:paraId="55ED56A6" w14:textId="1F3870BC" w:rsidR="004D40DF" w:rsidRPr="008D02B5" w:rsidRDefault="00815571" w:rsidP="00531037">
      <w:pPr>
        <w:pStyle w:val="Heading1"/>
        <w:rPr>
          <w:rFonts w:ascii="Arial" w:hAnsi="Arial" w:cs="Arial"/>
          <w:sz w:val="24"/>
          <w:szCs w:val="24"/>
        </w:rPr>
      </w:pPr>
      <w:bookmarkStart w:id="18" w:name="_Toc216623792"/>
      <w:r w:rsidRPr="008D02B5">
        <w:rPr>
          <w:rFonts w:ascii="Arial" w:hAnsi="Arial" w:cs="Arial"/>
          <w:sz w:val="24"/>
          <w:szCs w:val="24"/>
        </w:rPr>
        <w:t xml:space="preserve">7.Impact of Stakeholder Engagement on Business </w:t>
      </w:r>
      <w:r w:rsidR="006449D7" w:rsidRPr="008D02B5">
        <w:rPr>
          <w:rFonts w:ascii="Arial" w:hAnsi="Arial" w:cs="Arial"/>
          <w:sz w:val="24"/>
          <w:szCs w:val="24"/>
        </w:rPr>
        <w:t>Pe</w:t>
      </w:r>
      <w:r w:rsidRPr="008D02B5">
        <w:rPr>
          <w:rFonts w:ascii="Arial" w:hAnsi="Arial" w:cs="Arial"/>
          <w:sz w:val="24"/>
          <w:szCs w:val="24"/>
        </w:rPr>
        <w:t>r</w:t>
      </w:r>
      <w:r w:rsidR="006449D7" w:rsidRPr="008D02B5">
        <w:rPr>
          <w:rFonts w:ascii="Arial" w:hAnsi="Arial" w:cs="Arial"/>
          <w:sz w:val="24"/>
          <w:szCs w:val="24"/>
        </w:rPr>
        <w:t>for</w:t>
      </w:r>
      <w:r w:rsidRPr="008D02B5">
        <w:rPr>
          <w:rFonts w:ascii="Arial" w:hAnsi="Arial" w:cs="Arial"/>
          <w:sz w:val="24"/>
          <w:szCs w:val="24"/>
        </w:rPr>
        <w:t>m</w:t>
      </w:r>
      <w:r w:rsidR="006449D7" w:rsidRPr="008D02B5">
        <w:rPr>
          <w:rFonts w:ascii="Arial" w:hAnsi="Arial" w:cs="Arial"/>
          <w:sz w:val="24"/>
          <w:szCs w:val="24"/>
        </w:rPr>
        <w:t>a</w:t>
      </w:r>
      <w:r w:rsidRPr="008D02B5">
        <w:rPr>
          <w:rFonts w:ascii="Arial" w:hAnsi="Arial" w:cs="Arial"/>
          <w:sz w:val="24"/>
          <w:szCs w:val="24"/>
        </w:rPr>
        <w:t>nces</w:t>
      </w:r>
      <w:bookmarkEnd w:id="18"/>
    </w:p>
    <w:p w14:paraId="187E4DFB" w14:textId="21597ED8" w:rsidR="002E673D" w:rsidRDefault="00677150" w:rsidP="00BD1F30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Effective stakeholder engagement significantly improves business per</w:t>
      </w:r>
      <w:r w:rsidR="009F3763" w:rsidRPr="008D02B5">
        <w:rPr>
          <w:rFonts w:ascii="Arial" w:hAnsi="Arial" w:cs="Arial"/>
          <w:sz w:val="24"/>
          <w:szCs w:val="24"/>
        </w:rPr>
        <w:t>formances across multiple dimensions.</w:t>
      </w:r>
    </w:p>
    <w:p w14:paraId="2265E513" w14:textId="255A6917" w:rsidR="009F3763" w:rsidRPr="008D02B5" w:rsidRDefault="00677E2E" w:rsidP="0015712B">
      <w:pPr>
        <w:pStyle w:val="Heading1"/>
        <w:rPr>
          <w:rFonts w:ascii="Arial" w:hAnsi="Arial" w:cs="Arial"/>
          <w:sz w:val="24"/>
          <w:szCs w:val="24"/>
        </w:rPr>
      </w:pPr>
      <w:bookmarkStart w:id="19" w:name="_Toc216623793"/>
      <w:r w:rsidRPr="008D02B5">
        <w:rPr>
          <w:rFonts w:ascii="Arial" w:hAnsi="Arial" w:cs="Arial"/>
          <w:sz w:val="24"/>
          <w:szCs w:val="24"/>
        </w:rPr>
        <w:t>7.1 Improve Quality</w:t>
      </w:r>
      <w:bookmarkEnd w:id="19"/>
    </w:p>
    <w:p w14:paraId="0C194094" w14:textId="76D4B8B0" w:rsidR="00677E2E" w:rsidRPr="008D02B5" w:rsidRDefault="00677E2E" w:rsidP="004D40DF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Engaging engineers, QA teams, </w:t>
      </w:r>
      <w:r w:rsidR="00EC1CCC" w:rsidRPr="008D02B5">
        <w:rPr>
          <w:rFonts w:ascii="Arial" w:hAnsi="Arial" w:cs="Arial"/>
          <w:sz w:val="24"/>
          <w:szCs w:val="24"/>
        </w:rPr>
        <w:t>and customer ensure the wearable device meets high technical and us</w:t>
      </w:r>
      <w:r w:rsidR="002E3D50" w:rsidRPr="008D02B5">
        <w:rPr>
          <w:rFonts w:ascii="Arial" w:hAnsi="Arial" w:cs="Arial"/>
          <w:sz w:val="24"/>
          <w:szCs w:val="24"/>
        </w:rPr>
        <w:t>ability standards:</w:t>
      </w:r>
    </w:p>
    <w:p w14:paraId="6F070B12" w14:textId="2FA448EF" w:rsidR="002E3D50" w:rsidRPr="008D02B5" w:rsidRDefault="002E3D50" w:rsidP="002E3D50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Early identification of the sign issue</w:t>
      </w:r>
      <w:r w:rsidR="00053A34" w:rsidRPr="008D02B5">
        <w:rPr>
          <w:rFonts w:ascii="Arial" w:hAnsi="Arial" w:cs="Arial"/>
          <w:sz w:val="24"/>
          <w:szCs w:val="24"/>
        </w:rPr>
        <w:t>s</w:t>
      </w:r>
    </w:p>
    <w:p w14:paraId="1C8568D5" w14:textId="1A604695" w:rsidR="00053A34" w:rsidRPr="008D02B5" w:rsidRDefault="00053A34" w:rsidP="002E3D50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More accurate sensor calibration</w:t>
      </w:r>
    </w:p>
    <w:p w14:paraId="2CFE8F0D" w14:textId="60E331E3" w:rsidR="00053A34" w:rsidRPr="008D02B5" w:rsidRDefault="00053A34" w:rsidP="002E3D50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Enhanced software performance</w:t>
      </w:r>
    </w:p>
    <w:p w14:paraId="7BFF4950" w14:textId="40970658" w:rsidR="00D76CE4" w:rsidRPr="008D02B5" w:rsidRDefault="00D76CE4" w:rsidP="002E3D50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Reduced post-launch complaints</w:t>
      </w:r>
    </w:p>
    <w:p w14:paraId="01CAA86F" w14:textId="4CC39271" w:rsidR="00D76CE4" w:rsidRPr="008D02B5" w:rsidRDefault="00D76CE4" w:rsidP="00D76CE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This directly increases customer satisfaction and </w:t>
      </w:r>
      <w:r w:rsidR="009B4AE8" w:rsidRPr="008D02B5">
        <w:rPr>
          <w:rFonts w:ascii="Arial" w:hAnsi="Arial" w:cs="Arial"/>
          <w:sz w:val="24"/>
          <w:szCs w:val="24"/>
        </w:rPr>
        <w:t>strengthen Fitbits Brand reputation</w:t>
      </w:r>
    </w:p>
    <w:p w14:paraId="382B5FF6" w14:textId="1B2F8CBF" w:rsidR="009B4AE8" w:rsidRPr="008D02B5" w:rsidRDefault="009B4AE8" w:rsidP="0015712B">
      <w:pPr>
        <w:pStyle w:val="Heading1"/>
        <w:rPr>
          <w:rFonts w:ascii="Arial" w:hAnsi="Arial" w:cs="Arial"/>
          <w:sz w:val="24"/>
          <w:szCs w:val="24"/>
        </w:rPr>
      </w:pPr>
      <w:bookmarkStart w:id="20" w:name="_Toc216623794"/>
      <w:r w:rsidRPr="008D02B5">
        <w:rPr>
          <w:rFonts w:ascii="Arial" w:hAnsi="Arial" w:cs="Arial"/>
          <w:sz w:val="24"/>
          <w:szCs w:val="24"/>
        </w:rPr>
        <w:t>7.2</w:t>
      </w:r>
      <w:r w:rsidR="0016340C" w:rsidRPr="008D02B5">
        <w:rPr>
          <w:rFonts w:ascii="Arial" w:hAnsi="Arial" w:cs="Arial"/>
          <w:sz w:val="24"/>
          <w:szCs w:val="24"/>
        </w:rPr>
        <w:t xml:space="preserve"> Faster Innovation Cycles</w:t>
      </w:r>
      <w:bookmarkEnd w:id="20"/>
    </w:p>
    <w:p w14:paraId="012A902E" w14:textId="2F2F4247" w:rsidR="0016340C" w:rsidRPr="008D02B5" w:rsidRDefault="00B23D11" w:rsidP="00D76CE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Cross-functional engagement </w:t>
      </w:r>
      <w:r w:rsidR="002E673D" w:rsidRPr="008D02B5">
        <w:rPr>
          <w:rFonts w:ascii="Arial" w:hAnsi="Arial" w:cs="Arial"/>
          <w:sz w:val="24"/>
          <w:szCs w:val="24"/>
        </w:rPr>
        <w:t>accelerates</w:t>
      </w:r>
      <w:r w:rsidRPr="008D02B5">
        <w:rPr>
          <w:rFonts w:ascii="Arial" w:hAnsi="Arial" w:cs="Arial"/>
          <w:sz w:val="24"/>
          <w:szCs w:val="24"/>
        </w:rPr>
        <w:t xml:space="preserve"> d</w:t>
      </w:r>
      <w:r w:rsidR="002130AF" w:rsidRPr="008D02B5">
        <w:rPr>
          <w:rFonts w:ascii="Arial" w:hAnsi="Arial" w:cs="Arial"/>
          <w:sz w:val="24"/>
          <w:szCs w:val="24"/>
        </w:rPr>
        <w:t>ecision-making and reduces project delays.</w:t>
      </w:r>
      <w:r w:rsidR="009B2EE1" w:rsidRPr="008D02B5">
        <w:rPr>
          <w:rFonts w:ascii="Arial" w:hAnsi="Arial" w:cs="Arial"/>
          <w:sz w:val="24"/>
          <w:szCs w:val="24"/>
        </w:rPr>
        <w:t xml:space="preserve"> By involving-engineers, marketing and </w:t>
      </w:r>
      <w:r w:rsidR="002D304C" w:rsidRPr="008D02B5">
        <w:rPr>
          <w:rFonts w:ascii="Arial" w:hAnsi="Arial" w:cs="Arial"/>
          <w:sz w:val="24"/>
          <w:szCs w:val="24"/>
        </w:rPr>
        <w:t xml:space="preserve">manufacturing partners early </w:t>
      </w:r>
      <w:r w:rsidR="00945938" w:rsidRPr="008D02B5">
        <w:rPr>
          <w:rFonts w:ascii="Arial" w:hAnsi="Arial" w:cs="Arial"/>
          <w:sz w:val="24"/>
          <w:szCs w:val="24"/>
        </w:rPr>
        <w:t>in the process, the company can:</w:t>
      </w:r>
    </w:p>
    <w:p w14:paraId="01EBEC1A" w14:textId="41E3B1D0" w:rsidR="00945938" w:rsidRPr="008D02B5" w:rsidRDefault="00945938" w:rsidP="00945938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Shorten development </w:t>
      </w:r>
      <w:r w:rsidR="00204F64" w:rsidRPr="008D02B5">
        <w:rPr>
          <w:rFonts w:ascii="Arial" w:hAnsi="Arial" w:cs="Arial"/>
          <w:sz w:val="24"/>
          <w:szCs w:val="24"/>
        </w:rPr>
        <w:t>timelines</w:t>
      </w:r>
    </w:p>
    <w:p w14:paraId="6511E4B2" w14:textId="3BED0848" w:rsidR="00204F64" w:rsidRPr="008D02B5" w:rsidRDefault="00204F64" w:rsidP="00945938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Improve prototype </w:t>
      </w:r>
      <w:r w:rsidR="00400594" w:rsidRPr="008D02B5">
        <w:rPr>
          <w:rFonts w:ascii="Arial" w:hAnsi="Arial" w:cs="Arial"/>
          <w:sz w:val="24"/>
          <w:szCs w:val="24"/>
        </w:rPr>
        <w:t>iteration</w:t>
      </w:r>
    </w:p>
    <w:p w14:paraId="451DBA01" w14:textId="3B89C8E9" w:rsidR="00204F64" w:rsidRPr="008D02B5" w:rsidRDefault="00204F64" w:rsidP="00945938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Rapidly adjust to market changes</w:t>
      </w:r>
    </w:p>
    <w:p w14:paraId="7A155AC3" w14:textId="218A5F9E" w:rsidR="00400594" w:rsidRPr="008D02B5" w:rsidRDefault="00400594" w:rsidP="0040059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This responsiveness is crucial in the </w:t>
      </w:r>
      <w:r w:rsidR="005E307C" w:rsidRPr="008D02B5">
        <w:rPr>
          <w:rFonts w:ascii="Arial" w:hAnsi="Arial" w:cs="Arial"/>
          <w:sz w:val="24"/>
          <w:szCs w:val="24"/>
        </w:rPr>
        <w:t>fast-paced wearable technology market.</w:t>
      </w:r>
    </w:p>
    <w:p w14:paraId="0C2AC062" w14:textId="30A405E4" w:rsidR="00D30D60" w:rsidRPr="008D02B5" w:rsidRDefault="00D30D60" w:rsidP="0015712B">
      <w:pPr>
        <w:pStyle w:val="Heading1"/>
        <w:rPr>
          <w:rFonts w:ascii="Arial" w:hAnsi="Arial" w:cs="Arial"/>
          <w:sz w:val="24"/>
          <w:szCs w:val="24"/>
        </w:rPr>
      </w:pPr>
      <w:bookmarkStart w:id="21" w:name="_Toc216623795"/>
      <w:r w:rsidRPr="008D02B5">
        <w:rPr>
          <w:rFonts w:ascii="Arial" w:hAnsi="Arial" w:cs="Arial"/>
          <w:sz w:val="24"/>
          <w:szCs w:val="24"/>
        </w:rPr>
        <w:t xml:space="preserve">7.3 Regulatory </w:t>
      </w:r>
      <w:r w:rsidR="00435E76" w:rsidRPr="008D02B5">
        <w:rPr>
          <w:rFonts w:ascii="Arial" w:hAnsi="Arial" w:cs="Arial"/>
          <w:sz w:val="24"/>
          <w:szCs w:val="24"/>
        </w:rPr>
        <w:t>Compliance</w:t>
      </w:r>
      <w:bookmarkEnd w:id="21"/>
    </w:p>
    <w:p w14:paraId="42A02AED" w14:textId="2669DF21" w:rsidR="00435E76" w:rsidRPr="008D02B5" w:rsidRDefault="00435E76" w:rsidP="00400594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Engaging QA teams, regulators, and legal advisors ensures</w:t>
      </w:r>
    </w:p>
    <w:p w14:paraId="48492F88" w14:textId="0447274C" w:rsidR="00435E76" w:rsidRPr="008D02B5" w:rsidRDefault="002142C2" w:rsidP="002142C2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MHRA certification is achieve with minimal delays</w:t>
      </w:r>
    </w:p>
    <w:p w14:paraId="03144B0D" w14:textId="7738A829" w:rsidR="00603121" w:rsidRPr="008D02B5" w:rsidRDefault="00603121" w:rsidP="002142C2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GDPR compliance protect customer data.</w:t>
      </w:r>
    </w:p>
    <w:p w14:paraId="21A70463" w14:textId="09A6EF9D" w:rsidR="00037778" w:rsidRPr="008D02B5" w:rsidRDefault="00603121" w:rsidP="00037778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Product documentation is </w:t>
      </w:r>
      <w:r w:rsidR="00037778" w:rsidRPr="008D02B5">
        <w:rPr>
          <w:rFonts w:ascii="Arial" w:hAnsi="Arial" w:cs="Arial"/>
          <w:sz w:val="24"/>
          <w:szCs w:val="24"/>
        </w:rPr>
        <w:t>accurate</w:t>
      </w:r>
      <w:r w:rsidRPr="008D02B5">
        <w:rPr>
          <w:rFonts w:ascii="Arial" w:hAnsi="Arial" w:cs="Arial"/>
          <w:sz w:val="24"/>
          <w:szCs w:val="24"/>
        </w:rPr>
        <w:t xml:space="preserve"> and com</w:t>
      </w:r>
      <w:r w:rsidR="00037778" w:rsidRPr="008D02B5">
        <w:rPr>
          <w:rFonts w:ascii="Arial" w:hAnsi="Arial" w:cs="Arial"/>
          <w:sz w:val="24"/>
          <w:szCs w:val="24"/>
        </w:rPr>
        <w:t>plete</w:t>
      </w:r>
    </w:p>
    <w:p w14:paraId="797EA260" w14:textId="5453D4F7" w:rsidR="00037778" w:rsidRPr="008D02B5" w:rsidRDefault="00170634" w:rsidP="0015712B">
      <w:pPr>
        <w:pStyle w:val="Heading1"/>
        <w:rPr>
          <w:rFonts w:ascii="Arial" w:hAnsi="Arial" w:cs="Arial"/>
          <w:sz w:val="24"/>
          <w:szCs w:val="24"/>
        </w:rPr>
      </w:pPr>
      <w:bookmarkStart w:id="22" w:name="_Toc216623796"/>
      <w:r w:rsidRPr="008D02B5">
        <w:rPr>
          <w:rFonts w:ascii="Arial" w:hAnsi="Arial" w:cs="Arial"/>
          <w:sz w:val="24"/>
          <w:szCs w:val="24"/>
        </w:rPr>
        <w:t xml:space="preserve">7.4 Market </w:t>
      </w:r>
      <w:r w:rsidR="00E73E9F" w:rsidRPr="008D02B5">
        <w:rPr>
          <w:rFonts w:ascii="Arial" w:hAnsi="Arial" w:cs="Arial"/>
          <w:sz w:val="24"/>
          <w:szCs w:val="24"/>
        </w:rPr>
        <w:t>Competitiveness</w:t>
      </w:r>
      <w:bookmarkEnd w:id="22"/>
    </w:p>
    <w:p w14:paraId="404B0819" w14:textId="0BD377FF" w:rsidR="00170634" w:rsidRPr="008D02B5" w:rsidRDefault="00E73E9F" w:rsidP="00037778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lastRenderedPageBreak/>
        <w:t>Stakeholder engagement helps Fitbit identify customer need and differ</w:t>
      </w:r>
      <w:r w:rsidR="00DD25A9" w:rsidRPr="008D02B5">
        <w:rPr>
          <w:rFonts w:ascii="Arial" w:hAnsi="Arial" w:cs="Arial"/>
          <w:sz w:val="24"/>
          <w:szCs w:val="24"/>
        </w:rPr>
        <w:t>entiate its</w:t>
      </w:r>
      <w:r w:rsidR="000279A4" w:rsidRPr="008D02B5">
        <w:rPr>
          <w:rFonts w:ascii="Arial" w:hAnsi="Arial" w:cs="Arial"/>
          <w:sz w:val="24"/>
          <w:szCs w:val="24"/>
        </w:rPr>
        <w:t xml:space="preserve"> </w:t>
      </w:r>
      <w:r w:rsidR="00DD25A9" w:rsidRPr="008D02B5">
        <w:rPr>
          <w:rFonts w:ascii="Arial" w:hAnsi="Arial" w:cs="Arial"/>
          <w:sz w:val="24"/>
          <w:szCs w:val="24"/>
        </w:rPr>
        <w:t>product</w:t>
      </w:r>
      <w:r w:rsidR="000279A4" w:rsidRPr="008D02B5">
        <w:rPr>
          <w:rFonts w:ascii="Arial" w:hAnsi="Arial" w:cs="Arial"/>
          <w:sz w:val="24"/>
          <w:szCs w:val="24"/>
        </w:rPr>
        <w:t xml:space="preserve">s. Engaging retailers improves market positioning, </w:t>
      </w:r>
      <w:r w:rsidR="00B35C60" w:rsidRPr="008D02B5">
        <w:rPr>
          <w:rFonts w:ascii="Arial" w:hAnsi="Arial" w:cs="Arial"/>
          <w:sz w:val="24"/>
          <w:szCs w:val="24"/>
        </w:rPr>
        <w:t>while engaging customer help refine future such as.</w:t>
      </w:r>
    </w:p>
    <w:p w14:paraId="6D8FD519" w14:textId="29033045" w:rsidR="00B35C60" w:rsidRPr="008D02B5" w:rsidRDefault="00B35C60" w:rsidP="00B35C6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Sleep Analytics</w:t>
      </w:r>
    </w:p>
    <w:p w14:paraId="41CF3467" w14:textId="599F8CF2" w:rsidR="00B35C60" w:rsidRPr="008D02B5" w:rsidRDefault="00B35C60" w:rsidP="00B35C6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Stress monitoring</w:t>
      </w:r>
    </w:p>
    <w:p w14:paraId="6AC22111" w14:textId="090B218F" w:rsidR="00156B1B" w:rsidRPr="008D02B5" w:rsidRDefault="00B35C60" w:rsidP="0026375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Perso</w:t>
      </w:r>
      <w:r w:rsidR="0026375D" w:rsidRPr="008D02B5">
        <w:rPr>
          <w:rFonts w:ascii="Arial" w:hAnsi="Arial" w:cs="Arial"/>
          <w:sz w:val="24"/>
          <w:szCs w:val="24"/>
        </w:rPr>
        <w:t xml:space="preserve">nalised health </w:t>
      </w:r>
      <w:r w:rsidR="009108B2" w:rsidRPr="008D02B5">
        <w:rPr>
          <w:rFonts w:ascii="Arial" w:hAnsi="Arial" w:cs="Arial"/>
          <w:sz w:val="24"/>
          <w:szCs w:val="24"/>
        </w:rPr>
        <w:t>insights</w:t>
      </w:r>
    </w:p>
    <w:p w14:paraId="6932AA08" w14:textId="7A834321" w:rsidR="009108B2" w:rsidRPr="008D02B5" w:rsidRDefault="009108B2" w:rsidP="009108B2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This results in stronger market demand</w:t>
      </w:r>
    </w:p>
    <w:p w14:paraId="76359C45" w14:textId="52849AEF" w:rsidR="009108B2" w:rsidRPr="008D02B5" w:rsidRDefault="009108B2" w:rsidP="0015712B">
      <w:pPr>
        <w:pStyle w:val="Heading1"/>
        <w:rPr>
          <w:rFonts w:ascii="Arial" w:hAnsi="Arial" w:cs="Arial"/>
          <w:sz w:val="24"/>
          <w:szCs w:val="24"/>
        </w:rPr>
      </w:pPr>
      <w:bookmarkStart w:id="23" w:name="_Toc216623797"/>
      <w:r w:rsidRPr="008D02B5">
        <w:rPr>
          <w:rFonts w:ascii="Arial" w:hAnsi="Arial" w:cs="Arial"/>
          <w:sz w:val="24"/>
          <w:szCs w:val="24"/>
        </w:rPr>
        <w:t xml:space="preserve">7.5 Supply Chain </w:t>
      </w:r>
      <w:r w:rsidR="00EE2602" w:rsidRPr="008D02B5">
        <w:rPr>
          <w:rFonts w:ascii="Arial" w:hAnsi="Arial" w:cs="Arial"/>
          <w:sz w:val="24"/>
          <w:szCs w:val="24"/>
        </w:rPr>
        <w:t>Efficiency</w:t>
      </w:r>
      <w:bookmarkEnd w:id="23"/>
    </w:p>
    <w:p w14:paraId="4CFE3EFD" w14:textId="3F70C279" w:rsidR="00EE2602" w:rsidRPr="008D02B5" w:rsidRDefault="00EE2602" w:rsidP="009108B2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Supplier and manufacturing partners contribute to production efficiency:</w:t>
      </w:r>
    </w:p>
    <w:p w14:paraId="5D78D695" w14:textId="3A9721D1" w:rsidR="002A7415" w:rsidRPr="008D02B5" w:rsidRDefault="002A7415" w:rsidP="002A741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Reducing delays</w:t>
      </w:r>
    </w:p>
    <w:p w14:paraId="38DA98B1" w14:textId="101B7E3D" w:rsidR="002A7415" w:rsidRPr="008D02B5" w:rsidRDefault="002A7415" w:rsidP="002A741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Improving inventory accuracy</w:t>
      </w:r>
    </w:p>
    <w:p w14:paraId="25B98F72" w14:textId="1B2D69C5" w:rsidR="002A7415" w:rsidRPr="008D02B5" w:rsidRDefault="002A7415" w:rsidP="002A741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Ensuring component quality</w:t>
      </w:r>
    </w:p>
    <w:p w14:paraId="0F17446E" w14:textId="477A9B9D" w:rsidR="00C72149" w:rsidRPr="008D02B5" w:rsidRDefault="00C72149" w:rsidP="00C72149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Effect</w:t>
      </w:r>
      <w:r w:rsidR="00FA5C0C" w:rsidRPr="008D02B5">
        <w:rPr>
          <w:rFonts w:ascii="Arial" w:hAnsi="Arial" w:cs="Arial"/>
          <w:sz w:val="24"/>
          <w:szCs w:val="24"/>
        </w:rPr>
        <w:t xml:space="preserve">ive supply chain engagement let to lower </w:t>
      </w:r>
      <w:r w:rsidR="009E682F" w:rsidRPr="008D02B5">
        <w:rPr>
          <w:rFonts w:ascii="Arial" w:hAnsi="Arial" w:cs="Arial"/>
          <w:sz w:val="24"/>
          <w:szCs w:val="24"/>
        </w:rPr>
        <w:t>production cost and reliable product reliability.</w:t>
      </w:r>
    </w:p>
    <w:p w14:paraId="278E6815" w14:textId="747DD35B" w:rsidR="009E682F" w:rsidRPr="008D02B5" w:rsidRDefault="00E96AE9" w:rsidP="0015712B">
      <w:pPr>
        <w:pStyle w:val="Heading1"/>
        <w:rPr>
          <w:rFonts w:ascii="Arial" w:hAnsi="Arial" w:cs="Arial"/>
          <w:sz w:val="24"/>
          <w:szCs w:val="24"/>
        </w:rPr>
      </w:pPr>
      <w:bookmarkStart w:id="24" w:name="_Toc216623798"/>
      <w:r w:rsidRPr="008D02B5">
        <w:rPr>
          <w:rFonts w:ascii="Arial" w:hAnsi="Arial" w:cs="Arial"/>
          <w:sz w:val="24"/>
          <w:szCs w:val="24"/>
        </w:rPr>
        <w:t>7.6 Customer Loyalty</w:t>
      </w:r>
      <w:r w:rsidR="000147B0" w:rsidRPr="008D02B5">
        <w:rPr>
          <w:rFonts w:ascii="Arial" w:hAnsi="Arial" w:cs="Arial"/>
          <w:sz w:val="24"/>
          <w:szCs w:val="24"/>
        </w:rPr>
        <w:t xml:space="preserve"> and Retention</w:t>
      </w:r>
      <w:bookmarkEnd w:id="24"/>
    </w:p>
    <w:p w14:paraId="3156B4C7" w14:textId="4F63598E" w:rsidR="000147B0" w:rsidRPr="008D02B5" w:rsidRDefault="000147B0" w:rsidP="00C72149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Customers are key stakeholders whose engagement drive sustainable business </w:t>
      </w:r>
      <w:r w:rsidR="001A314C" w:rsidRPr="008D02B5">
        <w:rPr>
          <w:rFonts w:ascii="Arial" w:hAnsi="Arial" w:cs="Arial"/>
          <w:sz w:val="24"/>
          <w:szCs w:val="24"/>
        </w:rPr>
        <w:t>performance:</w:t>
      </w:r>
    </w:p>
    <w:p w14:paraId="1E8349BA" w14:textId="08881479" w:rsidR="001A314C" w:rsidRPr="008D02B5" w:rsidRDefault="001A314C" w:rsidP="001A314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Beta testing improves usability</w:t>
      </w:r>
    </w:p>
    <w:p w14:paraId="1DBB924F" w14:textId="7D39AB06" w:rsidR="001A314C" w:rsidRPr="008D02B5" w:rsidRDefault="001A314C" w:rsidP="001A314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Feedback loops shape product updates</w:t>
      </w:r>
    </w:p>
    <w:p w14:paraId="7998D4EF" w14:textId="0BD8B8D7" w:rsidR="001A314C" w:rsidRPr="008D02B5" w:rsidRDefault="001A314C" w:rsidP="001A314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Customers support enhances user satisfaction</w:t>
      </w:r>
    </w:p>
    <w:p w14:paraId="08979991" w14:textId="6EF31AA1" w:rsidR="002C5C25" w:rsidRPr="008D02B5" w:rsidRDefault="002C5C25" w:rsidP="002C5C2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Engaged customers become brand advocates, </w:t>
      </w:r>
      <w:r w:rsidR="00D74175" w:rsidRPr="008D02B5">
        <w:rPr>
          <w:rFonts w:ascii="Arial" w:hAnsi="Arial" w:cs="Arial"/>
          <w:sz w:val="24"/>
          <w:szCs w:val="24"/>
        </w:rPr>
        <w:t>strengthening long-term loyalty.</w:t>
      </w:r>
    </w:p>
    <w:p w14:paraId="77DFBD2F" w14:textId="6D000958" w:rsidR="00D74175" w:rsidRPr="008D02B5" w:rsidRDefault="00D74175" w:rsidP="0015712B">
      <w:pPr>
        <w:pStyle w:val="Heading1"/>
        <w:rPr>
          <w:rFonts w:ascii="Arial" w:hAnsi="Arial" w:cs="Arial"/>
          <w:sz w:val="24"/>
          <w:szCs w:val="24"/>
        </w:rPr>
      </w:pPr>
      <w:bookmarkStart w:id="25" w:name="_Toc216623799"/>
      <w:r w:rsidRPr="008D02B5">
        <w:rPr>
          <w:rFonts w:ascii="Arial" w:hAnsi="Arial" w:cs="Arial"/>
          <w:sz w:val="24"/>
          <w:szCs w:val="24"/>
        </w:rPr>
        <w:t>7.7 Financial Performance</w:t>
      </w:r>
      <w:bookmarkEnd w:id="25"/>
    </w:p>
    <w:p w14:paraId="6706E1BE" w14:textId="616C29CB" w:rsidR="00DC2911" w:rsidRPr="008D02B5" w:rsidRDefault="00DC2911" w:rsidP="002C5C25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Combined improvements in quality, innovation, compliance, and customer satisfaction lead to:</w:t>
      </w:r>
    </w:p>
    <w:p w14:paraId="595DFF38" w14:textId="7C38613B" w:rsidR="00DC2911" w:rsidRPr="008D02B5" w:rsidRDefault="00B546BB" w:rsidP="00B546BB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Higher sales revenue</w:t>
      </w:r>
    </w:p>
    <w:p w14:paraId="3583B289" w14:textId="0D32FF73" w:rsidR="00B546BB" w:rsidRPr="008D02B5" w:rsidRDefault="00B546BB" w:rsidP="00B546BB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Reduced operational cost</w:t>
      </w:r>
    </w:p>
    <w:p w14:paraId="2A1CA087" w14:textId="43D9BB33" w:rsidR="00B546BB" w:rsidRPr="008D02B5" w:rsidRDefault="00B546BB" w:rsidP="00B546BB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Lower risk of product failure</w:t>
      </w:r>
    </w:p>
    <w:p w14:paraId="060FC327" w14:textId="3DD24F0B" w:rsidR="00B546BB" w:rsidRPr="008D02B5" w:rsidRDefault="00B546BB" w:rsidP="00B546BB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Improved profitability</w:t>
      </w:r>
    </w:p>
    <w:p w14:paraId="1E344E27" w14:textId="682FF447" w:rsidR="0015712B" w:rsidRPr="008D02B5" w:rsidRDefault="006A3C91" w:rsidP="006A3C91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Stakeholder engagement therefore becomes a strategic investment rather than an</w:t>
      </w:r>
      <w:r w:rsidR="009839A0" w:rsidRPr="008D02B5">
        <w:rPr>
          <w:rFonts w:ascii="Arial" w:hAnsi="Arial" w:cs="Arial"/>
          <w:sz w:val="24"/>
          <w:szCs w:val="24"/>
        </w:rPr>
        <w:t xml:space="preserve"> administration task.</w:t>
      </w:r>
    </w:p>
    <w:p w14:paraId="7A02411C" w14:textId="77777777" w:rsidR="003757AC" w:rsidRDefault="002247DE" w:rsidP="002247DE">
      <w:pPr>
        <w:pStyle w:val="Heading1"/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                   </w:t>
      </w:r>
    </w:p>
    <w:p w14:paraId="727CE823" w14:textId="77777777" w:rsidR="003757AC" w:rsidRDefault="003757AC" w:rsidP="002247DE">
      <w:pPr>
        <w:pStyle w:val="Heading1"/>
        <w:rPr>
          <w:rFonts w:ascii="Arial" w:hAnsi="Arial" w:cs="Arial"/>
          <w:sz w:val="24"/>
          <w:szCs w:val="24"/>
        </w:rPr>
      </w:pPr>
    </w:p>
    <w:p w14:paraId="56906367" w14:textId="4388CF13" w:rsidR="0015712B" w:rsidRPr="00602A37" w:rsidRDefault="002247DE" w:rsidP="00602A37">
      <w:pPr>
        <w:pStyle w:val="Heading1"/>
      </w:pPr>
      <w:r w:rsidRPr="00602A37">
        <w:lastRenderedPageBreak/>
        <w:t xml:space="preserve"> </w:t>
      </w:r>
      <w:r w:rsidR="009839A0" w:rsidRPr="00602A37">
        <w:t xml:space="preserve"> </w:t>
      </w:r>
      <w:bookmarkStart w:id="26" w:name="_Toc216623800"/>
      <w:r w:rsidRPr="00602A37">
        <w:t>recommendation</w:t>
      </w:r>
      <w:bookmarkEnd w:id="26"/>
    </w:p>
    <w:p w14:paraId="47D794CB" w14:textId="5079D4F2" w:rsidR="009839A0" w:rsidRPr="008D02B5" w:rsidRDefault="008C1526" w:rsidP="0015712B">
      <w:pPr>
        <w:pStyle w:val="Heading1"/>
        <w:rPr>
          <w:rFonts w:ascii="Arial" w:hAnsi="Arial" w:cs="Arial"/>
          <w:sz w:val="24"/>
          <w:szCs w:val="24"/>
        </w:rPr>
      </w:pPr>
      <w:bookmarkStart w:id="27" w:name="_Toc216623801"/>
      <w:r w:rsidRPr="008D02B5">
        <w:rPr>
          <w:rFonts w:ascii="Arial" w:hAnsi="Arial" w:cs="Arial"/>
          <w:sz w:val="24"/>
          <w:szCs w:val="24"/>
        </w:rPr>
        <w:t xml:space="preserve">To strengthen futures </w:t>
      </w:r>
      <w:r w:rsidR="00BD63B6" w:rsidRPr="008D02B5">
        <w:rPr>
          <w:rFonts w:ascii="Arial" w:hAnsi="Arial" w:cs="Arial"/>
          <w:sz w:val="24"/>
          <w:szCs w:val="24"/>
        </w:rPr>
        <w:t>STAKEHOLDERS’</w:t>
      </w:r>
      <w:r w:rsidRPr="008D02B5">
        <w:rPr>
          <w:rFonts w:ascii="Arial" w:hAnsi="Arial" w:cs="Arial"/>
          <w:sz w:val="24"/>
          <w:szCs w:val="24"/>
        </w:rPr>
        <w:t xml:space="preserve"> engagement, the following recommendations are proposed:</w:t>
      </w:r>
      <w:bookmarkEnd w:id="27"/>
    </w:p>
    <w:p w14:paraId="2694DD77" w14:textId="364B475A" w:rsidR="000564E3" w:rsidRPr="008D02B5" w:rsidRDefault="008C1526" w:rsidP="000574EC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1</w:t>
      </w:r>
      <w:r w:rsidR="00CB4AD8" w:rsidRPr="008D02B5">
        <w:rPr>
          <w:rFonts w:ascii="Arial" w:hAnsi="Arial" w:cs="Arial"/>
          <w:sz w:val="24"/>
          <w:szCs w:val="24"/>
        </w:rPr>
        <w:t>.Invest in Digital Collaboration Tools</w:t>
      </w:r>
      <w:r w:rsidR="00BD63B6">
        <w:rPr>
          <w:rFonts w:ascii="Arial" w:hAnsi="Arial" w:cs="Arial"/>
          <w:sz w:val="24"/>
          <w:szCs w:val="24"/>
        </w:rPr>
        <w:t xml:space="preserve">- </w:t>
      </w:r>
      <w:r w:rsidR="00E35219" w:rsidRPr="008D02B5">
        <w:rPr>
          <w:rFonts w:ascii="Arial" w:hAnsi="Arial" w:cs="Arial"/>
          <w:sz w:val="24"/>
          <w:szCs w:val="24"/>
        </w:rPr>
        <w:t>Introduce improved project management system</w:t>
      </w:r>
      <w:r w:rsidR="00DD1316" w:rsidRPr="008D02B5">
        <w:rPr>
          <w:rFonts w:ascii="Arial" w:hAnsi="Arial" w:cs="Arial"/>
          <w:sz w:val="24"/>
          <w:szCs w:val="24"/>
        </w:rPr>
        <w:t xml:space="preserve"> like Jira Advanced</w:t>
      </w:r>
      <w:r w:rsidR="0085151B" w:rsidRPr="008D02B5">
        <w:rPr>
          <w:rFonts w:ascii="Arial" w:hAnsi="Arial" w:cs="Arial"/>
          <w:sz w:val="24"/>
          <w:szCs w:val="24"/>
        </w:rPr>
        <w:t xml:space="preserve">, Microsoft project to enhance real-time communication, task </w:t>
      </w:r>
      <w:r w:rsidR="00BD63B6" w:rsidRPr="008D02B5">
        <w:rPr>
          <w:rFonts w:ascii="Arial" w:hAnsi="Arial" w:cs="Arial"/>
          <w:sz w:val="24"/>
          <w:szCs w:val="24"/>
        </w:rPr>
        <w:t>tracking</w:t>
      </w:r>
      <w:r w:rsidR="0085151B" w:rsidRPr="008D02B5">
        <w:rPr>
          <w:rFonts w:ascii="Arial" w:hAnsi="Arial" w:cs="Arial"/>
          <w:sz w:val="24"/>
          <w:szCs w:val="24"/>
        </w:rPr>
        <w:t>, and information trans</w:t>
      </w:r>
      <w:r w:rsidR="000574EC" w:rsidRPr="008D02B5">
        <w:rPr>
          <w:rFonts w:ascii="Arial" w:hAnsi="Arial" w:cs="Arial"/>
          <w:sz w:val="24"/>
          <w:szCs w:val="24"/>
        </w:rPr>
        <w:t>parency.</w:t>
      </w:r>
      <w:r w:rsidR="00BD63B6">
        <w:rPr>
          <w:rFonts w:ascii="Arial" w:hAnsi="Arial" w:cs="Arial"/>
          <w:sz w:val="24"/>
          <w:szCs w:val="24"/>
        </w:rPr>
        <w:t xml:space="preserve"> </w:t>
      </w:r>
      <w:r w:rsidR="000574EC" w:rsidRPr="008D02B5">
        <w:rPr>
          <w:rFonts w:ascii="Arial" w:hAnsi="Arial" w:cs="Arial"/>
          <w:sz w:val="24"/>
          <w:szCs w:val="24"/>
        </w:rPr>
        <w:t>2.Expand Suppliers</w:t>
      </w:r>
      <w:r w:rsidR="00D93003" w:rsidRPr="008D02B5">
        <w:rPr>
          <w:rFonts w:ascii="Arial" w:hAnsi="Arial" w:cs="Arial"/>
          <w:sz w:val="24"/>
          <w:szCs w:val="24"/>
        </w:rPr>
        <w:t xml:space="preserve"> Partnerships</w:t>
      </w:r>
      <w:r w:rsidR="00D835CA">
        <w:rPr>
          <w:rFonts w:ascii="Arial" w:hAnsi="Arial" w:cs="Arial"/>
          <w:sz w:val="24"/>
          <w:szCs w:val="24"/>
        </w:rPr>
        <w:t xml:space="preserve">. </w:t>
      </w:r>
      <w:r w:rsidR="00D93003" w:rsidRPr="008D02B5">
        <w:rPr>
          <w:rFonts w:ascii="Arial" w:hAnsi="Arial" w:cs="Arial"/>
          <w:sz w:val="24"/>
          <w:szCs w:val="24"/>
        </w:rPr>
        <w:t>Developed long-term contra</w:t>
      </w:r>
      <w:r w:rsidR="00A14102" w:rsidRPr="008D02B5">
        <w:rPr>
          <w:rFonts w:ascii="Arial" w:hAnsi="Arial" w:cs="Arial"/>
          <w:sz w:val="24"/>
          <w:szCs w:val="24"/>
        </w:rPr>
        <w:t xml:space="preserve">cts </w:t>
      </w:r>
      <w:r w:rsidR="00C62424" w:rsidRPr="008D02B5">
        <w:rPr>
          <w:rFonts w:ascii="Arial" w:hAnsi="Arial" w:cs="Arial"/>
          <w:sz w:val="24"/>
          <w:szCs w:val="24"/>
        </w:rPr>
        <w:t>with</w:t>
      </w:r>
      <w:r w:rsidR="00A14102" w:rsidRPr="008D02B5">
        <w:rPr>
          <w:rFonts w:ascii="Arial" w:hAnsi="Arial" w:cs="Arial"/>
          <w:sz w:val="24"/>
          <w:szCs w:val="24"/>
        </w:rPr>
        <w:t xml:space="preserve"> multiple suppliers to minimise risk from shortage</w:t>
      </w:r>
      <w:r w:rsidR="00C62424" w:rsidRPr="008D02B5">
        <w:rPr>
          <w:rFonts w:ascii="Arial" w:hAnsi="Arial" w:cs="Arial"/>
          <w:sz w:val="24"/>
          <w:szCs w:val="24"/>
        </w:rPr>
        <w:t>s. Introduce supplier</w:t>
      </w:r>
      <w:r w:rsidR="00FD5B37" w:rsidRPr="008D02B5">
        <w:rPr>
          <w:rFonts w:ascii="Arial" w:hAnsi="Arial" w:cs="Arial"/>
          <w:sz w:val="24"/>
          <w:szCs w:val="24"/>
        </w:rPr>
        <w:t xml:space="preserve"> scorecards to monitor performance and quality.</w:t>
      </w:r>
      <w:r w:rsidR="007A5CA8">
        <w:rPr>
          <w:rFonts w:ascii="Arial" w:hAnsi="Arial" w:cs="Arial"/>
          <w:sz w:val="24"/>
          <w:szCs w:val="24"/>
        </w:rPr>
        <w:t xml:space="preserve"> </w:t>
      </w:r>
      <w:r w:rsidR="004B1086" w:rsidRPr="008D02B5">
        <w:rPr>
          <w:rFonts w:ascii="Arial" w:hAnsi="Arial" w:cs="Arial"/>
          <w:sz w:val="24"/>
          <w:szCs w:val="24"/>
        </w:rPr>
        <w:t xml:space="preserve">3.Enhance Customer </w:t>
      </w:r>
      <w:r w:rsidR="004A0475" w:rsidRPr="008D02B5">
        <w:rPr>
          <w:rFonts w:ascii="Arial" w:hAnsi="Arial" w:cs="Arial"/>
          <w:sz w:val="24"/>
          <w:szCs w:val="24"/>
        </w:rPr>
        <w:t>Co-Creation</w:t>
      </w:r>
      <w:r w:rsidR="00D835CA">
        <w:rPr>
          <w:rFonts w:ascii="Arial" w:hAnsi="Arial" w:cs="Arial"/>
          <w:sz w:val="24"/>
          <w:szCs w:val="24"/>
        </w:rPr>
        <w:t xml:space="preserve">. </w:t>
      </w:r>
      <w:r w:rsidR="004A0475" w:rsidRPr="008D02B5">
        <w:rPr>
          <w:rFonts w:ascii="Arial" w:hAnsi="Arial" w:cs="Arial"/>
          <w:sz w:val="24"/>
          <w:szCs w:val="24"/>
        </w:rPr>
        <w:t>Implement regular user workshop, Beta programmes and community forums to gather customer insight throughout development stages</w:t>
      </w:r>
      <w:r w:rsidR="007A5CA8">
        <w:rPr>
          <w:rFonts w:ascii="Arial" w:hAnsi="Arial" w:cs="Arial"/>
          <w:sz w:val="24"/>
          <w:szCs w:val="24"/>
        </w:rPr>
        <w:t xml:space="preserve"> </w:t>
      </w:r>
      <w:r w:rsidR="007A5CA8" w:rsidRPr="008D02B5">
        <w:rPr>
          <w:rFonts w:ascii="Arial" w:hAnsi="Arial" w:cs="Arial"/>
          <w:sz w:val="24"/>
          <w:szCs w:val="24"/>
        </w:rPr>
        <w:t>4. Strengthens</w:t>
      </w:r>
      <w:r w:rsidR="0061191A" w:rsidRPr="008D02B5">
        <w:rPr>
          <w:rFonts w:ascii="Arial" w:hAnsi="Arial" w:cs="Arial"/>
          <w:sz w:val="24"/>
          <w:szCs w:val="24"/>
        </w:rPr>
        <w:t xml:space="preserve"> Regulatory Alignment</w:t>
      </w:r>
      <w:r w:rsidR="007A5CA8">
        <w:rPr>
          <w:rFonts w:ascii="Arial" w:hAnsi="Arial" w:cs="Arial"/>
          <w:sz w:val="24"/>
          <w:szCs w:val="24"/>
        </w:rPr>
        <w:t xml:space="preserve">. </w:t>
      </w:r>
      <w:r w:rsidR="00692DB2" w:rsidRPr="008D02B5">
        <w:rPr>
          <w:rFonts w:ascii="Arial" w:hAnsi="Arial" w:cs="Arial"/>
          <w:sz w:val="24"/>
          <w:szCs w:val="24"/>
        </w:rPr>
        <w:t xml:space="preserve">Assign a dedicated compliance </w:t>
      </w:r>
      <w:r w:rsidR="00357B5E" w:rsidRPr="008D02B5">
        <w:rPr>
          <w:rFonts w:ascii="Arial" w:hAnsi="Arial" w:cs="Arial"/>
          <w:sz w:val="24"/>
          <w:szCs w:val="24"/>
        </w:rPr>
        <w:t xml:space="preserve">manager </w:t>
      </w:r>
      <w:r w:rsidR="00692DB2" w:rsidRPr="008D02B5">
        <w:rPr>
          <w:rFonts w:ascii="Arial" w:hAnsi="Arial" w:cs="Arial"/>
          <w:sz w:val="24"/>
          <w:szCs w:val="24"/>
        </w:rPr>
        <w:t xml:space="preserve">responsible for ongoing </w:t>
      </w:r>
      <w:r w:rsidR="00357B5E" w:rsidRPr="008D02B5">
        <w:rPr>
          <w:rFonts w:ascii="Arial" w:hAnsi="Arial" w:cs="Arial"/>
          <w:sz w:val="24"/>
          <w:szCs w:val="24"/>
        </w:rPr>
        <w:t>communications</w:t>
      </w:r>
      <w:r w:rsidR="00692DB2" w:rsidRPr="008D02B5">
        <w:rPr>
          <w:rFonts w:ascii="Arial" w:hAnsi="Arial" w:cs="Arial"/>
          <w:sz w:val="24"/>
          <w:szCs w:val="24"/>
        </w:rPr>
        <w:t xml:space="preserve"> </w:t>
      </w:r>
      <w:r w:rsidR="007A5CA8" w:rsidRPr="008D02B5">
        <w:rPr>
          <w:rFonts w:ascii="Arial" w:hAnsi="Arial" w:cs="Arial"/>
          <w:sz w:val="24"/>
          <w:szCs w:val="24"/>
        </w:rPr>
        <w:t>with MHRA</w:t>
      </w:r>
      <w:r w:rsidR="00357B5E" w:rsidRPr="008D02B5">
        <w:rPr>
          <w:rFonts w:ascii="Arial" w:hAnsi="Arial" w:cs="Arial"/>
          <w:sz w:val="24"/>
          <w:szCs w:val="24"/>
        </w:rPr>
        <w:t xml:space="preserve"> and </w:t>
      </w:r>
      <w:r w:rsidR="00874232" w:rsidRPr="008D02B5">
        <w:rPr>
          <w:rFonts w:ascii="Arial" w:hAnsi="Arial" w:cs="Arial"/>
          <w:sz w:val="24"/>
          <w:szCs w:val="24"/>
        </w:rPr>
        <w:t>ICO to minimise approval delays.</w:t>
      </w:r>
      <w:r w:rsidR="009C41F2">
        <w:rPr>
          <w:rFonts w:ascii="Arial" w:hAnsi="Arial" w:cs="Arial"/>
          <w:sz w:val="24"/>
          <w:szCs w:val="24"/>
        </w:rPr>
        <w:t xml:space="preserve"> </w:t>
      </w:r>
      <w:r w:rsidR="00A47D9A" w:rsidRPr="008D02B5">
        <w:rPr>
          <w:rFonts w:ascii="Arial" w:hAnsi="Arial" w:cs="Arial"/>
          <w:sz w:val="24"/>
          <w:szCs w:val="24"/>
        </w:rPr>
        <w:t>5.Introduce Contin</w:t>
      </w:r>
      <w:r w:rsidR="000564E3" w:rsidRPr="008D02B5">
        <w:rPr>
          <w:rFonts w:ascii="Arial" w:hAnsi="Arial" w:cs="Arial"/>
          <w:sz w:val="24"/>
          <w:szCs w:val="24"/>
        </w:rPr>
        <w:t>uous Training for Staff</w:t>
      </w:r>
      <w:r w:rsidR="009C41F2">
        <w:rPr>
          <w:rFonts w:ascii="Arial" w:hAnsi="Arial" w:cs="Arial"/>
          <w:sz w:val="24"/>
          <w:szCs w:val="24"/>
        </w:rPr>
        <w:t xml:space="preserve">. </w:t>
      </w:r>
      <w:r w:rsidR="000564E3" w:rsidRPr="008D02B5">
        <w:rPr>
          <w:rFonts w:ascii="Arial" w:hAnsi="Arial" w:cs="Arial"/>
          <w:sz w:val="24"/>
          <w:szCs w:val="24"/>
        </w:rPr>
        <w:t>Offer trai</w:t>
      </w:r>
      <w:r w:rsidR="00933B74" w:rsidRPr="008D02B5">
        <w:rPr>
          <w:rFonts w:ascii="Arial" w:hAnsi="Arial" w:cs="Arial"/>
          <w:sz w:val="24"/>
          <w:szCs w:val="24"/>
        </w:rPr>
        <w:t>ning programs in agile project management, co</w:t>
      </w:r>
      <w:r w:rsidR="00310707" w:rsidRPr="008D02B5">
        <w:rPr>
          <w:rFonts w:ascii="Arial" w:hAnsi="Arial" w:cs="Arial"/>
          <w:sz w:val="24"/>
          <w:szCs w:val="24"/>
        </w:rPr>
        <w:t xml:space="preserve">nflict resolution, and communication to improve </w:t>
      </w:r>
      <w:r w:rsidR="00433005" w:rsidRPr="008D02B5">
        <w:rPr>
          <w:rFonts w:ascii="Arial" w:hAnsi="Arial" w:cs="Arial"/>
          <w:sz w:val="24"/>
          <w:szCs w:val="24"/>
        </w:rPr>
        <w:t xml:space="preserve">Internal Stakeholder </w:t>
      </w:r>
      <w:r w:rsidR="00DE64B3" w:rsidRPr="008D02B5">
        <w:rPr>
          <w:rFonts w:ascii="Arial" w:hAnsi="Arial" w:cs="Arial"/>
          <w:sz w:val="24"/>
          <w:szCs w:val="24"/>
        </w:rPr>
        <w:t>relationships</w:t>
      </w:r>
      <w:r w:rsidR="00433005" w:rsidRPr="008D02B5">
        <w:rPr>
          <w:rFonts w:ascii="Arial" w:hAnsi="Arial" w:cs="Arial"/>
          <w:sz w:val="24"/>
          <w:szCs w:val="24"/>
        </w:rPr>
        <w:t>.</w:t>
      </w:r>
    </w:p>
    <w:p w14:paraId="381308FD" w14:textId="224B2948" w:rsidR="003D0B10" w:rsidRPr="008D02B5" w:rsidRDefault="001F4819" w:rsidP="000574EC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6.Build Long-Term Healthcare Collaboration</w:t>
      </w:r>
      <w:r w:rsidR="009C41F2">
        <w:rPr>
          <w:rFonts w:ascii="Arial" w:hAnsi="Arial" w:cs="Arial"/>
          <w:sz w:val="24"/>
          <w:szCs w:val="24"/>
        </w:rPr>
        <w:t xml:space="preserve">- </w:t>
      </w:r>
      <w:r w:rsidRPr="008D02B5">
        <w:rPr>
          <w:rFonts w:ascii="Arial" w:hAnsi="Arial" w:cs="Arial"/>
          <w:sz w:val="24"/>
          <w:szCs w:val="24"/>
        </w:rPr>
        <w:t>Partner with NHS innovat</w:t>
      </w:r>
      <w:r w:rsidR="00B82DBC" w:rsidRPr="008D02B5">
        <w:rPr>
          <w:rFonts w:ascii="Arial" w:hAnsi="Arial" w:cs="Arial"/>
          <w:sz w:val="24"/>
          <w:szCs w:val="24"/>
        </w:rPr>
        <w:t>ors and private clinic to integrate devices into remote monitoring programmes, incre</w:t>
      </w:r>
      <w:r w:rsidR="004649D1" w:rsidRPr="008D02B5">
        <w:rPr>
          <w:rFonts w:ascii="Arial" w:hAnsi="Arial" w:cs="Arial"/>
          <w:sz w:val="24"/>
          <w:szCs w:val="24"/>
        </w:rPr>
        <w:t>asing product credibility.</w:t>
      </w:r>
    </w:p>
    <w:p w14:paraId="0F494EBD" w14:textId="798FD2F2" w:rsidR="003D0B10" w:rsidRPr="008D02B5" w:rsidRDefault="003E6F79" w:rsidP="002247DE">
      <w:pPr>
        <w:pStyle w:val="Heading1"/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              </w:t>
      </w:r>
      <w:bookmarkStart w:id="28" w:name="_Toc216623802"/>
      <w:r w:rsidR="003D0B10" w:rsidRPr="008D02B5">
        <w:rPr>
          <w:rFonts w:ascii="Arial" w:hAnsi="Arial" w:cs="Arial"/>
          <w:sz w:val="24"/>
          <w:szCs w:val="24"/>
        </w:rPr>
        <w:t>CONCLUSION:</w:t>
      </w:r>
      <w:bookmarkEnd w:id="28"/>
    </w:p>
    <w:p w14:paraId="66208550" w14:textId="4708F6F2" w:rsidR="00F6499E" w:rsidRPr="008D02B5" w:rsidRDefault="00F13382" w:rsidP="000574EC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Stakeholders’</w:t>
      </w:r>
      <w:r w:rsidR="00AC35E3" w:rsidRPr="008D02B5">
        <w:rPr>
          <w:rFonts w:ascii="Arial" w:hAnsi="Arial" w:cs="Arial"/>
          <w:sz w:val="24"/>
          <w:szCs w:val="24"/>
        </w:rPr>
        <w:t xml:space="preserve"> engagement is a critical determinant of succes</w:t>
      </w:r>
      <w:r w:rsidR="00A308B9" w:rsidRPr="008D02B5">
        <w:rPr>
          <w:rFonts w:ascii="Arial" w:hAnsi="Arial" w:cs="Arial"/>
          <w:sz w:val="24"/>
          <w:szCs w:val="24"/>
        </w:rPr>
        <w:t xml:space="preserve">s for the development and launch of FITBITS new wearable health device. Through strategy planning, structure communication mechanism, and strong understanding </w:t>
      </w:r>
      <w:r w:rsidR="005F68C7" w:rsidRPr="008D02B5">
        <w:rPr>
          <w:rFonts w:ascii="Arial" w:hAnsi="Arial" w:cs="Arial"/>
          <w:sz w:val="24"/>
          <w:szCs w:val="24"/>
        </w:rPr>
        <w:t>of</w:t>
      </w:r>
      <w:r w:rsidR="00A308B9" w:rsidRPr="008D02B5">
        <w:rPr>
          <w:rFonts w:ascii="Arial" w:hAnsi="Arial" w:cs="Arial"/>
          <w:sz w:val="24"/>
          <w:szCs w:val="24"/>
        </w:rPr>
        <w:t xml:space="preserve"> </w:t>
      </w:r>
      <w:r w:rsidR="00411B1B" w:rsidRPr="008D02B5">
        <w:rPr>
          <w:rFonts w:ascii="Arial" w:hAnsi="Arial" w:cs="Arial"/>
          <w:sz w:val="24"/>
          <w:szCs w:val="24"/>
        </w:rPr>
        <w:t>stakeholder’s</w:t>
      </w:r>
      <w:r w:rsidR="005F68C7" w:rsidRPr="008D02B5">
        <w:rPr>
          <w:rFonts w:ascii="Arial" w:hAnsi="Arial" w:cs="Arial"/>
          <w:sz w:val="24"/>
          <w:szCs w:val="24"/>
        </w:rPr>
        <w:t xml:space="preserve"> roles, the project manager can ensure the product </w:t>
      </w:r>
      <w:r w:rsidR="00C936AE" w:rsidRPr="008D02B5">
        <w:rPr>
          <w:rFonts w:ascii="Arial" w:hAnsi="Arial" w:cs="Arial"/>
          <w:sz w:val="24"/>
          <w:szCs w:val="24"/>
        </w:rPr>
        <w:t>is completed within the six-month timeline and meets re</w:t>
      </w:r>
      <w:r w:rsidR="000C5A16" w:rsidRPr="008D02B5">
        <w:rPr>
          <w:rFonts w:ascii="Arial" w:hAnsi="Arial" w:cs="Arial"/>
          <w:sz w:val="24"/>
          <w:szCs w:val="24"/>
        </w:rPr>
        <w:t>gulatory, technical, and market requirements.</w:t>
      </w:r>
      <w:r w:rsidR="009C41F2">
        <w:rPr>
          <w:rFonts w:ascii="Arial" w:hAnsi="Arial" w:cs="Arial"/>
          <w:sz w:val="24"/>
          <w:szCs w:val="24"/>
        </w:rPr>
        <w:t xml:space="preserve"> </w:t>
      </w:r>
      <w:r w:rsidRPr="008D02B5">
        <w:rPr>
          <w:rFonts w:ascii="Arial" w:hAnsi="Arial" w:cs="Arial"/>
          <w:sz w:val="24"/>
          <w:szCs w:val="24"/>
        </w:rPr>
        <w:t>Using tools such as a SWOT, PESTEL, M</w:t>
      </w:r>
      <w:r w:rsidR="000736F5" w:rsidRPr="008D02B5">
        <w:rPr>
          <w:rFonts w:ascii="Arial" w:hAnsi="Arial" w:cs="Arial"/>
          <w:sz w:val="24"/>
          <w:szCs w:val="24"/>
        </w:rPr>
        <w:t xml:space="preserve">endelow’s Matrix, RACI MATRIX, </w:t>
      </w:r>
      <w:r w:rsidR="00411B1B" w:rsidRPr="008D02B5">
        <w:rPr>
          <w:rFonts w:ascii="Arial" w:hAnsi="Arial" w:cs="Arial"/>
          <w:sz w:val="24"/>
          <w:szCs w:val="24"/>
        </w:rPr>
        <w:t>and</w:t>
      </w:r>
      <w:r w:rsidR="000736F5" w:rsidRPr="008D02B5">
        <w:rPr>
          <w:rFonts w:ascii="Arial" w:hAnsi="Arial" w:cs="Arial"/>
          <w:sz w:val="24"/>
          <w:szCs w:val="24"/>
        </w:rPr>
        <w:t xml:space="preserve"> communication Plan allows the organi</w:t>
      </w:r>
      <w:r w:rsidR="00411B1B" w:rsidRPr="008D02B5">
        <w:rPr>
          <w:rFonts w:ascii="Arial" w:hAnsi="Arial" w:cs="Arial"/>
          <w:sz w:val="24"/>
          <w:szCs w:val="24"/>
        </w:rPr>
        <w:t>sation to identify key challenges early and develop effective engagement strategies.</w:t>
      </w:r>
      <w:r w:rsidR="00F355BA" w:rsidRPr="008D02B5">
        <w:rPr>
          <w:rFonts w:ascii="Arial" w:hAnsi="Arial" w:cs="Arial"/>
          <w:sz w:val="24"/>
          <w:szCs w:val="24"/>
        </w:rPr>
        <w:t xml:space="preserve"> The application of the 4cs model-communication, coordination, corporation, and collaboration-further support complex management </w:t>
      </w:r>
      <w:r w:rsidR="00CF7AE3" w:rsidRPr="008D02B5">
        <w:rPr>
          <w:rFonts w:ascii="Arial" w:hAnsi="Arial" w:cs="Arial"/>
          <w:sz w:val="24"/>
          <w:szCs w:val="24"/>
        </w:rPr>
        <w:t>enhances</w:t>
      </w:r>
      <w:r w:rsidR="00F6499E" w:rsidRPr="008D02B5">
        <w:rPr>
          <w:rFonts w:ascii="Arial" w:hAnsi="Arial" w:cs="Arial"/>
          <w:sz w:val="24"/>
          <w:szCs w:val="24"/>
        </w:rPr>
        <w:t xml:space="preserve"> project cohesion across internal and external team.</w:t>
      </w:r>
      <w:r w:rsidR="00CF7AE3">
        <w:rPr>
          <w:rFonts w:ascii="Arial" w:hAnsi="Arial" w:cs="Arial"/>
          <w:sz w:val="24"/>
          <w:szCs w:val="24"/>
        </w:rPr>
        <w:t xml:space="preserve"> </w:t>
      </w:r>
      <w:r w:rsidR="004E38D9" w:rsidRPr="008D02B5">
        <w:rPr>
          <w:rFonts w:ascii="Arial" w:hAnsi="Arial" w:cs="Arial"/>
          <w:sz w:val="24"/>
          <w:szCs w:val="24"/>
        </w:rPr>
        <w:t>Effective</w:t>
      </w:r>
      <w:r w:rsidR="00F6499E" w:rsidRPr="008D02B5">
        <w:rPr>
          <w:rFonts w:ascii="Arial" w:hAnsi="Arial" w:cs="Arial"/>
          <w:sz w:val="24"/>
          <w:szCs w:val="24"/>
        </w:rPr>
        <w:t xml:space="preserve"> engagement directly </w:t>
      </w:r>
      <w:r w:rsidR="00CF7AE3" w:rsidRPr="008D02B5">
        <w:rPr>
          <w:rFonts w:ascii="Arial" w:hAnsi="Arial" w:cs="Arial"/>
          <w:sz w:val="24"/>
          <w:szCs w:val="24"/>
        </w:rPr>
        <w:t>improves</w:t>
      </w:r>
      <w:r w:rsidR="00F6499E" w:rsidRPr="008D02B5">
        <w:rPr>
          <w:rFonts w:ascii="Arial" w:hAnsi="Arial" w:cs="Arial"/>
          <w:sz w:val="24"/>
          <w:szCs w:val="24"/>
        </w:rPr>
        <w:t xml:space="preserve"> business performance b</w:t>
      </w:r>
      <w:r w:rsidR="004E38D9" w:rsidRPr="008D02B5">
        <w:rPr>
          <w:rFonts w:ascii="Arial" w:hAnsi="Arial" w:cs="Arial"/>
          <w:sz w:val="24"/>
          <w:szCs w:val="24"/>
        </w:rPr>
        <w:t>y strengthening product quality, innovation speed, regulatory compliance</w:t>
      </w:r>
      <w:r w:rsidR="000520A0" w:rsidRPr="008D02B5">
        <w:rPr>
          <w:rFonts w:ascii="Arial" w:hAnsi="Arial" w:cs="Arial"/>
          <w:sz w:val="24"/>
          <w:szCs w:val="24"/>
        </w:rPr>
        <w:t xml:space="preserve">, customer satisfaction, and </w:t>
      </w:r>
      <w:r w:rsidR="006259CD" w:rsidRPr="008D02B5">
        <w:rPr>
          <w:rFonts w:ascii="Arial" w:hAnsi="Arial" w:cs="Arial"/>
          <w:sz w:val="24"/>
          <w:szCs w:val="24"/>
        </w:rPr>
        <w:t xml:space="preserve">financial outcomes. By implementing the recommendations provided in this report, Fitbit can enhance each stakeholder management practices and </w:t>
      </w:r>
      <w:r w:rsidR="00DA1B7D" w:rsidRPr="008D02B5">
        <w:rPr>
          <w:rFonts w:ascii="Arial" w:hAnsi="Arial" w:cs="Arial"/>
          <w:sz w:val="24"/>
          <w:szCs w:val="24"/>
        </w:rPr>
        <w:t xml:space="preserve">maintain long-term competitiveness in a </w:t>
      </w:r>
      <w:r w:rsidR="00C0680B" w:rsidRPr="008D02B5">
        <w:rPr>
          <w:rFonts w:ascii="Arial" w:hAnsi="Arial" w:cs="Arial"/>
          <w:sz w:val="24"/>
          <w:szCs w:val="24"/>
        </w:rPr>
        <w:t>rapidly evolving</w:t>
      </w:r>
      <w:r w:rsidR="00C253A1" w:rsidRPr="008D02B5">
        <w:rPr>
          <w:rFonts w:ascii="Arial" w:hAnsi="Arial" w:cs="Arial"/>
          <w:sz w:val="24"/>
          <w:szCs w:val="24"/>
        </w:rPr>
        <w:t xml:space="preserve"> health technology market.</w:t>
      </w:r>
    </w:p>
    <w:p w14:paraId="040A9AC3" w14:textId="4DC8514B" w:rsidR="00C0680B" w:rsidRPr="008D02B5" w:rsidRDefault="00C0680B" w:rsidP="000574EC">
      <w:p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Overall, stakeholder engagement is not simply an operational requirement but strategic </w:t>
      </w:r>
      <w:r w:rsidR="0021692E" w:rsidRPr="008D02B5">
        <w:rPr>
          <w:rFonts w:ascii="Arial" w:hAnsi="Arial" w:cs="Arial"/>
          <w:sz w:val="24"/>
          <w:szCs w:val="24"/>
        </w:rPr>
        <w:t>asset that enables the organisation to achieve sustain success and deliver innovation solution to customer, healthcare provider and partner.</w:t>
      </w:r>
    </w:p>
    <w:p w14:paraId="632F1C1A" w14:textId="77777777" w:rsidR="00BC5C8F" w:rsidRPr="008D02B5" w:rsidRDefault="00BC5C8F" w:rsidP="000574EC">
      <w:pPr>
        <w:rPr>
          <w:rFonts w:ascii="Arial" w:hAnsi="Arial" w:cs="Arial"/>
          <w:sz w:val="24"/>
          <w:szCs w:val="24"/>
        </w:rPr>
      </w:pPr>
    </w:p>
    <w:p w14:paraId="7807E300" w14:textId="41E47B50" w:rsidR="00BC5C8F" w:rsidRPr="003E611D" w:rsidRDefault="00BC5C8F" w:rsidP="003E611D">
      <w:pPr>
        <w:pStyle w:val="Heading1"/>
        <w:rPr>
          <w:rFonts w:ascii="Arial" w:hAnsi="Arial" w:cs="Arial"/>
          <w:sz w:val="28"/>
          <w:szCs w:val="28"/>
        </w:rPr>
      </w:pPr>
      <w:bookmarkStart w:id="29" w:name="_Toc216623803"/>
      <w:r w:rsidRPr="003E611D">
        <w:rPr>
          <w:rFonts w:ascii="Arial" w:hAnsi="Arial" w:cs="Arial"/>
          <w:sz w:val="28"/>
          <w:szCs w:val="28"/>
        </w:rPr>
        <w:lastRenderedPageBreak/>
        <w:t>REFERENCES:</w:t>
      </w:r>
      <w:bookmarkEnd w:id="29"/>
    </w:p>
    <w:p w14:paraId="5385DC94" w14:textId="25BC0713" w:rsidR="00BC5C8F" w:rsidRPr="008D02B5" w:rsidRDefault="004E640A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Freeman, R.E. (1984)</w:t>
      </w:r>
      <w:r w:rsidR="00FB0799" w:rsidRPr="008D02B5">
        <w:rPr>
          <w:rFonts w:ascii="Arial" w:hAnsi="Arial" w:cs="Arial"/>
          <w:sz w:val="24"/>
          <w:szCs w:val="24"/>
        </w:rPr>
        <w:t xml:space="preserve"> Strategic Management: A </w:t>
      </w:r>
      <w:r w:rsidR="00CF7AE3" w:rsidRPr="008D02B5">
        <w:rPr>
          <w:rFonts w:ascii="Arial" w:hAnsi="Arial" w:cs="Arial"/>
          <w:sz w:val="24"/>
          <w:szCs w:val="24"/>
        </w:rPr>
        <w:t>Stakeholder</w:t>
      </w:r>
      <w:r w:rsidR="00FB0799" w:rsidRPr="008D02B5">
        <w:rPr>
          <w:rFonts w:ascii="Arial" w:hAnsi="Arial" w:cs="Arial"/>
          <w:sz w:val="24"/>
          <w:szCs w:val="24"/>
        </w:rPr>
        <w:t xml:space="preserve"> </w:t>
      </w:r>
      <w:r w:rsidR="007C6C0D" w:rsidRPr="008D02B5">
        <w:rPr>
          <w:rFonts w:ascii="Arial" w:hAnsi="Arial" w:cs="Arial"/>
          <w:sz w:val="24"/>
          <w:szCs w:val="24"/>
        </w:rPr>
        <w:t>Approach. Boston: Pitman.</w:t>
      </w:r>
    </w:p>
    <w:p w14:paraId="6100E6BA" w14:textId="03D1410D" w:rsidR="007C6C0D" w:rsidRPr="008D02B5" w:rsidRDefault="00C37DB4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Johnson, G., Whitting</w:t>
      </w:r>
      <w:r w:rsidR="00585625" w:rsidRPr="008D02B5">
        <w:rPr>
          <w:rFonts w:ascii="Arial" w:hAnsi="Arial" w:cs="Arial"/>
          <w:sz w:val="24"/>
          <w:szCs w:val="24"/>
        </w:rPr>
        <w:t>ton, R. and Scholes, K. (2020) Exploring</w:t>
      </w:r>
      <w:r w:rsidR="00A92D4F" w:rsidRPr="008D02B5">
        <w:rPr>
          <w:rFonts w:ascii="Arial" w:hAnsi="Arial" w:cs="Arial"/>
          <w:sz w:val="24"/>
          <w:szCs w:val="24"/>
        </w:rPr>
        <w:t xml:space="preserve"> Strategy. </w:t>
      </w:r>
      <w:r w:rsidR="00FA1C97" w:rsidRPr="008D02B5">
        <w:rPr>
          <w:rFonts w:ascii="Arial" w:hAnsi="Arial" w:cs="Arial"/>
          <w:sz w:val="24"/>
          <w:szCs w:val="24"/>
        </w:rPr>
        <w:t>12</w:t>
      </w:r>
      <w:r w:rsidR="00FA1C97" w:rsidRPr="008D02B5">
        <w:rPr>
          <w:rFonts w:ascii="Arial" w:hAnsi="Arial" w:cs="Arial"/>
          <w:sz w:val="24"/>
          <w:szCs w:val="24"/>
          <w:vertAlign w:val="superscript"/>
        </w:rPr>
        <w:t>th</w:t>
      </w:r>
      <w:r w:rsidR="00FA1C97" w:rsidRPr="008D02B5">
        <w:rPr>
          <w:rFonts w:ascii="Arial" w:hAnsi="Arial" w:cs="Arial"/>
          <w:sz w:val="24"/>
          <w:szCs w:val="24"/>
        </w:rPr>
        <w:t xml:space="preserve"> ed. Pearson Education.</w:t>
      </w:r>
    </w:p>
    <w:p w14:paraId="15A4A09A" w14:textId="6B468D7B" w:rsidR="00FA1C97" w:rsidRPr="008D02B5" w:rsidRDefault="00FA1C97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Mendelow, A. (1991)</w:t>
      </w:r>
      <w:r w:rsidR="00BF70AF" w:rsidRPr="008D02B5">
        <w:rPr>
          <w:rFonts w:ascii="Arial" w:hAnsi="Arial" w:cs="Arial"/>
          <w:sz w:val="24"/>
          <w:szCs w:val="24"/>
        </w:rPr>
        <w:t>’Environmental Scanning</w:t>
      </w:r>
      <w:r w:rsidR="007A7E24" w:rsidRPr="008D02B5">
        <w:rPr>
          <w:rFonts w:ascii="Arial" w:hAnsi="Arial" w:cs="Arial"/>
          <w:sz w:val="24"/>
          <w:szCs w:val="24"/>
        </w:rPr>
        <w:t>: The Impact of the Stakeholder Concept’,</w:t>
      </w:r>
      <w:r w:rsidR="00FB5D81" w:rsidRPr="008D02B5">
        <w:rPr>
          <w:rFonts w:ascii="Arial" w:hAnsi="Arial" w:cs="Arial"/>
          <w:sz w:val="24"/>
          <w:szCs w:val="24"/>
        </w:rPr>
        <w:t xml:space="preserve"> ICIS Proceedings.</w:t>
      </w:r>
    </w:p>
    <w:p w14:paraId="20BF5FFE" w14:textId="11386B68" w:rsidR="00FB5D81" w:rsidRPr="008D02B5" w:rsidRDefault="00FB5D81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PMBOK (2021) </w:t>
      </w:r>
      <w:r w:rsidR="00DC6614" w:rsidRPr="008D02B5">
        <w:rPr>
          <w:rFonts w:ascii="Arial" w:hAnsi="Arial" w:cs="Arial"/>
          <w:sz w:val="24"/>
          <w:szCs w:val="24"/>
        </w:rPr>
        <w:t>A Guide to the Project Management</w:t>
      </w:r>
      <w:r w:rsidR="003636B9" w:rsidRPr="008D02B5">
        <w:rPr>
          <w:rFonts w:ascii="Arial" w:hAnsi="Arial" w:cs="Arial"/>
          <w:sz w:val="24"/>
          <w:szCs w:val="24"/>
        </w:rPr>
        <w:t xml:space="preserve"> Institute</w:t>
      </w:r>
      <w:r w:rsidR="00A27B0E" w:rsidRPr="008D02B5">
        <w:rPr>
          <w:rFonts w:ascii="Arial" w:hAnsi="Arial" w:cs="Arial"/>
          <w:sz w:val="24"/>
          <w:szCs w:val="24"/>
        </w:rPr>
        <w:t>.</w:t>
      </w:r>
    </w:p>
    <w:p w14:paraId="2A052C10" w14:textId="42AB07D8" w:rsidR="00A27B0E" w:rsidRPr="008D02B5" w:rsidRDefault="00A27B0E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CIPD (2022) Stakeholder</w:t>
      </w:r>
      <w:r w:rsidR="00171BBC" w:rsidRPr="008D02B5">
        <w:rPr>
          <w:rFonts w:ascii="Arial" w:hAnsi="Arial" w:cs="Arial"/>
          <w:sz w:val="24"/>
          <w:szCs w:val="24"/>
        </w:rPr>
        <w:t xml:space="preserve"> </w:t>
      </w:r>
      <w:r w:rsidR="00C86B4F" w:rsidRPr="008D02B5">
        <w:rPr>
          <w:rFonts w:ascii="Arial" w:hAnsi="Arial" w:cs="Arial"/>
          <w:sz w:val="24"/>
          <w:szCs w:val="24"/>
        </w:rPr>
        <w:t>Management</w:t>
      </w:r>
      <w:r w:rsidR="00171BBC" w:rsidRPr="008D02B5">
        <w:rPr>
          <w:rFonts w:ascii="Arial" w:hAnsi="Arial" w:cs="Arial"/>
          <w:sz w:val="24"/>
          <w:szCs w:val="24"/>
        </w:rPr>
        <w:t xml:space="preserve"> Factsheet.</w:t>
      </w:r>
    </w:p>
    <w:p w14:paraId="7203E94B" w14:textId="1B3C19C0" w:rsidR="00171BBC" w:rsidRPr="008D02B5" w:rsidRDefault="00171BBC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 xml:space="preserve">NHS Digital (2023) </w:t>
      </w:r>
      <w:r w:rsidR="003F64ED" w:rsidRPr="008D02B5">
        <w:rPr>
          <w:rFonts w:ascii="Arial" w:hAnsi="Arial" w:cs="Arial"/>
          <w:sz w:val="24"/>
          <w:szCs w:val="24"/>
        </w:rPr>
        <w:t>Wearable Technologies in Healthcare.</w:t>
      </w:r>
    </w:p>
    <w:p w14:paraId="0CE738F6" w14:textId="0D285241" w:rsidR="003F64ED" w:rsidRPr="008D02B5" w:rsidRDefault="003F64ED" w:rsidP="00110007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8D02B5">
        <w:rPr>
          <w:rFonts w:ascii="Arial" w:hAnsi="Arial" w:cs="Arial"/>
          <w:sz w:val="24"/>
          <w:szCs w:val="24"/>
        </w:rPr>
        <w:t>Google Health (2023)</w:t>
      </w:r>
    </w:p>
    <w:p w14:paraId="0F824B5A" w14:textId="77777777" w:rsidR="00C253A1" w:rsidRPr="008D02B5" w:rsidRDefault="00C253A1" w:rsidP="000574EC">
      <w:pPr>
        <w:rPr>
          <w:rFonts w:ascii="Arial" w:hAnsi="Arial" w:cs="Arial"/>
          <w:sz w:val="24"/>
          <w:szCs w:val="24"/>
        </w:rPr>
      </w:pPr>
    </w:p>
    <w:p w14:paraId="1D838B17" w14:textId="77777777" w:rsidR="00F6499E" w:rsidRPr="008D02B5" w:rsidRDefault="00F6499E" w:rsidP="000574EC">
      <w:pPr>
        <w:rPr>
          <w:rFonts w:ascii="Arial" w:hAnsi="Arial" w:cs="Arial"/>
          <w:sz w:val="24"/>
          <w:szCs w:val="24"/>
        </w:rPr>
      </w:pPr>
    </w:p>
    <w:p w14:paraId="43990E11" w14:textId="77777777" w:rsidR="00FD5B37" w:rsidRPr="008D02B5" w:rsidRDefault="00FD5B37" w:rsidP="000574EC">
      <w:pPr>
        <w:rPr>
          <w:rFonts w:ascii="Arial" w:hAnsi="Arial" w:cs="Arial"/>
          <w:sz w:val="24"/>
          <w:szCs w:val="24"/>
        </w:rPr>
      </w:pPr>
    </w:p>
    <w:p w14:paraId="3A5F13A6" w14:textId="77777777" w:rsidR="00CB4AD8" w:rsidRPr="008D02B5" w:rsidRDefault="00CB4AD8" w:rsidP="006A3C91">
      <w:pPr>
        <w:rPr>
          <w:rFonts w:ascii="Arial" w:hAnsi="Arial" w:cs="Arial"/>
          <w:sz w:val="24"/>
          <w:szCs w:val="24"/>
        </w:rPr>
      </w:pPr>
    </w:p>
    <w:p w14:paraId="3B316633" w14:textId="77777777" w:rsidR="009F3763" w:rsidRPr="008D02B5" w:rsidRDefault="009F3763" w:rsidP="004D40DF">
      <w:pPr>
        <w:rPr>
          <w:rFonts w:ascii="Arial" w:hAnsi="Arial" w:cs="Arial"/>
          <w:sz w:val="24"/>
          <w:szCs w:val="24"/>
        </w:rPr>
      </w:pPr>
    </w:p>
    <w:p w14:paraId="7657B47C" w14:textId="77777777" w:rsidR="006449D7" w:rsidRPr="00815571" w:rsidRDefault="006449D7" w:rsidP="004D40DF">
      <w:pPr>
        <w:rPr>
          <w:rFonts w:ascii="Arial" w:hAnsi="Arial" w:cs="Arial"/>
          <w:b/>
          <w:bCs/>
          <w:sz w:val="32"/>
          <w:szCs w:val="32"/>
        </w:rPr>
      </w:pPr>
    </w:p>
    <w:p w14:paraId="27EFEAFC" w14:textId="77777777" w:rsidR="00185B0A" w:rsidRPr="002238A6" w:rsidRDefault="00185B0A" w:rsidP="002D063A">
      <w:pPr>
        <w:rPr>
          <w:rFonts w:ascii="Arial" w:hAnsi="Arial" w:cs="Arial"/>
          <w:b/>
          <w:bCs/>
          <w:sz w:val="32"/>
          <w:szCs w:val="32"/>
        </w:rPr>
      </w:pPr>
    </w:p>
    <w:p w14:paraId="1AB7D3CA" w14:textId="77777777" w:rsidR="00B126D7" w:rsidRPr="00B126D7" w:rsidRDefault="00B126D7" w:rsidP="00CF7AE3">
      <w:pPr>
        <w:rPr>
          <w:rFonts w:ascii="Arial" w:hAnsi="Arial" w:cs="Arial"/>
          <w:sz w:val="28"/>
          <w:szCs w:val="28"/>
        </w:rPr>
      </w:pPr>
    </w:p>
    <w:sectPr w:rsidR="00B126D7" w:rsidRPr="00B126D7" w:rsidSect="00E306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6C318" w14:textId="77777777" w:rsidR="009967B4" w:rsidRDefault="009967B4" w:rsidP="007D3A9A">
      <w:pPr>
        <w:spacing w:after="0" w:line="240" w:lineRule="auto"/>
      </w:pPr>
      <w:r>
        <w:separator/>
      </w:r>
    </w:p>
  </w:endnote>
  <w:endnote w:type="continuationSeparator" w:id="0">
    <w:p w14:paraId="2AA5866F" w14:textId="77777777" w:rsidR="009967B4" w:rsidRDefault="009967B4" w:rsidP="007D3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06369405"/>
      <w:docPartObj>
        <w:docPartGallery w:val="Page Numbers (Bottom of Page)"/>
        <w:docPartUnique/>
      </w:docPartObj>
    </w:sdtPr>
    <w:sdtContent>
      <w:p w14:paraId="5D119F7C" w14:textId="58A1E68E" w:rsidR="003A1FA6" w:rsidRDefault="003A1FA6" w:rsidP="00DA3A8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279E248" w14:textId="77777777" w:rsidR="007D3A9A" w:rsidRDefault="007D3A9A" w:rsidP="003A1F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36413181"/>
      <w:docPartObj>
        <w:docPartGallery w:val="Page Numbers (Bottom of Page)"/>
        <w:docPartUnique/>
      </w:docPartObj>
    </w:sdtPr>
    <w:sdtContent>
      <w:p w14:paraId="65694A91" w14:textId="5235FD95" w:rsidR="003A1FA6" w:rsidRDefault="003A1FA6" w:rsidP="00DA3A8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4B22153" w14:textId="77777777" w:rsidR="007D3A9A" w:rsidRDefault="007D3A9A" w:rsidP="003A1FA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F451" w14:textId="77777777" w:rsidR="007D3A9A" w:rsidRDefault="007D3A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E4A7D" w14:textId="77777777" w:rsidR="009967B4" w:rsidRDefault="009967B4" w:rsidP="007D3A9A">
      <w:pPr>
        <w:spacing w:after="0" w:line="240" w:lineRule="auto"/>
      </w:pPr>
      <w:r>
        <w:separator/>
      </w:r>
    </w:p>
  </w:footnote>
  <w:footnote w:type="continuationSeparator" w:id="0">
    <w:p w14:paraId="45BC2A97" w14:textId="77777777" w:rsidR="009967B4" w:rsidRDefault="009967B4" w:rsidP="007D3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0DC0" w14:textId="77777777" w:rsidR="007D3A9A" w:rsidRDefault="007D3A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E719" w14:textId="77777777" w:rsidR="007D3A9A" w:rsidRDefault="007D3A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764CE" w14:textId="77777777" w:rsidR="007D3A9A" w:rsidRDefault="007D3A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7AD8"/>
    <w:multiLevelType w:val="hybridMultilevel"/>
    <w:tmpl w:val="87AC4CA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01D3C"/>
    <w:multiLevelType w:val="hybridMultilevel"/>
    <w:tmpl w:val="9BB2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6999"/>
    <w:multiLevelType w:val="multilevel"/>
    <w:tmpl w:val="36584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BDA5963"/>
    <w:multiLevelType w:val="hybridMultilevel"/>
    <w:tmpl w:val="DB08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07831"/>
    <w:multiLevelType w:val="hybridMultilevel"/>
    <w:tmpl w:val="859423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AC3618"/>
    <w:multiLevelType w:val="hybridMultilevel"/>
    <w:tmpl w:val="DAC66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E7E8D"/>
    <w:multiLevelType w:val="hybridMultilevel"/>
    <w:tmpl w:val="421EEDFC"/>
    <w:lvl w:ilvl="0" w:tplc="C7E8BC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EC139B"/>
    <w:multiLevelType w:val="hybridMultilevel"/>
    <w:tmpl w:val="B5D8B31C"/>
    <w:lvl w:ilvl="0" w:tplc="0809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8" w15:restartNumberingAfterBreak="0">
    <w:nsid w:val="19311AA9"/>
    <w:multiLevelType w:val="hybridMultilevel"/>
    <w:tmpl w:val="EF56701C"/>
    <w:lvl w:ilvl="0" w:tplc="4A446ACE">
      <w:start w:val="1"/>
      <w:numFmt w:val="upperLetter"/>
      <w:lvlText w:val="%1."/>
      <w:lvlJc w:val="left"/>
      <w:pPr>
        <w:ind w:left="135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2" w:hanging="360"/>
      </w:pPr>
    </w:lvl>
    <w:lvl w:ilvl="2" w:tplc="0809001B" w:tentative="1">
      <w:start w:val="1"/>
      <w:numFmt w:val="lowerRoman"/>
      <w:lvlText w:val="%3."/>
      <w:lvlJc w:val="right"/>
      <w:pPr>
        <w:ind w:left="2792" w:hanging="180"/>
      </w:pPr>
    </w:lvl>
    <w:lvl w:ilvl="3" w:tplc="0809000F" w:tentative="1">
      <w:start w:val="1"/>
      <w:numFmt w:val="decimal"/>
      <w:lvlText w:val="%4."/>
      <w:lvlJc w:val="left"/>
      <w:pPr>
        <w:ind w:left="3512" w:hanging="360"/>
      </w:pPr>
    </w:lvl>
    <w:lvl w:ilvl="4" w:tplc="08090019" w:tentative="1">
      <w:start w:val="1"/>
      <w:numFmt w:val="lowerLetter"/>
      <w:lvlText w:val="%5."/>
      <w:lvlJc w:val="left"/>
      <w:pPr>
        <w:ind w:left="4232" w:hanging="360"/>
      </w:pPr>
    </w:lvl>
    <w:lvl w:ilvl="5" w:tplc="0809001B" w:tentative="1">
      <w:start w:val="1"/>
      <w:numFmt w:val="lowerRoman"/>
      <w:lvlText w:val="%6."/>
      <w:lvlJc w:val="right"/>
      <w:pPr>
        <w:ind w:left="4952" w:hanging="180"/>
      </w:pPr>
    </w:lvl>
    <w:lvl w:ilvl="6" w:tplc="0809000F" w:tentative="1">
      <w:start w:val="1"/>
      <w:numFmt w:val="decimal"/>
      <w:lvlText w:val="%7."/>
      <w:lvlJc w:val="left"/>
      <w:pPr>
        <w:ind w:left="5672" w:hanging="360"/>
      </w:pPr>
    </w:lvl>
    <w:lvl w:ilvl="7" w:tplc="08090019" w:tentative="1">
      <w:start w:val="1"/>
      <w:numFmt w:val="lowerLetter"/>
      <w:lvlText w:val="%8."/>
      <w:lvlJc w:val="left"/>
      <w:pPr>
        <w:ind w:left="6392" w:hanging="360"/>
      </w:pPr>
    </w:lvl>
    <w:lvl w:ilvl="8" w:tplc="08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9" w15:restartNumberingAfterBreak="0">
    <w:nsid w:val="2C0B4C91"/>
    <w:multiLevelType w:val="hybridMultilevel"/>
    <w:tmpl w:val="58F89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C4B25"/>
    <w:multiLevelType w:val="hybridMultilevel"/>
    <w:tmpl w:val="FB440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A1FDE"/>
    <w:multiLevelType w:val="hybridMultilevel"/>
    <w:tmpl w:val="A1C23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85E58"/>
    <w:multiLevelType w:val="hybridMultilevel"/>
    <w:tmpl w:val="61C07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2C47BA"/>
    <w:multiLevelType w:val="hybridMultilevel"/>
    <w:tmpl w:val="DE6668F0"/>
    <w:lvl w:ilvl="0" w:tplc="08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4" w15:restartNumberingAfterBreak="0">
    <w:nsid w:val="4B3035C1"/>
    <w:multiLevelType w:val="hybridMultilevel"/>
    <w:tmpl w:val="717032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036D7"/>
    <w:multiLevelType w:val="hybridMultilevel"/>
    <w:tmpl w:val="209A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63083A"/>
    <w:multiLevelType w:val="hybridMultilevel"/>
    <w:tmpl w:val="A9966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D11BD"/>
    <w:multiLevelType w:val="hybridMultilevel"/>
    <w:tmpl w:val="890E6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77F1D"/>
    <w:multiLevelType w:val="hybridMultilevel"/>
    <w:tmpl w:val="3DF2EE5A"/>
    <w:lvl w:ilvl="0" w:tplc="183E6A3E">
      <w:start w:val="1"/>
      <w:numFmt w:val="decimal"/>
      <w:lvlText w:val="%1."/>
      <w:lvlJc w:val="left"/>
      <w:pPr>
        <w:ind w:left="4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9" w15:restartNumberingAfterBreak="0">
    <w:nsid w:val="56AE18C0"/>
    <w:multiLevelType w:val="hybridMultilevel"/>
    <w:tmpl w:val="5D700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07FE0"/>
    <w:multiLevelType w:val="hybridMultilevel"/>
    <w:tmpl w:val="0DD2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E1C94"/>
    <w:multiLevelType w:val="hybridMultilevel"/>
    <w:tmpl w:val="02561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35705"/>
    <w:multiLevelType w:val="hybridMultilevel"/>
    <w:tmpl w:val="2C1C7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2C3BFA"/>
    <w:multiLevelType w:val="hybridMultilevel"/>
    <w:tmpl w:val="62283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565D29"/>
    <w:multiLevelType w:val="hybridMultilevel"/>
    <w:tmpl w:val="5022A988"/>
    <w:lvl w:ilvl="0" w:tplc="08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5" w15:restartNumberingAfterBreak="0">
    <w:nsid w:val="7D700CE0"/>
    <w:multiLevelType w:val="hybridMultilevel"/>
    <w:tmpl w:val="3C8AD79A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 w16cid:durableId="321079451">
    <w:abstractNumId w:val="2"/>
  </w:num>
  <w:num w:numId="2" w16cid:durableId="588271768">
    <w:abstractNumId w:val="9"/>
  </w:num>
  <w:num w:numId="3" w16cid:durableId="804349718">
    <w:abstractNumId w:val="18"/>
  </w:num>
  <w:num w:numId="4" w16cid:durableId="93676547">
    <w:abstractNumId w:val="1"/>
  </w:num>
  <w:num w:numId="5" w16cid:durableId="609629623">
    <w:abstractNumId w:val="6"/>
  </w:num>
  <w:num w:numId="6" w16cid:durableId="1383601641">
    <w:abstractNumId w:val="14"/>
  </w:num>
  <w:num w:numId="7" w16cid:durableId="754741080">
    <w:abstractNumId w:val="0"/>
  </w:num>
  <w:num w:numId="8" w16cid:durableId="1995139540">
    <w:abstractNumId w:val="8"/>
  </w:num>
  <w:num w:numId="9" w16cid:durableId="395979713">
    <w:abstractNumId w:val="12"/>
  </w:num>
  <w:num w:numId="10" w16cid:durableId="806049060">
    <w:abstractNumId w:val="4"/>
  </w:num>
  <w:num w:numId="11" w16cid:durableId="2117168565">
    <w:abstractNumId w:val="25"/>
  </w:num>
  <w:num w:numId="12" w16cid:durableId="1701323457">
    <w:abstractNumId w:val="3"/>
  </w:num>
  <w:num w:numId="13" w16cid:durableId="77797715">
    <w:abstractNumId w:val="11"/>
  </w:num>
  <w:num w:numId="14" w16cid:durableId="843518130">
    <w:abstractNumId w:val="10"/>
  </w:num>
  <w:num w:numId="15" w16cid:durableId="1123233810">
    <w:abstractNumId w:val="22"/>
  </w:num>
  <w:num w:numId="16" w16cid:durableId="1291790373">
    <w:abstractNumId w:val="19"/>
  </w:num>
  <w:num w:numId="17" w16cid:durableId="828669706">
    <w:abstractNumId w:val="21"/>
  </w:num>
  <w:num w:numId="18" w16cid:durableId="1490251938">
    <w:abstractNumId w:val="15"/>
  </w:num>
  <w:num w:numId="19" w16cid:durableId="1727411003">
    <w:abstractNumId w:val="5"/>
  </w:num>
  <w:num w:numId="20" w16cid:durableId="7144946">
    <w:abstractNumId w:val="16"/>
  </w:num>
  <w:num w:numId="21" w16cid:durableId="1656298202">
    <w:abstractNumId w:val="17"/>
  </w:num>
  <w:num w:numId="22" w16cid:durableId="1750273093">
    <w:abstractNumId w:val="20"/>
  </w:num>
  <w:num w:numId="23" w16cid:durableId="585967357">
    <w:abstractNumId w:val="23"/>
  </w:num>
  <w:num w:numId="24" w16cid:durableId="497038913">
    <w:abstractNumId w:val="7"/>
  </w:num>
  <w:num w:numId="25" w16cid:durableId="2101290701">
    <w:abstractNumId w:val="13"/>
  </w:num>
  <w:num w:numId="26" w16cid:durableId="7396694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9C"/>
    <w:rsid w:val="00001C01"/>
    <w:rsid w:val="00003479"/>
    <w:rsid w:val="00004671"/>
    <w:rsid w:val="00004F92"/>
    <w:rsid w:val="00011AF5"/>
    <w:rsid w:val="000139D0"/>
    <w:rsid w:val="000147B0"/>
    <w:rsid w:val="00017987"/>
    <w:rsid w:val="0002162B"/>
    <w:rsid w:val="000224C4"/>
    <w:rsid w:val="0002422D"/>
    <w:rsid w:val="00024697"/>
    <w:rsid w:val="0002558E"/>
    <w:rsid w:val="00025B49"/>
    <w:rsid w:val="000279A4"/>
    <w:rsid w:val="00032FC9"/>
    <w:rsid w:val="00033629"/>
    <w:rsid w:val="00035DC3"/>
    <w:rsid w:val="00037778"/>
    <w:rsid w:val="000377E2"/>
    <w:rsid w:val="00043AC4"/>
    <w:rsid w:val="00043EEE"/>
    <w:rsid w:val="00044CF9"/>
    <w:rsid w:val="00044D1A"/>
    <w:rsid w:val="000452D3"/>
    <w:rsid w:val="00046F7F"/>
    <w:rsid w:val="0004750C"/>
    <w:rsid w:val="00051D96"/>
    <w:rsid w:val="000520A0"/>
    <w:rsid w:val="00053A34"/>
    <w:rsid w:val="00053C5A"/>
    <w:rsid w:val="0005469A"/>
    <w:rsid w:val="000564E3"/>
    <w:rsid w:val="000566AF"/>
    <w:rsid w:val="000574EC"/>
    <w:rsid w:val="00060537"/>
    <w:rsid w:val="00064799"/>
    <w:rsid w:val="0007036B"/>
    <w:rsid w:val="000736F5"/>
    <w:rsid w:val="00076935"/>
    <w:rsid w:val="00081316"/>
    <w:rsid w:val="0008630E"/>
    <w:rsid w:val="00086842"/>
    <w:rsid w:val="00087AFB"/>
    <w:rsid w:val="00090B7F"/>
    <w:rsid w:val="00090F61"/>
    <w:rsid w:val="0009450A"/>
    <w:rsid w:val="00094981"/>
    <w:rsid w:val="000A2C8F"/>
    <w:rsid w:val="000A53A2"/>
    <w:rsid w:val="000B3991"/>
    <w:rsid w:val="000B5507"/>
    <w:rsid w:val="000B5A87"/>
    <w:rsid w:val="000B5BBB"/>
    <w:rsid w:val="000C1230"/>
    <w:rsid w:val="000C3AC7"/>
    <w:rsid w:val="000C4287"/>
    <w:rsid w:val="000C4950"/>
    <w:rsid w:val="000C5A16"/>
    <w:rsid w:val="000D59CC"/>
    <w:rsid w:val="000D7258"/>
    <w:rsid w:val="000E5A2B"/>
    <w:rsid w:val="000E76CC"/>
    <w:rsid w:val="000F0840"/>
    <w:rsid w:val="000F5CEB"/>
    <w:rsid w:val="000F7B3E"/>
    <w:rsid w:val="00101E3E"/>
    <w:rsid w:val="00110007"/>
    <w:rsid w:val="00112C9D"/>
    <w:rsid w:val="00117E56"/>
    <w:rsid w:val="00122738"/>
    <w:rsid w:val="001277D3"/>
    <w:rsid w:val="00135C34"/>
    <w:rsid w:val="00136740"/>
    <w:rsid w:val="001379F1"/>
    <w:rsid w:val="00143A9F"/>
    <w:rsid w:val="00151DFA"/>
    <w:rsid w:val="00155FC5"/>
    <w:rsid w:val="00156B1B"/>
    <w:rsid w:val="0015712B"/>
    <w:rsid w:val="00161D6D"/>
    <w:rsid w:val="0016340C"/>
    <w:rsid w:val="00164A47"/>
    <w:rsid w:val="001655CB"/>
    <w:rsid w:val="00170634"/>
    <w:rsid w:val="00171BBC"/>
    <w:rsid w:val="00177FFB"/>
    <w:rsid w:val="00185B0A"/>
    <w:rsid w:val="00190A3E"/>
    <w:rsid w:val="001969DA"/>
    <w:rsid w:val="001A314C"/>
    <w:rsid w:val="001B0545"/>
    <w:rsid w:val="001C58A8"/>
    <w:rsid w:val="001D2A41"/>
    <w:rsid w:val="001D7460"/>
    <w:rsid w:val="001D7EA6"/>
    <w:rsid w:val="001E0B1C"/>
    <w:rsid w:val="001E4120"/>
    <w:rsid w:val="001E776A"/>
    <w:rsid w:val="001F4819"/>
    <w:rsid w:val="001F4C10"/>
    <w:rsid w:val="001F69C2"/>
    <w:rsid w:val="001F705E"/>
    <w:rsid w:val="00204F64"/>
    <w:rsid w:val="00206C9F"/>
    <w:rsid w:val="00210713"/>
    <w:rsid w:val="002122E5"/>
    <w:rsid w:val="002125E7"/>
    <w:rsid w:val="002130AF"/>
    <w:rsid w:val="002142C2"/>
    <w:rsid w:val="00214FDF"/>
    <w:rsid w:val="00215DF3"/>
    <w:rsid w:val="0021692E"/>
    <w:rsid w:val="00216C17"/>
    <w:rsid w:val="002238A6"/>
    <w:rsid w:val="002247DE"/>
    <w:rsid w:val="002262A2"/>
    <w:rsid w:val="00234636"/>
    <w:rsid w:val="00234774"/>
    <w:rsid w:val="002358A7"/>
    <w:rsid w:val="0023727A"/>
    <w:rsid w:val="00240394"/>
    <w:rsid w:val="00241F33"/>
    <w:rsid w:val="0024780C"/>
    <w:rsid w:val="00250FFD"/>
    <w:rsid w:val="0025145D"/>
    <w:rsid w:val="002613E0"/>
    <w:rsid w:val="0026375D"/>
    <w:rsid w:val="00263B69"/>
    <w:rsid w:val="002648BC"/>
    <w:rsid w:val="00265C89"/>
    <w:rsid w:val="00265F0D"/>
    <w:rsid w:val="00266373"/>
    <w:rsid w:val="002733C6"/>
    <w:rsid w:val="00280C5E"/>
    <w:rsid w:val="00282A7A"/>
    <w:rsid w:val="002A1043"/>
    <w:rsid w:val="002A461A"/>
    <w:rsid w:val="002A5AB4"/>
    <w:rsid w:val="002A6E7E"/>
    <w:rsid w:val="002A7415"/>
    <w:rsid w:val="002B053D"/>
    <w:rsid w:val="002B0ACB"/>
    <w:rsid w:val="002B1EB2"/>
    <w:rsid w:val="002C5C25"/>
    <w:rsid w:val="002D063A"/>
    <w:rsid w:val="002D1771"/>
    <w:rsid w:val="002D304C"/>
    <w:rsid w:val="002D4E16"/>
    <w:rsid w:val="002D5B1C"/>
    <w:rsid w:val="002D5B82"/>
    <w:rsid w:val="002E1FA5"/>
    <w:rsid w:val="002E3D50"/>
    <w:rsid w:val="002E673D"/>
    <w:rsid w:val="002F073D"/>
    <w:rsid w:val="002F400C"/>
    <w:rsid w:val="00305748"/>
    <w:rsid w:val="00307D4C"/>
    <w:rsid w:val="0031018A"/>
    <w:rsid w:val="00310707"/>
    <w:rsid w:val="00310801"/>
    <w:rsid w:val="003219B3"/>
    <w:rsid w:val="00323750"/>
    <w:rsid w:val="00331FBA"/>
    <w:rsid w:val="003369A6"/>
    <w:rsid w:val="00337FCD"/>
    <w:rsid w:val="00344B76"/>
    <w:rsid w:val="00346044"/>
    <w:rsid w:val="00350BB3"/>
    <w:rsid w:val="00350C4B"/>
    <w:rsid w:val="003534F4"/>
    <w:rsid w:val="00353CA9"/>
    <w:rsid w:val="00353F36"/>
    <w:rsid w:val="00354FFE"/>
    <w:rsid w:val="00356386"/>
    <w:rsid w:val="00356CC6"/>
    <w:rsid w:val="00357B5E"/>
    <w:rsid w:val="003636B9"/>
    <w:rsid w:val="00364363"/>
    <w:rsid w:val="00366621"/>
    <w:rsid w:val="003757AC"/>
    <w:rsid w:val="00375C99"/>
    <w:rsid w:val="0038588F"/>
    <w:rsid w:val="00391FB0"/>
    <w:rsid w:val="003924BA"/>
    <w:rsid w:val="00392A6D"/>
    <w:rsid w:val="00393F23"/>
    <w:rsid w:val="00394227"/>
    <w:rsid w:val="0039587A"/>
    <w:rsid w:val="003A0F50"/>
    <w:rsid w:val="003A1FA6"/>
    <w:rsid w:val="003A4A04"/>
    <w:rsid w:val="003A5E28"/>
    <w:rsid w:val="003A690E"/>
    <w:rsid w:val="003A6C84"/>
    <w:rsid w:val="003B0173"/>
    <w:rsid w:val="003B2A23"/>
    <w:rsid w:val="003C0171"/>
    <w:rsid w:val="003C0CCB"/>
    <w:rsid w:val="003C6A96"/>
    <w:rsid w:val="003D0B10"/>
    <w:rsid w:val="003D32E8"/>
    <w:rsid w:val="003D4E70"/>
    <w:rsid w:val="003E198B"/>
    <w:rsid w:val="003E2478"/>
    <w:rsid w:val="003E4E53"/>
    <w:rsid w:val="003E611D"/>
    <w:rsid w:val="003E6F79"/>
    <w:rsid w:val="003F1ECD"/>
    <w:rsid w:val="003F4EB3"/>
    <w:rsid w:val="003F64ED"/>
    <w:rsid w:val="0040042F"/>
    <w:rsid w:val="00400594"/>
    <w:rsid w:val="00402B86"/>
    <w:rsid w:val="00403FB0"/>
    <w:rsid w:val="00404EA4"/>
    <w:rsid w:val="004075F9"/>
    <w:rsid w:val="00411B1B"/>
    <w:rsid w:val="00413356"/>
    <w:rsid w:val="0041497B"/>
    <w:rsid w:val="00416F80"/>
    <w:rsid w:val="00421D7D"/>
    <w:rsid w:val="00433005"/>
    <w:rsid w:val="0043486C"/>
    <w:rsid w:val="00434880"/>
    <w:rsid w:val="00435E76"/>
    <w:rsid w:val="0044030E"/>
    <w:rsid w:val="004511D6"/>
    <w:rsid w:val="004551C3"/>
    <w:rsid w:val="0046198B"/>
    <w:rsid w:val="004649D1"/>
    <w:rsid w:val="00467984"/>
    <w:rsid w:val="0047281D"/>
    <w:rsid w:val="00482584"/>
    <w:rsid w:val="004839FC"/>
    <w:rsid w:val="004958A5"/>
    <w:rsid w:val="00496BF0"/>
    <w:rsid w:val="004A012A"/>
    <w:rsid w:val="004A0475"/>
    <w:rsid w:val="004A062A"/>
    <w:rsid w:val="004A61FC"/>
    <w:rsid w:val="004A7BE1"/>
    <w:rsid w:val="004B1086"/>
    <w:rsid w:val="004C30AF"/>
    <w:rsid w:val="004D0012"/>
    <w:rsid w:val="004D27F7"/>
    <w:rsid w:val="004D2EF4"/>
    <w:rsid w:val="004D40DF"/>
    <w:rsid w:val="004D4BF9"/>
    <w:rsid w:val="004D7395"/>
    <w:rsid w:val="004E0616"/>
    <w:rsid w:val="004E38D9"/>
    <w:rsid w:val="004E5542"/>
    <w:rsid w:val="004E640A"/>
    <w:rsid w:val="004F0E14"/>
    <w:rsid w:val="004F1501"/>
    <w:rsid w:val="004F45E9"/>
    <w:rsid w:val="0050267F"/>
    <w:rsid w:val="00504C91"/>
    <w:rsid w:val="00506639"/>
    <w:rsid w:val="00510F25"/>
    <w:rsid w:val="00516B83"/>
    <w:rsid w:val="00517FB1"/>
    <w:rsid w:val="00520ECA"/>
    <w:rsid w:val="00522C9E"/>
    <w:rsid w:val="005266DE"/>
    <w:rsid w:val="005269BA"/>
    <w:rsid w:val="005270F1"/>
    <w:rsid w:val="00527323"/>
    <w:rsid w:val="00530AF9"/>
    <w:rsid w:val="00531037"/>
    <w:rsid w:val="0053152A"/>
    <w:rsid w:val="00532774"/>
    <w:rsid w:val="00535EA9"/>
    <w:rsid w:val="00541FD2"/>
    <w:rsid w:val="005428CA"/>
    <w:rsid w:val="00547C02"/>
    <w:rsid w:val="00551335"/>
    <w:rsid w:val="0055182F"/>
    <w:rsid w:val="00554F1A"/>
    <w:rsid w:val="0056003D"/>
    <w:rsid w:val="0056359B"/>
    <w:rsid w:val="00564202"/>
    <w:rsid w:val="005653B1"/>
    <w:rsid w:val="00571A14"/>
    <w:rsid w:val="00571ECF"/>
    <w:rsid w:val="00571FF8"/>
    <w:rsid w:val="00575830"/>
    <w:rsid w:val="005773E2"/>
    <w:rsid w:val="00584C54"/>
    <w:rsid w:val="00585625"/>
    <w:rsid w:val="00587759"/>
    <w:rsid w:val="00590A55"/>
    <w:rsid w:val="0059151C"/>
    <w:rsid w:val="00592F68"/>
    <w:rsid w:val="00593854"/>
    <w:rsid w:val="00597848"/>
    <w:rsid w:val="005A31B9"/>
    <w:rsid w:val="005A3C6B"/>
    <w:rsid w:val="005A57D6"/>
    <w:rsid w:val="005A5840"/>
    <w:rsid w:val="005A66D7"/>
    <w:rsid w:val="005B3F9B"/>
    <w:rsid w:val="005C2A29"/>
    <w:rsid w:val="005C7177"/>
    <w:rsid w:val="005D5BD7"/>
    <w:rsid w:val="005D6816"/>
    <w:rsid w:val="005E1BE4"/>
    <w:rsid w:val="005E28D8"/>
    <w:rsid w:val="005E307C"/>
    <w:rsid w:val="005E4AB9"/>
    <w:rsid w:val="005E5237"/>
    <w:rsid w:val="005E7818"/>
    <w:rsid w:val="005F1BF9"/>
    <w:rsid w:val="005F68C7"/>
    <w:rsid w:val="005F6B60"/>
    <w:rsid w:val="00602A37"/>
    <w:rsid w:val="00603121"/>
    <w:rsid w:val="0061191A"/>
    <w:rsid w:val="0061268A"/>
    <w:rsid w:val="006250AB"/>
    <w:rsid w:val="006253E8"/>
    <w:rsid w:val="006259CD"/>
    <w:rsid w:val="00626758"/>
    <w:rsid w:val="0063262F"/>
    <w:rsid w:val="00637F64"/>
    <w:rsid w:val="006449D7"/>
    <w:rsid w:val="006462ED"/>
    <w:rsid w:val="00647B93"/>
    <w:rsid w:val="00652BD3"/>
    <w:rsid w:val="00660B41"/>
    <w:rsid w:val="00661367"/>
    <w:rsid w:val="00665E37"/>
    <w:rsid w:val="00677150"/>
    <w:rsid w:val="00677E2E"/>
    <w:rsid w:val="00680156"/>
    <w:rsid w:val="00681833"/>
    <w:rsid w:val="00682E1E"/>
    <w:rsid w:val="00683789"/>
    <w:rsid w:val="00686FB4"/>
    <w:rsid w:val="00691013"/>
    <w:rsid w:val="0069180A"/>
    <w:rsid w:val="00692DB2"/>
    <w:rsid w:val="006A0451"/>
    <w:rsid w:val="006A3C91"/>
    <w:rsid w:val="006A5BEA"/>
    <w:rsid w:val="006B0F1F"/>
    <w:rsid w:val="006B2625"/>
    <w:rsid w:val="006B4617"/>
    <w:rsid w:val="006B468B"/>
    <w:rsid w:val="006C1E57"/>
    <w:rsid w:val="006D06B5"/>
    <w:rsid w:val="006D5B86"/>
    <w:rsid w:val="006E0FDE"/>
    <w:rsid w:val="006E3473"/>
    <w:rsid w:val="006E59E7"/>
    <w:rsid w:val="006E6447"/>
    <w:rsid w:val="006F04C3"/>
    <w:rsid w:val="006F2000"/>
    <w:rsid w:val="006F3C57"/>
    <w:rsid w:val="006F6919"/>
    <w:rsid w:val="006F7DC6"/>
    <w:rsid w:val="00702F3A"/>
    <w:rsid w:val="00704712"/>
    <w:rsid w:val="007079C9"/>
    <w:rsid w:val="00711C62"/>
    <w:rsid w:val="007151E1"/>
    <w:rsid w:val="00715232"/>
    <w:rsid w:val="00716AAE"/>
    <w:rsid w:val="00717241"/>
    <w:rsid w:val="00721493"/>
    <w:rsid w:val="007217C4"/>
    <w:rsid w:val="00722E67"/>
    <w:rsid w:val="007276A1"/>
    <w:rsid w:val="00727BEB"/>
    <w:rsid w:val="007417AF"/>
    <w:rsid w:val="00750010"/>
    <w:rsid w:val="0075397D"/>
    <w:rsid w:val="0075498A"/>
    <w:rsid w:val="00756B60"/>
    <w:rsid w:val="007621DE"/>
    <w:rsid w:val="00770B97"/>
    <w:rsid w:val="00771F7B"/>
    <w:rsid w:val="007769CB"/>
    <w:rsid w:val="007802AD"/>
    <w:rsid w:val="00780C99"/>
    <w:rsid w:val="00782D8C"/>
    <w:rsid w:val="00786BB0"/>
    <w:rsid w:val="00796925"/>
    <w:rsid w:val="007A16D2"/>
    <w:rsid w:val="007A194A"/>
    <w:rsid w:val="007A4269"/>
    <w:rsid w:val="007A5CA8"/>
    <w:rsid w:val="007A6DE3"/>
    <w:rsid w:val="007A7E24"/>
    <w:rsid w:val="007C28F9"/>
    <w:rsid w:val="007C3792"/>
    <w:rsid w:val="007C3E1E"/>
    <w:rsid w:val="007C564A"/>
    <w:rsid w:val="007C5B62"/>
    <w:rsid w:val="007C6C0D"/>
    <w:rsid w:val="007D0FF9"/>
    <w:rsid w:val="007D12D5"/>
    <w:rsid w:val="007D3A9A"/>
    <w:rsid w:val="007D6429"/>
    <w:rsid w:val="007D7C6E"/>
    <w:rsid w:val="007E0D68"/>
    <w:rsid w:val="007E1D4D"/>
    <w:rsid w:val="007F30DB"/>
    <w:rsid w:val="007F4BE0"/>
    <w:rsid w:val="008027F3"/>
    <w:rsid w:val="00805AA7"/>
    <w:rsid w:val="0080649A"/>
    <w:rsid w:val="0080735D"/>
    <w:rsid w:val="00812427"/>
    <w:rsid w:val="00815571"/>
    <w:rsid w:val="00821698"/>
    <w:rsid w:val="00832CF1"/>
    <w:rsid w:val="008334CA"/>
    <w:rsid w:val="008471AA"/>
    <w:rsid w:val="00850B15"/>
    <w:rsid w:val="0085151B"/>
    <w:rsid w:val="008547DF"/>
    <w:rsid w:val="00871FF3"/>
    <w:rsid w:val="00874232"/>
    <w:rsid w:val="0087491E"/>
    <w:rsid w:val="008759CF"/>
    <w:rsid w:val="00876EFE"/>
    <w:rsid w:val="00884434"/>
    <w:rsid w:val="00891321"/>
    <w:rsid w:val="008913E1"/>
    <w:rsid w:val="00893DD2"/>
    <w:rsid w:val="0089618E"/>
    <w:rsid w:val="008A0533"/>
    <w:rsid w:val="008A25A9"/>
    <w:rsid w:val="008B0060"/>
    <w:rsid w:val="008B02EF"/>
    <w:rsid w:val="008B2AC0"/>
    <w:rsid w:val="008B3564"/>
    <w:rsid w:val="008B5475"/>
    <w:rsid w:val="008B7AA6"/>
    <w:rsid w:val="008C1526"/>
    <w:rsid w:val="008C1D9C"/>
    <w:rsid w:val="008C41AA"/>
    <w:rsid w:val="008C47FB"/>
    <w:rsid w:val="008C4C31"/>
    <w:rsid w:val="008C7055"/>
    <w:rsid w:val="008D02B5"/>
    <w:rsid w:val="008D0792"/>
    <w:rsid w:val="008E1DBB"/>
    <w:rsid w:val="008E4415"/>
    <w:rsid w:val="008E6AE3"/>
    <w:rsid w:val="008E7ABB"/>
    <w:rsid w:val="008F106E"/>
    <w:rsid w:val="008F1212"/>
    <w:rsid w:val="008F446F"/>
    <w:rsid w:val="009035F3"/>
    <w:rsid w:val="00903C51"/>
    <w:rsid w:val="00906508"/>
    <w:rsid w:val="009108B2"/>
    <w:rsid w:val="00911C4C"/>
    <w:rsid w:val="009159B3"/>
    <w:rsid w:val="00923782"/>
    <w:rsid w:val="00925230"/>
    <w:rsid w:val="009254E0"/>
    <w:rsid w:val="009261BF"/>
    <w:rsid w:val="009270F2"/>
    <w:rsid w:val="0093116F"/>
    <w:rsid w:val="00933B74"/>
    <w:rsid w:val="00945938"/>
    <w:rsid w:val="00952B64"/>
    <w:rsid w:val="0095395F"/>
    <w:rsid w:val="0095686C"/>
    <w:rsid w:val="0095775F"/>
    <w:rsid w:val="009605A6"/>
    <w:rsid w:val="00960EA9"/>
    <w:rsid w:val="0096135E"/>
    <w:rsid w:val="009624B9"/>
    <w:rsid w:val="009730EB"/>
    <w:rsid w:val="009766DC"/>
    <w:rsid w:val="00981F26"/>
    <w:rsid w:val="009839A0"/>
    <w:rsid w:val="009847BE"/>
    <w:rsid w:val="009967B4"/>
    <w:rsid w:val="009A67C4"/>
    <w:rsid w:val="009B08FC"/>
    <w:rsid w:val="009B2EE1"/>
    <w:rsid w:val="009B4AE8"/>
    <w:rsid w:val="009B676F"/>
    <w:rsid w:val="009C0B2A"/>
    <w:rsid w:val="009C245A"/>
    <w:rsid w:val="009C2E8C"/>
    <w:rsid w:val="009C41F2"/>
    <w:rsid w:val="009D2EE3"/>
    <w:rsid w:val="009D3779"/>
    <w:rsid w:val="009D42FD"/>
    <w:rsid w:val="009E0A13"/>
    <w:rsid w:val="009E0C2F"/>
    <w:rsid w:val="009E4EC9"/>
    <w:rsid w:val="009E682F"/>
    <w:rsid w:val="009F3763"/>
    <w:rsid w:val="00A00AA2"/>
    <w:rsid w:val="00A00FD0"/>
    <w:rsid w:val="00A0103A"/>
    <w:rsid w:val="00A069C8"/>
    <w:rsid w:val="00A11D21"/>
    <w:rsid w:val="00A13D7B"/>
    <w:rsid w:val="00A14102"/>
    <w:rsid w:val="00A14C1B"/>
    <w:rsid w:val="00A14CC8"/>
    <w:rsid w:val="00A179E2"/>
    <w:rsid w:val="00A24CE3"/>
    <w:rsid w:val="00A26134"/>
    <w:rsid w:val="00A27B0E"/>
    <w:rsid w:val="00A27EFA"/>
    <w:rsid w:val="00A308B9"/>
    <w:rsid w:val="00A30A2B"/>
    <w:rsid w:val="00A317C9"/>
    <w:rsid w:val="00A32E1E"/>
    <w:rsid w:val="00A342C6"/>
    <w:rsid w:val="00A371C2"/>
    <w:rsid w:val="00A423B0"/>
    <w:rsid w:val="00A46C6C"/>
    <w:rsid w:val="00A47D9A"/>
    <w:rsid w:val="00A47D9E"/>
    <w:rsid w:val="00A47FAF"/>
    <w:rsid w:val="00A50214"/>
    <w:rsid w:val="00A63D2C"/>
    <w:rsid w:val="00A66E3E"/>
    <w:rsid w:val="00A70769"/>
    <w:rsid w:val="00A71677"/>
    <w:rsid w:val="00A7757F"/>
    <w:rsid w:val="00A81942"/>
    <w:rsid w:val="00A8691A"/>
    <w:rsid w:val="00A92D4F"/>
    <w:rsid w:val="00A96A5B"/>
    <w:rsid w:val="00AA53C8"/>
    <w:rsid w:val="00AA7F03"/>
    <w:rsid w:val="00AB4BC6"/>
    <w:rsid w:val="00AC03AD"/>
    <w:rsid w:val="00AC35E3"/>
    <w:rsid w:val="00AC506B"/>
    <w:rsid w:val="00AD10C6"/>
    <w:rsid w:val="00AD51A9"/>
    <w:rsid w:val="00AD655D"/>
    <w:rsid w:val="00AE60F1"/>
    <w:rsid w:val="00AE6761"/>
    <w:rsid w:val="00AE6F1D"/>
    <w:rsid w:val="00AE75DE"/>
    <w:rsid w:val="00AF5F7A"/>
    <w:rsid w:val="00B0126B"/>
    <w:rsid w:val="00B02E53"/>
    <w:rsid w:val="00B10CB1"/>
    <w:rsid w:val="00B126D7"/>
    <w:rsid w:val="00B132D4"/>
    <w:rsid w:val="00B144FE"/>
    <w:rsid w:val="00B22E56"/>
    <w:rsid w:val="00B23D11"/>
    <w:rsid w:val="00B26D50"/>
    <w:rsid w:val="00B35C60"/>
    <w:rsid w:val="00B463CE"/>
    <w:rsid w:val="00B526EB"/>
    <w:rsid w:val="00B546BB"/>
    <w:rsid w:val="00B556BC"/>
    <w:rsid w:val="00B607B2"/>
    <w:rsid w:val="00B625D2"/>
    <w:rsid w:val="00B67ED4"/>
    <w:rsid w:val="00B70F85"/>
    <w:rsid w:val="00B7241B"/>
    <w:rsid w:val="00B75F07"/>
    <w:rsid w:val="00B824FC"/>
    <w:rsid w:val="00B82DBC"/>
    <w:rsid w:val="00B83CFC"/>
    <w:rsid w:val="00B91064"/>
    <w:rsid w:val="00B93B1B"/>
    <w:rsid w:val="00BA4D3E"/>
    <w:rsid w:val="00BA6D88"/>
    <w:rsid w:val="00BA7AE5"/>
    <w:rsid w:val="00BA7D25"/>
    <w:rsid w:val="00BB001A"/>
    <w:rsid w:val="00BB0C62"/>
    <w:rsid w:val="00BB3F5C"/>
    <w:rsid w:val="00BB51A5"/>
    <w:rsid w:val="00BC1710"/>
    <w:rsid w:val="00BC4612"/>
    <w:rsid w:val="00BC5C8F"/>
    <w:rsid w:val="00BD1F30"/>
    <w:rsid w:val="00BD43EC"/>
    <w:rsid w:val="00BD5EBC"/>
    <w:rsid w:val="00BD62A2"/>
    <w:rsid w:val="00BD63B6"/>
    <w:rsid w:val="00BD7358"/>
    <w:rsid w:val="00BE2F4E"/>
    <w:rsid w:val="00BE77A1"/>
    <w:rsid w:val="00BF2DE5"/>
    <w:rsid w:val="00BF3963"/>
    <w:rsid w:val="00BF70AF"/>
    <w:rsid w:val="00C006CC"/>
    <w:rsid w:val="00C029D7"/>
    <w:rsid w:val="00C0680B"/>
    <w:rsid w:val="00C21349"/>
    <w:rsid w:val="00C236D9"/>
    <w:rsid w:val="00C253A1"/>
    <w:rsid w:val="00C353B9"/>
    <w:rsid w:val="00C37A6A"/>
    <w:rsid w:val="00C37DB4"/>
    <w:rsid w:val="00C4433C"/>
    <w:rsid w:val="00C47A4A"/>
    <w:rsid w:val="00C56D41"/>
    <w:rsid w:val="00C5747D"/>
    <w:rsid w:val="00C57C47"/>
    <w:rsid w:val="00C6074E"/>
    <w:rsid w:val="00C62424"/>
    <w:rsid w:val="00C63E6C"/>
    <w:rsid w:val="00C66B9F"/>
    <w:rsid w:val="00C7003A"/>
    <w:rsid w:val="00C70123"/>
    <w:rsid w:val="00C712F6"/>
    <w:rsid w:val="00C72149"/>
    <w:rsid w:val="00C80633"/>
    <w:rsid w:val="00C82B28"/>
    <w:rsid w:val="00C83E4F"/>
    <w:rsid w:val="00C86B4F"/>
    <w:rsid w:val="00C87DDF"/>
    <w:rsid w:val="00C90519"/>
    <w:rsid w:val="00C936AE"/>
    <w:rsid w:val="00C95CF5"/>
    <w:rsid w:val="00CA1A00"/>
    <w:rsid w:val="00CA75DC"/>
    <w:rsid w:val="00CB2697"/>
    <w:rsid w:val="00CB4AD8"/>
    <w:rsid w:val="00CC113C"/>
    <w:rsid w:val="00CC2CB9"/>
    <w:rsid w:val="00CC7B21"/>
    <w:rsid w:val="00CD565C"/>
    <w:rsid w:val="00CE1242"/>
    <w:rsid w:val="00CF29E0"/>
    <w:rsid w:val="00CF4B03"/>
    <w:rsid w:val="00CF6789"/>
    <w:rsid w:val="00CF7AE3"/>
    <w:rsid w:val="00D02D99"/>
    <w:rsid w:val="00D0483A"/>
    <w:rsid w:val="00D075F5"/>
    <w:rsid w:val="00D07A00"/>
    <w:rsid w:val="00D11C25"/>
    <w:rsid w:val="00D12A08"/>
    <w:rsid w:val="00D22DE3"/>
    <w:rsid w:val="00D27238"/>
    <w:rsid w:val="00D30C85"/>
    <w:rsid w:val="00D30D60"/>
    <w:rsid w:val="00D32322"/>
    <w:rsid w:val="00D33D6F"/>
    <w:rsid w:val="00D362FF"/>
    <w:rsid w:val="00D407DB"/>
    <w:rsid w:val="00D42766"/>
    <w:rsid w:val="00D445D2"/>
    <w:rsid w:val="00D46D39"/>
    <w:rsid w:val="00D50E2F"/>
    <w:rsid w:val="00D513E7"/>
    <w:rsid w:val="00D525C5"/>
    <w:rsid w:val="00D60B54"/>
    <w:rsid w:val="00D610BF"/>
    <w:rsid w:val="00D67064"/>
    <w:rsid w:val="00D71D22"/>
    <w:rsid w:val="00D73EA3"/>
    <w:rsid w:val="00D74175"/>
    <w:rsid w:val="00D759BE"/>
    <w:rsid w:val="00D76CE4"/>
    <w:rsid w:val="00D80F5B"/>
    <w:rsid w:val="00D835CA"/>
    <w:rsid w:val="00D846E2"/>
    <w:rsid w:val="00D84C44"/>
    <w:rsid w:val="00D84E89"/>
    <w:rsid w:val="00D85132"/>
    <w:rsid w:val="00D87F35"/>
    <w:rsid w:val="00D9046C"/>
    <w:rsid w:val="00D91C9C"/>
    <w:rsid w:val="00D93003"/>
    <w:rsid w:val="00D940DF"/>
    <w:rsid w:val="00D943B8"/>
    <w:rsid w:val="00D96097"/>
    <w:rsid w:val="00DA1B7D"/>
    <w:rsid w:val="00DA579D"/>
    <w:rsid w:val="00DA677E"/>
    <w:rsid w:val="00DA6ED9"/>
    <w:rsid w:val="00DB675D"/>
    <w:rsid w:val="00DC097E"/>
    <w:rsid w:val="00DC2911"/>
    <w:rsid w:val="00DC3369"/>
    <w:rsid w:val="00DC3874"/>
    <w:rsid w:val="00DC4F08"/>
    <w:rsid w:val="00DC4F55"/>
    <w:rsid w:val="00DC6614"/>
    <w:rsid w:val="00DD0615"/>
    <w:rsid w:val="00DD1316"/>
    <w:rsid w:val="00DD25A9"/>
    <w:rsid w:val="00DD2DE9"/>
    <w:rsid w:val="00DD3633"/>
    <w:rsid w:val="00DE0128"/>
    <w:rsid w:val="00DE0ED9"/>
    <w:rsid w:val="00DE6406"/>
    <w:rsid w:val="00DE64B3"/>
    <w:rsid w:val="00DE6864"/>
    <w:rsid w:val="00DF0201"/>
    <w:rsid w:val="00DF5A3A"/>
    <w:rsid w:val="00DF6CD1"/>
    <w:rsid w:val="00E02167"/>
    <w:rsid w:val="00E04DD8"/>
    <w:rsid w:val="00E128D4"/>
    <w:rsid w:val="00E2448E"/>
    <w:rsid w:val="00E2609F"/>
    <w:rsid w:val="00E3060E"/>
    <w:rsid w:val="00E33B0F"/>
    <w:rsid w:val="00E35219"/>
    <w:rsid w:val="00E36120"/>
    <w:rsid w:val="00E37D1B"/>
    <w:rsid w:val="00E4023D"/>
    <w:rsid w:val="00E42091"/>
    <w:rsid w:val="00E427A7"/>
    <w:rsid w:val="00E5474F"/>
    <w:rsid w:val="00E54E5C"/>
    <w:rsid w:val="00E618D0"/>
    <w:rsid w:val="00E62D61"/>
    <w:rsid w:val="00E67257"/>
    <w:rsid w:val="00E67581"/>
    <w:rsid w:val="00E707CA"/>
    <w:rsid w:val="00E719A2"/>
    <w:rsid w:val="00E72413"/>
    <w:rsid w:val="00E7268E"/>
    <w:rsid w:val="00E73E9F"/>
    <w:rsid w:val="00E85DA7"/>
    <w:rsid w:val="00E8604B"/>
    <w:rsid w:val="00E90A87"/>
    <w:rsid w:val="00E96AE9"/>
    <w:rsid w:val="00EA293B"/>
    <w:rsid w:val="00EA4136"/>
    <w:rsid w:val="00EA4484"/>
    <w:rsid w:val="00EB0361"/>
    <w:rsid w:val="00EB0AF1"/>
    <w:rsid w:val="00EB0EC8"/>
    <w:rsid w:val="00EB41A6"/>
    <w:rsid w:val="00EC1CCC"/>
    <w:rsid w:val="00ED307F"/>
    <w:rsid w:val="00EE0750"/>
    <w:rsid w:val="00EE2602"/>
    <w:rsid w:val="00EE7960"/>
    <w:rsid w:val="00EE7A35"/>
    <w:rsid w:val="00EF1180"/>
    <w:rsid w:val="00EF6211"/>
    <w:rsid w:val="00F01E6E"/>
    <w:rsid w:val="00F022FF"/>
    <w:rsid w:val="00F072E6"/>
    <w:rsid w:val="00F13382"/>
    <w:rsid w:val="00F14BCA"/>
    <w:rsid w:val="00F24A9B"/>
    <w:rsid w:val="00F261F5"/>
    <w:rsid w:val="00F31219"/>
    <w:rsid w:val="00F31306"/>
    <w:rsid w:val="00F355BA"/>
    <w:rsid w:val="00F37B74"/>
    <w:rsid w:val="00F41701"/>
    <w:rsid w:val="00F47A41"/>
    <w:rsid w:val="00F50222"/>
    <w:rsid w:val="00F507AE"/>
    <w:rsid w:val="00F6499E"/>
    <w:rsid w:val="00F667ED"/>
    <w:rsid w:val="00F73B24"/>
    <w:rsid w:val="00F843B6"/>
    <w:rsid w:val="00F84DDD"/>
    <w:rsid w:val="00F90DE2"/>
    <w:rsid w:val="00F93BC3"/>
    <w:rsid w:val="00FA12DB"/>
    <w:rsid w:val="00FA1C97"/>
    <w:rsid w:val="00FA3FC5"/>
    <w:rsid w:val="00FA5C0C"/>
    <w:rsid w:val="00FA5E74"/>
    <w:rsid w:val="00FB0799"/>
    <w:rsid w:val="00FB27F7"/>
    <w:rsid w:val="00FB5D81"/>
    <w:rsid w:val="00FB63DD"/>
    <w:rsid w:val="00FC073F"/>
    <w:rsid w:val="00FC6442"/>
    <w:rsid w:val="00FC6955"/>
    <w:rsid w:val="00FC7606"/>
    <w:rsid w:val="00FD03CF"/>
    <w:rsid w:val="00FD1814"/>
    <w:rsid w:val="00FD5446"/>
    <w:rsid w:val="00FD5B37"/>
    <w:rsid w:val="00FD6289"/>
    <w:rsid w:val="00FE27B1"/>
    <w:rsid w:val="00FE36EB"/>
    <w:rsid w:val="00FE4263"/>
    <w:rsid w:val="00FF0C9D"/>
    <w:rsid w:val="00FF2C8B"/>
    <w:rsid w:val="00FF32F1"/>
    <w:rsid w:val="00FF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7BD16"/>
  <w15:chartTrackingRefBased/>
  <w15:docId w15:val="{AD14FC50-D63C-1948-9A35-D152D592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06E"/>
  </w:style>
  <w:style w:type="paragraph" w:styleId="Heading1">
    <w:name w:val="heading 1"/>
    <w:basedOn w:val="Normal"/>
    <w:next w:val="Normal"/>
    <w:link w:val="Heading1Char"/>
    <w:uiPriority w:val="9"/>
    <w:qFormat/>
    <w:rsid w:val="008F106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06E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06E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06E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06E"/>
    <w:pPr>
      <w:spacing w:before="200" w:after="0"/>
      <w:jc w:val="left"/>
      <w:outlineLvl w:val="4"/>
    </w:pPr>
    <w:rPr>
      <w:smallCaps/>
      <w:color w:val="BF4E1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06E"/>
    <w:pPr>
      <w:spacing w:after="0"/>
      <w:jc w:val="left"/>
      <w:outlineLvl w:val="5"/>
    </w:pPr>
    <w:rPr>
      <w:smallCaps/>
      <w:color w:val="E97132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06E"/>
    <w:pPr>
      <w:spacing w:after="0"/>
      <w:jc w:val="left"/>
      <w:outlineLvl w:val="6"/>
    </w:pPr>
    <w:rPr>
      <w:b/>
      <w:smallCaps/>
      <w:color w:val="E97132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06E"/>
    <w:pPr>
      <w:spacing w:after="0"/>
      <w:jc w:val="left"/>
      <w:outlineLvl w:val="7"/>
    </w:pPr>
    <w:rPr>
      <w:b/>
      <w:i/>
      <w:smallCaps/>
      <w:color w:val="BF4E1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06E"/>
    <w:pPr>
      <w:spacing w:after="0"/>
      <w:jc w:val="left"/>
      <w:outlineLvl w:val="8"/>
    </w:pPr>
    <w:rPr>
      <w:b/>
      <w:i/>
      <w:smallCaps/>
      <w:color w:val="7F340D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06E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06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06E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06E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06E"/>
    <w:rPr>
      <w:smallCaps/>
      <w:color w:val="BF4E1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06E"/>
    <w:rPr>
      <w:smallCaps/>
      <w:color w:val="E97132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06E"/>
    <w:rPr>
      <w:b/>
      <w:smallCaps/>
      <w:color w:val="E97132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06E"/>
    <w:rPr>
      <w:b/>
      <w:i/>
      <w:smallCaps/>
      <w:color w:val="BF4E1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06E"/>
    <w:rPr>
      <w:b/>
      <w:i/>
      <w:smallCaps/>
      <w:color w:val="7F340D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8F106E"/>
    <w:pPr>
      <w:pBdr>
        <w:top w:val="single" w:sz="12" w:space="1" w:color="E97132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F106E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06E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F106E"/>
    <w:rPr>
      <w:rFonts w:asciiTheme="majorHAnsi" w:eastAsiaTheme="majorEastAsia" w:hAnsiTheme="majorHAnsi" w:cstheme="majorBidi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8F10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8F106E"/>
    <w:rPr>
      <w:i/>
    </w:rPr>
  </w:style>
  <w:style w:type="paragraph" w:styleId="ListParagraph">
    <w:name w:val="List Paragraph"/>
    <w:basedOn w:val="Normal"/>
    <w:uiPriority w:val="34"/>
    <w:qFormat/>
    <w:rsid w:val="008F106E"/>
    <w:pPr>
      <w:ind w:left="720"/>
      <w:contextualSpacing/>
    </w:pPr>
  </w:style>
  <w:style w:type="character" w:styleId="IntenseEmphasis">
    <w:name w:val="Intense Emphasis"/>
    <w:uiPriority w:val="21"/>
    <w:qFormat/>
    <w:rsid w:val="008F106E"/>
    <w:rPr>
      <w:b/>
      <w:i/>
      <w:color w:val="E97132" w:themeColor="accent2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06E"/>
    <w:pPr>
      <w:pBdr>
        <w:top w:val="single" w:sz="8" w:space="10" w:color="BF4E14" w:themeColor="accent2" w:themeShade="BF"/>
        <w:left w:val="single" w:sz="8" w:space="10" w:color="BF4E14" w:themeColor="accent2" w:themeShade="BF"/>
        <w:bottom w:val="single" w:sz="8" w:space="10" w:color="BF4E14" w:themeColor="accent2" w:themeShade="BF"/>
        <w:right w:val="single" w:sz="8" w:space="10" w:color="BF4E14" w:themeColor="accent2" w:themeShade="BF"/>
      </w:pBdr>
      <w:shd w:val="clear" w:color="auto" w:fill="E97132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06E"/>
    <w:rPr>
      <w:b/>
      <w:i/>
      <w:color w:val="FFFFFF" w:themeColor="background1"/>
      <w:shd w:val="clear" w:color="auto" w:fill="E97132" w:themeFill="accent2"/>
    </w:rPr>
  </w:style>
  <w:style w:type="character" w:styleId="IntenseReference">
    <w:name w:val="Intense Reference"/>
    <w:uiPriority w:val="32"/>
    <w:qFormat/>
    <w:rsid w:val="008F106E"/>
    <w:rPr>
      <w:b/>
      <w:bCs/>
      <w:smallCaps/>
      <w:spacing w:val="5"/>
      <w:sz w:val="22"/>
      <w:szCs w:val="22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8F106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F106E"/>
  </w:style>
  <w:style w:type="table" w:styleId="TableGrid">
    <w:name w:val="Table Grid"/>
    <w:basedOn w:val="TableNormal"/>
    <w:uiPriority w:val="39"/>
    <w:rsid w:val="0054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24A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24A9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uiPriority w:val="44"/>
    <w:rsid w:val="00510F2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">
    <w:name w:val="Grid Table 2"/>
    <w:basedOn w:val="TableNormal"/>
    <w:uiPriority w:val="47"/>
    <w:rsid w:val="00510F2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350BB3"/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350BB3"/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">
    <w:name w:val="Grid Table 4"/>
    <w:basedOn w:val="TableNormal"/>
    <w:uiPriority w:val="49"/>
    <w:rsid w:val="00350BB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2">
    <w:name w:val="Grid Table 3 Accent 2"/>
    <w:basedOn w:val="TableNormal"/>
    <w:uiPriority w:val="48"/>
    <w:rsid w:val="00350BB3"/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D3A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3A9A"/>
  </w:style>
  <w:style w:type="paragraph" w:styleId="Footer">
    <w:name w:val="footer"/>
    <w:basedOn w:val="Normal"/>
    <w:link w:val="FooterChar"/>
    <w:uiPriority w:val="99"/>
    <w:unhideWhenUsed/>
    <w:rsid w:val="007D3A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3A9A"/>
  </w:style>
  <w:style w:type="paragraph" w:styleId="TOCHeading">
    <w:name w:val="TOC Heading"/>
    <w:basedOn w:val="Heading1"/>
    <w:next w:val="Normal"/>
    <w:uiPriority w:val="39"/>
    <w:unhideWhenUsed/>
    <w:qFormat/>
    <w:rsid w:val="008F106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C1710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C171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C1710"/>
    <w:pPr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C1710"/>
    <w:pPr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C1710"/>
    <w:pPr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C1710"/>
    <w:pPr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C1710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C1710"/>
    <w:pPr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C1710"/>
    <w:pPr>
      <w:ind w:left="192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F106E"/>
    <w:rPr>
      <w:b/>
      <w:bCs/>
      <w:caps/>
      <w:sz w:val="16"/>
      <w:szCs w:val="18"/>
    </w:rPr>
  </w:style>
  <w:style w:type="character" w:styleId="Strong">
    <w:name w:val="Strong"/>
    <w:uiPriority w:val="22"/>
    <w:qFormat/>
    <w:rsid w:val="008F106E"/>
    <w:rPr>
      <w:b/>
      <w:color w:val="E97132" w:themeColor="accent2"/>
    </w:rPr>
  </w:style>
  <w:style w:type="character" w:styleId="Emphasis">
    <w:name w:val="Emphasis"/>
    <w:uiPriority w:val="20"/>
    <w:qFormat/>
    <w:rsid w:val="008F106E"/>
    <w:rPr>
      <w:b/>
      <w:i/>
      <w:spacing w:val="10"/>
    </w:rPr>
  </w:style>
  <w:style w:type="character" w:styleId="SubtleEmphasis">
    <w:name w:val="Subtle Emphasis"/>
    <w:uiPriority w:val="19"/>
    <w:qFormat/>
    <w:rsid w:val="008F106E"/>
    <w:rPr>
      <w:i/>
    </w:rPr>
  </w:style>
  <w:style w:type="character" w:styleId="SubtleReference">
    <w:name w:val="Subtle Reference"/>
    <w:uiPriority w:val="31"/>
    <w:qFormat/>
    <w:rsid w:val="008F106E"/>
    <w:rPr>
      <w:b/>
    </w:rPr>
  </w:style>
  <w:style w:type="character" w:styleId="BookTitle">
    <w:name w:val="Book Title"/>
    <w:uiPriority w:val="33"/>
    <w:qFormat/>
    <w:rsid w:val="008F106E"/>
    <w:rPr>
      <w:rFonts w:asciiTheme="majorHAnsi" w:eastAsiaTheme="majorEastAsia" w:hAnsiTheme="majorHAnsi" w:cstheme="majorBidi"/>
      <w:i/>
      <w:iCs/>
      <w:sz w:val="20"/>
      <w:szCs w:val="20"/>
    </w:rPr>
  </w:style>
  <w:style w:type="table" w:styleId="GridTable1LightAccent2">
    <w:name w:val="Grid Table 1 Light Accent 2"/>
    <w:basedOn w:val="TableNormal"/>
    <w:uiPriority w:val="46"/>
    <w:rsid w:val="00647B93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2">
    <w:name w:val="Plain Table 2"/>
    <w:basedOn w:val="TableNormal"/>
    <w:uiPriority w:val="42"/>
    <w:rsid w:val="00647B9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47B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647B9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647B9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4">
    <w:name w:val="Grid Table 2 Accent 4"/>
    <w:basedOn w:val="TableNormal"/>
    <w:uiPriority w:val="47"/>
    <w:rsid w:val="00647B93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47B93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6">
    <w:name w:val="Grid Table 5 Dark Accent 6"/>
    <w:basedOn w:val="TableNormal"/>
    <w:uiPriority w:val="50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">
    <w:name w:val="Grid Table 5 Dark"/>
    <w:basedOn w:val="TableNormal"/>
    <w:uiPriority w:val="50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6">
    <w:name w:val="Grid Table 4 Accent 6"/>
    <w:basedOn w:val="TableNormal"/>
    <w:uiPriority w:val="49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4">
    <w:name w:val="Grid Table 4 Accent 4"/>
    <w:basedOn w:val="TableNormal"/>
    <w:uiPriority w:val="49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3">
    <w:name w:val="Grid Table 4 Accent 3"/>
    <w:basedOn w:val="TableNormal"/>
    <w:uiPriority w:val="49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2">
    <w:name w:val="Grid Table 4 Accent 2"/>
    <w:basedOn w:val="TableNormal"/>
    <w:uiPriority w:val="49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3-Accent3">
    <w:name w:val="Grid Table 3 Accent 3"/>
    <w:basedOn w:val="TableNormal"/>
    <w:uiPriority w:val="48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">
    <w:name w:val="Grid Table 3"/>
    <w:basedOn w:val="TableNormal"/>
    <w:uiPriority w:val="48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-Accent6">
    <w:name w:val="Grid Table 2 Accent 6"/>
    <w:basedOn w:val="TableNormal"/>
    <w:uiPriority w:val="47"/>
    <w:rsid w:val="00587759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58775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087AFB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4">
    <w:name w:val="Grid Table 5 Dark Accent 4"/>
    <w:basedOn w:val="TableNormal"/>
    <w:uiPriority w:val="50"/>
    <w:rsid w:val="00087A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3">
    <w:name w:val="Grid Table 5 Dark Accent 3"/>
    <w:basedOn w:val="TableNormal"/>
    <w:uiPriority w:val="50"/>
    <w:rsid w:val="00087A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7Colourful">
    <w:name w:val="Grid Table 7 Colorful"/>
    <w:basedOn w:val="TableNormal"/>
    <w:uiPriority w:val="52"/>
    <w:rsid w:val="00087A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6ColourfulAccent6">
    <w:name w:val="Grid Table 6 Colorful Accent 6"/>
    <w:basedOn w:val="TableNormal"/>
    <w:uiPriority w:val="51"/>
    <w:rsid w:val="00087AF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1Light-Accent3">
    <w:name w:val="Grid Table 1 Light Accent 3"/>
    <w:basedOn w:val="TableNormal"/>
    <w:uiPriority w:val="46"/>
    <w:rsid w:val="00087AFB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D9046C"/>
    <w:rPr>
      <w:color w:val="467886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3A1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4C29E0-AA17-1045-9BC2-FA20073F0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15</Pages>
  <Words>3157</Words>
  <Characters>22416</Characters>
  <Application>Microsoft Office Word</Application>
  <DocSecurity>0</DocSecurity>
  <Lines>772</Lines>
  <Paragraphs>464</Paragraphs>
  <ScaleCrop>false</ScaleCrop>
  <Company/>
  <LinksUpToDate>false</LinksUpToDate>
  <CharactersWithSpaces>25109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Ignacia Manaog Tabangco (2415933)</dc:creator>
  <cp:keywords/>
  <dc:description/>
  <cp:lastModifiedBy>Ignacia Manaog Tabangco (2415933)</cp:lastModifiedBy>
  <cp:revision>778</cp:revision>
  <dcterms:created xsi:type="dcterms:W3CDTF">2025-12-06T21:54:00Z</dcterms:created>
  <dcterms:modified xsi:type="dcterms:W3CDTF">2025-12-14T16:56:00Z</dcterms:modified>
</cp:coreProperties>
</file>