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3F7529" w14:textId="10BD0FB7" w:rsidR="00887EDA" w:rsidRPr="008F139B" w:rsidRDefault="00787A62" w:rsidP="00B47076">
      <w:pPr>
        <w:spacing w:after="0" w:line="240" w:lineRule="auto"/>
        <w:rPr>
          <w:rFonts w:cstheme="minorHAnsi"/>
          <w:b/>
          <w:bCs/>
          <w:u w:val="single"/>
        </w:rPr>
      </w:pPr>
      <w:r w:rsidRPr="008F139B">
        <w:rPr>
          <w:rFonts w:cstheme="minorHAnsi"/>
          <w:b/>
          <w:bCs/>
          <w:u w:val="single"/>
        </w:rPr>
        <w:t xml:space="preserve">Research Methodology </w:t>
      </w:r>
    </w:p>
    <w:p w14:paraId="4010937B" w14:textId="56F6B1C5" w:rsidR="003E5524" w:rsidRPr="008F139B" w:rsidRDefault="003E5524" w:rsidP="00B47076">
      <w:pPr>
        <w:spacing w:after="0" w:line="240" w:lineRule="auto"/>
        <w:rPr>
          <w:rFonts w:cstheme="minorHAnsi"/>
          <w:b/>
          <w:bCs/>
          <w:u w:val="single"/>
        </w:rPr>
      </w:pPr>
    </w:p>
    <w:p w14:paraId="510EB579" w14:textId="4CB8E893" w:rsidR="003E5524" w:rsidRPr="008F139B" w:rsidRDefault="003E5524" w:rsidP="00B47076">
      <w:pPr>
        <w:spacing w:after="0" w:line="240" w:lineRule="auto"/>
        <w:rPr>
          <w:rFonts w:cstheme="minorHAnsi"/>
          <w:b/>
          <w:bCs/>
        </w:rPr>
      </w:pPr>
      <w:r w:rsidRPr="008F139B">
        <w:rPr>
          <w:rFonts w:cstheme="minorHAnsi"/>
          <w:b/>
          <w:bCs/>
        </w:rPr>
        <w:t>Introduction</w:t>
      </w:r>
    </w:p>
    <w:p w14:paraId="0E30B349" w14:textId="77777777" w:rsidR="00B47076" w:rsidRPr="008F139B" w:rsidRDefault="00B47076" w:rsidP="00B47076">
      <w:pPr>
        <w:spacing w:after="0" w:line="240" w:lineRule="auto"/>
        <w:rPr>
          <w:rFonts w:cstheme="minorHAnsi"/>
          <w:b/>
          <w:bCs/>
        </w:rPr>
      </w:pPr>
    </w:p>
    <w:p w14:paraId="3D91D850" w14:textId="77777777" w:rsidR="00FA0159" w:rsidRPr="008F139B" w:rsidRDefault="00FB1032" w:rsidP="00B47076">
      <w:pPr>
        <w:spacing w:after="0" w:line="240" w:lineRule="auto"/>
        <w:rPr>
          <w:rFonts w:cstheme="minorHAnsi"/>
        </w:rPr>
      </w:pPr>
      <w:r w:rsidRPr="008F139B">
        <w:rPr>
          <w:rFonts w:cstheme="minorHAnsi"/>
        </w:rPr>
        <w:t xml:space="preserve">Research refers to an action completed by an individual to develop and further their </w:t>
      </w:r>
      <w:r w:rsidR="005431BA" w:rsidRPr="008F139B">
        <w:rPr>
          <w:rFonts w:cstheme="minorHAnsi"/>
        </w:rPr>
        <w:t xml:space="preserve">knowledge on a </w:t>
      </w:r>
      <w:r w:rsidR="00FA0159" w:rsidRPr="008F139B">
        <w:rPr>
          <w:rFonts w:cstheme="minorHAnsi"/>
        </w:rPr>
        <w:t>specific</w:t>
      </w:r>
      <w:r w:rsidR="005431BA" w:rsidRPr="008F139B">
        <w:rPr>
          <w:rFonts w:cstheme="minorHAnsi"/>
        </w:rPr>
        <w:t xml:space="preserve"> topic or area of </w:t>
      </w:r>
      <w:r w:rsidR="00687819" w:rsidRPr="008F139B">
        <w:rPr>
          <w:rFonts w:cstheme="minorHAnsi"/>
        </w:rPr>
        <w:t>study (</w:t>
      </w:r>
      <w:r w:rsidR="003E5524" w:rsidRPr="008F139B">
        <w:rPr>
          <w:rFonts w:cstheme="minorHAnsi"/>
        </w:rPr>
        <w:t>Mason, 2018</w:t>
      </w:r>
      <w:r w:rsidR="00687819" w:rsidRPr="008F139B">
        <w:rPr>
          <w:rFonts w:cstheme="minorHAnsi"/>
        </w:rPr>
        <w:t>)</w:t>
      </w:r>
      <w:r w:rsidR="005431BA" w:rsidRPr="008F139B">
        <w:rPr>
          <w:rFonts w:cstheme="minorHAnsi"/>
        </w:rPr>
        <w:t xml:space="preserve">. When researching there are two main categories of research which are commonly referred to as primary and secondary research. Primary research includes any information that has been gathered by </w:t>
      </w:r>
      <w:r w:rsidR="00FA0159" w:rsidRPr="008F139B">
        <w:rPr>
          <w:rFonts w:cstheme="minorHAnsi"/>
        </w:rPr>
        <w:t>a</w:t>
      </w:r>
      <w:r w:rsidR="005431BA" w:rsidRPr="008F139B">
        <w:rPr>
          <w:rFonts w:cstheme="minorHAnsi"/>
        </w:rPr>
        <w:t xml:space="preserve"> researcher for a specific purpose. This c</w:t>
      </w:r>
      <w:r w:rsidR="00FA0159" w:rsidRPr="008F139B">
        <w:rPr>
          <w:rFonts w:cstheme="minorHAnsi"/>
        </w:rPr>
        <w:t xml:space="preserve">an </w:t>
      </w:r>
      <w:r w:rsidR="005431BA" w:rsidRPr="008F139B">
        <w:rPr>
          <w:rFonts w:cstheme="minorHAnsi"/>
        </w:rPr>
        <w:t xml:space="preserve">include sources such as questionnaires and surveys </w:t>
      </w:r>
      <w:r w:rsidR="00FA0159" w:rsidRPr="008F139B">
        <w:rPr>
          <w:rFonts w:cstheme="minorHAnsi"/>
        </w:rPr>
        <w:t>from</w:t>
      </w:r>
      <w:r w:rsidR="00687819" w:rsidRPr="008F139B">
        <w:rPr>
          <w:rFonts w:cstheme="minorHAnsi"/>
        </w:rPr>
        <w:t xml:space="preserve"> any targeted audiences.</w:t>
      </w:r>
    </w:p>
    <w:p w14:paraId="05D9AF2F" w14:textId="5F32DE95" w:rsidR="00687819" w:rsidRPr="008F139B" w:rsidRDefault="00687819" w:rsidP="00B47076">
      <w:pPr>
        <w:spacing w:after="0" w:line="240" w:lineRule="auto"/>
        <w:rPr>
          <w:rFonts w:cstheme="minorHAnsi"/>
        </w:rPr>
      </w:pPr>
      <w:r w:rsidRPr="008F139B">
        <w:rPr>
          <w:rFonts w:cstheme="minorHAnsi"/>
        </w:rPr>
        <w:t xml:space="preserve"> </w:t>
      </w:r>
    </w:p>
    <w:p w14:paraId="4092F17B" w14:textId="38325BD7" w:rsidR="00FB1032" w:rsidRPr="008F139B" w:rsidRDefault="00687819" w:rsidP="00B47076">
      <w:pPr>
        <w:spacing w:after="0" w:line="240" w:lineRule="auto"/>
        <w:rPr>
          <w:rFonts w:cstheme="minorHAnsi"/>
        </w:rPr>
      </w:pPr>
      <w:r w:rsidRPr="008F139B">
        <w:rPr>
          <w:rFonts w:cstheme="minorHAnsi"/>
        </w:rPr>
        <w:t>Secondary research includes any information that has been compiled and gathered by another person’s studies who has solely gathered the information for an area of research they have completed</w:t>
      </w:r>
      <w:r w:rsidR="003E5524" w:rsidRPr="008F139B">
        <w:rPr>
          <w:rFonts w:cstheme="minorHAnsi"/>
        </w:rPr>
        <w:t xml:space="preserve"> </w:t>
      </w:r>
      <w:r w:rsidR="003E5524" w:rsidRPr="008F139B">
        <w:rPr>
          <w:rFonts w:cstheme="minorHAnsi"/>
        </w:rPr>
        <w:t>(O’Leary, 2021</w:t>
      </w:r>
      <w:r w:rsidRPr="008F139B">
        <w:rPr>
          <w:rFonts w:cstheme="minorHAnsi"/>
        </w:rPr>
        <w:t xml:space="preserve">). </w:t>
      </w:r>
    </w:p>
    <w:p w14:paraId="1870608E" w14:textId="77777777" w:rsidR="00B47076" w:rsidRPr="008F139B" w:rsidRDefault="00B47076" w:rsidP="00B47076">
      <w:pPr>
        <w:spacing w:after="0" w:line="240" w:lineRule="auto"/>
        <w:rPr>
          <w:rFonts w:cstheme="minorHAnsi"/>
        </w:rPr>
      </w:pPr>
    </w:p>
    <w:p w14:paraId="729A7E10" w14:textId="1740A7E0" w:rsidR="00FA0159" w:rsidRPr="008F139B" w:rsidRDefault="00FA0159" w:rsidP="00FA0159">
      <w:pPr>
        <w:rPr>
          <w:rFonts w:cstheme="minorHAnsi"/>
        </w:rPr>
      </w:pPr>
      <w:r w:rsidRPr="008F139B">
        <w:rPr>
          <w:rFonts w:cstheme="minorHAnsi"/>
        </w:rPr>
        <w:t>For this</w:t>
      </w:r>
      <w:r w:rsidR="00687819" w:rsidRPr="008F139B">
        <w:rPr>
          <w:rFonts w:cstheme="minorHAnsi"/>
        </w:rPr>
        <w:t xml:space="preserve"> dissertation I will be completing </w:t>
      </w:r>
      <w:r w:rsidRPr="008F139B">
        <w:rPr>
          <w:rFonts w:cstheme="minorHAnsi"/>
        </w:rPr>
        <w:t>research on</w:t>
      </w:r>
      <w:r w:rsidR="00687819" w:rsidRPr="008F139B">
        <w:rPr>
          <w:rFonts w:cstheme="minorHAnsi"/>
        </w:rPr>
        <w:t xml:space="preserve"> the topic of ANPR</w:t>
      </w:r>
      <w:r w:rsidRPr="008F139B">
        <w:rPr>
          <w:rFonts w:cstheme="minorHAnsi"/>
        </w:rPr>
        <w:t>.</w:t>
      </w:r>
      <w:r w:rsidR="00687819" w:rsidRPr="008F139B">
        <w:rPr>
          <w:rFonts w:cstheme="minorHAnsi"/>
        </w:rPr>
        <w:t xml:space="preserve"> I will be using primary and secondary research</w:t>
      </w:r>
      <w:r w:rsidR="00166C1C" w:rsidRPr="008F139B">
        <w:rPr>
          <w:rFonts w:cstheme="minorHAnsi"/>
        </w:rPr>
        <w:t xml:space="preserve">. The primary research will include questionnaires completed by serving </w:t>
      </w:r>
      <w:r w:rsidRPr="008F139B">
        <w:rPr>
          <w:rFonts w:cstheme="minorHAnsi"/>
        </w:rPr>
        <w:t xml:space="preserve">police </w:t>
      </w:r>
      <w:r w:rsidR="00166C1C" w:rsidRPr="008F139B">
        <w:rPr>
          <w:rFonts w:cstheme="minorHAnsi"/>
        </w:rPr>
        <w:t xml:space="preserve">officers and their interactions with ANPR. The secondary research will include information </w:t>
      </w:r>
      <w:r w:rsidR="00687819" w:rsidRPr="008F139B">
        <w:rPr>
          <w:rFonts w:cstheme="minorHAnsi"/>
        </w:rPr>
        <w:t>held in academic sources and government organisations which include recent studies</w:t>
      </w:r>
      <w:r w:rsidRPr="008F139B">
        <w:rPr>
          <w:rFonts w:cstheme="minorHAnsi"/>
        </w:rPr>
        <w:t>. The information and data that I will be gathering from my sources will include both quantitative and qualitative data.</w:t>
      </w:r>
    </w:p>
    <w:p w14:paraId="4B76A772" w14:textId="7EFA26DC" w:rsidR="00B47076" w:rsidRPr="008F139B" w:rsidRDefault="00B47076" w:rsidP="00B47076">
      <w:pPr>
        <w:spacing w:after="0" w:line="240" w:lineRule="auto"/>
        <w:rPr>
          <w:rFonts w:cstheme="minorHAnsi"/>
        </w:rPr>
      </w:pPr>
    </w:p>
    <w:p w14:paraId="76A71146" w14:textId="2E4EB1AB" w:rsidR="003E5524" w:rsidRPr="008F139B" w:rsidRDefault="003E5524" w:rsidP="003E5524">
      <w:pPr>
        <w:rPr>
          <w:rFonts w:cstheme="minorHAnsi"/>
        </w:rPr>
      </w:pPr>
      <w:r w:rsidRPr="008F139B">
        <w:rPr>
          <w:rFonts w:cstheme="minorHAnsi"/>
        </w:rPr>
        <w:t>As stated in my research proposal, the objectives of</w:t>
      </w:r>
      <w:r w:rsidR="000E5D96" w:rsidRPr="008F139B">
        <w:rPr>
          <w:rFonts w:cstheme="minorHAnsi"/>
        </w:rPr>
        <w:t xml:space="preserve"> this research project are</w:t>
      </w:r>
      <w:r w:rsidR="00FA0159" w:rsidRPr="008F139B">
        <w:rPr>
          <w:rFonts w:cstheme="minorHAnsi"/>
        </w:rPr>
        <w:t xml:space="preserve"> as follows:</w:t>
      </w:r>
    </w:p>
    <w:p w14:paraId="4AE340E4" w14:textId="024E943C" w:rsidR="003E5524" w:rsidRPr="008F139B" w:rsidRDefault="003E5524" w:rsidP="003E5524">
      <w:pPr>
        <w:pStyle w:val="ListParagraph"/>
        <w:numPr>
          <w:ilvl w:val="0"/>
          <w:numId w:val="4"/>
        </w:numPr>
        <w:rPr>
          <w:rFonts w:asciiTheme="minorHAnsi" w:hAnsiTheme="minorHAnsi" w:cstheme="minorHAnsi"/>
        </w:rPr>
      </w:pPr>
      <w:r w:rsidRPr="008F139B">
        <w:rPr>
          <w:rFonts w:asciiTheme="minorHAnsi" w:hAnsiTheme="minorHAnsi" w:cstheme="minorHAnsi"/>
        </w:rPr>
        <w:t>Identify if ANPR has been a beneficial tool to Police?</w:t>
      </w:r>
    </w:p>
    <w:p w14:paraId="0B3D3862" w14:textId="77777777" w:rsidR="003E5524" w:rsidRPr="008F139B" w:rsidRDefault="003E5524" w:rsidP="003E5524">
      <w:pPr>
        <w:pStyle w:val="ListParagraph"/>
        <w:numPr>
          <w:ilvl w:val="0"/>
          <w:numId w:val="4"/>
        </w:numPr>
        <w:rPr>
          <w:rFonts w:asciiTheme="minorHAnsi" w:hAnsiTheme="minorHAnsi" w:cstheme="minorHAnsi"/>
        </w:rPr>
      </w:pPr>
      <w:r w:rsidRPr="008F139B">
        <w:rPr>
          <w:rFonts w:asciiTheme="minorHAnsi" w:hAnsiTheme="minorHAnsi" w:cstheme="minorHAnsi"/>
        </w:rPr>
        <w:t>Identify if ANPR does assist in detection of crime?</w:t>
      </w:r>
    </w:p>
    <w:p w14:paraId="46A8BB01" w14:textId="77777777" w:rsidR="003E5524" w:rsidRPr="008F139B" w:rsidRDefault="003E5524" w:rsidP="003E5524">
      <w:pPr>
        <w:pStyle w:val="ListParagraph"/>
        <w:numPr>
          <w:ilvl w:val="0"/>
          <w:numId w:val="4"/>
        </w:numPr>
        <w:rPr>
          <w:rFonts w:asciiTheme="minorHAnsi" w:hAnsiTheme="minorHAnsi" w:cstheme="minorHAnsi"/>
        </w:rPr>
      </w:pPr>
      <w:r w:rsidRPr="008F139B">
        <w:rPr>
          <w:rFonts w:asciiTheme="minorHAnsi" w:hAnsiTheme="minorHAnsi" w:cstheme="minorHAnsi"/>
        </w:rPr>
        <w:t>Identify if ANPR has become outdated when applied to modern day policing?</w:t>
      </w:r>
    </w:p>
    <w:p w14:paraId="521AE011" w14:textId="77777777" w:rsidR="003E5524" w:rsidRPr="008F139B" w:rsidRDefault="003E5524" w:rsidP="003E5524">
      <w:pPr>
        <w:pStyle w:val="ListParagraph"/>
        <w:numPr>
          <w:ilvl w:val="0"/>
          <w:numId w:val="4"/>
        </w:numPr>
        <w:rPr>
          <w:rFonts w:asciiTheme="minorHAnsi" w:hAnsiTheme="minorHAnsi" w:cstheme="minorHAnsi"/>
        </w:rPr>
      </w:pPr>
      <w:r w:rsidRPr="008F139B">
        <w:rPr>
          <w:rFonts w:asciiTheme="minorHAnsi" w:hAnsiTheme="minorHAnsi" w:cstheme="minorHAnsi"/>
        </w:rPr>
        <w:t>Identify if partner agency working has improved because of ANPR requiring police and agencies to work together?</w:t>
      </w:r>
    </w:p>
    <w:p w14:paraId="6C12C9AF" w14:textId="41971222" w:rsidR="003E5524" w:rsidRPr="008F139B" w:rsidRDefault="003E5524" w:rsidP="003E5524">
      <w:pPr>
        <w:pStyle w:val="ListParagraph"/>
        <w:numPr>
          <w:ilvl w:val="0"/>
          <w:numId w:val="4"/>
        </w:numPr>
        <w:rPr>
          <w:rFonts w:asciiTheme="minorHAnsi" w:hAnsiTheme="minorHAnsi" w:cstheme="minorHAnsi"/>
        </w:rPr>
      </w:pPr>
      <w:r w:rsidRPr="008F139B">
        <w:rPr>
          <w:rFonts w:asciiTheme="minorHAnsi" w:hAnsiTheme="minorHAnsi" w:cstheme="minorHAnsi"/>
        </w:rPr>
        <w:t>Identify if partner agency working has improved because of ANPR or if other factors have played a role?</w:t>
      </w:r>
    </w:p>
    <w:p w14:paraId="1D21F18D" w14:textId="77777777" w:rsidR="000B1622" w:rsidRPr="008F139B" w:rsidRDefault="000B1622" w:rsidP="003E5524">
      <w:pPr>
        <w:rPr>
          <w:rFonts w:cstheme="minorHAnsi"/>
        </w:rPr>
      </w:pPr>
    </w:p>
    <w:p w14:paraId="5DB1CB5E" w14:textId="3B67A52D" w:rsidR="003E5524" w:rsidRPr="008F139B" w:rsidRDefault="000B1622" w:rsidP="000B1622">
      <w:pPr>
        <w:rPr>
          <w:rFonts w:cstheme="minorHAnsi"/>
          <w:b/>
          <w:bCs/>
        </w:rPr>
      </w:pPr>
      <w:r w:rsidRPr="008F139B">
        <w:rPr>
          <w:rFonts w:cstheme="minorHAnsi"/>
          <w:b/>
          <w:bCs/>
        </w:rPr>
        <w:t>Research Strategy</w:t>
      </w:r>
    </w:p>
    <w:p w14:paraId="7DB3BB77" w14:textId="772207B5" w:rsidR="00687819" w:rsidRPr="008F139B" w:rsidRDefault="000B1622" w:rsidP="00B47076">
      <w:pPr>
        <w:spacing w:after="0" w:line="240" w:lineRule="auto"/>
        <w:rPr>
          <w:rFonts w:cstheme="minorHAnsi"/>
        </w:rPr>
      </w:pPr>
      <w:r w:rsidRPr="008F139B">
        <w:rPr>
          <w:rFonts w:cstheme="minorHAnsi"/>
        </w:rPr>
        <w:t>The research strategy that</w:t>
      </w:r>
      <w:r w:rsidR="00687819" w:rsidRPr="008F139B">
        <w:rPr>
          <w:rFonts w:cstheme="minorHAnsi"/>
        </w:rPr>
        <w:t xml:space="preserve"> I </w:t>
      </w:r>
      <w:r w:rsidR="00FA0159" w:rsidRPr="008F139B">
        <w:rPr>
          <w:rFonts w:cstheme="minorHAnsi"/>
        </w:rPr>
        <w:t>will be using</w:t>
      </w:r>
      <w:r w:rsidR="00687819" w:rsidRPr="008F139B">
        <w:rPr>
          <w:rFonts w:cstheme="minorHAnsi"/>
        </w:rPr>
        <w:t xml:space="preserve"> </w:t>
      </w:r>
      <w:r w:rsidRPr="008F139B">
        <w:rPr>
          <w:rFonts w:cstheme="minorHAnsi"/>
        </w:rPr>
        <w:t xml:space="preserve">is </w:t>
      </w:r>
      <w:r w:rsidR="00687819" w:rsidRPr="008F139B">
        <w:rPr>
          <w:rFonts w:cstheme="minorHAnsi"/>
        </w:rPr>
        <w:t xml:space="preserve">an </w:t>
      </w:r>
      <w:r w:rsidR="00166C1C" w:rsidRPr="008F139B">
        <w:rPr>
          <w:rFonts w:cstheme="minorHAnsi"/>
        </w:rPr>
        <w:t>academic</w:t>
      </w:r>
      <w:r w:rsidR="00687819" w:rsidRPr="008F139B">
        <w:rPr>
          <w:rFonts w:cstheme="minorHAnsi"/>
        </w:rPr>
        <w:t xml:space="preserve"> theory which is known as the Research Onion</w:t>
      </w:r>
      <w:r w:rsidR="00FA0159" w:rsidRPr="008F139B">
        <w:rPr>
          <w:rFonts w:cstheme="minorHAnsi"/>
        </w:rPr>
        <w:t>.</w:t>
      </w:r>
      <w:r w:rsidR="00166C1C" w:rsidRPr="008F139B">
        <w:rPr>
          <w:rFonts w:cstheme="minorHAnsi"/>
        </w:rPr>
        <w:t xml:space="preserve"> </w:t>
      </w:r>
      <w:r w:rsidR="00FA0159" w:rsidRPr="008F139B">
        <w:rPr>
          <w:rFonts w:cstheme="minorHAnsi"/>
        </w:rPr>
        <w:t>The theory</w:t>
      </w:r>
      <w:r w:rsidR="00166C1C" w:rsidRPr="008F139B">
        <w:rPr>
          <w:rFonts w:cstheme="minorHAnsi"/>
        </w:rPr>
        <w:t xml:space="preserve"> was developed by Saunders et al in 2007 as a strategic approach to researching</w:t>
      </w:r>
      <w:r w:rsidR="00FA0159" w:rsidRPr="008F139B">
        <w:rPr>
          <w:rFonts w:cstheme="minorHAnsi"/>
        </w:rPr>
        <w:t xml:space="preserve"> any given topic</w:t>
      </w:r>
      <w:r w:rsidR="00687819" w:rsidRPr="008F139B">
        <w:rPr>
          <w:rFonts w:cstheme="minorHAnsi"/>
        </w:rPr>
        <w:t xml:space="preserve">. </w:t>
      </w:r>
      <w:r w:rsidR="00166C1C" w:rsidRPr="008F139B">
        <w:rPr>
          <w:rFonts w:cstheme="minorHAnsi"/>
        </w:rPr>
        <w:t>The Research Onion consists of 6 layers</w:t>
      </w:r>
      <w:r w:rsidR="00FA0159" w:rsidRPr="008F139B">
        <w:rPr>
          <w:rFonts w:cstheme="minorHAnsi"/>
        </w:rPr>
        <w:t>:</w:t>
      </w:r>
    </w:p>
    <w:p w14:paraId="5A153393" w14:textId="77777777" w:rsidR="00B47076" w:rsidRPr="008F139B" w:rsidRDefault="00B47076" w:rsidP="00B47076">
      <w:pPr>
        <w:spacing w:after="0" w:line="240" w:lineRule="auto"/>
        <w:rPr>
          <w:rFonts w:cstheme="minorHAnsi"/>
        </w:rPr>
      </w:pPr>
    </w:p>
    <w:p w14:paraId="431174AD" w14:textId="77777777" w:rsidR="00166C1C" w:rsidRPr="00166C1C" w:rsidRDefault="00166C1C" w:rsidP="00B47076">
      <w:pPr>
        <w:numPr>
          <w:ilvl w:val="0"/>
          <w:numId w:val="1"/>
        </w:numPr>
        <w:spacing w:after="0" w:line="240" w:lineRule="auto"/>
        <w:ind w:left="1020" w:right="300"/>
        <w:jc w:val="both"/>
        <w:textAlignment w:val="baseline"/>
        <w:rPr>
          <w:rFonts w:eastAsia="Times New Roman" w:cstheme="minorHAnsi"/>
          <w:color w:val="000000" w:themeColor="text1"/>
          <w:lang w:eastAsia="en-GB"/>
        </w:rPr>
      </w:pPr>
      <w:hyperlink r:id="rId7" w:anchor="1" w:history="1">
        <w:r w:rsidRPr="00166C1C">
          <w:rPr>
            <w:rFonts w:eastAsia="Times New Roman" w:cstheme="minorHAnsi"/>
            <w:color w:val="000000" w:themeColor="text1"/>
            <w:bdr w:val="none" w:sz="0" w:space="0" w:color="auto" w:frame="1"/>
            <w:lang w:eastAsia="en-GB"/>
          </w:rPr>
          <w:t>Research philosophy</w:t>
        </w:r>
      </w:hyperlink>
    </w:p>
    <w:p w14:paraId="0FB5E153" w14:textId="77777777" w:rsidR="00166C1C" w:rsidRPr="00166C1C" w:rsidRDefault="00166C1C" w:rsidP="00B47076">
      <w:pPr>
        <w:numPr>
          <w:ilvl w:val="0"/>
          <w:numId w:val="1"/>
        </w:numPr>
        <w:spacing w:after="0" w:line="240" w:lineRule="auto"/>
        <w:ind w:left="1020" w:right="300"/>
        <w:jc w:val="both"/>
        <w:textAlignment w:val="baseline"/>
        <w:rPr>
          <w:rFonts w:eastAsia="Times New Roman" w:cstheme="minorHAnsi"/>
          <w:color w:val="000000" w:themeColor="text1"/>
          <w:lang w:eastAsia="en-GB"/>
        </w:rPr>
      </w:pPr>
      <w:hyperlink r:id="rId8" w:anchor="2" w:history="1">
        <w:r w:rsidRPr="00166C1C">
          <w:rPr>
            <w:rFonts w:eastAsia="Times New Roman" w:cstheme="minorHAnsi"/>
            <w:color w:val="000000" w:themeColor="text1"/>
            <w:bdr w:val="none" w:sz="0" w:space="0" w:color="auto" w:frame="1"/>
            <w:lang w:eastAsia="en-GB"/>
          </w:rPr>
          <w:t>Research approach</w:t>
        </w:r>
      </w:hyperlink>
    </w:p>
    <w:p w14:paraId="4F91E3C6" w14:textId="77777777" w:rsidR="00166C1C" w:rsidRPr="00166C1C" w:rsidRDefault="00166C1C" w:rsidP="00B47076">
      <w:pPr>
        <w:numPr>
          <w:ilvl w:val="0"/>
          <w:numId w:val="1"/>
        </w:numPr>
        <w:spacing w:after="0" w:line="240" w:lineRule="auto"/>
        <w:ind w:left="1020" w:right="300"/>
        <w:jc w:val="both"/>
        <w:textAlignment w:val="baseline"/>
        <w:rPr>
          <w:rFonts w:eastAsia="Times New Roman" w:cstheme="minorHAnsi"/>
          <w:color w:val="000000" w:themeColor="text1"/>
          <w:lang w:eastAsia="en-GB"/>
        </w:rPr>
      </w:pPr>
      <w:hyperlink r:id="rId9" w:anchor="3" w:history="1">
        <w:r w:rsidRPr="00166C1C">
          <w:rPr>
            <w:rFonts w:eastAsia="Times New Roman" w:cstheme="minorHAnsi"/>
            <w:color w:val="000000" w:themeColor="text1"/>
            <w:bdr w:val="none" w:sz="0" w:space="0" w:color="auto" w:frame="1"/>
            <w:lang w:eastAsia="en-GB"/>
          </w:rPr>
          <w:t>Research strategy</w:t>
        </w:r>
      </w:hyperlink>
    </w:p>
    <w:p w14:paraId="2ADC0CBB" w14:textId="77777777" w:rsidR="00166C1C" w:rsidRPr="00166C1C" w:rsidRDefault="00166C1C" w:rsidP="00B47076">
      <w:pPr>
        <w:numPr>
          <w:ilvl w:val="0"/>
          <w:numId w:val="1"/>
        </w:numPr>
        <w:spacing w:after="0" w:line="240" w:lineRule="auto"/>
        <w:ind w:left="1020" w:right="300"/>
        <w:jc w:val="both"/>
        <w:textAlignment w:val="baseline"/>
        <w:rPr>
          <w:rFonts w:eastAsia="Times New Roman" w:cstheme="minorHAnsi"/>
          <w:color w:val="000000" w:themeColor="text1"/>
          <w:lang w:eastAsia="en-GB"/>
        </w:rPr>
      </w:pPr>
      <w:hyperlink r:id="rId10" w:anchor="4" w:history="1">
        <w:r w:rsidRPr="00166C1C">
          <w:rPr>
            <w:rFonts w:eastAsia="Times New Roman" w:cstheme="minorHAnsi"/>
            <w:color w:val="000000" w:themeColor="text1"/>
            <w:bdr w:val="none" w:sz="0" w:space="0" w:color="auto" w:frame="1"/>
            <w:lang w:eastAsia="en-GB"/>
          </w:rPr>
          <w:t>Choices</w:t>
        </w:r>
      </w:hyperlink>
    </w:p>
    <w:p w14:paraId="56E127B1" w14:textId="299861DA" w:rsidR="00166C1C" w:rsidRPr="00166C1C" w:rsidRDefault="00166C1C" w:rsidP="00B47076">
      <w:pPr>
        <w:numPr>
          <w:ilvl w:val="0"/>
          <w:numId w:val="1"/>
        </w:numPr>
        <w:spacing w:after="0" w:line="240" w:lineRule="auto"/>
        <w:ind w:left="1020" w:right="300"/>
        <w:jc w:val="both"/>
        <w:textAlignment w:val="baseline"/>
        <w:rPr>
          <w:rFonts w:eastAsia="Times New Roman" w:cstheme="minorHAnsi"/>
          <w:color w:val="000000" w:themeColor="text1"/>
          <w:lang w:eastAsia="en-GB"/>
        </w:rPr>
      </w:pPr>
      <w:hyperlink r:id="rId11" w:anchor="5" w:history="1">
        <w:r w:rsidRPr="00166C1C">
          <w:rPr>
            <w:rFonts w:eastAsia="Times New Roman" w:cstheme="minorHAnsi"/>
            <w:color w:val="000000" w:themeColor="text1"/>
            <w:bdr w:val="none" w:sz="0" w:space="0" w:color="auto" w:frame="1"/>
            <w:lang w:eastAsia="en-GB"/>
          </w:rPr>
          <w:t>Time horizon</w:t>
        </w:r>
      </w:hyperlink>
    </w:p>
    <w:p w14:paraId="16BC8F44" w14:textId="74B8B30D" w:rsidR="00166C1C" w:rsidRPr="008F139B" w:rsidRDefault="00166C1C" w:rsidP="00B47076">
      <w:pPr>
        <w:numPr>
          <w:ilvl w:val="0"/>
          <w:numId w:val="1"/>
        </w:numPr>
        <w:spacing w:after="0" w:line="240" w:lineRule="auto"/>
        <w:ind w:left="1020" w:right="300"/>
        <w:jc w:val="both"/>
        <w:textAlignment w:val="baseline"/>
        <w:rPr>
          <w:rFonts w:eastAsia="Times New Roman" w:cstheme="minorHAnsi"/>
          <w:color w:val="000000" w:themeColor="text1"/>
          <w:lang w:eastAsia="en-GB"/>
        </w:rPr>
      </w:pPr>
      <w:hyperlink r:id="rId12" w:anchor="6" w:history="1">
        <w:r w:rsidRPr="00166C1C">
          <w:rPr>
            <w:rFonts w:eastAsia="Times New Roman" w:cstheme="minorHAnsi"/>
            <w:color w:val="000000" w:themeColor="text1"/>
            <w:bdr w:val="none" w:sz="0" w:space="0" w:color="auto" w:frame="1"/>
            <w:lang w:eastAsia="en-GB"/>
          </w:rPr>
          <w:t>Techniques &amp; procedures</w:t>
        </w:r>
      </w:hyperlink>
    </w:p>
    <w:p w14:paraId="450CD7EB" w14:textId="3B1F4257" w:rsidR="00166C1C" w:rsidRPr="00166C1C" w:rsidRDefault="00166C1C" w:rsidP="00B47076">
      <w:pPr>
        <w:spacing w:after="0" w:line="240" w:lineRule="auto"/>
        <w:ind w:right="300"/>
        <w:jc w:val="both"/>
        <w:textAlignment w:val="baseline"/>
        <w:rPr>
          <w:rFonts w:eastAsia="Times New Roman" w:cstheme="minorHAnsi"/>
          <w:color w:val="000000" w:themeColor="text1"/>
          <w:lang w:eastAsia="en-GB"/>
        </w:rPr>
      </w:pPr>
    </w:p>
    <w:p w14:paraId="202827C7" w14:textId="11438BCF" w:rsidR="00166C1C" w:rsidRPr="008F139B" w:rsidRDefault="004A57AE" w:rsidP="00B47076">
      <w:pPr>
        <w:spacing w:after="0" w:line="240" w:lineRule="auto"/>
        <w:rPr>
          <w:rFonts w:cstheme="minorHAnsi"/>
        </w:rPr>
      </w:pPr>
      <w:r w:rsidRPr="008F139B">
        <w:rPr>
          <w:rFonts w:cstheme="minorHAnsi"/>
          <w:noProof/>
        </w:rPr>
        <w:lastRenderedPageBreak/>
        <w:drawing>
          <wp:anchor distT="0" distB="0" distL="114300" distR="114300" simplePos="0" relativeHeight="251658240" behindDoc="0" locked="0" layoutInCell="1" allowOverlap="1" wp14:anchorId="68573C1A" wp14:editId="55125491">
            <wp:simplePos x="0" y="0"/>
            <wp:positionH relativeFrom="margin">
              <wp:posOffset>450850</wp:posOffset>
            </wp:positionH>
            <wp:positionV relativeFrom="paragraph">
              <wp:posOffset>78105</wp:posOffset>
            </wp:positionV>
            <wp:extent cx="4089400" cy="2849245"/>
            <wp:effectExtent l="0" t="0" r="6350" b="825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2409" t="19697" r="45306" b="27910"/>
                    <a:stretch/>
                  </pic:blipFill>
                  <pic:spPr bwMode="auto">
                    <a:xfrm>
                      <a:off x="0" y="0"/>
                      <a:ext cx="4089400" cy="28492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66C1C" w:rsidRPr="008F139B">
        <w:rPr>
          <w:rFonts w:cstheme="minorHAnsi"/>
          <w:noProof/>
        </w:rPr>
        <mc:AlternateContent>
          <mc:Choice Requires="wps">
            <w:drawing>
              <wp:inline distT="0" distB="0" distL="0" distR="0" wp14:anchorId="02B69B9A" wp14:editId="7C5331B2">
                <wp:extent cx="304800" cy="304800"/>
                <wp:effectExtent l="0" t="0" r="0" b="0"/>
                <wp:docPr id="1" name="Rectangle 1" descr="See the source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4F541BD" id="Rectangle 1" o:spid="_x0000_s1026" alt="See the source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" filled="f" stroked="f">
                <o:lock v:ext="edit" aspectratio="t"/>
                <w10:anchorlock/>
              </v:rect>
            </w:pict>
          </mc:Fallback>
        </mc:AlternateContent>
      </w:r>
    </w:p>
    <w:p w14:paraId="6757489B" w14:textId="1A895C4B" w:rsidR="004A57AE" w:rsidRPr="008F139B" w:rsidRDefault="004A57AE" w:rsidP="00B47076">
      <w:pPr>
        <w:spacing w:after="0" w:line="240" w:lineRule="auto"/>
        <w:rPr>
          <w:rFonts w:cstheme="minorHAnsi"/>
        </w:rPr>
      </w:pPr>
    </w:p>
    <w:p w14:paraId="22A677FF" w14:textId="675647CD" w:rsidR="004A57AE" w:rsidRPr="008F139B" w:rsidRDefault="004A57AE" w:rsidP="00B47076">
      <w:pPr>
        <w:spacing w:after="0" w:line="240" w:lineRule="auto"/>
        <w:rPr>
          <w:rFonts w:cstheme="minorHAnsi"/>
        </w:rPr>
      </w:pPr>
    </w:p>
    <w:p w14:paraId="740D7F54" w14:textId="44DA9D05" w:rsidR="004A57AE" w:rsidRPr="008F139B" w:rsidRDefault="004A57AE" w:rsidP="00B47076">
      <w:pPr>
        <w:spacing w:after="0" w:line="240" w:lineRule="auto"/>
        <w:rPr>
          <w:rFonts w:cstheme="minorHAnsi"/>
        </w:rPr>
      </w:pPr>
    </w:p>
    <w:p w14:paraId="11C6AB0D" w14:textId="0D9CCA39" w:rsidR="004A57AE" w:rsidRPr="008F139B" w:rsidRDefault="004A57AE" w:rsidP="00B47076">
      <w:pPr>
        <w:spacing w:after="0" w:line="240" w:lineRule="auto"/>
        <w:rPr>
          <w:rFonts w:cstheme="minorHAnsi"/>
        </w:rPr>
      </w:pPr>
    </w:p>
    <w:p w14:paraId="53069E89" w14:textId="3FFCBF97" w:rsidR="004A57AE" w:rsidRPr="008F139B" w:rsidRDefault="004A57AE" w:rsidP="00B47076">
      <w:pPr>
        <w:spacing w:after="0" w:line="240" w:lineRule="auto"/>
        <w:rPr>
          <w:rFonts w:cstheme="minorHAnsi"/>
        </w:rPr>
      </w:pPr>
    </w:p>
    <w:p w14:paraId="5E4EEB2E" w14:textId="14A1300F" w:rsidR="004A57AE" w:rsidRPr="008F139B" w:rsidRDefault="004A57AE" w:rsidP="00B47076">
      <w:pPr>
        <w:spacing w:after="0" w:line="240" w:lineRule="auto"/>
        <w:rPr>
          <w:rFonts w:cstheme="minorHAnsi"/>
        </w:rPr>
      </w:pPr>
    </w:p>
    <w:p w14:paraId="06BD7BF4" w14:textId="2E490493" w:rsidR="004A57AE" w:rsidRPr="008F139B" w:rsidRDefault="004A57AE" w:rsidP="00B47076">
      <w:pPr>
        <w:spacing w:after="0" w:line="240" w:lineRule="auto"/>
        <w:rPr>
          <w:rFonts w:cstheme="minorHAnsi"/>
        </w:rPr>
      </w:pPr>
    </w:p>
    <w:p w14:paraId="42415970" w14:textId="6010F5F4" w:rsidR="004A57AE" w:rsidRPr="008F139B" w:rsidRDefault="004A57AE" w:rsidP="00B47076">
      <w:pPr>
        <w:spacing w:after="0" w:line="240" w:lineRule="auto"/>
        <w:rPr>
          <w:rFonts w:cstheme="minorHAnsi"/>
        </w:rPr>
      </w:pPr>
    </w:p>
    <w:p w14:paraId="05B86A6F" w14:textId="0ED7E12B" w:rsidR="004A57AE" w:rsidRPr="008F139B" w:rsidRDefault="004A57AE" w:rsidP="00B47076">
      <w:pPr>
        <w:spacing w:after="0" w:line="240" w:lineRule="auto"/>
        <w:rPr>
          <w:rFonts w:cstheme="minorHAnsi"/>
        </w:rPr>
      </w:pPr>
    </w:p>
    <w:p w14:paraId="0AE5F4FB" w14:textId="32F40A2A" w:rsidR="004A57AE" w:rsidRPr="008F139B" w:rsidRDefault="004A57AE" w:rsidP="00B47076">
      <w:pPr>
        <w:spacing w:after="0" w:line="240" w:lineRule="auto"/>
        <w:rPr>
          <w:rFonts w:cstheme="minorHAnsi"/>
        </w:rPr>
      </w:pPr>
    </w:p>
    <w:p w14:paraId="5736C3F3" w14:textId="6B08212F" w:rsidR="004A57AE" w:rsidRPr="008F139B" w:rsidRDefault="004A57AE" w:rsidP="00B47076">
      <w:pPr>
        <w:spacing w:after="0" w:line="240" w:lineRule="auto"/>
        <w:rPr>
          <w:rFonts w:cstheme="minorHAnsi"/>
        </w:rPr>
      </w:pPr>
    </w:p>
    <w:p w14:paraId="15E93C5E" w14:textId="77777777" w:rsidR="00B47076" w:rsidRPr="008F139B" w:rsidRDefault="00B47076" w:rsidP="00B47076">
      <w:pPr>
        <w:spacing w:after="0" w:line="240" w:lineRule="auto"/>
        <w:rPr>
          <w:rFonts w:cstheme="minorHAnsi"/>
        </w:rPr>
      </w:pPr>
    </w:p>
    <w:p w14:paraId="1697F302" w14:textId="77777777" w:rsidR="00B47076" w:rsidRPr="008F139B" w:rsidRDefault="00B47076" w:rsidP="00B47076">
      <w:pPr>
        <w:spacing w:after="0" w:line="240" w:lineRule="auto"/>
        <w:rPr>
          <w:rFonts w:cstheme="minorHAnsi"/>
        </w:rPr>
      </w:pPr>
    </w:p>
    <w:p w14:paraId="16571DFF" w14:textId="77777777" w:rsidR="00B47076" w:rsidRPr="008F139B" w:rsidRDefault="00B47076" w:rsidP="00B47076">
      <w:pPr>
        <w:spacing w:after="0" w:line="240" w:lineRule="auto"/>
        <w:rPr>
          <w:rFonts w:cstheme="minorHAnsi"/>
        </w:rPr>
      </w:pPr>
    </w:p>
    <w:p w14:paraId="09546EA0" w14:textId="77777777" w:rsidR="00B47076" w:rsidRPr="008F139B" w:rsidRDefault="00B47076" w:rsidP="00B47076">
      <w:pPr>
        <w:spacing w:after="0" w:line="240" w:lineRule="auto"/>
        <w:rPr>
          <w:rFonts w:cstheme="minorHAnsi"/>
        </w:rPr>
      </w:pPr>
    </w:p>
    <w:p w14:paraId="22B96739" w14:textId="77777777" w:rsidR="00B47076" w:rsidRPr="008F139B" w:rsidRDefault="00B47076" w:rsidP="00B47076">
      <w:pPr>
        <w:spacing w:after="0" w:line="240" w:lineRule="auto"/>
        <w:rPr>
          <w:rFonts w:cstheme="minorHAnsi"/>
        </w:rPr>
      </w:pPr>
    </w:p>
    <w:p w14:paraId="1B310CFC" w14:textId="77777777" w:rsidR="00B47076" w:rsidRPr="008F139B" w:rsidRDefault="00B47076" w:rsidP="00B47076">
      <w:pPr>
        <w:spacing w:after="0" w:line="240" w:lineRule="auto"/>
        <w:rPr>
          <w:rFonts w:cstheme="minorHAnsi"/>
        </w:rPr>
      </w:pPr>
    </w:p>
    <w:p w14:paraId="7E57143E" w14:textId="4DA06179" w:rsidR="00B47076" w:rsidRPr="008F139B" w:rsidRDefault="000B1622" w:rsidP="000B1622">
      <w:pPr>
        <w:spacing w:after="0" w:line="240" w:lineRule="auto"/>
        <w:jc w:val="right"/>
        <w:rPr>
          <w:rFonts w:cstheme="minorHAnsi"/>
        </w:rPr>
      </w:pPr>
      <w:r w:rsidRPr="008F139B">
        <w:rPr>
          <w:rFonts w:cstheme="minorHAnsi"/>
        </w:rPr>
        <w:t>(Research Gate, 2016)</w:t>
      </w:r>
    </w:p>
    <w:p w14:paraId="2A68BB6C" w14:textId="77777777" w:rsidR="00B47076" w:rsidRPr="008F139B" w:rsidRDefault="00B47076" w:rsidP="00B47076">
      <w:pPr>
        <w:spacing w:after="0" w:line="240" w:lineRule="auto"/>
        <w:rPr>
          <w:rFonts w:cstheme="minorHAnsi"/>
        </w:rPr>
      </w:pPr>
    </w:p>
    <w:p w14:paraId="5DB9E22A" w14:textId="77777777" w:rsidR="00B47076" w:rsidRPr="008F139B" w:rsidRDefault="00B47076" w:rsidP="00B47076">
      <w:pPr>
        <w:spacing w:after="0" w:line="240" w:lineRule="auto"/>
        <w:rPr>
          <w:rFonts w:cstheme="minorHAnsi"/>
        </w:rPr>
      </w:pPr>
    </w:p>
    <w:p w14:paraId="399470A7" w14:textId="77777777" w:rsidR="00B47076" w:rsidRPr="008F139B" w:rsidRDefault="00B47076" w:rsidP="00B47076">
      <w:pPr>
        <w:spacing w:after="0" w:line="240" w:lineRule="auto"/>
        <w:rPr>
          <w:rFonts w:cstheme="minorHAnsi"/>
        </w:rPr>
      </w:pPr>
    </w:p>
    <w:p w14:paraId="6845EA6D" w14:textId="77777777" w:rsidR="00573C0C" w:rsidRPr="008F139B" w:rsidRDefault="004A57AE" w:rsidP="00B47076">
      <w:pPr>
        <w:spacing w:after="0" w:line="240" w:lineRule="auto"/>
        <w:rPr>
          <w:rFonts w:cstheme="minorHAnsi"/>
        </w:rPr>
      </w:pPr>
      <w:r w:rsidRPr="008F139B">
        <w:rPr>
          <w:rFonts w:cstheme="minorHAnsi"/>
        </w:rPr>
        <w:t>The diagram above shows the</w:t>
      </w:r>
      <w:r w:rsidR="00573C0C" w:rsidRPr="008F139B">
        <w:rPr>
          <w:rFonts w:cstheme="minorHAnsi"/>
        </w:rPr>
        <w:t xml:space="preserve"> first</w:t>
      </w:r>
      <w:r w:rsidRPr="008F139B">
        <w:rPr>
          <w:rFonts w:cstheme="minorHAnsi"/>
        </w:rPr>
        <w:t xml:space="preserve"> layer of the onion as Research Philosophies. This </w:t>
      </w:r>
      <w:r w:rsidR="00B06635" w:rsidRPr="008F139B">
        <w:rPr>
          <w:rFonts w:cstheme="minorHAnsi"/>
        </w:rPr>
        <w:t>layer</w:t>
      </w:r>
      <w:r w:rsidRPr="008F139B">
        <w:rPr>
          <w:rFonts w:cstheme="minorHAnsi"/>
        </w:rPr>
        <w:t xml:space="preserve"> relates to</w:t>
      </w:r>
      <w:r w:rsidR="00E173FA" w:rsidRPr="008F139B">
        <w:rPr>
          <w:rFonts w:cstheme="minorHAnsi"/>
        </w:rPr>
        <w:t xml:space="preserve"> </w:t>
      </w:r>
      <w:r w:rsidR="00C3141E" w:rsidRPr="008F139B">
        <w:rPr>
          <w:rFonts w:cstheme="minorHAnsi"/>
        </w:rPr>
        <w:t>how I will</w:t>
      </w:r>
      <w:r w:rsidR="00E173FA" w:rsidRPr="008F139B">
        <w:rPr>
          <w:rFonts w:cstheme="minorHAnsi"/>
        </w:rPr>
        <w:t xml:space="preserve"> research</w:t>
      </w:r>
      <w:r w:rsidR="00B06635" w:rsidRPr="008F139B">
        <w:rPr>
          <w:rFonts w:cstheme="minorHAnsi"/>
        </w:rPr>
        <w:t xml:space="preserve"> the</w:t>
      </w:r>
      <w:r w:rsidR="00E173FA" w:rsidRPr="008F139B">
        <w:rPr>
          <w:rFonts w:cstheme="minorHAnsi"/>
        </w:rPr>
        <w:t xml:space="preserve"> topic of ANPR when </w:t>
      </w:r>
      <w:r w:rsidR="00B06635" w:rsidRPr="008F139B">
        <w:rPr>
          <w:rFonts w:cstheme="minorHAnsi"/>
        </w:rPr>
        <w:t>completing my</w:t>
      </w:r>
      <w:r w:rsidR="00C3141E" w:rsidRPr="008F139B">
        <w:rPr>
          <w:rFonts w:cstheme="minorHAnsi"/>
        </w:rPr>
        <w:t xml:space="preserve"> </w:t>
      </w:r>
      <w:r w:rsidR="00E173FA" w:rsidRPr="008F139B">
        <w:rPr>
          <w:rFonts w:cstheme="minorHAnsi"/>
        </w:rPr>
        <w:t xml:space="preserve">project and </w:t>
      </w:r>
      <w:r w:rsidR="00B06635" w:rsidRPr="008F139B">
        <w:rPr>
          <w:rFonts w:cstheme="minorHAnsi"/>
        </w:rPr>
        <w:t>consider any</w:t>
      </w:r>
      <w:r w:rsidR="00E173FA" w:rsidRPr="008F139B">
        <w:rPr>
          <w:rFonts w:cstheme="minorHAnsi"/>
        </w:rPr>
        <w:t xml:space="preserve"> existing knowledge I may already hold upon the topic. The philosophical approach that I will be taking to conduct my research will be Pragmatism</w:t>
      </w:r>
      <w:r w:rsidR="00C3141E" w:rsidRPr="008F139B">
        <w:rPr>
          <w:rFonts w:cstheme="minorHAnsi"/>
        </w:rPr>
        <w:t>.</w:t>
      </w:r>
      <w:r w:rsidR="00E173FA" w:rsidRPr="008F139B">
        <w:rPr>
          <w:rFonts w:cstheme="minorHAnsi"/>
        </w:rPr>
        <w:t xml:space="preserve"> (</w:t>
      </w:r>
      <w:r w:rsidR="00A33458" w:rsidRPr="008F139B">
        <w:rPr>
          <w:rFonts w:cstheme="minorHAnsi"/>
        </w:rPr>
        <w:t>Crossley, 2021</w:t>
      </w:r>
      <w:r w:rsidR="00E173FA" w:rsidRPr="008F139B">
        <w:rPr>
          <w:rFonts w:cstheme="minorHAnsi"/>
        </w:rPr>
        <w:t xml:space="preserve">) describes this approach as researching from a practical point of view. </w:t>
      </w:r>
    </w:p>
    <w:p w14:paraId="61C7A8C4" w14:textId="77777777" w:rsidR="00573C0C" w:rsidRPr="008F139B" w:rsidRDefault="00573C0C" w:rsidP="00B47076">
      <w:pPr>
        <w:spacing w:after="0" w:line="240" w:lineRule="auto"/>
        <w:rPr>
          <w:rFonts w:cstheme="minorHAnsi"/>
        </w:rPr>
      </w:pPr>
    </w:p>
    <w:p w14:paraId="142323D1" w14:textId="5D3F55B3" w:rsidR="00E173FA" w:rsidRPr="008F139B" w:rsidRDefault="00B06635" w:rsidP="00B47076">
      <w:pPr>
        <w:spacing w:after="0" w:line="240" w:lineRule="auto"/>
        <w:rPr>
          <w:rFonts w:cstheme="minorHAnsi"/>
        </w:rPr>
      </w:pPr>
      <w:r w:rsidRPr="008F139B">
        <w:rPr>
          <w:rFonts w:cstheme="minorHAnsi"/>
        </w:rPr>
        <w:t xml:space="preserve">I have decided to take this approach as I feel that due to being an operational </w:t>
      </w:r>
      <w:r w:rsidR="00573C0C" w:rsidRPr="008F139B">
        <w:rPr>
          <w:rFonts w:cstheme="minorHAnsi"/>
        </w:rPr>
        <w:t xml:space="preserve">police </w:t>
      </w:r>
      <w:r w:rsidRPr="008F139B">
        <w:rPr>
          <w:rFonts w:cstheme="minorHAnsi"/>
        </w:rPr>
        <w:t>officer</w:t>
      </w:r>
      <w:r w:rsidR="00573C0C" w:rsidRPr="008F139B">
        <w:rPr>
          <w:rFonts w:cstheme="minorHAnsi"/>
        </w:rPr>
        <w:t>,</w:t>
      </w:r>
      <w:r w:rsidRPr="008F139B">
        <w:rPr>
          <w:rFonts w:cstheme="minorHAnsi"/>
        </w:rPr>
        <w:t xml:space="preserve"> I already know the practical side of ANPR and the physics behind it. </w:t>
      </w:r>
      <w:r w:rsidR="00573C0C" w:rsidRPr="008F139B">
        <w:rPr>
          <w:rFonts w:cstheme="minorHAnsi"/>
        </w:rPr>
        <w:t>Therefore,</w:t>
      </w:r>
      <w:r w:rsidRPr="008F139B">
        <w:rPr>
          <w:rFonts w:cstheme="minorHAnsi"/>
        </w:rPr>
        <w:t xml:space="preserve"> it will allow me to consider the most effective areas to research provide a clear starting point. </w:t>
      </w:r>
    </w:p>
    <w:p w14:paraId="6FFA83F4" w14:textId="77777777" w:rsidR="00B47076" w:rsidRPr="008F139B" w:rsidRDefault="00B47076" w:rsidP="00B47076">
      <w:pPr>
        <w:spacing w:after="0" w:line="240" w:lineRule="auto"/>
        <w:rPr>
          <w:rFonts w:cstheme="minorHAnsi"/>
        </w:rPr>
      </w:pPr>
    </w:p>
    <w:p w14:paraId="6CFFE280" w14:textId="61A0347D" w:rsidR="00B06635" w:rsidRPr="008F139B" w:rsidRDefault="00C3141E" w:rsidP="00B47076">
      <w:pPr>
        <w:spacing w:after="0" w:line="240" w:lineRule="auto"/>
        <w:rPr>
          <w:rFonts w:cstheme="minorHAnsi"/>
        </w:rPr>
      </w:pPr>
      <w:r w:rsidRPr="008F139B">
        <w:rPr>
          <w:rFonts w:cstheme="minorHAnsi"/>
        </w:rPr>
        <w:t xml:space="preserve">The second layer of the </w:t>
      </w:r>
      <w:r w:rsidR="00B06635" w:rsidRPr="008F139B">
        <w:rPr>
          <w:rFonts w:cstheme="minorHAnsi"/>
        </w:rPr>
        <w:t>r</w:t>
      </w:r>
      <w:r w:rsidRPr="008F139B">
        <w:rPr>
          <w:rFonts w:cstheme="minorHAnsi"/>
        </w:rPr>
        <w:t xml:space="preserve">esearch </w:t>
      </w:r>
      <w:r w:rsidR="00B06635" w:rsidRPr="008F139B">
        <w:rPr>
          <w:rFonts w:cstheme="minorHAnsi"/>
        </w:rPr>
        <w:t>o</w:t>
      </w:r>
      <w:r w:rsidRPr="008F139B">
        <w:rPr>
          <w:rFonts w:cstheme="minorHAnsi"/>
        </w:rPr>
        <w:t xml:space="preserve">nion is </w:t>
      </w:r>
      <w:r w:rsidR="00B06635" w:rsidRPr="008F139B">
        <w:rPr>
          <w:rFonts w:cstheme="minorHAnsi"/>
        </w:rPr>
        <w:t>R</w:t>
      </w:r>
      <w:r w:rsidRPr="008F139B">
        <w:rPr>
          <w:rFonts w:cstheme="minorHAnsi"/>
        </w:rPr>
        <w:t xml:space="preserve">esearch </w:t>
      </w:r>
      <w:r w:rsidR="00B06635" w:rsidRPr="008F139B">
        <w:rPr>
          <w:rFonts w:cstheme="minorHAnsi"/>
        </w:rPr>
        <w:t>A</w:t>
      </w:r>
      <w:r w:rsidRPr="008F139B">
        <w:rPr>
          <w:rFonts w:cstheme="minorHAnsi"/>
        </w:rPr>
        <w:t xml:space="preserve">pproach. The diagram shows us that there are two types of approaches </w:t>
      </w:r>
      <w:r w:rsidR="00B06635" w:rsidRPr="008F139B">
        <w:rPr>
          <w:rFonts w:cstheme="minorHAnsi"/>
        </w:rPr>
        <w:t>when</w:t>
      </w:r>
      <w:r w:rsidRPr="008F139B">
        <w:rPr>
          <w:rFonts w:cstheme="minorHAnsi"/>
        </w:rPr>
        <w:t xml:space="preserve"> researching. These are inductive and deductive. The inductive approach is described as an approach when an individual can gather information constructively</w:t>
      </w:r>
      <w:r w:rsidR="00573C0C" w:rsidRPr="008F139B">
        <w:rPr>
          <w:rFonts w:cstheme="minorHAnsi"/>
        </w:rPr>
        <w:t>,</w:t>
      </w:r>
      <w:r w:rsidRPr="008F139B">
        <w:rPr>
          <w:rFonts w:cstheme="minorHAnsi"/>
        </w:rPr>
        <w:t xml:space="preserve"> collect further information on a topic </w:t>
      </w:r>
      <w:r w:rsidR="00573C0C" w:rsidRPr="008F139B">
        <w:rPr>
          <w:rFonts w:cstheme="minorHAnsi"/>
        </w:rPr>
        <w:t>before drawing a</w:t>
      </w:r>
      <w:r w:rsidRPr="008F139B">
        <w:rPr>
          <w:rFonts w:cstheme="minorHAnsi"/>
        </w:rPr>
        <w:t xml:space="preserve"> conclusion to a question</w:t>
      </w:r>
      <w:r w:rsidR="00B06635" w:rsidRPr="008F139B">
        <w:rPr>
          <w:rFonts w:cstheme="minorHAnsi"/>
        </w:rPr>
        <w:t xml:space="preserve"> (Crossley, 2021</w:t>
      </w:r>
      <w:r w:rsidRPr="008F139B">
        <w:rPr>
          <w:rFonts w:cstheme="minorHAnsi"/>
        </w:rPr>
        <w:t>).</w:t>
      </w:r>
    </w:p>
    <w:p w14:paraId="7796D443" w14:textId="77777777" w:rsidR="00B06635" w:rsidRPr="008F139B" w:rsidRDefault="00B06635" w:rsidP="00B47076">
      <w:pPr>
        <w:spacing w:after="0" w:line="240" w:lineRule="auto"/>
        <w:rPr>
          <w:rFonts w:cstheme="minorHAnsi"/>
        </w:rPr>
      </w:pPr>
    </w:p>
    <w:p w14:paraId="7635B4BC" w14:textId="63303868" w:rsidR="00C3141E" w:rsidRPr="008F139B" w:rsidRDefault="00573C0C" w:rsidP="00B47076">
      <w:pPr>
        <w:spacing w:after="0" w:line="240" w:lineRule="auto"/>
        <w:rPr>
          <w:rFonts w:cstheme="minorHAnsi"/>
        </w:rPr>
      </w:pPr>
      <w:r w:rsidRPr="008F139B">
        <w:rPr>
          <w:rFonts w:cstheme="minorHAnsi"/>
        </w:rPr>
        <w:t>T</w:t>
      </w:r>
      <w:r w:rsidR="00C3141E" w:rsidRPr="008F139B">
        <w:rPr>
          <w:rFonts w:cstheme="minorHAnsi"/>
        </w:rPr>
        <w:t xml:space="preserve">he deductive </w:t>
      </w:r>
      <w:r w:rsidR="002810A2" w:rsidRPr="008F139B">
        <w:rPr>
          <w:rFonts w:cstheme="minorHAnsi"/>
        </w:rPr>
        <w:t>approach relates to an existing theory or information held with the intention of the researcher to prove or disprove a theory / information</w:t>
      </w:r>
      <w:r w:rsidRPr="008F139B">
        <w:rPr>
          <w:rFonts w:cstheme="minorHAnsi"/>
        </w:rPr>
        <w:t xml:space="preserve"> </w:t>
      </w:r>
      <w:r w:rsidRPr="008F139B">
        <w:rPr>
          <w:rFonts w:cstheme="minorHAnsi"/>
        </w:rPr>
        <w:t>(Crossley, 2021)</w:t>
      </w:r>
      <w:r w:rsidR="002810A2" w:rsidRPr="008F139B">
        <w:rPr>
          <w:rFonts w:cstheme="minorHAnsi"/>
        </w:rPr>
        <w:t xml:space="preserve">. In relation to my research </w:t>
      </w:r>
      <w:r w:rsidR="003C0969" w:rsidRPr="008F139B">
        <w:rPr>
          <w:rFonts w:cstheme="minorHAnsi"/>
        </w:rPr>
        <w:t>project,</w:t>
      </w:r>
      <w:r w:rsidR="002810A2" w:rsidRPr="008F139B">
        <w:rPr>
          <w:rFonts w:cstheme="minorHAnsi"/>
        </w:rPr>
        <w:t xml:space="preserve"> I will be using the </w:t>
      </w:r>
      <w:r w:rsidR="00E879F2" w:rsidRPr="008F139B">
        <w:rPr>
          <w:rFonts w:cstheme="minorHAnsi"/>
        </w:rPr>
        <w:t xml:space="preserve">deductive approach as I will be seeking to use existing information along with some new additional information to prove or disprove if ANPR has improved Roads Policing and if it has improved partner agency working. </w:t>
      </w:r>
      <w:r w:rsidR="002810A2" w:rsidRPr="008F139B">
        <w:rPr>
          <w:rFonts w:cstheme="minorHAnsi"/>
        </w:rPr>
        <w:t xml:space="preserve"> </w:t>
      </w:r>
    </w:p>
    <w:p w14:paraId="6FAF00FA" w14:textId="77777777" w:rsidR="00B47076" w:rsidRPr="008F139B" w:rsidRDefault="00B47076" w:rsidP="00B47076">
      <w:pPr>
        <w:spacing w:after="0" w:line="240" w:lineRule="auto"/>
        <w:rPr>
          <w:rFonts w:cstheme="minorHAnsi"/>
        </w:rPr>
      </w:pPr>
    </w:p>
    <w:p w14:paraId="28640913" w14:textId="62B293B3" w:rsidR="00B06635" w:rsidRPr="008F139B" w:rsidRDefault="002810A2" w:rsidP="00B47076">
      <w:pPr>
        <w:spacing w:after="0" w:line="240" w:lineRule="auto"/>
        <w:ind w:right="300"/>
        <w:jc w:val="both"/>
        <w:textAlignment w:val="baseline"/>
        <w:rPr>
          <w:rFonts w:eastAsia="Times New Roman" w:cstheme="minorHAnsi"/>
          <w:color w:val="000000" w:themeColor="text1"/>
          <w:lang w:eastAsia="en-GB"/>
        </w:rPr>
      </w:pPr>
      <w:r w:rsidRPr="008F139B">
        <w:rPr>
          <w:rFonts w:cstheme="minorHAnsi"/>
        </w:rPr>
        <w:t>The third</w:t>
      </w:r>
      <w:r w:rsidR="005962C0" w:rsidRPr="008F139B">
        <w:rPr>
          <w:rFonts w:cstheme="minorHAnsi"/>
        </w:rPr>
        <w:t xml:space="preserve"> and fourth</w:t>
      </w:r>
      <w:r w:rsidRPr="008F139B">
        <w:rPr>
          <w:rFonts w:cstheme="minorHAnsi"/>
        </w:rPr>
        <w:t xml:space="preserve"> layer of the onion is </w:t>
      </w:r>
      <w:r w:rsidR="00B06635" w:rsidRPr="008F139B">
        <w:rPr>
          <w:rFonts w:eastAsia="Times New Roman" w:cstheme="minorHAnsi"/>
          <w:color w:val="000000" w:themeColor="text1"/>
          <w:lang w:eastAsia="en-GB"/>
        </w:rPr>
        <w:t>Re</w:t>
      </w:r>
      <w:r w:rsidR="005962C0" w:rsidRPr="008F139B">
        <w:rPr>
          <w:rFonts w:eastAsia="Times New Roman" w:cstheme="minorHAnsi"/>
          <w:color w:val="000000" w:themeColor="text1"/>
          <w:lang w:eastAsia="en-GB"/>
        </w:rPr>
        <w:t xml:space="preserve">search </w:t>
      </w:r>
      <w:r w:rsidR="00B06635" w:rsidRPr="008F139B">
        <w:rPr>
          <w:rFonts w:eastAsia="Times New Roman" w:cstheme="minorHAnsi"/>
          <w:color w:val="000000" w:themeColor="text1"/>
          <w:lang w:eastAsia="en-GB"/>
        </w:rPr>
        <w:t>S</w:t>
      </w:r>
      <w:r w:rsidR="005962C0" w:rsidRPr="008F139B">
        <w:rPr>
          <w:rFonts w:eastAsia="Times New Roman" w:cstheme="minorHAnsi"/>
          <w:color w:val="000000" w:themeColor="text1"/>
          <w:lang w:eastAsia="en-GB"/>
        </w:rPr>
        <w:t xml:space="preserve">trategies and </w:t>
      </w:r>
      <w:r w:rsidR="00B06635" w:rsidRPr="008F139B">
        <w:rPr>
          <w:rFonts w:eastAsia="Times New Roman" w:cstheme="minorHAnsi"/>
          <w:color w:val="000000" w:themeColor="text1"/>
          <w:lang w:eastAsia="en-GB"/>
        </w:rPr>
        <w:t>C</w:t>
      </w:r>
      <w:r w:rsidR="005962C0" w:rsidRPr="008F139B">
        <w:rPr>
          <w:rFonts w:eastAsia="Times New Roman" w:cstheme="minorHAnsi"/>
          <w:color w:val="000000" w:themeColor="text1"/>
          <w:lang w:eastAsia="en-GB"/>
        </w:rPr>
        <w:t xml:space="preserve">hoices. </w:t>
      </w:r>
      <w:r w:rsidR="00E879F2" w:rsidRPr="008F139B">
        <w:rPr>
          <w:rFonts w:eastAsia="Times New Roman" w:cstheme="minorHAnsi"/>
          <w:color w:val="000000" w:themeColor="text1"/>
          <w:lang w:eastAsia="en-GB"/>
        </w:rPr>
        <w:t xml:space="preserve">My research strategy for my project will be archival research as a lot of my information that will be </w:t>
      </w:r>
      <w:r w:rsidR="00B06635" w:rsidRPr="008F139B">
        <w:rPr>
          <w:rFonts w:eastAsia="Times New Roman" w:cstheme="minorHAnsi"/>
          <w:color w:val="000000" w:themeColor="text1"/>
          <w:lang w:eastAsia="en-GB"/>
        </w:rPr>
        <w:t>gathered</w:t>
      </w:r>
      <w:r w:rsidR="00E879F2" w:rsidRPr="008F139B">
        <w:rPr>
          <w:rFonts w:eastAsia="Times New Roman" w:cstheme="minorHAnsi"/>
          <w:color w:val="000000" w:themeColor="text1"/>
          <w:lang w:eastAsia="en-GB"/>
        </w:rPr>
        <w:t xml:space="preserve"> will come from </w:t>
      </w:r>
      <w:r w:rsidR="003C0969" w:rsidRPr="008F139B">
        <w:rPr>
          <w:rFonts w:eastAsia="Times New Roman" w:cstheme="minorHAnsi"/>
          <w:color w:val="000000" w:themeColor="text1"/>
          <w:lang w:eastAsia="en-GB"/>
        </w:rPr>
        <w:t>pre-existing</w:t>
      </w:r>
      <w:r w:rsidR="00E879F2" w:rsidRPr="008F139B">
        <w:rPr>
          <w:rFonts w:eastAsia="Times New Roman" w:cstheme="minorHAnsi"/>
          <w:color w:val="000000" w:themeColor="text1"/>
          <w:lang w:eastAsia="en-GB"/>
        </w:rPr>
        <w:t xml:space="preserve"> sources and</w:t>
      </w:r>
      <w:r w:rsidR="00B06635" w:rsidRPr="008F139B">
        <w:rPr>
          <w:rFonts w:eastAsia="Times New Roman" w:cstheme="minorHAnsi"/>
          <w:color w:val="000000" w:themeColor="text1"/>
          <w:lang w:eastAsia="en-GB"/>
        </w:rPr>
        <w:t xml:space="preserve"> taken</w:t>
      </w:r>
      <w:r w:rsidR="00E879F2" w:rsidRPr="008F139B">
        <w:rPr>
          <w:rFonts w:eastAsia="Times New Roman" w:cstheme="minorHAnsi"/>
          <w:color w:val="000000" w:themeColor="text1"/>
          <w:lang w:eastAsia="en-GB"/>
        </w:rPr>
        <w:t xml:space="preserve"> from material that has been </w:t>
      </w:r>
      <w:r w:rsidR="00573C0C" w:rsidRPr="008F139B">
        <w:rPr>
          <w:rFonts w:eastAsia="Times New Roman" w:cstheme="minorHAnsi"/>
          <w:color w:val="000000" w:themeColor="text1"/>
          <w:lang w:eastAsia="en-GB"/>
        </w:rPr>
        <w:t xml:space="preserve">published. </w:t>
      </w:r>
    </w:p>
    <w:p w14:paraId="77D91BCE" w14:textId="5F0CAF9C" w:rsidR="00573C0C" w:rsidRPr="008F139B" w:rsidRDefault="00573C0C" w:rsidP="00B47076">
      <w:pPr>
        <w:spacing w:after="0" w:line="240" w:lineRule="auto"/>
        <w:ind w:right="300"/>
        <w:jc w:val="both"/>
        <w:textAlignment w:val="baseline"/>
        <w:rPr>
          <w:rFonts w:eastAsia="Times New Roman" w:cstheme="minorHAnsi"/>
          <w:color w:val="000000" w:themeColor="text1"/>
          <w:lang w:eastAsia="en-GB"/>
        </w:rPr>
      </w:pPr>
    </w:p>
    <w:p w14:paraId="04B9E498" w14:textId="77777777" w:rsidR="00573C0C" w:rsidRPr="008F139B" w:rsidRDefault="00573C0C" w:rsidP="00B47076">
      <w:pPr>
        <w:spacing w:after="0" w:line="240" w:lineRule="auto"/>
        <w:ind w:right="300"/>
        <w:jc w:val="both"/>
        <w:textAlignment w:val="baseline"/>
        <w:rPr>
          <w:rFonts w:eastAsia="Times New Roman" w:cstheme="minorHAnsi"/>
          <w:color w:val="000000" w:themeColor="text1"/>
          <w:lang w:eastAsia="en-GB"/>
        </w:rPr>
      </w:pPr>
    </w:p>
    <w:p w14:paraId="0BCC8D75" w14:textId="77777777" w:rsidR="00B06635" w:rsidRPr="008F139B" w:rsidRDefault="00B06635" w:rsidP="00B47076">
      <w:pPr>
        <w:spacing w:after="0" w:line="240" w:lineRule="auto"/>
        <w:ind w:right="300"/>
        <w:jc w:val="both"/>
        <w:textAlignment w:val="baseline"/>
        <w:rPr>
          <w:rFonts w:eastAsia="Times New Roman" w:cstheme="minorHAnsi"/>
          <w:color w:val="000000" w:themeColor="text1"/>
          <w:lang w:eastAsia="en-GB"/>
        </w:rPr>
      </w:pPr>
    </w:p>
    <w:p w14:paraId="6FBE44E6" w14:textId="5C1CE5A7" w:rsidR="00573C0C" w:rsidRPr="008F139B" w:rsidRDefault="00E879F2" w:rsidP="00B47076">
      <w:pPr>
        <w:spacing w:after="0" w:line="240" w:lineRule="auto"/>
        <w:ind w:right="300"/>
        <w:jc w:val="both"/>
        <w:textAlignment w:val="baseline"/>
        <w:rPr>
          <w:rFonts w:eastAsia="Times New Roman" w:cstheme="minorHAnsi"/>
          <w:color w:val="000000" w:themeColor="text1"/>
          <w:lang w:eastAsia="en-GB"/>
        </w:rPr>
      </w:pPr>
      <w:r w:rsidRPr="008F139B">
        <w:rPr>
          <w:rFonts w:eastAsia="Times New Roman" w:cstheme="minorHAnsi"/>
          <w:color w:val="000000" w:themeColor="text1"/>
          <w:lang w:eastAsia="en-GB"/>
        </w:rPr>
        <w:lastRenderedPageBreak/>
        <w:t xml:space="preserve">Although I will be sharing </w:t>
      </w:r>
      <w:r w:rsidR="003C0969" w:rsidRPr="008F139B">
        <w:rPr>
          <w:rFonts w:eastAsia="Times New Roman" w:cstheme="minorHAnsi"/>
          <w:color w:val="000000" w:themeColor="text1"/>
          <w:lang w:eastAsia="en-GB"/>
        </w:rPr>
        <w:t>questionnaires</w:t>
      </w:r>
      <w:r w:rsidRPr="008F139B">
        <w:rPr>
          <w:rFonts w:eastAsia="Times New Roman" w:cstheme="minorHAnsi"/>
          <w:color w:val="000000" w:themeColor="text1"/>
          <w:lang w:eastAsia="en-GB"/>
        </w:rPr>
        <w:t xml:space="preserve"> with serving traffic officers to obtain further information from their</w:t>
      </w:r>
      <w:r w:rsidR="00573C0C" w:rsidRPr="008F139B">
        <w:rPr>
          <w:rFonts w:eastAsia="Times New Roman" w:cstheme="minorHAnsi"/>
          <w:color w:val="000000" w:themeColor="text1"/>
          <w:lang w:eastAsia="en-GB"/>
        </w:rPr>
        <w:t xml:space="preserve"> operational</w:t>
      </w:r>
      <w:r w:rsidRPr="008F139B">
        <w:rPr>
          <w:rFonts w:eastAsia="Times New Roman" w:cstheme="minorHAnsi"/>
          <w:color w:val="000000" w:themeColor="text1"/>
          <w:lang w:eastAsia="en-GB"/>
        </w:rPr>
        <w:t xml:space="preserve"> p</w:t>
      </w:r>
      <w:r w:rsidR="00573C0C" w:rsidRPr="008F139B">
        <w:rPr>
          <w:rFonts w:eastAsia="Times New Roman" w:cstheme="minorHAnsi"/>
          <w:color w:val="000000" w:themeColor="text1"/>
          <w:lang w:eastAsia="en-GB"/>
        </w:rPr>
        <w:t>erspective</w:t>
      </w:r>
      <w:r w:rsidRPr="008F139B">
        <w:rPr>
          <w:rFonts w:eastAsia="Times New Roman" w:cstheme="minorHAnsi"/>
          <w:color w:val="000000" w:themeColor="text1"/>
          <w:lang w:eastAsia="en-GB"/>
        </w:rPr>
        <w:t xml:space="preserve">, </w:t>
      </w:r>
      <w:r w:rsidR="00B06635" w:rsidRPr="008F139B">
        <w:rPr>
          <w:rFonts w:eastAsia="Times New Roman" w:cstheme="minorHAnsi"/>
          <w:color w:val="000000" w:themeColor="text1"/>
          <w:lang w:eastAsia="en-GB"/>
        </w:rPr>
        <w:t>I will</w:t>
      </w:r>
      <w:r w:rsidRPr="008F139B">
        <w:rPr>
          <w:rFonts w:eastAsia="Times New Roman" w:cstheme="minorHAnsi"/>
          <w:color w:val="000000" w:themeColor="text1"/>
          <w:lang w:eastAsia="en-GB"/>
        </w:rPr>
        <w:t xml:space="preserve"> </w:t>
      </w:r>
      <w:r w:rsidR="003C0969" w:rsidRPr="008F139B">
        <w:rPr>
          <w:rFonts w:eastAsia="Times New Roman" w:cstheme="minorHAnsi"/>
          <w:color w:val="000000" w:themeColor="text1"/>
          <w:lang w:eastAsia="en-GB"/>
        </w:rPr>
        <w:t>be</w:t>
      </w:r>
      <w:r w:rsidRPr="008F139B">
        <w:rPr>
          <w:rFonts w:eastAsia="Times New Roman" w:cstheme="minorHAnsi"/>
          <w:color w:val="000000" w:themeColor="text1"/>
          <w:lang w:eastAsia="en-GB"/>
        </w:rPr>
        <w:t xml:space="preserve"> </w:t>
      </w:r>
      <w:r w:rsidR="00B06635" w:rsidRPr="008F139B">
        <w:rPr>
          <w:rFonts w:eastAsia="Times New Roman" w:cstheme="minorHAnsi"/>
          <w:color w:val="000000" w:themeColor="text1"/>
          <w:lang w:eastAsia="en-GB"/>
        </w:rPr>
        <w:t>adopting a</w:t>
      </w:r>
      <w:r w:rsidRPr="008F139B">
        <w:rPr>
          <w:rFonts w:eastAsia="Times New Roman" w:cstheme="minorHAnsi"/>
          <w:color w:val="000000" w:themeColor="text1"/>
          <w:lang w:eastAsia="en-GB"/>
        </w:rPr>
        <w:t xml:space="preserve"> </w:t>
      </w:r>
      <w:r w:rsidR="005962C0" w:rsidRPr="008F139B">
        <w:rPr>
          <w:rFonts w:eastAsia="Times New Roman" w:cstheme="minorHAnsi"/>
          <w:color w:val="000000" w:themeColor="text1"/>
          <w:lang w:eastAsia="en-GB"/>
        </w:rPr>
        <w:t>multi</w:t>
      </w:r>
      <w:r w:rsidRPr="008F139B">
        <w:rPr>
          <w:rFonts w:eastAsia="Times New Roman" w:cstheme="minorHAnsi"/>
          <w:color w:val="000000" w:themeColor="text1"/>
          <w:lang w:eastAsia="en-GB"/>
        </w:rPr>
        <w:t xml:space="preserve"> method approach</w:t>
      </w:r>
      <w:r w:rsidR="005962C0" w:rsidRPr="008F139B">
        <w:rPr>
          <w:rFonts w:eastAsia="Times New Roman" w:cstheme="minorHAnsi"/>
          <w:color w:val="000000" w:themeColor="text1"/>
          <w:lang w:eastAsia="en-GB"/>
        </w:rPr>
        <w:t xml:space="preserve"> as the information gathered from the </w:t>
      </w:r>
      <w:r w:rsidR="003C0969" w:rsidRPr="008F139B">
        <w:rPr>
          <w:rFonts w:eastAsia="Times New Roman" w:cstheme="minorHAnsi"/>
          <w:color w:val="000000" w:themeColor="text1"/>
          <w:lang w:eastAsia="en-GB"/>
        </w:rPr>
        <w:t>strategy</w:t>
      </w:r>
      <w:r w:rsidR="005962C0" w:rsidRPr="008F139B">
        <w:rPr>
          <w:rFonts w:eastAsia="Times New Roman" w:cstheme="minorHAnsi"/>
          <w:color w:val="000000" w:themeColor="text1"/>
          <w:lang w:eastAsia="en-GB"/>
        </w:rPr>
        <w:t xml:space="preserve"> and choice will include quant</w:t>
      </w:r>
      <w:r w:rsidR="003C0969" w:rsidRPr="008F139B">
        <w:rPr>
          <w:rFonts w:eastAsia="Times New Roman" w:cstheme="minorHAnsi"/>
          <w:color w:val="000000" w:themeColor="text1"/>
          <w:lang w:eastAsia="en-GB"/>
        </w:rPr>
        <w:t>ita</w:t>
      </w:r>
      <w:r w:rsidR="005962C0" w:rsidRPr="008F139B">
        <w:rPr>
          <w:rFonts w:eastAsia="Times New Roman" w:cstheme="minorHAnsi"/>
          <w:color w:val="000000" w:themeColor="text1"/>
          <w:lang w:eastAsia="en-GB"/>
        </w:rPr>
        <w:t>tive and qual</w:t>
      </w:r>
      <w:r w:rsidR="003C0969" w:rsidRPr="008F139B">
        <w:rPr>
          <w:rFonts w:eastAsia="Times New Roman" w:cstheme="minorHAnsi"/>
          <w:color w:val="000000" w:themeColor="text1"/>
          <w:lang w:eastAsia="en-GB"/>
        </w:rPr>
        <w:t>it</w:t>
      </w:r>
      <w:r w:rsidR="005962C0" w:rsidRPr="008F139B">
        <w:rPr>
          <w:rFonts w:eastAsia="Times New Roman" w:cstheme="minorHAnsi"/>
          <w:color w:val="000000" w:themeColor="text1"/>
          <w:lang w:eastAsia="en-GB"/>
        </w:rPr>
        <w:t>ative information</w:t>
      </w:r>
      <w:r w:rsidRPr="008F139B">
        <w:rPr>
          <w:rFonts w:eastAsia="Times New Roman" w:cstheme="minorHAnsi"/>
          <w:color w:val="000000" w:themeColor="text1"/>
          <w:lang w:eastAsia="en-GB"/>
        </w:rPr>
        <w:t xml:space="preserve">. </w:t>
      </w:r>
    </w:p>
    <w:p w14:paraId="56EE32A7" w14:textId="0BAC657E" w:rsidR="00E879F2" w:rsidRPr="008F139B" w:rsidRDefault="00E879F2" w:rsidP="00B47076">
      <w:pPr>
        <w:spacing w:after="0" w:line="240" w:lineRule="auto"/>
        <w:ind w:right="300"/>
        <w:jc w:val="both"/>
        <w:textAlignment w:val="baseline"/>
        <w:rPr>
          <w:rFonts w:eastAsia="Times New Roman" w:cstheme="minorHAnsi"/>
          <w:color w:val="000000" w:themeColor="text1"/>
          <w:lang w:eastAsia="en-GB"/>
        </w:rPr>
      </w:pPr>
      <w:r w:rsidRPr="008F139B">
        <w:rPr>
          <w:rFonts w:eastAsia="Times New Roman" w:cstheme="minorHAnsi"/>
          <w:color w:val="000000" w:themeColor="text1"/>
          <w:lang w:eastAsia="en-GB"/>
        </w:rPr>
        <w:t xml:space="preserve">I will be focusing on the archival strategy due to </w:t>
      </w:r>
      <w:r w:rsidR="00B06635" w:rsidRPr="008F139B">
        <w:rPr>
          <w:rFonts w:eastAsia="Times New Roman" w:cstheme="minorHAnsi"/>
          <w:color w:val="000000" w:themeColor="text1"/>
          <w:lang w:eastAsia="en-GB"/>
        </w:rPr>
        <w:t>comparing</w:t>
      </w:r>
      <w:r w:rsidRPr="008F139B">
        <w:rPr>
          <w:rFonts w:eastAsia="Times New Roman" w:cstheme="minorHAnsi"/>
          <w:color w:val="000000" w:themeColor="text1"/>
          <w:lang w:eastAsia="en-GB"/>
        </w:rPr>
        <w:t xml:space="preserve"> statistics over </w:t>
      </w:r>
      <w:r w:rsidR="003C0969" w:rsidRPr="008F139B">
        <w:rPr>
          <w:rFonts w:eastAsia="Times New Roman" w:cstheme="minorHAnsi"/>
          <w:color w:val="000000" w:themeColor="text1"/>
          <w:lang w:eastAsia="en-GB"/>
        </w:rPr>
        <w:t>a period</w:t>
      </w:r>
      <w:r w:rsidRPr="008F139B">
        <w:rPr>
          <w:rFonts w:eastAsia="Times New Roman" w:cstheme="minorHAnsi"/>
          <w:color w:val="000000" w:themeColor="text1"/>
          <w:lang w:eastAsia="en-GB"/>
        </w:rPr>
        <w:t xml:space="preserve"> to identify the progress ANPR has achieved</w:t>
      </w:r>
      <w:r w:rsidR="00B06635" w:rsidRPr="008F139B">
        <w:rPr>
          <w:rFonts w:eastAsia="Times New Roman" w:cstheme="minorHAnsi"/>
          <w:color w:val="000000" w:themeColor="text1"/>
          <w:lang w:eastAsia="en-GB"/>
        </w:rPr>
        <w:t xml:space="preserve"> over the years. </w:t>
      </w:r>
    </w:p>
    <w:p w14:paraId="7FD2DD40" w14:textId="77777777" w:rsidR="00E879F2" w:rsidRPr="008F139B" w:rsidRDefault="00E879F2" w:rsidP="00B47076">
      <w:pPr>
        <w:spacing w:after="0" w:line="240" w:lineRule="auto"/>
        <w:ind w:right="300"/>
        <w:jc w:val="both"/>
        <w:textAlignment w:val="baseline"/>
        <w:rPr>
          <w:rFonts w:eastAsia="Times New Roman" w:cstheme="minorHAnsi"/>
          <w:color w:val="000000" w:themeColor="text1"/>
          <w:lang w:eastAsia="en-GB"/>
        </w:rPr>
      </w:pPr>
    </w:p>
    <w:p w14:paraId="1AFBF3FC" w14:textId="7B607063" w:rsidR="00B06635" w:rsidRPr="008F139B" w:rsidRDefault="004E5852" w:rsidP="00B47076">
      <w:pPr>
        <w:spacing w:after="0" w:line="240" w:lineRule="auto"/>
        <w:rPr>
          <w:rFonts w:cstheme="minorHAnsi"/>
        </w:rPr>
      </w:pPr>
      <w:r w:rsidRPr="008F139B">
        <w:rPr>
          <w:rFonts w:cstheme="minorHAnsi"/>
        </w:rPr>
        <w:t>The fifth layer of the onion is Time Horizon</w:t>
      </w:r>
      <w:r w:rsidR="00BC3828" w:rsidRPr="008F139B">
        <w:rPr>
          <w:rFonts w:cstheme="minorHAnsi"/>
        </w:rPr>
        <w:t xml:space="preserve">s which consists of two sections, Cross Sectional and Longitudinal. This layer of the onion illustrates how long the research will take </w:t>
      </w:r>
      <w:r w:rsidR="006C525B" w:rsidRPr="008F139B">
        <w:rPr>
          <w:rFonts w:cstheme="minorHAnsi"/>
        </w:rPr>
        <w:t xml:space="preserve">to complete. A longitudinal option is used for research projects that gather information over a long period of time and monitor progress. </w:t>
      </w:r>
      <w:r w:rsidR="00B06635" w:rsidRPr="008F139B">
        <w:rPr>
          <w:rFonts w:cstheme="minorHAnsi"/>
        </w:rPr>
        <w:t xml:space="preserve">(Crossley, 2021) </w:t>
      </w:r>
    </w:p>
    <w:p w14:paraId="7C08DE09" w14:textId="77777777" w:rsidR="00B06635" w:rsidRPr="008F139B" w:rsidRDefault="00B06635" w:rsidP="00B47076">
      <w:pPr>
        <w:spacing w:after="0" w:line="240" w:lineRule="auto"/>
        <w:rPr>
          <w:rFonts w:cstheme="minorHAnsi"/>
        </w:rPr>
      </w:pPr>
    </w:p>
    <w:p w14:paraId="7DEBBEE8" w14:textId="6622D3F8" w:rsidR="006C525B" w:rsidRPr="008F139B" w:rsidRDefault="00573C0C" w:rsidP="00B47076">
      <w:pPr>
        <w:spacing w:after="0" w:line="240" w:lineRule="auto"/>
        <w:rPr>
          <w:rFonts w:cstheme="minorHAnsi"/>
        </w:rPr>
      </w:pPr>
      <w:r w:rsidRPr="008F139B">
        <w:rPr>
          <w:rFonts w:cstheme="minorHAnsi"/>
        </w:rPr>
        <w:t xml:space="preserve">The </w:t>
      </w:r>
      <w:r w:rsidR="009158B2" w:rsidRPr="008F139B">
        <w:rPr>
          <w:rFonts w:cstheme="minorHAnsi"/>
        </w:rPr>
        <w:t>Cross-sectional</w:t>
      </w:r>
      <w:r w:rsidR="006C525B" w:rsidRPr="008F139B">
        <w:rPr>
          <w:rFonts w:cstheme="minorHAnsi"/>
        </w:rPr>
        <w:t xml:space="preserve"> option is where data is collected at one point in time and therefore focuses on a specific factor and thus consists of </w:t>
      </w:r>
      <w:r w:rsidR="003C0969" w:rsidRPr="008F139B">
        <w:rPr>
          <w:rFonts w:cstheme="minorHAnsi"/>
        </w:rPr>
        <w:t>quantitative</w:t>
      </w:r>
      <w:r w:rsidR="006C525B" w:rsidRPr="008F139B">
        <w:rPr>
          <w:rFonts w:cstheme="minorHAnsi"/>
        </w:rPr>
        <w:t xml:space="preserve"> and qual</w:t>
      </w:r>
      <w:r w:rsidR="003C0969" w:rsidRPr="008F139B">
        <w:rPr>
          <w:rFonts w:cstheme="minorHAnsi"/>
        </w:rPr>
        <w:t>it</w:t>
      </w:r>
      <w:r w:rsidR="006C525B" w:rsidRPr="008F139B">
        <w:rPr>
          <w:rFonts w:cstheme="minorHAnsi"/>
        </w:rPr>
        <w:t xml:space="preserve">ative </w:t>
      </w:r>
      <w:r w:rsidR="003C0969" w:rsidRPr="008F139B">
        <w:rPr>
          <w:rFonts w:cstheme="minorHAnsi"/>
        </w:rPr>
        <w:t>information,</w:t>
      </w:r>
      <w:r w:rsidR="006C525B" w:rsidRPr="008F139B">
        <w:rPr>
          <w:rFonts w:cstheme="minorHAnsi"/>
        </w:rPr>
        <w:t xml:space="preserve"> but the focus is on the time that the information was retrieved. </w:t>
      </w:r>
      <w:r w:rsidR="00D50850" w:rsidRPr="008F139B">
        <w:rPr>
          <w:rFonts w:cstheme="minorHAnsi"/>
        </w:rPr>
        <w:t xml:space="preserve">(Crossley, 2021). </w:t>
      </w:r>
    </w:p>
    <w:p w14:paraId="5ACD9172" w14:textId="77777777" w:rsidR="00B47076" w:rsidRPr="008F139B" w:rsidRDefault="00B47076" w:rsidP="00B47076">
      <w:pPr>
        <w:spacing w:after="0" w:line="240" w:lineRule="auto"/>
        <w:rPr>
          <w:rFonts w:cstheme="minorHAnsi"/>
        </w:rPr>
      </w:pPr>
    </w:p>
    <w:p w14:paraId="5B25E493" w14:textId="51BA8383" w:rsidR="006C525B" w:rsidRPr="008F139B" w:rsidRDefault="006C525B" w:rsidP="00B47076">
      <w:pPr>
        <w:spacing w:after="0" w:line="240" w:lineRule="auto"/>
        <w:rPr>
          <w:rFonts w:cstheme="minorHAnsi"/>
        </w:rPr>
      </w:pPr>
      <w:r w:rsidRPr="008F139B">
        <w:rPr>
          <w:rFonts w:cstheme="minorHAnsi"/>
        </w:rPr>
        <w:t xml:space="preserve">For my research project I will be using the </w:t>
      </w:r>
      <w:r w:rsidR="003C0969" w:rsidRPr="008F139B">
        <w:rPr>
          <w:rFonts w:cstheme="minorHAnsi"/>
        </w:rPr>
        <w:t>longitudinal</w:t>
      </w:r>
      <w:r w:rsidRPr="008F139B">
        <w:rPr>
          <w:rFonts w:cstheme="minorHAnsi"/>
        </w:rPr>
        <w:t xml:space="preserve"> option as I will be looking at research that has been gathered over a long period at multiple stages. I feel that this will be beneficial as my project refers to the progression of ANPR and therefore this time horizon will allow me to identify progression over </w:t>
      </w:r>
      <w:r w:rsidR="003C0969" w:rsidRPr="008F139B">
        <w:rPr>
          <w:rFonts w:cstheme="minorHAnsi"/>
        </w:rPr>
        <w:t>a period</w:t>
      </w:r>
      <w:r w:rsidRPr="008F139B">
        <w:rPr>
          <w:rFonts w:cstheme="minorHAnsi"/>
        </w:rPr>
        <w:t xml:space="preserve">. </w:t>
      </w:r>
    </w:p>
    <w:p w14:paraId="7B5414E6" w14:textId="63B2B35D" w:rsidR="000E5D96" w:rsidRPr="008F139B" w:rsidRDefault="000E5D96" w:rsidP="00B47076">
      <w:pPr>
        <w:spacing w:after="0" w:line="240" w:lineRule="auto"/>
        <w:rPr>
          <w:rFonts w:cstheme="minorHAnsi"/>
        </w:rPr>
      </w:pPr>
    </w:p>
    <w:p w14:paraId="5997E1B5" w14:textId="6C2BD2AD" w:rsidR="000E5D96" w:rsidRPr="008F139B" w:rsidRDefault="000E5D96" w:rsidP="00B47076">
      <w:pPr>
        <w:spacing w:after="0" w:line="240" w:lineRule="auto"/>
        <w:rPr>
          <w:rFonts w:cstheme="minorHAnsi"/>
          <w:b/>
          <w:bCs/>
        </w:rPr>
      </w:pPr>
      <w:r w:rsidRPr="008F139B">
        <w:rPr>
          <w:rFonts w:cstheme="minorHAnsi"/>
          <w:b/>
          <w:bCs/>
        </w:rPr>
        <w:t xml:space="preserve">Data Collection and Analysis </w:t>
      </w:r>
    </w:p>
    <w:p w14:paraId="27E3B8C2" w14:textId="77777777" w:rsidR="00B47076" w:rsidRPr="008F139B" w:rsidRDefault="00B47076" w:rsidP="00B47076">
      <w:pPr>
        <w:spacing w:after="0" w:line="240" w:lineRule="auto"/>
        <w:rPr>
          <w:rFonts w:cstheme="minorHAnsi"/>
        </w:rPr>
      </w:pPr>
    </w:p>
    <w:p w14:paraId="647501F8" w14:textId="02CFB650" w:rsidR="002810A2" w:rsidRPr="008F139B" w:rsidRDefault="00E75DB7" w:rsidP="00B47076">
      <w:pPr>
        <w:spacing w:after="0" w:line="240" w:lineRule="auto"/>
        <w:rPr>
          <w:rFonts w:cstheme="minorHAnsi"/>
        </w:rPr>
      </w:pPr>
      <w:r w:rsidRPr="008F139B">
        <w:rPr>
          <w:rFonts w:cstheme="minorHAnsi"/>
        </w:rPr>
        <w:t xml:space="preserve">The final layer of the research onion is data collection and analysis. </w:t>
      </w:r>
      <w:r w:rsidR="006C525B" w:rsidRPr="008F139B">
        <w:rPr>
          <w:rFonts w:cstheme="minorHAnsi"/>
        </w:rPr>
        <w:t xml:space="preserve"> </w:t>
      </w:r>
      <w:r w:rsidR="00175376" w:rsidRPr="008F139B">
        <w:rPr>
          <w:rFonts w:cstheme="minorHAnsi"/>
        </w:rPr>
        <w:t xml:space="preserve">The data collection methods that I will be using for the research project will be </w:t>
      </w:r>
      <w:r w:rsidR="00FC6FD2" w:rsidRPr="008F139B">
        <w:rPr>
          <w:rFonts w:cstheme="minorHAnsi"/>
        </w:rPr>
        <w:t>questionnaires</w:t>
      </w:r>
      <w:r w:rsidR="00175376" w:rsidRPr="008F139B">
        <w:rPr>
          <w:rFonts w:cstheme="minorHAnsi"/>
        </w:rPr>
        <w:t xml:space="preserve"> and existing literature. I will be sampling serving</w:t>
      </w:r>
      <w:r w:rsidR="00FC6FD2" w:rsidRPr="008F139B">
        <w:rPr>
          <w:rFonts w:cstheme="minorHAnsi"/>
        </w:rPr>
        <w:t xml:space="preserve"> police</w:t>
      </w:r>
      <w:r w:rsidR="00175376" w:rsidRPr="008F139B">
        <w:rPr>
          <w:rFonts w:cstheme="minorHAnsi"/>
        </w:rPr>
        <w:t xml:space="preserve"> officers for the survey. The type of officers will be selected on their experience and operational links to Roads Policing. </w:t>
      </w:r>
      <w:r w:rsidR="00FC6FD2" w:rsidRPr="008F139B">
        <w:rPr>
          <w:rFonts w:cstheme="minorHAnsi"/>
        </w:rPr>
        <w:t xml:space="preserve">The reason that I will be sampling operational traffic officers and not response officers is solely </w:t>
      </w:r>
      <w:r w:rsidR="009158B2" w:rsidRPr="008F139B">
        <w:rPr>
          <w:rFonts w:cstheme="minorHAnsi"/>
        </w:rPr>
        <w:t>since</w:t>
      </w:r>
      <w:r w:rsidR="00FC6FD2" w:rsidRPr="008F139B">
        <w:rPr>
          <w:rFonts w:cstheme="minorHAnsi"/>
        </w:rPr>
        <w:t xml:space="preserve"> traffic officers use ANPR </w:t>
      </w:r>
      <w:r w:rsidR="009158B2" w:rsidRPr="008F139B">
        <w:rPr>
          <w:rFonts w:cstheme="minorHAnsi"/>
        </w:rPr>
        <w:t>daily</w:t>
      </w:r>
      <w:r w:rsidR="00FC6FD2" w:rsidRPr="008F139B">
        <w:rPr>
          <w:rFonts w:cstheme="minorHAnsi"/>
        </w:rPr>
        <w:t xml:space="preserve"> and therefore their understanding and ability to review the technology would be far greater than a response officer. </w:t>
      </w:r>
    </w:p>
    <w:p w14:paraId="6702B702" w14:textId="77777777" w:rsidR="00B47076" w:rsidRPr="008F139B" w:rsidRDefault="00B47076" w:rsidP="00B47076">
      <w:pPr>
        <w:spacing w:after="0" w:line="240" w:lineRule="auto"/>
        <w:rPr>
          <w:rFonts w:cstheme="minorHAnsi"/>
        </w:rPr>
      </w:pPr>
    </w:p>
    <w:p w14:paraId="6C2E149A" w14:textId="77777777" w:rsidR="00FC6FD2" w:rsidRPr="008F139B" w:rsidRDefault="00175376" w:rsidP="00B47076">
      <w:pPr>
        <w:spacing w:after="0" w:line="240" w:lineRule="auto"/>
        <w:rPr>
          <w:rFonts w:cstheme="minorHAnsi"/>
        </w:rPr>
      </w:pPr>
      <w:r w:rsidRPr="008F139B">
        <w:rPr>
          <w:rFonts w:cstheme="minorHAnsi"/>
        </w:rPr>
        <w:t>To analyse the data gathered from surveys, I will use a scoring system of 1 – 10 for the questions asked and will then interpret and identify any patterns or trends for the information gathered</w:t>
      </w:r>
      <w:r w:rsidR="00FC6FD2" w:rsidRPr="008F139B">
        <w:rPr>
          <w:rFonts w:cstheme="minorHAnsi"/>
        </w:rPr>
        <w:t xml:space="preserve"> and present them in the form of graphs</w:t>
      </w:r>
      <w:r w:rsidRPr="008F139B">
        <w:rPr>
          <w:rFonts w:cstheme="minorHAnsi"/>
        </w:rPr>
        <w:t>.</w:t>
      </w:r>
    </w:p>
    <w:p w14:paraId="1FF71120" w14:textId="3F34EB27" w:rsidR="00C158F4" w:rsidRPr="008F139B" w:rsidRDefault="00175376" w:rsidP="00B47076">
      <w:pPr>
        <w:spacing w:after="0" w:line="240" w:lineRule="auto"/>
        <w:rPr>
          <w:rFonts w:cstheme="minorHAnsi"/>
        </w:rPr>
      </w:pPr>
      <w:r w:rsidRPr="008F139B">
        <w:rPr>
          <w:rFonts w:cstheme="minorHAnsi"/>
        </w:rPr>
        <w:t xml:space="preserve"> </w:t>
      </w:r>
    </w:p>
    <w:p w14:paraId="4B217658" w14:textId="4FA1A9C7" w:rsidR="00D50850" w:rsidRPr="008F139B" w:rsidRDefault="00FC6724" w:rsidP="00B47076">
      <w:pPr>
        <w:spacing w:after="0" w:line="240" w:lineRule="auto"/>
        <w:rPr>
          <w:rFonts w:cstheme="minorHAnsi"/>
        </w:rPr>
      </w:pPr>
      <w:r w:rsidRPr="008F139B">
        <w:rPr>
          <w:rFonts w:cstheme="minorHAnsi"/>
        </w:rPr>
        <w:t>To ensure that the data and information gathered is valid and reliable I will ensure that the same method is used to gather information</w:t>
      </w:r>
      <w:r w:rsidR="00FC6FD2" w:rsidRPr="008F139B">
        <w:rPr>
          <w:rFonts w:cstheme="minorHAnsi"/>
        </w:rPr>
        <w:t xml:space="preserve"> for all participants.</w:t>
      </w:r>
      <w:r w:rsidR="00CC7EFF" w:rsidRPr="008F139B">
        <w:rPr>
          <w:rFonts w:cstheme="minorHAnsi"/>
        </w:rPr>
        <w:t xml:space="preserve"> An example of this would be that only police officers from the same department and</w:t>
      </w:r>
      <w:r w:rsidR="00FC6FD2" w:rsidRPr="008F139B">
        <w:rPr>
          <w:rFonts w:cstheme="minorHAnsi"/>
        </w:rPr>
        <w:t xml:space="preserve"> the means of gathering information would be the same questionnaire</w:t>
      </w:r>
      <w:r w:rsidR="00CC7EFF" w:rsidRPr="008F139B">
        <w:rPr>
          <w:rFonts w:cstheme="minorHAnsi"/>
        </w:rPr>
        <w:t xml:space="preserve">. </w:t>
      </w:r>
    </w:p>
    <w:p w14:paraId="0F37C0E5" w14:textId="77777777" w:rsidR="00D50850" w:rsidRPr="008F139B" w:rsidRDefault="00D50850" w:rsidP="00B47076">
      <w:pPr>
        <w:spacing w:after="0" w:line="240" w:lineRule="auto"/>
        <w:rPr>
          <w:rFonts w:cstheme="minorHAnsi"/>
        </w:rPr>
      </w:pPr>
    </w:p>
    <w:p w14:paraId="476445D8" w14:textId="77777777" w:rsidR="00FC6FD2" w:rsidRPr="008F139B" w:rsidRDefault="00CC7EFF" w:rsidP="00B47076">
      <w:pPr>
        <w:spacing w:after="0" w:line="240" w:lineRule="auto"/>
        <w:rPr>
          <w:rFonts w:cstheme="minorHAnsi"/>
        </w:rPr>
      </w:pPr>
      <w:r w:rsidRPr="008F139B">
        <w:rPr>
          <w:rFonts w:cstheme="minorHAnsi"/>
        </w:rPr>
        <w:t xml:space="preserve">In relation to </w:t>
      </w:r>
      <w:r w:rsidR="00B47076" w:rsidRPr="008F139B">
        <w:rPr>
          <w:rFonts w:cstheme="minorHAnsi"/>
        </w:rPr>
        <w:t>validity,</w:t>
      </w:r>
      <w:r w:rsidRPr="008F139B">
        <w:rPr>
          <w:rFonts w:cstheme="minorHAnsi"/>
        </w:rPr>
        <w:t xml:space="preserve"> I will ensure that the information extracted from the surveys is accurate </w:t>
      </w:r>
      <w:r w:rsidR="00B8029F" w:rsidRPr="008F139B">
        <w:rPr>
          <w:rFonts w:cstheme="minorHAnsi"/>
        </w:rPr>
        <w:t>and in line with my initial dissertation proposal.</w:t>
      </w:r>
      <w:r w:rsidR="00FC6FD2" w:rsidRPr="008F139B">
        <w:rPr>
          <w:rFonts w:cstheme="minorHAnsi"/>
        </w:rPr>
        <w:t xml:space="preserve"> By doing this it means that the research will be precise and consistent with the objectives I intend to achieve.</w:t>
      </w:r>
      <w:r w:rsidR="00B8029F" w:rsidRPr="008F139B">
        <w:rPr>
          <w:rFonts w:cstheme="minorHAnsi"/>
        </w:rPr>
        <w:t xml:space="preserve"> </w:t>
      </w:r>
    </w:p>
    <w:p w14:paraId="42EE1170" w14:textId="77777777" w:rsidR="00FC6FD2" w:rsidRPr="008F139B" w:rsidRDefault="00FC6FD2" w:rsidP="00B47076">
      <w:pPr>
        <w:spacing w:after="0" w:line="240" w:lineRule="auto"/>
        <w:rPr>
          <w:rFonts w:cstheme="minorHAnsi"/>
        </w:rPr>
      </w:pPr>
    </w:p>
    <w:p w14:paraId="0DE69538" w14:textId="6CD8597D" w:rsidR="00175376" w:rsidRPr="008F139B" w:rsidRDefault="00B8029F" w:rsidP="00B47076">
      <w:pPr>
        <w:spacing w:after="0" w:line="240" w:lineRule="auto"/>
        <w:rPr>
          <w:rFonts w:cstheme="minorHAnsi"/>
        </w:rPr>
      </w:pPr>
      <w:r w:rsidRPr="008F139B">
        <w:rPr>
          <w:rFonts w:cstheme="minorHAnsi"/>
        </w:rPr>
        <w:t>(</w:t>
      </w:r>
      <w:r w:rsidR="00B878FE" w:rsidRPr="008F139B">
        <w:rPr>
          <w:rFonts w:cstheme="minorHAnsi"/>
        </w:rPr>
        <w:t>Goreman et al, 2005</w:t>
      </w:r>
      <w:r w:rsidRPr="008F139B">
        <w:rPr>
          <w:rFonts w:cstheme="minorHAnsi"/>
        </w:rPr>
        <w:t xml:space="preserve">) tells us that when completing a given project, reliability is referred to the consideration of using material and sources that are credible and hold significance within the field of research. He also tells us that validity is important as it ultimately will shape the conclusion of a project and oversee that the initial objective is met and therefore the conclusion would be in line with this. </w:t>
      </w:r>
    </w:p>
    <w:p w14:paraId="4E7F2133" w14:textId="421FC76F" w:rsidR="00B47076" w:rsidRPr="008F139B" w:rsidRDefault="00B47076" w:rsidP="00B47076">
      <w:pPr>
        <w:spacing w:after="0" w:line="240" w:lineRule="auto"/>
        <w:rPr>
          <w:rFonts w:cstheme="minorHAnsi"/>
        </w:rPr>
      </w:pPr>
    </w:p>
    <w:p w14:paraId="5832CDAE" w14:textId="30097CAE" w:rsidR="00FC6FD2" w:rsidRPr="008F139B" w:rsidRDefault="00FC6FD2" w:rsidP="00B47076">
      <w:pPr>
        <w:spacing w:after="0" w:line="240" w:lineRule="auto"/>
        <w:rPr>
          <w:rFonts w:cstheme="minorHAnsi"/>
        </w:rPr>
      </w:pPr>
    </w:p>
    <w:p w14:paraId="7700EB56" w14:textId="77777777" w:rsidR="00FC6FD2" w:rsidRPr="008F139B" w:rsidRDefault="00FC6FD2" w:rsidP="00B47076">
      <w:pPr>
        <w:spacing w:after="0" w:line="240" w:lineRule="auto"/>
        <w:rPr>
          <w:rFonts w:cstheme="minorHAnsi"/>
        </w:rPr>
      </w:pPr>
    </w:p>
    <w:p w14:paraId="1A9021C0" w14:textId="04FADD7E" w:rsidR="000E5D96" w:rsidRPr="008F139B" w:rsidRDefault="000E5D96" w:rsidP="00B47076">
      <w:pPr>
        <w:spacing w:after="0" w:line="240" w:lineRule="auto"/>
        <w:rPr>
          <w:rFonts w:cstheme="minorHAnsi"/>
          <w:b/>
          <w:bCs/>
        </w:rPr>
      </w:pPr>
      <w:r w:rsidRPr="008F139B">
        <w:rPr>
          <w:rFonts w:cstheme="minorHAnsi"/>
          <w:b/>
          <w:bCs/>
        </w:rPr>
        <w:lastRenderedPageBreak/>
        <w:t>Limitations and Potential Problems</w:t>
      </w:r>
    </w:p>
    <w:p w14:paraId="270FCAFF" w14:textId="77777777" w:rsidR="000E5D96" w:rsidRPr="008F139B" w:rsidRDefault="000E5D96" w:rsidP="00B47076">
      <w:pPr>
        <w:spacing w:after="0" w:line="240" w:lineRule="auto"/>
        <w:rPr>
          <w:rFonts w:cstheme="minorHAnsi"/>
          <w:b/>
          <w:bCs/>
        </w:rPr>
      </w:pPr>
    </w:p>
    <w:p w14:paraId="111F6702" w14:textId="16FE8D74" w:rsidR="00B8029F" w:rsidRPr="008F139B" w:rsidRDefault="00B8029F" w:rsidP="00B47076">
      <w:pPr>
        <w:spacing w:after="0" w:line="240" w:lineRule="auto"/>
        <w:rPr>
          <w:rFonts w:cstheme="minorHAnsi"/>
        </w:rPr>
      </w:pPr>
      <w:r w:rsidRPr="008F139B">
        <w:rPr>
          <w:rFonts w:cstheme="minorHAnsi"/>
        </w:rPr>
        <w:t xml:space="preserve">When considering limitations to the research methodology, I feel that there are limitations present such as time constraints. This is because the </w:t>
      </w:r>
      <w:r w:rsidR="009158B2" w:rsidRPr="008F139B">
        <w:rPr>
          <w:rFonts w:cstheme="minorHAnsi"/>
        </w:rPr>
        <w:t>questionnaire</w:t>
      </w:r>
      <w:r w:rsidRPr="008F139B">
        <w:rPr>
          <w:rFonts w:cstheme="minorHAnsi"/>
        </w:rPr>
        <w:t xml:space="preserve"> will be conducted by serving officers who are holding a position on a department where they are required to complete shift work. </w:t>
      </w:r>
      <w:r w:rsidR="00DC58BA" w:rsidRPr="008F139B">
        <w:rPr>
          <w:rFonts w:cstheme="minorHAnsi"/>
        </w:rPr>
        <w:t>T</w:t>
      </w:r>
      <w:r w:rsidRPr="008F139B">
        <w:rPr>
          <w:rFonts w:cstheme="minorHAnsi"/>
        </w:rPr>
        <w:t xml:space="preserve">his would mean that it will be difficult to </w:t>
      </w:r>
      <w:r w:rsidR="006B6B78" w:rsidRPr="008F139B">
        <w:rPr>
          <w:rFonts w:cstheme="minorHAnsi"/>
        </w:rPr>
        <w:t xml:space="preserve">request that the partaking officers to complete the survey within a specific </w:t>
      </w:r>
      <w:r w:rsidR="00B47076" w:rsidRPr="008F139B">
        <w:rPr>
          <w:rFonts w:cstheme="minorHAnsi"/>
        </w:rPr>
        <w:t>time</w:t>
      </w:r>
      <w:r w:rsidR="006B6B78" w:rsidRPr="008F139B">
        <w:rPr>
          <w:rFonts w:cstheme="minorHAnsi"/>
        </w:rPr>
        <w:t xml:space="preserve">. </w:t>
      </w:r>
    </w:p>
    <w:p w14:paraId="19B64814" w14:textId="77777777" w:rsidR="00B47076" w:rsidRPr="008F139B" w:rsidRDefault="00B47076" w:rsidP="00B47076">
      <w:pPr>
        <w:spacing w:after="0" w:line="240" w:lineRule="auto"/>
        <w:rPr>
          <w:rFonts w:cstheme="minorHAnsi"/>
        </w:rPr>
      </w:pPr>
    </w:p>
    <w:p w14:paraId="4510971C" w14:textId="1F920699" w:rsidR="006B6B78" w:rsidRPr="008F139B" w:rsidRDefault="006B6B78" w:rsidP="00B47076">
      <w:pPr>
        <w:spacing w:after="0" w:line="240" w:lineRule="auto"/>
        <w:rPr>
          <w:rFonts w:cstheme="minorHAnsi"/>
        </w:rPr>
      </w:pPr>
      <w:r w:rsidRPr="008F139B">
        <w:rPr>
          <w:rFonts w:cstheme="minorHAnsi"/>
        </w:rPr>
        <w:t>In addition to this I feel that a further limitation is officer morale. This is because within the current policing climate</w:t>
      </w:r>
      <w:r w:rsidR="00DD04E6" w:rsidRPr="008F139B">
        <w:rPr>
          <w:rFonts w:cstheme="minorHAnsi"/>
        </w:rPr>
        <w:t xml:space="preserve">, officer </w:t>
      </w:r>
      <w:r w:rsidRPr="008F139B">
        <w:rPr>
          <w:rFonts w:cstheme="minorHAnsi"/>
        </w:rPr>
        <w:t>morale is low and therefore may incline officers to be negative due to the lack of satisfaction in policing and</w:t>
      </w:r>
      <w:r w:rsidR="00AA0C28" w:rsidRPr="008F139B">
        <w:rPr>
          <w:rFonts w:cstheme="minorHAnsi"/>
        </w:rPr>
        <w:t xml:space="preserve"> officers</w:t>
      </w:r>
      <w:r w:rsidRPr="008F139B">
        <w:rPr>
          <w:rFonts w:cstheme="minorHAnsi"/>
        </w:rPr>
        <w:t xml:space="preserve"> </w:t>
      </w:r>
      <w:r w:rsidR="00DD04E6" w:rsidRPr="008F139B">
        <w:rPr>
          <w:rFonts w:cstheme="minorHAnsi"/>
        </w:rPr>
        <w:t>feeling as if current systems in general don’t work</w:t>
      </w:r>
      <w:r w:rsidRPr="008F139B">
        <w:rPr>
          <w:rFonts w:cstheme="minorHAnsi"/>
        </w:rPr>
        <w:t xml:space="preserve">. </w:t>
      </w:r>
    </w:p>
    <w:p w14:paraId="43D3CB8D" w14:textId="77777777" w:rsidR="00B47076" w:rsidRPr="008F139B" w:rsidRDefault="00B47076" w:rsidP="00B47076">
      <w:pPr>
        <w:spacing w:after="0" w:line="240" w:lineRule="auto"/>
        <w:rPr>
          <w:rFonts w:cstheme="minorHAnsi"/>
        </w:rPr>
      </w:pPr>
    </w:p>
    <w:p w14:paraId="47B8CAB8" w14:textId="77777777" w:rsidR="00D21C36" w:rsidRPr="008F139B" w:rsidRDefault="006B6B78" w:rsidP="00B47076">
      <w:pPr>
        <w:spacing w:after="0" w:line="240" w:lineRule="auto"/>
        <w:rPr>
          <w:rFonts w:cstheme="minorHAnsi"/>
        </w:rPr>
      </w:pPr>
      <w:r w:rsidRPr="008F139B">
        <w:rPr>
          <w:rFonts w:cstheme="minorHAnsi"/>
        </w:rPr>
        <w:t xml:space="preserve">The research project is being completed in line with ethical policy and procedures </w:t>
      </w:r>
      <w:r w:rsidR="00DC58BA" w:rsidRPr="008F139B">
        <w:rPr>
          <w:rFonts w:cstheme="minorHAnsi"/>
        </w:rPr>
        <w:t xml:space="preserve">and as such an extensive ethics form was completed before starting this research project to ensure that the project did not breach any university policies or breach any areas of the Code of Ethics. Within the signed ethics form it has stated the sources and methods that will be used to gather data and information for this research project. </w:t>
      </w:r>
    </w:p>
    <w:p w14:paraId="15CA09D4" w14:textId="77777777" w:rsidR="00B47076" w:rsidRPr="008F139B" w:rsidRDefault="00B47076" w:rsidP="00B47076">
      <w:pPr>
        <w:spacing w:after="0" w:line="240" w:lineRule="auto"/>
        <w:rPr>
          <w:rFonts w:cstheme="minorHAnsi"/>
        </w:rPr>
      </w:pPr>
    </w:p>
    <w:p w14:paraId="7C2F6D70" w14:textId="6E6F2374" w:rsidR="00DC58BA" w:rsidRPr="008F139B" w:rsidRDefault="00DC58BA" w:rsidP="00B47076">
      <w:pPr>
        <w:spacing w:after="0" w:line="240" w:lineRule="auto"/>
        <w:rPr>
          <w:rFonts w:cstheme="minorHAnsi"/>
        </w:rPr>
      </w:pPr>
      <w:r w:rsidRPr="008F139B">
        <w:rPr>
          <w:rFonts w:cstheme="minorHAnsi"/>
        </w:rPr>
        <w:t>To conclude this chapter, I have stated the research methodology that I will be using to conduct th</w:t>
      </w:r>
      <w:r w:rsidR="00D21C36" w:rsidRPr="008F139B">
        <w:rPr>
          <w:rFonts w:cstheme="minorHAnsi"/>
        </w:rPr>
        <w:t>e</w:t>
      </w:r>
      <w:r w:rsidRPr="008F139B">
        <w:rPr>
          <w:rFonts w:cstheme="minorHAnsi"/>
        </w:rPr>
        <w:t xml:space="preserve"> research </w:t>
      </w:r>
      <w:r w:rsidR="00D21C36" w:rsidRPr="008F139B">
        <w:rPr>
          <w:rFonts w:cstheme="minorHAnsi"/>
        </w:rPr>
        <w:t>project and the ways I intend to gather information</w:t>
      </w:r>
      <w:r w:rsidRPr="008F139B">
        <w:rPr>
          <w:rFonts w:cstheme="minorHAnsi"/>
        </w:rPr>
        <w:t xml:space="preserve">. I have also </w:t>
      </w:r>
      <w:r w:rsidR="00D21C36" w:rsidRPr="008F139B">
        <w:rPr>
          <w:rFonts w:cstheme="minorHAnsi"/>
        </w:rPr>
        <w:t xml:space="preserve">discussed the means of sampling persons for my questionnaire and the type of information I will be analysing and </w:t>
      </w:r>
      <w:r w:rsidR="00CE22B7">
        <w:rPr>
          <w:rFonts w:cstheme="minorHAnsi"/>
        </w:rPr>
        <w:t xml:space="preserve">the way I will </w:t>
      </w:r>
      <w:r w:rsidR="00D21C36" w:rsidRPr="008F139B">
        <w:rPr>
          <w:rFonts w:cstheme="minorHAnsi"/>
        </w:rPr>
        <w:t xml:space="preserve">present my findings. It has also been confirmed in this chapter that I have considered ethical factors and therefore disclose that an ethics form has been signed outlining the finer details of this project. </w:t>
      </w:r>
    </w:p>
    <w:p w14:paraId="64A1DE14" w14:textId="77777777" w:rsidR="00175376" w:rsidRPr="008F139B" w:rsidRDefault="00175376">
      <w:pPr>
        <w:rPr>
          <w:rFonts w:cstheme="minorHAnsi"/>
        </w:rPr>
      </w:pPr>
    </w:p>
    <w:p w14:paraId="31EDF519" w14:textId="416ECDEE" w:rsidR="004A57AE" w:rsidRPr="008F139B" w:rsidRDefault="003E5524">
      <w:pPr>
        <w:rPr>
          <w:rFonts w:cstheme="minorHAnsi"/>
          <w:b/>
          <w:bCs/>
        </w:rPr>
      </w:pPr>
      <w:r w:rsidRPr="008F139B">
        <w:rPr>
          <w:rFonts w:cstheme="minorHAnsi"/>
          <w:b/>
          <w:bCs/>
        </w:rPr>
        <w:t>References</w:t>
      </w:r>
    </w:p>
    <w:p w14:paraId="53E5BE11" w14:textId="017D9C4A" w:rsidR="000B1622" w:rsidRPr="008F139B" w:rsidRDefault="000B1622" w:rsidP="000B1622">
      <w:pPr>
        <w:rPr>
          <w:rFonts w:cstheme="minorHAnsi"/>
          <w:color w:val="000000" w:themeColor="text1"/>
          <w:shd w:val="clear" w:color="auto" w:fill="FFFFFF"/>
        </w:rPr>
      </w:pPr>
      <w:r w:rsidRPr="008F139B">
        <w:rPr>
          <w:rFonts w:cstheme="minorHAnsi"/>
          <w:color w:val="000000" w:themeColor="text1"/>
          <w:shd w:val="clear" w:color="auto" w:fill="FFFFFF"/>
        </w:rPr>
        <w:t>Crossley, J., 2021. </w:t>
      </w:r>
      <w:r w:rsidRPr="008F139B">
        <w:rPr>
          <w:rFonts w:cstheme="minorHAnsi"/>
          <w:i/>
          <w:iCs/>
          <w:color w:val="000000" w:themeColor="text1"/>
          <w:shd w:val="clear" w:color="auto" w:fill="FFFFFF"/>
        </w:rPr>
        <w:t>Saunders' Research Onion: Explained Simply (+ Examples) - Grad Coach</w:t>
      </w:r>
      <w:r w:rsidRPr="008F139B">
        <w:rPr>
          <w:rFonts w:cstheme="minorHAnsi"/>
          <w:color w:val="000000" w:themeColor="text1"/>
          <w:shd w:val="clear" w:color="auto" w:fill="FFFFFF"/>
        </w:rPr>
        <w:t>. [online] Grad Coach. Available at: &lt;https://gradcoach.com/saunders-research-onion/&gt; [Accessed 4 March 2022].</w:t>
      </w:r>
    </w:p>
    <w:p w14:paraId="4AE171DD" w14:textId="29699C20" w:rsidR="00B878FE" w:rsidRPr="008F139B" w:rsidRDefault="00B878FE" w:rsidP="000B1622">
      <w:pPr>
        <w:rPr>
          <w:rFonts w:cstheme="minorHAnsi"/>
          <w:b/>
          <w:bCs/>
          <w:color w:val="000000" w:themeColor="text1"/>
        </w:rPr>
      </w:pPr>
      <w:r w:rsidRPr="008F139B">
        <w:rPr>
          <w:rFonts w:cstheme="minorHAnsi"/>
          <w:color w:val="000000" w:themeColor="text1"/>
          <w:shd w:val="clear" w:color="auto" w:fill="FFFFFF"/>
        </w:rPr>
        <w:t>Gorman, G.E. (Gary E. </w:t>
      </w:r>
      <w:r w:rsidRPr="008F139B">
        <w:rPr>
          <w:rFonts w:cstheme="minorHAnsi"/>
          <w:i/>
          <w:iCs/>
          <w:color w:val="000000" w:themeColor="text1"/>
          <w:shd w:val="clear" w:color="auto" w:fill="FFFFFF"/>
        </w:rPr>
        <w:t>et al.</w:t>
      </w:r>
      <w:r w:rsidRPr="008F139B">
        <w:rPr>
          <w:rFonts w:cstheme="minorHAnsi"/>
          <w:color w:val="000000" w:themeColor="text1"/>
          <w:shd w:val="clear" w:color="auto" w:fill="FFFFFF"/>
        </w:rPr>
        <w:t> (2005) </w:t>
      </w:r>
      <w:r w:rsidRPr="008F139B">
        <w:rPr>
          <w:rFonts w:cstheme="minorHAnsi"/>
          <w:i/>
          <w:iCs/>
          <w:color w:val="000000" w:themeColor="text1"/>
          <w:shd w:val="clear" w:color="auto" w:fill="FFFFFF"/>
        </w:rPr>
        <w:t>Qualitative research for the information professional a practical handbook</w:t>
      </w:r>
      <w:r w:rsidRPr="008F139B">
        <w:rPr>
          <w:rFonts w:cstheme="minorHAnsi"/>
          <w:color w:val="000000" w:themeColor="text1"/>
          <w:shd w:val="clear" w:color="auto" w:fill="FFFFFF"/>
        </w:rPr>
        <w:t>. 2nd ed. London: Facet.</w:t>
      </w:r>
    </w:p>
    <w:p w14:paraId="52DEFDE6" w14:textId="484E404B" w:rsidR="003E5524" w:rsidRPr="008F139B" w:rsidRDefault="003E5524">
      <w:pPr>
        <w:rPr>
          <w:rFonts w:cstheme="minorHAnsi"/>
          <w:color w:val="000000" w:themeColor="text1"/>
          <w:shd w:val="clear" w:color="auto" w:fill="FFFFFF"/>
        </w:rPr>
      </w:pPr>
      <w:r w:rsidRPr="008F139B">
        <w:rPr>
          <w:rFonts w:cstheme="minorHAnsi"/>
          <w:color w:val="000000" w:themeColor="text1"/>
          <w:shd w:val="clear" w:color="auto" w:fill="FFFFFF"/>
        </w:rPr>
        <w:t>Mason, J. (2018) </w:t>
      </w:r>
      <w:r w:rsidRPr="008F139B">
        <w:rPr>
          <w:rFonts w:cstheme="minorHAnsi"/>
          <w:i/>
          <w:iCs/>
          <w:color w:val="000000" w:themeColor="text1"/>
          <w:shd w:val="clear" w:color="auto" w:fill="FFFFFF"/>
        </w:rPr>
        <w:t>Qualitative researching</w:t>
      </w:r>
      <w:r w:rsidRPr="008F139B">
        <w:rPr>
          <w:rFonts w:cstheme="minorHAnsi"/>
          <w:color w:val="000000" w:themeColor="text1"/>
          <w:shd w:val="clear" w:color="auto" w:fill="FFFFFF"/>
        </w:rPr>
        <w:t>. Third edition. London ;: SAGE.</w:t>
      </w:r>
    </w:p>
    <w:p w14:paraId="7D055AC1" w14:textId="059BC60A" w:rsidR="003E5524" w:rsidRPr="008F139B" w:rsidRDefault="003E5524">
      <w:pPr>
        <w:rPr>
          <w:rFonts w:cstheme="minorHAnsi"/>
          <w:color w:val="000000" w:themeColor="text1"/>
          <w:shd w:val="clear" w:color="auto" w:fill="FFFFFF"/>
        </w:rPr>
      </w:pPr>
      <w:r w:rsidRPr="008F139B">
        <w:rPr>
          <w:rFonts w:cstheme="minorHAnsi"/>
          <w:color w:val="000000" w:themeColor="text1"/>
          <w:shd w:val="clear" w:color="auto" w:fill="FFFFFF"/>
        </w:rPr>
        <w:t>O’Leary, Z. (2021) </w:t>
      </w:r>
      <w:r w:rsidRPr="008F139B">
        <w:rPr>
          <w:rFonts w:cstheme="minorHAnsi"/>
          <w:i/>
          <w:iCs/>
          <w:color w:val="000000" w:themeColor="text1"/>
          <w:shd w:val="clear" w:color="auto" w:fill="FFFFFF"/>
        </w:rPr>
        <w:t>The essential guide to doing your research project</w:t>
      </w:r>
      <w:r w:rsidRPr="008F139B">
        <w:rPr>
          <w:rFonts w:cstheme="minorHAnsi"/>
          <w:color w:val="000000" w:themeColor="text1"/>
          <w:shd w:val="clear" w:color="auto" w:fill="FFFFFF"/>
        </w:rPr>
        <w:t>. 4th edition. London: SAGE.</w:t>
      </w:r>
    </w:p>
    <w:p w14:paraId="44091C2A" w14:textId="2F742DFD" w:rsidR="000B1622" w:rsidRPr="008F139B" w:rsidRDefault="000B1622">
      <w:pPr>
        <w:rPr>
          <w:rFonts w:cstheme="minorHAnsi"/>
          <w:color w:val="000000" w:themeColor="text1"/>
          <w:shd w:val="clear" w:color="auto" w:fill="FFFFFF"/>
        </w:rPr>
      </w:pPr>
      <w:r w:rsidRPr="008F139B">
        <w:rPr>
          <w:rFonts w:cstheme="minorHAnsi"/>
          <w:color w:val="000000" w:themeColor="text1"/>
          <w:shd w:val="clear" w:color="auto" w:fill="FFFFFF"/>
        </w:rPr>
        <w:t>Research Gate, 2016. </w:t>
      </w:r>
      <w:r w:rsidRPr="008F139B">
        <w:rPr>
          <w:rFonts w:cstheme="minorHAnsi"/>
          <w:i/>
          <w:iCs/>
          <w:color w:val="000000" w:themeColor="text1"/>
          <w:shd w:val="clear" w:color="auto" w:fill="FFFFFF"/>
        </w:rPr>
        <w:t xml:space="preserve">(PDF) Peeling </w:t>
      </w:r>
      <w:r w:rsidR="009158B2" w:rsidRPr="008F139B">
        <w:rPr>
          <w:rFonts w:cstheme="minorHAnsi"/>
          <w:i/>
          <w:iCs/>
          <w:color w:val="000000" w:themeColor="text1"/>
          <w:shd w:val="clear" w:color="auto" w:fill="FFFFFF"/>
        </w:rPr>
        <w:t>Saunders’s</w:t>
      </w:r>
      <w:r w:rsidRPr="008F139B">
        <w:rPr>
          <w:rFonts w:cstheme="minorHAnsi"/>
          <w:i/>
          <w:iCs/>
          <w:color w:val="000000" w:themeColor="text1"/>
          <w:shd w:val="clear" w:color="auto" w:fill="FFFFFF"/>
        </w:rPr>
        <w:t xml:space="preserve"> Research Onion</w:t>
      </w:r>
      <w:r w:rsidRPr="008F139B">
        <w:rPr>
          <w:rFonts w:cstheme="minorHAnsi"/>
          <w:color w:val="000000" w:themeColor="text1"/>
          <w:shd w:val="clear" w:color="auto" w:fill="FFFFFF"/>
        </w:rPr>
        <w:t>. [online] ResearchGate. Available at: &lt;https://www.researchgate.net/publication/309488459_Peeling_Saunder's_Research_Onion&gt; [Accessed 3 March 2022].</w:t>
      </w:r>
    </w:p>
    <w:p w14:paraId="11EE19BF" w14:textId="77777777" w:rsidR="000B1622" w:rsidRPr="003E5524" w:rsidRDefault="000B1622">
      <w:pPr>
        <w:rPr>
          <w:b/>
          <w:bCs/>
        </w:rPr>
      </w:pPr>
    </w:p>
    <w:sectPr w:rsidR="000B1622" w:rsidRPr="003E55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BFC860" w14:textId="77777777" w:rsidR="00212ECC" w:rsidRDefault="00212ECC" w:rsidP="005962C0">
      <w:pPr>
        <w:spacing w:after="0" w:line="240" w:lineRule="auto"/>
      </w:pPr>
      <w:r>
        <w:separator/>
      </w:r>
    </w:p>
  </w:endnote>
  <w:endnote w:type="continuationSeparator" w:id="0">
    <w:p w14:paraId="163728EB" w14:textId="77777777" w:rsidR="00212ECC" w:rsidRDefault="00212ECC" w:rsidP="005962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1017A4" w14:textId="77777777" w:rsidR="00212ECC" w:rsidRDefault="00212ECC" w:rsidP="005962C0">
      <w:pPr>
        <w:spacing w:after="0" w:line="240" w:lineRule="auto"/>
      </w:pPr>
      <w:r>
        <w:separator/>
      </w:r>
    </w:p>
  </w:footnote>
  <w:footnote w:type="continuationSeparator" w:id="0">
    <w:p w14:paraId="22DE84CD" w14:textId="77777777" w:rsidR="00212ECC" w:rsidRDefault="00212ECC" w:rsidP="005962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1F09AD"/>
    <w:multiLevelType w:val="multilevel"/>
    <w:tmpl w:val="C958E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4E84240"/>
    <w:multiLevelType w:val="multilevel"/>
    <w:tmpl w:val="89DC5C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3F34AAE"/>
    <w:multiLevelType w:val="multilevel"/>
    <w:tmpl w:val="89DC5C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9C724A8"/>
    <w:multiLevelType w:val="hybridMultilevel"/>
    <w:tmpl w:val="F27039B0"/>
    <w:lvl w:ilvl="0" w:tplc="4BA8E454">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7A62"/>
    <w:rsid w:val="000B1622"/>
    <w:rsid w:val="000E5D96"/>
    <w:rsid w:val="00166C1C"/>
    <w:rsid w:val="00175376"/>
    <w:rsid w:val="001855E1"/>
    <w:rsid w:val="00212ECC"/>
    <w:rsid w:val="002810A2"/>
    <w:rsid w:val="003C0969"/>
    <w:rsid w:val="003E5524"/>
    <w:rsid w:val="004A57AE"/>
    <w:rsid w:val="004E5852"/>
    <w:rsid w:val="00522922"/>
    <w:rsid w:val="005431BA"/>
    <w:rsid w:val="00573C0C"/>
    <w:rsid w:val="005962C0"/>
    <w:rsid w:val="00687819"/>
    <w:rsid w:val="006B6B78"/>
    <w:rsid w:val="006C525B"/>
    <w:rsid w:val="00787A62"/>
    <w:rsid w:val="00887EDA"/>
    <w:rsid w:val="008F139B"/>
    <w:rsid w:val="008F36D3"/>
    <w:rsid w:val="009158B2"/>
    <w:rsid w:val="00A33458"/>
    <w:rsid w:val="00AA0C28"/>
    <w:rsid w:val="00B06635"/>
    <w:rsid w:val="00B47076"/>
    <w:rsid w:val="00B8029F"/>
    <w:rsid w:val="00B878FE"/>
    <w:rsid w:val="00BC3828"/>
    <w:rsid w:val="00C158F4"/>
    <w:rsid w:val="00C3141E"/>
    <w:rsid w:val="00CC7EFF"/>
    <w:rsid w:val="00CE22B7"/>
    <w:rsid w:val="00D03075"/>
    <w:rsid w:val="00D21C36"/>
    <w:rsid w:val="00D50850"/>
    <w:rsid w:val="00DC58BA"/>
    <w:rsid w:val="00DD04E6"/>
    <w:rsid w:val="00E173FA"/>
    <w:rsid w:val="00E75DB7"/>
    <w:rsid w:val="00E879F2"/>
    <w:rsid w:val="00FA0159"/>
    <w:rsid w:val="00FB1032"/>
    <w:rsid w:val="00FC6724"/>
    <w:rsid w:val="00FC6F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5701C2"/>
  <w15:chartTrackingRefBased/>
  <w15:docId w15:val="{8DF04685-5586-4D3E-A28E-4BB1FC9D30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66C1C"/>
    <w:rPr>
      <w:color w:val="0000FF"/>
      <w:u w:val="single"/>
    </w:rPr>
  </w:style>
  <w:style w:type="character" w:styleId="Strong">
    <w:name w:val="Strong"/>
    <w:basedOn w:val="DefaultParagraphFont"/>
    <w:uiPriority w:val="22"/>
    <w:qFormat/>
    <w:rsid w:val="00E173FA"/>
    <w:rPr>
      <w:b/>
      <w:bCs/>
    </w:rPr>
  </w:style>
  <w:style w:type="paragraph" w:styleId="ListParagraph">
    <w:name w:val="List Paragraph"/>
    <w:basedOn w:val="Normal"/>
    <w:uiPriority w:val="34"/>
    <w:qFormat/>
    <w:rsid w:val="003E5524"/>
    <w:pPr>
      <w:spacing w:after="0" w:line="240" w:lineRule="auto"/>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9496314">
      <w:bodyDiv w:val="1"/>
      <w:marLeft w:val="0"/>
      <w:marRight w:val="0"/>
      <w:marTop w:val="0"/>
      <w:marBottom w:val="0"/>
      <w:divBdr>
        <w:top w:val="none" w:sz="0" w:space="0" w:color="auto"/>
        <w:left w:val="none" w:sz="0" w:space="0" w:color="auto"/>
        <w:bottom w:val="none" w:sz="0" w:space="0" w:color="auto"/>
        <w:right w:val="none" w:sz="0" w:space="0" w:color="auto"/>
      </w:divBdr>
    </w:div>
    <w:div w:id="1149440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adcoach.com/saunders-research-onion/" TargetMode="External"/><Relationship Id="rId13"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gradcoach.com/saunders-research-onion/" TargetMode="External"/><Relationship Id="rId12" Type="http://schemas.openxmlformats.org/officeDocument/2006/relationships/hyperlink" Target="https://gradcoach.com/saunders-research-on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radcoach.com/saunders-research-onion/"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gradcoach.com/saunders-research-onion/" TargetMode="External"/><Relationship Id="rId4" Type="http://schemas.openxmlformats.org/officeDocument/2006/relationships/webSettings" Target="webSettings.xml"/><Relationship Id="rId9" Type="http://schemas.openxmlformats.org/officeDocument/2006/relationships/hyperlink" Target="https://gradcoach.com/saunders-research-on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4</Pages>
  <Words>1494</Words>
  <Characters>8519</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Hannan, Kamal</dc:creator>
  <cp:keywords/>
  <dc:description/>
  <cp:lastModifiedBy>Hannan, Kamal</cp:lastModifiedBy>
  <cp:revision>4</cp:revision>
  <dcterms:created xsi:type="dcterms:W3CDTF">2022-03-07T21:16:00Z</dcterms:created>
  <dcterms:modified xsi:type="dcterms:W3CDTF">2022-03-07T21:42:00Z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2022-03-06T22:56:47Z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c527e7f8-a59a-47a0-968e-6c6e677744c4</vt:lpwstr>
  </property>
  <property fmtid="{D5CDD505-2E9C-101B-9397-08002B2CF9AE}" pid="8" name="MSIP_Label_f2acd28b-79a3-4a0f-b0ff-4b75658b1549_ContentBits">
    <vt:lpwstr>0</vt:lpwstr>
  </property>
</Properties>
</file>