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10D19F" w14:textId="77777777" w:rsidR="00F934BC" w:rsidRDefault="00F934BC" w:rsidP="00F934BC">
      <w:pPr>
        <w:spacing w:line="360" w:lineRule="auto"/>
        <w:jc w:val="both"/>
        <w:rPr>
          <w:rFonts w:ascii="Times New Roman" w:hAnsi="Times New Roman" w:cs="Times New Roman"/>
          <w:sz w:val="24"/>
          <w:szCs w:val="24"/>
        </w:rPr>
      </w:pPr>
    </w:p>
    <w:p w14:paraId="48145884" w14:textId="77777777" w:rsidR="00F934BC" w:rsidRPr="008D24CC" w:rsidRDefault="00F934BC" w:rsidP="00F934BC">
      <w:pPr>
        <w:spacing w:line="480" w:lineRule="auto"/>
        <w:jc w:val="center"/>
        <w:rPr>
          <w:rFonts w:ascii="Times New Roman" w:hAnsi="Times New Roman" w:cs="Times New Roman"/>
          <w:bCs/>
          <w:sz w:val="32"/>
          <w:szCs w:val="32"/>
        </w:rPr>
      </w:pPr>
      <w:bookmarkStart w:id="0" w:name="_Hlk39031805"/>
      <w:r w:rsidRPr="008D24CC">
        <w:rPr>
          <w:rFonts w:ascii="Times New Roman" w:hAnsi="Times New Roman" w:cs="Times New Roman"/>
          <w:bCs/>
          <w:sz w:val="32"/>
          <w:szCs w:val="32"/>
        </w:rPr>
        <w:t>UNIVERSITY OF WALES TRINITY SAINT DAVID            (LONDON CAMPUS)</w:t>
      </w:r>
    </w:p>
    <w:p w14:paraId="4F949406" w14:textId="77777777" w:rsidR="00F934BC" w:rsidRPr="008D24CC" w:rsidRDefault="00F934BC" w:rsidP="00F934BC">
      <w:pPr>
        <w:spacing w:line="480" w:lineRule="auto"/>
        <w:jc w:val="center"/>
        <w:rPr>
          <w:rFonts w:ascii="Times New Roman" w:hAnsi="Times New Roman" w:cs="Times New Roman"/>
          <w:bCs/>
          <w:sz w:val="32"/>
          <w:szCs w:val="32"/>
        </w:rPr>
      </w:pPr>
      <w:r w:rsidRPr="008D24CC">
        <w:rPr>
          <w:rFonts w:ascii="Times New Roman" w:hAnsi="Times New Roman" w:cs="Times New Roman"/>
          <w:bCs/>
          <w:sz w:val="32"/>
          <w:szCs w:val="32"/>
        </w:rPr>
        <w:t>COURSE CODE LCDB7001</w:t>
      </w:r>
    </w:p>
    <w:p w14:paraId="11FF7C61" w14:textId="77777777" w:rsidR="00F934BC" w:rsidRPr="008D24CC" w:rsidRDefault="00F934BC" w:rsidP="00F934BC">
      <w:pPr>
        <w:spacing w:line="480" w:lineRule="auto"/>
        <w:jc w:val="center"/>
        <w:rPr>
          <w:rFonts w:ascii="Times New Roman" w:hAnsi="Times New Roman" w:cs="Times New Roman"/>
          <w:bCs/>
          <w:sz w:val="32"/>
          <w:szCs w:val="32"/>
        </w:rPr>
      </w:pPr>
      <w:r w:rsidRPr="008D24CC">
        <w:rPr>
          <w:rFonts w:ascii="Times New Roman" w:hAnsi="Times New Roman" w:cs="Times New Roman"/>
          <w:bCs/>
          <w:sz w:val="32"/>
          <w:szCs w:val="32"/>
        </w:rPr>
        <w:t>LEVEL 7</w:t>
      </w:r>
    </w:p>
    <w:p w14:paraId="115352AF" w14:textId="77777777" w:rsidR="00F934BC" w:rsidRPr="008D24CC" w:rsidRDefault="00F934BC" w:rsidP="00F934BC">
      <w:pPr>
        <w:spacing w:line="480" w:lineRule="auto"/>
        <w:jc w:val="center"/>
        <w:rPr>
          <w:rFonts w:ascii="Times New Roman" w:hAnsi="Times New Roman" w:cs="Times New Roman"/>
          <w:bCs/>
          <w:sz w:val="32"/>
          <w:szCs w:val="32"/>
        </w:rPr>
      </w:pPr>
      <w:r>
        <w:rPr>
          <w:rFonts w:ascii="Times New Roman" w:hAnsi="Times New Roman" w:cs="Times New Roman"/>
          <w:bCs/>
          <w:sz w:val="32"/>
          <w:szCs w:val="32"/>
        </w:rPr>
        <w:t xml:space="preserve">ENTREPRENEURSHIP PERSPECTIVES </w:t>
      </w:r>
    </w:p>
    <w:p w14:paraId="4497B4F4" w14:textId="01F3A65C" w:rsidR="00F934BC" w:rsidRPr="008D24CC" w:rsidRDefault="00F934BC" w:rsidP="00F934BC">
      <w:pPr>
        <w:spacing w:line="480" w:lineRule="auto"/>
        <w:jc w:val="center"/>
        <w:rPr>
          <w:rFonts w:ascii="Times New Roman" w:hAnsi="Times New Roman" w:cs="Times New Roman"/>
          <w:bCs/>
          <w:sz w:val="32"/>
          <w:szCs w:val="32"/>
        </w:rPr>
      </w:pPr>
      <w:r w:rsidRPr="008D24CC">
        <w:rPr>
          <w:rFonts w:ascii="Times New Roman" w:hAnsi="Times New Roman" w:cs="Times New Roman"/>
          <w:bCs/>
          <w:sz w:val="32"/>
          <w:szCs w:val="32"/>
        </w:rPr>
        <w:t>ASSSIGNMENT ENP- A</w:t>
      </w:r>
      <w:r>
        <w:rPr>
          <w:rFonts w:ascii="Times New Roman" w:hAnsi="Times New Roman" w:cs="Times New Roman"/>
          <w:bCs/>
          <w:sz w:val="32"/>
          <w:szCs w:val="32"/>
        </w:rPr>
        <w:t>2 -Review</w:t>
      </w:r>
    </w:p>
    <w:p w14:paraId="0B05C305" w14:textId="11D034F4" w:rsidR="00F934BC" w:rsidRDefault="00F934BC" w:rsidP="00F934BC">
      <w:pPr>
        <w:spacing w:line="480" w:lineRule="auto"/>
        <w:jc w:val="center"/>
        <w:rPr>
          <w:rFonts w:ascii="Times New Roman" w:hAnsi="Times New Roman" w:cs="Times New Roman"/>
          <w:bCs/>
          <w:sz w:val="32"/>
          <w:szCs w:val="32"/>
        </w:rPr>
      </w:pPr>
      <w:r w:rsidRPr="008D24CC">
        <w:rPr>
          <w:rFonts w:ascii="Times New Roman" w:hAnsi="Times New Roman" w:cs="Times New Roman"/>
          <w:bCs/>
          <w:sz w:val="32"/>
          <w:szCs w:val="32"/>
        </w:rPr>
        <w:t>ASSISGNMENT TITLE</w:t>
      </w:r>
      <w:bookmarkEnd w:id="0"/>
      <w:r w:rsidRPr="008D24CC">
        <w:rPr>
          <w:rFonts w:ascii="Times New Roman" w:hAnsi="Times New Roman" w:cs="Times New Roman"/>
          <w:bCs/>
          <w:sz w:val="32"/>
          <w:szCs w:val="32"/>
        </w:rPr>
        <w:t xml:space="preserve">: </w:t>
      </w:r>
      <w:r w:rsidR="00427820">
        <w:rPr>
          <w:rFonts w:ascii="Times New Roman" w:hAnsi="Times New Roman" w:cs="Times New Roman"/>
          <w:sz w:val="32"/>
          <w:szCs w:val="32"/>
        </w:rPr>
        <w:t xml:space="preserve">ARTICLE REVIEW </w:t>
      </w:r>
    </w:p>
    <w:p w14:paraId="115F6CFB" w14:textId="074104EA" w:rsidR="00F934BC" w:rsidRPr="00C82D42" w:rsidRDefault="00427820" w:rsidP="00C82D42">
      <w:pPr>
        <w:spacing w:line="360" w:lineRule="auto"/>
        <w:jc w:val="both"/>
        <w:rPr>
          <w:rFonts w:ascii="Times New Roman" w:hAnsi="Times New Roman" w:cs="Times New Roman"/>
          <w:sz w:val="36"/>
          <w:szCs w:val="36"/>
        </w:rPr>
      </w:pPr>
      <w:r>
        <w:rPr>
          <w:rFonts w:ascii="Times New Roman" w:hAnsi="Times New Roman" w:cs="Times New Roman"/>
          <w:sz w:val="32"/>
          <w:szCs w:val="32"/>
        </w:rPr>
        <w:t xml:space="preserve">                     </w:t>
      </w:r>
      <w:r w:rsidRPr="00427820">
        <w:rPr>
          <w:rFonts w:ascii="Times New Roman" w:hAnsi="Times New Roman" w:cs="Times New Roman"/>
          <w:sz w:val="36"/>
          <w:szCs w:val="36"/>
        </w:rPr>
        <w:t>Team formation process in new ventures</w:t>
      </w:r>
    </w:p>
    <w:p w14:paraId="14E4A6AA" w14:textId="4B8A197A" w:rsidR="00F934BC" w:rsidRPr="008D24CC" w:rsidRDefault="00353D74" w:rsidP="00F934BC">
      <w:pPr>
        <w:spacing w:line="480" w:lineRule="auto"/>
        <w:jc w:val="center"/>
        <w:rPr>
          <w:rFonts w:ascii="Times New Roman" w:hAnsi="Times New Roman" w:cs="Times New Roman"/>
          <w:bCs/>
          <w:sz w:val="32"/>
          <w:szCs w:val="32"/>
        </w:rPr>
      </w:pPr>
      <w:bookmarkStart w:id="1" w:name="_Hlk39031866"/>
      <w:r>
        <w:rPr>
          <w:rFonts w:ascii="Times New Roman" w:hAnsi="Times New Roman" w:cs="Times New Roman"/>
          <w:bCs/>
          <w:sz w:val="32"/>
          <w:szCs w:val="32"/>
        </w:rPr>
        <w:t>LECTURE</w:t>
      </w:r>
      <w:r w:rsidR="00F934BC" w:rsidRPr="008D24CC">
        <w:rPr>
          <w:rFonts w:ascii="Times New Roman" w:hAnsi="Times New Roman" w:cs="Times New Roman"/>
          <w:bCs/>
          <w:sz w:val="32"/>
          <w:szCs w:val="32"/>
        </w:rPr>
        <w:t xml:space="preserve">: Dr Gladius Kulothungan </w:t>
      </w:r>
    </w:p>
    <w:p w14:paraId="22DA7431" w14:textId="04130902" w:rsidR="00F934BC" w:rsidRPr="008D24CC" w:rsidRDefault="00F934BC" w:rsidP="00F934BC">
      <w:pPr>
        <w:spacing w:line="480" w:lineRule="auto"/>
        <w:jc w:val="center"/>
        <w:rPr>
          <w:rFonts w:ascii="Times New Roman" w:hAnsi="Times New Roman" w:cs="Times New Roman"/>
          <w:bCs/>
          <w:sz w:val="32"/>
          <w:szCs w:val="32"/>
        </w:rPr>
      </w:pPr>
      <w:r w:rsidRPr="008D24CC">
        <w:rPr>
          <w:rFonts w:ascii="Times New Roman" w:hAnsi="Times New Roman" w:cs="Times New Roman"/>
          <w:bCs/>
          <w:sz w:val="32"/>
          <w:szCs w:val="32"/>
        </w:rPr>
        <w:t>S</w:t>
      </w:r>
      <w:r w:rsidR="00353D74">
        <w:rPr>
          <w:rFonts w:ascii="Times New Roman" w:hAnsi="Times New Roman" w:cs="Times New Roman"/>
          <w:bCs/>
          <w:sz w:val="32"/>
          <w:szCs w:val="32"/>
        </w:rPr>
        <w:t>TUNDENT</w:t>
      </w:r>
      <w:r w:rsidRPr="008D24CC">
        <w:rPr>
          <w:rFonts w:ascii="Times New Roman" w:hAnsi="Times New Roman" w:cs="Times New Roman"/>
          <w:bCs/>
          <w:sz w:val="32"/>
          <w:szCs w:val="32"/>
        </w:rPr>
        <w:t>: Margaret Kyakunda</w:t>
      </w:r>
    </w:p>
    <w:p w14:paraId="31A84AA0" w14:textId="69F70C83" w:rsidR="00F934BC" w:rsidRPr="008D24CC" w:rsidRDefault="00F934BC" w:rsidP="00F934BC">
      <w:pPr>
        <w:spacing w:line="480" w:lineRule="auto"/>
        <w:jc w:val="center"/>
        <w:rPr>
          <w:rFonts w:ascii="Times New Roman" w:hAnsi="Times New Roman" w:cs="Times New Roman"/>
          <w:bCs/>
          <w:sz w:val="32"/>
          <w:szCs w:val="32"/>
        </w:rPr>
      </w:pPr>
      <w:r w:rsidRPr="008D24CC">
        <w:rPr>
          <w:rFonts w:ascii="Times New Roman" w:hAnsi="Times New Roman" w:cs="Times New Roman"/>
          <w:bCs/>
          <w:sz w:val="32"/>
          <w:szCs w:val="32"/>
        </w:rPr>
        <w:t>S</w:t>
      </w:r>
      <w:r w:rsidR="00353D74">
        <w:rPr>
          <w:rFonts w:ascii="Times New Roman" w:hAnsi="Times New Roman" w:cs="Times New Roman"/>
          <w:bCs/>
          <w:sz w:val="32"/>
          <w:szCs w:val="32"/>
        </w:rPr>
        <w:t>TUDENT ID</w:t>
      </w:r>
      <w:r w:rsidRPr="008D24CC">
        <w:rPr>
          <w:rFonts w:ascii="Times New Roman" w:hAnsi="Times New Roman" w:cs="Times New Roman"/>
          <w:bCs/>
          <w:sz w:val="32"/>
          <w:szCs w:val="32"/>
        </w:rPr>
        <w:t>: 1712816</w:t>
      </w:r>
    </w:p>
    <w:bookmarkEnd w:id="1"/>
    <w:p w14:paraId="4A0B7827" w14:textId="72F07590" w:rsidR="00F934BC" w:rsidRDefault="00F934BC" w:rsidP="00F934BC">
      <w:pPr>
        <w:spacing w:line="360" w:lineRule="auto"/>
        <w:jc w:val="both"/>
        <w:rPr>
          <w:rFonts w:ascii="Times New Roman" w:hAnsi="Times New Roman" w:cs="Times New Roman"/>
          <w:sz w:val="24"/>
          <w:szCs w:val="24"/>
        </w:rPr>
      </w:pPr>
    </w:p>
    <w:p w14:paraId="0DDAF812" w14:textId="77777777" w:rsidR="00427820" w:rsidRDefault="00427820" w:rsidP="00F934BC">
      <w:pPr>
        <w:spacing w:line="360" w:lineRule="auto"/>
        <w:jc w:val="both"/>
        <w:rPr>
          <w:rFonts w:ascii="Times New Roman" w:hAnsi="Times New Roman" w:cs="Times New Roman"/>
          <w:sz w:val="24"/>
          <w:szCs w:val="24"/>
        </w:rPr>
      </w:pPr>
    </w:p>
    <w:p w14:paraId="65133142" w14:textId="1E45C5E8" w:rsidR="00A368C2" w:rsidRDefault="00A368C2" w:rsidP="00F934BC">
      <w:pPr>
        <w:spacing w:line="360" w:lineRule="auto"/>
        <w:jc w:val="both"/>
        <w:rPr>
          <w:rFonts w:ascii="Times New Roman" w:hAnsi="Times New Roman" w:cs="Times New Roman"/>
          <w:sz w:val="24"/>
          <w:szCs w:val="24"/>
        </w:rPr>
      </w:pPr>
    </w:p>
    <w:p w14:paraId="75C62826" w14:textId="4DFF35F6" w:rsidR="000369D3" w:rsidRDefault="000369D3" w:rsidP="00F934BC">
      <w:pPr>
        <w:spacing w:line="360" w:lineRule="auto"/>
        <w:jc w:val="both"/>
        <w:rPr>
          <w:rFonts w:ascii="Times New Roman" w:hAnsi="Times New Roman" w:cs="Times New Roman"/>
          <w:sz w:val="24"/>
          <w:szCs w:val="24"/>
        </w:rPr>
      </w:pPr>
    </w:p>
    <w:p w14:paraId="52C5F775" w14:textId="0FB31C39" w:rsidR="000369D3" w:rsidRDefault="000369D3" w:rsidP="00F934BC">
      <w:pPr>
        <w:spacing w:line="360" w:lineRule="auto"/>
        <w:jc w:val="both"/>
        <w:rPr>
          <w:rFonts w:ascii="Times New Roman" w:hAnsi="Times New Roman" w:cs="Times New Roman"/>
          <w:sz w:val="24"/>
          <w:szCs w:val="24"/>
        </w:rPr>
      </w:pPr>
    </w:p>
    <w:p w14:paraId="654E6C94" w14:textId="77777777" w:rsidR="000369D3" w:rsidRDefault="000369D3" w:rsidP="00F934BC">
      <w:pPr>
        <w:spacing w:line="360" w:lineRule="auto"/>
        <w:jc w:val="both"/>
        <w:rPr>
          <w:rFonts w:ascii="Times New Roman" w:hAnsi="Times New Roman" w:cs="Times New Roman"/>
          <w:sz w:val="24"/>
          <w:szCs w:val="24"/>
        </w:rPr>
      </w:pPr>
      <w:bookmarkStart w:id="2" w:name="_GoBack"/>
      <w:bookmarkEnd w:id="2"/>
    </w:p>
    <w:p w14:paraId="2778D9EE" w14:textId="77777777" w:rsidR="00A368C2" w:rsidRDefault="00A368C2" w:rsidP="00F934BC">
      <w:pPr>
        <w:spacing w:line="360" w:lineRule="auto"/>
        <w:jc w:val="both"/>
        <w:rPr>
          <w:rFonts w:ascii="Times New Roman" w:hAnsi="Times New Roman" w:cs="Times New Roman"/>
          <w:sz w:val="24"/>
          <w:szCs w:val="24"/>
        </w:rPr>
      </w:pPr>
    </w:p>
    <w:sdt>
      <w:sdtPr>
        <w:rPr>
          <w:rFonts w:eastAsiaTheme="minorEastAsia"/>
        </w:rPr>
        <w:id w:val="1694189604"/>
        <w:docPartObj>
          <w:docPartGallery w:val="Table of Contents"/>
          <w:docPartUnique/>
        </w:docPartObj>
      </w:sdtPr>
      <w:sdtEndPr>
        <w:rPr>
          <w:rFonts w:eastAsiaTheme="minorHAnsi"/>
        </w:rPr>
      </w:sdtEndPr>
      <w:sdtContent>
        <w:p w14:paraId="554DBF2A" w14:textId="0ED663C7" w:rsidR="00F934BC" w:rsidRPr="00A3790F" w:rsidRDefault="00F934BC" w:rsidP="00F52016">
          <w:pPr>
            <w:pStyle w:val="ListParagraph"/>
            <w:spacing w:after="0" w:line="480" w:lineRule="auto"/>
            <w:jc w:val="both"/>
            <w:rPr>
              <w:rFonts w:ascii="Times New Roman" w:hAnsi="Times New Roman" w:cs="Times New Roman"/>
              <w:b/>
              <w:bCs/>
              <w:sz w:val="24"/>
              <w:szCs w:val="24"/>
            </w:rPr>
          </w:pPr>
          <w:r w:rsidRPr="00A3790F">
            <w:rPr>
              <w:rFonts w:ascii="Times New Roman" w:hAnsi="Times New Roman" w:cs="Times New Roman"/>
              <w:b/>
              <w:bCs/>
              <w:sz w:val="24"/>
              <w:szCs w:val="24"/>
            </w:rPr>
            <w:t>Table of Contents</w:t>
          </w:r>
        </w:p>
        <w:p w14:paraId="22AB8926" w14:textId="028614AF" w:rsidR="00F934BC" w:rsidRPr="00A3790F" w:rsidRDefault="00A3790F" w:rsidP="00F52016">
          <w:pPr>
            <w:pStyle w:val="ListParagraph"/>
            <w:numPr>
              <w:ilvl w:val="0"/>
              <w:numId w:val="20"/>
            </w:numPr>
            <w:spacing w:after="0" w:line="480" w:lineRule="auto"/>
            <w:jc w:val="both"/>
            <w:rPr>
              <w:rFonts w:ascii="Times New Roman" w:hAnsi="Times New Roman" w:cs="Times New Roman"/>
              <w:sz w:val="24"/>
              <w:szCs w:val="24"/>
            </w:rPr>
          </w:pPr>
          <w:r w:rsidRPr="00A3790F">
            <w:rPr>
              <w:rFonts w:ascii="Times New Roman" w:hAnsi="Times New Roman" w:cs="Times New Roman"/>
              <w:sz w:val="24"/>
              <w:szCs w:val="24"/>
            </w:rPr>
            <w:t>Summary</w:t>
          </w:r>
          <w:r w:rsidR="00F934BC" w:rsidRPr="00C52486">
            <w:ptab w:relativeTo="margin" w:alignment="right" w:leader="dot"/>
          </w:r>
          <w:r w:rsidR="00F934BC" w:rsidRPr="00A3790F">
            <w:rPr>
              <w:rFonts w:ascii="Times New Roman" w:hAnsi="Times New Roman" w:cs="Times New Roman"/>
              <w:sz w:val="24"/>
              <w:szCs w:val="24"/>
            </w:rPr>
            <w:t>3</w:t>
          </w:r>
        </w:p>
        <w:p w14:paraId="29B936F2" w14:textId="63D23479" w:rsidR="00F934BC" w:rsidRPr="00A3790F" w:rsidRDefault="00A3790F" w:rsidP="00F52016">
          <w:pPr>
            <w:pStyle w:val="ListParagraph"/>
            <w:numPr>
              <w:ilvl w:val="0"/>
              <w:numId w:val="20"/>
            </w:numPr>
            <w:spacing w:after="0" w:line="480" w:lineRule="auto"/>
            <w:jc w:val="both"/>
            <w:rPr>
              <w:rFonts w:ascii="Times New Roman" w:hAnsi="Times New Roman" w:cs="Times New Roman"/>
              <w:sz w:val="24"/>
              <w:szCs w:val="24"/>
            </w:rPr>
          </w:pPr>
          <w:r w:rsidRPr="00A3790F">
            <w:rPr>
              <w:rFonts w:ascii="Times New Roman" w:hAnsi="Times New Roman" w:cs="Times New Roman"/>
              <w:sz w:val="24"/>
              <w:szCs w:val="24"/>
            </w:rPr>
            <w:t xml:space="preserve">Critical Analysis </w:t>
          </w:r>
          <w:r w:rsidR="00F934BC" w:rsidRPr="00A3790F">
            <w:rPr>
              <w:rFonts w:ascii="Times New Roman" w:hAnsi="Times New Roman" w:cs="Times New Roman"/>
              <w:sz w:val="24"/>
              <w:szCs w:val="24"/>
            </w:rPr>
            <w:t xml:space="preserve"> </w:t>
          </w:r>
          <w:r w:rsidR="00F934BC" w:rsidRPr="00C52486">
            <w:ptab w:relativeTo="margin" w:alignment="right" w:leader="dot"/>
          </w:r>
          <w:r w:rsidR="00F52016">
            <w:rPr>
              <w:rFonts w:ascii="Times New Roman" w:hAnsi="Times New Roman" w:cs="Times New Roman"/>
              <w:sz w:val="24"/>
              <w:szCs w:val="24"/>
            </w:rPr>
            <w:t>4-6</w:t>
          </w:r>
        </w:p>
      </w:sdtContent>
    </w:sdt>
    <w:p w14:paraId="417DA7F9" w14:textId="30408E87" w:rsidR="00F934BC" w:rsidRPr="00A3790F" w:rsidRDefault="00A3790F" w:rsidP="00F52016">
      <w:pPr>
        <w:pStyle w:val="ListParagraph"/>
        <w:numPr>
          <w:ilvl w:val="0"/>
          <w:numId w:val="20"/>
        </w:numPr>
        <w:spacing w:after="0" w:line="480" w:lineRule="auto"/>
        <w:jc w:val="both"/>
        <w:rPr>
          <w:rFonts w:ascii="Times New Roman" w:hAnsi="Times New Roman" w:cs="Times New Roman"/>
          <w:sz w:val="24"/>
          <w:szCs w:val="24"/>
        </w:rPr>
      </w:pPr>
      <w:r w:rsidRPr="00A3790F">
        <w:rPr>
          <w:rFonts w:ascii="Times New Roman" w:hAnsi="Times New Roman" w:cs="Times New Roman"/>
          <w:sz w:val="24"/>
          <w:szCs w:val="24"/>
        </w:rPr>
        <w:t xml:space="preserve">Recommendations </w:t>
      </w:r>
      <w:r w:rsidR="00F934BC" w:rsidRPr="00A3790F">
        <w:rPr>
          <w:rFonts w:ascii="Times New Roman" w:hAnsi="Times New Roman" w:cs="Times New Roman"/>
          <w:sz w:val="24"/>
          <w:szCs w:val="24"/>
        </w:rPr>
        <w:t xml:space="preserve"> </w:t>
      </w:r>
      <w:r w:rsidR="00F934BC" w:rsidRPr="00C52486">
        <w:ptab w:relativeTo="margin" w:alignment="right" w:leader="dot"/>
      </w:r>
      <w:r w:rsidR="00F52016">
        <w:rPr>
          <w:rFonts w:ascii="Times New Roman" w:hAnsi="Times New Roman" w:cs="Times New Roman"/>
          <w:sz w:val="24"/>
          <w:szCs w:val="24"/>
        </w:rPr>
        <w:t>7</w:t>
      </w:r>
    </w:p>
    <w:p w14:paraId="368C4146" w14:textId="7F9DC28E" w:rsidR="00F934BC" w:rsidRPr="00A3790F" w:rsidRDefault="00F934BC" w:rsidP="00F52016">
      <w:pPr>
        <w:pStyle w:val="ListParagraph"/>
        <w:numPr>
          <w:ilvl w:val="0"/>
          <w:numId w:val="20"/>
        </w:numPr>
        <w:spacing w:after="0" w:line="480" w:lineRule="auto"/>
        <w:jc w:val="both"/>
        <w:rPr>
          <w:rFonts w:ascii="Times New Roman" w:hAnsi="Times New Roman" w:cs="Times New Roman"/>
          <w:sz w:val="24"/>
          <w:szCs w:val="24"/>
        </w:rPr>
      </w:pPr>
      <w:r w:rsidRPr="00A3790F">
        <w:rPr>
          <w:rFonts w:ascii="Times New Roman" w:hAnsi="Times New Roman" w:cs="Times New Roman"/>
          <w:sz w:val="24"/>
          <w:szCs w:val="24"/>
        </w:rPr>
        <w:t xml:space="preserve">Conclusion </w:t>
      </w:r>
      <w:r w:rsidRPr="00C52486">
        <w:ptab w:relativeTo="margin" w:alignment="right" w:leader="dot"/>
      </w:r>
      <w:r w:rsidR="00F52016">
        <w:rPr>
          <w:rFonts w:ascii="Times New Roman" w:hAnsi="Times New Roman" w:cs="Times New Roman"/>
          <w:sz w:val="24"/>
          <w:szCs w:val="24"/>
        </w:rPr>
        <w:t>7</w:t>
      </w:r>
    </w:p>
    <w:p w14:paraId="494724D9" w14:textId="289A5559" w:rsidR="00F934BC" w:rsidRPr="00ED64BC" w:rsidRDefault="00F934BC" w:rsidP="00F52016">
      <w:pPr>
        <w:pStyle w:val="ListParagraph"/>
        <w:numPr>
          <w:ilvl w:val="0"/>
          <w:numId w:val="20"/>
        </w:numPr>
        <w:spacing w:line="480" w:lineRule="auto"/>
      </w:pPr>
      <w:r w:rsidRPr="00F52016">
        <w:rPr>
          <w:rFonts w:ascii="Times New Roman" w:hAnsi="Times New Roman" w:cs="Times New Roman"/>
          <w:sz w:val="24"/>
          <w:szCs w:val="24"/>
        </w:rPr>
        <w:t>References</w:t>
      </w:r>
      <w:r w:rsidRPr="00843D46">
        <w:ptab w:relativeTo="margin" w:alignment="right" w:leader="dot"/>
      </w:r>
      <w:r w:rsidR="00F52016">
        <w:rPr>
          <w:rFonts w:ascii="Times New Roman" w:hAnsi="Times New Roman" w:cs="Times New Roman"/>
          <w:sz w:val="24"/>
          <w:szCs w:val="24"/>
        </w:rPr>
        <w:t>8</w:t>
      </w:r>
      <w:r>
        <w:t xml:space="preserve">                                         </w:t>
      </w:r>
    </w:p>
    <w:p w14:paraId="495D8361" w14:textId="77777777" w:rsidR="00F934BC" w:rsidRDefault="00F934BC" w:rsidP="00F52016">
      <w:pPr>
        <w:spacing w:line="480" w:lineRule="auto"/>
        <w:jc w:val="both"/>
        <w:rPr>
          <w:rFonts w:ascii="Times New Roman" w:hAnsi="Times New Roman" w:cs="Times New Roman"/>
          <w:b/>
          <w:bCs/>
          <w:color w:val="002060"/>
          <w:sz w:val="24"/>
          <w:szCs w:val="24"/>
        </w:rPr>
      </w:pPr>
    </w:p>
    <w:p w14:paraId="743E06F7" w14:textId="77777777" w:rsidR="00F934BC" w:rsidRDefault="00F934BC" w:rsidP="00F934BC">
      <w:pPr>
        <w:spacing w:line="360" w:lineRule="auto"/>
        <w:jc w:val="both"/>
        <w:rPr>
          <w:rFonts w:ascii="Times New Roman" w:hAnsi="Times New Roman" w:cs="Times New Roman"/>
          <w:sz w:val="24"/>
          <w:szCs w:val="24"/>
        </w:rPr>
      </w:pPr>
    </w:p>
    <w:p w14:paraId="6F92CABA" w14:textId="77777777" w:rsidR="00F934BC" w:rsidRDefault="00F934BC" w:rsidP="00F934BC">
      <w:pPr>
        <w:spacing w:line="360" w:lineRule="auto"/>
        <w:jc w:val="both"/>
        <w:rPr>
          <w:rFonts w:ascii="Times New Roman" w:hAnsi="Times New Roman" w:cs="Times New Roman"/>
          <w:sz w:val="24"/>
          <w:szCs w:val="24"/>
        </w:rPr>
      </w:pPr>
    </w:p>
    <w:p w14:paraId="37F08C94" w14:textId="77777777" w:rsidR="00F934BC" w:rsidRDefault="00F934BC" w:rsidP="00F934BC">
      <w:pPr>
        <w:spacing w:line="360" w:lineRule="auto"/>
        <w:jc w:val="both"/>
        <w:rPr>
          <w:rFonts w:ascii="Times New Roman" w:hAnsi="Times New Roman" w:cs="Times New Roman"/>
          <w:sz w:val="24"/>
          <w:szCs w:val="24"/>
        </w:rPr>
      </w:pPr>
    </w:p>
    <w:p w14:paraId="20AE8828" w14:textId="77777777" w:rsidR="00F934BC" w:rsidRDefault="00F934BC" w:rsidP="00F934BC">
      <w:pPr>
        <w:spacing w:line="360" w:lineRule="auto"/>
        <w:jc w:val="both"/>
        <w:rPr>
          <w:rFonts w:ascii="Times New Roman" w:hAnsi="Times New Roman" w:cs="Times New Roman"/>
          <w:sz w:val="24"/>
          <w:szCs w:val="24"/>
        </w:rPr>
      </w:pPr>
    </w:p>
    <w:p w14:paraId="34583D85" w14:textId="77777777" w:rsidR="00F934BC" w:rsidRDefault="00F934BC" w:rsidP="00F934BC">
      <w:pPr>
        <w:spacing w:line="360" w:lineRule="auto"/>
        <w:jc w:val="both"/>
        <w:rPr>
          <w:rFonts w:ascii="Times New Roman" w:hAnsi="Times New Roman" w:cs="Times New Roman"/>
          <w:sz w:val="24"/>
          <w:szCs w:val="24"/>
        </w:rPr>
      </w:pPr>
    </w:p>
    <w:p w14:paraId="10FD0B3F" w14:textId="77777777" w:rsidR="00F934BC" w:rsidRDefault="00F934BC" w:rsidP="00F934BC">
      <w:pPr>
        <w:spacing w:line="360" w:lineRule="auto"/>
        <w:jc w:val="both"/>
        <w:rPr>
          <w:rFonts w:ascii="Times New Roman" w:hAnsi="Times New Roman" w:cs="Times New Roman"/>
          <w:sz w:val="24"/>
          <w:szCs w:val="24"/>
        </w:rPr>
      </w:pPr>
    </w:p>
    <w:p w14:paraId="199DA933" w14:textId="77777777" w:rsidR="00F934BC" w:rsidRDefault="00F934BC" w:rsidP="00F934BC">
      <w:pPr>
        <w:spacing w:line="360" w:lineRule="auto"/>
        <w:jc w:val="both"/>
        <w:rPr>
          <w:rFonts w:ascii="Times New Roman" w:hAnsi="Times New Roman" w:cs="Times New Roman"/>
          <w:sz w:val="24"/>
          <w:szCs w:val="24"/>
        </w:rPr>
      </w:pPr>
    </w:p>
    <w:p w14:paraId="11DB8C59" w14:textId="77777777" w:rsidR="00F934BC" w:rsidRDefault="00F934BC" w:rsidP="00F934BC">
      <w:pPr>
        <w:spacing w:line="360" w:lineRule="auto"/>
        <w:jc w:val="both"/>
        <w:rPr>
          <w:rFonts w:ascii="Times New Roman" w:hAnsi="Times New Roman" w:cs="Times New Roman"/>
          <w:sz w:val="24"/>
          <w:szCs w:val="24"/>
        </w:rPr>
      </w:pPr>
    </w:p>
    <w:p w14:paraId="5F8ED510" w14:textId="77777777" w:rsidR="00F934BC" w:rsidRDefault="00F934BC" w:rsidP="00F934BC">
      <w:pPr>
        <w:spacing w:line="360" w:lineRule="auto"/>
        <w:jc w:val="both"/>
        <w:rPr>
          <w:rFonts w:ascii="Times New Roman" w:hAnsi="Times New Roman" w:cs="Times New Roman"/>
          <w:sz w:val="24"/>
          <w:szCs w:val="24"/>
        </w:rPr>
      </w:pPr>
    </w:p>
    <w:p w14:paraId="181F7BF7" w14:textId="77777777" w:rsidR="00F934BC" w:rsidRDefault="00F934BC" w:rsidP="00F934BC">
      <w:pPr>
        <w:spacing w:line="360" w:lineRule="auto"/>
        <w:jc w:val="both"/>
        <w:rPr>
          <w:rFonts w:ascii="Times New Roman" w:hAnsi="Times New Roman" w:cs="Times New Roman"/>
          <w:sz w:val="24"/>
          <w:szCs w:val="24"/>
        </w:rPr>
      </w:pPr>
    </w:p>
    <w:p w14:paraId="50CF112F" w14:textId="77777777" w:rsidR="00F934BC" w:rsidRDefault="00F934BC" w:rsidP="00F934BC">
      <w:pPr>
        <w:spacing w:line="360" w:lineRule="auto"/>
        <w:jc w:val="both"/>
        <w:rPr>
          <w:rFonts w:ascii="Times New Roman" w:hAnsi="Times New Roman" w:cs="Times New Roman"/>
          <w:sz w:val="24"/>
          <w:szCs w:val="24"/>
        </w:rPr>
      </w:pPr>
    </w:p>
    <w:p w14:paraId="678E023A" w14:textId="77777777" w:rsidR="00F934BC" w:rsidRDefault="00F934BC" w:rsidP="00F934BC">
      <w:pPr>
        <w:spacing w:line="360" w:lineRule="auto"/>
        <w:jc w:val="both"/>
        <w:rPr>
          <w:rFonts w:ascii="Times New Roman" w:hAnsi="Times New Roman" w:cs="Times New Roman"/>
          <w:sz w:val="24"/>
          <w:szCs w:val="24"/>
        </w:rPr>
      </w:pPr>
    </w:p>
    <w:p w14:paraId="4D29FA42" w14:textId="77777777" w:rsidR="00F934BC" w:rsidRDefault="00F934BC" w:rsidP="00F934BC">
      <w:pPr>
        <w:spacing w:line="360" w:lineRule="auto"/>
        <w:jc w:val="both"/>
        <w:rPr>
          <w:rFonts w:ascii="Times New Roman" w:hAnsi="Times New Roman" w:cs="Times New Roman"/>
          <w:sz w:val="24"/>
          <w:szCs w:val="24"/>
        </w:rPr>
      </w:pPr>
    </w:p>
    <w:p w14:paraId="6C8290E8" w14:textId="77777777" w:rsidR="00F934BC" w:rsidRDefault="00F934BC" w:rsidP="00F934BC">
      <w:pPr>
        <w:spacing w:line="360" w:lineRule="auto"/>
        <w:jc w:val="both"/>
        <w:rPr>
          <w:rFonts w:ascii="Times New Roman" w:hAnsi="Times New Roman" w:cs="Times New Roman"/>
          <w:sz w:val="24"/>
          <w:szCs w:val="24"/>
        </w:rPr>
      </w:pPr>
    </w:p>
    <w:p w14:paraId="37C6D298" w14:textId="77777777" w:rsidR="00F934BC" w:rsidRDefault="00F934BC" w:rsidP="00F934BC">
      <w:pPr>
        <w:spacing w:line="360" w:lineRule="auto"/>
        <w:jc w:val="both"/>
        <w:rPr>
          <w:rFonts w:ascii="Times New Roman" w:hAnsi="Times New Roman" w:cs="Times New Roman"/>
          <w:sz w:val="32"/>
          <w:szCs w:val="32"/>
        </w:rPr>
      </w:pPr>
    </w:p>
    <w:p w14:paraId="00598F2A" w14:textId="77777777" w:rsidR="00F934BC" w:rsidRDefault="00F934BC" w:rsidP="00F934BC">
      <w:pPr>
        <w:spacing w:line="360" w:lineRule="auto"/>
        <w:jc w:val="both"/>
        <w:rPr>
          <w:rFonts w:ascii="Times New Roman" w:hAnsi="Times New Roman" w:cs="Times New Roman"/>
          <w:sz w:val="32"/>
          <w:szCs w:val="32"/>
        </w:rPr>
      </w:pPr>
    </w:p>
    <w:p w14:paraId="3C1D6146" w14:textId="77777777" w:rsidR="00A3790F" w:rsidRDefault="00A3790F" w:rsidP="00F934BC">
      <w:pPr>
        <w:spacing w:line="360" w:lineRule="auto"/>
        <w:jc w:val="both"/>
        <w:rPr>
          <w:rFonts w:ascii="Times New Roman" w:hAnsi="Times New Roman" w:cs="Times New Roman"/>
          <w:sz w:val="24"/>
          <w:szCs w:val="24"/>
        </w:rPr>
      </w:pPr>
    </w:p>
    <w:p w14:paraId="6786CF89" w14:textId="70A66FD6" w:rsidR="00F934BC" w:rsidRPr="00B3248B" w:rsidRDefault="00F934BC" w:rsidP="00F934BC">
      <w:pPr>
        <w:spacing w:line="360" w:lineRule="auto"/>
        <w:jc w:val="both"/>
        <w:rPr>
          <w:rFonts w:ascii="Times New Roman" w:hAnsi="Times New Roman" w:cs="Times New Roman"/>
          <w:sz w:val="24"/>
          <w:szCs w:val="24"/>
        </w:rPr>
      </w:pPr>
      <w:r w:rsidRPr="00B3248B">
        <w:rPr>
          <w:rFonts w:ascii="Times New Roman" w:hAnsi="Times New Roman" w:cs="Times New Roman"/>
          <w:sz w:val="24"/>
          <w:szCs w:val="24"/>
        </w:rPr>
        <w:lastRenderedPageBreak/>
        <w:t>A summary and critical analysis of  “ Team formation process in new ventures “ by Lukas Held. Andrea M.  Herman. &amp; Allard van Mossel</w:t>
      </w:r>
    </w:p>
    <w:p w14:paraId="043949E6" w14:textId="79A54B5D" w:rsidR="00F74EA4" w:rsidRPr="00B3248B" w:rsidRDefault="00F74EA4" w:rsidP="00F934BC">
      <w:pPr>
        <w:spacing w:line="360" w:lineRule="auto"/>
        <w:jc w:val="both"/>
        <w:rPr>
          <w:rFonts w:ascii="Times New Roman" w:hAnsi="Times New Roman" w:cs="Times New Roman"/>
          <w:b/>
          <w:bCs/>
          <w:sz w:val="24"/>
          <w:szCs w:val="24"/>
        </w:rPr>
      </w:pPr>
      <w:r w:rsidRPr="00B3248B">
        <w:rPr>
          <w:rFonts w:ascii="Times New Roman" w:hAnsi="Times New Roman" w:cs="Times New Roman"/>
          <w:b/>
          <w:bCs/>
          <w:sz w:val="24"/>
          <w:szCs w:val="24"/>
        </w:rPr>
        <w:t>Summary:</w:t>
      </w:r>
    </w:p>
    <w:p w14:paraId="37E232EB" w14:textId="52CBF57B" w:rsidR="000C1140" w:rsidRPr="00B3248B" w:rsidRDefault="007124C7" w:rsidP="00F934BC">
      <w:pPr>
        <w:spacing w:line="360" w:lineRule="auto"/>
        <w:jc w:val="both"/>
        <w:rPr>
          <w:rFonts w:ascii="Times New Roman" w:hAnsi="Times New Roman" w:cs="Times New Roman"/>
          <w:sz w:val="24"/>
          <w:szCs w:val="24"/>
          <w:shd w:val="clear" w:color="auto" w:fill="FCFCFC"/>
        </w:rPr>
      </w:pPr>
      <w:r w:rsidRPr="00B3248B">
        <w:rPr>
          <w:rFonts w:ascii="Times New Roman" w:hAnsi="Times New Roman" w:cs="Times New Roman"/>
          <w:sz w:val="24"/>
          <w:szCs w:val="24"/>
          <w:shd w:val="clear" w:color="auto" w:fill="FCFCFC"/>
        </w:rPr>
        <w:t>The chosen title is an important topic in entrepreneurship as this show</w:t>
      </w:r>
      <w:r w:rsidR="00220B6D" w:rsidRPr="00B3248B">
        <w:rPr>
          <w:rFonts w:ascii="Times New Roman" w:hAnsi="Times New Roman" w:cs="Times New Roman"/>
          <w:sz w:val="24"/>
          <w:szCs w:val="24"/>
          <w:shd w:val="clear" w:color="auto" w:fill="FCFCFC"/>
        </w:rPr>
        <w:t>s</w:t>
      </w:r>
      <w:r w:rsidRPr="00B3248B">
        <w:rPr>
          <w:rFonts w:ascii="Times New Roman" w:hAnsi="Times New Roman" w:cs="Times New Roman"/>
          <w:sz w:val="24"/>
          <w:szCs w:val="24"/>
          <w:shd w:val="clear" w:color="auto" w:fill="FCFCFC"/>
        </w:rPr>
        <w:t xml:space="preserve"> </w:t>
      </w:r>
      <w:r w:rsidR="00220B6D" w:rsidRPr="00B3248B">
        <w:rPr>
          <w:rFonts w:ascii="Times New Roman" w:hAnsi="Times New Roman" w:cs="Times New Roman"/>
          <w:sz w:val="24"/>
          <w:szCs w:val="24"/>
          <w:shd w:val="clear" w:color="auto" w:fill="FCFCFC"/>
        </w:rPr>
        <w:t>a</w:t>
      </w:r>
      <w:r w:rsidRPr="00B3248B">
        <w:rPr>
          <w:rFonts w:ascii="Times New Roman" w:hAnsi="Times New Roman" w:cs="Times New Roman"/>
          <w:sz w:val="24"/>
          <w:szCs w:val="24"/>
          <w:shd w:val="clear" w:color="auto" w:fill="FCFCFC"/>
        </w:rPr>
        <w:t xml:space="preserve"> new paradigm shift from traditional</w:t>
      </w:r>
      <w:r w:rsidR="00220B6D" w:rsidRPr="00B3248B">
        <w:rPr>
          <w:rFonts w:ascii="Times New Roman" w:hAnsi="Times New Roman" w:cs="Times New Roman"/>
          <w:sz w:val="24"/>
          <w:szCs w:val="24"/>
          <w:shd w:val="clear" w:color="auto" w:fill="FCFCFC"/>
        </w:rPr>
        <w:t xml:space="preserve"> entrepreneurship </w:t>
      </w:r>
      <w:r w:rsidRPr="00B3248B">
        <w:rPr>
          <w:rFonts w:ascii="Times New Roman" w:hAnsi="Times New Roman" w:cs="Times New Roman"/>
          <w:sz w:val="24"/>
          <w:szCs w:val="24"/>
          <w:shd w:val="clear" w:color="auto" w:fill="FCFCFC"/>
        </w:rPr>
        <w:t xml:space="preserve"> to </w:t>
      </w:r>
      <w:r w:rsidR="00220B6D" w:rsidRPr="00B3248B">
        <w:rPr>
          <w:rFonts w:ascii="Times New Roman" w:hAnsi="Times New Roman" w:cs="Times New Roman"/>
          <w:sz w:val="24"/>
          <w:szCs w:val="24"/>
          <w:shd w:val="clear" w:color="auto" w:fill="FCFCFC"/>
        </w:rPr>
        <w:t xml:space="preserve">a </w:t>
      </w:r>
      <w:r w:rsidRPr="00B3248B">
        <w:rPr>
          <w:rFonts w:ascii="Times New Roman" w:hAnsi="Times New Roman" w:cs="Times New Roman"/>
          <w:sz w:val="24"/>
          <w:szCs w:val="24"/>
          <w:shd w:val="clear" w:color="auto" w:fill="FCFCFC"/>
        </w:rPr>
        <w:t xml:space="preserve">new concept of entrepreneurship, a move from an entrepreneur as a solo act to </w:t>
      </w:r>
      <w:r w:rsidR="00627508" w:rsidRPr="00B3248B">
        <w:rPr>
          <w:rFonts w:ascii="Times New Roman" w:hAnsi="Times New Roman" w:cs="Times New Roman"/>
          <w:sz w:val="24"/>
          <w:szCs w:val="24"/>
          <w:shd w:val="clear" w:color="auto" w:fill="FCFCFC"/>
        </w:rPr>
        <w:t>teams</w:t>
      </w:r>
      <w:r w:rsidR="00E82904" w:rsidRPr="00B3248B">
        <w:rPr>
          <w:rFonts w:ascii="Times New Roman" w:hAnsi="Times New Roman" w:cs="Times New Roman"/>
          <w:sz w:val="24"/>
          <w:szCs w:val="24"/>
          <w:shd w:val="clear" w:color="auto" w:fill="FCFCFC"/>
        </w:rPr>
        <w:t>-based</w:t>
      </w:r>
      <w:r w:rsidRPr="00B3248B">
        <w:rPr>
          <w:rFonts w:ascii="Times New Roman" w:hAnsi="Times New Roman" w:cs="Times New Roman"/>
          <w:sz w:val="24"/>
          <w:szCs w:val="24"/>
          <w:shd w:val="clear" w:color="auto" w:fill="FCFCFC"/>
        </w:rPr>
        <w:t xml:space="preserve"> entrepreneurship</w:t>
      </w:r>
      <w:r w:rsidR="00B87515" w:rsidRPr="00B3248B">
        <w:rPr>
          <w:rFonts w:ascii="Times New Roman" w:hAnsi="Times New Roman" w:cs="Times New Roman"/>
          <w:sz w:val="24"/>
          <w:szCs w:val="24"/>
          <w:shd w:val="clear" w:color="auto" w:fill="FCFCFC"/>
        </w:rPr>
        <w:t>.</w:t>
      </w:r>
    </w:p>
    <w:p w14:paraId="6996ACD9" w14:textId="12C47A7C" w:rsidR="00AA2566" w:rsidRPr="00B3248B" w:rsidRDefault="00AA2566" w:rsidP="00F934BC">
      <w:pPr>
        <w:spacing w:line="360" w:lineRule="auto"/>
        <w:jc w:val="both"/>
        <w:rPr>
          <w:rFonts w:ascii="Times New Roman" w:hAnsi="Times New Roman" w:cs="Times New Roman"/>
          <w:sz w:val="24"/>
          <w:szCs w:val="24"/>
          <w:shd w:val="clear" w:color="auto" w:fill="FCFCFC"/>
        </w:rPr>
      </w:pPr>
      <w:r w:rsidRPr="00B3248B">
        <w:rPr>
          <w:rFonts w:ascii="Times New Roman" w:hAnsi="Times New Roman" w:cs="Times New Roman"/>
          <w:sz w:val="24"/>
          <w:szCs w:val="24"/>
          <w:shd w:val="clear" w:color="auto" w:fill="FCFCFC"/>
        </w:rPr>
        <w:t>This research  study proves to be timely and especially significant to the entrepreneurship</w:t>
      </w:r>
      <w:r w:rsidR="00E82904" w:rsidRPr="00B3248B">
        <w:rPr>
          <w:rFonts w:ascii="Times New Roman" w:hAnsi="Times New Roman" w:cs="Times New Roman"/>
          <w:sz w:val="24"/>
          <w:szCs w:val="24"/>
          <w:shd w:val="clear" w:color="auto" w:fill="FCFCFC"/>
        </w:rPr>
        <w:t xml:space="preserve"> field </w:t>
      </w:r>
      <w:r w:rsidRPr="00B3248B">
        <w:rPr>
          <w:rFonts w:ascii="Times New Roman" w:hAnsi="Times New Roman" w:cs="Times New Roman"/>
          <w:sz w:val="24"/>
          <w:szCs w:val="24"/>
          <w:shd w:val="clear" w:color="auto" w:fill="FCFCFC"/>
        </w:rPr>
        <w:t xml:space="preserve"> especially the topic of entrepreneurial process, where the authors acknowledge the gap that team formation in new ventures lacks a lot of research especially where the input of labor market institutions are neglected and more focus is on entrepreneurship as a solo act</w:t>
      </w:r>
    </w:p>
    <w:p w14:paraId="105A5C8D" w14:textId="77777777" w:rsidR="00F52016" w:rsidRPr="00B3248B" w:rsidRDefault="00F52016" w:rsidP="00F934BC">
      <w:pPr>
        <w:spacing w:line="360" w:lineRule="auto"/>
        <w:jc w:val="both"/>
        <w:rPr>
          <w:rFonts w:ascii="Times New Roman" w:hAnsi="Times New Roman" w:cs="Times New Roman"/>
          <w:b/>
          <w:bCs/>
          <w:sz w:val="24"/>
          <w:szCs w:val="24"/>
          <w:shd w:val="clear" w:color="auto" w:fill="FCFCFC"/>
        </w:rPr>
      </w:pPr>
    </w:p>
    <w:p w14:paraId="2F71260D" w14:textId="77777777" w:rsidR="00F52016" w:rsidRPr="00B3248B" w:rsidRDefault="00F52016" w:rsidP="00F934BC">
      <w:pPr>
        <w:spacing w:line="360" w:lineRule="auto"/>
        <w:jc w:val="both"/>
        <w:rPr>
          <w:rFonts w:ascii="Times New Roman" w:hAnsi="Times New Roman" w:cs="Times New Roman"/>
          <w:b/>
          <w:bCs/>
          <w:sz w:val="24"/>
          <w:szCs w:val="24"/>
          <w:shd w:val="clear" w:color="auto" w:fill="FCFCFC"/>
        </w:rPr>
      </w:pPr>
    </w:p>
    <w:p w14:paraId="41FD7706" w14:textId="77777777" w:rsidR="00F52016" w:rsidRPr="00B3248B" w:rsidRDefault="00F52016" w:rsidP="00F934BC">
      <w:pPr>
        <w:spacing w:line="360" w:lineRule="auto"/>
        <w:jc w:val="both"/>
        <w:rPr>
          <w:rFonts w:ascii="Times New Roman" w:hAnsi="Times New Roman" w:cs="Times New Roman"/>
          <w:b/>
          <w:bCs/>
          <w:sz w:val="24"/>
          <w:szCs w:val="24"/>
          <w:shd w:val="clear" w:color="auto" w:fill="FCFCFC"/>
        </w:rPr>
      </w:pPr>
    </w:p>
    <w:p w14:paraId="32168FC0" w14:textId="77777777" w:rsidR="00F52016" w:rsidRPr="00B3248B" w:rsidRDefault="00F52016" w:rsidP="00F934BC">
      <w:pPr>
        <w:spacing w:line="360" w:lineRule="auto"/>
        <w:jc w:val="both"/>
        <w:rPr>
          <w:rFonts w:ascii="Times New Roman" w:hAnsi="Times New Roman" w:cs="Times New Roman"/>
          <w:b/>
          <w:bCs/>
          <w:sz w:val="24"/>
          <w:szCs w:val="24"/>
          <w:shd w:val="clear" w:color="auto" w:fill="FCFCFC"/>
        </w:rPr>
      </w:pPr>
    </w:p>
    <w:p w14:paraId="513712C5" w14:textId="77777777" w:rsidR="00F52016" w:rsidRPr="00B3248B" w:rsidRDefault="00F52016" w:rsidP="00F934BC">
      <w:pPr>
        <w:spacing w:line="360" w:lineRule="auto"/>
        <w:jc w:val="both"/>
        <w:rPr>
          <w:rFonts w:ascii="Times New Roman" w:hAnsi="Times New Roman" w:cs="Times New Roman"/>
          <w:b/>
          <w:bCs/>
          <w:sz w:val="24"/>
          <w:szCs w:val="24"/>
          <w:shd w:val="clear" w:color="auto" w:fill="FCFCFC"/>
        </w:rPr>
      </w:pPr>
    </w:p>
    <w:p w14:paraId="20CE2DAD" w14:textId="77777777" w:rsidR="00F52016" w:rsidRPr="00B3248B" w:rsidRDefault="00F52016" w:rsidP="00F934BC">
      <w:pPr>
        <w:spacing w:line="360" w:lineRule="auto"/>
        <w:jc w:val="both"/>
        <w:rPr>
          <w:rFonts w:ascii="Times New Roman" w:hAnsi="Times New Roman" w:cs="Times New Roman"/>
          <w:b/>
          <w:bCs/>
          <w:sz w:val="24"/>
          <w:szCs w:val="24"/>
          <w:shd w:val="clear" w:color="auto" w:fill="FCFCFC"/>
        </w:rPr>
      </w:pPr>
    </w:p>
    <w:p w14:paraId="42689AE4" w14:textId="77777777" w:rsidR="00F52016" w:rsidRPr="00B3248B" w:rsidRDefault="00F52016" w:rsidP="00F934BC">
      <w:pPr>
        <w:spacing w:line="360" w:lineRule="auto"/>
        <w:jc w:val="both"/>
        <w:rPr>
          <w:rFonts w:ascii="Times New Roman" w:hAnsi="Times New Roman" w:cs="Times New Roman"/>
          <w:b/>
          <w:bCs/>
          <w:sz w:val="24"/>
          <w:szCs w:val="24"/>
          <w:shd w:val="clear" w:color="auto" w:fill="FCFCFC"/>
        </w:rPr>
      </w:pPr>
    </w:p>
    <w:p w14:paraId="38699E05" w14:textId="77777777" w:rsidR="00F52016" w:rsidRPr="00B3248B" w:rsidRDefault="00F52016" w:rsidP="00F934BC">
      <w:pPr>
        <w:spacing w:line="360" w:lineRule="auto"/>
        <w:jc w:val="both"/>
        <w:rPr>
          <w:rFonts w:ascii="Times New Roman" w:hAnsi="Times New Roman" w:cs="Times New Roman"/>
          <w:b/>
          <w:bCs/>
          <w:sz w:val="24"/>
          <w:szCs w:val="24"/>
          <w:shd w:val="clear" w:color="auto" w:fill="FCFCFC"/>
        </w:rPr>
      </w:pPr>
    </w:p>
    <w:p w14:paraId="19402EA3" w14:textId="77777777" w:rsidR="00F52016" w:rsidRPr="00B3248B" w:rsidRDefault="00F52016" w:rsidP="00F934BC">
      <w:pPr>
        <w:spacing w:line="360" w:lineRule="auto"/>
        <w:jc w:val="both"/>
        <w:rPr>
          <w:rFonts w:ascii="Times New Roman" w:hAnsi="Times New Roman" w:cs="Times New Roman"/>
          <w:b/>
          <w:bCs/>
          <w:sz w:val="24"/>
          <w:szCs w:val="24"/>
          <w:shd w:val="clear" w:color="auto" w:fill="FCFCFC"/>
        </w:rPr>
      </w:pPr>
    </w:p>
    <w:p w14:paraId="05F1259C" w14:textId="77777777" w:rsidR="00F52016" w:rsidRPr="00B3248B" w:rsidRDefault="00F52016" w:rsidP="00F934BC">
      <w:pPr>
        <w:spacing w:line="360" w:lineRule="auto"/>
        <w:jc w:val="both"/>
        <w:rPr>
          <w:rFonts w:ascii="Times New Roman" w:hAnsi="Times New Roman" w:cs="Times New Roman"/>
          <w:b/>
          <w:bCs/>
          <w:sz w:val="24"/>
          <w:szCs w:val="24"/>
          <w:shd w:val="clear" w:color="auto" w:fill="FCFCFC"/>
        </w:rPr>
      </w:pPr>
    </w:p>
    <w:p w14:paraId="1EB8E0E5" w14:textId="77777777" w:rsidR="00F52016" w:rsidRPr="00B3248B" w:rsidRDefault="00F52016" w:rsidP="00F934BC">
      <w:pPr>
        <w:spacing w:line="360" w:lineRule="auto"/>
        <w:jc w:val="both"/>
        <w:rPr>
          <w:rFonts w:ascii="Times New Roman" w:hAnsi="Times New Roman" w:cs="Times New Roman"/>
          <w:b/>
          <w:bCs/>
          <w:sz w:val="24"/>
          <w:szCs w:val="24"/>
          <w:shd w:val="clear" w:color="auto" w:fill="FCFCFC"/>
        </w:rPr>
      </w:pPr>
    </w:p>
    <w:p w14:paraId="341571E1" w14:textId="77777777" w:rsidR="00F52016" w:rsidRPr="00B3248B" w:rsidRDefault="00F52016" w:rsidP="00F934BC">
      <w:pPr>
        <w:spacing w:line="360" w:lineRule="auto"/>
        <w:jc w:val="both"/>
        <w:rPr>
          <w:rFonts w:ascii="Times New Roman" w:hAnsi="Times New Roman" w:cs="Times New Roman"/>
          <w:b/>
          <w:bCs/>
          <w:sz w:val="24"/>
          <w:szCs w:val="24"/>
          <w:shd w:val="clear" w:color="auto" w:fill="FCFCFC"/>
        </w:rPr>
      </w:pPr>
    </w:p>
    <w:p w14:paraId="69A60A2A" w14:textId="77777777" w:rsidR="00F52016" w:rsidRPr="00B3248B" w:rsidRDefault="00F52016" w:rsidP="00F934BC">
      <w:pPr>
        <w:spacing w:line="360" w:lineRule="auto"/>
        <w:jc w:val="both"/>
        <w:rPr>
          <w:rFonts w:ascii="Times New Roman" w:hAnsi="Times New Roman" w:cs="Times New Roman"/>
          <w:b/>
          <w:bCs/>
          <w:sz w:val="24"/>
          <w:szCs w:val="24"/>
          <w:shd w:val="clear" w:color="auto" w:fill="FCFCFC"/>
        </w:rPr>
      </w:pPr>
    </w:p>
    <w:p w14:paraId="4A1CFAE8" w14:textId="77777777" w:rsidR="00F52016" w:rsidRPr="00B3248B" w:rsidRDefault="00F52016" w:rsidP="00F934BC">
      <w:pPr>
        <w:spacing w:line="360" w:lineRule="auto"/>
        <w:jc w:val="both"/>
        <w:rPr>
          <w:rFonts w:ascii="Times New Roman" w:hAnsi="Times New Roman" w:cs="Times New Roman"/>
          <w:b/>
          <w:bCs/>
          <w:sz w:val="24"/>
          <w:szCs w:val="24"/>
          <w:shd w:val="clear" w:color="auto" w:fill="FCFCFC"/>
        </w:rPr>
      </w:pPr>
    </w:p>
    <w:p w14:paraId="266F3A98" w14:textId="77777777" w:rsidR="00F52016" w:rsidRPr="00B3248B" w:rsidRDefault="00F52016" w:rsidP="00F934BC">
      <w:pPr>
        <w:spacing w:line="360" w:lineRule="auto"/>
        <w:jc w:val="both"/>
        <w:rPr>
          <w:rFonts w:ascii="Times New Roman" w:hAnsi="Times New Roman" w:cs="Times New Roman"/>
          <w:b/>
          <w:bCs/>
          <w:sz w:val="24"/>
          <w:szCs w:val="24"/>
          <w:shd w:val="clear" w:color="auto" w:fill="FCFCFC"/>
        </w:rPr>
      </w:pPr>
    </w:p>
    <w:p w14:paraId="34FE44A3" w14:textId="77777777" w:rsidR="00F52016" w:rsidRPr="00B3248B" w:rsidRDefault="00F52016" w:rsidP="00F934BC">
      <w:pPr>
        <w:spacing w:line="360" w:lineRule="auto"/>
        <w:jc w:val="both"/>
        <w:rPr>
          <w:rFonts w:ascii="Times New Roman" w:hAnsi="Times New Roman" w:cs="Times New Roman"/>
          <w:b/>
          <w:bCs/>
          <w:sz w:val="24"/>
          <w:szCs w:val="24"/>
          <w:shd w:val="clear" w:color="auto" w:fill="FCFCFC"/>
        </w:rPr>
      </w:pPr>
    </w:p>
    <w:p w14:paraId="5765AB2D" w14:textId="4F4213CB" w:rsidR="00211648" w:rsidRPr="00B3248B" w:rsidRDefault="00B87515" w:rsidP="00F934BC">
      <w:pPr>
        <w:spacing w:line="360" w:lineRule="auto"/>
        <w:jc w:val="both"/>
        <w:rPr>
          <w:rFonts w:ascii="Times New Roman" w:hAnsi="Times New Roman" w:cs="Times New Roman"/>
          <w:b/>
          <w:bCs/>
          <w:sz w:val="24"/>
          <w:szCs w:val="24"/>
          <w:shd w:val="clear" w:color="auto" w:fill="FCFCFC"/>
        </w:rPr>
      </w:pPr>
      <w:r w:rsidRPr="00B3248B">
        <w:rPr>
          <w:rFonts w:ascii="Times New Roman" w:hAnsi="Times New Roman" w:cs="Times New Roman"/>
          <w:b/>
          <w:bCs/>
          <w:sz w:val="24"/>
          <w:szCs w:val="24"/>
          <w:shd w:val="clear" w:color="auto" w:fill="FCFCFC"/>
        </w:rPr>
        <w:lastRenderedPageBreak/>
        <w:t>Critical Analysis</w:t>
      </w:r>
    </w:p>
    <w:p w14:paraId="5BEE460F" w14:textId="77777777" w:rsidR="00CB2396" w:rsidRPr="00B3248B" w:rsidRDefault="003F2EE6" w:rsidP="00F934BC">
      <w:pPr>
        <w:spacing w:line="360" w:lineRule="auto"/>
        <w:jc w:val="both"/>
        <w:rPr>
          <w:rFonts w:ascii="Times New Roman" w:hAnsi="Times New Roman" w:cs="Times New Roman"/>
          <w:sz w:val="24"/>
          <w:szCs w:val="24"/>
          <w:shd w:val="clear" w:color="auto" w:fill="FCFCFC"/>
        </w:rPr>
      </w:pPr>
      <w:r w:rsidRPr="00B3248B">
        <w:rPr>
          <w:rFonts w:ascii="Times New Roman" w:hAnsi="Times New Roman" w:cs="Times New Roman"/>
          <w:sz w:val="24"/>
          <w:szCs w:val="24"/>
          <w:shd w:val="clear" w:color="auto" w:fill="FCFCFC"/>
        </w:rPr>
        <w:t xml:space="preserve">The  main issue of the article is Entrepreneurship and the unit of analysis for this research study is Venture Creation Process to explore distinct Team </w:t>
      </w:r>
      <w:r w:rsidR="00E82904" w:rsidRPr="00B3248B">
        <w:rPr>
          <w:rFonts w:ascii="Times New Roman" w:hAnsi="Times New Roman" w:cs="Times New Roman"/>
          <w:sz w:val="24"/>
          <w:szCs w:val="24"/>
          <w:shd w:val="clear" w:color="auto" w:fill="FCFCFC"/>
        </w:rPr>
        <w:t>F</w:t>
      </w:r>
      <w:r w:rsidRPr="00B3248B">
        <w:rPr>
          <w:rFonts w:ascii="Times New Roman" w:hAnsi="Times New Roman" w:cs="Times New Roman"/>
          <w:sz w:val="24"/>
          <w:szCs w:val="24"/>
          <w:shd w:val="clear" w:color="auto" w:fill="FCFCFC"/>
        </w:rPr>
        <w:t xml:space="preserve">ormation </w:t>
      </w:r>
      <w:r w:rsidR="00E82904" w:rsidRPr="00B3248B">
        <w:rPr>
          <w:rFonts w:ascii="Times New Roman" w:hAnsi="Times New Roman" w:cs="Times New Roman"/>
          <w:sz w:val="24"/>
          <w:szCs w:val="24"/>
          <w:shd w:val="clear" w:color="auto" w:fill="FCFCFC"/>
        </w:rPr>
        <w:t>P</w:t>
      </w:r>
      <w:r w:rsidRPr="00B3248B">
        <w:rPr>
          <w:rFonts w:ascii="Times New Roman" w:hAnsi="Times New Roman" w:cs="Times New Roman"/>
          <w:sz w:val="24"/>
          <w:szCs w:val="24"/>
          <w:shd w:val="clear" w:color="auto" w:fill="FCFCFC"/>
        </w:rPr>
        <w:t>rocess</w:t>
      </w:r>
      <w:r w:rsidR="00E82904" w:rsidRPr="00B3248B">
        <w:rPr>
          <w:rFonts w:ascii="Times New Roman" w:hAnsi="Times New Roman" w:cs="Times New Roman"/>
          <w:sz w:val="24"/>
          <w:szCs w:val="24"/>
          <w:shd w:val="clear" w:color="auto" w:fill="FCFCFC"/>
        </w:rPr>
        <w:t xml:space="preserve"> </w:t>
      </w:r>
      <w:r w:rsidRPr="00B3248B">
        <w:rPr>
          <w:rFonts w:ascii="Times New Roman" w:hAnsi="Times New Roman" w:cs="Times New Roman"/>
          <w:sz w:val="24"/>
          <w:szCs w:val="24"/>
          <w:shd w:val="clear" w:color="auto" w:fill="FCFCFC"/>
        </w:rPr>
        <w:t xml:space="preserve"> on the team formation activities undertaken, their timing and duration in new venture. </w:t>
      </w:r>
    </w:p>
    <w:p w14:paraId="12EA605B" w14:textId="30AF4861" w:rsidR="0011747C" w:rsidRPr="00B3248B" w:rsidRDefault="003F2EE6" w:rsidP="00F934BC">
      <w:pPr>
        <w:spacing w:line="360" w:lineRule="auto"/>
        <w:jc w:val="both"/>
        <w:rPr>
          <w:rFonts w:ascii="Times New Roman" w:hAnsi="Times New Roman" w:cs="Times New Roman"/>
          <w:sz w:val="24"/>
          <w:szCs w:val="24"/>
          <w:shd w:val="clear" w:color="auto" w:fill="FCFCFC"/>
        </w:rPr>
      </w:pPr>
      <w:bookmarkStart w:id="3" w:name="_Hlk39795247"/>
      <w:r w:rsidRPr="00B3248B">
        <w:rPr>
          <w:rFonts w:ascii="Times New Roman" w:hAnsi="Times New Roman" w:cs="Times New Roman"/>
          <w:sz w:val="24"/>
          <w:szCs w:val="24"/>
          <w:shd w:val="clear" w:color="auto" w:fill="FCFCFC"/>
        </w:rPr>
        <w:t>The</w:t>
      </w:r>
      <w:r w:rsidR="00392A15" w:rsidRPr="00B3248B">
        <w:rPr>
          <w:rFonts w:ascii="Times New Roman" w:hAnsi="Times New Roman" w:cs="Times New Roman"/>
          <w:sz w:val="24"/>
          <w:szCs w:val="24"/>
          <w:shd w:val="clear" w:color="auto" w:fill="FCFCFC"/>
        </w:rPr>
        <w:t xml:space="preserve"> journal article is not about methodology, it’s about categorization for publication</w:t>
      </w:r>
      <w:r w:rsidR="00113DE3" w:rsidRPr="00B3248B">
        <w:rPr>
          <w:rFonts w:ascii="Times New Roman" w:hAnsi="Times New Roman" w:cs="Times New Roman"/>
          <w:sz w:val="24"/>
          <w:szCs w:val="24"/>
          <w:shd w:val="clear" w:color="auto" w:fill="FCFCFC"/>
        </w:rPr>
        <w:t xml:space="preserve">. </w:t>
      </w:r>
      <w:bookmarkStart w:id="4" w:name="_Hlk39795414"/>
      <w:bookmarkStart w:id="5" w:name="_Hlk39795175"/>
      <w:r w:rsidR="00113DE3" w:rsidRPr="00B3248B">
        <w:rPr>
          <w:rFonts w:ascii="Times New Roman" w:hAnsi="Times New Roman" w:cs="Times New Roman"/>
          <w:sz w:val="24"/>
          <w:szCs w:val="24"/>
        </w:rPr>
        <w:t xml:space="preserve">Held. et.al </w:t>
      </w:r>
      <w:r w:rsidR="00627508" w:rsidRPr="00B3248B">
        <w:rPr>
          <w:rFonts w:ascii="Times New Roman" w:hAnsi="Times New Roman" w:cs="Times New Roman"/>
          <w:sz w:val="24"/>
          <w:szCs w:val="24"/>
        </w:rPr>
        <w:t xml:space="preserve">. </w:t>
      </w:r>
      <w:r w:rsidR="00E82904" w:rsidRPr="00B3248B">
        <w:rPr>
          <w:rFonts w:ascii="Times New Roman" w:hAnsi="Times New Roman" w:cs="Times New Roman"/>
          <w:sz w:val="24"/>
          <w:szCs w:val="24"/>
        </w:rPr>
        <w:t>(</w:t>
      </w:r>
      <w:r w:rsidR="00627508" w:rsidRPr="00B3248B">
        <w:rPr>
          <w:rFonts w:ascii="Times New Roman" w:hAnsi="Times New Roman" w:cs="Times New Roman"/>
          <w:sz w:val="24"/>
          <w:szCs w:val="24"/>
        </w:rPr>
        <w:t>2018 ),</w:t>
      </w:r>
      <w:bookmarkEnd w:id="4"/>
      <w:r w:rsidR="00627508" w:rsidRPr="00B3248B">
        <w:rPr>
          <w:rFonts w:ascii="Times New Roman" w:hAnsi="Times New Roman" w:cs="Times New Roman"/>
          <w:sz w:val="24"/>
          <w:szCs w:val="24"/>
        </w:rPr>
        <w:t xml:space="preserve"> </w:t>
      </w:r>
      <w:r w:rsidRPr="00B3248B">
        <w:rPr>
          <w:rFonts w:ascii="Times New Roman" w:hAnsi="Times New Roman" w:cs="Times New Roman"/>
          <w:sz w:val="24"/>
          <w:szCs w:val="24"/>
        </w:rPr>
        <w:t xml:space="preserve"> </w:t>
      </w:r>
      <w:bookmarkEnd w:id="5"/>
      <w:r w:rsidRPr="00B3248B">
        <w:rPr>
          <w:rFonts w:ascii="Times New Roman" w:hAnsi="Times New Roman" w:cs="Times New Roman"/>
          <w:sz w:val="24"/>
          <w:szCs w:val="24"/>
        </w:rPr>
        <w:t xml:space="preserve">main area of discussion </w:t>
      </w:r>
      <w:r w:rsidR="00113DE3" w:rsidRPr="00B3248B">
        <w:rPr>
          <w:rFonts w:ascii="Times New Roman" w:hAnsi="Times New Roman" w:cs="Times New Roman"/>
          <w:sz w:val="24"/>
          <w:szCs w:val="24"/>
        </w:rPr>
        <w:t>falls be</w:t>
      </w:r>
      <w:r w:rsidRPr="00B3248B">
        <w:rPr>
          <w:rFonts w:ascii="Times New Roman" w:hAnsi="Times New Roman" w:cs="Times New Roman"/>
          <w:sz w:val="24"/>
          <w:szCs w:val="24"/>
        </w:rPr>
        <w:t xml:space="preserve">tween </w:t>
      </w:r>
      <w:r w:rsidR="00113DE3" w:rsidRPr="00B3248B">
        <w:rPr>
          <w:rFonts w:ascii="Times New Roman" w:hAnsi="Times New Roman" w:cs="Times New Roman"/>
          <w:sz w:val="24"/>
          <w:szCs w:val="24"/>
        </w:rPr>
        <w:t xml:space="preserve">theoretical </w:t>
      </w:r>
      <w:r w:rsidR="00627508" w:rsidRPr="00B3248B">
        <w:rPr>
          <w:rFonts w:ascii="Times New Roman" w:hAnsi="Times New Roman" w:cs="Times New Roman"/>
          <w:sz w:val="24"/>
          <w:szCs w:val="24"/>
        </w:rPr>
        <w:t>and empirical</w:t>
      </w:r>
      <w:r w:rsidRPr="00B3248B">
        <w:rPr>
          <w:rFonts w:ascii="Times New Roman" w:hAnsi="Times New Roman" w:cs="Times New Roman"/>
          <w:sz w:val="24"/>
          <w:szCs w:val="24"/>
        </w:rPr>
        <w:t xml:space="preserve"> approach</w:t>
      </w:r>
      <w:r w:rsidR="008436A1" w:rsidRPr="00B3248B">
        <w:rPr>
          <w:rFonts w:ascii="Times New Roman" w:hAnsi="Times New Roman" w:cs="Times New Roman"/>
          <w:sz w:val="24"/>
          <w:szCs w:val="24"/>
        </w:rPr>
        <w:t>.</w:t>
      </w:r>
      <w:r w:rsidR="00CB2396" w:rsidRPr="00B3248B">
        <w:rPr>
          <w:rFonts w:ascii="Times New Roman" w:hAnsi="Times New Roman" w:cs="Times New Roman"/>
          <w:sz w:val="24"/>
          <w:szCs w:val="24"/>
          <w:shd w:val="clear" w:color="auto" w:fill="FCFCFC"/>
        </w:rPr>
        <w:t xml:space="preserve"> </w:t>
      </w:r>
      <w:r w:rsidRPr="00B3248B">
        <w:rPr>
          <w:rFonts w:ascii="Times New Roman" w:hAnsi="Times New Roman" w:cs="Times New Roman"/>
          <w:sz w:val="24"/>
          <w:szCs w:val="24"/>
        </w:rPr>
        <w:t xml:space="preserve">Held. et.al . </w:t>
      </w:r>
      <w:r w:rsidR="00E82904" w:rsidRPr="00B3248B">
        <w:rPr>
          <w:rFonts w:ascii="Times New Roman" w:hAnsi="Times New Roman" w:cs="Times New Roman"/>
          <w:sz w:val="24"/>
          <w:szCs w:val="24"/>
        </w:rPr>
        <w:t>(</w:t>
      </w:r>
      <w:r w:rsidRPr="00B3248B">
        <w:rPr>
          <w:rFonts w:ascii="Times New Roman" w:hAnsi="Times New Roman" w:cs="Times New Roman"/>
          <w:sz w:val="24"/>
          <w:szCs w:val="24"/>
        </w:rPr>
        <w:t xml:space="preserve">2018 ),  </w:t>
      </w:r>
      <w:r w:rsidR="00814CC1" w:rsidRPr="00B3248B">
        <w:rPr>
          <w:rFonts w:ascii="Times New Roman" w:hAnsi="Times New Roman" w:cs="Times New Roman"/>
          <w:sz w:val="24"/>
          <w:szCs w:val="24"/>
        </w:rPr>
        <w:t xml:space="preserve">straight away introduces the theoretical building blocks required to explore the team formation </w:t>
      </w:r>
      <w:bookmarkEnd w:id="3"/>
      <w:r w:rsidR="00814CC1" w:rsidRPr="00B3248B">
        <w:rPr>
          <w:rFonts w:ascii="Times New Roman" w:hAnsi="Times New Roman" w:cs="Times New Roman"/>
          <w:sz w:val="24"/>
          <w:szCs w:val="24"/>
        </w:rPr>
        <w:t xml:space="preserve">process in ventures, </w:t>
      </w:r>
      <w:r w:rsidR="00113DE3" w:rsidRPr="00B3248B">
        <w:rPr>
          <w:rFonts w:ascii="Times New Roman" w:hAnsi="Times New Roman" w:cs="Times New Roman"/>
          <w:sz w:val="24"/>
          <w:szCs w:val="24"/>
        </w:rPr>
        <w:t xml:space="preserve">and </w:t>
      </w:r>
      <w:r w:rsidR="00814CC1" w:rsidRPr="00B3248B">
        <w:rPr>
          <w:rFonts w:ascii="Times New Roman" w:hAnsi="Times New Roman" w:cs="Times New Roman"/>
          <w:sz w:val="24"/>
          <w:szCs w:val="24"/>
        </w:rPr>
        <w:t>empirical</w:t>
      </w:r>
      <w:r w:rsidR="00C71027" w:rsidRPr="00B3248B">
        <w:rPr>
          <w:rFonts w:ascii="Times New Roman" w:hAnsi="Times New Roman" w:cs="Times New Roman"/>
          <w:sz w:val="24"/>
          <w:szCs w:val="24"/>
        </w:rPr>
        <w:t xml:space="preserve"> approach the study is going to take.  </w:t>
      </w:r>
      <w:r w:rsidR="00814CC1" w:rsidRPr="00B3248B">
        <w:rPr>
          <w:rFonts w:ascii="Times New Roman" w:hAnsi="Times New Roman" w:cs="Times New Roman"/>
          <w:sz w:val="24"/>
          <w:szCs w:val="24"/>
        </w:rPr>
        <w:t xml:space="preserve"> </w:t>
      </w:r>
      <w:bookmarkStart w:id="6" w:name="_Hlk39795270"/>
      <w:r w:rsidR="00E82904" w:rsidRPr="00B3248B">
        <w:rPr>
          <w:rFonts w:ascii="Times New Roman" w:hAnsi="Times New Roman" w:cs="Times New Roman"/>
          <w:sz w:val="24"/>
          <w:szCs w:val="24"/>
        </w:rPr>
        <w:t>T</w:t>
      </w:r>
      <w:r w:rsidR="00814CC1" w:rsidRPr="00B3248B">
        <w:rPr>
          <w:rFonts w:ascii="Times New Roman" w:hAnsi="Times New Roman" w:cs="Times New Roman"/>
          <w:sz w:val="24"/>
          <w:szCs w:val="24"/>
        </w:rPr>
        <w:t xml:space="preserve">he authors acknowledge in section </w:t>
      </w:r>
      <w:r w:rsidR="00C71027" w:rsidRPr="00B3248B">
        <w:rPr>
          <w:rFonts w:ascii="Times New Roman" w:hAnsi="Times New Roman" w:cs="Times New Roman"/>
          <w:sz w:val="24"/>
          <w:szCs w:val="24"/>
        </w:rPr>
        <w:t>3</w:t>
      </w:r>
      <w:r w:rsidR="00814CC1" w:rsidRPr="00B3248B">
        <w:rPr>
          <w:rFonts w:ascii="Times New Roman" w:hAnsi="Times New Roman" w:cs="Times New Roman"/>
          <w:sz w:val="24"/>
          <w:szCs w:val="24"/>
        </w:rPr>
        <w:t xml:space="preserve"> that the research study will use empirical </w:t>
      </w:r>
      <w:r w:rsidR="00E82904" w:rsidRPr="00B3248B">
        <w:rPr>
          <w:rFonts w:ascii="Times New Roman" w:hAnsi="Times New Roman" w:cs="Times New Roman"/>
          <w:sz w:val="24"/>
          <w:szCs w:val="24"/>
        </w:rPr>
        <w:t xml:space="preserve"> data </w:t>
      </w:r>
      <w:r w:rsidR="00814CC1" w:rsidRPr="00B3248B">
        <w:rPr>
          <w:rFonts w:ascii="Times New Roman" w:hAnsi="Times New Roman" w:cs="Times New Roman"/>
          <w:sz w:val="24"/>
          <w:szCs w:val="24"/>
        </w:rPr>
        <w:t>in its finding</w:t>
      </w:r>
      <w:r w:rsidR="00C71027" w:rsidRPr="00B3248B">
        <w:rPr>
          <w:rFonts w:ascii="Times New Roman" w:hAnsi="Times New Roman" w:cs="Times New Roman"/>
          <w:sz w:val="24"/>
          <w:szCs w:val="24"/>
        </w:rPr>
        <w:t>s</w:t>
      </w:r>
      <w:bookmarkEnd w:id="6"/>
      <w:r w:rsidR="00C71027" w:rsidRPr="00B3248B">
        <w:rPr>
          <w:rFonts w:ascii="Times New Roman" w:hAnsi="Times New Roman" w:cs="Times New Roman"/>
          <w:sz w:val="24"/>
          <w:szCs w:val="24"/>
        </w:rPr>
        <w:t>.</w:t>
      </w:r>
    </w:p>
    <w:p w14:paraId="3C9764CA" w14:textId="4D6A30CA" w:rsidR="0011747C" w:rsidRPr="00B3248B" w:rsidRDefault="005D1D34" w:rsidP="00F934BC">
      <w:pPr>
        <w:spacing w:line="360" w:lineRule="auto"/>
        <w:jc w:val="both"/>
        <w:rPr>
          <w:rFonts w:ascii="Times New Roman" w:hAnsi="Times New Roman" w:cs="Times New Roman"/>
          <w:sz w:val="24"/>
          <w:szCs w:val="24"/>
        </w:rPr>
      </w:pPr>
      <w:r w:rsidRPr="00B3248B">
        <w:rPr>
          <w:rFonts w:ascii="Times New Roman" w:hAnsi="Times New Roman" w:cs="Times New Roman"/>
          <w:sz w:val="24"/>
          <w:szCs w:val="24"/>
          <w:shd w:val="clear" w:color="auto" w:fill="FCFCFC"/>
        </w:rPr>
        <w:t>The article is based on findings of previous studies and how the research study modifies some of the findings, or example</w:t>
      </w:r>
      <w:r w:rsidRPr="00B3248B">
        <w:rPr>
          <w:rFonts w:ascii="Times New Roman" w:hAnsi="Times New Roman" w:cs="Times New Roman"/>
          <w:sz w:val="24"/>
          <w:szCs w:val="24"/>
        </w:rPr>
        <w:t xml:space="preserve"> Held. et.al. (2018), findings are not new as use previous research methodology approach Optimal Matching technique used by other scholars</w:t>
      </w:r>
      <w:r w:rsidR="0000444E" w:rsidRPr="00B3248B">
        <w:rPr>
          <w:rFonts w:ascii="Times New Roman" w:hAnsi="Times New Roman" w:cs="Times New Roman"/>
          <w:sz w:val="24"/>
          <w:szCs w:val="24"/>
        </w:rPr>
        <w:t xml:space="preserve">.  </w:t>
      </w:r>
      <w:r w:rsidR="00B07492" w:rsidRPr="00B3248B">
        <w:rPr>
          <w:rFonts w:ascii="Times New Roman" w:hAnsi="Times New Roman" w:cs="Times New Roman"/>
          <w:sz w:val="24"/>
          <w:szCs w:val="24"/>
        </w:rPr>
        <w:t xml:space="preserve">The </w:t>
      </w:r>
      <w:r w:rsidR="00641D27" w:rsidRPr="00B3248B">
        <w:rPr>
          <w:rFonts w:ascii="Times New Roman" w:hAnsi="Times New Roman" w:cs="Times New Roman"/>
          <w:sz w:val="24"/>
          <w:szCs w:val="24"/>
        </w:rPr>
        <w:t xml:space="preserve"> methodology approach  set</w:t>
      </w:r>
      <w:r w:rsidR="0000444E" w:rsidRPr="00B3248B">
        <w:rPr>
          <w:rFonts w:ascii="Times New Roman" w:hAnsi="Times New Roman" w:cs="Times New Roman"/>
          <w:sz w:val="24"/>
          <w:szCs w:val="24"/>
        </w:rPr>
        <w:t>s</w:t>
      </w:r>
      <w:r w:rsidR="00641D27" w:rsidRPr="00B3248B">
        <w:rPr>
          <w:rFonts w:ascii="Times New Roman" w:hAnsi="Times New Roman" w:cs="Times New Roman"/>
          <w:sz w:val="24"/>
          <w:szCs w:val="24"/>
        </w:rPr>
        <w:t xml:space="preserve"> out to understand the </w:t>
      </w:r>
      <w:r w:rsidR="001A69AD" w:rsidRPr="00B3248B">
        <w:rPr>
          <w:rFonts w:ascii="Times New Roman" w:hAnsi="Times New Roman" w:cs="Times New Roman"/>
          <w:sz w:val="24"/>
          <w:szCs w:val="24"/>
        </w:rPr>
        <w:t xml:space="preserve"> correlation and causation, regression</w:t>
      </w:r>
      <w:r w:rsidR="00641D27" w:rsidRPr="00B3248B">
        <w:rPr>
          <w:rFonts w:ascii="Times New Roman" w:hAnsi="Times New Roman" w:cs="Times New Roman"/>
          <w:sz w:val="24"/>
          <w:szCs w:val="24"/>
        </w:rPr>
        <w:t xml:space="preserve"> in the entrepreneurial process as </w:t>
      </w:r>
      <w:r w:rsidR="009975D0" w:rsidRPr="00B3248B">
        <w:rPr>
          <w:rFonts w:ascii="Times New Roman" w:hAnsi="Times New Roman" w:cs="Times New Roman"/>
          <w:sz w:val="24"/>
          <w:szCs w:val="24"/>
        </w:rPr>
        <w:t>Held. et.al</w:t>
      </w:r>
      <w:r w:rsidR="00641D27" w:rsidRPr="00B3248B">
        <w:rPr>
          <w:rFonts w:ascii="Times New Roman" w:hAnsi="Times New Roman" w:cs="Times New Roman"/>
          <w:sz w:val="24"/>
          <w:szCs w:val="24"/>
        </w:rPr>
        <w:t xml:space="preserve">. </w:t>
      </w:r>
      <w:r w:rsidR="004844E2" w:rsidRPr="00B3248B">
        <w:rPr>
          <w:rFonts w:ascii="Times New Roman" w:hAnsi="Times New Roman" w:cs="Times New Roman"/>
          <w:sz w:val="24"/>
          <w:szCs w:val="24"/>
        </w:rPr>
        <w:t>(</w:t>
      </w:r>
      <w:r w:rsidR="00641D27" w:rsidRPr="00B3248B">
        <w:rPr>
          <w:rFonts w:ascii="Times New Roman" w:hAnsi="Times New Roman" w:cs="Times New Roman"/>
          <w:sz w:val="24"/>
          <w:szCs w:val="24"/>
        </w:rPr>
        <w:t>2018)</w:t>
      </w:r>
      <w:r w:rsidR="009975D0" w:rsidRPr="00B3248B">
        <w:rPr>
          <w:rFonts w:ascii="Times New Roman" w:hAnsi="Times New Roman" w:cs="Times New Roman"/>
          <w:sz w:val="24"/>
          <w:szCs w:val="24"/>
        </w:rPr>
        <w:t xml:space="preserve"> point</w:t>
      </w:r>
      <w:r w:rsidR="0000444E" w:rsidRPr="00B3248B">
        <w:rPr>
          <w:rFonts w:ascii="Times New Roman" w:hAnsi="Times New Roman" w:cs="Times New Roman"/>
          <w:sz w:val="24"/>
          <w:szCs w:val="24"/>
        </w:rPr>
        <w:t xml:space="preserve">s </w:t>
      </w:r>
      <w:r w:rsidR="009975D0" w:rsidRPr="00B3248B">
        <w:rPr>
          <w:rFonts w:ascii="Times New Roman" w:hAnsi="Times New Roman" w:cs="Times New Roman"/>
          <w:sz w:val="24"/>
          <w:szCs w:val="24"/>
        </w:rPr>
        <w:t xml:space="preserve">out </w:t>
      </w:r>
      <w:r w:rsidR="00BD0A44" w:rsidRPr="00B3248B">
        <w:rPr>
          <w:rFonts w:ascii="Times New Roman" w:hAnsi="Times New Roman" w:cs="Times New Roman"/>
          <w:sz w:val="24"/>
          <w:szCs w:val="24"/>
        </w:rPr>
        <w:t xml:space="preserve"> </w:t>
      </w:r>
      <w:r w:rsidR="009975D0" w:rsidRPr="00B3248B">
        <w:rPr>
          <w:rFonts w:ascii="Times New Roman" w:hAnsi="Times New Roman" w:cs="Times New Roman"/>
          <w:sz w:val="24"/>
          <w:szCs w:val="24"/>
        </w:rPr>
        <w:t>the need to understand if and how national institutions shape</w:t>
      </w:r>
      <w:r w:rsidRPr="00B3248B">
        <w:rPr>
          <w:rFonts w:ascii="Times New Roman" w:hAnsi="Times New Roman" w:cs="Times New Roman"/>
          <w:sz w:val="24"/>
          <w:szCs w:val="24"/>
        </w:rPr>
        <w:t xml:space="preserve"> Venture Creation Process</w:t>
      </w:r>
      <w:r w:rsidR="009975D0" w:rsidRPr="00B3248B">
        <w:rPr>
          <w:rFonts w:ascii="Times New Roman" w:hAnsi="Times New Roman" w:cs="Times New Roman"/>
          <w:sz w:val="24"/>
          <w:szCs w:val="24"/>
        </w:rPr>
        <w:t xml:space="preserve"> </w:t>
      </w:r>
      <w:r w:rsidR="009975D0" w:rsidRPr="00B3248B">
        <w:rPr>
          <w:rFonts w:ascii="Times New Roman" w:hAnsi="Times New Roman" w:cs="Times New Roman"/>
          <w:sz w:val="24"/>
          <w:szCs w:val="24"/>
          <w:shd w:val="clear" w:color="auto" w:fill="FCFCFC"/>
        </w:rPr>
        <w:t>(VCP’s</w:t>
      </w:r>
      <w:r w:rsidR="00641D27" w:rsidRPr="00B3248B">
        <w:rPr>
          <w:rFonts w:ascii="Times New Roman" w:hAnsi="Times New Roman" w:cs="Times New Roman"/>
          <w:sz w:val="24"/>
          <w:szCs w:val="24"/>
          <w:shd w:val="clear" w:color="auto" w:fill="FCFCFC"/>
        </w:rPr>
        <w:t>) and</w:t>
      </w:r>
      <w:r w:rsidR="009975D0" w:rsidRPr="00B3248B">
        <w:rPr>
          <w:rFonts w:ascii="Times New Roman" w:hAnsi="Times New Roman" w:cs="Times New Roman"/>
          <w:sz w:val="24"/>
          <w:szCs w:val="24"/>
          <w:shd w:val="clear" w:color="auto" w:fill="FCFCFC"/>
        </w:rPr>
        <w:t xml:space="preserve"> </w:t>
      </w:r>
      <w:r w:rsidR="00641D27" w:rsidRPr="00B3248B">
        <w:rPr>
          <w:rFonts w:ascii="Times New Roman" w:hAnsi="Times New Roman" w:cs="Times New Roman"/>
          <w:sz w:val="24"/>
          <w:szCs w:val="24"/>
          <w:shd w:val="clear" w:color="auto" w:fill="FCFCFC"/>
        </w:rPr>
        <w:t>decide</w:t>
      </w:r>
      <w:r w:rsidR="009975D0" w:rsidRPr="00B3248B">
        <w:rPr>
          <w:rFonts w:ascii="Times New Roman" w:hAnsi="Times New Roman" w:cs="Times New Roman"/>
          <w:sz w:val="24"/>
          <w:szCs w:val="24"/>
          <w:shd w:val="clear" w:color="auto" w:fill="FCFCFC"/>
        </w:rPr>
        <w:t xml:space="preserve"> whether one optimal blueprint for the stimulation of entrepreneurship exists or</w:t>
      </w:r>
      <w:r w:rsidR="00641D27" w:rsidRPr="00B3248B">
        <w:rPr>
          <w:rFonts w:ascii="Times New Roman" w:hAnsi="Times New Roman" w:cs="Times New Roman"/>
          <w:sz w:val="24"/>
          <w:szCs w:val="24"/>
        </w:rPr>
        <w:t xml:space="preserve"> </w:t>
      </w:r>
      <w:r w:rsidR="009975D0" w:rsidRPr="00B3248B">
        <w:rPr>
          <w:rFonts w:ascii="Times New Roman" w:hAnsi="Times New Roman" w:cs="Times New Roman"/>
          <w:sz w:val="24"/>
          <w:szCs w:val="24"/>
          <w:shd w:val="clear" w:color="auto" w:fill="FCFCFC"/>
        </w:rPr>
        <w:t>whether entrepreneurship policies have been adopted to V</w:t>
      </w:r>
      <w:r w:rsidR="00BD0A44" w:rsidRPr="00B3248B">
        <w:rPr>
          <w:rFonts w:ascii="Times New Roman" w:hAnsi="Times New Roman" w:cs="Times New Roman"/>
          <w:sz w:val="24"/>
          <w:szCs w:val="24"/>
          <w:shd w:val="clear" w:color="auto" w:fill="FCFCFC"/>
        </w:rPr>
        <w:t xml:space="preserve">enture Creation Process </w:t>
      </w:r>
      <w:r w:rsidR="009975D0" w:rsidRPr="00B3248B">
        <w:rPr>
          <w:rFonts w:ascii="Times New Roman" w:hAnsi="Times New Roman" w:cs="Times New Roman"/>
          <w:sz w:val="24"/>
          <w:szCs w:val="24"/>
          <w:shd w:val="clear" w:color="auto" w:fill="FCFCFC"/>
        </w:rPr>
        <w:t xml:space="preserve">shaped by national institutions . </w:t>
      </w:r>
      <w:r w:rsidR="00BD0A44" w:rsidRPr="00B3248B">
        <w:rPr>
          <w:rFonts w:ascii="Times New Roman" w:hAnsi="Times New Roman" w:cs="Times New Roman"/>
          <w:sz w:val="24"/>
          <w:szCs w:val="24"/>
          <w:shd w:val="clear" w:color="auto" w:fill="FCFCFC"/>
        </w:rPr>
        <w:t xml:space="preserve"> </w:t>
      </w:r>
    </w:p>
    <w:p w14:paraId="0C60E459" w14:textId="0BADABEC" w:rsidR="0069442A" w:rsidRPr="00B3248B" w:rsidRDefault="0011747C" w:rsidP="00F934BC">
      <w:pPr>
        <w:spacing w:line="360" w:lineRule="auto"/>
        <w:jc w:val="both"/>
        <w:rPr>
          <w:rFonts w:ascii="Times New Roman" w:hAnsi="Times New Roman" w:cs="Times New Roman"/>
          <w:sz w:val="24"/>
          <w:szCs w:val="24"/>
        </w:rPr>
      </w:pPr>
      <w:bookmarkStart w:id="7" w:name="_Hlk39795909"/>
      <w:r w:rsidRPr="00B3248B">
        <w:rPr>
          <w:rFonts w:ascii="Times New Roman" w:hAnsi="Times New Roman" w:cs="Times New Roman"/>
          <w:sz w:val="24"/>
          <w:szCs w:val="24"/>
        </w:rPr>
        <w:t xml:space="preserve">Held. et.al </w:t>
      </w:r>
      <w:r w:rsidR="00BD0A44" w:rsidRPr="00B3248B">
        <w:rPr>
          <w:rFonts w:ascii="Times New Roman" w:hAnsi="Times New Roman" w:cs="Times New Roman"/>
          <w:sz w:val="24"/>
          <w:szCs w:val="24"/>
        </w:rPr>
        <w:t>(</w:t>
      </w:r>
      <w:r w:rsidRPr="00B3248B">
        <w:rPr>
          <w:rFonts w:ascii="Times New Roman" w:hAnsi="Times New Roman" w:cs="Times New Roman"/>
          <w:sz w:val="24"/>
          <w:szCs w:val="24"/>
        </w:rPr>
        <w:t>2018</w:t>
      </w:r>
      <w:r w:rsidR="00BD0A44" w:rsidRPr="00B3248B">
        <w:rPr>
          <w:rFonts w:ascii="Times New Roman" w:hAnsi="Times New Roman" w:cs="Times New Roman"/>
          <w:sz w:val="24"/>
          <w:szCs w:val="24"/>
        </w:rPr>
        <w:t>)</w:t>
      </w:r>
      <w:r w:rsidRPr="00B3248B">
        <w:rPr>
          <w:rFonts w:ascii="Times New Roman" w:hAnsi="Times New Roman" w:cs="Times New Roman"/>
          <w:sz w:val="24"/>
          <w:szCs w:val="24"/>
        </w:rPr>
        <w:t xml:space="preserve">, </w:t>
      </w:r>
      <w:bookmarkEnd w:id="7"/>
      <w:r w:rsidRPr="00B3248B">
        <w:rPr>
          <w:rFonts w:ascii="Times New Roman" w:hAnsi="Times New Roman" w:cs="Times New Roman"/>
          <w:sz w:val="24"/>
          <w:szCs w:val="24"/>
        </w:rPr>
        <w:t>acknowledged that the research study ha</w:t>
      </w:r>
      <w:r w:rsidR="00200D14" w:rsidRPr="00B3248B">
        <w:rPr>
          <w:rFonts w:ascii="Times New Roman" w:hAnsi="Times New Roman" w:cs="Times New Roman"/>
          <w:sz w:val="24"/>
          <w:szCs w:val="24"/>
        </w:rPr>
        <w:t>s</w:t>
      </w:r>
      <w:r w:rsidRPr="00B3248B">
        <w:rPr>
          <w:rFonts w:ascii="Times New Roman" w:hAnsi="Times New Roman" w:cs="Times New Roman"/>
          <w:sz w:val="24"/>
          <w:szCs w:val="24"/>
        </w:rPr>
        <w:t xml:space="preserve"> its limitation and </w:t>
      </w:r>
      <w:r w:rsidR="0069442A" w:rsidRPr="00B3248B">
        <w:rPr>
          <w:rFonts w:ascii="Times New Roman" w:hAnsi="Times New Roman" w:cs="Times New Roman"/>
          <w:sz w:val="24"/>
          <w:szCs w:val="24"/>
          <w:shd w:val="clear" w:color="auto" w:fill="FCFCFC"/>
        </w:rPr>
        <w:t xml:space="preserve">identified other factors that influence team process formation in new ventures other than human capital and labor market institutions </w:t>
      </w:r>
    </w:p>
    <w:p w14:paraId="57C7B6C0" w14:textId="406D25A3" w:rsidR="0011747C" w:rsidRPr="00B3248B" w:rsidRDefault="0011747C" w:rsidP="00F934BC">
      <w:pPr>
        <w:spacing w:line="360" w:lineRule="auto"/>
        <w:jc w:val="both"/>
        <w:rPr>
          <w:rFonts w:ascii="Times New Roman" w:hAnsi="Times New Roman" w:cs="Times New Roman"/>
          <w:sz w:val="24"/>
          <w:szCs w:val="24"/>
          <w:shd w:val="clear" w:color="auto" w:fill="FCFCFC"/>
        </w:rPr>
      </w:pPr>
      <w:bookmarkStart w:id="8" w:name="_Hlk37852414"/>
      <w:r w:rsidRPr="00B3248B">
        <w:rPr>
          <w:rFonts w:ascii="Times New Roman" w:hAnsi="Times New Roman" w:cs="Times New Roman"/>
          <w:sz w:val="24"/>
          <w:szCs w:val="24"/>
          <w:shd w:val="clear" w:color="auto" w:fill="FCFCFC"/>
        </w:rPr>
        <w:t xml:space="preserve">The </w:t>
      </w:r>
      <w:r w:rsidR="00544A60" w:rsidRPr="00B3248B">
        <w:rPr>
          <w:rFonts w:ascii="Times New Roman" w:hAnsi="Times New Roman" w:cs="Times New Roman"/>
          <w:sz w:val="24"/>
          <w:szCs w:val="24"/>
          <w:shd w:val="clear" w:color="auto" w:fill="FCFCFC"/>
        </w:rPr>
        <w:t>stated limitation included observation that</w:t>
      </w:r>
      <w:r w:rsidRPr="00B3248B">
        <w:rPr>
          <w:rFonts w:ascii="Times New Roman" w:hAnsi="Times New Roman" w:cs="Times New Roman"/>
          <w:sz w:val="24"/>
          <w:szCs w:val="24"/>
          <w:shd w:val="clear" w:color="auto" w:fill="FCFCFC"/>
        </w:rPr>
        <w:t xml:space="preserve">, </w:t>
      </w:r>
      <w:r w:rsidR="00A95FF6" w:rsidRPr="00B3248B">
        <w:rPr>
          <w:rFonts w:ascii="Times New Roman" w:hAnsi="Times New Roman" w:cs="Times New Roman"/>
          <w:sz w:val="24"/>
          <w:szCs w:val="24"/>
          <w:shd w:val="clear" w:color="auto" w:fill="FCFCFC"/>
        </w:rPr>
        <w:t>in order to have a better assessment of the impact of labour institutions, a</w:t>
      </w:r>
      <w:r w:rsidR="00544A60" w:rsidRPr="00B3248B">
        <w:rPr>
          <w:rFonts w:ascii="Times New Roman" w:hAnsi="Times New Roman" w:cs="Times New Roman"/>
          <w:sz w:val="24"/>
          <w:szCs w:val="24"/>
          <w:shd w:val="clear" w:color="auto" w:fill="FCFCFC"/>
        </w:rPr>
        <w:t xml:space="preserve"> large sample size of</w:t>
      </w:r>
      <w:r w:rsidR="00104556" w:rsidRPr="00B3248B">
        <w:rPr>
          <w:rFonts w:ascii="Times New Roman" w:hAnsi="Times New Roman" w:cs="Times New Roman"/>
          <w:sz w:val="24"/>
          <w:szCs w:val="24"/>
          <w:shd w:val="clear" w:color="auto" w:fill="FCFCFC"/>
        </w:rPr>
        <w:t xml:space="preserve"> would </w:t>
      </w:r>
      <w:r w:rsidR="00A95FF6" w:rsidRPr="00B3248B">
        <w:rPr>
          <w:rFonts w:ascii="Times New Roman" w:hAnsi="Times New Roman" w:cs="Times New Roman"/>
          <w:sz w:val="24"/>
          <w:szCs w:val="24"/>
          <w:shd w:val="clear" w:color="auto" w:fill="FCFCFC"/>
        </w:rPr>
        <w:t xml:space="preserve"> </w:t>
      </w:r>
      <w:r w:rsidR="00104556" w:rsidRPr="00B3248B">
        <w:rPr>
          <w:rFonts w:ascii="Times New Roman" w:hAnsi="Times New Roman" w:cs="Times New Roman"/>
          <w:sz w:val="24"/>
          <w:szCs w:val="24"/>
          <w:shd w:val="clear" w:color="auto" w:fill="FCFCFC"/>
        </w:rPr>
        <w:t xml:space="preserve">have </w:t>
      </w:r>
      <w:r w:rsidR="00A95FF6" w:rsidRPr="00B3248B">
        <w:rPr>
          <w:rFonts w:ascii="Times New Roman" w:hAnsi="Times New Roman" w:cs="Times New Roman"/>
          <w:sz w:val="24"/>
          <w:szCs w:val="24"/>
          <w:shd w:val="clear" w:color="auto" w:fill="FCFCFC"/>
        </w:rPr>
        <w:t>be</w:t>
      </w:r>
      <w:r w:rsidR="00104556" w:rsidRPr="00B3248B">
        <w:rPr>
          <w:rFonts w:ascii="Times New Roman" w:hAnsi="Times New Roman" w:cs="Times New Roman"/>
          <w:sz w:val="24"/>
          <w:szCs w:val="24"/>
          <w:shd w:val="clear" w:color="auto" w:fill="FCFCFC"/>
        </w:rPr>
        <w:t xml:space="preserve">en </w:t>
      </w:r>
      <w:r w:rsidR="00A95FF6" w:rsidRPr="00B3248B">
        <w:rPr>
          <w:rFonts w:ascii="Times New Roman" w:hAnsi="Times New Roman" w:cs="Times New Roman"/>
          <w:sz w:val="24"/>
          <w:szCs w:val="24"/>
          <w:shd w:val="clear" w:color="auto" w:fill="FCFCFC"/>
        </w:rPr>
        <w:t xml:space="preserve"> highly useful. </w:t>
      </w:r>
      <w:bookmarkStart w:id="9" w:name="_Hlk39796143"/>
      <w:r w:rsidR="00A95FF6" w:rsidRPr="00B3248B">
        <w:rPr>
          <w:rFonts w:ascii="Times New Roman" w:hAnsi="Times New Roman" w:cs="Times New Roman"/>
          <w:sz w:val="24"/>
          <w:szCs w:val="24"/>
          <w:shd w:val="clear" w:color="auto" w:fill="FCFCFC"/>
        </w:rPr>
        <w:t>I agree as I felt that a small sample of data was used and only consisted of developed countries.</w:t>
      </w:r>
      <w:r w:rsidRPr="00B3248B">
        <w:rPr>
          <w:rFonts w:ascii="Times New Roman" w:hAnsi="Times New Roman" w:cs="Times New Roman"/>
          <w:sz w:val="24"/>
          <w:szCs w:val="24"/>
          <w:shd w:val="clear" w:color="auto" w:fill="FCFCFC"/>
        </w:rPr>
        <w:t xml:space="preserve"> But at the same time, I think the reason for the small sample is that </w:t>
      </w:r>
      <w:r w:rsidR="00CB2396" w:rsidRPr="00B3248B">
        <w:rPr>
          <w:rFonts w:ascii="Times New Roman" w:hAnsi="Times New Roman" w:cs="Times New Roman"/>
          <w:sz w:val="24"/>
          <w:szCs w:val="24"/>
          <w:shd w:val="clear" w:color="auto" w:fill="FCFCFC"/>
        </w:rPr>
        <w:t>it is</w:t>
      </w:r>
      <w:r w:rsidRPr="00B3248B">
        <w:rPr>
          <w:rFonts w:ascii="Times New Roman" w:hAnsi="Times New Roman" w:cs="Times New Roman"/>
          <w:sz w:val="24"/>
          <w:szCs w:val="24"/>
          <w:shd w:val="clear" w:color="auto" w:fill="FCFCFC"/>
        </w:rPr>
        <w:t xml:space="preserve"> manageable.</w:t>
      </w:r>
      <w:bookmarkEnd w:id="9"/>
    </w:p>
    <w:bookmarkEnd w:id="8"/>
    <w:p w14:paraId="1B514B1C" w14:textId="49F66172" w:rsidR="006252A0" w:rsidRPr="00B3248B" w:rsidRDefault="0011747C" w:rsidP="00F934BC">
      <w:pPr>
        <w:spacing w:line="360" w:lineRule="auto"/>
        <w:jc w:val="both"/>
        <w:rPr>
          <w:rFonts w:ascii="Times New Roman" w:hAnsi="Times New Roman" w:cs="Times New Roman"/>
          <w:sz w:val="24"/>
          <w:szCs w:val="24"/>
        </w:rPr>
      </w:pPr>
      <w:r w:rsidRPr="00B3248B">
        <w:rPr>
          <w:rFonts w:ascii="Times New Roman" w:hAnsi="Times New Roman" w:cs="Times New Roman"/>
          <w:sz w:val="24"/>
          <w:szCs w:val="24"/>
        </w:rPr>
        <w:t xml:space="preserve">The second limitation </w:t>
      </w:r>
      <w:r w:rsidR="00CA7275" w:rsidRPr="00B3248B">
        <w:rPr>
          <w:rFonts w:ascii="Times New Roman" w:hAnsi="Times New Roman" w:cs="Times New Roman"/>
          <w:sz w:val="24"/>
          <w:szCs w:val="24"/>
        </w:rPr>
        <w:t>is</w:t>
      </w:r>
      <w:r w:rsidRPr="00B3248B">
        <w:rPr>
          <w:rFonts w:ascii="Times New Roman" w:hAnsi="Times New Roman" w:cs="Times New Roman"/>
          <w:sz w:val="24"/>
          <w:szCs w:val="24"/>
        </w:rPr>
        <w:t xml:space="preserve"> t</w:t>
      </w:r>
      <w:r w:rsidR="001D106B" w:rsidRPr="00B3248B">
        <w:rPr>
          <w:rFonts w:ascii="Times New Roman" w:hAnsi="Times New Roman" w:cs="Times New Roman"/>
          <w:sz w:val="24"/>
          <w:szCs w:val="24"/>
        </w:rPr>
        <w:t>he f</w:t>
      </w:r>
      <w:r w:rsidRPr="00B3248B">
        <w:rPr>
          <w:rFonts w:ascii="Times New Roman" w:hAnsi="Times New Roman" w:cs="Times New Roman"/>
          <w:sz w:val="24"/>
          <w:szCs w:val="24"/>
        </w:rPr>
        <w:t>ocus on other factors</w:t>
      </w:r>
      <w:r w:rsidR="001D106B" w:rsidRPr="00B3248B">
        <w:rPr>
          <w:rFonts w:ascii="Times New Roman" w:hAnsi="Times New Roman" w:cs="Times New Roman"/>
          <w:sz w:val="24"/>
          <w:szCs w:val="24"/>
        </w:rPr>
        <w:t xml:space="preserve">, </w:t>
      </w:r>
      <w:r w:rsidR="006252A0" w:rsidRPr="00B3248B">
        <w:rPr>
          <w:rFonts w:ascii="Times New Roman" w:hAnsi="Times New Roman" w:cs="Times New Roman"/>
          <w:sz w:val="24"/>
          <w:szCs w:val="24"/>
        </w:rPr>
        <w:t xml:space="preserve"> other than the ones in the study </w:t>
      </w:r>
      <w:r w:rsidRPr="00B3248B">
        <w:rPr>
          <w:rFonts w:ascii="Times New Roman" w:hAnsi="Times New Roman" w:cs="Times New Roman"/>
          <w:sz w:val="24"/>
          <w:szCs w:val="24"/>
        </w:rPr>
        <w:t xml:space="preserve"> that can lead to </w:t>
      </w:r>
      <w:r w:rsidR="006252A0" w:rsidRPr="00B3248B">
        <w:rPr>
          <w:rFonts w:ascii="Times New Roman" w:hAnsi="Times New Roman" w:cs="Times New Roman"/>
          <w:sz w:val="24"/>
          <w:szCs w:val="24"/>
        </w:rPr>
        <w:t>team entrepreneurship formation</w:t>
      </w:r>
      <w:r w:rsidR="00CA7275" w:rsidRPr="00B3248B">
        <w:rPr>
          <w:rFonts w:ascii="Times New Roman" w:hAnsi="Times New Roman" w:cs="Times New Roman"/>
          <w:sz w:val="24"/>
          <w:szCs w:val="24"/>
        </w:rPr>
        <w:t>. My</w:t>
      </w:r>
      <w:r w:rsidR="006252A0" w:rsidRPr="00B3248B">
        <w:rPr>
          <w:rFonts w:ascii="Times New Roman" w:hAnsi="Times New Roman" w:cs="Times New Roman"/>
          <w:sz w:val="24"/>
          <w:szCs w:val="24"/>
        </w:rPr>
        <w:t xml:space="preserve"> view is  for example entrepreneurial investors </w:t>
      </w:r>
      <w:r w:rsidR="00CB2396" w:rsidRPr="00B3248B">
        <w:rPr>
          <w:rFonts w:ascii="Times New Roman" w:hAnsi="Times New Roman" w:cs="Times New Roman"/>
          <w:sz w:val="24"/>
          <w:szCs w:val="24"/>
        </w:rPr>
        <w:t xml:space="preserve">can be a process in team formation process as they invest in </w:t>
      </w:r>
      <w:r w:rsidR="006252A0" w:rsidRPr="00B3248B">
        <w:rPr>
          <w:rFonts w:ascii="Times New Roman" w:hAnsi="Times New Roman" w:cs="Times New Roman"/>
          <w:sz w:val="24"/>
          <w:szCs w:val="24"/>
        </w:rPr>
        <w:t xml:space="preserve"> a new venture</w:t>
      </w:r>
      <w:r w:rsidR="00CA7275" w:rsidRPr="00B3248B">
        <w:rPr>
          <w:rFonts w:ascii="Times New Roman" w:hAnsi="Times New Roman" w:cs="Times New Roman"/>
          <w:sz w:val="24"/>
          <w:szCs w:val="24"/>
        </w:rPr>
        <w:t xml:space="preserve"> with an entrepreneurial team.</w:t>
      </w:r>
    </w:p>
    <w:p w14:paraId="29718358" w14:textId="1A26A41D" w:rsidR="0090666D" w:rsidRPr="00B3248B" w:rsidRDefault="00544A60" w:rsidP="00F934BC">
      <w:pPr>
        <w:spacing w:line="360" w:lineRule="auto"/>
        <w:jc w:val="both"/>
        <w:rPr>
          <w:rFonts w:ascii="Times New Roman" w:hAnsi="Times New Roman" w:cs="Times New Roman"/>
          <w:sz w:val="24"/>
          <w:szCs w:val="24"/>
        </w:rPr>
      </w:pPr>
      <w:r w:rsidRPr="00B3248B">
        <w:rPr>
          <w:rFonts w:ascii="Times New Roman" w:hAnsi="Times New Roman" w:cs="Times New Roman"/>
          <w:sz w:val="24"/>
          <w:szCs w:val="24"/>
        </w:rPr>
        <w:t>Held. et.al (2018)</w:t>
      </w:r>
      <w:r w:rsidRPr="00B3248B">
        <w:rPr>
          <w:rFonts w:ascii="Times New Roman" w:hAnsi="Times New Roman" w:cs="Times New Roman"/>
          <w:sz w:val="24"/>
          <w:szCs w:val="24"/>
        </w:rPr>
        <w:t xml:space="preserve"> data is derived from both primary and secondary data with the former from OMT and BLR analysis while the latter was mostly from the literature as well as data from the 344 firms in Germany and USA. The sources could be considered to be appropriate because </w:t>
      </w:r>
      <w:r w:rsidRPr="00B3248B">
        <w:rPr>
          <w:rFonts w:ascii="Times New Roman" w:hAnsi="Times New Roman" w:cs="Times New Roman"/>
          <w:sz w:val="24"/>
          <w:szCs w:val="24"/>
        </w:rPr>
        <w:lastRenderedPageBreak/>
        <w:t>most of the literature that was discussed had significant relation to the labour market context in those countries.</w:t>
      </w:r>
    </w:p>
    <w:p w14:paraId="5772BCC8" w14:textId="2AF95450" w:rsidR="00544A60" w:rsidRPr="00B3248B" w:rsidRDefault="00544A60" w:rsidP="00F934BC">
      <w:pPr>
        <w:spacing w:line="360" w:lineRule="auto"/>
        <w:jc w:val="both"/>
        <w:rPr>
          <w:rFonts w:ascii="Times New Roman" w:hAnsi="Times New Roman" w:cs="Times New Roman"/>
          <w:sz w:val="24"/>
          <w:szCs w:val="24"/>
          <w:shd w:val="clear" w:color="auto" w:fill="FCFCFC"/>
        </w:rPr>
      </w:pPr>
      <w:r w:rsidRPr="00B3248B">
        <w:rPr>
          <w:rFonts w:ascii="Times New Roman" w:hAnsi="Times New Roman" w:cs="Times New Roman"/>
          <w:sz w:val="24"/>
          <w:szCs w:val="24"/>
        </w:rPr>
        <w:t>However, the sources may not have been sufficient especially if on was seeking robust conclusion drawn from a sufficiently broad body of evidence. On the other had clarification lacked on whether the interviewed founder where solo or team entrepreneurs.</w:t>
      </w:r>
    </w:p>
    <w:p w14:paraId="0AA63AA8" w14:textId="6CEDCD50" w:rsidR="00AF5BEF" w:rsidRPr="00B3248B" w:rsidRDefault="00AF5BEF" w:rsidP="00F934BC">
      <w:pPr>
        <w:spacing w:line="360" w:lineRule="auto"/>
        <w:jc w:val="both"/>
        <w:rPr>
          <w:rFonts w:ascii="Times New Roman" w:hAnsi="Times New Roman" w:cs="Times New Roman"/>
          <w:sz w:val="24"/>
          <w:szCs w:val="24"/>
        </w:rPr>
      </w:pPr>
      <w:r w:rsidRPr="00B3248B">
        <w:rPr>
          <w:rFonts w:ascii="Times New Roman" w:hAnsi="Times New Roman" w:cs="Times New Roman"/>
          <w:sz w:val="24"/>
          <w:szCs w:val="24"/>
        </w:rPr>
        <w:t>Held. et.al. 2018, raises some main issues and questions in the research study</w:t>
      </w:r>
      <w:r w:rsidR="00E15F82" w:rsidRPr="00B3248B">
        <w:rPr>
          <w:rFonts w:ascii="Times New Roman" w:hAnsi="Times New Roman" w:cs="Times New Roman"/>
          <w:sz w:val="24"/>
          <w:szCs w:val="24"/>
        </w:rPr>
        <w:t xml:space="preserve"> one of the issues</w:t>
      </w:r>
      <w:r w:rsidRPr="00B3248B">
        <w:rPr>
          <w:rFonts w:ascii="Times New Roman" w:hAnsi="Times New Roman" w:cs="Times New Roman"/>
          <w:sz w:val="24"/>
          <w:szCs w:val="24"/>
        </w:rPr>
        <w:t xml:space="preserve"> </w:t>
      </w:r>
      <w:r w:rsidR="00E15F82" w:rsidRPr="00B3248B">
        <w:rPr>
          <w:rFonts w:ascii="Times New Roman" w:hAnsi="Times New Roman" w:cs="Times New Roman"/>
          <w:sz w:val="24"/>
          <w:szCs w:val="24"/>
        </w:rPr>
        <w:t xml:space="preserve"> raised </w:t>
      </w:r>
      <w:r w:rsidRPr="00B3248B">
        <w:rPr>
          <w:rFonts w:ascii="Times New Roman" w:hAnsi="Times New Roman" w:cs="Times New Roman"/>
          <w:sz w:val="24"/>
          <w:szCs w:val="24"/>
        </w:rPr>
        <w:t>tries to make a comparison of different factors and this is shown in the regression analysis. Trying to find out the behaviour pattern of the 344 ventures included in the study.</w:t>
      </w:r>
    </w:p>
    <w:p w14:paraId="2624FE0C" w14:textId="07BBBF44" w:rsidR="00AF5BEF" w:rsidRPr="00B3248B" w:rsidRDefault="00AF5BEF" w:rsidP="00F934BC">
      <w:pPr>
        <w:spacing w:line="360" w:lineRule="auto"/>
        <w:jc w:val="both"/>
        <w:rPr>
          <w:rFonts w:ascii="Times New Roman" w:hAnsi="Times New Roman" w:cs="Times New Roman"/>
          <w:sz w:val="24"/>
          <w:szCs w:val="24"/>
        </w:rPr>
      </w:pPr>
      <w:r w:rsidRPr="00B3248B">
        <w:rPr>
          <w:rFonts w:ascii="Times New Roman" w:hAnsi="Times New Roman" w:cs="Times New Roman"/>
          <w:sz w:val="24"/>
          <w:szCs w:val="24"/>
        </w:rPr>
        <w:t xml:space="preserve">Second issue is to find the characteristics of the venture creation process, how it happens and whether there are different contexts in different labour markets </w:t>
      </w:r>
    </w:p>
    <w:p w14:paraId="4EF85B7A" w14:textId="435466FE" w:rsidR="002D371E" w:rsidRPr="00B3248B" w:rsidRDefault="00AF5BEF" w:rsidP="00F934BC">
      <w:pPr>
        <w:spacing w:line="360" w:lineRule="auto"/>
        <w:jc w:val="both"/>
        <w:rPr>
          <w:rFonts w:ascii="Times New Roman" w:hAnsi="Times New Roman" w:cs="Times New Roman"/>
          <w:sz w:val="24"/>
          <w:szCs w:val="24"/>
          <w:shd w:val="clear" w:color="auto" w:fill="FCFCFC"/>
        </w:rPr>
      </w:pPr>
      <w:r w:rsidRPr="00B3248B">
        <w:rPr>
          <w:rFonts w:ascii="Times New Roman" w:hAnsi="Times New Roman" w:cs="Times New Roman"/>
          <w:sz w:val="24"/>
          <w:szCs w:val="24"/>
          <w:shd w:val="clear" w:color="auto" w:fill="FCFCFC"/>
        </w:rPr>
        <w:t>These are the main questions the authors based the research study on.</w:t>
      </w:r>
    </w:p>
    <w:p w14:paraId="2D92F68B" w14:textId="31666DD5" w:rsidR="007E71CC" w:rsidRPr="00B3248B" w:rsidRDefault="007E71CC" w:rsidP="00F934BC">
      <w:pPr>
        <w:pStyle w:val="ListParagraph"/>
        <w:numPr>
          <w:ilvl w:val="0"/>
          <w:numId w:val="18"/>
        </w:numPr>
        <w:spacing w:line="360" w:lineRule="auto"/>
        <w:jc w:val="both"/>
        <w:rPr>
          <w:rFonts w:ascii="Times New Roman" w:hAnsi="Times New Roman" w:cs="Times New Roman"/>
          <w:sz w:val="24"/>
          <w:szCs w:val="24"/>
        </w:rPr>
      </w:pPr>
      <w:r w:rsidRPr="00B3248B">
        <w:rPr>
          <w:rFonts w:ascii="Times New Roman" w:hAnsi="Times New Roman" w:cs="Times New Roman"/>
          <w:sz w:val="24"/>
          <w:szCs w:val="24"/>
        </w:rPr>
        <w:t xml:space="preserve">Does the way in which founders contribute to venture creation influence the extent and timing of employee hiring and service provider engagement? and  how does these three relate to each other, the study wanted to prove that the engagement of some follow distinct pathway. </w:t>
      </w:r>
    </w:p>
    <w:p w14:paraId="7A08F40E" w14:textId="77777777" w:rsidR="007E71CC" w:rsidRPr="00B3248B" w:rsidRDefault="007E71CC" w:rsidP="00F934BC">
      <w:pPr>
        <w:pStyle w:val="ListParagraph"/>
        <w:numPr>
          <w:ilvl w:val="0"/>
          <w:numId w:val="18"/>
        </w:numPr>
        <w:spacing w:line="360" w:lineRule="auto"/>
        <w:jc w:val="both"/>
        <w:rPr>
          <w:rFonts w:ascii="Times New Roman" w:hAnsi="Times New Roman" w:cs="Times New Roman"/>
          <w:sz w:val="24"/>
          <w:szCs w:val="24"/>
        </w:rPr>
      </w:pPr>
      <w:r w:rsidRPr="00B3248B">
        <w:rPr>
          <w:rFonts w:ascii="Times New Roman" w:hAnsi="Times New Roman" w:cs="Times New Roman"/>
          <w:sz w:val="24"/>
          <w:szCs w:val="24"/>
        </w:rPr>
        <w:t>Do distinct types of team formation process exist, how do they differ, and which structural characteristics can explain the difference?”</w:t>
      </w:r>
    </w:p>
    <w:p w14:paraId="45488D6F" w14:textId="14E1E512" w:rsidR="00E15F82" w:rsidRPr="00B3248B" w:rsidRDefault="007665F1" w:rsidP="00F934BC">
      <w:pPr>
        <w:pStyle w:val="ListParagraph"/>
        <w:numPr>
          <w:ilvl w:val="0"/>
          <w:numId w:val="18"/>
        </w:numPr>
        <w:spacing w:line="360" w:lineRule="auto"/>
        <w:jc w:val="both"/>
        <w:rPr>
          <w:rFonts w:ascii="Times New Roman" w:hAnsi="Times New Roman" w:cs="Times New Roman"/>
          <w:sz w:val="24"/>
          <w:szCs w:val="24"/>
        </w:rPr>
      </w:pPr>
      <w:r w:rsidRPr="00B3248B">
        <w:rPr>
          <w:rFonts w:ascii="Times New Roman" w:hAnsi="Times New Roman" w:cs="Times New Roman"/>
          <w:sz w:val="24"/>
          <w:szCs w:val="24"/>
        </w:rPr>
        <w:t xml:space="preserve">Can we find other approaches </w:t>
      </w:r>
      <w:r w:rsidR="0090666D" w:rsidRPr="00B3248B">
        <w:rPr>
          <w:rFonts w:ascii="Times New Roman" w:hAnsi="Times New Roman" w:cs="Times New Roman"/>
          <w:sz w:val="24"/>
          <w:szCs w:val="24"/>
        </w:rPr>
        <w:t>to</w:t>
      </w:r>
      <w:r w:rsidR="007E71CC" w:rsidRPr="00B3248B">
        <w:rPr>
          <w:rFonts w:ascii="Times New Roman" w:hAnsi="Times New Roman" w:cs="Times New Roman"/>
          <w:sz w:val="24"/>
          <w:szCs w:val="24"/>
        </w:rPr>
        <w:t xml:space="preserve"> founder, employee and service provider involvement during venture creation? </w:t>
      </w:r>
    </w:p>
    <w:p w14:paraId="6F64C983" w14:textId="305AFC63" w:rsidR="002D371E" w:rsidRPr="00B3248B" w:rsidRDefault="002D371E" w:rsidP="00F934BC">
      <w:pPr>
        <w:spacing w:line="360" w:lineRule="auto"/>
        <w:jc w:val="both"/>
        <w:rPr>
          <w:rFonts w:ascii="Times New Roman" w:hAnsi="Times New Roman" w:cs="Times New Roman"/>
          <w:sz w:val="24"/>
          <w:szCs w:val="24"/>
        </w:rPr>
      </w:pPr>
      <w:r w:rsidRPr="00B3248B">
        <w:rPr>
          <w:rFonts w:ascii="Times New Roman" w:hAnsi="Times New Roman" w:cs="Times New Roman"/>
          <w:sz w:val="24"/>
          <w:szCs w:val="24"/>
        </w:rPr>
        <w:t xml:space="preserve">The methodology approach </w:t>
      </w:r>
      <w:r w:rsidR="00E15F82" w:rsidRPr="00B3248B">
        <w:rPr>
          <w:rFonts w:ascii="Times New Roman" w:hAnsi="Times New Roman" w:cs="Times New Roman"/>
          <w:sz w:val="24"/>
          <w:szCs w:val="24"/>
        </w:rPr>
        <w:t xml:space="preserve">had its weakness and advantages  on of the weakness of the study was that authors </w:t>
      </w:r>
      <w:r w:rsidRPr="00B3248B">
        <w:rPr>
          <w:rFonts w:ascii="Times New Roman" w:hAnsi="Times New Roman" w:cs="Times New Roman"/>
          <w:sz w:val="24"/>
          <w:szCs w:val="24"/>
        </w:rPr>
        <w:t>focused on three , parameters Employee , Founder and Service Provider approach . As per tabulation Fig 1.Theoretical  building blocks of team formation processes, this brings out  a weakness of the study as the arguments where based on these three as a basis of information process and other factors where overlooked</w:t>
      </w:r>
      <w:r w:rsidR="00E15F82" w:rsidRPr="00B3248B">
        <w:rPr>
          <w:rFonts w:ascii="Times New Roman" w:hAnsi="Times New Roman" w:cs="Times New Roman"/>
          <w:sz w:val="24"/>
          <w:szCs w:val="24"/>
        </w:rPr>
        <w:t>.</w:t>
      </w:r>
    </w:p>
    <w:p w14:paraId="08939CE8" w14:textId="5B8C6874" w:rsidR="002D371E" w:rsidRPr="00B3248B" w:rsidRDefault="002D371E" w:rsidP="00F934BC">
      <w:pPr>
        <w:spacing w:line="360" w:lineRule="auto"/>
        <w:jc w:val="both"/>
        <w:rPr>
          <w:rFonts w:ascii="Times New Roman" w:hAnsi="Times New Roman" w:cs="Times New Roman"/>
          <w:sz w:val="24"/>
          <w:szCs w:val="24"/>
        </w:rPr>
      </w:pPr>
      <w:r w:rsidRPr="00B3248B">
        <w:rPr>
          <w:rFonts w:ascii="Times New Roman" w:hAnsi="Times New Roman" w:cs="Times New Roman"/>
          <w:sz w:val="24"/>
          <w:szCs w:val="24"/>
        </w:rPr>
        <w:t>Another weakness of the study was again the focus on Stage based and Gestation activity  modes to determine the Team Formation Process, and this raises a question is there other entrepreneurial models that can be used to measure the team formation process</w:t>
      </w:r>
      <w:r w:rsidR="00E15F82" w:rsidRPr="00B3248B">
        <w:rPr>
          <w:rFonts w:ascii="Times New Roman" w:hAnsi="Times New Roman" w:cs="Times New Roman"/>
          <w:sz w:val="24"/>
          <w:szCs w:val="24"/>
        </w:rPr>
        <w:t>.</w:t>
      </w:r>
    </w:p>
    <w:p w14:paraId="21F71C91" w14:textId="77777777" w:rsidR="002D371E" w:rsidRPr="00B3248B" w:rsidRDefault="002D371E" w:rsidP="00F934BC">
      <w:pPr>
        <w:spacing w:line="360" w:lineRule="auto"/>
        <w:jc w:val="both"/>
        <w:rPr>
          <w:rFonts w:ascii="Times New Roman" w:hAnsi="Times New Roman" w:cs="Times New Roman"/>
          <w:sz w:val="24"/>
          <w:szCs w:val="24"/>
        </w:rPr>
      </w:pPr>
      <w:bookmarkStart w:id="10" w:name="_Hlk39797301"/>
      <w:r w:rsidRPr="00B3248B">
        <w:rPr>
          <w:rFonts w:ascii="Times New Roman" w:hAnsi="Times New Roman" w:cs="Times New Roman"/>
          <w:sz w:val="24"/>
          <w:szCs w:val="24"/>
        </w:rPr>
        <w:t xml:space="preserve">One of the strengths of this journal article is the methods and data sources used to explore and analyse the research thereby leading to a good descriptive research form the perspective of the </w:t>
      </w:r>
      <w:r w:rsidRPr="00B3248B">
        <w:rPr>
          <w:rFonts w:ascii="Times New Roman" w:hAnsi="Times New Roman" w:cs="Times New Roman"/>
          <w:sz w:val="24"/>
          <w:szCs w:val="24"/>
        </w:rPr>
        <w:lastRenderedPageBreak/>
        <w:t>entrepreneurs( Founders), this gives the reader a good description of the study and good understanding of the issue.</w:t>
      </w:r>
    </w:p>
    <w:p w14:paraId="200FA791" w14:textId="42C93D00" w:rsidR="002D371E" w:rsidRPr="00B3248B" w:rsidRDefault="002D371E" w:rsidP="00F934BC">
      <w:pPr>
        <w:spacing w:line="360" w:lineRule="auto"/>
        <w:jc w:val="both"/>
        <w:rPr>
          <w:rFonts w:ascii="Times New Roman" w:hAnsi="Times New Roman" w:cs="Times New Roman"/>
          <w:sz w:val="24"/>
          <w:szCs w:val="24"/>
          <w:shd w:val="clear" w:color="auto" w:fill="FCFCFC"/>
        </w:rPr>
      </w:pPr>
      <w:bookmarkStart w:id="11" w:name="_Hlk39797226"/>
      <w:bookmarkStart w:id="12" w:name="_Hlk39797339"/>
      <w:bookmarkEnd w:id="10"/>
      <w:r w:rsidRPr="00B3248B">
        <w:rPr>
          <w:rFonts w:ascii="Times New Roman" w:hAnsi="Times New Roman" w:cs="Times New Roman"/>
          <w:sz w:val="24"/>
          <w:szCs w:val="24"/>
          <w:shd w:val="clear" w:color="auto" w:fill="FCFCFC"/>
        </w:rPr>
        <w:t xml:space="preserve">The </w:t>
      </w:r>
      <w:r w:rsidR="00E15F82" w:rsidRPr="00B3248B">
        <w:rPr>
          <w:rFonts w:ascii="Times New Roman" w:hAnsi="Times New Roman" w:cs="Times New Roman"/>
          <w:sz w:val="24"/>
          <w:szCs w:val="24"/>
          <w:shd w:val="clear" w:color="auto" w:fill="FCFCFC"/>
        </w:rPr>
        <w:t>authors</w:t>
      </w:r>
      <w:r w:rsidRPr="00B3248B">
        <w:rPr>
          <w:rFonts w:ascii="Times New Roman" w:hAnsi="Times New Roman" w:cs="Times New Roman"/>
          <w:sz w:val="24"/>
          <w:szCs w:val="24"/>
          <w:shd w:val="clear" w:color="auto" w:fill="FCFCFC"/>
        </w:rPr>
        <w:t xml:space="preserve"> </w:t>
      </w:r>
      <w:r w:rsidR="00E15F82" w:rsidRPr="00B3248B">
        <w:rPr>
          <w:rFonts w:ascii="Times New Roman" w:hAnsi="Times New Roman" w:cs="Times New Roman"/>
          <w:sz w:val="24"/>
          <w:szCs w:val="24"/>
          <w:shd w:val="clear" w:color="auto" w:fill="FCFCFC"/>
        </w:rPr>
        <w:t>acknowledge</w:t>
      </w:r>
      <w:r w:rsidRPr="00B3248B">
        <w:rPr>
          <w:rFonts w:ascii="Times New Roman" w:hAnsi="Times New Roman" w:cs="Times New Roman"/>
          <w:sz w:val="24"/>
          <w:szCs w:val="24"/>
          <w:shd w:val="clear" w:color="auto" w:fill="FCFCFC"/>
        </w:rPr>
        <w:t xml:space="preserve"> the problem of small ventures being </w:t>
      </w:r>
      <w:r w:rsidR="007665F1" w:rsidRPr="00B3248B">
        <w:rPr>
          <w:rFonts w:ascii="Times New Roman" w:hAnsi="Times New Roman" w:cs="Times New Roman"/>
          <w:sz w:val="24"/>
          <w:szCs w:val="24"/>
          <w:shd w:val="clear" w:color="auto" w:fill="FCFCFC"/>
        </w:rPr>
        <w:t>ignored, but</w:t>
      </w:r>
      <w:r w:rsidRPr="00B3248B">
        <w:rPr>
          <w:rFonts w:ascii="Times New Roman" w:hAnsi="Times New Roman" w:cs="Times New Roman"/>
          <w:sz w:val="24"/>
          <w:szCs w:val="24"/>
          <w:shd w:val="clear" w:color="auto" w:fill="FCFCFC"/>
        </w:rPr>
        <w:t xml:space="preserve"> when it comes to data selection excluded small firm founders, which I think play a central role in entrepreneurship. A small sample of small team based entrepreneurial firms should have been included to balance the research in examining the team formation process to get a clear picture  of team process in new ventures</w:t>
      </w:r>
      <w:bookmarkEnd w:id="11"/>
      <w:r w:rsidRPr="00B3248B">
        <w:rPr>
          <w:rFonts w:ascii="Times New Roman" w:hAnsi="Times New Roman" w:cs="Times New Roman"/>
          <w:sz w:val="24"/>
          <w:szCs w:val="24"/>
          <w:shd w:val="clear" w:color="auto" w:fill="FCFCFC"/>
        </w:rPr>
        <w:t>.</w:t>
      </w:r>
    </w:p>
    <w:p w14:paraId="30F66E42" w14:textId="79ED57DC" w:rsidR="002620BF" w:rsidRPr="00B3248B" w:rsidRDefault="00702BC1" w:rsidP="00F934BC">
      <w:pPr>
        <w:spacing w:line="360" w:lineRule="auto"/>
        <w:jc w:val="both"/>
        <w:rPr>
          <w:rFonts w:ascii="Times New Roman" w:hAnsi="Times New Roman" w:cs="Times New Roman"/>
          <w:sz w:val="24"/>
          <w:szCs w:val="24"/>
        </w:rPr>
      </w:pPr>
      <w:bookmarkStart w:id="13" w:name="_Hlk39797389"/>
      <w:bookmarkEnd w:id="12"/>
      <w:r w:rsidRPr="00B3248B">
        <w:rPr>
          <w:rFonts w:ascii="Times New Roman" w:hAnsi="Times New Roman" w:cs="Times New Roman"/>
          <w:sz w:val="24"/>
          <w:szCs w:val="24"/>
        </w:rPr>
        <w:t>The text of the journal is not balanced entirely because;</w:t>
      </w:r>
      <w:r w:rsidR="00675B29" w:rsidRPr="00B3248B">
        <w:rPr>
          <w:rFonts w:ascii="Times New Roman" w:hAnsi="Times New Roman" w:cs="Times New Roman"/>
          <w:sz w:val="24"/>
          <w:szCs w:val="24"/>
        </w:rPr>
        <w:t xml:space="preserve"> </w:t>
      </w:r>
      <w:r w:rsidR="000C2E34" w:rsidRPr="00B3248B">
        <w:rPr>
          <w:rFonts w:ascii="Times New Roman" w:hAnsi="Times New Roman" w:cs="Times New Roman"/>
          <w:sz w:val="24"/>
          <w:szCs w:val="24"/>
        </w:rPr>
        <w:t xml:space="preserve">one also has to make sure to give the same calibration so that someone else reading the article arrives at the same view by either putting a plus or minus.  </w:t>
      </w:r>
      <w:r w:rsidR="002620BF" w:rsidRPr="00B3248B">
        <w:rPr>
          <w:rFonts w:ascii="Times New Roman" w:hAnsi="Times New Roman" w:cs="Times New Roman"/>
          <w:sz w:val="24"/>
          <w:szCs w:val="24"/>
        </w:rPr>
        <w:t>Held. et.al (2018)</w:t>
      </w:r>
      <w:r w:rsidR="00544A60" w:rsidRPr="00B3248B">
        <w:rPr>
          <w:rFonts w:ascii="Times New Roman" w:hAnsi="Times New Roman" w:cs="Times New Roman"/>
          <w:sz w:val="24"/>
          <w:szCs w:val="24"/>
        </w:rPr>
        <w:t>,</w:t>
      </w:r>
      <w:r w:rsidR="002620BF" w:rsidRPr="00B3248B">
        <w:rPr>
          <w:rFonts w:ascii="Times New Roman" w:hAnsi="Times New Roman" w:cs="Times New Roman"/>
          <w:sz w:val="24"/>
          <w:szCs w:val="24"/>
        </w:rPr>
        <w:t xml:space="preserve"> set parameters</w:t>
      </w:r>
      <w:r w:rsidR="00181DCB" w:rsidRPr="00B3248B">
        <w:rPr>
          <w:rFonts w:ascii="Times New Roman" w:hAnsi="Times New Roman" w:cs="Times New Roman"/>
          <w:sz w:val="24"/>
          <w:szCs w:val="24"/>
        </w:rPr>
        <w:t xml:space="preserve">, </w:t>
      </w:r>
      <w:r w:rsidR="002620BF" w:rsidRPr="00B3248B">
        <w:rPr>
          <w:rFonts w:ascii="Times New Roman" w:hAnsi="Times New Roman" w:cs="Times New Roman"/>
          <w:sz w:val="24"/>
          <w:szCs w:val="24"/>
        </w:rPr>
        <w:t>on the outset of the article the authors had already assumed by not discussing any other view other than (Gartner</w:t>
      </w:r>
      <w:r w:rsidR="002620BF" w:rsidRPr="00B3248B">
        <w:rPr>
          <w:rFonts w:ascii="Times New Roman" w:hAnsi="Times New Roman" w:cs="Times New Roman"/>
          <w:b/>
          <w:bCs/>
          <w:sz w:val="24"/>
          <w:szCs w:val="24"/>
        </w:rPr>
        <w:t xml:space="preserve"> </w:t>
      </w:r>
      <w:r w:rsidR="002620BF" w:rsidRPr="00B3248B">
        <w:rPr>
          <w:rFonts w:ascii="Times New Roman" w:hAnsi="Times New Roman" w:cs="Times New Roman"/>
          <w:sz w:val="24"/>
          <w:szCs w:val="24"/>
        </w:rPr>
        <w:t xml:space="preserve">1988).  </w:t>
      </w:r>
      <w:bookmarkEnd w:id="13"/>
      <w:r w:rsidR="002620BF" w:rsidRPr="00B3248B">
        <w:rPr>
          <w:rFonts w:ascii="Times New Roman" w:hAnsi="Times New Roman" w:cs="Times New Roman"/>
          <w:sz w:val="24"/>
          <w:szCs w:val="24"/>
        </w:rPr>
        <w:t>In hindsight, immediately at the beginning of the sentence  it is not about who it’s about how or who is</w:t>
      </w:r>
      <w:r w:rsidR="00181DCB" w:rsidRPr="00B3248B">
        <w:rPr>
          <w:rFonts w:ascii="Times New Roman" w:hAnsi="Times New Roman" w:cs="Times New Roman"/>
          <w:sz w:val="24"/>
          <w:szCs w:val="24"/>
        </w:rPr>
        <w:t xml:space="preserve"> an entrepreneur?  </w:t>
      </w:r>
      <w:r w:rsidR="002620BF" w:rsidRPr="00B3248B">
        <w:rPr>
          <w:rFonts w:ascii="Times New Roman" w:hAnsi="Times New Roman" w:cs="Times New Roman"/>
          <w:sz w:val="24"/>
          <w:szCs w:val="24"/>
        </w:rPr>
        <w:t>Accepting (Gartner (1988) view is presumably valid but not proven, as in the entrepreneur phenomenon there is no agreed definition about entrepreneur</w:t>
      </w:r>
      <w:bookmarkStart w:id="14" w:name="_Hlk39797448"/>
      <w:r w:rsidR="00181DCB" w:rsidRPr="00B3248B">
        <w:rPr>
          <w:rFonts w:ascii="Times New Roman" w:hAnsi="Times New Roman" w:cs="Times New Roman"/>
          <w:sz w:val="24"/>
          <w:szCs w:val="24"/>
        </w:rPr>
        <w:t xml:space="preserve">. The authors </w:t>
      </w:r>
      <w:r w:rsidR="002620BF" w:rsidRPr="00B3248B">
        <w:rPr>
          <w:rFonts w:ascii="Times New Roman" w:hAnsi="Times New Roman" w:cs="Times New Roman"/>
          <w:sz w:val="24"/>
          <w:szCs w:val="24"/>
        </w:rPr>
        <w:t xml:space="preserve">further </w:t>
      </w:r>
      <w:r w:rsidR="00181DCB" w:rsidRPr="00B3248B">
        <w:rPr>
          <w:rFonts w:ascii="Times New Roman" w:hAnsi="Times New Roman" w:cs="Times New Roman"/>
          <w:sz w:val="24"/>
          <w:szCs w:val="24"/>
        </w:rPr>
        <w:t>make</w:t>
      </w:r>
      <w:r w:rsidR="002620BF" w:rsidRPr="00B3248B">
        <w:rPr>
          <w:rFonts w:ascii="Times New Roman" w:hAnsi="Times New Roman" w:cs="Times New Roman"/>
          <w:sz w:val="24"/>
          <w:szCs w:val="24"/>
        </w:rPr>
        <w:t xml:space="preserve"> a presumption, accepts that it’s not about an entrepreneur but entrepreneur process that </w:t>
      </w:r>
      <w:r w:rsidR="00181DCB" w:rsidRPr="00B3248B">
        <w:rPr>
          <w:rFonts w:ascii="Times New Roman" w:hAnsi="Times New Roman" w:cs="Times New Roman"/>
          <w:sz w:val="24"/>
          <w:szCs w:val="24"/>
        </w:rPr>
        <w:t>their</w:t>
      </w:r>
      <w:r w:rsidR="002620BF" w:rsidRPr="00B3248B">
        <w:rPr>
          <w:rFonts w:ascii="Times New Roman" w:hAnsi="Times New Roman" w:cs="Times New Roman"/>
          <w:sz w:val="24"/>
          <w:szCs w:val="24"/>
        </w:rPr>
        <w:t xml:space="preserve"> main issue and the research study is processed based. This emphasises the</w:t>
      </w:r>
      <w:r w:rsidR="002620BF" w:rsidRPr="00B3248B">
        <w:rPr>
          <w:rFonts w:ascii="Times New Roman" w:hAnsi="Times New Roman" w:cs="Times New Roman"/>
          <w:b/>
          <w:bCs/>
          <w:sz w:val="24"/>
          <w:szCs w:val="24"/>
        </w:rPr>
        <w:t xml:space="preserve"> </w:t>
      </w:r>
      <w:r w:rsidR="002620BF" w:rsidRPr="00B3248B">
        <w:rPr>
          <w:rFonts w:ascii="Times New Roman" w:hAnsi="Times New Roman" w:cs="Times New Roman"/>
          <w:sz w:val="24"/>
          <w:szCs w:val="24"/>
        </w:rPr>
        <w:t>researchers view that they are focusing on entrepreneur</w:t>
      </w:r>
      <w:r w:rsidR="00181DCB" w:rsidRPr="00B3248B">
        <w:rPr>
          <w:rFonts w:ascii="Times New Roman" w:hAnsi="Times New Roman" w:cs="Times New Roman"/>
          <w:sz w:val="24"/>
          <w:szCs w:val="24"/>
        </w:rPr>
        <w:t>ial</w:t>
      </w:r>
      <w:r w:rsidR="002620BF" w:rsidRPr="00B3248B">
        <w:rPr>
          <w:rFonts w:ascii="Times New Roman" w:hAnsi="Times New Roman" w:cs="Times New Roman"/>
          <w:sz w:val="24"/>
          <w:szCs w:val="24"/>
        </w:rPr>
        <w:t xml:space="preserve"> process</w:t>
      </w:r>
      <w:bookmarkEnd w:id="14"/>
      <w:r w:rsidR="002620BF" w:rsidRPr="00B3248B">
        <w:rPr>
          <w:rFonts w:ascii="Times New Roman" w:hAnsi="Times New Roman" w:cs="Times New Roman"/>
          <w:sz w:val="24"/>
          <w:szCs w:val="24"/>
        </w:rPr>
        <w:t>.</w:t>
      </w:r>
    </w:p>
    <w:p w14:paraId="2AA7AC0E" w14:textId="77777777" w:rsidR="00ED07E5" w:rsidRPr="00B3248B" w:rsidRDefault="005F1F1D" w:rsidP="00F934BC">
      <w:pPr>
        <w:spacing w:line="360" w:lineRule="auto"/>
        <w:jc w:val="both"/>
        <w:rPr>
          <w:rFonts w:ascii="Times New Roman" w:hAnsi="Times New Roman" w:cs="Times New Roman"/>
          <w:sz w:val="24"/>
          <w:szCs w:val="24"/>
        </w:rPr>
      </w:pPr>
      <w:r w:rsidRPr="00B3248B">
        <w:rPr>
          <w:rFonts w:ascii="Times New Roman" w:hAnsi="Times New Roman" w:cs="Times New Roman"/>
          <w:sz w:val="24"/>
          <w:szCs w:val="24"/>
        </w:rPr>
        <w:t xml:space="preserve">The two questions raised of whether which two matter in the labour market as this can be seen in the methodology section where the authors look at regulated and deregulated markets to get comparison. But I think to some extent using the USA as a regulated labour market </w:t>
      </w:r>
      <w:r w:rsidR="00ED07E5" w:rsidRPr="00B3248B">
        <w:rPr>
          <w:rFonts w:ascii="Times New Roman" w:hAnsi="Times New Roman" w:cs="Times New Roman"/>
          <w:sz w:val="24"/>
          <w:szCs w:val="24"/>
        </w:rPr>
        <w:t xml:space="preserve">is </w:t>
      </w:r>
      <w:r w:rsidRPr="00B3248B">
        <w:rPr>
          <w:rFonts w:ascii="Times New Roman" w:hAnsi="Times New Roman" w:cs="Times New Roman"/>
          <w:sz w:val="24"/>
          <w:szCs w:val="24"/>
        </w:rPr>
        <w:t>not completely true as the authors portrayed.</w:t>
      </w:r>
      <w:r w:rsidR="00ED07E5" w:rsidRPr="00B3248B">
        <w:rPr>
          <w:rFonts w:ascii="Times New Roman" w:hAnsi="Times New Roman" w:cs="Times New Roman"/>
          <w:sz w:val="24"/>
          <w:szCs w:val="24"/>
        </w:rPr>
        <w:t xml:space="preserve"> Indicating that it is in these economies </w:t>
      </w:r>
      <w:r w:rsidRPr="00B3248B">
        <w:rPr>
          <w:rFonts w:ascii="Times New Roman" w:hAnsi="Times New Roman" w:cs="Times New Roman"/>
          <w:sz w:val="24"/>
          <w:szCs w:val="24"/>
        </w:rPr>
        <w:t xml:space="preserve">where entrepreneurs and the process happen.  </w:t>
      </w:r>
      <w:r w:rsidR="00ED07E5" w:rsidRPr="00B3248B">
        <w:rPr>
          <w:rFonts w:ascii="Times New Roman" w:hAnsi="Times New Roman" w:cs="Times New Roman"/>
          <w:sz w:val="24"/>
          <w:szCs w:val="24"/>
        </w:rPr>
        <w:t>This takes us back to t</w:t>
      </w:r>
      <w:r w:rsidRPr="00B3248B">
        <w:rPr>
          <w:rFonts w:ascii="Times New Roman" w:hAnsi="Times New Roman" w:cs="Times New Roman"/>
          <w:sz w:val="24"/>
          <w:szCs w:val="24"/>
        </w:rPr>
        <w:t>he issue that the authors agree with Gartner (1988)</w:t>
      </w:r>
      <w:r w:rsidR="00ED07E5" w:rsidRPr="00B3248B">
        <w:rPr>
          <w:rFonts w:ascii="Times New Roman" w:hAnsi="Times New Roman" w:cs="Times New Roman"/>
          <w:sz w:val="24"/>
          <w:szCs w:val="24"/>
        </w:rPr>
        <w:t>.</w:t>
      </w:r>
    </w:p>
    <w:p w14:paraId="3F1F72F8" w14:textId="27CCF902" w:rsidR="005F1F1D" w:rsidRPr="00B3248B" w:rsidRDefault="00ED07E5" w:rsidP="00F934BC">
      <w:pPr>
        <w:spacing w:line="360" w:lineRule="auto"/>
        <w:jc w:val="both"/>
        <w:rPr>
          <w:rFonts w:ascii="Times New Roman" w:hAnsi="Times New Roman" w:cs="Times New Roman"/>
          <w:sz w:val="24"/>
          <w:szCs w:val="24"/>
        </w:rPr>
      </w:pPr>
      <w:r w:rsidRPr="00B3248B">
        <w:rPr>
          <w:rFonts w:ascii="Times New Roman" w:hAnsi="Times New Roman" w:cs="Times New Roman"/>
          <w:sz w:val="24"/>
          <w:szCs w:val="24"/>
        </w:rPr>
        <w:t xml:space="preserve">The </w:t>
      </w:r>
      <w:r w:rsidR="005F1F1D" w:rsidRPr="00B3248B">
        <w:rPr>
          <w:rFonts w:ascii="Times New Roman" w:hAnsi="Times New Roman" w:cs="Times New Roman"/>
          <w:sz w:val="24"/>
          <w:szCs w:val="24"/>
        </w:rPr>
        <w:t xml:space="preserve">second issue </w:t>
      </w:r>
      <w:r w:rsidRPr="00B3248B">
        <w:rPr>
          <w:rFonts w:ascii="Times New Roman" w:hAnsi="Times New Roman" w:cs="Times New Roman"/>
          <w:sz w:val="24"/>
          <w:szCs w:val="24"/>
        </w:rPr>
        <w:t xml:space="preserve">Held. et.al (2018) </w:t>
      </w:r>
      <w:r w:rsidR="005F1F1D" w:rsidRPr="00B3248B">
        <w:rPr>
          <w:rFonts w:ascii="Times New Roman" w:hAnsi="Times New Roman" w:cs="Times New Roman"/>
          <w:sz w:val="24"/>
          <w:szCs w:val="24"/>
        </w:rPr>
        <w:t xml:space="preserve">looks at whether the process is stage based or </w:t>
      </w:r>
      <w:r w:rsidRPr="00B3248B">
        <w:rPr>
          <w:rFonts w:ascii="Times New Roman" w:hAnsi="Times New Roman" w:cs="Times New Roman"/>
          <w:sz w:val="24"/>
          <w:szCs w:val="24"/>
        </w:rPr>
        <w:t xml:space="preserve">gestation - </w:t>
      </w:r>
      <w:r w:rsidR="005F1F1D" w:rsidRPr="00B3248B">
        <w:rPr>
          <w:rFonts w:ascii="Times New Roman" w:hAnsi="Times New Roman" w:cs="Times New Roman"/>
          <w:sz w:val="24"/>
          <w:szCs w:val="24"/>
        </w:rPr>
        <w:t>activity based.</w:t>
      </w:r>
      <w:r w:rsidRPr="00B3248B">
        <w:rPr>
          <w:rFonts w:ascii="Times New Roman" w:hAnsi="Times New Roman" w:cs="Times New Roman"/>
          <w:sz w:val="24"/>
          <w:szCs w:val="24"/>
        </w:rPr>
        <w:t xml:space="preserve"> </w:t>
      </w:r>
      <w:r w:rsidR="000C2E34" w:rsidRPr="00B3248B">
        <w:rPr>
          <w:rFonts w:ascii="Times New Roman" w:hAnsi="Times New Roman" w:cs="Times New Roman"/>
          <w:sz w:val="24"/>
          <w:szCs w:val="24"/>
        </w:rPr>
        <w:t xml:space="preserve">The </w:t>
      </w:r>
      <w:r w:rsidR="00C9364D" w:rsidRPr="00B3248B">
        <w:rPr>
          <w:rFonts w:ascii="Times New Roman" w:hAnsi="Times New Roman" w:cs="Times New Roman"/>
          <w:sz w:val="24"/>
          <w:szCs w:val="24"/>
        </w:rPr>
        <w:t xml:space="preserve">Stage, and </w:t>
      </w:r>
      <w:r w:rsidRPr="00B3248B">
        <w:rPr>
          <w:rFonts w:ascii="Times New Roman" w:hAnsi="Times New Roman" w:cs="Times New Roman"/>
          <w:sz w:val="24"/>
          <w:szCs w:val="24"/>
        </w:rPr>
        <w:t>gestation activity-based</w:t>
      </w:r>
      <w:r w:rsidR="000C2E34" w:rsidRPr="00B3248B">
        <w:rPr>
          <w:rFonts w:ascii="Times New Roman" w:hAnsi="Times New Roman" w:cs="Times New Roman"/>
          <w:sz w:val="24"/>
          <w:szCs w:val="24"/>
        </w:rPr>
        <w:t xml:space="preserve"> models used by (Held. et.al </w:t>
      </w:r>
      <w:r w:rsidR="008706E4" w:rsidRPr="00B3248B">
        <w:rPr>
          <w:rFonts w:ascii="Times New Roman" w:hAnsi="Times New Roman" w:cs="Times New Roman"/>
          <w:sz w:val="24"/>
          <w:szCs w:val="24"/>
        </w:rPr>
        <w:t>(</w:t>
      </w:r>
      <w:r w:rsidR="000C2E34" w:rsidRPr="00B3248B">
        <w:rPr>
          <w:rFonts w:ascii="Times New Roman" w:hAnsi="Times New Roman" w:cs="Times New Roman"/>
          <w:sz w:val="24"/>
          <w:szCs w:val="24"/>
        </w:rPr>
        <w:t xml:space="preserve">2018) </w:t>
      </w:r>
      <w:r w:rsidR="00C9364D" w:rsidRPr="00B3248B">
        <w:rPr>
          <w:rFonts w:ascii="Times New Roman" w:hAnsi="Times New Roman" w:cs="Times New Roman"/>
          <w:sz w:val="24"/>
          <w:szCs w:val="24"/>
        </w:rPr>
        <w:t xml:space="preserve"> </w:t>
      </w:r>
      <w:r w:rsidR="000C2E34" w:rsidRPr="00B3248B">
        <w:rPr>
          <w:rFonts w:ascii="Times New Roman" w:hAnsi="Times New Roman" w:cs="Times New Roman"/>
          <w:sz w:val="24"/>
          <w:szCs w:val="24"/>
        </w:rPr>
        <w:t xml:space="preserve">in understanding the </w:t>
      </w:r>
      <w:r w:rsidR="005016F2" w:rsidRPr="00B3248B">
        <w:rPr>
          <w:rFonts w:ascii="Times New Roman" w:hAnsi="Times New Roman" w:cs="Times New Roman"/>
          <w:sz w:val="24"/>
          <w:szCs w:val="24"/>
        </w:rPr>
        <w:t>process</w:t>
      </w:r>
      <w:r w:rsidR="000C2E34" w:rsidRPr="00B3248B">
        <w:rPr>
          <w:rFonts w:ascii="Times New Roman" w:hAnsi="Times New Roman" w:cs="Times New Roman"/>
          <w:sz w:val="24"/>
          <w:szCs w:val="24"/>
        </w:rPr>
        <w:t xml:space="preserve">, </w:t>
      </w:r>
      <w:r w:rsidR="009B1FF1" w:rsidRPr="00B3248B">
        <w:rPr>
          <w:rFonts w:ascii="Times New Roman" w:hAnsi="Times New Roman" w:cs="Times New Roman"/>
          <w:sz w:val="24"/>
          <w:szCs w:val="24"/>
        </w:rPr>
        <w:t xml:space="preserve">brings some questions </w:t>
      </w:r>
      <w:r w:rsidR="000C2E34" w:rsidRPr="00B3248B">
        <w:rPr>
          <w:rFonts w:ascii="Times New Roman" w:hAnsi="Times New Roman" w:cs="Times New Roman"/>
          <w:sz w:val="24"/>
          <w:szCs w:val="24"/>
        </w:rPr>
        <w:t>whe</w:t>
      </w:r>
      <w:r w:rsidR="009B1FF1" w:rsidRPr="00B3248B">
        <w:rPr>
          <w:rFonts w:ascii="Times New Roman" w:hAnsi="Times New Roman" w:cs="Times New Roman"/>
          <w:sz w:val="24"/>
          <w:szCs w:val="24"/>
        </w:rPr>
        <w:t>ther</w:t>
      </w:r>
      <w:r w:rsidR="000C2E34" w:rsidRPr="00B3248B">
        <w:rPr>
          <w:rFonts w:ascii="Times New Roman" w:hAnsi="Times New Roman" w:cs="Times New Roman"/>
          <w:sz w:val="24"/>
          <w:szCs w:val="24"/>
        </w:rPr>
        <w:t xml:space="preserve"> only two </w:t>
      </w:r>
      <w:r w:rsidR="009B1FF1" w:rsidRPr="00B3248B">
        <w:rPr>
          <w:rFonts w:ascii="Times New Roman" w:hAnsi="Times New Roman" w:cs="Times New Roman"/>
          <w:sz w:val="24"/>
          <w:szCs w:val="24"/>
        </w:rPr>
        <w:t xml:space="preserve">models </w:t>
      </w:r>
      <w:r w:rsidR="000C2E34" w:rsidRPr="00B3248B">
        <w:rPr>
          <w:rFonts w:ascii="Times New Roman" w:hAnsi="Times New Roman" w:cs="Times New Roman"/>
          <w:sz w:val="24"/>
          <w:szCs w:val="24"/>
        </w:rPr>
        <w:t>the researchers could use</w:t>
      </w:r>
      <w:r w:rsidR="009B1FF1" w:rsidRPr="00B3248B">
        <w:rPr>
          <w:rFonts w:ascii="Times New Roman" w:hAnsi="Times New Roman" w:cs="Times New Roman"/>
          <w:sz w:val="24"/>
          <w:szCs w:val="24"/>
        </w:rPr>
        <w:t xml:space="preserve"> to answer the questions raised in the research.</w:t>
      </w:r>
      <w:r w:rsidR="000C2E34" w:rsidRPr="00B3248B">
        <w:rPr>
          <w:rFonts w:ascii="Times New Roman" w:hAnsi="Times New Roman" w:cs="Times New Roman"/>
          <w:sz w:val="24"/>
          <w:szCs w:val="24"/>
        </w:rPr>
        <w:t xml:space="preserve"> </w:t>
      </w:r>
      <w:r w:rsidR="005016F2" w:rsidRPr="00B3248B">
        <w:rPr>
          <w:rFonts w:ascii="Times New Roman" w:hAnsi="Times New Roman" w:cs="Times New Roman"/>
          <w:sz w:val="24"/>
          <w:szCs w:val="24"/>
        </w:rPr>
        <w:t xml:space="preserve"> </w:t>
      </w:r>
      <w:r w:rsidR="005F1F1D" w:rsidRPr="00B3248B">
        <w:rPr>
          <w:rFonts w:ascii="Times New Roman" w:hAnsi="Times New Roman" w:cs="Times New Roman"/>
          <w:sz w:val="24"/>
          <w:szCs w:val="24"/>
        </w:rPr>
        <w:t xml:space="preserve">Where the parameters he sent for the research methodology enough – it also shows that he admits that he has gaps </w:t>
      </w:r>
    </w:p>
    <w:p w14:paraId="08FB86E9" w14:textId="77777777" w:rsidR="00064167" w:rsidRPr="00B3248B" w:rsidRDefault="007C5D12" w:rsidP="00F934BC">
      <w:pPr>
        <w:spacing w:line="360" w:lineRule="auto"/>
        <w:jc w:val="both"/>
        <w:rPr>
          <w:rFonts w:ascii="Times New Roman" w:hAnsi="Times New Roman" w:cs="Times New Roman"/>
          <w:sz w:val="24"/>
          <w:szCs w:val="24"/>
        </w:rPr>
      </w:pPr>
      <w:r w:rsidRPr="00B3248B">
        <w:rPr>
          <w:rFonts w:ascii="Times New Roman" w:hAnsi="Times New Roman" w:cs="Times New Roman"/>
          <w:sz w:val="24"/>
          <w:szCs w:val="24"/>
        </w:rPr>
        <w:t xml:space="preserve">(Held. et.al </w:t>
      </w:r>
      <w:r w:rsidR="008706E4" w:rsidRPr="00B3248B">
        <w:rPr>
          <w:rFonts w:ascii="Times New Roman" w:hAnsi="Times New Roman" w:cs="Times New Roman"/>
          <w:sz w:val="24"/>
          <w:szCs w:val="24"/>
        </w:rPr>
        <w:t>(</w:t>
      </w:r>
      <w:r w:rsidRPr="00B3248B">
        <w:rPr>
          <w:rFonts w:ascii="Times New Roman" w:hAnsi="Times New Roman" w:cs="Times New Roman"/>
          <w:sz w:val="24"/>
          <w:szCs w:val="24"/>
        </w:rPr>
        <w:t xml:space="preserve">2018), </w:t>
      </w:r>
      <w:r w:rsidR="00675B29" w:rsidRPr="00B3248B">
        <w:rPr>
          <w:rFonts w:ascii="Times New Roman" w:hAnsi="Times New Roman" w:cs="Times New Roman"/>
          <w:sz w:val="24"/>
          <w:szCs w:val="24"/>
        </w:rPr>
        <w:t xml:space="preserve"> overlooked the gender issue</w:t>
      </w:r>
      <w:r w:rsidRPr="00B3248B">
        <w:rPr>
          <w:rFonts w:ascii="Times New Roman" w:hAnsi="Times New Roman" w:cs="Times New Roman"/>
          <w:sz w:val="24"/>
          <w:szCs w:val="24"/>
        </w:rPr>
        <w:t xml:space="preserve">, </w:t>
      </w:r>
      <w:r w:rsidR="00675B29" w:rsidRPr="00B3248B">
        <w:rPr>
          <w:rFonts w:ascii="Times New Roman" w:hAnsi="Times New Roman" w:cs="Times New Roman"/>
          <w:sz w:val="24"/>
          <w:szCs w:val="24"/>
        </w:rPr>
        <w:t xml:space="preserve"> </w:t>
      </w:r>
      <w:r w:rsidRPr="00B3248B">
        <w:rPr>
          <w:rFonts w:ascii="Times New Roman" w:hAnsi="Times New Roman" w:cs="Times New Roman"/>
          <w:sz w:val="24"/>
          <w:szCs w:val="24"/>
        </w:rPr>
        <w:t>the research study does n</w:t>
      </w:r>
      <w:r w:rsidR="00675B29" w:rsidRPr="00B3248B">
        <w:rPr>
          <w:rFonts w:ascii="Times New Roman" w:hAnsi="Times New Roman" w:cs="Times New Roman"/>
          <w:sz w:val="24"/>
          <w:szCs w:val="24"/>
        </w:rPr>
        <w:t>ot specify whether the interviewed founders where of the same or different genders.</w:t>
      </w:r>
      <w:r w:rsidR="00064167" w:rsidRPr="00B3248B">
        <w:rPr>
          <w:rFonts w:ascii="Times New Roman" w:hAnsi="Times New Roman" w:cs="Times New Roman"/>
          <w:sz w:val="24"/>
          <w:szCs w:val="24"/>
        </w:rPr>
        <w:t xml:space="preserve"> </w:t>
      </w:r>
    </w:p>
    <w:p w14:paraId="1085138E" w14:textId="77777777" w:rsidR="00F52016" w:rsidRPr="00B3248B" w:rsidRDefault="00F52016" w:rsidP="00F934BC">
      <w:pPr>
        <w:spacing w:line="360" w:lineRule="auto"/>
        <w:jc w:val="both"/>
        <w:rPr>
          <w:rFonts w:ascii="Times New Roman" w:hAnsi="Times New Roman" w:cs="Times New Roman"/>
          <w:b/>
          <w:bCs/>
          <w:sz w:val="24"/>
          <w:szCs w:val="24"/>
        </w:rPr>
      </w:pPr>
    </w:p>
    <w:p w14:paraId="63C9A169" w14:textId="199BFEA7" w:rsidR="00064167" w:rsidRPr="00B3248B" w:rsidRDefault="00064167" w:rsidP="00F934BC">
      <w:pPr>
        <w:spacing w:line="360" w:lineRule="auto"/>
        <w:jc w:val="both"/>
        <w:rPr>
          <w:rFonts w:ascii="Times New Roman" w:hAnsi="Times New Roman" w:cs="Times New Roman"/>
          <w:sz w:val="24"/>
          <w:szCs w:val="24"/>
        </w:rPr>
      </w:pPr>
      <w:r w:rsidRPr="00B3248B">
        <w:rPr>
          <w:rFonts w:ascii="Times New Roman" w:hAnsi="Times New Roman" w:cs="Times New Roman"/>
          <w:b/>
          <w:bCs/>
          <w:sz w:val="24"/>
          <w:szCs w:val="24"/>
        </w:rPr>
        <w:lastRenderedPageBreak/>
        <w:t>Recommendations</w:t>
      </w:r>
      <w:r w:rsidRPr="00B3248B">
        <w:rPr>
          <w:rFonts w:ascii="Times New Roman" w:hAnsi="Times New Roman" w:cs="Times New Roman"/>
          <w:sz w:val="24"/>
          <w:szCs w:val="24"/>
        </w:rPr>
        <w:t xml:space="preserve">  </w:t>
      </w:r>
    </w:p>
    <w:p w14:paraId="1E021657" w14:textId="20697370" w:rsidR="00064167" w:rsidRPr="00B3248B" w:rsidRDefault="00064167" w:rsidP="00F934BC">
      <w:pPr>
        <w:spacing w:line="360" w:lineRule="auto"/>
        <w:jc w:val="both"/>
        <w:rPr>
          <w:rFonts w:ascii="Times New Roman" w:hAnsi="Times New Roman" w:cs="Times New Roman"/>
          <w:sz w:val="24"/>
          <w:szCs w:val="24"/>
        </w:rPr>
      </w:pPr>
      <w:r w:rsidRPr="00B3248B">
        <w:rPr>
          <w:rFonts w:ascii="Times New Roman" w:hAnsi="Times New Roman" w:cs="Times New Roman"/>
          <w:sz w:val="24"/>
          <w:szCs w:val="24"/>
        </w:rPr>
        <w:t xml:space="preserve">It  would have been more interesting to have a better perspective  on entrepreneurial process in team formation process in new ventures on a global scale, especially from emerging economies  </w:t>
      </w:r>
      <w:r w:rsidRPr="00B3248B">
        <w:rPr>
          <w:rFonts w:ascii="Times New Roman" w:hAnsi="Times New Roman" w:cs="Times New Roman"/>
          <w:b/>
          <w:bCs/>
          <w:sz w:val="24"/>
          <w:szCs w:val="24"/>
        </w:rPr>
        <w:t>Conclusion</w:t>
      </w:r>
    </w:p>
    <w:p w14:paraId="7577F611" w14:textId="62A34C09" w:rsidR="00064167" w:rsidRPr="00B3248B" w:rsidRDefault="00064167" w:rsidP="00F934BC">
      <w:pPr>
        <w:spacing w:line="360" w:lineRule="auto"/>
        <w:jc w:val="both"/>
        <w:rPr>
          <w:rFonts w:ascii="Times New Roman" w:hAnsi="Times New Roman" w:cs="Times New Roman"/>
          <w:sz w:val="24"/>
          <w:szCs w:val="24"/>
        </w:rPr>
      </w:pPr>
      <w:r w:rsidRPr="00B3248B">
        <w:rPr>
          <w:rFonts w:ascii="Times New Roman" w:hAnsi="Times New Roman" w:cs="Times New Roman"/>
          <w:sz w:val="24"/>
          <w:szCs w:val="24"/>
        </w:rPr>
        <w:t xml:space="preserve">(Held. et.al (2018),  </w:t>
      </w:r>
      <w:r w:rsidRPr="00B3248B">
        <w:rPr>
          <w:rFonts w:ascii="Times New Roman" w:hAnsi="Times New Roman" w:cs="Times New Roman"/>
          <w:sz w:val="24"/>
          <w:szCs w:val="24"/>
        </w:rPr>
        <w:t xml:space="preserve">article in general was a relevant topic on the current perspective on entrepreneurship as more research is needed on team formation process is a new area </w:t>
      </w:r>
      <w:r w:rsidR="006809D4" w:rsidRPr="00B3248B">
        <w:rPr>
          <w:rFonts w:ascii="Times New Roman" w:hAnsi="Times New Roman" w:cs="Times New Roman"/>
          <w:sz w:val="24"/>
          <w:szCs w:val="24"/>
        </w:rPr>
        <w:t>an</w:t>
      </w:r>
      <w:r w:rsidRPr="00B3248B">
        <w:rPr>
          <w:rFonts w:ascii="Times New Roman" w:hAnsi="Times New Roman" w:cs="Times New Roman"/>
          <w:sz w:val="24"/>
          <w:szCs w:val="24"/>
        </w:rPr>
        <w:t xml:space="preserve"> being used as a unit of analysis.</w:t>
      </w:r>
    </w:p>
    <w:p w14:paraId="46E95873" w14:textId="16848892" w:rsidR="00A43D22" w:rsidRPr="00B3248B" w:rsidRDefault="00A43D22" w:rsidP="00F934BC">
      <w:pPr>
        <w:spacing w:line="360" w:lineRule="auto"/>
        <w:jc w:val="both"/>
        <w:rPr>
          <w:rFonts w:ascii="Times New Roman" w:hAnsi="Times New Roman" w:cs="Times New Roman"/>
          <w:sz w:val="24"/>
          <w:szCs w:val="24"/>
        </w:rPr>
      </w:pPr>
      <w:r w:rsidRPr="00B3248B">
        <w:rPr>
          <w:rFonts w:ascii="Times New Roman" w:hAnsi="Times New Roman" w:cs="Times New Roman"/>
          <w:sz w:val="24"/>
          <w:szCs w:val="24"/>
        </w:rPr>
        <w:t>The authors contribution to the topic by arguing that if a product or service is developed well its often influence team formation in new ventures, while labour market institution and innovativeness in the venture impacts them partly.</w:t>
      </w:r>
    </w:p>
    <w:p w14:paraId="17FE2FDC" w14:textId="77777777" w:rsidR="006809D4" w:rsidRPr="00B3248B" w:rsidRDefault="00E917E4" w:rsidP="00F934BC">
      <w:pPr>
        <w:tabs>
          <w:tab w:val="left" w:pos="5449"/>
        </w:tabs>
        <w:spacing w:line="360" w:lineRule="auto"/>
        <w:jc w:val="both"/>
        <w:rPr>
          <w:rFonts w:ascii="Times New Roman" w:hAnsi="Times New Roman" w:cs="Times New Roman"/>
          <w:sz w:val="24"/>
          <w:szCs w:val="24"/>
        </w:rPr>
      </w:pPr>
      <w:r w:rsidRPr="00B3248B">
        <w:rPr>
          <w:rFonts w:ascii="Times New Roman" w:hAnsi="Times New Roman" w:cs="Times New Roman"/>
          <w:sz w:val="24"/>
          <w:szCs w:val="24"/>
        </w:rPr>
        <w:t xml:space="preserve">(Held et. al . (2018 )may not have been original in  their methodological approach, the adoption of Optimal Matching technique  previously used in previous studies </w:t>
      </w:r>
      <w:r w:rsidR="00DE20DD" w:rsidRPr="00B3248B">
        <w:rPr>
          <w:rFonts w:ascii="Times New Roman" w:hAnsi="Times New Roman" w:cs="Times New Roman"/>
          <w:sz w:val="24"/>
          <w:szCs w:val="24"/>
        </w:rPr>
        <w:t xml:space="preserve">to determine </w:t>
      </w:r>
      <w:r w:rsidRPr="00B3248B">
        <w:rPr>
          <w:rFonts w:ascii="Times New Roman" w:hAnsi="Times New Roman" w:cs="Times New Roman"/>
          <w:sz w:val="24"/>
          <w:szCs w:val="24"/>
        </w:rPr>
        <w:t xml:space="preserve"> career </w:t>
      </w:r>
      <w:r w:rsidR="00DE20DD" w:rsidRPr="00B3248B">
        <w:rPr>
          <w:rFonts w:ascii="Times New Roman" w:hAnsi="Times New Roman" w:cs="Times New Roman"/>
          <w:sz w:val="24"/>
          <w:szCs w:val="24"/>
        </w:rPr>
        <w:t>patterns</w:t>
      </w:r>
      <w:r w:rsidR="00064167" w:rsidRPr="00B3248B">
        <w:rPr>
          <w:rFonts w:ascii="Times New Roman" w:hAnsi="Times New Roman" w:cs="Times New Roman"/>
          <w:sz w:val="24"/>
          <w:szCs w:val="24"/>
        </w:rPr>
        <w:t xml:space="preserve"> in sociology, have added knowledge by modifying OMT.</w:t>
      </w:r>
    </w:p>
    <w:p w14:paraId="2A99B5BC" w14:textId="3BCB9108" w:rsidR="00064167" w:rsidRPr="00B3248B" w:rsidRDefault="006809D4" w:rsidP="00F934BC">
      <w:pPr>
        <w:tabs>
          <w:tab w:val="left" w:pos="5449"/>
        </w:tabs>
        <w:spacing w:line="360" w:lineRule="auto"/>
        <w:jc w:val="both"/>
        <w:rPr>
          <w:rFonts w:ascii="Times New Roman" w:hAnsi="Times New Roman" w:cs="Times New Roman"/>
          <w:sz w:val="24"/>
          <w:szCs w:val="24"/>
        </w:rPr>
      </w:pPr>
      <w:r w:rsidRPr="00B3248B">
        <w:rPr>
          <w:rFonts w:ascii="Times New Roman" w:hAnsi="Times New Roman" w:cs="Times New Roman"/>
          <w:sz w:val="24"/>
          <w:szCs w:val="24"/>
        </w:rPr>
        <w:t xml:space="preserve">Another contribution was on how team formation plays out between start to finish in venture creation.  This uncovers that distinct team formation process exists and shows the difference in venture creation that has largely been ignored in entrepreneurial studies. </w:t>
      </w:r>
    </w:p>
    <w:p w14:paraId="3F5E0C1E" w14:textId="2EBF0FF2" w:rsidR="00A43D22" w:rsidRPr="00B3248B" w:rsidRDefault="006809D4" w:rsidP="00F934BC">
      <w:pPr>
        <w:tabs>
          <w:tab w:val="left" w:pos="5449"/>
        </w:tabs>
        <w:spacing w:line="360" w:lineRule="auto"/>
        <w:jc w:val="both"/>
        <w:rPr>
          <w:rFonts w:ascii="Times New Roman" w:hAnsi="Times New Roman" w:cs="Times New Roman"/>
          <w:sz w:val="24"/>
          <w:szCs w:val="24"/>
          <w:shd w:val="clear" w:color="auto" w:fill="FCFCFC"/>
        </w:rPr>
      </w:pPr>
      <w:r w:rsidRPr="00B3248B">
        <w:rPr>
          <w:rFonts w:ascii="Times New Roman" w:hAnsi="Times New Roman" w:cs="Times New Roman"/>
          <w:sz w:val="24"/>
          <w:szCs w:val="24"/>
        </w:rPr>
        <w:t>(Held et. al . (2018 )</w:t>
      </w:r>
      <w:r w:rsidRPr="00B3248B">
        <w:rPr>
          <w:rFonts w:ascii="Times New Roman" w:hAnsi="Times New Roman" w:cs="Times New Roman"/>
          <w:sz w:val="24"/>
          <w:szCs w:val="24"/>
        </w:rPr>
        <w:t>, further contribution is that team formation process in new ventures is not chaos but order, but the progress is slow, and identified that when hiring staff there are six approaches and five approaches of engaging service providers.</w:t>
      </w:r>
    </w:p>
    <w:p w14:paraId="4FCC811E" w14:textId="32DA6190" w:rsidR="00F75E28" w:rsidRPr="00B3248B" w:rsidRDefault="00F75E28" w:rsidP="00F934BC">
      <w:pPr>
        <w:spacing w:line="360" w:lineRule="auto"/>
        <w:jc w:val="both"/>
        <w:rPr>
          <w:rFonts w:ascii="Times New Roman" w:hAnsi="Times New Roman" w:cs="Times New Roman"/>
          <w:sz w:val="24"/>
          <w:szCs w:val="24"/>
        </w:rPr>
      </w:pPr>
    </w:p>
    <w:p w14:paraId="65C48049" w14:textId="3E7A6914" w:rsidR="00F75E28" w:rsidRPr="00B3248B" w:rsidRDefault="00F75E28" w:rsidP="00F934BC">
      <w:pPr>
        <w:spacing w:line="360" w:lineRule="auto"/>
        <w:jc w:val="both"/>
        <w:rPr>
          <w:rFonts w:ascii="Times New Roman" w:hAnsi="Times New Roman" w:cs="Times New Roman"/>
          <w:sz w:val="24"/>
          <w:szCs w:val="24"/>
        </w:rPr>
      </w:pPr>
    </w:p>
    <w:p w14:paraId="1819F85D" w14:textId="77777777" w:rsidR="00F934BC" w:rsidRPr="00B3248B" w:rsidRDefault="00F934BC" w:rsidP="00F934BC">
      <w:pPr>
        <w:spacing w:line="360" w:lineRule="auto"/>
        <w:jc w:val="both"/>
        <w:rPr>
          <w:rFonts w:ascii="Times New Roman" w:hAnsi="Times New Roman" w:cs="Times New Roman"/>
          <w:b/>
          <w:bCs/>
          <w:sz w:val="24"/>
          <w:szCs w:val="24"/>
        </w:rPr>
      </w:pPr>
    </w:p>
    <w:p w14:paraId="0A6E9420" w14:textId="77777777" w:rsidR="00F934BC" w:rsidRPr="00B3248B" w:rsidRDefault="00F934BC" w:rsidP="00F934BC">
      <w:pPr>
        <w:spacing w:line="360" w:lineRule="auto"/>
        <w:jc w:val="both"/>
        <w:rPr>
          <w:rFonts w:ascii="Times New Roman" w:hAnsi="Times New Roman" w:cs="Times New Roman"/>
          <w:b/>
          <w:bCs/>
          <w:sz w:val="24"/>
          <w:szCs w:val="24"/>
        </w:rPr>
      </w:pPr>
    </w:p>
    <w:p w14:paraId="4936AFCC" w14:textId="77777777" w:rsidR="00F934BC" w:rsidRPr="00B3248B" w:rsidRDefault="00F934BC" w:rsidP="00F934BC">
      <w:pPr>
        <w:spacing w:line="360" w:lineRule="auto"/>
        <w:jc w:val="both"/>
        <w:rPr>
          <w:rFonts w:ascii="Times New Roman" w:hAnsi="Times New Roman" w:cs="Times New Roman"/>
          <w:b/>
          <w:bCs/>
          <w:sz w:val="24"/>
          <w:szCs w:val="24"/>
        </w:rPr>
      </w:pPr>
    </w:p>
    <w:p w14:paraId="5A31C879" w14:textId="77777777" w:rsidR="00F934BC" w:rsidRPr="00B3248B" w:rsidRDefault="00F934BC" w:rsidP="00F934BC">
      <w:pPr>
        <w:spacing w:line="360" w:lineRule="auto"/>
        <w:jc w:val="both"/>
        <w:rPr>
          <w:rFonts w:ascii="Times New Roman" w:hAnsi="Times New Roman" w:cs="Times New Roman"/>
          <w:b/>
          <w:bCs/>
          <w:sz w:val="24"/>
          <w:szCs w:val="24"/>
        </w:rPr>
      </w:pPr>
    </w:p>
    <w:p w14:paraId="576CC64A" w14:textId="77777777" w:rsidR="00F934BC" w:rsidRPr="00B3248B" w:rsidRDefault="00F934BC" w:rsidP="00F934BC">
      <w:pPr>
        <w:spacing w:line="360" w:lineRule="auto"/>
        <w:jc w:val="both"/>
        <w:rPr>
          <w:rFonts w:ascii="Times New Roman" w:hAnsi="Times New Roman" w:cs="Times New Roman"/>
          <w:b/>
          <w:bCs/>
          <w:sz w:val="24"/>
          <w:szCs w:val="24"/>
        </w:rPr>
      </w:pPr>
    </w:p>
    <w:p w14:paraId="3037EC8A" w14:textId="77777777" w:rsidR="00F934BC" w:rsidRPr="00B3248B" w:rsidRDefault="00F934BC" w:rsidP="00F934BC">
      <w:pPr>
        <w:spacing w:line="360" w:lineRule="auto"/>
        <w:jc w:val="both"/>
        <w:rPr>
          <w:rFonts w:ascii="Times New Roman" w:hAnsi="Times New Roman" w:cs="Times New Roman"/>
          <w:b/>
          <w:bCs/>
          <w:sz w:val="24"/>
          <w:szCs w:val="24"/>
        </w:rPr>
      </w:pPr>
    </w:p>
    <w:p w14:paraId="73B49C72" w14:textId="77777777" w:rsidR="00F52016" w:rsidRPr="00B3248B" w:rsidRDefault="00F52016" w:rsidP="00F934BC">
      <w:pPr>
        <w:spacing w:line="360" w:lineRule="auto"/>
        <w:jc w:val="both"/>
        <w:rPr>
          <w:rFonts w:ascii="Times New Roman" w:hAnsi="Times New Roman" w:cs="Times New Roman"/>
          <w:b/>
          <w:bCs/>
          <w:sz w:val="24"/>
          <w:szCs w:val="24"/>
        </w:rPr>
      </w:pPr>
    </w:p>
    <w:p w14:paraId="791E0811" w14:textId="6D77180F" w:rsidR="00F75E28" w:rsidRPr="00B3248B" w:rsidRDefault="00F934BC" w:rsidP="00F934BC">
      <w:pPr>
        <w:spacing w:line="360" w:lineRule="auto"/>
        <w:jc w:val="both"/>
        <w:rPr>
          <w:rFonts w:ascii="Times New Roman" w:hAnsi="Times New Roman" w:cs="Times New Roman"/>
          <w:b/>
          <w:bCs/>
          <w:sz w:val="24"/>
          <w:szCs w:val="24"/>
        </w:rPr>
      </w:pPr>
      <w:r w:rsidRPr="00B3248B">
        <w:rPr>
          <w:rFonts w:ascii="Times New Roman" w:hAnsi="Times New Roman" w:cs="Times New Roman"/>
          <w:b/>
          <w:bCs/>
          <w:sz w:val="24"/>
          <w:szCs w:val="24"/>
        </w:rPr>
        <w:lastRenderedPageBreak/>
        <w:t xml:space="preserve">References </w:t>
      </w:r>
    </w:p>
    <w:p w14:paraId="0CE2F602" w14:textId="05ED2EDA" w:rsidR="00340C94" w:rsidRPr="00B3248B" w:rsidRDefault="00340C94" w:rsidP="00340C94">
      <w:pPr>
        <w:pStyle w:val="ListParagraph"/>
        <w:numPr>
          <w:ilvl w:val="0"/>
          <w:numId w:val="21"/>
        </w:numPr>
        <w:spacing w:line="360" w:lineRule="auto"/>
        <w:jc w:val="both"/>
        <w:rPr>
          <w:rFonts w:ascii="Times New Roman" w:hAnsi="Times New Roman" w:cs="Times New Roman"/>
          <w:sz w:val="24"/>
          <w:szCs w:val="24"/>
        </w:rPr>
      </w:pPr>
      <w:r w:rsidRPr="00B3248B">
        <w:rPr>
          <w:rFonts w:ascii="Times New Roman" w:hAnsi="Times New Roman" w:cs="Times New Roman"/>
          <w:sz w:val="24"/>
          <w:szCs w:val="24"/>
        </w:rPr>
        <w:t>Davidsson, P., &amp; Gordon, S. R. (2012). Panel studies of new venture creation: a methods-focused review and suggestions for future research. Small Business Economics, 39(4), 853– 876. https://doi.org/10.1007/s11187-011-9325-8</w:t>
      </w:r>
    </w:p>
    <w:p w14:paraId="7AB5029A" w14:textId="7B37A89C" w:rsidR="00F75E28" w:rsidRPr="00B3248B" w:rsidRDefault="00340C94" w:rsidP="00340C94">
      <w:pPr>
        <w:pStyle w:val="ListParagraph"/>
        <w:numPr>
          <w:ilvl w:val="0"/>
          <w:numId w:val="21"/>
        </w:numPr>
        <w:spacing w:line="360" w:lineRule="auto"/>
        <w:jc w:val="both"/>
        <w:rPr>
          <w:rFonts w:ascii="Times New Roman" w:hAnsi="Times New Roman" w:cs="Times New Roman"/>
          <w:sz w:val="24"/>
          <w:szCs w:val="24"/>
        </w:rPr>
      </w:pPr>
      <w:r w:rsidRPr="00B3248B">
        <w:rPr>
          <w:rFonts w:ascii="Times New Roman" w:hAnsi="Times New Roman" w:cs="Times New Roman"/>
          <w:sz w:val="24"/>
          <w:szCs w:val="24"/>
        </w:rPr>
        <w:t xml:space="preserve">Gartner, W. B. (1988). </w:t>
      </w:r>
      <w:r w:rsidRPr="00B3248B">
        <w:rPr>
          <w:rFonts w:ascii="Times New Roman" w:hAnsi="Times New Roman" w:cs="Times New Roman"/>
          <w:sz w:val="24"/>
          <w:szCs w:val="24"/>
        </w:rPr>
        <w:t>Who</w:t>
      </w:r>
      <w:r w:rsidRPr="00B3248B">
        <w:rPr>
          <w:rFonts w:ascii="Times New Roman" w:hAnsi="Times New Roman" w:cs="Times New Roman"/>
          <w:sz w:val="24"/>
          <w:szCs w:val="24"/>
        </w:rPr>
        <w:t xml:space="preserve"> is an entrepreneur is the wrong question.AmericanJournalofSmallBusiness,12(4), 11–32.</w:t>
      </w:r>
    </w:p>
    <w:p w14:paraId="214C6E0C" w14:textId="46250F16" w:rsidR="00340C94" w:rsidRPr="00B3248B" w:rsidRDefault="00340C94" w:rsidP="00340C94">
      <w:pPr>
        <w:pStyle w:val="ListParagraph"/>
        <w:numPr>
          <w:ilvl w:val="0"/>
          <w:numId w:val="21"/>
        </w:numPr>
        <w:spacing w:line="360" w:lineRule="auto"/>
        <w:jc w:val="both"/>
        <w:rPr>
          <w:rFonts w:ascii="Times New Roman" w:hAnsi="Times New Roman" w:cs="Times New Roman"/>
          <w:sz w:val="24"/>
          <w:szCs w:val="24"/>
        </w:rPr>
      </w:pPr>
      <w:r w:rsidRPr="00B3248B">
        <w:rPr>
          <w:rFonts w:ascii="Times New Roman" w:hAnsi="Times New Roman" w:cs="Times New Roman"/>
          <w:sz w:val="24"/>
          <w:szCs w:val="24"/>
        </w:rPr>
        <w:t xml:space="preserve">Levie, J., &amp; Lichtenstein, B. B. (2010). A terminal assessment of stages theory: introducing a dynamic states approach to entrepreneurship. Entrepreneurship: Theory and Practice, 34(2), 317–350. </w:t>
      </w:r>
      <w:hyperlink r:id="rId7" w:history="1">
        <w:r w:rsidRPr="00B3248B">
          <w:rPr>
            <w:rStyle w:val="Hyperlink"/>
            <w:rFonts w:ascii="Times New Roman" w:hAnsi="Times New Roman" w:cs="Times New Roman"/>
            <w:color w:val="auto"/>
            <w:sz w:val="24"/>
            <w:szCs w:val="24"/>
          </w:rPr>
          <w:t>https://doi.org/10.1111/j.1540-6520.2010.00377</w:t>
        </w:r>
      </w:hyperlink>
      <w:r w:rsidRPr="00B3248B">
        <w:rPr>
          <w:rFonts w:ascii="Times New Roman" w:hAnsi="Times New Roman" w:cs="Times New Roman"/>
          <w:sz w:val="24"/>
          <w:szCs w:val="24"/>
        </w:rPr>
        <w:t>.</w:t>
      </w:r>
    </w:p>
    <w:p w14:paraId="7B1C7667" w14:textId="22BC881E" w:rsidR="00340C94" w:rsidRPr="00B3248B" w:rsidRDefault="00340C94" w:rsidP="00340C94">
      <w:pPr>
        <w:pStyle w:val="ListParagraph"/>
        <w:numPr>
          <w:ilvl w:val="0"/>
          <w:numId w:val="21"/>
        </w:numPr>
        <w:spacing w:line="360" w:lineRule="auto"/>
        <w:jc w:val="both"/>
        <w:rPr>
          <w:rFonts w:ascii="Times New Roman" w:hAnsi="Times New Roman" w:cs="Times New Roman"/>
          <w:sz w:val="24"/>
          <w:szCs w:val="24"/>
        </w:rPr>
      </w:pPr>
      <w:r w:rsidRPr="00B3248B">
        <w:rPr>
          <w:rFonts w:ascii="Times New Roman" w:hAnsi="Times New Roman" w:cs="Times New Roman"/>
          <w:sz w:val="24"/>
          <w:szCs w:val="24"/>
        </w:rPr>
        <w:t>Moroz, P. W., &amp; Hindle, K. (2012). Entrepreneurship as a process: toward harmonizing multiple perspectives. Entrepreneurship: Theory &amp; Practice, 36(4), 781–818. https://doi.org/10.1111 /j.1540-6520.2011.00452.x</w:t>
      </w:r>
    </w:p>
    <w:p w14:paraId="77DBDC38" w14:textId="77777777" w:rsidR="00340C94" w:rsidRPr="00B3248B" w:rsidRDefault="00340C94" w:rsidP="00340C94">
      <w:pPr>
        <w:spacing w:line="360" w:lineRule="auto"/>
        <w:jc w:val="both"/>
        <w:rPr>
          <w:rFonts w:ascii="Times New Roman" w:hAnsi="Times New Roman" w:cs="Times New Roman"/>
          <w:sz w:val="24"/>
          <w:szCs w:val="24"/>
        </w:rPr>
      </w:pPr>
    </w:p>
    <w:sectPr w:rsidR="00340C94" w:rsidRPr="00B3248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3B691C" w14:textId="77777777" w:rsidR="00A847C4" w:rsidRDefault="00A847C4" w:rsidP="00F52016">
      <w:pPr>
        <w:spacing w:after="0" w:line="240" w:lineRule="auto"/>
      </w:pPr>
      <w:r>
        <w:separator/>
      </w:r>
    </w:p>
  </w:endnote>
  <w:endnote w:type="continuationSeparator" w:id="0">
    <w:p w14:paraId="73D515E6" w14:textId="77777777" w:rsidR="00A847C4" w:rsidRDefault="00A847C4" w:rsidP="00F520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7817094"/>
      <w:docPartObj>
        <w:docPartGallery w:val="Page Numbers (Bottom of Page)"/>
        <w:docPartUnique/>
      </w:docPartObj>
    </w:sdtPr>
    <w:sdtEndPr>
      <w:rPr>
        <w:noProof/>
      </w:rPr>
    </w:sdtEndPr>
    <w:sdtContent>
      <w:p w14:paraId="13ECE29B" w14:textId="70BF2CE4" w:rsidR="00F52016" w:rsidRDefault="00F5201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8A4C81" w14:textId="77777777" w:rsidR="00F52016" w:rsidRDefault="00F520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9EC18A" w14:textId="77777777" w:rsidR="00A847C4" w:rsidRDefault="00A847C4" w:rsidP="00F52016">
      <w:pPr>
        <w:spacing w:after="0" w:line="240" w:lineRule="auto"/>
      </w:pPr>
      <w:r>
        <w:separator/>
      </w:r>
    </w:p>
  </w:footnote>
  <w:footnote w:type="continuationSeparator" w:id="0">
    <w:p w14:paraId="60CB453E" w14:textId="77777777" w:rsidR="00A847C4" w:rsidRDefault="00A847C4" w:rsidP="00F520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D5A9A"/>
    <w:multiLevelType w:val="hybridMultilevel"/>
    <w:tmpl w:val="43BE29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530A43"/>
    <w:multiLevelType w:val="hybridMultilevel"/>
    <w:tmpl w:val="9E3CFA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275FBC"/>
    <w:multiLevelType w:val="hybridMultilevel"/>
    <w:tmpl w:val="F446E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AF0ADF"/>
    <w:multiLevelType w:val="hybridMultilevel"/>
    <w:tmpl w:val="902425EC"/>
    <w:lvl w:ilvl="0" w:tplc="20000017">
      <w:start w:val="1"/>
      <w:numFmt w:val="lowerLetter"/>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23AC3D38"/>
    <w:multiLevelType w:val="multilevel"/>
    <w:tmpl w:val="79C88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811C28"/>
    <w:multiLevelType w:val="hybridMultilevel"/>
    <w:tmpl w:val="8B6EA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136F9D"/>
    <w:multiLevelType w:val="hybridMultilevel"/>
    <w:tmpl w:val="432A10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F94303"/>
    <w:multiLevelType w:val="hybridMultilevel"/>
    <w:tmpl w:val="19CE7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CF64E5"/>
    <w:multiLevelType w:val="hybridMultilevel"/>
    <w:tmpl w:val="C6E0F1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74B45F3"/>
    <w:multiLevelType w:val="hybridMultilevel"/>
    <w:tmpl w:val="6A1E57A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48330E"/>
    <w:multiLevelType w:val="hybridMultilevel"/>
    <w:tmpl w:val="D152DB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F4794B"/>
    <w:multiLevelType w:val="hybridMultilevel"/>
    <w:tmpl w:val="12E2C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8038C7"/>
    <w:multiLevelType w:val="hybridMultilevel"/>
    <w:tmpl w:val="EE921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801BE0"/>
    <w:multiLevelType w:val="hybridMultilevel"/>
    <w:tmpl w:val="35B0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EB5F5C"/>
    <w:multiLevelType w:val="hybridMultilevel"/>
    <w:tmpl w:val="1EE45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F57697"/>
    <w:multiLevelType w:val="hybridMultilevel"/>
    <w:tmpl w:val="96CC80F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6" w15:restartNumberingAfterBreak="0">
    <w:nsid w:val="6B0D32F3"/>
    <w:multiLevelType w:val="hybridMultilevel"/>
    <w:tmpl w:val="7E3C5C44"/>
    <w:lvl w:ilvl="0" w:tplc="20000017">
      <w:start w:val="1"/>
      <w:numFmt w:val="lowerLetter"/>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6B9B5921"/>
    <w:multiLevelType w:val="hybridMultilevel"/>
    <w:tmpl w:val="34A4E07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891FF1"/>
    <w:multiLevelType w:val="hybridMultilevel"/>
    <w:tmpl w:val="9716B3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7B212A"/>
    <w:multiLevelType w:val="hybridMultilevel"/>
    <w:tmpl w:val="CC30E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593332"/>
    <w:multiLevelType w:val="hybridMultilevel"/>
    <w:tmpl w:val="96FCB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1"/>
  </w:num>
  <w:num w:numId="3">
    <w:abstractNumId w:val="10"/>
  </w:num>
  <w:num w:numId="4">
    <w:abstractNumId w:val="15"/>
  </w:num>
  <w:num w:numId="5">
    <w:abstractNumId w:val="6"/>
  </w:num>
  <w:num w:numId="6">
    <w:abstractNumId w:val="18"/>
  </w:num>
  <w:num w:numId="7">
    <w:abstractNumId w:val="5"/>
  </w:num>
  <w:num w:numId="8">
    <w:abstractNumId w:val="19"/>
  </w:num>
  <w:num w:numId="9">
    <w:abstractNumId w:val="8"/>
  </w:num>
  <w:num w:numId="10">
    <w:abstractNumId w:val="20"/>
  </w:num>
  <w:num w:numId="11">
    <w:abstractNumId w:val="13"/>
  </w:num>
  <w:num w:numId="12">
    <w:abstractNumId w:val="14"/>
  </w:num>
  <w:num w:numId="13">
    <w:abstractNumId w:val="3"/>
  </w:num>
  <w:num w:numId="14">
    <w:abstractNumId w:val="2"/>
  </w:num>
  <w:num w:numId="15">
    <w:abstractNumId w:val="7"/>
  </w:num>
  <w:num w:numId="16">
    <w:abstractNumId w:val="12"/>
  </w:num>
  <w:num w:numId="17">
    <w:abstractNumId w:val="4"/>
  </w:num>
  <w:num w:numId="18">
    <w:abstractNumId w:val="17"/>
  </w:num>
  <w:num w:numId="19">
    <w:abstractNumId w:val="9"/>
  </w:num>
  <w:num w:numId="20">
    <w:abstractNumId w:val="1"/>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EA4"/>
    <w:rsid w:val="0000444E"/>
    <w:rsid w:val="000369D3"/>
    <w:rsid w:val="000546C2"/>
    <w:rsid w:val="00055CFA"/>
    <w:rsid w:val="00064167"/>
    <w:rsid w:val="000854DB"/>
    <w:rsid w:val="00095128"/>
    <w:rsid w:val="000A072A"/>
    <w:rsid w:val="000C1140"/>
    <w:rsid w:val="000C2E34"/>
    <w:rsid w:val="000C4900"/>
    <w:rsid w:val="000F496D"/>
    <w:rsid w:val="00104556"/>
    <w:rsid w:val="00113DE3"/>
    <w:rsid w:val="0011747C"/>
    <w:rsid w:val="00142B89"/>
    <w:rsid w:val="0014763D"/>
    <w:rsid w:val="00181DCB"/>
    <w:rsid w:val="00191FD4"/>
    <w:rsid w:val="001A69AD"/>
    <w:rsid w:val="001D106B"/>
    <w:rsid w:val="001E4065"/>
    <w:rsid w:val="002002A1"/>
    <w:rsid w:val="00200D14"/>
    <w:rsid w:val="00204611"/>
    <w:rsid w:val="00211648"/>
    <w:rsid w:val="00220B6D"/>
    <w:rsid w:val="00234B4D"/>
    <w:rsid w:val="00235204"/>
    <w:rsid w:val="00242D63"/>
    <w:rsid w:val="002436E4"/>
    <w:rsid w:val="002620BF"/>
    <w:rsid w:val="00262B17"/>
    <w:rsid w:val="00272A33"/>
    <w:rsid w:val="00272B97"/>
    <w:rsid w:val="002756B6"/>
    <w:rsid w:val="00281ACD"/>
    <w:rsid w:val="002B59FD"/>
    <w:rsid w:val="002D371E"/>
    <w:rsid w:val="003113AA"/>
    <w:rsid w:val="0032262D"/>
    <w:rsid w:val="00340C94"/>
    <w:rsid w:val="00343704"/>
    <w:rsid w:val="00353D74"/>
    <w:rsid w:val="003662F2"/>
    <w:rsid w:val="00392A15"/>
    <w:rsid w:val="003B29CE"/>
    <w:rsid w:val="003D0EC6"/>
    <w:rsid w:val="003E0BB9"/>
    <w:rsid w:val="003F2EE6"/>
    <w:rsid w:val="003F5420"/>
    <w:rsid w:val="00415866"/>
    <w:rsid w:val="00427820"/>
    <w:rsid w:val="004543FA"/>
    <w:rsid w:val="00474C4C"/>
    <w:rsid w:val="004844E2"/>
    <w:rsid w:val="00491B7A"/>
    <w:rsid w:val="004B5C25"/>
    <w:rsid w:val="004C6459"/>
    <w:rsid w:val="004D2EFE"/>
    <w:rsid w:val="005016F2"/>
    <w:rsid w:val="00513D24"/>
    <w:rsid w:val="00514AD9"/>
    <w:rsid w:val="005440F2"/>
    <w:rsid w:val="00544A60"/>
    <w:rsid w:val="005C2D0F"/>
    <w:rsid w:val="005D1D34"/>
    <w:rsid w:val="005E3CA3"/>
    <w:rsid w:val="005E497C"/>
    <w:rsid w:val="005F1F1D"/>
    <w:rsid w:val="005F2CD6"/>
    <w:rsid w:val="00613299"/>
    <w:rsid w:val="006252A0"/>
    <w:rsid w:val="00627508"/>
    <w:rsid w:val="00641D27"/>
    <w:rsid w:val="0066196E"/>
    <w:rsid w:val="00666B06"/>
    <w:rsid w:val="00675B29"/>
    <w:rsid w:val="006809D4"/>
    <w:rsid w:val="006906E7"/>
    <w:rsid w:val="0069442A"/>
    <w:rsid w:val="006B45E1"/>
    <w:rsid w:val="00702AE4"/>
    <w:rsid w:val="00702BC1"/>
    <w:rsid w:val="007124C7"/>
    <w:rsid w:val="0073247B"/>
    <w:rsid w:val="00745DCF"/>
    <w:rsid w:val="007665F1"/>
    <w:rsid w:val="00775763"/>
    <w:rsid w:val="0078303E"/>
    <w:rsid w:val="00790C83"/>
    <w:rsid w:val="007924CE"/>
    <w:rsid w:val="007B29A1"/>
    <w:rsid w:val="007C5D12"/>
    <w:rsid w:val="007D03D9"/>
    <w:rsid w:val="007D1DC3"/>
    <w:rsid w:val="007E096A"/>
    <w:rsid w:val="007E71CC"/>
    <w:rsid w:val="007F5020"/>
    <w:rsid w:val="00814CC1"/>
    <w:rsid w:val="00830D67"/>
    <w:rsid w:val="0084164A"/>
    <w:rsid w:val="008436A1"/>
    <w:rsid w:val="008539B2"/>
    <w:rsid w:val="008706E4"/>
    <w:rsid w:val="00890AF2"/>
    <w:rsid w:val="008929FC"/>
    <w:rsid w:val="008948AC"/>
    <w:rsid w:val="008948DF"/>
    <w:rsid w:val="008D41C7"/>
    <w:rsid w:val="00903FBA"/>
    <w:rsid w:val="00905912"/>
    <w:rsid w:val="0090666D"/>
    <w:rsid w:val="009367B9"/>
    <w:rsid w:val="009569B3"/>
    <w:rsid w:val="0097071E"/>
    <w:rsid w:val="009715CA"/>
    <w:rsid w:val="00984485"/>
    <w:rsid w:val="00992452"/>
    <w:rsid w:val="009928E9"/>
    <w:rsid w:val="009975D0"/>
    <w:rsid w:val="009B1FF1"/>
    <w:rsid w:val="009B48C5"/>
    <w:rsid w:val="009C2EED"/>
    <w:rsid w:val="009C4701"/>
    <w:rsid w:val="009C4B0A"/>
    <w:rsid w:val="009E5DFC"/>
    <w:rsid w:val="00A368C2"/>
    <w:rsid w:val="00A3790F"/>
    <w:rsid w:val="00A43D22"/>
    <w:rsid w:val="00A6362F"/>
    <w:rsid w:val="00A658FB"/>
    <w:rsid w:val="00A73B0C"/>
    <w:rsid w:val="00A8243F"/>
    <w:rsid w:val="00A847C4"/>
    <w:rsid w:val="00A95FF6"/>
    <w:rsid w:val="00AA2566"/>
    <w:rsid w:val="00AD04E4"/>
    <w:rsid w:val="00AF5629"/>
    <w:rsid w:val="00AF5BEF"/>
    <w:rsid w:val="00B07492"/>
    <w:rsid w:val="00B3248B"/>
    <w:rsid w:val="00B35035"/>
    <w:rsid w:val="00B64992"/>
    <w:rsid w:val="00B72803"/>
    <w:rsid w:val="00B72D92"/>
    <w:rsid w:val="00B81D41"/>
    <w:rsid w:val="00B87515"/>
    <w:rsid w:val="00B87637"/>
    <w:rsid w:val="00B90C62"/>
    <w:rsid w:val="00B92A82"/>
    <w:rsid w:val="00BA0F38"/>
    <w:rsid w:val="00BA1D24"/>
    <w:rsid w:val="00BD0A44"/>
    <w:rsid w:val="00C136B0"/>
    <w:rsid w:val="00C14AC0"/>
    <w:rsid w:val="00C16A8E"/>
    <w:rsid w:val="00C5499A"/>
    <w:rsid w:val="00C6747B"/>
    <w:rsid w:val="00C71027"/>
    <w:rsid w:val="00C82D42"/>
    <w:rsid w:val="00C87130"/>
    <w:rsid w:val="00C9364D"/>
    <w:rsid w:val="00CA7275"/>
    <w:rsid w:val="00CB2396"/>
    <w:rsid w:val="00CB6D0A"/>
    <w:rsid w:val="00D01D9E"/>
    <w:rsid w:val="00D17EDA"/>
    <w:rsid w:val="00D26C57"/>
    <w:rsid w:val="00D408B2"/>
    <w:rsid w:val="00D41337"/>
    <w:rsid w:val="00D57B59"/>
    <w:rsid w:val="00D7097C"/>
    <w:rsid w:val="00D71E51"/>
    <w:rsid w:val="00D82166"/>
    <w:rsid w:val="00D90829"/>
    <w:rsid w:val="00DE09DA"/>
    <w:rsid w:val="00DE20DD"/>
    <w:rsid w:val="00E14D82"/>
    <w:rsid w:val="00E15F82"/>
    <w:rsid w:val="00E50BF9"/>
    <w:rsid w:val="00E543F4"/>
    <w:rsid w:val="00E761F4"/>
    <w:rsid w:val="00E82904"/>
    <w:rsid w:val="00E917E4"/>
    <w:rsid w:val="00EB6D69"/>
    <w:rsid w:val="00EB7DCB"/>
    <w:rsid w:val="00ED07E5"/>
    <w:rsid w:val="00EF38DA"/>
    <w:rsid w:val="00F24673"/>
    <w:rsid w:val="00F45660"/>
    <w:rsid w:val="00F50D00"/>
    <w:rsid w:val="00F52016"/>
    <w:rsid w:val="00F7393C"/>
    <w:rsid w:val="00F74EA4"/>
    <w:rsid w:val="00F75E28"/>
    <w:rsid w:val="00F934BC"/>
    <w:rsid w:val="00FD73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9B69B"/>
  <w15:chartTrackingRefBased/>
  <w15:docId w15:val="{8E79E9CF-26E8-4BC3-A074-A3771A36F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E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7515"/>
    <w:pPr>
      <w:ind w:left="720"/>
      <w:contextualSpacing/>
    </w:pPr>
  </w:style>
  <w:style w:type="paragraph" w:styleId="BalloonText">
    <w:name w:val="Balloon Text"/>
    <w:basedOn w:val="Normal"/>
    <w:link w:val="BalloonTextChar"/>
    <w:uiPriority w:val="99"/>
    <w:semiHidden/>
    <w:unhideWhenUsed/>
    <w:rsid w:val="00B728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2803"/>
    <w:rPr>
      <w:rFonts w:ascii="Segoe UI" w:hAnsi="Segoe UI" w:cs="Segoe UI"/>
      <w:sz w:val="18"/>
      <w:szCs w:val="18"/>
    </w:rPr>
  </w:style>
  <w:style w:type="paragraph" w:styleId="Header">
    <w:name w:val="header"/>
    <w:basedOn w:val="Normal"/>
    <w:link w:val="HeaderChar"/>
    <w:uiPriority w:val="99"/>
    <w:unhideWhenUsed/>
    <w:rsid w:val="00F520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2016"/>
  </w:style>
  <w:style w:type="paragraph" w:styleId="Footer">
    <w:name w:val="footer"/>
    <w:basedOn w:val="Normal"/>
    <w:link w:val="FooterChar"/>
    <w:uiPriority w:val="99"/>
    <w:unhideWhenUsed/>
    <w:rsid w:val="00F520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2016"/>
  </w:style>
  <w:style w:type="character" w:styleId="Hyperlink">
    <w:name w:val="Hyperlink"/>
    <w:basedOn w:val="DefaultParagraphFont"/>
    <w:uiPriority w:val="99"/>
    <w:unhideWhenUsed/>
    <w:rsid w:val="00340C94"/>
    <w:rPr>
      <w:color w:val="0563C1" w:themeColor="hyperlink"/>
      <w:u w:val="single"/>
    </w:rPr>
  </w:style>
  <w:style w:type="character" w:styleId="UnresolvedMention">
    <w:name w:val="Unresolved Mention"/>
    <w:basedOn w:val="DefaultParagraphFont"/>
    <w:uiPriority w:val="99"/>
    <w:semiHidden/>
    <w:unhideWhenUsed/>
    <w:rsid w:val="00340C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1111/j.1540-6520.2010.0037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1643</Words>
  <Characters>9368</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Kyakunda</dc:creator>
  <cp:keywords/>
  <dc:description/>
  <cp:lastModifiedBy>Margaret Kyakunda</cp:lastModifiedBy>
  <cp:revision>3</cp:revision>
  <cp:lastPrinted>2020-04-16T00:34:00Z</cp:lastPrinted>
  <dcterms:created xsi:type="dcterms:W3CDTF">2020-05-08T04:15:00Z</dcterms:created>
  <dcterms:modified xsi:type="dcterms:W3CDTF">2020-05-08T04:15:00Z</dcterms:modified>
</cp:coreProperties>
</file>