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FB6A57C" w:rsidR="00986B43" w:rsidRPr="00BE1313" w:rsidRDefault="00986B43" w:rsidP="005D3F07">
            <w:pPr>
              <w:overflowPunct/>
              <w:autoSpaceDE/>
              <w:autoSpaceDN/>
              <w:adjustRightInd/>
              <w:ind w:right="-957"/>
              <w:textAlignment w:val="auto"/>
              <w:rPr>
                <w:rFonts w:ascii="Times New Roman" w:hAnsi="Times New Roman" w:cs="Times New Roman"/>
                <w:bCs/>
                <w:color w:val="auto"/>
                <w:sz w:val="36"/>
                <w:szCs w:val="14"/>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E1313">
              <w:rPr>
                <w:rFonts w:ascii="Times New Roman" w:hAnsi="Times New Roman" w:cs="Times New Roman"/>
                <w:bCs/>
                <w:color w:val="auto"/>
                <w:sz w:val="36"/>
                <w:szCs w:val="14"/>
              </w:rPr>
              <w:t>Amy Todd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7D3B78E" w:rsidR="009C337F" w:rsidRPr="00BE1313" w:rsidRDefault="009C337F" w:rsidP="005D3F07">
            <w:pPr>
              <w:overflowPunct/>
              <w:autoSpaceDE/>
              <w:autoSpaceDN/>
              <w:adjustRightInd/>
              <w:ind w:right="-957"/>
              <w:textAlignment w:val="auto"/>
              <w:rPr>
                <w:rFonts w:ascii="Times New Roman" w:hAnsi="Times New Roman" w:cs="Times New Roman"/>
                <w:b/>
                <w:color w:val="auto"/>
                <w:sz w:val="36"/>
                <w:szCs w:val="14"/>
              </w:rPr>
            </w:pPr>
            <w:r>
              <w:rPr>
                <w:rFonts w:ascii="Times New Roman" w:hAnsi="Times New Roman" w:cs="Times New Roman"/>
                <w:b/>
                <w:color w:val="auto"/>
                <w:sz w:val="48"/>
              </w:rPr>
              <w:t>Email address:</w:t>
            </w:r>
            <w:r w:rsidR="00BE1313">
              <w:rPr>
                <w:rFonts w:ascii="Times New Roman" w:hAnsi="Times New Roman" w:cs="Times New Roman"/>
                <w:b/>
                <w:color w:val="auto"/>
                <w:sz w:val="48"/>
              </w:rPr>
              <w:t xml:space="preserve"> </w:t>
            </w:r>
            <w:r w:rsidR="00BE1313">
              <w:rPr>
                <w:rFonts w:ascii="Times New Roman" w:hAnsi="Times New Roman" w:cs="Times New Roman"/>
                <w:b/>
                <w:color w:val="auto"/>
                <w:sz w:val="36"/>
                <w:szCs w:val="14"/>
              </w:rPr>
              <w:t>231</w:t>
            </w:r>
            <w:r w:rsidR="00A461CB">
              <w:rPr>
                <w:rFonts w:ascii="Times New Roman" w:hAnsi="Times New Roman" w:cs="Times New Roman"/>
                <w:b/>
                <w:color w:val="auto"/>
                <w:sz w:val="36"/>
                <w:szCs w:val="14"/>
              </w:rPr>
              <w:t>9569@student.uwtsd.ac.uk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0FBF6AA" w:rsidR="0085230E" w:rsidRPr="00A461CB" w:rsidRDefault="00A461CB" w:rsidP="005D3F07">
            <w:pPr>
              <w:overflowPunct/>
              <w:autoSpaceDE/>
              <w:autoSpaceDN/>
              <w:adjustRightInd/>
              <w:ind w:right="-957"/>
              <w:textAlignment w:val="auto"/>
              <w:rPr>
                <w:rFonts w:ascii="Times New Roman" w:hAnsi="Times New Roman" w:cs="Times New Roman"/>
                <w:b/>
                <w:color w:val="auto"/>
                <w:sz w:val="36"/>
                <w:szCs w:val="14"/>
              </w:rPr>
            </w:pPr>
            <w:r>
              <w:rPr>
                <w:rFonts w:ascii="Times New Roman" w:hAnsi="Times New Roman" w:cs="Times New Roman"/>
                <w:b/>
                <w:color w:val="auto"/>
                <w:sz w:val="36"/>
                <w:szCs w:val="14"/>
              </w:rPr>
              <w:t>2319569</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08CEF9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D2AD0">
        <w:rPr>
          <w:sz w:val="24"/>
          <w:szCs w:val="24"/>
        </w:rPr>
        <w:t>4</w:t>
      </w:r>
      <w:r w:rsidR="003D2AD0" w:rsidRPr="003D2AD0">
        <w:rPr>
          <w:sz w:val="24"/>
          <w:szCs w:val="24"/>
          <w:vertAlign w:val="superscript"/>
        </w:rPr>
        <w:t>th</w:t>
      </w:r>
      <w:r w:rsidR="003D2AD0">
        <w:rPr>
          <w:sz w:val="24"/>
          <w:szCs w:val="24"/>
        </w:rPr>
        <w:t xml:space="preserve"> September 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0EC4E7B" w14:textId="1C04B982" w:rsidR="003D2AD0" w:rsidRDefault="003D2AD0" w:rsidP="00D3203C">
            <w:pPr>
              <w:jc w:val="both"/>
              <w:rPr>
                <w:iCs/>
                <w:sz w:val="24"/>
                <w:szCs w:val="24"/>
              </w:rPr>
            </w:pPr>
            <w:r>
              <w:rPr>
                <w:iCs/>
                <w:sz w:val="24"/>
                <w:szCs w:val="24"/>
              </w:rPr>
              <w:t>The observation took place in a small community in Wales with adult 1 who is a kinship carer for child 1. Adult 1 had previously discussed with me in supervision that they are worried about the future due to child 1 having additional needs and there being no other family support. During the supervision, adult 1 shared that they may require more support from the local authority, they were sceptical to ask for support but felt they are getting older and finding things overwhelming.</w:t>
            </w:r>
            <w:r w:rsidR="00412568">
              <w:rPr>
                <w:iCs/>
                <w:sz w:val="24"/>
                <w:szCs w:val="24"/>
              </w:rPr>
              <w:t xml:space="preserve"> </w:t>
            </w:r>
            <w:r>
              <w:rPr>
                <w:iCs/>
                <w:sz w:val="24"/>
                <w:szCs w:val="24"/>
              </w:rPr>
              <w:t xml:space="preserve">Supervisions are a requirement under </w:t>
            </w:r>
            <w:r w:rsidR="00412568">
              <w:rPr>
                <w:iCs/>
                <w:sz w:val="24"/>
                <w:szCs w:val="24"/>
              </w:rPr>
              <w:t>Regulation</w:t>
            </w:r>
            <w:r>
              <w:rPr>
                <w:iCs/>
                <w:sz w:val="24"/>
                <w:szCs w:val="24"/>
              </w:rPr>
              <w:t xml:space="preserve"> 13 of the Fostering regulations with Regulation 19 informing that </w:t>
            </w:r>
            <w:r w:rsidR="00412568">
              <w:rPr>
                <w:iCs/>
                <w:sz w:val="24"/>
                <w:szCs w:val="24"/>
              </w:rPr>
              <w:t xml:space="preserve">foster carers are to be supported through supervision to meet the child’s needs to a high standard (Welsh Government, 2019). </w:t>
            </w:r>
          </w:p>
          <w:p w14:paraId="44469067" w14:textId="77777777" w:rsidR="00412568" w:rsidRDefault="00412568" w:rsidP="00D3203C">
            <w:pPr>
              <w:jc w:val="both"/>
              <w:rPr>
                <w:iCs/>
                <w:sz w:val="24"/>
                <w:szCs w:val="24"/>
              </w:rPr>
            </w:pPr>
          </w:p>
          <w:p w14:paraId="6B0B352B" w14:textId="60416E57" w:rsidR="00412568" w:rsidRDefault="00412568" w:rsidP="00D3203C">
            <w:pPr>
              <w:jc w:val="both"/>
              <w:rPr>
                <w:iCs/>
                <w:sz w:val="24"/>
                <w:szCs w:val="24"/>
              </w:rPr>
            </w:pPr>
            <w:r>
              <w:rPr>
                <w:iCs/>
                <w:sz w:val="24"/>
                <w:szCs w:val="24"/>
              </w:rPr>
              <w:t xml:space="preserve">A second visit was then set up with </w:t>
            </w:r>
            <w:proofErr w:type="gramStart"/>
            <w:r>
              <w:rPr>
                <w:iCs/>
                <w:sz w:val="24"/>
                <w:szCs w:val="24"/>
              </w:rPr>
              <w:t>Adult</w:t>
            </w:r>
            <w:proofErr w:type="gramEnd"/>
            <w:r>
              <w:rPr>
                <w:iCs/>
                <w:sz w:val="24"/>
                <w:szCs w:val="24"/>
              </w:rPr>
              <w:t xml:space="preserve"> 1 and children’s social worker so we can outline the current concerns, hear how adult 1 is feeling and make a plan of support moving forward to alleviate their anxieties and ensure the family have the correct support. </w:t>
            </w:r>
          </w:p>
          <w:p w14:paraId="3E98FE6A" w14:textId="77777777" w:rsidR="00412568" w:rsidRDefault="00412568" w:rsidP="00D3203C">
            <w:pPr>
              <w:jc w:val="both"/>
              <w:rPr>
                <w:iCs/>
                <w:sz w:val="24"/>
                <w:szCs w:val="24"/>
              </w:rPr>
            </w:pPr>
          </w:p>
          <w:p w14:paraId="53A4E72D" w14:textId="0ADFB33F" w:rsidR="00412568" w:rsidRDefault="00412568" w:rsidP="00D3203C">
            <w:pPr>
              <w:jc w:val="both"/>
              <w:rPr>
                <w:iCs/>
                <w:sz w:val="24"/>
                <w:szCs w:val="24"/>
              </w:rPr>
            </w:pPr>
            <w:r>
              <w:rPr>
                <w:iCs/>
                <w:sz w:val="24"/>
                <w:szCs w:val="24"/>
              </w:rPr>
              <w:t xml:space="preserve">Adult 1 is an English speaking and identify as White Welsh, I do not speak </w:t>
            </w:r>
            <w:proofErr w:type="gramStart"/>
            <w:r>
              <w:rPr>
                <w:iCs/>
                <w:sz w:val="24"/>
                <w:szCs w:val="24"/>
              </w:rPr>
              <w:t>Welsh</w:t>
            </w:r>
            <w:proofErr w:type="gramEnd"/>
            <w:r>
              <w:rPr>
                <w:iCs/>
                <w:sz w:val="24"/>
                <w:szCs w:val="24"/>
              </w:rPr>
              <w:t xml:space="preserve"> but the children’s social worker does. I considered the Active </w:t>
            </w:r>
            <w:proofErr w:type="gramStart"/>
            <w:r>
              <w:rPr>
                <w:iCs/>
                <w:sz w:val="24"/>
                <w:szCs w:val="24"/>
              </w:rPr>
              <w:t>offer</w:t>
            </w:r>
            <w:proofErr w:type="gramEnd"/>
            <w:r>
              <w:rPr>
                <w:iCs/>
                <w:sz w:val="24"/>
                <w:szCs w:val="24"/>
              </w:rPr>
              <w:t xml:space="preserve"> and we discussed what would work best for adult 1, they were happy for the meeting to take place in the medium of English. Adult 1 was also offered the minutes of the visit to be written up and provided to them for their future reference and to keep. </w:t>
            </w:r>
          </w:p>
          <w:p w14:paraId="783A2C9C" w14:textId="77777777" w:rsidR="00412568" w:rsidRDefault="00412568" w:rsidP="00D3203C">
            <w:pPr>
              <w:jc w:val="both"/>
              <w:rPr>
                <w:iCs/>
                <w:sz w:val="24"/>
                <w:szCs w:val="24"/>
              </w:rPr>
            </w:pPr>
          </w:p>
          <w:p w14:paraId="0A4C496F" w14:textId="58A4CA78" w:rsidR="00412568" w:rsidRPr="003D2AD0" w:rsidRDefault="00412568" w:rsidP="00D3203C">
            <w:pPr>
              <w:jc w:val="both"/>
              <w:rPr>
                <w:iCs/>
                <w:sz w:val="24"/>
                <w:szCs w:val="24"/>
              </w:rPr>
            </w:pPr>
            <w:r>
              <w:rPr>
                <w:iCs/>
                <w:sz w:val="24"/>
                <w:szCs w:val="24"/>
              </w:rPr>
              <w:t xml:space="preserve">The main purpose of the visit was to ensure that both adult 1 and child 1 have as much support as possible to ensure that the placement continues to be a success. With us all meeting together, this also ensured that the professionals supporting the family were all aware of the current concerns so we can all work collaboratively as the support around the family. We wanted to ensure that adult 1 feels valued and listened to and ensure they know that when things are difficult, contacting professionals does not mean they are </w:t>
            </w:r>
            <w:proofErr w:type="gramStart"/>
            <w:r>
              <w:rPr>
                <w:iCs/>
                <w:sz w:val="24"/>
                <w:szCs w:val="24"/>
              </w:rPr>
              <w:t>failing</w:t>
            </w:r>
            <w:proofErr w:type="gramEnd"/>
            <w:r>
              <w:rPr>
                <w:iCs/>
                <w:sz w:val="24"/>
                <w:szCs w:val="24"/>
              </w:rPr>
              <w:t xml:space="preserve"> and I wanted to ensure they knew how much of a good job they are doing to boost their moral. </w:t>
            </w:r>
          </w:p>
          <w:p w14:paraId="440488E5" w14:textId="77777777" w:rsidR="00D3203C" w:rsidRDefault="00D3203C" w:rsidP="00D3203C">
            <w:pPr>
              <w:jc w:val="both"/>
              <w:rPr>
                <w:i/>
                <w:sz w:val="24"/>
                <w:szCs w:val="24"/>
              </w:rPr>
            </w:pPr>
          </w:p>
          <w:p w14:paraId="343E836E" w14:textId="74D1FB12" w:rsidR="00D3203C" w:rsidRDefault="00412568" w:rsidP="00D3203C">
            <w:pPr>
              <w:jc w:val="both"/>
              <w:rPr>
                <w:i/>
                <w:sz w:val="24"/>
                <w:szCs w:val="24"/>
              </w:rPr>
            </w:pPr>
            <w:r>
              <w:rPr>
                <w:i/>
                <w:sz w:val="24"/>
                <w:szCs w:val="24"/>
              </w:rPr>
              <w:t xml:space="preserve">357 words. </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44F83B7B" w:rsidR="00243DB0" w:rsidRPr="00412568"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A3906AE" w14:textId="77777777" w:rsidR="009D6044" w:rsidRDefault="009D6044" w:rsidP="00243DB0">
            <w:pPr>
              <w:jc w:val="both"/>
              <w:rPr>
                <w:i/>
                <w:sz w:val="24"/>
                <w:szCs w:val="24"/>
              </w:rPr>
            </w:pPr>
          </w:p>
          <w:p w14:paraId="2C6541E3" w14:textId="77777777" w:rsidR="00A15416" w:rsidRPr="00A15416" w:rsidRDefault="00A15416" w:rsidP="00A15416">
            <w:pPr>
              <w:jc w:val="both"/>
              <w:rPr>
                <w:sz w:val="24"/>
                <w:szCs w:val="24"/>
              </w:rPr>
            </w:pPr>
          </w:p>
          <w:p w14:paraId="20CED8AA" w14:textId="2CCE621C" w:rsidR="00A15416" w:rsidRDefault="00A15416" w:rsidP="00A15416">
            <w:pPr>
              <w:jc w:val="both"/>
              <w:rPr>
                <w:sz w:val="24"/>
                <w:szCs w:val="24"/>
              </w:rPr>
            </w:pPr>
            <w:r>
              <w:rPr>
                <w:sz w:val="24"/>
                <w:szCs w:val="24"/>
              </w:rPr>
              <w:t>Communication is one of the main area</w:t>
            </w:r>
            <w:r w:rsidR="00DE798F">
              <w:rPr>
                <w:sz w:val="24"/>
                <w:szCs w:val="24"/>
              </w:rPr>
              <w:t>s</w:t>
            </w:r>
            <w:r>
              <w:rPr>
                <w:sz w:val="24"/>
                <w:szCs w:val="24"/>
              </w:rPr>
              <w:t xml:space="preserve"> of social work and there is always room for reflecting on a social workers practice. By critically reflecting, this allows me to work on the positives and negative of how any interaction went. </w:t>
            </w:r>
            <w:r w:rsidRPr="00A15416">
              <w:rPr>
                <w:sz w:val="24"/>
                <w:szCs w:val="24"/>
              </w:rPr>
              <w:t>Cottrell (2005) explains critical thinking gives you the tools to use scepticism and doubt constructively so that you can analyse what is before you.</w:t>
            </w:r>
            <w:r>
              <w:rPr>
                <w:sz w:val="24"/>
                <w:szCs w:val="24"/>
              </w:rPr>
              <w:t xml:space="preserve"> If I always feel my interactions are positive, then I would not have the ability to develop and progress within my profession.</w:t>
            </w:r>
          </w:p>
          <w:p w14:paraId="79ADD204" w14:textId="77777777" w:rsidR="00A15416" w:rsidRDefault="00A15416" w:rsidP="00A15416">
            <w:pPr>
              <w:jc w:val="both"/>
              <w:rPr>
                <w:sz w:val="24"/>
                <w:szCs w:val="24"/>
              </w:rPr>
            </w:pPr>
          </w:p>
          <w:p w14:paraId="7F61B500" w14:textId="4CB6A148" w:rsidR="00A15416" w:rsidRDefault="00A15416" w:rsidP="00A15416">
            <w:pPr>
              <w:jc w:val="both"/>
              <w:rPr>
                <w:sz w:val="24"/>
                <w:szCs w:val="24"/>
              </w:rPr>
            </w:pPr>
            <w:r>
              <w:rPr>
                <w:sz w:val="24"/>
                <w:szCs w:val="24"/>
              </w:rPr>
              <w:t>To ensure</w:t>
            </w:r>
            <w:r w:rsidR="00E1059E">
              <w:rPr>
                <w:sz w:val="24"/>
                <w:szCs w:val="24"/>
              </w:rPr>
              <w:t xml:space="preserve"> myself and Adult 1 were fully aware of the observation, I gained consent during a previous supervision </w:t>
            </w:r>
            <w:proofErr w:type="gramStart"/>
            <w:r w:rsidR="00E1059E">
              <w:rPr>
                <w:sz w:val="24"/>
                <w:szCs w:val="24"/>
              </w:rPr>
              <w:t>and also</w:t>
            </w:r>
            <w:proofErr w:type="gramEnd"/>
            <w:r w:rsidR="00E1059E">
              <w:rPr>
                <w:sz w:val="24"/>
                <w:szCs w:val="24"/>
              </w:rPr>
              <w:t xml:space="preserve"> rung adult 1 the day before the observation to ensure it was still able to go ahead. In the Codes of Professional Practice, it states that social workers should be “honest and trustworthy” (Social care Wales, 2015) so gaining initial consent then contacted again to confirm allowed adult 1 to feel prepared and give time to change their mind. </w:t>
            </w:r>
          </w:p>
          <w:p w14:paraId="25B0E79A" w14:textId="77777777" w:rsidR="00E1059E" w:rsidRDefault="00E1059E" w:rsidP="00A15416">
            <w:pPr>
              <w:jc w:val="both"/>
              <w:rPr>
                <w:sz w:val="24"/>
                <w:szCs w:val="24"/>
              </w:rPr>
            </w:pPr>
          </w:p>
          <w:p w14:paraId="530DDFC9" w14:textId="08005325" w:rsidR="00E1059E" w:rsidRDefault="00E1059E" w:rsidP="00A15416">
            <w:pPr>
              <w:jc w:val="both"/>
              <w:rPr>
                <w:sz w:val="24"/>
                <w:szCs w:val="24"/>
              </w:rPr>
            </w:pPr>
            <w:r>
              <w:rPr>
                <w:sz w:val="24"/>
                <w:szCs w:val="24"/>
              </w:rPr>
              <w:t xml:space="preserve">While working with adult 1, it is important for me to consider any language needs they may have, adult 1 is a Welsh speaker and although I do not speak Welsh, it is important that they feel they </w:t>
            </w:r>
            <w:proofErr w:type="gramStart"/>
            <w:r>
              <w:rPr>
                <w:sz w:val="24"/>
                <w:szCs w:val="24"/>
              </w:rPr>
              <w:t>have the ability to</w:t>
            </w:r>
            <w:proofErr w:type="gramEnd"/>
            <w:r>
              <w:rPr>
                <w:sz w:val="24"/>
                <w:szCs w:val="24"/>
              </w:rPr>
              <w:t xml:space="preserve"> communicate in their first language. The legislative framework within Wales is the Welsh Language Measure (2011), which gives the Welsh language equal status to English language. Along with this, the Active offer was implemented to guide services throughout Wales on their duty to promote Welsh language to people without them having to ask (Welsh government, 2015). The child’s social worker is a Welsh speaker and will communicate with </w:t>
            </w:r>
            <w:proofErr w:type="gramStart"/>
            <w:r>
              <w:rPr>
                <w:sz w:val="24"/>
                <w:szCs w:val="24"/>
              </w:rPr>
              <w:t>Adult</w:t>
            </w:r>
            <w:proofErr w:type="gramEnd"/>
            <w:r>
              <w:rPr>
                <w:sz w:val="24"/>
                <w:szCs w:val="24"/>
              </w:rPr>
              <w:t xml:space="preserve"> 1 in Welsh if they choose to but I was able to confirm they were comfortable for the visit to be conducted in the English language. </w:t>
            </w:r>
          </w:p>
          <w:p w14:paraId="19DA2B0B" w14:textId="77777777" w:rsidR="00E1059E" w:rsidRDefault="00E1059E" w:rsidP="00A15416">
            <w:pPr>
              <w:jc w:val="both"/>
              <w:rPr>
                <w:sz w:val="24"/>
                <w:szCs w:val="24"/>
              </w:rPr>
            </w:pPr>
          </w:p>
          <w:p w14:paraId="725FA991" w14:textId="5972E760" w:rsidR="00E1059E" w:rsidRDefault="00E1059E" w:rsidP="00E1059E">
            <w:pPr>
              <w:jc w:val="both"/>
              <w:rPr>
                <w:sz w:val="24"/>
                <w:szCs w:val="24"/>
              </w:rPr>
            </w:pPr>
            <w:r>
              <w:rPr>
                <w:sz w:val="24"/>
                <w:szCs w:val="24"/>
              </w:rPr>
              <w:t xml:space="preserve">When working with </w:t>
            </w:r>
            <w:proofErr w:type="gramStart"/>
            <w:r>
              <w:rPr>
                <w:sz w:val="24"/>
                <w:szCs w:val="24"/>
              </w:rPr>
              <w:t>Adult</w:t>
            </w:r>
            <w:proofErr w:type="gramEnd"/>
            <w:r>
              <w:rPr>
                <w:sz w:val="24"/>
                <w:szCs w:val="24"/>
              </w:rPr>
              <w:t xml:space="preserve"> 1 and child 1, I also need to be mindful of Child 1’s additional need as they have a diagnosis of Autism. </w:t>
            </w:r>
            <w:r w:rsidRPr="00E1059E">
              <w:rPr>
                <w:sz w:val="24"/>
                <w:szCs w:val="24"/>
              </w:rPr>
              <w:t>Social Care Wales, Code 3 of the Codes of Professional Practise (2017) states that a social care worker should Promote the well-being, voice and control of individuals and carers while supporting them to stay safe.</w:t>
            </w:r>
            <w:r>
              <w:rPr>
                <w:sz w:val="24"/>
                <w:szCs w:val="24"/>
              </w:rPr>
              <w:t xml:space="preserve"> </w:t>
            </w:r>
            <w:r w:rsidR="00F45255">
              <w:rPr>
                <w:sz w:val="24"/>
                <w:szCs w:val="24"/>
              </w:rPr>
              <w:t xml:space="preserve">It is always important that I consider child 1’s additional needs as they require a higher level of </w:t>
            </w:r>
            <w:r w:rsidR="00917F62">
              <w:rPr>
                <w:sz w:val="24"/>
                <w:szCs w:val="24"/>
              </w:rPr>
              <w:t xml:space="preserve">attention which can affect adult 1. </w:t>
            </w:r>
            <w:r w:rsidR="000B5E1F">
              <w:rPr>
                <w:sz w:val="24"/>
                <w:szCs w:val="24"/>
              </w:rPr>
              <w:t>I need to be considerate to the language I use and remember to be non-judgemental</w:t>
            </w:r>
            <w:r w:rsidR="005167BF">
              <w:rPr>
                <w:sz w:val="24"/>
                <w:szCs w:val="24"/>
              </w:rPr>
              <w:t xml:space="preserve">, working in an anti-discriminatory way. </w:t>
            </w:r>
          </w:p>
          <w:p w14:paraId="666EEB40" w14:textId="77777777" w:rsidR="009A4851" w:rsidRDefault="009A4851" w:rsidP="00E1059E">
            <w:pPr>
              <w:jc w:val="both"/>
              <w:rPr>
                <w:sz w:val="24"/>
                <w:szCs w:val="24"/>
              </w:rPr>
            </w:pPr>
          </w:p>
          <w:p w14:paraId="0EC8CA12" w14:textId="7C51EEA5" w:rsidR="007151D2" w:rsidRDefault="00D71892" w:rsidP="00E1059E">
            <w:pPr>
              <w:jc w:val="both"/>
              <w:rPr>
                <w:sz w:val="24"/>
                <w:szCs w:val="24"/>
              </w:rPr>
            </w:pPr>
            <w:r>
              <w:rPr>
                <w:sz w:val="24"/>
                <w:szCs w:val="24"/>
              </w:rPr>
              <w:lastRenderedPageBreak/>
              <w:t xml:space="preserve">Effective communication skills </w:t>
            </w:r>
            <w:proofErr w:type="gramStart"/>
            <w:r w:rsidR="002A6B7F">
              <w:rPr>
                <w:sz w:val="24"/>
                <w:szCs w:val="24"/>
              </w:rPr>
              <w:t>requires</w:t>
            </w:r>
            <w:proofErr w:type="gramEnd"/>
            <w:r w:rsidR="002A6B7F">
              <w:rPr>
                <w:sz w:val="24"/>
                <w:szCs w:val="24"/>
              </w:rPr>
              <w:t xml:space="preserve"> </w:t>
            </w:r>
            <w:r w:rsidR="00B81992">
              <w:rPr>
                <w:sz w:val="24"/>
                <w:szCs w:val="24"/>
              </w:rPr>
              <w:t xml:space="preserve">more than having the ability to speak with people. I </w:t>
            </w:r>
            <w:proofErr w:type="gramStart"/>
            <w:r w:rsidR="00B81992">
              <w:rPr>
                <w:sz w:val="24"/>
                <w:szCs w:val="24"/>
              </w:rPr>
              <w:t>have to</w:t>
            </w:r>
            <w:proofErr w:type="gramEnd"/>
            <w:r w:rsidR="00B81992">
              <w:rPr>
                <w:sz w:val="24"/>
                <w:szCs w:val="24"/>
              </w:rPr>
              <w:t xml:space="preserve"> use active listening skills as well as picking up on non-verbal </w:t>
            </w:r>
            <w:proofErr w:type="spellStart"/>
            <w:r w:rsidR="00B81992">
              <w:rPr>
                <w:sz w:val="24"/>
                <w:szCs w:val="24"/>
              </w:rPr>
              <w:t>queues</w:t>
            </w:r>
            <w:proofErr w:type="spellEnd"/>
            <w:r w:rsidR="00B81992">
              <w:rPr>
                <w:sz w:val="24"/>
                <w:szCs w:val="24"/>
              </w:rPr>
              <w:t xml:space="preserve"> </w:t>
            </w:r>
            <w:r w:rsidR="00A731A3">
              <w:rPr>
                <w:sz w:val="24"/>
                <w:szCs w:val="24"/>
              </w:rPr>
              <w:t>and listening in on people’s emotions and voice tone.</w:t>
            </w:r>
            <w:r w:rsidR="007151D2">
              <w:rPr>
                <w:sz w:val="24"/>
                <w:szCs w:val="24"/>
              </w:rPr>
              <w:t xml:space="preserve"> </w:t>
            </w:r>
          </w:p>
          <w:p w14:paraId="491061ED" w14:textId="77777777" w:rsidR="007151D2" w:rsidRDefault="007151D2" w:rsidP="00E1059E">
            <w:pPr>
              <w:jc w:val="both"/>
              <w:rPr>
                <w:sz w:val="24"/>
                <w:szCs w:val="24"/>
              </w:rPr>
            </w:pPr>
          </w:p>
          <w:p w14:paraId="455366EE" w14:textId="77777777" w:rsidR="0014262C" w:rsidRDefault="00A731A3" w:rsidP="00E1059E">
            <w:pPr>
              <w:jc w:val="both"/>
              <w:rPr>
                <w:sz w:val="24"/>
                <w:szCs w:val="24"/>
              </w:rPr>
            </w:pPr>
            <w:r>
              <w:rPr>
                <w:sz w:val="24"/>
                <w:szCs w:val="24"/>
              </w:rPr>
              <w:t xml:space="preserve">During meetings with kinship carers, there also needs to be an understanding </w:t>
            </w:r>
            <w:r w:rsidR="001F63DF">
              <w:rPr>
                <w:sz w:val="24"/>
                <w:szCs w:val="24"/>
              </w:rPr>
              <w:t xml:space="preserve">of the family dynamics and the emotion that comes along with this. The daughter of adult 1 is in a cycle of </w:t>
            </w:r>
            <w:r w:rsidR="009F7A6E">
              <w:rPr>
                <w:sz w:val="24"/>
                <w:szCs w:val="24"/>
              </w:rPr>
              <w:t>drugs and being arrested, there often needs to be room within our discussions for adult 1 to verbalise how she is feeling about this situation</w:t>
            </w:r>
            <w:r w:rsidR="005E7A80">
              <w:rPr>
                <w:sz w:val="24"/>
                <w:szCs w:val="24"/>
              </w:rPr>
              <w:t xml:space="preserve"> and what the current issues are.</w:t>
            </w:r>
          </w:p>
          <w:p w14:paraId="49980B77" w14:textId="77777777" w:rsidR="0014262C" w:rsidRDefault="0014262C" w:rsidP="00E1059E">
            <w:pPr>
              <w:jc w:val="both"/>
              <w:rPr>
                <w:sz w:val="24"/>
                <w:szCs w:val="24"/>
              </w:rPr>
            </w:pPr>
          </w:p>
          <w:p w14:paraId="2EB25169" w14:textId="212B3F89" w:rsidR="00C512E6" w:rsidRDefault="0047229D" w:rsidP="00C512E6">
            <w:pPr>
              <w:jc w:val="both"/>
              <w:rPr>
                <w:sz w:val="24"/>
                <w:szCs w:val="24"/>
              </w:rPr>
            </w:pPr>
            <w:r>
              <w:rPr>
                <w:sz w:val="24"/>
                <w:szCs w:val="24"/>
              </w:rPr>
              <w:t xml:space="preserve">With the main aim of the meeting </w:t>
            </w:r>
            <w:r w:rsidR="00FD363D">
              <w:rPr>
                <w:sz w:val="24"/>
                <w:szCs w:val="24"/>
              </w:rPr>
              <w:t xml:space="preserve">being to support adult 1, I used a person – centred approach, allowing adult 1 and professionals to work collaboratively </w:t>
            </w:r>
            <w:r w:rsidR="00C512E6">
              <w:rPr>
                <w:sz w:val="24"/>
                <w:szCs w:val="24"/>
              </w:rPr>
              <w:t xml:space="preserve">while ensuring the family remains the </w:t>
            </w:r>
            <w:proofErr w:type="gramStart"/>
            <w:r w:rsidR="00C512E6">
              <w:rPr>
                <w:sz w:val="24"/>
                <w:szCs w:val="24"/>
              </w:rPr>
              <w:t>main focus</w:t>
            </w:r>
            <w:proofErr w:type="gramEnd"/>
            <w:r w:rsidR="00C512E6">
              <w:rPr>
                <w:sz w:val="24"/>
                <w:szCs w:val="24"/>
              </w:rPr>
              <w:t xml:space="preserve"> and adult 1’s voice is heard while supporting child 1. </w:t>
            </w:r>
            <w:r w:rsidR="00C512E6" w:rsidRPr="00C512E6">
              <w:rPr>
                <w:sz w:val="24"/>
                <w:szCs w:val="24"/>
              </w:rPr>
              <w:t>Maclean &amp; Harrison (2015) say that the person-centred approach views an individual as an expert on their own lives.</w:t>
            </w:r>
            <w:r w:rsidR="00C512E6">
              <w:rPr>
                <w:sz w:val="24"/>
                <w:szCs w:val="24"/>
              </w:rPr>
              <w:t xml:space="preserve"> </w:t>
            </w:r>
            <w:r w:rsidR="00F21DA2">
              <w:rPr>
                <w:sz w:val="24"/>
                <w:szCs w:val="24"/>
              </w:rPr>
              <w:t xml:space="preserve">We often praise adult 1 for being an effective advocate for child 1 but as professionals we have to remember that this is their </w:t>
            </w:r>
            <w:proofErr w:type="gramStart"/>
            <w:r w:rsidR="00F21DA2">
              <w:rPr>
                <w:sz w:val="24"/>
                <w:szCs w:val="24"/>
              </w:rPr>
              <w:t>life</w:t>
            </w:r>
            <w:proofErr w:type="gramEnd"/>
            <w:r w:rsidR="00F21DA2">
              <w:rPr>
                <w:sz w:val="24"/>
                <w:szCs w:val="24"/>
              </w:rPr>
              <w:t xml:space="preserve"> and they are the experts. </w:t>
            </w:r>
            <w:r w:rsidR="00FA56C2">
              <w:rPr>
                <w:sz w:val="24"/>
                <w:szCs w:val="24"/>
              </w:rPr>
              <w:t xml:space="preserve">By using a person-centred approach, it allowed me to empathise </w:t>
            </w:r>
            <w:r w:rsidR="00FD18A0">
              <w:rPr>
                <w:sz w:val="24"/>
                <w:szCs w:val="24"/>
              </w:rPr>
              <w:t xml:space="preserve">with adult 1 and their current situation as well as building the professional relationship and trust we have. </w:t>
            </w:r>
            <w:r w:rsidR="00E64A76">
              <w:rPr>
                <w:sz w:val="24"/>
                <w:szCs w:val="24"/>
              </w:rPr>
              <w:t xml:space="preserve">By building professional trust, </w:t>
            </w:r>
            <w:r w:rsidR="006A4325">
              <w:rPr>
                <w:sz w:val="24"/>
                <w:szCs w:val="24"/>
              </w:rPr>
              <w:t xml:space="preserve">it allows sensitive and emotional conversations to happen only and honestly </w:t>
            </w:r>
            <w:r w:rsidR="009B3117">
              <w:rPr>
                <w:sz w:val="24"/>
                <w:szCs w:val="24"/>
              </w:rPr>
              <w:t xml:space="preserve">as discussions around legacy care and </w:t>
            </w:r>
            <w:r w:rsidR="00815079">
              <w:rPr>
                <w:sz w:val="24"/>
                <w:szCs w:val="24"/>
              </w:rPr>
              <w:t xml:space="preserve">alternate plans if adult 1 becomes unwell were taking place. </w:t>
            </w:r>
            <w:r w:rsidR="0068587D">
              <w:rPr>
                <w:sz w:val="24"/>
                <w:szCs w:val="24"/>
              </w:rPr>
              <w:t xml:space="preserve">Adult 1 and Child 1 have a very strong, loving relationship which I have spent time observing so ensuring a safe space for sensitive conversations meant that </w:t>
            </w:r>
            <w:r w:rsidR="00766256">
              <w:rPr>
                <w:sz w:val="24"/>
                <w:szCs w:val="24"/>
              </w:rPr>
              <w:t xml:space="preserve">we could think logically and long term. My communication during this visit needed to be </w:t>
            </w:r>
            <w:r w:rsidR="006757C7">
              <w:rPr>
                <w:sz w:val="24"/>
                <w:szCs w:val="24"/>
              </w:rPr>
              <w:t xml:space="preserve">to a standard where we were able to be upfront with concerns but sensitive to emotions at the same time. </w:t>
            </w:r>
          </w:p>
          <w:p w14:paraId="0843048F" w14:textId="77777777" w:rsidR="00740B1A" w:rsidRDefault="00740B1A" w:rsidP="00C512E6">
            <w:pPr>
              <w:jc w:val="both"/>
              <w:rPr>
                <w:sz w:val="24"/>
                <w:szCs w:val="24"/>
              </w:rPr>
            </w:pPr>
          </w:p>
          <w:p w14:paraId="70442F28" w14:textId="5C56CC1B" w:rsidR="009D6044" w:rsidRPr="0051151E" w:rsidRDefault="00740B1A" w:rsidP="00243DB0">
            <w:pPr>
              <w:jc w:val="both"/>
              <w:rPr>
                <w:i/>
                <w:sz w:val="32"/>
                <w:szCs w:val="32"/>
              </w:rPr>
            </w:pPr>
            <w:r>
              <w:rPr>
                <w:sz w:val="24"/>
                <w:szCs w:val="24"/>
              </w:rPr>
              <w:t xml:space="preserve">While using a </w:t>
            </w:r>
            <w:r w:rsidR="000333A4">
              <w:rPr>
                <w:sz w:val="24"/>
                <w:szCs w:val="24"/>
              </w:rPr>
              <w:t>person-centred</w:t>
            </w:r>
            <w:r>
              <w:rPr>
                <w:sz w:val="24"/>
                <w:szCs w:val="24"/>
              </w:rPr>
              <w:t xml:space="preserve"> approach, I also used a </w:t>
            </w:r>
            <w:r w:rsidR="000333A4">
              <w:rPr>
                <w:sz w:val="24"/>
                <w:szCs w:val="24"/>
              </w:rPr>
              <w:t>strength-based</w:t>
            </w:r>
            <w:r>
              <w:rPr>
                <w:sz w:val="24"/>
                <w:szCs w:val="24"/>
              </w:rPr>
              <w:t xml:space="preserve"> approach which allowed me to highlight the </w:t>
            </w:r>
            <w:r w:rsidR="00E17438">
              <w:rPr>
                <w:sz w:val="24"/>
                <w:szCs w:val="24"/>
              </w:rPr>
              <w:t xml:space="preserve">great job adult 1 is doing in the hopes that it would build their moral. </w:t>
            </w:r>
            <w:r w:rsidR="00C773E9">
              <w:rPr>
                <w:sz w:val="24"/>
                <w:szCs w:val="24"/>
              </w:rPr>
              <w:t>Systems theory was also present for this visit as Child 1 attends monthly respite</w:t>
            </w:r>
            <w:r w:rsidR="004215BE">
              <w:rPr>
                <w:sz w:val="24"/>
                <w:szCs w:val="24"/>
              </w:rPr>
              <w:t xml:space="preserve"> with another adult who he has a strong relationship with. </w:t>
            </w:r>
            <w:r w:rsidR="009D6044" w:rsidRPr="000F5D1A">
              <w:rPr>
                <w:sz w:val="24"/>
                <w:szCs w:val="24"/>
              </w:rPr>
              <w:t xml:space="preserve">When looking at a strength for using systems theory, Wilson, Ruch, </w:t>
            </w:r>
            <w:proofErr w:type="spellStart"/>
            <w:r w:rsidR="009D6044" w:rsidRPr="000F5D1A">
              <w:rPr>
                <w:sz w:val="24"/>
                <w:szCs w:val="24"/>
              </w:rPr>
              <w:t>Lymbery</w:t>
            </w:r>
            <w:proofErr w:type="spellEnd"/>
            <w:r w:rsidR="009D6044" w:rsidRPr="000F5D1A">
              <w:rPr>
                <w:sz w:val="24"/>
                <w:szCs w:val="24"/>
              </w:rPr>
              <w:t xml:space="preserve"> &amp; Cooper (2011) states that this theory is helpful improving interactions between people, with its emphasis on how one person is affecting another</w:t>
            </w:r>
            <w:r w:rsidR="000F5D1A">
              <w:rPr>
                <w:sz w:val="24"/>
                <w:szCs w:val="24"/>
              </w:rPr>
              <w:t xml:space="preserve">. No person is ever a single and within my professional role, we look at family dynamics and the </w:t>
            </w:r>
            <w:r w:rsidR="000333A4">
              <w:rPr>
                <w:sz w:val="24"/>
                <w:szCs w:val="24"/>
              </w:rPr>
              <w:t xml:space="preserve">carers support network. </w:t>
            </w:r>
          </w:p>
          <w:p w14:paraId="1467C263" w14:textId="77777777" w:rsidR="00EE5152" w:rsidRDefault="00EE5152" w:rsidP="00243DB0">
            <w:pPr>
              <w:jc w:val="both"/>
              <w:rPr>
                <w:sz w:val="24"/>
                <w:szCs w:val="24"/>
              </w:rPr>
            </w:pPr>
          </w:p>
          <w:p w14:paraId="00203E02" w14:textId="32D28CB1" w:rsidR="009E6F5A" w:rsidRDefault="00C074EA" w:rsidP="00243DB0">
            <w:pPr>
              <w:jc w:val="both"/>
              <w:rPr>
                <w:sz w:val="24"/>
                <w:szCs w:val="24"/>
              </w:rPr>
            </w:pPr>
            <w:r>
              <w:rPr>
                <w:sz w:val="24"/>
                <w:szCs w:val="24"/>
              </w:rPr>
              <w:t xml:space="preserve">With a safe space established, </w:t>
            </w:r>
            <w:r w:rsidR="00A01E69">
              <w:rPr>
                <w:sz w:val="24"/>
                <w:szCs w:val="24"/>
              </w:rPr>
              <w:t xml:space="preserve">this allowed adult 1 </w:t>
            </w:r>
            <w:r w:rsidR="005C396A">
              <w:rPr>
                <w:sz w:val="24"/>
                <w:szCs w:val="24"/>
              </w:rPr>
              <w:t xml:space="preserve">to reflect on her own situation and </w:t>
            </w:r>
            <w:r w:rsidR="00DC1C95">
              <w:rPr>
                <w:sz w:val="24"/>
                <w:szCs w:val="24"/>
              </w:rPr>
              <w:t xml:space="preserve">to recognise how far they had both come since the placement begun. The Social services and well-being (Wales) Act </w:t>
            </w:r>
            <w:r w:rsidR="00994864">
              <w:rPr>
                <w:sz w:val="24"/>
                <w:szCs w:val="24"/>
              </w:rPr>
              <w:t xml:space="preserve">2014 </w:t>
            </w:r>
            <w:proofErr w:type="gramStart"/>
            <w:r w:rsidR="00994864">
              <w:rPr>
                <w:sz w:val="24"/>
                <w:szCs w:val="24"/>
              </w:rPr>
              <w:t>has</w:t>
            </w:r>
            <w:proofErr w:type="gramEnd"/>
            <w:r w:rsidR="00994864">
              <w:rPr>
                <w:sz w:val="24"/>
                <w:szCs w:val="24"/>
              </w:rPr>
              <w:t xml:space="preserve"> the principle of allowing for a voice to be heard, this environment ensured this for adult 1. </w:t>
            </w:r>
            <w:r w:rsidR="001F006E">
              <w:rPr>
                <w:sz w:val="24"/>
                <w:szCs w:val="24"/>
              </w:rPr>
              <w:t xml:space="preserve">This was very important as we needed adult 1 to feel they have the power within their situation </w:t>
            </w:r>
            <w:r w:rsidR="00D975FF">
              <w:rPr>
                <w:sz w:val="24"/>
                <w:szCs w:val="24"/>
              </w:rPr>
              <w:t xml:space="preserve">and in control of any decisions that needed to be made. </w:t>
            </w:r>
          </w:p>
          <w:p w14:paraId="1CFB8660" w14:textId="77777777" w:rsidR="00053231" w:rsidRDefault="00053231" w:rsidP="00243DB0">
            <w:pPr>
              <w:jc w:val="both"/>
              <w:rPr>
                <w:sz w:val="24"/>
                <w:szCs w:val="24"/>
              </w:rPr>
            </w:pPr>
          </w:p>
          <w:p w14:paraId="2610D9A1" w14:textId="04B0E51E" w:rsidR="000B1CB2" w:rsidRDefault="000B1CB2" w:rsidP="00243DB0">
            <w:pPr>
              <w:jc w:val="both"/>
              <w:rPr>
                <w:sz w:val="24"/>
                <w:szCs w:val="24"/>
              </w:rPr>
            </w:pPr>
            <w:r>
              <w:rPr>
                <w:sz w:val="24"/>
                <w:szCs w:val="24"/>
              </w:rPr>
              <w:t xml:space="preserve">Another skill I used while in this visit is actively listening, I ensured my phone was in my bag on silent, </w:t>
            </w:r>
            <w:r w:rsidR="00700A4E">
              <w:rPr>
                <w:sz w:val="24"/>
                <w:szCs w:val="24"/>
              </w:rPr>
              <w:t xml:space="preserve">I made eye contact and faced my body towards adult 1. </w:t>
            </w:r>
            <w:r w:rsidR="00023AFC">
              <w:rPr>
                <w:sz w:val="24"/>
                <w:szCs w:val="24"/>
              </w:rPr>
              <w:t xml:space="preserve">Listening involves more than hearing what someone is saying, </w:t>
            </w:r>
            <w:r w:rsidR="00C86192">
              <w:rPr>
                <w:sz w:val="24"/>
                <w:szCs w:val="24"/>
              </w:rPr>
              <w:t xml:space="preserve">it involved being attentive to the feelings expressed when speaking, the gaps, silences and </w:t>
            </w:r>
            <w:r w:rsidR="003F6738">
              <w:rPr>
                <w:sz w:val="24"/>
                <w:szCs w:val="24"/>
              </w:rPr>
              <w:t xml:space="preserve">hesitations (Parker &amp; Bradley, 2008). </w:t>
            </w:r>
            <w:r w:rsidR="006737D6">
              <w:rPr>
                <w:sz w:val="24"/>
                <w:szCs w:val="24"/>
              </w:rPr>
              <w:t xml:space="preserve">I could see from adult 1’s body language </w:t>
            </w:r>
            <w:r w:rsidR="00045ED9">
              <w:rPr>
                <w:sz w:val="24"/>
                <w:szCs w:val="24"/>
              </w:rPr>
              <w:t xml:space="preserve">that the conversations we were having meant a great deal to </w:t>
            </w:r>
            <w:proofErr w:type="gramStart"/>
            <w:r w:rsidR="00045ED9">
              <w:rPr>
                <w:sz w:val="24"/>
                <w:szCs w:val="24"/>
              </w:rPr>
              <w:t>her</w:t>
            </w:r>
            <w:proofErr w:type="gramEnd"/>
            <w:r w:rsidR="00045ED9">
              <w:rPr>
                <w:sz w:val="24"/>
                <w:szCs w:val="24"/>
              </w:rPr>
              <w:t xml:space="preserve"> so it was important for me to remember not to fill in the silences and allow us all to sit in the moment. </w:t>
            </w:r>
          </w:p>
          <w:p w14:paraId="1DE9AC03" w14:textId="50C64322" w:rsidR="00045ED9" w:rsidRDefault="00012A63" w:rsidP="00243DB0">
            <w:pPr>
              <w:jc w:val="both"/>
              <w:rPr>
                <w:sz w:val="24"/>
                <w:szCs w:val="24"/>
              </w:rPr>
            </w:pPr>
            <w:r>
              <w:rPr>
                <w:sz w:val="24"/>
                <w:szCs w:val="24"/>
              </w:rPr>
              <w:lastRenderedPageBreak/>
              <w:t>Throug</w:t>
            </w:r>
            <w:r w:rsidR="0012517F">
              <w:rPr>
                <w:sz w:val="24"/>
                <w:szCs w:val="24"/>
              </w:rPr>
              <w:t xml:space="preserve">hout the meeting, there was note taking and side conversations, however, </w:t>
            </w:r>
            <w:r w:rsidR="003C4953">
              <w:rPr>
                <w:sz w:val="24"/>
                <w:szCs w:val="24"/>
              </w:rPr>
              <w:t xml:space="preserve">I feel that adult 1 felt listened to as we were able to make </w:t>
            </w:r>
            <w:proofErr w:type="gramStart"/>
            <w:r w:rsidR="003C4953">
              <w:rPr>
                <w:sz w:val="24"/>
                <w:szCs w:val="24"/>
              </w:rPr>
              <w:t>plans for the future</w:t>
            </w:r>
            <w:proofErr w:type="gramEnd"/>
            <w:r w:rsidR="003C4953">
              <w:rPr>
                <w:sz w:val="24"/>
                <w:szCs w:val="24"/>
              </w:rPr>
              <w:t xml:space="preserve"> and discuss next steps.</w:t>
            </w:r>
            <w:r w:rsidR="00A83F86">
              <w:rPr>
                <w:sz w:val="24"/>
                <w:szCs w:val="24"/>
              </w:rPr>
              <w:t xml:space="preserve"> Actively listening allowed us to </w:t>
            </w:r>
            <w:proofErr w:type="gramStart"/>
            <w:r w:rsidR="00A83F86">
              <w:rPr>
                <w:sz w:val="24"/>
                <w:szCs w:val="24"/>
              </w:rPr>
              <w:t>reflect back</w:t>
            </w:r>
            <w:proofErr w:type="gramEnd"/>
            <w:r w:rsidR="00A83F86">
              <w:rPr>
                <w:sz w:val="24"/>
                <w:szCs w:val="24"/>
              </w:rPr>
              <w:t xml:space="preserve"> on the care and support plan and the care that adult 1 has been providing up until now. I felt it was important for adult 1 to remember where we started and where we are now. </w:t>
            </w:r>
            <w:r w:rsidR="00BC74E4">
              <w:rPr>
                <w:sz w:val="24"/>
                <w:szCs w:val="24"/>
              </w:rPr>
              <w:t>This reflection</w:t>
            </w:r>
            <w:r w:rsidR="00B9502A">
              <w:rPr>
                <w:sz w:val="24"/>
                <w:szCs w:val="24"/>
              </w:rPr>
              <w:t xml:space="preserve"> allowed both professionals and adult 1 to converse about previous struggles while highlighting the importance of focusing on the future. </w:t>
            </w:r>
          </w:p>
          <w:p w14:paraId="7B5912CD" w14:textId="6F8E8E1F" w:rsidR="00A46015" w:rsidRDefault="00F539AF" w:rsidP="00243DB0">
            <w:pPr>
              <w:jc w:val="both"/>
              <w:rPr>
                <w:sz w:val="24"/>
                <w:szCs w:val="24"/>
              </w:rPr>
            </w:pPr>
            <w:r>
              <w:rPr>
                <w:sz w:val="24"/>
                <w:szCs w:val="24"/>
              </w:rPr>
              <w:t>We were able to identify that Child 1 is not able to verbally communicate his wishes or feelings, however, his respons</w:t>
            </w:r>
            <w:r w:rsidR="00641071">
              <w:rPr>
                <w:sz w:val="24"/>
                <w:szCs w:val="24"/>
              </w:rPr>
              <w:t xml:space="preserve">es and affection show that he has formed a very loving relationship with adult 1 which we hope will continue to motivate adult 1 to continue her role. </w:t>
            </w:r>
          </w:p>
          <w:p w14:paraId="1A70011C" w14:textId="77777777" w:rsidR="0051151E" w:rsidRDefault="0051151E" w:rsidP="00243DB0">
            <w:pPr>
              <w:jc w:val="both"/>
              <w:rPr>
                <w:sz w:val="24"/>
                <w:szCs w:val="24"/>
              </w:rPr>
            </w:pPr>
          </w:p>
          <w:p w14:paraId="16A4B6D6" w14:textId="5E8B920C" w:rsidR="009D6044" w:rsidRDefault="00417A56" w:rsidP="00243DB0">
            <w:pPr>
              <w:jc w:val="both"/>
              <w:rPr>
                <w:sz w:val="24"/>
                <w:szCs w:val="24"/>
              </w:rPr>
            </w:pPr>
            <w:r>
              <w:rPr>
                <w:sz w:val="24"/>
                <w:szCs w:val="24"/>
              </w:rPr>
              <w:t>Reflecting</w:t>
            </w:r>
            <w:r w:rsidR="009D2BAB">
              <w:rPr>
                <w:sz w:val="24"/>
                <w:szCs w:val="24"/>
              </w:rPr>
              <w:t xml:space="preserve"> on my practise, I was able to use </w:t>
            </w:r>
            <w:r w:rsidR="00F15B86">
              <w:rPr>
                <w:sz w:val="24"/>
                <w:szCs w:val="24"/>
              </w:rPr>
              <w:t xml:space="preserve">the BASW </w:t>
            </w:r>
            <w:r w:rsidR="00D77DE7">
              <w:rPr>
                <w:sz w:val="24"/>
                <w:szCs w:val="24"/>
              </w:rPr>
              <w:t xml:space="preserve">(2021) Code of Ethics to ensure I </w:t>
            </w:r>
            <w:r>
              <w:rPr>
                <w:sz w:val="24"/>
                <w:szCs w:val="24"/>
              </w:rPr>
              <w:t xml:space="preserve">empowered Adult 1 as well as identifying and developing strengths. </w:t>
            </w:r>
            <w:r w:rsidR="00920CE6">
              <w:rPr>
                <w:sz w:val="24"/>
                <w:szCs w:val="24"/>
              </w:rPr>
              <w:t xml:space="preserve">I felt I was successful in this as I wanted adult 1 to feel empowered by the local authority and realise that she is meeting the fostering competencies and there are no professionals with concerns. </w:t>
            </w:r>
            <w:r w:rsidR="00E65D50">
              <w:rPr>
                <w:sz w:val="24"/>
                <w:szCs w:val="24"/>
              </w:rPr>
              <w:t xml:space="preserve">I feel the feedback received shows that I communicated effectively both verbally and non-verbally to ensure adult 1 felt listened to as well as having her questions answered. </w:t>
            </w:r>
            <w:r w:rsidR="0022312E">
              <w:rPr>
                <w:sz w:val="24"/>
                <w:szCs w:val="24"/>
              </w:rPr>
              <w:t xml:space="preserve">Having feedback has enriched my future learning as well as my ability to continue identifying the support needs for adult 1 and child 1 so I can support them better in the future. </w:t>
            </w:r>
            <w:r w:rsidR="00276FF3">
              <w:rPr>
                <w:sz w:val="24"/>
                <w:szCs w:val="24"/>
              </w:rPr>
              <w:t xml:space="preserve">The next steps from this </w:t>
            </w:r>
            <w:proofErr w:type="gramStart"/>
            <w:r w:rsidR="00276FF3">
              <w:rPr>
                <w:sz w:val="24"/>
                <w:szCs w:val="24"/>
              </w:rPr>
              <w:t>is</w:t>
            </w:r>
            <w:proofErr w:type="gramEnd"/>
            <w:r w:rsidR="00276FF3">
              <w:rPr>
                <w:sz w:val="24"/>
                <w:szCs w:val="24"/>
              </w:rPr>
              <w:t xml:space="preserve"> to develop the support plan discussed in the meeting and </w:t>
            </w:r>
            <w:r w:rsidR="00FD3EDB">
              <w:rPr>
                <w:sz w:val="24"/>
                <w:szCs w:val="24"/>
              </w:rPr>
              <w:t xml:space="preserve">follow through with plans made and continue to communicate with adult 1 while these changes are being made. </w:t>
            </w:r>
          </w:p>
          <w:p w14:paraId="4C3C0206" w14:textId="77777777" w:rsidR="009D6044" w:rsidRDefault="009D6044" w:rsidP="00243DB0">
            <w:pPr>
              <w:jc w:val="both"/>
              <w:rPr>
                <w:sz w:val="24"/>
                <w:szCs w:val="24"/>
              </w:rPr>
            </w:pPr>
          </w:p>
          <w:p w14:paraId="1F520CEE" w14:textId="6E566CDE" w:rsidR="009D6044" w:rsidRDefault="009061A4" w:rsidP="00243DB0">
            <w:pPr>
              <w:jc w:val="both"/>
              <w:rPr>
                <w:sz w:val="24"/>
                <w:szCs w:val="24"/>
              </w:rPr>
            </w:pPr>
            <w:r>
              <w:rPr>
                <w:sz w:val="24"/>
                <w:szCs w:val="24"/>
              </w:rPr>
              <w:t>1314 words</w:t>
            </w:r>
          </w:p>
          <w:p w14:paraId="2C66491E" w14:textId="77777777" w:rsidR="009061A4" w:rsidRDefault="009061A4" w:rsidP="00243DB0">
            <w:pPr>
              <w:jc w:val="both"/>
              <w:rPr>
                <w:sz w:val="24"/>
                <w:szCs w:val="24"/>
              </w:rPr>
            </w:pPr>
          </w:p>
          <w:p w14:paraId="32CFD395" w14:textId="6CFC551A" w:rsidR="009D6044" w:rsidRPr="008B28E7" w:rsidRDefault="009D6044" w:rsidP="00243DB0">
            <w:pPr>
              <w:jc w:val="both"/>
              <w:rPr>
                <w:sz w:val="24"/>
                <w:szCs w:val="24"/>
              </w:rPr>
            </w:pPr>
          </w:p>
        </w:tc>
      </w:tr>
    </w:tbl>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5136B446" w14:textId="77777777" w:rsidR="00CE5A27" w:rsidRDefault="00CE5A27" w:rsidP="00CE5A27">
      <w:pPr>
        <w:rPr>
          <w:b/>
          <w:sz w:val="24"/>
          <w:szCs w:val="24"/>
        </w:rPr>
      </w:pPr>
      <w:r w:rsidRPr="00CE5A27">
        <w:rPr>
          <w:b/>
          <w:sz w:val="24"/>
          <w:szCs w:val="24"/>
        </w:rPr>
        <w:t>Task 2</w:t>
      </w:r>
    </w:p>
    <w:p w14:paraId="03AC27E1" w14:textId="77777777" w:rsidR="00CE5A27" w:rsidRPr="00CE5A27" w:rsidRDefault="00CE5A27" w:rsidP="00CE5A27">
      <w:pPr>
        <w:rPr>
          <w:b/>
          <w:sz w:val="24"/>
          <w:szCs w:val="24"/>
        </w:rPr>
      </w:pPr>
    </w:p>
    <w:p w14:paraId="3AAEB3C7" w14:textId="77777777" w:rsidR="00CE5A27" w:rsidRPr="00CE5A27" w:rsidRDefault="00CE5A27" w:rsidP="00CE5A27">
      <w:pPr>
        <w:rPr>
          <w:b/>
          <w:i/>
          <w:sz w:val="24"/>
          <w:szCs w:val="24"/>
        </w:rPr>
      </w:pPr>
      <w:r w:rsidRPr="00CE5A27">
        <w:rPr>
          <w:b/>
          <w:sz w:val="24"/>
          <w:szCs w:val="24"/>
        </w:rPr>
        <w:t>Feedback and comments from individual in need of care and support and/or their</w:t>
      </w:r>
      <w:r w:rsidRPr="00CE5A27">
        <w:rPr>
          <w:b/>
          <w:i/>
          <w:sz w:val="24"/>
          <w:szCs w:val="24"/>
        </w:rPr>
        <w:t xml:space="preserve"> </w:t>
      </w:r>
      <w:r w:rsidRPr="00CE5A27">
        <w:rPr>
          <w:b/>
          <w:sz w:val="24"/>
          <w:szCs w:val="24"/>
        </w:rPr>
        <w:t xml:space="preserve">carers </w:t>
      </w:r>
    </w:p>
    <w:p w14:paraId="5B33A4AB" w14:textId="77777777" w:rsidR="00CE5A27" w:rsidRDefault="00CE5A27" w:rsidP="00CE5A27">
      <w:pPr>
        <w:rPr>
          <w:b/>
          <w:sz w:val="24"/>
          <w:szCs w:val="24"/>
        </w:rPr>
      </w:pPr>
      <w:r w:rsidRPr="00CE5A27">
        <w:rPr>
          <w:b/>
          <w:sz w:val="24"/>
          <w:szCs w:val="24"/>
        </w:rPr>
        <w:t>Information for the observer</w:t>
      </w:r>
    </w:p>
    <w:p w14:paraId="3E76C92B" w14:textId="77777777" w:rsidR="00CE5A27" w:rsidRPr="00CE5A27" w:rsidRDefault="00CE5A27" w:rsidP="00CE5A27">
      <w:pPr>
        <w:rPr>
          <w:b/>
          <w:sz w:val="24"/>
          <w:szCs w:val="24"/>
        </w:rPr>
      </w:pPr>
    </w:p>
    <w:p w14:paraId="674129FB" w14:textId="77777777" w:rsidR="00CE5A27" w:rsidRPr="00CE5A27" w:rsidRDefault="00CE5A27" w:rsidP="00CE5A27">
      <w:pPr>
        <w:rPr>
          <w:i/>
          <w:sz w:val="24"/>
          <w:szCs w:val="24"/>
        </w:rPr>
      </w:pPr>
      <w:r w:rsidRPr="00CE5A27">
        <w:rPr>
          <w:i/>
          <w:sz w:val="24"/>
          <w:szCs w:val="24"/>
        </w:rPr>
        <w:t>This section of the Observation should not be completed</w:t>
      </w:r>
      <w:r w:rsidRPr="00CE5A27">
        <w:rPr>
          <w:b/>
          <w:sz w:val="24"/>
          <w:szCs w:val="24"/>
        </w:rPr>
        <w:t xml:space="preserve"> </w:t>
      </w:r>
      <w:r w:rsidRPr="00CE5A27">
        <w:rPr>
          <w:i/>
          <w:sz w:val="24"/>
          <w:szCs w:val="24"/>
        </w:rPr>
        <w:t xml:space="preserve">in the presence of the learner. </w:t>
      </w:r>
    </w:p>
    <w:p w14:paraId="49F477AC" w14:textId="77777777" w:rsidR="00CE5A27" w:rsidRPr="00CE5A27" w:rsidRDefault="00CE5A27" w:rsidP="00CE5A27">
      <w:pPr>
        <w:rPr>
          <w:i/>
          <w:iCs/>
          <w:sz w:val="24"/>
          <w:szCs w:val="24"/>
        </w:rPr>
      </w:pPr>
      <w:r w:rsidRPr="00CE5A27">
        <w:rPr>
          <w:i/>
          <w:iCs/>
          <w:sz w:val="24"/>
          <w:szCs w:val="24"/>
        </w:rPr>
        <w:t>No formal written feedback is required from the observer on the learner’s practice. However verbal feedback should be provided to the learner as soon as possible after the observation</w:t>
      </w:r>
      <w:r w:rsidRPr="00CE5A27">
        <w:rPr>
          <w:b/>
          <w:bCs/>
          <w:i/>
          <w:iCs/>
          <w:sz w:val="24"/>
          <w:szCs w:val="24"/>
        </w:rPr>
        <w:t xml:space="preserve">. </w:t>
      </w:r>
      <w:r w:rsidRPr="00CE5A27">
        <w:rPr>
          <w:i/>
          <w:iCs/>
          <w:sz w:val="24"/>
          <w:szCs w:val="24"/>
        </w:rPr>
        <w:t xml:space="preserve">If the observer is not the mentor, then feedback should also be provided to the mentor. </w:t>
      </w:r>
    </w:p>
    <w:p w14:paraId="429FD421" w14:textId="77777777" w:rsidR="00CE5A27" w:rsidRPr="00CE5A27" w:rsidRDefault="00CE5A27" w:rsidP="00CE5A27">
      <w:pPr>
        <w:rPr>
          <w:i/>
          <w:sz w:val="24"/>
          <w:szCs w:val="24"/>
        </w:rPr>
      </w:pPr>
      <w:r w:rsidRPr="00CE5A27">
        <w:rPr>
          <w:i/>
          <w:sz w:val="24"/>
          <w:szCs w:val="24"/>
        </w:rPr>
        <w:t xml:space="preserve">Some or </w:t>
      </w:r>
      <w:proofErr w:type="gramStart"/>
      <w:r w:rsidRPr="00CE5A27">
        <w:rPr>
          <w:i/>
          <w:sz w:val="24"/>
          <w:szCs w:val="24"/>
        </w:rPr>
        <w:t>all of</w:t>
      </w:r>
      <w:proofErr w:type="gramEnd"/>
      <w:r w:rsidRPr="00CE5A27">
        <w:rPr>
          <w:i/>
          <w:sz w:val="24"/>
          <w:szCs w:val="24"/>
        </w:rPr>
        <w:t xml:space="preserve"> the questions below may be used by the observer who </w:t>
      </w:r>
      <w:r w:rsidRPr="00CE5A27">
        <w:rPr>
          <w:sz w:val="24"/>
          <w:szCs w:val="24"/>
        </w:rPr>
        <w:t xml:space="preserve">can </w:t>
      </w:r>
      <w:r w:rsidRPr="00CE5A27">
        <w:rPr>
          <w:i/>
          <w:sz w:val="24"/>
          <w:szCs w:val="24"/>
        </w:rPr>
        <w:t>rephrase and add explanations and prompts as required. The observer should record responses from the individual</w:t>
      </w:r>
      <w:r w:rsidRPr="00CE5A27">
        <w:rPr>
          <w:sz w:val="24"/>
          <w:szCs w:val="24"/>
        </w:rPr>
        <w:t xml:space="preserve"> </w:t>
      </w:r>
      <w:r w:rsidRPr="00CE5A27">
        <w:rPr>
          <w:i/>
          <w:sz w:val="24"/>
          <w:szCs w:val="24"/>
        </w:rPr>
        <w:t>in need of care and support and/or their carers</w:t>
      </w:r>
      <w:r w:rsidRPr="00CE5A27">
        <w:rPr>
          <w:sz w:val="24"/>
          <w:szCs w:val="24"/>
        </w:rPr>
        <w:t xml:space="preserve"> </w:t>
      </w:r>
      <w:r w:rsidRPr="00CE5A27">
        <w:rPr>
          <w:i/>
          <w:sz w:val="24"/>
          <w:szCs w:val="24"/>
        </w:rPr>
        <w:t xml:space="preserve">below, or by using an alternative method if required/provided.  </w:t>
      </w:r>
    </w:p>
    <w:p w14:paraId="0899DD3E" w14:textId="77777777" w:rsidR="00CE5A27" w:rsidRPr="00CE5A27" w:rsidRDefault="00CE5A27" w:rsidP="00CE5A27">
      <w:pPr>
        <w:rPr>
          <w:i/>
          <w:sz w:val="24"/>
          <w:szCs w:val="24"/>
        </w:rPr>
      </w:pPr>
      <w:r w:rsidRPr="00CE5A27">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11C9528B" w14:textId="77777777" w:rsidR="00CE5A27" w:rsidRPr="00CE5A27" w:rsidRDefault="00CE5A27" w:rsidP="00CE5A27">
      <w:pPr>
        <w:rPr>
          <w:i/>
          <w:sz w:val="24"/>
          <w:szCs w:val="24"/>
        </w:rPr>
      </w:pPr>
    </w:p>
    <w:p w14:paraId="737048C1" w14:textId="77777777" w:rsidR="00CE5A27" w:rsidRPr="00CE5A27" w:rsidRDefault="00CE5A27" w:rsidP="00CE5A27">
      <w:pPr>
        <w:rPr>
          <w:i/>
          <w:sz w:val="24"/>
          <w:szCs w:val="24"/>
        </w:rPr>
      </w:pPr>
      <w:r w:rsidRPr="00CE5A27">
        <w:rPr>
          <w:i/>
          <w:sz w:val="24"/>
          <w:szCs w:val="24"/>
        </w:rPr>
        <w:t>If the observer is unable to gain feedback, they should briefly say why.</w:t>
      </w:r>
    </w:p>
    <w:p w14:paraId="35A3FF09" w14:textId="77777777" w:rsidR="00CE5A27" w:rsidRPr="00CE5A27" w:rsidRDefault="00CE5A27" w:rsidP="00CE5A27">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E5A27" w:rsidRPr="00CE5A27" w14:paraId="62F89F0D" w14:textId="77777777" w:rsidTr="00871CEA">
        <w:tc>
          <w:tcPr>
            <w:tcW w:w="2718" w:type="dxa"/>
            <w:tcBorders>
              <w:top w:val="single" w:sz="4" w:space="0" w:color="auto"/>
              <w:left w:val="single" w:sz="4" w:space="0" w:color="auto"/>
              <w:bottom w:val="single" w:sz="4" w:space="0" w:color="auto"/>
              <w:right w:val="single" w:sz="4" w:space="0" w:color="auto"/>
            </w:tcBorders>
          </w:tcPr>
          <w:p w14:paraId="6F7BDDE6" w14:textId="77777777" w:rsidR="00CE5A27" w:rsidRPr="00CE5A27" w:rsidRDefault="00CE5A27" w:rsidP="00871CEA">
            <w:pPr>
              <w:rPr>
                <w:sz w:val="24"/>
                <w:szCs w:val="24"/>
              </w:rPr>
            </w:pPr>
            <w:r w:rsidRPr="00CE5A27">
              <w:rPr>
                <w:sz w:val="24"/>
                <w:szCs w:val="24"/>
              </w:rPr>
              <w:lastRenderedPageBreak/>
              <w:t>Was the social worker on time?  Or, if delayed, did he or she contact you?</w:t>
            </w:r>
          </w:p>
          <w:p w14:paraId="7DFCB464" w14:textId="77777777" w:rsidR="00CE5A27" w:rsidRPr="00CE5A27" w:rsidRDefault="00CE5A27" w:rsidP="00871CEA">
            <w:pPr>
              <w:rPr>
                <w:sz w:val="24"/>
                <w:szCs w:val="24"/>
              </w:rPr>
            </w:pPr>
          </w:p>
        </w:tc>
        <w:tc>
          <w:tcPr>
            <w:tcW w:w="7470" w:type="dxa"/>
            <w:tcBorders>
              <w:top w:val="single" w:sz="4" w:space="0" w:color="auto"/>
              <w:left w:val="single" w:sz="4" w:space="0" w:color="auto"/>
              <w:bottom w:val="single" w:sz="4" w:space="0" w:color="auto"/>
              <w:right w:val="single" w:sz="4" w:space="0" w:color="auto"/>
            </w:tcBorders>
          </w:tcPr>
          <w:p w14:paraId="62A159A3" w14:textId="77777777" w:rsidR="00CE5A27" w:rsidRPr="00CE5A27" w:rsidRDefault="00CE5A27" w:rsidP="00871CEA">
            <w:pPr>
              <w:rPr>
                <w:sz w:val="24"/>
                <w:szCs w:val="24"/>
              </w:rPr>
            </w:pPr>
            <w:r w:rsidRPr="00CE5A27">
              <w:rPr>
                <w:sz w:val="24"/>
                <w:szCs w:val="24"/>
              </w:rPr>
              <w:t>Yes, she was on time.  She arrived a little earlier so we could talk before the meeting.</w:t>
            </w:r>
          </w:p>
        </w:tc>
      </w:tr>
      <w:tr w:rsidR="00CE5A27" w:rsidRPr="00CE5A27" w14:paraId="6DE3941D" w14:textId="77777777" w:rsidTr="00871CEA">
        <w:tc>
          <w:tcPr>
            <w:tcW w:w="2718" w:type="dxa"/>
            <w:tcBorders>
              <w:top w:val="single" w:sz="4" w:space="0" w:color="auto"/>
              <w:left w:val="single" w:sz="4" w:space="0" w:color="auto"/>
              <w:bottom w:val="single" w:sz="4" w:space="0" w:color="auto"/>
              <w:right w:val="single" w:sz="4" w:space="0" w:color="auto"/>
            </w:tcBorders>
          </w:tcPr>
          <w:p w14:paraId="76FA9195" w14:textId="77777777" w:rsidR="00CE5A27" w:rsidRPr="00CE5A27" w:rsidRDefault="00CE5A27" w:rsidP="00871CEA">
            <w:pPr>
              <w:rPr>
                <w:sz w:val="24"/>
                <w:szCs w:val="24"/>
              </w:rPr>
            </w:pPr>
            <w:r w:rsidRPr="00CE5A27">
              <w:rPr>
                <w:sz w:val="24"/>
                <w:szCs w:val="24"/>
              </w:rPr>
              <w:t xml:space="preserve">Did the social worker get your permission in advance for the observer to be present? </w:t>
            </w:r>
          </w:p>
          <w:p w14:paraId="05AFF57F" w14:textId="77777777" w:rsidR="00CE5A27" w:rsidRPr="00CE5A27" w:rsidRDefault="00CE5A27" w:rsidP="00871CEA">
            <w:pPr>
              <w:rPr>
                <w:sz w:val="24"/>
                <w:szCs w:val="24"/>
              </w:rPr>
            </w:pPr>
            <w:r w:rsidRPr="00CE5A27">
              <w:rPr>
                <w:sz w:val="24"/>
                <w:szCs w:val="24"/>
              </w:rPr>
              <w:t>Did they explain why they were being observed?</w:t>
            </w:r>
          </w:p>
          <w:p w14:paraId="4A69C00F" w14:textId="77777777" w:rsidR="00CE5A27" w:rsidRPr="00CE5A27" w:rsidRDefault="00CE5A27" w:rsidP="00871CEA">
            <w:pPr>
              <w:rPr>
                <w:sz w:val="24"/>
                <w:szCs w:val="24"/>
              </w:rPr>
            </w:pPr>
          </w:p>
        </w:tc>
        <w:tc>
          <w:tcPr>
            <w:tcW w:w="7470" w:type="dxa"/>
            <w:tcBorders>
              <w:top w:val="single" w:sz="4" w:space="0" w:color="auto"/>
              <w:left w:val="single" w:sz="4" w:space="0" w:color="auto"/>
              <w:bottom w:val="single" w:sz="4" w:space="0" w:color="auto"/>
              <w:right w:val="single" w:sz="4" w:space="0" w:color="auto"/>
            </w:tcBorders>
          </w:tcPr>
          <w:p w14:paraId="55F9DEC2" w14:textId="77777777" w:rsidR="00CE5A27" w:rsidRPr="00CE5A27" w:rsidRDefault="00CE5A27" w:rsidP="00871CEA">
            <w:pPr>
              <w:rPr>
                <w:sz w:val="24"/>
                <w:szCs w:val="24"/>
              </w:rPr>
            </w:pPr>
            <w:r w:rsidRPr="00CE5A27">
              <w:rPr>
                <w:sz w:val="24"/>
                <w:szCs w:val="24"/>
              </w:rPr>
              <w:t xml:space="preserve">Yes. She explained about her completing </w:t>
            </w:r>
            <w:proofErr w:type="gramStart"/>
            <w:r w:rsidRPr="00CE5A27">
              <w:rPr>
                <w:sz w:val="24"/>
                <w:szCs w:val="24"/>
              </w:rPr>
              <w:t>CPEL</w:t>
            </w:r>
            <w:proofErr w:type="gramEnd"/>
            <w:r w:rsidRPr="00CE5A27">
              <w:rPr>
                <w:sz w:val="24"/>
                <w:szCs w:val="24"/>
              </w:rPr>
              <w:t xml:space="preserve"> and that Caroline would be observing.</w:t>
            </w:r>
          </w:p>
        </w:tc>
      </w:tr>
      <w:tr w:rsidR="00CE5A27" w:rsidRPr="00CE5A27" w14:paraId="6D3E5E76" w14:textId="77777777" w:rsidTr="00871CEA">
        <w:tc>
          <w:tcPr>
            <w:tcW w:w="2718" w:type="dxa"/>
            <w:tcBorders>
              <w:top w:val="single" w:sz="4" w:space="0" w:color="auto"/>
              <w:left w:val="single" w:sz="4" w:space="0" w:color="auto"/>
              <w:bottom w:val="single" w:sz="4" w:space="0" w:color="auto"/>
              <w:right w:val="single" w:sz="4" w:space="0" w:color="auto"/>
            </w:tcBorders>
          </w:tcPr>
          <w:p w14:paraId="4EB5FBFE" w14:textId="77777777" w:rsidR="00CE5A27" w:rsidRPr="00CE5A27" w:rsidRDefault="00CE5A27" w:rsidP="00871CEA">
            <w:pPr>
              <w:rPr>
                <w:sz w:val="24"/>
                <w:szCs w:val="24"/>
              </w:rPr>
            </w:pPr>
            <w:r w:rsidRPr="00CE5A27">
              <w:rPr>
                <w:sz w:val="24"/>
                <w:szCs w:val="24"/>
              </w:rPr>
              <w:t>Were you clear why the social worker met with you today?</w:t>
            </w:r>
          </w:p>
          <w:p w14:paraId="36912900" w14:textId="77777777" w:rsidR="00CE5A27" w:rsidRPr="00CE5A27" w:rsidRDefault="00CE5A27" w:rsidP="00871CEA">
            <w:pPr>
              <w:rPr>
                <w:sz w:val="24"/>
                <w:szCs w:val="24"/>
              </w:rPr>
            </w:pPr>
          </w:p>
        </w:tc>
        <w:tc>
          <w:tcPr>
            <w:tcW w:w="7470" w:type="dxa"/>
            <w:tcBorders>
              <w:top w:val="single" w:sz="4" w:space="0" w:color="auto"/>
              <w:left w:val="single" w:sz="4" w:space="0" w:color="auto"/>
              <w:bottom w:val="single" w:sz="4" w:space="0" w:color="auto"/>
              <w:right w:val="single" w:sz="4" w:space="0" w:color="auto"/>
            </w:tcBorders>
          </w:tcPr>
          <w:p w14:paraId="79DEA3C9" w14:textId="77777777" w:rsidR="00CE5A27" w:rsidRPr="00CE5A27" w:rsidRDefault="00CE5A27" w:rsidP="00871CEA">
            <w:pPr>
              <w:rPr>
                <w:sz w:val="24"/>
                <w:szCs w:val="24"/>
              </w:rPr>
            </w:pPr>
            <w:r w:rsidRPr="00CE5A27">
              <w:rPr>
                <w:sz w:val="24"/>
                <w:szCs w:val="24"/>
              </w:rPr>
              <w:t xml:space="preserve">Yes.  Before this meeting, Amy had already explained to me that we would all be getting together.  She told me what we would be taking about and that we would be deciding what needs to happen next.   </w:t>
            </w:r>
          </w:p>
        </w:tc>
      </w:tr>
      <w:tr w:rsidR="00CE5A27" w:rsidRPr="00CE5A27" w14:paraId="41D032C7" w14:textId="77777777" w:rsidTr="00871CEA">
        <w:tc>
          <w:tcPr>
            <w:tcW w:w="2718" w:type="dxa"/>
            <w:tcBorders>
              <w:top w:val="single" w:sz="4" w:space="0" w:color="auto"/>
              <w:left w:val="single" w:sz="4" w:space="0" w:color="auto"/>
              <w:bottom w:val="single" w:sz="4" w:space="0" w:color="auto"/>
              <w:right w:val="single" w:sz="4" w:space="0" w:color="auto"/>
            </w:tcBorders>
          </w:tcPr>
          <w:p w14:paraId="0CBACC3B" w14:textId="77777777" w:rsidR="00CE5A27" w:rsidRPr="00CE5A27" w:rsidRDefault="00CE5A27" w:rsidP="00871CEA">
            <w:pPr>
              <w:rPr>
                <w:sz w:val="24"/>
                <w:szCs w:val="24"/>
              </w:rPr>
            </w:pPr>
            <w:r w:rsidRPr="00CE5A27">
              <w:rPr>
                <w:sz w:val="24"/>
                <w:szCs w:val="24"/>
              </w:rPr>
              <w:t>How well prepared do you think the social worker was for his or her meeting with you?</w:t>
            </w:r>
          </w:p>
        </w:tc>
        <w:tc>
          <w:tcPr>
            <w:tcW w:w="7470" w:type="dxa"/>
            <w:tcBorders>
              <w:top w:val="single" w:sz="4" w:space="0" w:color="auto"/>
              <w:left w:val="single" w:sz="4" w:space="0" w:color="auto"/>
              <w:bottom w:val="single" w:sz="4" w:space="0" w:color="auto"/>
              <w:right w:val="single" w:sz="4" w:space="0" w:color="auto"/>
            </w:tcBorders>
          </w:tcPr>
          <w:p w14:paraId="7539B48B" w14:textId="77777777" w:rsidR="00CE5A27" w:rsidRPr="00CE5A27" w:rsidRDefault="00CE5A27" w:rsidP="00871CEA">
            <w:pPr>
              <w:rPr>
                <w:sz w:val="24"/>
                <w:szCs w:val="24"/>
              </w:rPr>
            </w:pPr>
            <w:r w:rsidRPr="00CE5A27">
              <w:rPr>
                <w:sz w:val="24"/>
                <w:szCs w:val="24"/>
              </w:rPr>
              <w:t xml:space="preserve">Amy is always prepared, she always does her ‘homework’ so she knows what we are going to be talking about and what can be done.  Amy is always honest with </w:t>
            </w:r>
            <w:proofErr w:type="gramStart"/>
            <w:r w:rsidRPr="00CE5A27">
              <w:rPr>
                <w:sz w:val="24"/>
                <w:szCs w:val="24"/>
              </w:rPr>
              <w:t>me</w:t>
            </w:r>
            <w:proofErr w:type="gramEnd"/>
            <w:r w:rsidRPr="00CE5A27">
              <w:rPr>
                <w:sz w:val="24"/>
                <w:szCs w:val="24"/>
              </w:rPr>
              <w:t xml:space="preserve"> and we see each other’s point of view.</w:t>
            </w:r>
          </w:p>
        </w:tc>
      </w:tr>
      <w:tr w:rsidR="00CE5A27" w:rsidRPr="00CE5A27" w14:paraId="66866F3A" w14:textId="77777777" w:rsidTr="00871CEA">
        <w:tc>
          <w:tcPr>
            <w:tcW w:w="2718" w:type="dxa"/>
            <w:tcBorders>
              <w:top w:val="single" w:sz="4" w:space="0" w:color="auto"/>
              <w:left w:val="single" w:sz="4" w:space="0" w:color="auto"/>
              <w:bottom w:val="single" w:sz="4" w:space="0" w:color="auto"/>
              <w:right w:val="single" w:sz="4" w:space="0" w:color="auto"/>
            </w:tcBorders>
          </w:tcPr>
          <w:p w14:paraId="6B38E6EA" w14:textId="77777777" w:rsidR="00CE5A27" w:rsidRPr="00CE5A27" w:rsidRDefault="00CE5A27" w:rsidP="00871CEA">
            <w:pPr>
              <w:rPr>
                <w:sz w:val="24"/>
                <w:szCs w:val="24"/>
              </w:rPr>
            </w:pPr>
            <w:r w:rsidRPr="00CE5A27">
              <w:rPr>
                <w:sz w:val="24"/>
                <w:szCs w:val="24"/>
              </w:rPr>
              <w:t xml:space="preserve">  How has the social worker listened to you and respected your views and wishes?</w:t>
            </w:r>
          </w:p>
        </w:tc>
        <w:tc>
          <w:tcPr>
            <w:tcW w:w="7470" w:type="dxa"/>
            <w:tcBorders>
              <w:top w:val="single" w:sz="4" w:space="0" w:color="auto"/>
              <w:left w:val="single" w:sz="4" w:space="0" w:color="auto"/>
              <w:bottom w:val="single" w:sz="4" w:space="0" w:color="auto"/>
              <w:right w:val="single" w:sz="4" w:space="0" w:color="auto"/>
            </w:tcBorders>
          </w:tcPr>
          <w:p w14:paraId="00FF8B0F" w14:textId="77777777" w:rsidR="00CE5A27" w:rsidRPr="00CE5A27" w:rsidRDefault="00CE5A27" w:rsidP="00871CEA">
            <w:pPr>
              <w:rPr>
                <w:sz w:val="24"/>
                <w:szCs w:val="24"/>
              </w:rPr>
            </w:pPr>
            <w:r w:rsidRPr="00CE5A27">
              <w:rPr>
                <w:sz w:val="24"/>
                <w:szCs w:val="24"/>
              </w:rPr>
              <w:t xml:space="preserve">Amy always listens to me and if it wasn’t for Amy things may not have been done.  Every meeting I have with her I know she has listened to me. </w:t>
            </w:r>
          </w:p>
        </w:tc>
      </w:tr>
      <w:tr w:rsidR="00CE5A27" w:rsidRPr="00CE5A27" w14:paraId="5184AC2C" w14:textId="77777777" w:rsidTr="00871CEA">
        <w:tc>
          <w:tcPr>
            <w:tcW w:w="2718" w:type="dxa"/>
            <w:tcBorders>
              <w:top w:val="single" w:sz="4" w:space="0" w:color="auto"/>
              <w:left w:val="single" w:sz="4" w:space="0" w:color="auto"/>
              <w:bottom w:val="single" w:sz="4" w:space="0" w:color="auto"/>
              <w:right w:val="single" w:sz="4" w:space="0" w:color="auto"/>
            </w:tcBorders>
          </w:tcPr>
          <w:p w14:paraId="4E65E76D" w14:textId="77777777" w:rsidR="00CE5A27" w:rsidRPr="00CE5A27" w:rsidRDefault="00CE5A27" w:rsidP="00871CEA">
            <w:pPr>
              <w:rPr>
                <w:sz w:val="24"/>
                <w:szCs w:val="24"/>
              </w:rPr>
            </w:pPr>
            <w:r w:rsidRPr="00CE5A27">
              <w:rPr>
                <w:sz w:val="24"/>
                <w:szCs w:val="24"/>
              </w:rPr>
              <w:t>Did the social worker talk to you in a way that you understood?</w:t>
            </w:r>
          </w:p>
          <w:p w14:paraId="366C205B" w14:textId="77777777" w:rsidR="00CE5A27" w:rsidRPr="00CE5A27" w:rsidRDefault="00CE5A27" w:rsidP="00871CEA">
            <w:pPr>
              <w:rPr>
                <w:sz w:val="24"/>
                <w:szCs w:val="24"/>
              </w:rPr>
            </w:pPr>
            <w:r w:rsidRPr="00CE5A27">
              <w:rPr>
                <w:sz w:val="24"/>
                <w:szCs w:val="24"/>
              </w:rPr>
              <w:t>Did the social worker consider your language needs?</w:t>
            </w:r>
          </w:p>
        </w:tc>
        <w:tc>
          <w:tcPr>
            <w:tcW w:w="7470" w:type="dxa"/>
            <w:tcBorders>
              <w:top w:val="single" w:sz="4" w:space="0" w:color="auto"/>
              <w:left w:val="single" w:sz="4" w:space="0" w:color="auto"/>
              <w:bottom w:val="single" w:sz="4" w:space="0" w:color="auto"/>
              <w:right w:val="single" w:sz="4" w:space="0" w:color="auto"/>
            </w:tcBorders>
          </w:tcPr>
          <w:p w14:paraId="6D222224" w14:textId="77777777" w:rsidR="00CE5A27" w:rsidRPr="00CE5A27" w:rsidRDefault="00CE5A27" w:rsidP="00871CEA">
            <w:pPr>
              <w:rPr>
                <w:sz w:val="24"/>
                <w:szCs w:val="24"/>
              </w:rPr>
            </w:pPr>
            <w:r w:rsidRPr="00CE5A27">
              <w:rPr>
                <w:sz w:val="24"/>
                <w:szCs w:val="24"/>
              </w:rPr>
              <w:t xml:space="preserve">If I don’t know something or don’t understand I can always ask </w:t>
            </w:r>
            <w:proofErr w:type="gramStart"/>
            <w:r w:rsidRPr="00CE5A27">
              <w:rPr>
                <w:sz w:val="24"/>
                <w:szCs w:val="24"/>
              </w:rPr>
              <w:t>Amy</w:t>
            </w:r>
            <w:proofErr w:type="gramEnd"/>
            <w:r w:rsidRPr="00CE5A27">
              <w:rPr>
                <w:sz w:val="24"/>
                <w:szCs w:val="24"/>
              </w:rPr>
              <w:t xml:space="preserve"> and she will explain.  Amy is aware that I am a Welsh </w:t>
            </w:r>
            <w:proofErr w:type="gramStart"/>
            <w:r w:rsidRPr="00CE5A27">
              <w:rPr>
                <w:sz w:val="24"/>
                <w:szCs w:val="24"/>
              </w:rPr>
              <w:t>speaker</w:t>
            </w:r>
            <w:proofErr w:type="gramEnd"/>
            <w:r w:rsidRPr="00CE5A27">
              <w:rPr>
                <w:sz w:val="24"/>
                <w:szCs w:val="24"/>
              </w:rPr>
              <w:t xml:space="preserve"> but I don’t converse with anyone in Welsh.  She would get a Welsh speaker if I asked her.</w:t>
            </w:r>
          </w:p>
        </w:tc>
      </w:tr>
    </w:tbl>
    <w:p w14:paraId="69CDFFCE" w14:textId="77777777" w:rsidR="00CE5A27" w:rsidRPr="00CE5A27" w:rsidRDefault="00CE5A27" w:rsidP="00CE5A27">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E5A27" w:rsidRPr="00CE5A27" w14:paraId="4973E963" w14:textId="77777777" w:rsidTr="00871CEA">
        <w:tc>
          <w:tcPr>
            <w:tcW w:w="2718" w:type="dxa"/>
            <w:tcBorders>
              <w:top w:val="single" w:sz="4" w:space="0" w:color="auto"/>
              <w:left w:val="single" w:sz="4" w:space="0" w:color="auto"/>
              <w:bottom w:val="single" w:sz="4" w:space="0" w:color="auto"/>
              <w:right w:val="single" w:sz="4" w:space="0" w:color="auto"/>
            </w:tcBorders>
          </w:tcPr>
          <w:p w14:paraId="1EDB6A4A" w14:textId="77777777" w:rsidR="00CE5A27" w:rsidRPr="00CE5A27" w:rsidRDefault="00CE5A27" w:rsidP="00871CEA">
            <w:pPr>
              <w:rPr>
                <w:sz w:val="24"/>
                <w:szCs w:val="24"/>
              </w:rPr>
            </w:pPr>
            <w:r w:rsidRPr="00CE5A27">
              <w:rPr>
                <w:sz w:val="24"/>
                <w:szCs w:val="24"/>
              </w:rPr>
              <w:t>How has the social worker’s involvement met your expectations for this visit?</w:t>
            </w:r>
          </w:p>
        </w:tc>
        <w:tc>
          <w:tcPr>
            <w:tcW w:w="7470" w:type="dxa"/>
            <w:tcBorders>
              <w:top w:val="single" w:sz="4" w:space="0" w:color="auto"/>
              <w:left w:val="single" w:sz="4" w:space="0" w:color="auto"/>
              <w:bottom w:val="single" w:sz="4" w:space="0" w:color="auto"/>
              <w:right w:val="single" w:sz="4" w:space="0" w:color="auto"/>
            </w:tcBorders>
          </w:tcPr>
          <w:p w14:paraId="6289544D" w14:textId="77777777" w:rsidR="00CE5A27" w:rsidRPr="00CE5A27" w:rsidRDefault="00CE5A27" w:rsidP="00871CEA">
            <w:pPr>
              <w:rPr>
                <w:sz w:val="24"/>
                <w:szCs w:val="24"/>
              </w:rPr>
            </w:pPr>
            <w:r w:rsidRPr="00CE5A27">
              <w:rPr>
                <w:sz w:val="24"/>
                <w:szCs w:val="24"/>
              </w:rPr>
              <w:t xml:space="preserve">Amy has supported my views in this meeting and has advocated for me prior to this meeting.  Amy gave me praise in this </w:t>
            </w:r>
            <w:proofErr w:type="gramStart"/>
            <w:r w:rsidRPr="00CE5A27">
              <w:rPr>
                <w:sz w:val="24"/>
                <w:szCs w:val="24"/>
              </w:rPr>
              <w:t>meeting</w:t>
            </w:r>
            <w:proofErr w:type="gramEnd"/>
            <w:r w:rsidRPr="00CE5A27">
              <w:rPr>
                <w:sz w:val="24"/>
                <w:szCs w:val="24"/>
              </w:rPr>
              <w:t xml:space="preserve"> so I know what I’m doing is right.  Amy has done everything that I have asked her to do.</w:t>
            </w:r>
          </w:p>
        </w:tc>
      </w:tr>
      <w:tr w:rsidR="00CE5A27" w:rsidRPr="00CE5A27" w14:paraId="2770AA01" w14:textId="77777777" w:rsidTr="00871CEA">
        <w:tc>
          <w:tcPr>
            <w:tcW w:w="2718" w:type="dxa"/>
            <w:tcBorders>
              <w:top w:val="single" w:sz="4" w:space="0" w:color="auto"/>
              <w:left w:val="single" w:sz="4" w:space="0" w:color="auto"/>
              <w:bottom w:val="single" w:sz="4" w:space="0" w:color="auto"/>
              <w:right w:val="single" w:sz="4" w:space="0" w:color="auto"/>
            </w:tcBorders>
            <w:hideMark/>
          </w:tcPr>
          <w:p w14:paraId="7ECD4584" w14:textId="77777777" w:rsidR="00CE5A27" w:rsidRPr="00CE5A27" w:rsidRDefault="00CE5A27" w:rsidP="00871CEA">
            <w:pPr>
              <w:rPr>
                <w:sz w:val="24"/>
                <w:szCs w:val="24"/>
              </w:rPr>
            </w:pPr>
            <w:r w:rsidRPr="00CE5A27">
              <w:rPr>
                <w:sz w:val="24"/>
                <w:szCs w:val="24"/>
              </w:rPr>
              <w:t>Are there any other comments or suggestions that you would like to make?</w:t>
            </w:r>
          </w:p>
        </w:tc>
        <w:tc>
          <w:tcPr>
            <w:tcW w:w="7470" w:type="dxa"/>
            <w:tcBorders>
              <w:top w:val="single" w:sz="4" w:space="0" w:color="auto"/>
              <w:left w:val="single" w:sz="4" w:space="0" w:color="auto"/>
              <w:bottom w:val="single" w:sz="4" w:space="0" w:color="auto"/>
              <w:right w:val="single" w:sz="4" w:space="0" w:color="auto"/>
            </w:tcBorders>
          </w:tcPr>
          <w:p w14:paraId="23F0CEE4" w14:textId="77777777" w:rsidR="00CE5A27" w:rsidRPr="00CE5A27" w:rsidRDefault="00CE5A27" w:rsidP="00871CEA">
            <w:pPr>
              <w:rPr>
                <w:sz w:val="24"/>
                <w:szCs w:val="24"/>
              </w:rPr>
            </w:pPr>
            <w:r w:rsidRPr="00CE5A27">
              <w:rPr>
                <w:sz w:val="24"/>
                <w:szCs w:val="24"/>
              </w:rPr>
              <w:t>I hope she stays the way she is and doesn’t change.  There is so much fight in her and she is good at what she does.  I have shared with your manager in a previous email how glad I am to have her and what she has done for me.  She listens and I feel comfortable expressing my feelings with her.</w:t>
            </w:r>
          </w:p>
          <w:p w14:paraId="683DD712" w14:textId="77777777" w:rsidR="00CE5A27" w:rsidRPr="00CE5A27" w:rsidRDefault="00CE5A27" w:rsidP="00871CEA">
            <w:pPr>
              <w:rPr>
                <w:sz w:val="24"/>
                <w:szCs w:val="24"/>
              </w:rPr>
            </w:pPr>
          </w:p>
        </w:tc>
      </w:tr>
    </w:tbl>
    <w:p w14:paraId="2836A163" w14:textId="77777777" w:rsidR="00CE5A27" w:rsidRPr="00CE5A27" w:rsidRDefault="00CE5A27" w:rsidP="00CE5A27">
      <w:pPr>
        <w:rPr>
          <w:sz w:val="24"/>
          <w:szCs w:val="24"/>
        </w:rPr>
      </w:pPr>
    </w:p>
    <w:p w14:paraId="1D68DA91" w14:textId="77777777" w:rsidR="00D3203C" w:rsidRPr="00CE5A27" w:rsidRDefault="00D3203C" w:rsidP="00EE5BC3">
      <w:pPr>
        <w:jc w:val="center"/>
        <w:rPr>
          <w:b/>
          <w:sz w:val="24"/>
          <w:szCs w:val="24"/>
        </w:rPr>
      </w:pPr>
    </w:p>
    <w:sectPr w:rsidR="00D3203C" w:rsidRPr="00CE5A27"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A63"/>
    <w:rsid w:val="00012B16"/>
    <w:rsid w:val="00020EEC"/>
    <w:rsid w:val="00023AFC"/>
    <w:rsid w:val="0002440E"/>
    <w:rsid w:val="0002759A"/>
    <w:rsid w:val="00027B1F"/>
    <w:rsid w:val="0003088B"/>
    <w:rsid w:val="000325D9"/>
    <w:rsid w:val="000333A4"/>
    <w:rsid w:val="000372B2"/>
    <w:rsid w:val="0004079F"/>
    <w:rsid w:val="00043543"/>
    <w:rsid w:val="00045B87"/>
    <w:rsid w:val="00045C07"/>
    <w:rsid w:val="00045C40"/>
    <w:rsid w:val="00045ED9"/>
    <w:rsid w:val="00046861"/>
    <w:rsid w:val="0005323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D79"/>
    <w:rsid w:val="000A4240"/>
    <w:rsid w:val="000A469A"/>
    <w:rsid w:val="000A584A"/>
    <w:rsid w:val="000A6458"/>
    <w:rsid w:val="000B1CB2"/>
    <w:rsid w:val="000B5E1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5D1A"/>
    <w:rsid w:val="000F6196"/>
    <w:rsid w:val="000F6BC3"/>
    <w:rsid w:val="0010312C"/>
    <w:rsid w:val="00105026"/>
    <w:rsid w:val="0010662B"/>
    <w:rsid w:val="00106DC7"/>
    <w:rsid w:val="00112391"/>
    <w:rsid w:val="00114F52"/>
    <w:rsid w:val="0012517F"/>
    <w:rsid w:val="00130119"/>
    <w:rsid w:val="00132812"/>
    <w:rsid w:val="001347F8"/>
    <w:rsid w:val="001359EE"/>
    <w:rsid w:val="00137BB5"/>
    <w:rsid w:val="00137E05"/>
    <w:rsid w:val="0014262C"/>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006E"/>
    <w:rsid w:val="001F4552"/>
    <w:rsid w:val="001F63DF"/>
    <w:rsid w:val="002019EB"/>
    <w:rsid w:val="00204185"/>
    <w:rsid w:val="00204B58"/>
    <w:rsid w:val="00205051"/>
    <w:rsid w:val="00211F65"/>
    <w:rsid w:val="00214047"/>
    <w:rsid w:val="00216563"/>
    <w:rsid w:val="0021792F"/>
    <w:rsid w:val="00220D06"/>
    <w:rsid w:val="0022312E"/>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FF3"/>
    <w:rsid w:val="002775E1"/>
    <w:rsid w:val="00277979"/>
    <w:rsid w:val="00291ADD"/>
    <w:rsid w:val="002920DF"/>
    <w:rsid w:val="00292F3D"/>
    <w:rsid w:val="00295CA1"/>
    <w:rsid w:val="002A0E51"/>
    <w:rsid w:val="002A1A44"/>
    <w:rsid w:val="002A291A"/>
    <w:rsid w:val="002A2C54"/>
    <w:rsid w:val="002A4E2E"/>
    <w:rsid w:val="002A5604"/>
    <w:rsid w:val="002A6B7F"/>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4953"/>
    <w:rsid w:val="003C6185"/>
    <w:rsid w:val="003D0D2D"/>
    <w:rsid w:val="003D1885"/>
    <w:rsid w:val="003D1BC0"/>
    <w:rsid w:val="003D20F1"/>
    <w:rsid w:val="003D2AD0"/>
    <w:rsid w:val="003D4710"/>
    <w:rsid w:val="003E16D7"/>
    <w:rsid w:val="003E197E"/>
    <w:rsid w:val="003E4B70"/>
    <w:rsid w:val="003E54CF"/>
    <w:rsid w:val="003E5FBA"/>
    <w:rsid w:val="003F1233"/>
    <w:rsid w:val="003F6738"/>
    <w:rsid w:val="003F67A4"/>
    <w:rsid w:val="00400786"/>
    <w:rsid w:val="00401FDA"/>
    <w:rsid w:val="004046F0"/>
    <w:rsid w:val="0040668F"/>
    <w:rsid w:val="00411EF7"/>
    <w:rsid w:val="00412568"/>
    <w:rsid w:val="00412677"/>
    <w:rsid w:val="00417A56"/>
    <w:rsid w:val="004215BE"/>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229D"/>
    <w:rsid w:val="00473153"/>
    <w:rsid w:val="0047350F"/>
    <w:rsid w:val="004743AF"/>
    <w:rsid w:val="00475B41"/>
    <w:rsid w:val="00482C17"/>
    <w:rsid w:val="00484CE3"/>
    <w:rsid w:val="004911B4"/>
    <w:rsid w:val="0049196A"/>
    <w:rsid w:val="004923DA"/>
    <w:rsid w:val="00492EEB"/>
    <w:rsid w:val="00493434"/>
    <w:rsid w:val="004968E2"/>
    <w:rsid w:val="00497430"/>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72A"/>
    <w:rsid w:val="004F4E33"/>
    <w:rsid w:val="004F740D"/>
    <w:rsid w:val="004F7B8F"/>
    <w:rsid w:val="00500748"/>
    <w:rsid w:val="005011D6"/>
    <w:rsid w:val="00502A14"/>
    <w:rsid w:val="005042F1"/>
    <w:rsid w:val="0050481B"/>
    <w:rsid w:val="005113D4"/>
    <w:rsid w:val="0051151E"/>
    <w:rsid w:val="0051287D"/>
    <w:rsid w:val="00513C7D"/>
    <w:rsid w:val="005167BF"/>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A7D"/>
    <w:rsid w:val="005C1567"/>
    <w:rsid w:val="005C28D3"/>
    <w:rsid w:val="005C396A"/>
    <w:rsid w:val="005C6CE5"/>
    <w:rsid w:val="005D3F07"/>
    <w:rsid w:val="005D4A1E"/>
    <w:rsid w:val="005D4F72"/>
    <w:rsid w:val="005E13EA"/>
    <w:rsid w:val="005E17F1"/>
    <w:rsid w:val="005E7A80"/>
    <w:rsid w:val="005F64AA"/>
    <w:rsid w:val="005F7851"/>
    <w:rsid w:val="00606E27"/>
    <w:rsid w:val="006108C9"/>
    <w:rsid w:val="00614DF7"/>
    <w:rsid w:val="006179BB"/>
    <w:rsid w:val="0062158D"/>
    <w:rsid w:val="006223FD"/>
    <w:rsid w:val="006326D1"/>
    <w:rsid w:val="00632E0A"/>
    <w:rsid w:val="00633165"/>
    <w:rsid w:val="00641071"/>
    <w:rsid w:val="006447DE"/>
    <w:rsid w:val="00644889"/>
    <w:rsid w:val="0065276E"/>
    <w:rsid w:val="00654329"/>
    <w:rsid w:val="00654CEC"/>
    <w:rsid w:val="00655507"/>
    <w:rsid w:val="006579FD"/>
    <w:rsid w:val="006635E3"/>
    <w:rsid w:val="006669F3"/>
    <w:rsid w:val="006712A7"/>
    <w:rsid w:val="00672CED"/>
    <w:rsid w:val="006737D6"/>
    <w:rsid w:val="00674FC2"/>
    <w:rsid w:val="006757C7"/>
    <w:rsid w:val="00676E35"/>
    <w:rsid w:val="00677E42"/>
    <w:rsid w:val="00682334"/>
    <w:rsid w:val="00684732"/>
    <w:rsid w:val="00684B16"/>
    <w:rsid w:val="0068587D"/>
    <w:rsid w:val="00687016"/>
    <w:rsid w:val="006872A0"/>
    <w:rsid w:val="0069625A"/>
    <w:rsid w:val="00696A88"/>
    <w:rsid w:val="00696F65"/>
    <w:rsid w:val="00697572"/>
    <w:rsid w:val="006A4325"/>
    <w:rsid w:val="006B4496"/>
    <w:rsid w:val="006B5E67"/>
    <w:rsid w:val="006B6612"/>
    <w:rsid w:val="006C2EB5"/>
    <w:rsid w:val="006D18A3"/>
    <w:rsid w:val="006D5970"/>
    <w:rsid w:val="006E481E"/>
    <w:rsid w:val="006E795F"/>
    <w:rsid w:val="006F0862"/>
    <w:rsid w:val="006F1438"/>
    <w:rsid w:val="006F2A9E"/>
    <w:rsid w:val="006F5ED3"/>
    <w:rsid w:val="00700249"/>
    <w:rsid w:val="00700A4E"/>
    <w:rsid w:val="007069CD"/>
    <w:rsid w:val="00706BB5"/>
    <w:rsid w:val="0071231A"/>
    <w:rsid w:val="00712E90"/>
    <w:rsid w:val="00713B7E"/>
    <w:rsid w:val="007151D2"/>
    <w:rsid w:val="0072678F"/>
    <w:rsid w:val="007276E5"/>
    <w:rsid w:val="00727C4C"/>
    <w:rsid w:val="00734809"/>
    <w:rsid w:val="0073714E"/>
    <w:rsid w:val="007374EF"/>
    <w:rsid w:val="007406E1"/>
    <w:rsid w:val="00740B1A"/>
    <w:rsid w:val="00743E40"/>
    <w:rsid w:val="00745016"/>
    <w:rsid w:val="0075031F"/>
    <w:rsid w:val="00751263"/>
    <w:rsid w:val="007544FC"/>
    <w:rsid w:val="00755427"/>
    <w:rsid w:val="00756548"/>
    <w:rsid w:val="0075673A"/>
    <w:rsid w:val="0075704F"/>
    <w:rsid w:val="00763B2D"/>
    <w:rsid w:val="00764C84"/>
    <w:rsid w:val="0076582F"/>
    <w:rsid w:val="00766256"/>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4B98"/>
    <w:rsid w:val="007C556F"/>
    <w:rsid w:val="007C5ABE"/>
    <w:rsid w:val="007C6A87"/>
    <w:rsid w:val="007D0A07"/>
    <w:rsid w:val="007D0F11"/>
    <w:rsid w:val="007D133D"/>
    <w:rsid w:val="007D3EB4"/>
    <w:rsid w:val="007D3F16"/>
    <w:rsid w:val="007F10BD"/>
    <w:rsid w:val="007F312E"/>
    <w:rsid w:val="007F3F7E"/>
    <w:rsid w:val="007F4BA4"/>
    <w:rsid w:val="00813CEC"/>
    <w:rsid w:val="00815079"/>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1A4"/>
    <w:rsid w:val="009079BD"/>
    <w:rsid w:val="00912BD9"/>
    <w:rsid w:val="00916FB2"/>
    <w:rsid w:val="00917F62"/>
    <w:rsid w:val="00920CE6"/>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4864"/>
    <w:rsid w:val="009A4851"/>
    <w:rsid w:val="009A5F3B"/>
    <w:rsid w:val="009A5F79"/>
    <w:rsid w:val="009A6F87"/>
    <w:rsid w:val="009B0B61"/>
    <w:rsid w:val="009B28C0"/>
    <w:rsid w:val="009B3117"/>
    <w:rsid w:val="009B3178"/>
    <w:rsid w:val="009B3E46"/>
    <w:rsid w:val="009B7136"/>
    <w:rsid w:val="009C337F"/>
    <w:rsid w:val="009C53E7"/>
    <w:rsid w:val="009C6092"/>
    <w:rsid w:val="009C7342"/>
    <w:rsid w:val="009D2BAB"/>
    <w:rsid w:val="009D4365"/>
    <w:rsid w:val="009D477B"/>
    <w:rsid w:val="009D4E3B"/>
    <w:rsid w:val="009D59C2"/>
    <w:rsid w:val="009D6044"/>
    <w:rsid w:val="009D7BC9"/>
    <w:rsid w:val="009E122F"/>
    <w:rsid w:val="009E1982"/>
    <w:rsid w:val="009E4D2C"/>
    <w:rsid w:val="009E6F5A"/>
    <w:rsid w:val="009F0978"/>
    <w:rsid w:val="009F3AEC"/>
    <w:rsid w:val="009F6801"/>
    <w:rsid w:val="009F7A6E"/>
    <w:rsid w:val="00A00081"/>
    <w:rsid w:val="00A01E69"/>
    <w:rsid w:val="00A06422"/>
    <w:rsid w:val="00A10D56"/>
    <w:rsid w:val="00A12AAE"/>
    <w:rsid w:val="00A12F22"/>
    <w:rsid w:val="00A15416"/>
    <w:rsid w:val="00A16DD1"/>
    <w:rsid w:val="00A22441"/>
    <w:rsid w:val="00A23F3B"/>
    <w:rsid w:val="00A24406"/>
    <w:rsid w:val="00A25F64"/>
    <w:rsid w:val="00A275F6"/>
    <w:rsid w:val="00A303B9"/>
    <w:rsid w:val="00A37416"/>
    <w:rsid w:val="00A40ED6"/>
    <w:rsid w:val="00A46015"/>
    <w:rsid w:val="00A461CB"/>
    <w:rsid w:val="00A47621"/>
    <w:rsid w:val="00A479CD"/>
    <w:rsid w:val="00A50CFC"/>
    <w:rsid w:val="00A54D67"/>
    <w:rsid w:val="00A55A3F"/>
    <w:rsid w:val="00A5656A"/>
    <w:rsid w:val="00A60103"/>
    <w:rsid w:val="00A652F6"/>
    <w:rsid w:val="00A65861"/>
    <w:rsid w:val="00A731A3"/>
    <w:rsid w:val="00A732EA"/>
    <w:rsid w:val="00A7489E"/>
    <w:rsid w:val="00A8015F"/>
    <w:rsid w:val="00A83F86"/>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445C"/>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992"/>
    <w:rsid w:val="00B82CC2"/>
    <w:rsid w:val="00B84A89"/>
    <w:rsid w:val="00B9256C"/>
    <w:rsid w:val="00B92BEF"/>
    <w:rsid w:val="00B94443"/>
    <w:rsid w:val="00B9502A"/>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4E4"/>
    <w:rsid w:val="00BD30B1"/>
    <w:rsid w:val="00BE0F7B"/>
    <w:rsid w:val="00BE10C2"/>
    <w:rsid w:val="00BE1313"/>
    <w:rsid w:val="00BF0D6C"/>
    <w:rsid w:val="00BF745E"/>
    <w:rsid w:val="00C01D14"/>
    <w:rsid w:val="00C01D97"/>
    <w:rsid w:val="00C025B4"/>
    <w:rsid w:val="00C029EC"/>
    <w:rsid w:val="00C036A6"/>
    <w:rsid w:val="00C074E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2E6"/>
    <w:rsid w:val="00C54AED"/>
    <w:rsid w:val="00C555FC"/>
    <w:rsid w:val="00C55E9B"/>
    <w:rsid w:val="00C56D09"/>
    <w:rsid w:val="00C57D24"/>
    <w:rsid w:val="00C604D6"/>
    <w:rsid w:val="00C63CAB"/>
    <w:rsid w:val="00C63D00"/>
    <w:rsid w:val="00C6441B"/>
    <w:rsid w:val="00C65921"/>
    <w:rsid w:val="00C7108B"/>
    <w:rsid w:val="00C75883"/>
    <w:rsid w:val="00C773E9"/>
    <w:rsid w:val="00C77FA5"/>
    <w:rsid w:val="00C8089F"/>
    <w:rsid w:val="00C835FE"/>
    <w:rsid w:val="00C836CC"/>
    <w:rsid w:val="00C852D6"/>
    <w:rsid w:val="00C86192"/>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5A27"/>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1892"/>
    <w:rsid w:val="00D720C7"/>
    <w:rsid w:val="00D77DE7"/>
    <w:rsid w:val="00D84841"/>
    <w:rsid w:val="00D85D8D"/>
    <w:rsid w:val="00D876E6"/>
    <w:rsid w:val="00D90958"/>
    <w:rsid w:val="00D975FF"/>
    <w:rsid w:val="00DA1025"/>
    <w:rsid w:val="00DA22EC"/>
    <w:rsid w:val="00DA5682"/>
    <w:rsid w:val="00DA5860"/>
    <w:rsid w:val="00DA5C0C"/>
    <w:rsid w:val="00DB2767"/>
    <w:rsid w:val="00DC1B10"/>
    <w:rsid w:val="00DC1C95"/>
    <w:rsid w:val="00DC2924"/>
    <w:rsid w:val="00DC4729"/>
    <w:rsid w:val="00DD31C5"/>
    <w:rsid w:val="00DD5020"/>
    <w:rsid w:val="00DD50EE"/>
    <w:rsid w:val="00DD63BE"/>
    <w:rsid w:val="00DE4296"/>
    <w:rsid w:val="00DE798F"/>
    <w:rsid w:val="00DF2469"/>
    <w:rsid w:val="00DF7899"/>
    <w:rsid w:val="00E0524C"/>
    <w:rsid w:val="00E1059E"/>
    <w:rsid w:val="00E15751"/>
    <w:rsid w:val="00E17160"/>
    <w:rsid w:val="00E17438"/>
    <w:rsid w:val="00E17D41"/>
    <w:rsid w:val="00E231D1"/>
    <w:rsid w:val="00E3288D"/>
    <w:rsid w:val="00E35112"/>
    <w:rsid w:val="00E35BEC"/>
    <w:rsid w:val="00E41A6A"/>
    <w:rsid w:val="00E50821"/>
    <w:rsid w:val="00E51F91"/>
    <w:rsid w:val="00E5498A"/>
    <w:rsid w:val="00E559CE"/>
    <w:rsid w:val="00E60F42"/>
    <w:rsid w:val="00E64A76"/>
    <w:rsid w:val="00E65D50"/>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EE3"/>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152"/>
    <w:rsid w:val="00EE52AD"/>
    <w:rsid w:val="00EE5BC3"/>
    <w:rsid w:val="00EE6FAB"/>
    <w:rsid w:val="00EF328C"/>
    <w:rsid w:val="00EF68BB"/>
    <w:rsid w:val="00F01F92"/>
    <w:rsid w:val="00F030D4"/>
    <w:rsid w:val="00F04053"/>
    <w:rsid w:val="00F06573"/>
    <w:rsid w:val="00F10A08"/>
    <w:rsid w:val="00F15354"/>
    <w:rsid w:val="00F15B86"/>
    <w:rsid w:val="00F21DA2"/>
    <w:rsid w:val="00F22AC5"/>
    <w:rsid w:val="00F254D1"/>
    <w:rsid w:val="00F32B82"/>
    <w:rsid w:val="00F34C86"/>
    <w:rsid w:val="00F4043E"/>
    <w:rsid w:val="00F41795"/>
    <w:rsid w:val="00F41BBC"/>
    <w:rsid w:val="00F444F0"/>
    <w:rsid w:val="00F446FF"/>
    <w:rsid w:val="00F45255"/>
    <w:rsid w:val="00F45521"/>
    <w:rsid w:val="00F50847"/>
    <w:rsid w:val="00F539AF"/>
    <w:rsid w:val="00F53F27"/>
    <w:rsid w:val="00F54520"/>
    <w:rsid w:val="00F546D1"/>
    <w:rsid w:val="00F60281"/>
    <w:rsid w:val="00F66272"/>
    <w:rsid w:val="00F703AC"/>
    <w:rsid w:val="00F709C0"/>
    <w:rsid w:val="00F81FEC"/>
    <w:rsid w:val="00F927A1"/>
    <w:rsid w:val="00F92E4D"/>
    <w:rsid w:val="00F95D08"/>
    <w:rsid w:val="00FA23BD"/>
    <w:rsid w:val="00FA3764"/>
    <w:rsid w:val="00FA41C7"/>
    <w:rsid w:val="00FA4A79"/>
    <w:rsid w:val="00FA56C2"/>
    <w:rsid w:val="00FA56ED"/>
    <w:rsid w:val="00FB05DD"/>
    <w:rsid w:val="00FB0F7C"/>
    <w:rsid w:val="00FB24EA"/>
    <w:rsid w:val="00FB2D2F"/>
    <w:rsid w:val="00FB5FA6"/>
    <w:rsid w:val="00FC0334"/>
    <w:rsid w:val="00FC1310"/>
    <w:rsid w:val="00FC2FF3"/>
    <w:rsid w:val="00FC3263"/>
    <w:rsid w:val="00FC51F9"/>
    <w:rsid w:val="00FC5B40"/>
    <w:rsid w:val="00FC5FF8"/>
    <w:rsid w:val="00FD18A0"/>
    <w:rsid w:val="00FD271B"/>
    <w:rsid w:val="00FD363D"/>
    <w:rsid w:val="00FD3D7C"/>
    <w:rsid w:val="00FD3EDB"/>
    <w:rsid w:val="00FD4F8F"/>
    <w:rsid w:val="00FE0C16"/>
    <w:rsid w:val="00FE14B1"/>
    <w:rsid w:val="00FE2D4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A154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7</Pages>
  <Words>2429</Words>
  <Characters>13848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Todd</cp:lastModifiedBy>
  <cp:revision>2</cp:revision>
  <cp:lastPrinted>2020-02-11T19:20:00Z</cp:lastPrinted>
  <dcterms:created xsi:type="dcterms:W3CDTF">2024-10-07T11:37:00Z</dcterms:created>
  <dcterms:modified xsi:type="dcterms:W3CDTF">2024-10-07T11:37:00Z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