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p14:paraId="5E5787A5" wp14:textId="77777777"/>
    <w:p w:rsidR="6E5EC79E" w:rsidP="6E5EC79E" w:rsidRDefault="6E5EC79E" w14:paraId="13773C75" w14:textId="78C33770">
      <w:pPr>
        <w:pStyle w:val="Normal"/>
      </w:pPr>
    </w:p>
    <w:p w:rsidR="6E5EC79E" w:rsidP="6E5EC79E" w:rsidRDefault="6E5EC79E" w14:paraId="17AC1F3E" w14:textId="2123589F">
      <w:pPr>
        <w:pStyle w:val="Normal"/>
      </w:pPr>
    </w:p>
    <w:p w:rsidR="46208ED1" w:rsidP="6E5EC79E" w:rsidRDefault="46208ED1" w14:paraId="1213DA1E" w14:textId="089B3DF3">
      <w:pPr>
        <w:spacing w:after="160" w:line="259" w:lineRule="auto"/>
        <w:jc w:val="center"/>
        <w:rPr>
          <w:rFonts w:ascii="Calibri" w:hAnsi="Calibri" w:eastAsia="Calibri" w:cs="Calibri"/>
          <w:noProof w:val="0"/>
          <w:sz w:val="22"/>
          <w:szCs w:val="22"/>
          <w:lang w:val="en-GB"/>
        </w:rPr>
      </w:pPr>
      <w:r w:rsidRPr="6E5EC79E" w:rsidR="46208ED1">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Assessment 2</w:t>
      </w:r>
    </w:p>
    <w:p w:rsidR="46208ED1" w:rsidP="6E5EC79E" w:rsidRDefault="46208ED1" w14:paraId="5C64219A" w14:textId="6278BAD0">
      <w:pPr>
        <w:pStyle w:val="Normal"/>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6E5EC79E" w:rsidR="46208ED1">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Written assignment</w:t>
      </w:r>
    </w:p>
    <w:p w:rsidR="6E5EC79E" w:rsidP="6E5EC79E" w:rsidRDefault="6E5EC79E" w14:paraId="1748E662" w14:textId="2073E45A">
      <w:pPr>
        <w:pStyle w:val="Normal"/>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p>
    <w:p w:rsidR="6E5EC79E" w:rsidP="6E5EC79E" w:rsidRDefault="6E5EC79E" w14:paraId="598CB8FE" w14:textId="7E44262F">
      <w:pPr>
        <w:pStyle w:val="Normal"/>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p>
    <w:p w:rsidR="46208ED1" w:rsidP="6E5EC79E" w:rsidRDefault="46208ED1" w14:paraId="7C07856D" w14:textId="60AEF491">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6E5EC79E" w:rsidR="46208ED1">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t xml:space="preserve">Student name: Yoanna Uzunova </w:t>
      </w:r>
    </w:p>
    <w:p w:rsidR="46208ED1" w:rsidP="6E5EC79E" w:rsidRDefault="46208ED1" w14:paraId="19F93D36" w14:textId="41722A06">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6E5EC79E" w:rsidR="46208ED1">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t xml:space="preserve">Student ID: 2124312 </w:t>
      </w:r>
    </w:p>
    <w:p w:rsidR="46208ED1" w:rsidP="6E5EC79E" w:rsidRDefault="46208ED1" w14:paraId="3EC2539D" w14:textId="14F0FCA3">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bookmarkStart w:name="_Int_RHxCCmai" w:id="2137588249"/>
      <w:r w:rsidRPr="6E5EC79E" w:rsidR="46208ED1">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t>Module name: Changemakers: Building your Personal Brand for Sustainable Employment</w:t>
      </w:r>
      <w:bookmarkEnd w:id="2137588249"/>
      <w:r w:rsidRPr="6E5EC79E" w:rsidR="46208ED1">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t xml:space="preserve"> </w:t>
      </w:r>
    </w:p>
    <w:p w:rsidR="46208ED1" w:rsidP="6E5EC79E" w:rsidRDefault="46208ED1" w14:paraId="744F5401" w14:textId="1AAA5269">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6E5EC79E" w:rsidR="46208ED1">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t xml:space="preserve">Module code: BMHP5015 </w:t>
      </w:r>
    </w:p>
    <w:p w:rsidR="46208ED1" w:rsidP="6E5EC79E" w:rsidRDefault="46208ED1" w14:paraId="774F4153" w14:textId="598B35DE">
      <w:pPr>
        <w:pStyle w:val="Normal"/>
        <w:spacing w:after="160" w:line="259" w:lineRule="auto"/>
        <w:jc w:val="left"/>
      </w:pPr>
      <w:r w:rsidRPr="6E5EC79E" w:rsidR="46208ED1">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t>Lecturer name: Annette Helliwell</w:t>
      </w:r>
    </w:p>
    <w:p w:rsidR="6E5EC79E" w:rsidP="6E5EC79E" w:rsidRDefault="6E5EC79E" w14:paraId="6768730D" w14:textId="202076CC">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p>
    <w:p w:rsidR="6E5EC79E" w:rsidP="6E5EC79E" w:rsidRDefault="6E5EC79E" w14:paraId="0E55C0E2" w14:textId="7D50B120">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p>
    <w:p w:rsidR="6E5EC79E" w:rsidP="6E5EC79E" w:rsidRDefault="6E5EC79E" w14:paraId="2B754893" w14:textId="7E7D6F63">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p>
    <w:p w:rsidR="6E5EC79E" w:rsidP="6E5EC79E" w:rsidRDefault="6E5EC79E" w14:paraId="687F79E1" w14:textId="182CFD95">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p>
    <w:p w:rsidR="46208ED1" w:rsidP="6E5EC79E" w:rsidRDefault="46208ED1" w14:paraId="7C365986" w14:textId="107697C2">
      <w:pPr>
        <w:pStyle w:val="Normal"/>
        <w:spacing w:after="160" w:line="259" w:lineRule="auto"/>
        <w:jc w:val="center"/>
      </w:pPr>
      <w:r w:rsidR="46208ED1">
        <w:drawing>
          <wp:inline wp14:editId="6193C1C4" wp14:anchorId="2AA43123">
            <wp:extent cx="2286000" cy="942975"/>
            <wp:effectExtent l="0" t="0" r="0" b="0"/>
            <wp:docPr id="46652069" name="" title=""/>
            <wp:cNvGraphicFramePr>
              <a:graphicFrameLocks noChangeAspect="1"/>
            </wp:cNvGraphicFramePr>
            <a:graphic>
              <a:graphicData uri="http://schemas.openxmlformats.org/drawingml/2006/picture">
                <pic:pic>
                  <pic:nvPicPr>
                    <pic:cNvPr id="0" name=""/>
                    <pic:cNvPicPr/>
                  </pic:nvPicPr>
                  <pic:blipFill>
                    <a:blip r:embed="R40690971d5c346fa">
                      <a:extLst>
                        <a:ext xmlns:a="http://schemas.openxmlformats.org/drawingml/2006/main" uri="{28A0092B-C50C-407E-A947-70E740481C1C}">
                          <a14:useLocalDpi val="0"/>
                        </a:ext>
                      </a:extLst>
                    </a:blip>
                    <a:stretch>
                      <a:fillRect/>
                    </a:stretch>
                  </pic:blipFill>
                  <pic:spPr>
                    <a:xfrm>
                      <a:off x="0" y="0"/>
                      <a:ext cx="2286000" cy="942975"/>
                    </a:xfrm>
                    <a:prstGeom prst="rect">
                      <a:avLst/>
                    </a:prstGeom>
                  </pic:spPr>
                </pic:pic>
              </a:graphicData>
            </a:graphic>
          </wp:inline>
        </w:drawing>
      </w:r>
      <w:r>
        <w:br/>
      </w:r>
    </w:p>
    <w:p w:rsidR="6E5EC79E" w:rsidP="6E5EC79E" w:rsidRDefault="6E5EC79E" w14:paraId="4A713551" w14:textId="6C3F088E">
      <w:pPr>
        <w:pStyle w:val="Normal"/>
      </w:pPr>
    </w:p>
    <w:p w:rsidR="6E5EC79E" w:rsidP="6E5EC79E" w:rsidRDefault="6E5EC79E" w14:paraId="7BCB1308" w14:textId="3AEC56A7">
      <w:pPr>
        <w:pStyle w:val="Normal"/>
      </w:pPr>
    </w:p>
    <w:p w:rsidR="2EC6A6A0" w:rsidP="6E5EC79E" w:rsidRDefault="2EC6A6A0" w14:paraId="6CF742C3" w14:textId="186A4866">
      <w:pPr>
        <w:pStyle w:val="Normal"/>
        <w:jc w:val="both"/>
        <w:rPr>
          <w:rFonts w:ascii="Times New Roman" w:hAnsi="Times New Roman" w:eastAsia="Times New Roman" w:cs="Times New Roman"/>
          <w:sz w:val="28"/>
          <w:szCs w:val="28"/>
        </w:rPr>
      </w:pPr>
      <w:r w:rsidRPr="6E5EC79E" w:rsidR="2EC6A6A0">
        <w:rPr>
          <w:rFonts w:ascii="Times New Roman" w:hAnsi="Times New Roman" w:eastAsia="Times New Roman" w:cs="Times New Roman"/>
          <w:sz w:val="28"/>
          <w:szCs w:val="28"/>
        </w:rPr>
        <w:t xml:space="preserve">In the Changemakers: Building a Personal Brand for Sustainable Employment module, I learned about the connection between personal aspirations, career development and innovation. This online training course was structured into four distinct units: Brand You, </w:t>
      </w:r>
      <w:bookmarkStart w:name="_Int_hOZDHNXQ" w:id="1705342697"/>
      <w:r w:rsidRPr="6E5EC79E" w:rsidR="2EC6A6A0">
        <w:rPr>
          <w:rFonts w:ascii="Times New Roman" w:hAnsi="Times New Roman" w:eastAsia="Times New Roman" w:cs="Times New Roman"/>
          <w:sz w:val="28"/>
          <w:szCs w:val="28"/>
        </w:rPr>
        <w:t>It's</w:t>
      </w:r>
      <w:bookmarkEnd w:id="1705342697"/>
      <w:r w:rsidRPr="6E5EC79E" w:rsidR="2EC6A6A0">
        <w:rPr>
          <w:rFonts w:ascii="Times New Roman" w:hAnsi="Times New Roman" w:eastAsia="Times New Roman" w:cs="Times New Roman"/>
          <w:sz w:val="28"/>
          <w:szCs w:val="28"/>
        </w:rPr>
        <w:t xml:space="preserve"> a Small World, Opportunity Knocks, and The Pursuit of Happiness. Each unit explores different topics that are fundamental to personal and professional growth. Brand You Unit 1, for example, delved into the concept of ambition, while the other units dealt with emotional intelligence, </w:t>
      </w:r>
      <w:r w:rsidRPr="6E5EC79E" w:rsidR="14E3BA6C">
        <w:rPr>
          <w:rFonts w:ascii="Times New Roman" w:hAnsi="Times New Roman" w:eastAsia="Times New Roman" w:cs="Times New Roman"/>
          <w:sz w:val="28"/>
          <w:szCs w:val="28"/>
        </w:rPr>
        <w:t>networking,</w:t>
      </w:r>
      <w:r w:rsidRPr="6E5EC79E" w:rsidR="2EC6A6A0">
        <w:rPr>
          <w:rFonts w:ascii="Times New Roman" w:hAnsi="Times New Roman" w:eastAsia="Times New Roman" w:cs="Times New Roman"/>
          <w:sz w:val="28"/>
          <w:szCs w:val="28"/>
        </w:rPr>
        <w:t xml:space="preserve"> and resilience. </w:t>
      </w:r>
    </w:p>
    <w:p w:rsidR="089AC212" w:rsidP="6E5EC79E" w:rsidRDefault="089AC212" w14:paraId="229CE4B9" w14:textId="648AF926">
      <w:pPr>
        <w:pStyle w:val="Normal"/>
        <w:jc w:val="both"/>
        <w:rPr>
          <w:rFonts w:ascii="Times New Roman" w:hAnsi="Times New Roman" w:eastAsia="Times New Roman" w:cs="Times New Roman"/>
          <w:sz w:val="28"/>
          <w:szCs w:val="28"/>
        </w:rPr>
      </w:pPr>
      <w:r w:rsidRPr="6E5EC79E" w:rsidR="089AC212">
        <w:rPr>
          <w:rFonts w:ascii="Times New Roman" w:hAnsi="Times New Roman" w:eastAsia="Times New Roman" w:cs="Times New Roman"/>
          <w:sz w:val="28"/>
          <w:szCs w:val="28"/>
        </w:rPr>
        <w:t>Unit 2 of this module introduced me to the gig economy and highlighted the importance of soft skills. The gig economy is characterized by flexibility and is based on projects and engagements that are different from traditional employment models. Mastery of soft skills such as critical thinking, interpersonal skills, flexible learning,</w:t>
      </w:r>
      <w:r w:rsidRPr="6E5EC79E" w:rsidR="2C104793">
        <w:rPr>
          <w:rFonts w:ascii="Times New Roman" w:hAnsi="Times New Roman" w:eastAsia="Times New Roman" w:cs="Times New Roman"/>
          <w:sz w:val="28"/>
          <w:szCs w:val="28"/>
        </w:rPr>
        <w:t xml:space="preserve"> </w:t>
      </w:r>
      <w:r w:rsidRPr="6E5EC79E" w:rsidR="460DDFF1">
        <w:rPr>
          <w:rFonts w:ascii="Times New Roman" w:hAnsi="Times New Roman" w:eastAsia="Times New Roman" w:cs="Times New Roman"/>
          <w:sz w:val="28"/>
          <w:szCs w:val="28"/>
        </w:rPr>
        <w:t xml:space="preserve">resilience, </w:t>
      </w:r>
      <w:bookmarkStart w:name="_Int_gtWv10TY" w:id="1457757575"/>
      <w:r w:rsidRPr="6E5EC79E" w:rsidR="400DA5C5">
        <w:rPr>
          <w:rFonts w:ascii="Times New Roman" w:hAnsi="Times New Roman" w:eastAsia="Times New Roman" w:cs="Times New Roman"/>
          <w:sz w:val="28"/>
          <w:szCs w:val="28"/>
        </w:rPr>
        <w:t>self-promotion</w:t>
      </w:r>
      <w:bookmarkEnd w:id="1457757575"/>
      <w:r w:rsidRPr="6E5EC79E" w:rsidR="0017482A">
        <w:rPr>
          <w:rFonts w:ascii="Times New Roman" w:hAnsi="Times New Roman" w:eastAsia="Times New Roman" w:cs="Times New Roman"/>
          <w:sz w:val="28"/>
          <w:szCs w:val="28"/>
        </w:rPr>
        <w:t xml:space="preserve"> </w:t>
      </w:r>
      <w:r w:rsidRPr="6E5EC79E" w:rsidR="089AC212">
        <w:rPr>
          <w:rFonts w:ascii="Times New Roman" w:hAnsi="Times New Roman" w:eastAsia="Times New Roman" w:cs="Times New Roman"/>
          <w:sz w:val="28"/>
          <w:szCs w:val="28"/>
        </w:rPr>
        <w:t xml:space="preserve">and branding are necessary for an individual's adaptability and success in these new conditions. As the gig economy continues to evolve, these skills will be needed in career building and </w:t>
      </w:r>
      <w:bookmarkStart w:name="_Int_GizGKwBG" w:id="1767506125"/>
      <w:r w:rsidRPr="6E5EC79E" w:rsidR="089AC212">
        <w:rPr>
          <w:rFonts w:ascii="Times New Roman" w:hAnsi="Times New Roman" w:eastAsia="Times New Roman" w:cs="Times New Roman"/>
          <w:sz w:val="28"/>
          <w:szCs w:val="28"/>
        </w:rPr>
        <w:t>good professional</w:t>
      </w:r>
      <w:bookmarkEnd w:id="1767506125"/>
      <w:r w:rsidRPr="6E5EC79E" w:rsidR="089AC212">
        <w:rPr>
          <w:rFonts w:ascii="Times New Roman" w:hAnsi="Times New Roman" w:eastAsia="Times New Roman" w:cs="Times New Roman"/>
          <w:sz w:val="28"/>
          <w:szCs w:val="28"/>
        </w:rPr>
        <w:t xml:space="preserve"> relationships.</w:t>
      </w:r>
    </w:p>
    <w:p w:rsidR="160E4A0F" w:rsidP="6E5EC79E" w:rsidRDefault="160E4A0F" w14:paraId="3DC765D2" w14:textId="283E03EE">
      <w:pPr>
        <w:pStyle w:val="Normal"/>
        <w:jc w:val="both"/>
        <w:rPr>
          <w:rFonts w:ascii="Times New Roman" w:hAnsi="Times New Roman" w:eastAsia="Times New Roman" w:cs="Times New Roman"/>
          <w:sz w:val="28"/>
          <w:szCs w:val="28"/>
        </w:rPr>
      </w:pPr>
      <w:r w:rsidRPr="6E5EC79E" w:rsidR="160E4A0F">
        <w:rPr>
          <w:rFonts w:ascii="Times New Roman" w:hAnsi="Times New Roman" w:eastAsia="Times New Roman" w:cs="Times New Roman"/>
          <w:sz w:val="28"/>
          <w:szCs w:val="28"/>
        </w:rPr>
        <w:t xml:space="preserve">Section 3 highlights the hierarchical organizational structure prevalent in many workplaces and the growth potential it holds. Hierarchies offer clarity and order, streamline decision-making processes, and create a predictable environment. The concept of power, whether through coercion or persuasion, plays a key role in shaping interactions in these systems. However, the limitations of hierarchies, especially their inflexibility, are obvious, and </w:t>
      </w:r>
      <w:r w:rsidRPr="6E5EC79E" w:rsidR="1F60185E">
        <w:rPr>
          <w:rFonts w:ascii="Times New Roman" w:hAnsi="Times New Roman" w:eastAsia="Times New Roman" w:cs="Times New Roman"/>
          <w:sz w:val="28"/>
          <w:szCs w:val="28"/>
        </w:rPr>
        <w:t>more</w:t>
      </w:r>
      <w:r w:rsidRPr="6E5EC79E" w:rsidR="160E4A0F">
        <w:rPr>
          <w:rFonts w:ascii="Times New Roman" w:hAnsi="Times New Roman" w:eastAsia="Times New Roman" w:cs="Times New Roman"/>
          <w:sz w:val="28"/>
          <w:szCs w:val="28"/>
        </w:rPr>
        <w:t xml:space="preserve"> organizations are embracing diversity by focusing on the team and being less hierarchical. The gig economy quickly became the market standard.</w:t>
      </w:r>
    </w:p>
    <w:p w:rsidR="3710FF49" w:rsidP="6E5EC79E" w:rsidRDefault="3710FF49" w14:paraId="387482B2" w14:textId="7586E127">
      <w:pPr>
        <w:pStyle w:val="Normal"/>
        <w:jc w:val="both"/>
        <w:rPr>
          <w:rFonts w:ascii="Times New Roman" w:hAnsi="Times New Roman" w:eastAsia="Times New Roman" w:cs="Times New Roman"/>
          <w:sz w:val="28"/>
          <w:szCs w:val="28"/>
        </w:rPr>
      </w:pPr>
      <w:r w:rsidRPr="6E5EC79E" w:rsidR="3710FF49">
        <w:rPr>
          <w:rFonts w:ascii="Times New Roman" w:hAnsi="Times New Roman" w:eastAsia="Times New Roman" w:cs="Times New Roman"/>
          <w:sz w:val="28"/>
          <w:szCs w:val="28"/>
        </w:rPr>
        <w:t xml:space="preserve">Section 4 highlights the importance of online presence in modern careers. By mastering the 5'C framework - Communicating Collaborating, Connecting, Completing, Combining, and strategic use of social media platforms, people can influence, </w:t>
      </w:r>
      <w:r w:rsidRPr="6E5EC79E" w:rsidR="5B31C441">
        <w:rPr>
          <w:rFonts w:ascii="Times New Roman" w:hAnsi="Times New Roman" w:eastAsia="Times New Roman" w:cs="Times New Roman"/>
          <w:sz w:val="28"/>
          <w:szCs w:val="28"/>
        </w:rPr>
        <w:t>connect,</w:t>
      </w:r>
      <w:r w:rsidRPr="6E5EC79E" w:rsidR="3710FF49">
        <w:rPr>
          <w:rFonts w:ascii="Times New Roman" w:hAnsi="Times New Roman" w:eastAsia="Times New Roman" w:cs="Times New Roman"/>
          <w:sz w:val="28"/>
          <w:szCs w:val="28"/>
        </w:rPr>
        <w:t xml:space="preserve"> and collaborate in the digital environment. There is a wide variety of influencer tools, blogs, videos, different social platforms. Regular content creation and meticulous maintenance are paramount. Creating a personal website and writing blog posts enhances the digital influence. A solid online presence has become an essential element in building a fulfilling and impactful career.</w:t>
      </w:r>
    </w:p>
    <w:p w:rsidR="7B87449A" w:rsidP="6E5EC79E" w:rsidRDefault="7B87449A" w14:paraId="37442512" w14:textId="0862942A">
      <w:pPr>
        <w:pStyle w:val="Normal"/>
        <w:jc w:val="both"/>
        <w:rPr>
          <w:rFonts w:ascii="Times New Roman" w:hAnsi="Times New Roman" w:eastAsia="Times New Roman" w:cs="Times New Roman"/>
          <w:sz w:val="28"/>
          <w:szCs w:val="28"/>
        </w:rPr>
      </w:pPr>
      <w:r w:rsidRPr="6E5EC79E" w:rsidR="7B87449A">
        <w:rPr>
          <w:rFonts w:ascii="Times New Roman" w:hAnsi="Times New Roman" w:eastAsia="Times New Roman" w:cs="Times New Roman"/>
          <w:sz w:val="28"/>
          <w:szCs w:val="28"/>
        </w:rPr>
        <w:t xml:space="preserve">This module showed me what my employability skills and knowledge are for career progression. Ambition, networking, resilience, </w:t>
      </w:r>
      <w:r w:rsidRPr="6E5EC79E" w:rsidR="2F73498E">
        <w:rPr>
          <w:rFonts w:ascii="Times New Roman" w:hAnsi="Times New Roman" w:eastAsia="Times New Roman" w:cs="Times New Roman"/>
          <w:sz w:val="28"/>
          <w:szCs w:val="28"/>
        </w:rPr>
        <w:t>flexibility,</w:t>
      </w:r>
      <w:r w:rsidRPr="6E5EC79E" w:rsidR="7B87449A">
        <w:rPr>
          <w:rFonts w:ascii="Times New Roman" w:hAnsi="Times New Roman" w:eastAsia="Times New Roman" w:cs="Times New Roman"/>
          <w:sz w:val="28"/>
          <w:szCs w:val="28"/>
        </w:rPr>
        <w:t xml:space="preserve"> and autonomy are particularly important to my personal development and professional growth. Exploring these concepts in the module has equipped me with the knowledge of what I need to work on to have a successful and fulfilling career.</w:t>
      </w:r>
    </w:p>
    <w:p w:rsidR="6E5EC79E" w:rsidP="6E5EC79E" w:rsidRDefault="6E5EC79E" w14:paraId="30E2E4BA" w14:textId="0D077215">
      <w:pPr>
        <w:pStyle w:val="Normal"/>
        <w:jc w:val="both"/>
        <w:rPr>
          <w:rFonts w:ascii="Times New Roman" w:hAnsi="Times New Roman" w:eastAsia="Times New Roman" w:cs="Times New Roman"/>
          <w:sz w:val="28"/>
          <w:szCs w:val="28"/>
        </w:rPr>
      </w:pPr>
    </w:p>
    <w:p w:rsidR="5086431D" w:rsidP="6E5EC79E" w:rsidRDefault="5086431D" w14:paraId="69C2F8A6" w14:textId="5C0169F7">
      <w:pPr>
        <w:pStyle w:val="Normal"/>
        <w:jc w:val="both"/>
        <w:rPr>
          <w:rFonts w:ascii="Times New Roman" w:hAnsi="Times New Roman" w:eastAsia="Times New Roman" w:cs="Times New Roman"/>
          <w:sz w:val="28"/>
          <w:szCs w:val="28"/>
        </w:rPr>
      </w:pPr>
      <w:r w:rsidRPr="6E5EC79E" w:rsidR="5086431D">
        <w:rPr>
          <w:rFonts w:ascii="Times New Roman" w:hAnsi="Times New Roman" w:eastAsia="Times New Roman" w:cs="Times New Roman"/>
          <w:sz w:val="28"/>
          <w:szCs w:val="28"/>
        </w:rPr>
        <w:t xml:space="preserve">Ambition is the </w:t>
      </w:r>
      <w:bookmarkStart w:name="_Int_YuXpFh61" w:id="2011113427"/>
      <w:r w:rsidRPr="6E5EC79E" w:rsidR="5086431D">
        <w:rPr>
          <w:rFonts w:ascii="Times New Roman" w:hAnsi="Times New Roman" w:eastAsia="Times New Roman" w:cs="Times New Roman"/>
          <w:sz w:val="28"/>
          <w:szCs w:val="28"/>
        </w:rPr>
        <w:t>strong desire</w:t>
      </w:r>
      <w:bookmarkEnd w:id="2011113427"/>
      <w:r w:rsidRPr="6E5EC79E" w:rsidR="5086431D">
        <w:rPr>
          <w:rFonts w:ascii="Times New Roman" w:hAnsi="Times New Roman" w:eastAsia="Times New Roman" w:cs="Times New Roman"/>
          <w:sz w:val="28"/>
          <w:szCs w:val="28"/>
        </w:rPr>
        <w:t xml:space="preserve"> to do or achieve something (Cambridge Dictionary, 2023). </w:t>
      </w:r>
    </w:p>
    <w:p w:rsidR="60BB332C" w:rsidP="6E5EC79E" w:rsidRDefault="60BB332C" w14:paraId="0F48D534" w14:textId="113FD026">
      <w:pPr>
        <w:pStyle w:val="Normal"/>
        <w:jc w:val="both"/>
        <w:rPr>
          <w:rFonts w:ascii="Times New Roman" w:hAnsi="Times New Roman" w:eastAsia="Times New Roman" w:cs="Times New Roman"/>
          <w:sz w:val="28"/>
          <w:szCs w:val="28"/>
        </w:rPr>
      </w:pPr>
      <w:r w:rsidRPr="6E5EC79E" w:rsidR="60BB332C">
        <w:rPr>
          <w:rFonts w:ascii="Times New Roman" w:hAnsi="Times New Roman" w:eastAsia="Times New Roman" w:cs="Times New Roman"/>
          <w:sz w:val="28"/>
          <w:szCs w:val="28"/>
        </w:rPr>
        <w:t>The ambition test in the module showed me that I am ambitious but often lack motivation. Being ambitious is extremely important to achieving career success. Also, I realized that working in hierarchical structures was what demotivated me and stopped my ambition. The gig economy offers me a whole new perspective on career development opportunities, and I will use my creativity and ambition to achieve sustainability and develop a successful career in this new market environment.</w:t>
      </w:r>
      <w:r w:rsidRPr="6E5EC79E" w:rsidR="7EB28AF6">
        <w:rPr>
          <w:rFonts w:ascii="Times New Roman" w:hAnsi="Times New Roman" w:eastAsia="Times New Roman" w:cs="Times New Roman"/>
          <w:sz w:val="28"/>
          <w:szCs w:val="28"/>
        </w:rPr>
        <w:t xml:space="preserve"> </w:t>
      </w:r>
      <w:r w:rsidRPr="6E5EC79E" w:rsidR="5D0CE399">
        <w:rPr>
          <w:rFonts w:ascii="Times New Roman" w:hAnsi="Times New Roman" w:eastAsia="Times New Roman" w:cs="Times New Roman"/>
          <w:sz w:val="28"/>
          <w:szCs w:val="28"/>
        </w:rPr>
        <w:t xml:space="preserve">Budget cuts, the departure of skilled medical workers, an increasing aging population - these are the problems facing the NHS. A May 2018 study by the Kings Fund of International Health Expenditure shows that the NHS has among the lowest numbers of doctors and nurses per head of population in the Western world (Patni, 2018). </w:t>
      </w:r>
      <w:r w:rsidRPr="6E5EC79E" w:rsidR="04B5855C">
        <w:rPr>
          <w:rFonts w:ascii="Times New Roman" w:hAnsi="Times New Roman" w:eastAsia="Times New Roman" w:cs="Times New Roman"/>
          <w:sz w:val="28"/>
          <w:szCs w:val="28"/>
        </w:rPr>
        <w:t>There</w:t>
      </w:r>
      <w:r w:rsidRPr="6E5EC79E" w:rsidR="5D0CE399">
        <w:rPr>
          <w:rFonts w:ascii="Times New Roman" w:hAnsi="Times New Roman" w:eastAsia="Times New Roman" w:cs="Times New Roman"/>
          <w:sz w:val="28"/>
          <w:szCs w:val="28"/>
        </w:rPr>
        <w:t xml:space="preserve"> is a need for change in this sector and more flexible working options are a potential solution. The gig economy could </w:t>
      </w:r>
      <w:r w:rsidRPr="6E5EC79E" w:rsidR="5D0CE399">
        <w:rPr>
          <w:rFonts w:ascii="Times New Roman" w:hAnsi="Times New Roman" w:eastAsia="Times New Roman" w:cs="Times New Roman"/>
          <w:sz w:val="28"/>
          <w:szCs w:val="28"/>
        </w:rPr>
        <w:t>benefit</w:t>
      </w:r>
      <w:r w:rsidRPr="6E5EC79E" w:rsidR="5D0CE399">
        <w:rPr>
          <w:rFonts w:ascii="Times New Roman" w:hAnsi="Times New Roman" w:eastAsia="Times New Roman" w:cs="Times New Roman"/>
          <w:sz w:val="28"/>
          <w:szCs w:val="28"/>
        </w:rPr>
        <w:t xml:space="preserve"> the home care market. Recent analysis by the Care and Support Alliance has shown that more than a million older and disabled people are being failed by the social care system </w:t>
      </w:r>
      <w:bookmarkStart w:name="_Int_MRhxopQY" w:id="1583679387"/>
      <w:r w:rsidRPr="6E5EC79E" w:rsidR="5D0CE399">
        <w:rPr>
          <w:rFonts w:ascii="Times New Roman" w:hAnsi="Times New Roman" w:eastAsia="Times New Roman" w:cs="Times New Roman"/>
          <w:sz w:val="28"/>
          <w:szCs w:val="28"/>
        </w:rPr>
        <w:t>as a result of</w:t>
      </w:r>
      <w:bookmarkEnd w:id="1583679387"/>
      <w:r w:rsidRPr="6E5EC79E" w:rsidR="5D0CE399">
        <w:rPr>
          <w:rFonts w:ascii="Times New Roman" w:hAnsi="Times New Roman" w:eastAsia="Times New Roman" w:cs="Times New Roman"/>
          <w:sz w:val="28"/>
          <w:szCs w:val="28"/>
        </w:rPr>
        <w:t xml:space="preserve"> funding shortages. With the NHS limited in scope to support this expanding availability of group and care homes, gig economy workers can fill the gap in the home care market, with nurses, </w:t>
      </w:r>
      <w:r w:rsidRPr="6E5EC79E" w:rsidR="4D220939">
        <w:rPr>
          <w:rFonts w:ascii="Times New Roman" w:hAnsi="Times New Roman" w:eastAsia="Times New Roman" w:cs="Times New Roman"/>
          <w:sz w:val="28"/>
          <w:szCs w:val="28"/>
        </w:rPr>
        <w:t>attendants,</w:t>
      </w:r>
      <w:r w:rsidRPr="6E5EC79E" w:rsidR="5D0CE399">
        <w:rPr>
          <w:rFonts w:ascii="Times New Roman" w:hAnsi="Times New Roman" w:eastAsia="Times New Roman" w:cs="Times New Roman"/>
          <w:sz w:val="28"/>
          <w:szCs w:val="28"/>
        </w:rPr>
        <w:t xml:space="preserve"> and specialist carers able to </w:t>
      </w:r>
      <w:r w:rsidRPr="6E5EC79E" w:rsidR="5D0CE399">
        <w:rPr>
          <w:rFonts w:ascii="Times New Roman" w:hAnsi="Times New Roman" w:eastAsia="Times New Roman" w:cs="Times New Roman"/>
          <w:sz w:val="28"/>
          <w:szCs w:val="28"/>
        </w:rPr>
        <w:t>provide</w:t>
      </w:r>
      <w:r w:rsidRPr="6E5EC79E" w:rsidR="5D0CE399">
        <w:rPr>
          <w:rFonts w:ascii="Times New Roman" w:hAnsi="Times New Roman" w:eastAsia="Times New Roman" w:cs="Times New Roman"/>
          <w:sz w:val="28"/>
          <w:szCs w:val="28"/>
        </w:rPr>
        <w:t xml:space="preserve"> vital services (Patni, 2018). Platforms like </w:t>
      </w:r>
      <w:r w:rsidRPr="6E5EC79E" w:rsidR="5D0CE399">
        <w:rPr>
          <w:rFonts w:ascii="Times New Roman" w:hAnsi="Times New Roman" w:eastAsia="Times New Roman" w:cs="Times New Roman"/>
          <w:sz w:val="28"/>
          <w:szCs w:val="28"/>
        </w:rPr>
        <w:t>WeMa</w:t>
      </w:r>
      <w:r w:rsidRPr="6E5EC79E" w:rsidR="5D0CE399">
        <w:rPr>
          <w:rFonts w:ascii="Times New Roman" w:hAnsi="Times New Roman" w:eastAsia="Times New Roman" w:cs="Times New Roman"/>
          <w:sz w:val="28"/>
          <w:szCs w:val="28"/>
        </w:rPr>
        <w:t xml:space="preserve"> Life </w:t>
      </w:r>
      <w:r w:rsidRPr="6E5EC79E" w:rsidR="5D0CE399">
        <w:rPr>
          <w:rFonts w:ascii="Times New Roman" w:hAnsi="Times New Roman" w:eastAsia="Times New Roman" w:cs="Times New Roman"/>
          <w:sz w:val="28"/>
          <w:szCs w:val="28"/>
        </w:rPr>
        <w:t>provide</w:t>
      </w:r>
      <w:r w:rsidRPr="6E5EC79E" w:rsidR="5D0CE399">
        <w:rPr>
          <w:rFonts w:ascii="Times New Roman" w:hAnsi="Times New Roman" w:eastAsia="Times New Roman" w:cs="Times New Roman"/>
          <w:sz w:val="28"/>
          <w:szCs w:val="28"/>
        </w:rPr>
        <w:t xml:space="preserve"> a completely new way of home care.</w:t>
      </w:r>
    </w:p>
    <w:p w:rsidR="50F1D62F" w:rsidP="6E5EC79E" w:rsidRDefault="50F1D62F" w14:paraId="0561935A" w14:textId="1FF75B4C">
      <w:pPr>
        <w:pStyle w:val="Normal"/>
        <w:jc w:val="both"/>
        <w:rPr>
          <w:rFonts w:ascii="Times New Roman" w:hAnsi="Times New Roman" w:eastAsia="Times New Roman" w:cs="Times New Roman"/>
          <w:sz w:val="28"/>
          <w:szCs w:val="28"/>
        </w:rPr>
      </w:pPr>
      <w:r w:rsidRPr="6E5EC79E" w:rsidR="50F1D62F">
        <w:rPr>
          <w:rFonts w:ascii="Times New Roman" w:hAnsi="Times New Roman" w:eastAsia="Times New Roman" w:cs="Times New Roman"/>
          <w:sz w:val="28"/>
          <w:szCs w:val="28"/>
        </w:rPr>
        <w:t xml:space="preserve">To succeed in the job market in this new field that the gig economy provides, I need my critical thinking skills, interpersonal skills, flexible learning, </w:t>
      </w:r>
      <w:bookmarkStart w:name="_Int_izedJRn9" w:id="1466276080"/>
      <w:r w:rsidRPr="6E5EC79E" w:rsidR="50F1D62F">
        <w:rPr>
          <w:rFonts w:ascii="Times New Roman" w:hAnsi="Times New Roman" w:eastAsia="Times New Roman" w:cs="Times New Roman"/>
          <w:sz w:val="28"/>
          <w:szCs w:val="28"/>
        </w:rPr>
        <w:t>self-promotion</w:t>
      </w:r>
      <w:bookmarkEnd w:id="1466276080"/>
      <w:r w:rsidRPr="6E5EC79E" w:rsidR="50F1D62F">
        <w:rPr>
          <w:rFonts w:ascii="Times New Roman" w:hAnsi="Times New Roman" w:eastAsia="Times New Roman" w:cs="Times New Roman"/>
          <w:sz w:val="28"/>
          <w:szCs w:val="28"/>
        </w:rPr>
        <w:t xml:space="preserve">, as well as a great deal of passion, </w:t>
      </w:r>
      <w:r w:rsidRPr="6E5EC79E" w:rsidR="5EBF6A4E">
        <w:rPr>
          <w:rFonts w:ascii="Times New Roman" w:hAnsi="Times New Roman" w:eastAsia="Times New Roman" w:cs="Times New Roman"/>
          <w:sz w:val="28"/>
          <w:szCs w:val="28"/>
        </w:rPr>
        <w:t>proactivity,</w:t>
      </w:r>
      <w:r w:rsidRPr="6E5EC79E" w:rsidR="50F1D62F">
        <w:rPr>
          <w:rFonts w:ascii="Times New Roman" w:hAnsi="Times New Roman" w:eastAsia="Times New Roman" w:cs="Times New Roman"/>
          <w:sz w:val="28"/>
          <w:szCs w:val="28"/>
        </w:rPr>
        <w:t xml:space="preserve"> and persistence.</w:t>
      </w:r>
    </w:p>
    <w:p w:rsidR="400822DE" w:rsidP="6E5EC79E" w:rsidRDefault="400822DE" w14:paraId="68F1D2AD" w14:textId="1CC7D5F3">
      <w:pPr>
        <w:pStyle w:val="Normal"/>
        <w:jc w:val="both"/>
        <w:rPr>
          <w:rFonts w:ascii="Times New Roman" w:hAnsi="Times New Roman" w:eastAsia="Times New Roman" w:cs="Times New Roman"/>
          <w:sz w:val="28"/>
          <w:szCs w:val="28"/>
        </w:rPr>
      </w:pPr>
      <w:r w:rsidRPr="6E5EC79E" w:rsidR="400822DE">
        <w:rPr>
          <w:rFonts w:ascii="Times New Roman" w:hAnsi="Times New Roman" w:eastAsia="Times New Roman" w:cs="Times New Roman"/>
          <w:sz w:val="28"/>
          <w:szCs w:val="28"/>
        </w:rPr>
        <w:t xml:space="preserve">Critical thinking is the ability to think clearly and rationally by making logical connections between different ideas. This is necessary when making decisions and solving problems. It helps us to objectively evaluate the information received, consider multiple points of </w:t>
      </w:r>
      <w:r w:rsidRPr="6E5EC79E" w:rsidR="699EB951">
        <w:rPr>
          <w:rFonts w:ascii="Times New Roman" w:hAnsi="Times New Roman" w:eastAsia="Times New Roman" w:cs="Times New Roman"/>
          <w:sz w:val="28"/>
          <w:szCs w:val="28"/>
        </w:rPr>
        <w:t>view,</w:t>
      </w:r>
      <w:r w:rsidRPr="6E5EC79E" w:rsidR="400822DE">
        <w:rPr>
          <w:rFonts w:ascii="Times New Roman" w:hAnsi="Times New Roman" w:eastAsia="Times New Roman" w:cs="Times New Roman"/>
          <w:sz w:val="28"/>
          <w:szCs w:val="28"/>
        </w:rPr>
        <w:t xml:space="preserve"> and </w:t>
      </w:r>
      <w:r w:rsidRPr="6E5EC79E" w:rsidR="2F2AB16F">
        <w:rPr>
          <w:rFonts w:ascii="Times New Roman" w:hAnsi="Times New Roman" w:eastAsia="Times New Roman" w:cs="Times New Roman"/>
          <w:sz w:val="28"/>
          <w:szCs w:val="28"/>
        </w:rPr>
        <w:t>analyse</w:t>
      </w:r>
      <w:r w:rsidRPr="6E5EC79E" w:rsidR="400822DE">
        <w:rPr>
          <w:rFonts w:ascii="Times New Roman" w:hAnsi="Times New Roman" w:eastAsia="Times New Roman" w:cs="Times New Roman"/>
          <w:sz w:val="28"/>
          <w:szCs w:val="28"/>
        </w:rPr>
        <w:t xml:space="preserve"> complex situations much more effectively. Critical thinking is important for career development because it helps us </w:t>
      </w:r>
      <w:bookmarkStart w:name="_Int_unKh9OXv" w:id="771482111"/>
      <w:r w:rsidRPr="6E5EC79E" w:rsidR="400822DE">
        <w:rPr>
          <w:rFonts w:ascii="Times New Roman" w:hAnsi="Times New Roman" w:eastAsia="Times New Roman" w:cs="Times New Roman"/>
          <w:sz w:val="28"/>
          <w:szCs w:val="28"/>
        </w:rPr>
        <w:t>make a decision</w:t>
      </w:r>
      <w:bookmarkEnd w:id="771482111"/>
      <w:r w:rsidRPr="6E5EC79E" w:rsidR="400822DE">
        <w:rPr>
          <w:rFonts w:ascii="Times New Roman" w:hAnsi="Times New Roman" w:eastAsia="Times New Roman" w:cs="Times New Roman"/>
          <w:sz w:val="28"/>
          <w:szCs w:val="28"/>
        </w:rPr>
        <w:t xml:space="preserve"> based on the available options. Also, it helps us clarify, based on what we are trying to achieve, what our strengths and weaknesses are.</w:t>
      </w:r>
    </w:p>
    <w:p w:rsidR="04904D4A" w:rsidP="6E5EC79E" w:rsidRDefault="04904D4A" w14:paraId="373CABF3" w14:textId="7A431B16">
      <w:pPr>
        <w:pStyle w:val="Normal"/>
        <w:jc w:val="both"/>
        <w:rPr>
          <w:rFonts w:ascii="Times New Roman" w:hAnsi="Times New Roman" w:eastAsia="Times New Roman" w:cs="Times New Roman"/>
          <w:sz w:val="28"/>
          <w:szCs w:val="28"/>
        </w:rPr>
      </w:pPr>
      <w:r w:rsidRPr="6E5EC79E" w:rsidR="04904D4A">
        <w:rPr>
          <w:rFonts w:ascii="Times New Roman" w:hAnsi="Times New Roman" w:eastAsia="Times New Roman" w:cs="Times New Roman"/>
          <w:sz w:val="28"/>
          <w:szCs w:val="28"/>
        </w:rPr>
        <w:t xml:space="preserve">The term "interpersonal skills" refers to the </w:t>
      </w:r>
      <w:r w:rsidRPr="6E5EC79E" w:rsidR="04904D4A">
        <w:rPr>
          <w:rFonts w:ascii="Times New Roman" w:hAnsi="Times New Roman" w:eastAsia="Times New Roman" w:cs="Times New Roman"/>
          <w:sz w:val="28"/>
          <w:szCs w:val="28"/>
        </w:rPr>
        <w:t>capacity</w:t>
      </w:r>
      <w:r w:rsidRPr="6E5EC79E" w:rsidR="04904D4A">
        <w:rPr>
          <w:rFonts w:ascii="Times New Roman" w:hAnsi="Times New Roman" w:eastAsia="Times New Roman" w:cs="Times New Roman"/>
          <w:sz w:val="28"/>
          <w:szCs w:val="28"/>
        </w:rPr>
        <w:t xml:space="preserve"> for interaction and relationship-building with others. They are </w:t>
      </w:r>
      <w:r w:rsidRPr="6E5EC79E" w:rsidR="04904D4A">
        <w:rPr>
          <w:rFonts w:ascii="Times New Roman" w:hAnsi="Times New Roman" w:eastAsia="Times New Roman" w:cs="Times New Roman"/>
          <w:sz w:val="28"/>
          <w:szCs w:val="28"/>
        </w:rPr>
        <w:t>frequently</w:t>
      </w:r>
      <w:r w:rsidRPr="6E5EC79E" w:rsidR="04904D4A">
        <w:rPr>
          <w:rFonts w:ascii="Times New Roman" w:hAnsi="Times New Roman" w:eastAsia="Times New Roman" w:cs="Times New Roman"/>
          <w:sz w:val="28"/>
          <w:szCs w:val="28"/>
        </w:rPr>
        <w:t xml:space="preserve"> referred to as people skills, and they </w:t>
      </w:r>
      <w:r w:rsidRPr="6E5EC79E" w:rsidR="04904D4A">
        <w:rPr>
          <w:rFonts w:ascii="Times New Roman" w:hAnsi="Times New Roman" w:eastAsia="Times New Roman" w:cs="Times New Roman"/>
          <w:sz w:val="28"/>
          <w:szCs w:val="28"/>
        </w:rPr>
        <w:t>frequently</w:t>
      </w:r>
      <w:r w:rsidRPr="6E5EC79E" w:rsidR="04904D4A">
        <w:rPr>
          <w:rFonts w:ascii="Times New Roman" w:hAnsi="Times New Roman" w:eastAsia="Times New Roman" w:cs="Times New Roman"/>
          <w:sz w:val="28"/>
          <w:szCs w:val="28"/>
        </w:rPr>
        <w:t xml:space="preserve"> combine our personality qualities with the ways you have developed to deal with particular social circumstances. Interpersonal skills that are effective can </w:t>
      </w:r>
      <w:r w:rsidRPr="6E5EC79E" w:rsidR="04904D4A">
        <w:rPr>
          <w:rFonts w:ascii="Times New Roman" w:hAnsi="Times New Roman" w:eastAsia="Times New Roman" w:cs="Times New Roman"/>
          <w:sz w:val="28"/>
          <w:szCs w:val="28"/>
        </w:rPr>
        <w:t>benefit</w:t>
      </w:r>
      <w:r w:rsidRPr="6E5EC79E" w:rsidR="04904D4A">
        <w:rPr>
          <w:rFonts w:ascii="Times New Roman" w:hAnsi="Times New Roman" w:eastAsia="Times New Roman" w:cs="Times New Roman"/>
          <w:sz w:val="28"/>
          <w:szCs w:val="28"/>
        </w:rPr>
        <w:t xml:space="preserve"> you during the hiring process and can help you develop in your profession. Some examples of interpersonal skills include active listening, responsibility, leadership, motivation, flexibility (Indeed, 2023).</w:t>
      </w:r>
    </w:p>
    <w:p w:rsidR="304F1C07" w:rsidP="6E5EC79E" w:rsidRDefault="304F1C07" w14:paraId="00E0E0E7" w14:textId="04CAE15C">
      <w:pPr>
        <w:pStyle w:val="Normal"/>
        <w:jc w:val="both"/>
        <w:rPr>
          <w:rFonts w:ascii="Times New Roman" w:hAnsi="Times New Roman" w:eastAsia="Times New Roman" w:cs="Times New Roman"/>
          <w:sz w:val="28"/>
          <w:szCs w:val="28"/>
        </w:rPr>
      </w:pPr>
      <w:r w:rsidRPr="6E5EC79E" w:rsidR="304F1C07">
        <w:rPr>
          <w:rFonts w:ascii="Times New Roman" w:hAnsi="Times New Roman" w:eastAsia="Times New Roman" w:cs="Times New Roman"/>
          <w:sz w:val="28"/>
          <w:szCs w:val="28"/>
        </w:rPr>
        <w:t>The ability to select how, what, where, and when to study can be referred to as flexible learning.</w:t>
      </w:r>
      <w:r w:rsidRPr="6E5EC79E" w:rsidR="1736C768">
        <w:rPr>
          <w:rFonts w:ascii="Times New Roman" w:hAnsi="Times New Roman" w:eastAsia="Times New Roman" w:cs="Times New Roman"/>
          <w:sz w:val="28"/>
          <w:szCs w:val="28"/>
        </w:rPr>
        <w:t xml:space="preserve"> An example of flexible learning was the e-learning tasks in the module. The advantages of these learning environments are that they suit different people's preferred learning styles and paces, while </w:t>
      </w:r>
      <w:r w:rsidRPr="6E5EC79E" w:rsidR="1736C768">
        <w:rPr>
          <w:rFonts w:ascii="Times New Roman" w:hAnsi="Times New Roman" w:eastAsia="Times New Roman" w:cs="Times New Roman"/>
          <w:sz w:val="28"/>
          <w:szCs w:val="28"/>
        </w:rPr>
        <w:t>facilitating</w:t>
      </w:r>
      <w:r w:rsidRPr="6E5EC79E" w:rsidR="1736C768">
        <w:rPr>
          <w:rFonts w:ascii="Times New Roman" w:hAnsi="Times New Roman" w:eastAsia="Times New Roman" w:cs="Times New Roman"/>
          <w:sz w:val="28"/>
          <w:szCs w:val="28"/>
        </w:rPr>
        <w:t xml:space="preserve"> the acquisition of greater knowledge and the achievement of better results. In the workplace, for example, flexible learning helps workers learn on the go and from each other. In this way, they make the most of opportunities to talk to other people and look things up for themselves, which helps them learn better, be more engaged, and share their own knowledge within the group to help all to increase their skills from within.</w:t>
      </w:r>
    </w:p>
    <w:p w:rsidR="7815A470" w:rsidP="6E5EC79E" w:rsidRDefault="7815A470" w14:paraId="1F618895" w14:textId="5343730D">
      <w:pPr>
        <w:pStyle w:val="Normal"/>
        <w:jc w:val="both"/>
        <w:rPr>
          <w:rFonts w:ascii="Times New Roman" w:hAnsi="Times New Roman" w:eastAsia="Times New Roman" w:cs="Times New Roman"/>
          <w:sz w:val="28"/>
          <w:szCs w:val="28"/>
        </w:rPr>
      </w:pPr>
      <w:r w:rsidRPr="6E5EC79E" w:rsidR="7815A470">
        <w:rPr>
          <w:rFonts w:ascii="Times New Roman" w:hAnsi="Times New Roman" w:eastAsia="Times New Roman" w:cs="Times New Roman"/>
          <w:sz w:val="28"/>
          <w:szCs w:val="28"/>
        </w:rPr>
        <w:t xml:space="preserve">Resilience, an example of inner strength, occupies </w:t>
      </w:r>
      <w:bookmarkStart w:name="_Int_ca5w3Huu" w:id="1199838607"/>
      <w:r w:rsidRPr="6E5EC79E" w:rsidR="7815A470">
        <w:rPr>
          <w:rFonts w:ascii="Times New Roman" w:hAnsi="Times New Roman" w:eastAsia="Times New Roman" w:cs="Times New Roman"/>
          <w:sz w:val="28"/>
          <w:szCs w:val="28"/>
        </w:rPr>
        <w:t>a central place</w:t>
      </w:r>
      <w:bookmarkEnd w:id="1199838607"/>
      <w:r w:rsidRPr="6E5EC79E" w:rsidR="7815A470">
        <w:rPr>
          <w:rFonts w:ascii="Times New Roman" w:hAnsi="Times New Roman" w:eastAsia="Times New Roman" w:cs="Times New Roman"/>
          <w:sz w:val="28"/>
          <w:szCs w:val="28"/>
        </w:rPr>
        <w:t xml:space="preserve"> in career development. The ability to cope and persevere in times of stress and change is </w:t>
      </w:r>
      <w:r w:rsidRPr="6E5EC79E" w:rsidR="7815A470">
        <w:rPr>
          <w:rFonts w:ascii="Times New Roman" w:hAnsi="Times New Roman" w:eastAsia="Times New Roman" w:cs="Times New Roman"/>
          <w:sz w:val="28"/>
          <w:szCs w:val="28"/>
        </w:rPr>
        <w:t>determined</w:t>
      </w:r>
      <w:r w:rsidRPr="6E5EC79E" w:rsidR="7815A470">
        <w:rPr>
          <w:rFonts w:ascii="Times New Roman" w:hAnsi="Times New Roman" w:eastAsia="Times New Roman" w:cs="Times New Roman"/>
          <w:sz w:val="28"/>
          <w:szCs w:val="28"/>
        </w:rPr>
        <w:t xml:space="preserve"> by our resilience. The examples in the module showed us that this is a skill that can be learned and developed. The module's exploration of resilience as a skill to be cultivated and used is consistent with my view that it is a quality that is necessary to overcome the various challenges of creating and developing a successful career.</w:t>
      </w:r>
    </w:p>
    <w:p w:rsidR="3EEC021B" w:rsidP="6E5EC79E" w:rsidRDefault="3EEC021B" w14:paraId="1A78BD1C" w14:textId="5A53B3CE">
      <w:pPr>
        <w:pStyle w:val="Normal"/>
        <w:jc w:val="both"/>
        <w:rPr>
          <w:rFonts w:ascii="Times New Roman" w:hAnsi="Times New Roman" w:eastAsia="Times New Roman" w:cs="Times New Roman"/>
          <w:sz w:val="28"/>
          <w:szCs w:val="28"/>
        </w:rPr>
      </w:pPr>
      <w:r w:rsidRPr="6E5EC79E" w:rsidR="3EEC021B">
        <w:rPr>
          <w:rFonts w:ascii="Times New Roman" w:hAnsi="Times New Roman" w:eastAsia="Times New Roman" w:cs="Times New Roman"/>
          <w:sz w:val="28"/>
          <w:szCs w:val="28"/>
        </w:rPr>
        <w:t xml:space="preserve">Self-promotion is an important part of a successful business. In today's digital age, </w:t>
      </w:r>
      <w:r w:rsidRPr="6E5EC79E" w:rsidR="20AB3901">
        <w:rPr>
          <w:rFonts w:ascii="Times New Roman" w:hAnsi="Times New Roman" w:eastAsia="Times New Roman" w:cs="Times New Roman"/>
          <w:sz w:val="28"/>
          <w:szCs w:val="28"/>
        </w:rPr>
        <w:t>it is</w:t>
      </w:r>
      <w:r w:rsidRPr="6E5EC79E" w:rsidR="3EEC021B">
        <w:rPr>
          <w:rFonts w:ascii="Times New Roman" w:hAnsi="Times New Roman" w:eastAsia="Times New Roman" w:cs="Times New Roman"/>
          <w:sz w:val="28"/>
          <w:szCs w:val="28"/>
        </w:rPr>
        <w:t xml:space="preserve"> much easier to self-</w:t>
      </w:r>
      <w:bookmarkStart w:name="_Int_dmr9wSix" w:id="787859231"/>
      <w:r w:rsidRPr="6E5EC79E" w:rsidR="3EEC021B">
        <w:rPr>
          <w:rFonts w:ascii="Times New Roman" w:hAnsi="Times New Roman" w:eastAsia="Times New Roman" w:cs="Times New Roman"/>
          <w:sz w:val="28"/>
          <w:szCs w:val="28"/>
        </w:rPr>
        <w:t>promote</w:t>
      </w:r>
      <w:bookmarkEnd w:id="787859231"/>
      <w:r w:rsidRPr="6E5EC79E" w:rsidR="3EEC021B">
        <w:rPr>
          <w:rFonts w:ascii="Times New Roman" w:hAnsi="Times New Roman" w:eastAsia="Times New Roman" w:cs="Times New Roman"/>
          <w:sz w:val="28"/>
          <w:szCs w:val="28"/>
        </w:rPr>
        <w:t xml:space="preserve">. You </w:t>
      </w:r>
      <w:r w:rsidRPr="6E5EC79E" w:rsidR="7F797977">
        <w:rPr>
          <w:rFonts w:ascii="Times New Roman" w:hAnsi="Times New Roman" w:eastAsia="Times New Roman" w:cs="Times New Roman"/>
          <w:sz w:val="28"/>
          <w:szCs w:val="28"/>
        </w:rPr>
        <w:t>do not</w:t>
      </w:r>
      <w:r w:rsidRPr="6E5EC79E" w:rsidR="3EEC021B">
        <w:rPr>
          <w:rFonts w:ascii="Times New Roman" w:hAnsi="Times New Roman" w:eastAsia="Times New Roman" w:cs="Times New Roman"/>
          <w:sz w:val="28"/>
          <w:szCs w:val="28"/>
        </w:rPr>
        <w:t xml:space="preserve"> need to constantly brag to your friends and expect them or your family to praise you in front of others. It is enough to appear in the online space in </w:t>
      </w:r>
      <w:r w:rsidRPr="6E5EC79E" w:rsidR="3EEC021B">
        <w:rPr>
          <w:rFonts w:ascii="Times New Roman" w:hAnsi="Times New Roman" w:eastAsia="Times New Roman" w:cs="Times New Roman"/>
          <w:sz w:val="28"/>
          <w:szCs w:val="28"/>
        </w:rPr>
        <w:t>an appropriate way</w:t>
      </w:r>
      <w:r w:rsidRPr="6E5EC79E" w:rsidR="3EEC021B">
        <w:rPr>
          <w:rFonts w:ascii="Times New Roman" w:hAnsi="Times New Roman" w:eastAsia="Times New Roman" w:cs="Times New Roman"/>
          <w:sz w:val="28"/>
          <w:szCs w:val="28"/>
        </w:rPr>
        <w:t xml:space="preserve">. </w:t>
      </w:r>
      <w:r w:rsidRPr="6E5EC79E" w:rsidR="3AF23004">
        <w:rPr>
          <w:rFonts w:ascii="Times New Roman" w:hAnsi="Times New Roman" w:eastAsia="Times New Roman" w:cs="Times New Roman"/>
          <w:sz w:val="28"/>
          <w:szCs w:val="28"/>
        </w:rPr>
        <w:t>Self-promotion needs a strong message, mission, tone to engage the audience</w:t>
      </w:r>
      <w:r w:rsidRPr="6E5EC79E" w:rsidR="3EEC021B">
        <w:rPr>
          <w:rFonts w:ascii="Times New Roman" w:hAnsi="Times New Roman" w:eastAsia="Times New Roman" w:cs="Times New Roman"/>
          <w:sz w:val="28"/>
          <w:szCs w:val="28"/>
        </w:rPr>
        <w:t>. Without this foundation, it will be hard not to blend in with the rest of the ads.</w:t>
      </w:r>
    </w:p>
    <w:p w:rsidR="2A8E6A70" w:rsidP="6E5EC79E" w:rsidRDefault="2A8E6A70" w14:paraId="1A930027" w14:textId="4570CDC3">
      <w:pPr>
        <w:pStyle w:val="Normal"/>
        <w:jc w:val="both"/>
        <w:rPr>
          <w:rFonts w:ascii="Times New Roman" w:hAnsi="Times New Roman" w:eastAsia="Times New Roman" w:cs="Times New Roman"/>
          <w:sz w:val="28"/>
          <w:szCs w:val="28"/>
        </w:rPr>
      </w:pPr>
      <w:r w:rsidRPr="6E5EC79E" w:rsidR="2A8E6A70">
        <w:rPr>
          <w:rFonts w:ascii="Times New Roman" w:hAnsi="Times New Roman" w:eastAsia="Times New Roman" w:cs="Times New Roman"/>
          <w:sz w:val="28"/>
          <w:szCs w:val="28"/>
        </w:rPr>
        <w:t xml:space="preserve">Incorporating the principles learned in the module, the personal development plan (PDP) is critical to the success of my career development. Using the critical thinking approach, I reviewed my skills, my strengths and weaknesses and </w:t>
      </w:r>
      <w:r w:rsidRPr="6E5EC79E" w:rsidR="2A8E6A70">
        <w:rPr>
          <w:rFonts w:ascii="Times New Roman" w:hAnsi="Times New Roman" w:eastAsia="Times New Roman" w:cs="Times New Roman"/>
          <w:sz w:val="28"/>
          <w:szCs w:val="28"/>
        </w:rPr>
        <w:t>identified</w:t>
      </w:r>
      <w:r w:rsidRPr="6E5EC79E" w:rsidR="2A8E6A70">
        <w:rPr>
          <w:rFonts w:ascii="Times New Roman" w:hAnsi="Times New Roman" w:eastAsia="Times New Roman" w:cs="Times New Roman"/>
          <w:sz w:val="28"/>
          <w:szCs w:val="28"/>
        </w:rPr>
        <w:t xml:space="preserve"> those skills that needed further development. What I need to work on I have laid out in this table.</w:t>
      </w:r>
    </w:p>
    <w:tbl>
      <w:tblPr>
        <w:tblStyle w:val="TableGrid"/>
        <w:tblW w:w="0" w:type="auto"/>
        <w:tblLayout w:type="fixed"/>
        <w:tblLook w:val="04A0" w:firstRow="1" w:lastRow="0" w:firstColumn="1" w:lastColumn="0" w:noHBand="0" w:noVBand="1"/>
      </w:tblPr>
      <w:tblGrid>
        <w:gridCol w:w="932"/>
        <w:gridCol w:w="1123"/>
        <w:gridCol w:w="1247"/>
        <w:gridCol w:w="904"/>
        <w:gridCol w:w="1384"/>
        <w:gridCol w:w="1315"/>
        <w:gridCol w:w="1014"/>
        <w:gridCol w:w="1249"/>
      </w:tblGrid>
      <w:tr w:rsidR="6E5EC79E" w:rsidTr="6E5EC79E" w14:paraId="09F19D18">
        <w:trPr>
          <w:trHeight w:val="300"/>
        </w:trPr>
        <w:tc>
          <w:tcPr>
            <w:tcW w:w="932" w:type="dxa"/>
            <w:tcBorders>
              <w:top w:val="single" w:sz="8"/>
              <w:left w:val="single" w:sz="8"/>
              <w:bottom w:val="single" w:sz="8"/>
              <w:right w:val="single" w:sz="8"/>
            </w:tcBorders>
            <w:tcMar>
              <w:left w:w="108" w:type="dxa"/>
              <w:right w:w="108" w:type="dxa"/>
            </w:tcMar>
            <w:vAlign w:val="top"/>
          </w:tcPr>
          <w:p w:rsidR="6E5EC79E" w:rsidP="6E5EC79E" w:rsidRDefault="6E5EC79E" w14:paraId="21C5E33F" w14:textId="63489665">
            <w:pPr>
              <w:spacing w:after="160" w:afterAutospacing="off" w:line="257" w:lineRule="auto"/>
              <w:rPr>
                <w:rFonts w:ascii="Calibri" w:hAnsi="Calibri" w:eastAsia="Calibri" w:cs="Calibri"/>
                <w:b w:val="1"/>
                <w:bCs w:val="1"/>
                <w:sz w:val="22"/>
                <w:szCs w:val="22"/>
              </w:rPr>
            </w:pPr>
          </w:p>
          <w:p w:rsidR="6E5EC79E" w:rsidP="6E5EC79E" w:rsidRDefault="6E5EC79E" w14:paraId="7FD092B5" w14:textId="0BA60EAF">
            <w:pPr>
              <w:spacing w:after="160" w:afterAutospacing="off" w:line="257" w:lineRule="auto"/>
            </w:pPr>
            <w:r w:rsidRPr="6E5EC79E" w:rsidR="6E5EC79E">
              <w:rPr>
                <w:rFonts w:ascii="Calibri" w:hAnsi="Calibri" w:eastAsia="Calibri" w:cs="Calibri"/>
                <w:b w:val="1"/>
                <w:bCs w:val="1"/>
                <w:sz w:val="22"/>
                <w:szCs w:val="22"/>
              </w:rPr>
              <w:t xml:space="preserve"> </w:t>
            </w:r>
          </w:p>
          <w:p w:rsidR="6E5EC79E" w:rsidP="6E5EC79E" w:rsidRDefault="6E5EC79E" w14:paraId="7DD52F2D" w14:textId="0477D8C1">
            <w:pPr>
              <w:spacing w:after="160" w:afterAutospacing="off" w:line="257" w:lineRule="auto"/>
            </w:pPr>
            <w:r w:rsidRPr="6E5EC79E" w:rsidR="6E5EC79E">
              <w:rPr>
                <w:rFonts w:ascii="Calibri" w:hAnsi="Calibri" w:eastAsia="Calibri" w:cs="Calibri"/>
                <w:b w:val="1"/>
                <w:bCs w:val="1"/>
                <w:sz w:val="22"/>
                <w:szCs w:val="22"/>
              </w:rPr>
              <w:t xml:space="preserve"> </w:t>
            </w:r>
          </w:p>
        </w:tc>
        <w:tc>
          <w:tcPr>
            <w:tcW w:w="1123" w:type="dxa"/>
            <w:tcBorders>
              <w:top w:val="single" w:sz="8"/>
              <w:left w:val="single" w:sz="8"/>
              <w:bottom w:val="single" w:sz="8"/>
              <w:right w:val="single" w:sz="8"/>
            </w:tcBorders>
            <w:tcMar>
              <w:left w:w="108" w:type="dxa"/>
              <w:right w:w="108" w:type="dxa"/>
            </w:tcMar>
            <w:vAlign w:val="top"/>
          </w:tcPr>
          <w:p w:rsidR="6E5EC79E" w:rsidP="6E5EC79E" w:rsidRDefault="6E5EC79E" w14:paraId="3139509C" w14:textId="24A6CAE2">
            <w:pPr>
              <w:spacing w:after="160" w:afterAutospacing="off" w:line="257" w:lineRule="auto"/>
            </w:pPr>
            <w:r w:rsidRPr="6E5EC79E" w:rsidR="6E5EC79E">
              <w:rPr>
                <w:rFonts w:ascii="Calibri" w:hAnsi="Calibri" w:eastAsia="Calibri" w:cs="Calibri"/>
                <w:sz w:val="22"/>
                <w:szCs w:val="22"/>
              </w:rPr>
              <w:t>SKILLS</w:t>
            </w:r>
          </w:p>
        </w:tc>
        <w:tc>
          <w:tcPr>
            <w:tcW w:w="1247" w:type="dxa"/>
            <w:tcBorders>
              <w:top w:val="single" w:sz="8"/>
              <w:left w:val="single" w:sz="8"/>
              <w:bottom w:val="single" w:sz="8"/>
              <w:right w:val="single" w:sz="8"/>
            </w:tcBorders>
            <w:tcMar>
              <w:left w:w="108" w:type="dxa"/>
              <w:right w:w="108" w:type="dxa"/>
            </w:tcMar>
            <w:vAlign w:val="top"/>
          </w:tcPr>
          <w:p w:rsidR="6E5EC79E" w:rsidP="6E5EC79E" w:rsidRDefault="6E5EC79E" w14:paraId="318BA41F" w14:textId="0EA8A1F9">
            <w:pPr>
              <w:spacing w:after="160" w:afterAutospacing="off" w:line="257" w:lineRule="auto"/>
            </w:pPr>
            <w:r w:rsidRPr="6E5EC79E" w:rsidR="6E5EC79E">
              <w:rPr>
                <w:rFonts w:ascii="Calibri" w:hAnsi="Calibri" w:eastAsia="Calibri" w:cs="Calibri"/>
                <w:sz w:val="22"/>
                <w:szCs w:val="22"/>
              </w:rPr>
              <w:t>CURRENT ABILITY</w:t>
            </w:r>
          </w:p>
        </w:tc>
        <w:tc>
          <w:tcPr>
            <w:tcW w:w="904" w:type="dxa"/>
            <w:tcBorders>
              <w:top w:val="single" w:sz="8"/>
              <w:left w:val="single" w:sz="8"/>
              <w:bottom w:val="single" w:sz="8"/>
              <w:right w:val="single" w:sz="8"/>
            </w:tcBorders>
            <w:tcMar>
              <w:left w:w="108" w:type="dxa"/>
              <w:right w:w="108" w:type="dxa"/>
            </w:tcMar>
            <w:vAlign w:val="top"/>
          </w:tcPr>
          <w:p w:rsidR="6E5EC79E" w:rsidP="6E5EC79E" w:rsidRDefault="6E5EC79E" w14:paraId="0538B8FC" w14:textId="33850E01">
            <w:pPr>
              <w:spacing w:after="160" w:afterAutospacing="off" w:line="257" w:lineRule="auto"/>
            </w:pPr>
            <w:r w:rsidRPr="6E5EC79E" w:rsidR="6E5EC79E">
              <w:rPr>
                <w:rFonts w:ascii="Calibri" w:hAnsi="Calibri" w:eastAsia="Calibri" w:cs="Calibri"/>
                <w:sz w:val="22"/>
                <w:szCs w:val="22"/>
              </w:rPr>
              <w:t>TARGET ABILITY</w:t>
            </w:r>
          </w:p>
        </w:tc>
        <w:tc>
          <w:tcPr>
            <w:tcW w:w="1384" w:type="dxa"/>
            <w:tcBorders>
              <w:top w:val="single" w:sz="8"/>
              <w:left w:val="single" w:sz="8"/>
              <w:bottom w:val="single" w:sz="8"/>
              <w:right w:val="single" w:sz="8"/>
            </w:tcBorders>
            <w:tcMar>
              <w:left w:w="108" w:type="dxa"/>
              <w:right w:w="108" w:type="dxa"/>
            </w:tcMar>
            <w:vAlign w:val="top"/>
          </w:tcPr>
          <w:p w:rsidR="6E5EC79E" w:rsidP="6E5EC79E" w:rsidRDefault="6E5EC79E" w14:paraId="4FB45703" w14:textId="25F5BFC5">
            <w:pPr>
              <w:spacing w:after="160" w:afterAutospacing="off" w:line="257" w:lineRule="auto"/>
            </w:pPr>
            <w:r w:rsidRPr="6E5EC79E" w:rsidR="6E5EC79E">
              <w:rPr>
                <w:rFonts w:ascii="Calibri" w:hAnsi="Calibri" w:eastAsia="Calibri" w:cs="Calibri"/>
                <w:sz w:val="22"/>
                <w:szCs w:val="22"/>
              </w:rPr>
              <w:t>DEVELOPMENT OPPORTUNITY</w:t>
            </w:r>
          </w:p>
        </w:tc>
        <w:tc>
          <w:tcPr>
            <w:tcW w:w="1315" w:type="dxa"/>
            <w:tcBorders>
              <w:top w:val="single" w:sz="8"/>
              <w:left w:val="single" w:sz="8"/>
              <w:bottom w:val="single" w:sz="8"/>
              <w:right w:val="single" w:sz="8"/>
            </w:tcBorders>
            <w:tcMar>
              <w:left w:w="108" w:type="dxa"/>
              <w:right w:w="108" w:type="dxa"/>
            </w:tcMar>
            <w:vAlign w:val="top"/>
          </w:tcPr>
          <w:p w:rsidR="6E5EC79E" w:rsidP="6E5EC79E" w:rsidRDefault="6E5EC79E" w14:paraId="14E2BEAA" w14:textId="1181936D">
            <w:pPr>
              <w:spacing w:after="160" w:afterAutospacing="off" w:line="257" w:lineRule="auto"/>
            </w:pPr>
            <w:r w:rsidRPr="6E5EC79E" w:rsidR="6E5EC79E">
              <w:rPr>
                <w:rFonts w:ascii="Calibri" w:hAnsi="Calibri" w:eastAsia="Calibri" w:cs="Calibri"/>
                <w:sz w:val="22"/>
                <w:szCs w:val="22"/>
              </w:rPr>
              <w:t>CRITERIA TO ASSESS SUCCESS</w:t>
            </w:r>
          </w:p>
        </w:tc>
        <w:tc>
          <w:tcPr>
            <w:tcW w:w="1014" w:type="dxa"/>
            <w:tcBorders>
              <w:top w:val="single" w:sz="8"/>
              <w:left w:val="single" w:sz="8"/>
              <w:bottom w:val="single" w:sz="8"/>
              <w:right w:val="single" w:sz="8"/>
            </w:tcBorders>
            <w:tcMar>
              <w:left w:w="108" w:type="dxa"/>
              <w:right w:w="108" w:type="dxa"/>
            </w:tcMar>
            <w:vAlign w:val="top"/>
          </w:tcPr>
          <w:p w:rsidR="6E5EC79E" w:rsidP="6E5EC79E" w:rsidRDefault="6E5EC79E" w14:paraId="3A8A646F" w14:textId="220BC1D4">
            <w:pPr>
              <w:spacing w:after="160" w:afterAutospacing="off" w:line="257" w:lineRule="auto"/>
            </w:pPr>
            <w:r w:rsidRPr="6E5EC79E" w:rsidR="6E5EC79E">
              <w:rPr>
                <w:rFonts w:ascii="Calibri" w:hAnsi="Calibri" w:eastAsia="Calibri" w:cs="Calibri"/>
                <w:sz w:val="22"/>
                <w:szCs w:val="22"/>
              </w:rPr>
              <w:t>TIME-FRAME</w:t>
            </w:r>
          </w:p>
        </w:tc>
        <w:tc>
          <w:tcPr>
            <w:tcW w:w="1249" w:type="dxa"/>
            <w:tcBorders>
              <w:top w:val="single" w:sz="8"/>
              <w:left w:val="single" w:sz="8"/>
              <w:bottom w:val="single" w:sz="8"/>
              <w:right w:val="single" w:sz="8"/>
            </w:tcBorders>
            <w:tcMar>
              <w:left w:w="108" w:type="dxa"/>
              <w:right w:w="108" w:type="dxa"/>
            </w:tcMar>
            <w:vAlign w:val="top"/>
          </w:tcPr>
          <w:p w:rsidR="6E5EC79E" w:rsidP="6E5EC79E" w:rsidRDefault="6E5EC79E" w14:paraId="74608947" w14:textId="79B6DB8F">
            <w:pPr>
              <w:spacing w:after="160" w:afterAutospacing="off" w:line="257" w:lineRule="auto"/>
            </w:pPr>
            <w:r w:rsidRPr="6E5EC79E" w:rsidR="6E5EC79E">
              <w:rPr>
                <w:rFonts w:ascii="Calibri" w:hAnsi="Calibri" w:eastAsia="Calibri" w:cs="Calibri"/>
                <w:sz w:val="22"/>
                <w:szCs w:val="22"/>
              </w:rPr>
              <w:t>EVIDENCE</w:t>
            </w:r>
          </w:p>
        </w:tc>
      </w:tr>
      <w:tr w:rsidR="6E5EC79E" w:rsidTr="6E5EC79E" w14:paraId="0382B0BA">
        <w:trPr>
          <w:trHeight w:val="300"/>
        </w:trPr>
        <w:tc>
          <w:tcPr>
            <w:tcW w:w="932" w:type="dxa"/>
            <w:tcBorders>
              <w:top w:val="single" w:sz="8"/>
              <w:left w:val="single" w:sz="8"/>
              <w:bottom w:val="single" w:sz="8"/>
              <w:right w:val="single" w:sz="8"/>
            </w:tcBorders>
            <w:tcMar>
              <w:left w:w="108" w:type="dxa"/>
              <w:right w:w="108" w:type="dxa"/>
            </w:tcMar>
            <w:vAlign w:val="top"/>
          </w:tcPr>
          <w:p w:rsidR="6E5EC79E" w:rsidP="6E5EC79E" w:rsidRDefault="6E5EC79E" w14:paraId="64BB7A19" w14:textId="2184138A">
            <w:pPr>
              <w:spacing w:after="160" w:afterAutospacing="off" w:line="257" w:lineRule="auto"/>
            </w:pPr>
            <w:r w:rsidRPr="6E5EC79E" w:rsidR="6E5EC79E">
              <w:rPr>
                <w:rFonts w:ascii="Calibri" w:hAnsi="Calibri" w:eastAsia="Calibri" w:cs="Calibri"/>
                <w:b w:val="1"/>
                <w:bCs w:val="1"/>
                <w:sz w:val="22"/>
                <w:szCs w:val="22"/>
              </w:rPr>
              <w:t>1</w:t>
            </w:r>
            <w:r w:rsidRPr="6E5EC79E" w:rsidR="6E5EC79E">
              <w:rPr>
                <w:rFonts w:ascii="Calibri" w:hAnsi="Calibri" w:eastAsia="Calibri" w:cs="Calibri"/>
                <w:b w:val="1"/>
                <w:bCs w:val="1"/>
                <w:sz w:val="22"/>
                <w:szCs w:val="22"/>
                <w:vertAlign w:val="superscript"/>
              </w:rPr>
              <w:t>st</w:t>
            </w:r>
            <w:r w:rsidRPr="6E5EC79E" w:rsidR="6E5EC79E">
              <w:rPr>
                <w:rFonts w:ascii="Calibri" w:hAnsi="Calibri" w:eastAsia="Calibri" w:cs="Calibri"/>
                <w:b w:val="1"/>
                <w:bCs w:val="1"/>
                <w:sz w:val="22"/>
                <w:szCs w:val="22"/>
              </w:rPr>
              <w:t xml:space="preserve"> </w:t>
            </w:r>
          </w:p>
          <w:p w:rsidR="6E5EC79E" w:rsidP="6E5EC79E" w:rsidRDefault="6E5EC79E" w14:paraId="16630DC5" w14:textId="33BA9858">
            <w:pPr>
              <w:spacing w:after="160" w:afterAutospacing="off" w:line="257" w:lineRule="auto"/>
            </w:pPr>
            <w:r w:rsidRPr="6E5EC79E" w:rsidR="6E5EC79E">
              <w:rPr>
                <w:rFonts w:ascii="Calibri" w:hAnsi="Calibri" w:eastAsia="Calibri" w:cs="Calibri"/>
                <w:b w:val="1"/>
                <w:bCs w:val="1"/>
                <w:sz w:val="22"/>
                <w:szCs w:val="22"/>
              </w:rPr>
              <w:t>PRIORITY</w:t>
            </w:r>
          </w:p>
          <w:p w:rsidR="6E5EC79E" w:rsidP="6E5EC79E" w:rsidRDefault="6E5EC79E" w14:paraId="6E8CBAFC" w14:textId="16B34AF4">
            <w:pPr>
              <w:spacing w:after="160" w:afterAutospacing="off" w:line="257" w:lineRule="auto"/>
            </w:pPr>
            <w:r w:rsidRPr="6E5EC79E" w:rsidR="6E5EC79E">
              <w:rPr>
                <w:rFonts w:ascii="Calibri" w:hAnsi="Calibri" w:eastAsia="Calibri" w:cs="Calibri"/>
                <w:b w:val="1"/>
                <w:bCs w:val="1"/>
                <w:sz w:val="22"/>
                <w:szCs w:val="22"/>
              </w:rPr>
              <w:t xml:space="preserve"> </w:t>
            </w:r>
          </w:p>
          <w:p w:rsidR="6E5EC79E" w:rsidP="6E5EC79E" w:rsidRDefault="6E5EC79E" w14:paraId="695709BC" w14:textId="2147A2E0">
            <w:pPr>
              <w:spacing w:after="160" w:afterAutospacing="off" w:line="257" w:lineRule="auto"/>
            </w:pPr>
            <w:r w:rsidRPr="6E5EC79E" w:rsidR="6E5EC79E">
              <w:rPr>
                <w:rFonts w:ascii="Calibri" w:hAnsi="Calibri" w:eastAsia="Calibri" w:cs="Calibri"/>
                <w:b w:val="1"/>
                <w:bCs w:val="1"/>
                <w:sz w:val="22"/>
                <w:szCs w:val="22"/>
              </w:rPr>
              <w:t xml:space="preserve"> </w:t>
            </w:r>
          </w:p>
        </w:tc>
        <w:tc>
          <w:tcPr>
            <w:tcW w:w="1123" w:type="dxa"/>
            <w:tcBorders>
              <w:top w:val="single" w:sz="8"/>
              <w:left w:val="single" w:sz="8"/>
              <w:bottom w:val="single" w:sz="8"/>
              <w:right w:val="single" w:sz="8"/>
            </w:tcBorders>
            <w:tcMar>
              <w:left w:w="108" w:type="dxa"/>
              <w:right w:w="108" w:type="dxa"/>
            </w:tcMar>
            <w:vAlign w:val="top"/>
          </w:tcPr>
          <w:p w:rsidR="6E5EC79E" w:rsidP="6E5EC79E" w:rsidRDefault="6E5EC79E" w14:paraId="00980BD0" w14:textId="2032DEC2">
            <w:pPr>
              <w:spacing w:after="160" w:afterAutospacing="off" w:line="257" w:lineRule="auto"/>
            </w:pPr>
            <w:r w:rsidRPr="6E5EC79E" w:rsidR="6E5EC79E">
              <w:rPr>
                <w:rFonts w:ascii="Calibri" w:hAnsi="Calibri" w:eastAsia="Calibri" w:cs="Calibri"/>
                <w:b w:val="1"/>
                <w:bCs w:val="1"/>
                <w:sz w:val="22"/>
                <w:szCs w:val="22"/>
              </w:rPr>
              <w:t xml:space="preserve"> </w:t>
            </w:r>
          </w:p>
          <w:p w:rsidR="6E5EC79E" w:rsidP="6E5EC79E" w:rsidRDefault="6E5EC79E" w14:paraId="6DD93AF5" w14:textId="737720FE">
            <w:pPr>
              <w:spacing w:after="160" w:afterAutospacing="off" w:line="257" w:lineRule="auto"/>
            </w:pPr>
            <w:r w:rsidRPr="6E5EC79E" w:rsidR="6E5EC79E">
              <w:rPr>
                <w:rFonts w:ascii="Calibri" w:hAnsi="Calibri" w:eastAsia="Calibri" w:cs="Calibri"/>
                <w:b w:val="1"/>
                <w:bCs w:val="1"/>
                <w:sz w:val="22"/>
                <w:szCs w:val="22"/>
              </w:rPr>
              <w:t xml:space="preserve">Academic skills </w:t>
            </w:r>
          </w:p>
          <w:p w:rsidR="6E5EC79E" w:rsidP="6E5EC79E" w:rsidRDefault="6E5EC79E" w14:paraId="067CFAE2" w14:textId="32578894">
            <w:pPr>
              <w:spacing w:after="160" w:afterAutospacing="off" w:line="257" w:lineRule="auto"/>
            </w:pPr>
            <w:r w:rsidRPr="6E5EC79E" w:rsidR="6E5EC79E">
              <w:rPr>
                <w:rFonts w:ascii="Calibri" w:hAnsi="Calibri" w:eastAsia="Calibri" w:cs="Calibri"/>
                <w:b w:val="1"/>
                <w:bCs w:val="1"/>
                <w:sz w:val="22"/>
                <w:szCs w:val="22"/>
              </w:rPr>
              <w:t xml:space="preserve"> </w:t>
            </w:r>
          </w:p>
          <w:p w:rsidR="6E5EC79E" w:rsidP="6E5EC79E" w:rsidRDefault="6E5EC79E" w14:paraId="4CA678CB" w14:textId="6E8B196E">
            <w:pPr>
              <w:spacing w:after="160" w:afterAutospacing="off" w:line="257" w:lineRule="auto"/>
            </w:pPr>
            <w:r w:rsidRPr="6E5EC79E" w:rsidR="6E5EC79E">
              <w:rPr>
                <w:rFonts w:ascii="Calibri" w:hAnsi="Calibri" w:eastAsia="Calibri" w:cs="Calibri"/>
                <w:b w:val="1"/>
                <w:bCs w:val="1"/>
                <w:sz w:val="22"/>
                <w:szCs w:val="22"/>
              </w:rPr>
              <w:t xml:space="preserve"> </w:t>
            </w:r>
          </w:p>
          <w:p w:rsidR="6E5EC79E" w:rsidP="6E5EC79E" w:rsidRDefault="6E5EC79E" w14:paraId="2928BEDC" w14:textId="00A03378">
            <w:pPr>
              <w:spacing w:after="160" w:afterAutospacing="off" w:line="257" w:lineRule="auto"/>
            </w:pPr>
            <w:r w:rsidRPr="6E5EC79E" w:rsidR="6E5EC79E">
              <w:rPr>
                <w:rFonts w:ascii="Calibri" w:hAnsi="Calibri" w:eastAsia="Calibri" w:cs="Calibri"/>
                <w:b w:val="1"/>
                <w:bCs w:val="1"/>
                <w:sz w:val="22"/>
                <w:szCs w:val="22"/>
              </w:rPr>
              <w:t xml:space="preserve"> </w:t>
            </w:r>
          </w:p>
          <w:p w:rsidR="6E5EC79E" w:rsidP="6E5EC79E" w:rsidRDefault="6E5EC79E" w14:paraId="1CD17820" w14:textId="52F2C91B">
            <w:pPr>
              <w:spacing w:after="160" w:afterAutospacing="off" w:line="257" w:lineRule="auto"/>
            </w:pPr>
            <w:r w:rsidRPr="6E5EC79E" w:rsidR="6E5EC79E">
              <w:rPr>
                <w:rFonts w:ascii="Calibri" w:hAnsi="Calibri" w:eastAsia="Calibri" w:cs="Calibri"/>
                <w:b w:val="1"/>
                <w:bCs w:val="1"/>
                <w:sz w:val="22"/>
                <w:szCs w:val="22"/>
              </w:rPr>
              <w:t xml:space="preserve"> </w:t>
            </w:r>
          </w:p>
        </w:tc>
        <w:tc>
          <w:tcPr>
            <w:tcW w:w="1247" w:type="dxa"/>
            <w:tcBorders>
              <w:top w:val="single" w:sz="8"/>
              <w:left w:val="single" w:sz="8"/>
              <w:bottom w:val="single" w:sz="8"/>
              <w:right w:val="single" w:sz="8"/>
            </w:tcBorders>
            <w:tcMar>
              <w:left w:w="108" w:type="dxa"/>
              <w:right w:w="108" w:type="dxa"/>
            </w:tcMar>
            <w:vAlign w:val="top"/>
          </w:tcPr>
          <w:p w:rsidR="6E5EC79E" w:rsidP="6E5EC79E" w:rsidRDefault="6E5EC79E" w14:paraId="302A2E10" w14:textId="7E1E4C27">
            <w:pPr>
              <w:spacing w:after="160" w:afterAutospacing="off" w:line="257" w:lineRule="auto"/>
            </w:pPr>
            <w:r w:rsidRPr="6E5EC79E" w:rsidR="6E5EC79E">
              <w:rPr>
                <w:rFonts w:ascii="Calibri" w:hAnsi="Calibri" w:eastAsia="Calibri" w:cs="Calibri"/>
                <w:sz w:val="22"/>
                <w:szCs w:val="22"/>
              </w:rPr>
              <w:t>Good</w:t>
            </w:r>
          </w:p>
        </w:tc>
        <w:tc>
          <w:tcPr>
            <w:tcW w:w="904" w:type="dxa"/>
            <w:tcBorders>
              <w:top w:val="single" w:sz="8"/>
              <w:left w:val="single" w:sz="8"/>
              <w:bottom w:val="single" w:sz="8"/>
              <w:right w:val="single" w:sz="8"/>
            </w:tcBorders>
            <w:tcMar>
              <w:left w:w="108" w:type="dxa"/>
              <w:right w:w="108" w:type="dxa"/>
            </w:tcMar>
            <w:vAlign w:val="top"/>
          </w:tcPr>
          <w:p w:rsidR="6E5EC79E" w:rsidP="6E5EC79E" w:rsidRDefault="6E5EC79E" w14:paraId="461405E1" w14:textId="46E2AF84">
            <w:pPr>
              <w:spacing w:after="160" w:afterAutospacing="off" w:line="257" w:lineRule="auto"/>
            </w:pPr>
            <w:r w:rsidRPr="6E5EC79E" w:rsidR="6E5EC79E">
              <w:rPr>
                <w:rFonts w:ascii="Calibri" w:hAnsi="Calibri" w:eastAsia="Calibri" w:cs="Calibri"/>
                <w:sz w:val="22"/>
                <w:szCs w:val="22"/>
              </w:rPr>
              <w:t>Excellent</w:t>
            </w:r>
          </w:p>
        </w:tc>
        <w:tc>
          <w:tcPr>
            <w:tcW w:w="1384" w:type="dxa"/>
            <w:tcBorders>
              <w:top w:val="single" w:sz="8"/>
              <w:left w:val="single" w:sz="8"/>
              <w:bottom w:val="single" w:sz="8"/>
              <w:right w:val="single" w:sz="8"/>
            </w:tcBorders>
            <w:tcMar>
              <w:left w:w="108" w:type="dxa"/>
              <w:right w:w="108" w:type="dxa"/>
            </w:tcMar>
            <w:vAlign w:val="top"/>
          </w:tcPr>
          <w:p w:rsidR="6E5EC79E" w:rsidP="6E5EC79E" w:rsidRDefault="6E5EC79E" w14:paraId="4D3EE74D" w14:textId="70C6AE9F">
            <w:pPr>
              <w:spacing w:after="160" w:afterAutospacing="off" w:line="257" w:lineRule="auto"/>
            </w:pPr>
            <w:r w:rsidRPr="6E5EC79E" w:rsidR="6E5EC79E">
              <w:rPr>
                <w:rFonts w:ascii="Calibri" w:hAnsi="Calibri" w:eastAsia="Calibri" w:cs="Calibri"/>
                <w:sz w:val="22"/>
                <w:szCs w:val="22"/>
              </w:rPr>
              <w:t>Book an appointment with Private Tutor</w:t>
            </w:r>
          </w:p>
        </w:tc>
        <w:tc>
          <w:tcPr>
            <w:tcW w:w="1315" w:type="dxa"/>
            <w:tcBorders>
              <w:top w:val="single" w:sz="8"/>
              <w:left w:val="single" w:sz="8"/>
              <w:bottom w:val="single" w:sz="8"/>
              <w:right w:val="single" w:sz="8"/>
            </w:tcBorders>
            <w:tcMar>
              <w:left w:w="108" w:type="dxa"/>
              <w:right w:w="108" w:type="dxa"/>
            </w:tcMar>
            <w:vAlign w:val="top"/>
          </w:tcPr>
          <w:p w:rsidR="6E5EC79E" w:rsidP="6E5EC79E" w:rsidRDefault="6E5EC79E" w14:paraId="706B8975" w14:textId="677A3BF5">
            <w:pPr>
              <w:spacing w:after="160" w:afterAutospacing="off" w:line="257" w:lineRule="auto"/>
            </w:pPr>
            <w:r w:rsidRPr="6E5EC79E" w:rsidR="6E5EC79E">
              <w:rPr>
                <w:rFonts w:ascii="Calibri" w:hAnsi="Calibri" w:eastAsia="Calibri" w:cs="Calibri"/>
                <w:sz w:val="22"/>
                <w:szCs w:val="22"/>
              </w:rPr>
              <w:t>Higher grades, Deeper understanding</w:t>
            </w:r>
          </w:p>
        </w:tc>
        <w:tc>
          <w:tcPr>
            <w:tcW w:w="1014" w:type="dxa"/>
            <w:tcBorders>
              <w:top w:val="single" w:sz="8"/>
              <w:left w:val="single" w:sz="8"/>
              <w:bottom w:val="single" w:sz="8"/>
              <w:right w:val="single" w:sz="8"/>
            </w:tcBorders>
            <w:tcMar>
              <w:left w:w="108" w:type="dxa"/>
              <w:right w:w="108" w:type="dxa"/>
            </w:tcMar>
            <w:vAlign w:val="top"/>
          </w:tcPr>
          <w:p w:rsidR="6E5EC79E" w:rsidP="6E5EC79E" w:rsidRDefault="6E5EC79E" w14:paraId="10A049D6" w14:textId="6D9416A1">
            <w:pPr>
              <w:spacing w:after="160" w:afterAutospacing="off" w:line="257" w:lineRule="auto"/>
            </w:pPr>
            <w:r w:rsidRPr="6E5EC79E" w:rsidR="6E5EC79E">
              <w:rPr>
                <w:rFonts w:ascii="Calibri" w:hAnsi="Calibri" w:eastAsia="Calibri" w:cs="Calibri"/>
                <w:sz w:val="22"/>
                <w:szCs w:val="22"/>
              </w:rPr>
              <w:t>1/</w:t>
            </w:r>
            <w:r w:rsidRPr="6E5EC79E" w:rsidR="0422EF29">
              <w:rPr>
                <w:rFonts w:ascii="Calibri" w:hAnsi="Calibri" w:eastAsia="Calibri" w:cs="Calibri"/>
                <w:sz w:val="22"/>
                <w:szCs w:val="22"/>
              </w:rPr>
              <w:t>09</w:t>
            </w:r>
            <w:r w:rsidRPr="6E5EC79E" w:rsidR="6E5EC79E">
              <w:rPr>
                <w:rFonts w:ascii="Calibri" w:hAnsi="Calibri" w:eastAsia="Calibri" w:cs="Calibri"/>
                <w:sz w:val="22"/>
                <w:szCs w:val="22"/>
              </w:rPr>
              <w:t>/2023</w:t>
            </w:r>
          </w:p>
        </w:tc>
        <w:tc>
          <w:tcPr>
            <w:tcW w:w="1249" w:type="dxa"/>
            <w:tcBorders>
              <w:top w:val="single" w:sz="8"/>
              <w:left w:val="single" w:sz="8"/>
              <w:bottom w:val="single" w:sz="8"/>
              <w:right w:val="single" w:sz="8"/>
            </w:tcBorders>
            <w:tcMar>
              <w:left w:w="108" w:type="dxa"/>
              <w:right w:w="108" w:type="dxa"/>
            </w:tcMar>
            <w:vAlign w:val="top"/>
          </w:tcPr>
          <w:p w:rsidR="6E5EC79E" w:rsidP="6E5EC79E" w:rsidRDefault="6E5EC79E" w14:paraId="4B9A94C4" w14:textId="60361B81">
            <w:pPr>
              <w:spacing w:after="160" w:afterAutospacing="off" w:line="257" w:lineRule="auto"/>
            </w:pPr>
            <w:r w:rsidRPr="6E5EC79E" w:rsidR="6E5EC79E">
              <w:rPr>
                <w:rFonts w:ascii="Calibri" w:hAnsi="Calibri" w:eastAsia="Calibri" w:cs="Calibri"/>
                <w:sz w:val="22"/>
                <w:szCs w:val="22"/>
              </w:rPr>
              <w:t>Assignment grade</w:t>
            </w:r>
          </w:p>
        </w:tc>
      </w:tr>
      <w:tr w:rsidR="6E5EC79E" w:rsidTr="6E5EC79E" w14:paraId="51CBCFB7">
        <w:trPr>
          <w:trHeight w:val="300"/>
        </w:trPr>
        <w:tc>
          <w:tcPr>
            <w:tcW w:w="932" w:type="dxa"/>
            <w:tcBorders>
              <w:top w:val="single" w:sz="8"/>
              <w:left w:val="single" w:sz="8"/>
              <w:bottom w:val="single" w:sz="8"/>
              <w:right w:val="single" w:sz="8"/>
            </w:tcBorders>
            <w:tcMar>
              <w:left w:w="108" w:type="dxa"/>
              <w:right w:w="108" w:type="dxa"/>
            </w:tcMar>
            <w:vAlign w:val="top"/>
          </w:tcPr>
          <w:p w:rsidR="6E5EC79E" w:rsidP="6E5EC79E" w:rsidRDefault="6E5EC79E" w14:paraId="6494F326" w14:textId="64EC8186">
            <w:pPr>
              <w:spacing w:after="160" w:afterAutospacing="off" w:line="257" w:lineRule="auto"/>
            </w:pPr>
            <w:r w:rsidRPr="6E5EC79E" w:rsidR="6E5EC79E">
              <w:rPr>
                <w:rFonts w:ascii="Calibri" w:hAnsi="Calibri" w:eastAsia="Calibri" w:cs="Calibri"/>
                <w:b w:val="1"/>
                <w:bCs w:val="1"/>
                <w:sz w:val="22"/>
                <w:szCs w:val="22"/>
              </w:rPr>
              <w:t xml:space="preserve"> </w:t>
            </w:r>
          </w:p>
          <w:p w:rsidR="6E5EC79E" w:rsidP="6E5EC79E" w:rsidRDefault="6E5EC79E" w14:paraId="01A69202" w14:textId="082306F0">
            <w:pPr>
              <w:spacing w:after="160" w:afterAutospacing="off" w:line="257" w:lineRule="auto"/>
            </w:pPr>
            <w:r w:rsidRPr="6E5EC79E" w:rsidR="6E5EC79E">
              <w:rPr>
                <w:rFonts w:ascii="Calibri" w:hAnsi="Calibri" w:eastAsia="Calibri" w:cs="Calibri"/>
                <w:b w:val="1"/>
                <w:bCs w:val="1"/>
                <w:sz w:val="22"/>
                <w:szCs w:val="22"/>
              </w:rPr>
              <w:t>2</w:t>
            </w:r>
            <w:r w:rsidRPr="6E5EC79E" w:rsidR="6E5EC79E">
              <w:rPr>
                <w:rFonts w:ascii="Calibri" w:hAnsi="Calibri" w:eastAsia="Calibri" w:cs="Calibri"/>
                <w:b w:val="1"/>
                <w:bCs w:val="1"/>
                <w:sz w:val="22"/>
                <w:szCs w:val="22"/>
                <w:vertAlign w:val="superscript"/>
              </w:rPr>
              <w:t>nd</w:t>
            </w:r>
            <w:r w:rsidRPr="6E5EC79E" w:rsidR="6E5EC79E">
              <w:rPr>
                <w:rFonts w:ascii="Calibri" w:hAnsi="Calibri" w:eastAsia="Calibri" w:cs="Calibri"/>
                <w:b w:val="1"/>
                <w:bCs w:val="1"/>
                <w:sz w:val="22"/>
                <w:szCs w:val="22"/>
              </w:rPr>
              <w:t xml:space="preserve"> </w:t>
            </w:r>
          </w:p>
          <w:p w:rsidR="6E5EC79E" w:rsidP="6E5EC79E" w:rsidRDefault="6E5EC79E" w14:paraId="15CB8E89" w14:textId="448E6316">
            <w:pPr>
              <w:spacing w:after="160" w:afterAutospacing="off" w:line="257" w:lineRule="auto"/>
            </w:pPr>
            <w:r w:rsidRPr="6E5EC79E" w:rsidR="6E5EC79E">
              <w:rPr>
                <w:rFonts w:ascii="Calibri" w:hAnsi="Calibri" w:eastAsia="Calibri" w:cs="Calibri"/>
                <w:b w:val="1"/>
                <w:bCs w:val="1"/>
                <w:sz w:val="22"/>
                <w:szCs w:val="22"/>
              </w:rPr>
              <w:t>PRIORITY</w:t>
            </w:r>
          </w:p>
          <w:p w:rsidR="6E5EC79E" w:rsidP="6E5EC79E" w:rsidRDefault="6E5EC79E" w14:paraId="1E6CC944" w14:textId="358317B2">
            <w:pPr>
              <w:spacing w:after="160" w:afterAutospacing="off" w:line="257" w:lineRule="auto"/>
            </w:pPr>
            <w:r w:rsidRPr="6E5EC79E" w:rsidR="6E5EC79E">
              <w:rPr>
                <w:rFonts w:ascii="Calibri" w:hAnsi="Calibri" w:eastAsia="Calibri" w:cs="Calibri"/>
                <w:b w:val="1"/>
                <w:bCs w:val="1"/>
                <w:sz w:val="22"/>
                <w:szCs w:val="22"/>
              </w:rPr>
              <w:t xml:space="preserve"> </w:t>
            </w:r>
          </w:p>
        </w:tc>
        <w:tc>
          <w:tcPr>
            <w:tcW w:w="1123" w:type="dxa"/>
            <w:tcBorders>
              <w:top w:val="single" w:sz="8"/>
              <w:left w:val="single" w:sz="8"/>
              <w:bottom w:val="single" w:sz="8"/>
              <w:right w:val="single" w:sz="8"/>
            </w:tcBorders>
            <w:tcMar>
              <w:left w:w="108" w:type="dxa"/>
              <w:right w:w="108" w:type="dxa"/>
            </w:tcMar>
            <w:vAlign w:val="top"/>
          </w:tcPr>
          <w:p w:rsidR="6E5EC79E" w:rsidP="6E5EC79E" w:rsidRDefault="6E5EC79E" w14:paraId="602CFA17" w14:textId="077F1ACA">
            <w:pPr>
              <w:spacing w:after="160" w:afterAutospacing="off" w:line="257" w:lineRule="auto"/>
            </w:pPr>
            <w:r w:rsidRPr="6E5EC79E" w:rsidR="6E5EC79E">
              <w:rPr>
                <w:rFonts w:ascii="Calibri" w:hAnsi="Calibri" w:eastAsia="Calibri" w:cs="Calibri"/>
                <w:b w:val="1"/>
                <w:bCs w:val="1"/>
                <w:sz w:val="22"/>
                <w:szCs w:val="22"/>
              </w:rPr>
              <w:t xml:space="preserve"> </w:t>
            </w:r>
          </w:p>
          <w:p w:rsidR="6E5EC79E" w:rsidP="6E5EC79E" w:rsidRDefault="6E5EC79E" w14:paraId="44097D34" w14:textId="11D93177">
            <w:pPr>
              <w:spacing w:after="160" w:afterAutospacing="off" w:line="257" w:lineRule="auto"/>
            </w:pPr>
            <w:r w:rsidRPr="6E5EC79E" w:rsidR="6E5EC79E">
              <w:rPr>
                <w:rFonts w:ascii="Calibri" w:hAnsi="Calibri" w:eastAsia="Calibri" w:cs="Calibri"/>
                <w:b w:val="1"/>
                <w:bCs w:val="1"/>
                <w:sz w:val="22"/>
                <w:szCs w:val="22"/>
              </w:rPr>
              <w:t>Networking Skills</w:t>
            </w:r>
          </w:p>
          <w:p w:rsidR="6E5EC79E" w:rsidP="6E5EC79E" w:rsidRDefault="6E5EC79E" w14:paraId="489B875A" w14:textId="78F9D309">
            <w:pPr>
              <w:spacing w:after="160" w:afterAutospacing="off" w:line="257" w:lineRule="auto"/>
            </w:pPr>
            <w:r w:rsidRPr="6E5EC79E" w:rsidR="6E5EC79E">
              <w:rPr>
                <w:rFonts w:ascii="Calibri" w:hAnsi="Calibri" w:eastAsia="Calibri" w:cs="Calibri"/>
                <w:b w:val="1"/>
                <w:bCs w:val="1"/>
                <w:sz w:val="22"/>
                <w:szCs w:val="22"/>
              </w:rPr>
              <w:t xml:space="preserve"> </w:t>
            </w:r>
          </w:p>
          <w:p w:rsidR="6E5EC79E" w:rsidP="6E5EC79E" w:rsidRDefault="6E5EC79E" w14:paraId="1CEAC1F7" w14:textId="6E44AA25">
            <w:pPr>
              <w:spacing w:after="160" w:afterAutospacing="off" w:line="257" w:lineRule="auto"/>
            </w:pPr>
            <w:r w:rsidRPr="6E5EC79E" w:rsidR="6E5EC79E">
              <w:rPr>
                <w:rFonts w:ascii="Calibri" w:hAnsi="Calibri" w:eastAsia="Calibri" w:cs="Calibri"/>
                <w:b w:val="1"/>
                <w:bCs w:val="1"/>
                <w:sz w:val="22"/>
                <w:szCs w:val="22"/>
              </w:rPr>
              <w:t xml:space="preserve"> </w:t>
            </w:r>
          </w:p>
          <w:p w:rsidR="6E5EC79E" w:rsidP="6E5EC79E" w:rsidRDefault="6E5EC79E" w14:paraId="3BE1DD78" w14:textId="2F1BF20A">
            <w:pPr>
              <w:spacing w:after="160" w:afterAutospacing="off" w:line="257" w:lineRule="auto"/>
            </w:pPr>
            <w:r w:rsidRPr="6E5EC79E" w:rsidR="6E5EC79E">
              <w:rPr>
                <w:rFonts w:ascii="Calibri" w:hAnsi="Calibri" w:eastAsia="Calibri" w:cs="Calibri"/>
                <w:b w:val="1"/>
                <w:bCs w:val="1"/>
                <w:sz w:val="22"/>
                <w:szCs w:val="22"/>
              </w:rPr>
              <w:t xml:space="preserve"> </w:t>
            </w:r>
          </w:p>
          <w:p w:rsidR="6E5EC79E" w:rsidP="6E5EC79E" w:rsidRDefault="6E5EC79E" w14:paraId="540132C7" w14:textId="76B40949">
            <w:pPr>
              <w:spacing w:after="160" w:afterAutospacing="off" w:line="257" w:lineRule="auto"/>
            </w:pPr>
            <w:r w:rsidRPr="6E5EC79E" w:rsidR="6E5EC79E">
              <w:rPr>
                <w:rFonts w:ascii="Calibri" w:hAnsi="Calibri" w:eastAsia="Calibri" w:cs="Calibri"/>
                <w:b w:val="1"/>
                <w:bCs w:val="1"/>
                <w:sz w:val="22"/>
                <w:szCs w:val="22"/>
              </w:rPr>
              <w:t xml:space="preserve"> </w:t>
            </w:r>
          </w:p>
          <w:p w:rsidR="6E5EC79E" w:rsidP="6E5EC79E" w:rsidRDefault="6E5EC79E" w14:paraId="28DD3475" w14:textId="12D54F61">
            <w:pPr>
              <w:spacing w:after="160" w:afterAutospacing="off" w:line="257" w:lineRule="auto"/>
            </w:pPr>
            <w:r w:rsidRPr="6E5EC79E" w:rsidR="6E5EC79E">
              <w:rPr>
                <w:rFonts w:ascii="Calibri" w:hAnsi="Calibri" w:eastAsia="Calibri" w:cs="Calibri"/>
                <w:b w:val="1"/>
                <w:bCs w:val="1"/>
                <w:sz w:val="22"/>
                <w:szCs w:val="22"/>
              </w:rPr>
              <w:t xml:space="preserve"> </w:t>
            </w:r>
          </w:p>
        </w:tc>
        <w:tc>
          <w:tcPr>
            <w:tcW w:w="1247" w:type="dxa"/>
            <w:tcBorders>
              <w:top w:val="single" w:sz="8"/>
              <w:left w:val="single" w:sz="8"/>
              <w:bottom w:val="single" w:sz="8"/>
              <w:right w:val="single" w:sz="8"/>
            </w:tcBorders>
            <w:tcMar>
              <w:left w:w="108" w:type="dxa"/>
              <w:right w:w="108" w:type="dxa"/>
            </w:tcMar>
            <w:vAlign w:val="top"/>
          </w:tcPr>
          <w:p w:rsidR="6E5EC79E" w:rsidP="6E5EC79E" w:rsidRDefault="6E5EC79E" w14:paraId="6B5D79F7" w14:textId="0A2C72D0">
            <w:pPr>
              <w:spacing w:after="160" w:afterAutospacing="off" w:line="257" w:lineRule="auto"/>
            </w:pPr>
            <w:r w:rsidRPr="6E5EC79E" w:rsidR="6E5EC79E">
              <w:rPr>
                <w:rFonts w:ascii="Calibri" w:hAnsi="Calibri" w:eastAsia="Calibri" w:cs="Calibri"/>
                <w:sz w:val="22"/>
                <w:szCs w:val="22"/>
              </w:rPr>
              <w:t>Require improvement</w:t>
            </w:r>
          </w:p>
        </w:tc>
        <w:tc>
          <w:tcPr>
            <w:tcW w:w="904" w:type="dxa"/>
            <w:tcBorders>
              <w:top w:val="single" w:sz="8"/>
              <w:left w:val="single" w:sz="8"/>
              <w:bottom w:val="single" w:sz="8"/>
              <w:right w:val="single" w:sz="8"/>
            </w:tcBorders>
            <w:tcMar>
              <w:left w:w="108" w:type="dxa"/>
              <w:right w:w="108" w:type="dxa"/>
            </w:tcMar>
            <w:vAlign w:val="top"/>
          </w:tcPr>
          <w:p w:rsidR="6E5EC79E" w:rsidP="6E5EC79E" w:rsidRDefault="6E5EC79E" w14:paraId="0E24132A" w14:textId="44A0A30A">
            <w:pPr>
              <w:spacing w:after="160" w:afterAutospacing="off" w:line="257" w:lineRule="auto"/>
            </w:pPr>
            <w:r w:rsidRPr="6E5EC79E" w:rsidR="6E5EC79E">
              <w:rPr>
                <w:rFonts w:ascii="Calibri" w:hAnsi="Calibri" w:eastAsia="Calibri" w:cs="Calibri"/>
                <w:sz w:val="22"/>
                <w:szCs w:val="22"/>
              </w:rPr>
              <w:t>Good</w:t>
            </w:r>
          </w:p>
        </w:tc>
        <w:tc>
          <w:tcPr>
            <w:tcW w:w="1384" w:type="dxa"/>
            <w:tcBorders>
              <w:top w:val="single" w:sz="8"/>
              <w:left w:val="single" w:sz="8"/>
              <w:bottom w:val="single" w:sz="8"/>
              <w:right w:val="single" w:sz="8"/>
            </w:tcBorders>
            <w:tcMar>
              <w:left w:w="108" w:type="dxa"/>
              <w:right w:w="108" w:type="dxa"/>
            </w:tcMar>
            <w:vAlign w:val="top"/>
          </w:tcPr>
          <w:p w:rsidR="6E5EC79E" w:rsidP="6E5EC79E" w:rsidRDefault="6E5EC79E" w14:paraId="659F9A81" w14:textId="34F50EBD">
            <w:pPr>
              <w:spacing w:after="160" w:afterAutospacing="off" w:line="257" w:lineRule="auto"/>
            </w:pPr>
            <w:r w:rsidRPr="6E5EC79E" w:rsidR="6E5EC79E">
              <w:rPr>
                <w:rFonts w:ascii="Calibri" w:hAnsi="Calibri" w:eastAsia="Calibri" w:cs="Calibri"/>
                <w:sz w:val="22"/>
                <w:szCs w:val="22"/>
              </w:rPr>
              <w:t xml:space="preserve">Create online professional presence. </w:t>
            </w:r>
          </w:p>
          <w:p w:rsidR="6E5EC79E" w:rsidP="6E5EC79E" w:rsidRDefault="6E5EC79E" w14:paraId="155B8E6C" w14:textId="72A71E3B">
            <w:pPr>
              <w:spacing w:after="160" w:afterAutospacing="off" w:line="257" w:lineRule="auto"/>
            </w:pPr>
            <w:r w:rsidRPr="6E5EC79E" w:rsidR="6E5EC79E">
              <w:rPr>
                <w:rFonts w:ascii="Calibri" w:hAnsi="Calibri" w:eastAsia="Calibri" w:cs="Calibri"/>
                <w:sz w:val="22"/>
                <w:szCs w:val="22"/>
              </w:rPr>
              <w:t xml:space="preserve"> </w:t>
            </w:r>
          </w:p>
          <w:p w:rsidR="6E5EC79E" w:rsidP="6E5EC79E" w:rsidRDefault="6E5EC79E" w14:paraId="76C9BED1" w14:textId="7805C71A">
            <w:pPr>
              <w:spacing w:before="0" w:beforeAutospacing="off" w:after="0" w:afterAutospacing="off"/>
            </w:pPr>
            <w:r w:rsidRPr="6E5EC79E" w:rsidR="6E5EC79E">
              <w:rPr>
                <w:rFonts w:ascii="Calibri" w:hAnsi="Calibri" w:eastAsia="Calibri" w:cs="Calibri"/>
                <w:sz w:val="22"/>
                <w:szCs w:val="22"/>
              </w:rPr>
              <w:t>Engage in self-learning</w:t>
            </w:r>
          </w:p>
          <w:p w:rsidR="6E5EC79E" w:rsidP="6E5EC79E" w:rsidRDefault="6E5EC79E" w14:paraId="1F7CF02B" w14:textId="0B94CAAC">
            <w:pPr>
              <w:spacing w:before="0" w:beforeAutospacing="off" w:after="0" w:afterAutospacing="off"/>
            </w:pPr>
            <w:r w:rsidRPr="6E5EC79E" w:rsidR="6E5EC79E">
              <w:rPr>
                <w:rFonts w:ascii="Calibri" w:hAnsi="Calibri" w:eastAsia="Calibri" w:cs="Calibri"/>
                <w:sz w:val="22"/>
                <w:szCs w:val="22"/>
              </w:rPr>
              <w:t>Participate in online training</w:t>
            </w:r>
          </w:p>
          <w:p w:rsidR="6E5EC79E" w:rsidP="6E5EC79E" w:rsidRDefault="6E5EC79E" w14:paraId="2751D8E2" w14:textId="671941CD">
            <w:pPr>
              <w:spacing w:after="160" w:afterAutospacing="off" w:line="257" w:lineRule="auto"/>
            </w:pPr>
            <w:r w:rsidRPr="6E5EC79E" w:rsidR="6E5EC79E">
              <w:rPr>
                <w:rFonts w:ascii="Calibri" w:hAnsi="Calibri" w:eastAsia="Calibri" w:cs="Calibri"/>
                <w:sz w:val="22"/>
                <w:szCs w:val="22"/>
              </w:rPr>
              <w:t>Increase connections on LinkedIn</w:t>
            </w:r>
          </w:p>
        </w:tc>
        <w:tc>
          <w:tcPr>
            <w:tcW w:w="1315" w:type="dxa"/>
            <w:tcBorders>
              <w:top w:val="single" w:sz="8"/>
              <w:left w:val="single" w:sz="8"/>
              <w:bottom w:val="single" w:sz="8"/>
              <w:right w:val="single" w:sz="8"/>
            </w:tcBorders>
            <w:tcMar>
              <w:left w:w="108" w:type="dxa"/>
              <w:right w:w="108" w:type="dxa"/>
            </w:tcMar>
            <w:vAlign w:val="top"/>
          </w:tcPr>
          <w:p w:rsidR="6E5EC79E" w:rsidP="6E5EC79E" w:rsidRDefault="6E5EC79E" w14:paraId="150FCC0B" w14:textId="31A5433F">
            <w:pPr>
              <w:spacing w:after="160" w:afterAutospacing="off" w:line="257" w:lineRule="auto"/>
            </w:pPr>
            <w:r w:rsidRPr="6E5EC79E" w:rsidR="6E5EC79E">
              <w:rPr>
                <w:rFonts w:ascii="Calibri" w:hAnsi="Calibri" w:eastAsia="Calibri" w:cs="Calibri"/>
                <w:sz w:val="22"/>
                <w:szCs w:val="22"/>
              </w:rPr>
              <w:t>Expanded network, Shared insights</w:t>
            </w:r>
          </w:p>
        </w:tc>
        <w:tc>
          <w:tcPr>
            <w:tcW w:w="1014" w:type="dxa"/>
            <w:tcBorders>
              <w:top w:val="single" w:sz="8"/>
              <w:left w:val="single" w:sz="8"/>
              <w:bottom w:val="single" w:sz="8"/>
              <w:right w:val="single" w:sz="8"/>
            </w:tcBorders>
            <w:tcMar>
              <w:left w:w="108" w:type="dxa"/>
              <w:right w:w="108" w:type="dxa"/>
            </w:tcMar>
            <w:vAlign w:val="top"/>
          </w:tcPr>
          <w:p w:rsidR="6E5EC79E" w:rsidP="6E5EC79E" w:rsidRDefault="6E5EC79E" w14:paraId="50488405" w14:textId="51A07137">
            <w:pPr>
              <w:spacing w:after="160" w:afterAutospacing="off" w:line="257" w:lineRule="auto"/>
            </w:pPr>
            <w:r w:rsidRPr="6E5EC79E" w:rsidR="6E5EC79E">
              <w:rPr>
                <w:rFonts w:ascii="Calibri" w:hAnsi="Calibri" w:eastAsia="Calibri" w:cs="Calibri"/>
                <w:sz w:val="22"/>
                <w:szCs w:val="22"/>
              </w:rPr>
              <w:t>1/1</w:t>
            </w:r>
            <w:r w:rsidRPr="6E5EC79E" w:rsidR="212EE3F5">
              <w:rPr>
                <w:rFonts w:ascii="Calibri" w:hAnsi="Calibri" w:eastAsia="Calibri" w:cs="Calibri"/>
                <w:sz w:val="22"/>
                <w:szCs w:val="22"/>
              </w:rPr>
              <w:t>0</w:t>
            </w:r>
            <w:r w:rsidRPr="6E5EC79E" w:rsidR="6E5EC79E">
              <w:rPr>
                <w:rFonts w:ascii="Calibri" w:hAnsi="Calibri" w:eastAsia="Calibri" w:cs="Calibri"/>
                <w:sz w:val="22"/>
                <w:szCs w:val="22"/>
              </w:rPr>
              <w:t>/2023</w:t>
            </w:r>
          </w:p>
        </w:tc>
        <w:tc>
          <w:tcPr>
            <w:tcW w:w="1249" w:type="dxa"/>
            <w:tcBorders>
              <w:top w:val="single" w:sz="8"/>
              <w:left w:val="single" w:sz="8"/>
              <w:bottom w:val="single" w:sz="8"/>
              <w:right w:val="single" w:sz="8"/>
            </w:tcBorders>
            <w:tcMar>
              <w:left w:w="108" w:type="dxa"/>
              <w:right w:w="108" w:type="dxa"/>
            </w:tcMar>
            <w:vAlign w:val="top"/>
          </w:tcPr>
          <w:p w:rsidR="6E5EC79E" w:rsidP="6E5EC79E" w:rsidRDefault="6E5EC79E" w14:paraId="2B329130" w14:textId="780ABD01">
            <w:pPr>
              <w:spacing w:after="160" w:afterAutospacing="off" w:line="257" w:lineRule="auto"/>
            </w:pPr>
            <w:r w:rsidRPr="6E5EC79E" w:rsidR="6E5EC79E">
              <w:rPr>
                <w:rFonts w:ascii="Calibri" w:hAnsi="Calibri" w:eastAsia="Calibri" w:cs="Calibri"/>
                <w:sz w:val="22"/>
                <w:szCs w:val="22"/>
              </w:rPr>
              <w:t>Certificate, Online account</w:t>
            </w:r>
          </w:p>
        </w:tc>
      </w:tr>
      <w:tr w:rsidR="6E5EC79E" w:rsidTr="6E5EC79E" w14:paraId="0146C4A7">
        <w:trPr>
          <w:trHeight w:val="300"/>
        </w:trPr>
        <w:tc>
          <w:tcPr>
            <w:tcW w:w="932" w:type="dxa"/>
            <w:tcBorders>
              <w:top w:val="single" w:sz="8"/>
              <w:left w:val="single" w:sz="8"/>
              <w:bottom w:val="single" w:sz="8"/>
              <w:right w:val="single" w:sz="8"/>
            </w:tcBorders>
            <w:tcMar>
              <w:left w:w="108" w:type="dxa"/>
              <w:right w:w="108" w:type="dxa"/>
            </w:tcMar>
            <w:vAlign w:val="top"/>
          </w:tcPr>
          <w:p w:rsidR="6E5EC79E" w:rsidP="6E5EC79E" w:rsidRDefault="6E5EC79E" w14:paraId="5C484EED" w14:textId="7E8A4CDC">
            <w:pPr>
              <w:spacing w:after="160" w:afterAutospacing="off" w:line="257" w:lineRule="auto"/>
            </w:pPr>
            <w:r w:rsidRPr="6E5EC79E" w:rsidR="6E5EC79E">
              <w:rPr>
                <w:rFonts w:ascii="Calibri" w:hAnsi="Calibri" w:eastAsia="Calibri" w:cs="Calibri"/>
                <w:b w:val="1"/>
                <w:bCs w:val="1"/>
                <w:sz w:val="22"/>
                <w:szCs w:val="22"/>
              </w:rPr>
              <w:t xml:space="preserve"> </w:t>
            </w:r>
          </w:p>
          <w:p w:rsidR="6E5EC79E" w:rsidP="6E5EC79E" w:rsidRDefault="6E5EC79E" w14:paraId="56438F1F" w14:textId="317CEB28">
            <w:pPr>
              <w:spacing w:after="160" w:afterAutospacing="off" w:line="257" w:lineRule="auto"/>
            </w:pPr>
            <w:r w:rsidRPr="6E5EC79E" w:rsidR="6E5EC79E">
              <w:rPr>
                <w:rFonts w:ascii="Calibri" w:hAnsi="Calibri" w:eastAsia="Calibri" w:cs="Calibri"/>
                <w:b w:val="1"/>
                <w:bCs w:val="1"/>
                <w:sz w:val="22"/>
                <w:szCs w:val="22"/>
              </w:rPr>
              <w:t>3</w:t>
            </w:r>
            <w:r w:rsidRPr="6E5EC79E" w:rsidR="6E5EC79E">
              <w:rPr>
                <w:rFonts w:ascii="Calibri" w:hAnsi="Calibri" w:eastAsia="Calibri" w:cs="Calibri"/>
                <w:b w:val="1"/>
                <w:bCs w:val="1"/>
                <w:sz w:val="22"/>
                <w:szCs w:val="22"/>
                <w:vertAlign w:val="superscript"/>
              </w:rPr>
              <w:t>rd</w:t>
            </w:r>
            <w:r w:rsidRPr="6E5EC79E" w:rsidR="6E5EC79E">
              <w:rPr>
                <w:rFonts w:ascii="Calibri" w:hAnsi="Calibri" w:eastAsia="Calibri" w:cs="Calibri"/>
                <w:b w:val="1"/>
                <w:bCs w:val="1"/>
                <w:sz w:val="22"/>
                <w:szCs w:val="22"/>
              </w:rPr>
              <w:t xml:space="preserve">  </w:t>
            </w:r>
          </w:p>
          <w:p w:rsidR="6E5EC79E" w:rsidP="6E5EC79E" w:rsidRDefault="6E5EC79E" w14:paraId="4C9364C7" w14:textId="762A015D">
            <w:pPr>
              <w:spacing w:after="160" w:afterAutospacing="off" w:line="257" w:lineRule="auto"/>
            </w:pPr>
            <w:r w:rsidRPr="6E5EC79E" w:rsidR="6E5EC79E">
              <w:rPr>
                <w:rFonts w:ascii="Calibri" w:hAnsi="Calibri" w:eastAsia="Calibri" w:cs="Calibri"/>
                <w:b w:val="1"/>
                <w:bCs w:val="1"/>
                <w:sz w:val="22"/>
                <w:szCs w:val="22"/>
              </w:rPr>
              <w:t>PRIORITY</w:t>
            </w:r>
          </w:p>
          <w:p w:rsidR="6E5EC79E" w:rsidP="6E5EC79E" w:rsidRDefault="6E5EC79E" w14:paraId="62AEAD14" w14:textId="01C12C65">
            <w:pPr>
              <w:spacing w:after="160" w:afterAutospacing="off" w:line="257" w:lineRule="auto"/>
            </w:pPr>
            <w:r w:rsidRPr="6E5EC79E" w:rsidR="6E5EC79E">
              <w:rPr>
                <w:rFonts w:ascii="Calibri" w:hAnsi="Calibri" w:eastAsia="Calibri" w:cs="Calibri"/>
                <w:b w:val="1"/>
                <w:bCs w:val="1"/>
                <w:sz w:val="22"/>
                <w:szCs w:val="22"/>
              </w:rPr>
              <w:t xml:space="preserve"> </w:t>
            </w:r>
          </w:p>
          <w:p w:rsidR="6E5EC79E" w:rsidP="6E5EC79E" w:rsidRDefault="6E5EC79E" w14:paraId="470AA2F7" w14:textId="0056E903">
            <w:pPr>
              <w:spacing w:after="160" w:afterAutospacing="off" w:line="257" w:lineRule="auto"/>
            </w:pPr>
            <w:r w:rsidRPr="6E5EC79E" w:rsidR="6E5EC79E">
              <w:rPr>
                <w:rFonts w:ascii="Calibri" w:hAnsi="Calibri" w:eastAsia="Calibri" w:cs="Calibri"/>
                <w:b w:val="1"/>
                <w:bCs w:val="1"/>
                <w:sz w:val="22"/>
                <w:szCs w:val="22"/>
              </w:rPr>
              <w:t xml:space="preserve"> </w:t>
            </w:r>
          </w:p>
        </w:tc>
        <w:tc>
          <w:tcPr>
            <w:tcW w:w="1123" w:type="dxa"/>
            <w:tcBorders>
              <w:top w:val="single" w:sz="8"/>
              <w:left w:val="single" w:sz="8"/>
              <w:bottom w:val="single" w:sz="8"/>
              <w:right w:val="single" w:sz="8"/>
            </w:tcBorders>
            <w:tcMar>
              <w:left w:w="108" w:type="dxa"/>
              <w:right w:w="108" w:type="dxa"/>
            </w:tcMar>
            <w:vAlign w:val="top"/>
          </w:tcPr>
          <w:p w:rsidR="6E5EC79E" w:rsidP="6E5EC79E" w:rsidRDefault="6E5EC79E" w14:paraId="3B16C9ED" w14:textId="620DF9B8">
            <w:pPr>
              <w:spacing w:after="160" w:afterAutospacing="off" w:line="257" w:lineRule="auto"/>
            </w:pPr>
            <w:r w:rsidRPr="6E5EC79E" w:rsidR="6E5EC79E">
              <w:rPr>
                <w:rFonts w:ascii="Calibri" w:hAnsi="Calibri" w:eastAsia="Calibri" w:cs="Calibri"/>
                <w:b w:val="1"/>
                <w:bCs w:val="1"/>
                <w:sz w:val="22"/>
                <w:szCs w:val="22"/>
              </w:rPr>
              <w:t xml:space="preserve"> </w:t>
            </w:r>
          </w:p>
          <w:p w:rsidR="6E5EC79E" w:rsidP="6E5EC79E" w:rsidRDefault="6E5EC79E" w14:paraId="72507DA4" w14:textId="5E972B44">
            <w:pPr>
              <w:spacing w:after="160" w:afterAutospacing="off" w:line="257" w:lineRule="auto"/>
            </w:pPr>
            <w:r w:rsidRPr="6E5EC79E" w:rsidR="6E5EC79E">
              <w:rPr>
                <w:rFonts w:ascii="Calibri" w:hAnsi="Calibri" w:eastAsia="Calibri" w:cs="Calibri"/>
                <w:b w:val="1"/>
                <w:bCs w:val="1"/>
                <w:sz w:val="22"/>
                <w:szCs w:val="22"/>
              </w:rPr>
              <w:t xml:space="preserve">Digital skills </w:t>
            </w:r>
          </w:p>
          <w:p w:rsidR="6E5EC79E" w:rsidP="6E5EC79E" w:rsidRDefault="6E5EC79E" w14:paraId="4F1862F8" w14:textId="4FC0F40B">
            <w:pPr>
              <w:spacing w:after="160" w:afterAutospacing="off" w:line="257" w:lineRule="auto"/>
            </w:pPr>
            <w:r w:rsidRPr="6E5EC79E" w:rsidR="6E5EC79E">
              <w:rPr>
                <w:rFonts w:ascii="Calibri" w:hAnsi="Calibri" w:eastAsia="Calibri" w:cs="Calibri"/>
                <w:b w:val="1"/>
                <w:bCs w:val="1"/>
                <w:sz w:val="22"/>
                <w:szCs w:val="22"/>
              </w:rPr>
              <w:t xml:space="preserve"> </w:t>
            </w:r>
          </w:p>
          <w:p w:rsidR="6E5EC79E" w:rsidP="6E5EC79E" w:rsidRDefault="6E5EC79E" w14:paraId="3E88044B" w14:textId="7D5E7F75">
            <w:pPr>
              <w:spacing w:after="160" w:afterAutospacing="off" w:line="257" w:lineRule="auto"/>
            </w:pPr>
            <w:r w:rsidRPr="6E5EC79E" w:rsidR="6E5EC79E">
              <w:rPr>
                <w:rFonts w:ascii="Calibri" w:hAnsi="Calibri" w:eastAsia="Calibri" w:cs="Calibri"/>
                <w:b w:val="1"/>
                <w:bCs w:val="1"/>
                <w:sz w:val="22"/>
                <w:szCs w:val="22"/>
              </w:rPr>
              <w:t xml:space="preserve"> </w:t>
            </w:r>
          </w:p>
          <w:p w:rsidR="6E5EC79E" w:rsidP="6E5EC79E" w:rsidRDefault="6E5EC79E" w14:paraId="63135936" w14:textId="08CB0FAE">
            <w:pPr>
              <w:spacing w:after="160" w:afterAutospacing="off" w:line="257" w:lineRule="auto"/>
            </w:pPr>
            <w:r w:rsidRPr="6E5EC79E" w:rsidR="6E5EC79E">
              <w:rPr>
                <w:rFonts w:ascii="Calibri" w:hAnsi="Calibri" w:eastAsia="Calibri" w:cs="Calibri"/>
                <w:b w:val="1"/>
                <w:bCs w:val="1"/>
                <w:sz w:val="22"/>
                <w:szCs w:val="22"/>
              </w:rPr>
              <w:t xml:space="preserve"> </w:t>
            </w:r>
          </w:p>
          <w:p w:rsidR="6E5EC79E" w:rsidP="6E5EC79E" w:rsidRDefault="6E5EC79E" w14:paraId="6EA441E9" w14:textId="1CEED739">
            <w:pPr>
              <w:spacing w:after="160" w:afterAutospacing="off" w:line="257" w:lineRule="auto"/>
            </w:pPr>
            <w:r w:rsidRPr="6E5EC79E" w:rsidR="6E5EC79E">
              <w:rPr>
                <w:rFonts w:ascii="Calibri" w:hAnsi="Calibri" w:eastAsia="Calibri" w:cs="Calibri"/>
                <w:b w:val="1"/>
                <w:bCs w:val="1"/>
                <w:sz w:val="22"/>
                <w:szCs w:val="22"/>
              </w:rPr>
              <w:t xml:space="preserve"> </w:t>
            </w:r>
          </w:p>
          <w:p w:rsidR="6E5EC79E" w:rsidP="6E5EC79E" w:rsidRDefault="6E5EC79E" w14:paraId="64A6D910" w14:textId="2944D215">
            <w:pPr>
              <w:spacing w:after="160" w:afterAutospacing="off" w:line="257" w:lineRule="auto"/>
            </w:pPr>
            <w:r w:rsidRPr="6E5EC79E" w:rsidR="6E5EC79E">
              <w:rPr>
                <w:rFonts w:ascii="Calibri" w:hAnsi="Calibri" w:eastAsia="Calibri" w:cs="Calibri"/>
                <w:b w:val="1"/>
                <w:bCs w:val="1"/>
                <w:sz w:val="22"/>
                <w:szCs w:val="22"/>
              </w:rPr>
              <w:t xml:space="preserve"> </w:t>
            </w:r>
          </w:p>
        </w:tc>
        <w:tc>
          <w:tcPr>
            <w:tcW w:w="1247" w:type="dxa"/>
            <w:tcBorders>
              <w:top w:val="single" w:sz="8"/>
              <w:left w:val="single" w:sz="8"/>
              <w:bottom w:val="single" w:sz="8"/>
              <w:right w:val="single" w:sz="8"/>
            </w:tcBorders>
            <w:tcMar>
              <w:left w:w="108" w:type="dxa"/>
              <w:right w:w="108" w:type="dxa"/>
            </w:tcMar>
            <w:vAlign w:val="top"/>
          </w:tcPr>
          <w:p w:rsidR="6E5EC79E" w:rsidP="6E5EC79E" w:rsidRDefault="6E5EC79E" w14:paraId="6BA8CD4A" w14:textId="15041C8B">
            <w:pPr>
              <w:spacing w:after="160" w:afterAutospacing="off" w:line="257" w:lineRule="auto"/>
            </w:pPr>
            <w:r w:rsidRPr="6E5EC79E" w:rsidR="6E5EC79E">
              <w:rPr>
                <w:rFonts w:ascii="Calibri" w:hAnsi="Calibri" w:eastAsia="Calibri" w:cs="Calibri"/>
                <w:sz w:val="22"/>
                <w:szCs w:val="22"/>
              </w:rPr>
              <w:t>Good</w:t>
            </w:r>
          </w:p>
        </w:tc>
        <w:tc>
          <w:tcPr>
            <w:tcW w:w="904" w:type="dxa"/>
            <w:tcBorders>
              <w:top w:val="single" w:sz="8"/>
              <w:left w:val="single" w:sz="8"/>
              <w:bottom w:val="single" w:sz="8"/>
              <w:right w:val="single" w:sz="8"/>
            </w:tcBorders>
            <w:tcMar>
              <w:left w:w="108" w:type="dxa"/>
              <w:right w:w="108" w:type="dxa"/>
            </w:tcMar>
            <w:vAlign w:val="top"/>
          </w:tcPr>
          <w:p w:rsidR="6E5EC79E" w:rsidP="6E5EC79E" w:rsidRDefault="6E5EC79E" w14:paraId="0821ACF0" w14:textId="2F47B3CE">
            <w:pPr>
              <w:spacing w:after="160" w:afterAutospacing="off" w:line="257" w:lineRule="auto"/>
            </w:pPr>
            <w:r w:rsidRPr="6E5EC79E" w:rsidR="6E5EC79E">
              <w:rPr>
                <w:rFonts w:ascii="Calibri" w:hAnsi="Calibri" w:eastAsia="Calibri" w:cs="Calibri"/>
                <w:sz w:val="22"/>
                <w:szCs w:val="22"/>
              </w:rPr>
              <w:t>Excellent</w:t>
            </w:r>
          </w:p>
        </w:tc>
        <w:tc>
          <w:tcPr>
            <w:tcW w:w="1384" w:type="dxa"/>
            <w:tcBorders>
              <w:top w:val="single" w:sz="8"/>
              <w:left w:val="single" w:sz="8"/>
              <w:bottom w:val="single" w:sz="8"/>
              <w:right w:val="single" w:sz="8"/>
            </w:tcBorders>
            <w:tcMar>
              <w:left w:w="108" w:type="dxa"/>
              <w:right w:w="108" w:type="dxa"/>
            </w:tcMar>
            <w:vAlign w:val="top"/>
          </w:tcPr>
          <w:p w:rsidR="6E5EC79E" w:rsidP="6E5EC79E" w:rsidRDefault="6E5EC79E" w14:paraId="5B18E58D" w14:textId="57EFA9E8">
            <w:pPr>
              <w:spacing w:after="160" w:afterAutospacing="off" w:line="257" w:lineRule="auto"/>
            </w:pPr>
            <w:r w:rsidRPr="6E5EC79E" w:rsidR="6E5EC79E">
              <w:rPr>
                <w:rFonts w:ascii="Calibri" w:hAnsi="Calibri" w:eastAsia="Calibri" w:cs="Calibri"/>
                <w:sz w:val="22"/>
                <w:szCs w:val="22"/>
              </w:rPr>
              <w:t>Embrace advanced digital tools/platforms</w:t>
            </w:r>
          </w:p>
        </w:tc>
        <w:tc>
          <w:tcPr>
            <w:tcW w:w="1315" w:type="dxa"/>
            <w:tcBorders>
              <w:top w:val="single" w:sz="8"/>
              <w:left w:val="single" w:sz="8"/>
              <w:bottom w:val="single" w:sz="8"/>
              <w:right w:val="single" w:sz="8"/>
            </w:tcBorders>
            <w:tcMar>
              <w:left w:w="108" w:type="dxa"/>
              <w:right w:w="108" w:type="dxa"/>
            </w:tcMar>
            <w:vAlign w:val="top"/>
          </w:tcPr>
          <w:p w:rsidR="6E5EC79E" w:rsidP="6E5EC79E" w:rsidRDefault="6E5EC79E" w14:paraId="175F71D3" w14:textId="16701527">
            <w:pPr>
              <w:spacing w:after="160" w:afterAutospacing="off" w:line="257" w:lineRule="auto"/>
            </w:pPr>
            <w:r w:rsidRPr="6E5EC79E" w:rsidR="6E5EC79E">
              <w:rPr>
                <w:rFonts w:ascii="Calibri" w:hAnsi="Calibri" w:eastAsia="Calibri" w:cs="Calibri"/>
                <w:sz w:val="22"/>
                <w:szCs w:val="22"/>
              </w:rPr>
              <w:t>Enhanced online presence</w:t>
            </w:r>
          </w:p>
        </w:tc>
        <w:tc>
          <w:tcPr>
            <w:tcW w:w="1014" w:type="dxa"/>
            <w:tcBorders>
              <w:top w:val="single" w:sz="8"/>
              <w:left w:val="single" w:sz="8"/>
              <w:bottom w:val="single" w:sz="8"/>
              <w:right w:val="single" w:sz="8"/>
            </w:tcBorders>
            <w:tcMar>
              <w:left w:w="108" w:type="dxa"/>
              <w:right w:w="108" w:type="dxa"/>
            </w:tcMar>
            <w:vAlign w:val="top"/>
          </w:tcPr>
          <w:p w:rsidR="6E5EC79E" w:rsidP="6E5EC79E" w:rsidRDefault="6E5EC79E" w14:paraId="31C4669C" w14:textId="34C95F1E">
            <w:pPr>
              <w:spacing w:after="160" w:afterAutospacing="off" w:line="257" w:lineRule="auto"/>
            </w:pPr>
            <w:r w:rsidRPr="6E5EC79E" w:rsidR="6E5EC79E">
              <w:rPr>
                <w:rFonts w:ascii="Calibri" w:hAnsi="Calibri" w:eastAsia="Calibri" w:cs="Calibri"/>
                <w:sz w:val="22"/>
                <w:szCs w:val="22"/>
              </w:rPr>
              <w:t>1/1</w:t>
            </w:r>
            <w:r w:rsidRPr="6E5EC79E" w:rsidR="18DBC847">
              <w:rPr>
                <w:rFonts w:ascii="Calibri" w:hAnsi="Calibri" w:eastAsia="Calibri" w:cs="Calibri"/>
                <w:sz w:val="22"/>
                <w:szCs w:val="22"/>
              </w:rPr>
              <w:t>2</w:t>
            </w:r>
            <w:r w:rsidRPr="6E5EC79E" w:rsidR="6E5EC79E">
              <w:rPr>
                <w:rFonts w:ascii="Calibri" w:hAnsi="Calibri" w:eastAsia="Calibri" w:cs="Calibri"/>
                <w:sz w:val="22"/>
                <w:szCs w:val="22"/>
              </w:rPr>
              <w:t>/2023</w:t>
            </w:r>
          </w:p>
        </w:tc>
        <w:tc>
          <w:tcPr>
            <w:tcW w:w="1249" w:type="dxa"/>
            <w:tcBorders>
              <w:top w:val="single" w:sz="8"/>
              <w:left w:val="single" w:sz="8"/>
              <w:bottom w:val="single" w:sz="8"/>
              <w:right w:val="single" w:sz="8"/>
            </w:tcBorders>
            <w:tcMar>
              <w:left w:w="108" w:type="dxa"/>
              <w:right w:w="108" w:type="dxa"/>
            </w:tcMar>
            <w:vAlign w:val="top"/>
          </w:tcPr>
          <w:p w:rsidR="6E5EC79E" w:rsidP="6E5EC79E" w:rsidRDefault="6E5EC79E" w14:paraId="045F957B" w14:textId="645C8F46">
            <w:pPr>
              <w:spacing w:after="160" w:afterAutospacing="off" w:line="257" w:lineRule="auto"/>
            </w:pPr>
            <w:r w:rsidRPr="6E5EC79E" w:rsidR="6E5EC79E">
              <w:rPr>
                <w:rFonts w:ascii="Calibri" w:hAnsi="Calibri" w:eastAsia="Calibri" w:cs="Calibri"/>
                <w:sz w:val="22"/>
                <w:szCs w:val="22"/>
              </w:rPr>
              <w:t>Updated website, Interactive content</w:t>
            </w:r>
          </w:p>
        </w:tc>
      </w:tr>
    </w:tbl>
    <w:p w:rsidR="6E5EC79E" w:rsidP="6E5EC79E" w:rsidRDefault="6E5EC79E" w14:paraId="4E69C4E3" w14:textId="66AB01F1">
      <w:pPr>
        <w:pStyle w:val="Normal"/>
        <w:jc w:val="both"/>
        <w:rPr>
          <w:rFonts w:ascii="Times New Roman" w:hAnsi="Times New Roman" w:eastAsia="Times New Roman" w:cs="Times New Roman"/>
          <w:sz w:val="28"/>
          <w:szCs w:val="28"/>
        </w:rPr>
      </w:pPr>
    </w:p>
    <w:p w:rsidR="6E5EC79E" w:rsidP="6E5EC79E" w:rsidRDefault="6E5EC79E" w14:paraId="78A0585A" w14:textId="51EF01F2">
      <w:pPr>
        <w:pStyle w:val="Normal"/>
        <w:jc w:val="both"/>
        <w:rPr>
          <w:rFonts w:ascii="Times New Roman" w:hAnsi="Times New Roman" w:eastAsia="Times New Roman" w:cs="Times New Roman"/>
          <w:sz w:val="28"/>
          <w:szCs w:val="28"/>
        </w:rPr>
      </w:pPr>
    </w:p>
    <w:p w:rsidR="30653880" w:rsidP="6E5EC79E" w:rsidRDefault="30653880" w14:paraId="58E9BE59" w14:textId="0AD22F85">
      <w:pPr>
        <w:pStyle w:val="Normal"/>
        <w:jc w:val="both"/>
        <w:rPr>
          <w:rFonts w:ascii="Times New Roman" w:hAnsi="Times New Roman" w:eastAsia="Times New Roman" w:cs="Times New Roman"/>
          <w:sz w:val="28"/>
          <w:szCs w:val="28"/>
        </w:rPr>
      </w:pPr>
      <w:r w:rsidRPr="6E5EC79E" w:rsidR="30653880">
        <w:rPr>
          <w:rFonts w:ascii="Times New Roman" w:hAnsi="Times New Roman" w:eastAsia="Times New Roman" w:cs="Times New Roman"/>
          <w:sz w:val="28"/>
          <w:szCs w:val="28"/>
        </w:rPr>
        <w:t>In line with my desire to improve and succeed in my professional development, I have identified three main priorities: improving academic skills, promoting networking skills and mastering digital skills.</w:t>
      </w:r>
    </w:p>
    <w:p w:rsidR="30653880" w:rsidP="6E5EC79E" w:rsidRDefault="30653880" w14:paraId="67A27673" w14:textId="0F2D8EB5">
      <w:pPr>
        <w:pStyle w:val="Normal"/>
        <w:jc w:val="both"/>
        <w:rPr>
          <w:rFonts w:ascii="Times New Roman" w:hAnsi="Times New Roman" w:eastAsia="Times New Roman" w:cs="Times New Roman"/>
          <w:b w:val="1"/>
          <w:bCs w:val="1"/>
          <w:sz w:val="28"/>
          <w:szCs w:val="28"/>
        </w:rPr>
      </w:pPr>
      <w:r w:rsidRPr="6E5EC79E" w:rsidR="30653880">
        <w:rPr>
          <w:rFonts w:ascii="Times New Roman" w:hAnsi="Times New Roman" w:eastAsia="Times New Roman" w:cs="Times New Roman"/>
          <w:b w:val="1"/>
          <w:bCs w:val="1"/>
          <w:sz w:val="28"/>
          <w:szCs w:val="28"/>
        </w:rPr>
        <w:t>1st priority: Improving academic skills</w:t>
      </w:r>
      <w:r w:rsidRPr="6E5EC79E" w:rsidR="233044F7">
        <w:rPr>
          <w:rFonts w:ascii="Times New Roman" w:hAnsi="Times New Roman" w:eastAsia="Times New Roman" w:cs="Times New Roman"/>
          <w:b w:val="1"/>
          <w:bCs w:val="1"/>
          <w:sz w:val="28"/>
          <w:szCs w:val="28"/>
        </w:rPr>
        <w:t xml:space="preserve">. </w:t>
      </w:r>
    </w:p>
    <w:p w:rsidR="30653880" w:rsidP="6E5EC79E" w:rsidRDefault="30653880" w14:paraId="45CEB89F" w14:textId="2D06DCD2">
      <w:pPr>
        <w:pStyle w:val="Normal"/>
        <w:jc w:val="both"/>
      </w:pPr>
      <w:r w:rsidRPr="6E5EC79E" w:rsidR="30653880">
        <w:rPr>
          <w:rFonts w:ascii="Times New Roman" w:hAnsi="Times New Roman" w:eastAsia="Times New Roman" w:cs="Times New Roman"/>
          <w:sz w:val="28"/>
          <w:szCs w:val="28"/>
        </w:rPr>
        <w:t xml:space="preserve">While I currently </w:t>
      </w:r>
      <w:r w:rsidRPr="6E5EC79E" w:rsidR="30653880">
        <w:rPr>
          <w:rFonts w:ascii="Times New Roman" w:hAnsi="Times New Roman" w:eastAsia="Times New Roman" w:cs="Times New Roman"/>
          <w:sz w:val="28"/>
          <w:szCs w:val="28"/>
        </w:rPr>
        <w:t>possess</w:t>
      </w:r>
      <w:r w:rsidRPr="6E5EC79E" w:rsidR="30653880">
        <w:rPr>
          <w:rFonts w:ascii="Times New Roman" w:hAnsi="Times New Roman" w:eastAsia="Times New Roman" w:cs="Times New Roman"/>
          <w:sz w:val="28"/>
          <w:szCs w:val="28"/>
        </w:rPr>
        <w:t xml:space="preserve"> good academic skills, I aspire to achieve excellence. To achieve this, I intend to </w:t>
      </w:r>
      <w:r w:rsidRPr="6E5EC79E" w:rsidR="7D26410A">
        <w:rPr>
          <w:rFonts w:ascii="Times New Roman" w:hAnsi="Times New Roman" w:eastAsia="Times New Roman" w:cs="Times New Roman"/>
          <w:sz w:val="28"/>
          <w:szCs w:val="28"/>
        </w:rPr>
        <w:t>enrol</w:t>
      </w:r>
      <w:r w:rsidRPr="6E5EC79E" w:rsidR="30653880">
        <w:rPr>
          <w:rFonts w:ascii="Times New Roman" w:hAnsi="Times New Roman" w:eastAsia="Times New Roman" w:cs="Times New Roman"/>
          <w:sz w:val="28"/>
          <w:szCs w:val="28"/>
        </w:rPr>
        <w:t xml:space="preserve"> with a private tutor, a step that will improve my written and spoken language level and contribute to my better performance. Improving my language skills will include </w:t>
      </w:r>
      <w:r w:rsidRPr="6E5EC79E" w:rsidR="30653880">
        <w:rPr>
          <w:rFonts w:ascii="Times New Roman" w:hAnsi="Times New Roman" w:eastAsia="Times New Roman" w:cs="Times New Roman"/>
          <w:sz w:val="28"/>
          <w:szCs w:val="28"/>
        </w:rPr>
        <w:t>additional</w:t>
      </w:r>
      <w:r w:rsidRPr="6E5EC79E" w:rsidR="30653880">
        <w:rPr>
          <w:rFonts w:ascii="Times New Roman" w:hAnsi="Times New Roman" w:eastAsia="Times New Roman" w:cs="Times New Roman"/>
          <w:sz w:val="28"/>
          <w:szCs w:val="28"/>
        </w:rPr>
        <w:t xml:space="preserve"> English lessons, watching educational videos. The criterion for success is in achieving higher results. This development opportunity will be in place from 1 September 2023, with evidence of progress reflected in the assignments and materials I create.</w:t>
      </w:r>
    </w:p>
    <w:p w:rsidR="68ABC718" w:rsidP="6E5EC79E" w:rsidRDefault="68ABC718" w14:paraId="1A0ADDE8" w14:textId="1B7A69C3">
      <w:pPr>
        <w:pStyle w:val="Normal"/>
        <w:jc w:val="both"/>
        <w:rPr>
          <w:rFonts w:ascii="Times New Roman" w:hAnsi="Times New Roman" w:eastAsia="Times New Roman" w:cs="Times New Roman"/>
          <w:b w:val="1"/>
          <w:bCs w:val="1"/>
          <w:sz w:val="28"/>
          <w:szCs w:val="28"/>
        </w:rPr>
      </w:pPr>
      <w:r w:rsidRPr="6E5EC79E" w:rsidR="68ABC718">
        <w:rPr>
          <w:rFonts w:ascii="Times New Roman" w:hAnsi="Times New Roman" w:eastAsia="Times New Roman" w:cs="Times New Roman"/>
          <w:b w:val="1"/>
          <w:bCs w:val="1"/>
          <w:sz w:val="28"/>
          <w:szCs w:val="28"/>
        </w:rPr>
        <w:t>2nd priority: Networking skills</w:t>
      </w:r>
      <w:r w:rsidRPr="6E5EC79E" w:rsidR="7F0BB767">
        <w:rPr>
          <w:rFonts w:ascii="Times New Roman" w:hAnsi="Times New Roman" w:eastAsia="Times New Roman" w:cs="Times New Roman"/>
          <w:b w:val="1"/>
          <w:bCs w:val="1"/>
          <w:sz w:val="28"/>
          <w:szCs w:val="28"/>
        </w:rPr>
        <w:t>.</w:t>
      </w:r>
    </w:p>
    <w:p w:rsidR="68ABC718" w:rsidP="6E5EC79E" w:rsidRDefault="68ABC718" w14:paraId="73B77BA8" w14:textId="592D0D51">
      <w:pPr>
        <w:pStyle w:val="Normal"/>
        <w:jc w:val="both"/>
      </w:pPr>
      <w:r w:rsidRPr="6E5EC79E" w:rsidR="68ABC718">
        <w:rPr>
          <w:rFonts w:ascii="Times New Roman" w:hAnsi="Times New Roman" w:eastAsia="Times New Roman" w:cs="Times New Roman"/>
          <w:sz w:val="28"/>
          <w:szCs w:val="28"/>
        </w:rPr>
        <w:t xml:space="preserve">Recognizing the critical role of networking in career growth and success, I recognize the need for improvement in this area. To turn this into a strength, I plan to create an online professional presence on platforms such as Indeed, CV Library and LinkedIn. This venture will expand my network and allow me to connect with professionals in relevant fields. Engaging in self-education through podcasts, videos and reading will equip me with valuable insights to share with my network. Additionally, </w:t>
      </w:r>
      <w:r w:rsidRPr="6E5EC79E" w:rsidR="68ABC718">
        <w:rPr>
          <w:rFonts w:ascii="Times New Roman" w:hAnsi="Times New Roman" w:eastAsia="Times New Roman" w:cs="Times New Roman"/>
          <w:sz w:val="28"/>
          <w:szCs w:val="28"/>
        </w:rPr>
        <w:t>participating</w:t>
      </w:r>
      <w:r w:rsidRPr="6E5EC79E" w:rsidR="68ABC718">
        <w:rPr>
          <w:rFonts w:ascii="Times New Roman" w:hAnsi="Times New Roman" w:eastAsia="Times New Roman" w:cs="Times New Roman"/>
          <w:sz w:val="28"/>
          <w:szCs w:val="28"/>
        </w:rPr>
        <w:t xml:space="preserve"> in online training sessions and workshops will further enhance my networking skills. By increasing my connections on LinkedIn, I will have concrete evidence to expand my network and foster collaboration. The deadline I have set for myself is October 1, </w:t>
      </w:r>
      <w:r w:rsidRPr="6E5EC79E" w:rsidR="42380533">
        <w:rPr>
          <w:rFonts w:ascii="Times New Roman" w:hAnsi="Times New Roman" w:eastAsia="Times New Roman" w:cs="Times New Roman"/>
          <w:sz w:val="28"/>
          <w:szCs w:val="28"/>
        </w:rPr>
        <w:t>2023,</w:t>
      </w:r>
      <w:r w:rsidRPr="6E5EC79E" w:rsidR="68ABC718">
        <w:rPr>
          <w:rFonts w:ascii="Times New Roman" w:hAnsi="Times New Roman" w:eastAsia="Times New Roman" w:cs="Times New Roman"/>
          <w:sz w:val="28"/>
          <w:szCs w:val="28"/>
        </w:rPr>
        <w:t xml:space="preserve"> to receive a certificate of course completion, an updated online account, and an active presence in my professional community.</w:t>
      </w:r>
    </w:p>
    <w:p w:rsidR="3E357B96" w:rsidP="6E5EC79E" w:rsidRDefault="3E357B96" w14:paraId="7D346E29" w14:textId="073CFE9A">
      <w:pPr>
        <w:pStyle w:val="Normal"/>
        <w:jc w:val="both"/>
        <w:rPr>
          <w:rFonts w:ascii="Times New Roman" w:hAnsi="Times New Roman" w:eastAsia="Times New Roman" w:cs="Times New Roman"/>
          <w:b w:val="1"/>
          <w:bCs w:val="1"/>
          <w:i w:val="0"/>
          <w:iCs w:val="0"/>
          <w:sz w:val="28"/>
          <w:szCs w:val="28"/>
        </w:rPr>
      </w:pPr>
      <w:r w:rsidRPr="6E5EC79E" w:rsidR="3E357B96">
        <w:rPr>
          <w:rFonts w:ascii="Times New Roman" w:hAnsi="Times New Roman" w:eastAsia="Times New Roman" w:cs="Times New Roman"/>
          <w:b w:val="1"/>
          <w:bCs w:val="1"/>
          <w:i w:val="0"/>
          <w:iCs w:val="0"/>
          <w:sz w:val="28"/>
          <w:szCs w:val="28"/>
        </w:rPr>
        <w:t>3rd priority: Mastering digital skills.</w:t>
      </w:r>
    </w:p>
    <w:p w:rsidR="3E357B96" w:rsidP="6E5EC79E" w:rsidRDefault="3E357B96" w14:paraId="4C3C3F73" w14:textId="7BF66135">
      <w:pPr>
        <w:pStyle w:val="Normal"/>
        <w:jc w:val="both"/>
      </w:pPr>
      <w:r w:rsidRPr="6E5EC79E" w:rsidR="3E357B96">
        <w:rPr>
          <w:rFonts w:ascii="Times New Roman" w:hAnsi="Times New Roman" w:eastAsia="Times New Roman" w:cs="Times New Roman"/>
          <w:sz w:val="28"/>
          <w:szCs w:val="28"/>
        </w:rPr>
        <w:t xml:space="preserve">My digital skills provide me with a solid foundation, but I am dedicated to achieving excellence. Considering the importance of online presence in today's world, I plan to hone my digital skills and take them to the next level. </w:t>
      </w:r>
      <w:bookmarkStart w:name="_Int_ITNC5mrs" w:id="1190371465"/>
      <w:r w:rsidRPr="6E5EC79E" w:rsidR="3E357B96">
        <w:rPr>
          <w:rFonts w:ascii="Times New Roman" w:hAnsi="Times New Roman" w:eastAsia="Times New Roman" w:cs="Times New Roman"/>
          <w:sz w:val="28"/>
          <w:szCs w:val="28"/>
        </w:rPr>
        <w:t>Through the use of</w:t>
      </w:r>
      <w:bookmarkEnd w:id="1190371465"/>
      <w:r w:rsidRPr="6E5EC79E" w:rsidR="3E357B96">
        <w:rPr>
          <w:rFonts w:ascii="Times New Roman" w:hAnsi="Times New Roman" w:eastAsia="Times New Roman" w:cs="Times New Roman"/>
          <w:sz w:val="28"/>
          <w:szCs w:val="28"/>
        </w:rPr>
        <w:t xml:space="preserve"> innovative platforms, I envision creating a dynamic online presence that will connect me to a wider audience. By December 1, 2023, my website will be proof of my digital skills improvement, and my online presence will usher in the changes in my career development.</w:t>
      </w:r>
    </w:p>
    <w:p w:rsidR="3FC2761C" w:rsidP="6E5EC79E" w:rsidRDefault="3FC2761C" w14:paraId="50EB8A8F" w14:textId="444E5C5D">
      <w:pPr>
        <w:pStyle w:val="Normal"/>
        <w:jc w:val="both"/>
        <w:rPr>
          <w:rFonts w:ascii="Times New Roman" w:hAnsi="Times New Roman" w:eastAsia="Times New Roman" w:cs="Times New Roman"/>
          <w:sz w:val="28"/>
          <w:szCs w:val="28"/>
        </w:rPr>
      </w:pPr>
      <w:r w:rsidRPr="6E5EC79E" w:rsidR="3FC2761C">
        <w:rPr>
          <w:rFonts w:ascii="Times New Roman" w:hAnsi="Times New Roman" w:eastAsia="Times New Roman" w:cs="Times New Roman"/>
          <w:sz w:val="28"/>
          <w:szCs w:val="28"/>
        </w:rPr>
        <w:t xml:space="preserve">In conclusion, my professional development plan is to combine my aspirations with the skills needed to create a successful career. Through a commitment to academic excellence, networking skills and digital mastery, I strive to achieve the desired changes in my career development while continuously developing as a professional. Ongoing changes in technological, </w:t>
      </w:r>
      <w:r w:rsidRPr="6E5EC79E" w:rsidR="6ACFF2DD">
        <w:rPr>
          <w:rFonts w:ascii="Times New Roman" w:hAnsi="Times New Roman" w:eastAsia="Times New Roman" w:cs="Times New Roman"/>
          <w:sz w:val="28"/>
          <w:szCs w:val="28"/>
        </w:rPr>
        <w:t>social,</w:t>
      </w:r>
      <w:r w:rsidRPr="6E5EC79E" w:rsidR="3FC2761C">
        <w:rPr>
          <w:rFonts w:ascii="Times New Roman" w:hAnsi="Times New Roman" w:eastAsia="Times New Roman" w:cs="Times New Roman"/>
          <w:sz w:val="28"/>
          <w:szCs w:val="28"/>
        </w:rPr>
        <w:t xml:space="preserve"> and business models require continuous development and improvement of personal qualities. Achieving personal and professional resilience will give me security in this ever-changing world.</w:t>
      </w:r>
    </w:p>
    <w:p w:rsidR="6E5EC79E" w:rsidP="6E5EC79E" w:rsidRDefault="6E5EC79E" w14:paraId="57FCE73D" w14:textId="6D7BEFB2">
      <w:pPr>
        <w:pStyle w:val="Normal"/>
        <w:jc w:val="both"/>
        <w:rPr>
          <w:rFonts w:ascii="Times New Roman" w:hAnsi="Times New Roman" w:eastAsia="Times New Roman" w:cs="Times New Roman"/>
          <w:sz w:val="28"/>
          <w:szCs w:val="28"/>
        </w:rPr>
      </w:pPr>
    </w:p>
    <w:p w:rsidR="6E5EC79E" w:rsidP="6E5EC79E" w:rsidRDefault="6E5EC79E" w14:paraId="0EBF4565" w14:textId="51699E3A">
      <w:pPr>
        <w:pStyle w:val="Normal"/>
        <w:jc w:val="both"/>
        <w:rPr>
          <w:rFonts w:ascii="Times New Roman" w:hAnsi="Times New Roman" w:eastAsia="Times New Roman" w:cs="Times New Roman"/>
          <w:sz w:val="28"/>
          <w:szCs w:val="28"/>
        </w:rPr>
      </w:pPr>
    </w:p>
    <w:p w:rsidR="6E5EC79E" w:rsidP="6E5EC79E" w:rsidRDefault="6E5EC79E" w14:paraId="34D5EBAE" w14:textId="53D59676">
      <w:pPr>
        <w:pStyle w:val="Normal"/>
        <w:jc w:val="both"/>
        <w:rPr>
          <w:rFonts w:ascii="Times New Roman" w:hAnsi="Times New Roman" w:eastAsia="Times New Roman" w:cs="Times New Roman"/>
          <w:sz w:val="28"/>
          <w:szCs w:val="28"/>
        </w:rPr>
      </w:pPr>
    </w:p>
    <w:p w:rsidR="6E5EC79E" w:rsidP="6E5EC79E" w:rsidRDefault="6E5EC79E" w14:paraId="7FBF1368" w14:textId="5AE6481E">
      <w:pPr>
        <w:pStyle w:val="Normal"/>
        <w:jc w:val="both"/>
        <w:rPr>
          <w:rFonts w:ascii="Times New Roman" w:hAnsi="Times New Roman" w:eastAsia="Times New Roman" w:cs="Times New Roman"/>
          <w:sz w:val="28"/>
          <w:szCs w:val="28"/>
        </w:rPr>
      </w:pPr>
    </w:p>
    <w:p w:rsidR="511A1714" w:rsidP="6E5EC79E" w:rsidRDefault="511A1714" w14:paraId="3E39BD36" w14:textId="7ABCEF4F">
      <w:pPr>
        <w:pStyle w:val="Normal"/>
        <w:jc w:val="center"/>
        <w:rPr>
          <w:rFonts w:ascii="Times New Roman" w:hAnsi="Times New Roman" w:eastAsia="Times New Roman" w:cs="Times New Roman"/>
          <w:sz w:val="40"/>
          <w:szCs w:val="40"/>
        </w:rPr>
      </w:pPr>
      <w:r w:rsidRPr="6E5EC79E" w:rsidR="511A1714">
        <w:rPr>
          <w:rFonts w:ascii="Times New Roman" w:hAnsi="Times New Roman" w:eastAsia="Times New Roman" w:cs="Times New Roman"/>
          <w:sz w:val="40"/>
          <w:szCs w:val="40"/>
        </w:rPr>
        <w:t>References</w:t>
      </w:r>
    </w:p>
    <w:p w:rsidR="6E5EC79E" w:rsidP="6E5EC79E" w:rsidRDefault="6E5EC79E" w14:paraId="58E0438C" w14:textId="68D2C9B1">
      <w:pPr>
        <w:pStyle w:val="Normal"/>
        <w:jc w:val="both"/>
        <w:rPr>
          <w:rFonts w:ascii="Times New Roman" w:hAnsi="Times New Roman" w:eastAsia="Times New Roman" w:cs="Times New Roman"/>
          <w:sz w:val="28"/>
          <w:szCs w:val="28"/>
        </w:rPr>
      </w:pPr>
    </w:p>
    <w:p w:rsidR="6E5EC79E" w:rsidP="6E5EC79E" w:rsidRDefault="6E5EC79E" w14:paraId="20DC00B7" w14:textId="4BBE70C6">
      <w:pPr>
        <w:pStyle w:val="Normal"/>
        <w:jc w:val="both"/>
        <w:rPr>
          <w:rFonts w:ascii="Times New Roman" w:hAnsi="Times New Roman" w:eastAsia="Times New Roman" w:cs="Times New Roman"/>
          <w:sz w:val="28"/>
          <w:szCs w:val="28"/>
        </w:rPr>
      </w:pPr>
    </w:p>
    <w:p w:rsidR="6E5EC79E" w:rsidP="6E5EC79E" w:rsidRDefault="6E5EC79E" w14:paraId="1C7EB62B" w14:textId="42A087F8">
      <w:pPr>
        <w:pStyle w:val="Normal"/>
        <w:jc w:val="both"/>
        <w:rPr>
          <w:rFonts w:ascii="Times New Roman" w:hAnsi="Times New Roman" w:eastAsia="Times New Roman" w:cs="Times New Roman"/>
          <w:sz w:val="28"/>
          <w:szCs w:val="28"/>
        </w:rPr>
      </w:pPr>
    </w:p>
    <w:p w:rsidR="3999F35A" w:rsidP="6E5EC79E" w:rsidRDefault="3999F35A" w14:paraId="6B14E453" w14:textId="3222D537">
      <w:pPr>
        <w:pStyle w:val="ListParagraph"/>
        <w:numPr>
          <w:ilvl w:val="0"/>
          <w:numId w:val="1"/>
        </w:numPr>
        <w:jc w:val="both"/>
        <w:rPr>
          <w:rFonts w:ascii="Times New Roman" w:hAnsi="Times New Roman" w:eastAsia="Times New Roman" w:cs="Times New Roman"/>
          <w:sz w:val="28"/>
          <w:szCs w:val="28"/>
        </w:rPr>
      </w:pPr>
      <w:r w:rsidRPr="6E5EC79E" w:rsidR="3999F35A">
        <w:rPr>
          <w:rFonts w:ascii="Times New Roman" w:hAnsi="Times New Roman" w:eastAsia="Times New Roman" w:cs="Times New Roman"/>
          <w:sz w:val="28"/>
          <w:szCs w:val="28"/>
        </w:rPr>
        <w:t xml:space="preserve">Cambridge Dictionary (2023), </w:t>
      </w:r>
      <w:r w:rsidRPr="6E5EC79E" w:rsidR="3999F35A">
        <w:rPr>
          <w:rFonts w:ascii="Times New Roman" w:hAnsi="Times New Roman" w:eastAsia="Times New Roman" w:cs="Times New Roman"/>
          <w:i w:val="1"/>
          <w:iCs w:val="1"/>
          <w:sz w:val="28"/>
          <w:szCs w:val="28"/>
        </w:rPr>
        <w:t>ambition</w:t>
      </w:r>
      <w:r w:rsidRPr="6E5EC79E" w:rsidR="3999F35A">
        <w:rPr>
          <w:rFonts w:ascii="Times New Roman" w:hAnsi="Times New Roman" w:eastAsia="Times New Roman" w:cs="Times New Roman"/>
          <w:sz w:val="28"/>
          <w:szCs w:val="28"/>
        </w:rPr>
        <w:t xml:space="preserve"> [Online], Available at: https://dictionary.cambridge.org/dictionary/english/ambition, (Accessed: 18. August. 2023)</w:t>
      </w:r>
    </w:p>
    <w:p w:rsidR="3050B41A" w:rsidP="6E5EC79E" w:rsidRDefault="3050B41A" w14:paraId="5F9B731F" w14:textId="2A985E1E">
      <w:pPr>
        <w:pStyle w:val="ListParagraph"/>
        <w:numPr>
          <w:ilvl w:val="0"/>
          <w:numId w:val="1"/>
        </w:numPr>
        <w:jc w:val="both"/>
        <w:rPr>
          <w:rFonts w:ascii="Times New Roman" w:hAnsi="Times New Roman" w:eastAsia="Times New Roman" w:cs="Times New Roman"/>
          <w:sz w:val="28"/>
          <w:szCs w:val="28"/>
        </w:rPr>
      </w:pPr>
      <w:r w:rsidRPr="6E5EC79E" w:rsidR="3050B41A">
        <w:rPr>
          <w:rFonts w:ascii="Times New Roman" w:hAnsi="Times New Roman" w:eastAsia="Times New Roman" w:cs="Times New Roman"/>
          <w:sz w:val="28"/>
          <w:szCs w:val="28"/>
        </w:rPr>
        <w:t>Gigonomy</w:t>
      </w:r>
      <w:r w:rsidRPr="6E5EC79E" w:rsidR="3050B41A">
        <w:rPr>
          <w:rFonts w:ascii="Times New Roman" w:hAnsi="Times New Roman" w:eastAsia="Times New Roman" w:cs="Times New Roman"/>
          <w:sz w:val="28"/>
          <w:szCs w:val="28"/>
        </w:rPr>
        <w:t xml:space="preserve"> (2020), </w:t>
      </w:r>
      <w:r w:rsidRPr="6E5EC79E" w:rsidR="3050B41A">
        <w:rPr>
          <w:rFonts w:ascii="Times New Roman" w:hAnsi="Times New Roman" w:eastAsia="Times New Roman" w:cs="Times New Roman"/>
          <w:i w:val="1"/>
          <w:iCs w:val="1"/>
          <w:sz w:val="28"/>
          <w:szCs w:val="28"/>
        </w:rPr>
        <w:t>Skills needed for the GIG Economy</w:t>
      </w:r>
      <w:r w:rsidRPr="6E5EC79E" w:rsidR="3050B41A">
        <w:rPr>
          <w:rFonts w:ascii="Times New Roman" w:hAnsi="Times New Roman" w:eastAsia="Times New Roman" w:cs="Times New Roman"/>
          <w:sz w:val="28"/>
          <w:szCs w:val="28"/>
        </w:rPr>
        <w:t xml:space="preserve"> [Online], Available at: https://gigonomy.info/skills-needed-for-the-gig-economy/, (Accessed: 18. August. 2023)</w:t>
      </w:r>
    </w:p>
    <w:p w:rsidR="0A72B18C" w:rsidP="6E5EC79E" w:rsidRDefault="0A72B18C" w14:paraId="10DB05CF" w14:textId="03E4B3DC">
      <w:pPr>
        <w:pStyle w:val="ListParagraph"/>
        <w:numPr>
          <w:ilvl w:val="0"/>
          <w:numId w:val="1"/>
        </w:numPr>
        <w:jc w:val="both"/>
        <w:rPr>
          <w:rFonts w:ascii="Times New Roman" w:hAnsi="Times New Roman" w:eastAsia="Times New Roman" w:cs="Times New Roman"/>
          <w:sz w:val="28"/>
          <w:szCs w:val="28"/>
        </w:rPr>
      </w:pPr>
      <w:r w:rsidRPr="6E5EC79E" w:rsidR="0A72B18C">
        <w:rPr>
          <w:rFonts w:ascii="Times New Roman" w:hAnsi="Times New Roman" w:eastAsia="Times New Roman" w:cs="Times New Roman"/>
          <w:sz w:val="28"/>
          <w:szCs w:val="28"/>
        </w:rPr>
        <w:t xml:space="preserve">Indeed (2023), </w:t>
      </w:r>
      <w:r w:rsidRPr="6E5EC79E" w:rsidR="0A72B18C">
        <w:rPr>
          <w:rFonts w:ascii="Times New Roman" w:hAnsi="Times New Roman" w:eastAsia="Times New Roman" w:cs="Times New Roman"/>
          <w:i w:val="1"/>
          <w:iCs w:val="1"/>
          <w:sz w:val="28"/>
          <w:szCs w:val="28"/>
        </w:rPr>
        <w:t>Interpersonal skills: definition with examples</w:t>
      </w:r>
      <w:r w:rsidRPr="6E5EC79E" w:rsidR="0A72B18C">
        <w:rPr>
          <w:rFonts w:ascii="Times New Roman" w:hAnsi="Times New Roman" w:eastAsia="Times New Roman" w:cs="Times New Roman"/>
          <w:sz w:val="28"/>
          <w:szCs w:val="28"/>
        </w:rPr>
        <w:t xml:space="preserve"> [Online], Available at: https://uk.indeed.com/career-advice/cvs-cover-letters/interpersonal-skills (Accessed: 20. August. 2023)</w:t>
      </w:r>
    </w:p>
    <w:p w:rsidR="73D4F242" w:rsidP="6E5EC79E" w:rsidRDefault="73D4F242" w14:paraId="1F8D791C" w14:textId="617C4590">
      <w:pPr>
        <w:pStyle w:val="ListParagraph"/>
        <w:numPr>
          <w:ilvl w:val="0"/>
          <w:numId w:val="1"/>
        </w:numPr>
        <w:jc w:val="both"/>
        <w:rPr>
          <w:rFonts w:ascii="Times New Roman" w:hAnsi="Times New Roman" w:eastAsia="Times New Roman" w:cs="Times New Roman"/>
          <w:sz w:val="28"/>
          <w:szCs w:val="28"/>
        </w:rPr>
      </w:pPr>
      <w:r w:rsidRPr="6E5EC79E" w:rsidR="73D4F242">
        <w:rPr>
          <w:rFonts w:ascii="Times New Roman" w:hAnsi="Times New Roman" w:eastAsia="Times New Roman" w:cs="Times New Roman"/>
          <w:sz w:val="28"/>
          <w:szCs w:val="28"/>
        </w:rPr>
        <w:t xml:space="preserve">Patni, R. (2018), </w:t>
      </w:r>
      <w:r w:rsidRPr="6E5EC79E" w:rsidR="73D4F242">
        <w:rPr>
          <w:rFonts w:ascii="Times New Roman" w:hAnsi="Times New Roman" w:eastAsia="Times New Roman" w:cs="Times New Roman"/>
          <w:i w:val="1"/>
          <w:iCs w:val="1"/>
          <w:sz w:val="28"/>
          <w:szCs w:val="28"/>
        </w:rPr>
        <w:t>The gig economy and UK healthcare: Embracing the potential for positive change</w:t>
      </w:r>
      <w:r w:rsidRPr="6E5EC79E" w:rsidR="73D4F242">
        <w:rPr>
          <w:rFonts w:ascii="Times New Roman" w:hAnsi="Times New Roman" w:eastAsia="Times New Roman" w:cs="Times New Roman"/>
          <w:sz w:val="28"/>
          <w:szCs w:val="28"/>
        </w:rPr>
        <w:t xml:space="preserve"> [Online], Available at: https://www.linkedin.com/pulse/gig-economy-uk-healthcare-embracing-potential-positive-rohit-patni/, (Accessed: 18. August. 2023)</w:t>
      </w:r>
    </w:p>
    <w:p w:rsidR="6DB954D1" w:rsidP="6E5EC79E" w:rsidRDefault="6DB954D1" w14:paraId="761046B4" w14:textId="18852F4E">
      <w:pPr>
        <w:pStyle w:val="ListParagraph"/>
        <w:numPr>
          <w:ilvl w:val="0"/>
          <w:numId w:val="1"/>
        </w:numPr>
        <w:jc w:val="both"/>
        <w:rPr>
          <w:rFonts w:ascii="Times New Roman" w:hAnsi="Times New Roman" w:eastAsia="Times New Roman" w:cs="Times New Roman"/>
          <w:sz w:val="28"/>
          <w:szCs w:val="28"/>
        </w:rPr>
      </w:pPr>
      <w:r w:rsidRPr="6E5EC79E" w:rsidR="6DB954D1">
        <w:rPr>
          <w:rFonts w:ascii="Times New Roman" w:hAnsi="Times New Roman" w:eastAsia="Times New Roman" w:cs="Times New Roman"/>
          <w:sz w:val="28"/>
          <w:szCs w:val="28"/>
        </w:rPr>
        <w:t>Riverflex</w:t>
      </w:r>
      <w:r w:rsidRPr="6E5EC79E" w:rsidR="6DB954D1">
        <w:rPr>
          <w:rFonts w:ascii="Times New Roman" w:hAnsi="Times New Roman" w:eastAsia="Times New Roman" w:cs="Times New Roman"/>
          <w:sz w:val="28"/>
          <w:szCs w:val="28"/>
        </w:rPr>
        <w:t xml:space="preserve"> (2023), </w:t>
      </w:r>
      <w:r w:rsidRPr="6E5EC79E" w:rsidR="6DB954D1">
        <w:rPr>
          <w:rFonts w:ascii="Times New Roman" w:hAnsi="Times New Roman" w:eastAsia="Times New Roman" w:cs="Times New Roman"/>
          <w:i w:val="1"/>
          <w:iCs w:val="1"/>
          <w:sz w:val="28"/>
          <w:szCs w:val="28"/>
        </w:rPr>
        <w:t>The evolution of work culture and the gig economy</w:t>
      </w:r>
      <w:r w:rsidRPr="6E5EC79E" w:rsidR="6DB954D1">
        <w:rPr>
          <w:rFonts w:ascii="Times New Roman" w:hAnsi="Times New Roman" w:eastAsia="Times New Roman" w:cs="Times New Roman"/>
          <w:sz w:val="28"/>
          <w:szCs w:val="28"/>
        </w:rPr>
        <w:t xml:space="preserve"> [Online], Available at: https://riverflex.com/the-evolution-of-work-culture-and-the-gig-economy/#:~:text=Organisations%20worldwide%20have%20become%20more,time%20staff%20on%20company%20culture., (Accessed: 18. August. 2023)</w:t>
      </w:r>
    </w:p>
    <w:p w:rsidR="10D43A5F" w:rsidP="6E5EC79E" w:rsidRDefault="10D43A5F" w14:paraId="68128ED7" w14:textId="70E29917">
      <w:pPr>
        <w:pStyle w:val="ListParagraph"/>
        <w:numPr>
          <w:ilvl w:val="0"/>
          <w:numId w:val="1"/>
        </w:numPr>
        <w:jc w:val="both"/>
        <w:rPr>
          <w:rFonts w:ascii="Times New Roman" w:hAnsi="Times New Roman" w:eastAsia="Times New Roman" w:cs="Times New Roman"/>
          <w:sz w:val="28"/>
          <w:szCs w:val="28"/>
        </w:rPr>
      </w:pPr>
      <w:r w:rsidRPr="6E5EC79E" w:rsidR="10D43A5F">
        <w:rPr>
          <w:rFonts w:ascii="Times New Roman" w:hAnsi="Times New Roman" w:eastAsia="Times New Roman" w:cs="Times New Roman"/>
          <w:sz w:val="28"/>
          <w:szCs w:val="28"/>
        </w:rPr>
        <w:t>SkillsYouNeed</w:t>
      </w:r>
      <w:r w:rsidRPr="6E5EC79E" w:rsidR="10D43A5F">
        <w:rPr>
          <w:rFonts w:ascii="Times New Roman" w:hAnsi="Times New Roman" w:eastAsia="Times New Roman" w:cs="Times New Roman"/>
          <w:sz w:val="28"/>
          <w:szCs w:val="28"/>
        </w:rPr>
        <w:t xml:space="preserve"> (2023), </w:t>
      </w:r>
      <w:r w:rsidRPr="6E5EC79E" w:rsidR="10D43A5F">
        <w:rPr>
          <w:rFonts w:ascii="Times New Roman" w:hAnsi="Times New Roman" w:eastAsia="Times New Roman" w:cs="Times New Roman"/>
          <w:i w:val="1"/>
          <w:iCs w:val="1"/>
          <w:sz w:val="28"/>
          <w:szCs w:val="28"/>
        </w:rPr>
        <w:t>Critical Thinking Skills</w:t>
      </w:r>
      <w:r w:rsidRPr="6E5EC79E" w:rsidR="10D43A5F">
        <w:rPr>
          <w:rFonts w:ascii="Times New Roman" w:hAnsi="Times New Roman" w:eastAsia="Times New Roman" w:cs="Times New Roman"/>
          <w:sz w:val="28"/>
          <w:szCs w:val="28"/>
        </w:rPr>
        <w:t xml:space="preserve"> [Online], Available at: https://www.skillsyouneed.com/learn/critical-thinking.html, (Accessed: 20. August. 2023)</w:t>
      </w:r>
    </w:p>
    <w:sectPr>
      <w:pgSz w:w="11906" w:h="16838" w:orient="portrait"/>
      <w:pgMar w:top="1440" w:right="1440" w:bottom="1440" w:left="1440" w:header="720" w:footer="720" w:gutter="0"/>
      <w:cols w:space="720"/>
      <w:docGrid w:linePitch="360"/>
      <w:headerReference w:type="default" r:id="Rccf6844b10c541e7"/>
      <w:footerReference w:type="default" r:id="R665eadea1453489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E5EC79E" w:rsidTr="6E5EC79E" w14:paraId="19C1998C">
      <w:trPr>
        <w:trHeight w:val="300"/>
      </w:trPr>
      <w:tc>
        <w:tcPr>
          <w:tcW w:w="3005" w:type="dxa"/>
          <w:tcMar/>
        </w:tcPr>
        <w:p w:rsidR="6E5EC79E" w:rsidP="6E5EC79E" w:rsidRDefault="6E5EC79E" w14:paraId="0014E176" w14:textId="30FC6752">
          <w:pPr>
            <w:pStyle w:val="Header"/>
            <w:bidi w:val="0"/>
            <w:ind w:left="-115"/>
            <w:jc w:val="left"/>
          </w:pPr>
        </w:p>
      </w:tc>
      <w:tc>
        <w:tcPr>
          <w:tcW w:w="3005" w:type="dxa"/>
          <w:tcMar/>
        </w:tcPr>
        <w:p w:rsidR="6E5EC79E" w:rsidP="6E5EC79E" w:rsidRDefault="6E5EC79E" w14:paraId="628592F5" w14:textId="50D80E35">
          <w:pPr>
            <w:pStyle w:val="Header"/>
            <w:bidi w:val="0"/>
            <w:jc w:val="center"/>
          </w:pPr>
        </w:p>
      </w:tc>
      <w:tc>
        <w:tcPr>
          <w:tcW w:w="3005" w:type="dxa"/>
          <w:tcMar/>
        </w:tcPr>
        <w:p w:rsidR="6E5EC79E" w:rsidP="6E5EC79E" w:rsidRDefault="6E5EC79E" w14:paraId="4F7B9A81" w14:textId="4D4426ED">
          <w:pPr>
            <w:pStyle w:val="Header"/>
            <w:bidi w:val="0"/>
            <w:ind w:right="-115"/>
            <w:jc w:val="right"/>
          </w:pPr>
          <w:r>
            <w:fldChar w:fldCharType="begin"/>
          </w:r>
          <w:r>
            <w:instrText xml:space="preserve">PAGE</w:instrText>
          </w:r>
          <w:r>
            <w:fldChar w:fldCharType="separate"/>
          </w:r>
          <w:r>
            <w:fldChar w:fldCharType="end"/>
          </w:r>
        </w:p>
      </w:tc>
    </w:tr>
  </w:tbl>
  <w:p w:rsidR="6E5EC79E" w:rsidP="6E5EC79E" w:rsidRDefault="6E5EC79E" w14:paraId="5B60BB89" w14:textId="17DD745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E5EC79E" w:rsidTr="6E5EC79E" w14:paraId="44963DB6">
      <w:trPr>
        <w:trHeight w:val="300"/>
      </w:trPr>
      <w:tc>
        <w:tcPr>
          <w:tcW w:w="3005" w:type="dxa"/>
          <w:tcMar/>
        </w:tcPr>
        <w:p w:rsidR="6E5EC79E" w:rsidP="6E5EC79E" w:rsidRDefault="6E5EC79E" w14:paraId="4C7769E1" w14:textId="2DE3764A">
          <w:pPr>
            <w:pStyle w:val="Header"/>
            <w:bidi w:val="0"/>
            <w:ind w:left="-115"/>
            <w:jc w:val="left"/>
          </w:pPr>
        </w:p>
      </w:tc>
      <w:tc>
        <w:tcPr>
          <w:tcW w:w="3005" w:type="dxa"/>
          <w:tcMar/>
        </w:tcPr>
        <w:p w:rsidR="6E5EC79E" w:rsidP="6E5EC79E" w:rsidRDefault="6E5EC79E" w14:paraId="2844E810" w14:textId="2ABF1002">
          <w:pPr>
            <w:pStyle w:val="Header"/>
            <w:bidi w:val="0"/>
            <w:jc w:val="center"/>
          </w:pPr>
        </w:p>
      </w:tc>
      <w:tc>
        <w:tcPr>
          <w:tcW w:w="3005" w:type="dxa"/>
          <w:tcMar/>
        </w:tcPr>
        <w:p w:rsidR="6E5EC79E" w:rsidP="6E5EC79E" w:rsidRDefault="6E5EC79E" w14:paraId="3EE7D7BD" w14:textId="4C5E4871">
          <w:pPr>
            <w:pStyle w:val="Header"/>
            <w:bidi w:val="0"/>
            <w:ind w:right="-115"/>
            <w:jc w:val="right"/>
          </w:pPr>
        </w:p>
      </w:tc>
    </w:tr>
  </w:tbl>
  <w:p w:rsidR="6E5EC79E" w:rsidP="6E5EC79E" w:rsidRDefault="6E5EC79E" w14:paraId="00C9E331" w14:textId="7F099857">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Xh3Upsk2T9d8iI" int2:id="h6ReFyrN">
      <int2:state int2:type="AugLoop_Text_Critique" int2:value="Rejected"/>
    </int2:textHash>
    <int2:textHash int2:hashCode="gSk0XlHiZMR2U2" int2:id="eNihvSOK">
      <int2:state int2:type="AugLoop_Text_Critique" int2:value="Rejected"/>
    </int2:textHash>
    <int2:textHash int2:hashCode="vJnb0X94OSP6J/" int2:id="1fBGHVOI">
      <int2:state int2:type="AugLoop_Text_Critique" int2:value="Rejected"/>
    </int2:textHash>
    <int2:textHash int2:hashCode="nsNVAnfABx3yTe" int2:id="FTtUPW5Y">
      <int2:state int2:type="AugLoop_Text_Critique" int2:value="Rejected"/>
    </int2:textHash>
    <int2:bookmark int2:bookmarkName="_Int_II70Ttjk" int2:invalidationBookmarkName="" int2:hashCode="RNdakGI8S/VBRQ" int2:id="sG4g6BGg">
      <int2:extLst>
        <oel:ext uri="426473B9-03D8-482F-96C9-C2C85392BACA">
          <int2:similarityCritique int2:version="1" int2:context="Flexible learning, as the name suggests, can be defined as the ability to choose how, what, where and when to learn.">
            <int2:source int2:sourceType="Online" int2:sourceTitle="What is Flexible learning and why its important? | The CPD ..." int2:sourceUrl="https://cpduk.co.uk/news/what-is-flexible-learning-and-why-its-important" int2:sourceSnippet="Flexible learning, as the name suggests, can be defined as the ability for students to customize how, what, when and where they learn. Generally speaking, flexible learning can be delivered across a variety of settings, including classroom, at home, blended approach or even a work based study program. It is often used interchangeably with other ...">
              <int2:suggestions int2:citationType="Inline">
                <int2:suggestion int2:citationStyle="Mla" int2:isIdentical="0">
                  <int2:citationText>(“What is Flexible learning and why its important? | The CPD ...”)</int2:citationText>
                </int2:suggestion>
                <int2:suggestion int2:citationStyle="Apa" int2:isIdentical="0">
                  <int2:citationText>(“What is Flexible learning and why its important? | The CPD ...”)</int2:citationText>
                </int2:suggestion>
                <int2:suggestion int2:citationStyle="Chicago" int2:isIdentical="0">
                  <int2:citationText>(“What is Flexible learning and why its important? | The CPD ...”)</int2:citationText>
                </int2:suggestion>
              </int2:suggestions>
              <int2:suggestions int2:citationType="Full">
                <int2:suggestion int2:citationStyle="Mla" int2:isIdentical="0">
                  <int2:citationText>&lt;i&gt;What is Flexible learning and why its important? | The CPD ...&lt;/i&gt;, https://cpduk.co.uk/news/what-is-flexible-learning-and-why-its-important.</int2:citationText>
                </int2:suggestion>
                <int2:suggestion int2:citationStyle="Apa" int2:isIdentical="0">
                  <int2:citationText>&lt;i&gt;What is Flexible learning and why its important? | The CPD ...&lt;/i&gt;. (n.d.). Retrieved from https://cpduk.co.uk/news/what-is-flexible-learning-and-why-its-important</int2:citationText>
                </int2:suggestion>
                <int2:suggestion int2:citationStyle="Chicago" int2:isIdentical="0">
                  <int2:citationText>“What is Flexible learning and why its important? | The CPD ...” n.d., https://cpduk.co.uk/news/what-is-flexible-learning-and-why-its-important.</int2:citationText>
                </int2:suggestion>
              </int2:suggestions>
            </int2:source>
          </int2:similarityCritique>
        </oel:ext>
      </int2:extLst>
    </int2:bookmark>
    <int2:bookmark int2:bookmarkName="_Int_RHxCCmai" int2:invalidationBookmarkName="" int2:hashCode="Pf5WBBrTHTD3A0" int2:id="SXjXz27E">
      <int2:state int2:type="AugLoop_Similarity_SimilarityAnnotation" int2:value="Rejected"/>
      <int2:extLst>
        <oel:ext uri="426473B9-03D8-482F-96C9-C2C85392BACA">
          <int2:similarityCritique int2:version="1" int2:context="Module name: Changemakers: Building your Personal Brand for Sustainable Employment">
            <int2:source int2:sourceType="Online" int2:sourceTitle="Building your Personal Brand for Sustainable Employment Assignment One ..." int2:sourceUrl="https://www.coursehero.com/file/190573793/Building-your-Personal-Brand-for-Sustainable-Employment-Assignment-One-Part-A-Bdocx/" int2:sourceSnippet="Mark Evans 1403013 BMSK5008/C Skills for the Workplace Module Assignment Submission Student Name: Mark Evans Student Number: 1403013 Module No: BMSK5008/C Module Title: Changemakers: Building your Personal Brand for Sustainable Employment Statement of Confirmation of Authenticity By the act of making this submission, the student declares that this is the work of the student named above.">
              <int2:suggestions int2:citationType="Inline">
                <int2:suggestion int2:citationStyle="Mla" int2:isIdentical="0">
                  <int2:citationText>(“Building your Personal Brand for Sustainable Employment Assignment One ...”)</int2:citationText>
                </int2:suggestion>
                <int2:suggestion int2:citationStyle="Apa" int2:isIdentical="0">
                  <int2:citationText>(“Building your Personal Brand for Sustainable Employment Assignment One ...”)</int2:citationText>
                </int2:suggestion>
                <int2:suggestion int2:citationStyle="Chicago" int2:isIdentical="0">
                  <int2:citationText>(“Building your Personal Brand for Sustainable Employment Assignment One ...”)</int2:citationText>
                </int2:suggestion>
              </int2:suggestions>
              <int2:suggestions int2:citationType="Full">
                <int2:suggestion int2:citationStyle="Mla" int2:isIdentical="0">
                  <int2:citationText>&lt;i&gt;Building your Personal Brand for Sustainable Employment Assignment One ...&lt;/i&gt;, https://www.coursehero.com/file/190573793/Building-your-Personal-Brand-for-Sustainable-Employment-Assignment-One-Part-A-Bdocx/.</int2:citationText>
                </int2:suggestion>
                <int2:suggestion int2:citationStyle="Apa" int2:isIdentical="0">
                  <int2:citationText>&lt;i&gt;Building your Personal Brand for Sustainable Employment Assignment One ...&lt;/i&gt;. (n.d.). Retrieved from https://www.coursehero.com/file/190573793/Building-your-Personal-Brand-for-Sustainable-Employment-Assignment-One-Part-A-Bdocx/</int2:citationText>
                </int2:suggestion>
                <int2:suggestion int2:citationStyle="Chicago" int2:isIdentical="0">
                  <int2:citationText>“Building your Personal Brand for Sustainable Employment Assignment One ...” n.d., https://www.coursehero.com/file/190573793/Building-your-Personal-Brand-for-Sustainable-Employment-Assignment-One-Part-A-Bdocx/.</int2:citationText>
                </int2:suggestion>
              </int2:suggestions>
            </int2:source>
          </int2:similarityCritique>
        </oel:ext>
      </int2:extLst>
    </int2:bookmark>
    <int2:bookmark int2:bookmarkName="_Int_ITNC5mrs" int2:invalidationBookmarkName="" int2:hashCode="pgLsGgC71ET5UO" int2:id="RlF7adtt">
      <int2:state int2:type="AugLoop_Text_Critique" int2:value="Rejected"/>
    </int2:bookmark>
    <int2:bookmark int2:bookmarkName="_Int_ca5w3Huu" int2:invalidationBookmarkName="" int2:hashCode="iAFrimimMK9SD/" int2:id="sBqiTozo">
      <int2:state int2:type="AugLoop_Text_Critique" int2:value="Rejected"/>
    </int2:bookmark>
    <int2:bookmark int2:bookmarkName="_Int_dmr9wSix" int2:invalidationBookmarkName="" int2:hashCode="qofcThMvB7PxMq" int2:id="iPViTScW">
      <int2:state int2:type="AugLoop_Text_Critique" int2:value="Rejected"/>
    </int2:bookmark>
    <int2:bookmark int2:bookmarkName="_Int_izedJRn9" int2:invalidationBookmarkName="" int2:hashCode="41hjr4UIln0FWu" int2:id="jcqG3z9D">
      <int2:state int2:type="AugLoop_Text_Critique" int2:value="Rejected"/>
    </int2:bookmark>
    <int2:bookmark int2:bookmarkName="_Int_gtWv10TY" int2:invalidationBookmarkName="" int2:hashCode="41hjr4UIln0FWu" int2:id="bi9ba0S6">
      <int2:state int2:type="AugLoop_Text_Critique" int2:value="Rejected"/>
    </int2:bookmark>
    <int2:bookmark int2:bookmarkName="_Int_hOZDHNXQ" int2:invalidationBookmarkName="" int2:hashCode="jw/dBEh079oqof" int2:id="1K1SLE1y">
      <int2:state int2:type="AugLoop_Text_Critique" int2:value="Rejected"/>
    </int2:bookmark>
    <int2:bookmark int2:bookmarkName="_Int_8koa9JK4" int2:invalidationBookmarkName="" int2:hashCode="Py/HuS4Fnb8tzP" int2:id="C1vgHLgO">
      <int2:state int2:type="AugLoop_Text_Critique" int2:value="Rejected"/>
    </int2:bookmark>
    <int2:bookmark int2:bookmarkName="_Int_MRhxopQY" int2:invalidationBookmarkName="" int2:hashCode="VRd/LyDcPFdCnc" int2:id="cjnaB0Ww">
      <int2:state int2:type="AugLoop_Text_Critique" int2:value="Rejected"/>
    </int2:bookmark>
    <int2:bookmark int2:bookmarkName="_Int_unKh9OXv" int2:invalidationBookmarkName="" int2:hashCode="sJ0IuCSomVftAu" int2:id="9cPekJDQ">
      <int2:state int2:type="AugLoop_Text_Critique" int2:value="Rejected"/>
    </int2:bookmark>
    <int2:bookmark int2:bookmarkName="_Int_GizGKwBG" int2:invalidationBookmarkName="" int2:hashCode="QbaxFaYCkydu9f" int2:id="x2e46BId">
      <int2:state int2:type="AugLoop_Text_Critique" int2:value="Rejected"/>
    </int2:bookmark>
    <int2:bookmark int2:bookmarkName="_Int_YuXpFh61" int2:invalidationBookmarkName="" int2:hashCode="Nf006S9ZlbeicX" int2:id="5i5q2UiB">
      <int2:state int2:type="AugLoop_Text_Critique" int2:value="Rejected"/>
    </int2:bookmark>
    <int2:entireDocument int2:id="snZOsZaH">
      <int2:extLst>
        <oel:ext uri="E302BA01-7950-474C-9AD3-286E660C40A8">
          <int2:similaritySummary int2:version="1" int2:runId="1693265867995" int2:tilesCheckedInThisRun="3" int2:totalNumOfTiles="74" int2:similarityAnnotationCount="1" int2:numWords="1841" int2:numFlaggedWords="10"/>
        </oel:ext>
      </int2:extLst>
    </int2:entireDocument>
  </int2:observations>
  <int2:intelligenceSettings/>
  <int2:onDemandWorkflows>
    <int2:onDemandWorkflow int2:type="SimilarityCheck" int2:paragraphVersions="5E5787A5-77777777 13773C75-78C33770 17AC1F3E-2123589F 1213DA1E-089B3DF3 5C64219A-6278BAD0 1748E662-2073E45A 598CB8FE-7E44262F 7C07856D-60AEF491 19F93D36-41722A06 3EC2539D-14F0FCA3 744F5401-1AAA5269 774F4153-598B35DE 6768730D-202076CC 0E55C0E2-7D50B120 2B754893-7E7D6F63 687F79E1-182CFD95 7C365986-107697C2 4A713551-6C3F088E 7BCB1308-3AEC56A7 6CF742C3-186A4866 229CE4B9-648AF926 3DC765D2-283E03EE 387482B2-7586E127 37442512-0862942A 30E2E4BA-0D077215 69C2F8A6-5C0169F7 0F48D534-113FD026 0561935A-1FF75B4C 68F1D2AD-1CC7D5F3 373CABF3-7A431B16 00E0E0E7-04CAE15C 1F618895-5343730D 1A78BD1C-5A53B3CE 1A930027-4570CDC3 21C5E33F-63489665 7FD092B5-0BA60EAF 7DD52F2D-0477D8C1 3139509C-24A6CAE2 318BA41F-0EA8A1F9 0538B8FC-33850E01 4FB45703-25F5BFC5 14E2BEAA-1181936D 3A8A646F-220BC1D4 74608947-79B6DB8F 64BB7A19-2184138A 16630DC5-33BA9858 6E8CBAFC-16B34AF4 695709BC-2147A2E0 00980BD0-2032DEC2 6DD93AF5-737720FE 067CFAE2-32578894 4CA678CB-6E8B196E 2928BEDC-00A03378 1CD17820-52F2C91B 302A2E10-7E1E4C27 461405E1-46E2AF84 4D3EE74D-70C6AE9F 706B8975-677A3BF5 10A049D6-6D9416A1 4B9A94C4-60361B81 6494F326-64EC8186 01A69202-082306F0 15CB8E89-448E6316 1E6CC944-358317B2 602CFA17-077F1ACA 44097D34-11D93177 489B875A-78F9D309 1CEAC1F7-6E44AA25 3BE1DD78-2F1BF20A 540132C7-76B40949 28DD3475-12D54F61 6B5D79F7-0A2C72D0 0E24132A-44A0A30A 659F9A81-34F50EBD 155B8E6C-72A71E3B 76C9BED1-7805C71A 1F7CF02B-0B94CAAC 2751D8E2-671941CD 150FCC0B-31A5433F 50488405-51A07137 2B329130-780ABD01 5C484EED-7E8A4CDC 56438F1F-317CEB28 4C9364C7-762A015D 62AEAD14-01C12C65 470AA2F7-0056E903 3B16C9ED-620DF9B8 72507DA4-5E972B44 4F1862F8-4FC0F40B 3E88044B-7D5E7F75 63135936-08CB0FAE 6EA441E9-1CEED739 64A6D910-2944D215 6BA8CD4A-15041C8B 0821ACF0-2F47B3CE 5B18E58D-57EFA9E8 175F71D3-16701527 31C4669C-34C95F1E 045F957B-645C8F46 4E69C4E3-66AB01F1 78A0585A-51EF01F2 58E9BE59-0AD22F85 67A27673-0F2D8EB5 45CEB89F-2D06DCD2 1A0ADDE8-1B7A69C3 73B77BA8-592D0D51 7D346E29-073CFE9A 4C3C3F73-7BF66135 50EB8A8F-444E5C5D 57FCE73D-6D7BEFB2 0EBF4565-51699E3A 34D5EBAE-53D59676 7FBF1368-5AE6481E 3E39BD36-7ABCEF4F 58E0438C-68D2C9B1 20DC00B7-4BBE70C6 1C7EB62B-42A087F8 6B14E453-3222D537 5F9B731F-2A985E1E 10DB05CF-03E4B3DC 1F8D791C-617C4590 761046B4-18852F4E 68128ED7-70E29917"/>
  </int2:onDemandWorkflows>
</int2:intelligence>
</file>

<file path=word/numbering.xml><?xml version="1.0" encoding="utf-8"?>
<w:numbering xmlns:w="http://schemas.openxmlformats.org/wordprocessingml/2006/main">
  <w:abstractNum xmlns:w="http://schemas.openxmlformats.org/wordprocessingml/2006/main" w:abstractNumId="1">
    <w:nsid w:val="f50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B94190"/>
    <w:rsid w:val="0017482A"/>
    <w:rsid w:val="00EB5660"/>
    <w:rsid w:val="0422EF29"/>
    <w:rsid w:val="04904D4A"/>
    <w:rsid w:val="04B5855C"/>
    <w:rsid w:val="060755DA"/>
    <w:rsid w:val="0891A189"/>
    <w:rsid w:val="089AC212"/>
    <w:rsid w:val="09BE4A98"/>
    <w:rsid w:val="0A72B18C"/>
    <w:rsid w:val="106EC882"/>
    <w:rsid w:val="10D43A5F"/>
    <w:rsid w:val="149B0EC8"/>
    <w:rsid w:val="14E3BA6C"/>
    <w:rsid w:val="160E4A0F"/>
    <w:rsid w:val="1626F768"/>
    <w:rsid w:val="1736C768"/>
    <w:rsid w:val="18DBC847"/>
    <w:rsid w:val="19147995"/>
    <w:rsid w:val="196B78C6"/>
    <w:rsid w:val="1B35B5A5"/>
    <w:rsid w:val="1BEDEE15"/>
    <w:rsid w:val="1F60185E"/>
    <w:rsid w:val="1FB233A9"/>
    <w:rsid w:val="1FB6087A"/>
    <w:rsid w:val="20AB3901"/>
    <w:rsid w:val="212EE3F5"/>
    <w:rsid w:val="233044F7"/>
    <w:rsid w:val="2333534E"/>
    <w:rsid w:val="23F44952"/>
    <w:rsid w:val="24CF23AF"/>
    <w:rsid w:val="25018DB6"/>
    <w:rsid w:val="285E1831"/>
    <w:rsid w:val="28AE691B"/>
    <w:rsid w:val="28AE691B"/>
    <w:rsid w:val="2A8E6A70"/>
    <w:rsid w:val="2BF17642"/>
    <w:rsid w:val="2C104793"/>
    <w:rsid w:val="2C9E0787"/>
    <w:rsid w:val="2CE8E5CD"/>
    <w:rsid w:val="2EC6A6A0"/>
    <w:rsid w:val="2F2AB16F"/>
    <w:rsid w:val="2F73498E"/>
    <w:rsid w:val="2FCDAE5C"/>
    <w:rsid w:val="2FE43D3F"/>
    <w:rsid w:val="304F1C07"/>
    <w:rsid w:val="3050B41A"/>
    <w:rsid w:val="30653880"/>
    <w:rsid w:val="3473FC8E"/>
    <w:rsid w:val="3710FF49"/>
    <w:rsid w:val="387DD4A6"/>
    <w:rsid w:val="38CA11F3"/>
    <w:rsid w:val="38CA11F3"/>
    <w:rsid w:val="3991C592"/>
    <w:rsid w:val="3999F35A"/>
    <w:rsid w:val="3AF23004"/>
    <w:rsid w:val="3B2D95F3"/>
    <w:rsid w:val="3CC96654"/>
    <w:rsid w:val="3E236C0C"/>
    <w:rsid w:val="3E357B96"/>
    <w:rsid w:val="3EEC021B"/>
    <w:rsid w:val="3EF818D0"/>
    <w:rsid w:val="3FC2761C"/>
    <w:rsid w:val="400822DE"/>
    <w:rsid w:val="400DA5C5"/>
    <w:rsid w:val="42380533"/>
    <w:rsid w:val="45AFB0C2"/>
    <w:rsid w:val="45C328B6"/>
    <w:rsid w:val="460DDFF1"/>
    <w:rsid w:val="46208ED1"/>
    <w:rsid w:val="462DD04E"/>
    <w:rsid w:val="4D220939"/>
    <w:rsid w:val="4D89414E"/>
    <w:rsid w:val="4F2511AF"/>
    <w:rsid w:val="4F84D5A5"/>
    <w:rsid w:val="5024985C"/>
    <w:rsid w:val="5086431D"/>
    <w:rsid w:val="50C0E210"/>
    <w:rsid w:val="50F1D62F"/>
    <w:rsid w:val="511A1714"/>
    <w:rsid w:val="51B94190"/>
    <w:rsid w:val="51CE52CA"/>
    <w:rsid w:val="51EAD42B"/>
    <w:rsid w:val="525CB271"/>
    <w:rsid w:val="545846C8"/>
    <w:rsid w:val="54AF9A88"/>
    <w:rsid w:val="564EE2F1"/>
    <w:rsid w:val="57063D90"/>
    <w:rsid w:val="59087E6F"/>
    <w:rsid w:val="5A64E10C"/>
    <w:rsid w:val="5B31C441"/>
    <w:rsid w:val="5D0CE399"/>
    <w:rsid w:val="5D4305B9"/>
    <w:rsid w:val="5E8B3CE3"/>
    <w:rsid w:val="5EBF6A4E"/>
    <w:rsid w:val="5F92B709"/>
    <w:rsid w:val="5FA9BABB"/>
    <w:rsid w:val="6076D503"/>
    <w:rsid w:val="60BB332C"/>
    <w:rsid w:val="6872271F"/>
    <w:rsid w:val="68ABC718"/>
    <w:rsid w:val="696F2650"/>
    <w:rsid w:val="698B567B"/>
    <w:rsid w:val="699EB951"/>
    <w:rsid w:val="6ACFF2DD"/>
    <w:rsid w:val="6CC2F73D"/>
    <w:rsid w:val="6DB954D1"/>
    <w:rsid w:val="6E5EC79E"/>
    <w:rsid w:val="711A2984"/>
    <w:rsid w:val="72FFA51E"/>
    <w:rsid w:val="73D4F242"/>
    <w:rsid w:val="7764A72A"/>
    <w:rsid w:val="7815A470"/>
    <w:rsid w:val="7B87449A"/>
    <w:rsid w:val="7CF8EFEC"/>
    <w:rsid w:val="7D26410A"/>
    <w:rsid w:val="7EB28AF6"/>
    <w:rsid w:val="7F0BB767"/>
    <w:rsid w:val="7F7979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94190"/>
  <w15:chartTrackingRefBased/>
  <w15:docId w15:val="{03BC3D37-C451-49C9-B80C-63F9CBCEF9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40690971d5c346fa" /><Relationship Type="http://schemas.openxmlformats.org/officeDocument/2006/relationships/header" Target="/word/header.xml" Id="Rccf6844b10c541e7" /><Relationship Type="http://schemas.openxmlformats.org/officeDocument/2006/relationships/footer" Target="/word/footer.xml" Id="R665eadea14534894" /><Relationship Type="http://schemas.microsoft.com/office/2020/10/relationships/intelligence" Target="/word/intelligence2.xml" Id="R8d035b07cb8b42f3" /><Relationship Type="http://schemas.openxmlformats.org/officeDocument/2006/relationships/numbering" Target="/word/numbering.xml" Id="Rd0262c0c2e2c410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Yoanna Koleva Uzunova (2124312)</dc:creator>
  <keywords/>
  <dc:description/>
  <lastModifiedBy>Yoanna Koleva Uzunova (2124312)</lastModifiedBy>
  <revision>2</revision>
  <dcterms:created xsi:type="dcterms:W3CDTF">2023-08-24T22:04:52.0472282Z</dcterms:created>
  <dcterms:modified xsi:type="dcterms:W3CDTF">2023-08-28T23:38:13.7207729Z</dcterms:modified>
</coreProperties>
</file>