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0E3" w:rsidRPr="00B210E3" w:rsidRDefault="00B210E3" w:rsidP="00B210E3">
      <w:pPr>
        <w:pStyle w:val="Heading2"/>
        <w:jc w:val="center"/>
        <w:rPr>
          <w:color w:val="auto"/>
          <w:sz w:val="52"/>
          <w:szCs w:val="52"/>
        </w:rPr>
      </w:pPr>
      <w:bookmarkStart w:id="0" w:name="_GoBack"/>
      <w:r w:rsidRPr="00B210E3">
        <w:rPr>
          <w:color w:val="auto"/>
          <w:sz w:val="52"/>
          <w:szCs w:val="52"/>
        </w:rPr>
        <w:t>HOTEL ADMINISTRATION AND FRONT OFFICE</w:t>
      </w:r>
      <w:bookmarkEnd w:id="0"/>
      <w:r w:rsidRPr="00B210E3">
        <w:rPr>
          <w:color w:val="auto"/>
          <w:sz w:val="52"/>
          <w:szCs w:val="52"/>
        </w:rPr>
        <w:br w:type="page"/>
      </w:r>
    </w:p>
    <w:sdt>
      <w:sdtPr>
        <w:rPr>
          <w:rFonts w:ascii="Times New Roman" w:eastAsiaTheme="minorHAnsi" w:hAnsi="Times New Roman" w:cstheme="minorBidi"/>
          <w:b w:val="0"/>
          <w:bCs w:val="0"/>
          <w:color w:val="000000" w:themeColor="text1"/>
          <w:sz w:val="24"/>
          <w:szCs w:val="22"/>
          <w:lang w:val="en-GB" w:eastAsia="en-US"/>
        </w:rPr>
        <w:id w:val="1734194305"/>
        <w:docPartObj>
          <w:docPartGallery w:val="Table of Contents"/>
          <w:docPartUnique/>
        </w:docPartObj>
      </w:sdtPr>
      <w:sdtEndPr>
        <w:rPr>
          <w:noProof/>
        </w:rPr>
      </w:sdtEndPr>
      <w:sdtContent>
        <w:p w:rsidR="00B210E3" w:rsidRPr="00AD366D" w:rsidRDefault="00B210E3" w:rsidP="00B210E3">
          <w:pPr>
            <w:pStyle w:val="TOCHeading"/>
            <w:rPr>
              <w:rFonts w:ascii="Times New Roman" w:hAnsi="Times New Roman" w:cs="Times New Roman"/>
            </w:rPr>
          </w:pPr>
          <w:r w:rsidRPr="00AD366D">
            <w:rPr>
              <w:rFonts w:ascii="Times New Roman" w:hAnsi="Times New Roman" w:cs="Times New Roman"/>
            </w:rPr>
            <w:t>Table of Contents</w:t>
          </w:r>
        </w:p>
        <w:p w:rsidR="00B210E3" w:rsidRDefault="00B210E3" w:rsidP="00B210E3">
          <w:pPr>
            <w:pStyle w:val="TOC1"/>
            <w:tabs>
              <w:tab w:val="right" w:leader="dot" w:pos="9016"/>
            </w:tabs>
            <w:rPr>
              <w:rFonts w:asciiTheme="minorHAnsi" w:eastAsiaTheme="minorEastAsia" w:hAnsiTheme="minorHAnsi"/>
              <w:noProof/>
              <w:color w:val="auto"/>
              <w:sz w:val="22"/>
              <w:lang w:val="en-IN" w:eastAsia="en-IN"/>
            </w:rPr>
          </w:pPr>
          <w:r w:rsidRPr="00CF047C">
            <w:fldChar w:fldCharType="begin"/>
          </w:r>
          <w:r>
            <w:instrText xml:space="preserve"> TOC \o "1-3" \h \z \u </w:instrText>
          </w:r>
          <w:r w:rsidRPr="00CF047C">
            <w:fldChar w:fldCharType="separate"/>
          </w:r>
          <w:hyperlink w:anchor="_Toc149214325" w:history="1">
            <w:r w:rsidRPr="0051498F">
              <w:rPr>
                <w:rStyle w:val="Hyperlink"/>
                <w:rFonts w:cs="Times New Roman"/>
                <w:b/>
                <w:noProof/>
              </w:rPr>
              <w:t>Task-1: Student Journal</w:t>
            </w:r>
            <w:r>
              <w:rPr>
                <w:noProof/>
                <w:webHidden/>
              </w:rPr>
              <w:tab/>
            </w:r>
            <w:r>
              <w:rPr>
                <w:noProof/>
                <w:webHidden/>
              </w:rPr>
              <w:fldChar w:fldCharType="begin"/>
            </w:r>
            <w:r>
              <w:rPr>
                <w:noProof/>
                <w:webHidden/>
              </w:rPr>
              <w:instrText xml:space="preserve"> PAGEREF _Toc149214325 \h </w:instrText>
            </w:r>
            <w:r>
              <w:rPr>
                <w:noProof/>
                <w:webHidden/>
              </w:rPr>
            </w:r>
            <w:r>
              <w:rPr>
                <w:noProof/>
                <w:webHidden/>
              </w:rPr>
              <w:fldChar w:fldCharType="separate"/>
            </w:r>
            <w:r>
              <w:rPr>
                <w:noProof/>
                <w:webHidden/>
              </w:rPr>
              <w:t>3</w:t>
            </w:r>
            <w:r>
              <w:rPr>
                <w:noProof/>
                <w:webHidden/>
              </w:rPr>
              <w:fldChar w:fldCharType="end"/>
            </w:r>
          </w:hyperlink>
        </w:p>
        <w:p w:rsidR="00B210E3" w:rsidRDefault="00B210E3" w:rsidP="00B210E3">
          <w:pPr>
            <w:pStyle w:val="TOC2"/>
            <w:tabs>
              <w:tab w:val="right" w:leader="dot" w:pos="9016"/>
            </w:tabs>
            <w:rPr>
              <w:rFonts w:asciiTheme="minorHAnsi" w:eastAsiaTheme="minorEastAsia" w:hAnsiTheme="minorHAnsi"/>
              <w:noProof/>
              <w:color w:val="auto"/>
              <w:sz w:val="22"/>
              <w:lang w:val="en-IN" w:eastAsia="en-IN"/>
            </w:rPr>
          </w:pPr>
          <w:hyperlink w:anchor="_Toc149214326" w:history="1">
            <w:r w:rsidRPr="0051498F">
              <w:rPr>
                <w:rStyle w:val="Hyperlink"/>
                <w:noProof/>
              </w:rPr>
              <w:t>Communication Skills</w:t>
            </w:r>
            <w:r>
              <w:rPr>
                <w:noProof/>
                <w:webHidden/>
              </w:rPr>
              <w:tab/>
            </w:r>
            <w:r>
              <w:rPr>
                <w:noProof/>
                <w:webHidden/>
              </w:rPr>
              <w:fldChar w:fldCharType="begin"/>
            </w:r>
            <w:r>
              <w:rPr>
                <w:noProof/>
                <w:webHidden/>
              </w:rPr>
              <w:instrText xml:space="preserve"> PAGEREF _Toc149214326 \h </w:instrText>
            </w:r>
            <w:r>
              <w:rPr>
                <w:noProof/>
                <w:webHidden/>
              </w:rPr>
            </w:r>
            <w:r>
              <w:rPr>
                <w:noProof/>
                <w:webHidden/>
              </w:rPr>
              <w:fldChar w:fldCharType="separate"/>
            </w:r>
            <w:r>
              <w:rPr>
                <w:noProof/>
                <w:webHidden/>
              </w:rPr>
              <w:t>3</w:t>
            </w:r>
            <w:r>
              <w:rPr>
                <w:noProof/>
                <w:webHidden/>
              </w:rPr>
              <w:fldChar w:fldCharType="end"/>
            </w:r>
          </w:hyperlink>
        </w:p>
        <w:p w:rsidR="00B210E3" w:rsidRDefault="00B210E3" w:rsidP="00B210E3">
          <w:pPr>
            <w:pStyle w:val="TOC2"/>
            <w:tabs>
              <w:tab w:val="right" w:leader="dot" w:pos="9016"/>
            </w:tabs>
            <w:rPr>
              <w:rFonts w:asciiTheme="minorHAnsi" w:eastAsiaTheme="minorEastAsia" w:hAnsiTheme="minorHAnsi"/>
              <w:noProof/>
              <w:color w:val="auto"/>
              <w:sz w:val="22"/>
              <w:lang w:val="en-IN" w:eastAsia="en-IN"/>
            </w:rPr>
          </w:pPr>
          <w:hyperlink w:anchor="_Toc149214327" w:history="1">
            <w:r w:rsidRPr="0051498F">
              <w:rPr>
                <w:rStyle w:val="Hyperlink"/>
                <w:noProof/>
              </w:rPr>
              <w:t>Time Management Skills</w:t>
            </w:r>
            <w:r>
              <w:rPr>
                <w:noProof/>
                <w:webHidden/>
              </w:rPr>
              <w:tab/>
            </w:r>
            <w:r>
              <w:rPr>
                <w:noProof/>
                <w:webHidden/>
              </w:rPr>
              <w:fldChar w:fldCharType="begin"/>
            </w:r>
            <w:r>
              <w:rPr>
                <w:noProof/>
                <w:webHidden/>
              </w:rPr>
              <w:instrText xml:space="preserve"> PAGEREF _Toc149214327 \h </w:instrText>
            </w:r>
            <w:r>
              <w:rPr>
                <w:noProof/>
                <w:webHidden/>
              </w:rPr>
            </w:r>
            <w:r>
              <w:rPr>
                <w:noProof/>
                <w:webHidden/>
              </w:rPr>
              <w:fldChar w:fldCharType="separate"/>
            </w:r>
            <w:r>
              <w:rPr>
                <w:noProof/>
                <w:webHidden/>
              </w:rPr>
              <w:t>4</w:t>
            </w:r>
            <w:r>
              <w:rPr>
                <w:noProof/>
                <w:webHidden/>
              </w:rPr>
              <w:fldChar w:fldCharType="end"/>
            </w:r>
          </w:hyperlink>
        </w:p>
        <w:p w:rsidR="00B210E3" w:rsidRDefault="00B210E3" w:rsidP="00B210E3">
          <w:pPr>
            <w:pStyle w:val="TOC2"/>
            <w:tabs>
              <w:tab w:val="right" w:leader="dot" w:pos="9016"/>
            </w:tabs>
            <w:rPr>
              <w:rFonts w:asciiTheme="minorHAnsi" w:eastAsiaTheme="minorEastAsia" w:hAnsiTheme="minorHAnsi"/>
              <w:noProof/>
              <w:color w:val="auto"/>
              <w:sz w:val="22"/>
              <w:lang w:val="en-IN" w:eastAsia="en-IN"/>
            </w:rPr>
          </w:pPr>
          <w:hyperlink w:anchor="_Toc149214328" w:history="1">
            <w:r w:rsidRPr="0051498F">
              <w:rPr>
                <w:rStyle w:val="Hyperlink"/>
                <w:noProof/>
              </w:rPr>
              <w:t>Customer Service Skills</w:t>
            </w:r>
            <w:r>
              <w:rPr>
                <w:noProof/>
                <w:webHidden/>
              </w:rPr>
              <w:tab/>
            </w:r>
            <w:r>
              <w:rPr>
                <w:noProof/>
                <w:webHidden/>
              </w:rPr>
              <w:fldChar w:fldCharType="begin"/>
            </w:r>
            <w:r>
              <w:rPr>
                <w:noProof/>
                <w:webHidden/>
              </w:rPr>
              <w:instrText xml:space="preserve"> PAGEREF _Toc149214328 \h </w:instrText>
            </w:r>
            <w:r>
              <w:rPr>
                <w:noProof/>
                <w:webHidden/>
              </w:rPr>
            </w:r>
            <w:r>
              <w:rPr>
                <w:noProof/>
                <w:webHidden/>
              </w:rPr>
              <w:fldChar w:fldCharType="separate"/>
            </w:r>
            <w:r>
              <w:rPr>
                <w:noProof/>
                <w:webHidden/>
              </w:rPr>
              <w:t>4</w:t>
            </w:r>
            <w:r>
              <w:rPr>
                <w:noProof/>
                <w:webHidden/>
              </w:rPr>
              <w:fldChar w:fldCharType="end"/>
            </w:r>
          </w:hyperlink>
        </w:p>
        <w:p w:rsidR="00B210E3" w:rsidRDefault="00B210E3" w:rsidP="00B210E3">
          <w:pPr>
            <w:pStyle w:val="TOC2"/>
            <w:tabs>
              <w:tab w:val="right" w:leader="dot" w:pos="9016"/>
            </w:tabs>
            <w:rPr>
              <w:rFonts w:asciiTheme="minorHAnsi" w:eastAsiaTheme="minorEastAsia" w:hAnsiTheme="minorHAnsi"/>
              <w:noProof/>
              <w:color w:val="auto"/>
              <w:sz w:val="22"/>
              <w:lang w:val="en-IN" w:eastAsia="en-IN"/>
            </w:rPr>
          </w:pPr>
          <w:hyperlink w:anchor="_Toc149214329" w:history="1">
            <w:r w:rsidRPr="0051498F">
              <w:rPr>
                <w:rStyle w:val="Hyperlink"/>
                <w:rFonts w:cs="Times New Roman"/>
                <w:noProof/>
              </w:rPr>
              <w:t>Action plan</w:t>
            </w:r>
            <w:r>
              <w:rPr>
                <w:noProof/>
                <w:webHidden/>
              </w:rPr>
              <w:tab/>
            </w:r>
            <w:r>
              <w:rPr>
                <w:noProof/>
                <w:webHidden/>
              </w:rPr>
              <w:fldChar w:fldCharType="begin"/>
            </w:r>
            <w:r>
              <w:rPr>
                <w:noProof/>
                <w:webHidden/>
              </w:rPr>
              <w:instrText xml:space="preserve"> PAGEREF _Toc149214329 \h </w:instrText>
            </w:r>
            <w:r>
              <w:rPr>
                <w:noProof/>
                <w:webHidden/>
              </w:rPr>
            </w:r>
            <w:r>
              <w:rPr>
                <w:noProof/>
                <w:webHidden/>
              </w:rPr>
              <w:fldChar w:fldCharType="separate"/>
            </w:r>
            <w:r>
              <w:rPr>
                <w:noProof/>
                <w:webHidden/>
              </w:rPr>
              <w:t>5</w:t>
            </w:r>
            <w:r>
              <w:rPr>
                <w:noProof/>
                <w:webHidden/>
              </w:rPr>
              <w:fldChar w:fldCharType="end"/>
            </w:r>
          </w:hyperlink>
        </w:p>
        <w:p w:rsidR="00B210E3" w:rsidRDefault="00B210E3" w:rsidP="00B210E3">
          <w:pPr>
            <w:pStyle w:val="TOC1"/>
            <w:tabs>
              <w:tab w:val="right" w:leader="dot" w:pos="9016"/>
            </w:tabs>
            <w:rPr>
              <w:rFonts w:asciiTheme="minorHAnsi" w:eastAsiaTheme="minorEastAsia" w:hAnsiTheme="minorHAnsi"/>
              <w:noProof/>
              <w:color w:val="auto"/>
              <w:sz w:val="22"/>
              <w:lang w:val="en-IN" w:eastAsia="en-IN"/>
            </w:rPr>
          </w:pPr>
          <w:hyperlink w:anchor="_Toc149214330" w:history="1">
            <w:r w:rsidRPr="0051498F">
              <w:rPr>
                <w:rStyle w:val="Hyperlink"/>
                <w:rFonts w:eastAsia="Times New Roman" w:cs="Times New Roman"/>
                <w:b/>
                <w:noProof/>
              </w:rPr>
              <w:t>Reference</w:t>
            </w:r>
            <w:r>
              <w:rPr>
                <w:noProof/>
                <w:webHidden/>
              </w:rPr>
              <w:tab/>
            </w:r>
            <w:r>
              <w:rPr>
                <w:noProof/>
                <w:webHidden/>
              </w:rPr>
              <w:fldChar w:fldCharType="begin"/>
            </w:r>
            <w:r>
              <w:rPr>
                <w:noProof/>
                <w:webHidden/>
              </w:rPr>
              <w:instrText xml:space="preserve"> PAGEREF _Toc149214330 \h </w:instrText>
            </w:r>
            <w:r>
              <w:rPr>
                <w:noProof/>
                <w:webHidden/>
              </w:rPr>
            </w:r>
            <w:r>
              <w:rPr>
                <w:noProof/>
                <w:webHidden/>
              </w:rPr>
              <w:fldChar w:fldCharType="separate"/>
            </w:r>
            <w:r>
              <w:rPr>
                <w:noProof/>
                <w:webHidden/>
              </w:rPr>
              <w:t>7</w:t>
            </w:r>
            <w:r>
              <w:rPr>
                <w:noProof/>
                <w:webHidden/>
              </w:rPr>
              <w:fldChar w:fldCharType="end"/>
            </w:r>
          </w:hyperlink>
        </w:p>
        <w:p w:rsidR="00B210E3" w:rsidRDefault="00B210E3" w:rsidP="00B210E3">
          <w:r>
            <w:rPr>
              <w:b/>
              <w:bCs/>
              <w:noProof/>
            </w:rPr>
            <w:fldChar w:fldCharType="end"/>
          </w:r>
        </w:p>
      </w:sdtContent>
    </w:sdt>
    <w:p w:rsidR="00B210E3" w:rsidRDefault="00B210E3" w:rsidP="00B210E3"/>
    <w:p w:rsidR="00B210E3" w:rsidRDefault="00B210E3" w:rsidP="00B210E3">
      <w:r>
        <w:br w:type="page"/>
      </w:r>
    </w:p>
    <w:p w:rsidR="00B210E3" w:rsidRPr="00AD366D" w:rsidRDefault="00B210E3" w:rsidP="00B210E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3"/>
        <w:gridCol w:w="1209"/>
        <w:gridCol w:w="696"/>
        <w:gridCol w:w="1369"/>
        <w:gridCol w:w="379"/>
      </w:tblGrid>
      <w:tr w:rsidR="00B210E3" w:rsidRPr="00330917" w:rsidTr="006C312F">
        <w:trPr>
          <w:trHeight w:val="418"/>
          <w:jc w:val="center"/>
        </w:trPr>
        <w:tc>
          <w:tcPr>
            <w:tcW w:w="5654" w:type="dxa"/>
            <w:vMerge w:val="restart"/>
            <w:tcBorders>
              <w:top w:val="single" w:sz="4" w:space="0" w:color="auto"/>
              <w:left w:val="single" w:sz="4" w:space="0" w:color="auto"/>
              <w:right w:val="single" w:sz="4" w:space="0" w:color="auto"/>
            </w:tcBorders>
            <w:shd w:val="clear" w:color="auto" w:fill="auto"/>
          </w:tcPr>
          <w:p w:rsidR="00B210E3" w:rsidRPr="00330917" w:rsidRDefault="00B210E3" w:rsidP="006C312F">
            <w:pPr>
              <w:keepNext/>
              <w:spacing w:after="0" w:line="240" w:lineRule="auto"/>
              <w:jc w:val="center"/>
              <w:rPr>
                <w:rFonts w:ascii="Arial" w:eastAsia="Times New Roman" w:hAnsi="Arial" w:cs="Times New Roman"/>
                <w:b/>
                <w:color w:val="auto"/>
                <w:sz w:val="32"/>
                <w:szCs w:val="32"/>
                <w:lang w:val="en-AU"/>
              </w:rPr>
            </w:pPr>
          </w:p>
          <w:p w:rsidR="00B210E3" w:rsidRPr="00330917" w:rsidRDefault="00B210E3" w:rsidP="006C312F">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B210E3" w:rsidRPr="00FA18FF" w:rsidRDefault="00B210E3" w:rsidP="006C312F">
            <w:pPr>
              <w:rPr>
                <w:b/>
                <w:bCs/>
                <w:sz w:val="28"/>
                <w:szCs w:val="24"/>
              </w:rPr>
            </w:pPr>
            <w:r w:rsidRPr="00FA18FF">
              <w:rPr>
                <w:b/>
                <w:bCs/>
                <w:sz w:val="28"/>
                <w:szCs w:val="24"/>
              </w:rPr>
              <w:t>Component One: Student Journal (</w:t>
            </w:r>
            <w:r>
              <w:rPr>
                <w:b/>
                <w:bCs/>
                <w:sz w:val="28"/>
                <w:szCs w:val="24"/>
              </w:rPr>
              <w:t>learning log) 750 words +/- 10%</w:t>
            </w:r>
          </w:p>
          <w:p w:rsidR="00B210E3" w:rsidRPr="00330917" w:rsidRDefault="00B210E3" w:rsidP="006C31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168" w:type="dxa"/>
            <w:tcBorders>
              <w:top w:val="single" w:sz="4" w:space="0" w:color="auto"/>
              <w:left w:val="single" w:sz="4" w:space="0" w:color="auto"/>
              <w:bottom w:val="nil"/>
              <w:right w:val="nil"/>
            </w:tcBorders>
            <w:shd w:val="clear" w:color="auto" w:fill="auto"/>
            <w:vAlign w:val="center"/>
          </w:tcPr>
          <w:p w:rsidR="00B210E3" w:rsidRPr="00330917" w:rsidRDefault="00B210E3" w:rsidP="006C312F">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019" w:type="dxa"/>
            <w:gridSpan w:val="2"/>
            <w:tcBorders>
              <w:top w:val="single" w:sz="4" w:space="0" w:color="auto"/>
              <w:left w:val="nil"/>
              <w:bottom w:val="dashed" w:sz="4" w:space="0" w:color="auto"/>
              <w:right w:val="nil"/>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p>
        </w:tc>
        <w:tc>
          <w:tcPr>
            <w:tcW w:w="401" w:type="dxa"/>
            <w:tcBorders>
              <w:top w:val="single" w:sz="4" w:space="0" w:color="auto"/>
              <w:left w:val="nil"/>
              <w:bottom w:val="nil"/>
              <w:right w:val="single" w:sz="4" w:space="0" w:color="auto"/>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p>
        </w:tc>
      </w:tr>
      <w:tr w:rsidR="00B210E3" w:rsidRPr="00330917" w:rsidTr="006C312F">
        <w:trPr>
          <w:trHeight w:val="468"/>
          <w:jc w:val="center"/>
        </w:trPr>
        <w:tc>
          <w:tcPr>
            <w:tcW w:w="5654" w:type="dxa"/>
            <w:vMerge/>
            <w:tcBorders>
              <w:left w:val="single" w:sz="4" w:space="0" w:color="auto"/>
              <w:right w:val="single" w:sz="4" w:space="0" w:color="auto"/>
            </w:tcBorders>
            <w:shd w:val="clear" w:color="auto" w:fill="auto"/>
          </w:tcPr>
          <w:p w:rsidR="00B210E3" w:rsidRPr="00330917" w:rsidRDefault="00B210E3" w:rsidP="006C312F">
            <w:pPr>
              <w:keepNext/>
              <w:spacing w:after="0" w:line="240" w:lineRule="auto"/>
              <w:jc w:val="center"/>
              <w:rPr>
                <w:rFonts w:ascii="Arial" w:eastAsia="Times New Roman" w:hAnsi="Arial" w:cs="Times New Roman"/>
                <w:b/>
                <w:color w:val="auto"/>
                <w:sz w:val="40"/>
                <w:szCs w:val="20"/>
                <w:lang w:val="en-AU"/>
              </w:rPr>
            </w:pPr>
          </w:p>
        </w:tc>
        <w:tc>
          <w:tcPr>
            <w:tcW w:w="1168" w:type="dxa"/>
            <w:tcBorders>
              <w:top w:val="nil"/>
              <w:left w:val="single" w:sz="4" w:space="0" w:color="auto"/>
              <w:bottom w:val="nil"/>
              <w:right w:val="nil"/>
            </w:tcBorders>
            <w:shd w:val="clear" w:color="auto" w:fill="auto"/>
            <w:vAlign w:val="center"/>
          </w:tcPr>
          <w:p w:rsidR="00B210E3" w:rsidRPr="00330917" w:rsidRDefault="00B210E3" w:rsidP="006C312F">
            <w:pPr>
              <w:keepNext/>
              <w:spacing w:after="0" w:line="240" w:lineRule="auto"/>
              <w:rPr>
                <w:rFonts w:ascii="Arial" w:eastAsia="Times New Roman" w:hAnsi="Arial" w:cs="Times New Roman"/>
                <w:color w:val="auto"/>
                <w:sz w:val="20"/>
                <w:szCs w:val="20"/>
                <w:lang w:val="en-AU"/>
              </w:rPr>
            </w:pPr>
          </w:p>
          <w:p w:rsidR="00B210E3" w:rsidRPr="00330917" w:rsidRDefault="00B210E3" w:rsidP="006C312F">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019" w:type="dxa"/>
            <w:gridSpan w:val="2"/>
            <w:tcBorders>
              <w:top w:val="dashed" w:sz="4" w:space="0" w:color="auto"/>
              <w:left w:val="nil"/>
              <w:bottom w:val="dashed" w:sz="4" w:space="0" w:color="auto"/>
              <w:right w:val="nil"/>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r>
              <w:t>Hotel Administration and Front Office</w:t>
            </w:r>
          </w:p>
        </w:tc>
        <w:tc>
          <w:tcPr>
            <w:tcW w:w="401" w:type="dxa"/>
            <w:tcBorders>
              <w:top w:val="nil"/>
              <w:left w:val="nil"/>
              <w:bottom w:val="nil"/>
              <w:right w:val="single" w:sz="4" w:space="0" w:color="auto"/>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p>
        </w:tc>
      </w:tr>
      <w:tr w:rsidR="00B210E3" w:rsidRPr="00330917" w:rsidTr="006C312F">
        <w:trPr>
          <w:trHeight w:val="468"/>
          <w:jc w:val="center"/>
        </w:trPr>
        <w:tc>
          <w:tcPr>
            <w:tcW w:w="5654" w:type="dxa"/>
            <w:vMerge/>
            <w:tcBorders>
              <w:left w:val="single" w:sz="4" w:space="0" w:color="auto"/>
              <w:right w:val="single" w:sz="4" w:space="0" w:color="auto"/>
            </w:tcBorders>
            <w:shd w:val="clear" w:color="auto" w:fill="auto"/>
          </w:tcPr>
          <w:p w:rsidR="00B210E3" w:rsidRPr="00330917" w:rsidRDefault="00B210E3" w:rsidP="006C312F">
            <w:pPr>
              <w:keepNext/>
              <w:spacing w:after="0" w:line="240" w:lineRule="auto"/>
              <w:jc w:val="center"/>
              <w:rPr>
                <w:rFonts w:ascii="Arial" w:eastAsia="Times New Roman" w:hAnsi="Arial" w:cs="Times New Roman"/>
                <w:b/>
                <w:color w:val="auto"/>
                <w:sz w:val="40"/>
                <w:szCs w:val="20"/>
                <w:lang w:val="en-AU"/>
              </w:rPr>
            </w:pPr>
          </w:p>
        </w:tc>
        <w:tc>
          <w:tcPr>
            <w:tcW w:w="1168" w:type="dxa"/>
            <w:tcBorders>
              <w:top w:val="nil"/>
              <w:left w:val="single" w:sz="4" w:space="0" w:color="auto"/>
              <w:bottom w:val="nil"/>
              <w:right w:val="nil"/>
            </w:tcBorders>
            <w:shd w:val="clear" w:color="auto" w:fill="auto"/>
            <w:vAlign w:val="center"/>
          </w:tcPr>
          <w:p w:rsidR="00B210E3" w:rsidRPr="00330917" w:rsidRDefault="00B210E3" w:rsidP="006C312F">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019" w:type="dxa"/>
            <w:gridSpan w:val="2"/>
            <w:tcBorders>
              <w:top w:val="dashed" w:sz="4" w:space="0" w:color="auto"/>
              <w:left w:val="nil"/>
              <w:bottom w:val="dashed" w:sz="4" w:space="0" w:color="auto"/>
              <w:right w:val="nil"/>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r>
              <w:t>BMIH4004</w:t>
            </w:r>
          </w:p>
        </w:tc>
        <w:tc>
          <w:tcPr>
            <w:tcW w:w="401" w:type="dxa"/>
            <w:tcBorders>
              <w:top w:val="nil"/>
              <w:left w:val="nil"/>
              <w:bottom w:val="nil"/>
              <w:right w:val="single" w:sz="4" w:space="0" w:color="auto"/>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p>
        </w:tc>
      </w:tr>
      <w:tr w:rsidR="00B210E3" w:rsidRPr="00330917" w:rsidTr="006C312F">
        <w:trPr>
          <w:trHeight w:val="468"/>
          <w:jc w:val="center"/>
        </w:trPr>
        <w:tc>
          <w:tcPr>
            <w:tcW w:w="5654" w:type="dxa"/>
            <w:vMerge/>
            <w:tcBorders>
              <w:left w:val="single" w:sz="4" w:space="0" w:color="auto"/>
              <w:right w:val="single" w:sz="4" w:space="0" w:color="auto"/>
            </w:tcBorders>
            <w:shd w:val="clear" w:color="auto" w:fill="auto"/>
          </w:tcPr>
          <w:p w:rsidR="00B210E3" w:rsidRPr="00330917" w:rsidRDefault="00B210E3" w:rsidP="006C312F">
            <w:pPr>
              <w:keepNext/>
              <w:spacing w:after="0" w:line="240" w:lineRule="auto"/>
              <w:jc w:val="center"/>
              <w:rPr>
                <w:rFonts w:ascii="Arial" w:eastAsia="Times New Roman" w:hAnsi="Arial" w:cs="Times New Roman"/>
                <w:b/>
                <w:color w:val="auto"/>
                <w:sz w:val="40"/>
                <w:szCs w:val="20"/>
                <w:lang w:val="en-AU"/>
              </w:rPr>
            </w:pPr>
          </w:p>
        </w:tc>
        <w:tc>
          <w:tcPr>
            <w:tcW w:w="1168" w:type="dxa"/>
            <w:tcBorders>
              <w:top w:val="nil"/>
              <w:left w:val="single" w:sz="4" w:space="0" w:color="auto"/>
              <w:bottom w:val="nil"/>
              <w:right w:val="nil"/>
            </w:tcBorders>
            <w:shd w:val="clear" w:color="auto" w:fill="auto"/>
            <w:vAlign w:val="center"/>
          </w:tcPr>
          <w:p w:rsidR="00B210E3" w:rsidRPr="00330917" w:rsidRDefault="00B210E3" w:rsidP="006C312F">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019" w:type="dxa"/>
            <w:gridSpan w:val="2"/>
            <w:tcBorders>
              <w:top w:val="dashed" w:sz="4" w:space="0" w:color="auto"/>
              <w:left w:val="nil"/>
              <w:bottom w:val="dashed" w:sz="4" w:space="0" w:color="auto"/>
              <w:right w:val="nil"/>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r>
              <w:t xml:space="preserve">Natalie </w:t>
            </w:r>
            <w:proofErr w:type="spellStart"/>
            <w:r>
              <w:t>Brailsford</w:t>
            </w:r>
            <w:proofErr w:type="spellEnd"/>
            <w:r>
              <w:t xml:space="preserve">, Dan Payne Neil Dyer, Muhammad </w:t>
            </w:r>
            <w:proofErr w:type="spellStart"/>
            <w:r>
              <w:t>Cassamo</w:t>
            </w:r>
            <w:proofErr w:type="spellEnd"/>
            <w:r>
              <w:t xml:space="preserve"> Scott James.</w:t>
            </w:r>
          </w:p>
        </w:tc>
        <w:tc>
          <w:tcPr>
            <w:tcW w:w="401" w:type="dxa"/>
            <w:tcBorders>
              <w:top w:val="nil"/>
              <w:left w:val="nil"/>
              <w:bottom w:val="nil"/>
              <w:right w:val="single" w:sz="4" w:space="0" w:color="auto"/>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20"/>
                <w:szCs w:val="20"/>
                <w:lang w:val="en-AU"/>
              </w:rPr>
            </w:pPr>
          </w:p>
        </w:tc>
      </w:tr>
      <w:tr w:rsidR="00B210E3" w:rsidRPr="00330917" w:rsidTr="006C312F">
        <w:trPr>
          <w:trHeight w:val="20"/>
          <w:jc w:val="center"/>
        </w:trPr>
        <w:tc>
          <w:tcPr>
            <w:tcW w:w="5654" w:type="dxa"/>
            <w:vMerge/>
            <w:tcBorders>
              <w:left w:val="single" w:sz="4" w:space="0" w:color="auto"/>
              <w:bottom w:val="single" w:sz="4" w:space="0" w:color="auto"/>
              <w:right w:val="single" w:sz="4" w:space="0" w:color="auto"/>
            </w:tcBorders>
            <w:shd w:val="clear" w:color="auto" w:fill="auto"/>
          </w:tcPr>
          <w:p w:rsidR="00B210E3" w:rsidRPr="00330917" w:rsidRDefault="00B210E3" w:rsidP="006C312F">
            <w:pPr>
              <w:keepNext/>
              <w:spacing w:after="0" w:line="240" w:lineRule="auto"/>
              <w:jc w:val="center"/>
              <w:rPr>
                <w:rFonts w:ascii="Arial" w:eastAsia="Times New Roman" w:hAnsi="Arial" w:cs="Times New Roman"/>
                <w:b/>
                <w:color w:val="auto"/>
                <w:sz w:val="40"/>
                <w:szCs w:val="20"/>
                <w:lang w:val="en-AU"/>
              </w:rPr>
            </w:pPr>
          </w:p>
        </w:tc>
        <w:tc>
          <w:tcPr>
            <w:tcW w:w="1813" w:type="dxa"/>
            <w:gridSpan w:val="2"/>
            <w:tcBorders>
              <w:top w:val="nil"/>
              <w:left w:val="single" w:sz="4" w:space="0" w:color="auto"/>
              <w:bottom w:val="single" w:sz="4" w:space="0" w:color="auto"/>
              <w:right w:val="nil"/>
            </w:tcBorders>
            <w:shd w:val="clear" w:color="auto" w:fill="auto"/>
            <w:vAlign w:val="center"/>
          </w:tcPr>
          <w:p w:rsidR="00B210E3" w:rsidRPr="00330917" w:rsidRDefault="00B210E3" w:rsidP="006C312F">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B210E3" w:rsidRPr="00330917" w:rsidRDefault="00B210E3" w:rsidP="006C312F">
            <w:pPr>
              <w:keepNext/>
              <w:spacing w:after="0" w:line="240" w:lineRule="auto"/>
              <w:rPr>
                <w:rFonts w:ascii="Arial" w:eastAsia="Times New Roman" w:hAnsi="Arial" w:cs="Times New Roman"/>
                <w:b/>
                <w:color w:val="auto"/>
                <w:sz w:val="16"/>
                <w:szCs w:val="16"/>
                <w:lang w:val="en-AU"/>
              </w:rPr>
            </w:pPr>
          </w:p>
        </w:tc>
        <w:tc>
          <w:tcPr>
            <w:tcW w:w="401" w:type="dxa"/>
            <w:tcBorders>
              <w:top w:val="nil"/>
              <w:left w:val="nil"/>
              <w:bottom w:val="single" w:sz="4" w:space="0" w:color="auto"/>
              <w:right w:val="single" w:sz="4" w:space="0" w:color="auto"/>
            </w:tcBorders>
            <w:shd w:val="clear" w:color="auto" w:fill="auto"/>
            <w:vAlign w:val="center"/>
          </w:tcPr>
          <w:p w:rsidR="00B210E3" w:rsidRPr="00330917" w:rsidRDefault="00B210E3" w:rsidP="006C312F">
            <w:pPr>
              <w:keepNext/>
              <w:spacing w:after="0" w:line="240" w:lineRule="auto"/>
              <w:jc w:val="center"/>
              <w:rPr>
                <w:rFonts w:ascii="Arial" w:eastAsia="Times New Roman" w:hAnsi="Arial" w:cs="Times New Roman"/>
                <w:b/>
                <w:color w:val="auto"/>
                <w:sz w:val="40"/>
                <w:szCs w:val="20"/>
                <w:lang w:val="en-AU"/>
              </w:rPr>
            </w:pPr>
          </w:p>
        </w:tc>
      </w:tr>
      <w:tr w:rsidR="00B210E3" w:rsidRPr="00330917" w:rsidTr="006C312F">
        <w:trPr>
          <w:trHeight w:val="470"/>
          <w:jc w:val="center"/>
        </w:trPr>
        <w:tc>
          <w:tcPr>
            <w:tcW w:w="92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B210E3" w:rsidRDefault="00B210E3" w:rsidP="006C312F">
            <w:pPr>
              <w:pStyle w:val="Heading1"/>
              <w:rPr>
                <w:rFonts w:ascii="Times New Roman" w:hAnsi="Times New Roman" w:cs="Times New Roman"/>
                <w:b/>
                <w:color w:val="auto"/>
                <w:sz w:val="28"/>
                <w:szCs w:val="28"/>
              </w:rPr>
            </w:pPr>
            <w:bookmarkStart w:id="1" w:name="_Toc149210205"/>
            <w:bookmarkStart w:id="2" w:name="_Toc149214165"/>
            <w:bookmarkStart w:id="3" w:name="_Toc149214285"/>
            <w:bookmarkStart w:id="4" w:name="_Toc149214325"/>
            <w:r w:rsidRPr="00B210E3">
              <w:rPr>
                <w:rFonts w:ascii="Times New Roman" w:hAnsi="Times New Roman" w:cs="Times New Roman"/>
                <w:b/>
                <w:color w:val="auto"/>
                <w:sz w:val="28"/>
                <w:szCs w:val="28"/>
              </w:rPr>
              <w:t>Task-1: Student Journal</w:t>
            </w:r>
            <w:bookmarkEnd w:id="1"/>
            <w:bookmarkEnd w:id="2"/>
            <w:bookmarkEnd w:id="3"/>
            <w:bookmarkEnd w:id="4"/>
          </w:p>
          <w:p w:rsidR="00B210E3" w:rsidRPr="00AD366D" w:rsidRDefault="00B210E3" w:rsidP="006C312F">
            <w:pPr>
              <w:spacing w:line="360" w:lineRule="auto"/>
              <w:rPr>
                <w:rFonts w:eastAsiaTheme="majorEastAsia"/>
                <w:b/>
                <w:color w:val="365F91" w:themeColor="accent1" w:themeShade="BF"/>
              </w:rPr>
            </w:pPr>
            <w:bookmarkStart w:id="5" w:name="_Toc149214286"/>
            <w:r w:rsidRPr="00AD366D">
              <w:t>I have learned to see the value of certain key skills that support my success in my profession as a hotel front office operative. My experiences have helped me to see how the Gibbs Reflective Model can be used to improve these talents. Some essential skills for working in the hotel front office will be covered in this reflection, along with how they relate to the Gibbs Reflective Model.</w:t>
            </w:r>
            <w:bookmarkEnd w:id="5"/>
          </w:p>
          <w:p w:rsidR="00B210E3" w:rsidRPr="00613F0F" w:rsidRDefault="00B210E3" w:rsidP="006C312F">
            <w:pPr>
              <w:spacing w:after="0" w:line="360" w:lineRule="auto"/>
              <w:rPr>
                <w:rFonts w:eastAsia="Times New Roman" w:cs="Times New Roman"/>
                <w:b/>
                <w:bCs/>
                <w:color w:val="auto"/>
                <w:szCs w:val="24"/>
              </w:rPr>
            </w:pPr>
            <w:r w:rsidRPr="00613F0F">
              <w:rPr>
                <w:rFonts w:eastAsia="Times New Roman" w:cs="Times New Roman"/>
                <w:b/>
                <w:bCs/>
                <w:color w:val="auto"/>
                <w:szCs w:val="24"/>
              </w:rPr>
              <w:t>GIBB’S REFLECTIVE MODEL:</w:t>
            </w:r>
          </w:p>
          <w:p w:rsidR="00B210E3" w:rsidRPr="00B210E3" w:rsidRDefault="00B210E3" w:rsidP="006C312F">
            <w:pPr>
              <w:pStyle w:val="Heading2"/>
              <w:rPr>
                <w:color w:val="auto"/>
              </w:rPr>
            </w:pPr>
            <w:bookmarkStart w:id="6" w:name="_Toc149210022"/>
            <w:bookmarkStart w:id="7" w:name="_Toc149210206"/>
            <w:bookmarkStart w:id="8" w:name="_Toc149214166"/>
            <w:bookmarkStart w:id="9" w:name="_Toc149214287"/>
            <w:bookmarkStart w:id="10" w:name="_Toc149214326"/>
            <w:r w:rsidRPr="00B210E3">
              <w:rPr>
                <w:color w:val="auto"/>
              </w:rPr>
              <w:t>Communication Skills</w:t>
            </w:r>
            <w:bookmarkEnd w:id="6"/>
            <w:bookmarkEnd w:id="7"/>
            <w:bookmarkEnd w:id="8"/>
            <w:bookmarkEnd w:id="9"/>
            <w:bookmarkEnd w:id="10"/>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Description:</w:t>
            </w:r>
            <w:r w:rsidRPr="00613F0F">
              <w:rPr>
                <w:rFonts w:eastAsia="Times New Roman" w:cs="Times New Roman"/>
                <w:bCs/>
                <w:color w:val="auto"/>
                <w:szCs w:val="24"/>
              </w:rPr>
              <w:t xml:space="preserve"> Any successful operation of the hotel front office revolves around effective communication. Every day I must engage with customers, colleagues, and management as part of my job. I must be able to actively listen, communicate information clearly, and modify my communication style to suit different listeners. I frequently encountered circumstances when having effective communication was crucial (</w:t>
            </w:r>
            <w:proofErr w:type="spellStart"/>
            <w:r w:rsidRPr="00613F0F">
              <w:rPr>
                <w:rFonts w:eastAsia="Times New Roman" w:cs="Times New Roman"/>
                <w:bCs/>
                <w:color w:val="auto"/>
                <w:szCs w:val="24"/>
              </w:rPr>
              <w:t>Bardi</w:t>
            </w:r>
            <w:proofErr w:type="spellEnd"/>
            <w:r w:rsidRPr="00613F0F">
              <w:rPr>
                <w:rFonts w:eastAsia="Times New Roman" w:cs="Times New Roman"/>
                <w:bCs/>
                <w:color w:val="auto"/>
                <w:szCs w:val="24"/>
              </w:rPr>
              <w:t>, 2011).</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 xml:space="preserve">Feelings: </w:t>
            </w:r>
            <w:r w:rsidRPr="00613F0F">
              <w:rPr>
                <w:rFonts w:eastAsia="Times New Roman" w:cs="Times New Roman"/>
                <w:bCs/>
                <w:color w:val="auto"/>
                <w:szCs w:val="24"/>
              </w:rPr>
              <w:t>When challenged with difficult communication situations at first, sometimes I felt overpowered. When visitors became unhappy, it was stressful because I found it difficult to express sympathy and understanding. When I was able to calm down a stressful situation or assist a guest with their requirements, I also felt a sense of success.</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lastRenderedPageBreak/>
              <w:t>Evaluation:</w:t>
            </w:r>
            <w:r w:rsidRPr="00613F0F">
              <w:rPr>
                <w:rFonts w:eastAsia="Times New Roman" w:cs="Times New Roman"/>
                <w:bCs/>
                <w:color w:val="auto"/>
                <w:szCs w:val="24"/>
              </w:rPr>
              <w:t xml:space="preserve"> To improve my communication skills, I sought feedback from my supervisor and peers. I also went to training seminars and workshops on communication skills. I came to see that effective problem-solving requires active listening and empathy. I started expressing awareness and eagerness to help by utilizing a quality of voice and body language that was pleasant.</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Analysis:</w:t>
            </w:r>
            <w:r w:rsidRPr="00613F0F">
              <w:rPr>
                <w:rFonts w:eastAsia="Times New Roman" w:cs="Times New Roman"/>
                <w:bCs/>
                <w:color w:val="auto"/>
                <w:szCs w:val="24"/>
              </w:rPr>
              <w:t xml:space="preserve"> Through self-reflection, I perceived the significance of constant improvement in this ability. I noticed that every interaction whether positive or difficult, offered a chance to learn and develop. My superior relational abilities improved visitor fulfilment as well as made my work more pleasant and less distressing (</w:t>
            </w:r>
            <w:proofErr w:type="spellStart"/>
            <w:r w:rsidRPr="00613F0F">
              <w:rPr>
                <w:rFonts w:eastAsia="Times New Roman" w:cs="Times New Roman"/>
                <w:bCs/>
                <w:color w:val="auto"/>
                <w:szCs w:val="24"/>
              </w:rPr>
              <w:t>Corgel</w:t>
            </w:r>
            <w:proofErr w:type="spellEnd"/>
            <w:r w:rsidRPr="00613F0F">
              <w:rPr>
                <w:rFonts w:eastAsia="Times New Roman" w:cs="Times New Roman"/>
                <w:bCs/>
                <w:color w:val="auto"/>
                <w:szCs w:val="24"/>
              </w:rPr>
              <w:t xml:space="preserve"> et al., 2011).</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Conclusion:</w:t>
            </w:r>
            <w:r w:rsidRPr="00613F0F">
              <w:rPr>
                <w:rFonts w:eastAsia="Times New Roman" w:cs="Times New Roman"/>
                <w:bCs/>
                <w:color w:val="auto"/>
                <w:szCs w:val="24"/>
              </w:rPr>
              <w:t xml:space="preserve"> Positive communication is a skill that I should persistently improve to succeed in my job. The Gibbs Reflective Model assisted me with grasping the profound and scholarly parts of this skill. By reliably rehearsing and looking for feedback, I've become more capable in this basic region.</w:t>
            </w:r>
          </w:p>
          <w:p w:rsidR="00B210E3" w:rsidRPr="00B210E3" w:rsidRDefault="00B210E3" w:rsidP="006C312F">
            <w:pPr>
              <w:pStyle w:val="Heading2"/>
              <w:rPr>
                <w:color w:val="auto"/>
              </w:rPr>
            </w:pPr>
            <w:bookmarkStart w:id="11" w:name="_Toc149210023"/>
            <w:bookmarkStart w:id="12" w:name="_Toc149210207"/>
            <w:bookmarkStart w:id="13" w:name="_Toc149214167"/>
            <w:bookmarkStart w:id="14" w:name="_Toc149214288"/>
            <w:bookmarkStart w:id="15" w:name="_Toc149214327"/>
            <w:r w:rsidRPr="00B210E3">
              <w:rPr>
                <w:color w:val="auto"/>
              </w:rPr>
              <w:t>Time Management Skills</w:t>
            </w:r>
            <w:bookmarkEnd w:id="11"/>
            <w:bookmarkEnd w:id="12"/>
            <w:bookmarkEnd w:id="13"/>
            <w:bookmarkEnd w:id="14"/>
            <w:bookmarkEnd w:id="15"/>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Description:</w:t>
            </w:r>
            <w:r w:rsidRPr="00613F0F">
              <w:rPr>
                <w:rFonts w:eastAsia="Times New Roman" w:cs="Times New Roman"/>
                <w:bCs/>
                <w:color w:val="auto"/>
                <w:szCs w:val="24"/>
              </w:rPr>
              <w:t xml:space="preserve"> Effective time management is crucial in the front office of a hotel. As part of my job, I handle a variety of simultaneous responsibilities, including phone queries, guest requests, check-ins, and check-outs. Time management makes sure I can do the tasks required of me and yet provide excellent customer service (</w:t>
            </w:r>
            <w:proofErr w:type="spellStart"/>
            <w:r w:rsidRPr="00613F0F">
              <w:rPr>
                <w:rFonts w:eastAsia="Times New Roman" w:cs="Times New Roman"/>
                <w:bCs/>
                <w:color w:val="auto"/>
                <w:szCs w:val="24"/>
              </w:rPr>
              <w:t>Tesone</w:t>
            </w:r>
            <w:proofErr w:type="spellEnd"/>
            <w:r w:rsidRPr="00613F0F">
              <w:rPr>
                <w:rFonts w:eastAsia="Times New Roman" w:cs="Times New Roman"/>
                <w:bCs/>
                <w:color w:val="auto"/>
                <w:szCs w:val="24"/>
              </w:rPr>
              <w:t>, 2010).</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Feelings:</w:t>
            </w:r>
            <w:r w:rsidRPr="00613F0F">
              <w:rPr>
                <w:rFonts w:eastAsia="Times New Roman" w:cs="Times New Roman"/>
                <w:bCs/>
                <w:color w:val="auto"/>
                <w:szCs w:val="24"/>
              </w:rPr>
              <w:t xml:space="preserve"> At first, I frequently felt overburdened by the sheer number of duties. I had trouble setting priorities and occasionally felt like I was falling behind. But as I got better at managing my time, I began to feel more in charge and satisfied.</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Evaluation:</w:t>
            </w:r>
            <w:r w:rsidRPr="00613F0F">
              <w:rPr>
                <w:rFonts w:eastAsia="Times New Roman" w:cs="Times New Roman"/>
                <w:bCs/>
                <w:color w:val="auto"/>
                <w:szCs w:val="24"/>
              </w:rPr>
              <w:t xml:space="preserve"> I read books and attended time management workshops to improve my time management skills. To find time-wasting tasks and process bottlenecks, I also kept a record of my everyday activities. I was able to change as needed as a result (Fallon, &amp; Rutherford, 2011).</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Analysis:</w:t>
            </w:r>
            <w:r w:rsidRPr="00613F0F">
              <w:rPr>
                <w:rFonts w:eastAsia="Times New Roman" w:cs="Times New Roman"/>
                <w:bCs/>
                <w:color w:val="auto"/>
                <w:szCs w:val="24"/>
              </w:rPr>
              <w:t xml:space="preserve"> After thinking back on my experiences, I concluded that establishing clear priorities, breaking down activities into manageable chunks, and removing distractions are essential for good time management. To organize my workday, I started utilizing technologies like to-do lists and time blocks.</w:t>
            </w:r>
          </w:p>
          <w:p w:rsidR="00B210E3" w:rsidRDefault="00B210E3" w:rsidP="006C312F">
            <w:pPr>
              <w:spacing w:after="0" w:line="360" w:lineRule="auto"/>
              <w:rPr>
                <w:rFonts w:eastAsia="Times New Roman" w:cs="Times New Roman"/>
                <w:b/>
                <w:bCs/>
                <w:i/>
                <w:color w:val="auto"/>
                <w:szCs w:val="24"/>
              </w:rPr>
            </w:pPr>
          </w:p>
          <w:p w:rsidR="00B210E3" w:rsidRDefault="00B210E3" w:rsidP="006C312F">
            <w:pPr>
              <w:spacing w:after="0" w:line="360" w:lineRule="auto"/>
              <w:rPr>
                <w:rFonts w:eastAsia="Times New Roman" w:cs="Times New Roman"/>
                <w:b/>
                <w:bCs/>
                <w:i/>
                <w:color w:val="auto"/>
                <w:szCs w:val="24"/>
              </w:rPr>
            </w:pPr>
          </w:p>
          <w:p w:rsidR="00B210E3" w:rsidRDefault="00B210E3" w:rsidP="006C312F">
            <w:pPr>
              <w:spacing w:after="0" w:line="360" w:lineRule="auto"/>
              <w:rPr>
                <w:rFonts w:eastAsia="Times New Roman" w:cs="Times New Roman"/>
                <w:b/>
                <w:bCs/>
                <w:i/>
                <w:color w:val="auto"/>
                <w:szCs w:val="24"/>
              </w:rPr>
            </w:pPr>
          </w:p>
          <w:p w:rsidR="00B210E3" w:rsidRDefault="00B210E3" w:rsidP="006C312F">
            <w:pPr>
              <w:spacing w:after="0" w:line="360" w:lineRule="auto"/>
              <w:rPr>
                <w:rFonts w:eastAsia="Times New Roman" w:cs="Times New Roman"/>
                <w:b/>
                <w:bCs/>
                <w:i/>
                <w:color w:val="auto"/>
                <w:szCs w:val="24"/>
              </w:rPr>
            </w:pP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Conclusion:</w:t>
            </w:r>
            <w:r w:rsidRPr="00613F0F">
              <w:rPr>
                <w:rFonts w:eastAsia="Times New Roman" w:cs="Times New Roman"/>
                <w:bCs/>
                <w:color w:val="auto"/>
                <w:szCs w:val="24"/>
              </w:rPr>
              <w:t xml:space="preserve"> I was able to appreciate the value of time management in my position with the use of the Gibbs Reflective Model. My efficiency and ability to manage the numerous needs of the front office have increased as a result of my active efforts to improve this skill. My days are now less messy and stressful.</w:t>
            </w:r>
          </w:p>
          <w:p w:rsidR="00B210E3" w:rsidRPr="00B210E3" w:rsidRDefault="00B210E3" w:rsidP="006C312F">
            <w:pPr>
              <w:pStyle w:val="Heading2"/>
              <w:rPr>
                <w:color w:val="auto"/>
              </w:rPr>
            </w:pPr>
            <w:bookmarkStart w:id="16" w:name="_Toc149210024"/>
            <w:bookmarkStart w:id="17" w:name="_Toc149210208"/>
            <w:bookmarkStart w:id="18" w:name="_Toc149214168"/>
            <w:bookmarkStart w:id="19" w:name="_Toc149214289"/>
            <w:bookmarkStart w:id="20" w:name="_Toc149214328"/>
            <w:r w:rsidRPr="00B210E3">
              <w:rPr>
                <w:color w:val="auto"/>
              </w:rPr>
              <w:t>Customer Service Skills</w:t>
            </w:r>
            <w:bookmarkEnd w:id="16"/>
            <w:bookmarkEnd w:id="17"/>
            <w:bookmarkEnd w:id="18"/>
            <w:bookmarkEnd w:id="19"/>
            <w:bookmarkEnd w:id="20"/>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Description:</w:t>
            </w:r>
            <w:r w:rsidRPr="00613F0F">
              <w:rPr>
                <w:rFonts w:eastAsia="Times New Roman" w:cs="Times New Roman"/>
                <w:bCs/>
                <w:color w:val="auto"/>
                <w:szCs w:val="24"/>
              </w:rPr>
              <w:t xml:space="preserve"> I play a vital part in the front desk of the hotel, providing excellent customer service. Since I am the first person that visitors interact with, the quality of their experience frequently depends on me. It requires being alert, cordial, and kind.</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Feelings:</w:t>
            </w:r>
            <w:r w:rsidRPr="00613F0F">
              <w:rPr>
                <w:rFonts w:eastAsia="Times New Roman" w:cs="Times New Roman"/>
                <w:bCs/>
                <w:color w:val="auto"/>
                <w:szCs w:val="24"/>
              </w:rPr>
              <w:t xml:space="preserve"> At first, I had anxiety as I felt under pressure to meet the high expectations of my guests. However, I felt a great feeling of satisfaction and pride when I got compliments and saw guests leave with smiles. (</w:t>
            </w:r>
            <w:proofErr w:type="gramStart"/>
            <w:r w:rsidRPr="00613F0F">
              <w:rPr>
                <w:rFonts w:eastAsia="Times New Roman" w:cs="Times New Roman"/>
                <w:bCs/>
                <w:color w:val="auto"/>
                <w:szCs w:val="24"/>
              </w:rPr>
              <w:t>Lucas.,</w:t>
            </w:r>
            <w:proofErr w:type="gramEnd"/>
            <w:r w:rsidRPr="00613F0F">
              <w:rPr>
                <w:rFonts w:eastAsia="Times New Roman" w:cs="Times New Roman"/>
                <w:bCs/>
                <w:color w:val="auto"/>
                <w:szCs w:val="24"/>
              </w:rPr>
              <w:t xml:space="preserve"> 2023).</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 xml:space="preserve">Evaluation: </w:t>
            </w:r>
            <w:r w:rsidRPr="00613F0F">
              <w:rPr>
                <w:rFonts w:eastAsia="Times New Roman" w:cs="Times New Roman"/>
                <w:bCs/>
                <w:color w:val="auto"/>
                <w:szCs w:val="24"/>
              </w:rPr>
              <w:t>To upgrade my customer service skills, I participated in client assistance training programs and noticed experienced associates who succeeded around here. I likewise effectively looked for criticism from visitors through post-stay reviews and remarks.</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Analysis:</w:t>
            </w:r>
            <w:r w:rsidRPr="00613F0F">
              <w:rPr>
                <w:rFonts w:eastAsia="Times New Roman" w:cs="Times New Roman"/>
                <w:bCs/>
                <w:color w:val="auto"/>
                <w:szCs w:val="24"/>
              </w:rPr>
              <w:t xml:space="preserve"> As I thought back on my experiences, I realized that providing excellent customer service requires paying close attention to what visitors have to say, fulfilling their requirements, and going above and beyond to satisfy them. When interacting with a wide variety of visitors, I discovered how important empathy and flexibility are.</w:t>
            </w:r>
          </w:p>
          <w:p w:rsidR="00B210E3" w:rsidRPr="00613F0F" w:rsidRDefault="00B210E3" w:rsidP="006C312F">
            <w:pPr>
              <w:spacing w:after="0" w:line="360" w:lineRule="auto"/>
              <w:rPr>
                <w:rFonts w:eastAsia="Times New Roman" w:cs="Times New Roman"/>
                <w:bCs/>
                <w:color w:val="auto"/>
                <w:szCs w:val="24"/>
              </w:rPr>
            </w:pPr>
            <w:r w:rsidRPr="00613F0F">
              <w:rPr>
                <w:rFonts w:eastAsia="Times New Roman" w:cs="Times New Roman"/>
                <w:b/>
                <w:bCs/>
                <w:i/>
                <w:color w:val="auto"/>
                <w:szCs w:val="24"/>
              </w:rPr>
              <w:t>Conclusion:</w:t>
            </w:r>
            <w:r w:rsidRPr="00613F0F">
              <w:rPr>
                <w:rFonts w:eastAsia="Times New Roman" w:cs="Times New Roman"/>
                <w:bCs/>
                <w:color w:val="auto"/>
                <w:szCs w:val="24"/>
              </w:rPr>
              <w:t xml:space="preserve"> The Gibbs Reflective Model has helped me to appreciate the emotional and intellectual elements of bringing outstanding customer service. Now, I approach each guest's communication with a commitment to creating a positive and outstanding experience (Lucas, 2022).</w:t>
            </w:r>
          </w:p>
          <w:p w:rsidR="00B210E3" w:rsidRPr="00613F0F" w:rsidRDefault="00B210E3" w:rsidP="006C312F">
            <w:pPr>
              <w:spacing w:after="0" w:line="360" w:lineRule="auto"/>
              <w:rPr>
                <w:rFonts w:eastAsia="Times New Roman" w:cs="Times New Roman"/>
                <w:b/>
                <w:bCs/>
                <w:color w:val="auto"/>
                <w:szCs w:val="24"/>
              </w:rPr>
            </w:pPr>
            <w:r w:rsidRPr="00613F0F">
              <w:rPr>
                <w:rFonts w:eastAsia="Times New Roman" w:cs="Times New Roman"/>
                <w:b/>
                <w:bCs/>
                <w:color w:val="auto"/>
                <w:szCs w:val="24"/>
              </w:rPr>
              <w:br w:type="page"/>
            </w:r>
          </w:p>
          <w:p w:rsidR="00B210E3" w:rsidRPr="00B210E3" w:rsidRDefault="00B210E3" w:rsidP="006C312F">
            <w:pPr>
              <w:pStyle w:val="Heading2"/>
              <w:rPr>
                <w:rFonts w:ascii="Times New Roman" w:hAnsi="Times New Roman" w:cs="Times New Roman"/>
                <w:color w:val="auto"/>
                <w:sz w:val="28"/>
                <w:szCs w:val="28"/>
              </w:rPr>
            </w:pPr>
            <w:bookmarkStart w:id="21" w:name="_Toc149210025"/>
            <w:bookmarkStart w:id="22" w:name="_Toc149210209"/>
            <w:bookmarkStart w:id="23" w:name="_Toc149214169"/>
            <w:bookmarkStart w:id="24" w:name="_Toc149214290"/>
            <w:bookmarkStart w:id="25" w:name="_Toc149214329"/>
            <w:r w:rsidRPr="00B210E3">
              <w:rPr>
                <w:rFonts w:ascii="Times New Roman" w:hAnsi="Times New Roman" w:cs="Times New Roman"/>
                <w:color w:val="auto"/>
                <w:sz w:val="28"/>
                <w:szCs w:val="28"/>
              </w:rPr>
              <w:t>Action plan</w:t>
            </w:r>
            <w:bookmarkEnd w:id="21"/>
            <w:bookmarkEnd w:id="22"/>
            <w:bookmarkEnd w:id="23"/>
            <w:bookmarkEnd w:id="24"/>
            <w:bookmarkEnd w:id="25"/>
          </w:p>
          <w:p w:rsidR="00B210E3" w:rsidRDefault="00B210E3" w:rsidP="006C312F">
            <w:pPr>
              <w:spacing w:after="0" w:line="240" w:lineRule="auto"/>
              <w:rPr>
                <w:rFonts w:ascii="Arial" w:eastAsia="Times New Roman" w:hAnsi="Arial" w:cs="Times New Roman"/>
                <w:bCs/>
                <w:color w:val="auto"/>
                <w:sz w:val="20"/>
                <w:szCs w:val="20"/>
              </w:rPr>
            </w:pPr>
          </w:p>
          <w:tbl>
            <w:tblPr>
              <w:tblStyle w:val="TableGrid"/>
              <w:tblW w:w="11340" w:type="dxa"/>
              <w:tblLook w:val="04A0"/>
            </w:tblPr>
            <w:tblGrid>
              <w:gridCol w:w="738"/>
              <w:gridCol w:w="2664"/>
              <w:gridCol w:w="2866"/>
              <w:gridCol w:w="2663"/>
              <w:gridCol w:w="2409"/>
            </w:tblGrid>
            <w:tr w:rsidR="00B210E3" w:rsidRPr="00030CEF" w:rsidTr="006C312F">
              <w:tc>
                <w:tcPr>
                  <w:tcW w:w="738" w:type="dxa"/>
                </w:tcPr>
                <w:p w:rsidR="00B210E3" w:rsidRPr="00030CEF" w:rsidRDefault="00B210E3" w:rsidP="006C312F">
                  <w:pPr>
                    <w:spacing w:line="360" w:lineRule="auto"/>
                    <w:rPr>
                      <w:rFonts w:cs="Times New Roman"/>
                      <w:b/>
                      <w:szCs w:val="24"/>
                    </w:rPr>
                  </w:pPr>
                  <w:proofErr w:type="spellStart"/>
                  <w:r w:rsidRPr="00030CEF">
                    <w:rPr>
                      <w:rFonts w:cs="Times New Roman"/>
                      <w:b/>
                      <w:szCs w:val="24"/>
                    </w:rPr>
                    <w:t>Sno</w:t>
                  </w:r>
                  <w:proofErr w:type="spellEnd"/>
                  <w:r w:rsidRPr="00030CEF">
                    <w:rPr>
                      <w:rFonts w:cs="Times New Roman"/>
                      <w:b/>
                      <w:szCs w:val="24"/>
                    </w:rPr>
                    <w:t>.</w:t>
                  </w:r>
                </w:p>
              </w:tc>
              <w:tc>
                <w:tcPr>
                  <w:tcW w:w="2664" w:type="dxa"/>
                </w:tcPr>
                <w:p w:rsidR="00B210E3" w:rsidRPr="00030CEF" w:rsidRDefault="00B210E3" w:rsidP="006C312F">
                  <w:pPr>
                    <w:spacing w:line="360" w:lineRule="auto"/>
                    <w:rPr>
                      <w:rFonts w:cs="Times New Roman"/>
                      <w:b/>
                      <w:szCs w:val="24"/>
                    </w:rPr>
                  </w:pPr>
                  <w:r w:rsidRPr="00030CEF">
                    <w:rPr>
                      <w:rFonts w:cs="Times New Roman"/>
                      <w:b/>
                      <w:szCs w:val="24"/>
                    </w:rPr>
                    <w:t>Objective</w:t>
                  </w:r>
                </w:p>
              </w:tc>
              <w:tc>
                <w:tcPr>
                  <w:tcW w:w="2866" w:type="dxa"/>
                </w:tcPr>
                <w:p w:rsidR="00B210E3" w:rsidRPr="00030CEF" w:rsidRDefault="00B210E3" w:rsidP="006C312F">
                  <w:pPr>
                    <w:spacing w:line="360" w:lineRule="auto"/>
                    <w:rPr>
                      <w:rFonts w:cs="Times New Roman"/>
                      <w:b/>
                      <w:szCs w:val="24"/>
                    </w:rPr>
                  </w:pPr>
                  <w:r w:rsidRPr="00030CEF">
                    <w:rPr>
                      <w:rFonts w:cs="Times New Roman"/>
                      <w:b/>
                      <w:szCs w:val="24"/>
                    </w:rPr>
                    <w:t>What would you do to achieve the objective</w:t>
                  </w:r>
                </w:p>
              </w:tc>
              <w:tc>
                <w:tcPr>
                  <w:tcW w:w="2663" w:type="dxa"/>
                </w:tcPr>
                <w:p w:rsidR="00B210E3" w:rsidRPr="00030CEF" w:rsidRDefault="00B210E3" w:rsidP="006C312F">
                  <w:pPr>
                    <w:spacing w:line="360" w:lineRule="auto"/>
                    <w:rPr>
                      <w:rFonts w:cs="Times New Roman"/>
                      <w:b/>
                      <w:szCs w:val="24"/>
                    </w:rPr>
                  </w:pPr>
                  <w:r w:rsidRPr="00030CEF">
                    <w:rPr>
                      <w:rFonts w:cs="Times New Roman"/>
                      <w:b/>
                      <w:szCs w:val="24"/>
                    </w:rPr>
                    <w:t>Place</w:t>
                  </w:r>
                </w:p>
              </w:tc>
              <w:tc>
                <w:tcPr>
                  <w:tcW w:w="2409" w:type="dxa"/>
                </w:tcPr>
                <w:p w:rsidR="00B210E3" w:rsidRPr="00030CEF" w:rsidRDefault="00B210E3" w:rsidP="006C312F">
                  <w:pPr>
                    <w:spacing w:line="360" w:lineRule="auto"/>
                    <w:rPr>
                      <w:rFonts w:cs="Times New Roman"/>
                      <w:b/>
                      <w:szCs w:val="24"/>
                    </w:rPr>
                  </w:pPr>
                  <w:r w:rsidRPr="00030CEF">
                    <w:rPr>
                      <w:rFonts w:cs="Times New Roman"/>
                      <w:b/>
                      <w:szCs w:val="24"/>
                    </w:rPr>
                    <w:t>Targeted time</w:t>
                  </w:r>
                </w:p>
              </w:tc>
            </w:tr>
            <w:tr w:rsidR="00B210E3" w:rsidRPr="00030CEF" w:rsidTr="006C312F">
              <w:trPr>
                <w:trHeight w:val="593"/>
              </w:trPr>
              <w:tc>
                <w:tcPr>
                  <w:tcW w:w="738" w:type="dxa"/>
                </w:tcPr>
                <w:p w:rsidR="00B210E3" w:rsidRPr="00030CEF" w:rsidRDefault="00B210E3" w:rsidP="006C312F">
                  <w:pPr>
                    <w:spacing w:line="360" w:lineRule="auto"/>
                    <w:rPr>
                      <w:rFonts w:cs="Times New Roman"/>
                      <w:b/>
                      <w:szCs w:val="24"/>
                    </w:rPr>
                  </w:pPr>
                  <w:r w:rsidRPr="00030CEF">
                    <w:rPr>
                      <w:rFonts w:cs="Times New Roman"/>
                      <w:b/>
                      <w:szCs w:val="24"/>
                    </w:rPr>
                    <w:t>1.</w:t>
                  </w:r>
                </w:p>
              </w:tc>
              <w:tc>
                <w:tcPr>
                  <w:tcW w:w="2664" w:type="dxa"/>
                </w:tcPr>
                <w:p w:rsidR="00B210E3" w:rsidRPr="00030CEF" w:rsidRDefault="00B210E3" w:rsidP="006C312F">
                  <w:pPr>
                    <w:spacing w:line="360" w:lineRule="auto"/>
                    <w:rPr>
                      <w:rFonts w:cs="Times New Roman"/>
                      <w:szCs w:val="24"/>
                    </w:rPr>
                  </w:pPr>
                  <w:r w:rsidRPr="00030CEF">
                    <w:rPr>
                      <w:rFonts w:cs="Times New Roman"/>
                      <w:szCs w:val="24"/>
                    </w:rPr>
                    <w:t xml:space="preserve">Improve Communication </w:t>
                  </w:r>
                  <w:r w:rsidRPr="00030CEF">
                    <w:rPr>
                      <w:rFonts w:cs="Times New Roman"/>
                      <w:szCs w:val="24"/>
                    </w:rPr>
                    <w:lastRenderedPageBreak/>
                    <w:t>Skills</w:t>
                  </w:r>
                </w:p>
              </w:tc>
              <w:tc>
                <w:tcPr>
                  <w:tcW w:w="2866" w:type="dxa"/>
                </w:tcPr>
                <w:p w:rsidR="00B210E3" w:rsidRPr="00030CEF" w:rsidRDefault="00B210E3" w:rsidP="006C312F">
                  <w:pPr>
                    <w:spacing w:line="360" w:lineRule="auto"/>
                    <w:rPr>
                      <w:rFonts w:cs="Times New Roman"/>
                      <w:szCs w:val="24"/>
                    </w:rPr>
                  </w:pPr>
                  <w:r w:rsidRPr="00030CEF">
                    <w:rPr>
                      <w:rFonts w:cs="Times New Roman"/>
                      <w:szCs w:val="24"/>
                    </w:rPr>
                    <w:lastRenderedPageBreak/>
                    <w:t xml:space="preserve">For ongoing self-evaluation, constantly ask </w:t>
                  </w:r>
                  <w:r w:rsidRPr="00030CEF">
                    <w:rPr>
                      <w:rFonts w:cs="Times New Roman"/>
                      <w:szCs w:val="24"/>
                    </w:rPr>
                    <w:lastRenderedPageBreak/>
                    <w:t xml:space="preserve">your boss and your peers for comments. Attend lectures and courses on communication skills. Engage in daily conversations with active listening and empathy. Keep your voice and body language nice. </w:t>
                  </w:r>
                </w:p>
              </w:tc>
              <w:tc>
                <w:tcPr>
                  <w:tcW w:w="2663" w:type="dxa"/>
                </w:tcPr>
                <w:p w:rsidR="00B210E3" w:rsidRPr="00030CEF" w:rsidRDefault="00B210E3" w:rsidP="006C312F">
                  <w:pPr>
                    <w:spacing w:line="360" w:lineRule="auto"/>
                    <w:rPr>
                      <w:rFonts w:cs="Times New Roman"/>
                      <w:szCs w:val="24"/>
                    </w:rPr>
                  </w:pPr>
                  <w:r w:rsidRPr="00030CEF">
                    <w:rPr>
                      <w:rFonts w:cs="Times New Roman"/>
                      <w:szCs w:val="24"/>
                    </w:rPr>
                    <w:lastRenderedPageBreak/>
                    <w:t>At Workplace</w:t>
                  </w:r>
                </w:p>
              </w:tc>
              <w:tc>
                <w:tcPr>
                  <w:tcW w:w="2409" w:type="dxa"/>
                </w:tcPr>
                <w:p w:rsidR="00B210E3" w:rsidRPr="00030CEF" w:rsidRDefault="00B210E3" w:rsidP="006C312F">
                  <w:pPr>
                    <w:spacing w:line="360" w:lineRule="auto"/>
                    <w:rPr>
                      <w:rFonts w:cs="Times New Roman"/>
                      <w:szCs w:val="24"/>
                    </w:rPr>
                  </w:pPr>
                  <w:r w:rsidRPr="00030CEF">
                    <w:rPr>
                      <w:rFonts w:cs="Times New Roman"/>
                      <w:szCs w:val="24"/>
                    </w:rPr>
                    <w:t>1 month</w:t>
                  </w:r>
                </w:p>
              </w:tc>
            </w:tr>
            <w:tr w:rsidR="00B210E3" w:rsidRPr="00030CEF" w:rsidTr="006C312F">
              <w:trPr>
                <w:trHeight w:val="570"/>
              </w:trPr>
              <w:tc>
                <w:tcPr>
                  <w:tcW w:w="738" w:type="dxa"/>
                </w:tcPr>
                <w:p w:rsidR="00B210E3" w:rsidRPr="00030CEF" w:rsidRDefault="00B210E3" w:rsidP="006C312F">
                  <w:pPr>
                    <w:spacing w:line="360" w:lineRule="auto"/>
                    <w:rPr>
                      <w:rFonts w:cs="Times New Roman"/>
                      <w:b/>
                      <w:szCs w:val="24"/>
                    </w:rPr>
                  </w:pPr>
                  <w:r w:rsidRPr="00030CEF">
                    <w:rPr>
                      <w:rFonts w:cs="Times New Roman"/>
                      <w:b/>
                      <w:szCs w:val="24"/>
                    </w:rPr>
                    <w:lastRenderedPageBreak/>
                    <w:t>2.</w:t>
                  </w:r>
                </w:p>
              </w:tc>
              <w:tc>
                <w:tcPr>
                  <w:tcW w:w="2664" w:type="dxa"/>
                </w:tcPr>
                <w:p w:rsidR="00B210E3" w:rsidRPr="00030CEF" w:rsidRDefault="00B210E3" w:rsidP="006C312F">
                  <w:pPr>
                    <w:spacing w:line="360" w:lineRule="auto"/>
                    <w:rPr>
                      <w:rFonts w:cs="Times New Roman"/>
                      <w:szCs w:val="24"/>
                    </w:rPr>
                  </w:pPr>
                  <w:r w:rsidRPr="00030CEF">
                    <w:rPr>
                      <w:rFonts w:cs="Times New Roman"/>
                      <w:szCs w:val="24"/>
                    </w:rPr>
                    <w:t>Enhance Time Management Skills</w:t>
                  </w:r>
                </w:p>
              </w:tc>
              <w:tc>
                <w:tcPr>
                  <w:tcW w:w="2866" w:type="dxa"/>
                </w:tcPr>
                <w:p w:rsidR="00B210E3" w:rsidRPr="00030CEF" w:rsidRDefault="00B210E3" w:rsidP="006C312F">
                  <w:pPr>
                    <w:spacing w:line="360" w:lineRule="auto"/>
                    <w:rPr>
                      <w:rFonts w:cs="Times New Roman"/>
                      <w:szCs w:val="24"/>
                    </w:rPr>
                  </w:pPr>
                  <w:r w:rsidRPr="00030CEF">
                    <w:rPr>
                      <w:rFonts w:cs="Times New Roman"/>
                      <w:szCs w:val="24"/>
                    </w:rPr>
                    <w:t>Attend workshops on time management and read literature. Keep a daily activity record to track time-wasting activities. Prioritize your everyday duties. Divide tasks into small portions. Avoid becoming distracted while working.</w:t>
                  </w:r>
                </w:p>
              </w:tc>
              <w:tc>
                <w:tcPr>
                  <w:tcW w:w="2663" w:type="dxa"/>
                </w:tcPr>
                <w:p w:rsidR="00B210E3" w:rsidRPr="00030CEF" w:rsidRDefault="00B210E3" w:rsidP="006C312F">
                  <w:pPr>
                    <w:spacing w:line="360" w:lineRule="auto"/>
                    <w:rPr>
                      <w:rFonts w:cs="Times New Roman"/>
                      <w:szCs w:val="24"/>
                    </w:rPr>
                  </w:pPr>
                  <w:r w:rsidRPr="00030CEF">
                    <w:rPr>
                      <w:rFonts w:cs="Times New Roman"/>
                      <w:szCs w:val="24"/>
                    </w:rPr>
                    <w:t>At Workplace</w:t>
                  </w:r>
                </w:p>
              </w:tc>
              <w:tc>
                <w:tcPr>
                  <w:tcW w:w="2409" w:type="dxa"/>
                </w:tcPr>
                <w:p w:rsidR="00B210E3" w:rsidRPr="00030CEF" w:rsidRDefault="00B210E3" w:rsidP="006C312F">
                  <w:pPr>
                    <w:spacing w:line="360" w:lineRule="auto"/>
                    <w:rPr>
                      <w:rFonts w:cs="Times New Roman"/>
                      <w:szCs w:val="24"/>
                    </w:rPr>
                  </w:pPr>
                  <w:r w:rsidRPr="00030CEF">
                    <w:rPr>
                      <w:rFonts w:cs="Times New Roman"/>
                      <w:szCs w:val="24"/>
                    </w:rPr>
                    <w:t>2 Months</w:t>
                  </w:r>
                </w:p>
              </w:tc>
            </w:tr>
            <w:tr w:rsidR="00B210E3" w:rsidRPr="00030CEF" w:rsidTr="006C312F">
              <w:trPr>
                <w:trHeight w:val="534"/>
              </w:trPr>
              <w:tc>
                <w:tcPr>
                  <w:tcW w:w="738" w:type="dxa"/>
                </w:tcPr>
                <w:p w:rsidR="00B210E3" w:rsidRPr="00030CEF" w:rsidRDefault="00B210E3" w:rsidP="006C312F">
                  <w:pPr>
                    <w:spacing w:line="360" w:lineRule="auto"/>
                    <w:rPr>
                      <w:rFonts w:cs="Times New Roman"/>
                      <w:b/>
                      <w:szCs w:val="24"/>
                    </w:rPr>
                  </w:pPr>
                  <w:r w:rsidRPr="00030CEF">
                    <w:rPr>
                      <w:rFonts w:cs="Times New Roman"/>
                      <w:b/>
                      <w:szCs w:val="24"/>
                    </w:rPr>
                    <w:t>3.</w:t>
                  </w:r>
                </w:p>
              </w:tc>
              <w:tc>
                <w:tcPr>
                  <w:tcW w:w="2664" w:type="dxa"/>
                </w:tcPr>
                <w:p w:rsidR="00B210E3" w:rsidRPr="00030CEF" w:rsidRDefault="00B210E3" w:rsidP="006C312F">
                  <w:pPr>
                    <w:spacing w:line="360" w:lineRule="auto"/>
                    <w:rPr>
                      <w:rFonts w:cs="Times New Roman"/>
                      <w:szCs w:val="24"/>
                    </w:rPr>
                  </w:pPr>
                  <w:r w:rsidRPr="00030CEF">
                    <w:rPr>
                      <w:rFonts w:cs="Times New Roman"/>
                      <w:szCs w:val="24"/>
                    </w:rPr>
                    <w:t>Develop Customer Service Skill</w:t>
                  </w:r>
                </w:p>
              </w:tc>
              <w:tc>
                <w:tcPr>
                  <w:tcW w:w="2866" w:type="dxa"/>
                </w:tcPr>
                <w:p w:rsidR="00B210E3" w:rsidRPr="00030CEF" w:rsidRDefault="00B210E3" w:rsidP="006C312F">
                  <w:pPr>
                    <w:spacing w:line="360" w:lineRule="auto"/>
                    <w:rPr>
                      <w:rFonts w:cs="Times New Roman"/>
                      <w:szCs w:val="24"/>
                    </w:rPr>
                  </w:pPr>
                  <w:r w:rsidRPr="00030CEF">
                    <w:rPr>
                      <w:rFonts w:cs="Times New Roman"/>
                      <w:szCs w:val="24"/>
                    </w:rPr>
                    <w:t>Review and consider your interactions with customers, time management, and communication frequently. Depending on feedback and introspection, revise and change your methods.</w:t>
                  </w:r>
                </w:p>
              </w:tc>
              <w:tc>
                <w:tcPr>
                  <w:tcW w:w="2663" w:type="dxa"/>
                </w:tcPr>
                <w:p w:rsidR="00B210E3" w:rsidRPr="00030CEF" w:rsidRDefault="00B210E3" w:rsidP="006C312F">
                  <w:pPr>
                    <w:spacing w:line="360" w:lineRule="auto"/>
                    <w:rPr>
                      <w:rFonts w:cs="Times New Roman"/>
                      <w:szCs w:val="24"/>
                    </w:rPr>
                  </w:pPr>
                  <w:r w:rsidRPr="00030CEF">
                    <w:rPr>
                      <w:rFonts w:cs="Times New Roman"/>
                      <w:szCs w:val="24"/>
                    </w:rPr>
                    <w:t>At Workplace</w:t>
                  </w:r>
                </w:p>
              </w:tc>
              <w:tc>
                <w:tcPr>
                  <w:tcW w:w="2409" w:type="dxa"/>
                </w:tcPr>
                <w:p w:rsidR="00B210E3" w:rsidRPr="00030CEF" w:rsidRDefault="00B210E3" w:rsidP="006C312F">
                  <w:pPr>
                    <w:spacing w:line="360" w:lineRule="auto"/>
                    <w:rPr>
                      <w:rFonts w:cs="Times New Roman"/>
                      <w:szCs w:val="24"/>
                    </w:rPr>
                  </w:pPr>
                  <w:r w:rsidRPr="00030CEF">
                    <w:rPr>
                      <w:rFonts w:cs="Times New Roman"/>
                      <w:szCs w:val="24"/>
                    </w:rPr>
                    <w:t>4 Months</w:t>
                  </w:r>
                </w:p>
              </w:tc>
            </w:tr>
          </w:tbl>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jc w:val="center"/>
              <w:rPr>
                <w:rFonts w:ascii="Arial" w:eastAsia="Times New Roman" w:hAnsi="Arial" w:cs="Times New Roman"/>
                <w:bCs/>
                <w:color w:val="auto"/>
                <w:sz w:val="20"/>
                <w:szCs w:val="20"/>
              </w:rPr>
            </w:pPr>
          </w:p>
          <w:p w:rsidR="00B210E3" w:rsidRPr="00330917" w:rsidRDefault="00B210E3" w:rsidP="006C312F">
            <w:pPr>
              <w:spacing w:after="0" w:line="240" w:lineRule="auto"/>
              <w:jc w:val="center"/>
              <w:rPr>
                <w:rFonts w:ascii="Arial" w:eastAsia="Times New Roman" w:hAnsi="Arial" w:cs="Times New Roman"/>
                <w:bCs/>
                <w:color w:val="auto"/>
                <w:sz w:val="20"/>
                <w:szCs w:val="20"/>
              </w:rPr>
            </w:pPr>
          </w:p>
          <w:p w:rsidR="00B210E3" w:rsidRPr="00330917" w:rsidRDefault="00B210E3" w:rsidP="006C312F">
            <w:pPr>
              <w:spacing w:after="0" w:line="240" w:lineRule="auto"/>
              <w:jc w:val="center"/>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ind w:left="-829"/>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Pr="00B210E3" w:rsidRDefault="00B210E3" w:rsidP="006C312F">
            <w:pPr>
              <w:pStyle w:val="Heading1"/>
              <w:rPr>
                <w:rFonts w:ascii="Times New Roman" w:eastAsia="Times New Roman" w:hAnsi="Times New Roman" w:cs="Times New Roman"/>
                <w:b/>
                <w:color w:val="auto"/>
                <w:sz w:val="28"/>
                <w:szCs w:val="28"/>
              </w:rPr>
            </w:pPr>
            <w:bookmarkStart w:id="26" w:name="_Toc149214170"/>
            <w:bookmarkStart w:id="27" w:name="_Toc149214291"/>
            <w:bookmarkStart w:id="28" w:name="_Toc149214330"/>
            <w:r w:rsidRPr="00B210E3">
              <w:rPr>
                <w:rFonts w:ascii="Times New Roman" w:eastAsia="Times New Roman" w:hAnsi="Times New Roman" w:cs="Times New Roman"/>
                <w:b/>
                <w:color w:val="auto"/>
                <w:sz w:val="28"/>
                <w:szCs w:val="28"/>
              </w:rPr>
              <w:t>Reference</w:t>
            </w:r>
            <w:bookmarkEnd w:id="26"/>
            <w:bookmarkEnd w:id="27"/>
            <w:bookmarkEnd w:id="28"/>
          </w:p>
          <w:p w:rsidR="00B210E3" w:rsidRDefault="00B210E3" w:rsidP="006C312F">
            <w:pPr>
              <w:spacing w:line="360" w:lineRule="auto"/>
              <w:rPr>
                <w:rFonts w:cs="Times New Roman"/>
                <w:szCs w:val="24"/>
              </w:rPr>
            </w:pPr>
            <w:proofErr w:type="spellStart"/>
            <w:r w:rsidRPr="00613F0F">
              <w:rPr>
                <w:rFonts w:cs="Times New Roman"/>
                <w:szCs w:val="24"/>
              </w:rPr>
              <w:t>Bardi</w:t>
            </w:r>
            <w:proofErr w:type="spellEnd"/>
            <w:r w:rsidRPr="00613F0F">
              <w:rPr>
                <w:rFonts w:cs="Times New Roman"/>
                <w:szCs w:val="24"/>
              </w:rPr>
              <w:t>, J. 2011. Hotel Front Office Management, Wiley, London.</w:t>
            </w:r>
          </w:p>
          <w:p w:rsidR="00B210E3" w:rsidRPr="00613F0F" w:rsidRDefault="00B210E3" w:rsidP="006C312F">
            <w:pPr>
              <w:spacing w:line="360" w:lineRule="auto"/>
              <w:rPr>
                <w:rFonts w:cs="Times New Roman"/>
                <w:szCs w:val="24"/>
              </w:rPr>
            </w:pPr>
            <w:proofErr w:type="spellStart"/>
            <w:r w:rsidRPr="00613F0F">
              <w:rPr>
                <w:rFonts w:cs="Times New Roman"/>
                <w:szCs w:val="24"/>
              </w:rPr>
              <w:t>Corgel</w:t>
            </w:r>
            <w:proofErr w:type="spellEnd"/>
            <w:r w:rsidRPr="00613F0F">
              <w:rPr>
                <w:rFonts w:cs="Times New Roman"/>
                <w:szCs w:val="24"/>
              </w:rPr>
              <w:t xml:space="preserve">, JB, </w:t>
            </w:r>
            <w:proofErr w:type="spellStart"/>
            <w:r w:rsidRPr="00613F0F">
              <w:rPr>
                <w:rFonts w:cs="Times New Roman"/>
                <w:szCs w:val="24"/>
              </w:rPr>
              <w:t>Sturman</w:t>
            </w:r>
            <w:proofErr w:type="spellEnd"/>
            <w:r w:rsidRPr="00613F0F">
              <w:rPr>
                <w:rFonts w:cs="Times New Roman"/>
                <w:szCs w:val="24"/>
              </w:rPr>
              <w:t>, MC &amp;</w:t>
            </w:r>
            <w:proofErr w:type="spellStart"/>
            <w:r w:rsidRPr="00613F0F">
              <w:rPr>
                <w:rFonts w:cs="Times New Roman"/>
                <w:szCs w:val="24"/>
              </w:rPr>
              <w:t>Verma</w:t>
            </w:r>
            <w:proofErr w:type="spellEnd"/>
            <w:r w:rsidRPr="00613F0F">
              <w:rPr>
                <w:rFonts w:cs="Times New Roman"/>
                <w:szCs w:val="24"/>
              </w:rPr>
              <w:t>, R. 2011. The Cornell School of Hotel Administration on Hospitality: Cutting Edge Thinking and Practice, John Wiley &amp; Sons, Incorporated, Hoboken</w:t>
            </w:r>
          </w:p>
          <w:p w:rsidR="00B210E3" w:rsidRPr="00613F0F" w:rsidRDefault="00B210E3" w:rsidP="006C312F">
            <w:pPr>
              <w:spacing w:line="360" w:lineRule="auto"/>
              <w:rPr>
                <w:rFonts w:cs="Times New Roman"/>
                <w:szCs w:val="24"/>
              </w:rPr>
            </w:pPr>
            <w:r w:rsidRPr="00613F0F">
              <w:rPr>
                <w:rFonts w:cs="Times New Roman"/>
                <w:szCs w:val="24"/>
              </w:rPr>
              <w:t>Fallon, M. &amp; Rutherford, D. 2011. Hotel Management and Operations, Wiley, London.</w:t>
            </w:r>
          </w:p>
          <w:p w:rsidR="00B210E3" w:rsidRPr="00AD366D" w:rsidRDefault="00B210E3" w:rsidP="006C312F">
            <w:r w:rsidRPr="00AD366D">
              <w:t>Lucas, R., 2022. </w:t>
            </w:r>
            <w:r w:rsidRPr="00AD366D">
              <w:rPr>
                <w:i/>
                <w:iCs/>
              </w:rPr>
              <w:t>Customer service</w:t>
            </w:r>
            <w:r w:rsidRPr="00AD366D">
              <w:t>. McGraw-Hill US Higher Ed USE.</w:t>
            </w:r>
          </w:p>
          <w:p w:rsidR="00B210E3" w:rsidRPr="00AD366D" w:rsidRDefault="00B210E3" w:rsidP="006C312F">
            <w:r w:rsidRPr="00AD366D">
              <w:t>Lucas, R.W., 2023. Customer service: Skills for success. </w:t>
            </w:r>
            <w:r w:rsidRPr="00AD366D">
              <w:rPr>
                <w:i/>
                <w:iCs/>
              </w:rPr>
              <w:t>Technology</w:t>
            </w:r>
            <w:r w:rsidRPr="00AD366D">
              <w:t>, </w:t>
            </w:r>
            <w:r w:rsidRPr="00AD366D">
              <w:rPr>
                <w:i/>
                <w:iCs/>
              </w:rPr>
              <w:t>1</w:t>
            </w:r>
            <w:r w:rsidRPr="00AD366D">
              <w:t>, p.12.</w:t>
            </w:r>
          </w:p>
          <w:p w:rsidR="00B210E3" w:rsidRPr="00AD366D" w:rsidRDefault="00B210E3" w:rsidP="006C312F">
            <w:proofErr w:type="spellStart"/>
            <w:r w:rsidRPr="00AD366D">
              <w:t>Tesone</w:t>
            </w:r>
            <w:proofErr w:type="spellEnd"/>
            <w:r w:rsidRPr="00AD366D">
              <w:t xml:space="preserve">, D. 2010. Principles of management for the hospitality industry. London: </w:t>
            </w:r>
            <w:proofErr w:type="spellStart"/>
            <w:r w:rsidRPr="00AD366D">
              <w:t>Routledge</w:t>
            </w:r>
            <w:proofErr w:type="spellEnd"/>
            <w:r w:rsidRPr="00AD366D">
              <w:t>.</w:t>
            </w:r>
          </w:p>
          <w:p w:rsidR="00B210E3" w:rsidRPr="00AD366D" w:rsidRDefault="00B210E3" w:rsidP="006C312F">
            <w:r w:rsidRPr="00AD366D">
              <w:t xml:space="preserve">Whiting, R. and </w:t>
            </w:r>
            <w:proofErr w:type="spellStart"/>
            <w:r w:rsidRPr="00AD366D">
              <w:t>Symon</w:t>
            </w:r>
            <w:proofErr w:type="spellEnd"/>
            <w:r w:rsidRPr="00AD366D">
              <w:t xml:space="preserve">, G., 2020. </w:t>
            </w:r>
            <w:proofErr w:type="spellStart"/>
            <w:r w:rsidRPr="00AD366D">
              <w:t>Digi</w:t>
            </w:r>
            <w:proofErr w:type="spellEnd"/>
            <w:r w:rsidRPr="00AD366D">
              <w:t>-housekeeping: the invisible work of flexibility. </w:t>
            </w:r>
            <w:r w:rsidRPr="00AD366D">
              <w:rPr>
                <w:i/>
                <w:iCs/>
              </w:rPr>
              <w:t>Work, employment and Society</w:t>
            </w:r>
            <w:r w:rsidRPr="00AD366D">
              <w:t>, </w:t>
            </w:r>
            <w:r w:rsidRPr="00AD366D">
              <w:rPr>
                <w:i/>
                <w:iCs/>
              </w:rPr>
              <w:t>34</w:t>
            </w:r>
            <w:r w:rsidRPr="00AD366D">
              <w:t>(6), pp.1079-1096.</w:t>
            </w:r>
          </w:p>
          <w:p w:rsidR="00B210E3" w:rsidRPr="00AD366D" w:rsidRDefault="00B210E3" w:rsidP="006C312F"/>
          <w:p w:rsidR="00B210E3" w:rsidRPr="00AD366D" w:rsidRDefault="00B210E3" w:rsidP="006C312F"/>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p w:rsidR="00B210E3" w:rsidRPr="00330917" w:rsidRDefault="00B210E3" w:rsidP="006C312F">
            <w:pPr>
              <w:spacing w:after="0" w:line="240" w:lineRule="auto"/>
              <w:rPr>
                <w:rFonts w:ascii="Arial" w:eastAsia="Times New Roman" w:hAnsi="Arial" w:cs="Times New Roman"/>
                <w:bCs/>
                <w:color w:val="auto"/>
                <w:sz w:val="20"/>
                <w:szCs w:val="20"/>
              </w:rPr>
            </w:pPr>
          </w:p>
        </w:tc>
      </w:tr>
    </w:tbl>
    <w:p w:rsidR="00E2748E" w:rsidRDefault="00E2748E"/>
    <w:sectPr w:rsidR="00E2748E" w:rsidSect="00E2748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210E3"/>
    <w:rsid w:val="00B210E3"/>
    <w:rsid w:val="00E274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0E3"/>
    <w:pPr>
      <w:spacing w:after="160" w:line="259"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210E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10E3"/>
    <w:pPr>
      <w:keepNext/>
      <w:keepLines/>
      <w:spacing w:before="200" w:after="0" w:line="360" w:lineRule="auto"/>
      <w:jc w:val="both"/>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0E3"/>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B210E3"/>
    <w:rPr>
      <w:rFonts w:asciiTheme="majorHAnsi" w:eastAsiaTheme="majorEastAsia" w:hAnsiTheme="majorHAnsi" w:cstheme="majorBidi"/>
      <w:b/>
      <w:bCs/>
      <w:color w:val="4F81BD" w:themeColor="accent1"/>
      <w:sz w:val="26"/>
      <w:szCs w:val="26"/>
      <w:lang w:val="en-GB"/>
    </w:rPr>
  </w:style>
  <w:style w:type="table" w:styleId="TableGrid">
    <w:name w:val="Table Grid"/>
    <w:basedOn w:val="TableNormal"/>
    <w:uiPriority w:val="59"/>
    <w:rsid w:val="00B210E3"/>
    <w:pPr>
      <w:spacing w:after="0" w:line="240" w:lineRule="auto"/>
    </w:pPr>
    <w:rPr>
      <w:rFonts w:ascii="Times New Roman" w:hAnsi="Times New Roman"/>
      <w:color w:val="000000" w:themeColor="text1"/>
      <w:sz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B210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10E3"/>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unhideWhenUsed/>
    <w:qFormat/>
    <w:rsid w:val="00B210E3"/>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B210E3"/>
    <w:pPr>
      <w:spacing w:after="100"/>
    </w:pPr>
  </w:style>
  <w:style w:type="paragraph" w:styleId="TOC2">
    <w:name w:val="toc 2"/>
    <w:basedOn w:val="Normal"/>
    <w:next w:val="Normal"/>
    <w:autoRedefine/>
    <w:uiPriority w:val="39"/>
    <w:unhideWhenUsed/>
    <w:rsid w:val="00B210E3"/>
    <w:pPr>
      <w:spacing w:after="100"/>
      <w:ind w:left="240"/>
    </w:pPr>
  </w:style>
  <w:style w:type="character" w:styleId="Hyperlink">
    <w:name w:val="Hyperlink"/>
    <w:basedOn w:val="DefaultParagraphFont"/>
    <w:uiPriority w:val="99"/>
    <w:unhideWhenUsed/>
    <w:rsid w:val="00B210E3"/>
    <w:rPr>
      <w:color w:val="0000FF" w:themeColor="hyperlink"/>
      <w:u w:val="single"/>
    </w:rPr>
  </w:style>
  <w:style w:type="paragraph" w:styleId="BalloonText">
    <w:name w:val="Balloon Text"/>
    <w:basedOn w:val="Normal"/>
    <w:link w:val="BalloonTextChar"/>
    <w:uiPriority w:val="99"/>
    <w:semiHidden/>
    <w:unhideWhenUsed/>
    <w:rsid w:val="00B2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0E3"/>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1148</Words>
  <Characters>6544</Characters>
  <Application>Microsoft Office Word</Application>
  <DocSecurity>0</DocSecurity>
  <Lines>54</Lines>
  <Paragraphs>15</Paragraphs>
  <ScaleCrop>false</ScaleCrop>
  <Company/>
  <LinksUpToDate>false</LinksUpToDate>
  <CharactersWithSpaces>7677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2023-11-12T09:26:00Z</dcterms:created>
  <dcterms:modified xsi:type="dcterms:W3CDTF">2023-11-12T09:29:00Z</dcterms:modified>
</cp:coreProperties>
</file>