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ED8D7">
      <w:pPr>
        <w:rPr>
          <w:rFonts w:hint="default" w:ascii="Arial Rounded MT Bold" w:hAnsi="Arial Rounded MT Bold" w:cs="Arial Rounded MT Bold"/>
          <w:sz w:val="40"/>
          <w:szCs w:val="40"/>
          <w:highlight w:val="red"/>
          <w:lang w:val="en-US"/>
        </w:rPr>
      </w:pPr>
      <w:r>
        <w:rPr>
          <w:rFonts w:hint="default" w:ascii="Arial Rounded MT Bold" w:hAnsi="Arial Rounded MT Bold" w:cs="Arial Rounded MT Bold"/>
          <w:sz w:val="40"/>
          <w:szCs w:val="40"/>
          <w:highlight w:val="red"/>
          <w:lang w:val="en-US"/>
        </w:rPr>
        <w:t>D</w:t>
      </w:r>
      <w:r>
        <w:rPr>
          <w:rFonts w:hint="default" w:ascii="Arial Rounded MT Bold" w:hAnsi="Arial Rounded MT Bold" w:cs="Arial Rounded MT Bold"/>
          <w:sz w:val="40"/>
          <w:szCs w:val="40"/>
          <w:highlight w:val="red"/>
          <w:lang w:val="en-US"/>
        </w:rPr>
        <w:t>RAFT</w:t>
      </w:r>
      <w:r>
        <w:rPr>
          <w:rFonts w:hint="default" w:ascii="Arial Rounded MT Bold" w:hAnsi="Arial Rounded MT Bold" w:cs="Arial Rounded MT Bold"/>
          <w:sz w:val="40"/>
          <w:szCs w:val="40"/>
          <w:highlight w:val="red"/>
          <w:lang w:val="en-US"/>
        </w:rPr>
        <w:t xml:space="preserve"> </w:t>
      </w:r>
      <w:r>
        <w:rPr>
          <w:rFonts w:hint="default" w:ascii="Arial Rounded MT Bold" w:hAnsi="Arial Rounded MT Bold" w:cs="Arial Rounded MT Bold"/>
          <w:sz w:val="40"/>
          <w:szCs w:val="40"/>
          <w:highlight w:val="red"/>
          <w:lang w:val="en-US"/>
        </w:rPr>
        <w:t>COPY OF JOURNAL PAPER</w:t>
      </w:r>
    </w:p>
    <w:p w14:paraId="1954D29B">
      <w:pPr>
        <w:rPr>
          <w:rFonts w:hint="default" w:ascii="Arial Rounded MT Bold" w:hAnsi="Arial Rounded MT Bold" w:cs="Arial Rounded MT Bold"/>
          <w:sz w:val="40"/>
          <w:szCs w:val="40"/>
          <w:highlight w:val="red"/>
          <w:lang w:val="en-US"/>
        </w:rPr>
      </w:pPr>
      <w:bookmarkStart w:id="0" w:name="_GoBack"/>
      <w:bookmarkEnd w:id="0"/>
    </w:p>
    <w:p w14:paraId="7FD7FC3D">
      <w:pPr>
        <w:rPr>
          <w:rFonts w:ascii="Times New Roman" w:hAnsi="Times New Roman" w:cs="Times New Roman"/>
          <w:b/>
          <w:sz w:val="24"/>
          <w:szCs w:val="24"/>
        </w:rPr>
      </w:pPr>
      <w:r>
        <w:rPr>
          <w:rFonts w:ascii="Times New Roman" w:hAnsi="Times New Roman" w:cs="Times New Roman"/>
          <w:b/>
          <w:sz w:val="24"/>
          <w:szCs w:val="24"/>
        </w:rPr>
        <w:t>Business Incubators</w:t>
      </w:r>
      <w:r>
        <w:rPr>
          <w:rFonts w:hint="default" w:ascii="Times New Roman" w:hAnsi="Times New Roman" w:cs="Times New Roman"/>
          <w:b/>
          <w:sz w:val="24"/>
          <w:szCs w:val="24"/>
          <w:lang w:val="en-US"/>
        </w:rPr>
        <w:t xml:space="preserve"> as strategies for </w:t>
      </w:r>
      <w:r>
        <w:rPr>
          <w:rFonts w:ascii="Times New Roman" w:hAnsi="Times New Roman" w:cs="Times New Roman"/>
          <w:b/>
          <w:sz w:val="24"/>
          <w:szCs w:val="24"/>
        </w:rPr>
        <w:t>Poverty Reduction in North East, Nigeria</w:t>
      </w:r>
    </w:p>
    <w:p w14:paraId="51869902">
      <w:pPr>
        <w:spacing w:after="0"/>
        <w:rPr>
          <w:rFonts w:ascii="Times New Roman" w:hAnsi="Times New Roman" w:cs="Times New Roman"/>
          <w:b/>
          <w:sz w:val="20"/>
          <w:szCs w:val="20"/>
        </w:rPr>
      </w:pPr>
      <w:r>
        <w:rPr>
          <w:rFonts w:ascii="Times New Roman" w:hAnsi="Times New Roman" w:cs="Times New Roman"/>
          <w:b/>
          <w:sz w:val="20"/>
          <w:szCs w:val="20"/>
        </w:rPr>
        <w:t xml:space="preserve"> </w:t>
      </w:r>
    </w:p>
    <w:p w14:paraId="5991A9CF">
      <w:pPr>
        <w:spacing w:after="0"/>
        <w:rPr>
          <w:rFonts w:ascii="Times New Roman" w:hAnsi="Times New Roman" w:cs="Times New Roman"/>
          <w:b/>
          <w:sz w:val="20"/>
          <w:szCs w:val="20"/>
        </w:rPr>
      </w:pPr>
    </w:p>
    <w:p w14:paraId="32F21441">
      <w:pPr>
        <w:spacing w:after="0" w:line="240" w:lineRule="auto"/>
        <w:rPr>
          <w:rFonts w:ascii="Times New Roman" w:hAnsi="Times New Roman" w:cs="Times New Roman"/>
          <w:b/>
          <w:sz w:val="24"/>
          <w:szCs w:val="24"/>
        </w:rPr>
      </w:pPr>
      <w:r>
        <w:rPr>
          <w:rFonts w:ascii="Times New Roman" w:hAnsi="Times New Roman" w:cs="Times New Roman"/>
          <w:b/>
          <w:sz w:val="24"/>
          <w:szCs w:val="24"/>
        </w:rPr>
        <w:t>Abstract</w:t>
      </w:r>
    </w:p>
    <w:p w14:paraId="375F329D">
      <w:pPr>
        <w:spacing w:after="0"/>
        <w:jc w:val="both"/>
        <w:rPr>
          <w:rFonts w:hint="default" w:ascii="Times New Roman" w:hAnsi="Times New Roman" w:cs="Times New Roman"/>
          <w:b w:val="0"/>
          <w:bCs w:val="0"/>
          <w:i/>
          <w:iCs/>
          <w:sz w:val="24"/>
          <w:szCs w:val="24"/>
          <w:highlight w:val="none"/>
          <w:lang w:val="en-US"/>
        </w:rPr>
      </w:pPr>
      <w:r>
        <w:rPr>
          <w:rFonts w:hint="default" w:ascii="Times New Roman" w:hAnsi="Times New Roman" w:cs="Times New Roman"/>
          <w:i/>
          <w:sz w:val="24"/>
          <w:szCs w:val="24"/>
          <w:lang w:val="en-US"/>
        </w:rPr>
        <w:t xml:space="preserve">Poverty reduction has become a major issue for economic and political agenda of many governments, nongovernmental and private organizations using various strategies in different part of the world. Business Incubators (BIs) is one </w:t>
      </w:r>
      <w:r>
        <w:rPr>
          <w:rFonts w:hint="default" w:ascii="Times New Roman" w:hAnsi="Times New Roman" w:cs="Times New Roman"/>
          <w:i/>
          <w:sz w:val="24"/>
          <w:szCs w:val="24"/>
        </w:rPr>
        <w:t xml:space="preserve">strategy </w:t>
      </w:r>
      <w:r>
        <w:rPr>
          <w:rFonts w:hint="default" w:ascii="Times New Roman" w:hAnsi="Times New Roman" w:cs="Times New Roman"/>
          <w:i/>
          <w:sz w:val="24"/>
          <w:szCs w:val="24"/>
          <w:lang w:val="en-US"/>
        </w:rPr>
        <w:t xml:space="preserve">that could assist in </w:t>
      </w:r>
      <w:r>
        <w:rPr>
          <w:rFonts w:hint="default" w:ascii="Times New Roman" w:hAnsi="Times New Roman" w:cs="Times New Roman"/>
          <w:i/>
          <w:sz w:val="24"/>
          <w:szCs w:val="24"/>
        </w:rPr>
        <w:t>poverty reduction</w:t>
      </w:r>
      <w:r>
        <w:rPr>
          <w:rFonts w:hint="default" w:ascii="Times New Roman" w:hAnsi="Times New Roman" w:cs="Times New Roman"/>
          <w:i/>
          <w:sz w:val="24"/>
          <w:szCs w:val="24"/>
          <w:lang w:val="en-US"/>
        </w:rPr>
        <w:t xml:space="preserve"> in </w:t>
      </w:r>
      <w:r>
        <w:rPr>
          <w:rFonts w:hint="default" w:ascii="Times New Roman" w:hAnsi="Times New Roman" w:cs="Times New Roman"/>
          <w:i/>
          <w:sz w:val="24"/>
          <w:szCs w:val="24"/>
        </w:rPr>
        <w:t xml:space="preserve">North East Nigeria where poverty rate </w:t>
      </w:r>
      <w:r>
        <w:rPr>
          <w:rFonts w:hint="default" w:ascii="Times New Roman" w:hAnsi="Times New Roman" w:cs="Times New Roman"/>
          <w:i/>
          <w:sz w:val="24"/>
          <w:szCs w:val="24"/>
          <w:lang w:val="en-US"/>
        </w:rPr>
        <w:t xml:space="preserve">is </w:t>
      </w:r>
      <w:r>
        <w:rPr>
          <w:rFonts w:hint="default" w:ascii="Times New Roman" w:hAnsi="Times New Roman" w:cs="Times New Roman"/>
          <w:i/>
          <w:sz w:val="24"/>
          <w:szCs w:val="24"/>
        </w:rPr>
        <w:t xml:space="preserve">currently </w:t>
      </w:r>
      <w:r>
        <w:rPr>
          <w:rFonts w:hint="default" w:ascii="Times New Roman" w:hAnsi="Times New Roman" w:cs="Times New Roman"/>
          <w:i/>
          <w:sz w:val="24"/>
          <w:szCs w:val="24"/>
          <w:lang w:val="en-US"/>
        </w:rPr>
        <w:t xml:space="preserve">above </w:t>
      </w:r>
      <w:r>
        <w:rPr>
          <w:rFonts w:hint="default" w:ascii="Times New Roman" w:hAnsi="Times New Roman" w:cs="Times New Roman"/>
          <w:i/>
          <w:sz w:val="24"/>
          <w:szCs w:val="24"/>
        </w:rPr>
        <w:t>70 percent.</w:t>
      </w:r>
      <w:r>
        <w:rPr>
          <w:rFonts w:hint="default" w:ascii="Times New Roman" w:hAnsi="Times New Roman" w:cs="Times New Roman"/>
          <w:i/>
          <w:sz w:val="24"/>
          <w:szCs w:val="24"/>
          <w:lang w:val="en-US"/>
        </w:rPr>
        <w:t xml:space="preserve"> </w:t>
      </w:r>
      <w:r>
        <w:rPr>
          <w:rFonts w:hint="default" w:ascii="Times New Roman" w:hAnsi="Times New Roman" w:cs="Times New Roman"/>
          <w:i/>
          <w:sz w:val="24"/>
          <w:szCs w:val="24"/>
        </w:rPr>
        <w:t>Therefore, th</w:t>
      </w:r>
      <w:r>
        <w:rPr>
          <w:rFonts w:hint="default" w:ascii="Times New Roman" w:hAnsi="Times New Roman" w:cs="Times New Roman"/>
          <w:i/>
          <w:sz w:val="24"/>
          <w:szCs w:val="24"/>
          <w:lang w:val="en-US"/>
        </w:rPr>
        <w:t>e</w:t>
      </w:r>
      <w:r>
        <w:rPr>
          <w:rFonts w:hint="default" w:ascii="Times New Roman" w:hAnsi="Times New Roman" w:cs="Times New Roman"/>
          <w:i/>
          <w:sz w:val="24"/>
          <w:szCs w:val="24"/>
        </w:rPr>
        <w:t xml:space="preserve"> paper </w:t>
      </w:r>
      <w:r>
        <w:rPr>
          <w:rFonts w:hint="default" w:ascii="Times New Roman" w:hAnsi="Times New Roman" w:cs="Times New Roman"/>
          <w:i/>
          <w:sz w:val="24"/>
          <w:szCs w:val="24"/>
          <w:lang w:val="en-US"/>
        </w:rPr>
        <w:t>objective was</w:t>
      </w:r>
      <w:r>
        <w:rPr>
          <w:rFonts w:hint="default" w:ascii="Times New Roman" w:hAnsi="Times New Roman" w:cs="Times New Roman"/>
          <w:i/>
          <w:sz w:val="24"/>
          <w:szCs w:val="24"/>
        </w:rPr>
        <w:t xml:space="preserve"> to examine the </w:t>
      </w:r>
      <w:r>
        <w:rPr>
          <w:rFonts w:hint="default" w:ascii="Times New Roman" w:hAnsi="Times New Roman" w:cs="Times New Roman"/>
          <w:i/>
          <w:sz w:val="24"/>
          <w:szCs w:val="24"/>
          <w:lang w:val="en-US"/>
        </w:rPr>
        <w:t xml:space="preserve">contributions of BIs to </w:t>
      </w:r>
      <w:r>
        <w:rPr>
          <w:rFonts w:hint="default" w:ascii="Times New Roman" w:hAnsi="Times New Roman" w:cs="Times New Roman"/>
          <w:i/>
          <w:sz w:val="24"/>
          <w:szCs w:val="24"/>
        </w:rPr>
        <w:t xml:space="preserve">poverty reduction among youths in the region. </w:t>
      </w:r>
      <w:r>
        <w:rPr>
          <w:rFonts w:hint="default" w:ascii="Times New Roman" w:hAnsi="Times New Roman" w:cs="Times New Roman"/>
          <w:i/>
          <w:sz w:val="24"/>
          <w:szCs w:val="24"/>
          <w:lang w:val="en-US"/>
        </w:rPr>
        <w:t xml:space="preserve"> The methodology was based on review of </w:t>
      </w:r>
      <w:r>
        <w:rPr>
          <w:rFonts w:hint="default" w:ascii="Times New Roman" w:hAnsi="Times New Roman" w:cs="Times New Roman"/>
          <w:i/>
          <w:sz w:val="24"/>
          <w:szCs w:val="24"/>
        </w:rPr>
        <w:t xml:space="preserve"> </w:t>
      </w:r>
      <w:r>
        <w:rPr>
          <w:rFonts w:hint="default" w:ascii="Times New Roman" w:hAnsi="Times New Roman" w:cs="Times New Roman"/>
          <w:i/>
          <w:sz w:val="24"/>
          <w:szCs w:val="24"/>
          <w:lang w:val="en-US"/>
        </w:rPr>
        <w:t>o</w:t>
      </w:r>
      <w:r>
        <w:rPr>
          <w:rFonts w:hint="default" w:ascii="Times New Roman" w:hAnsi="Times New Roman" w:cs="Times New Roman"/>
          <w:i/>
          <w:sz w:val="24"/>
          <w:szCs w:val="24"/>
        </w:rPr>
        <w:t>n</w:t>
      </w:r>
      <w:r>
        <w:rPr>
          <w:rFonts w:hint="default" w:ascii="Times New Roman" w:hAnsi="Times New Roman" w:cs="Times New Roman"/>
          <w:i/>
          <w:sz w:val="24"/>
          <w:szCs w:val="24"/>
          <w:lang w:val="en-US"/>
        </w:rPr>
        <w:t>-</w:t>
      </w:r>
      <w:r>
        <w:rPr>
          <w:rFonts w:hint="default" w:ascii="Times New Roman" w:hAnsi="Times New Roman" w:cs="Times New Roman"/>
          <w:i/>
          <w:sz w:val="24"/>
          <w:szCs w:val="24"/>
        </w:rPr>
        <w:t xml:space="preserve">line materials on entrepreneurship, </w:t>
      </w:r>
      <w:r>
        <w:rPr>
          <w:rFonts w:hint="default" w:ascii="Times New Roman" w:hAnsi="Times New Roman" w:cs="Times New Roman"/>
          <w:i/>
          <w:sz w:val="24"/>
          <w:szCs w:val="24"/>
          <w:lang w:val="en-US"/>
        </w:rPr>
        <w:t>BIs</w:t>
      </w:r>
      <w:r>
        <w:rPr>
          <w:rFonts w:hint="default" w:ascii="Times New Roman" w:hAnsi="Times New Roman" w:cs="Times New Roman"/>
          <w:i/>
          <w:sz w:val="24"/>
          <w:szCs w:val="24"/>
        </w:rPr>
        <w:t>, poverty reduction</w:t>
      </w:r>
      <w:r>
        <w:rPr>
          <w:rFonts w:hint="default" w:ascii="Times New Roman" w:hAnsi="Times New Roman" w:cs="Times New Roman"/>
          <w:i/>
          <w:sz w:val="24"/>
          <w:szCs w:val="24"/>
          <w:lang w:val="en-US"/>
        </w:rPr>
        <w:t>, training, income generation, job creation and innovation</w:t>
      </w:r>
      <w:r>
        <w:rPr>
          <w:rFonts w:hint="default" w:ascii="Times New Roman" w:hAnsi="Times New Roman" w:cs="Times New Roman"/>
          <w:i/>
          <w:sz w:val="24"/>
          <w:szCs w:val="24"/>
        </w:rPr>
        <w:t xml:space="preserve"> including journals</w:t>
      </w:r>
      <w:r>
        <w:rPr>
          <w:rFonts w:hint="default" w:ascii="Times New Roman" w:hAnsi="Times New Roman" w:cs="Times New Roman"/>
          <w:i/>
          <w:sz w:val="24"/>
          <w:szCs w:val="24"/>
          <w:lang w:val="en-US"/>
        </w:rPr>
        <w:t xml:space="preserve"> </w:t>
      </w:r>
      <w:r>
        <w:rPr>
          <w:rFonts w:hint="default" w:ascii="Times New Roman" w:hAnsi="Times New Roman" w:cs="Times New Roman"/>
          <w:i/>
          <w:sz w:val="24"/>
          <w:szCs w:val="24"/>
        </w:rPr>
        <w:t xml:space="preserve">and conference papers obtained from various </w:t>
      </w:r>
      <w:r>
        <w:rPr>
          <w:rFonts w:hint="default" w:ascii="Times New Roman" w:hAnsi="Times New Roman" w:cs="Times New Roman"/>
          <w:i/>
          <w:sz w:val="24"/>
          <w:szCs w:val="24"/>
          <w:lang w:val="en-US"/>
        </w:rPr>
        <w:t>databases</w:t>
      </w:r>
      <w:r>
        <w:rPr>
          <w:rFonts w:hint="default" w:ascii="Times New Roman" w:hAnsi="Times New Roman" w:cs="Times New Roman"/>
          <w:i/>
          <w:sz w:val="24"/>
          <w:szCs w:val="24"/>
        </w:rPr>
        <w:t xml:space="preserve"> like </w:t>
      </w:r>
      <w:r>
        <w:rPr>
          <w:rFonts w:hint="default" w:ascii="Times New Roman" w:hAnsi="Times New Roman" w:cs="Times New Roman"/>
          <w:i/>
          <w:sz w:val="24"/>
          <w:szCs w:val="24"/>
          <w:lang w:val="en-US"/>
        </w:rPr>
        <w:t xml:space="preserve">Research Gate, </w:t>
      </w:r>
      <w:r>
        <w:rPr>
          <w:rFonts w:hint="default" w:ascii="Times New Roman" w:hAnsi="Times New Roman" w:cs="Times New Roman"/>
          <w:i/>
          <w:sz w:val="24"/>
          <w:szCs w:val="24"/>
        </w:rPr>
        <w:t>Sema</w:t>
      </w:r>
      <w:r>
        <w:rPr>
          <w:rFonts w:hint="default" w:ascii="Times New Roman" w:hAnsi="Times New Roman" w:cs="Times New Roman"/>
          <w:i/>
          <w:sz w:val="24"/>
          <w:szCs w:val="24"/>
          <w:lang w:val="en-US"/>
        </w:rPr>
        <w:t>n</w:t>
      </w:r>
      <w:r>
        <w:rPr>
          <w:rFonts w:hint="default" w:ascii="Times New Roman" w:hAnsi="Times New Roman" w:cs="Times New Roman"/>
          <w:i/>
          <w:sz w:val="24"/>
          <w:szCs w:val="24"/>
        </w:rPr>
        <w:t xml:space="preserve">tic, </w:t>
      </w:r>
      <w:r>
        <w:rPr>
          <w:rFonts w:hint="default" w:ascii="Times New Roman" w:hAnsi="Times New Roman" w:cs="Times New Roman"/>
          <w:i/>
          <w:sz w:val="24"/>
          <w:szCs w:val="24"/>
          <w:lang w:val="en-US"/>
        </w:rPr>
        <w:t xml:space="preserve">JSTOR, Wiley, </w:t>
      </w:r>
      <w:r>
        <w:rPr>
          <w:rFonts w:hint="default" w:ascii="Times New Roman" w:hAnsi="Times New Roman" w:cs="Times New Roman"/>
          <w:i/>
          <w:sz w:val="24"/>
          <w:szCs w:val="24"/>
        </w:rPr>
        <w:t xml:space="preserve">Goggle Scholar etc. </w:t>
      </w:r>
      <w:r>
        <w:rPr>
          <w:rFonts w:hint="default" w:ascii="Times New Roman" w:hAnsi="Times New Roman" w:cs="Times New Roman"/>
          <w:i/>
          <w:sz w:val="24"/>
          <w:szCs w:val="24"/>
          <w:lang w:val="en-US"/>
        </w:rPr>
        <w:t>E</w:t>
      </w:r>
      <w:r>
        <w:rPr>
          <w:rFonts w:hint="default" w:ascii="Times New Roman" w:hAnsi="Times New Roman" w:cs="Times New Roman"/>
          <w:i/>
          <w:sz w:val="24"/>
          <w:szCs w:val="24"/>
        </w:rPr>
        <w:t xml:space="preserve">ntrepreneurship </w:t>
      </w:r>
      <w:r>
        <w:rPr>
          <w:rFonts w:hint="default" w:ascii="Times New Roman" w:hAnsi="Times New Roman" w:cs="Times New Roman"/>
          <w:i/>
          <w:sz w:val="24"/>
          <w:szCs w:val="24"/>
          <w:lang w:val="en-US"/>
        </w:rPr>
        <w:t xml:space="preserve">and business management </w:t>
      </w:r>
      <w:r>
        <w:rPr>
          <w:rFonts w:hint="default" w:ascii="Times New Roman" w:hAnsi="Times New Roman" w:cs="Times New Roman"/>
          <w:i/>
          <w:sz w:val="24"/>
          <w:szCs w:val="24"/>
        </w:rPr>
        <w:t>books</w:t>
      </w:r>
      <w:r>
        <w:rPr>
          <w:rFonts w:hint="default" w:ascii="Times New Roman" w:hAnsi="Times New Roman" w:cs="Times New Roman"/>
          <w:i/>
          <w:sz w:val="24"/>
          <w:szCs w:val="24"/>
          <w:lang w:val="en-US"/>
        </w:rPr>
        <w:t xml:space="preserve">, Students Handbooks obtained from Universities, Polytechnics and Colleges of Education on operations </w:t>
      </w:r>
      <w:r>
        <w:rPr>
          <w:rFonts w:hint="default" w:ascii="Times New Roman" w:hAnsi="Times New Roman" w:cs="Times New Roman"/>
          <w:i/>
          <w:sz w:val="24"/>
          <w:szCs w:val="24"/>
        </w:rPr>
        <w:t xml:space="preserve">of </w:t>
      </w:r>
      <w:r>
        <w:rPr>
          <w:rFonts w:hint="default" w:ascii="Times New Roman" w:hAnsi="Times New Roman" w:cs="Times New Roman"/>
          <w:i/>
          <w:sz w:val="24"/>
          <w:szCs w:val="24"/>
          <w:lang w:val="en-US"/>
        </w:rPr>
        <w:t>BI</w:t>
      </w:r>
      <w:r>
        <w:rPr>
          <w:rFonts w:hint="default" w:ascii="Times New Roman" w:hAnsi="Times New Roman" w:cs="Times New Roman"/>
          <w:i/>
          <w:sz w:val="24"/>
          <w:szCs w:val="24"/>
        </w:rPr>
        <w:t>s</w:t>
      </w:r>
      <w:r>
        <w:rPr>
          <w:rFonts w:hint="default" w:ascii="Times New Roman" w:hAnsi="Times New Roman" w:cs="Times New Roman"/>
          <w:i/>
          <w:sz w:val="24"/>
          <w:szCs w:val="24"/>
          <w:lang w:val="en-US"/>
        </w:rPr>
        <w:t xml:space="preserve"> and poverty reduction</w:t>
      </w:r>
      <w:r>
        <w:rPr>
          <w:rFonts w:hint="default" w:ascii="Times New Roman" w:hAnsi="Times New Roman" w:cs="Times New Roman"/>
          <w:i/>
          <w:sz w:val="24"/>
          <w:szCs w:val="24"/>
        </w:rPr>
        <w:t xml:space="preserve"> in various countries were consulted</w:t>
      </w:r>
      <w:r>
        <w:rPr>
          <w:rFonts w:hint="default" w:ascii="Times New Roman" w:hAnsi="Times New Roman" w:cs="Times New Roman"/>
          <w:i/>
          <w:sz w:val="24"/>
          <w:szCs w:val="24"/>
          <w:lang w:val="en-US"/>
        </w:rPr>
        <w:t xml:space="preserve"> and reviewed</w:t>
      </w:r>
      <w:r>
        <w:rPr>
          <w:rFonts w:hint="default" w:ascii="Times New Roman" w:hAnsi="Times New Roman" w:cs="Times New Roman"/>
          <w:i/>
          <w:sz w:val="24"/>
          <w:szCs w:val="24"/>
        </w:rPr>
        <w:t xml:space="preserve">. Information gotten </w:t>
      </w:r>
      <w:r>
        <w:rPr>
          <w:rFonts w:hint="default" w:ascii="Times New Roman" w:hAnsi="Times New Roman" w:cs="Times New Roman"/>
          <w:i/>
          <w:sz w:val="24"/>
          <w:szCs w:val="24"/>
          <w:lang w:val="en-US"/>
        </w:rPr>
        <w:t xml:space="preserve">and examined </w:t>
      </w:r>
      <w:r>
        <w:rPr>
          <w:rFonts w:hint="default" w:ascii="Times New Roman" w:hAnsi="Times New Roman" w:cs="Times New Roman"/>
          <w:i/>
          <w:sz w:val="24"/>
          <w:szCs w:val="24"/>
        </w:rPr>
        <w:t xml:space="preserve">from these </w:t>
      </w:r>
      <w:r>
        <w:rPr>
          <w:rFonts w:hint="default" w:ascii="Times New Roman" w:hAnsi="Times New Roman" w:cs="Times New Roman"/>
          <w:i/>
          <w:sz w:val="24"/>
          <w:szCs w:val="24"/>
          <w:lang w:val="en-US"/>
        </w:rPr>
        <w:t>materials</w:t>
      </w:r>
      <w:r>
        <w:rPr>
          <w:rFonts w:hint="default" w:ascii="Times New Roman" w:hAnsi="Times New Roman" w:cs="Times New Roman"/>
          <w:i/>
          <w:sz w:val="24"/>
          <w:szCs w:val="24"/>
        </w:rPr>
        <w:t xml:space="preserve"> led to the conclusion that </w:t>
      </w:r>
      <w:r>
        <w:rPr>
          <w:rFonts w:hint="default" w:ascii="Times New Roman" w:hAnsi="Times New Roman" w:cs="Times New Roman"/>
          <w:i/>
          <w:sz w:val="24"/>
          <w:szCs w:val="24"/>
          <w:lang w:val="en-US"/>
        </w:rPr>
        <w:t>BI</w:t>
      </w:r>
      <w:r>
        <w:rPr>
          <w:rFonts w:hint="default" w:ascii="Times New Roman" w:hAnsi="Times New Roman" w:cs="Times New Roman"/>
          <w:i/>
          <w:sz w:val="24"/>
          <w:szCs w:val="24"/>
        </w:rPr>
        <w:t xml:space="preserve">s are strategic </w:t>
      </w:r>
      <w:r>
        <w:rPr>
          <w:rFonts w:hint="default" w:ascii="Times New Roman" w:hAnsi="Times New Roman" w:cs="Times New Roman"/>
          <w:i/>
          <w:sz w:val="24"/>
          <w:szCs w:val="24"/>
          <w:lang w:val="en-US"/>
        </w:rPr>
        <w:t>to</w:t>
      </w:r>
      <w:r>
        <w:rPr>
          <w:rFonts w:hint="default" w:ascii="Times New Roman" w:hAnsi="Times New Roman" w:cs="Times New Roman"/>
          <w:i/>
          <w:sz w:val="24"/>
          <w:szCs w:val="24"/>
        </w:rPr>
        <w:t xml:space="preserve"> poverty reduction in </w:t>
      </w:r>
      <w:r>
        <w:rPr>
          <w:rFonts w:hint="default" w:ascii="Times New Roman" w:hAnsi="Times New Roman" w:cs="Times New Roman"/>
          <w:i/>
          <w:sz w:val="24"/>
          <w:szCs w:val="24"/>
          <w:lang w:val="en-US"/>
        </w:rPr>
        <w:t>this region</w:t>
      </w:r>
      <w:r>
        <w:rPr>
          <w:rFonts w:hint="default" w:ascii="Times New Roman" w:hAnsi="Times New Roman" w:cs="Times New Roman"/>
          <w:i/>
          <w:sz w:val="24"/>
          <w:szCs w:val="24"/>
        </w:rPr>
        <w:t xml:space="preserve">. </w:t>
      </w:r>
      <w:r>
        <w:rPr>
          <w:rFonts w:hint="default" w:ascii="Times New Roman" w:hAnsi="Times New Roman" w:cs="Times New Roman"/>
          <w:i/>
          <w:sz w:val="24"/>
          <w:szCs w:val="24"/>
          <w:lang w:val="en-US"/>
        </w:rPr>
        <w:t xml:space="preserve">Recent studies point to the fact that BIs have served as hubs for poverty reduction with remarkable success in many regions of the world. </w:t>
      </w:r>
      <w:r>
        <w:rPr>
          <w:rFonts w:hint="default" w:ascii="Times New Roman" w:hAnsi="Times New Roman" w:cs="Times New Roman"/>
          <w:i/>
          <w:sz w:val="24"/>
          <w:szCs w:val="24"/>
        </w:rPr>
        <w:t xml:space="preserve">Based on the review and findings, the paper recommends </w:t>
      </w:r>
      <w:r>
        <w:rPr>
          <w:rFonts w:hint="default" w:ascii="Times New Roman" w:hAnsi="Times New Roman" w:cs="Times New Roman"/>
          <w:i/>
          <w:sz w:val="24"/>
          <w:szCs w:val="24"/>
          <w:lang w:val="en-US"/>
        </w:rPr>
        <w:t xml:space="preserve">more funding and diversification of BIs and </w:t>
      </w:r>
      <w:r>
        <w:rPr>
          <w:rFonts w:hint="default" w:ascii="Times New Roman" w:hAnsi="Times New Roman" w:cs="Times New Roman"/>
          <w:i/>
          <w:sz w:val="24"/>
          <w:szCs w:val="24"/>
        </w:rPr>
        <w:t xml:space="preserve">improvement in </w:t>
      </w:r>
      <w:r>
        <w:rPr>
          <w:rFonts w:hint="default" w:ascii="Times New Roman" w:hAnsi="Times New Roman" w:cs="Times New Roman"/>
          <w:i/>
          <w:sz w:val="24"/>
          <w:szCs w:val="24"/>
          <w:lang w:val="en-US"/>
        </w:rPr>
        <w:t xml:space="preserve">workshop and </w:t>
      </w:r>
      <w:r>
        <w:rPr>
          <w:rFonts w:hint="default" w:ascii="Times New Roman" w:hAnsi="Times New Roman" w:cs="Times New Roman"/>
          <w:i/>
          <w:sz w:val="24"/>
          <w:szCs w:val="24"/>
        </w:rPr>
        <w:t xml:space="preserve">training </w:t>
      </w:r>
      <w:r>
        <w:rPr>
          <w:rFonts w:hint="default" w:ascii="Times New Roman" w:hAnsi="Times New Roman" w:cs="Times New Roman"/>
          <w:i/>
          <w:sz w:val="24"/>
          <w:szCs w:val="24"/>
          <w:lang w:val="en-US"/>
        </w:rPr>
        <w:t>tools</w:t>
      </w:r>
      <w:r>
        <w:rPr>
          <w:rFonts w:hint="default" w:ascii="Times New Roman" w:hAnsi="Times New Roman" w:cs="Times New Roman"/>
          <w:i/>
          <w:sz w:val="24"/>
          <w:szCs w:val="24"/>
        </w:rPr>
        <w:t xml:space="preserve"> so that </w:t>
      </w:r>
      <w:r>
        <w:rPr>
          <w:rFonts w:hint="default" w:ascii="Times New Roman" w:hAnsi="Times New Roman" w:cs="Times New Roman"/>
          <w:i/>
          <w:sz w:val="24"/>
          <w:szCs w:val="24"/>
          <w:lang w:val="en-US"/>
        </w:rPr>
        <w:t xml:space="preserve">the rate of </w:t>
      </w:r>
      <w:r>
        <w:rPr>
          <w:rFonts w:hint="default" w:ascii="Times New Roman" w:hAnsi="Times New Roman" w:cs="Times New Roman"/>
          <w:i/>
          <w:sz w:val="24"/>
          <w:szCs w:val="24"/>
        </w:rPr>
        <w:t>poverty could be</w:t>
      </w:r>
      <w:r>
        <w:rPr>
          <w:rFonts w:hint="default" w:ascii="Times New Roman" w:hAnsi="Times New Roman" w:cs="Times New Roman"/>
          <w:i/>
          <w:sz w:val="24"/>
          <w:szCs w:val="24"/>
          <w:lang w:val="en-US"/>
        </w:rPr>
        <w:t xml:space="preserve"> further</w:t>
      </w:r>
      <w:r>
        <w:rPr>
          <w:rFonts w:hint="default" w:ascii="Times New Roman" w:hAnsi="Times New Roman" w:cs="Times New Roman"/>
          <w:i/>
          <w:sz w:val="24"/>
          <w:szCs w:val="24"/>
        </w:rPr>
        <w:t xml:space="preserve"> reduced. </w:t>
      </w:r>
      <w:r>
        <w:rPr>
          <w:rFonts w:hint="default" w:ascii="Times New Roman" w:hAnsi="Times New Roman" w:cs="Times New Roman"/>
          <w:b w:val="0"/>
          <w:bCs w:val="0"/>
          <w:i/>
          <w:iCs/>
          <w:sz w:val="24"/>
          <w:szCs w:val="24"/>
          <w:highlight w:val="none"/>
          <w:lang w:val="en-US"/>
        </w:rPr>
        <w:t>The paper contributes to knowledge by synthesizing existing literature on the contributions of BIs to poverty reduction through training, job creation, income generation, and innovation in North East Region of Nigeria.</w:t>
      </w:r>
    </w:p>
    <w:p w14:paraId="43D0B515">
      <w:pPr>
        <w:spacing w:after="0"/>
        <w:rPr>
          <w:rFonts w:hint="default" w:ascii="Times New Roman" w:hAnsi="Times New Roman" w:cs="Times New Roman"/>
          <w:b/>
          <w:bCs/>
          <w:i/>
          <w:sz w:val="24"/>
          <w:szCs w:val="24"/>
          <w:highlight w:val="none"/>
        </w:rPr>
      </w:pPr>
    </w:p>
    <w:p w14:paraId="03F930D6">
      <w:pPr>
        <w:spacing w:after="0" w:line="240" w:lineRule="auto"/>
        <w:jc w:val="both"/>
        <w:rPr>
          <w:rFonts w:ascii="Times New Roman" w:hAnsi="Times New Roman" w:cs="Times New Roman"/>
          <w:i/>
          <w:sz w:val="24"/>
          <w:szCs w:val="24"/>
        </w:rPr>
      </w:pPr>
      <w:r>
        <w:rPr>
          <w:rFonts w:hint="default" w:ascii="Times New Roman" w:hAnsi="Times New Roman" w:cs="Times New Roman"/>
          <w:b/>
          <w:bCs/>
          <w:i/>
          <w:sz w:val="24"/>
          <w:szCs w:val="24"/>
        </w:rPr>
        <w:t>Keywords:</w:t>
      </w:r>
      <w:r>
        <w:rPr>
          <w:rFonts w:hint="default" w:ascii="Times New Roman" w:hAnsi="Times New Roman" w:cs="Times New Roman"/>
          <w:i/>
          <w:sz w:val="24"/>
          <w:szCs w:val="24"/>
        </w:rPr>
        <w:t xml:space="preserve"> </w:t>
      </w:r>
    </w:p>
    <w:p w14:paraId="6E46E8FD">
      <w:pPr>
        <w:spacing w:after="0" w:line="240" w:lineRule="auto"/>
        <w:jc w:val="both"/>
        <w:rPr>
          <w:rFonts w:ascii="Times New Roman" w:hAnsi="Times New Roman" w:cs="Times New Roman"/>
          <w:i/>
          <w:sz w:val="24"/>
          <w:szCs w:val="24"/>
        </w:rPr>
      </w:pPr>
    </w:p>
    <w:p w14:paraId="0F3BC073">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Keywords: Incubators, Poverty, North East. </w:t>
      </w:r>
    </w:p>
    <w:p w14:paraId="73C2FFCC">
      <w:pPr>
        <w:spacing w:after="0"/>
        <w:rPr>
          <w:rFonts w:ascii="Times New Roman" w:hAnsi="Times New Roman" w:cs="Times New Roman"/>
          <w:b/>
          <w:sz w:val="24"/>
          <w:szCs w:val="24"/>
        </w:rPr>
      </w:pPr>
    </w:p>
    <w:p w14:paraId="77791905">
      <w:pPr>
        <w:spacing w:after="0"/>
        <w:rPr>
          <w:rFonts w:ascii="Times New Roman" w:hAnsi="Times New Roman" w:cs="Times New Roman"/>
          <w:b/>
          <w:sz w:val="24"/>
          <w:szCs w:val="24"/>
        </w:rPr>
      </w:pPr>
    </w:p>
    <w:p w14:paraId="4A40302F">
      <w:pPr>
        <w:spacing w:after="0" w:line="360" w:lineRule="auto"/>
        <w:rPr>
          <w:rFonts w:ascii="Times New Roman" w:hAnsi="Times New Roman" w:cs="Times New Roman"/>
          <w:b/>
        </w:rPr>
      </w:pPr>
      <w:r>
        <w:rPr>
          <w:rFonts w:ascii="Times New Roman" w:hAnsi="Times New Roman" w:cs="Times New Roman"/>
          <w:b/>
        </w:rPr>
        <w:t xml:space="preserve">Introduction </w:t>
      </w:r>
    </w:p>
    <w:p w14:paraId="695F06B4">
      <w:pPr>
        <w:spacing w:after="0" w:line="360" w:lineRule="auto"/>
        <w:jc w:val="both"/>
        <w:rPr>
          <w:rFonts w:hint="default" w:ascii="Times New Roman" w:hAnsi="Times New Roman" w:eastAsia="Times New Roman" w:cs="Times New Roman"/>
          <w:sz w:val="24"/>
          <w:szCs w:val="24"/>
        </w:rPr>
      </w:pPr>
      <w:r>
        <w:rPr>
          <w:rFonts w:hint="default" w:ascii="Times New Roman" w:hAnsi="Times New Roman" w:cs="Times New Roman"/>
          <w:sz w:val="24"/>
          <w:szCs w:val="24"/>
        </w:rPr>
        <w:t>It has long been realized that poverty is the main issue that is faced by every developing country and a major factor that retards economic growth and development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Despite the development made in decreasing poverty, the total number of people </w:t>
      </w:r>
      <w:r>
        <w:rPr>
          <w:rFonts w:hint="default" w:ascii="Times New Roman" w:hAnsi="Times New Roman" w:cs="Times New Roman"/>
          <w:sz w:val="24"/>
          <w:szCs w:val="24"/>
          <w:lang w:val="en-US"/>
        </w:rPr>
        <w:t xml:space="preserve">especially youths </w:t>
      </w:r>
      <w:r>
        <w:rPr>
          <w:rFonts w:hint="default" w:ascii="Times New Roman" w:hAnsi="Times New Roman" w:cs="Times New Roman"/>
          <w:sz w:val="24"/>
          <w:szCs w:val="24"/>
        </w:rPr>
        <w:t xml:space="preserve">living in extreme poverty globally stays high. Today, the total population living in poverty globally is </w:t>
      </w:r>
      <w:r>
        <w:rPr>
          <w:rFonts w:hint="default" w:ascii="Times New Roman" w:hAnsi="Times New Roman" w:cs="Times New Roman"/>
          <w:sz w:val="24"/>
          <w:szCs w:val="24"/>
          <w:lang w:val="en-US"/>
        </w:rPr>
        <w:t xml:space="preserve">estimated at </w:t>
      </w:r>
      <w:r>
        <w:rPr>
          <w:rFonts w:hint="default" w:ascii="Times New Roman" w:hAnsi="Times New Roman" w:cs="Times New Roman"/>
          <w:sz w:val="24"/>
          <w:szCs w:val="24"/>
        </w:rPr>
        <w:t>over 2.47 billion (Grant et al</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2019)</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Therefore, poverty reduction has become a key economic, political and social goal for many governments, non-governmental, international and corporate organizations world over as it is important for the overall well</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being of all societies. In reality, poverty is an issue in every state, region or country. However, each may be suffering from different forms of poverty, depending on their levels of social and economic development. </w:t>
      </w:r>
      <w:r>
        <w:rPr>
          <w:rFonts w:hint="default" w:ascii="Times New Roman" w:hAnsi="Times New Roman" w:cs="Times New Roman"/>
          <w:sz w:val="24"/>
          <w:szCs w:val="24"/>
          <w:lang w:val="en-US"/>
        </w:rPr>
        <w:t xml:space="preserve">In spite of many Business Incubators (BIs) that exist in North East Nigeria, poverty rate and figures among youths keeps rising. BIs are organizations designed to assist early-stage startups and new ventures grow and survive.  They provide business support that help to reduce poverty. </w:t>
      </w:r>
      <w:r>
        <w:rPr>
          <w:rFonts w:hint="default" w:ascii="Times New Roman" w:hAnsi="Times New Roman" w:cs="Times New Roman"/>
        </w:rPr>
        <w:t xml:space="preserve">The battle </w:t>
      </w:r>
      <w:r>
        <w:rPr>
          <w:rFonts w:hint="default" w:ascii="Times New Roman" w:hAnsi="Times New Roman" w:cs="Times New Roman"/>
          <w:lang w:val="en-US"/>
        </w:rPr>
        <w:t>in the North East should be</w:t>
      </w:r>
      <w:r>
        <w:rPr>
          <w:rFonts w:hint="default" w:ascii="Times New Roman" w:hAnsi="Times New Roman" w:cs="Times New Roman"/>
        </w:rPr>
        <w:t xml:space="preserve"> against poverty</w:t>
      </w:r>
      <w:r>
        <w:rPr>
          <w:rFonts w:hint="default" w:ascii="Times New Roman" w:hAnsi="Times New Roman" w:cs="Times New Roman"/>
          <w:lang w:val="en-US"/>
        </w:rPr>
        <w:t xml:space="preserve">, </w:t>
      </w:r>
      <w:r>
        <w:rPr>
          <w:rFonts w:hint="default" w:ascii="Times New Roman" w:hAnsi="Times New Roman" w:cs="Times New Roman"/>
        </w:rPr>
        <w:t xml:space="preserve">not for one another. John F. Kennedy once said that “Our problems are man-made, therefore they may be solved by man. No problem of human destiny is beyond human beings and humanity has the power to abolish poverty and human misery”. </w:t>
      </w:r>
    </w:p>
    <w:p w14:paraId="7D9103A0">
      <w:pPr>
        <w:spacing w:after="0"/>
        <w:ind w:left="7560" w:firstLine="360"/>
        <w:rPr>
          <w:rFonts w:hint="default" w:ascii="Times New Roman" w:hAnsi="Times New Roman" w:cs="Times New Roman"/>
          <w:sz w:val="24"/>
          <w:szCs w:val="24"/>
        </w:rPr>
      </w:pPr>
      <w:r>
        <w:rPr>
          <w:rFonts w:hint="default" w:ascii="Times New Roman" w:hAnsi="Times New Roman" w:cs="Times New Roman"/>
          <w:b/>
          <w:i/>
          <w:sz w:val="18"/>
          <w:szCs w:val="18"/>
        </w:rPr>
        <w:t xml:space="preserve"> </w:t>
      </w:r>
      <w:r>
        <w:rPr>
          <w:rFonts w:hint="default" w:ascii="Times New Roman" w:hAnsi="Times New Roman" w:cs="Times New Roman"/>
          <w:sz w:val="24"/>
          <w:szCs w:val="24"/>
        </w:rPr>
        <w:t xml:space="preserve"> </w:t>
      </w:r>
    </w:p>
    <w:p w14:paraId="656A683B">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Considering all the regions in Nigeria: North West, South West, South East, South South and North Central, the </w:t>
      </w:r>
      <w:r>
        <w:rPr>
          <w:rFonts w:hint="default" w:ascii="Times New Roman" w:hAnsi="Times New Roman" w:cs="Times New Roman"/>
          <w:sz w:val="24"/>
          <w:szCs w:val="24"/>
        </w:rPr>
        <w:t xml:space="preserve">North East </w:t>
      </w:r>
      <w:r>
        <w:rPr>
          <w:rFonts w:hint="default" w:ascii="Times New Roman" w:hAnsi="Times New Roman" w:cs="Times New Roman"/>
          <w:sz w:val="24"/>
          <w:szCs w:val="24"/>
          <w:lang w:val="en-US"/>
        </w:rPr>
        <w:t xml:space="preserve">is the worst region in terms of poverty. The poverty rate by states comprising the North East region is shown below:  </w:t>
      </w:r>
    </w:p>
    <w:p w14:paraId="24AEBD61">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Gombe</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86.20</w:t>
      </w:r>
      <w:r>
        <w:rPr>
          <w:rFonts w:hint="default" w:ascii="Times New Roman" w:hAnsi="Times New Roman" w:cs="Times New Roman"/>
          <w:sz w:val="24"/>
          <w:szCs w:val="24"/>
        </w:rPr>
        <w:t xml:space="preserve">% </w:t>
      </w:r>
    </w:p>
    <w:p w14:paraId="3FF2BB93">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Yobe</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83.50</w:t>
      </w:r>
      <w:r>
        <w:rPr>
          <w:rFonts w:hint="default" w:ascii="Times New Roman" w:hAnsi="Times New Roman" w:cs="Times New Roman"/>
          <w:sz w:val="24"/>
          <w:szCs w:val="24"/>
        </w:rPr>
        <w:t>%,</w:t>
      </w:r>
    </w:p>
    <w:p w14:paraId="06A08ACC">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Taraba </w:t>
      </w:r>
      <w:r>
        <w:rPr>
          <w:rFonts w:hint="default" w:ascii="Times New Roman" w:hAnsi="Times New Roman" w:cs="Times New Roman"/>
          <w:sz w:val="24"/>
          <w:szCs w:val="24"/>
          <w:lang w:val="en-US"/>
        </w:rPr>
        <w:t xml:space="preserve">         79.40</w:t>
      </w:r>
      <w:r>
        <w:rPr>
          <w:rFonts w:hint="default" w:ascii="Times New Roman" w:hAnsi="Times New Roman" w:cs="Times New Roman"/>
          <w:sz w:val="24"/>
          <w:szCs w:val="24"/>
        </w:rPr>
        <w:t xml:space="preserve">%, </w:t>
      </w:r>
    </w:p>
    <w:p w14:paraId="68436E3B">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Bauchi</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73.90</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w:t>
      </w:r>
    </w:p>
    <w:p w14:paraId="177FD466">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Borno           72.5%.</w:t>
      </w:r>
      <w:r>
        <w:rPr>
          <w:rFonts w:hint="default" w:ascii="Times New Roman" w:hAnsi="Times New Roman" w:cs="Times New Roman"/>
          <w:sz w:val="24"/>
          <w:szCs w:val="24"/>
        </w:rPr>
        <w:t xml:space="preserve"> </w:t>
      </w:r>
    </w:p>
    <w:p w14:paraId="4823C0D8">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Adamawa</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68.70</w:t>
      </w:r>
      <w:r>
        <w:rPr>
          <w:rFonts w:hint="default" w:ascii="Times New Roman" w:hAnsi="Times New Roman" w:cs="Times New Roman"/>
          <w:sz w:val="24"/>
          <w:szCs w:val="24"/>
        </w:rPr>
        <w:t xml:space="preserve">%, </w:t>
      </w:r>
    </w:p>
    <w:p w14:paraId="21ACCD81">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5EF919B2">
      <w:pPr>
        <w:tabs>
          <w:tab w:val="left" w:pos="8190"/>
        </w:tabs>
        <w:spacing w:after="0" w:line="360" w:lineRule="auto"/>
        <w:jc w:val="both"/>
        <w:rPr>
          <w:rFonts w:hint="default" w:ascii="Times New Roman" w:hAnsi="Times New Roman" w:cs="Times New Roman"/>
          <w:sz w:val="24"/>
          <w:szCs w:val="24"/>
          <w:highlight w:val="cyan"/>
        </w:rPr>
      </w:pPr>
      <w:r>
        <w:rPr>
          <w:rFonts w:hint="default" w:ascii="Times New Roman" w:hAnsi="Times New Roman" w:cs="Times New Roman"/>
          <w:sz w:val="24"/>
          <w:szCs w:val="24"/>
          <w:lang w:val="en-US"/>
        </w:rPr>
        <w:t>On the average, the poverty rate in the region is 77.34%.</w:t>
      </w:r>
      <w:r>
        <w:rPr>
          <w:rFonts w:hint="default" w:ascii="Times New Roman" w:hAnsi="Times New Roman" w:cs="Times New Roman"/>
          <w:sz w:val="24"/>
          <w:szCs w:val="24"/>
          <w:highlight w:val="none"/>
        </w:rPr>
        <w:t xml:space="preserve"> Most of these poor </w:t>
      </w:r>
      <w:r>
        <w:rPr>
          <w:rFonts w:hint="default" w:ascii="Times New Roman" w:hAnsi="Times New Roman" w:cs="Times New Roman"/>
          <w:sz w:val="24"/>
          <w:szCs w:val="24"/>
          <w:highlight w:val="none"/>
          <w:lang w:val="en-US"/>
        </w:rPr>
        <w:t xml:space="preserve">youths </w:t>
      </w:r>
      <w:r>
        <w:rPr>
          <w:rFonts w:hint="default" w:ascii="Times New Roman" w:hAnsi="Times New Roman" w:cs="Times New Roman"/>
          <w:sz w:val="24"/>
          <w:szCs w:val="24"/>
          <w:highlight w:val="none"/>
        </w:rPr>
        <w:t>live in rural areas</w:t>
      </w:r>
      <w:r>
        <w:rPr>
          <w:rFonts w:hint="default" w:ascii="Times New Roman" w:hAnsi="Times New Roman" w:cs="Times New Roman"/>
          <w:sz w:val="24"/>
          <w:szCs w:val="24"/>
          <w:highlight w:val="none"/>
          <w:lang w:val="en-US"/>
        </w:rPr>
        <w:t xml:space="preserve"> thus increasing rural poverty, NBS: (Nigeria Multidimensional Poverty Index Survey 2022: </w:t>
      </w:r>
      <w:r>
        <w:rPr>
          <w:rFonts w:hint="default" w:ascii="Times New Roman" w:hAnsi="Times New Roman" w:cs="Times New Roman"/>
          <w:sz w:val="24"/>
          <w:szCs w:val="24"/>
          <w:highlight w:val="none"/>
          <w:lang w:val="en-US"/>
        </w:rPr>
        <w:fldChar w:fldCharType="begin"/>
      </w:r>
      <w:r>
        <w:rPr>
          <w:rFonts w:hint="default" w:ascii="Times New Roman" w:hAnsi="Times New Roman" w:cs="Times New Roman"/>
          <w:sz w:val="24"/>
          <w:szCs w:val="24"/>
          <w:highlight w:val="none"/>
          <w:lang w:val="en-US"/>
        </w:rPr>
        <w:instrText xml:space="preserve"> HYPERLINK "https://nigerianstat.gov.ng)" </w:instrText>
      </w:r>
      <w:r>
        <w:rPr>
          <w:rFonts w:hint="default" w:ascii="Times New Roman" w:hAnsi="Times New Roman" w:cs="Times New Roman"/>
          <w:sz w:val="24"/>
          <w:szCs w:val="24"/>
          <w:highlight w:val="none"/>
          <w:lang w:val="en-US"/>
        </w:rPr>
        <w:fldChar w:fldCharType="separate"/>
      </w:r>
      <w:r>
        <w:rPr>
          <w:rStyle w:val="9"/>
          <w:rFonts w:hint="default" w:ascii="Times New Roman" w:hAnsi="Times New Roman" w:cs="Times New Roman"/>
          <w:sz w:val="24"/>
          <w:szCs w:val="24"/>
          <w:highlight w:val="none"/>
          <w:lang w:val="en-US"/>
        </w:rPr>
        <w:t>https://nigerianstat.gov.ng)</w:t>
      </w:r>
      <w:r>
        <w:rPr>
          <w:rFonts w:hint="default" w:ascii="Times New Roman" w:hAnsi="Times New Roman" w:cs="Times New Roman"/>
          <w:sz w:val="24"/>
          <w:szCs w:val="24"/>
          <w:highlight w:val="none"/>
          <w:lang w:val="en-US"/>
        </w:rPr>
        <w:fldChar w:fldCharType="end"/>
      </w:r>
      <w:r>
        <w:rPr>
          <w:rFonts w:hint="default" w:ascii="Times New Roman" w:hAnsi="Times New Roman" w:cs="Times New Roman"/>
          <w:sz w:val="24"/>
          <w:szCs w:val="24"/>
          <w:highlight w:val="none"/>
          <w:lang w:val="en-US"/>
        </w:rPr>
        <w:t xml:space="preserve"> and UNDP Human Development Reports. Poverty was measured using education, health, living standards, housing, food security, access to basic services, sanitation and insecurity as the basic factors.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 xml:space="preserve">   </w:t>
      </w:r>
      <w:r>
        <w:rPr>
          <w:rFonts w:hint="default" w:ascii="Times New Roman" w:hAnsi="Times New Roman" w:cs="Times New Roman"/>
          <w:color w:val="FFFFFF" w:themeColor="background1"/>
          <w:sz w:val="24"/>
          <w:szCs w:val="24"/>
          <w:highlight w:val="none"/>
          <w14:textFill>
            <w14:solidFill>
              <w14:schemeClr w14:val="bg1"/>
            </w14:solidFill>
          </w14:textFill>
        </w:rPr>
        <w:t xml:space="preserve">    </w:t>
      </w:r>
    </w:p>
    <w:p w14:paraId="20B56BE9">
      <w:pPr>
        <w:tabs>
          <w:tab w:val="left" w:pos="8190"/>
        </w:tabs>
        <w:spacing w:after="0" w:line="360" w:lineRule="auto"/>
        <w:jc w:val="both"/>
        <w:rPr>
          <w:rFonts w:hint="default" w:ascii="Times New Roman" w:hAnsi="Times New Roman" w:cs="Times New Roman"/>
          <w:sz w:val="24"/>
          <w:szCs w:val="24"/>
        </w:rPr>
      </w:pPr>
    </w:p>
    <w:p w14:paraId="58CCD15E">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Thus, the battle against poverty reduction takes different strategies, policies and programs and </w:t>
      </w:r>
      <w:r>
        <w:rPr>
          <w:rFonts w:hint="default" w:ascii="Times New Roman" w:hAnsi="Times New Roman" w:cs="Times New Roman"/>
          <w:sz w:val="24"/>
          <w:szCs w:val="24"/>
          <w:lang w:val="en-US"/>
        </w:rPr>
        <w:t>BI</w:t>
      </w:r>
      <w:r>
        <w:rPr>
          <w:rFonts w:hint="default" w:ascii="Times New Roman" w:hAnsi="Times New Roman" w:cs="Times New Roman"/>
          <w:sz w:val="24"/>
          <w:szCs w:val="24"/>
        </w:rPr>
        <w:t xml:space="preserve">s are </w:t>
      </w:r>
      <w:r>
        <w:rPr>
          <w:rFonts w:hint="default" w:ascii="Times New Roman" w:hAnsi="Times New Roman" w:cs="Times New Roman"/>
          <w:sz w:val="24"/>
          <w:szCs w:val="24"/>
          <w:lang w:val="en-US"/>
        </w:rPr>
        <w:t xml:space="preserve">one of </w:t>
      </w:r>
      <w:r>
        <w:rPr>
          <w:rFonts w:hint="default" w:ascii="Times New Roman" w:hAnsi="Times New Roman" w:cs="Times New Roman"/>
          <w:sz w:val="24"/>
          <w:szCs w:val="24"/>
        </w:rPr>
        <w:t xml:space="preserve">the most relevant among the economic and social development programs of any community. Therefore, entrepreneurship is one of such strategies and programs that have metamorphosed into development (innovative) centers. These strategies, policies and programs are vigorously pursued by government and other international organizations (Azamat, Fayzullokh &amp; Nilufar, 2023). A World Bank Report of 2020 and the Global COVID-19 pandemic which started in 2020 brought a negative impact on the economic and social life of nations around the world leading to an increase in the number of poor people in </w:t>
      </w:r>
      <w:r>
        <w:rPr>
          <w:rFonts w:hint="default" w:ascii="Times New Roman" w:hAnsi="Times New Roman" w:cs="Times New Roman"/>
          <w:sz w:val="24"/>
          <w:szCs w:val="24"/>
          <w:lang w:val="en-US"/>
        </w:rPr>
        <w:t xml:space="preserve">many </w:t>
      </w:r>
      <w:r>
        <w:rPr>
          <w:rFonts w:hint="default" w:ascii="Times New Roman" w:hAnsi="Times New Roman" w:cs="Times New Roman"/>
          <w:sz w:val="24"/>
          <w:szCs w:val="24"/>
        </w:rPr>
        <w:t xml:space="preserve">countries. The sudden removal of fuel subsidy by the Federal Government in Nigeria has </w:t>
      </w:r>
      <w:r>
        <w:rPr>
          <w:rFonts w:hint="default" w:ascii="Times New Roman" w:hAnsi="Times New Roman" w:cs="Times New Roman"/>
          <w:sz w:val="24"/>
          <w:szCs w:val="24"/>
          <w:lang w:val="en-US"/>
        </w:rPr>
        <w:t xml:space="preserve">compounded the problem and </w:t>
      </w:r>
      <w:r>
        <w:rPr>
          <w:rFonts w:hint="default" w:ascii="Times New Roman" w:hAnsi="Times New Roman" w:cs="Times New Roman"/>
          <w:sz w:val="24"/>
          <w:szCs w:val="24"/>
        </w:rPr>
        <w:t xml:space="preserve">further pushed many people </w:t>
      </w:r>
      <w:r>
        <w:rPr>
          <w:rFonts w:hint="default" w:ascii="Times New Roman" w:hAnsi="Times New Roman" w:cs="Times New Roman"/>
          <w:sz w:val="24"/>
          <w:szCs w:val="24"/>
          <w:lang w:val="en-US"/>
        </w:rPr>
        <w:t>in</w:t>
      </w:r>
      <w:r>
        <w:rPr>
          <w:rFonts w:hint="default" w:ascii="Times New Roman" w:hAnsi="Times New Roman" w:cs="Times New Roman"/>
          <w:sz w:val="24"/>
          <w:szCs w:val="24"/>
        </w:rPr>
        <w:t xml:space="preserve">to </w:t>
      </w:r>
      <w:r>
        <w:rPr>
          <w:rFonts w:hint="default" w:ascii="Times New Roman" w:hAnsi="Times New Roman" w:cs="Times New Roman"/>
          <w:sz w:val="24"/>
          <w:szCs w:val="24"/>
          <w:lang w:val="en-US"/>
        </w:rPr>
        <w:t xml:space="preserve">multidimensional </w:t>
      </w:r>
      <w:r>
        <w:rPr>
          <w:rFonts w:hint="default" w:ascii="Times New Roman" w:hAnsi="Times New Roman" w:cs="Times New Roman"/>
          <w:sz w:val="24"/>
          <w:szCs w:val="24"/>
        </w:rPr>
        <w:t xml:space="preserve">poverty. </w:t>
      </w:r>
    </w:p>
    <w:p w14:paraId="70B38283">
      <w:pPr>
        <w:tabs>
          <w:tab w:val="left" w:pos="8190"/>
        </w:tabs>
        <w:spacing w:after="0" w:line="360" w:lineRule="auto"/>
        <w:jc w:val="both"/>
        <w:rPr>
          <w:rFonts w:hint="default" w:ascii="Times New Roman" w:hAnsi="Times New Roman" w:cs="Times New Roman"/>
          <w:sz w:val="24"/>
          <w:szCs w:val="24"/>
        </w:rPr>
      </w:pPr>
    </w:p>
    <w:p w14:paraId="7DFC6A09">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Experts on economic trends now </w:t>
      </w:r>
      <w:r>
        <w:rPr>
          <w:rFonts w:hint="default" w:ascii="Times New Roman" w:hAnsi="Times New Roman" w:cs="Times New Roman"/>
          <w:sz w:val="24"/>
          <w:szCs w:val="24"/>
        </w:rPr>
        <w:t>regard</w:t>
      </w:r>
      <w:r>
        <w:rPr>
          <w:rFonts w:hint="default" w:ascii="Times New Roman" w:hAnsi="Times New Roman" w:cs="Times New Roman"/>
          <w:sz w:val="24"/>
          <w:szCs w:val="24"/>
          <w:lang w:val="en-US"/>
        </w:rPr>
        <w:t xml:space="preserve"> Nigeria</w:t>
      </w:r>
      <w:r>
        <w:rPr>
          <w:rFonts w:hint="default" w:ascii="Times New Roman" w:hAnsi="Times New Roman" w:cs="Times New Roman"/>
          <w:sz w:val="24"/>
          <w:szCs w:val="24"/>
        </w:rPr>
        <w:t xml:space="preserve"> as “the center of poverty in the world”. To this end, government and </w:t>
      </w:r>
      <w:r>
        <w:rPr>
          <w:rFonts w:hint="default" w:ascii="Times New Roman" w:hAnsi="Times New Roman" w:cs="Times New Roman"/>
          <w:sz w:val="24"/>
          <w:szCs w:val="24"/>
          <w:lang w:val="en-US"/>
        </w:rPr>
        <w:t xml:space="preserve">private organizations </w:t>
      </w:r>
      <w:r>
        <w:rPr>
          <w:rFonts w:hint="default" w:ascii="Times New Roman" w:hAnsi="Times New Roman" w:cs="Times New Roman"/>
          <w:sz w:val="24"/>
          <w:szCs w:val="24"/>
        </w:rPr>
        <w:t xml:space="preserve">have been working hard for many years to reduce the number of poor people </w:t>
      </w:r>
      <w:r>
        <w:rPr>
          <w:rFonts w:hint="default" w:ascii="Times New Roman" w:hAnsi="Times New Roman" w:cs="Times New Roman"/>
          <w:sz w:val="24"/>
          <w:szCs w:val="24"/>
          <w:lang w:val="en-US"/>
        </w:rPr>
        <w:t xml:space="preserve">majorly youths </w:t>
      </w:r>
      <w:r>
        <w:rPr>
          <w:rFonts w:hint="default" w:ascii="Times New Roman" w:hAnsi="Times New Roman" w:cs="Times New Roman"/>
          <w:sz w:val="24"/>
          <w:szCs w:val="24"/>
        </w:rPr>
        <w:t xml:space="preserve">and improve the living standards of the </w:t>
      </w:r>
      <w:r>
        <w:rPr>
          <w:rFonts w:hint="default" w:ascii="Times New Roman" w:hAnsi="Times New Roman" w:cs="Times New Roman"/>
          <w:sz w:val="24"/>
          <w:szCs w:val="24"/>
          <w:lang w:val="en-US"/>
        </w:rPr>
        <w:t xml:space="preserve">general </w:t>
      </w:r>
      <w:r>
        <w:rPr>
          <w:rFonts w:hint="default" w:ascii="Times New Roman" w:hAnsi="Times New Roman" w:cs="Times New Roman"/>
          <w:sz w:val="24"/>
          <w:szCs w:val="24"/>
        </w:rPr>
        <w:t>population.</w:t>
      </w:r>
      <w:r>
        <w:rPr>
          <w:rFonts w:hint="default" w:ascii="Times New Roman" w:hAnsi="Times New Roman" w:cs="Times New Roman"/>
          <w:sz w:val="24"/>
          <w:szCs w:val="24"/>
          <w:lang w:val="en-US"/>
        </w:rPr>
        <w:t xml:space="preserve"> W</w:t>
      </w:r>
      <w:r>
        <w:rPr>
          <w:rFonts w:hint="default" w:ascii="Times New Roman" w:hAnsi="Times New Roman" w:cs="Times New Roman"/>
          <w:sz w:val="24"/>
          <w:szCs w:val="24"/>
        </w:rPr>
        <w:t>ith a population of over 216 million people</w:t>
      </w:r>
      <w:r>
        <w:rPr>
          <w:rFonts w:hint="default" w:ascii="Times New Roman" w:hAnsi="Times New Roman" w:cs="Times New Roman"/>
          <w:sz w:val="24"/>
          <w:szCs w:val="24"/>
          <w:lang w:val="en-US"/>
        </w:rPr>
        <w:t>, Nigeria</w:t>
      </w:r>
      <w:r>
        <w:rPr>
          <w:rFonts w:hint="default" w:ascii="Times New Roman" w:hAnsi="Times New Roman" w:cs="Times New Roman"/>
          <w:sz w:val="24"/>
          <w:szCs w:val="24"/>
        </w:rPr>
        <w:t xml:space="preserve"> has a poverty rate of 71%. Out of the six geopolitical regions in the country, the North East Region has the </w:t>
      </w:r>
      <w:r>
        <w:rPr>
          <w:rFonts w:hint="default" w:ascii="Times New Roman" w:hAnsi="Times New Roman" w:cs="Times New Roman"/>
          <w:sz w:val="24"/>
          <w:szCs w:val="24"/>
          <w:lang w:val="en-US"/>
        </w:rPr>
        <w:t xml:space="preserve">highest rate of poverty. On the contrary, it has the lowest </w:t>
      </w:r>
      <w:r>
        <w:rPr>
          <w:rFonts w:hint="default" w:ascii="Times New Roman" w:hAnsi="Times New Roman" w:cs="Times New Roman"/>
          <w:sz w:val="24"/>
          <w:szCs w:val="24"/>
        </w:rPr>
        <w:t>number of businesses</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The World Bank Report, 2021</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r>
        <w:rPr>
          <w:rStyle w:val="11"/>
          <w:rFonts w:hint="default" w:ascii="Times New Roman" w:hAnsi="Times New Roman" w:cs="Times New Roman"/>
          <w:sz w:val="24"/>
          <w:szCs w:val="24"/>
        </w:rPr>
        <w:t>www.icirnigeria.org&gt;poverty-rate-</w:t>
      </w:r>
      <w:r>
        <w:rPr>
          <w:rFonts w:hint="default" w:ascii="Times New Roman" w:hAnsi="Times New Roman" w:cs="Times New Roman"/>
          <w:sz w:val="24"/>
          <w:szCs w:val="24"/>
        </w:rPr>
        <w:t xml:space="preserve">...). Therefore, encouraging the establishment of </w:t>
      </w:r>
      <w:r>
        <w:rPr>
          <w:rFonts w:hint="default" w:ascii="Times New Roman" w:hAnsi="Times New Roman" w:cs="Times New Roman"/>
          <w:sz w:val="24"/>
          <w:szCs w:val="24"/>
          <w:lang w:val="en-US"/>
        </w:rPr>
        <w:t xml:space="preserve">BIs by government, private organizations and individuals </w:t>
      </w:r>
      <w:r>
        <w:rPr>
          <w:rFonts w:hint="default" w:ascii="Times New Roman" w:hAnsi="Times New Roman" w:cs="Times New Roman"/>
          <w:sz w:val="24"/>
          <w:szCs w:val="24"/>
        </w:rPr>
        <w:t xml:space="preserve">as strategies for poverty reduction would assist to reduce the high rate of poverty in Nigeria </w:t>
      </w:r>
      <w:r>
        <w:rPr>
          <w:rFonts w:hint="default" w:ascii="Times New Roman" w:hAnsi="Times New Roman" w:cs="Times New Roman"/>
          <w:sz w:val="24"/>
          <w:szCs w:val="24"/>
          <w:lang w:val="en-US"/>
        </w:rPr>
        <w:t xml:space="preserve">through training, capacity building, startups, infrastructure and facilities, access to finance, technology development, mentoring etc. </w:t>
      </w:r>
      <w:r>
        <w:rPr>
          <w:rFonts w:hint="default" w:ascii="Times New Roman" w:hAnsi="Times New Roman" w:cs="Times New Roman"/>
          <w:sz w:val="24"/>
          <w:szCs w:val="24"/>
        </w:rPr>
        <w:t xml:space="preserve">if these </w:t>
      </w:r>
      <w:r>
        <w:rPr>
          <w:rFonts w:hint="default" w:ascii="Times New Roman" w:hAnsi="Times New Roman" w:cs="Times New Roman"/>
          <w:sz w:val="24"/>
          <w:szCs w:val="24"/>
          <w:lang w:val="en-US"/>
        </w:rPr>
        <w:t>incubators</w:t>
      </w:r>
      <w:r>
        <w:rPr>
          <w:rFonts w:hint="default" w:ascii="Times New Roman" w:hAnsi="Times New Roman" w:cs="Times New Roman"/>
          <w:sz w:val="24"/>
          <w:szCs w:val="24"/>
        </w:rPr>
        <w:t xml:space="preserve"> and their programs are effectively managed.</w:t>
      </w:r>
    </w:p>
    <w:p w14:paraId="08347A2F">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334F496F">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 xml:space="preserve">The World Bank Report (2023) says that poverty rate in Nigeria has increased by 4% in 2018 to 46% in 2023 representing 104 million poor Nigerians. More people have fallen below poverty line due to “sluggish growth and rising inflation. The report also said that urban poverty increased from 13million to 20 million people while rural poverty rose from 67 million to </w:t>
      </w:r>
      <w:r>
        <w:rPr>
          <w:rFonts w:hint="default" w:ascii="Times New Roman" w:hAnsi="Times New Roman" w:cs="Times New Roman"/>
          <w:sz w:val="24"/>
          <w:szCs w:val="24"/>
          <w:lang w:val="en-US"/>
        </w:rPr>
        <w:t xml:space="preserve">about </w:t>
      </w:r>
      <w:r>
        <w:rPr>
          <w:rFonts w:hint="default" w:ascii="Times New Roman" w:hAnsi="Times New Roman" w:cs="Times New Roman"/>
          <w:sz w:val="24"/>
          <w:szCs w:val="24"/>
        </w:rPr>
        <w:t xml:space="preserve">84 million people in the same period (World Bank: </w:t>
      </w:r>
      <w:r>
        <w:rPr>
          <w:rStyle w:val="11"/>
          <w:rFonts w:hint="default" w:ascii="Times New Roman" w:hAnsi="Times New Roman" w:cs="Times New Roman"/>
          <w:sz w:val="24"/>
          <w:szCs w:val="24"/>
        </w:rPr>
        <w:t>https://www.thecable.ng&gt;world-b</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Recent research (December, 2025) indicates that p</w:t>
      </w:r>
      <w:r>
        <w:rPr>
          <w:rFonts w:hint="default" w:ascii="Times New Roman" w:hAnsi="Times New Roman" w:cs="Times New Roman"/>
          <w:sz w:val="24"/>
          <w:szCs w:val="24"/>
        </w:rPr>
        <w:t xml:space="preserve">overty threshold </w:t>
      </w:r>
      <w:r>
        <w:rPr>
          <w:rFonts w:hint="default" w:ascii="Times New Roman" w:hAnsi="Times New Roman" w:cs="Times New Roman"/>
          <w:sz w:val="24"/>
          <w:szCs w:val="24"/>
          <w:lang w:val="en-US"/>
        </w:rPr>
        <w:t xml:space="preserve">in the USA, for example is </w:t>
      </w:r>
      <w:r>
        <w:rPr>
          <w:rFonts w:hint="default" w:ascii="Times New Roman" w:hAnsi="Times New Roman" w:cs="Times New Roman"/>
          <w:sz w:val="24"/>
          <w:szCs w:val="24"/>
        </w:rPr>
        <w:t>$1</w:t>
      </w:r>
      <w:r>
        <w:rPr>
          <w:rFonts w:hint="default" w:ascii="Times New Roman" w:hAnsi="Times New Roman" w:cs="Times New Roman"/>
          <w:sz w:val="24"/>
          <w:szCs w:val="24"/>
          <w:lang w:val="en-US"/>
        </w:rPr>
        <w:t>5,060.00</w:t>
      </w:r>
      <w:r>
        <w:rPr>
          <w:rFonts w:hint="default" w:ascii="Times New Roman" w:hAnsi="Times New Roman" w:cs="Times New Roman"/>
          <w:sz w:val="24"/>
          <w:szCs w:val="24"/>
        </w:rPr>
        <w:t xml:space="preserve">USA </w:t>
      </w:r>
      <w:r>
        <w:rPr>
          <w:rFonts w:hint="default" w:ascii="Times New Roman" w:hAnsi="Times New Roman" w:cs="Times New Roman"/>
          <w:sz w:val="24"/>
          <w:szCs w:val="24"/>
          <w:lang w:val="en-US"/>
        </w:rPr>
        <w:t xml:space="preserve">annually for a single individual, that is $41.26.00USA per day. However, in Nigeria, the threshold per person is N137,430.00 annually and per day is $1.05USA during the same period. The international extreme poverty line was set during the period at $2.15USA per day. This implies that approximately 64% of the the Nigerian population (140m) people live below poverty line and </w:t>
      </w:r>
      <w:r>
        <w:rPr>
          <w:rFonts w:hint="default" w:ascii="Times New Roman" w:hAnsi="Times New Roman" w:cs="Times New Roman"/>
          <w:sz w:val="24"/>
          <w:szCs w:val="24"/>
        </w:rPr>
        <w:t xml:space="preserve"> have no hope of a bright future. The National Bureau of Statistics (2023) found that “Nigeria has the awful distinction of being the world capital of poverty as many people are class</w:t>
      </w:r>
      <w:r>
        <w:rPr>
          <w:rFonts w:hint="default" w:ascii="Times New Roman" w:hAnsi="Times New Roman" w:cs="Times New Roman"/>
          <w:sz w:val="24"/>
          <w:szCs w:val="24"/>
          <w:lang w:val="en-US"/>
        </w:rPr>
        <w:t xml:space="preserve">ified </w:t>
      </w:r>
      <w:r>
        <w:rPr>
          <w:rFonts w:hint="default" w:ascii="Times New Roman" w:hAnsi="Times New Roman" w:cs="Times New Roman"/>
          <w:sz w:val="24"/>
          <w:szCs w:val="24"/>
        </w:rPr>
        <w:t xml:space="preserve">as </w:t>
      </w:r>
      <w:r>
        <w:rPr>
          <w:rFonts w:hint="default" w:ascii="Times New Roman" w:hAnsi="Times New Roman" w:cs="Times New Roman"/>
          <w:sz w:val="24"/>
          <w:szCs w:val="24"/>
          <w:lang w:val="en-US"/>
        </w:rPr>
        <w:t xml:space="preserve">being </w:t>
      </w:r>
      <w:r>
        <w:rPr>
          <w:rFonts w:hint="default" w:ascii="Times New Roman" w:hAnsi="Times New Roman" w:cs="Times New Roman"/>
          <w:sz w:val="24"/>
          <w:szCs w:val="24"/>
        </w:rPr>
        <w:t>multi</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dimensional</w:t>
      </w:r>
      <w:r>
        <w:rPr>
          <w:rFonts w:hint="default" w:ascii="Times New Roman" w:hAnsi="Times New Roman" w:cs="Times New Roman"/>
          <w:sz w:val="24"/>
          <w:szCs w:val="24"/>
          <w:lang w:val="en-US"/>
        </w:rPr>
        <w:t>ly poor</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w:t>
      </w:r>
      <w:r>
        <w:rPr>
          <w:rStyle w:val="11"/>
          <w:rFonts w:hint="default" w:ascii="Times New Roman" w:hAnsi="Times New Roman" w:cs="Times New Roman"/>
          <w:sz w:val="24"/>
          <w:szCs w:val="24"/>
        </w:rPr>
        <w:t>https://statistical.com&gt;statistics</w:t>
      </w:r>
      <w:r>
        <w:rPr>
          <w:rFonts w:hint="default" w:ascii="Times New Roman" w:hAnsi="Times New Roman" w:cs="Times New Roman"/>
          <w:sz w:val="24"/>
          <w:szCs w:val="24"/>
        </w:rPr>
        <w:t xml:space="preserve">) </w:t>
      </w:r>
    </w:p>
    <w:p w14:paraId="64A8B0E4">
      <w:pPr>
        <w:tabs>
          <w:tab w:val="left" w:pos="8190"/>
        </w:tabs>
        <w:spacing w:after="0" w:line="360" w:lineRule="auto"/>
        <w:jc w:val="both"/>
        <w:rPr>
          <w:rFonts w:hint="default" w:ascii="Times New Roman" w:hAnsi="Times New Roman" w:cs="Times New Roman"/>
          <w:sz w:val="24"/>
          <w:szCs w:val="24"/>
        </w:rPr>
      </w:pPr>
    </w:p>
    <w:p w14:paraId="5A53ADEA">
      <w:pPr>
        <w:tabs>
          <w:tab w:val="left" w:pos="8190"/>
        </w:tabs>
        <w:spacing w:after="0" w:line="360" w:lineRule="auto"/>
        <w:jc w:val="both"/>
        <w:rPr>
          <w:rFonts w:hint="default" w:ascii="Times New Roman" w:hAnsi="Times New Roman" w:cs="Times New Roman"/>
          <w:sz w:val="24"/>
          <w:szCs w:val="24"/>
        </w:rPr>
      </w:pPr>
    </w:p>
    <w:p w14:paraId="455FD076">
      <w:pPr>
        <w:tabs>
          <w:tab w:val="left" w:pos="8190"/>
        </w:tabs>
        <w:spacing w:after="0" w:line="360" w:lineRule="auto"/>
        <w:jc w:val="both"/>
        <w:rPr>
          <w:rFonts w:hint="default" w:ascii="Times New Roman" w:hAnsi="Times New Roman" w:cs="Times New Roman"/>
          <w:sz w:val="24"/>
          <w:szCs w:val="24"/>
        </w:rPr>
      </w:pPr>
    </w:p>
    <w:p w14:paraId="521333E1">
      <w:pPr>
        <w:tabs>
          <w:tab w:val="left" w:pos="8190"/>
        </w:tabs>
        <w:spacing w:after="0"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Problem under consideration</w:t>
      </w:r>
    </w:p>
    <w:p w14:paraId="6D0D021C">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BIs have been identified as one strategy for poverty reduction among youths i</w:t>
      </w:r>
      <w:r>
        <w:rPr>
          <w:rFonts w:hint="default" w:ascii="Times New Roman" w:hAnsi="Times New Roman" w:cs="Times New Roman"/>
          <w:sz w:val="24"/>
          <w:szCs w:val="24"/>
        </w:rPr>
        <w:t>n North East, Nigeria</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Establishing</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improving</w:t>
      </w:r>
      <w:r>
        <w:rPr>
          <w:rFonts w:hint="default" w:ascii="Times New Roman" w:hAnsi="Times New Roman" w:cs="Times New Roman"/>
          <w:sz w:val="24"/>
          <w:szCs w:val="24"/>
          <w:lang w:val="en-US"/>
        </w:rPr>
        <w:t xml:space="preserve"> and successfully managing these incubators </w:t>
      </w:r>
      <w:r>
        <w:rPr>
          <w:rFonts w:hint="default" w:ascii="Times New Roman" w:hAnsi="Times New Roman" w:cs="Times New Roman"/>
          <w:sz w:val="24"/>
          <w:szCs w:val="24"/>
        </w:rPr>
        <w:t>would create more business</w:t>
      </w:r>
      <w:r>
        <w:rPr>
          <w:rFonts w:hint="default" w:ascii="Times New Roman" w:hAnsi="Times New Roman" w:cs="Times New Roman"/>
          <w:sz w:val="24"/>
          <w:szCs w:val="24"/>
          <w:lang w:val="en-US"/>
        </w:rPr>
        <w:t>es</w:t>
      </w:r>
      <w:r>
        <w:rPr>
          <w:rFonts w:hint="default" w:ascii="Times New Roman" w:hAnsi="Times New Roman" w:cs="Times New Roman"/>
          <w:sz w:val="24"/>
          <w:szCs w:val="24"/>
        </w:rPr>
        <w:t xml:space="preserve"> and open up job opportunities and enhance training, employment creation, income generation, innovation and creativity, business performance, networking</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access to capital, startup actions</w:t>
      </w:r>
      <w:r>
        <w:rPr>
          <w:rFonts w:hint="default" w:ascii="Times New Roman" w:hAnsi="Times New Roman" w:cs="Times New Roman"/>
          <w:sz w:val="24"/>
          <w:szCs w:val="24"/>
          <w:lang w:val="en-US"/>
        </w:rPr>
        <w:t>, collaboration, linkages</w:t>
      </w:r>
      <w:r>
        <w:rPr>
          <w:rFonts w:hint="default" w:ascii="Times New Roman" w:hAnsi="Times New Roman" w:cs="Times New Roman"/>
          <w:sz w:val="24"/>
          <w:szCs w:val="24"/>
        </w:rPr>
        <w:t xml:space="preserve"> etc. </w:t>
      </w:r>
      <w:r>
        <w:rPr>
          <w:rFonts w:hint="default" w:ascii="Times New Roman" w:hAnsi="Times New Roman" w:cs="Times New Roman"/>
          <w:sz w:val="24"/>
          <w:szCs w:val="24"/>
          <w:lang w:val="en-US"/>
        </w:rPr>
        <w:t xml:space="preserve">Although youth unemployment </w:t>
      </w:r>
      <w:r>
        <w:rPr>
          <w:rFonts w:hint="default" w:ascii="Times New Roman" w:hAnsi="Times New Roman" w:cs="Times New Roman"/>
          <w:sz w:val="24"/>
          <w:szCs w:val="24"/>
        </w:rPr>
        <w:t xml:space="preserve">rate in Nigeria </w:t>
      </w:r>
      <w:r>
        <w:rPr>
          <w:rFonts w:hint="default" w:ascii="Times New Roman" w:hAnsi="Times New Roman" w:cs="Times New Roman"/>
          <w:sz w:val="24"/>
          <w:szCs w:val="24"/>
          <w:lang w:val="en-US"/>
        </w:rPr>
        <w:t>differs depending on the source of data collected, Civil Society Expert estimates that 23% - 50% of the active youth population are either unemployed or underemployed.</w:t>
      </w:r>
      <w:r>
        <w:rPr>
          <w:rFonts w:hint="default" w:ascii="Times New Roman" w:hAnsi="Times New Roman" w:cs="Times New Roman"/>
          <w:sz w:val="24"/>
          <w:szCs w:val="24"/>
        </w:rPr>
        <w:t xml:space="preserve"> There have been several efforts by previous administration in Nigeria to create employment programs, schemes and skill acquisitions centers that </w:t>
      </w:r>
      <w:r>
        <w:rPr>
          <w:rFonts w:hint="default" w:ascii="Times New Roman" w:hAnsi="Times New Roman" w:cs="Times New Roman"/>
          <w:sz w:val="24"/>
          <w:szCs w:val="24"/>
          <w:lang w:val="en-US"/>
        </w:rPr>
        <w:t>were</w:t>
      </w:r>
      <w:r>
        <w:rPr>
          <w:rFonts w:hint="default" w:ascii="Times New Roman" w:hAnsi="Times New Roman" w:cs="Times New Roman"/>
          <w:sz w:val="24"/>
          <w:szCs w:val="24"/>
        </w:rPr>
        <w:t xml:space="preserve"> directed at assisting youths to stand and cater for their needs and also to serve as support systems for financial needs. These programs and schemes </w:t>
      </w:r>
      <w:r>
        <w:rPr>
          <w:rFonts w:hint="default" w:ascii="Times New Roman" w:hAnsi="Times New Roman" w:cs="Times New Roman"/>
          <w:sz w:val="24"/>
          <w:szCs w:val="24"/>
          <w:lang w:val="en-US"/>
        </w:rPr>
        <w:t xml:space="preserve">including Graduate Internship Scheme, Tony Elumelu Entrepreneurship Program, Youth Enterprise with Innovation in Nigeria etc. </w:t>
      </w:r>
      <w:r>
        <w:rPr>
          <w:rFonts w:hint="default" w:ascii="Times New Roman" w:hAnsi="Times New Roman" w:cs="Times New Roman"/>
          <w:sz w:val="24"/>
          <w:szCs w:val="24"/>
        </w:rPr>
        <w:t xml:space="preserve">have impacted on youth unemployment, insecurity and so on but they have not significantly and positively </w:t>
      </w:r>
      <w:r>
        <w:rPr>
          <w:rFonts w:hint="default" w:ascii="Times New Roman" w:hAnsi="Times New Roman" w:cs="Times New Roman"/>
          <w:sz w:val="24"/>
          <w:szCs w:val="24"/>
          <w:lang w:val="en-US"/>
        </w:rPr>
        <w:t>contributed to</w:t>
      </w:r>
      <w:r>
        <w:rPr>
          <w:rFonts w:hint="default" w:ascii="Times New Roman" w:hAnsi="Times New Roman" w:cs="Times New Roman"/>
          <w:sz w:val="24"/>
          <w:szCs w:val="24"/>
        </w:rPr>
        <w:t xml:space="preserve"> poverty reduction.</w:t>
      </w:r>
      <w:r>
        <w:rPr>
          <w:rFonts w:hint="default" w:ascii="Times New Roman" w:hAnsi="Times New Roman" w:cs="Times New Roman"/>
          <w:sz w:val="24"/>
          <w:szCs w:val="24"/>
          <w:lang w:val="en-US"/>
        </w:rPr>
        <w:t xml:space="preserve"> Over the years, poverty rate has been on the increase in this region.</w:t>
      </w:r>
      <w:r>
        <w:rPr>
          <w:rFonts w:hint="default" w:ascii="Times New Roman" w:hAnsi="Times New Roman" w:cs="Times New Roman"/>
          <w:sz w:val="24"/>
          <w:szCs w:val="24"/>
        </w:rPr>
        <w:t xml:space="preserve"> Based on the above information, </w:t>
      </w:r>
      <w:r>
        <w:rPr>
          <w:rFonts w:hint="default" w:ascii="Times New Roman" w:hAnsi="Times New Roman" w:cs="Times New Roman"/>
          <w:sz w:val="24"/>
          <w:szCs w:val="24"/>
          <w:lang w:val="en-US"/>
        </w:rPr>
        <w:t>examining BI</w:t>
      </w:r>
      <w:r>
        <w:rPr>
          <w:rFonts w:hint="default" w:ascii="Times New Roman" w:hAnsi="Times New Roman" w:cs="Times New Roman"/>
          <w:sz w:val="24"/>
          <w:szCs w:val="24"/>
        </w:rPr>
        <w:t xml:space="preserve">s </w:t>
      </w:r>
      <w:r>
        <w:rPr>
          <w:rFonts w:hint="default" w:ascii="Times New Roman" w:hAnsi="Times New Roman" w:cs="Times New Roman"/>
          <w:sz w:val="24"/>
          <w:szCs w:val="24"/>
          <w:lang w:val="en-US"/>
        </w:rPr>
        <w:t>as a strategy for poverty reduction</w:t>
      </w:r>
      <w:r>
        <w:rPr>
          <w:rFonts w:hint="default" w:ascii="Times New Roman" w:hAnsi="Times New Roman" w:cs="Times New Roman"/>
          <w:sz w:val="24"/>
          <w:szCs w:val="24"/>
        </w:rPr>
        <w:t xml:space="preserve"> in </w:t>
      </w:r>
      <w:r>
        <w:rPr>
          <w:rFonts w:hint="default" w:ascii="Times New Roman" w:hAnsi="Times New Roman" w:cs="Times New Roman"/>
          <w:sz w:val="24"/>
          <w:szCs w:val="24"/>
          <w:lang w:val="en-US"/>
        </w:rPr>
        <w:t>the region</w:t>
      </w:r>
      <w:r>
        <w:rPr>
          <w:rFonts w:hint="default" w:ascii="Times New Roman" w:hAnsi="Times New Roman" w:cs="Times New Roman"/>
          <w:sz w:val="24"/>
          <w:szCs w:val="24"/>
        </w:rPr>
        <w:t xml:space="preserve"> is absolutely justified. From the foregoing, it becomes imperative to examine and review effective strategies and mechanisms to combat and reduce poverty especially in</w:t>
      </w:r>
      <w:r>
        <w:rPr>
          <w:rFonts w:hint="default" w:ascii="Times New Roman" w:hAnsi="Times New Roman" w:cs="Times New Roman"/>
          <w:sz w:val="24"/>
          <w:szCs w:val="24"/>
          <w:lang w:val="en-US"/>
        </w:rPr>
        <w:t xml:space="preserve"> Nigeria </w:t>
      </w:r>
      <w:r>
        <w:rPr>
          <w:rFonts w:hint="default" w:ascii="Times New Roman" w:hAnsi="Times New Roman" w:cs="Times New Roman"/>
          <w:sz w:val="24"/>
          <w:szCs w:val="24"/>
        </w:rPr>
        <w:t>in line with UN Sustainable Development Goals (Sachs, et al 2021).</w:t>
      </w:r>
      <w:r>
        <w:rPr>
          <w:rFonts w:hint="default" w:ascii="Times New Roman" w:hAnsi="Times New Roman" w:cs="Times New Roman"/>
          <w:sz w:val="24"/>
          <w:szCs w:val="24"/>
          <w:lang w:val="en-US"/>
        </w:rPr>
        <w:t xml:space="preserve"> Therefore, to find solutions to the above problem the </w:t>
      </w:r>
      <w:r>
        <w:rPr>
          <w:rFonts w:hint="default" w:ascii="Times New Roman" w:hAnsi="Times New Roman" w:cs="Times New Roman"/>
          <w:sz w:val="24"/>
          <w:szCs w:val="24"/>
        </w:rPr>
        <w:t xml:space="preserve">paper </w:t>
      </w:r>
      <w:r>
        <w:rPr>
          <w:rFonts w:hint="default" w:ascii="Times New Roman" w:hAnsi="Times New Roman" w:cs="Times New Roman"/>
          <w:b w:val="0"/>
          <w:bCs w:val="0"/>
          <w:sz w:val="24"/>
          <w:szCs w:val="24"/>
          <w:highlight w:val="none"/>
        </w:rPr>
        <w:t>examine</w:t>
      </w:r>
      <w:r>
        <w:rPr>
          <w:rFonts w:hint="default" w:ascii="Times New Roman" w:hAnsi="Times New Roman" w:cs="Times New Roman"/>
          <w:b w:val="0"/>
          <w:bCs w:val="0"/>
          <w:sz w:val="24"/>
          <w:szCs w:val="24"/>
          <w:highlight w:val="none"/>
          <w:lang w:val="en-US"/>
        </w:rPr>
        <w:t>s</w:t>
      </w:r>
      <w:r>
        <w:rPr>
          <w:rFonts w:hint="default" w:ascii="Times New Roman" w:hAnsi="Times New Roman" w:cs="Times New Roman"/>
          <w:b w:val="0"/>
          <w:bCs w:val="0"/>
          <w:sz w:val="24"/>
          <w:szCs w:val="24"/>
          <w:highlight w:val="none"/>
        </w:rPr>
        <w:t xml:space="preserve"> </w:t>
      </w:r>
      <w:r>
        <w:rPr>
          <w:rFonts w:hint="default" w:ascii="Times New Roman" w:hAnsi="Times New Roman" w:cs="Times New Roman"/>
          <w:b w:val="0"/>
          <w:bCs w:val="0"/>
          <w:sz w:val="24"/>
          <w:szCs w:val="24"/>
          <w:highlight w:val="none"/>
          <w:lang w:val="en-US"/>
        </w:rPr>
        <w:t xml:space="preserve">and reviews the contributions </w:t>
      </w:r>
      <w:r>
        <w:rPr>
          <w:rFonts w:hint="default" w:ascii="Times New Roman" w:hAnsi="Times New Roman" w:cs="Times New Roman"/>
          <w:sz w:val="24"/>
          <w:szCs w:val="24"/>
        </w:rPr>
        <w:t xml:space="preserve">of </w:t>
      </w:r>
      <w:r>
        <w:rPr>
          <w:rFonts w:hint="default" w:ascii="Times New Roman" w:hAnsi="Times New Roman" w:cs="Times New Roman"/>
          <w:sz w:val="24"/>
          <w:szCs w:val="24"/>
          <w:lang w:val="en-US"/>
        </w:rPr>
        <w:t>BI</w:t>
      </w:r>
      <w:r>
        <w:rPr>
          <w:rFonts w:hint="default" w:ascii="Times New Roman" w:hAnsi="Times New Roman" w:cs="Times New Roman"/>
          <w:sz w:val="24"/>
          <w:szCs w:val="24"/>
        </w:rPr>
        <w:t xml:space="preserve">s </w:t>
      </w:r>
      <w:r>
        <w:rPr>
          <w:rFonts w:hint="default" w:ascii="Times New Roman" w:hAnsi="Times New Roman" w:cs="Times New Roman"/>
          <w:sz w:val="24"/>
          <w:szCs w:val="24"/>
          <w:lang w:val="en-US"/>
        </w:rPr>
        <w:t>with their mediating variables t</w:t>
      </w:r>
      <w:r>
        <w:rPr>
          <w:rFonts w:hint="default" w:ascii="Times New Roman" w:hAnsi="Times New Roman" w:cs="Times New Roman"/>
          <w:sz w:val="24"/>
          <w:szCs w:val="24"/>
        </w:rPr>
        <w:t xml:space="preserve">o poverty reduction in the North-East Region of Nigeria. </w:t>
      </w:r>
    </w:p>
    <w:p w14:paraId="77E51E78">
      <w:pPr>
        <w:tabs>
          <w:tab w:val="left" w:pos="8190"/>
        </w:tabs>
        <w:spacing w:after="0" w:line="360" w:lineRule="auto"/>
        <w:jc w:val="both"/>
        <w:rPr>
          <w:rFonts w:hint="default" w:ascii="Times New Roman" w:hAnsi="Times New Roman" w:cs="Times New Roman"/>
          <w:b/>
          <w:bCs/>
          <w:sz w:val="24"/>
          <w:szCs w:val="24"/>
          <w:lang w:val="en-US"/>
        </w:rPr>
      </w:pPr>
    </w:p>
    <w:p w14:paraId="30377972">
      <w:pPr>
        <w:rPr>
          <w:rFonts w:hint="default" w:ascii="Times New Roman" w:hAnsi="Times New Roman" w:cs="Times New Roman"/>
          <w:b/>
        </w:rPr>
      </w:pPr>
      <w:r>
        <w:rPr>
          <w:rFonts w:hint="default" w:ascii="Times New Roman" w:hAnsi="Times New Roman" w:cs="Times New Roman"/>
          <w:b/>
        </w:rPr>
        <w:t>2.2   Research Methodology</w:t>
      </w:r>
    </w:p>
    <w:p w14:paraId="7985B40C">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proposed population of study is some selected BIs and EDCs in North East Nigeria. Specifically, Yola, Bauchi, Borno, Gombe, Damaturu and Jalingo are selected to reflect the state capitals. A total sample of made up of </w:t>
      </w:r>
      <w:r>
        <w:rPr>
          <w:rFonts w:hint="default" w:ascii="Times New Roman" w:hAnsi="Times New Roman" w:cs="Times New Roman"/>
          <w:sz w:val="24"/>
          <w:szCs w:val="24"/>
          <w:lang w:val="en-US"/>
        </w:rPr>
        <w:t xml:space="preserve">six (6) </w:t>
      </w:r>
      <w:r>
        <w:rPr>
          <w:rFonts w:hint="default" w:ascii="Times New Roman" w:hAnsi="Times New Roman" w:cs="Times New Roman"/>
          <w:sz w:val="24"/>
          <w:szCs w:val="24"/>
        </w:rPr>
        <w:t>BIs are chosen</w:t>
      </w:r>
      <w:r>
        <w:rPr>
          <w:rFonts w:hint="default" w:ascii="Times New Roman" w:hAnsi="Times New Roman" w:cs="Times New Roman"/>
          <w:sz w:val="24"/>
          <w:szCs w:val="24"/>
          <w:lang w:val="en-US"/>
        </w:rPr>
        <w:t>: one  from each state. 2</w:t>
      </w:r>
      <w:r>
        <w:rPr>
          <w:rFonts w:hint="default" w:ascii="Times New Roman" w:hAnsi="Times New Roman" w:cs="Times New Roman"/>
          <w:sz w:val="24"/>
          <w:szCs w:val="24"/>
        </w:rPr>
        <w:t xml:space="preserve"> The total sample would be investigated using proportionate stratified sampling technique. Primary data will be collected in the selected towns through a combination of:</w:t>
      </w:r>
    </w:p>
    <w:p w14:paraId="3D252B3C">
      <w:pPr>
        <w:pStyle w:val="12"/>
        <w:numPr>
          <w:ilvl w:val="0"/>
          <w:numId w:val="1"/>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Structured Questionnaire</w:t>
      </w:r>
    </w:p>
    <w:p w14:paraId="2E641F4F">
      <w:pPr>
        <w:pStyle w:val="12"/>
        <w:numPr>
          <w:ilvl w:val="0"/>
          <w:numId w:val="1"/>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Structured Oral Interviews</w:t>
      </w:r>
    </w:p>
    <w:p w14:paraId="7EDC8F35">
      <w:pPr>
        <w:pStyle w:val="12"/>
        <w:numPr>
          <w:ilvl w:val="0"/>
          <w:numId w:val="1"/>
        </w:numPr>
        <w:spacing w:line="360" w:lineRule="auto"/>
        <w:ind w:left="72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Structured Focus Group Interviews</w:t>
      </w:r>
    </w:p>
    <w:p w14:paraId="31E78254">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Primary data collected will be supplemented by secondary data which will be gotten from research archives from institutions and organizations on variables like unemployment rate, </w:t>
      </w:r>
      <w:r>
        <w:rPr>
          <w:rFonts w:hint="default" w:ascii="Times New Roman" w:hAnsi="Times New Roman" w:cs="Times New Roman"/>
          <w:sz w:val="24"/>
          <w:szCs w:val="24"/>
          <w:lang w:val="en-US"/>
        </w:rPr>
        <w:t>training and capacity building, technology and digital skill, infrastructure, access to finance and investment, mentoring and coaching,  business plan and models etc.</w:t>
      </w:r>
      <w:r>
        <w:rPr>
          <w:rFonts w:hint="default" w:ascii="Times New Roman" w:hAnsi="Times New Roman" w:cs="Times New Roman"/>
          <w:sz w:val="24"/>
          <w:szCs w:val="24"/>
        </w:rPr>
        <w:t xml:space="preserve"> in BIs  and so on in the region under investigation. In addition, online sources, relevant journals publications, appropriate videos tapes and organizational bulletins will be consulted for effective investigation. </w:t>
      </w:r>
    </w:p>
    <w:p w14:paraId="13643FD0">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Appropriate sampling method w</w:t>
      </w:r>
      <w:r>
        <w:rPr>
          <w:rFonts w:hint="default" w:ascii="Times New Roman" w:hAnsi="Times New Roman" w:cs="Times New Roman"/>
          <w:sz w:val="24"/>
          <w:szCs w:val="24"/>
          <w:lang w:val="en-US"/>
        </w:rPr>
        <w:t xml:space="preserve">as </w:t>
      </w:r>
      <w:r>
        <w:rPr>
          <w:rFonts w:hint="default" w:ascii="Times New Roman" w:hAnsi="Times New Roman" w:cs="Times New Roman"/>
          <w:sz w:val="24"/>
          <w:szCs w:val="24"/>
        </w:rPr>
        <w:t xml:space="preserve"> used to arrive at the sample population for the study. Before commencement, awareness creation and advocacy w</w:t>
      </w:r>
      <w:r>
        <w:rPr>
          <w:rFonts w:hint="default" w:ascii="Times New Roman" w:hAnsi="Times New Roman" w:cs="Times New Roman"/>
          <w:sz w:val="24"/>
          <w:szCs w:val="24"/>
          <w:lang w:val="en-US"/>
        </w:rPr>
        <w:t>as</w:t>
      </w:r>
      <w:r>
        <w:rPr>
          <w:rFonts w:hint="default" w:ascii="Times New Roman" w:hAnsi="Times New Roman" w:cs="Times New Roman"/>
          <w:sz w:val="24"/>
          <w:szCs w:val="24"/>
        </w:rPr>
        <w:t xml:space="preserve"> embarked upon to let th</w:t>
      </w:r>
      <w:r>
        <w:rPr>
          <w:rFonts w:hint="default" w:ascii="Times New Roman" w:hAnsi="Times New Roman" w:cs="Times New Roman"/>
          <w:sz w:val="24"/>
          <w:szCs w:val="24"/>
          <w:lang w:val="en-US"/>
        </w:rPr>
        <w:t>ose concern and</w:t>
      </w:r>
      <w:r>
        <w:rPr>
          <w:rFonts w:hint="default" w:ascii="Times New Roman" w:hAnsi="Times New Roman" w:cs="Times New Roman"/>
          <w:sz w:val="24"/>
          <w:szCs w:val="24"/>
        </w:rPr>
        <w:t xml:space="preserve"> public key into the project.           </w:t>
      </w:r>
    </w:p>
    <w:p w14:paraId="3AF4599B">
      <w:pPr>
        <w:tabs>
          <w:tab w:val="left" w:pos="8190"/>
        </w:tabs>
        <w:spacing w:after="0" w:line="360" w:lineRule="auto"/>
        <w:jc w:val="both"/>
        <w:rPr>
          <w:rFonts w:hint="default" w:ascii="Times New Roman" w:hAnsi="Times New Roman" w:cs="Times New Roman"/>
          <w:b w:val="0"/>
          <w:bCs/>
          <w:sz w:val="24"/>
          <w:szCs w:val="24"/>
          <w:lang w:val="en-US"/>
        </w:rPr>
      </w:pPr>
    </w:p>
    <w:p w14:paraId="2B493120">
      <w:pPr>
        <w:tabs>
          <w:tab w:val="left" w:pos="8190"/>
        </w:tabs>
        <w:spacing w:after="0" w:line="360" w:lineRule="auto"/>
        <w:jc w:val="both"/>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Literature Review</w:t>
      </w:r>
    </w:p>
    <w:p w14:paraId="02860AE2">
      <w:pPr>
        <w:tabs>
          <w:tab w:val="left" w:pos="8190"/>
        </w:tabs>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 xml:space="preserve">Review of Business Incubators </w:t>
      </w:r>
    </w:p>
    <w:p w14:paraId="4C537159">
      <w:pPr>
        <w:tabs>
          <w:tab w:val="left" w:pos="819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Poverty reduction has become a key economic, political and social goal for many governments, non-governmental, international and corporate organizations world over as it is important for the overall well</w:t>
      </w:r>
      <w:r>
        <w:rPr>
          <w:rFonts w:hint="default" w:ascii="Times New Roman" w:hAnsi="Times New Roman" w:cs="Times New Roman"/>
          <w:sz w:val="24"/>
          <w:szCs w:val="24"/>
          <w:lang w:val="en-US"/>
        </w:rPr>
        <w:t xml:space="preserve"> </w:t>
      </w:r>
      <w:r>
        <w:rPr>
          <w:rFonts w:ascii="Times New Roman" w:hAnsi="Times New Roman" w:cs="Times New Roman"/>
          <w:sz w:val="24"/>
          <w:szCs w:val="24"/>
        </w:rPr>
        <w:t xml:space="preserve">being of all societies. In the past, government and other stakeholders in business have employed many methods at reducing poverty in Nigeria. The BIs approach could be one of the most important and relevant among the economic and social development programs of any community if it is vigorously pursued by government, the business community and other international organizations (Azamat, Fayzullokh &amp; Nilufar, 2023). </w:t>
      </w:r>
    </w:p>
    <w:p w14:paraId="2C27DA96">
      <w:pPr>
        <w:spacing w:after="0" w:line="360" w:lineRule="auto"/>
        <w:jc w:val="both"/>
        <w:rPr>
          <w:rFonts w:ascii="Times New Roman" w:hAnsi="Times New Roman" w:cs="Times New Roman"/>
          <w:sz w:val="24"/>
          <w:szCs w:val="24"/>
        </w:rPr>
      </w:pPr>
    </w:p>
    <w:p w14:paraId="3D9517A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will be recalled that the first goal of the United Nations Agenda for Sustainable Development is targeted at ending poverty by 2030. There is no gain in saying that in globalized economies, the only way developing countries like Nigeria could reduce the rate of poverty, add value, increase income and sustain the desired standard of living of her citizens now and in future is to invest and grow the private sector organizations especially in micro, small and medium enterprises (MSMEs). There are over 490 million people (36%) living in extreme poverty in Africa. This number continues to rise in Sub-Saharan Africa with poverty rates ranging from 35% - 75% in some countries including Nigeria</w:t>
      </w:r>
      <w:r>
        <w:rPr>
          <w:rFonts w:hint="default" w:ascii="Times New Roman" w:hAnsi="Times New Roman" w:cs="Times New Roman"/>
          <w:sz w:val="24"/>
          <w:szCs w:val="24"/>
          <w:lang w:val="en-US"/>
        </w:rPr>
        <w:t>, (World Bank Report)</w:t>
      </w:r>
      <w:r>
        <w:rPr>
          <w:rFonts w:ascii="Times New Roman" w:hAnsi="Times New Roman" w:cs="Times New Roman"/>
          <w:sz w:val="24"/>
          <w:szCs w:val="24"/>
        </w:rPr>
        <w:t xml:space="preserve">. </w:t>
      </w:r>
    </w:p>
    <w:p w14:paraId="7A78A502">
      <w:pPr>
        <w:spacing w:after="0" w:line="360" w:lineRule="auto"/>
        <w:jc w:val="both"/>
        <w:rPr>
          <w:rFonts w:ascii="Times New Roman" w:hAnsi="Times New Roman" w:cs="Times New Roman"/>
          <w:sz w:val="24"/>
          <w:szCs w:val="24"/>
        </w:rPr>
      </w:pPr>
    </w:p>
    <w:p w14:paraId="0E73F11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Nigeria for example, with a population of over 216million people has a poverty rate of 71%. Out of the six geo-political regions in the country, the North East Region has the lowest number of businesses. On the contrary, it has the highest rate of poverty (70%) according to The World Bank Report, 2021 (</w:t>
      </w:r>
      <w:r>
        <w:fldChar w:fldCharType="begin"/>
      </w:r>
      <w:r>
        <w:instrText xml:space="preserve"> HYPERLINK </w:instrText>
      </w:r>
      <w:r>
        <w:fldChar w:fldCharType="separate"/>
      </w:r>
      <w:r>
        <w:rPr>
          <w:rStyle w:val="9"/>
          <w:rFonts w:ascii="Times New Roman" w:hAnsi="Times New Roman" w:cs="Times New Roman"/>
          <w:sz w:val="24"/>
          <w:szCs w:val="24"/>
        </w:rPr>
        <w:t>www.icirnigeria.org&gt;poverty-rate-</w:t>
      </w:r>
      <w:r>
        <w:rPr>
          <w:rStyle w:val="9"/>
          <w:rFonts w:ascii="Times New Roman" w:hAnsi="Times New Roman" w:cs="Times New Roman"/>
          <w:sz w:val="24"/>
          <w:szCs w:val="24"/>
        </w:rPr>
        <w:fldChar w:fldCharType="end"/>
      </w:r>
      <w:r>
        <w:rPr>
          <w:rFonts w:ascii="Times New Roman" w:hAnsi="Times New Roman" w:cs="Times New Roman"/>
          <w:sz w:val="24"/>
          <w:szCs w:val="24"/>
        </w:rPr>
        <w:t>...). Government alone cannot create wealth but can provide the desired environment for businesses and entrepreneurs to thrive. Therefore, encouraging the establishment of BIs as strategies for poverty reduction would assist to reduce the high rate of poverty in Nigeria if these schemes are effectively managed.</w:t>
      </w:r>
    </w:p>
    <w:p w14:paraId="2DE03CD9">
      <w:pPr>
        <w:tabs>
          <w:tab w:val="left" w:pos="819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foregoing, it becomes imperative to investigate, analyze and develop effective strategies and mechanisms to combat and reduce poverty especially in developing and underdeveloped countries of the world in line with UN Sustainable Development Goals (Sachs, et al 2021). Therefore, each country now strives to improve the income as well as well-being of its citizens. One way of achieving this is to conduct studies that would effectively achieve this general and global objective. </w:t>
      </w:r>
    </w:p>
    <w:p w14:paraId="1DD39BD1">
      <w:pPr>
        <w:tabs>
          <w:tab w:val="left" w:pos="8190"/>
        </w:tabs>
        <w:spacing w:after="0" w:line="360" w:lineRule="auto"/>
        <w:jc w:val="both"/>
        <w:rPr>
          <w:rFonts w:ascii="Times New Roman" w:hAnsi="Times New Roman" w:cs="Times New Roman"/>
          <w:sz w:val="24"/>
          <w:szCs w:val="24"/>
        </w:rPr>
      </w:pPr>
    </w:p>
    <w:p w14:paraId="01161D21">
      <w:pPr>
        <w:tabs>
          <w:tab w:val="left" w:pos="819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North East, Nigeria, one way of reducing poverty in </w:t>
      </w:r>
      <w:r>
        <w:rPr>
          <w:rFonts w:hint="default" w:ascii="Times New Roman" w:hAnsi="Times New Roman" w:cs="Times New Roman"/>
          <w:sz w:val="24"/>
          <w:szCs w:val="24"/>
          <w:lang w:val="en-US"/>
        </w:rPr>
        <w:t xml:space="preserve">the region </w:t>
      </w:r>
      <w:r>
        <w:rPr>
          <w:rFonts w:ascii="Times New Roman" w:hAnsi="Times New Roman" w:cs="Times New Roman"/>
          <w:sz w:val="24"/>
          <w:szCs w:val="24"/>
        </w:rPr>
        <w:t xml:space="preserve">is through the establishment </w:t>
      </w:r>
      <w:r>
        <w:rPr>
          <w:rFonts w:hint="default" w:ascii="Times New Roman" w:hAnsi="Times New Roman" w:cs="Times New Roman"/>
          <w:sz w:val="24"/>
          <w:szCs w:val="24"/>
          <w:lang w:val="en-US"/>
        </w:rPr>
        <w:t xml:space="preserve">and operations </w:t>
      </w:r>
      <w:r>
        <w:rPr>
          <w:rFonts w:ascii="Times New Roman" w:hAnsi="Times New Roman" w:cs="Times New Roman"/>
          <w:sz w:val="24"/>
          <w:szCs w:val="24"/>
        </w:rPr>
        <w:t xml:space="preserve">of organizations like Business Incubators (BIs). Establishing or improving these organizations would create more </w:t>
      </w:r>
      <w:r>
        <w:rPr>
          <w:rFonts w:hint="default" w:ascii="Times New Roman" w:hAnsi="Times New Roman" w:cs="Times New Roman"/>
          <w:sz w:val="24"/>
          <w:szCs w:val="24"/>
          <w:lang w:val="en-US"/>
        </w:rPr>
        <w:t>b</w:t>
      </w:r>
      <w:r>
        <w:rPr>
          <w:rFonts w:ascii="Times New Roman" w:hAnsi="Times New Roman" w:cs="Times New Roman"/>
          <w:sz w:val="24"/>
          <w:szCs w:val="24"/>
        </w:rPr>
        <w:t xml:space="preserve">usiness </w:t>
      </w:r>
      <w:r>
        <w:rPr>
          <w:rFonts w:hint="default" w:ascii="Times New Roman" w:hAnsi="Times New Roman" w:cs="Times New Roman"/>
          <w:sz w:val="24"/>
          <w:szCs w:val="24"/>
          <w:lang w:val="en-US"/>
        </w:rPr>
        <w:t>s</w:t>
      </w:r>
      <w:r>
        <w:rPr>
          <w:rFonts w:ascii="Times New Roman" w:hAnsi="Times New Roman" w:cs="Times New Roman"/>
          <w:sz w:val="24"/>
          <w:szCs w:val="24"/>
        </w:rPr>
        <w:t xml:space="preserve">tartups and enhance the growth of </w:t>
      </w:r>
      <w:r>
        <w:rPr>
          <w:rFonts w:hint="default" w:ascii="Times New Roman" w:hAnsi="Times New Roman" w:cs="Times New Roman"/>
          <w:sz w:val="24"/>
          <w:szCs w:val="24"/>
          <w:lang w:val="en-US"/>
        </w:rPr>
        <w:t>m</w:t>
      </w:r>
      <w:r>
        <w:rPr>
          <w:rFonts w:ascii="Times New Roman" w:hAnsi="Times New Roman" w:cs="Times New Roman"/>
          <w:sz w:val="24"/>
          <w:szCs w:val="24"/>
        </w:rPr>
        <w:t xml:space="preserve">icro, </w:t>
      </w:r>
      <w:r>
        <w:rPr>
          <w:rFonts w:hint="default" w:ascii="Times New Roman" w:hAnsi="Times New Roman" w:cs="Times New Roman"/>
          <w:sz w:val="24"/>
          <w:szCs w:val="24"/>
          <w:lang w:val="en-US"/>
        </w:rPr>
        <w:t>s</w:t>
      </w:r>
      <w:r>
        <w:rPr>
          <w:rFonts w:ascii="Times New Roman" w:hAnsi="Times New Roman" w:cs="Times New Roman"/>
          <w:sz w:val="24"/>
          <w:szCs w:val="24"/>
        </w:rPr>
        <w:t xml:space="preserve">mall and </w:t>
      </w:r>
      <w:r>
        <w:rPr>
          <w:rFonts w:hint="default" w:ascii="Times New Roman" w:hAnsi="Times New Roman" w:cs="Times New Roman"/>
          <w:sz w:val="24"/>
          <w:szCs w:val="24"/>
          <w:lang w:val="en-US"/>
        </w:rPr>
        <w:t>m</w:t>
      </w:r>
      <w:r>
        <w:rPr>
          <w:rFonts w:ascii="Times New Roman" w:hAnsi="Times New Roman" w:cs="Times New Roman"/>
          <w:sz w:val="24"/>
          <w:szCs w:val="24"/>
        </w:rPr>
        <w:t xml:space="preserve">edium </w:t>
      </w:r>
      <w:r>
        <w:rPr>
          <w:rFonts w:hint="default" w:ascii="Times New Roman" w:hAnsi="Times New Roman" w:cs="Times New Roman"/>
          <w:sz w:val="24"/>
          <w:szCs w:val="24"/>
          <w:lang w:val="en-US"/>
        </w:rPr>
        <w:t>e</w:t>
      </w:r>
      <w:r>
        <w:rPr>
          <w:rFonts w:ascii="Times New Roman" w:hAnsi="Times New Roman" w:cs="Times New Roman"/>
          <w:sz w:val="24"/>
          <w:szCs w:val="24"/>
        </w:rPr>
        <w:t xml:space="preserve">nterprises which will ultimately spur </w:t>
      </w:r>
      <w:r>
        <w:rPr>
          <w:rFonts w:hint="default" w:ascii="Times New Roman" w:hAnsi="Times New Roman" w:cs="Times New Roman"/>
          <w:sz w:val="24"/>
          <w:szCs w:val="24"/>
          <w:lang w:val="en-US"/>
        </w:rPr>
        <w:t>e</w:t>
      </w:r>
      <w:r>
        <w:rPr>
          <w:rFonts w:ascii="Times New Roman" w:hAnsi="Times New Roman" w:cs="Times New Roman"/>
          <w:sz w:val="24"/>
          <w:szCs w:val="24"/>
        </w:rPr>
        <w:t xml:space="preserve">conomic </w:t>
      </w:r>
      <w:r>
        <w:rPr>
          <w:rFonts w:hint="default" w:ascii="Times New Roman" w:hAnsi="Times New Roman" w:cs="Times New Roman"/>
          <w:sz w:val="24"/>
          <w:szCs w:val="24"/>
          <w:lang w:val="en-US"/>
        </w:rPr>
        <w:t>d</w:t>
      </w:r>
      <w:r>
        <w:rPr>
          <w:rFonts w:ascii="Times New Roman" w:hAnsi="Times New Roman" w:cs="Times New Roman"/>
          <w:sz w:val="24"/>
          <w:szCs w:val="24"/>
        </w:rPr>
        <w:t>evelopment. With increase in economic development, all things being equal, the living standards of people would improve thereby reducing poverty rate which often times is caused by inadequate entrepreneur</w:t>
      </w:r>
      <w:r>
        <w:rPr>
          <w:rFonts w:hint="default" w:ascii="Times New Roman" w:hAnsi="Times New Roman" w:cs="Times New Roman"/>
          <w:sz w:val="24"/>
          <w:szCs w:val="24"/>
          <w:lang w:val="en-US"/>
        </w:rPr>
        <w:t>ial related</w:t>
      </w:r>
      <w:r>
        <w:rPr>
          <w:rFonts w:ascii="Times New Roman" w:hAnsi="Times New Roman" w:cs="Times New Roman"/>
          <w:sz w:val="24"/>
          <w:szCs w:val="24"/>
        </w:rPr>
        <w:t xml:space="preserve"> institutions, low level of education, unemployment, corruption, insecurity, cultural issues, inequality in wealth distribution, non-diversification of the economy, youth laziness, gender bias and so on. </w:t>
      </w:r>
    </w:p>
    <w:p w14:paraId="7517B676">
      <w:pPr>
        <w:tabs>
          <w:tab w:val="left" w:pos="8190"/>
        </w:tabs>
        <w:spacing w:after="0"/>
        <w:jc w:val="both"/>
        <w:rPr>
          <w:rFonts w:ascii="Times New Roman" w:hAnsi="Times New Roman" w:cs="Times New Roman"/>
          <w:sz w:val="24"/>
          <w:szCs w:val="24"/>
        </w:rPr>
      </w:pPr>
    </w:p>
    <w:p w14:paraId="5107421B">
      <w:pPr>
        <w:tabs>
          <w:tab w:val="left" w:pos="8190"/>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Paper Objective </w:t>
      </w:r>
    </w:p>
    <w:p w14:paraId="15448BAB">
      <w:pPr>
        <w:tabs>
          <w:tab w:val="left" w:pos="819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objective of the paper is to determine the </w:t>
      </w:r>
      <w:r>
        <w:rPr>
          <w:rFonts w:hint="default" w:ascii="Times New Roman" w:hAnsi="Times New Roman" w:cs="Times New Roman"/>
          <w:sz w:val="24"/>
          <w:szCs w:val="24"/>
          <w:lang w:val="en-US"/>
        </w:rPr>
        <w:t>contribution</w:t>
      </w:r>
      <w:r>
        <w:rPr>
          <w:rFonts w:ascii="Times New Roman" w:hAnsi="Times New Roman" w:cs="Times New Roman"/>
          <w:sz w:val="24"/>
          <w:szCs w:val="24"/>
        </w:rPr>
        <w:t xml:space="preserve"> of business incubators on poverty reduction in the North-East Region of Nigeria. </w:t>
      </w:r>
    </w:p>
    <w:p w14:paraId="5ED0F1D6">
      <w:pPr>
        <w:tabs>
          <w:tab w:val="left" w:pos="8190"/>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Conceptual Clarifications </w:t>
      </w:r>
    </w:p>
    <w:p w14:paraId="2A3AC43F">
      <w:pPr>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Review of Business Incubators</w:t>
      </w:r>
    </w:p>
    <w:p w14:paraId="6C2AA7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Conceptually, incubators are entrepreneurial firms (Rice &amp; Matthews, 1995) that perform a “bridging function” by sourcing and macro-managing the innovation process within emerging weak-but-promising intermediate potential organizations, infusing them with at various developmental stage-gates while containing the cost of their potential failure. This view holds that the incubator functions as a place (organization) where resources can be rationally invested in stages in selected incubates that fail quickly, cheaply at various stages of the development path to success. In addition, Ayatse, Kwahar &amp; Iyortsuun (2017) are of the view that the concept of BI is founded on the premise of increasing the survival and growth of firms by developing mechanisms that will ensure the early identification of those firms that have great potentials for success but are constrained by resources. </w:t>
      </w:r>
    </w:p>
    <w:p w14:paraId="367005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Salvador &amp; Rolfo (2011) suggest that the concept of incubation ensures that firms especially small businesses overcome the liability of newness and smallness thereby creating innovative businesses that are competitive, profitable and sustainable so as a strategy to reduce poverty through increase income and employment generation in the community. Therefore, the general concept of incubation is aimed at achieving certain fundamental objectives which include the following: creation of new jobs and businesses, commercializing technology, networking, fostering entrepreneurial spirit, diversify, revitalize and accelerate growth of industry and local economies, inter-organizational or social partnership organizations, reduce poverty, reduce unemployment, increase university-incubation interaction and foster technology development (Bizzotto, 2003, Mutambi et al, 2010, Al-Mubaraki &amp; Busler, 2011). </w:t>
      </w:r>
    </w:p>
    <w:p w14:paraId="5566EC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objective of business incubation is achieved through business incubators. Incubators are the principal actors in the entrepreneurial ecosystem. They link talent, technology, capital and know-how (Levakove, 2012, Bejarano, 2012, Al-Mabaraki et al, 2023). In spite of difficulties in assimilating the concept of experts, the general idea about what research scholars agree as business incubators is that they are </w:t>
      </w:r>
      <w:r>
        <w:rPr>
          <w:rFonts w:hint="default" w:ascii="Times New Roman" w:hAnsi="Times New Roman" w:cs="Times New Roman"/>
          <w:sz w:val="24"/>
          <w:szCs w:val="24"/>
          <w:lang w:val="en-US"/>
        </w:rPr>
        <w:t>“</w:t>
      </w:r>
      <w:r>
        <w:rPr>
          <w:rFonts w:ascii="Times New Roman" w:hAnsi="Times New Roman" w:cs="Times New Roman"/>
          <w:sz w:val="24"/>
          <w:szCs w:val="24"/>
        </w:rPr>
        <w:t>institutions concerned with speeding up the growth, financial and operational stability of entrepreneurial startups by offering them targeted services and support with a strong emphasis on knowledge agglomeration, resource sharing, innovativeness and competitiveness by creating an environment to enable startups succeed and become profitable</w:t>
      </w:r>
      <w:r>
        <w:rPr>
          <w:rFonts w:hint="default" w:ascii="Times New Roman" w:hAnsi="Times New Roman" w:cs="Times New Roman"/>
          <w:sz w:val="24"/>
          <w:szCs w:val="24"/>
          <w:lang w:val="en-US"/>
        </w:rPr>
        <w:t>” and of course reduce poverty,</w:t>
      </w:r>
      <w:r>
        <w:rPr>
          <w:rFonts w:ascii="Times New Roman" w:hAnsi="Times New Roman" w:cs="Times New Roman"/>
          <w:sz w:val="24"/>
          <w:szCs w:val="24"/>
        </w:rPr>
        <w:t xml:space="preserve"> (Mendoza, 2009, Masutha &amp; Rogerson, 2014).     </w:t>
      </w:r>
    </w:p>
    <w:p w14:paraId="7973EAEC">
      <w:pPr>
        <w:spacing w:line="360" w:lineRule="auto"/>
        <w:jc w:val="both"/>
        <w:rPr>
          <w:rFonts w:ascii="Times New Roman" w:hAnsi="Times New Roman" w:cs="Times New Roman"/>
          <w:sz w:val="24"/>
          <w:szCs w:val="24"/>
        </w:rPr>
      </w:pPr>
      <w:r>
        <w:rPr>
          <w:rFonts w:ascii="Times New Roman" w:hAnsi="Times New Roman" w:cs="Times New Roman"/>
          <w:sz w:val="24"/>
          <w:szCs w:val="24"/>
        </w:rPr>
        <w:t>In a globalized economy, one of the most important ways for a nation to increase the standard of living of its population is to grow the private sector. Researchers have shown that all wealth creation starts with the private sector. Businesses, it is argued that, employ people, who pay taxes that fund social programs. Innovation in entrepreneurship is one of the most important factors that help stimulate economic development. Government in themselves may not create the desired wealth but they are vital catalysts of wealth creation by creating environments that enable entrepreneurs to thrive and succeed. Most governments consider investing effective schemes for the success of entrepreneurs. One of such schemes is business incubation (incubators). Incubators support the entrepreneurs to create new businesses that in turn employ people who earn incomes and further reduce poverty in the economy.</w:t>
      </w:r>
      <w:r>
        <w:rPr>
          <w:rFonts w:hint="default" w:ascii="Times New Roman" w:hAnsi="Times New Roman" w:cs="Times New Roman"/>
          <w:sz w:val="24"/>
          <w:szCs w:val="24"/>
          <w:lang w:val="en-US"/>
        </w:rPr>
        <w:t xml:space="preserve"> Business Incubation schemes are not common in North East Nigeria.</w:t>
      </w:r>
      <w:r>
        <w:rPr>
          <w:rFonts w:ascii="Times New Roman" w:hAnsi="Times New Roman" w:cs="Times New Roman"/>
          <w:sz w:val="24"/>
          <w:szCs w:val="24"/>
        </w:rPr>
        <w:t xml:space="preserve"> </w:t>
      </w:r>
    </w:p>
    <w:p w14:paraId="66876C18">
      <w:pPr>
        <w:spacing w:line="360" w:lineRule="auto"/>
        <w:jc w:val="both"/>
        <w:rPr>
          <w:rStyle w:val="9"/>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en-US"/>
        </w:rPr>
        <w:t>If</w:t>
      </w:r>
      <w:r>
        <w:rPr>
          <w:rFonts w:ascii="Times New Roman" w:hAnsi="Times New Roman" w:cs="Times New Roman"/>
          <w:sz w:val="24"/>
          <w:szCs w:val="24"/>
        </w:rPr>
        <w:t xml:space="preserve"> an entrepreneur wants to start a business</w:t>
      </w:r>
      <w:r>
        <w:rPr>
          <w:rFonts w:hint="default" w:ascii="Times New Roman" w:hAnsi="Times New Roman" w:cs="Times New Roman"/>
          <w:sz w:val="24"/>
          <w:szCs w:val="24"/>
          <w:lang w:val="en-US"/>
        </w:rPr>
        <w:t xml:space="preserve"> for example</w:t>
      </w:r>
      <w:r>
        <w:rPr>
          <w:rFonts w:ascii="Times New Roman" w:hAnsi="Times New Roman" w:cs="Times New Roman"/>
          <w:sz w:val="24"/>
          <w:szCs w:val="24"/>
        </w:rPr>
        <w:t>, s/he might be dealing with limited time, or personnel and funds. S/he might wonder how entrepreneurship really works and might wish to have a mentor or more education to help through the process of growing a business so that the operations and the finances become more easily sustainable. In order to overcome the above hurdles, a business incubator might offer the beginner-entrepreneur the above resources to enable the entrepreneur to succeed.  Therefore, a business incubator is an organization designed to help startup businesses grow and succeed by providing free or low-cost mentor</w:t>
      </w:r>
      <w:r>
        <w:rPr>
          <w:rFonts w:hint="default" w:ascii="Times New Roman" w:hAnsi="Times New Roman" w:cs="Times New Roman"/>
          <w:sz w:val="24"/>
          <w:szCs w:val="24"/>
          <w:lang w:val="en-US"/>
        </w:rPr>
        <w:t>ing</w:t>
      </w:r>
      <w:r>
        <w:rPr>
          <w:rFonts w:ascii="Times New Roman" w:hAnsi="Times New Roman" w:cs="Times New Roman"/>
          <w:sz w:val="24"/>
          <w:szCs w:val="24"/>
        </w:rPr>
        <w:t xml:space="preserve">, expertise, workspace and access to investors and in some cases, working capital in the form of loan, </w:t>
      </w:r>
      <w:r>
        <w:rPr>
          <w:rFonts w:hint="default" w:ascii="Times New Roman" w:hAnsi="Times New Roman" w:cs="Times New Roman"/>
          <w:sz w:val="24"/>
          <w:szCs w:val="24"/>
          <w:lang w:val="en-US"/>
        </w:rPr>
        <w:t xml:space="preserve">Business Incubators: </w:t>
      </w:r>
      <w:r>
        <w:fldChar w:fldCharType="begin"/>
      </w:r>
      <w:r>
        <w:instrText xml:space="preserve"> HYPERLINK "https://aofund.org/resource/business-incubators-pros-and-cons" </w:instrText>
      </w:r>
      <w:r>
        <w:fldChar w:fldCharType="separate"/>
      </w:r>
      <w:r>
        <w:rPr>
          <w:rStyle w:val="9"/>
          <w:rFonts w:ascii="Times New Roman" w:hAnsi="Times New Roman" w:cs="Times New Roman"/>
          <w:sz w:val="24"/>
          <w:szCs w:val="24"/>
        </w:rPr>
        <w:t>https://aofund.org/resource/business-incubators-pros-and-cons</w:t>
      </w:r>
      <w:r>
        <w:rPr>
          <w:rStyle w:val="9"/>
          <w:rFonts w:ascii="Times New Roman" w:hAnsi="Times New Roman" w:cs="Times New Roman"/>
          <w:sz w:val="24"/>
          <w:szCs w:val="24"/>
        </w:rPr>
        <w:fldChar w:fldCharType="end"/>
      </w:r>
      <w:r>
        <w:rPr>
          <w:rStyle w:val="9"/>
          <w:rFonts w:ascii="Times New Roman" w:hAnsi="Times New Roman" w:cs="Times New Roman"/>
          <w:sz w:val="24"/>
          <w:szCs w:val="24"/>
        </w:rPr>
        <w:t>.</w:t>
      </w:r>
    </w:p>
    <w:p w14:paraId="46D5B43D">
      <w:pPr>
        <w:spacing w:line="360" w:lineRule="auto"/>
        <w:jc w:val="both"/>
        <w:rPr>
          <w:rFonts w:ascii="Times New Roman" w:hAnsi="Times New Roman" w:cs="Times New Roman"/>
          <w:sz w:val="24"/>
          <w:szCs w:val="24"/>
        </w:rPr>
      </w:pPr>
      <w:r>
        <w:rPr>
          <w:rFonts w:hint="default" w:ascii="Times New Roman" w:hAnsi="Times New Roman" w:cs="Times New Roman"/>
          <w:sz w:val="24"/>
          <w:szCs w:val="24"/>
          <w:lang w:val="en-US"/>
        </w:rPr>
        <w:t xml:space="preserve">In summary, </w:t>
      </w:r>
      <w:r>
        <w:rPr>
          <w:rFonts w:ascii="Times New Roman" w:hAnsi="Times New Roman" w:cs="Times New Roman"/>
          <w:sz w:val="24"/>
          <w:szCs w:val="24"/>
        </w:rPr>
        <w:t>B</w:t>
      </w:r>
      <w:r>
        <w:rPr>
          <w:rFonts w:hint="default" w:ascii="Times New Roman" w:hAnsi="Times New Roman" w:cs="Times New Roman"/>
          <w:sz w:val="24"/>
          <w:szCs w:val="24"/>
          <w:lang w:val="en-US"/>
        </w:rPr>
        <w:t xml:space="preserve">Is </w:t>
      </w:r>
      <w:r>
        <w:rPr>
          <w:rFonts w:ascii="Times New Roman" w:hAnsi="Times New Roman" w:cs="Times New Roman"/>
          <w:sz w:val="24"/>
          <w:szCs w:val="24"/>
        </w:rPr>
        <w:t>are formed to help startups.</w:t>
      </w:r>
      <w:r>
        <w:rPr>
          <w:rFonts w:ascii="Times New Roman" w:hAnsi="Times New Roman" w:cs="Times New Roman"/>
          <w:b/>
          <w:sz w:val="24"/>
          <w:szCs w:val="24"/>
        </w:rPr>
        <w:t xml:space="preserve"> </w:t>
      </w:r>
      <w:r>
        <w:rPr>
          <w:rFonts w:ascii="Times New Roman" w:hAnsi="Times New Roman" w:cs="Times New Roman"/>
          <w:sz w:val="24"/>
          <w:szCs w:val="24"/>
        </w:rPr>
        <w:t>They are established to create value by combining the entrepreneurial drive of startups with the resources generally available to new businesses or ventures. The primary objectives of business incubators are creating employment opportunities in the</w:t>
      </w:r>
      <w:r>
        <w:rPr>
          <w:rFonts w:ascii="Times New Roman" w:hAnsi="Times New Roman" w:cs="Times New Roman"/>
          <w:b/>
          <w:sz w:val="24"/>
          <w:szCs w:val="24"/>
        </w:rPr>
        <w:t xml:space="preserve"> </w:t>
      </w:r>
      <w:r>
        <w:rPr>
          <w:rFonts w:ascii="Times New Roman" w:hAnsi="Times New Roman" w:cs="Times New Roman"/>
          <w:sz w:val="24"/>
          <w:szCs w:val="24"/>
        </w:rPr>
        <w:t xml:space="preserve">local economy and commercializing technologies.  The main idea behind business incubators is to offer a range of business development services, full-access to spaces on flexible terms and to meet the needs of new businesses. These packages are designed to enhance the success and growth rate of new enterprises hence maximizing their impact on poverty, economic growth and development (Bhardwaj, 2021).  </w:t>
      </w:r>
    </w:p>
    <w:p w14:paraId="45F8683F">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incubation is about nurturing start-up enterprises to grow and become sustainable competitive companies. Incubation intends to increase commercialization of ideas and increase the survival rate of promising start-ups by building capacity and networks and reducing the risk and cost of starting a new business (</w:t>
      </w:r>
      <w:r>
        <w:fldChar w:fldCharType="begin"/>
      </w:r>
      <w:r>
        <w:instrText xml:space="preserve"> HYPERLINK "http://www.infoDev.org" </w:instrText>
      </w:r>
      <w:r>
        <w:fldChar w:fldCharType="separate"/>
      </w:r>
      <w:r>
        <w:rPr>
          <w:rStyle w:val="9"/>
          <w:rFonts w:ascii="Times New Roman" w:hAnsi="Times New Roman" w:cs="Times New Roman"/>
          <w:sz w:val="24"/>
          <w:szCs w:val="24"/>
        </w:rPr>
        <w:t>www.infoDev.org</w:t>
      </w:r>
      <w:r>
        <w:rPr>
          <w:rStyle w:val="9"/>
          <w:rFonts w:ascii="Times New Roman" w:hAnsi="Times New Roman" w:cs="Times New Roman"/>
          <w:sz w:val="24"/>
          <w:szCs w:val="24"/>
        </w:rPr>
        <w:fldChar w:fldCharType="end"/>
      </w:r>
      <w:r>
        <w:rPr>
          <w:rFonts w:ascii="Times New Roman" w:hAnsi="Times New Roman" w:cs="Times New Roman"/>
          <w:sz w:val="24"/>
          <w:szCs w:val="24"/>
        </w:rPr>
        <w:t>). A significant factor contributing to the perpetuation of poverty is lack of training and education in recognizing and capitalizing on entrepreneurial opportunities like business incubators.</w:t>
      </w:r>
    </w:p>
    <w:p w14:paraId="09918026">
      <w:pPr>
        <w:spacing w:after="0"/>
        <w:jc w:val="both"/>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Business Incubators in North East</w:t>
      </w:r>
    </w:p>
    <w:p w14:paraId="3CBF47AA">
      <w:pPr>
        <w:spacing w:after="0" w:line="360" w:lineRule="auto"/>
        <w:jc w:val="both"/>
        <w:rPr>
          <w:rFonts w:hint="default" w:ascii="Times New Roman" w:hAnsi="Times New Roman" w:cs="Times New Roman"/>
          <w:b w:val="0"/>
          <w:bCs/>
          <w:sz w:val="24"/>
          <w:szCs w:val="24"/>
          <w:lang w:val="en-US"/>
        </w:rPr>
      </w:pPr>
    </w:p>
    <w:p w14:paraId="1C5C28D7">
      <w:pPr>
        <w:numPr>
          <w:ilvl w:val="0"/>
          <w:numId w:val="2"/>
        </w:numPr>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North East 1 Incubation Center</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Maiduguri Study Center      Borno State</w:t>
      </w:r>
    </w:p>
    <w:p w14:paraId="201014D2">
      <w:pPr>
        <w:numPr>
          <w:ilvl w:val="0"/>
          <w:numId w:val="2"/>
        </w:numPr>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North East 11 Incubation Center</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Bogoro</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Bauchi State</w:t>
      </w:r>
    </w:p>
    <w:p w14:paraId="557BF3A0">
      <w:pPr>
        <w:numPr>
          <w:ilvl w:val="0"/>
          <w:numId w:val="2"/>
        </w:numPr>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North East Entrepreneurship and Innovation Hub  Gombe</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Gombe State</w:t>
      </w:r>
    </w:p>
    <w:p w14:paraId="709F0F46">
      <w:pPr>
        <w:numPr>
          <w:ilvl w:val="0"/>
          <w:numId w:val="2"/>
        </w:numPr>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North East Humanitarian Innovation Hub</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Jimeta-Yola</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Adamawa State</w:t>
      </w:r>
    </w:p>
    <w:p w14:paraId="6A241AF4">
      <w:pPr>
        <w:numPr>
          <w:ilvl w:val="0"/>
          <w:numId w:val="2"/>
        </w:numPr>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 xml:space="preserve">Development HUB </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Maiduguri</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Borno State</w:t>
      </w:r>
    </w:p>
    <w:p w14:paraId="65DDF814">
      <w:pPr>
        <w:numPr>
          <w:ilvl w:val="0"/>
          <w:numId w:val="2"/>
        </w:numPr>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Blue Sapphire Hub</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Bauchi</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Bauchi State</w:t>
      </w:r>
    </w:p>
    <w:p w14:paraId="79E11C05">
      <w:pPr>
        <w:numPr>
          <w:ilvl w:val="0"/>
          <w:numId w:val="2"/>
        </w:numPr>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 xml:space="preserve">Cedeed Innovations (Technology and </w:t>
      </w:r>
    </w:p>
    <w:p w14:paraId="4C965ECD">
      <w:pPr>
        <w:numPr>
          <w:ilvl w:val="0"/>
          <w:numId w:val="0"/>
        </w:numPr>
        <w:spacing w:after="0" w:line="360" w:lineRule="auto"/>
        <w:ind w:firstLine="240" w:firstLineChars="100"/>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Business Incubation)</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Gombe</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Gombe State</w:t>
      </w:r>
    </w:p>
    <w:p w14:paraId="3A1AD782">
      <w:pPr>
        <w:numPr>
          <w:ilvl w:val="0"/>
          <w:numId w:val="2"/>
        </w:numPr>
        <w:spacing w:after="0" w:line="360" w:lineRule="auto"/>
        <w:ind w:left="0" w:leftChars="0" w:firstLine="0" w:firstLineChars="0"/>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DBN Innovation Proramme</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All the States</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Coordinated </w:t>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ab/>
      </w:r>
      <w:r>
        <w:rPr>
          <w:rFonts w:hint="default" w:ascii="Times New Roman" w:hAnsi="Times New Roman" w:cs="Times New Roman"/>
          <w:b w:val="0"/>
          <w:bCs/>
          <w:sz w:val="24"/>
          <w:szCs w:val="24"/>
          <w:lang w:val="en-US"/>
        </w:rPr>
        <w:t xml:space="preserve">         from Abuja</w:t>
      </w:r>
    </w:p>
    <w:p w14:paraId="6D46FA66">
      <w:pPr>
        <w:spacing w:after="0"/>
        <w:jc w:val="both"/>
        <w:rPr>
          <w:rFonts w:ascii="Times New Roman" w:hAnsi="Times New Roman" w:cs="Times New Roman"/>
          <w:b/>
          <w:sz w:val="24"/>
          <w:szCs w:val="24"/>
        </w:rPr>
      </w:pPr>
    </w:p>
    <w:p w14:paraId="547265CE">
      <w:pPr>
        <w:spacing w:after="0"/>
        <w:jc w:val="both"/>
        <w:rPr>
          <w:rFonts w:ascii="Times New Roman" w:hAnsi="Times New Roman" w:cs="Times New Roman"/>
          <w:b/>
          <w:sz w:val="24"/>
          <w:szCs w:val="24"/>
        </w:rPr>
      </w:pPr>
      <w:r>
        <w:rPr>
          <w:rFonts w:ascii="Times New Roman" w:hAnsi="Times New Roman" w:cs="Times New Roman"/>
          <w:b/>
          <w:sz w:val="24"/>
          <w:szCs w:val="24"/>
        </w:rPr>
        <w:t>Business Incubators’ Range of Services</w:t>
      </w:r>
    </w:p>
    <w:p w14:paraId="6EC32A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Services provided by business incubators range from providing rental space to financing projects of their customers. Specific services are provided by each type of business incubator (duration of existence, industry affiliation, personal characteristics of the management etc.). Most of the popular services </w:t>
      </w:r>
      <w:r>
        <w:rPr>
          <w:rFonts w:hint="default" w:ascii="Times New Roman" w:hAnsi="Times New Roman" w:cs="Times New Roman"/>
          <w:sz w:val="24"/>
          <w:szCs w:val="24"/>
          <w:lang w:val="en-US"/>
        </w:rPr>
        <w:t xml:space="preserve">that are commonly provided by </w:t>
      </w:r>
      <w:r>
        <w:rPr>
          <w:rFonts w:ascii="Times New Roman" w:hAnsi="Times New Roman" w:cs="Times New Roman"/>
          <w:sz w:val="24"/>
          <w:szCs w:val="24"/>
        </w:rPr>
        <w:t xml:space="preserve"> </w:t>
      </w:r>
      <w:r>
        <w:rPr>
          <w:rFonts w:hint="default" w:ascii="Times New Roman" w:hAnsi="Times New Roman" w:cs="Times New Roman"/>
          <w:sz w:val="24"/>
          <w:szCs w:val="24"/>
          <w:lang w:val="en-US"/>
        </w:rPr>
        <w:t xml:space="preserve">BIs </w:t>
      </w:r>
      <w:r>
        <w:rPr>
          <w:rFonts w:ascii="Times New Roman" w:hAnsi="Times New Roman" w:cs="Times New Roman"/>
          <w:sz w:val="24"/>
          <w:szCs w:val="24"/>
        </w:rPr>
        <w:t xml:space="preserve">include: </w:t>
      </w:r>
    </w:p>
    <w:p w14:paraId="0FEA4CBB">
      <w:pPr>
        <w:numPr>
          <w:ilvl w:val="0"/>
          <w:numId w:val="3"/>
        </w:numPr>
        <w:spacing w:after="0" w:line="360" w:lineRule="auto"/>
        <w:jc w:val="both"/>
        <w:rPr>
          <w:rFonts w:ascii="Times New Roman" w:hAnsi="Times New Roman" w:cs="Times New Roman"/>
          <w:sz w:val="24"/>
          <w:szCs w:val="24"/>
        </w:rPr>
      </w:pPr>
      <w:r>
        <w:rPr>
          <w:rFonts w:hint="default" w:ascii="Times New Roman" w:hAnsi="Times New Roman" w:cs="Times New Roman"/>
          <w:sz w:val="24"/>
          <w:szCs w:val="24"/>
          <w:lang w:val="en-US"/>
        </w:rPr>
        <w:t>W</w:t>
      </w:r>
      <w:r>
        <w:rPr>
          <w:rFonts w:ascii="Times New Roman" w:hAnsi="Times New Roman" w:cs="Times New Roman"/>
          <w:sz w:val="24"/>
          <w:szCs w:val="24"/>
        </w:rPr>
        <w:t>riting a business plan</w:t>
      </w:r>
      <w:r>
        <w:rPr>
          <w:rFonts w:hint="default" w:ascii="Times New Roman" w:hAnsi="Times New Roman" w:cs="Times New Roman"/>
          <w:sz w:val="24"/>
          <w:szCs w:val="24"/>
          <w:lang w:val="en-US"/>
        </w:rPr>
        <w:t xml:space="preserve"> and models;</w:t>
      </w:r>
    </w:p>
    <w:p w14:paraId="019621E8">
      <w:pPr>
        <w:numPr>
          <w:ilvl w:val="0"/>
          <w:numId w:val="3"/>
        </w:numPr>
        <w:spacing w:after="0" w:line="360" w:lineRule="auto"/>
        <w:ind w:left="0" w:leftChars="0" w:firstLine="0" w:firstLineChars="0"/>
        <w:jc w:val="both"/>
        <w:rPr>
          <w:rFonts w:ascii="Times New Roman" w:hAnsi="Times New Roman" w:cs="Times New Roman"/>
          <w:sz w:val="24"/>
          <w:szCs w:val="24"/>
        </w:rPr>
      </w:pPr>
      <w:r>
        <w:rPr>
          <w:rFonts w:hint="default" w:ascii="Times New Roman" w:hAnsi="Times New Roman" w:cs="Times New Roman"/>
          <w:sz w:val="24"/>
          <w:szCs w:val="24"/>
          <w:lang w:val="en-US"/>
        </w:rPr>
        <w:t>D</w:t>
      </w:r>
      <w:r>
        <w:rPr>
          <w:rFonts w:ascii="Times New Roman" w:hAnsi="Times New Roman" w:cs="Times New Roman"/>
          <w:sz w:val="24"/>
          <w:szCs w:val="24"/>
        </w:rPr>
        <w:t>eveloping a business concept</w:t>
      </w:r>
      <w:r>
        <w:rPr>
          <w:rFonts w:hint="default" w:ascii="Times New Roman" w:hAnsi="Times New Roman" w:cs="Times New Roman"/>
          <w:sz w:val="24"/>
          <w:szCs w:val="24"/>
          <w:lang w:val="en-US"/>
        </w:rPr>
        <w:t>;</w:t>
      </w:r>
      <w:r>
        <w:rPr>
          <w:rFonts w:ascii="Times New Roman" w:hAnsi="Times New Roman" w:cs="Times New Roman"/>
          <w:sz w:val="24"/>
          <w:szCs w:val="24"/>
        </w:rPr>
        <w:t xml:space="preserve"> </w:t>
      </w:r>
    </w:p>
    <w:p w14:paraId="7D3FC9AB">
      <w:pPr>
        <w:numPr>
          <w:ilvl w:val="0"/>
          <w:numId w:val="3"/>
        </w:numPr>
        <w:spacing w:after="0" w:line="360" w:lineRule="auto"/>
        <w:ind w:left="0" w:leftChars="0" w:firstLine="0" w:firstLineChars="0"/>
        <w:jc w:val="both"/>
        <w:rPr>
          <w:rFonts w:ascii="Times New Roman" w:hAnsi="Times New Roman" w:cs="Times New Roman"/>
          <w:sz w:val="24"/>
          <w:szCs w:val="24"/>
        </w:rPr>
      </w:pPr>
      <w:r>
        <w:rPr>
          <w:rFonts w:hint="default" w:ascii="Times New Roman" w:hAnsi="Times New Roman" w:cs="Times New Roman"/>
          <w:sz w:val="24"/>
          <w:szCs w:val="24"/>
          <w:lang w:val="en-US"/>
        </w:rPr>
        <w:t>A</w:t>
      </w:r>
      <w:r>
        <w:rPr>
          <w:rFonts w:ascii="Times New Roman" w:hAnsi="Times New Roman" w:cs="Times New Roman"/>
          <w:sz w:val="24"/>
          <w:szCs w:val="24"/>
        </w:rPr>
        <w:t>ssisting in the commercialization of technologies</w:t>
      </w:r>
      <w:r>
        <w:rPr>
          <w:rFonts w:hint="default" w:ascii="Times New Roman" w:hAnsi="Times New Roman" w:cs="Times New Roman"/>
          <w:sz w:val="24"/>
          <w:szCs w:val="24"/>
          <w:lang w:val="en-US"/>
        </w:rPr>
        <w:t>;</w:t>
      </w:r>
      <w:r>
        <w:rPr>
          <w:rFonts w:ascii="Times New Roman" w:hAnsi="Times New Roman" w:cs="Times New Roman"/>
          <w:sz w:val="24"/>
          <w:szCs w:val="24"/>
        </w:rPr>
        <w:t xml:space="preserve"> </w:t>
      </w:r>
    </w:p>
    <w:p w14:paraId="0904EE8E">
      <w:pPr>
        <w:numPr>
          <w:ilvl w:val="0"/>
          <w:numId w:val="3"/>
        </w:numPr>
        <w:spacing w:after="0" w:line="360" w:lineRule="auto"/>
        <w:ind w:left="0" w:leftChars="0" w:firstLine="0" w:firstLineChars="0"/>
        <w:jc w:val="both"/>
        <w:rPr>
          <w:rFonts w:ascii="Times New Roman" w:hAnsi="Times New Roman" w:cs="Times New Roman"/>
          <w:sz w:val="24"/>
          <w:szCs w:val="24"/>
        </w:rPr>
      </w:pPr>
      <w:r>
        <w:rPr>
          <w:rFonts w:hint="default" w:ascii="Times New Roman" w:hAnsi="Times New Roman" w:cs="Times New Roman"/>
          <w:sz w:val="24"/>
          <w:szCs w:val="24"/>
          <w:lang w:val="en-US"/>
        </w:rPr>
        <w:t>P</w:t>
      </w:r>
      <w:r>
        <w:rPr>
          <w:rFonts w:ascii="Times New Roman" w:hAnsi="Times New Roman" w:cs="Times New Roman"/>
          <w:sz w:val="24"/>
          <w:szCs w:val="24"/>
        </w:rPr>
        <w:t>roviding administrative and office services</w:t>
      </w:r>
      <w:r>
        <w:rPr>
          <w:rFonts w:hint="default" w:ascii="Times New Roman" w:hAnsi="Times New Roman" w:cs="Times New Roman"/>
          <w:sz w:val="24"/>
          <w:szCs w:val="24"/>
          <w:lang w:val="en-US"/>
        </w:rPr>
        <w:t>;</w:t>
      </w:r>
      <w:r>
        <w:rPr>
          <w:rFonts w:ascii="Times New Roman" w:hAnsi="Times New Roman" w:cs="Times New Roman"/>
          <w:sz w:val="24"/>
          <w:szCs w:val="24"/>
        </w:rPr>
        <w:t xml:space="preserve"> </w:t>
      </w:r>
    </w:p>
    <w:p w14:paraId="7EAAD904">
      <w:pPr>
        <w:numPr>
          <w:ilvl w:val="0"/>
          <w:numId w:val="3"/>
        </w:numPr>
        <w:spacing w:after="0" w:line="360" w:lineRule="auto"/>
        <w:ind w:left="0" w:leftChars="0" w:firstLine="0" w:firstLineChars="0"/>
        <w:jc w:val="both"/>
        <w:rPr>
          <w:rFonts w:ascii="Times New Roman" w:hAnsi="Times New Roman" w:cs="Times New Roman"/>
          <w:sz w:val="24"/>
          <w:szCs w:val="24"/>
        </w:rPr>
      </w:pPr>
      <w:r>
        <w:rPr>
          <w:rFonts w:hint="default" w:ascii="Times New Roman" w:hAnsi="Times New Roman" w:cs="Times New Roman"/>
          <w:sz w:val="24"/>
          <w:szCs w:val="24"/>
          <w:lang w:val="en-US"/>
        </w:rPr>
        <w:t>T</w:t>
      </w:r>
      <w:r>
        <w:rPr>
          <w:rFonts w:ascii="Times New Roman" w:hAnsi="Times New Roman" w:cs="Times New Roman"/>
          <w:sz w:val="24"/>
          <w:szCs w:val="24"/>
        </w:rPr>
        <w:t xml:space="preserve">raining and </w:t>
      </w:r>
      <w:r>
        <w:rPr>
          <w:rFonts w:hint="default" w:ascii="Times New Roman" w:hAnsi="Times New Roman" w:cs="Times New Roman"/>
          <w:sz w:val="24"/>
          <w:szCs w:val="24"/>
          <w:lang w:val="en-US"/>
        </w:rPr>
        <w:t>capacity building;</w:t>
      </w:r>
    </w:p>
    <w:p w14:paraId="75BE85B4">
      <w:pPr>
        <w:numPr>
          <w:ilvl w:val="0"/>
          <w:numId w:val="3"/>
        </w:numPr>
        <w:spacing w:after="0" w:line="360" w:lineRule="auto"/>
        <w:ind w:left="0" w:leftChars="0"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Mentoring and coaching;</w:t>
      </w:r>
    </w:p>
    <w:p w14:paraId="53B5F516">
      <w:pPr>
        <w:numPr>
          <w:ilvl w:val="0"/>
          <w:numId w:val="3"/>
        </w:numPr>
        <w:spacing w:after="0" w:line="360" w:lineRule="auto"/>
        <w:ind w:left="0" w:leftChars="0"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Technology and digital skill acquisition; </w:t>
      </w:r>
    </w:p>
    <w:p w14:paraId="32B7AA10">
      <w:pPr>
        <w:numPr>
          <w:ilvl w:val="0"/>
          <w:numId w:val="3"/>
        </w:numPr>
        <w:spacing w:after="0" w:line="360" w:lineRule="auto"/>
        <w:ind w:left="0" w:leftChars="0"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Access to finance and investors;</w:t>
      </w:r>
    </w:p>
    <w:p w14:paraId="16E713C1">
      <w:pPr>
        <w:numPr>
          <w:ilvl w:val="0"/>
          <w:numId w:val="3"/>
        </w:numPr>
        <w:spacing w:after="0" w:line="360" w:lineRule="auto"/>
        <w:ind w:left="0" w:leftChars="0"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Marketing and networking opportunities and </w:t>
      </w:r>
    </w:p>
    <w:p w14:paraId="74B37AF1">
      <w:pPr>
        <w:numPr>
          <w:ilvl w:val="0"/>
          <w:numId w:val="3"/>
        </w:numPr>
        <w:spacing w:after="0" w:line="360" w:lineRule="auto"/>
        <w:ind w:left="0" w:leftChars="0"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Infrastructure and facilities.</w:t>
      </w:r>
    </w:p>
    <w:p w14:paraId="4A739E74">
      <w:pPr>
        <w:numPr>
          <w:ilvl w:val="0"/>
          <w:numId w:val="0"/>
        </w:numPr>
        <w:spacing w:after="0" w:line="360" w:lineRule="auto"/>
        <w:ind w:leftChars="0"/>
        <w:jc w:val="both"/>
        <w:rPr>
          <w:rFonts w:hint="default" w:ascii="Times New Roman" w:hAnsi="Times New Roman" w:cs="Times New Roman"/>
          <w:sz w:val="24"/>
          <w:szCs w:val="24"/>
          <w:lang w:val="en-US"/>
        </w:rPr>
      </w:pPr>
    </w:p>
    <w:p w14:paraId="1873F1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Modern business incubators are usually led by experts who are experienced in supporting </w:t>
      </w:r>
      <w:r>
        <w:rPr>
          <w:rFonts w:hint="default" w:ascii="Times New Roman" w:hAnsi="Times New Roman" w:cs="Times New Roman"/>
          <w:sz w:val="24"/>
          <w:szCs w:val="24"/>
          <w:lang w:val="en-US"/>
        </w:rPr>
        <w:t>M</w:t>
      </w:r>
      <w:r>
        <w:rPr>
          <w:rFonts w:ascii="Times New Roman" w:hAnsi="Times New Roman" w:cs="Times New Roman"/>
          <w:sz w:val="24"/>
          <w:szCs w:val="24"/>
        </w:rPr>
        <w:t>SMEs and are determined to add new services. These services include expanding the range of technological services like video conferencing, crowd-funding platform services, software testing etc., creation of multifunctional centers for businesses, evaluation of start-ups by experts, preparation of packaging of projects for entry into a country, structuring of investment transactions, conducting technology audit, business and property evaluation. Others services are timely legal assistance, provision of co-working services, merchandising expertise, export-oriented services for start-ups to foreign markets, micro financing, search for foreign partners/accelerators and paid services including entrepreneurship courses and services for large businesses etc.</w:t>
      </w:r>
      <w:r>
        <w:rPr>
          <w:rFonts w:hint="default" w:ascii="Times New Roman" w:hAnsi="Times New Roman" w:cs="Times New Roman"/>
          <w:sz w:val="24"/>
          <w:szCs w:val="24"/>
          <w:lang w:val="en-US"/>
        </w:rPr>
        <w:t xml:space="preserve"> BIs are evaluated based on financial indicators, number of jobs created, volume of investment attracted, level of utilization of business space, profit from technological development etc.  </w:t>
      </w:r>
    </w:p>
    <w:p w14:paraId="5C8EE324">
      <w:pPr>
        <w:spacing w:after="0"/>
        <w:rPr>
          <w:rFonts w:ascii="Times New Roman" w:hAnsi="Times New Roman" w:cs="Times New Roman"/>
          <w:b/>
          <w:sz w:val="24"/>
          <w:szCs w:val="24"/>
        </w:rPr>
      </w:pPr>
      <w:r>
        <w:rPr>
          <w:rFonts w:ascii="Times New Roman" w:hAnsi="Times New Roman" w:cs="Times New Roman"/>
          <w:b/>
          <w:sz w:val="24"/>
          <w:szCs w:val="24"/>
        </w:rPr>
        <w:t>Types of BI and their objectives</w:t>
      </w:r>
    </w:p>
    <w:p w14:paraId="51E2CF76">
      <w:pPr>
        <w:spacing w:after="0"/>
        <w:rPr>
          <w:rFonts w:ascii="Times New Roman" w:hAnsi="Times New Roman" w:cs="Times New Roman"/>
          <w:sz w:val="24"/>
          <w:szCs w:val="24"/>
        </w:rPr>
      </w:pPr>
      <w:r>
        <w:rPr>
          <w:rFonts w:ascii="Times New Roman" w:hAnsi="Times New Roman" w:cs="Times New Roman"/>
          <w:sz w:val="24"/>
          <w:szCs w:val="24"/>
        </w:rPr>
        <w:t xml:space="preserve">Generally speaking, there are various types of business incubators. For this paper the following types are considered: </w:t>
      </w:r>
    </w:p>
    <w:p w14:paraId="489B3758">
      <w:pPr>
        <w:spacing w:after="0"/>
        <w:rPr>
          <w:rFonts w:ascii="Times New Roman" w:hAnsi="Times New Roman" w:cs="Times New Roman"/>
          <w:sz w:val="24"/>
          <w:szCs w:val="24"/>
        </w:rPr>
      </w:pPr>
    </w:p>
    <w:p w14:paraId="5D31F66D">
      <w:pPr>
        <w:spacing w:after="0"/>
        <w:rPr>
          <w:rFonts w:ascii="Times New Roman" w:hAnsi="Times New Roman" w:cs="Times New Roman"/>
          <w:sz w:val="24"/>
          <w:szCs w:val="24"/>
        </w:rPr>
      </w:pPr>
    </w:p>
    <w:p w14:paraId="704652E9">
      <w:pPr>
        <w:spacing w:after="0"/>
        <w:jc w:val="both"/>
        <w:rPr>
          <w:rFonts w:ascii="Times New Roman" w:hAnsi="Times New Roman" w:cs="Times New Roman"/>
          <w:b/>
          <w:i/>
          <w:sz w:val="24"/>
          <w:szCs w:val="24"/>
        </w:rPr>
      </w:pPr>
      <w:r>
        <w:rPr>
          <w:rFonts w:ascii="Times New Roman" w:hAnsi="Times New Roman" w:cs="Times New Roman"/>
          <w:b/>
          <w:i/>
          <w:sz w:val="24"/>
          <w:szCs w:val="24"/>
        </w:rPr>
        <w:t>Academic (University) incubators</w:t>
      </w:r>
    </w:p>
    <w:p w14:paraId="193F2C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One of the most common business incubator models in the world is the academic or university business incubators. Universities are institutions of scientific development which can become the core of an innovative company. They usually carry out research in scientific laboratories. These educational and scientific institutions have high potential of ideas and scientific development that has the capacity to develop for implementation which often requires organizational, legal and financial support. Although academic BIs are primarily meant to benefit students: access to resources, hands-on-learning, collaboration and community, networking opportunities, funding and investment, skill development, reduced risks, mentor</w:t>
      </w:r>
      <w:r>
        <w:rPr>
          <w:rFonts w:hint="default" w:ascii="Times New Roman" w:hAnsi="Times New Roman" w:cs="Times New Roman"/>
          <w:sz w:val="24"/>
          <w:szCs w:val="24"/>
          <w:lang w:val="en-US"/>
        </w:rPr>
        <w:t xml:space="preserve">ing </w:t>
      </w:r>
      <w:r>
        <w:rPr>
          <w:rFonts w:ascii="Times New Roman" w:hAnsi="Times New Roman" w:cs="Times New Roman"/>
          <w:sz w:val="24"/>
          <w:szCs w:val="24"/>
        </w:rPr>
        <w:t>and coaching, success stories etc. (</w:t>
      </w:r>
      <w:r>
        <w:fldChar w:fldCharType="begin"/>
      </w:r>
      <w:r>
        <w:instrText xml:space="preserve"> HYPERLINK </w:instrText>
      </w:r>
      <w:r>
        <w:fldChar w:fldCharType="separate"/>
      </w:r>
      <w:r>
        <w:rPr>
          <w:rStyle w:val="9"/>
          <w:rFonts w:ascii="Times New Roman" w:hAnsi="Times New Roman" w:cs="Times New Roman"/>
          <w:sz w:val="24"/>
          <w:szCs w:val="24"/>
        </w:rPr>
        <w:t>https://www.mangalayatan.in&gt;blog</w:t>
      </w:r>
      <w:r>
        <w:rPr>
          <w:rStyle w:val="9"/>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hint="default" w:ascii="Times New Roman" w:hAnsi="Times New Roman" w:cs="Times New Roman"/>
          <w:sz w:val="24"/>
          <w:szCs w:val="24"/>
          <w:lang w:val="en-US"/>
        </w:rPr>
        <w:t>T</w:t>
      </w:r>
      <w:r>
        <w:rPr>
          <w:rFonts w:ascii="Times New Roman" w:hAnsi="Times New Roman" w:cs="Times New Roman"/>
          <w:sz w:val="24"/>
          <w:szCs w:val="24"/>
        </w:rPr>
        <w:t xml:space="preserve">hey also serve as a link to startups. Examples of academic incubators in Nigeria are: Technology Incubation Center, Obafemi Awolowo University and all entrepreneurship Development Centers in all Nigerian Universities and Polytechnics.    </w:t>
      </w:r>
    </w:p>
    <w:p w14:paraId="07686341">
      <w:pPr>
        <w:spacing w:after="0"/>
        <w:jc w:val="both"/>
        <w:rPr>
          <w:rFonts w:ascii="Times New Roman" w:hAnsi="Times New Roman" w:cs="Times New Roman"/>
          <w:b/>
          <w:i/>
          <w:sz w:val="24"/>
          <w:szCs w:val="24"/>
        </w:rPr>
      </w:pPr>
    </w:p>
    <w:p w14:paraId="28D70DC9">
      <w:pPr>
        <w:spacing w:after="0"/>
        <w:jc w:val="both"/>
        <w:rPr>
          <w:rFonts w:ascii="Times New Roman" w:hAnsi="Times New Roman" w:cs="Times New Roman"/>
          <w:b/>
          <w:i/>
          <w:sz w:val="24"/>
          <w:szCs w:val="24"/>
        </w:rPr>
      </w:pPr>
      <w:r>
        <w:rPr>
          <w:rFonts w:ascii="Times New Roman" w:hAnsi="Times New Roman" w:cs="Times New Roman"/>
          <w:b/>
          <w:i/>
          <w:sz w:val="24"/>
          <w:szCs w:val="24"/>
        </w:rPr>
        <w:t>Non-profit organization incubators</w:t>
      </w:r>
    </w:p>
    <w:p w14:paraId="07F6D55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Non-profit incubators (NPI) are specialized programs designed to support the development and growth of non-profit organizations from startups. They are an aggregation of several nongovernmental organizations which operate with contributions (financial and otherwise) from international and domestic charity foundations, government agencies, enterprises and academics. They promote innovation and cultivate social entrepreneurship by giving support to startups and small to medium scale nongovernmental and social enterprises. They are involved in mentoring, workshops, training, networking, office space, funding and technical assistance and so on (Paybee, 2024). Examples of non-profit organization incubators in Nigeria include: Tony Elumelu Foundation Entrepreneurship Programmes, FATE Foundation, LEAP Africa, Enterprise Development Center, Wennovation Hub etc.</w:t>
      </w:r>
    </w:p>
    <w:p w14:paraId="5A3F04AF">
      <w:pPr>
        <w:spacing w:after="0"/>
        <w:jc w:val="both"/>
        <w:rPr>
          <w:rFonts w:ascii="Times New Roman" w:hAnsi="Times New Roman" w:cs="Times New Roman"/>
          <w:b/>
          <w:i/>
          <w:sz w:val="24"/>
          <w:szCs w:val="24"/>
        </w:rPr>
      </w:pPr>
    </w:p>
    <w:p w14:paraId="3A61593A">
      <w:pPr>
        <w:spacing w:after="0"/>
        <w:jc w:val="both"/>
        <w:rPr>
          <w:rFonts w:ascii="Times New Roman" w:hAnsi="Times New Roman" w:cs="Times New Roman"/>
          <w:b/>
          <w:i/>
          <w:sz w:val="24"/>
          <w:szCs w:val="24"/>
        </w:rPr>
      </w:pPr>
      <w:r>
        <w:rPr>
          <w:rFonts w:ascii="Times New Roman" w:hAnsi="Times New Roman" w:cs="Times New Roman"/>
          <w:b/>
          <w:i/>
          <w:sz w:val="24"/>
          <w:szCs w:val="24"/>
        </w:rPr>
        <w:t>Corporate incubators</w:t>
      </w:r>
    </w:p>
    <w:p w14:paraId="0BF10A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According to Corporate Guide, (</w:t>
      </w:r>
      <w:r>
        <w:fldChar w:fldCharType="begin"/>
      </w:r>
      <w:r>
        <w:instrText xml:space="preserve"> HYPERLINK "https://www" </w:instrText>
      </w:r>
      <w:r>
        <w:fldChar w:fldCharType="separate"/>
      </w:r>
      <w:r>
        <w:rPr>
          <w:rStyle w:val="9"/>
          <w:rFonts w:ascii="Times New Roman" w:hAnsi="Times New Roman" w:cs="Times New Roman"/>
          <w:sz w:val="24"/>
          <w:szCs w:val="24"/>
        </w:rPr>
        <w:t>https://www</w:t>
      </w:r>
      <w:r>
        <w:rPr>
          <w:rStyle w:val="9"/>
          <w:rFonts w:ascii="Times New Roman" w:hAnsi="Times New Roman" w:cs="Times New Roman"/>
          <w:sz w:val="24"/>
          <w:szCs w:val="24"/>
        </w:rPr>
        <w:fldChar w:fldCharType="end"/>
      </w:r>
      <w:r>
        <w:rPr>
          <w:rFonts w:ascii="Times New Roman" w:hAnsi="Times New Roman" w:cs="Times New Roman"/>
          <w:sz w:val="24"/>
          <w:szCs w:val="24"/>
        </w:rPr>
        <w:t>.) corporate incubators are incubator organizations established by large companies to foster innovation and offer support to the development of new startups. These types of incubators provide resources such as funding, mentor</w:t>
      </w:r>
      <w:r>
        <w:rPr>
          <w:rFonts w:hint="default" w:ascii="Times New Roman" w:hAnsi="Times New Roman" w:cs="Times New Roman"/>
          <w:sz w:val="24"/>
          <w:szCs w:val="24"/>
          <w:lang w:val="en-US"/>
        </w:rPr>
        <w:t xml:space="preserve">ing, </w:t>
      </w:r>
      <w:r>
        <w:rPr>
          <w:rFonts w:ascii="Times New Roman" w:hAnsi="Times New Roman" w:cs="Times New Roman"/>
          <w:sz w:val="24"/>
          <w:szCs w:val="24"/>
        </w:rPr>
        <w:t xml:space="preserve">office space, access to the parent company’s network. The main objective of corporate incubators is to accelerate the growth of startups. Corporate incubators are also involved in mentoring, provision of access to resources, funding, networking opportunities, strategic alignment etc. examples of corporate incubators in Nigeria include: Lagos Innovates, Green House Capital, CcHub (Co-Creation), MTN Nigeria;s Y’ello Startup, Sahara Group’s Grooming Talent etc. </w:t>
      </w:r>
    </w:p>
    <w:p w14:paraId="675D30A0">
      <w:pPr>
        <w:spacing w:after="0"/>
        <w:rPr>
          <w:rFonts w:ascii="Times New Roman" w:hAnsi="Times New Roman" w:cs="Times New Roman"/>
          <w:b/>
          <w:i/>
          <w:sz w:val="24"/>
          <w:szCs w:val="24"/>
        </w:rPr>
      </w:pPr>
    </w:p>
    <w:p w14:paraId="6346B5FF">
      <w:pPr>
        <w:spacing w:after="0"/>
        <w:rPr>
          <w:rFonts w:ascii="Times New Roman" w:hAnsi="Times New Roman" w:cs="Times New Roman"/>
          <w:b/>
          <w:i/>
          <w:sz w:val="24"/>
          <w:szCs w:val="24"/>
        </w:rPr>
      </w:pPr>
      <w:r>
        <w:rPr>
          <w:rFonts w:ascii="Times New Roman" w:hAnsi="Times New Roman" w:cs="Times New Roman"/>
          <w:b/>
          <w:i/>
          <w:sz w:val="24"/>
          <w:szCs w:val="24"/>
        </w:rPr>
        <w:t>Technology incubators</w:t>
      </w:r>
    </w:p>
    <w:p w14:paraId="2E3AB8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Israel Innovation Authority (2024) said that a technology incubator is an organization designed to support the growth and success of startup companies in the technology sector. The objective of technology incubators is to help early-stage companies develop their products, business models and market strategies more effectively and efficiently than might be able to on their own. Therefore, they focus on fostering innovation and accelerating the growth of high-technology businesses especially for startups to thrive. Examples of technology incubators in Nigeria include: IDEA (Information Technology Development Entrepreneurship Accelerator), LeadPath Nigeria, Impact Hub Lagos, Enterprise Factory, L5Labs etc.  </w:t>
      </w:r>
    </w:p>
    <w:p w14:paraId="09A9EB50">
      <w:pPr>
        <w:spacing w:after="0" w:line="360" w:lineRule="auto"/>
        <w:jc w:val="both"/>
        <w:rPr>
          <w:rFonts w:ascii="Times New Roman" w:hAnsi="Times New Roman" w:cs="Times New Roman"/>
          <w:b/>
          <w:sz w:val="24"/>
          <w:szCs w:val="24"/>
        </w:rPr>
      </w:pPr>
    </w:p>
    <w:p w14:paraId="1BE9AAC7">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Virtual Incubators</w:t>
      </w:r>
    </w:p>
    <w:p w14:paraId="095670F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Faster Capital (2024) described virtual incubators are those that operate online. They make their services accessible to a broader range of startups regardless of their geographical location. They offer similar services to those incubators mentioned above through digital platforms. Some of those digital incubators are MEST Africa, Seedstars, Fasrer Capital, Founder Institute, African Business Angel Network, VC4A (Venture Capital For Africa) etc.  </w:t>
      </w:r>
    </w:p>
    <w:p w14:paraId="2B673042">
      <w:pPr>
        <w:spacing w:after="0"/>
        <w:rPr>
          <w:rFonts w:ascii="Times New Roman" w:hAnsi="Times New Roman" w:cs="Times New Roman"/>
          <w:b/>
          <w:i/>
          <w:sz w:val="24"/>
          <w:szCs w:val="24"/>
        </w:rPr>
      </w:pPr>
    </w:p>
    <w:p w14:paraId="7D2C4A1C">
      <w:pPr>
        <w:spacing w:after="0"/>
        <w:rPr>
          <w:rFonts w:ascii="Times New Roman" w:hAnsi="Times New Roman" w:cs="Times New Roman"/>
          <w:b/>
          <w:i/>
          <w:sz w:val="24"/>
          <w:szCs w:val="24"/>
        </w:rPr>
      </w:pPr>
      <w:r>
        <w:rPr>
          <w:rFonts w:ascii="Times New Roman" w:hAnsi="Times New Roman" w:cs="Times New Roman"/>
          <w:b/>
          <w:i/>
          <w:sz w:val="24"/>
          <w:szCs w:val="24"/>
        </w:rPr>
        <w:t>General Business Incubators</w:t>
      </w:r>
    </w:p>
    <w:p w14:paraId="3D62E2B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are organizations established to support the development of startups and small businesses across various industries. Their services are not limited to a particular sector. Their goal is to provide a range of resources to help entrepreneurs build and scale their businesses. Examples of general business incubators include Lagos Innovates, Enterprise Development Centre, SME.NG, Think Nigeria, Tony Elumelu Foundation, Startup Wise Guys, Itanna, Adaverse, etc.  </w:t>
      </w:r>
    </w:p>
    <w:p w14:paraId="38D59A37">
      <w:pPr>
        <w:spacing w:after="0"/>
        <w:rPr>
          <w:rFonts w:ascii="Times New Roman" w:hAnsi="Times New Roman" w:cs="Times New Roman"/>
          <w:b/>
          <w:i/>
          <w:sz w:val="24"/>
          <w:szCs w:val="24"/>
        </w:rPr>
      </w:pPr>
    </w:p>
    <w:p w14:paraId="09CBDBB5">
      <w:pPr>
        <w:spacing w:after="0"/>
        <w:rPr>
          <w:rFonts w:ascii="Times New Roman" w:hAnsi="Times New Roman" w:cs="Times New Roman"/>
          <w:b/>
          <w:i/>
          <w:sz w:val="24"/>
          <w:szCs w:val="24"/>
        </w:rPr>
      </w:pPr>
      <w:r>
        <w:rPr>
          <w:rFonts w:ascii="Times New Roman" w:hAnsi="Times New Roman" w:cs="Times New Roman"/>
          <w:b/>
          <w:i/>
          <w:sz w:val="24"/>
          <w:szCs w:val="24"/>
        </w:rPr>
        <w:t>Manufacturing incubators</w:t>
      </w:r>
    </w:p>
    <w:p w14:paraId="661456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Department for Promotion of Industry and Internal Trade (DPIIT, 2024) states that manufacturing incubators are specialized programs designed to support the development and growth of startups and small businesses in the manufacturing sector. They provide resources especially to manufacturing equipment and so on. Manufacturing incubators provide access to shared facilities for startups to support innovative products development and early-stage manufacturing, paving the way for growth and scaling up of the ecosystem. They can be set up by various entities such as corporate</w:t>
      </w:r>
      <w:r>
        <w:rPr>
          <w:rFonts w:hint="default" w:ascii="Times New Roman" w:hAnsi="Times New Roman" w:cs="Times New Roman"/>
          <w:sz w:val="24"/>
          <w:szCs w:val="24"/>
          <w:lang w:val="en-US"/>
        </w:rPr>
        <w:t xml:space="preserve"> bodies</w:t>
      </w:r>
      <w:r>
        <w:rPr>
          <w:rFonts w:ascii="Times New Roman" w:hAnsi="Times New Roman" w:cs="Times New Roman"/>
          <w:sz w:val="24"/>
          <w:szCs w:val="24"/>
        </w:rPr>
        <w:t>, academic and research institutions. Examples of this type of incubator include National Board for Technology Incubation (NBTI), Federal Institute of Industrial Research</w:t>
      </w:r>
      <w:r>
        <w:rPr>
          <w:rFonts w:hint="default" w:ascii="Times New Roman" w:hAnsi="Times New Roman" w:cs="Times New Roman"/>
          <w:sz w:val="24"/>
          <w:szCs w:val="24"/>
          <w:lang w:val="en-US"/>
        </w:rPr>
        <w:t xml:space="preserve"> (</w:t>
      </w:r>
      <w:r>
        <w:rPr>
          <w:rFonts w:ascii="Times New Roman" w:hAnsi="Times New Roman" w:cs="Times New Roman"/>
          <w:sz w:val="24"/>
          <w:szCs w:val="24"/>
        </w:rPr>
        <w:t>FIIRO</w:t>
      </w:r>
      <w:r>
        <w:rPr>
          <w:rFonts w:hint="default" w:ascii="Times New Roman" w:hAnsi="Times New Roman" w:cs="Times New Roman"/>
          <w:sz w:val="24"/>
          <w:szCs w:val="24"/>
          <w:lang w:val="en-US"/>
        </w:rPr>
        <w:t>),</w:t>
      </w:r>
      <w:r>
        <w:rPr>
          <w:rFonts w:ascii="Times New Roman" w:hAnsi="Times New Roman" w:cs="Times New Roman"/>
          <w:sz w:val="24"/>
          <w:szCs w:val="24"/>
        </w:rPr>
        <w:t xml:space="preserve"> Technology Incubation Centre (TIC,</w:t>
      </w:r>
      <w:r>
        <w:rPr>
          <w:rFonts w:hint="default" w:ascii="Times New Roman" w:hAnsi="Times New Roman" w:cs="Times New Roman"/>
          <w:sz w:val="24"/>
          <w:szCs w:val="24"/>
          <w:lang w:val="en-US"/>
        </w:rPr>
        <w:t>)</w:t>
      </w:r>
      <w:r>
        <w:rPr>
          <w:rFonts w:ascii="Times New Roman" w:hAnsi="Times New Roman" w:cs="Times New Roman"/>
          <w:sz w:val="24"/>
          <w:szCs w:val="24"/>
        </w:rPr>
        <w:t xml:space="preserve"> </w:t>
      </w:r>
      <w:r>
        <w:rPr>
          <w:rFonts w:hint="default" w:ascii="Times New Roman" w:hAnsi="Times New Roman" w:cs="Times New Roman"/>
          <w:sz w:val="24"/>
          <w:szCs w:val="24"/>
          <w:lang w:val="en-US"/>
        </w:rPr>
        <w:t xml:space="preserve">and </w:t>
      </w:r>
      <w:r>
        <w:rPr>
          <w:rFonts w:ascii="Times New Roman" w:hAnsi="Times New Roman" w:cs="Times New Roman"/>
          <w:sz w:val="24"/>
          <w:szCs w:val="24"/>
        </w:rPr>
        <w:t>Enugu Technology Incubation Center</w:t>
      </w:r>
      <w:r>
        <w:rPr>
          <w:rFonts w:hint="default" w:ascii="Times New Roman" w:hAnsi="Times New Roman" w:cs="Times New Roman"/>
          <w:sz w:val="24"/>
          <w:szCs w:val="24"/>
          <w:lang w:val="en-US"/>
        </w:rPr>
        <w:t xml:space="preserve"> (</w:t>
      </w:r>
      <w:r>
        <w:rPr>
          <w:rFonts w:ascii="Times New Roman" w:hAnsi="Times New Roman" w:cs="Times New Roman"/>
          <w:sz w:val="24"/>
          <w:szCs w:val="24"/>
        </w:rPr>
        <w:t>ETIC)</w:t>
      </w:r>
      <w:r>
        <w:rPr>
          <w:rFonts w:hint="default" w:ascii="Times New Roman" w:hAnsi="Times New Roman" w:cs="Times New Roman"/>
          <w:sz w:val="24"/>
          <w:szCs w:val="24"/>
          <w:lang w:val="en-US"/>
        </w:rPr>
        <w:t>.</w:t>
      </w:r>
      <w:r>
        <w:rPr>
          <w:rFonts w:ascii="Times New Roman" w:hAnsi="Times New Roman" w:cs="Times New Roman"/>
          <w:sz w:val="24"/>
          <w:szCs w:val="24"/>
        </w:rPr>
        <w:t xml:space="preserve"> </w:t>
      </w:r>
    </w:p>
    <w:p w14:paraId="37AF8EDB">
      <w:pPr>
        <w:spacing w:after="0" w:line="360" w:lineRule="auto"/>
        <w:jc w:val="both"/>
        <w:rPr>
          <w:rFonts w:ascii="Times New Roman" w:hAnsi="Times New Roman" w:cs="Times New Roman"/>
          <w:sz w:val="24"/>
          <w:szCs w:val="24"/>
        </w:rPr>
      </w:pPr>
    </w:p>
    <w:p w14:paraId="392437F9">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Few of these type of BIs are in North East. The commonest ones are the Academic (University) BIs that are located in the higher institutions. </w:t>
      </w:r>
    </w:p>
    <w:p w14:paraId="0C9F9F7F">
      <w:pPr>
        <w:spacing w:after="0" w:line="360" w:lineRule="auto"/>
        <w:jc w:val="both"/>
        <w:rPr>
          <w:rFonts w:ascii="Times New Roman" w:hAnsi="Times New Roman" w:cs="Times New Roman"/>
          <w:sz w:val="24"/>
          <w:szCs w:val="24"/>
        </w:rPr>
      </w:pPr>
    </w:p>
    <w:p w14:paraId="09461C93">
      <w:pPr>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Business Incubators Mediating Variables</w:t>
      </w:r>
    </w:p>
    <w:p w14:paraId="5118D2B1">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There are a number of mediating variables that help to explain how BIs contribute to poverty reduction which are represented in the model below are: </w:t>
      </w:r>
    </w:p>
    <w:p w14:paraId="1374A490">
      <w:pPr>
        <w:spacing w:after="0" w:line="360" w:lineRule="auto"/>
        <w:jc w:val="both"/>
        <w:rPr>
          <w:rFonts w:hint="default" w:ascii="Times New Roman" w:hAnsi="Times New Roman" w:cs="Times New Roman"/>
          <w:sz w:val="24"/>
          <w:szCs w:val="24"/>
          <w:lang w:val="en-US"/>
        </w:rPr>
      </w:pPr>
    </w:p>
    <w:p w14:paraId="5F8B9CD8">
      <w:pPr>
        <w:spacing w:after="0" w:line="360" w:lineRule="auto"/>
        <w:jc w:val="both"/>
        <w:rPr>
          <w:rFonts w:hint="default" w:ascii="Times New Roman" w:hAnsi="Times New Roman" w:cs="Times New Roman"/>
          <w:sz w:val="24"/>
          <w:szCs w:val="24"/>
          <w:lang w:val="en-US"/>
        </w:rPr>
      </w:pPr>
    </w:p>
    <w:p w14:paraId="6ECB6367">
      <w:pPr>
        <w:spacing w:after="0" w:line="360" w:lineRule="auto"/>
        <w:jc w:val="both"/>
        <w:rPr>
          <w:rFonts w:hint="default" w:ascii="Times New Roman" w:hAnsi="Times New Roman" w:cs="Times New Roman"/>
          <w:sz w:val="24"/>
          <w:szCs w:val="24"/>
          <w:highlight w:val="yellow"/>
          <w:lang w:val="en-US"/>
        </w:rPr>
      </w:pPr>
      <w:r>
        <w:rPr>
          <w:rFonts w:hint="default" w:ascii="Times New Roman" w:hAnsi="Times New Roman" w:cs="Times New Roman"/>
          <w:sz w:val="24"/>
          <w:szCs w:val="24"/>
          <w:highlight w:val="yellow"/>
          <w:lang w:val="en-US"/>
        </w:rPr>
        <w:t>Figure 1: Business Incubator - Poverty Reduction Model</w:t>
      </w:r>
    </w:p>
    <w:p w14:paraId="2A0A3738">
      <w:pPr>
        <w:spacing w:after="0" w:line="360" w:lineRule="auto"/>
        <w:jc w:val="both"/>
        <w:rPr>
          <w:rFonts w:hint="default" w:ascii="Times New Roman" w:hAnsi="Times New Roman" w:cs="Times New Roman"/>
          <w:sz w:val="24"/>
          <w:szCs w:val="24"/>
          <w:u w:val="single"/>
          <w:lang w:val="en-US"/>
        </w:rPr>
      </w:pPr>
    </w:p>
    <w:p w14:paraId="7F9C7EF1">
      <w:pPr>
        <w:spacing w:after="0" w:line="360" w:lineRule="auto"/>
        <w:jc w:val="both"/>
        <w:rPr>
          <w:rFonts w:hint="default" w:ascii="Times New Roman" w:hAnsi="Times New Roman" w:cs="Times New Roman"/>
          <w:sz w:val="24"/>
          <w:szCs w:val="24"/>
          <w:u w:val="single"/>
          <w:lang w:val="en-US"/>
        </w:rPr>
      </w:pPr>
      <w:r>
        <w:rPr>
          <w:rFonts w:hint="default" w:ascii="Times New Roman" w:hAnsi="Times New Roman" w:cs="Times New Roman"/>
          <w:sz w:val="24"/>
          <w:szCs w:val="24"/>
          <w:u w:val="single"/>
          <w:lang w:val="en-US"/>
        </w:rPr>
        <w:t>Key</w:t>
      </w:r>
    </w:p>
    <w:p w14:paraId="793E64EF">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BIs</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Business Incubators</w:t>
      </w:r>
    </w:p>
    <w:p w14:paraId="6B32E05E">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PR</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Poverty Reduction</w:t>
      </w:r>
    </w:p>
    <w:p w14:paraId="767D0473">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TCB</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Training and Capacity Building</w:t>
      </w:r>
    </w:p>
    <w:p w14:paraId="6C485791">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AFI</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Access to Finance and Investment</w:t>
      </w:r>
    </w:p>
    <w:p w14:paraId="310CA431">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TDS</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Technology and Digital Skill</w:t>
      </w:r>
    </w:p>
    <w:p w14:paraId="0185AD30">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IFF</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Infrastructure and Facilities</w:t>
      </w:r>
    </w:p>
    <w:p w14:paraId="4A5F56F9">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BPM</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Business Plans and Models</w:t>
      </w:r>
    </w:p>
    <w:p w14:paraId="43388586">
      <w:pPr>
        <w:spacing w:after="0" w:line="360" w:lineRule="auto"/>
        <w:jc w:val="both"/>
        <w:rPr>
          <w:rFonts w:hint="default" w:ascii="Times New Roman" w:hAnsi="Times New Roman" w:cs="Times New Roman"/>
          <w:sz w:val="24"/>
          <w:szCs w:val="24"/>
          <w:lang w:val="en-US"/>
        </w:rPr>
      </w:pPr>
    </w:p>
    <w:p w14:paraId="6EBFEEA3">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In the model above, training and capacity building, access to finance and investment, technology and digital skill acquisition, infrastructure and facilities, business plans and models act together as mediators to influence poverty reduction. </w:t>
      </w:r>
    </w:p>
    <w:p w14:paraId="12A73DFF">
      <w:pPr>
        <w:spacing w:after="0" w:line="360" w:lineRule="auto"/>
        <w:jc w:val="both"/>
        <w:rPr>
          <w:rFonts w:ascii="Times New Roman" w:hAnsi="Times New Roman" w:cs="Times New Roman"/>
          <w:sz w:val="24"/>
          <w:szCs w:val="24"/>
        </w:rPr>
      </w:pPr>
    </w:p>
    <w:p w14:paraId="2209BC6D">
      <w:pPr>
        <w:rPr>
          <w:rFonts w:ascii="Times New Roman" w:hAnsi="Times New Roman" w:cs="Times New Roman"/>
          <w:i/>
          <w:sz w:val="24"/>
          <w:szCs w:val="24"/>
          <w:highlight w:val="none"/>
        </w:rPr>
      </w:pPr>
      <w:r>
        <w:rPr>
          <w:rFonts w:ascii="Times New Roman" w:hAnsi="Times New Roman" w:cs="Times New Roman"/>
          <w:b/>
          <w:sz w:val="24"/>
          <w:szCs w:val="24"/>
          <w:highlight w:val="none"/>
        </w:rPr>
        <w:t xml:space="preserve">Theoretical </w:t>
      </w:r>
      <w:r>
        <w:rPr>
          <w:rFonts w:hint="default" w:ascii="Times New Roman" w:hAnsi="Times New Roman" w:cs="Times New Roman"/>
          <w:b/>
          <w:sz w:val="24"/>
          <w:szCs w:val="24"/>
          <w:highlight w:val="none"/>
          <w:lang w:val="en-US"/>
        </w:rPr>
        <w:t xml:space="preserve">Framework </w:t>
      </w:r>
      <w:r>
        <w:rPr>
          <w:rFonts w:ascii="Times New Roman" w:hAnsi="Times New Roman" w:cs="Times New Roman"/>
          <w:b/>
          <w:sz w:val="24"/>
          <w:szCs w:val="24"/>
          <w:highlight w:val="none"/>
        </w:rPr>
        <w:t>Underpinning Business Incubators</w:t>
      </w:r>
    </w:p>
    <w:p w14:paraId="7031D5BF">
      <w:pPr>
        <w:spacing w:after="0"/>
        <w:jc w:val="both"/>
        <w:rPr>
          <w:rFonts w:ascii="Times New Roman" w:hAnsi="Times New Roman" w:cs="Times New Roman"/>
          <w:i/>
          <w:sz w:val="24"/>
          <w:szCs w:val="24"/>
          <w:highlight w:val="none"/>
        </w:rPr>
      </w:pPr>
      <w:r>
        <w:rPr>
          <w:rFonts w:ascii="Times New Roman" w:hAnsi="Times New Roman" w:cs="Times New Roman"/>
          <w:i/>
          <w:sz w:val="24"/>
          <w:szCs w:val="24"/>
          <w:highlight w:val="none"/>
        </w:rPr>
        <w:t>Social Network Theory</w:t>
      </w:r>
    </w:p>
    <w:p w14:paraId="2B8E5CEA">
      <w:p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Social network theory presupposes that entrepreneurs will be successful to the extent that they obtain adequate and timely resources through their social networks (Woodward, 1988). The theory focuses on the role of social relationships in transmitting information, channeling personal or media influence, and enabling attitudinal or behavioral change (</w:t>
      </w:r>
      <w:r>
        <w:rPr>
          <w:highlight w:val="none"/>
        </w:rPr>
        <w:fldChar w:fldCharType="begin"/>
      </w:r>
      <w:r>
        <w:rPr>
          <w:highlight w:val="none"/>
        </w:rPr>
        <w:instrText xml:space="preserve"> HYPERLINK </w:instrText>
      </w:r>
      <w:r>
        <w:rPr>
          <w:highlight w:val="none"/>
        </w:rPr>
        <w:fldChar w:fldCharType="separate"/>
      </w:r>
      <w:r>
        <w:rPr>
          <w:rStyle w:val="9"/>
          <w:rFonts w:ascii="Times New Roman" w:hAnsi="Times New Roman" w:cs="Times New Roman"/>
          <w:sz w:val="24"/>
          <w:szCs w:val="24"/>
          <w:highlight w:val="none"/>
        </w:rPr>
        <w:t>https://onlinelibrary.willey.com&gt;pdf</w:t>
      </w:r>
      <w:r>
        <w:rPr>
          <w:rStyle w:val="9"/>
          <w:rFonts w:ascii="Times New Roman" w:hAnsi="Times New Roman" w:cs="Times New Roman"/>
          <w:sz w:val="24"/>
          <w:szCs w:val="24"/>
          <w:highlight w:val="none"/>
        </w:rPr>
        <w:fldChar w:fldCharType="end"/>
      </w:r>
      <w:r>
        <w:rPr>
          <w:rFonts w:ascii="Times New Roman" w:hAnsi="Times New Roman" w:cs="Times New Roman"/>
          <w:sz w:val="24"/>
          <w:szCs w:val="24"/>
          <w:highlight w:val="none"/>
        </w:rPr>
        <w:t>). Drummond et al, (2018) states that social network is crucial in overcoming challenges, obstacles, difficulties, survival etc. in conducting businesses. It provides low-cost, fast access to resources (information technology, financial capital, physical assets and so on). Social network further provides an effective communication channel between the business and external organizations for timely and valuable information for achieving growth and high performance. Research findings by Huatao, et al 2022, suggests that both network size and tie strength have positive influence on the growth of entrepreneurial activities.</w:t>
      </w:r>
    </w:p>
    <w:p w14:paraId="4D15569A">
      <w:pPr>
        <w:spacing w:after="0"/>
        <w:rPr>
          <w:rFonts w:ascii="Times New Roman" w:hAnsi="Times New Roman" w:cs="Times New Roman"/>
          <w:i/>
          <w:sz w:val="24"/>
          <w:szCs w:val="24"/>
          <w:highlight w:val="yellow"/>
        </w:rPr>
      </w:pPr>
    </w:p>
    <w:p w14:paraId="3F1E85BC">
      <w:pPr>
        <w:spacing w:after="0"/>
        <w:jc w:val="both"/>
        <w:rPr>
          <w:rFonts w:ascii="Times New Roman" w:hAnsi="Times New Roman" w:cs="Times New Roman"/>
          <w:i/>
          <w:sz w:val="24"/>
          <w:szCs w:val="24"/>
          <w:highlight w:val="none"/>
        </w:rPr>
      </w:pPr>
      <w:r>
        <w:rPr>
          <w:rFonts w:ascii="Times New Roman" w:hAnsi="Times New Roman" w:cs="Times New Roman"/>
          <w:i/>
          <w:sz w:val="24"/>
          <w:szCs w:val="24"/>
          <w:highlight w:val="none"/>
        </w:rPr>
        <w:t>Dynamic Theory</w:t>
      </w:r>
    </w:p>
    <w:p w14:paraId="73A8C8EA">
      <w:p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 xml:space="preserve">Dynamic theory </w:t>
      </w:r>
      <w:r>
        <w:rPr>
          <w:rFonts w:hint="default" w:ascii="Times New Roman" w:hAnsi="Times New Roman" w:cs="Times New Roman"/>
          <w:sz w:val="24"/>
          <w:szCs w:val="24"/>
          <w:highlight w:val="none"/>
          <w:lang w:val="en-US"/>
        </w:rPr>
        <w:t xml:space="preserve">(Lewin, 1935, Harrod, 1939 and Maxwell, 1865) </w:t>
      </w:r>
      <w:r>
        <w:rPr>
          <w:rFonts w:ascii="Times New Roman" w:hAnsi="Times New Roman" w:cs="Times New Roman"/>
          <w:sz w:val="24"/>
          <w:szCs w:val="24"/>
          <w:highlight w:val="none"/>
        </w:rPr>
        <w:t xml:space="preserve">emphasizes the evolving nature of business incubators over a given time. The theory suggests that BIs are dynamic systems. They are not static and can change and adapt as they respond to various internal and external factors. Factors like lifecycle stages, performance metrics, adaptation and learning, ecosystem interaction, resource management and innovation and value creation affect BIs. Therefore, the dynamic theory of BIs provides a comprehensive view of how these organizations evolve, adapt, and create value in a changing business environment. </w:t>
      </w:r>
    </w:p>
    <w:p w14:paraId="6294C262">
      <w:pPr>
        <w:spacing w:after="0"/>
        <w:jc w:val="both"/>
        <w:rPr>
          <w:rFonts w:ascii="Times New Roman" w:hAnsi="Times New Roman" w:cs="Times New Roman"/>
          <w:i/>
          <w:sz w:val="24"/>
          <w:szCs w:val="24"/>
          <w:highlight w:val="none"/>
        </w:rPr>
      </w:pPr>
    </w:p>
    <w:p w14:paraId="11149122">
      <w:pPr>
        <w:spacing w:after="0"/>
        <w:rPr>
          <w:rFonts w:ascii="Times New Roman" w:hAnsi="Times New Roman" w:cs="Times New Roman"/>
          <w:i/>
          <w:sz w:val="24"/>
          <w:szCs w:val="24"/>
          <w:highlight w:val="none"/>
        </w:rPr>
      </w:pPr>
      <w:r>
        <w:rPr>
          <w:rFonts w:ascii="Times New Roman" w:hAnsi="Times New Roman" w:cs="Times New Roman"/>
          <w:i/>
          <w:sz w:val="24"/>
          <w:szCs w:val="24"/>
          <w:highlight w:val="none"/>
        </w:rPr>
        <w:t>New Venture Theory</w:t>
      </w:r>
    </w:p>
    <w:p w14:paraId="7AE8047D">
      <w:pPr>
        <w:spacing w:after="0"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New venture theory attempts to look at an effective means to link technology, capital and know-how in order to leverage entrepreneurial talent, accelerate the development of new businesses and speed up exploitation of technology. New ventures are sources of innovation and change (Karitu &amp; Muathe, 2023) </w:t>
      </w:r>
    </w:p>
    <w:p w14:paraId="48B522B5">
      <w:pPr>
        <w:spacing w:after="0"/>
        <w:rPr>
          <w:rFonts w:ascii="Times New Roman" w:hAnsi="Times New Roman" w:cs="Times New Roman"/>
          <w:i/>
          <w:sz w:val="24"/>
          <w:szCs w:val="24"/>
          <w:highlight w:val="none"/>
        </w:rPr>
      </w:pPr>
    </w:p>
    <w:p w14:paraId="6E6D0788">
      <w:pPr>
        <w:spacing w:after="0"/>
        <w:rPr>
          <w:rFonts w:ascii="Times New Roman" w:hAnsi="Times New Roman" w:cs="Times New Roman"/>
          <w:i/>
          <w:sz w:val="24"/>
          <w:szCs w:val="24"/>
          <w:highlight w:val="none"/>
        </w:rPr>
      </w:pPr>
      <w:r>
        <w:rPr>
          <w:rFonts w:ascii="Times New Roman" w:hAnsi="Times New Roman" w:cs="Times New Roman"/>
          <w:i/>
          <w:sz w:val="24"/>
          <w:szCs w:val="24"/>
          <w:highlight w:val="none"/>
        </w:rPr>
        <w:t>Real Options Driven Theory</w:t>
      </w:r>
    </w:p>
    <w:p w14:paraId="009DB999">
      <w:p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Hackett &amp; Dilts</w:t>
      </w:r>
      <w:r>
        <w:rPr>
          <w:rFonts w:hint="default" w:ascii="Times New Roman" w:hAnsi="Times New Roman" w:cs="Times New Roman"/>
          <w:sz w:val="24"/>
          <w:szCs w:val="24"/>
          <w:highlight w:val="none"/>
          <w:lang w:val="en-US"/>
        </w:rPr>
        <w:t>’</w:t>
      </w:r>
      <w:r>
        <w:rPr>
          <w:rFonts w:ascii="Times New Roman" w:hAnsi="Times New Roman" w:cs="Times New Roman"/>
          <w:sz w:val="24"/>
          <w:szCs w:val="24"/>
          <w:highlight w:val="none"/>
        </w:rPr>
        <w:t xml:space="preserve"> (2004) </w:t>
      </w:r>
      <w:r>
        <w:rPr>
          <w:rFonts w:hint="default" w:ascii="Times New Roman" w:hAnsi="Times New Roman" w:cs="Times New Roman"/>
          <w:sz w:val="24"/>
          <w:szCs w:val="24"/>
          <w:highlight w:val="none"/>
          <w:lang w:val="en-US"/>
        </w:rPr>
        <w:t xml:space="preserve">theory attempts </w:t>
      </w:r>
      <w:r>
        <w:rPr>
          <w:rFonts w:ascii="Times New Roman" w:hAnsi="Times New Roman" w:cs="Times New Roman"/>
          <w:sz w:val="24"/>
          <w:szCs w:val="24"/>
          <w:highlight w:val="none"/>
        </w:rPr>
        <w:t>to not only predicts but also explain how BIs and the processes of incubation increases the likelihood that new ventures will survive during the early stage of business development. It regards incubators as a series of options (opportunities) for startups rather than as fixed investments. In this case option, the incubator provides a flexible environment for the development of business ideas with reduced risk and increase adaptability. The word ‘’option’’ as used in this context implies that there are more than one simple alternative or possibility to take: business model, scale operations, seeking additional funding etc.</w:t>
      </w:r>
    </w:p>
    <w:p w14:paraId="1EA651DC">
      <w:pPr>
        <w:spacing w:after="0"/>
        <w:jc w:val="both"/>
        <w:rPr>
          <w:rFonts w:ascii="Times New Roman" w:hAnsi="Times New Roman" w:cs="Times New Roman"/>
          <w:i/>
          <w:sz w:val="24"/>
          <w:szCs w:val="24"/>
          <w:highlight w:val="none"/>
        </w:rPr>
      </w:pPr>
    </w:p>
    <w:p w14:paraId="7D771B12">
      <w:pPr>
        <w:spacing w:after="0"/>
        <w:jc w:val="both"/>
        <w:rPr>
          <w:rFonts w:ascii="Times New Roman" w:hAnsi="Times New Roman" w:cs="Times New Roman"/>
          <w:i/>
          <w:sz w:val="24"/>
          <w:szCs w:val="24"/>
          <w:highlight w:val="none"/>
        </w:rPr>
      </w:pPr>
      <w:r>
        <w:rPr>
          <w:rFonts w:ascii="Times New Roman" w:hAnsi="Times New Roman" w:cs="Times New Roman"/>
          <w:i/>
          <w:sz w:val="24"/>
          <w:szCs w:val="24"/>
          <w:highlight w:val="none"/>
        </w:rPr>
        <w:t>Resource Based Theory</w:t>
      </w:r>
    </w:p>
    <w:p w14:paraId="19A74987">
      <w:pPr>
        <w:spacing w:after="0" w:line="360" w:lineRule="auto"/>
        <w:jc w:val="both"/>
        <w:rPr>
          <w:rFonts w:ascii="Times New Roman" w:hAnsi="Times New Roman" w:cs="Times New Roman"/>
          <w:sz w:val="24"/>
          <w:szCs w:val="24"/>
          <w:highlight w:val="none"/>
        </w:rPr>
      </w:pPr>
      <w:r>
        <w:rPr>
          <w:rFonts w:hint="default" w:ascii="Times New Roman" w:hAnsi="Times New Roman" w:cs="Times New Roman"/>
          <w:sz w:val="24"/>
          <w:szCs w:val="24"/>
          <w:highlight w:val="none"/>
          <w:lang w:val="en-US"/>
        </w:rPr>
        <w:t xml:space="preserve">Wernerfelt (1984) proposed the resource based theory. The holds that </w:t>
      </w:r>
      <w:r>
        <w:rPr>
          <w:rFonts w:ascii="Times New Roman" w:hAnsi="Times New Roman" w:cs="Times New Roman"/>
          <w:sz w:val="24"/>
          <w:szCs w:val="24"/>
          <w:highlight w:val="none"/>
        </w:rPr>
        <w:t>theory holds that companies gain competitive advantage if they possess valuable, rare, inimitable and non</w:t>
      </w:r>
      <w:r>
        <w:rPr>
          <w:rFonts w:hint="default" w:ascii="Times New Roman" w:hAnsi="Times New Roman" w:cs="Times New Roman"/>
          <w:sz w:val="24"/>
          <w:szCs w:val="24"/>
          <w:highlight w:val="none"/>
          <w:lang w:val="en-US"/>
        </w:rPr>
        <w:t xml:space="preserve"> </w:t>
      </w:r>
      <w:r>
        <w:rPr>
          <w:rFonts w:ascii="Times New Roman" w:hAnsi="Times New Roman" w:cs="Times New Roman"/>
          <w:sz w:val="24"/>
          <w:szCs w:val="24"/>
          <w:highlight w:val="none"/>
        </w:rPr>
        <w:t>substi</w:t>
      </w:r>
      <w:r>
        <w:rPr>
          <w:rFonts w:hint="default" w:ascii="Times New Roman" w:hAnsi="Times New Roman" w:cs="Times New Roman"/>
          <w:sz w:val="24"/>
          <w:szCs w:val="24"/>
          <w:highlight w:val="none"/>
          <w:lang w:val="en-US"/>
        </w:rPr>
        <w:t>tu</w:t>
      </w:r>
      <w:r>
        <w:rPr>
          <w:rFonts w:ascii="Times New Roman" w:hAnsi="Times New Roman" w:cs="Times New Roman"/>
          <w:sz w:val="24"/>
          <w:szCs w:val="24"/>
          <w:highlight w:val="none"/>
        </w:rPr>
        <w:t>t</w:t>
      </w:r>
      <w:r>
        <w:rPr>
          <w:rFonts w:hint="default" w:ascii="Times New Roman" w:hAnsi="Times New Roman" w:cs="Times New Roman"/>
          <w:sz w:val="24"/>
          <w:szCs w:val="24"/>
          <w:highlight w:val="none"/>
          <w:lang w:val="en-US"/>
        </w:rPr>
        <w:t xml:space="preserve">e </w:t>
      </w:r>
      <w:r>
        <w:rPr>
          <w:rFonts w:ascii="Times New Roman" w:hAnsi="Times New Roman" w:cs="Times New Roman"/>
          <w:sz w:val="24"/>
          <w:szCs w:val="24"/>
          <w:highlight w:val="none"/>
        </w:rPr>
        <w:t xml:space="preserve">resources. In business incubation, the theory emphasized the importance of the </w:t>
      </w:r>
      <w:r>
        <w:rPr>
          <w:rFonts w:hint="default" w:ascii="Times New Roman" w:hAnsi="Times New Roman" w:cs="Times New Roman"/>
          <w:sz w:val="24"/>
          <w:szCs w:val="24"/>
          <w:highlight w:val="none"/>
          <w:lang w:val="en-US"/>
        </w:rPr>
        <w:t xml:space="preserve">internal </w:t>
      </w:r>
      <w:r>
        <w:rPr>
          <w:rFonts w:ascii="Times New Roman" w:hAnsi="Times New Roman" w:cs="Times New Roman"/>
          <w:sz w:val="24"/>
          <w:szCs w:val="24"/>
          <w:highlight w:val="none"/>
        </w:rPr>
        <w:t>resources that incubators provide to startups and how these resources contribute to the success and sustainability of business startups. Resources in this context imply the following: physical infrastructure, financial, mentor</w:t>
      </w:r>
      <w:r>
        <w:rPr>
          <w:rFonts w:hint="default" w:ascii="Times New Roman" w:hAnsi="Times New Roman" w:cs="Times New Roman"/>
          <w:sz w:val="24"/>
          <w:szCs w:val="24"/>
          <w:highlight w:val="none"/>
          <w:lang w:val="en-US"/>
        </w:rPr>
        <w:t xml:space="preserve">ing </w:t>
      </w:r>
      <w:r>
        <w:rPr>
          <w:rFonts w:ascii="Times New Roman" w:hAnsi="Times New Roman" w:cs="Times New Roman"/>
          <w:sz w:val="24"/>
          <w:szCs w:val="24"/>
          <w:highlight w:val="none"/>
        </w:rPr>
        <w:t xml:space="preserve">and expertise, network access, brand reputation, management support, knowledge sharing, market access, sustainability etc. </w:t>
      </w:r>
      <w:r>
        <w:rPr>
          <w:rFonts w:hint="default" w:ascii="Times New Roman" w:hAnsi="Times New Roman" w:cs="Times New Roman"/>
          <w:sz w:val="24"/>
          <w:szCs w:val="24"/>
          <w:highlight w:val="none"/>
          <w:lang w:val="en-US"/>
        </w:rPr>
        <w:t>All t</w:t>
      </w:r>
      <w:r>
        <w:rPr>
          <w:rFonts w:ascii="Times New Roman" w:hAnsi="Times New Roman" w:cs="Times New Roman"/>
          <w:sz w:val="24"/>
          <w:szCs w:val="24"/>
          <w:highlight w:val="none"/>
        </w:rPr>
        <w:t>hese theories are relevant to the understanding of the operations of business incubators.</w:t>
      </w:r>
    </w:p>
    <w:p w14:paraId="6625E106">
      <w:pPr>
        <w:spacing w:after="0" w:line="360" w:lineRule="auto"/>
        <w:jc w:val="both"/>
        <w:rPr>
          <w:rFonts w:ascii="Times New Roman" w:hAnsi="Times New Roman" w:cs="Times New Roman"/>
          <w:sz w:val="24"/>
          <w:szCs w:val="24"/>
          <w:highlight w:val="none"/>
        </w:rPr>
      </w:pPr>
    </w:p>
    <w:p w14:paraId="3705212C">
      <w:pPr>
        <w:spacing w:after="0" w:line="360" w:lineRule="auto"/>
        <w:jc w:val="both"/>
        <w:rPr>
          <w:rFonts w:ascii="Times New Roman" w:hAnsi="Times New Roman" w:cs="Times New Roman"/>
          <w:sz w:val="24"/>
          <w:szCs w:val="24"/>
          <w:highlight w:val="none"/>
        </w:rPr>
      </w:pPr>
      <w:r>
        <w:rPr>
          <w:rFonts w:hint="default" w:ascii="Times New Roman" w:hAnsi="Times New Roman" w:cs="Times New Roman"/>
          <w:sz w:val="24"/>
          <w:szCs w:val="24"/>
          <w:highlight w:val="none"/>
          <w:lang w:val="en-US"/>
        </w:rPr>
        <w:t>*to be concluded</w:t>
      </w:r>
      <w:r>
        <w:rPr>
          <w:rFonts w:ascii="Times New Roman" w:hAnsi="Times New Roman" w:cs="Times New Roman"/>
          <w:sz w:val="24"/>
          <w:szCs w:val="24"/>
          <w:highlight w:val="none"/>
        </w:rPr>
        <w:t xml:space="preserve">  </w:t>
      </w:r>
    </w:p>
    <w:p w14:paraId="6D548617">
      <w:pPr>
        <w:tabs>
          <w:tab w:val="left" w:pos="8190"/>
        </w:tabs>
        <w:spacing w:after="0" w:line="360" w:lineRule="auto"/>
        <w:jc w:val="both"/>
        <w:rPr>
          <w:rFonts w:ascii="Times New Roman" w:hAnsi="Times New Roman" w:cs="Times New Roman"/>
          <w:b/>
          <w:sz w:val="24"/>
          <w:szCs w:val="24"/>
          <w:highlight w:val="none"/>
        </w:rPr>
      </w:pPr>
    </w:p>
    <w:p w14:paraId="63F13DFE">
      <w:pPr>
        <w:tabs>
          <w:tab w:val="left" w:pos="8190"/>
        </w:tabs>
        <w:spacing w:after="0" w:line="360" w:lineRule="auto"/>
        <w:jc w:val="both"/>
        <w:rPr>
          <w:rFonts w:ascii="Times New Roman" w:hAnsi="Times New Roman" w:cs="Times New Roman"/>
          <w:b/>
          <w:sz w:val="24"/>
          <w:szCs w:val="24"/>
          <w:highlight w:val="none"/>
        </w:rPr>
      </w:pPr>
    </w:p>
    <w:p w14:paraId="6B29D131">
      <w:pPr>
        <w:tabs>
          <w:tab w:val="left" w:pos="8190"/>
        </w:tabs>
        <w:spacing w:after="0" w:line="360" w:lineRule="auto"/>
        <w:jc w:val="both"/>
        <w:rPr>
          <w:rFonts w:ascii="Times New Roman" w:hAnsi="Times New Roman" w:cs="Times New Roman"/>
          <w:b/>
          <w:sz w:val="24"/>
          <w:szCs w:val="24"/>
          <w:highlight w:val="none"/>
        </w:rPr>
      </w:pPr>
    </w:p>
    <w:p w14:paraId="065273B1">
      <w:pPr>
        <w:tabs>
          <w:tab w:val="left" w:pos="8190"/>
        </w:tabs>
        <w:spacing w:after="0" w:line="360" w:lineRule="auto"/>
        <w:jc w:val="both"/>
        <w:rPr>
          <w:rFonts w:ascii="Times New Roman" w:hAnsi="Times New Roman" w:cs="Times New Roman"/>
          <w:b/>
          <w:sz w:val="24"/>
          <w:szCs w:val="24"/>
          <w:highlight w:val="none"/>
        </w:rPr>
      </w:pPr>
    </w:p>
    <w:p w14:paraId="26E6E838">
      <w:pPr>
        <w:tabs>
          <w:tab w:val="left" w:pos="8190"/>
        </w:tabs>
        <w:spacing w:after="0" w:line="360" w:lineRule="auto"/>
        <w:jc w:val="both"/>
        <w:rPr>
          <w:rFonts w:ascii="Times New Roman" w:hAnsi="Times New Roman" w:cs="Times New Roman"/>
          <w:b/>
          <w:sz w:val="24"/>
          <w:szCs w:val="24"/>
          <w:highlight w:val="none"/>
        </w:rPr>
      </w:pPr>
    </w:p>
    <w:p w14:paraId="5C30ABB0">
      <w:pPr>
        <w:tabs>
          <w:tab w:val="left" w:pos="8190"/>
        </w:tabs>
        <w:spacing w:after="0" w:line="360" w:lineRule="auto"/>
        <w:jc w:val="both"/>
        <w:rPr>
          <w:rFonts w:ascii="Times New Roman" w:hAnsi="Times New Roman" w:cs="Times New Roman"/>
          <w:b/>
          <w:sz w:val="24"/>
          <w:szCs w:val="24"/>
          <w:highlight w:val="none"/>
        </w:rPr>
      </w:pPr>
    </w:p>
    <w:p w14:paraId="6F4016C9">
      <w:pPr>
        <w:tabs>
          <w:tab w:val="left" w:pos="8190"/>
        </w:tabs>
        <w:spacing w:after="0" w:line="360" w:lineRule="auto"/>
        <w:jc w:val="both"/>
        <w:rPr>
          <w:rFonts w:ascii="Times New Roman" w:hAnsi="Times New Roman" w:cs="Times New Roman"/>
          <w:b/>
          <w:sz w:val="24"/>
          <w:szCs w:val="24"/>
          <w:highlight w:val="none"/>
        </w:rPr>
      </w:pPr>
    </w:p>
    <w:p w14:paraId="76AC319D">
      <w:pPr>
        <w:pStyle w:val="2"/>
        <w:bidi w:val="0"/>
        <w:rPr>
          <w:rFonts w:hint="default" w:ascii="Times New Roman" w:hAnsi="Times New Roman" w:cs="Times New Roman"/>
          <w:b/>
          <w:color w:val="auto"/>
          <w:sz w:val="32"/>
          <w:szCs w:val="32"/>
          <w:highlight w:val="red"/>
          <w:lang w:val="en-US"/>
        </w:rPr>
      </w:pPr>
    </w:p>
    <w:p w14:paraId="3B31783F">
      <w:pPr>
        <w:rPr>
          <w:rFonts w:hint="default"/>
          <w:lang w:val="en-US"/>
        </w:rPr>
      </w:pPr>
    </w:p>
    <w:p w14:paraId="11C0F5AC">
      <w:pPr>
        <w:pStyle w:val="2"/>
        <w:bidi w:val="0"/>
        <w:rPr>
          <w:rFonts w:hint="default" w:ascii="Times New Roman" w:hAnsi="Times New Roman" w:cs="Times New Roman"/>
          <w:b/>
          <w:color w:val="auto"/>
          <w:sz w:val="36"/>
          <w:szCs w:val="36"/>
          <w:highlight w:val="red"/>
          <w:lang w:val="en-US"/>
        </w:rPr>
      </w:pPr>
      <w:r>
        <w:rPr>
          <w:rFonts w:hint="default" w:ascii="Times New Roman" w:hAnsi="Times New Roman" w:cs="Times New Roman"/>
          <w:b/>
          <w:color w:val="auto"/>
          <w:sz w:val="36"/>
          <w:szCs w:val="36"/>
          <w:highlight w:val="red"/>
          <w:lang w:val="en-US"/>
        </w:rPr>
        <w:t xml:space="preserve">DRAFT COPY OF JOURNAL PAPER </w:t>
      </w:r>
    </w:p>
    <w:p w14:paraId="1647B755">
      <w:pPr>
        <w:pStyle w:val="2"/>
        <w:bidi w:val="0"/>
        <w:rPr>
          <w:rFonts w:hint="default" w:ascii="Times New Roman" w:hAnsi="Times New Roman" w:cs="Times New Roman"/>
          <w:b/>
          <w:color w:val="auto"/>
          <w:sz w:val="24"/>
          <w:szCs w:val="24"/>
        </w:rPr>
      </w:pPr>
    </w:p>
    <w:p w14:paraId="0B2B16EA">
      <w:pPr>
        <w:pStyle w:val="2"/>
        <w:bidi w:val="0"/>
        <w:rPr>
          <w:rFonts w:hint="default" w:ascii="Times New Roman" w:hAnsi="Times New Roman" w:cs="Times New Roman"/>
          <w:color w:val="auto"/>
          <w:sz w:val="24"/>
          <w:szCs w:val="24"/>
        </w:rPr>
      </w:pPr>
      <w:r>
        <w:rPr>
          <w:rFonts w:hint="default" w:ascii="Times New Roman" w:hAnsi="Times New Roman" w:cs="Times New Roman"/>
          <w:b/>
          <w:color w:val="auto"/>
          <w:sz w:val="24"/>
          <w:szCs w:val="24"/>
        </w:rPr>
        <w:t>Entrepreneurship Development Centers: A strategic approach to poverty reduction among youths in North East Region, Nigeria.</w:t>
      </w:r>
      <w:r>
        <w:rPr>
          <w:rFonts w:hint="default" w:ascii="Times New Roman" w:hAnsi="Times New Roman" w:cs="Times New Roman"/>
          <w:color w:val="auto"/>
          <w:sz w:val="24"/>
          <w:szCs w:val="24"/>
        </w:rPr>
        <w:tab/>
      </w:r>
      <w:r>
        <w:rPr>
          <w:rFonts w:hint="default" w:ascii="Times New Roman" w:hAnsi="Times New Roman" w:eastAsia="Calibri" w:cs="Times New Roman"/>
          <w:b/>
          <w:color w:val="auto"/>
          <w:sz w:val="24"/>
          <w:szCs w:val="24"/>
        </w:rPr>
        <w:t xml:space="preserve">                    </w:t>
      </w:r>
      <w:r>
        <w:rPr>
          <w:rFonts w:hint="default" w:ascii="Times New Roman" w:hAnsi="Times New Roman" w:cs="Times New Roman"/>
          <w:b/>
          <w:color w:val="auto"/>
          <w:sz w:val="24"/>
          <w:szCs w:val="24"/>
        </w:rPr>
        <w:t xml:space="preserve">     </w:t>
      </w:r>
    </w:p>
    <w:p w14:paraId="5AEC06B0">
      <w:pPr>
        <w:spacing w:after="0"/>
        <w:rPr>
          <w:rFonts w:hint="default" w:ascii="Times New Roman" w:hAnsi="Times New Roman" w:cs="Times New Roman"/>
          <w:b/>
        </w:rPr>
      </w:pPr>
      <w:r>
        <w:rPr>
          <w:rFonts w:hint="default" w:ascii="Times New Roman" w:hAnsi="Times New Roman" w:cs="Times New Roman"/>
          <w:b/>
        </w:rPr>
        <w:t>Abstract</w:t>
      </w:r>
    </w:p>
    <w:p w14:paraId="1F7C3DC6">
      <w:pPr>
        <w:spacing w:after="0"/>
        <w:jc w:val="both"/>
        <w:rPr>
          <w:rFonts w:hint="default" w:ascii="Times New Roman" w:hAnsi="Times New Roman" w:cs="Times New Roman"/>
          <w:b w:val="0"/>
          <w:bCs w:val="0"/>
          <w:i/>
          <w:iCs/>
          <w:sz w:val="24"/>
          <w:szCs w:val="24"/>
          <w:highlight w:val="none"/>
          <w:lang w:val="en-US"/>
        </w:rPr>
      </w:pPr>
      <w:r>
        <w:rPr>
          <w:rFonts w:hint="default" w:ascii="Times New Roman" w:hAnsi="Times New Roman" w:cs="Times New Roman"/>
          <w:i/>
          <w:sz w:val="24"/>
          <w:szCs w:val="24"/>
          <w:lang w:val="en-US"/>
        </w:rPr>
        <w:t xml:space="preserve">Poverty reduction has become a major issue for economic and political agenda of many governments, nongovernmental and private organizations using various strategies in different part of the world. </w:t>
      </w:r>
      <w:r>
        <w:rPr>
          <w:rFonts w:hint="default" w:ascii="Times New Roman" w:hAnsi="Times New Roman" w:cs="Times New Roman"/>
          <w:i/>
          <w:sz w:val="24"/>
          <w:szCs w:val="24"/>
        </w:rPr>
        <w:t xml:space="preserve">Entrepreneurship Development Centers (EDCs) </w:t>
      </w:r>
      <w:r>
        <w:rPr>
          <w:rFonts w:hint="default" w:ascii="Times New Roman" w:hAnsi="Times New Roman" w:cs="Times New Roman"/>
          <w:i/>
          <w:sz w:val="24"/>
          <w:szCs w:val="24"/>
          <w:lang w:val="en-US"/>
        </w:rPr>
        <w:t xml:space="preserve">is one </w:t>
      </w:r>
      <w:r>
        <w:rPr>
          <w:rFonts w:hint="default" w:ascii="Times New Roman" w:hAnsi="Times New Roman" w:cs="Times New Roman"/>
          <w:i/>
          <w:sz w:val="24"/>
          <w:szCs w:val="24"/>
        </w:rPr>
        <w:t xml:space="preserve">strategy </w:t>
      </w:r>
      <w:r>
        <w:rPr>
          <w:rFonts w:hint="default" w:ascii="Times New Roman" w:hAnsi="Times New Roman" w:cs="Times New Roman"/>
          <w:i/>
          <w:sz w:val="24"/>
          <w:szCs w:val="24"/>
          <w:lang w:val="en-US"/>
        </w:rPr>
        <w:t xml:space="preserve">that could assist in </w:t>
      </w:r>
      <w:r>
        <w:rPr>
          <w:rFonts w:hint="default" w:ascii="Times New Roman" w:hAnsi="Times New Roman" w:cs="Times New Roman"/>
          <w:i/>
          <w:sz w:val="24"/>
          <w:szCs w:val="24"/>
        </w:rPr>
        <w:t>poverty reduction</w:t>
      </w:r>
      <w:r>
        <w:rPr>
          <w:rFonts w:hint="default" w:ascii="Times New Roman" w:hAnsi="Times New Roman" w:cs="Times New Roman"/>
          <w:i/>
          <w:sz w:val="24"/>
          <w:szCs w:val="24"/>
          <w:lang w:val="en-US"/>
        </w:rPr>
        <w:t xml:space="preserve"> in </w:t>
      </w:r>
      <w:r>
        <w:rPr>
          <w:rFonts w:hint="default" w:ascii="Times New Roman" w:hAnsi="Times New Roman" w:cs="Times New Roman"/>
          <w:i/>
          <w:sz w:val="24"/>
          <w:szCs w:val="24"/>
        </w:rPr>
        <w:t xml:space="preserve">North East Nigeria where poverty rate </w:t>
      </w:r>
      <w:r>
        <w:rPr>
          <w:rFonts w:hint="default" w:ascii="Times New Roman" w:hAnsi="Times New Roman" w:cs="Times New Roman"/>
          <w:i/>
          <w:sz w:val="24"/>
          <w:szCs w:val="24"/>
          <w:lang w:val="en-US"/>
        </w:rPr>
        <w:t xml:space="preserve">is </w:t>
      </w:r>
      <w:r>
        <w:rPr>
          <w:rFonts w:hint="default" w:ascii="Times New Roman" w:hAnsi="Times New Roman" w:cs="Times New Roman"/>
          <w:i/>
          <w:sz w:val="24"/>
          <w:szCs w:val="24"/>
        </w:rPr>
        <w:t xml:space="preserve">currently </w:t>
      </w:r>
      <w:r>
        <w:rPr>
          <w:rFonts w:hint="default" w:ascii="Times New Roman" w:hAnsi="Times New Roman" w:cs="Times New Roman"/>
          <w:i/>
          <w:sz w:val="24"/>
          <w:szCs w:val="24"/>
          <w:lang w:val="en-US"/>
        </w:rPr>
        <w:t xml:space="preserve">above </w:t>
      </w:r>
      <w:r>
        <w:rPr>
          <w:rFonts w:hint="default" w:ascii="Times New Roman" w:hAnsi="Times New Roman" w:cs="Times New Roman"/>
          <w:i/>
          <w:sz w:val="24"/>
          <w:szCs w:val="24"/>
        </w:rPr>
        <w:t>70 percent.</w:t>
      </w:r>
      <w:r>
        <w:rPr>
          <w:rFonts w:hint="default" w:ascii="Times New Roman" w:hAnsi="Times New Roman" w:cs="Times New Roman"/>
          <w:i/>
          <w:sz w:val="24"/>
          <w:szCs w:val="24"/>
          <w:lang w:val="en-US"/>
        </w:rPr>
        <w:t xml:space="preserve"> </w:t>
      </w:r>
      <w:r>
        <w:rPr>
          <w:rFonts w:hint="default" w:ascii="Times New Roman" w:hAnsi="Times New Roman" w:cs="Times New Roman"/>
          <w:i/>
          <w:sz w:val="24"/>
          <w:szCs w:val="24"/>
        </w:rPr>
        <w:t>Therefore, th</w:t>
      </w:r>
      <w:r>
        <w:rPr>
          <w:rFonts w:hint="default" w:ascii="Times New Roman" w:hAnsi="Times New Roman" w:cs="Times New Roman"/>
          <w:i/>
          <w:sz w:val="24"/>
          <w:szCs w:val="24"/>
          <w:lang w:val="en-US"/>
        </w:rPr>
        <w:t>e</w:t>
      </w:r>
      <w:r>
        <w:rPr>
          <w:rFonts w:hint="default" w:ascii="Times New Roman" w:hAnsi="Times New Roman" w:cs="Times New Roman"/>
          <w:i/>
          <w:sz w:val="24"/>
          <w:szCs w:val="24"/>
        </w:rPr>
        <w:t xml:space="preserve"> paper </w:t>
      </w:r>
      <w:r>
        <w:rPr>
          <w:rFonts w:hint="default" w:ascii="Times New Roman" w:hAnsi="Times New Roman" w:cs="Times New Roman"/>
          <w:i/>
          <w:sz w:val="24"/>
          <w:szCs w:val="24"/>
          <w:lang w:val="en-US"/>
        </w:rPr>
        <w:t>objective was</w:t>
      </w:r>
      <w:r>
        <w:rPr>
          <w:rFonts w:hint="default" w:ascii="Times New Roman" w:hAnsi="Times New Roman" w:cs="Times New Roman"/>
          <w:i/>
          <w:sz w:val="24"/>
          <w:szCs w:val="24"/>
        </w:rPr>
        <w:t xml:space="preserve"> to examine the </w:t>
      </w:r>
      <w:r>
        <w:rPr>
          <w:rFonts w:hint="default" w:ascii="Times New Roman" w:hAnsi="Times New Roman" w:cs="Times New Roman"/>
          <w:i/>
          <w:sz w:val="24"/>
          <w:szCs w:val="24"/>
          <w:lang w:val="en-US"/>
        </w:rPr>
        <w:t xml:space="preserve">contributions of EDCs to </w:t>
      </w:r>
      <w:r>
        <w:rPr>
          <w:rFonts w:hint="default" w:ascii="Times New Roman" w:hAnsi="Times New Roman" w:cs="Times New Roman"/>
          <w:i/>
          <w:sz w:val="24"/>
          <w:szCs w:val="24"/>
        </w:rPr>
        <w:t xml:space="preserve">poverty reduction among youths in the region. </w:t>
      </w:r>
      <w:r>
        <w:rPr>
          <w:rFonts w:hint="default" w:ascii="Times New Roman" w:hAnsi="Times New Roman" w:cs="Times New Roman"/>
          <w:i/>
          <w:sz w:val="24"/>
          <w:szCs w:val="24"/>
          <w:lang w:val="en-US"/>
        </w:rPr>
        <w:t xml:space="preserve"> The methodology was based on review of </w:t>
      </w:r>
      <w:r>
        <w:rPr>
          <w:rFonts w:hint="default" w:ascii="Times New Roman" w:hAnsi="Times New Roman" w:cs="Times New Roman"/>
          <w:i/>
          <w:sz w:val="24"/>
          <w:szCs w:val="24"/>
        </w:rPr>
        <w:t xml:space="preserve"> </w:t>
      </w:r>
      <w:r>
        <w:rPr>
          <w:rFonts w:hint="default" w:ascii="Times New Roman" w:hAnsi="Times New Roman" w:cs="Times New Roman"/>
          <w:i/>
          <w:sz w:val="24"/>
          <w:szCs w:val="24"/>
          <w:lang w:val="en-US"/>
        </w:rPr>
        <w:t>o</w:t>
      </w:r>
      <w:r>
        <w:rPr>
          <w:rFonts w:hint="default" w:ascii="Times New Roman" w:hAnsi="Times New Roman" w:cs="Times New Roman"/>
          <w:i/>
          <w:sz w:val="24"/>
          <w:szCs w:val="24"/>
        </w:rPr>
        <w:t>n</w:t>
      </w:r>
      <w:r>
        <w:rPr>
          <w:rFonts w:hint="default" w:ascii="Times New Roman" w:hAnsi="Times New Roman" w:cs="Times New Roman"/>
          <w:i/>
          <w:sz w:val="24"/>
          <w:szCs w:val="24"/>
          <w:lang w:val="en-US"/>
        </w:rPr>
        <w:t>-</w:t>
      </w:r>
      <w:r>
        <w:rPr>
          <w:rFonts w:hint="default" w:ascii="Times New Roman" w:hAnsi="Times New Roman" w:cs="Times New Roman"/>
          <w:i/>
          <w:sz w:val="24"/>
          <w:szCs w:val="24"/>
        </w:rPr>
        <w:t xml:space="preserve">line materials on entrepreneurship, </w:t>
      </w:r>
      <w:r>
        <w:rPr>
          <w:rFonts w:hint="default" w:ascii="Times New Roman" w:hAnsi="Times New Roman" w:cs="Times New Roman"/>
          <w:i/>
          <w:sz w:val="24"/>
          <w:szCs w:val="24"/>
          <w:lang w:val="en-US"/>
        </w:rPr>
        <w:t>EDCs</w:t>
      </w:r>
      <w:r>
        <w:rPr>
          <w:rFonts w:hint="default" w:ascii="Times New Roman" w:hAnsi="Times New Roman" w:cs="Times New Roman"/>
          <w:i/>
          <w:sz w:val="24"/>
          <w:szCs w:val="24"/>
        </w:rPr>
        <w:t>, poverty reduction</w:t>
      </w:r>
      <w:r>
        <w:rPr>
          <w:rFonts w:hint="default" w:ascii="Times New Roman" w:hAnsi="Times New Roman" w:cs="Times New Roman"/>
          <w:i/>
          <w:sz w:val="24"/>
          <w:szCs w:val="24"/>
          <w:lang w:val="en-US"/>
        </w:rPr>
        <w:t>, training, income generation, job creation and innovation</w:t>
      </w:r>
      <w:r>
        <w:rPr>
          <w:rFonts w:hint="default" w:ascii="Times New Roman" w:hAnsi="Times New Roman" w:cs="Times New Roman"/>
          <w:i/>
          <w:sz w:val="24"/>
          <w:szCs w:val="24"/>
        </w:rPr>
        <w:t xml:space="preserve"> including journals</w:t>
      </w:r>
      <w:r>
        <w:rPr>
          <w:rFonts w:hint="default" w:ascii="Times New Roman" w:hAnsi="Times New Roman" w:cs="Times New Roman"/>
          <w:i/>
          <w:sz w:val="24"/>
          <w:szCs w:val="24"/>
          <w:lang w:val="en-US"/>
        </w:rPr>
        <w:t xml:space="preserve"> </w:t>
      </w:r>
      <w:r>
        <w:rPr>
          <w:rFonts w:hint="default" w:ascii="Times New Roman" w:hAnsi="Times New Roman" w:cs="Times New Roman"/>
          <w:i/>
          <w:sz w:val="24"/>
          <w:szCs w:val="24"/>
        </w:rPr>
        <w:t xml:space="preserve">and conference papers obtained from various </w:t>
      </w:r>
      <w:r>
        <w:rPr>
          <w:rFonts w:hint="default" w:ascii="Times New Roman" w:hAnsi="Times New Roman" w:cs="Times New Roman"/>
          <w:i/>
          <w:sz w:val="24"/>
          <w:szCs w:val="24"/>
          <w:lang w:val="en-US"/>
        </w:rPr>
        <w:t>databases</w:t>
      </w:r>
      <w:r>
        <w:rPr>
          <w:rFonts w:hint="default" w:ascii="Times New Roman" w:hAnsi="Times New Roman" w:cs="Times New Roman"/>
          <w:i/>
          <w:sz w:val="24"/>
          <w:szCs w:val="24"/>
        </w:rPr>
        <w:t xml:space="preserve"> like </w:t>
      </w:r>
      <w:r>
        <w:rPr>
          <w:rFonts w:hint="default" w:ascii="Times New Roman" w:hAnsi="Times New Roman" w:cs="Times New Roman"/>
          <w:i/>
          <w:sz w:val="24"/>
          <w:szCs w:val="24"/>
          <w:lang w:val="en-US"/>
        </w:rPr>
        <w:t xml:space="preserve">Research Gate, </w:t>
      </w:r>
      <w:r>
        <w:rPr>
          <w:rFonts w:hint="default" w:ascii="Times New Roman" w:hAnsi="Times New Roman" w:cs="Times New Roman"/>
          <w:i/>
          <w:sz w:val="24"/>
          <w:szCs w:val="24"/>
        </w:rPr>
        <w:t>Sema</w:t>
      </w:r>
      <w:r>
        <w:rPr>
          <w:rFonts w:hint="default" w:ascii="Times New Roman" w:hAnsi="Times New Roman" w:cs="Times New Roman"/>
          <w:i/>
          <w:sz w:val="24"/>
          <w:szCs w:val="24"/>
          <w:lang w:val="en-US"/>
        </w:rPr>
        <w:t>n</w:t>
      </w:r>
      <w:r>
        <w:rPr>
          <w:rFonts w:hint="default" w:ascii="Times New Roman" w:hAnsi="Times New Roman" w:cs="Times New Roman"/>
          <w:i/>
          <w:sz w:val="24"/>
          <w:szCs w:val="24"/>
        </w:rPr>
        <w:t xml:space="preserve">tic, </w:t>
      </w:r>
      <w:r>
        <w:rPr>
          <w:rFonts w:hint="default" w:ascii="Times New Roman" w:hAnsi="Times New Roman" w:cs="Times New Roman"/>
          <w:i/>
          <w:sz w:val="24"/>
          <w:szCs w:val="24"/>
          <w:lang w:val="en-US"/>
        </w:rPr>
        <w:t xml:space="preserve">JSTOR, Wiley, </w:t>
      </w:r>
      <w:r>
        <w:rPr>
          <w:rFonts w:hint="default" w:ascii="Times New Roman" w:hAnsi="Times New Roman" w:cs="Times New Roman"/>
          <w:i/>
          <w:sz w:val="24"/>
          <w:szCs w:val="24"/>
        </w:rPr>
        <w:t xml:space="preserve">Goggle Scholar etc. </w:t>
      </w:r>
      <w:r>
        <w:rPr>
          <w:rFonts w:hint="default" w:ascii="Times New Roman" w:hAnsi="Times New Roman" w:cs="Times New Roman"/>
          <w:i/>
          <w:sz w:val="24"/>
          <w:szCs w:val="24"/>
          <w:lang w:val="en-US"/>
        </w:rPr>
        <w:t>E</w:t>
      </w:r>
      <w:r>
        <w:rPr>
          <w:rFonts w:hint="default" w:ascii="Times New Roman" w:hAnsi="Times New Roman" w:cs="Times New Roman"/>
          <w:i/>
          <w:sz w:val="24"/>
          <w:szCs w:val="24"/>
        </w:rPr>
        <w:t xml:space="preserve">ntrepreneurship </w:t>
      </w:r>
      <w:r>
        <w:rPr>
          <w:rFonts w:hint="default" w:ascii="Times New Roman" w:hAnsi="Times New Roman" w:cs="Times New Roman"/>
          <w:i/>
          <w:sz w:val="24"/>
          <w:szCs w:val="24"/>
          <w:lang w:val="en-US"/>
        </w:rPr>
        <w:t xml:space="preserve">and business management </w:t>
      </w:r>
      <w:r>
        <w:rPr>
          <w:rFonts w:hint="default" w:ascii="Times New Roman" w:hAnsi="Times New Roman" w:cs="Times New Roman"/>
          <w:i/>
          <w:sz w:val="24"/>
          <w:szCs w:val="24"/>
        </w:rPr>
        <w:t>books</w:t>
      </w:r>
      <w:r>
        <w:rPr>
          <w:rFonts w:hint="default" w:ascii="Times New Roman" w:hAnsi="Times New Roman" w:cs="Times New Roman"/>
          <w:i/>
          <w:sz w:val="24"/>
          <w:szCs w:val="24"/>
          <w:lang w:val="en-US"/>
        </w:rPr>
        <w:t xml:space="preserve">, Students Handbooks obtained from Universities, Polytechnics and Colleges of Education on operations </w:t>
      </w:r>
      <w:r>
        <w:rPr>
          <w:rFonts w:hint="default" w:ascii="Times New Roman" w:hAnsi="Times New Roman" w:cs="Times New Roman"/>
          <w:i/>
          <w:sz w:val="24"/>
          <w:szCs w:val="24"/>
        </w:rPr>
        <w:t>of EDCs</w:t>
      </w:r>
      <w:r>
        <w:rPr>
          <w:rFonts w:hint="default" w:ascii="Times New Roman" w:hAnsi="Times New Roman" w:cs="Times New Roman"/>
          <w:i/>
          <w:sz w:val="24"/>
          <w:szCs w:val="24"/>
          <w:lang w:val="en-US"/>
        </w:rPr>
        <w:t xml:space="preserve"> and poverty reduction</w:t>
      </w:r>
      <w:r>
        <w:rPr>
          <w:rFonts w:hint="default" w:ascii="Times New Roman" w:hAnsi="Times New Roman" w:cs="Times New Roman"/>
          <w:i/>
          <w:sz w:val="24"/>
          <w:szCs w:val="24"/>
        </w:rPr>
        <w:t xml:space="preserve"> in various countries were consulted</w:t>
      </w:r>
      <w:r>
        <w:rPr>
          <w:rFonts w:hint="default" w:ascii="Times New Roman" w:hAnsi="Times New Roman" w:cs="Times New Roman"/>
          <w:i/>
          <w:sz w:val="24"/>
          <w:szCs w:val="24"/>
          <w:lang w:val="en-US"/>
        </w:rPr>
        <w:t xml:space="preserve"> and reviewed</w:t>
      </w:r>
      <w:r>
        <w:rPr>
          <w:rFonts w:hint="default" w:ascii="Times New Roman" w:hAnsi="Times New Roman" w:cs="Times New Roman"/>
          <w:i/>
          <w:sz w:val="24"/>
          <w:szCs w:val="24"/>
        </w:rPr>
        <w:t xml:space="preserve">. Information gotten </w:t>
      </w:r>
      <w:r>
        <w:rPr>
          <w:rFonts w:hint="default" w:ascii="Times New Roman" w:hAnsi="Times New Roman" w:cs="Times New Roman"/>
          <w:i/>
          <w:sz w:val="24"/>
          <w:szCs w:val="24"/>
          <w:lang w:val="en-US"/>
        </w:rPr>
        <w:t xml:space="preserve">and examined </w:t>
      </w:r>
      <w:r>
        <w:rPr>
          <w:rFonts w:hint="default" w:ascii="Times New Roman" w:hAnsi="Times New Roman" w:cs="Times New Roman"/>
          <w:i/>
          <w:sz w:val="24"/>
          <w:szCs w:val="24"/>
        </w:rPr>
        <w:t xml:space="preserve">from these </w:t>
      </w:r>
      <w:r>
        <w:rPr>
          <w:rFonts w:hint="default" w:ascii="Times New Roman" w:hAnsi="Times New Roman" w:cs="Times New Roman"/>
          <w:i/>
          <w:sz w:val="24"/>
          <w:szCs w:val="24"/>
          <w:lang w:val="en-US"/>
        </w:rPr>
        <w:t>materials</w:t>
      </w:r>
      <w:r>
        <w:rPr>
          <w:rFonts w:hint="default" w:ascii="Times New Roman" w:hAnsi="Times New Roman" w:cs="Times New Roman"/>
          <w:i/>
          <w:sz w:val="24"/>
          <w:szCs w:val="24"/>
        </w:rPr>
        <w:t xml:space="preserve"> led to the conclusion that EDCs are strategic </w:t>
      </w:r>
      <w:r>
        <w:rPr>
          <w:rFonts w:hint="default" w:ascii="Times New Roman" w:hAnsi="Times New Roman" w:cs="Times New Roman"/>
          <w:i/>
          <w:sz w:val="24"/>
          <w:szCs w:val="24"/>
          <w:lang w:val="en-US"/>
        </w:rPr>
        <w:t>to</w:t>
      </w:r>
      <w:r>
        <w:rPr>
          <w:rFonts w:hint="default" w:ascii="Times New Roman" w:hAnsi="Times New Roman" w:cs="Times New Roman"/>
          <w:i/>
          <w:sz w:val="24"/>
          <w:szCs w:val="24"/>
        </w:rPr>
        <w:t xml:space="preserve"> poverty reduction in </w:t>
      </w:r>
      <w:r>
        <w:rPr>
          <w:rFonts w:hint="default" w:ascii="Times New Roman" w:hAnsi="Times New Roman" w:cs="Times New Roman"/>
          <w:i/>
          <w:sz w:val="24"/>
          <w:szCs w:val="24"/>
          <w:lang w:val="en-US"/>
        </w:rPr>
        <w:t>this region</w:t>
      </w:r>
      <w:r>
        <w:rPr>
          <w:rFonts w:hint="default" w:ascii="Times New Roman" w:hAnsi="Times New Roman" w:cs="Times New Roman"/>
          <w:i/>
          <w:sz w:val="24"/>
          <w:szCs w:val="24"/>
        </w:rPr>
        <w:t xml:space="preserve">. </w:t>
      </w:r>
      <w:r>
        <w:rPr>
          <w:rFonts w:hint="default" w:ascii="Times New Roman" w:hAnsi="Times New Roman" w:cs="Times New Roman"/>
          <w:i/>
          <w:sz w:val="24"/>
          <w:szCs w:val="24"/>
          <w:lang w:val="en-US"/>
        </w:rPr>
        <w:t xml:space="preserve">Recent studies point to the fact that EDCs have served as hubs for poverty reduction with remarkable success in many regions of the world. </w:t>
      </w:r>
      <w:r>
        <w:rPr>
          <w:rFonts w:hint="default" w:ascii="Times New Roman" w:hAnsi="Times New Roman" w:cs="Times New Roman"/>
          <w:i/>
          <w:sz w:val="24"/>
          <w:szCs w:val="24"/>
        </w:rPr>
        <w:t xml:space="preserve">Based on the review and findings, the paper recommends </w:t>
      </w:r>
      <w:r>
        <w:rPr>
          <w:rFonts w:hint="default" w:ascii="Times New Roman" w:hAnsi="Times New Roman" w:cs="Times New Roman"/>
          <w:i/>
          <w:sz w:val="24"/>
          <w:szCs w:val="24"/>
          <w:lang w:val="en-US"/>
        </w:rPr>
        <w:t xml:space="preserve">more funding and diversification of EDCs and </w:t>
      </w:r>
      <w:r>
        <w:rPr>
          <w:rFonts w:hint="default" w:ascii="Times New Roman" w:hAnsi="Times New Roman" w:cs="Times New Roman"/>
          <w:i/>
          <w:sz w:val="24"/>
          <w:szCs w:val="24"/>
        </w:rPr>
        <w:t xml:space="preserve">improvement in </w:t>
      </w:r>
      <w:r>
        <w:rPr>
          <w:rFonts w:hint="default" w:ascii="Times New Roman" w:hAnsi="Times New Roman" w:cs="Times New Roman"/>
          <w:i/>
          <w:sz w:val="24"/>
          <w:szCs w:val="24"/>
          <w:lang w:val="en-US"/>
        </w:rPr>
        <w:t xml:space="preserve">workshop and </w:t>
      </w:r>
      <w:r>
        <w:rPr>
          <w:rFonts w:hint="default" w:ascii="Times New Roman" w:hAnsi="Times New Roman" w:cs="Times New Roman"/>
          <w:i/>
          <w:sz w:val="24"/>
          <w:szCs w:val="24"/>
        </w:rPr>
        <w:t xml:space="preserve">training </w:t>
      </w:r>
      <w:r>
        <w:rPr>
          <w:rFonts w:hint="default" w:ascii="Times New Roman" w:hAnsi="Times New Roman" w:cs="Times New Roman"/>
          <w:i/>
          <w:sz w:val="24"/>
          <w:szCs w:val="24"/>
          <w:lang w:val="en-US"/>
        </w:rPr>
        <w:t>tools</w:t>
      </w:r>
      <w:r>
        <w:rPr>
          <w:rFonts w:hint="default" w:ascii="Times New Roman" w:hAnsi="Times New Roman" w:cs="Times New Roman"/>
          <w:i/>
          <w:sz w:val="24"/>
          <w:szCs w:val="24"/>
        </w:rPr>
        <w:t xml:space="preserve"> so that </w:t>
      </w:r>
      <w:r>
        <w:rPr>
          <w:rFonts w:hint="default" w:ascii="Times New Roman" w:hAnsi="Times New Roman" w:cs="Times New Roman"/>
          <w:i/>
          <w:sz w:val="24"/>
          <w:szCs w:val="24"/>
          <w:lang w:val="en-US"/>
        </w:rPr>
        <w:t xml:space="preserve">the rate of </w:t>
      </w:r>
      <w:r>
        <w:rPr>
          <w:rFonts w:hint="default" w:ascii="Times New Roman" w:hAnsi="Times New Roman" w:cs="Times New Roman"/>
          <w:i/>
          <w:sz w:val="24"/>
          <w:szCs w:val="24"/>
        </w:rPr>
        <w:t>poverty could be</w:t>
      </w:r>
      <w:r>
        <w:rPr>
          <w:rFonts w:hint="default" w:ascii="Times New Roman" w:hAnsi="Times New Roman" w:cs="Times New Roman"/>
          <w:i/>
          <w:sz w:val="24"/>
          <w:szCs w:val="24"/>
          <w:lang w:val="en-US"/>
        </w:rPr>
        <w:t xml:space="preserve"> further</w:t>
      </w:r>
      <w:r>
        <w:rPr>
          <w:rFonts w:hint="default" w:ascii="Times New Roman" w:hAnsi="Times New Roman" w:cs="Times New Roman"/>
          <w:i/>
          <w:sz w:val="24"/>
          <w:szCs w:val="24"/>
        </w:rPr>
        <w:t xml:space="preserve"> reduced. </w:t>
      </w:r>
      <w:r>
        <w:rPr>
          <w:rFonts w:hint="default" w:ascii="Times New Roman" w:hAnsi="Times New Roman" w:cs="Times New Roman"/>
          <w:b w:val="0"/>
          <w:bCs w:val="0"/>
          <w:i/>
          <w:iCs/>
          <w:sz w:val="24"/>
          <w:szCs w:val="24"/>
          <w:highlight w:val="none"/>
          <w:lang w:val="en-US"/>
        </w:rPr>
        <w:t>The paper contributes to knowledge by synthesizing existing literature on the contributions of EDCs to poverty reduction through training, job creation, income generation, and innovation in North East Region of Nigeria.</w:t>
      </w:r>
    </w:p>
    <w:p w14:paraId="591734AA">
      <w:pPr>
        <w:spacing w:after="0"/>
        <w:rPr>
          <w:rFonts w:hint="default" w:ascii="Times New Roman" w:hAnsi="Times New Roman" w:cs="Times New Roman"/>
          <w:b/>
          <w:bCs/>
          <w:i/>
          <w:sz w:val="24"/>
          <w:szCs w:val="24"/>
          <w:highlight w:val="none"/>
        </w:rPr>
      </w:pPr>
    </w:p>
    <w:p w14:paraId="68D2E3A3">
      <w:pPr>
        <w:spacing w:after="0"/>
        <w:rPr>
          <w:rFonts w:hint="default" w:ascii="Times New Roman" w:hAnsi="Times New Roman" w:cs="Times New Roman"/>
          <w:i/>
          <w:sz w:val="24"/>
          <w:szCs w:val="24"/>
        </w:rPr>
      </w:pPr>
      <w:r>
        <w:rPr>
          <w:rFonts w:hint="default" w:ascii="Times New Roman" w:hAnsi="Times New Roman" w:cs="Times New Roman"/>
          <w:b/>
          <w:bCs/>
          <w:i/>
          <w:sz w:val="24"/>
          <w:szCs w:val="24"/>
        </w:rPr>
        <w:t>Keywords:</w:t>
      </w:r>
      <w:r>
        <w:rPr>
          <w:rFonts w:hint="default" w:ascii="Times New Roman" w:hAnsi="Times New Roman" w:cs="Times New Roman"/>
          <w:i/>
          <w:sz w:val="24"/>
          <w:szCs w:val="24"/>
        </w:rPr>
        <w:t xml:space="preserve"> Entrepreneurship, Training, Poverty,</w:t>
      </w:r>
      <w:r>
        <w:rPr>
          <w:rFonts w:hint="default" w:ascii="Times New Roman" w:hAnsi="Times New Roman" w:cs="Times New Roman"/>
          <w:i/>
          <w:sz w:val="24"/>
          <w:szCs w:val="24"/>
          <w:lang w:val="en-US"/>
        </w:rPr>
        <w:t xml:space="preserve"> Job Creation</w:t>
      </w:r>
      <w:r>
        <w:rPr>
          <w:rFonts w:hint="default" w:ascii="Times New Roman" w:hAnsi="Times New Roman" w:cs="Times New Roman"/>
          <w:i/>
          <w:sz w:val="24"/>
          <w:szCs w:val="24"/>
        </w:rPr>
        <w:t xml:space="preserve">, Income Generation, </w:t>
      </w:r>
      <w:r>
        <w:rPr>
          <w:rFonts w:hint="default" w:ascii="Times New Roman" w:hAnsi="Times New Roman" w:cs="Times New Roman"/>
          <w:i/>
          <w:sz w:val="24"/>
          <w:szCs w:val="24"/>
          <w:lang w:val="en-US"/>
        </w:rPr>
        <w:t>Center.</w:t>
      </w:r>
      <w:r>
        <w:rPr>
          <w:rFonts w:hint="default" w:ascii="Times New Roman" w:hAnsi="Times New Roman" w:cs="Times New Roman"/>
          <w:i/>
          <w:sz w:val="24"/>
          <w:szCs w:val="24"/>
        </w:rPr>
        <w:t xml:space="preserve"> </w:t>
      </w:r>
    </w:p>
    <w:p w14:paraId="61035A92">
      <w:pPr>
        <w:spacing w:after="0"/>
        <w:rPr>
          <w:rFonts w:hint="default" w:ascii="Times New Roman" w:hAnsi="Times New Roman" w:cs="Times New Roman"/>
          <w:b/>
        </w:rPr>
      </w:pPr>
      <w:r>
        <w:rPr>
          <w:rFonts w:hint="default" w:ascii="Times New Roman" w:hAnsi="Times New Roman" w:cs="Times New Roman"/>
          <w:b/>
        </w:rPr>
        <w:t xml:space="preserve"> </w:t>
      </w:r>
    </w:p>
    <w:p w14:paraId="58B66C21">
      <w:pPr>
        <w:spacing w:after="0" w:line="360" w:lineRule="auto"/>
        <w:rPr>
          <w:rFonts w:hint="default" w:ascii="Times New Roman" w:hAnsi="Times New Roman" w:eastAsia="Calibri" w:cs="Times New Roman"/>
          <w:b/>
          <w:sz w:val="24"/>
          <w:szCs w:val="24"/>
        </w:rPr>
      </w:pPr>
      <w:r>
        <w:rPr>
          <w:rFonts w:hint="default" w:ascii="Times New Roman" w:hAnsi="Times New Roman" w:cs="Times New Roman"/>
          <w:b/>
          <w:sz w:val="24"/>
          <w:szCs w:val="24"/>
        </w:rPr>
        <w:t>Introduction</w:t>
      </w:r>
      <w:r>
        <w:rPr>
          <w:rFonts w:hint="default" w:ascii="Times New Roman" w:hAnsi="Times New Roman" w:eastAsia="Calibri" w:cs="Times New Roman"/>
          <w:b/>
          <w:sz w:val="24"/>
          <w:szCs w:val="24"/>
        </w:rPr>
        <w:t xml:space="preserve"> </w:t>
      </w:r>
      <w:r>
        <w:rPr>
          <w:rFonts w:hint="default" w:ascii="Times New Roman" w:hAnsi="Times New Roman" w:cs="Times New Roman"/>
          <w:b/>
          <w:i/>
          <w:sz w:val="24"/>
          <w:szCs w:val="24"/>
        </w:rPr>
        <w:t xml:space="preserve">     </w:t>
      </w:r>
    </w:p>
    <w:p w14:paraId="7F8308FD">
      <w:pPr>
        <w:spacing w:after="0" w:line="360" w:lineRule="auto"/>
        <w:jc w:val="both"/>
        <w:rPr>
          <w:rFonts w:hint="default" w:ascii="Times New Roman" w:hAnsi="Times New Roman" w:eastAsia="Times New Roman" w:cs="Times New Roman"/>
          <w:sz w:val="24"/>
          <w:szCs w:val="24"/>
        </w:rPr>
      </w:pPr>
      <w:r>
        <w:rPr>
          <w:rFonts w:hint="default" w:ascii="Times New Roman" w:hAnsi="Times New Roman" w:cs="Times New Roman"/>
          <w:sz w:val="24"/>
          <w:szCs w:val="24"/>
        </w:rPr>
        <w:t>It has long been realized that poverty is the main issue that is faced by every developing country and a major factor that retards economic growth and development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Despite the development made in decreasing poverty, the total number of people </w:t>
      </w:r>
      <w:r>
        <w:rPr>
          <w:rFonts w:hint="default" w:ascii="Times New Roman" w:hAnsi="Times New Roman" w:cs="Times New Roman"/>
          <w:sz w:val="24"/>
          <w:szCs w:val="24"/>
          <w:lang w:val="en-US"/>
        </w:rPr>
        <w:t xml:space="preserve">especially youths </w:t>
      </w:r>
      <w:r>
        <w:rPr>
          <w:rFonts w:hint="default" w:ascii="Times New Roman" w:hAnsi="Times New Roman" w:cs="Times New Roman"/>
          <w:sz w:val="24"/>
          <w:szCs w:val="24"/>
        </w:rPr>
        <w:t xml:space="preserve">living in extreme poverty globally stays high. Today, the total population living in poverty globally is </w:t>
      </w:r>
      <w:r>
        <w:rPr>
          <w:rFonts w:hint="default" w:ascii="Times New Roman" w:hAnsi="Times New Roman" w:cs="Times New Roman"/>
          <w:sz w:val="24"/>
          <w:szCs w:val="24"/>
          <w:lang w:val="en-US"/>
        </w:rPr>
        <w:t xml:space="preserve">estimated at </w:t>
      </w:r>
      <w:r>
        <w:rPr>
          <w:rFonts w:hint="default" w:ascii="Times New Roman" w:hAnsi="Times New Roman" w:cs="Times New Roman"/>
          <w:sz w:val="24"/>
          <w:szCs w:val="24"/>
        </w:rPr>
        <w:t>over 2.47 billion (Grant et al</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2019)</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Therefore, poverty reduction has become a key economic, political and social goal for many governments, non-governmental, international and corporate organizations world over as it is important for the overall well</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being of all societies. In reality, poverty is an issue in every state, region or country. However, each may be suffering from different forms of poverty, depending on their levels of social and economic development. </w:t>
      </w:r>
      <w:r>
        <w:rPr>
          <w:rFonts w:hint="default" w:ascii="Times New Roman" w:hAnsi="Times New Roman" w:cs="Times New Roman"/>
          <w:sz w:val="24"/>
          <w:szCs w:val="24"/>
          <w:lang w:val="en-US"/>
        </w:rPr>
        <w:t xml:space="preserve">In spite of many EDCs that exist in higher institutions in North East Nigeria, poverty rate and figures among youths keeps rising. </w:t>
      </w:r>
      <w:r>
        <w:rPr>
          <w:rFonts w:hint="default" w:ascii="Times New Roman" w:hAnsi="Times New Roman" w:cs="Times New Roman"/>
        </w:rPr>
        <w:t xml:space="preserve">The battle </w:t>
      </w:r>
      <w:r>
        <w:rPr>
          <w:rFonts w:hint="default" w:ascii="Times New Roman" w:hAnsi="Times New Roman" w:cs="Times New Roman"/>
          <w:lang w:val="en-US"/>
        </w:rPr>
        <w:t>in the North East should be</w:t>
      </w:r>
      <w:r>
        <w:rPr>
          <w:rFonts w:hint="default" w:ascii="Times New Roman" w:hAnsi="Times New Roman" w:cs="Times New Roman"/>
        </w:rPr>
        <w:t xml:space="preserve"> against poverty</w:t>
      </w:r>
      <w:r>
        <w:rPr>
          <w:rFonts w:hint="default" w:ascii="Times New Roman" w:hAnsi="Times New Roman" w:cs="Times New Roman"/>
          <w:lang w:val="en-US"/>
        </w:rPr>
        <w:t xml:space="preserve">, </w:t>
      </w:r>
      <w:r>
        <w:rPr>
          <w:rFonts w:hint="default" w:ascii="Times New Roman" w:hAnsi="Times New Roman" w:cs="Times New Roman"/>
        </w:rPr>
        <w:t xml:space="preserve">not for one another. John F. Kennedy once said that “Our problems are man-made, therefore they may be solved by man. No problem of human destiny is beyond human beings and humanity has the power to abolish poverty and human misery”. </w:t>
      </w:r>
    </w:p>
    <w:p w14:paraId="7AE823CB">
      <w:pPr>
        <w:spacing w:after="0"/>
        <w:ind w:left="7560" w:firstLine="360"/>
        <w:rPr>
          <w:rFonts w:hint="default" w:ascii="Times New Roman" w:hAnsi="Times New Roman" w:cs="Times New Roman"/>
          <w:sz w:val="24"/>
          <w:szCs w:val="24"/>
        </w:rPr>
      </w:pPr>
      <w:r>
        <w:rPr>
          <w:rFonts w:hint="default" w:ascii="Times New Roman" w:hAnsi="Times New Roman" w:cs="Times New Roman"/>
          <w:b/>
          <w:i/>
          <w:sz w:val="18"/>
          <w:szCs w:val="18"/>
        </w:rPr>
        <w:t xml:space="preserve"> </w:t>
      </w:r>
      <w:r>
        <w:rPr>
          <w:rFonts w:hint="default" w:ascii="Times New Roman" w:hAnsi="Times New Roman" w:cs="Times New Roman"/>
          <w:sz w:val="24"/>
          <w:szCs w:val="24"/>
        </w:rPr>
        <w:t xml:space="preserve"> </w:t>
      </w:r>
    </w:p>
    <w:p w14:paraId="12E30B32">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Considering all the regions in Nigeria, the </w:t>
      </w:r>
      <w:r>
        <w:rPr>
          <w:rFonts w:hint="default" w:ascii="Times New Roman" w:hAnsi="Times New Roman" w:cs="Times New Roman"/>
          <w:sz w:val="24"/>
          <w:szCs w:val="24"/>
        </w:rPr>
        <w:t xml:space="preserve">North East </w:t>
      </w:r>
      <w:r>
        <w:rPr>
          <w:rFonts w:hint="default" w:ascii="Times New Roman" w:hAnsi="Times New Roman" w:cs="Times New Roman"/>
          <w:sz w:val="24"/>
          <w:szCs w:val="24"/>
          <w:lang w:val="en-US"/>
        </w:rPr>
        <w:t xml:space="preserve">is worst affected by multidimensional poverty as shown below: </w:t>
      </w:r>
    </w:p>
    <w:p w14:paraId="6C4E4F34">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Gombe</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86.20</w:t>
      </w:r>
      <w:r>
        <w:rPr>
          <w:rFonts w:hint="default" w:ascii="Times New Roman" w:hAnsi="Times New Roman" w:cs="Times New Roman"/>
          <w:sz w:val="24"/>
          <w:szCs w:val="24"/>
        </w:rPr>
        <w:t xml:space="preserve">% </w:t>
      </w:r>
    </w:p>
    <w:p w14:paraId="31248265">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Yobe</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83.50</w:t>
      </w:r>
      <w:r>
        <w:rPr>
          <w:rFonts w:hint="default" w:ascii="Times New Roman" w:hAnsi="Times New Roman" w:cs="Times New Roman"/>
          <w:sz w:val="24"/>
          <w:szCs w:val="24"/>
        </w:rPr>
        <w:t>%,</w:t>
      </w:r>
    </w:p>
    <w:p w14:paraId="02BD7081">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Taraba </w:t>
      </w:r>
      <w:r>
        <w:rPr>
          <w:rFonts w:hint="default" w:ascii="Times New Roman" w:hAnsi="Times New Roman" w:cs="Times New Roman"/>
          <w:sz w:val="24"/>
          <w:szCs w:val="24"/>
          <w:lang w:val="en-US"/>
        </w:rPr>
        <w:t xml:space="preserve">         79.40</w:t>
      </w:r>
      <w:r>
        <w:rPr>
          <w:rFonts w:hint="default" w:ascii="Times New Roman" w:hAnsi="Times New Roman" w:cs="Times New Roman"/>
          <w:sz w:val="24"/>
          <w:szCs w:val="24"/>
        </w:rPr>
        <w:t xml:space="preserve">%, </w:t>
      </w:r>
    </w:p>
    <w:p w14:paraId="7E79DEDB">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Bauchi</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73.90</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w:t>
      </w:r>
    </w:p>
    <w:p w14:paraId="3493332B">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Borno           72.5%.</w:t>
      </w:r>
      <w:r>
        <w:rPr>
          <w:rFonts w:hint="default" w:ascii="Times New Roman" w:hAnsi="Times New Roman" w:cs="Times New Roman"/>
          <w:sz w:val="24"/>
          <w:szCs w:val="24"/>
        </w:rPr>
        <w:t xml:space="preserve"> </w:t>
      </w:r>
    </w:p>
    <w:p w14:paraId="4D070642">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Adamawa</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68.70</w:t>
      </w:r>
      <w:r>
        <w:rPr>
          <w:rFonts w:hint="default" w:ascii="Times New Roman" w:hAnsi="Times New Roman" w:cs="Times New Roman"/>
          <w:sz w:val="24"/>
          <w:szCs w:val="24"/>
        </w:rPr>
        <w:t xml:space="preserve">%, </w:t>
      </w:r>
    </w:p>
    <w:p w14:paraId="52F80CC0">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2C7D2E61">
      <w:pPr>
        <w:tabs>
          <w:tab w:val="left" w:pos="8190"/>
        </w:tabs>
        <w:spacing w:after="0" w:line="360" w:lineRule="auto"/>
        <w:jc w:val="both"/>
        <w:rPr>
          <w:rFonts w:hint="default" w:ascii="Times New Roman" w:hAnsi="Times New Roman" w:cs="Times New Roman"/>
          <w:sz w:val="24"/>
          <w:szCs w:val="24"/>
          <w:highlight w:val="cyan"/>
        </w:rPr>
      </w:pPr>
      <w:r>
        <w:rPr>
          <w:rFonts w:hint="default" w:ascii="Times New Roman" w:hAnsi="Times New Roman" w:cs="Times New Roman"/>
          <w:sz w:val="24"/>
          <w:szCs w:val="24"/>
          <w:lang w:val="en-US"/>
        </w:rPr>
        <w:t>On the average, the poverty rate in the region is 77.34%.</w:t>
      </w:r>
      <w:r>
        <w:rPr>
          <w:rFonts w:hint="default" w:ascii="Times New Roman" w:hAnsi="Times New Roman" w:cs="Times New Roman"/>
          <w:sz w:val="24"/>
          <w:szCs w:val="24"/>
          <w:highlight w:val="none"/>
        </w:rPr>
        <w:t xml:space="preserve"> Most of these poor </w:t>
      </w:r>
      <w:r>
        <w:rPr>
          <w:rFonts w:hint="default" w:ascii="Times New Roman" w:hAnsi="Times New Roman" w:cs="Times New Roman"/>
          <w:sz w:val="24"/>
          <w:szCs w:val="24"/>
          <w:highlight w:val="none"/>
          <w:lang w:val="en-US"/>
        </w:rPr>
        <w:t xml:space="preserve">youths </w:t>
      </w:r>
      <w:r>
        <w:rPr>
          <w:rFonts w:hint="default" w:ascii="Times New Roman" w:hAnsi="Times New Roman" w:cs="Times New Roman"/>
          <w:sz w:val="24"/>
          <w:szCs w:val="24"/>
          <w:highlight w:val="none"/>
        </w:rPr>
        <w:t>live in rural areas</w:t>
      </w:r>
      <w:r>
        <w:rPr>
          <w:rFonts w:hint="default" w:ascii="Times New Roman" w:hAnsi="Times New Roman" w:cs="Times New Roman"/>
          <w:sz w:val="24"/>
          <w:szCs w:val="24"/>
          <w:highlight w:val="none"/>
          <w:lang w:val="en-US"/>
        </w:rPr>
        <w:t xml:space="preserve"> thus increasing rural poverty, NBS: (Nigeria Multidimensional Poverty Index Survey 2022: </w:t>
      </w:r>
      <w:r>
        <w:rPr>
          <w:rFonts w:hint="default" w:ascii="Times New Roman" w:hAnsi="Times New Roman" w:cs="Times New Roman"/>
          <w:sz w:val="24"/>
          <w:szCs w:val="24"/>
          <w:highlight w:val="none"/>
          <w:lang w:val="en-US"/>
        </w:rPr>
        <w:fldChar w:fldCharType="begin"/>
      </w:r>
      <w:r>
        <w:rPr>
          <w:rFonts w:hint="default" w:ascii="Times New Roman" w:hAnsi="Times New Roman" w:cs="Times New Roman"/>
          <w:sz w:val="24"/>
          <w:szCs w:val="24"/>
          <w:highlight w:val="none"/>
          <w:lang w:val="en-US"/>
        </w:rPr>
        <w:instrText xml:space="preserve"> HYPERLINK "https://nigerianstat.gov.ng)" </w:instrText>
      </w:r>
      <w:r>
        <w:rPr>
          <w:rFonts w:hint="default" w:ascii="Times New Roman" w:hAnsi="Times New Roman" w:cs="Times New Roman"/>
          <w:sz w:val="24"/>
          <w:szCs w:val="24"/>
          <w:highlight w:val="none"/>
          <w:lang w:val="en-US"/>
        </w:rPr>
        <w:fldChar w:fldCharType="separate"/>
      </w:r>
      <w:r>
        <w:rPr>
          <w:rStyle w:val="9"/>
          <w:rFonts w:hint="default" w:ascii="Times New Roman" w:hAnsi="Times New Roman" w:cs="Times New Roman"/>
          <w:sz w:val="24"/>
          <w:szCs w:val="24"/>
          <w:highlight w:val="none"/>
          <w:lang w:val="en-US"/>
        </w:rPr>
        <w:t>https://nigerianstat.gov.ng)</w:t>
      </w:r>
      <w:r>
        <w:rPr>
          <w:rFonts w:hint="default" w:ascii="Times New Roman" w:hAnsi="Times New Roman" w:cs="Times New Roman"/>
          <w:sz w:val="24"/>
          <w:szCs w:val="24"/>
          <w:highlight w:val="none"/>
          <w:lang w:val="en-US"/>
        </w:rPr>
        <w:fldChar w:fldCharType="end"/>
      </w:r>
      <w:r>
        <w:rPr>
          <w:rFonts w:hint="default" w:ascii="Times New Roman" w:hAnsi="Times New Roman" w:cs="Times New Roman"/>
          <w:sz w:val="24"/>
          <w:szCs w:val="24"/>
          <w:highlight w:val="none"/>
          <w:lang w:val="en-US"/>
        </w:rPr>
        <w:t xml:space="preserve"> and UNDP Human Development Reports. Poverty was measured using education, health, living standards, housing, food security, access to basic services, sanitation and insecurity as the basic factors.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 xml:space="preserve">   </w:t>
      </w:r>
      <w:r>
        <w:rPr>
          <w:rFonts w:hint="default" w:ascii="Times New Roman" w:hAnsi="Times New Roman" w:cs="Times New Roman"/>
          <w:color w:val="FFFFFF" w:themeColor="background1"/>
          <w:sz w:val="24"/>
          <w:szCs w:val="24"/>
          <w:highlight w:val="none"/>
          <w14:textFill>
            <w14:solidFill>
              <w14:schemeClr w14:val="bg1"/>
            </w14:solidFill>
          </w14:textFill>
        </w:rPr>
        <w:t xml:space="preserve">    </w:t>
      </w:r>
    </w:p>
    <w:p w14:paraId="535C78F5">
      <w:pPr>
        <w:tabs>
          <w:tab w:val="left" w:pos="8190"/>
        </w:tabs>
        <w:spacing w:after="0" w:line="360" w:lineRule="auto"/>
        <w:jc w:val="both"/>
        <w:rPr>
          <w:rFonts w:hint="default" w:ascii="Times New Roman" w:hAnsi="Times New Roman" w:cs="Times New Roman"/>
          <w:sz w:val="24"/>
          <w:szCs w:val="24"/>
        </w:rPr>
      </w:pPr>
    </w:p>
    <w:p w14:paraId="2CE574E3">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Thus, the battle against poverty reduction takes different strategies, policies and programs and EDCs are the most relevant among the economic and social development programs of any community. Therefore, entrepreneurship is one of such strategies and programs that have metamorphosed into development (innovative) centers. These strategies, policies and programs are vigorously pursued by government and other international organizations (Azamat, Fayzullokh &amp; Nilufar, 2023). A World Bank Report of 2020 and the Global COVID-19 pandemic which started in 2020 brought a negative impact on the economic and social life of nations around the world leading to an increase in the number of poor people in </w:t>
      </w:r>
      <w:r>
        <w:rPr>
          <w:rFonts w:hint="default" w:ascii="Times New Roman" w:hAnsi="Times New Roman" w:cs="Times New Roman"/>
          <w:sz w:val="24"/>
          <w:szCs w:val="24"/>
          <w:lang w:val="en-US"/>
        </w:rPr>
        <w:t xml:space="preserve">many </w:t>
      </w:r>
      <w:r>
        <w:rPr>
          <w:rFonts w:hint="default" w:ascii="Times New Roman" w:hAnsi="Times New Roman" w:cs="Times New Roman"/>
          <w:sz w:val="24"/>
          <w:szCs w:val="24"/>
        </w:rPr>
        <w:t xml:space="preserve">countries. The sudden removal of fuel subsidy by the Federal Government in Nigeria has further pushed many people to poverty. </w:t>
      </w:r>
    </w:p>
    <w:p w14:paraId="6AEBF0E7">
      <w:pPr>
        <w:tabs>
          <w:tab w:val="left" w:pos="8190"/>
        </w:tabs>
        <w:spacing w:after="0" w:line="360" w:lineRule="auto"/>
        <w:jc w:val="both"/>
        <w:rPr>
          <w:rFonts w:hint="default" w:ascii="Times New Roman" w:hAnsi="Times New Roman" w:cs="Times New Roman"/>
          <w:sz w:val="24"/>
          <w:szCs w:val="24"/>
        </w:rPr>
      </w:pPr>
    </w:p>
    <w:p w14:paraId="7F156364">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Nigeria is now regarded as “the center of poverty in the world”. To this end, government and </w:t>
      </w:r>
      <w:r>
        <w:rPr>
          <w:rFonts w:hint="default" w:ascii="Times New Roman" w:hAnsi="Times New Roman" w:cs="Times New Roman"/>
          <w:sz w:val="24"/>
          <w:szCs w:val="24"/>
          <w:lang w:val="en-US"/>
        </w:rPr>
        <w:t xml:space="preserve">private organizations </w:t>
      </w:r>
      <w:r>
        <w:rPr>
          <w:rFonts w:hint="default" w:ascii="Times New Roman" w:hAnsi="Times New Roman" w:cs="Times New Roman"/>
          <w:sz w:val="24"/>
          <w:szCs w:val="24"/>
        </w:rPr>
        <w:t xml:space="preserve">have been working hard for many years to reduce the number of poor people </w:t>
      </w:r>
      <w:r>
        <w:rPr>
          <w:rFonts w:hint="default" w:ascii="Times New Roman" w:hAnsi="Times New Roman" w:cs="Times New Roman"/>
          <w:sz w:val="24"/>
          <w:szCs w:val="24"/>
          <w:lang w:val="en-US"/>
        </w:rPr>
        <w:t xml:space="preserve">majorly youths </w:t>
      </w:r>
      <w:r>
        <w:rPr>
          <w:rFonts w:hint="default" w:ascii="Times New Roman" w:hAnsi="Times New Roman" w:cs="Times New Roman"/>
          <w:sz w:val="24"/>
          <w:szCs w:val="24"/>
        </w:rPr>
        <w:t xml:space="preserve">and improve the living standards of the </w:t>
      </w:r>
      <w:r>
        <w:rPr>
          <w:rFonts w:hint="default" w:ascii="Times New Roman" w:hAnsi="Times New Roman" w:cs="Times New Roman"/>
          <w:sz w:val="24"/>
          <w:szCs w:val="24"/>
          <w:lang w:val="en-US"/>
        </w:rPr>
        <w:t xml:space="preserve">general </w:t>
      </w:r>
      <w:r>
        <w:rPr>
          <w:rFonts w:hint="default" w:ascii="Times New Roman" w:hAnsi="Times New Roman" w:cs="Times New Roman"/>
          <w:sz w:val="24"/>
          <w:szCs w:val="24"/>
        </w:rPr>
        <w:t>population.</w:t>
      </w:r>
      <w:r>
        <w:rPr>
          <w:rFonts w:hint="default" w:ascii="Times New Roman" w:hAnsi="Times New Roman" w:cs="Times New Roman"/>
          <w:sz w:val="24"/>
          <w:szCs w:val="24"/>
          <w:lang w:val="en-US"/>
        </w:rPr>
        <w:t xml:space="preserve"> W</w:t>
      </w:r>
      <w:r>
        <w:rPr>
          <w:rFonts w:hint="default" w:ascii="Times New Roman" w:hAnsi="Times New Roman" w:cs="Times New Roman"/>
          <w:sz w:val="24"/>
          <w:szCs w:val="24"/>
        </w:rPr>
        <w:t>ith a population of over 216 million people</w:t>
      </w:r>
      <w:r>
        <w:rPr>
          <w:rFonts w:hint="default" w:ascii="Times New Roman" w:hAnsi="Times New Roman" w:cs="Times New Roman"/>
          <w:sz w:val="24"/>
          <w:szCs w:val="24"/>
          <w:lang w:val="en-US"/>
        </w:rPr>
        <w:t>, Nigeria</w:t>
      </w:r>
      <w:r>
        <w:rPr>
          <w:rFonts w:hint="default" w:ascii="Times New Roman" w:hAnsi="Times New Roman" w:cs="Times New Roman"/>
          <w:sz w:val="24"/>
          <w:szCs w:val="24"/>
        </w:rPr>
        <w:t xml:space="preserve"> has a poverty rate of 71%. Out of the six geopolitical regions in the country, the North East Region has the </w:t>
      </w:r>
      <w:r>
        <w:rPr>
          <w:rFonts w:hint="default" w:ascii="Times New Roman" w:hAnsi="Times New Roman" w:cs="Times New Roman"/>
          <w:sz w:val="24"/>
          <w:szCs w:val="24"/>
          <w:lang w:val="en-US"/>
        </w:rPr>
        <w:t xml:space="preserve">highest rate of poverty. On the contrary, it has the lowest </w:t>
      </w:r>
      <w:r>
        <w:rPr>
          <w:rFonts w:hint="default" w:ascii="Times New Roman" w:hAnsi="Times New Roman" w:cs="Times New Roman"/>
          <w:sz w:val="24"/>
          <w:szCs w:val="24"/>
        </w:rPr>
        <w:t>number of businesses</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w:t>
      </w:r>
      <w:r>
        <w:rPr>
          <w:rFonts w:hint="default" w:ascii="Times New Roman" w:hAnsi="Times New Roman" w:cs="Times New Roman"/>
          <w:sz w:val="24"/>
          <w:szCs w:val="24"/>
        </w:rPr>
        <w:t>The World Bank Report, 2021</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r>
        <w:rPr>
          <w:rStyle w:val="11"/>
          <w:rFonts w:hint="default" w:ascii="Times New Roman" w:hAnsi="Times New Roman" w:cs="Times New Roman"/>
          <w:sz w:val="24"/>
          <w:szCs w:val="24"/>
        </w:rPr>
        <w:t>www.icirnigeria.org&gt;poverty-rate-</w:t>
      </w:r>
      <w:r>
        <w:rPr>
          <w:rFonts w:hint="default" w:ascii="Times New Roman" w:hAnsi="Times New Roman" w:cs="Times New Roman"/>
          <w:sz w:val="24"/>
          <w:szCs w:val="24"/>
        </w:rPr>
        <w:t xml:space="preserve">...). Therefore, encouraging the establishment of EDCs </w:t>
      </w:r>
      <w:r>
        <w:rPr>
          <w:rFonts w:hint="default" w:ascii="Times New Roman" w:hAnsi="Times New Roman" w:cs="Times New Roman"/>
          <w:sz w:val="24"/>
          <w:szCs w:val="24"/>
          <w:lang w:val="en-US"/>
        </w:rPr>
        <w:t xml:space="preserve">by both government and private organizations and individuals </w:t>
      </w:r>
      <w:r>
        <w:rPr>
          <w:rFonts w:hint="default" w:ascii="Times New Roman" w:hAnsi="Times New Roman" w:cs="Times New Roman"/>
          <w:sz w:val="24"/>
          <w:szCs w:val="24"/>
        </w:rPr>
        <w:t>as strategies for poverty reduction would assist to reduce the high rate of poverty in Nigeria if these centers and their programs are effectively managed.</w:t>
      </w:r>
    </w:p>
    <w:p w14:paraId="5BF4EBB9">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4857E95D">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 xml:space="preserve">The World Bank Report (2023) says that poverty rate in Nigeria has increased by 4% in 2018 to 46% in 2023 representing 104 million poor Nigerians. More people have fallen below poverty line due to “sluggish growth and rising inflation. The report also said that urban poverty increased from 13million to 20 million people while rural poverty rose from 67 million to </w:t>
      </w:r>
      <w:r>
        <w:rPr>
          <w:rFonts w:hint="default" w:ascii="Times New Roman" w:hAnsi="Times New Roman" w:cs="Times New Roman"/>
          <w:sz w:val="24"/>
          <w:szCs w:val="24"/>
          <w:lang w:val="en-US"/>
        </w:rPr>
        <w:t xml:space="preserve">about </w:t>
      </w:r>
      <w:r>
        <w:rPr>
          <w:rFonts w:hint="default" w:ascii="Times New Roman" w:hAnsi="Times New Roman" w:cs="Times New Roman"/>
          <w:sz w:val="24"/>
          <w:szCs w:val="24"/>
        </w:rPr>
        <w:t xml:space="preserve">84 million people in the same period (World Bank: </w:t>
      </w:r>
      <w:r>
        <w:rPr>
          <w:rStyle w:val="11"/>
          <w:rFonts w:hint="default" w:ascii="Times New Roman" w:hAnsi="Times New Roman" w:cs="Times New Roman"/>
          <w:sz w:val="24"/>
          <w:szCs w:val="24"/>
        </w:rPr>
        <w:t>https://www.thecable.ng&gt;world-b</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Recent research (December, 2025) indicates that p</w:t>
      </w:r>
      <w:r>
        <w:rPr>
          <w:rFonts w:hint="default" w:ascii="Times New Roman" w:hAnsi="Times New Roman" w:cs="Times New Roman"/>
          <w:sz w:val="24"/>
          <w:szCs w:val="24"/>
        </w:rPr>
        <w:t xml:space="preserve">overty threshold </w:t>
      </w:r>
      <w:r>
        <w:rPr>
          <w:rFonts w:hint="default" w:ascii="Times New Roman" w:hAnsi="Times New Roman" w:cs="Times New Roman"/>
          <w:sz w:val="24"/>
          <w:szCs w:val="24"/>
          <w:lang w:val="en-US"/>
        </w:rPr>
        <w:t xml:space="preserve">in the USA, for example is </w:t>
      </w:r>
      <w:r>
        <w:rPr>
          <w:rFonts w:hint="default" w:ascii="Times New Roman" w:hAnsi="Times New Roman" w:cs="Times New Roman"/>
          <w:sz w:val="24"/>
          <w:szCs w:val="24"/>
        </w:rPr>
        <w:t>$1</w:t>
      </w:r>
      <w:r>
        <w:rPr>
          <w:rFonts w:hint="default" w:ascii="Times New Roman" w:hAnsi="Times New Roman" w:cs="Times New Roman"/>
          <w:sz w:val="24"/>
          <w:szCs w:val="24"/>
          <w:lang w:val="en-US"/>
        </w:rPr>
        <w:t>5,060.00</w:t>
      </w:r>
      <w:r>
        <w:rPr>
          <w:rFonts w:hint="default" w:ascii="Times New Roman" w:hAnsi="Times New Roman" w:cs="Times New Roman"/>
          <w:sz w:val="24"/>
          <w:szCs w:val="24"/>
        </w:rPr>
        <w:t xml:space="preserve">USA </w:t>
      </w:r>
      <w:r>
        <w:rPr>
          <w:rFonts w:hint="default" w:ascii="Times New Roman" w:hAnsi="Times New Roman" w:cs="Times New Roman"/>
          <w:sz w:val="24"/>
          <w:szCs w:val="24"/>
          <w:lang w:val="en-US"/>
        </w:rPr>
        <w:t xml:space="preserve">annually for a single individual, that is $41.26.00USA per day. However, in Nigeria, the threshold per person is N137,430.00 annually and per day is $1.05USA during the same period. The international extreme poverty line was set during the period at $2.15USA per day. This implies that approximately 64% of the the Nigerian population (140m) people live below poverty line and </w:t>
      </w:r>
      <w:r>
        <w:rPr>
          <w:rFonts w:hint="default" w:ascii="Times New Roman" w:hAnsi="Times New Roman" w:cs="Times New Roman"/>
          <w:sz w:val="24"/>
          <w:szCs w:val="24"/>
        </w:rPr>
        <w:t xml:space="preserve"> have no hope of a bright future. The National Bureau of Statistics (2023) found that “Nigeria has the awful distinction of being the world capital of poverty as many people are class</w:t>
      </w:r>
      <w:r>
        <w:rPr>
          <w:rFonts w:hint="default" w:ascii="Times New Roman" w:hAnsi="Times New Roman" w:cs="Times New Roman"/>
          <w:sz w:val="24"/>
          <w:szCs w:val="24"/>
          <w:lang w:val="en-US"/>
        </w:rPr>
        <w:t xml:space="preserve">ified </w:t>
      </w:r>
      <w:r>
        <w:rPr>
          <w:rFonts w:hint="default" w:ascii="Times New Roman" w:hAnsi="Times New Roman" w:cs="Times New Roman"/>
          <w:sz w:val="24"/>
          <w:szCs w:val="24"/>
        </w:rPr>
        <w:t xml:space="preserve">as </w:t>
      </w:r>
      <w:r>
        <w:rPr>
          <w:rFonts w:hint="default" w:ascii="Times New Roman" w:hAnsi="Times New Roman" w:cs="Times New Roman"/>
          <w:sz w:val="24"/>
          <w:szCs w:val="24"/>
          <w:lang w:val="en-US"/>
        </w:rPr>
        <w:t xml:space="preserve">being </w:t>
      </w:r>
      <w:r>
        <w:rPr>
          <w:rFonts w:hint="default" w:ascii="Times New Roman" w:hAnsi="Times New Roman" w:cs="Times New Roman"/>
          <w:sz w:val="24"/>
          <w:szCs w:val="24"/>
        </w:rPr>
        <w:t>multi</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dimensional</w:t>
      </w:r>
      <w:r>
        <w:rPr>
          <w:rFonts w:hint="default" w:ascii="Times New Roman" w:hAnsi="Times New Roman" w:cs="Times New Roman"/>
          <w:sz w:val="24"/>
          <w:szCs w:val="24"/>
          <w:lang w:val="en-US"/>
        </w:rPr>
        <w:t>ly poor</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w:t>
      </w:r>
      <w:r>
        <w:rPr>
          <w:rStyle w:val="11"/>
          <w:rFonts w:hint="default" w:ascii="Times New Roman" w:hAnsi="Times New Roman" w:cs="Times New Roman"/>
          <w:sz w:val="24"/>
          <w:szCs w:val="24"/>
        </w:rPr>
        <w:t>https://statistical.com&gt;statistics</w:t>
      </w:r>
      <w:r>
        <w:rPr>
          <w:rFonts w:hint="default" w:ascii="Times New Roman" w:hAnsi="Times New Roman" w:cs="Times New Roman"/>
          <w:sz w:val="24"/>
          <w:szCs w:val="24"/>
        </w:rPr>
        <w:t xml:space="preserve">) </w:t>
      </w:r>
    </w:p>
    <w:p w14:paraId="4033475D">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78348598">
      <w:pPr>
        <w:tabs>
          <w:tab w:val="left" w:pos="8190"/>
        </w:tabs>
        <w:spacing w:after="0"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Problem under consideration</w:t>
      </w:r>
    </w:p>
    <w:p w14:paraId="076F75A2">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EDCs have been identified as a strategy for poverty reduction among youths i</w:t>
      </w:r>
      <w:r>
        <w:rPr>
          <w:rFonts w:hint="default" w:ascii="Times New Roman" w:hAnsi="Times New Roman" w:cs="Times New Roman"/>
          <w:sz w:val="24"/>
          <w:szCs w:val="24"/>
        </w:rPr>
        <w:t>n North East, Nigeria</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Establishing</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improving</w:t>
      </w:r>
      <w:r>
        <w:rPr>
          <w:rFonts w:hint="default" w:ascii="Times New Roman" w:hAnsi="Times New Roman" w:cs="Times New Roman"/>
          <w:sz w:val="24"/>
          <w:szCs w:val="24"/>
          <w:lang w:val="en-US"/>
        </w:rPr>
        <w:t xml:space="preserve"> and successfully managing these centers</w:t>
      </w:r>
      <w:r>
        <w:rPr>
          <w:rFonts w:hint="default" w:ascii="Times New Roman" w:hAnsi="Times New Roman" w:cs="Times New Roman"/>
          <w:sz w:val="24"/>
          <w:szCs w:val="24"/>
        </w:rPr>
        <w:t xml:space="preserve"> would create more business</w:t>
      </w:r>
      <w:r>
        <w:rPr>
          <w:rFonts w:hint="default" w:ascii="Times New Roman" w:hAnsi="Times New Roman" w:cs="Times New Roman"/>
          <w:sz w:val="24"/>
          <w:szCs w:val="24"/>
          <w:lang w:val="en-US"/>
        </w:rPr>
        <w:t>es</w:t>
      </w:r>
      <w:r>
        <w:rPr>
          <w:rFonts w:hint="default" w:ascii="Times New Roman" w:hAnsi="Times New Roman" w:cs="Times New Roman"/>
          <w:sz w:val="24"/>
          <w:szCs w:val="24"/>
        </w:rPr>
        <w:t xml:space="preserve"> and open up job opportunities and enhance training, employment creation, income generation, innovation and creativity, business performance, networking</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access to capital, startup actions</w:t>
      </w:r>
      <w:r>
        <w:rPr>
          <w:rFonts w:hint="default" w:ascii="Times New Roman" w:hAnsi="Times New Roman" w:cs="Times New Roman"/>
          <w:sz w:val="24"/>
          <w:szCs w:val="24"/>
          <w:lang w:val="en-US"/>
        </w:rPr>
        <w:t>, collaboration, linkages</w:t>
      </w:r>
      <w:r>
        <w:rPr>
          <w:rFonts w:hint="default" w:ascii="Times New Roman" w:hAnsi="Times New Roman" w:cs="Times New Roman"/>
          <w:sz w:val="24"/>
          <w:szCs w:val="24"/>
        </w:rPr>
        <w:t xml:space="preserve"> etc. </w:t>
      </w:r>
      <w:r>
        <w:rPr>
          <w:rFonts w:hint="default" w:ascii="Times New Roman" w:hAnsi="Times New Roman" w:cs="Times New Roman"/>
          <w:sz w:val="24"/>
          <w:szCs w:val="24"/>
          <w:lang w:val="en-US"/>
        </w:rPr>
        <w:t xml:space="preserve">Although youth unemployment </w:t>
      </w:r>
      <w:r>
        <w:rPr>
          <w:rFonts w:hint="default" w:ascii="Times New Roman" w:hAnsi="Times New Roman" w:cs="Times New Roman"/>
          <w:sz w:val="24"/>
          <w:szCs w:val="24"/>
        </w:rPr>
        <w:t xml:space="preserve">rate in Nigeria </w:t>
      </w:r>
      <w:r>
        <w:rPr>
          <w:rFonts w:hint="default" w:ascii="Times New Roman" w:hAnsi="Times New Roman" w:cs="Times New Roman"/>
          <w:sz w:val="24"/>
          <w:szCs w:val="24"/>
          <w:lang w:val="en-US"/>
        </w:rPr>
        <w:t>differs depending on the source of data collected, Civil Society Expert estimates that 23% - 50% of the active youth population are either unemployed or underemployed.</w:t>
      </w:r>
      <w:r>
        <w:rPr>
          <w:rFonts w:hint="default" w:ascii="Times New Roman" w:hAnsi="Times New Roman" w:cs="Times New Roman"/>
          <w:sz w:val="24"/>
          <w:szCs w:val="24"/>
        </w:rPr>
        <w:t xml:space="preserve"> There have been several efforts by previous administration in Nigeria to create employment programs, schemes and skill acquisitions centers that </w:t>
      </w:r>
      <w:r>
        <w:rPr>
          <w:rFonts w:hint="default" w:ascii="Times New Roman" w:hAnsi="Times New Roman" w:cs="Times New Roman"/>
          <w:sz w:val="24"/>
          <w:szCs w:val="24"/>
          <w:lang w:val="en-US"/>
        </w:rPr>
        <w:t>were</w:t>
      </w:r>
      <w:r>
        <w:rPr>
          <w:rFonts w:hint="default" w:ascii="Times New Roman" w:hAnsi="Times New Roman" w:cs="Times New Roman"/>
          <w:sz w:val="24"/>
          <w:szCs w:val="24"/>
        </w:rPr>
        <w:t xml:space="preserve"> directed at assisting youths to stand and cater for their needs and also to serve as support systems for financial needs. These programs and schemes </w:t>
      </w:r>
      <w:r>
        <w:rPr>
          <w:rFonts w:hint="default" w:ascii="Times New Roman" w:hAnsi="Times New Roman" w:cs="Times New Roman"/>
          <w:sz w:val="24"/>
          <w:szCs w:val="24"/>
          <w:lang w:val="en-US"/>
        </w:rPr>
        <w:t xml:space="preserve">including Graduate Internship Scheme, Tony Elumelu Entrepreneurship Program, Youth Enterprise with Innovation in Nigeria etc. </w:t>
      </w:r>
      <w:r>
        <w:rPr>
          <w:rFonts w:hint="default" w:ascii="Times New Roman" w:hAnsi="Times New Roman" w:cs="Times New Roman"/>
          <w:sz w:val="24"/>
          <w:szCs w:val="24"/>
        </w:rPr>
        <w:t xml:space="preserve">have impacted on youth unemployment, insecurity and so on but they have not significantly and positively </w:t>
      </w:r>
      <w:r>
        <w:rPr>
          <w:rFonts w:hint="default" w:ascii="Times New Roman" w:hAnsi="Times New Roman" w:cs="Times New Roman"/>
          <w:sz w:val="24"/>
          <w:szCs w:val="24"/>
          <w:lang w:val="en-US"/>
        </w:rPr>
        <w:t>contributed to</w:t>
      </w:r>
      <w:r>
        <w:rPr>
          <w:rFonts w:hint="default" w:ascii="Times New Roman" w:hAnsi="Times New Roman" w:cs="Times New Roman"/>
          <w:sz w:val="24"/>
          <w:szCs w:val="24"/>
        </w:rPr>
        <w:t xml:space="preserve"> poverty reduction. Based on the above information, </w:t>
      </w:r>
      <w:r>
        <w:rPr>
          <w:rFonts w:hint="default" w:ascii="Times New Roman" w:hAnsi="Times New Roman" w:cs="Times New Roman"/>
          <w:sz w:val="24"/>
          <w:szCs w:val="24"/>
          <w:lang w:val="en-US"/>
        </w:rPr>
        <w:t xml:space="preserve">reviewing the contributions of </w:t>
      </w:r>
      <w:r>
        <w:rPr>
          <w:rFonts w:hint="default" w:ascii="Times New Roman" w:hAnsi="Times New Roman" w:cs="Times New Roman"/>
          <w:sz w:val="24"/>
          <w:szCs w:val="24"/>
        </w:rPr>
        <w:t xml:space="preserve">EDCs </w:t>
      </w:r>
      <w:r>
        <w:rPr>
          <w:rFonts w:hint="default" w:ascii="Times New Roman" w:hAnsi="Times New Roman" w:cs="Times New Roman"/>
          <w:sz w:val="24"/>
          <w:szCs w:val="24"/>
          <w:lang w:val="en-US"/>
        </w:rPr>
        <w:t>as a strategy for poverty reduction</w:t>
      </w:r>
      <w:r>
        <w:rPr>
          <w:rFonts w:hint="default" w:ascii="Times New Roman" w:hAnsi="Times New Roman" w:cs="Times New Roman"/>
          <w:sz w:val="24"/>
          <w:szCs w:val="24"/>
        </w:rPr>
        <w:t xml:space="preserve"> poverty in </w:t>
      </w:r>
      <w:r>
        <w:rPr>
          <w:rFonts w:hint="default" w:ascii="Times New Roman" w:hAnsi="Times New Roman" w:cs="Times New Roman"/>
          <w:sz w:val="24"/>
          <w:szCs w:val="24"/>
          <w:lang w:val="en-US"/>
        </w:rPr>
        <w:t>the region</w:t>
      </w:r>
      <w:r>
        <w:rPr>
          <w:rFonts w:hint="default" w:ascii="Times New Roman" w:hAnsi="Times New Roman" w:cs="Times New Roman"/>
          <w:sz w:val="24"/>
          <w:szCs w:val="24"/>
        </w:rPr>
        <w:t xml:space="preserve"> is absolutely justified. From the foregoing, it becomes imperative to examine and review effective strategies and mechanisms to combat and reduce poverty especially in</w:t>
      </w:r>
      <w:r>
        <w:rPr>
          <w:rFonts w:hint="default" w:ascii="Times New Roman" w:hAnsi="Times New Roman" w:cs="Times New Roman"/>
          <w:sz w:val="24"/>
          <w:szCs w:val="24"/>
          <w:lang w:val="en-US"/>
        </w:rPr>
        <w:t xml:space="preserve"> Nigeria </w:t>
      </w:r>
      <w:r>
        <w:rPr>
          <w:rFonts w:hint="default" w:ascii="Times New Roman" w:hAnsi="Times New Roman" w:cs="Times New Roman"/>
          <w:sz w:val="24"/>
          <w:szCs w:val="24"/>
        </w:rPr>
        <w:t>in line with UN Sustainable Development Goals (Sachs, et al 2021).</w:t>
      </w:r>
      <w:r>
        <w:rPr>
          <w:rFonts w:hint="default" w:ascii="Times New Roman" w:hAnsi="Times New Roman" w:cs="Times New Roman"/>
          <w:sz w:val="24"/>
          <w:szCs w:val="24"/>
          <w:lang w:val="en-US"/>
        </w:rPr>
        <w:t xml:space="preserve"> Therefore, to find solutions to the above problem the </w:t>
      </w:r>
      <w:r>
        <w:rPr>
          <w:rFonts w:hint="default" w:ascii="Times New Roman" w:hAnsi="Times New Roman" w:cs="Times New Roman"/>
          <w:sz w:val="24"/>
          <w:szCs w:val="24"/>
        </w:rPr>
        <w:t xml:space="preserve">paper </w:t>
      </w:r>
      <w:r>
        <w:rPr>
          <w:rFonts w:hint="default" w:ascii="Times New Roman" w:hAnsi="Times New Roman" w:cs="Times New Roman"/>
          <w:b w:val="0"/>
          <w:bCs w:val="0"/>
          <w:sz w:val="24"/>
          <w:szCs w:val="24"/>
          <w:highlight w:val="none"/>
        </w:rPr>
        <w:t>examine</w:t>
      </w:r>
      <w:r>
        <w:rPr>
          <w:rFonts w:hint="default" w:ascii="Times New Roman" w:hAnsi="Times New Roman" w:cs="Times New Roman"/>
          <w:b w:val="0"/>
          <w:bCs w:val="0"/>
          <w:sz w:val="24"/>
          <w:szCs w:val="24"/>
          <w:highlight w:val="none"/>
          <w:lang w:val="en-US"/>
        </w:rPr>
        <w:t>s</w:t>
      </w:r>
      <w:r>
        <w:rPr>
          <w:rFonts w:hint="default" w:ascii="Times New Roman" w:hAnsi="Times New Roman" w:cs="Times New Roman"/>
          <w:b w:val="0"/>
          <w:bCs w:val="0"/>
          <w:sz w:val="24"/>
          <w:szCs w:val="24"/>
          <w:highlight w:val="none"/>
        </w:rPr>
        <w:t xml:space="preserve"> </w:t>
      </w:r>
      <w:r>
        <w:rPr>
          <w:rFonts w:hint="default" w:ascii="Times New Roman" w:hAnsi="Times New Roman" w:cs="Times New Roman"/>
          <w:b w:val="0"/>
          <w:bCs w:val="0"/>
          <w:sz w:val="24"/>
          <w:szCs w:val="24"/>
          <w:highlight w:val="none"/>
          <w:lang w:val="en-US"/>
        </w:rPr>
        <w:t xml:space="preserve">and reviews the contributions </w:t>
      </w:r>
      <w:r>
        <w:rPr>
          <w:rFonts w:hint="default" w:ascii="Times New Roman" w:hAnsi="Times New Roman" w:cs="Times New Roman"/>
          <w:sz w:val="24"/>
          <w:szCs w:val="24"/>
        </w:rPr>
        <w:t xml:space="preserve">of EDCs </w:t>
      </w:r>
      <w:r>
        <w:rPr>
          <w:rFonts w:hint="default" w:ascii="Times New Roman" w:hAnsi="Times New Roman" w:cs="Times New Roman"/>
          <w:sz w:val="24"/>
          <w:szCs w:val="24"/>
          <w:lang w:val="en-US"/>
        </w:rPr>
        <w:t>t</w:t>
      </w:r>
      <w:r>
        <w:rPr>
          <w:rFonts w:hint="default" w:ascii="Times New Roman" w:hAnsi="Times New Roman" w:cs="Times New Roman"/>
          <w:sz w:val="24"/>
          <w:szCs w:val="24"/>
        </w:rPr>
        <w:t xml:space="preserve">o poverty reduction in the North-East Region of Nigeria. </w:t>
      </w:r>
    </w:p>
    <w:p w14:paraId="5D9830D4">
      <w:pPr>
        <w:tabs>
          <w:tab w:val="left" w:pos="8190"/>
        </w:tabs>
        <w:spacing w:after="0" w:line="360" w:lineRule="auto"/>
        <w:jc w:val="both"/>
        <w:rPr>
          <w:rFonts w:hint="default" w:ascii="Times New Roman" w:hAnsi="Times New Roman" w:cs="Times New Roman"/>
          <w:b/>
          <w:bCs/>
          <w:sz w:val="24"/>
          <w:szCs w:val="24"/>
          <w:lang w:val="en-US"/>
        </w:rPr>
      </w:pPr>
    </w:p>
    <w:p w14:paraId="2716E7E1">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en-US"/>
        </w:rPr>
        <w:t>Study Methodology</w:t>
      </w:r>
      <w:r>
        <w:rPr>
          <w:rFonts w:hint="default" w:ascii="Times New Roman" w:hAnsi="Times New Roman" w:cs="Times New Roman"/>
          <w:sz w:val="24"/>
          <w:szCs w:val="24"/>
        </w:rPr>
        <w:t xml:space="preserve"> </w:t>
      </w:r>
    </w:p>
    <w:p w14:paraId="244C4890">
      <w:pPr>
        <w:tabs>
          <w:tab w:val="left" w:pos="8190"/>
        </w:tabs>
        <w:spacing w:after="0" w:line="360" w:lineRule="auto"/>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 xml:space="preserve">The study methodology chosen for this review was based on review of articles, books, guild lines and online publications related to entrepreneurship development, EDCs, management and poverty. Non empirical articles were excluded from the literature review section. However, few empirical articles were reviewed to highlight the major findings reported by the studies. The aim was to assist in achieving the objectives of this paper. About 48% of the papers reviewed covered the period EDCs were established by NUC directives in higher educations in Nigeria. Internet searches provided the materials used for the review. Online databases used for the review included Google Scholar, Wiley, JSTOR, Sematics, Science Direct etc. These databases provided articles, guild lines etc that relate to the objective of this review. </w:t>
      </w:r>
    </w:p>
    <w:p w14:paraId="0751CE0E">
      <w:pPr>
        <w:tabs>
          <w:tab w:val="left" w:pos="8190"/>
        </w:tabs>
        <w:spacing w:after="0" w:line="360" w:lineRule="auto"/>
        <w:jc w:val="both"/>
        <w:rPr>
          <w:rFonts w:hint="default" w:ascii="Times New Roman" w:hAnsi="Times New Roman" w:cs="Times New Roman"/>
          <w:b w:val="0"/>
          <w:bCs/>
          <w:sz w:val="24"/>
          <w:szCs w:val="24"/>
          <w:lang w:val="en-US"/>
        </w:rPr>
      </w:pPr>
    </w:p>
    <w:p w14:paraId="474A6DF9">
      <w:pPr>
        <w:tabs>
          <w:tab w:val="left" w:pos="8190"/>
        </w:tabs>
        <w:spacing w:after="0" w:line="360" w:lineRule="auto"/>
        <w:jc w:val="both"/>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Literature Review</w:t>
      </w:r>
    </w:p>
    <w:p w14:paraId="27F35CF3">
      <w:pPr>
        <w:tabs>
          <w:tab w:val="left" w:pos="8190"/>
        </w:tabs>
        <w:spacing w:after="0"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lang w:val="en-US"/>
        </w:rPr>
        <w:t xml:space="preserve">Review of </w:t>
      </w:r>
      <w:r>
        <w:rPr>
          <w:rFonts w:hint="default" w:ascii="Times New Roman" w:hAnsi="Times New Roman" w:cs="Times New Roman"/>
          <w:b/>
          <w:bCs/>
          <w:sz w:val="24"/>
          <w:szCs w:val="24"/>
        </w:rPr>
        <w:t>Entrepreneurship Development Centers</w:t>
      </w:r>
    </w:p>
    <w:p w14:paraId="71870E02">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Entrepreneurship generally, is the ability and willingness to develop, organize and operate a business (enterprise), along with any of its uncertainties</w:t>
      </w:r>
      <w:r>
        <w:rPr>
          <w:rFonts w:hint="default" w:ascii="Times New Roman" w:hAnsi="Times New Roman" w:cs="Times New Roman"/>
          <w:sz w:val="24"/>
          <w:szCs w:val="24"/>
          <w:lang w:val="en-US"/>
        </w:rPr>
        <w:t xml:space="preserve"> or risks</w:t>
      </w:r>
      <w:r>
        <w:rPr>
          <w:rFonts w:hint="default" w:ascii="Times New Roman" w:hAnsi="Times New Roman" w:cs="Times New Roman"/>
          <w:sz w:val="24"/>
          <w:szCs w:val="24"/>
        </w:rPr>
        <w:t xml:space="preserve"> in order to make a profit</w:t>
      </w:r>
      <w:r>
        <w:rPr>
          <w:rFonts w:hint="default" w:ascii="Times New Roman" w:hAnsi="Times New Roman" w:cs="Times New Roman"/>
          <w:sz w:val="24"/>
          <w:szCs w:val="24"/>
          <w:lang w:val="en-US"/>
        </w:rPr>
        <w:t>, (Ostonokulov et al, 2023)</w:t>
      </w:r>
      <w:r>
        <w:rPr>
          <w:rFonts w:hint="default" w:ascii="Times New Roman" w:hAnsi="Times New Roman" w:cs="Times New Roman"/>
          <w:sz w:val="24"/>
          <w:szCs w:val="24"/>
        </w:rPr>
        <w:t>. Therefore, EDCs are institutions that provide training, resources and support to aspiring or potential entrepreneurs to assist them develop the skills and knowledge required to start, operate and grow their businesses.</w:t>
      </w:r>
      <w:r>
        <w:rPr>
          <w:rFonts w:hint="default" w:ascii="Times New Roman" w:hAnsi="Times New Roman" w:cs="Times New Roman"/>
          <w:sz w:val="24"/>
          <w:szCs w:val="24"/>
          <w:lang w:val="en-US"/>
        </w:rPr>
        <w:t xml:space="preserve"> NUC and SMEDAN consider EDCs as specialized hubs that provides capacity building, business incubation and vocational skills training. These centers serve as frameworks for fostering entrepreneurial culture, nurturing business ideas and creating an enabling environment for MSMEs to thrive (https://www.smedan.gov.ng).  A hub is a designated geographic area, building or organization that brings together entrepreneurs, investors and freelancers to collaborate, share resources and bring about innovation. It is central to connecting activities that gather resources, companies or ideas and distributes them outward. Therefore, the primary objective of EDCs is to foster a robust business ecosystem by providing aspiring and existing entrepreneurs with the necessary tools, practical training, mentoring and resources to successfully start and sustain a new business or venture, Adenusi (2009),  Amoros, et al. (2011) and  Ahlin et al, (2014). </w:t>
      </w:r>
    </w:p>
    <w:p w14:paraId="7B5AA7B0">
      <w:pPr>
        <w:tabs>
          <w:tab w:val="left" w:pos="8190"/>
        </w:tabs>
        <w:spacing w:after="0" w:line="360" w:lineRule="auto"/>
        <w:jc w:val="both"/>
        <w:rPr>
          <w:rFonts w:hint="default" w:ascii="Times New Roman" w:hAnsi="Times New Roman" w:cs="Times New Roman"/>
          <w:sz w:val="24"/>
          <w:szCs w:val="24"/>
          <w:lang w:val="en-US"/>
        </w:rPr>
      </w:pPr>
    </w:p>
    <w:p w14:paraId="13BEB67D">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The review on EDCs and poverty reduction is crafted in the model below.  The EDCs - Poverty Reduction Model depicts how EDCs (independent variable) contribute to poverty reduction (dependent variable) through training, income generation, employment creation and innovation (mediating variables). As a process, this is influenced by mediating variables as shown below:</w:t>
      </w:r>
    </w:p>
    <w:p w14:paraId="1067E877">
      <w:pPr>
        <w:tabs>
          <w:tab w:val="left" w:pos="8190"/>
        </w:tabs>
        <w:spacing w:after="0" w:line="360" w:lineRule="auto"/>
        <w:jc w:val="both"/>
        <w:rPr>
          <w:rFonts w:hint="default" w:ascii="Times New Roman" w:hAnsi="Times New Roman" w:cs="Times New Roman"/>
          <w:sz w:val="24"/>
          <w:szCs w:val="24"/>
          <w:lang w:val="en-US"/>
        </w:rPr>
      </w:pPr>
    </w:p>
    <w:p w14:paraId="1965B0E5">
      <w:pPr>
        <w:jc w:val="center"/>
        <w:rPr>
          <w:rFonts w:hint="default" w:ascii="Times New Roman" w:hAnsi="Times New Roman" w:eastAsia="SimSun" w:cs="Times New Roman"/>
        </w:rPr>
      </w:pPr>
      <w:r>
        <w:rPr>
          <w:rFonts w:hint="default" w:ascii="Times New Roman" w:hAnsi="Times New Roman" w:cs="Times New Roman"/>
        </w:rPr>
        <w:drawing>
          <wp:inline distT="0" distB="0" distL="0" distR="0">
            <wp:extent cx="3332480" cy="1339215"/>
            <wp:effectExtent l="0" t="0" r="1270"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32480" cy="1339215"/>
                    </a:xfrm>
                    <a:prstGeom prst="rect">
                      <a:avLst/>
                    </a:prstGeom>
                    <a:noFill/>
                    <a:ln>
                      <a:noFill/>
                    </a:ln>
                  </pic:spPr>
                </pic:pic>
              </a:graphicData>
            </a:graphic>
          </wp:inline>
        </w:drawing>
      </w:r>
      <w:r>
        <w:rPr>
          <w:rFonts w:hint="default" w:ascii="Times New Roman" w:hAnsi="Times New Roman" w:eastAsia="SimSun" w:cs="Times New Roman"/>
        </w:rPr>
        <w:t xml:space="preserve"> </w:t>
      </w:r>
    </w:p>
    <w:p w14:paraId="6FB29346">
      <w:p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Figure 1: EDCs - Poverty Reduction Model (Dugguh, 2026) </w:t>
      </w:r>
    </w:p>
    <w:p w14:paraId="5FF52260">
      <w:pPr>
        <w:tabs>
          <w:tab w:val="left" w:pos="8190"/>
        </w:tabs>
        <w:spacing w:after="0" w:line="360" w:lineRule="auto"/>
        <w:jc w:val="both"/>
        <w:rPr>
          <w:rFonts w:hint="default" w:ascii="Times New Roman" w:hAnsi="Times New Roman" w:cs="Times New Roman"/>
          <w:sz w:val="24"/>
          <w:szCs w:val="24"/>
        </w:rPr>
      </w:pPr>
    </w:p>
    <w:p w14:paraId="1122E181">
      <w:pPr>
        <w:tabs>
          <w:tab w:val="left" w:pos="8190"/>
        </w:tabs>
        <w:spacing w:after="0" w:line="360" w:lineRule="auto"/>
        <w:jc w:val="both"/>
        <w:rPr>
          <w:rFonts w:hint="default" w:ascii="Times New Roman" w:hAnsi="Times New Roman" w:cs="Times New Roman"/>
          <w:sz w:val="24"/>
          <w:szCs w:val="24"/>
          <w:u w:val="single"/>
        </w:rPr>
      </w:pPr>
      <w:r>
        <w:rPr>
          <w:rFonts w:hint="default" w:ascii="Times New Roman" w:hAnsi="Times New Roman" w:cs="Times New Roman"/>
          <w:sz w:val="24"/>
          <w:szCs w:val="24"/>
          <w:u w:val="single"/>
        </w:rPr>
        <w:t>Key</w:t>
      </w:r>
    </w:p>
    <w:p w14:paraId="18C95175">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EDCs  = Entrepreneurship Development Centers</w:t>
      </w:r>
    </w:p>
    <w:p w14:paraId="091603CC">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PR      = Poverty Reduction</w:t>
      </w:r>
    </w:p>
    <w:p w14:paraId="7AE057EA">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TR      = Training</w:t>
      </w:r>
      <w:r>
        <w:rPr>
          <w:rFonts w:hint="default" w:ascii="Times New Roman" w:hAnsi="Times New Roman" w:cs="Times New Roman"/>
          <w:sz w:val="24"/>
          <w:szCs w:val="24"/>
          <w:lang w:val="en-US"/>
        </w:rPr>
        <w:t xml:space="preserve"> and Skills Acquisition</w:t>
      </w:r>
    </w:p>
    <w:p w14:paraId="4C0480C2">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IG       = Income Generation</w:t>
      </w:r>
    </w:p>
    <w:p w14:paraId="5BE634D1">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EC      = </w:t>
      </w:r>
      <w:r>
        <w:rPr>
          <w:rFonts w:hint="default" w:ascii="Times New Roman" w:hAnsi="Times New Roman" w:cs="Times New Roman"/>
          <w:sz w:val="24"/>
          <w:szCs w:val="24"/>
          <w:lang w:val="en-US"/>
        </w:rPr>
        <w:t>Job</w:t>
      </w:r>
      <w:r>
        <w:rPr>
          <w:rFonts w:hint="default" w:ascii="Times New Roman" w:hAnsi="Times New Roman" w:cs="Times New Roman"/>
          <w:sz w:val="24"/>
          <w:szCs w:val="24"/>
        </w:rPr>
        <w:t xml:space="preserve"> Creation</w:t>
      </w:r>
    </w:p>
    <w:p w14:paraId="0BD887A0">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 Innovation</w:t>
      </w:r>
    </w:p>
    <w:p w14:paraId="528D8D6B">
      <w:pPr>
        <w:tabs>
          <w:tab w:val="left" w:pos="8190"/>
        </w:tabs>
        <w:spacing w:after="0" w:line="360" w:lineRule="auto"/>
        <w:jc w:val="both"/>
        <w:rPr>
          <w:rFonts w:hint="default" w:ascii="Times New Roman" w:hAnsi="Times New Roman" w:cs="Times New Roman"/>
          <w:sz w:val="24"/>
          <w:szCs w:val="24"/>
        </w:rPr>
      </w:pPr>
    </w:p>
    <w:p w14:paraId="2F32E62B">
      <w:pPr>
        <w:tabs>
          <w:tab w:val="left" w:pos="8190"/>
        </w:tabs>
        <w:spacing w:after="0" w:line="360" w:lineRule="auto"/>
        <w:jc w:val="both"/>
        <w:rPr>
          <w:rFonts w:hint="default" w:ascii="Times New Roman" w:hAnsi="Times New Roman" w:cs="Times New Roman"/>
          <w:sz w:val="24"/>
          <w:szCs w:val="24"/>
        </w:rPr>
      </w:pPr>
    </w:p>
    <w:p w14:paraId="547BFE75">
      <w:p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In Nigeria, EDCs are established in all tertiary institutions</w:t>
      </w:r>
      <w:r>
        <w:rPr>
          <w:rFonts w:hint="default" w:ascii="Times New Roman" w:hAnsi="Times New Roman" w:cs="Times New Roman"/>
          <w:sz w:val="24"/>
          <w:szCs w:val="24"/>
          <w:lang w:val="en-US"/>
        </w:rPr>
        <w:t xml:space="preserve"> (Universities, Polytechnics and Colleges of Education)</w:t>
      </w:r>
      <w:r>
        <w:rPr>
          <w:rFonts w:hint="default" w:ascii="Times New Roman" w:hAnsi="Times New Roman" w:cs="Times New Roman"/>
          <w:sz w:val="24"/>
          <w:szCs w:val="24"/>
        </w:rPr>
        <w:t xml:space="preserve"> either as independent centers or merged with other departments or units. </w:t>
      </w:r>
      <w:r>
        <w:rPr>
          <w:rFonts w:hint="default" w:ascii="Times New Roman" w:hAnsi="Times New Roman" w:cs="Times New Roman"/>
          <w:sz w:val="24"/>
          <w:szCs w:val="24"/>
          <w:lang w:val="en-US"/>
        </w:rPr>
        <w:t>Below is a comprehensive list of EDCs in tertiary institutions in</w:t>
      </w:r>
      <w:r>
        <w:rPr>
          <w:rFonts w:hint="default" w:ascii="Times New Roman" w:hAnsi="Times New Roman" w:cs="Times New Roman"/>
          <w:sz w:val="24"/>
          <w:szCs w:val="24"/>
        </w:rPr>
        <w:t xml:space="preserve"> North East Nigeria</w:t>
      </w:r>
      <w:r>
        <w:rPr>
          <w:rFonts w:hint="default" w:ascii="Times New Roman" w:hAnsi="Times New Roman" w:cs="Times New Roman"/>
          <w:sz w:val="24"/>
          <w:szCs w:val="24"/>
          <w:lang w:val="en-US"/>
        </w:rPr>
        <w:t xml:space="preserve">, (NUC). </w:t>
      </w:r>
    </w:p>
    <w:p w14:paraId="7C233DC4">
      <w:pPr>
        <w:tabs>
          <w:tab w:val="left" w:pos="8190"/>
        </w:tabs>
        <w:spacing w:after="0" w:line="360" w:lineRule="auto"/>
        <w:jc w:val="both"/>
        <w:rPr>
          <w:rFonts w:hint="default" w:ascii="Times New Roman" w:hAnsi="Times New Roman" w:cs="Times New Roman"/>
          <w:b/>
          <w:bCs/>
          <w:sz w:val="24"/>
          <w:szCs w:val="24"/>
          <w:lang w:val="en-US"/>
        </w:rPr>
      </w:pPr>
    </w:p>
    <w:p w14:paraId="2791B834">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en-US"/>
        </w:rPr>
        <w:t xml:space="preserve">University EDCs </w:t>
      </w:r>
    </w:p>
    <w:p w14:paraId="0A2B5CE3">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Center for Entrepreneurship and Enterprise Development: University of Maiduguri</w:t>
      </w:r>
      <w:r>
        <w:rPr>
          <w:rFonts w:hint="default" w:ascii="Times New Roman" w:hAnsi="Times New Roman" w:cs="Times New Roman"/>
          <w:sz w:val="24"/>
          <w:szCs w:val="24"/>
          <w:lang w:val="en-US"/>
        </w:rPr>
        <w:t>.</w:t>
      </w:r>
    </w:p>
    <w:p w14:paraId="470542C0">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Center for Entrepreneurship Developmen</w:t>
      </w:r>
      <w:r>
        <w:rPr>
          <w:rFonts w:hint="default" w:ascii="Times New Roman" w:hAnsi="Times New Roman" w:cs="Times New Roman"/>
          <w:sz w:val="24"/>
          <w:szCs w:val="24"/>
          <w:lang w:val="en-US"/>
        </w:rPr>
        <w:t>t</w:t>
      </w:r>
      <w:r>
        <w:rPr>
          <w:rFonts w:hint="default" w:ascii="Times New Roman" w:hAnsi="Times New Roman" w:cs="Times New Roman"/>
          <w:sz w:val="24"/>
          <w:szCs w:val="24"/>
        </w:rPr>
        <w:t>: Modibbo Adama University, Yola</w:t>
      </w:r>
    </w:p>
    <w:p w14:paraId="64B7E667">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Entrepreneurship Development Center: Abubakar Tafawa University, Bauchi.</w:t>
      </w:r>
    </w:p>
    <w:p w14:paraId="76AC3A5D">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Centre for Entrepreneurship and Service-Learning: Federal University of Kashere, Gombe.</w:t>
      </w:r>
    </w:p>
    <w:p w14:paraId="2B6E478D">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Centre for Entrepreneurship Development: Federal University of Wukari, Taraba State</w:t>
      </w:r>
    </w:p>
    <w:p w14:paraId="54155A43">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Center for Entrepreneurship Studies: Federal University, Gashua, Yobe State</w:t>
      </w:r>
    </w:p>
    <w:p w14:paraId="6B012EFD">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Entrepreneurship Development and Skills Acquisition Cente</w:t>
      </w:r>
      <w:r>
        <w:rPr>
          <w:rFonts w:hint="default" w:ascii="Times New Roman" w:hAnsi="Times New Roman" w:cs="Times New Roman"/>
          <w:sz w:val="24"/>
          <w:szCs w:val="24"/>
          <w:lang w:val="en-US"/>
        </w:rPr>
        <w:t>r</w:t>
      </w:r>
      <w:r>
        <w:rPr>
          <w:rFonts w:hint="default" w:ascii="Times New Roman" w:hAnsi="Times New Roman" w:cs="Times New Roman"/>
          <w:sz w:val="24"/>
          <w:szCs w:val="24"/>
        </w:rPr>
        <w:t>: Taraba State University</w:t>
      </w:r>
    </w:p>
    <w:p w14:paraId="13CF54F1">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Entrepreneurship Development Center: Adamawa State University, Mubi, Adamawa State</w:t>
      </w:r>
    </w:p>
    <w:p w14:paraId="15C13A52">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Entrepreneurship Development Center: Yobe State University, Damaturu, Yobe State</w:t>
      </w:r>
    </w:p>
    <w:p w14:paraId="07413828">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Entrepreneurship Development Center: Gombe State University, Gombe, Gombe State</w:t>
      </w:r>
    </w:p>
    <w:p w14:paraId="41B45977">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 xml:space="preserve">Entrepreneurship Development Unit: Borno State University, </w:t>
      </w:r>
    </w:p>
    <w:p w14:paraId="6B6EB7A8">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Entrepreneurship and Skills Acquisition Unit: Bauchi State University, Gadau</w:t>
      </w:r>
    </w:p>
    <w:p w14:paraId="36C51671">
      <w:pPr>
        <w:numPr>
          <w:ilvl w:val="0"/>
          <w:numId w:val="4"/>
        </w:numPr>
        <w:tabs>
          <w:tab w:val="left" w:pos="8190"/>
        </w:tabs>
        <w:spacing w:after="0" w:line="360" w:lineRule="auto"/>
        <w:ind w:firstLine="120" w:firstLineChars="50"/>
        <w:jc w:val="both"/>
        <w:rPr>
          <w:rFonts w:hint="default" w:ascii="Times New Roman" w:hAnsi="Times New Roman" w:cs="Times New Roman"/>
          <w:sz w:val="24"/>
          <w:szCs w:val="24"/>
        </w:rPr>
      </w:pPr>
      <w:r>
        <w:rPr>
          <w:rFonts w:hint="default" w:ascii="Times New Roman" w:hAnsi="Times New Roman" w:cs="Times New Roman"/>
          <w:sz w:val="24"/>
          <w:szCs w:val="24"/>
        </w:rPr>
        <w:t>Center for Entrepreneurship: Amerian University of Nigeria, Yola, Adamawa State</w:t>
      </w:r>
    </w:p>
    <w:p w14:paraId="353E4ABD">
      <w:pPr>
        <w:tabs>
          <w:tab w:val="left" w:pos="8190"/>
        </w:tabs>
        <w:spacing w:after="0" w:line="360" w:lineRule="auto"/>
        <w:jc w:val="both"/>
        <w:rPr>
          <w:rFonts w:hint="default" w:ascii="Times New Roman" w:hAnsi="Times New Roman" w:cs="Times New Roman"/>
          <w:sz w:val="24"/>
          <w:szCs w:val="24"/>
        </w:rPr>
      </w:pPr>
    </w:p>
    <w:p w14:paraId="729215FD">
      <w:pPr>
        <w:tabs>
          <w:tab w:val="left" w:pos="8190"/>
        </w:tabs>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 xml:space="preserve">Polytechnic EDCs </w:t>
      </w:r>
    </w:p>
    <w:p w14:paraId="0F34E2D8">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Development Center: Federal Polytechnic Bauchi, Bauchi State.</w:t>
      </w:r>
    </w:p>
    <w:p w14:paraId="33E6BA09">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Center for Entrepreneurship and Skills Development: Adamawa State Polytechnic, Yola</w:t>
      </w:r>
    </w:p>
    <w:p w14:paraId="4597DD3C">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Development Center: Federal Polytechnic Mubi, Adamawa State</w:t>
      </w:r>
    </w:p>
    <w:p w14:paraId="68D01C58">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Center for Entrepreneurship Development: Abubakar Tatari Ali, Bauchi</w:t>
      </w:r>
    </w:p>
    <w:p w14:paraId="3A835B5F">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Development Center: Ramat Polytechnic, Maiduguri, Borno State</w:t>
      </w:r>
    </w:p>
    <w:p w14:paraId="65F9563A">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Center for Entrepreneurship Development: Taraba Polytechnic, Suntai, Taraba State</w:t>
      </w:r>
    </w:p>
    <w:p w14:paraId="3A02CA22">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Development Center: Federal Polytechnic, Damaturu, Yobe State</w:t>
      </w:r>
    </w:p>
    <w:p w14:paraId="6F02220F">
      <w:pPr>
        <w:numPr>
          <w:ilvl w:val="0"/>
          <w:numId w:val="5"/>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Development Center: Federal Polytechnic, Kaltungo, Gombe State</w:t>
      </w:r>
    </w:p>
    <w:p w14:paraId="6BEC1A17">
      <w:pPr>
        <w:numPr>
          <w:ilvl w:val="0"/>
          <w:numId w:val="0"/>
        </w:numPr>
        <w:tabs>
          <w:tab w:val="left" w:pos="8190"/>
        </w:tabs>
        <w:spacing w:after="0" w:line="360" w:lineRule="auto"/>
        <w:jc w:val="both"/>
        <w:rPr>
          <w:rFonts w:hint="default" w:ascii="Times New Roman" w:hAnsi="Times New Roman" w:cs="Times New Roman"/>
          <w:sz w:val="24"/>
          <w:szCs w:val="24"/>
          <w:lang w:val="en-US"/>
        </w:rPr>
      </w:pPr>
    </w:p>
    <w:p w14:paraId="774D6816">
      <w:pPr>
        <w:numPr>
          <w:ilvl w:val="0"/>
          <w:numId w:val="0"/>
        </w:numPr>
        <w:tabs>
          <w:tab w:val="left" w:pos="8190"/>
        </w:tabs>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 xml:space="preserve">Colleges of Education EDCs </w:t>
      </w:r>
    </w:p>
    <w:p w14:paraId="587398A2">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Center for Entrepreneurship Development: Federal College of Education, Yola</w:t>
      </w:r>
    </w:p>
    <w:p w14:paraId="077161C9">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and Skills Acquisition Unit: College of Legal and Islamic Studies, Yola</w:t>
      </w:r>
    </w:p>
    <w:p w14:paraId="4254DA2F">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Development Center: Adamu Tafawa Balewa College of Education, Kangere</w:t>
      </w:r>
    </w:p>
    <w:p w14:paraId="14CCCB93">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Center for Entrepreneurship &amp; Vocational Studies: Aminu Saleh College of Education, Azare</w:t>
      </w:r>
    </w:p>
    <w:p w14:paraId="2CA5AF4D">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Center for Entrepreneurship Development: Federal College of Education, Bama, Borno State</w:t>
      </w:r>
    </w:p>
    <w:p w14:paraId="50DEA13D">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Center for Entrepreneurship Development: Federal College of Education (Technical), Gombe</w:t>
      </w:r>
    </w:p>
    <w:p w14:paraId="409DD1DE">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Entrepreneurship Development Center: College of Education, Zing, Taraba State</w:t>
      </w:r>
    </w:p>
    <w:p w14:paraId="50320F13">
      <w:pPr>
        <w:numPr>
          <w:ilvl w:val="0"/>
          <w:numId w:val="6"/>
        </w:numPr>
        <w:tabs>
          <w:tab w:val="left" w:pos="8190"/>
        </w:tabs>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Center for Entrepreneurship Development: College of Education, Gashua, Yobe State.</w:t>
      </w:r>
    </w:p>
    <w:p w14:paraId="191D3B84">
      <w:pPr>
        <w:tabs>
          <w:tab w:val="left" w:pos="8190"/>
        </w:tabs>
        <w:spacing w:after="0" w:line="360" w:lineRule="auto"/>
        <w:jc w:val="both"/>
        <w:rPr>
          <w:rFonts w:hint="default" w:ascii="Times New Roman" w:hAnsi="Times New Roman" w:cs="Times New Roman"/>
          <w:sz w:val="24"/>
          <w:szCs w:val="24"/>
        </w:rPr>
      </w:pPr>
    </w:p>
    <w:p w14:paraId="37901D9A">
      <w:p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Private Entrepreneurship EDCs (Hubs)</w:t>
      </w:r>
    </w:p>
    <w:p w14:paraId="2E1ACDCE">
      <w:pPr>
        <w:numPr>
          <w:ilvl w:val="0"/>
          <w:numId w:val="7"/>
        </w:num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Co-Development Hub, Maiduguri, Borno State</w:t>
      </w:r>
    </w:p>
    <w:p w14:paraId="2AEFDD71">
      <w:pPr>
        <w:numPr>
          <w:ilvl w:val="0"/>
          <w:numId w:val="7"/>
        </w:num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Borno Innovation Hub, Maiduguri, Borno State</w:t>
      </w:r>
    </w:p>
    <w:p w14:paraId="029859B4">
      <w:pPr>
        <w:numPr>
          <w:ilvl w:val="0"/>
          <w:numId w:val="7"/>
        </w:num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North East Entrepreneurship and Innovation Hub, Gombe, Gombe State</w:t>
      </w:r>
    </w:p>
    <w:p w14:paraId="4D2FB635">
      <w:pPr>
        <w:numPr>
          <w:ilvl w:val="0"/>
          <w:numId w:val="7"/>
        </w:num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American University of Nigeria Entrepreneurship and Innovation Hub, Yola</w:t>
      </w:r>
    </w:p>
    <w:p w14:paraId="65750EFC">
      <w:pPr>
        <w:numPr>
          <w:ilvl w:val="0"/>
          <w:numId w:val="7"/>
        </w:num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Young Entrepreurs Development Association of Nigeria, Bauchi, Bauchi State</w:t>
      </w:r>
    </w:p>
    <w:p w14:paraId="2E4BFAB6">
      <w:pPr>
        <w:numPr>
          <w:ilvl w:val="0"/>
          <w:numId w:val="7"/>
        </w:num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Taraba Business and Entrepreneurship Support Initiatives, Jalingo</w:t>
      </w:r>
    </w:p>
    <w:p w14:paraId="378C9831">
      <w:pPr>
        <w:numPr>
          <w:ilvl w:val="0"/>
          <w:numId w:val="7"/>
        </w:numPr>
        <w:tabs>
          <w:tab w:val="left" w:pos="8190"/>
        </w:tabs>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DBN Innovation Hub (all States in North East) </w:t>
      </w:r>
    </w:p>
    <w:p w14:paraId="5DFD6560">
      <w:pPr>
        <w:tabs>
          <w:tab w:val="left" w:pos="8190"/>
        </w:tabs>
        <w:spacing w:after="0" w:line="360" w:lineRule="auto"/>
        <w:jc w:val="both"/>
        <w:rPr>
          <w:rFonts w:hint="default" w:ascii="Times New Roman" w:hAnsi="Times New Roman" w:cs="Times New Roman"/>
          <w:sz w:val="24"/>
          <w:szCs w:val="24"/>
        </w:rPr>
      </w:pPr>
    </w:p>
    <w:p w14:paraId="5798A4B2">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The overall goal of these EDCs is to create a robust ecosystem that supports potential entrepreneurs at every stage of their entrepreneurship journey from idea generation to scaling their businesses. In summary therefore, EDCs activities and services are common to all the centers and hereby outlined below:  </w:t>
      </w:r>
    </w:p>
    <w:p w14:paraId="6FE08F7E">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E</w:t>
      </w:r>
      <w:r>
        <w:rPr>
          <w:rFonts w:hint="default" w:ascii="Times New Roman" w:hAnsi="Times New Roman" w:cs="Times New Roman"/>
          <w:sz w:val="24"/>
          <w:szCs w:val="24"/>
        </w:rPr>
        <w:t>ntrepreneurship education and training</w:t>
      </w:r>
      <w:r>
        <w:rPr>
          <w:rFonts w:hint="default" w:ascii="Times New Roman" w:hAnsi="Times New Roman" w:cs="Times New Roman"/>
          <w:sz w:val="24"/>
          <w:szCs w:val="24"/>
          <w:lang w:val="en-US"/>
        </w:rPr>
        <w:t xml:space="preserve"> to cultivate an entrepreneurial mindset;</w:t>
      </w:r>
    </w:p>
    <w:p w14:paraId="725CB373">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Skills acquisition programes</w:t>
      </w:r>
      <w:r>
        <w:rPr>
          <w:rFonts w:hint="default" w:ascii="Times New Roman" w:hAnsi="Times New Roman" w:cs="Times New Roman"/>
          <w:sz w:val="24"/>
          <w:szCs w:val="24"/>
          <w:lang w:val="en-US"/>
        </w:rPr>
        <w:t>;</w:t>
      </w:r>
    </w:p>
    <w:p w14:paraId="1DC3C34B">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Business incubation and mentoring</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p>
    <w:p w14:paraId="78A6FF7C">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Innovation and creativity development</w:t>
      </w:r>
      <w:r>
        <w:rPr>
          <w:rFonts w:hint="default" w:ascii="Times New Roman" w:hAnsi="Times New Roman" w:cs="Times New Roman"/>
          <w:sz w:val="24"/>
          <w:szCs w:val="24"/>
          <w:lang w:val="en-US"/>
        </w:rPr>
        <w:t>;</w:t>
      </w:r>
    </w:p>
    <w:p w14:paraId="587D6680">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Support </w:t>
      </w:r>
      <w:r>
        <w:rPr>
          <w:rFonts w:hint="default" w:ascii="Times New Roman" w:hAnsi="Times New Roman" w:cs="Times New Roman"/>
          <w:sz w:val="24"/>
          <w:szCs w:val="24"/>
          <w:lang w:val="en-US"/>
        </w:rPr>
        <w:t xml:space="preserve">services </w:t>
      </w:r>
      <w:r>
        <w:rPr>
          <w:rFonts w:hint="default" w:ascii="Times New Roman" w:hAnsi="Times New Roman" w:cs="Times New Roman"/>
          <w:sz w:val="24"/>
          <w:szCs w:val="24"/>
        </w:rPr>
        <w:t>for startup</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p>
    <w:p w14:paraId="53DB62B7">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I</w:t>
      </w:r>
      <w:r>
        <w:rPr>
          <w:rFonts w:hint="default" w:ascii="Times New Roman" w:hAnsi="Times New Roman" w:cs="Times New Roman"/>
          <w:sz w:val="24"/>
          <w:szCs w:val="24"/>
        </w:rPr>
        <w:t>ncome generation</w:t>
      </w:r>
      <w:r>
        <w:rPr>
          <w:rFonts w:hint="default" w:ascii="Times New Roman" w:hAnsi="Times New Roman" w:cs="Times New Roman"/>
          <w:sz w:val="24"/>
          <w:szCs w:val="24"/>
          <w:lang w:val="en-US"/>
        </w:rPr>
        <w:t>;</w:t>
      </w:r>
    </w:p>
    <w:p w14:paraId="0B2EBB4E">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Poverty reduction</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p>
    <w:p w14:paraId="475A7194">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Employment creation initiatives</w:t>
      </w:r>
      <w:r>
        <w:rPr>
          <w:rFonts w:hint="default" w:ascii="Times New Roman" w:hAnsi="Times New Roman" w:cs="Times New Roman"/>
          <w:sz w:val="24"/>
          <w:szCs w:val="24"/>
          <w:lang w:val="en-US"/>
        </w:rPr>
        <w:t>;</w:t>
      </w:r>
    </w:p>
    <w:p w14:paraId="22EDA5CA">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Policy advocacy;</w:t>
      </w:r>
    </w:p>
    <w:p w14:paraId="387AA452">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Sustainability of good business practices;</w:t>
      </w:r>
    </w:p>
    <w:p w14:paraId="19279A5D">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Community development as an empowerment tool to local communities;</w:t>
      </w:r>
    </w:p>
    <w:p w14:paraId="19C30573">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Research and development to identify emerging trends, opportunities and challenges and</w:t>
      </w:r>
    </w:p>
    <w:p w14:paraId="25E2FC32">
      <w:pPr>
        <w:numPr>
          <w:ilvl w:val="0"/>
          <w:numId w:val="8"/>
        </w:num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Linkages/collaboration: SMEDAN, Bank of Industry, Central Bank of Nigeria, TetFund and other EDCs in other parts of the country.</w:t>
      </w:r>
    </w:p>
    <w:p w14:paraId="72016F74">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For this review, the following EDC activities, which are considered as mediators are are briefly explained below:</w:t>
      </w:r>
      <w:r>
        <w:rPr>
          <w:rFonts w:hint="default" w:ascii="Times New Roman" w:hAnsi="Times New Roman" w:cs="Times New Roman"/>
          <w:sz w:val="24"/>
          <w:szCs w:val="24"/>
        </w:rPr>
        <w:t xml:space="preserve"> </w:t>
      </w:r>
    </w:p>
    <w:p w14:paraId="138937BA">
      <w:pPr>
        <w:tabs>
          <w:tab w:val="left" w:pos="8190"/>
        </w:tabs>
        <w:spacing w:after="0" w:line="360" w:lineRule="auto"/>
        <w:jc w:val="both"/>
        <w:rPr>
          <w:rFonts w:hint="default" w:ascii="Times New Roman" w:hAnsi="Times New Roman" w:cs="Times New Roman"/>
          <w:b/>
          <w:bCs/>
          <w:sz w:val="24"/>
          <w:szCs w:val="24"/>
        </w:rPr>
      </w:pPr>
    </w:p>
    <w:p w14:paraId="5C8FA6E9">
      <w:pPr>
        <w:rPr>
          <w:rFonts w:hint="default" w:ascii="Times New Roman" w:hAnsi="Times New Roman" w:cs="Times New Roman"/>
          <w:b/>
          <w:sz w:val="24"/>
          <w:szCs w:val="24"/>
        </w:rPr>
      </w:pPr>
      <w:r>
        <w:rPr>
          <w:rFonts w:hint="default" w:ascii="Times New Roman" w:hAnsi="Times New Roman" w:cs="Times New Roman"/>
          <w:b/>
          <w:sz w:val="24"/>
          <w:szCs w:val="24"/>
        </w:rPr>
        <w:t>Conceptual Framework of the Study</w:t>
      </w:r>
    </w:p>
    <w:p w14:paraId="14B7B5A8">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rPr>
        <w:t xml:space="preserve">Concepts go a long way in explaining cause-effect relationship. Many theories and literature are advanced how poverty could be reduced in poor countries of the world especially in developing economies like Nigeria. This conceptual framework </w:t>
      </w:r>
      <w:r>
        <w:rPr>
          <w:rFonts w:hint="default" w:ascii="Times New Roman" w:hAnsi="Times New Roman" w:cs="Times New Roman"/>
          <w:sz w:val="24"/>
          <w:szCs w:val="24"/>
          <w:lang w:val="en-US"/>
        </w:rPr>
        <w:t xml:space="preserve">is centered on the following variables: EDCs as independent variable, poverty reduction as dependent variable while the supporting or mediating variables  are training and skills acquisition, income generation, job creation, innovation,  </w:t>
      </w:r>
    </w:p>
    <w:p w14:paraId="391F4AF4">
      <w:pPr>
        <w:spacing w:after="0"/>
        <w:jc w:val="both"/>
        <w:rPr>
          <w:rFonts w:hint="default" w:ascii="Times New Roman" w:hAnsi="Times New Roman" w:cs="Times New Roman"/>
          <w:sz w:val="24"/>
          <w:szCs w:val="24"/>
          <w:lang w:val="en-US"/>
        </w:rPr>
      </w:pPr>
    </w:p>
    <w:p w14:paraId="56A0A2CF">
      <w:pPr>
        <w:spacing w:after="0"/>
        <w:jc w:val="both"/>
        <w:rPr>
          <w:rFonts w:hint="default" w:ascii="Times New Roman" w:hAnsi="Times New Roman" w:cs="Times New Roman"/>
          <w:sz w:val="24"/>
          <w:szCs w:val="24"/>
          <w:lang w:val="en-US"/>
        </w:rPr>
      </w:pPr>
    </w:p>
    <w:p w14:paraId="3F4D6C6A">
      <w:pPr>
        <w:spacing w:after="0"/>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      </w:t>
      </w:r>
    </w:p>
    <w:p w14:paraId="5127B836">
      <w:pPr>
        <w:spacing w:after="0"/>
        <w:jc w:val="both"/>
        <w:rPr>
          <w:rFonts w:hint="default" w:ascii="Times New Roman" w:hAnsi="Times New Roman" w:cs="Times New Roman"/>
          <w:sz w:val="24"/>
          <w:szCs w:val="24"/>
        </w:rPr>
      </w:pPr>
    </w:p>
    <w:p w14:paraId="2A6423C2">
      <w:pPr>
        <w:spacing w:after="0"/>
        <w:jc w:val="both"/>
        <w:rPr>
          <w:rFonts w:hint="default" w:ascii="Times New Roman" w:hAnsi="Times New Roman" w:cs="Times New Roman"/>
          <w:sz w:val="24"/>
          <w:szCs w:val="24"/>
          <w:highlight w:val="yellow"/>
        </w:rPr>
      </w:pPr>
      <w:r>
        <w:rPr>
          <w:rFonts w:hint="default" w:ascii="Times New Roman" w:hAnsi="Times New Roman" w:cs="Times New Roman"/>
          <w:sz w:val="24"/>
          <w:szCs w:val="24"/>
          <w:highlight w:val="yellow"/>
        </w:rPr>
        <w:t>Figure 1: Conceptual Framework for the Research</w:t>
      </w:r>
    </w:p>
    <w:p w14:paraId="25F93C2F">
      <w:pPr>
        <w:spacing w:after="0"/>
        <w:jc w:val="both"/>
        <w:rPr>
          <w:rFonts w:hint="default" w:ascii="Times New Roman" w:hAnsi="Times New Roman" w:cs="Times New Roman"/>
          <w:sz w:val="24"/>
          <w:szCs w:val="24"/>
        </w:rPr>
      </w:pPr>
    </w:p>
    <w:p w14:paraId="77AFAE42">
      <w:pPr>
        <w:spacing w:after="0"/>
        <w:jc w:val="both"/>
        <w:rPr>
          <w:rFonts w:hint="default" w:ascii="Times New Roman" w:hAnsi="Times New Roman" w:cs="Times New Roman"/>
          <w:sz w:val="24"/>
          <w:szCs w:val="24"/>
        </w:rPr>
      </w:pPr>
      <w:r>
        <w:rPr>
          <w:rFonts w:hint="default" w:ascii="Times New Roman" w:hAnsi="Times New Roman" w:cs="Times New Roman"/>
          <w:sz w:val="24"/>
          <w:szCs w:val="24"/>
        </w:rPr>
        <w:t>Where:</w:t>
      </w:r>
    </w:p>
    <w:p w14:paraId="13B9BD48">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EDCs      =  Entrepreneurship Development Centers</w:t>
      </w:r>
    </w:p>
    <w:p w14:paraId="09FAE65A">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PR</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Poverty Reduction</w:t>
      </w:r>
    </w:p>
    <w:p w14:paraId="51979F86">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TSA</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Training and Skills Acquisition</w:t>
      </w:r>
    </w:p>
    <w:p w14:paraId="62E15468">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IG</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Income Generation</w:t>
      </w:r>
    </w:p>
    <w:p w14:paraId="3341CAE1">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JC</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Job Creation</w:t>
      </w:r>
    </w:p>
    <w:p w14:paraId="65B25577">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IN</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Innovation</w:t>
      </w:r>
    </w:p>
    <w:p w14:paraId="658DE922">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MC</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Mentoring and coaching</w:t>
      </w:r>
    </w:p>
    <w:p w14:paraId="48B7DC94">
      <w:pPr>
        <w:spacing w:after="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SBP</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Sustainable Business Practice</w:t>
      </w:r>
    </w:p>
    <w:p w14:paraId="35B0B4F2">
      <w:pPr>
        <w:spacing w:after="0" w:line="360" w:lineRule="auto"/>
        <w:jc w:val="both"/>
        <w:rPr>
          <w:rFonts w:hint="default" w:ascii="Times New Roman" w:hAnsi="Times New Roman" w:cs="Times New Roman"/>
          <w:sz w:val="24"/>
          <w:szCs w:val="24"/>
          <w:lang w:val="en-US"/>
        </w:rPr>
      </w:pPr>
    </w:p>
    <w:p w14:paraId="0BE6327B">
      <w:pPr>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Training and skills acquisition</w:t>
      </w:r>
    </w:p>
    <w:p w14:paraId="11170C42">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Training is the process of acquiring practical skills, knowledge or fitness needed for a specific job and task. The focus of training is on application and measurable performance improvement as against the broad, theoretical concepts, (Cambridge: </w:t>
      </w: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"https://dictionary.cambridge.org)." </w:instrText>
      </w:r>
      <w:r>
        <w:rPr>
          <w:rFonts w:hint="default" w:ascii="Times New Roman" w:hAnsi="Times New Roman" w:cs="Times New Roman"/>
          <w:sz w:val="24"/>
          <w:szCs w:val="24"/>
          <w:lang w:val="en-US"/>
        </w:rPr>
        <w:fldChar w:fldCharType="separate"/>
      </w:r>
      <w:r>
        <w:rPr>
          <w:rStyle w:val="9"/>
          <w:rFonts w:hint="default" w:ascii="Times New Roman" w:hAnsi="Times New Roman" w:cs="Times New Roman"/>
          <w:sz w:val="24"/>
          <w:szCs w:val="24"/>
          <w:lang w:val="en-US"/>
        </w:rPr>
        <w:t>https://dictionary.cambridge.org).</w:t>
      </w:r>
      <w:r>
        <w:rPr>
          <w:rFonts w:hint="default" w:ascii="Times New Roman" w:hAnsi="Times New Roman" w:cs="Times New Roman"/>
          <w:sz w:val="24"/>
          <w:szCs w:val="24"/>
          <w:lang w:val="en-US"/>
        </w:rPr>
        <w:fldChar w:fldCharType="end"/>
      </w:r>
      <w:r>
        <w:rPr>
          <w:rFonts w:hint="default" w:ascii="Times New Roman" w:hAnsi="Times New Roman" w:cs="Times New Roman"/>
          <w:sz w:val="24"/>
          <w:szCs w:val="24"/>
          <w:lang w:val="en-US"/>
        </w:rPr>
        <w:t xml:space="preserve"> It is the process of growing or imparting in oneself or others any abilities, know-how, acquisition of knowledge, skills and competencies as a result of the teaching of vocational or practical skills and knowledge that relate to specific useful competencies. Enhancing one’s ability, capability, productivity and performance are specific aims of training. </w:t>
      </w:r>
    </w:p>
    <w:p w14:paraId="5E9EB5C9">
      <w:pPr>
        <w:spacing w:after="0" w:line="360" w:lineRule="auto"/>
        <w:jc w:val="both"/>
        <w:rPr>
          <w:rFonts w:hint="default" w:ascii="Times New Roman" w:hAnsi="Times New Roman" w:cs="Times New Roman"/>
          <w:sz w:val="24"/>
          <w:szCs w:val="24"/>
          <w:lang w:val="en-US"/>
        </w:rPr>
      </w:pPr>
    </w:p>
    <w:p w14:paraId="6653E01E">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Training in business and entrepreneurship, the strategic process of enhancing the skills, knowledge, and competencies of employees to improve their job performance and support organizational goals. Flippo () emphasized that training is a systematic procedure for transferring technical know-how to the employees so as to increase their knowledge and skills for doing particular jobs. Fajana (2002) states that training is the process that involves developing skills and learning concepts, rules or attitudes in order to increase effectiveness on a particular job. Training in EDCs may include methods which are basically aimed at bringing about positive change in: </w:t>
      </w:r>
    </w:p>
    <w:p w14:paraId="5F4D4FCE">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Knowledge</w:t>
      </w:r>
    </w:p>
    <w:p w14:paraId="21F1DB49">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Skills</w:t>
      </w:r>
    </w:p>
    <w:p w14:paraId="5C5E50EA">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Attitude of trainees.</w:t>
      </w:r>
    </w:p>
    <w:p w14:paraId="2BF80C76">
      <w:pPr>
        <w:numPr>
          <w:ilvl w:val="0"/>
          <w:numId w:val="0"/>
        </w:numPr>
        <w:spacing w:after="0" w:line="360" w:lineRule="auto"/>
        <w:jc w:val="both"/>
        <w:rPr>
          <w:rFonts w:hint="default" w:ascii="Times New Roman" w:hAnsi="Times New Roman" w:cs="Times New Roman"/>
          <w:sz w:val="24"/>
          <w:szCs w:val="24"/>
          <w:lang w:val="en-US"/>
        </w:rPr>
      </w:pPr>
    </w:p>
    <w:p w14:paraId="723DE36A">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For this research, the following methods of training are suggested for all the EDCs for implementation: </w:t>
      </w:r>
    </w:p>
    <w:p w14:paraId="27603DE4">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Demonstration</w:t>
      </w:r>
    </w:p>
    <w:p w14:paraId="594830A8">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Training manuals</w:t>
      </w:r>
    </w:p>
    <w:p w14:paraId="6B2F9782">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Work sample</w:t>
      </w:r>
    </w:p>
    <w:p w14:paraId="64F10449">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Video and film slides</w:t>
      </w:r>
    </w:p>
    <w:p w14:paraId="7827C413">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Lectures</w:t>
      </w:r>
    </w:p>
    <w:p w14:paraId="67DDD1B1">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Discussion groups</w:t>
      </w:r>
    </w:p>
    <w:p w14:paraId="1FBC18A9">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Practical</w:t>
      </w:r>
    </w:p>
    <w:p w14:paraId="38404E0E">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Case studies</w:t>
      </w:r>
    </w:p>
    <w:p w14:paraId="538193BD">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Simulation</w:t>
      </w:r>
    </w:p>
    <w:p w14:paraId="4739EDB1">
      <w:pPr>
        <w:numPr>
          <w:ilvl w:val="0"/>
          <w:numId w:val="9"/>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Training</w:t>
      </w:r>
    </w:p>
    <w:p w14:paraId="2139E8C8">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Self-development </w:t>
      </w:r>
    </w:p>
    <w:p w14:paraId="1FEE66CF">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Briefing groups etc.</w:t>
      </w:r>
    </w:p>
    <w:p w14:paraId="1CB6183E">
      <w:pPr>
        <w:numPr>
          <w:ilvl w:val="0"/>
          <w:numId w:val="0"/>
        </w:numPr>
        <w:spacing w:after="0" w:line="360" w:lineRule="auto"/>
        <w:jc w:val="both"/>
        <w:rPr>
          <w:rFonts w:hint="default" w:ascii="Times New Roman" w:hAnsi="Times New Roman" w:cs="Times New Roman"/>
          <w:sz w:val="24"/>
          <w:szCs w:val="24"/>
          <w:lang w:val="en-US"/>
        </w:rPr>
      </w:pPr>
    </w:p>
    <w:p w14:paraId="46F82B0C">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 skill according to Pawners Paper: (https://</w:t>
      </w:r>
      <w:r>
        <w:rPr>
          <w:rFonts w:hint="default" w:ascii="Times New Roman" w:hAnsi="Times New Roman" w:cs="Times New Roman"/>
          <w:i/>
          <w:iCs/>
          <w:sz w:val="24"/>
          <w:szCs w:val="24"/>
          <w:lang w:val="en-US"/>
        </w:rPr>
        <w:t>www.pawnerspaper.com</w:t>
      </w:r>
      <w:r>
        <w:rPr>
          <w:rFonts w:hint="default" w:ascii="Times New Roman" w:hAnsi="Times New Roman" w:cs="Times New Roman"/>
          <w:sz w:val="24"/>
          <w:szCs w:val="24"/>
          <w:lang w:val="en-US"/>
        </w:rPr>
        <w:t xml:space="preserve">)  is the technique or ability to do something well. Skills acquisition requires effort, discipline and practice. It is the systematic process of learning, developing, and mastering new abilities to perform tasks effectively. It is the art of learning to do something in order to earn a living and or to survive. Therefore, skills acquisition bridges the gap between theoretical knowledge and practice empowering individuals to solve problems, increase their employability, generate income and become more self-reliant and reduce poverty. The process of skill acquisition can be broken into components: (a) types of skills (hard skills and soft skills), (b) the learning stages (cognitive, associative and autonomous) and (c) real-world application (knowing not just to do things but also when and why) to apply the the skills in different real-life situations or business environments. </w:t>
      </w:r>
    </w:p>
    <w:p w14:paraId="1AF60408">
      <w:pPr>
        <w:numPr>
          <w:ilvl w:val="0"/>
          <w:numId w:val="0"/>
        </w:numPr>
        <w:spacing w:after="0" w:line="360" w:lineRule="auto"/>
        <w:jc w:val="both"/>
        <w:rPr>
          <w:rFonts w:hint="default" w:ascii="Times New Roman" w:hAnsi="Times New Roman" w:cs="Times New Roman"/>
          <w:sz w:val="24"/>
          <w:szCs w:val="24"/>
          <w:lang w:val="en-US"/>
        </w:rPr>
      </w:pPr>
    </w:p>
    <w:p w14:paraId="05C09DC0">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In North East Nigeria, continuous skill acquisition must be emphasized as a strategy for poverty reduction and sustained economic empowerment.  Skills acquisition creates entrepreneurs and builds resilience against changing jobs. For this project, the following skills as suggested by Birt (2026) are important and comprehensive:</w:t>
      </w:r>
    </w:p>
    <w:p w14:paraId="527B8B9B">
      <w:pPr>
        <w:numPr>
          <w:ilvl w:val="0"/>
          <w:numId w:val="0"/>
        </w:numPr>
        <w:spacing w:after="0" w:line="360" w:lineRule="auto"/>
        <w:jc w:val="both"/>
        <w:rPr>
          <w:rFonts w:hint="default" w:ascii="Times New Roman" w:hAnsi="Times New Roman" w:cs="Times New Roman"/>
          <w:sz w:val="24"/>
          <w:szCs w:val="24"/>
          <w:lang w:val="en-US"/>
        </w:rPr>
      </w:pPr>
    </w:p>
    <w:p w14:paraId="4C01D2FE">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Basic coding</w:t>
      </w:r>
    </w:p>
    <w:p w14:paraId="11BA10A4">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Data analysis and statistics</w:t>
      </w:r>
    </w:p>
    <w:p w14:paraId="743F36CB">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Digital literacy</w:t>
      </w:r>
    </w:p>
    <w:p w14:paraId="5FC9C8C8">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Languages</w:t>
      </w:r>
    </w:p>
    <w:p w14:paraId="1129ACEE">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Project management</w:t>
      </w:r>
    </w:p>
    <w:p w14:paraId="3D3ECF1B">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Public speaking</w:t>
      </w:r>
    </w:p>
    <w:p w14:paraId="258D06A3">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Social media and digital marketing</w:t>
      </w:r>
    </w:p>
    <w:p w14:paraId="40D0E5AA">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Speed reading</w:t>
      </w:r>
    </w:p>
    <w:p w14:paraId="7C023068">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Video and audio production</w:t>
      </w:r>
    </w:p>
    <w:p w14:paraId="494C5CA9">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Web development</w:t>
      </w:r>
    </w:p>
    <w:p w14:paraId="1C123D0C">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Adaptability</w:t>
      </w:r>
    </w:p>
    <w:p w14:paraId="2A2B8C90">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Communication</w:t>
      </w:r>
    </w:p>
    <w:p w14:paraId="4CBFEFA9">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Creative thinking</w:t>
      </w:r>
    </w:p>
    <w:p w14:paraId="4494D4B2">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Reading</w:t>
      </w:r>
    </w:p>
    <w:p w14:paraId="1B18C302">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Innovation</w:t>
      </w:r>
    </w:p>
    <w:p w14:paraId="04580654">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Leadership</w:t>
      </w:r>
    </w:p>
    <w:p w14:paraId="5E62B10D">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Photoshop</w:t>
      </w:r>
    </w:p>
    <w:p w14:paraId="56ED220E">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Problem-solving</w:t>
      </w:r>
    </w:p>
    <w:p w14:paraId="590BB5CC">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Productivity</w:t>
      </w:r>
    </w:p>
    <w:p w14:paraId="4475AE49">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Self-management</w:t>
      </w:r>
    </w:p>
    <w:p w14:paraId="2455E2B5">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The above mentioned skills can be grouped into the following major types: </w:t>
      </w:r>
    </w:p>
    <w:p w14:paraId="18D47829">
      <w:pPr>
        <w:numPr>
          <w:ilvl w:val="0"/>
          <w:numId w:val="0"/>
        </w:numPr>
        <w:spacing w:after="0"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Soft skills</w:t>
      </w:r>
    </w:p>
    <w:p w14:paraId="6B705752">
      <w:pPr>
        <w:numPr>
          <w:ilvl w:val="0"/>
          <w:numId w:val="0"/>
        </w:numPr>
        <w:spacing w:after="0"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Hard skills</w:t>
      </w:r>
    </w:p>
    <w:p w14:paraId="004EFCFD">
      <w:pPr>
        <w:numPr>
          <w:ilvl w:val="0"/>
          <w:numId w:val="0"/>
        </w:numPr>
        <w:spacing w:after="0"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Vocational and labour skills</w:t>
      </w:r>
    </w:p>
    <w:p w14:paraId="2D0EB733">
      <w:pPr>
        <w:numPr>
          <w:ilvl w:val="0"/>
          <w:numId w:val="0"/>
        </w:numPr>
        <w:spacing w:after="0"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Entrepreneurial and business skills</w:t>
      </w:r>
    </w:p>
    <w:p w14:paraId="7DA9FE12">
      <w:pPr>
        <w:numPr>
          <w:ilvl w:val="0"/>
          <w:numId w:val="0"/>
        </w:numPr>
        <w:spacing w:after="0"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Cognitive and intellectual skills</w:t>
      </w:r>
    </w:p>
    <w:p w14:paraId="7131FE4C">
      <w:pPr>
        <w:numPr>
          <w:ilvl w:val="0"/>
          <w:numId w:val="0"/>
        </w:numPr>
        <w:spacing w:after="0"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Life coping and social skills</w:t>
      </w:r>
    </w:p>
    <w:p w14:paraId="2FD219BC">
      <w:pPr>
        <w:numPr>
          <w:ilvl w:val="0"/>
          <w:numId w:val="0"/>
        </w:numPr>
        <w:spacing w:after="0" w:line="360" w:lineRule="auto"/>
        <w:jc w:val="both"/>
        <w:rPr>
          <w:rFonts w:hint="default" w:ascii="Times New Roman" w:hAnsi="Times New Roman" w:cs="Times New Roman"/>
          <w:sz w:val="24"/>
          <w:szCs w:val="24"/>
          <w:highlight w:val="none"/>
          <w:lang w:val="en-US"/>
        </w:rPr>
      </w:pPr>
    </w:p>
    <w:p w14:paraId="0275485A">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Skills acquisition is based largely on “The Motor Learning Theory”, (Fitts &amp; Posnor, 1967). The theory introduced the three-stage model of motor learning  outlining how individuals transition from consciously thinking about new movements to executing them automatically. The stages they identify are: cognitive, associative (intermediate) and autonomous. The acquisition of a particular skill depends on each industry or field as certain skills are needed for employees to succeed.    </w:t>
      </w:r>
    </w:p>
    <w:p w14:paraId="6A126479">
      <w:pPr>
        <w:numPr>
          <w:ilvl w:val="0"/>
          <w:numId w:val="0"/>
        </w:num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p w14:paraId="1E2DA6F3">
      <w:pPr>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Income Generation</w:t>
      </w:r>
    </w:p>
    <w:p w14:paraId="2F0466D7">
      <w:pPr>
        <w:spacing w:after="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This is the process of generating cash flow  or producing revenue through business activities, investment or employment. Income generation has to do with creating systems, providing services or selling products that would yield ongoing monetary or financial returns to achieve economic sustainability, financial independence and reduce poverty. Forms of income generation include:  Active income; Passive income; Business and commercial activities and Social and humanitarian programs. Inline with this project goals, some income strategies are relevant to the project. There are:</w:t>
      </w:r>
    </w:p>
    <w:p w14:paraId="23942BCD">
      <w:pPr>
        <w:numPr>
          <w:ilvl w:val="0"/>
          <w:numId w:val="0"/>
        </w:numPr>
        <w:spacing w:after="0" w:line="360" w:lineRule="auto"/>
        <w:jc w:val="both"/>
        <w:rPr>
          <w:rFonts w:hint="default" w:ascii="Times New Roman" w:hAnsi="Times New Roman" w:cs="Times New Roman"/>
          <w:sz w:val="24"/>
          <w:szCs w:val="24"/>
          <w:lang w:val="en-US"/>
        </w:rPr>
      </w:pPr>
    </w:p>
    <w:p w14:paraId="4E1427A0">
      <w:pPr>
        <w:numPr>
          <w:ilvl w:val="0"/>
          <w:numId w:val="10"/>
        </w:numPr>
        <w:spacing w:after="0" w:line="360" w:lineRule="auto"/>
        <w:ind w:left="420"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Active income strategies (requiring ones direct labour, time and presence to produce income or revenue);</w:t>
      </w:r>
    </w:p>
    <w:p w14:paraId="12694AC5">
      <w:pPr>
        <w:numPr>
          <w:ilvl w:val="0"/>
          <w:numId w:val="10"/>
        </w:numPr>
        <w:spacing w:after="0" w:line="360" w:lineRule="auto"/>
        <w:ind w:left="420" w:leftChars="0"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Passive income generation (requires upfront investment of time or capital to create a system that generates continuous income with minimum ongoing effort) and</w:t>
      </w:r>
    </w:p>
    <w:p w14:paraId="7ED7BD4D">
      <w:pPr>
        <w:numPr>
          <w:ilvl w:val="0"/>
          <w:numId w:val="10"/>
        </w:numPr>
        <w:spacing w:after="0" w:line="360" w:lineRule="auto"/>
        <w:ind w:left="420" w:leftChars="0" w:firstLine="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Business and entrepreneurial activities (leveraging systems, scalability and market demand to generate high volume income or revenue). </w:t>
      </w:r>
    </w:p>
    <w:p w14:paraId="5DE4CE23">
      <w:pPr>
        <w:numPr>
          <w:ilvl w:val="0"/>
          <w:numId w:val="0"/>
        </w:numPr>
        <w:spacing w:after="0" w:line="360" w:lineRule="auto"/>
        <w:ind w:leftChars="0"/>
        <w:jc w:val="both"/>
        <w:rPr>
          <w:rFonts w:hint="default" w:ascii="Times New Roman" w:hAnsi="Times New Roman" w:cs="Times New Roman"/>
          <w:sz w:val="24"/>
          <w:szCs w:val="24"/>
          <w:lang w:val="en-US"/>
        </w:rPr>
      </w:pPr>
    </w:p>
    <w:p w14:paraId="03B4D399">
      <w:pPr>
        <w:numPr>
          <w:ilvl w:val="0"/>
          <w:numId w:val="0"/>
        </w:numPr>
        <w:spacing w:after="0" w:line="360" w:lineRule="auto"/>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This strategy is the most relevant for the research. However, the choice of strategy is dependent upon availability of resources, time constraints and capital at the disposal of the potential entrepreneur. Knowledge and cultivating income streams are basic to economic stability and poverty reduction, (Kiyosaki,1997 1998, Allen, 2000, Bogle, 2017 and Davis &amp; Winters, 2012, 2013 and 2014). </w:t>
      </w:r>
    </w:p>
    <w:p w14:paraId="6F52847B">
      <w:pPr>
        <w:spacing w:after="0"/>
        <w:jc w:val="both"/>
        <w:rPr>
          <w:rFonts w:hint="default" w:ascii="Times New Roman" w:hAnsi="Times New Roman" w:cs="Times New Roman"/>
          <w:b/>
          <w:bCs/>
          <w:sz w:val="24"/>
          <w:szCs w:val="24"/>
          <w:lang w:val="en-US"/>
        </w:rPr>
      </w:pPr>
      <w:r>
        <w:rPr>
          <w:rFonts w:hint="default" w:ascii="Times New Roman" w:hAnsi="Times New Roman" w:cs="Times New Roman"/>
          <w:sz w:val="24"/>
          <w:szCs w:val="24"/>
          <w:lang w:val="en-US"/>
        </w:rPr>
        <w:t xml:space="preserve"> </w:t>
      </w:r>
    </w:p>
    <w:p w14:paraId="2E078EE7">
      <w:pPr>
        <w:spacing w:after="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Job Creation</w:t>
      </w:r>
    </w:p>
    <w:p w14:paraId="083C480B">
      <w:pPr>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This is the process of generating new employment opportunities within an economy to reduce unemployment, stimulate economic growth and reduce poverty. Job creation takes place when the demand for labour increases through: high labour productivity, increased demand for goods and services, changes in the cost of capital, rise in product selling price, government policies and subsidies etc. Eurofound: </w:t>
      </w:r>
      <w:r>
        <w:rPr>
          <w:rFonts w:hint="default" w:ascii="Times New Roman" w:hAnsi="Times New Roman" w:cs="Times New Roman"/>
          <w:b w:val="0"/>
          <w:bCs w:val="0"/>
          <w:sz w:val="24"/>
          <w:szCs w:val="24"/>
          <w:lang w:val="en-US"/>
        </w:rPr>
        <w:fldChar w:fldCharType="begin"/>
      </w:r>
      <w:r>
        <w:rPr>
          <w:rFonts w:hint="default" w:ascii="Times New Roman" w:hAnsi="Times New Roman" w:cs="Times New Roman"/>
          <w:b w:val="0"/>
          <w:bCs w:val="0"/>
          <w:sz w:val="24"/>
          <w:szCs w:val="24"/>
          <w:lang w:val="en-US"/>
        </w:rPr>
        <w:instrText xml:space="preserve"> HYPERLINK "https://www.eurofound.europa.eu)" </w:instrText>
      </w:r>
      <w:r>
        <w:rPr>
          <w:rFonts w:hint="default" w:ascii="Times New Roman" w:hAnsi="Times New Roman" w:cs="Times New Roman"/>
          <w:b w:val="0"/>
          <w:bCs w:val="0"/>
          <w:sz w:val="24"/>
          <w:szCs w:val="24"/>
          <w:lang w:val="en-US"/>
        </w:rPr>
        <w:fldChar w:fldCharType="separate"/>
      </w:r>
      <w:r>
        <w:rPr>
          <w:rStyle w:val="9"/>
          <w:rFonts w:hint="default" w:ascii="Times New Roman" w:hAnsi="Times New Roman" w:cs="Times New Roman"/>
          <w:b w:val="0"/>
          <w:bCs w:val="0"/>
          <w:sz w:val="24"/>
          <w:szCs w:val="24"/>
          <w:lang w:val="en-US"/>
        </w:rPr>
        <w:t>https://www.eurofound.europa.eu)</w:t>
      </w:r>
      <w:r>
        <w:rPr>
          <w:rFonts w:hint="default" w:ascii="Times New Roman" w:hAnsi="Times New Roman" w:cs="Times New Roman"/>
          <w:b w:val="0"/>
          <w:bCs w:val="0"/>
          <w:sz w:val="24"/>
          <w:szCs w:val="24"/>
          <w:lang w:val="en-US"/>
        </w:rPr>
        <w:fldChar w:fldCharType="end"/>
      </w:r>
      <w:r>
        <w:rPr>
          <w:rFonts w:hint="default" w:ascii="Times New Roman" w:hAnsi="Times New Roman" w:cs="Times New Roman"/>
          <w:b w:val="0"/>
          <w:bCs w:val="0"/>
          <w:sz w:val="24"/>
          <w:szCs w:val="24"/>
          <w:lang w:val="en-US"/>
        </w:rPr>
        <w:t xml:space="preserve"> defined job creation as the process of providing new jobs, especially for people who were previously unemployed or partially employed. In entrepreneurship, job creation is the process of new businesses generating opportunities within an economy. As entrepreneurs innovate, open up business operations and new markets, they hire workers to work for increase demand, drive economic growth, reduce unemployment and poverty. In summary, factors that influence job creation in North East include the expansion of MSMEs, the Gig Economy (high urban unemployment and the growing youth population), low energy and power, limited access to finance, government regulatory challenges, skills mismatch, education and vocational training, regional disparities etc. All these factors affect in one way or the other the level of poverty not only in North East nut also Nigeria as a whole. The International Labour Organization (ILO) defined job creation as ‘’the process of generating new, viable opportunities for individuals to earn an income through employment or self-employment, driven by a new demand for labour in the economy’’. This definition measures job creation through the core principles of safety and security,  productive and fair income, equality and rights and sustainable economic growth and development. </w:t>
      </w:r>
    </w:p>
    <w:p w14:paraId="417C9C83">
      <w:pPr>
        <w:spacing w:after="0" w:line="360" w:lineRule="auto"/>
        <w:jc w:val="both"/>
        <w:rPr>
          <w:rFonts w:hint="default" w:ascii="Times New Roman" w:hAnsi="Times New Roman" w:cs="Times New Roman"/>
          <w:b w:val="0"/>
          <w:bCs w:val="0"/>
          <w:sz w:val="24"/>
          <w:szCs w:val="24"/>
          <w:lang w:val="en-US"/>
        </w:rPr>
      </w:pPr>
    </w:p>
    <w:p w14:paraId="0E377409">
      <w:pPr>
        <w:spacing w:after="0" w:line="360" w:lineRule="auto"/>
        <w:jc w:val="both"/>
        <w:rPr>
          <w:rFonts w:hint="default" w:ascii="Times New Roman" w:hAnsi="Times New Roman" w:cs="Times New Roman"/>
          <w:b w:val="0"/>
          <w:bCs w:val="0"/>
          <w:sz w:val="24"/>
          <w:szCs w:val="24"/>
          <w:highlight w:val="cyan"/>
          <w:lang w:val="en-US"/>
        </w:rPr>
      </w:pPr>
      <w:r>
        <w:rPr>
          <w:rFonts w:hint="default" w:ascii="Times New Roman" w:hAnsi="Times New Roman" w:cs="Times New Roman"/>
          <w:b w:val="0"/>
          <w:bCs w:val="0"/>
          <w:sz w:val="24"/>
          <w:szCs w:val="24"/>
          <w:lang w:val="en-US"/>
        </w:rPr>
        <w:t>Therefore, job creation involves the active participation of both the private and public sector organizations. Private sector participants, which is the area of concern for this research, includes micro, small, medium and large enterprises. Job creation is stimulated by improving business climate, strengthening value chains and supporting entrepreneurs, ILO (https://www.decentworktoolbox.be). What matters in job creation is the focus on quality jobs that supports the economy. This is achieved through economic growth, skill utilization and poverty reduction which is key to this research. Job creation is generated through b</w:t>
      </w:r>
      <w:r>
        <w:rPr>
          <w:rFonts w:hint="default" w:ascii="Times New Roman" w:hAnsi="Times New Roman" w:cs="Times New Roman"/>
          <w:b w:val="0"/>
          <w:bCs w:val="0"/>
          <w:sz w:val="24"/>
          <w:szCs w:val="24"/>
          <w:highlight w:val="none"/>
          <w:lang w:val="en-US"/>
        </w:rPr>
        <w:t xml:space="preserve">usiness expansion, entrepreneurship activities and government initiatives. </w:t>
      </w:r>
    </w:p>
    <w:p w14:paraId="0C275F48">
      <w:pPr>
        <w:spacing w:after="0"/>
        <w:jc w:val="both"/>
        <w:rPr>
          <w:rFonts w:hint="default" w:ascii="Times New Roman" w:hAnsi="Times New Roman" w:cs="Times New Roman"/>
          <w:b/>
          <w:bCs/>
          <w:sz w:val="24"/>
          <w:szCs w:val="24"/>
          <w:lang w:val="en-US"/>
        </w:rPr>
      </w:pPr>
    </w:p>
    <w:p w14:paraId="04FA7152">
      <w:pPr>
        <w:spacing w:after="0"/>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Innovation</w:t>
      </w:r>
    </w:p>
    <w:p w14:paraId="0F113A75">
      <w:pPr>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EDCs must also incorporate programs that focus largely on innovation. Potential entrepreneurs must inculcate the habit of constant innovation  or the they would perish. Drucker (1985) states that innovation is the specific tool of businessmen and entrepreneurs, the means by which they exploit change as an opportunity for a different business or service. Innovation can be learned and practiced. According to Branson (1998), an innovative business is one which lives and breathes ‘‘outside the box’’. innovation is not just good ideas. It combines good ideas, motivated employees and an understanding of what customers want and need. Innovation involves the application of better solutions that meet new requirements, inarticulate needs, or existing market needs. It is the process of growing ideas into practical use, Hargadon (2003). </w:t>
      </w:r>
    </w:p>
    <w:p w14:paraId="3DBBE03F">
      <w:pPr>
        <w:spacing w:after="0" w:line="360" w:lineRule="auto"/>
        <w:jc w:val="both"/>
        <w:rPr>
          <w:rFonts w:hint="default" w:ascii="Times New Roman" w:hAnsi="Times New Roman" w:cs="Times New Roman"/>
          <w:b w:val="0"/>
          <w:bCs w:val="0"/>
          <w:sz w:val="24"/>
          <w:szCs w:val="24"/>
          <w:lang w:val="en-US"/>
        </w:rPr>
      </w:pPr>
    </w:p>
    <w:p w14:paraId="170197F4">
      <w:pPr>
        <w:numPr>
          <w:ilvl w:val="0"/>
          <w:numId w:val="11"/>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Definitions of innovation may differ in wordings, but they all stress the need to complete the development and exploitation aspects of new knowledge, not just invention. It is against this background that the United Kingdom Office of Science and Innovation  considers innovation as ‘’the motor of the modern economy,turning ideas and knowledge into products and services. Innovation is driven by a number of key forces as stated by Dugguh, (2015) and Baker, (2002).  Among these primary drivers  are:   </w:t>
      </w:r>
    </w:p>
    <w:p w14:paraId="09F7AECB">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Financial pressures to decrease costs and increase efficiency; </w:t>
      </w:r>
    </w:p>
    <w:p w14:paraId="4555D68C">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Increased competition;</w:t>
      </w:r>
    </w:p>
    <w:p w14:paraId="5BD4F7F5">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Shorter product life cycles; </w:t>
      </w:r>
    </w:p>
    <w:p w14:paraId="78C1F9F0">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Value migration;</w:t>
      </w:r>
    </w:p>
    <w:p w14:paraId="070062FA">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Stricter regulations; </w:t>
      </w:r>
    </w:p>
    <w:p w14:paraId="65A850C5">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Industry and community needs for sustained development; </w:t>
      </w:r>
    </w:p>
    <w:p w14:paraId="58F12F2F">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Increased demand for accountability;</w:t>
      </w:r>
    </w:p>
    <w:p w14:paraId="616737DE">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Community and social expectations and pressures;  </w:t>
      </w:r>
    </w:p>
    <w:p w14:paraId="2808558D">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Demographic, social and market changes;</w:t>
      </w:r>
    </w:p>
    <w:p w14:paraId="5EDB5459">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Rising customer expectations regarding service and quality; </w:t>
      </w:r>
    </w:p>
    <w:p w14:paraId="3B560059">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Greater availability of potentially useful new technologies and </w:t>
      </w:r>
    </w:p>
    <w:p w14:paraId="399712E6">
      <w:pPr>
        <w:numPr>
          <w:ilvl w:val="0"/>
          <w:numId w:val="12"/>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The changing economy. </w:t>
      </w:r>
    </w:p>
    <w:p w14:paraId="72F093FF">
      <w:pPr>
        <w:numPr>
          <w:ilvl w:val="0"/>
          <w:numId w:val="0"/>
        </w:numPr>
        <w:spacing w:after="0" w:line="360" w:lineRule="auto"/>
        <w:jc w:val="both"/>
        <w:rPr>
          <w:rFonts w:hint="default" w:ascii="Times New Roman" w:hAnsi="Times New Roman" w:cs="Times New Roman"/>
          <w:b w:val="0"/>
          <w:bCs w:val="0"/>
          <w:sz w:val="24"/>
          <w:szCs w:val="24"/>
          <w:lang w:val="en-US"/>
        </w:rPr>
      </w:pPr>
    </w:p>
    <w:p w14:paraId="48085C13">
      <w:pPr>
        <w:numPr>
          <w:ilvl w:val="0"/>
          <w:numId w:val="0"/>
        </w:numPr>
        <w:spacing w:after="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In Shane’s (2012) Five Drivers of Business Innovation Model, innovation as critical not only to business success , but also to its very survival.  Based on the above, innovation process which is basically driven by the ‘’human element’’, its “people’’ perspective. Taking all the drivers of innovation, it amounts to people or the output of people. If attention is given to the needs of people, innovation process would flourish thereby leading to an effective and sustainable innovation process that might reduce poverty. These drivers are:</w:t>
      </w:r>
    </w:p>
    <w:p w14:paraId="5F01968E">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The individual;</w:t>
      </w:r>
    </w:p>
    <w:p w14:paraId="55C5C10B">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The team;</w:t>
      </w:r>
    </w:p>
    <w:p w14:paraId="6E44C95E">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The enterprise;</w:t>
      </w:r>
    </w:p>
    <w:p w14:paraId="0E79371B">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Processes;</w:t>
      </w:r>
    </w:p>
    <w:p w14:paraId="2DCDE31A">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Psychological climate;</w:t>
      </w:r>
    </w:p>
    <w:p w14:paraId="1A95914B">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Offerings;</w:t>
      </w:r>
    </w:p>
    <w:p w14:paraId="40E372E5">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Organizational culture and</w:t>
      </w:r>
    </w:p>
    <w:p w14:paraId="7438DDE6">
      <w:pPr>
        <w:numPr>
          <w:ilvl w:val="0"/>
          <w:numId w:val="13"/>
        </w:numPr>
        <w:spacing w:after="0" w:line="360" w:lineRule="auto"/>
        <w:ind w:left="420" w:left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Geographical culture</w:t>
      </w:r>
    </w:p>
    <w:p w14:paraId="4660EC83">
      <w:pPr>
        <w:numPr>
          <w:ilvl w:val="0"/>
          <w:numId w:val="0"/>
        </w:numPr>
        <w:spacing w:after="0" w:line="276" w:lineRule="auto"/>
        <w:jc w:val="both"/>
        <w:rPr>
          <w:rFonts w:hint="default" w:ascii="Times New Roman" w:hAnsi="Times New Roman" w:cs="Times New Roman"/>
          <w:b w:val="0"/>
          <w:bCs w:val="0"/>
          <w:sz w:val="24"/>
          <w:szCs w:val="24"/>
          <w:lang w:val="en-US"/>
        </w:rPr>
      </w:pPr>
    </w:p>
    <w:p w14:paraId="57FC3739">
      <w:pPr>
        <w:spacing w:after="0"/>
        <w:jc w:val="both"/>
        <w:rPr>
          <w:rFonts w:hint="default" w:cs="Arial"/>
          <w:b/>
          <w:bCs/>
          <w:lang w:val="en-US"/>
        </w:rPr>
      </w:pPr>
    </w:p>
    <w:p w14:paraId="5A79423E">
      <w:pPr>
        <w:spacing w:after="0"/>
        <w:jc w:val="both"/>
        <w:rPr>
          <w:rFonts w:hint="default" w:cs="Arial"/>
          <w:b/>
          <w:bCs/>
          <w:lang w:val="en-US"/>
        </w:rPr>
      </w:pPr>
    </w:p>
    <w:p w14:paraId="57D6A3C7">
      <w:pPr>
        <w:tabs>
          <w:tab w:val="left" w:pos="8190"/>
        </w:tabs>
        <w:spacing w:after="0" w:line="360" w:lineRule="auto"/>
        <w:jc w:val="both"/>
        <w:rPr>
          <w:rFonts w:hint="default" w:ascii="Times New Roman" w:hAnsi="Times New Roman" w:cs="Times New Roman"/>
          <w:b/>
          <w:bCs/>
          <w:sz w:val="24"/>
          <w:szCs w:val="24"/>
        </w:rPr>
      </w:pPr>
    </w:p>
    <w:p w14:paraId="6D5D27ED">
      <w:pPr>
        <w:pStyle w:val="12"/>
        <w:numPr>
          <w:ilvl w:val="0"/>
          <w:numId w:val="0"/>
        </w:numPr>
        <w:tabs>
          <w:tab w:val="left" w:pos="4050"/>
        </w:tabs>
        <w:spacing w:line="360" w:lineRule="auto"/>
        <w:ind w:leftChars="0"/>
        <w:jc w:val="both"/>
        <w:rPr>
          <w:rFonts w:hint="default" w:ascii="Times New Roman" w:hAnsi="Times New Roman" w:cs="Times New Roman"/>
          <w:b/>
          <w:bCs/>
          <w:sz w:val="24"/>
          <w:szCs w:val="24"/>
          <w:highlight w:val="cyan"/>
        </w:rPr>
      </w:pPr>
    </w:p>
    <w:p w14:paraId="754A335F">
      <w:pPr>
        <w:pStyle w:val="12"/>
        <w:numPr>
          <w:ilvl w:val="0"/>
          <w:numId w:val="0"/>
        </w:numPr>
        <w:tabs>
          <w:tab w:val="left" w:pos="4050"/>
        </w:tabs>
        <w:spacing w:line="360" w:lineRule="auto"/>
        <w:ind w:leftChars="0"/>
        <w:jc w:val="both"/>
        <w:rPr>
          <w:rFonts w:hint="default" w:ascii="Times New Roman" w:hAnsi="Times New Roman" w:cs="Times New Roman"/>
          <w:b/>
          <w:bCs/>
          <w:sz w:val="24"/>
          <w:szCs w:val="24"/>
          <w:highlight w:val="none"/>
          <w:lang w:val="en-US"/>
        </w:rPr>
      </w:pPr>
      <w:r>
        <w:rPr>
          <w:rFonts w:hint="default" w:ascii="Times New Roman" w:hAnsi="Times New Roman" w:cs="Times New Roman"/>
          <w:b/>
          <w:bCs/>
          <w:sz w:val="24"/>
          <w:szCs w:val="24"/>
          <w:highlight w:val="none"/>
          <w:lang w:val="en-US"/>
        </w:rPr>
        <w:t>References</w:t>
      </w:r>
    </w:p>
    <w:p w14:paraId="09B24E0F">
      <w:pPr>
        <w:spacing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 xml:space="preserve">Acs, Z. (2006). How is entrepreneurship good for economic growth? Innovations, technology, governance and globalization, 1(1), 97-107. </w:t>
      </w:r>
    </w:p>
    <w:p w14:paraId="2D27CB1B">
      <w:pPr>
        <w:spacing w:line="360" w:lineRule="auto"/>
        <w:jc w:val="both"/>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lang w:val="en-US"/>
        </w:rPr>
        <w:t xml:space="preserve">Adenusi, D. E. (2009). Entrepreneurship, job creation, income empowerment and poverty </w:t>
      </w:r>
      <w:r>
        <w:rPr>
          <w:rFonts w:hint="default" w:ascii="Times New Roman" w:hAnsi="Times New Roman" w:cs="Times New Roman"/>
          <w:sz w:val="24"/>
          <w:szCs w:val="24"/>
          <w:highlight w:val="none"/>
          <w:lang w:val="en-US"/>
        </w:rPr>
        <w:tab/>
      </w:r>
      <w:r>
        <w:rPr>
          <w:rFonts w:hint="default" w:ascii="Times New Roman" w:hAnsi="Times New Roman" w:cs="Times New Roman"/>
          <w:sz w:val="24"/>
          <w:szCs w:val="24"/>
          <w:highlight w:val="none"/>
          <w:lang w:val="en-US"/>
        </w:rPr>
        <w:t xml:space="preserve">reduction in low income economies,  </w:t>
      </w:r>
    </w:p>
    <w:p w14:paraId="09EB3225">
      <w:pPr>
        <w:spacing w:line="360" w:lineRule="auto"/>
        <w:jc w:val="both"/>
        <w:rPr>
          <w:rFonts w:hint="default" w:ascii="Times New Roman" w:hAnsi="Times New Roman" w:cs="Times New Roman"/>
          <w:color w:val="auto"/>
          <w:sz w:val="24"/>
          <w:szCs w:val="24"/>
        </w:rPr>
      </w:pPr>
      <w:r>
        <w:rPr>
          <w:rFonts w:hint="default" w:ascii="Times New Roman" w:hAnsi="Times New Roman" w:cs="Times New Roman"/>
          <w:sz w:val="24"/>
          <w:szCs w:val="24"/>
          <w:highlight w:val="none"/>
        </w:rPr>
        <w:t xml:space="preserve">Alemu, Z. G. (2019). </w:t>
      </w:r>
      <w:r>
        <w:rPr>
          <w:rFonts w:hint="default" w:ascii="Times New Roman" w:hAnsi="Times New Roman" w:cs="Times New Roman"/>
          <w:i/>
          <w:iCs/>
          <w:sz w:val="24"/>
          <w:szCs w:val="24"/>
          <w:highlight w:val="none"/>
        </w:rPr>
        <w:t>Poverty in Nigeria: A multidimensional approach</w:t>
      </w:r>
      <w:r>
        <w:rPr>
          <w:rFonts w:hint="default" w:ascii="Times New Roman" w:hAnsi="Times New Roman" w:cs="Times New Roman"/>
          <w:sz w:val="24"/>
          <w:szCs w:val="24"/>
          <w:highlight w:val="none"/>
        </w:rPr>
        <w:t xml:space="preserve">. African </w:t>
      </w:r>
      <w:r>
        <w:rPr>
          <w:rFonts w:hint="default" w:ascii="Times New Roman" w:hAnsi="Times New Roman" w:cs="Times New Roman"/>
          <w:sz w:val="24"/>
          <w:szCs w:val="24"/>
          <w:highlight w:val="none"/>
          <w:lang w:val="en-US"/>
        </w:rPr>
        <w:tab/>
      </w:r>
      <w:r>
        <w:rPr>
          <w:rFonts w:hint="default" w:ascii="Times New Roman" w:hAnsi="Times New Roman" w:cs="Times New Roman"/>
          <w:sz w:val="24"/>
          <w:szCs w:val="24"/>
        </w:rPr>
        <w:t xml:space="preserve">Development </w:t>
      </w:r>
      <w:r>
        <w:rPr>
          <w:rFonts w:hint="default" w:ascii="Times New Roman" w:hAnsi="Times New Roman" w:cs="Times New Roman"/>
          <w:sz w:val="24"/>
          <w:szCs w:val="24"/>
          <w:lang w:val="en-US"/>
        </w:rPr>
        <w:tab/>
      </w:r>
      <w:r>
        <w:rPr>
          <w:rFonts w:hint="default" w:ascii="Times New Roman" w:hAnsi="Times New Roman" w:cs="Times New Roman"/>
          <w:sz w:val="24"/>
          <w:szCs w:val="24"/>
        </w:rPr>
        <w:t>Bank.</w:t>
      </w:r>
    </w:p>
    <w:p w14:paraId="0E1A68E4">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Arshed, N., Anwar, A., Kousar N., &amp; Bukhari, S. (2018)</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Education enrollment level and income </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inequality: Social  Indicators Research, 140(3), 1211 - 1224.</w:t>
      </w:r>
    </w:p>
    <w:p w14:paraId="305163E5">
      <w:pPr>
        <w:rPr>
          <w:rFonts w:hint="default" w:ascii="Times New Roman" w:hAnsi="Times New Roman" w:cs="Times New Roman"/>
          <w:sz w:val="24"/>
          <w:szCs w:val="24"/>
        </w:rPr>
      </w:pPr>
      <w:r>
        <w:rPr>
          <w:rFonts w:hint="default" w:ascii="Times New Roman" w:hAnsi="Times New Roman" w:cs="Times New Roman"/>
          <w:sz w:val="24"/>
          <w:szCs w:val="24"/>
        </w:rPr>
        <w:t xml:space="preserve">Azamat, A., Fayzullokh, F., &amp; Nilufar, N. (2023). Entrepreneurship development and poverty </w:t>
      </w:r>
      <w:r>
        <w:rPr>
          <w:rFonts w:hint="default" w:ascii="Times New Roman" w:hAnsi="Times New Roman" w:cs="Times New Roman"/>
          <w:sz w:val="24"/>
          <w:szCs w:val="24"/>
          <w:lang w:val="en-US"/>
        </w:rPr>
        <w:tab/>
      </w:r>
      <w:r>
        <w:rPr>
          <w:rFonts w:hint="default" w:ascii="Times New Roman" w:hAnsi="Times New Roman" w:cs="Times New Roman"/>
          <w:sz w:val="24"/>
          <w:szCs w:val="24"/>
        </w:rPr>
        <w:t>reduction strategies.</w:t>
      </w:r>
    </w:p>
    <w:p w14:paraId="78E33A2D">
      <w:pPr>
        <w:rPr>
          <w:rFonts w:hint="default" w:ascii="Times New Roman" w:hAnsi="Times New Roman" w:cs="Times New Roman"/>
          <w:sz w:val="24"/>
          <w:szCs w:val="24"/>
        </w:rPr>
      </w:pPr>
      <w:r>
        <w:rPr>
          <w:rFonts w:hint="default" w:ascii="Times New Roman" w:hAnsi="Times New Roman" w:cs="Times New Roman"/>
          <w:sz w:val="24"/>
          <w:szCs w:val="24"/>
        </w:rPr>
        <w:t xml:space="preserve"> Bandura, A. (1977). Social learning theory. Prentice-Hall.</w:t>
      </w:r>
    </w:p>
    <w:p w14:paraId="6EB461CF">
      <w:pPr>
        <w:rPr>
          <w:rFonts w:hint="default" w:ascii="Times New Roman" w:hAnsi="Times New Roman" w:cs="Times New Roman"/>
          <w:i/>
          <w:iCs/>
          <w:sz w:val="24"/>
          <w:szCs w:val="24"/>
        </w:rPr>
      </w:pPr>
      <w:r>
        <w:rPr>
          <w:rFonts w:hint="default" w:ascii="Times New Roman" w:hAnsi="Times New Roman" w:cs="Times New Roman"/>
          <w:sz w:val="24"/>
          <w:szCs w:val="24"/>
        </w:rPr>
        <w:t xml:space="preserve">Becker, G. S. (1964). Human capital: A theoretical and empirical analysis, with special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reference to education. </w:t>
      </w:r>
      <w:r>
        <w:rPr>
          <w:rFonts w:hint="default" w:ascii="Times New Roman" w:hAnsi="Times New Roman" w:cs="Times New Roman"/>
          <w:i/>
          <w:iCs/>
          <w:sz w:val="24"/>
          <w:szCs w:val="24"/>
        </w:rPr>
        <w:t>University of Chicago Press.</w:t>
      </w:r>
    </w:p>
    <w:p w14:paraId="739D6166">
      <w:pPr>
        <w:rPr>
          <w:rFonts w:hint="default" w:ascii="Times New Roman" w:hAnsi="Times New Roman" w:cs="Times New Roman"/>
          <w:i/>
          <w:iCs/>
          <w:sz w:val="24"/>
          <w:szCs w:val="24"/>
          <w:lang w:val="en-US"/>
        </w:rPr>
      </w:pPr>
      <w:r>
        <w:rPr>
          <w:rFonts w:hint="default" w:ascii="Times New Roman" w:hAnsi="Times New Roman" w:cs="Times New Roman"/>
          <w:i w:val="0"/>
          <w:iCs w:val="0"/>
          <w:sz w:val="24"/>
          <w:szCs w:val="24"/>
          <w:lang w:val="en-US"/>
        </w:rPr>
        <w:t>Bruton</w:t>
      </w:r>
      <w:r>
        <w:rPr>
          <w:rFonts w:hint="default" w:ascii="Times New Roman" w:hAnsi="Times New Roman" w:cs="Times New Roman"/>
          <w:i/>
          <w:iCs/>
          <w:sz w:val="24"/>
          <w:szCs w:val="24"/>
          <w:lang w:val="en-US"/>
        </w:rPr>
        <w:t xml:space="preserve">, G. D., Ketchen Jr, D. J and Ireland, R. D. (2013). Entrepreneurship as a solution to </w:t>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lang w:val="en-US"/>
        </w:rPr>
        <w:t>poverty. Journal of Business Venturing, 28(6), 1016-1033</w:t>
      </w:r>
    </w:p>
    <w:p w14:paraId="5108E9B0">
      <w:pPr>
        <w:rPr>
          <w:rFonts w:hint="default" w:ascii="Times New Roman" w:hAnsi="Times New Roman" w:cs="Times New Roman"/>
          <w:i/>
          <w:iCs/>
          <w:sz w:val="24"/>
          <w:szCs w:val="24"/>
          <w:lang w:val="en-US"/>
        </w:rPr>
      </w:pPr>
    </w:p>
    <w:p w14:paraId="0F8C8BBC">
      <w:pPr>
        <w:rPr>
          <w:rFonts w:hint="default" w:ascii="Times New Roman" w:hAnsi="Times New Roman" w:cs="Times New Roman"/>
          <w:sz w:val="24"/>
          <w:szCs w:val="24"/>
        </w:rPr>
      </w:pPr>
      <w:r>
        <w:rPr>
          <w:rFonts w:hint="default" w:ascii="Times New Roman" w:hAnsi="Times New Roman" w:cs="Times New Roman"/>
          <w:sz w:val="24"/>
          <w:szCs w:val="24"/>
        </w:rPr>
        <w:t xml:space="preserve">Chambers, R., &amp; Conway, G. (1992). Sustainable rural livelihoods: Practical concepts for the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21st century </w:t>
      </w:r>
      <w:r>
        <w:rPr>
          <w:rFonts w:hint="default" w:ascii="Times New Roman" w:hAnsi="Times New Roman" w:cs="Times New Roman"/>
          <w:i/>
          <w:iCs/>
          <w:sz w:val="24"/>
          <w:szCs w:val="24"/>
        </w:rPr>
        <w:t>(IDS Discussion Paper No. 296). Institute of Development Studies.</w:t>
      </w:r>
    </w:p>
    <w:p w14:paraId="46D8B103">
      <w:pPr>
        <w:rPr>
          <w:rFonts w:hint="default" w:ascii="Times New Roman" w:hAnsi="Times New Roman" w:cs="Times New Roman"/>
          <w:sz w:val="24"/>
          <w:szCs w:val="24"/>
        </w:rPr>
      </w:pPr>
      <w:r>
        <w:rPr>
          <w:rFonts w:hint="default" w:ascii="Times New Roman" w:hAnsi="Times New Roman" w:cs="Times New Roman"/>
          <w:sz w:val="24"/>
          <w:szCs w:val="24"/>
        </w:rPr>
        <w:t xml:space="preserve">Davila, T., Epstein, M. J., &amp; Shelton, R. (2006). Making innovation work: How to manage it,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measure it, and profit from it. </w:t>
      </w:r>
      <w:r>
        <w:rPr>
          <w:rFonts w:hint="default" w:ascii="Times New Roman" w:hAnsi="Times New Roman" w:cs="Times New Roman"/>
          <w:i/>
          <w:iCs/>
          <w:sz w:val="24"/>
          <w:szCs w:val="24"/>
        </w:rPr>
        <w:t>Wharton School Publishing.</w:t>
      </w:r>
    </w:p>
    <w:p w14:paraId="2E34EE20">
      <w:pPr>
        <w:rPr>
          <w:rFonts w:hint="default" w:ascii="Times New Roman" w:hAnsi="Times New Roman" w:cs="Times New Roman"/>
          <w:i/>
          <w:iCs/>
          <w:sz w:val="24"/>
          <w:szCs w:val="24"/>
        </w:rPr>
      </w:pPr>
      <w:r>
        <w:rPr>
          <w:rFonts w:hint="default" w:ascii="Times New Roman" w:hAnsi="Times New Roman" w:cs="Times New Roman"/>
          <w:sz w:val="24"/>
          <w:szCs w:val="24"/>
        </w:rPr>
        <w:t xml:space="preserve">Drucker, P. F. (2002). The discipline of innovation. </w:t>
      </w:r>
      <w:r>
        <w:rPr>
          <w:rFonts w:hint="default" w:ascii="Times New Roman" w:hAnsi="Times New Roman" w:cs="Times New Roman"/>
          <w:i/>
          <w:iCs/>
          <w:sz w:val="24"/>
          <w:szCs w:val="24"/>
        </w:rPr>
        <w:t>Harvard Business Review Press.</w:t>
      </w:r>
    </w:p>
    <w:p w14:paraId="11E54D77">
      <w:pPr>
        <w:rPr>
          <w:rFonts w:hint="default" w:ascii="Times New Roman" w:hAnsi="Times New Roman" w:cs="Times New Roman"/>
          <w:i/>
          <w:iCs/>
          <w:sz w:val="24"/>
          <w:szCs w:val="24"/>
          <w:lang w:val="en-US"/>
        </w:rPr>
      </w:pPr>
      <w:r>
        <w:rPr>
          <w:rFonts w:hint="default" w:ascii="Times New Roman" w:hAnsi="Times New Roman" w:cs="Times New Roman"/>
          <w:i w:val="0"/>
          <w:iCs w:val="0"/>
          <w:sz w:val="24"/>
          <w:szCs w:val="24"/>
          <w:lang w:val="en-US"/>
        </w:rPr>
        <w:t>Dugguh,</w:t>
      </w:r>
      <w:r>
        <w:rPr>
          <w:rFonts w:hint="default" w:ascii="Times New Roman" w:hAnsi="Times New Roman" w:cs="Times New Roman"/>
          <w:i/>
          <w:iCs/>
          <w:sz w:val="24"/>
          <w:szCs w:val="24"/>
          <w:lang w:val="en-US"/>
        </w:rPr>
        <w:t xml:space="preserve"> S. I (2013). Service-Learning and Social Entrepreneurship: Emerging perspectives </w:t>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lang w:val="en-US"/>
        </w:rPr>
        <w:t xml:space="preserve">in community engagement and sustainable development in Nigeria, Global Advanced </w:t>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lang w:val="en-US"/>
        </w:rPr>
        <w:t>Research Journal of Management Studies, vol.2(9), 474-482.</w:t>
      </w:r>
    </w:p>
    <w:p w14:paraId="09C8BB91">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EDCs (2024), Handbook on Entrepreneurship, </w:t>
      </w: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"https://punch.com" </w:instrText>
      </w:r>
      <w:r>
        <w:rPr>
          <w:rFonts w:hint="default" w:ascii="Times New Roman" w:hAnsi="Times New Roman" w:cs="Times New Roman"/>
          <w:sz w:val="24"/>
          <w:szCs w:val="24"/>
          <w:lang w:val="en-US"/>
        </w:rPr>
        <w:fldChar w:fldCharType="separate"/>
      </w:r>
      <w:r>
        <w:rPr>
          <w:rStyle w:val="9"/>
          <w:rFonts w:hint="default" w:ascii="Times New Roman" w:hAnsi="Times New Roman" w:cs="Times New Roman"/>
          <w:sz w:val="24"/>
          <w:szCs w:val="24"/>
          <w:lang w:val="en-US"/>
        </w:rPr>
        <w:t>https://punch.com</w:t>
      </w:r>
      <w:r>
        <w:rPr>
          <w:rFonts w:hint="default" w:ascii="Times New Roman" w:hAnsi="Times New Roman" w:cs="Times New Roman"/>
          <w:sz w:val="24"/>
          <w:szCs w:val="24"/>
          <w:lang w:val="en-US"/>
        </w:rPr>
        <w:fldChar w:fldCharType="end"/>
      </w:r>
      <w:r>
        <w:rPr>
          <w:rFonts w:hint="default" w:ascii="Times New Roman" w:hAnsi="Times New Roman" w:cs="Times New Roman"/>
          <w:sz w:val="24"/>
          <w:szCs w:val="24"/>
          <w:lang w:val="en-US"/>
        </w:rPr>
        <w:t xml:space="preserve"> retrieved: 15.06.2026</w:t>
      </w:r>
    </w:p>
    <w:p w14:paraId="708BF39E">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GEM (2015). Global Entrepreneurship Monitor Report </w:t>
      </w:r>
    </w:p>
    <w:p w14:paraId="329923F0">
      <w:pPr>
        <w:rPr>
          <w:rFonts w:hint="default" w:ascii="Times New Roman" w:hAnsi="Times New Roman" w:cs="Times New Roman"/>
          <w:sz w:val="24"/>
          <w:szCs w:val="24"/>
          <w:lang w:val="en-US"/>
        </w:rPr>
      </w:pPr>
    </w:p>
    <w:p w14:paraId="5E2555B2">
      <w:pPr>
        <w:rPr>
          <w:rFonts w:hint="default" w:ascii="Times New Roman" w:hAnsi="Times New Roman" w:cs="Times New Roman"/>
          <w:sz w:val="24"/>
          <w:szCs w:val="24"/>
        </w:rPr>
      </w:pPr>
      <w:r>
        <w:rPr>
          <w:rFonts w:hint="default" w:ascii="Times New Roman" w:hAnsi="Times New Roman" w:cs="Times New Roman"/>
          <w:sz w:val="24"/>
          <w:szCs w:val="24"/>
        </w:rPr>
        <w:t>Grant, U., Kyei, P., &amp; colleagues. (2019). Global poverty trends and development challenges.</w:t>
      </w:r>
    </w:p>
    <w:p w14:paraId="75CB9D27">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Jolliffe, D. M., Atamanov, A., Lakner, C., Mahler, D. G., &amp; Baah, S. K. T. (2022). </w:t>
      </w:r>
      <w:r>
        <w:rPr>
          <w:rFonts w:hint="default" w:ascii="Times New Roman" w:hAnsi="Times New Roman" w:cs="Times New Roman"/>
          <w:i/>
          <w:iCs/>
          <w:sz w:val="24"/>
          <w:szCs w:val="24"/>
        </w:rPr>
        <w:t xml:space="preserve">Assessing </w:t>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rPr>
        <w:t>the impact of the 2017 PPPs on the international poverty line and global poverty</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ab/>
      </w:r>
      <w:r>
        <w:rPr>
          <w:rFonts w:hint="default" w:ascii="Times New Roman" w:hAnsi="Times New Roman" w:cs="Times New Roman"/>
          <w:sz w:val="24"/>
          <w:szCs w:val="24"/>
          <w:highlight w:val="none"/>
        </w:rPr>
        <w:t>Washington, DC: World Bank.</w:t>
      </w:r>
    </w:p>
    <w:p w14:paraId="7C3E6A53">
      <w:pPr>
        <w:rPr>
          <w:rFonts w:hint="default" w:ascii="Times New Roman" w:hAnsi="Times New Roman" w:cs="Times New Roman"/>
          <w:sz w:val="24"/>
          <w:szCs w:val="24"/>
        </w:rPr>
      </w:pPr>
      <w:r>
        <w:rPr>
          <w:rFonts w:hint="default" w:ascii="Times New Roman" w:hAnsi="Times New Roman" w:cs="Times New Roman"/>
          <w:sz w:val="24"/>
          <w:szCs w:val="24"/>
        </w:rPr>
        <w:t xml:space="preserve">Jolliffe, D. M., Atamanov, A., Lakner, C., Mahler, D. G., &amp; Baah, S. K. T. (2022). Assessing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the impact of the 2017 PPPs on the international poverty line and global poverty. </w:t>
      </w:r>
      <w:r>
        <w:rPr>
          <w:rFonts w:hint="default" w:ascii="Times New Roman" w:hAnsi="Times New Roman" w:cs="Times New Roman"/>
          <w:sz w:val="24"/>
          <w:szCs w:val="24"/>
          <w:lang w:val="en-US"/>
        </w:rPr>
        <w:tab/>
      </w:r>
      <w:r>
        <w:rPr>
          <w:rFonts w:hint="default" w:ascii="Times New Roman" w:hAnsi="Times New Roman" w:cs="Times New Roman"/>
          <w:i/>
          <w:iCs/>
          <w:sz w:val="24"/>
          <w:szCs w:val="24"/>
        </w:rPr>
        <w:t>World Bank.</w:t>
      </w:r>
    </w:p>
    <w:p w14:paraId="5B2395CE">
      <w:pPr>
        <w:rPr>
          <w:rFonts w:hint="default" w:ascii="Times New Roman" w:hAnsi="Times New Roman" w:cs="Times New Roman"/>
          <w:sz w:val="24"/>
          <w:szCs w:val="24"/>
        </w:rPr>
      </w:pPr>
      <w:r>
        <w:rPr>
          <w:rFonts w:hint="default" w:ascii="Times New Roman" w:hAnsi="Times New Roman" w:cs="Times New Roman"/>
          <w:sz w:val="24"/>
          <w:szCs w:val="24"/>
        </w:rPr>
        <w:t>McClelland, D. C. (1961). The achieving society. Van Nostrand.</w:t>
      </w:r>
    </w:p>
    <w:p w14:paraId="7B5FE8D0">
      <w:pPr>
        <w:rPr>
          <w:rFonts w:hint="default" w:ascii="Times New Roman" w:hAnsi="Times New Roman" w:cs="Times New Roman"/>
          <w:i w:val="0"/>
          <w:iCs w:val="0"/>
          <w:sz w:val="24"/>
          <w:szCs w:val="24"/>
          <w:lang w:val="en-US"/>
        </w:rPr>
      </w:pPr>
      <w:r>
        <w:rPr>
          <w:rFonts w:hint="default" w:ascii="Times New Roman" w:hAnsi="Times New Roman" w:cs="Times New Roman"/>
          <w:i w:val="0"/>
          <w:iCs w:val="0"/>
          <w:sz w:val="24"/>
          <w:szCs w:val="24"/>
          <w:lang w:val="en-US"/>
        </w:rPr>
        <w:t xml:space="preserve">NBS (2022). </w:t>
      </w:r>
      <w:r>
        <w:rPr>
          <w:rFonts w:hint="default" w:ascii="Times New Roman" w:hAnsi="Times New Roman" w:cs="Times New Roman"/>
          <w:sz w:val="24"/>
          <w:szCs w:val="24"/>
          <w:highlight w:val="none"/>
          <w:lang w:val="en-US"/>
        </w:rPr>
        <w:t>Nigeria Multidimensional Poverty Index Survey, (</w:t>
      </w:r>
      <w:r>
        <w:rPr>
          <w:rFonts w:hint="default" w:ascii="Times New Roman" w:hAnsi="Times New Roman" w:cs="Times New Roman"/>
          <w:sz w:val="24"/>
          <w:szCs w:val="24"/>
          <w:highlight w:val="none"/>
          <w:lang w:val="en-US"/>
        </w:rPr>
        <w:fldChar w:fldCharType="begin"/>
      </w:r>
      <w:r>
        <w:rPr>
          <w:rFonts w:hint="default" w:ascii="Times New Roman" w:hAnsi="Times New Roman" w:cs="Times New Roman"/>
          <w:sz w:val="24"/>
          <w:szCs w:val="24"/>
          <w:highlight w:val="none"/>
          <w:lang w:val="en-US"/>
        </w:rPr>
        <w:instrText xml:space="preserve"> HYPERLINK "https://nigerianstat.gov.ng)" </w:instrText>
      </w:r>
      <w:r>
        <w:rPr>
          <w:rFonts w:hint="default" w:ascii="Times New Roman" w:hAnsi="Times New Roman" w:cs="Times New Roman"/>
          <w:sz w:val="24"/>
          <w:szCs w:val="24"/>
          <w:highlight w:val="none"/>
          <w:lang w:val="en-US"/>
        </w:rPr>
        <w:fldChar w:fldCharType="separate"/>
      </w:r>
      <w:r>
        <w:rPr>
          <w:rStyle w:val="9"/>
          <w:rFonts w:hint="default" w:ascii="Times New Roman" w:hAnsi="Times New Roman" w:cs="Times New Roman"/>
          <w:sz w:val="24"/>
          <w:szCs w:val="24"/>
          <w:highlight w:val="none"/>
          <w:lang w:val="en-US"/>
        </w:rPr>
        <w:t>https://nigerianstat.gov.ng)</w:t>
      </w:r>
      <w:r>
        <w:rPr>
          <w:rFonts w:hint="default" w:ascii="Times New Roman" w:hAnsi="Times New Roman" w:cs="Times New Roman"/>
          <w:sz w:val="24"/>
          <w:szCs w:val="24"/>
          <w:highlight w:val="none"/>
          <w:lang w:val="en-US"/>
        </w:rPr>
        <w:fldChar w:fldCharType="end"/>
      </w:r>
      <w:r>
        <w:rPr>
          <w:rFonts w:hint="default" w:ascii="Times New Roman" w:hAnsi="Times New Roman" w:cs="Times New Roman"/>
          <w:sz w:val="24"/>
          <w:szCs w:val="24"/>
          <w:highlight w:val="none"/>
          <w:lang w:val="en-US"/>
        </w:rPr>
        <w:t xml:space="preserve"> </w:t>
      </w:r>
    </w:p>
    <w:p w14:paraId="7F1AB0F9">
      <w:pPr>
        <w:rPr>
          <w:rFonts w:hint="default" w:ascii="Times New Roman" w:hAnsi="Times New Roman" w:cs="Times New Roman"/>
          <w:i w:val="0"/>
          <w:iCs w:val="0"/>
          <w:sz w:val="24"/>
          <w:szCs w:val="24"/>
          <w:lang w:val="en-US"/>
        </w:rPr>
      </w:pPr>
      <w:r>
        <w:rPr>
          <w:rFonts w:hint="default" w:ascii="Times New Roman" w:hAnsi="Times New Roman" w:cs="Times New Roman"/>
          <w:i w:val="0"/>
          <w:iCs w:val="0"/>
          <w:sz w:val="24"/>
          <w:szCs w:val="24"/>
          <w:lang w:val="en-US"/>
        </w:rPr>
        <w:t xml:space="preserve">NUC (2022). Operational Guildlines for EDCs: </w:t>
      </w:r>
      <w:r>
        <w:rPr>
          <w:rFonts w:hint="default" w:ascii="Times New Roman" w:hAnsi="Times New Roman" w:cs="Times New Roman"/>
          <w:i/>
          <w:iCs/>
          <w:sz w:val="24"/>
          <w:szCs w:val="24"/>
          <w:lang w:val="en-US"/>
        </w:rPr>
        <w:t>CiteSeerX, ISSN: 2239-978X</w:t>
      </w:r>
      <w:r>
        <w:rPr>
          <w:rFonts w:hint="default" w:ascii="Times New Roman" w:hAnsi="Times New Roman" w:cs="Times New Roman"/>
          <w:i w:val="0"/>
          <w:iCs w:val="0"/>
          <w:sz w:val="24"/>
          <w:szCs w:val="24"/>
          <w:lang w:val="en-US"/>
        </w:rPr>
        <w:t xml:space="preserve"> </w:t>
      </w:r>
    </w:p>
    <w:p w14:paraId="2B431C58">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Nickolas, S. (2026). How human capital fuels economic growth: Key Insights. Investopedia</w:t>
      </w:r>
    </w:p>
    <w:p w14:paraId="0A3E0E0B">
      <w:pPr>
        <w:rPr>
          <w:rFonts w:hint="default" w:ascii="Times New Roman" w:hAnsi="Times New Roman" w:cs="Times New Roman"/>
          <w:i w:val="0"/>
          <w:iCs w:val="0"/>
          <w:sz w:val="24"/>
          <w:szCs w:val="24"/>
        </w:rPr>
      </w:pPr>
      <w:r>
        <w:rPr>
          <w:rFonts w:hint="default" w:ascii="Times New Roman" w:hAnsi="Times New Roman" w:cs="Times New Roman"/>
          <w:sz w:val="24"/>
          <w:szCs w:val="24"/>
        </w:rPr>
        <w:t xml:space="preserve">North, D. C., Wallis, J. J., &amp; Weingast, B. R. (1990). Violence and social orders: A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conceptual framework for interpreting recorded human history. </w:t>
      </w:r>
      <w:r>
        <w:rPr>
          <w:rFonts w:hint="default" w:ascii="Times New Roman" w:hAnsi="Times New Roman" w:cs="Times New Roman"/>
          <w:i w:val="0"/>
          <w:iCs w:val="0"/>
          <w:sz w:val="24"/>
          <w:szCs w:val="24"/>
        </w:rPr>
        <w:t xml:space="preserve">Cambridge University </w:t>
      </w:r>
      <w:r>
        <w:rPr>
          <w:rFonts w:hint="default" w:ascii="Times New Roman" w:hAnsi="Times New Roman" w:cs="Times New Roman"/>
          <w:i w:val="0"/>
          <w:iCs w:val="0"/>
          <w:sz w:val="24"/>
          <w:szCs w:val="24"/>
          <w:lang w:val="en-US"/>
        </w:rPr>
        <w:tab/>
      </w:r>
      <w:r>
        <w:rPr>
          <w:rFonts w:hint="default" w:ascii="Times New Roman" w:hAnsi="Times New Roman" w:cs="Times New Roman"/>
          <w:i w:val="0"/>
          <w:iCs w:val="0"/>
          <w:sz w:val="24"/>
          <w:szCs w:val="24"/>
        </w:rPr>
        <w:t xml:space="preserve">Press. </w:t>
      </w:r>
    </w:p>
    <w:p w14:paraId="12D2051A">
      <w:pPr>
        <w:rPr>
          <w:rFonts w:hint="default" w:ascii="Times New Roman" w:hAnsi="Times New Roman" w:cs="Times New Roman"/>
          <w:i w:val="0"/>
          <w:iCs w:val="0"/>
          <w:sz w:val="24"/>
          <w:szCs w:val="24"/>
          <w:lang w:val="en-US"/>
        </w:rPr>
      </w:pPr>
      <w:r>
        <w:rPr>
          <w:rFonts w:hint="default" w:ascii="Times New Roman" w:hAnsi="Times New Roman" w:cs="Times New Roman"/>
          <w:i w:val="0"/>
          <w:iCs w:val="0"/>
          <w:sz w:val="24"/>
          <w:szCs w:val="24"/>
          <w:lang w:val="en-US"/>
        </w:rPr>
        <w:t xml:space="preserve">Ogwu, C. (2025). Nigeriar reels under poor human capital development and retention. </w:t>
      </w:r>
      <w:r>
        <w:rPr>
          <w:rFonts w:hint="default" w:ascii="Times New Roman" w:hAnsi="Times New Roman" w:cs="Times New Roman"/>
          <w:i w:val="0"/>
          <w:iCs w:val="0"/>
          <w:sz w:val="24"/>
          <w:szCs w:val="24"/>
          <w:lang w:val="en-US"/>
        </w:rPr>
        <w:tab/>
      </w:r>
      <w:r>
        <w:rPr>
          <w:rFonts w:hint="default" w:ascii="Times New Roman" w:hAnsi="Times New Roman" w:cs="Times New Roman"/>
          <w:i w:val="0"/>
          <w:iCs w:val="0"/>
          <w:sz w:val="24"/>
          <w:szCs w:val="24"/>
          <w:lang w:val="en-US"/>
        </w:rPr>
        <w:t>Business Day, 26</w:t>
      </w:r>
      <w:r>
        <w:rPr>
          <w:rFonts w:hint="default" w:ascii="Times New Roman" w:hAnsi="Times New Roman" w:cs="Times New Roman"/>
          <w:i w:val="0"/>
          <w:iCs w:val="0"/>
          <w:sz w:val="24"/>
          <w:szCs w:val="24"/>
          <w:vertAlign w:val="superscript"/>
          <w:lang w:val="en-US"/>
        </w:rPr>
        <w:t>th</w:t>
      </w:r>
      <w:r>
        <w:rPr>
          <w:rFonts w:hint="default" w:ascii="Times New Roman" w:hAnsi="Times New Roman" w:cs="Times New Roman"/>
          <w:i w:val="0"/>
          <w:iCs w:val="0"/>
          <w:sz w:val="24"/>
          <w:szCs w:val="24"/>
          <w:lang w:val="en-US"/>
        </w:rPr>
        <w:t xml:space="preserve"> January, 2025.</w:t>
      </w:r>
    </w:p>
    <w:p w14:paraId="5E109703">
      <w:pPr>
        <w:rPr>
          <w:rFonts w:hint="default" w:ascii="Times New Roman" w:hAnsi="Times New Roman" w:cs="Times New Roman"/>
          <w:sz w:val="24"/>
          <w:szCs w:val="24"/>
          <w:lang w:val="en-US"/>
        </w:rPr>
        <w:sectPr>
          <w:headerReference r:id="rId5" w:type="default"/>
          <w:footerReference r:id="rId6" w:type="default"/>
          <w:pgSz w:w="12240" w:h="15840"/>
          <w:pgMar w:top="1620" w:right="1440" w:bottom="280" w:left="1440" w:header="1429" w:footer="0" w:gutter="0"/>
          <w:cols w:space="720" w:num="1"/>
        </w:sectPr>
      </w:pPr>
    </w:p>
    <w:p w14:paraId="6B04EFD8">
      <w:p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Ostonokulov, A., Sattoriy, F and Abdullayera, N. (2023), The impact of entreppreneurship on </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xml:space="preserve">poverty reduction: International Journal of Professional Business Review, </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 xml:space="preserve">https://doi.org/10.26668businessreview/2023.v8:3.1012 </w:t>
      </w:r>
    </w:p>
    <w:p w14:paraId="09749958">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Ozughalu, U. M., &amp; Ogwumike, F. O. (2013). Vulnerability to food poverty in Nigeria. </w:t>
      </w:r>
      <w:r>
        <w:rPr>
          <w:rFonts w:hint="default" w:ascii="Times New Roman" w:hAnsi="Times New Roman" w:cs="Times New Roman"/>
          <w:sz w:val="24"/>
          <w:szCs w:val="24"/>
          <w:lang w:val="en-US"/>
        </w:rPr>
        <w:tab/>
      </w:r>
      <w:r>
        <w:rPr>
          <w:rFonts w:hint="default" w:ascii="Times New Roman" w:hAnsi="Times New Roman" w:cs="Times New Roman"/>
          <w:i/>
          <w:iCs/>
          <w:sz w:val="24"/>
          <w:szCs w:val="24"/>
        </w:rPr>
        <w:t>African Development Review</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25</w:t>
      </w:r>
      <w:r>
        <w:rPr>
          <w:rFonts w:hint="default" w:ascii="Times New Roman" w:hAnsi="Times New Roman" w:cs="Times New Roman"/>
          <w:sz w:val="24"/>
          <w:szCs w:val="24"/>
        </w:rPr>
        <w:t>(3), 243-255.</w:t>
      </w:r>
    </w:p>
    <w:p w14:paraId="6854F1FA">
      <w:pPr>
        <w:rPr>
          <w:rFonts w:hint="default" w:ascii="Times New Roman" w:hAnsi="Times New Roman" w:cs="Times New Roman"/>
          <w:sz w:val="24"/>
          <w:szCs w:val="24"/>
        </w:rPr>
      </w:pPr>
      <w:r>
        <w:rPr>
          <w:rFonts w:hint="default" w:ascii="Times New Roman" w:hAnsi="Times New Roman" w:cs="Times New Roman"/>
          <w:sz w:val="24"/>
          <w:szCs w:val="24"/>
        </w:rPr>
        <w:t xml:space="preserve">Ozughalu, U. M., &amp; Ogwumike, F. O. (2013). Vulnerability to food poverty in Nigeria. </w:t>
      </w:r>
      <w:r>
        <w:rPr>
          <w:rFonts w:hint="default" w:ascii="Times New Roman" w:hAnsi="Times New Roman" w:cs="Times New Roman"/>
          <w:sz w:val="24"/>
          <w:szCs w:val="24"/>
          <w:lang w:val="en-US"/>
        </w:rPr>
        <w:tab/>
      </w:r>
      <w:r>
        <w:rPr>
          <w:rFonts w:hint="default" w:ascii="Times New Roman" w:hAnsi="Times New Roman" w:cs="Times New Roman"/>
          <w:i/>
          <w:iCs/>
          <w:sz w:val="24"/>
          <w:szCs w:val="24"/>
        </w:rPr>
        <w:t xml:space="preserve">African Development Review, 25(3), 243–255. </w:t>
      </w:r>
      <w:r>
        <w:rPr>
          <w:rFonts w:hint="default" w:ascii="Times New Roman" w:hAnsi="Times New Roman" w:cs="Times New Roman"/>
          <w:i/>
          <w:iCs/>
          <w:sz w:val="24"/>
          <w:szCs w:val="24"/>
        </w:rPr>
        <w:fldChar w:fldCharType="begin"/>
      </w:r>
      <w:r>
        <w:rPr>
          <w:rFonts w:hint="default" w:ascii="Times New Roman" w:hAnsi="Times New Roman" w:cs="Times New Roman"/>
          <w:i/>
          <w:iCs/>
          <w:sz w:val="24"/>
          <w:szCs w:val="24"/>
        </w:rPr>
        <w:instrText xml:space="preserve"> HYPERLINK "https://doi.org/10.1111/j.1467-" </w:instrText>
      </w:r>
      <w:r>
        <w:rPr>
          <w:rFonts w:hint="default" w:ascii="Times New Roman" w:hAnsi="Times New Roman" w:cs="Times New Roman"/>
          <w:i/>
          <w:iCs/>
          <w:sz w:val="24"/>
          <w:szCs w:val="24"/>
        </w:rPr>
        <w:fldChar w:fldCharType="separate"/>
      </w:r>
      <w:r>
        <w:rPr>
          <w:rStyle w:val="9"/>
          <w:rFonts w:hint="default" w:ascii="Times New Roman" w:hAnsi="Times New Roman" w:cs="Times New Roman"/>
          <w:i/>
          <w:iCs/>
          <w:sz w:val="24"/>
          <w:szCs w:val="24"/>
        </w:rPr>
        <w:t>https://doi.org/10.1111/j.1467-</w:t>
      </w:r>
      <w:r>
        <w:rPr>
          <w:rFonts w:hint="default" w:ascii="Times New Roman" w:hAnsi="Times New Roman" w:cs="Times New Roman"/>
          <w:i/>
          <w:iCs/>
          <w:sz w:val="24"/>
          <w:szCs w:val="24"/>
        </w:rPr>
        <w:fldChar w:fldCharType="end"/>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lang w:val="en-US"/>
        </w:rPr>
        <w:t xml:space="preserve"> </w:t>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rPr>
        <w:t>8268.2013.12033.x⁠</w:t>
      </w:r>
    </w:p>
    <w:p w14:paraId="25D7F9C2">
      <w:pPr>
        <w:rPr>
          <w:rFonts w:hint="default" w:ascii="Times New Roman" w:hAnsi="Times New Roman" w:cs="Times New Roman"/>
          <w:i/>
          <w:iCs/>
          <w:sz w:val="24"/>
          <w:szCs w:val="24"/>
        </w:rPr>
      </w:pPr>
      <w:r>
        <w:rPr>
          <w:rFonts w:hint="default" w:ascii="Times New Roman" w:hAnsi="Times New Roman" w:cs="Times New Roman"/>
          <w:sz w:val="24"/>
          <w:szCs w:val="24"/>
        </w:rPr>
        <w:t xml:space="preserve">Rappaport, J. (1981). In praise of paradox: A social policy of empowerment over prevention. </w:t>
      </w:r>
      <w:r>
        <w:rPr>
          <w:rFonts w:hint="default" w:ascii="Times New Roman" w:hAnsi="Times New Roman" w:cs="Times New Roman"/>
          <w:sz w:val="24"/>
          <w:szCs w:val="24"/>
          <w:lang w:val="en-US"/>
        </w:rPr>
        <w:tab/>
      </w:r>
      <w:r>
        <w:rPr>
          <w:rFonts w:hint="default" w:ascii="Times New Roman" w:hAnsi="Times New Roman" w:cs="Times New Roman"/>
          <w:i/>
          <w:iCs/>
          <w:sz w:val="24"/>
          <w:szCs w:val="24"/>
        </w:rPr>
        <w:t xml:space="preserve">American Journal of Community Psychology, 9(1), 1–25. </w:t>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rPr>
        <w:t>https://doi.org/10.1007/BF00896357⁠</w:t>
      </w:r>
    </w:p>
    <w:p w14:paraId="01FBA95D">
      <w:pPr>
        <w:rPr>
          <w:rFonts w:hint="default" w:ascii="Times New Roman" w:hAnsi="Times New Roman" w:cs="Times New Roman"/>
          <w:i/>
          <w:iCs/>
          <w:sz w:val="24"/>
          <w:szCs w:val="24"/>
        </w:rPr>
      </w:pPr>
      <w:r>
        <w:rPr>
          <w:rFonts w:hint="default" w:ascii="Times New Roman" w:hAnsi="Times New Roman" w:cs="Times New Roman"/>
          <w:sz w:val="24"/>
          <w:szCs w:val="24"/>
        </w:rPr>
        <w:t xml:space="preserve">Sachs, J. D., Kroll, C., Lafortune, G., Fuller, G., &amp; Woelm, F. (2021). Sustainable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development report 2021. </w:t>
      </w:r>
      <w:r>
        <w:rPr>
          <w:rFonts w:hint="default" w:ascii="Times New Roman" w:hAnsi="Times New Roman" w:cs="Times New Roman"/>
          <w:i/>
          <w:iCs/>
          <w:sz w:val="24"/>
          <w:szCs w:val="24"/>
        </w:rPr>
        <w:t>Cambridge University Press.</w:t>
      </w:r>
    </w:p>
    <w:p w14:paraId="24CADD12">
      <w:pPr>
        <w:rPr>
          <w:rFonts w:hint="default" w:ascii="Times New Roman" w:hAnsi="Times New Roman" w:cs="Times New Roman"/>
          <w:sz w:val="24"/>
          <w:szCs w:val="24"/>
        </w:rPr>
      </w:pPr>
      <w:r>
        <w:rPr>
          <w:rFonts w:hint="default" w:ascii="Times New Roman" w:hAnsi="Times New Roman" w:cs="Times New Roman"/>
          <w:sz w:val="24"/>
          <w:szCs w:val="24"/>
        </w:rPr>
        <w:t>Schumpeter, J. A. (1934).</w:t>
      </w:r>
      <w:r>
        <w:rPr>
          <w:rFonts w:hint="default" w:ascii="Times New Roman" w:hAnsi="Times New Roman" w:cs="Times New Roman"/>
          <w:i/>
          <w:iCs/>
          <w:sz w:val="24"/>
          <w:szCs w:val="24"/>
        </w:rPr>
        <w:t xml:space="preserve"> The theory of economic development</w:t>
      </w:r>
      <w:r>
        <w:rPr>
          <w:rFonts w:hint="default" w:ascii="Times New Roman" w:hAnsi="Times New Roman" w:cs="Times New Roman"/>
          <w:sz w:val="24"/>
          <w:szCs w:val="24"/>
        </w:rPr>
        <w:t>. Harvard University Press.</w:t>
      </w:r>
    </w:p>
    <w:p w14:paraId="785C1B84">
      <w:pPr>
        <w:rPr>
          <w:rFonts w:hint="default" w:ascii="Times New Roman" w:hAnsi="Times New Roman" w:cs="Times New Roman"/>
          <w:i/>
          <w:iCs/>
          <w:sz w:val="24"/>
          <w:szCs w:val="24"/>
        </w:rPr>
      </w:pPr>
      <w:r>
        <w:rPr>
          <w:rFonts w:hint="default" w:ascii="Times New Roman" w:hAnsi="Times New Roman" w:cs="Times New Roman"/>
          <w:sz w:val="24"/>
          <w:szCs w:val="24"/>
        </w:rPr>
        <w:t xml:space="preserve">Streeten, P., Burki, S. J., Haq, M. U., Hicks, N., &amp; Stewart, F. (1981). First things first: </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Meeting basic human needs in developing countries. </w:t>
      </w:r>
      <w:r>
        <w:rPr>
          <w:rFonts w:hint="default" w:ascii="Times New Roman" w:hAnsi="Times New Roman" w:cs="Times New Roman"/>
          <w:i/>
          <w:iCs/>
          <w:sz w:val="24"/>
          <w:szCs w:val="24"/>
        </w:rPr>
        <w:t>Oxford University Press.</w:t>
      </w:r>
    </w:p>
    <w:p w14:paraId="146E76DE">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UNDP (2024</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 xml:space="preserve">1.1billion people live in multidimensional poverty, nearly half a billion of </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these live in conflict settings.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"https://www.undp.org/kyrgyzstan/press-releases/11-billion-people-live-multidimensional-poverty-nearly-half-billion-these-live-conflict-settings" </w:instrText>
      </w:r>
      <w:r>
        <w:rPr>
          <w:rFonts w:hint="default" w:ascii="Times New Roman" w:hAnsi="Times New Roman" w:cs="Times New Roman"/>
          <w:sz w:val="24"/>
          <w:szCs w:val="24"/>
        </w:rPr>
        <w:fldChar w:fldCharType="separate"/>
      </w:r>
      <w:r>
        <w:rPr>
          <w:rStyle w:val="11"/>
          <w:rFonts w:hint="default" w:ascii="Times New Roman" w:hAnsi="Times New Roman" w:cs="Times New Roman"/>
          <w:sz w:val="24"/>
          <w:szCs w:val="24"/>
        </w:rPr>
        <w:t>https://www.undp.org/kyrgyzstan/press-releases/11-</w:t>
      </w:r>
      <w:r>
        <w:rPr>
          <w:rStyle w:val="11"/>
          <w:rFonts w:hint="default" w:ascii="Times New Roman" w:hAnsi="Times New Roman" w:cs="Times New Roman"/>
          <w:sz w:val="24"/>
          <w:szCs w:val="24"/>
          <w:lang w:val="en-US"/>
        </w:rPr>
        <w:tab/>
      </w:r>
      <w:r>
        <w:rPr>
          <w:rStyle w:val="11"/>
          <w:rFonts w:hint="default" w:ascii="Times New Roman" w:hAnsi="Times New Roman" w:cs="Times New Roman"/>
          <w:sz w:val="24"/>
          <w:szCs w:val="24"/>
          <w:lang w:val="en-US"/>
        </w:rPr>
        <w:tab/>
      </w:r>
      <w:r>
        <w:rPr>
          <w:rStyle w:val="11"/>
          <w:rFonts w:hint="default" w:ascii="Times New Roman" w:hAnsi="Times New Roman" w:cs="Times New Roman"/>
          <w:sz w:val="24"/>
          <w:szCs w:val="24"/>
        </w:rPr>
        <w:t>billion-people-live-multidimensional-poverty-nearly-half-billion-these-live-conflict-</w:t>
      </w:r>
      <w:r>
        <w:rPr>
          <w:rStyle w:val="11"/>
          <w:rFonts w:hint="default" w:ascii="Times New Roman" w:hAnsi="Times New Roman" w:cs="Times New Roman"/>
          <w:sz w:val="24"/>
          <w:szCs w:val="24"/>
          <w:lang w:val="en-US"/>
        </w:rPr>
        <w:tab/>
      </w:r>
      <w:r>
        <w:rPr>
          <w:rStyle w:val="11"/>
          <w:rFonts w:hint="default" w:ascii="Times New Roman" w:hAnsi="Times New Roman" w:cs="Times New Roman"/>
          <w:sz w:val="24"/>
          <w:szCs w:val="24"/>
        </w:rPr>
        <w:t>settings</w:t>
      </w:r>
      <w:r>
        <w:rPr>
          <w:rStyle w:val="11"/>
          <w:rFonts w:hint="default" w:ascii="Times New Roman" w:hAnsi="Times New Roman" w:cs="Times New Roman"/>
          <w:sz w:val="24"/>
          <w:szCs w:val="24"/>
        </w:rPr>
        <w:fldChar w:fldCharType="end"/>
      </w:r>
      <w:r>
        <w:rPr>
          <w:rFonts w:hint="default" w:ascii="Times New Roman" w:hAnsi="Times New Roman" w:cs="Times New Roman"/>
          <w:sz w:val="24"/>
          <w:szCs w:val="24"/>
        </w:rPr>
        <w:t>.</w:t>
      </w:r>
    </w:p>
    <w:p w14:paraId="3783D2E3">
      <w:pPr>
        <w:rPr>
          <w:rFonts w:hint="default" w:ascii="Times New Roman" w:hAnsi="Times New Roman" w:cs="Times New Roman"/>
          <w:i/>
          <w:iCs/>
          <w:sz w:val="24"/>
          <w:szCs w:val="24"/>
        </w:rPr>
      </w:pPr>
      <w:r>
        <w:rPr>
          <w:rFonts w:hint="default" w:ascii="Times New Roman" w:hAnsi="Times New Roman" w:cs="Times New Roman"/>
          <w:sz w:val="24"/>
          <w:szCs w:val="24"/>
        </w:rPr>
        <w:t xml:space="preserve">United Nations Development Programme. (2024). 1.1 billion people live in multidimensional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poverty, nearly half a billion of these live in conflict settings. </w:t>
      </w:r>
      <w:r>
        <w:rPr>
          <w:rFonts w:hint="default" w:ascii="Times New Roman" w:hAnsi="Times New Roman" w:cs="Times New Roman"/>
          <w:sz w:val="24"/>
          <w:szCs w:val="24"/>
          <w:lang w:val="en-US"/>
        </w:rPr>
        <w:tab/>
      </w:r>
      <w:r>
        <w:rPr>
          <w:rFonts w:hint="default" w:ascii="Times New Roman" w:hAnsi="Times New Roman" w:cs="Times New Roman"/>
          <w:i/>
          <w:iCs/>
          <w:sz w:val="24"/>
          <w:szCs w:val="24"/>
        </w:rPr>
        <w:fldChar w:fldCharType="begin"/>
      </w:r>
      <w:r>
        <w:rPr>
          <w:rFonts w:hint="default" w:ascii="Times New Roman" w:hAnsi="Times New Roman" w:cs="Times New Roman"/>
          <w:i/>
          <w:iCs/>
          <w:sz w:val="24"/>
          <w:szCs w:val="24"/>
        </w:rPr>
        <w:instrText xml:space="preserve"> HYPERLINK "https://www.undp.org/kyrgyzstan/press-releases/11-billion-people-live-" </w:instrText>
      </w:r>
      <w:r>
        <w:rPr>
          <w:rFonts w:hint="default" w:ascii="Times New Roman" w:hAnsi="Times New Roman" w:cs="Times New Roman"/>
          <w:i/>
          <w:iCs/>
          <w:sz w:val="24"/>
          <w:szCs w:val="24"/>
        </w:rPr>
        <w:fldChar w:fldCharType="separate"/>
      </w:r>
      <w:r>
        <w:rPr>
          <w:rStyle w:val="9"/>
          <w:rFonts w:hint="default" w:ascii="Times New Roman" w:hAnsi="Times New Roman" w:cs="Times New Roman"/>
          <w:i/>
          <w:iCs/>
          <w:sz w:val="24"/>
          <w:szCs w:val="24"/>
        </w:rPr>
        <w:t>https://www.undp.org/kyrgyzstan/press-releases/11-billion-people-live-</w:t>
      </w:r>
      <w:r>
        <w:rPr>
          <w:rFonts w:hint="default" w:ascii="Times New Roman" w:hAnsi="Times New Roman" w:cs="Times New Roman"/>
          <w:i/>
          <w:iCs/>
          <w:sz w:val="24"/>
          <w:szCs w:val="24"/>
        </w:rPr>
        <w:fldChar w:fldCharType="end"/>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rPr>
        <w:t>multidimensional-poverty-nearly-half-billion-these-live-conflict-settings⁠</w:t>
      </w:r>
    </w:p>
    <w:p w14:paraId="0BEE5C72">
      <w:pPr>
        <w:rPr>
          <w:rFonts w:hint="default" w:ascii="Times New Roman" w:hAnsi="Times New Roman" w:cs="Times New Roman"/>
          <w:sz w:val="24"/>
          <w:szCs w:val="24"/>
        </w:rPr>
      </w:pPr>
      <w:r>
        <w:rPr>
          <w:rFonts w:hint="default" w:ascii="Times New Roman" w:hAnsi="Times New Roman" w:cs="Times New Roman"/>
          <w:sz w:val="24"/>
          <w:szCs w:val="24"/>
        </w:rPr>
        <w:t xml:space="preserve">United Nations Educational, Scientific and Cultural Organization. (n.d.). Innovation and </w:t>
      </w:r>
      <w:r>
        <w:rPr>
          <w:rFonts w:hint="default" w:ascii="Times New Roman" w:hAnsi="Times New Roman" w:cs="Times New Roman"/>
          <w:sz w:val="24"/>
          <w:szCs w:val="24"/>
          <w:lang w:val="en-US"/>
        </w:rPr>
        <w:tab/>
      </w:r>
      <w:r>
        <w:rPr>
          <w:rFonts w:hint="default" w:ascii="Times New Roman" w:hAnsi="Times New Roman" w:cs="Times New Roman"/>
          <w:sz w:val="24"/>
          <w:szCs w:val="24"/>
        </w:rPr>
        <w:t xml:space="preserve">sustainable development. </w:t>
      </w:r>
      <w:r>
        <w:rPr>
          <w:rFonts w:hint="default" w:ascii="Times New Roman" w:hAnsi="Times New Roman" w:cs="Times New Roman"/>
          <w:i/>
          <w:iCs/>
          <w:sz w:val="24"/>
          <w:szCs w:val="24"/>
        </w:rPr>
        <w:t>UNESCO.</w:t>
      </w:r>
    </w:p>
    <w:p w14:paraId="296631B2">
      <w:pPr>
        <w:rPr>
          <w:rFonts w:hint="default" w:ascii="Times New Roman" w:hAnsi="Times New Roman" w:cs="Times New Roman"/>
          <w:sz w:val="24"/>
          <w:szCs w:val="24"/>
        </w:rPr>
      </w:pPr>
      <w:r>
        <w:rPr>
          <w:rFonts w:hint="default" w:ascii="Times New Roman" w:hAnsi="Times New Roman" w:cs="Times New Roman"/>
          <w:sz w:val="24"/>
          <w:szCs w:val="24"/>
        </w:rPr>
        <w:t xml:space="preserve">Walker, S. (2026). Innovation and value creation in contemporary organizations. </w:t>
      </w:r>
    </w:p>
    <w:p w14:paraId="39A8BC96">
      <w:pPr>
        <w:rPr>
          <w:rFonts w:hint="default" w:ascii="Times New Roman" w:hAnsi="Times New Roman" w:cs="Times New Roman"/>
          <w:sz w:val="24"/>
          <w:szCs w:val="24"/>
        </w:rPr>
      </w:pPr>
      <w:r>
        <w:rPr>
          <w:rFonts w:hint="default" w:ascii="Times New Roman" w:hAnsi="Times New Roman" w:cs="Times New Roman"/>
          <w:sz w:val="24"/>
          <w:szCs w:val="24"/>
        </w:rPr>
        <w:t xml:space="preserve">World Bank. (2020). Poverty and shared prosperity 2020: </w:t>
      </w:r>
      <w:r>
        <w:rPr>
          <w:rFonts w:hint="default" w:ascii="Times New Roman" w:hAnsi="Times New Roman" w:cs="Times New Roman"/>
          <w:i/>
          <w:iCs/>
          <w:sz w:val="24"/>
          <w:szCs w:val="24"/>
        </w:rPr>
        <w:t>Reversals of fortune.</w:t>
      </w:r>
      <w:r>
        <w:rPr>
          <w:rFonts w:hint="default" w:ascii="Times New Roman" w:hAnsi="Times New Roman" w:cs="Times New Roman"/>
          <w:i/>
          <w:iCs/>
          <w:sz w:val="24"/>
          <w:szCs w:val="24"/>
          <w:lang w:val="en-US"/>
        </w:rPr>
        <w:t xml:space="preserve"> The World </w:t>
      </w:r>
      <w:r>
        <w:rPr>
          <w:rFonts w:hint="default" w:ascii="Times New Roman" w:hAnsi="Times New Roman" w:cs="Times New Roman"/>
          <w:i/>
          <w:iCs/>
          <w:sz w:val="24"/>
          <w:szCs w:val="24"/>
          <w:lang w:val="en-US"/>
        </w:rPr>
        <w:tab/>
      </w:r>
      <w:r>
        <w:rPr>
          <w:rFonts w:hint="default" w:ascii="Times New Roman" w:hAnsi="Times New Roman" w:cs="Times New Roman"/>
          <w:i/>
          <w:iCs/>
          <w:sz w:val="24"/>
          <w:szCs w:val="24"/>
          <w:lang w:val="en-US"/>
        </w:rPr>
        <w:t>Bank</w:t>
      </w:r>
      <w:r>
        <w:rPr>
          <w:rFonts w:hint="default" w:ascii="Times New Roman" w:hAnsi="Times New Roman" w:cs="Times New Roman"/>
          <w:i/>
          <w:iCs/>
          <w:sz w:val="24"/>
          <w:szCs w:val="24"/>
        </w:rPr>
        <w:t>.</w:t>
      </w:r>
    </w:p>
    <w:p w14:paraId="7A889674">
      <w:pPr>
        <w:rPr>
          <w:rFonts w:hint="default" w:ascii="Times New Roman" w:hAnsi="Times New Roman" w:cs="Times New Roman"/>
          <w:sz w:val="24"/>
          <w:szCs w:val="24"/>
        </w:rPr>
      </w:pPr>
      <w:r>
        <w:rPr>
          <w:rFonts w:hint="default" w:ascii="Times New Roman" w:hAnsi="Times New Roman" w:cs="Times New Roman"/>
          <w:sz w:val="24"/>
          <w:szCs w:val="24"/>
        </w:rPr>
        <w:t xml:space="preserve">World Bank: </w:t>
      </w:r>
      <w:r>
        <w:rPr>
          <w:rStyle w:val="11"/>
          <w:rFonts w:hint="default" w:ascii="Times New Roman" w:hAnsi="Times New Roman" w:cs="Times New Roman"/>
          <w:sz w:val="24"/>
          <w:szCs w:val="24"/>
        </w:rPr>
        <w:t>https://www.thecable.ng&gt;world-b</w:t>
      </w:r>
      <w:r>
        <w:rPr>
          <w:rFonts w:hint="default" w:ascii="Times New Roman" w:hAnsi="Times New Roman" w:cs="Times New Roman"/>
          <w:sz w:val="24"/>
          <w:szCs w:val="24"/>
        </w:rPr>
        <w:t>…</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(2021). Nigeria development update: </w:t>
      </w:r>
      <w:r>
        <w:rPr>
          <w:rFonts w:hint="default" w:ascii="Times New Roman" w:hAnsi="Times New Roman" w:cs="Times New Roman"/>
          <w:sz w:val="24"/>
          <w:szCs w:val="24"/>
          <w:lang w:val="en-US"/>
        </w:rPr>
        <w:tab/>
      </w:r>
      <w:r>
        <w:rPr>
          <w:rFonts w:hint="default" w:ascii="Times New Roman" w:hAnsi="Times New Roman" w:cs="Times New Roman"/>
          <w:sz w:val="24"/>
          <w:szCs w:val="24"/>
          <w:lang w:val="en-US"/>
        </w:rPr>
        <w:tab/>
      </w:r>
      <w:r>
        <w:rPr>
          <w:rFonts w:hint="default" w:ascii="Times New Roman" w:hAnsi="Times New Roman" w:cs="Times New Roman"/>
          <w:i/>
          <w:iCs/>
          <w:sz w:val="24"/>
          <w:szCs w:val="24"/>
        </w:rPr>
        <w:t>Resilience through reforms. World Bank.</w:t>
      </w:r>
    </w:p>
    <w:p w14:paraId="0718B105">
      <w:pPr>
        <w:rPr>
          <w:rFonts w:hint="default" w:ascii="Times New Roman" w:hAnsi="Times New Roman" w:cs="Times New Roman"/>
          <w:sz w:val="24"/>
          <w:szCs w:val="24"/>
        </w:rPr>
      </w:pPr>
      <w:r>
        <w:rPr>
          <w:rFonts w:hint="default" w:ascii="Times New Roman" w:hAnsi="Times New Roman" w:cs="Times New Roman"/>
          <w:sz w:val="24"/>
          <w:szCs w:val="24"/>
        </w:rPr>
        <w:t xml:space="preserve">World Bank. (2023). Nigeria development update: </w:t>
      </w:r>
      <w:r>
        <w:rPr>
          <w:rFonts w:hint="default" w:ascii="Times New Roman" w:hAnsi="Times New Roman" w:cs="Times New Roman"/>
          <w:i/>
          <w:iCs/>
          <w:sz w:val="24"/>
          <w:szCs w:val="24"/>
        </w:rPr>
        <w:t>Seizing the opportunity. World Bank.</w:t>
      </w:r>
    </w:p>
    <w:p w14:paraId="5CD3C70C">
      <w:pPr>
        <w:tabs>
          <w:tab w:val="left" w:pos="8190"/>
        </w:tabs>
        <w:spacing w:after="0" w:line="360" w:lineRule="auto"/>
        <w:jc w:val="both"/>
        <w:rPr>
          <w:rFonts w:ascii="Times New Roman" w:hAnsi="Times New Roman" w:cs="Times New Roman"/>
          <w:b/>
          <w:sz w:val="24"/>
          <w:szCs w:val="24"/>
          <w:highlight w:val="none"/>
        </w:rPr>
      </w:pPr>
    </w:p>
    <w:p w14:paraId="6334872A">
      <w:pPr>
        <w:tabs>
          <w:tab w:val="left" w:pos="8190"/>
        </w:tabs>
        <w:spacing w:after="0" w:line="360" w:lineRule="auto"/>
        <w:jc w:val="both"/>
        <w:rPr>
          <w:rFonts w:ascii="Times New Roman" w:hAnsi="Times New Roman" w:cs="Times New Roman"/>
          <w:b/>
          <w:sz w:val="24"/>
          <w:szCs w:val="24"/>
          <w:highlight w:val="none"/>
        </w:rPr>
      </w:pPr>
    </w:p>
    <w:p w14:paraId="03B20718">
      <w:pPr>
        <w:tabs>
          <w:tab w:val="left" w:pos="8190"/>
        </w:tabs>
        <w:spacing w:after="0" w:line="360" w:lineRule="auto"/>
        <w:jc w:val="both"/>
        <w:rPr>
          <w:rFonts w:ascii="Times New Roman" w:hAnsi="Times New Roman" w:cs="Times New Roman"/>
          <w:b/>
          <w:sz w:val="24"/>
          <w:szCs w:val="24"/>
          <w:highlight w:val="none"/>
        </w:rPr>
      </w:pPr>
    </w:p>
    <w:p w14:paraId="567912AE">
      <w:pPr>
        <w:spacing w:after="0"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Review of Poverty</w:t>
      </w:r>
    </w:p>
    <w:p w14:paraId="7DCE7732">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World Bank (2023)</w:t>
      </w:r>
      <w:r>
        <w:rPr>
          <w:rFonts w:hint="default" w:ascii="Times New Roman" w:hAnsi="Times New Roman" w:cs="Times New Roman"/>
          <w:sz w:val="24"/>
          <w:szCs w:val="24"/>
          <w:lang w:val="en-US"/>
        </w:rPr>
        <w:t xml:space="preserve"> described p</w:t>
      </w:r>
      <w:r>
        <w:rPr>
          <w:rFonts w:hint="default" w:ascii="Times New Roman" w:hAnsi="Times New Roman" w:cs="Times New Roman"/>
          <w:sz w:val="24"/>
          <w:szCs w:val="24"/>
        </w:rPr>
        <w:t>overty as a “pronounced deprivation in well-being”</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"http://www.worldbank.org" </w:instrText>
      </w:r>
      <w:r>
        <w:rPr>
          <w:rFonts w:hint="default" w:ascii="Times New Roman" w:hAnsi="Times New Roman" w:cs="Times New Roman"/>
        </w:rPr>
        <w:fldChar w:fldCharType="separate"/>
      </w:r>
      <w:r>
        <w:rPr>
          <w:rStyle w:val="11"/>
          <w:rFonts w:hint="default" w:ascii="Times New Roman" w:hAnsi="Times New Roman" w:cs="Times New Roman"/>
          <w:sz w:val="24"/>
          <w:szCs w:val="24"/>
        </w:rPr>
        <w:t>http://www.worldbank.org</w:t>
      </w:r>
      <w:r>
        <w:rPr>
          <w:rStyle w:val="11"/>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&gt;...). Poor people are those who do not have enough income or consumption to put them above some adequate minimum threshold. For this paper, poverty is considered as the condition where people lack sufficient income or resources to maintain a basic standard of living. This means people struggle to afford essential needs like food, shelter, clothing, healthcare, education and other necessities for a decent life. Poverty also encompasses a lack of access to opportunities, services, and resources that can help improve their situation and increase their life expectancy. Poverty is a cause and consequence of critical social and cultural issues including unemployment, poor education, discrimination and economic inequality. It impacts negatively individuals, families, communities or nations perpetuating a cycle that is hard to break without serious interventions. </w:t>
      </w:r>
    </w:p>
    <w:p w14:paraId="74BFBF22">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7B1472DC">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Poverty is caused by many interconnected factors that vary from one community or nation to the other. Some of the factors include unemployment, economic inequality, inflation, economic recession, lack of access to education, gender discrimination, family structure, poor governance, corruption, political instability, conflicts, natural disaster, climate change, lack of or inadequate healthcare, disability, demographic factors, urbanization, historical injustice and so on. Each of these factors may interact bringing about complex and enduring poverty cycles that may be difficult to break without vigorous and comprehensive intervention from government, non-governmental organizations, business organizations and other stakeholders</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Dugguh </w:t>
      </w:r>
      <w:r>
        <w:rPr>
          <w:rFonts w:hint="default" w:ascii="Times New Roman" w:hAnsi="Times New Roman" w:cs="Times New Roman"/>
          <w:sz w:val="24"/>
          <w:szCs w:val="24"/>
          <w:lang w:val="en-US"/>
        </w:rPr>
        <w:t>(</w:t>
      </w:r>
      <w:r>
        <w:rPr>
          <w:rFonts w:hint="default" w:ascii="Times New Roman" w:hAnsi="Times New Roman" w:cs="Times New Roman"/>
          <w:sz w:val="24"/>
          <w:szCs w:val="24"/>
        </w:rPr>
        <w:t>2015).</w:t>
      </w:r>
    </w:p>
    <w:p w14:paraId="5A875755">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14A9745B">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first goal of the United Nations Agenda for Sustainable Development is targeted at ending poverty by 2030. Out of the six geopolitical regions in the country, the North East Region has the lowest number of businesses. On the contrary, the region has the highest rate of poverty (The World Bank Report, 2023: </w:t>
      </w:r>
      <w:r>
        <w:rPr>
          <w:rStyle w:val="11"/>
          <w:rFonts w:hint="default" w:ascii="Times New Roman" w:hAnsi="Times New Roman" w:cs="Times New Roman"/>
          <w:sz w:val="24"/>
          <w:szCs w:val="24"/>
        </w:rPr>
        <w:t>www.icirnigeria.org&gt;poverty-rate-</w:t>
      </w:r>
      <w:r>
        <w:rPr>
          <w:rFonts w:hint="default" w:ascii="Times New Roman" w:hAnsi="Times New Roman" w:cs="Times New Roman"/>
          <w:sz w:val="24"/>
          <w:szCs w:val="24"/>
        </w:rPr>
        <w:t xml:space="preserve">...). Government alone cannot create wealth but can provide the desired environment for businesses and entrepreneurs to thrive. Therefore, encouraging the establishment of </w:t>
      </w:r>
      <w:r>
        <w:rPr>
          <w:rFonts w:hint="default" w:ascii="Times New Roman" w:hAnsi="Times New Roman" w:cs="Times New Roman"/>
          <w:sz w:val="24"/>
          <w:szCs w:val="24"/>
          <w:lang w:val="en-US"/>
        </w:rPr>
        <w:t>EDCs</w:t>
      </w:r>
      <w:r>
        <w:rPr>
          <w:rFonts w:hint="default" w:ascii="Times New Roman" w:hAnsi="Times New Roman" w:cs="Times New Roman"/>
          <w:sz w:val="24"/>
          <w:szCs w:val="24"/>
        </w:rPr>
        <w:t xml:space="preserve"> as strategies for poverty reduction would impact positively and reduce the high rate </w:t>
      </w:r>
      <w:r>
        <w:rPr>
          <w:rFonts w:hint="default" w:ascii="Times New Roman" w:hAnsi="Times New Roman" w:cs="Times New Roman"/>
          <w:sz w:val="24"/>
          <w:szCs w:val="24"/>
          <w:lang w:val="en-US"/>
        </w:rPr>
        <w:t xml:space="preserve">of poverty </w:t>
      </w:r>
      <w:r>
        <w:rPr>
          <w:rFonts w:hint="default" w:ascii="Times New Roman" w:hAnsi="Times New Roman" w:cs="Times New Roman"/>
          <w:sz w:val="24"/>
          <w:szCs w:val="24"/>
        </w:rPr>
        <w:t xml:space="preserve">as it </w:t>
      </w:r>
      <w:r>
        <w:rPr>
          <w:rFonts w:hint="default" w:ascii="Times New Roman" w:hAnsi="Times New Roman" w:cs="Times New Roman"/>
          <w:sz w:val="24"/>
          <w:szCs w:val="24"/>
          <w:lang w:val="en-US"/>
        </w:rPr>
        <w:t xml:space="preserve">is </w:t>
      </w:r>
      <w:r>
        <w:rPr>
          <w:rFonts w:hint="default" w:ascii="Times New Roman" w:hAnsi="Times New Roman" w:cs="Times New Roman"/>
          <w:sz w:val="24"/>
          <w:szCs w:val="24"/>
        </w:rPr>
        <w:t>at the moment.</w:t>
      </w:r>
    </w:p>
    <w:p w14:paraId="533472EB">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w:t>
      </w:r>
    </w:p>
    <w:p w14:paraId="75584BEB">
      <w:pPr>
        <w:tabs>
          <w:tab w:val="left" w:pos="8190"/>
        </w:tabs>
        <w:spacing w:after="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Types of Poverty</w:t>
      </w:r>
    </w:p>
    <w:p w14:paraId="3E337A6F">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Multidimensional Poverty: </w:t>
      </w:r>
      <w:r>
        <w:rPr>
          <w:rFonts w:hint="default" w:ascii="Times New Roman" w:hAnsi="Times New Roman" w:cs="Times New Roman"/>
          <w:sz w:val="24"/>
          <w:szCs w:val="24"/>
        </w:rPr>
        <w:t xml:space="preserve">This </w:t>
      </w:r>
      <w:r>
        <w:rPr>
          <w:rFonts w:hint="default" w:ascii="Times New Roman" w:hAnsi="Times New Roman" w:cs="Times New Roman"/>
          <w:sz w:val="24"/>
          <w:szCs w:val="24"/>
          <w:lang w:val="en-US"/>
        </w:rPr>
        <w:t xml:space="preserve">type of poverty </w:t>
      </w:r>
      <w:r>
        <w:rPr>
          <w:rFonts w:hint="default" w:ascii="Times New Roman" w:hAnsi="Times New Roman" w:cs="Times New Roman"/>
          <w:sz w:val="24"/>
          <w:szCs w:val="24"/>
        </w:rPr>
        <w:t>combines</w:t>
      </w:r>
      <w:r>
        <w:rPr>
          <w:rFonts w:hint="default" w:ascii="Times New Roman" w:hAnsi="Times New Roman" w:cs="Times New Roman"/>
          <w:sz w:val="24"/>
          <w:szCs w:val="24"/>
          <w:lang w:val="en-US"/>
        </w:rPr>
        <w:t xml:space="preserve"> factors like</w:t>
      </w:r>
      <w:r>
        <w:rPr>
          <w:rFonts w:hint="default" w:ascii="Times New Roman" w:hAnsi="Times New Roman" w:cs="Times New Roman"/>
          <w:sz w:val="24"/>
          <w:szCs w:val="24"/>
        </w:rPr>
        <w:t xml:space="preserve"> income, education, healthcare, housing, and access all into one. Someone may not be “poor” in money but may lack everything else: clean water, security, education, and dignity. That’s multidimensional poverty, and it’s the most realistic way to measure suffering in places like Nigeria. The United Nations and other global agencies now use this model to design better policies. The MPI, which has been used since 2010, is based on three broad dimensions: education </w:t>
      </w:r>
      <w:r>
        <w:rPr>
          <w:rFonts w:hint="default" w:ascii="Times New Roman" w:hAnsi="Times New Roman" w:cs="Times New Roman"/>
          <w:sz w:val="24"/>
          <w:szCs w:val="24"/>
          <w:lang w:val="en-US"/>
        </w:rPr>
        <w:t>(</w:t>
      </w:r>
      <w:r>
        <w:rPr>
          <w:rFonts w:hint="default" w:ascii="Times New Roman" w:hAnsi="Times New Roman" w:cs="Times New Roman"/>
          <w:sz w:val="24"/>
          <w:szCs w:val="24"/>
        </w:rPr>
        <w:t>years of schooling and child school attendance; health</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child mortality and nutrition</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and living standards </w:t>
      </w:r>
      <w:r>
        <w:rPr>
          <w:rFonts w:hint="default" w:ascii="Times New Roman" w:hAnsi="Times New Roman" w:cs="Times New Roman"/>
          <w:sz w:val="24"/>
          <w:szCs w:val="24"/>
          <w:lang w:val="en-US"/>
        </w:rPr>
        <w:t>(</w:t>
      </w:r>
      <w:r>
        <w:rPr>
          <w:rFonts w:hint="default" w:ascii="Times New Roman" w:hAnsi="Times New Roman" w:cs="Times New Roman"/>
          <w:sz w:val="24"/>
          <w:szCs w:val="24"/>
        </w:rPr>
        <w:t>access to electricity, sanitation, drinking water, type of floor of dwellings, fuel</w:t>
      </w:r>
      <w:r>
        <w:rPr>
          <w:rFonts w:hint="default" w:ascii="Times New Roman" w:hAnsi="Times New Roman" w:cs="Times New Roman"/>
          <w:sz w:val="24"/>
          <w:szCs w:val="24"/>
          <w:lang w:val="en-US"/>
        </w:rPr>
        <w:t>/gas</w:t>
      </w:r>
      <w:r>
        <w:rPr>
          <w:rFonts w:hint="default" w:ascii="Times New Roman" w:hAnsi="Times New Roman" w:cs="Times New Roman"/>
          <w:sz w:val="24"/>
          <w:szCs w:val="24"/>
        </w:rPr>
        <w:t xml:space="preserve"> for cooking and assets. </w:t>
      </w:r>
    </w:p>
    <w:p w14:paraId="06AFA33B">
      <w:pPr>
        <w:tabs>
          <w:tab w:val="left" w:pos="8190"/>
        </w:tabs>
        <w:spacing w:after="0"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Absolute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sz w:val="24"/>
          <w:szCs w:val="24"/>
        </w:rPr>
        <w:t>I</w:t>
      </w:r>
      <w:r>
        <w:rPr>
          <w:rFonts w:hint="default" w:ascii="Times New Roman" w:hAnsi="Times New Roman" w:cs="Times New Roman"/>
          <w:sz w:val="24"/>
          <w:szCs w:val="24"/>
          <w:lang w:val="en-US"/>
        </w:rPr>
        <w:t>s</w:t>
      </w:r>
      <w:r>
        <w:rPr>
          <w:rFonts w:hint="default" w:ascii="Times New Roman" w:hAnsi="Times New Roman" w:cs="Times New Roman"/>
          <w:sz w:val="24"/>
          <w:szCs w:val="24"/>
        </w:rPr>
        <w:t xml:space="preserve"> a condition in which people lack the basic necessities of life, such as food,clothing, shelter, and healthcare. Absolute poverty is often measured by looking at the percentage of people who live below the poverty line, which is set at an income level that is necessary to meet basic needs. There are different poverty lines from country to country, but the international poverty line is usually set at around $1.90 per day. In 2017, the World Bank reported that 10 percent of the world’s population lived in absolute poverty. This means that about 767 million people were living on less than $1.90 a day. Extreme poverty</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is a more severe form of absolute poverty and is defined as a condition in which people lack the basic necessities of life, such as food, clothing, shelter, and healthcare, and live on less than $1.25 a day. In the same report as in 2017, the World Bank said that 3 percent of the world’s population was living in extreme poverty. This means that about 200 million people were living on less than $1.25 a day.</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Absolute poverty means not having basic necessities for survival, like food, clean water, shelter, or access to healthcare. If someone is living in absolute poverty, they’re not just broke, they’re at risk of death from hunger, disease, or exposure. </w:t>
      </w:r>
    </w:p>
    <w:p w14:paraId="49711AFF">
      <w:pPr>
        <w:tabs>
          <w:tab w:val="left" w:pos="8190"/>
        </w:tabs>
        <w:spacing w:after="0" w:line="360" w:lineRule="auto"/>
        <w:jc w:val="both"/>
        <w:rPr>
          <w:rFonts w:hint="default" w:ascii="Times New Roman" w:hAnsi="Times New Roman" w:cs="Times New Roman"/>
          <w:sz w:val="24"/>
          <w:szCs w:val="24"/>
        </w:rPr>
      </w:pPr>
    </w:p>
    <w:p w14:paraId="2455015B">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Nigeria, despite being one of Africa’s largest economies, faces a high level of absolute poverty. According to estimates by the National Bureau of Statistics, a significant proportion of Nigerians live below the poverty line. Absolute poverty remains a critical global challenge, though progress has been made in reducing its prevalence worldwide. In contrast, Nigeria continues to face persistent and widespread poverty due to structural economic weaknesses, governance issues, and demographic pressures. </w:t>
      </w:r>
      <w:r>
        <w:rPr>
          <w:rFonts w:hint="default" w:ascii="Times New Roman" w:hAnsi="Times New Roman" w:cs="Times New Roman"/>
          <w:sz w:val="24"/>
          <w:szCs w:val="24"/>
        </w:rPr>
        <w:tab/>
      </w:r>
      <w:r>
        <w:rPr>
          <w:rFonts w:hint="default" w:ascii="Times New Roman" w:hAnsi="Times New Roman" w:cs="Times New Roman"/>
          <w:sz w:val="24"/>
          <w:szCs w:val="24"/>
        </w:rPr>
        <w:t>Addressing absolute poverty requires sustained economic growth, inclusive policies, investment in human capital, and effective governance both globally and within Nigeria.</w:t>
      </w:r>
    </w:p>
    <w:p w14:paraId="68F9DFBD">
      <w:pPr>
        <w:spacing w:line="360" w:lineRule="auto"/>
        <w:jc w:val="both"/>
        <w:rPr>
          <w:rFonts w:hint="default" w:ascii="Times New Roman" w:hAnsi="Times New Roman" w:cs="Times New Roman"/>
          <w:sz w:val="24"/>
          <w:szCs w:val="24"/>
          <w:lang w:val="en-US"/>
        </w:rPr>
      </w:pPr>
      <w:r>
        <w:rPr>
          <w:rFonts w:hint="default" w:ascii="Times New Roman" w:hAnsi="Times New Roman" w:cs="Times New Roman"/>
          <w:b/>
          <w:bCs/>
          <w:sz w:val="24"/>
          <w:szCs w:val="24"/>
        </w:rPr>
        <w:t xml:space="preserve">Situational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sz w:val="24"/>
          <w:szCs w:val="24"/>
        </w:rPr>
        <w:t>Situational poverty is usually defined as a lack of resources at a particular time. This could be due to an unexpected event, such as an illness, a job loss, a natural disaster, or it could be the result of living in a disadvantaged community. Situational poverty is often temporary, but it can also become chronic if people are unable to find a way out of it. This type of poverty happens because of a sudden crisis or disaster, and it can hit anyone</w:t>
      </w:r>
      <w:r>
        <w:rPr>
          <w:rFonts w:hint="default" w:ascii="Times New Roman" w:hAnsi="Times New Roman" w:cs="Times New Roman"/>
          <w:sz w:val="24"/>
          <w:szCs w:val="24"/>
          <w:lang w:val="en-US"/>
        </w:rPr>
        <w:t>.</w:t>
      </w:r>
    </w:p>
    <w:p w14:paraId="7EB574A8">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Situational poverty is characterized by: </w:t>
      </w:r>
      <w:r>
        <w:rPr>
          <w:rFonts w:hint="default" w:ascii="Times New Roman" w:hAnsi="Times New Roman" w:cs="Times New Roman"/>
          <w:sz w:val="24"/>
          <w:szCs w:val="24"/>
        </w:rPr>
        <w:t>Job loss</w:t>
      </w:r>
      <w:r>
        <w:rPr>
          <w:rFonts w:hint="default" w:ascii="Times New Roman" w:hAnsi="Times New Roman" w:cs="Times New Roman"/>
          <w:sz w:val="24"/>
          <w:szCs w:val="24"/>
          <w:lang w:val="en-US"/>
        </w:rPr>
        <w:t xml:space="preserve"> (dismissal, termination, drop in income etc.); </w:t>
      </w:r>
      <w:r>
        <w:rPr>
          <w:rFonts w:hint="default" w:ascii="Times New Roman" w:hAnsi="Times New Roman" w:cs="Times New Roman"/>
          <w:sz w:val="24"/>
          <w:szCs w:val="24"/>
        </w:rPr>
        <w:t>Health issues</w:t>
      </w:r>
      <w:r>
        <w:rPr>
          <w:rFonts w:hint="default" w:ascii="Times New Roman" w:hAnsi="Times New Roman" w:cs="Times New Roman"/>
          <w:sz w:val="24"/>
          <w:szCs w:val="24"/>
          <w:lang w:val="en-US"/>
        </w:rPr>
        <w:t xml:space="preserve"> (severe illness, injury, major health expenses); Family changes (death of a primary bread winner, d</w:t>
      </w:r>
      <w:r>
        <w:rPr>
          <w:rFonts w:hint="default" w:ascii="Times New Roman" w:hAnsi="Times New Roman" w:cs="Times New Roman"/>
          <w:sz w:val="24"/>
          <w:szCs w:val="24"/>
        </w:rPr>
        <w:t>ivorce</w:t>
      </w:r>
      <w:r>
        <w:rPr>
          <w:rFonts w:hint="default" w:ascii="Times New Roman" w:hAnsi="Times New Roman" w:cs="Times New Roman"/>
          <w:sz w:val="24"/>
          <w:szCs w:val="24"/>
          <w:lang w:val="en-US"/>
        </w:rPr>
        <w:t xml:space="preserve">, separation etc) and </w:t>
      </w:r>
      <w:r>
        <w:rPr>
          <w:rFonts w:hint="default" w:ascii="Times New Roman" w:hAnsi="Times New Roman" w:cs="Times New Roman"/>
          <w:sz w:val="24"/>
          <w:szCs w:val="24"/>
        </w:rPr>
        <w:t xml:space="preserve">Natural </w:t>
      </w:r>
      <w:r>
        <w:rPr>
          <w:rFonts w:hint="default" w:ascii="Times New Roman" w:hAnsi="Times New Roman" w:cs="Times New Roman"/>
          <w:sz w:val="24"/>
          <w:szCs w:val="24"/>
          <w:lang w:val="en-US"/>
        </w:rPr>
        <w:t xml:space="preserve">environmental </w:t>
      </w:r>
      <w:r>
        <w:rPr>
          <w:rFonts w:hint="default" w:ascii="Times New Roman" w:hAnsi="Times New Roman" w:cs="Times New Roman"/>
          <w:sz w:val="24"/>
          <w:szCs w:val="24"/>
        </w:rPr>
        <w:t>disasters</w:t>
      </w:r>
      <w:r>
        <w:rPr>
          <w:rFonts w:hint="default" w:ascii="Times New Roman" w:hAnsi="Times New Roman" w:cs="Times New Roman"/>
          <w:sz w:val="24"/>
          <w:szCs w:val="24"/>
          <w:lang w:val="en-US"/>
        </w:rPr>
        <w:t xml:space="preserve"> (flood, fire outbreaks etc). </w:t>
      </w:r>
      <w:r>
        <w:rPr>
          <w:rFonts w:hint="default" w:ascii="Times New Roman" w:hAnsi="Times New Roman" w:cs="Times New Roman"/>
          <w:sz w:val="24"/>
          <w:szCs w:val="24"/>
        </w:rPr>
        <w:t>Situational poverty is usually temporary, but it’s still damaging, especially if the person does</w:t>
      </w:r>
      <w:r>
        <w:rPr>
          <w:rFonts w:hint="default" w:ascii="Times New Roman" w:hAnsi="Times New Roman" w:cs="Times New Roman"/>
          <w:sz w:val="24"/>
          <w:szCs w:val="24"/>
          <w:lang w:val="en-US"/>
        </w:rPr>
        <w:t xml:space="preserve"> not</w:t>
      </w:r>
      <w:r>
        <w:rPr>
          <w:rFonts w:hint="default" w:ascii="Times New Roman" w:hAnsi="Times New Roman" w:cs="Times New Roman"/>
          <w:sz w:val="24"/>
          <w:szCs w:val="24"/>
        </w:rPr>
        <w:t xml:space="preserve"> have a safety net. Many people experienced this during the COVID-19 pandemic when businesses shut down overnight.</w:t>
      </w:r>
    </w:p>
    <w:p w14:paraId="1777CA42">
      <w:pPr>
        <w:pStyle w:val="12"/>
        <w:spacing w:line="36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Relative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b w:val="0"/>
          <w:bCs w:val="0"/>
          <w:sz w:val="24"/>
          <w:szCs w:val="24"/>
          <w:lang w:val="en-US"/>
        </w:rPr>
        <w:t xml:space="preserve">This is </w:t>
      </w:r>
      <w:r>
        <w:rPr>
          <w:rFonts w:hint="default" w:ascii="Times New Roman" w:hAnsi="Times New Roman" w:cs="Times New Roman"/>
          <w:sz w:val="24"/>
          <w:szCs w:val="24"/>
        </w:rPr>
        <w:t>a condition in which people lack the resources to participate fully in society.</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Relative poverty is often measured by looking at the gap between the rich and the poor.</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In developed countries, the poverty line is typically set at 50 percent of the median income.</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This means that if the median income in a country is $50,000, then the poverty line would be set at $25,000. In 2017, the Organization for Economic Co-operation and Development (OECD) reported that 17.2 percent of the population in its member countries lived in relative poverty. This means that about 1 in 6 people in OECD countries were living on less than half of the median income in their country (Jolliffe, et al. 2022).</w:t>
      </w:r>
    </w:p>
    <w:p w14:paraId="6996F64E">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one is more common, especially in urban cities. Relative poverty means someone </w:t>
      </w:r>
      <w:r>
        <w:rPr>
          <w:rFonts w:hint="default" w:ascii="Times New Roman" w:hAnsi="Times New Roman" w:cs="Times New Roman"/>
          <w:sz w:val="24"/>
          <w:szCs w:val="24"/>
        </w:rPr>
        <w:tab/>
      </w:r>
      <w:r>
        <w:rPr>
          <w:rFonts w:hint="default" w:ascii="Times New Roman" w:hAnsi="Times New Roman" w:cs="Times New Roman"/>
          <w:sz w:val="24"/>
          <w:szCs w:val="24"/>
        </w:rPr>
        <w:t>earns or owns far less than others in their society. They may have food and shelter, but they can’t afford basic opportunities, like internet, school fees, transport, or good healthcare. Relative poverty refers to a condition where individuals or households have incomes or living standards significantly below the average in a given society. Unlike absolute poverty (which is based on a fixed minimum threshold), relative poverty is context-specific and reflects inequality and social</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exclusion within a country.</w:t>
      </w:r>
    </w:p>
    <w:p w14:paraId="59199259">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Relative poverty highlights the importance of inequality and social inclusion in understanding poverty. While absolute poverty focuses on survival, relative poverty emphasizes the ability of individuals to live with dignity and participate fully in society. In Nigeria, tackling relative poverty requires addressing structural inequalities, improving access to opportunities and ensuring that economic growth benefits all segments of the population.</w:t>
      </w:r>
    </w:p>
    <w:p w14:paraId="0BA6BFA4">
      <w:pPr>
        <w:pStyle w:val="12"/>
        <w:spacing w:line="36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Generational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sz w:val="24"/>
          <w:szCs w:val="24"/>
        </w:rPr>
        <w:t>It is a type of poverty that is passed down from one generation to the next. Generational poverty often results in a cycle of poverty that is difficult to escape. This is because children who grow up in poverty often lack the resources and opportunities that are necessary to break out of it. They may not have access to quality education, healthcare, good jobs, lack of access to resources, and discrimination. As a result, they are more likely to live in poverty as adults. Breaking the cycle of poverty requires breaking down these barriers. Investing in education, healthcare, and social services can help to break the cycle and lift people out of poverty.</w:t>
      </w:r>
    </w:p>
    <w:p w14:paraId="1712AF27">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Generational poverty happens when families have been poor for two or more generations. It’s not just about money, it’s about mindset, lack of access, and systems that keep people stuck. Children grow up with no education, no network, and no </w:t>
      </w:r>
      <w:r>
        <w:rPr>
          <w:rFonts w:hint="default" w:ascii="Times New Roman" w:hAnsi="Times New Roman" w:cs="Times New Roman"/>
          <w:sz w:val="24"/>
          <w:szCs w:val="24"/>
        </w:rPr>
        <w:tab/>
      </w:r>
      <w:r>
        <w:rPr>
          <w:rFonts w:hint="default" w:ascii="Times New Roman" w:hAnsi="Times New Roman" w:cs="Times New Roman"/>
          <w:sz w:val="24"/>
          <w:szCs w:val="24"/>
        </w:rPr>
        <w:t>support. They become adults with limited options, and the cycle continues. Breaking out of generational poverty takes more than hard work. It often requires policy changes, education, and community support.</w:t>
      </w:r>
    </w:p>
    <w:p w14:paraId="1BDC0783">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Urban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sz w:val="24"/>
          <w:szCs w:val="24"/>
        </w:rPr>
        <w:t>Urban poverty is a type of poverty that is specifically tied to living in an urban area. According to the United Nations Development Programme (UNDP), urban poverty “refers to the condition of people who lack the resources to secure the minimum necessities of life, including food, clothing and shelter” in an urban area. There are a number of factors that can contribute to urban poverty, including a lack of access to education and employment opportunities, poor housing and living conditions, and a lack of access to basic services like healthcare and sanitation. According to the UNDP, there are an estimated 1.4 billion people living in urban areas that are considered to be impoverished (United Nations Development Programme [UNDP], 2024). This represents a significant increase from the estimated 400 million people who were living in poverty in 1990. While urban poverty is a global problem, it is particularly prevalent in developing countries like Nigeria. In fact, according to the World Bank, approximately 60% of the world’s urban poor live in developing countries (UNDP, 2024).</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This is the kind of poverty you find in cities. It’s not just about being poor, it’s about being poor in an expensive environment.</w:t>
      </w:r>
    </w:p>
    <w:p w14:paraId="18071D66">
      <w:p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Urban poor people deal with</w:t>
      </w:r>
      <w:r>
        <w:rPr>
          <w:rFonts w:hint="default" w:ascii="Times New Roman" w:hAnsi="Times New Roman" w:cs="Times New Roman"/>
          <w:sz w:val="24"/>
          <w:szCs w:val="24"/>
          <w:lang w:val="en-US"/>
        </w:rPr>
        <w:t xml:space="preserve"> the following challenges</w:t>
      </w:r>
      <w:r>
        <w:rPr>
          <w:rFonts w:hint="default" w:ascii="Times New Roman" w:hAnsi="Times New Roman" w:cs="Times New Roman"/>
          <w:sz w:val="24"/>
          <w:szCs w:val="24"/>
        </w:rPr>
        <w:t>:</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Overcrowded housing</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High food and transport costs</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Unsafe neighborhoods</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Limited access to healthcare and jobs</w:t>
      </w:r>
      <w:r>
        <w:rPr>
          <w:rFonts w:hint="default" w:ascii="Times New Roman" w:hAnsi="Times New Roman" w:cs="Times New Roman"/>
          <w:sz w:val="24"/>
          <w:szCs w:val="24"/>
          <w:lang w:val="en-US"/>
        </w:rPr>
        <w:t xml:space="preserve"> and so on. </w:t>
      </w:r>
      <w:r>
        <w:rPr>
          <w:rFonts w:hint="default" w:ascii="Times New Roman" w:hAnsi="Times New Roman" w:cs="Times New Roman"/>
          <w:sz w:val="24"/>
          <w:szCs w:val="24"/>
        </w:rPr>
        <w:t>Even though cities have more opportunities, the cost of living can trap people in debt or prevent them from ever “catching up”</w:t>
      </w:r>
      <w:r>
        <w:rPr>
          <w:rFonts w:hint="default" w:ascii="Times New Roman" w:hAnsi="Times New Roman" w:cs="Times New Roman"/>
          <w:sz w:val="24"/>
          <w:szCs w:val="24"/>
          <w:lang w:val="en-US"/>
        </w:rPr>
        <w:t xml:space="preserve"> with modern life.</w:t>
      </w:r>
    </w:p>
    <w:p w14:paraId="6EA9F925">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Rural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sz w:val="24"/>
          <w:szCs w:val="24"/>
        </w:rPr>
        <w:t>Rural poverty is a type of poverty that is specifically tied to living in a rural area. Rural poverty is often caused by a lack of access to essential services and opportunities, such as education, healthcare, and employment. This can be due to a number of factors, including a lack of infrastructure in rural areas, distance from urban areas, and a lack of resources.</w:t>
      </w:r>
    </w:p>
    <w:p w14:paraId="558351A8">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According to the World Bank, an estimated 1.3 billion people live in rural areas that are considered to be impoverished. This represents a significant increase from the estimated 700 million people who were living in poverty in 1990. While rural poverty is </w:t>
      </w:r>
      <w:r>
        <w:rPr>
          <w:rFonts w:hint="default" w:ascii="Times New Roman" w:hAnsi="Times New Roman" w:cs="Times New Roman"/>
          <w:sz w:val="24"/>
          <w:szCs w:val="24"/>
        </w:rPr>
        <w:tab/>
      </w:r>
      <w:r>
        <w:rPr>
          <w:rFonts w:hint="default" w:ascii="Times New Roman" w:hAnsi="Times New Roman" w:cs="Times New Roman"/>
          <w:sz w:val="24"/>
          <w:szCs w:val="24"/>
        </w:rPr>
        <w:t>a global problem, it is particularly prevalent in developing countries. In fact, according to the World Bank, approximately 70% of the world’s rural poor live in developing countries (UNDP, 2024). There are a number of initiatives that have been launched in an effort to address rural poverty. The World Bank’s Rural Development Strategy is one such initiative that is working to improve the lives of those living in poverty in rural areas. Rural poverty is about isolation and lack of access. People in rural areas might grow their own food, but have no income, lack schools, hospitals, or roads or have limited electricity or internet.</w:t>
      </w:r>
    </w:p>
    <w:p w14:paraId="135CA968">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Child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sz w:val="24"/>
          <w:szCs w:val="24"/>
        </w:rPr>
        <w:t xml:space="preserve">One of the terrible effects of Nigeria's poverty problems is the result of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"https://en.wikipedia.org/wiki/Child_poverty" \o "Child poverty"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child poverty</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w:t>
      </w:r>
      <w:r>
        <w:rPr>
          <w:rFonts w:hint="default" w:ascii="Times New Roman" w:hAnsi="Times New Roman" w:cs="Times New Roman"/>
          <w:sz w:val="24"/>
          <w:szCs w:val="24"/>
        </w:rPr>
        <w:t xml:space="preserve"> A study made in 2001 from the Harmonized Nigeria Living Standard Survey (HNLSS) and the 2011 Multiple Indicator Cluster Survey (MICS) indicates that 23.22% of children are currently in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"https://en.wikipedia.org/wiki/Extreme_poverty" \o "Extreme poverty"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extreme poverty</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and 70.31% of children in the country are in overall child poverty (Ozughalu &amp; Ogwumike, 2013).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"https://en.wikipedia.org/wiki/Education" \o "Education"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Education</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"https://en.wikipedia.org/wiki/Health" \o "Health"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health</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"https://en.wikipedia.org/wiki/Nutrition" \o "Nutrition"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nutrition</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"https://en.wikipedia.org/wiki/Water" \o "Water"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water</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and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"https://en.wikipedia.org/wiki/Sanitation" \o "Sanitation"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sanitation</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are classified as child deprivation in Nigeria. Similarly to the main concentrations of extreme poverty in Nigeria, the majority of child poverty takes place in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"https://en.wikipedia.org/wiki/Rural_area" \o "Rural area"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rural areas</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rather than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"https://en.wikipedia.org/wiki/Urban_area" \o "Urban area"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urban areas</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Action was taken on this problem when rule switched to democratic to fight child poverty and deprivation from the </w:t>
      </w:r>
      <w:r>
        <w:rPr>
          <w:rFonts w:hint="default" w:ascii="Times New Roman" w:hAnsi="Times New Roman" w:cs="Times New Roman"/>
          <w:color w:val="auto"/>
          <w:u w:val="none"/>
        </w:rPr>
        <w:fldChar w:fldCharType="begin"/>
      </w:r>
      <w:r>
        <w:rPr>
          <w:rFonts w:hint="default" w:ascii="Times New Roman" w:hAnsi="Times New Roman" w:cs="Times New Roman"/>
          <w:color w:val="auto"/>
          <w:u w:val="none"/>
        </w:rPr>
        <w:instrText xml:space="preserve"> HYPERLINK "https://en.wikipedia.org/wiki/Child_Rights_Act_in_Nigeria" \o "Child Rights Act in Nigeria" </w:instrText>
      </w:r>
      <w:r>
        <w:rPr>
          <w:rFonts w:hint="default" w:ascii="Times New Roman" w:hAnsi="Times New Roman" w:cs="Times New Roman"/>
          <w:color w:val="auto"/>
          <w:u w:val="none"/>
        </w:rPr>
        <w:fldChar w:fldCharType="separate"/>
      </w:r>
      <w:r>
        <w:rPr>
          <w:rStyle w:val="11"/>
          <w:rFonts w:hint="default" w:ascii="Times New Roman" w:hAnsi="Times New Roman" w:cs="Times New Roman"/>
          <w:color w:val="auto"/>
          <w:sz w:val="24"/>
          <w:szCs w:val="24"/>
          <w:u w:val="none"/>
        </w:rPr>
        <w:t>Child Rights Act</w:t>
      </w:r>
      <w:r>
        <w:rPr>
          <w:rStyle w:val="11"/>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in 2003, which was intended to guarantee welfare and basic living s</w:t>
      </w:r>
      <w:r>
        <w:rPr>
          <w:rFonts w:hint="default" w:ascii="Times New Roman" w:hAnsi="Times New Roman" w:cs="Times New Roman"/>
          <w:sz w:val="24"/>
          <w:szCs w:val="24"/>
        </w:rPr>
        <w:t xml:space="preserve">tandards for children in Nigeria. However, the fact that many children are still in poverty and are suffering, the Child Rights Act wasn't as successful as it seemed to be (Ozughalu &amp; Ogwumike, 2013) </w:t>
      </w:r>
    </w:p>
    <w:p w14:paraId="57381630">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Structural Poverty: </w:t>
      </w:r>
      <w:r>
        <w:rPr>
          <w:rFonts w:hint="default" w:ascii="Times New Roman" w:hAnsi="Times New Roman" w:cs="Times New Roman"/>
          <w:sz w:val="24"/>
          <w:szCs w:val="24"/>
        </w:rPr>
        <w:t>Refers to long-term, persistent poverty that arises from systemic inequalities embedded in the economic, social, and political structures of a society. Unlike transient poverty (temporary shocks) or relative poverty (inequality-based comparison), structural poverty is deep-rooted and self-reinforcing, making it difficult for affected individuals or groups to escape. Structural poverty is grounded in the idea that poverty is not merely an individual failure but a consequence of institutional arrangements and structural barriers. It is closely linked to development theories that emphasize inequality, dependency, and exclusion.</w:t>
      </w:r>
    </w:p>
    <w:p w14:paraId="39B33FCD">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Institutions such as the World Bank and the United Nations Development Programme highlight structural constraints, like lack of access to education, healthcare, and economic opportunities, as key drivers of persistent poverty. Structural poverty is a major challenge in Nigeria, where poverty persists despite economic growth. Data from the National Bureau of Statistics show that poverty is deeply entrenched in certain regions and populations.</w:t>
      </w:r>
    </w:p>
    <w:p w14:paraId="515AD4E9">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 xml:space="preserve">Transient </w:t>
      </w:r>
      <w:r>
        <w:rPr>
          <w:rFonts w:hint="default" w:ascii="Times New Roman" w:hAnsi="Times New Roman" w:cs="Times New Roman"/>
          <w:b/>
          <w:bCs/>
          <w:sz w:val="24"/>
          <w:szCs w:val="24"/>
          <w:lang w:val="en-US"/>
        </w:rPr>
        <w:t>P</w:t>
      </w:r>
      <w:r>
        <w:rPr>
          <w:rFonts w:hint="default" w:ascii="Times New Roman" w:hAnsi="Times New Roman" w:cs="Times New Roman"/>
          <w:b/>
          <w:bCs/>
          <w:sz w:val="24"/>
          <w:szCs w:val="24"/>
        </w:rPr>
        <w:t xml:space="preserve">overty: </w:t>
      </w:r>
      <w:r>
        <w:rPr>
          <w:rFonts w:hint="default" w:ascii="Times New Roman" w:hAnsi="Times New Roman" w:cs="Times New Roman"/>
          <w:sz w:val="24"/>
          <w:szCs w:val="24"/>
          <w:lang w:val="en-US"/>
        </w:rPr>
        <w:t>Transient poverty is</w:t>
      </w:r>
      <w:r>
        <w:rPr>
          <w:rFonts w:hint="default" w:ascii="Times New Roman" w:hAnsi="Times New Roman" w:cs="Times New Roman"/>
          <w:sz w:val="24"/>
          <w:szCs w:val="24"/>
        </w:rPr>
        <w:t xml:space="preserve"> a short-term decline in a household’s income or consumption below the poverty line due to unexpected shocks or cyclical factors. Unlike chronic poverty,</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transient poverty is </w:t>
      </w:r>
      <w:r>
        <w:rPr>
          <w:rFonts w:hint="default" w:ascii="Times New Roman" w:hAnsi="Times New Roman" w:cs="Times New Roman"/>
          <w:sz w:val="24"/>
          <w:szCs w:val="24"/>
          <w:lang w:val="en-US"/>
        </w:rPr>
        <w:t xml:space="preserve">periodic </w:t>
      </w:r>
      <w:r>
        <w:rPr>
          <w:rFonts w:hint="default" w:ascii="Times New Roman" w:hAnsi="Times New Roman" w:cs="Times New Roman"/>
          <w:sz w:val="24"/>
          <w:szCs w:val="24"/>
        </w:rPr>
        <w:t>and households may move in and out of poverty over time.</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In </w:t>
      </w:r>
      <w:r>
        <w:rPr>
          <w:rFonts w:hint="default" w:ascii="Times New Roman" w:hAnsi="Times New Roman" w:cs="Times New Roman"/>
          <w:sz w:val="24"/>
          <w:szCs w:val="24"/>
          <w:lang w:val="en-US"/>
        </w:rPr>
        <w:t xml:space="preserve">North East </w:t>
      </w:r>
      <w:r>
        <w:rPr>
          <w:rFonts w:hint="default" w:ascii="Times New Roman" w:hAnsi="Times New Roman" w:cs="Times New Roman"/>
          <w:sz w:val="24"/>
          <w:szCs w:val="24"/>
        </w:rPr>
        <w:t xml:space="preserve">Nigeria, transient poverty is widespread due to economic instability, dependence on informal employment, and exposure to shocks. Many households are not chronically poor but remain highly vulnerable. </w:t>
      </w:r>
    </w:p>
    <w:p w14:paraId="24A6C0EB">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Transient poverty highlights the dynamic nature of poverty, where households move in and out of poverty due to shocks and uncertainties. In </w:t>
      </w:r>
      <w:r>
        <w:rPr>
          <w:rFonts w:hint="default" w:ascii="Times New Roman" w:hAnsi="Times New Roman" w:cs="Times New Roman"/>
          <w:sz w:val="24"/>
          <w:szCs w:val="24"/>
          <w:lang w:val="en-US"/>
        </w:rPr>
        <w:t xml:space="preserve">North East </w:t>
      </w:r>
      <w:r>
        <w:rPr>
          <w:rFonts w:hint="default" w:ascii="Times New Roman" w:hAnsi="Times New Roman" w:cs="Times New Roman"/>
          <w:sz w:val="24"/>
          <w:szCs w:val="24"/>
        </w:rPr>
        <w:t>Nigeria</w:t>
      </w:r>
      <w:r>
        <w:rPr>
          <w:rFonts w:hint="default" w:ascii="Times New Roman" w:hAnsi="Times New Roman" w:cs="Times New Roman"/>
          <w:sz w:val="24"/>
          <w:szCs w:val="24"/>
          <w:lang w:val="en-US"/>
        </w:rPr>
        <w:t>,</w:t>
      </w:r>
      <w:r>
        <w:rPr>
          <w:rFonts w:hint="default" w:ascii="Times New Roman" w:hAnsi="Times New Roman" w:cs="Times New Roman"/>
          <w:sz w:val="24"/>
          <w:szCs w:val="24"/>
        </w:rPr>
        <w:t xml:space="preserve"> a large segment of the population remains vulnerable to such fluctuations. </w:t>
      </w:r>
      <w:r>
        <w:rPr>
          <w:rFonts w:hint="default" w:ascii="Times New Roman" w:hAnsi="Times New Roman" w:cs="Times New Roman"/>
          <w:sz w:val="24"/>
          <w:szCs w:val="24"/>
          <w:lang w:val="en-US"/>
        </w:rPr>
        <w:t>Therefore, e</w:t>
      </w:r>
      <w:r>
        <w:rPr>
          <w:rFonts w:hint="default" w:ascii="Times New Roman" w:hAnsi="Times New Roman" w:cs="Times New Roman"/>
          <w:sz w:val="24"/>
          <w:szCs w:val="24"/>
        </w:rPr>
        <w:t>ffective policy responses must therefore focus on building resilience, reducing vulnerability, and providing safety nets to prevent temporary shocks from turning into long-term deprivation.</w:t>
      </w:r>
    </w:p>
    <w:p w14:paraId="1B28618C">
      <w:pPr>
        <w:pStyle w:val="2"/>
        <w:tabs>
          <w:tab w:val="left" w:pos="1079"/>
        </w:tabs>
        <w:spacing w:before="226" w:line="360" w:lineRule="auto"/>
        <w:jc w:val="both"/>
        <w:rPr>
          <w:rFonts w:hint="default" w:ascii="Times New Roman" w:hAnsi="Times New Roman" w:cs="Times New Roman"/>
          <w:b/>
          <w:bCs/>
          <w:color w:val="auto"/>
          <w:kern w:val="36"/>
          <w:sz w:val="24"/>
          <w:szCs w:val="24"/>
        </w:rPr>
      </w:pPr>
      <w:r>
        <w:rPr>
          <w:rFonts w:hint="default" w:ascii="Times New Roman" w:hAnsi="Times New Roman" w:cs="Times New Roman"/>
          <w:b/>
          <w:bCs/>
          <w:color w:val="auto"/>
          <w:kern w:val="36"/>
          <w:sz w:val="24"/>
          <w:szCs w:val="24"/>
          <w:lang w:val="en-US"/>
        </w:rPr>
        <w:t xml:space="preserve">Determinants </w:t>
      </w:r>
      <w:r>
        <w:rPr>
          <w:rFonts w:hint="default" w:ascii="Times New Roman" w:hAnsi="Times New Roman" w:cs="Times New Roman"/>
          <w:b/>
          <w:bCs/>
          <w:color w:val="auto"/>
          <w:kern w:val="36"/>
          <w:sz w:val="24"/>
          <w:szCs w:val="24"/>
        </w:rPr>
        <w:t>of</w:t>
      </w:r>
      <w:r>
        <w:rPr>
          <w:rFonts w:hint="default" w:ascii="Times New Roman" w:hAnsi="Times New Roman" w:cs="Times New Roman"/>
          <w:b/>
          <w:bCs/>
          <w:color w:val="auto"/>
          <w:spacing w:val="7"/>
          <w:kern w:val="36"/>
          <w:sz w:val="24"/>
          <w:szCs w:val="24"/>
        </w:rPr>
        <w:t xml:space="preserve"> P</w:t>
      </w:r>
      <w:r>
        <w:rPr>
          <w:rFonts w:hint="default" w:ascii="Times New Roman" w:hAnsi="Times New Roman" w:cs="Times New Roman"/>
          <w:b/>
          <w:bCs/>
          <w:color w:val="auto"/>
          <w:spacing w:val="-2"/>
          <w:kern w:val="36"/>
          <w:sz w:val="24"/>
          <w:szCs w:val="24"/>
        </w:rPr>
        <w:t xml:space="preserve">overty in </w:t>
      </w:r>
      <w:r>
        <w:rPr>
          <w:rFonts w:hint="default" w:ascii="Times New Roman" w:hAnsi="Times New Roman" w:cs="Times New Roman"/>
          <w:b/>
          <w:bCs/>
          <w:color w:val="auto"/>
          <w:spacing w:val="-2"/>
          <w:kern w:val="36"/>
          <w:sz w:val="24"/>
          <w:szCs w:val="24"/>
          <w:lang w:val="en-US"/>
        </w:rPr>
        <w:t xml:space="preserve">North East </w:t>
      </w:r>
      <w:r>
        <w:rPr>
          <w:rFonts w:hint="default" w:ascii="Times New Roman" w:hAnsi="Times New Roman" w:cs="Times New Roman"/>
          <w:b/>
          <w:bCs/>
          <w:color w:val="auto"/>
          <w:spacing w:val="-2"/>
          <w:kern w:val="36"/>
          <w:sz w:val="24"/>
          <w:szCs w:val="24"/>
        </w:rPr>
        <w:t>Nigeria</w:t>
      </w:r>
    </w:p>
    <w:p w14:paraId="7732E7A9">
      <w:pPr>
        <w:pStyle w:val="6"/>
        <w:spacing w:before="144" w:beforeAutospacing="0" w:line="360" w:lineRule="auto"/>
        <w:ind w:right="359"/>
        <w:jc w:val="both"/>
        <w:rPr>
          <w:rFonts w:hint="default" w:ascii="Times New Roman" w:hAnsi="Times New Roman" w:cs="Times New Roman"/>
          <w:lang w:val="en-US"/>
        </w:rPr>
      </w:pPr>
      <w:r>
        <w:rPr>
          <w:rFonts w:hint="default" w:ascii="Times New Roman" w:hAnsi="Times New Roman" w:cs="Times New Roman"/>
        </w:rPr>
        <w:t>There is no one cause or determinant of poverty</w:t>
      </w:r>
      <w:r>
        <w:rPr>
          <w:rFonts w:hint="default" w:ascii="Times New Roman" w:hAnsi="Times New Roman" w:cs="Times New Roman"/>
          <w:lang w:val="en-US"/>
        </w:rPr>
        <w:t xml:space="preserve"> in North East Nigeria</w:t>
      </w:r>
      <w:r>
        <w:rPr>
          <w:rFonts w:hint="default" w:ascii="Times New Roman" w:hAnsi="Times New Roman" w:cs="Times New Roman"/>
        </w:rPr>
        <w:t>.</w:t>
      </w:r>
      <w:r>
        <w:rPr>
          <w:rFonts w:hint="default" w:ascii="Times New Roman" w:hAnsi="Times New Roman" w:cs="Times New Roman"/>
          <w:lang w:val="en-US"/>
        </w:rPr>
        <w:t xml:space="preserve"> A</w:t>
      </w:r>
      <w:r>
        <w:rPr>
          <w:rFonts w:hint="default" w:ascii="Times New Roman" w:hAnsi="Times New Roman" w:cs="Times New Roman"/>
          <w:spacing w:val="-1"/>
        </w:rPr>
        <w:t xml:space="preserve"> </w:t>
      </w:r>
      <w:r>
        <w:rPr>
          <w:rFonts w:hint="default" w:ascii="Times New Roman" w:hAnsi="Times New Roman" w:cs="Times New Roman"/>
        </w:rPr>
        <w:t>combination</w:t>
      </w:r>
      <w:r>
        <w:rPr>
          <w:rFonts w:hint="default" w:ascii="Times New Roman" w:hAnsi="Times New Roman" w:cs="Times New Roman"/>
          <w:spacing w:val="-1"/>
        </w:rPr>
        <w:t xml:space="preserve"> </w:t>
      </w:r>
      <w:r>
        <w:rPr>
          <w:rFonts w:hint="default" w:ascii="Times New Roman" w:hAnsi="Times New Roman" w:cs="Times New Roman"/>
        </w:rPr>
        <w:t>of</w:t>
      </w:r>
      <w:r>
        <w:rPr>
          <w:rFonts w:hint="default" w:ascii="Times New Roman" w:hAnsi="Times New Roman" w:cs="Times New Roman"/>
          <w:spacing w:val="-1"/>
        </w:rPr>
        <w:t xml:space="preserve"> </w:t>
      </w:r>
      <w:r>
        <w:rPr>
          <w:rFonts w:hint="default" w:ascii="Times New Roman" w:hAnsi="Times New Roman" w:cs="Times New Roman"/>
        </w:rPr>
        <w:t xml:space="preserve">several complex factors </w:t>
      </w:r>
      <w:r>
        <w:rPr>
          <w:rFonts w:hint="default" w:ascii="Times New Roman" w:hAnsi="Times New Roman" w:cs="Times New Roman"/>
          <w:lang w:val="en-US"/>
        </w:rPr>
        <w:t xml:space="preserve">determines </w:t>
      </w:r>
      <w:r>
        <w:rPr>
          <w:rFonts w:hint="default" w:ascii="Times New Roman" w:hAnsi="Times New Roman" w:cs="Times New Roman"/>
        </w:rPr>
        <w:t>poverty.</w:t>
      </w:r>
      <w:r>
        <w:rPr>
          <w:rFonts w:hint="default" w:ascii="Times New Roman" w:hAnsi="Times New Roman" w:cs="Times New Roman"/>
          <w:spacing w:val="40"/>
        </w:rPr>
        <w:t xml:space="preserve"> </w:t>
      </w:r>
      <w:r>
        <w:rPr>
          <w:rFonts w:hint="default" w:ascii="Times New Roman" w:hAnsi="Times New Roman" w:cs="Times New Roman"/>
          <w:spacing w:val="40"/>
          <w:lang w:val="en-US"/>
        </w:rPr>
        <w:t>Prominent among these factors include:</w:t>
      </w:r>
    </w:p>
    <w:p w14:paraId="18D03655">
      <w:pPr>
        <w:pStyle w:val="6"/>
        <w:numPr>
          <w:ilvl w:val="0"/>
          <w:numId w:val="14"/>
        </w:numPr>
        <w:spacing w:before="253" w:beforeAutospacing="0" w:line="240" w:lineRule="auto"/>
        <w:ind w:right="349" w:rightChars="0"/>
        <w:jc w:val="both"/>
        <w:rPr>
          <w:rFonts w:hint="default" w:ascii="Times New Roman" w:hAnsi="Times New Roman" w:cs="Times New Roman"/>
          <w:b w:val="0"/>
          <w:bCs/>
          <w:lang w:val="en-US"/>
        </w:rPr>
      </w:pPr>
      <w:r>
        <w:rPr>
          <w:rFonts w:hint="default" w:ascii="Times New Roman" w:hAnsi="Times New Roman" w:cs="Times New Roman"/>
          <w:b w:val="0"/>
          <w:bCs/>
        </w:rPr>
        <w:t>Low economic growth performance</w:t>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b. Labour Market Deficiences</w:t>
      </w:r>
    </w:p>
    <w:p w14:paraId="6B44C603">
      <w:pPr>
        <w:pStyle w:val="6"/>
        <w:numPr>
          <w:ilvl w:val="0"/>
          <w:numId w:val="0"/>
        </w:numPr>
        <w:spacing w:before="253" w:beforeAutospacing="0" w:line="240" w:lineRule="auto"/>
        <w:ind w:right="349" w:rightChars="0"/>
        <w:jc w:val="both"/>
        <w:rPr>
          <w:rFonts w:hint="default" w:ascii="Times New Roman" w:hAnsi="Times New Roman" w:cs="Times New Roman"/>
          <w:b w:val="0"/>
          <w:bCs/>
          <w:lang w:val="en-US"/>
        </w:rPr>
      </w:pPr>
      <w:r>
        <w:rPr>
          <w:rFonts w:hint="default" w:ascii="Times New Roman" w:hAnsi="Times New Roman" w:cs="Times New Roman"/>
          <w:b w:val="0"/>
          <w:bCs/>
          <w:lang w:val="en-US"/>
        </w:rPr>
        <w:t>c. Policy failures and macroeconomic uncertainties</w:t>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d. Migration</w:t>
      </w:r>
    </w:p>
    <w:p w14:paraId="2DBF850E">
      <w:pPr>
        <w:pStyle w:val="6"/>
        <w:numPr>
          <w:ilvl w:val="0"/>
          <w:numId w:val="0"/>
        </w:numPr>
        <w:spacing w:before="253" w:beforeAutospacing="0" w:line="240" w:lineRule="auto"/>
        <w:ind w:leftChars="0" w:right="349" w:rightChars="0"/>
        <w:jc w:val="both"/>
        <w:rPr>
          <w:rFonts w:hint="default" w:ascii="Times New Roman" w:hAnsi="Times New Roman" w:cs="Times New Roman"/>
          <w:b w:val="0"/>
          <w:bCs/>
          <w:lang w:val="en-US"/>
        </w:rPr>
      </w:pPr>
      <w:r>
        <w:rPr>
          <w:rFonts w:hint="default" w:ascii="Times New Roman" w:hAnsi="Times New Roman" w:cs="Times New Roman"/>
          <w:b w:val="0"/>
          <w:bCs/>
          <w:lang w:val="en-US"/>
        </w:rPr>
        <w:t xml:space="preserve">e. Human Capital Development </w:t>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 xml:space="preserve">f. Ill-health and diseases  </w:t>
      </w:r>
    </w:p>
    <w:p w14:paraId="4CF1D42C">
      <w:pPr>
        <w:pStyle w:val="6"/>
        <w:numPr>
          <w:ilvl w:val="0"/>
          <w:numId w:val="0"/>
        </w:numPr>
        <w:spacing w:before="253" w:beforeAutospacing="0" w:line="240" w:lineRule="auto"/>
        <w:ind w:leftChars="0" w:right="349" w:rightChars="0"/>
        <w:jc w:val="both"/>
        <w:rPr>
          <w:rFonts w:hint="default" w:ascii="Times New Roman" w:hAnsi="Times New Roman" w:cs="Times New Roman"/>
          <w:b w:val="0"/>
          <w:bCs/>
          <w:lang w:val="en-US"/>
        </w:rPr>
      </w:pPr>
      <w:r>
        <w:rPr>
          <w:rFonts w:hint="default" w:ascii="Times New Roman" w:hAnsi="Times New Roman" w:cs="Times New Roman"/>
          <w:b w:val="0"/>
          <w:bCs/>
          <w:lang w:val="en-US"/>
        </w:rPr>
        <w:t>g. Unemployment and underemployment</w:t>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 xml:space="preserve">h. Debt burden   </w:t>
      </w:r>
    </w:p>
    <w:p w14:paraId="0D20D9A9">
      <w:pPr>
        <w:pStyle w:val="6"/>
        <w:numPr>
          <w:ilvl w:val="0"/>
          <w:numId w:val="0"/>
        </w:numPr>
        <w:spacing w:before="253" w:beforeAutospacing="0" w:line="240" w:lineRule="auto"/>
        <w:ind w:right="349" w:rightChars="0"/>
        <w:jc w:val="both"/>
        <w:rPr>
          <w:rFonts w:hint="default" w:ascii="Times New Roman" w:hAnsi="Times New Roman" w:cs="Times New Roman"/>
          <w:b w:val="0"/>
          <w:bCs/>
          <w:lang w:val="en-US"/>
        </w:rPr>
      </w:pPr>
      <w:r>
        <w:rPr>
          <w:rFonts w:hint="default" w:ascii="Times New Roman" w:hAnsi="Times New Roman" w:cs="Times New Roman"/>
          <w:b w:val="0"/>
          <w:bCs/>
          <w:lang w:val="en-US"/>
        </w:rPr>
        <w:t>i. Level of governance</w:t>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j. Crime and conflict</w:t>
      </w:r>
    </w:p>
    <w:p w14:paraId="66C4CE9E">
      <w:pPr>
        <w:pStyle w:val="6"/>
        <w:numPr>
          <w:ilvl w:val="0"/>
          <w:numId w:val="0"/>
        </w:numPr>
        <w:spacing w:before="253" w:beforeAutospacing="0" w:line="240" w:lineRule="auto"/>
        <w:ind w:right="349" w:rightChars="0"/>
        <w:jc w:val="both"/>
        <w:rPr>
          <w:rFonts w:hint="default" w:ascii="Times New Roman" w:hAnsi="Times New Roman" w:cs="Times New Roman"/>
          <w:b w:val="0"/>
          <w:bCs/>
          <w:lang w:val="en-US"/>
        </w:rPr>
      </w:pPr>
      <w:r>
        <w:rPr>
          <w:rFonts w:hint="default" w:ascii="Times New Roman" w:hAnsi="Times New Roman" w:cs="Times New Roman"/>
          <w:b w:val="0"/>
          <w:bCs/>
          <w:lang w:val="en-US"/>
        </w:rPr>
        <w:t xml:space="preserve">k. Insurgency and banditry and  </w:t>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l. Level of governance</w:t>
      </w:r>
    </w:p>
    <w:p w14:paraId="3294B1AB">
      <w:pPr>
        <w:pStyle w:val="6"/>
        <w:numPr>
          <w:ilvl w:val="0"/>
          <w:numId w:val="0"/>
        </w:numPr>
        <w:spacing w:before="253" w:beforeAutospacing="0" w:line="240" w:lineRule="auto"/>
        <w:ind w:right="349" w:rightChars="0"/>
        <w:jc w:val="both"/>
        <w:rPr>
          <w:rFonts w:hint="default" w:ascii="Times New Roman" w:hAnsi="Times New Roman" w:cs="Times New Roman"/>
          <w:b w:val="0"/>
          <w:bCs/>
          <w:lang w:val="en-US"/>
        </w:rPr>
      </w:pPr>
      <w:r>
        <w:rPr>
          <w:rFonts w:hint="default" w:ascii="Times New Roman" w:hAnsi="Times New Roman" w:cs="Times New Roman"/>
          <w:b w:val="0"/>
          <w:bCs/>
          <w:lang w:val="en-US"/>
        </w:rPr>
        <w:t>m.Unemployment and underemployment</w:t>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ab/>
      </w:r>
      <w:r>
        <w:rPr>
          <w:rFonts w:hint="default" w:ascii="Times New Roman" w:hAnsi="Times New Roman" w:cs="Times New Roman"/>
          <w:b w:val="0"/>
          <w:bCs/>
          <w:lang w:val="en-US"/>
        </w:rPr>
        <w:t>n. Youth laziness</w:t>
      </w:r>
    </w:p>
    <w:p w14:paraId="395C7E05">
      <w:pPr>
        <w:pStyle w:val="3"/>
        <w:spacing w:before="6" w:beforeAutospacing="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Household</w:t>
      </w:r>
      <w:r>
        <w:rPr>
          <w:rFonts w:hint="default" w:ascii="Times New Roman" w:hAnsi="Times New Roman" w:cs="Times New Roman"/>
          <w:sz w:val="24"/>
          <w:szCs w:val="24"/>
          <w:lang w:val="en-US"/>
        </w:rPr>
        <w:t xml:space="preserve"> </w:t>
      </w:r>
      <w:r>
        <w:rPr>
          <w:rFonts w:hint="default" w:ascii="Times New Roman" w:hAnsi="Times New Roman" w:cs="Times New Roman"/>
          <w:spacing w:val="-2"/>
          <w:sz w:val="24"/>
          <w:szCs w:val="24"/>
        </w:rPr>
        <w:t>D</w:t>
      </w:r>
      <w:r>
        <w:rPr>
          <w:rFonts w:hint="default" w:ascii="Times New Roman" w:hAnsi="Times New Roman" w:cs="Times New Roman"/>
          <w:sz w:val="24"/>
          <w:szCs w:val="24"/>
        </w:rPr>
        <w:t>eterminants</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of</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Poverty</w:t>
      </w:r>
    </w:p>
    <w:p w14:paraId="3AF0E596">
      <w:pPr>
        <w:pStyle w:val="3"/>
        <w:spacing w:before="6" w:beforeAutospacing="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 number of factors work to determine the annual threshold of</w:t>
      </w:r>
      <w:r>
        <w:rPr>
          <w:rFonts w:hint="default" w:ascii="Times New Roman" w:hAnsi="Times New Roman" w:cs="Times New Roman"/>
          <w:b w:val="0"/>
          <w:bCs w:val="0"/>
          <w:sz w:val="24"/>
          <w:szCs w:val="24"/>
        </w:rPr>
        <w:t xml:space="preserve"> poverty </w:t>
      </w:r>
      <w:r>
        <w:rPr>
          <w:rFonts w:hint="default" w:ascii="Times New Roman" w:hAnsi="Times New Roman" w:cs="Times New Roman"/>
          <w:b w:val="0"/>
          <w:bCs w:val="0"/>
          <w:sz w:val="24"/>
          <w:szCs w:val="24"/>
          <w:lang w:val="en-US"/>
        </w:rPr>
        <w:t xml:space="preserve">per household in North East, Nigeria. This threshold </w:t>
      </w:r>
      <w:r>
        <w:rPr>
          <w:rFonts w:hint="default" w:ascii="Times New Roman" w:hAnsi="Times New Roman" w:cs="Times New Roman"/>
          <w:b w:val="0"/>
          <w:bCs w:val="0"/>
          <w:sz w:val="24"/>
          <w:szCs w:val="24"/>
        </w:rPr>
        <w:t>is determined by: age</w:t>
      </w:r>
      <w:r>
        <w:rPr>
          <w:rFonts w:hint="default" w:ascii="Times New Roman" w:hAnsi="Times New Roman" w:cs="Times New Roman"/>
          <w:b w:val="0"/>
          <w:bCs w:val="0"/>
          <w:spacing w:val="-6"/>
          <w:sz w:val="24"/>
          <w:szCs w:val="24"/>
        </w:rPr>
        <w:t xml:space="preserve"> </w:t>
      </w:r>
      <w:r>
        <w:rPr>
          <w:rFonts w:hint="default" w:ascii="Times New Roman" w:hAnsi="Times New Roman" w:cs="Times New Roman"/>
          <w:b w:val="0"/>
          <w:bCs w:val="0"/>
          <w:sz w:val="24"/>
          <w:szCs w:val="24"/>
        </w:rPr>
        <w:t>and</w:t>
      </w:r>
      <w:r>
        <w:rPr>
          <w:rFonts w:hint="default" w:ascii="Times New Roman" w:hAnsi="Times New Roman" w:cs="Times New Roman"/>
          <w:b w:val="0"/>
          <w:bCs w:val="0"/>
          <w:spacing w:val="-6"/>
          <w:sz w:val="24"/>
          <w:szCs w:val="24"/>
        </w:rPr>
        <w:t xml:space="preserve"> </w:t>
      </w:r>
      <w:r>
        <w:rPr>
          <w:rFonts w:hint="default" w:ascii="Times New Roman" w:hAnsi="Times New Roman" w:cs="Times New Roman"/>
          <w:b w:val="0"/>
          <w:bCs w:val="0"/>
          <w:sz w:val="24"/>
          <w:szCs w:val="24"/>
        </w:rPr>
        <w:t>education</w:t>
      </w:r>
      <w:r>
        <w:rPr>
          <w:rFonts w:hint="default" w:ascii="Times New Roman" w:hAnsi="Times New Roman" w:cs="Times New Roman"/>
          <w:b w:val="0"/>
          <w:bCs w:val="0"/>
          <w:spacing w:val="-5"/>
          <w:sz w:val="24"/>
          <w:szCs w:val="24"/>
        </w:rPr>
        <w:t xml:space="preserve"> </w:t>
      </w:r>
      <w:r>
        <w:rPr>
          <w:rFonts w:hint="default" w:ascii="Times New Roman" w:hAnsi="Times New Roman" w:cs="Times New Roman"/>
          <w:b w:val="0"/>
          <w:bCs w:val="0"/>
          <w:sz w:val="24"/>
          <w:szCs w:val="24"/>
        </w:rPr>
        <w:t>of</w:t>
      </w:r>
      <w:r>
        <w:rPr>
          <w:rFonts w:hint="default" w:ascii="Times New Roman" w:hAnsi="Times New Roman" w:cs="Times New Roman"/>
          <w:b w:val="0"/>
          <w:bCs w:val="0"/>
          <w:spacing w:val="-6"/>
          <w:sz w:val="24"/>
          <w:szCs w:val="24"/>
        </w:rPr>
        <w:t xml:space="preserve"> </w:t>
      </w:r>
      <w:r>
        <w:rPr>
          <w:rFonts w:hint="default" w:ascii="Times New Roman" w:hAnsi="Times New Roman" w:cs="Times New Roman"/>
          <w:b w:val="0"/>
          <w:bCs w:val="0"/>
          <w:sz w:val="24"/>
          <w:szCs w:val="24"/>
        </w:rPr>
        <w:t>different</w:t>
      </w:r>
      <w:r>
        <w:rPr>
          <w:rFonts w:hint="default" w:ascii="Times New Roman" w:hAnsi="Times New Roman" w:cs="Times New Roman"/>
          <w:b w:val="0"/>
          <w:bCs w:val="0"/>
          <w:spacing w:val="3"/>
          <w:sz w:val="24"/>
          <w:szCs w:val="24"/>
        </w:rPr>
        <w:t xml:space="preserve"> </w:t>
      </w:r>
      <w:r>
        <w:rPr>
          <w:rFonts w:hint="default" w:ascii="Times New Roman" w:hAnsi="Times New Roman" w:cs="Times New Roman"/>
          <w:b w:val="0"/>
          <w:bCs w:val="0"/>
          <w:sz w:val="24"/>
          <w:szCs w:val="24"/>
        </w:rPr>
        <w:t>household</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members</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pacing w:val="-2"/>
          <w:sz w:val="24"/>
          <w:szCs w:val="24"/>
        </w:rPr>
        <w:t xml:space="preserve">(head); </w:t>
      </w:r>
      <w:r>
        <w:rPr>
          <w:rFonts w:hint="default" w:ascii="Times New Roman" w:hAnsi="Times New Roman" w:cs="Times New Roman"/>
          <w:b w:val="0"/>
          <w:bCs w:val="0"/>
          <w:spacing w:val="-2"/>
          <w:sz w:val="24"/>
          <w:szCs w:val="24"/>
          <w:lang w:val="en-US"/>
        </w:rPr>
        <w:t>n</w:t>
      </w:r>
      <w:r>
        <w:rPr>
          <w:rFonts w:hint="default" w:ascii="Times New Roman" w:hAnsi="Times New Roman" w:cs="Times New Roman"/>
          <w:b w:val="0"/>
          <w:bCs w:val="0"/>
          <w:sz w:val="24"/>
          <w:szCs w:val="24"/>
        </w:rPr>
        <w:t>umber</w:t>
      </w:r>
      <w:r>
        <w:rPr>
          <w:rFonts w:hint="default" w:ascii="Times New Roman" w:hAnsi="Times New Roman" w:cs="Times New Roman"/>
          <w:b w:val="0"/>
          <w:bCs w:val="0"/>
          <w:spacing w:val="-5"/>
          <w:sz w:val="24"/>
          <w:szCs w:val="24"/>
        </w:rPr>
        <w:t xml:space="preserve"> </w:t>
      </w:r>
      <w:r>
        <w:rPr>
          <w:rFonts w:hint="default" w:ascii="Times New Roman" w:hAnsi="Times New Roman" w:cs="Times New Roman"/>
          <w:b w:val="0"/>
          <w:bCs w:val="0"/>
          <w:sz w:val="24"/>
          <w:szCs w:val="24"/>
        </w:rPr>
        <w:t>of</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income</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pacing w:val="-2"/>
          <w:sz w:val="24"/>
          <w:szCs w:val="24"/>
        </w:rPr>
        <w:t xml:space="preserve">earners; </w:t>
      </w:r>
      <w:r>
        <w:rPr>
          <w:rFonts w:hint="default" w:ascii="Times New Roman" w:hAnsi="Times New Roman" w:cs="Times New Roman"/>
          <w:b w:val="0"/>
          <w:bCs w:val="0"/>
          <w:spacing w:val="-2"/>
          <w:sz w:val="24"/>
          <w:szCs w:val="24"/>
          <w:lang w:val="en-US"/>
        </w:rPr>
        <w:t>h</w:t>
      </w:r>
      <w:r>
        <w:rPr>
          <w:rFonts w:hint="default" w:ascii="Times New Roman" w:hAnsi="Times New Roman" w:cs="Times New Roman"/>
          <w:b w:val="0"/>
          <w:bCs w:val="0"/>
          <w:sz w:val="24"/>
          <w:szCs w:val="24"/>
        </w:rPr>
        <w:t>ousehold</w:t>
      </w:r>
      <w:r>
        <w:rPr>
          <w:rFonts w:hint="default" w:ascii="Times New Roman" w:hAnsi="Times New Roman" w:cs="Times New Roman"/>
          <w:b w:val="0"/>
          <w:bCs w:val="0"/>
          <w:spacing w:val="-8"/>
          <w:sz w:val="24"/>
          <w:szCs w:val="24"/>
        </w:rPr>
        <w:t xml:space="preserve"> </w:t>
      </w:r>
      <w:r>
        <w:rPr>
          <w:rFonts w:hint="default" w:ascii="Times New Roman" w:hAnsi="Times New Roman" w:cs="Times New Roman"/>
          <w:b w:val="0"/>
          <w:bCs w:val="0"/>
          <w:sz w:val="24"/>
          <w:szCs w:val="24"/>
        </w:rPr>
        <w:t>composition</w:t>
      </w:r>
      <w:r>
        <w:rPr>
          <w:rFonts w:hint="default" w:ascii="Times New Roman" w:hAnsi="Times New Roman" w:cs="Times New Roman"/>
          <w:b w:val="0"/>
          <w:bCs w:val="0"/>
          <w:spacing w:val="-8"/>
          <w:sz w:val="24"/>
          <w:szCs w:val="24"/>
        </w:rPr>
        <w:t xml:space="preserve"> </w:t>
      </w:r>
      <w:r>
        <w:rPr>
          <w:rFonts w:hint="default" w:ascii="Times New Roman" w:hAnsi="Times New Roman" w:cs="Times New Roman"/>
          <w:b w:val="0"/>
          <w:bCs w:val="0"/>
          <w:sz w:val="24"/>
          <w:szCs w:val="24"/>
        </w:rPr>
        <w:t>and</w:t>
      </w:r>
      <w:r>
        <w:rPr>
          <w:rFonts w:hint="default" w:ascii="Times New Roman" w:hAnsi="Times New Roman" w:cs="Times New Roman"/>
          <w:b w:val="0"/>
          <w:bCs w:val="0"/>
          <w:spacing w:val="-7"/>
          <w:sz w:val="24"/>
          <w:szCs w:val="24"/>
        </w:rPr>
        <w:t xml:space="preserve"> </w:t>
      </w:r>
      <w:r>
        <w:rPr>
          <w:rFonts w:hint="default" w:ascii="Times New Roman" w:hAnsi="Times New Roman" w:cs="Times New Roman"/>
          <w:b w:val="0"/>
          <w:bCs w:val="0"/>
          <w:spacing w:val="-2"/>
          <w:sz w:val="24"/>
          <w:szCs w:val="24"/>
        </w:rPr>
        <w:t xml:space="preserve">size; </w:t>
      </w:r>
      <w:r>
        <w:rPr>
          <w:rFonts w:hint="default" w:ascii="Times New Roman" w:hAnsi="Times New Roman" w:cs="Times New Roman"/>
          <w:b w:val="0"/>
          <w:bCs w:val="0"/>
          <w:spacing w:val="-2"/>
          <w:sz w:val="24"/>
          <w:szCs w:val="24"/>
          <w:lang w:val="en-US"/>
        </w:rPr>
        <w:t>a</w:t>
      </w:r>
      <w:r>
        <w:rPr>
          <w:rFonts w:hint="default" w:ascii="Times New Roman" w:hAnsi="Times New Roman" w:cs="Times New Roman"/>
          <w:b w:val="0"/>
          <w:bCs w:val="0"/>
          <w:sz w:val="24"/>
          <w:szCs w:val="24"/>
        </w:rPr>
        <w:t>ssets</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owned</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by</w:t>
      </w:r>
      <w:r>
        <w:rPr>
          <w:rFonts w:hint="default" w:ascii="Times New Roman" w:hAnsi="Times New Roman" w:cs="Times New Roman"/>
          <w:b w:val="0"/>
          <w:bCs w:val="0"/>
          <w:spacing w:val="-3"/>
          <w:sz w:val="24"/>
          <w:szCs w:val="24"/>
        </w:rPr>
        <w:t xml:space="preserve"> </w:t>
      </w:r>
      <w:r>
        <w:rPr>
          <w:rFonts w:hint="default" w:ascii="Times New Roman" w:hAnsi="Times New Roman" w:cs="Times New Roman"/>
          <w:b w:val="0"/>
          <w:bCs w:val="0"/>
          <w:spacing w:val="-2"/>
          <w:sz w:val="24"/>
          <w:szCs w:val="24"/>
        </w:rPr>
        <w:t xml:space="preserve">household; </w:t>
      </w:r>
      <w:r>
        <w:rPr>
          <w:rFonts w:hint="default" w:ascii="Times New Roman" w:hAnsi="Times New Roman" w:cs="Times New Roman"/>
          <w:b w:val="0"/>
          <w:bCs w:val="0"/>
          <w:spacing w:val="-2"/>
          <w:sz w:val="24"/>
          <w:szCs w:val="24"/>
          <w:lang w:val="en-US"/>
        </w:rPr>
        <w:t>a</w:t>
      </w:r>
      <w:r>
        <w:rPr>
          <w:rFonts w:hint="default" w:ascii="Times New Roman" w:hAnsi="Times New Roman" w:cs="Times New Roman"/>
          <w:b w:val="0"/>
          <w:bCs w:val="0"/>
          <w:sz w:val="24"/>
          <w:szCs w:val="24"/>
        </w:rPr>
        <w:t>ccess</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to</w:t>
      </w:r>
      <w:r>
        <w:rPr>
          <w:rFonts w:hint="default" w:ascii="Times New Roman" w:hAnsi="Times New Roman" w:cs="Times New Roman"/>
          <w:b w:val="0"/>
          <w:bCs w:val="0"/>
          <w:spacing w:val="-2"/>
          <w:sz w:val="24"/>
          <w:szCs w:val="24"/>
        </w:rPr>
        <w:t xml:space="preserve"> </w:t>
      </w:r>
      <w:r>
        <w:rPr>
          <w:rFonts w:hint="default" w:ascii="Times New Roman" w:hAnsi="Times New Roman" w:cs="Times New Roman"/>
          <w:b w:val="0"/>
          <w:bCs w:val="0"/>
          <w:sz w:val="24"/>
          <w:szCs w:val="24"/>
        </w:rPr>
        <w:t>basic</w:t>
      </w:r>
      <w:r>
        <w:rPr>
          <w:rFonts w:hint="default" w:ascii="Times New Roman" w:hAnsi="Times New Roman" w:cs="Times New Roman"/>
          <w:b w:val="0"/>
          <w:bCs w:val="0"/>
          <w:spacing w:val="-2"/>
          <w:sz w:val="24"/>
          <w:szCs w:val="24"/>
        </w:rPr>
        <w:t xml:space="preserve"> </w:t>
      </w:r>
      <w:r>
        <w:rPr>
          <w:rFonts w:hint="default" w:ascii="Times New Roman" w:hAnsi="Times New Roman" w:cs="Times New Roman"/>
          <w:b w:val="0"/>
          <w:bCs w:val="0"/>
          <w:sz w:val="24"/>
          <w:szCs w:val="24"/>
        </w:rPr>
        <w:t>social</w:t>
      </w:r>
      <w:r>
        <w:rPr>
          <w:rFonts w:hint="default" w:ascii="Times New Roman" w:hAnsi="Times New Roman" w:cs="Times New Roman"/>
          <w:b w:val="0"/>
          <w:bCs w:val="0"/>
          <w:spacing w:val="-1"/>
          <w:sz w:val="24"/>
          <w:szCs w:val="24"/>
        </w:rPr>
        <w:t xml:space="preserve"> </w:t>
      </w:r>
      <w:r>
        <w:rPr>
          <w:rFonts w:hint="default" w:ascii="Times New Roman" w:hAnsi="Times New Roman" w:cs="Times New Roman"/>
          <w:b w:val="0"/>
          <w:bCs w:val="0"/>
          <w:spacing w:val="-2"/>
          <w:sz w:val="24"/>
          <w:szCs w:val="24"/>
        </w:rPr>
        <w:t xml:space="preserve">services; </w:t>
      </w:r>
      <w:r>
        <w:rPr>
          <w:rFonts w:hint="default" w:ascii="Times New Roman" w:hAnsi="Times New Roman" w:cs="Times New Roman"/>
          <w:b w:val="0"/>
          <w:bCs w:val="0"/>
          <w:spacing w:val="-2"/>
          <w:sz w:val="24"/>
          <w:szCs w:val="24"/>
          <w:lang w:val="en-US"/>
        </w:rPr>
        <w:t>s</w:t>
      </w:r>
      <w:r>
        <w:rPr>
          <w:rFonts w:hint="default" w:ascii="Times New Roman" w:hAnsi="Times New Roman" w:cs="Times New Roman"/>
          <w:b w:val="0"/>
          <w:bCs w:val="0"/>
          <w:sz w:val="24"/>
          <w:szCs w:val="24"/>
        </w:rPr>
        <w:t>ex,</w:t>
      </w:r>
      <w:r>
        <w:rPr>
          <w:rFonts w:hint="default" w:ascii="Times New Roman" w:hAnsi="Times New Roman" w:cs="Times New Roman"/>
          <w:b w:val="0"/>
          <w:bCs w:val="0"/>
          <w:spacing w:val="-5"/>
          <w:sz w:val="24"/>
          <w:szCs w:val="24"/>
        </w:rPr>
        <w:t xml:space="preserve"> </w:t>
      </w:r>
      <w:r>
        <w:rPr>
          <w:rFonts w:hint="default" w:ascii="Times New Roman" w:hAnsi="Times New Roman" w:cs="Times New Roman"/>
          <w:b w:val="0"/>
          <w:bCs w:val="0"/>
          <w:sz w:val="24"/>
          <w:szCs w:val="24"/>
        </w:rPr>
        <w:t>ethnicity</w:t>
      </w:r>
      <w:r>
        <w:rPr>
          <w:rFonts w:hint="default" w:ascii="Times New Roman" w:hAnsi="Times New Roman" w:cs="Times New Roman"/>
          <w:b w:val="0"/>
          <w:bCs w:val="0"/>
          <w:spacing w:val="-5"/>
          <w:sz w:val="24"/>
          <w:szCs w:val="24"/>
        </w:rPr>
        <w:t xml:space="preserve"> </w:t>
      </w:r>
      <w:r>
        <w:rPr>
          <w:rFonts w:hint="default" w:ascii="Times New Roman" w:hAnsi="Times New Roman" w:cs="Times New Roman"/>
          <w:b w:val="0"/>
          <w:bCs w:val="0"/>
          <w:sz w:val="24"/>
          <w:szCs w:val="24"/>
        </w:rPr>
        <w:t>of</w:t>
      </w:r>
      <w:r>
        <w:rPr>
          <w:rFonts w:hint="default" w:ascii="Times New Roman" w:hAnsi="Times New Roman" w:cs="Times New Roman"/>
          <w:b w:val="0"/>
          <w:bCs w:val="0"/>
          <w:spacing w:val="-5"/>
          <w:sz w:val="24"/>
          <w:szCs w:val="24"/>
        </w:rPr>
        <w:t xml:space="preserve"> </w:t>
      </w:r>
      <w:r>
        <w:rPr>
          <w:rFonts w:hint="default" w:ascii="Times New Roman" w:hAnsi="Times New Roman" w:cs="Times New Roman"/>
          <w:b w:val="0"/>
          <w:bCs w:val="0"/>
          <w:spacing w:val="-2"/>
          <w:sz w:val="24"/>
          <w:szCs w:val="24"/>
        </w:rPr>
        <w:t xml:space="preserve">head; </w:t>
      </w:r>
      <w:r>
        <w:rPr>
          <w:rFonts w:hint="default" w:ascii="Times New Roman" w:hAnsi="Times New Roman" w:cs="Times New Roman"/>
          <w:b w:val="0"/>
          <w:bCs w:val="0"/>
          <w:spacing w:val="-2"/>
          <w:sz w:val="24"/>
          <w:szCs w:val="24"/>
          <w:lang w:val="en-US"/>
        </w:rPr>
        <w:t>l</w:t>
      </w:r>
      <w:r>
        <w:rPr>
          <w:rFonts w:hint="default" w:ascii="Times New Roman" w:hAnsi="Times New Roman" w:cs="Times New Roman"/>
          <w:b w:val="0"/>
          <w:bCs w:val="0"/>
          <w:sz w:val="24"/>
          <w:szCs w:val="24"/>
        </w:rPr>
        <w:t>ocation</w:t>
      </w:r>
      <w:r>
        <w:rPr>
          <w:rFonts w:hint="default" w:ascii="Times New Roman" w:hAnsi="Times New Roman" w:cs="Times New Roman"/>
          <w:b w:val="0"/>
          <w:bCs w:val="0"/>
          <w:spacing w:val="-1"/>
          <w:sz w:val="24"/>
          <w:szCs w:val="24"/>
        </w:rPr>
        <w:t xml:space="preserve"> </w:t>
      </w:r>
      <w:r>
        <w:rPr>
          <w:rFonts w:hint="default" w:ascii="Times New Roman" w:hAnsi="Times New Roman" w:cs="Times New Roman"/>
          <w:b w:val="0"/>
          <w:bCs w:val="0"/>
          <w:sz w:val="24"/>
          <w:szCs w:val="24"/>
        </w:rPr>
        <w:t>variable</w:t>
      </w:r>
      <w:r>
        <w:rPr>
          <w:rFonts w:hint="default" w:ascii="Times New Roman" w:hAnsi="Times New Roman" w:cs="Times New Roman"/>
          <w:b w:val="0"/>
          <w:bCs w:val="0"/>
          <w:spacing w:val="-1"/>
          <w:sz w:val="24"/>
          <w:szCs w:val="24"/>
        </w:rPr>
        <w:t xml:space="preserve"> </w:t>
      </w:r>
      <w:r>
        <w:rPr>
          <w:rFonts w:hint="default" w:ascii="Times New Roman" w:hAnsi="Times New Roman" w:cs="Times New Roman"/>
          <w:b w:val="0"/>
          <w:bCs w:val="0"/>
          <w:sz w:val="24"/>
          <w:szCs w:val="24"/>
        </w:rPr>
        <w:t>(rural</w:t>
      </w:r>
      <w:r>
        <w:rPr>
          <w:rFonts w:hint="default" w:ascii="Times New Roman" w:hAnsi="Times New Roman" w:cs="Times New Roman"/>
          <w:b w:val="0"/>
          <w:bCs w:val="0"/>
          <w:spacing w:val="-1"/>
          <w:sz w:val="24"/>
          <w:szCs w:val="24"/>
        </w:rPr>
        <w:t xml:space="preserve"> </w:t>
      </w:r>
      <w:r>
        <w:rPr>
          <w:rFonts w:hint="default" w:ascii="Times New Roman" w:hAnsi="Times New Roman" w:cs="Times New Roman"/>
          <w:b w:val="0"/>
          <w:bCs w:val="0"/>
          <w:sz w:val="24"/>
          <w:szCs w:val="24"/>
        </w:rPr>
        <w:t>or</w:t>
      </w:r>
      <w:r>
        <w:rPr>
          <w:rFonts w:hint="default" w:ascii="Times New Roman" w:hAnsi="Times New Roman" w:cs="Times New Roman"/>
          <w:b w:val="0"/>
          <w:bCs w:val="0"/>
          <w:spacing w:val="-1"/>
          <w:sz w:val="24"/>
          <w:szCs w:val="24"/>
        </w:rPr>
        <w:t xml:space="preserve"> </w:t>
      </w:r>
      <w:r>
        <w:rPr>
          <w:rFonts w:hint="default" w:ascii="Times New Roman" w:hAnsi="Times New Roman" w:cs="Times New Roman"/>
          <w:b w:val="0"/>
          <w:bCs w:val="0"/>
          <w:spacing w:val="-2"/>
          <w:sz w:val="24"/>
          <w:szCs w:val="24"/>
        </w:rPr>
        <w:t xml:space="preserve">urban); </w:t>
      </w:r>
      <w:r>
        <w:rPr>
          <w:rFonts w:hint="default" w:ascii="Times New Roman" w:hAnsi="Times New Roman" w:cs="Times New Roman"/>
          <w:b w:val="0"/>
          <w:bCs w:val="0"/>
          <w:spacing w:val="-2"/>
          <w:sz w:val="24"/>
          <w:szCs w:val="24"/>
          <w:lang w:val="en-US"/>
        </w:rPr>
        <w:t>s</w:t>
      </w:r>
      <w:r>
        <w:rPr>
          <w:rFonts w:hint="default" w:ascii="Times New Roman" w:hAnsi="Times New Roman" w:cs="Times New Roman"/>
          <w:b w:val="0"/>
          <w:bCs w:val="0"/>
          <w:sz w:val="24"/>
          <w:szCs w:val="24"/>
        </w:rPr>
        <w:t>ector</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of</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pacing w:val="-2"/>
          <w:sz w:val="24"/>
          <w:szCs w:val="24"/>
        </w:rPr>
        <w:t xml:space="preserve">employment; </w:t>
      </w:r>
      <w:r>
        <w:rPr>
          <w:rFonts w:hint="default" w:ascii="Times New Roman" w:hAnsi="Times New Roman" w:cs="Times New Roman"/>
          <w:b w:val="0"/>
          <w:bCs w:val="0"/>
          <w:spacing w:val="-2"/>
          <w:sz w:val="24"/>
          <w:szCs w:val="24"/>
          <w:lang w:val="en-US"/>
        </w:rPr>
        <w:t>r</w:t>
      </w:r>
      <w:r>
        <w:rPr>
          <w:rFonts w:hint="default" w:ascii="Times New Roman" w:hAnsi="Times New Roman" w:cs="Times New Roman"/>
          <w:b w:val="0"/>
          <w:bCs w:val="0"/>
          <w:sz w:val="24"/>
          <w:szCs w:val="24"/>
        </w:rPr>
        <w:t>emittances</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to</w:t>
      </w:r>
      <w:r>
        <w:rPr>
          <w:rFonts w:hint="default" w:ascii="Times New Roman" w:hAnsi="Times New Roman" w:cs="Times New Roman"/>
          <w:b w:val="0"/>
          <w:bCs w:val="0"/>
          <w:spacing w:val="-3"/>
          <w:sz w:val="24"/>
          <w:szCs w:val="24"/>
        </w:rPr>
        <w:t xml:space="preserve"> </w:t>
      </w:r>
      <w:r>
        <w:rPr>
          <w:rFonts w:hint="default" w:ascii="Times New Roman" w:hAnsi="Times New Roman" w:cs="Times New Roman"/>
          <w:b w:val="0"/>
          <w:bCs w:val="0"/>
          <w:sz w:val="24"/>
          <w:szCs w:val="24"/>
        </w:rPr>
        <w:t xml:space="preserve">households, </w:t>
      </w:r>
      <w:r>
        <w:rPr>
          <w:rFonts w:hint="default" w:ascii="Times New Roman" w:hAnsi="Times New Roman" w:cs="Times New Roman"/>
          <w:b w:val="0"/>
          <w:bCs w:val="0"/>
          <w:sz w:val="24"/>
          <w:szCs w:val="24"/>
          <w:lang w:val="en-US"/>
        </w:rPr>
        <w:t>i</w:t>
      </w:r>
      <w:r>
        <w:rPr>
          <w:rFonts w:hint="default" w:ascii="Times New Roman" w:hAnsi="Times New Roman" w:cs="Times New Roman"/>
          <w:b w:val="0"/>
          <w:bCs w:val="0"/>
          <w:sz w:val="24"/>
          <w:szCs w:val="24"/>
        </w:rPr>
        <w:t xml:space="preserve">ndividual </w:t>
      </w:r>
      <w:r>
        <w:rPr>
          <w:rFonts w:hint="default" w:ascii="Times New Roman" w:hAnsi="Times New Roman" w:cs="Times New Roman"/>
          <w:b w:val="0"/>
          <w:bCs w:val="0"/>
          <w:sz w:val="24"/>
          <w:szCs w:val="24"/>
          <w:lang w:val="en-US"/>
        </w:rPr>
        <w:t>ability (l</w:t>
      </w:r>
      <w:r>
        <w:rPr>
          <w:rFonts w:hint="default" w:ascii="Times New Roman" w:hAnsi="Times New Roman" w:cs="Times New Roman"/>
          <w:b w:val="0"/>
          <w:bCs w:val="0"/>
          <w:sz w:val="24"/>
          <w:szCs w:val="24"/>
        </w:rPr>
        <w:t>aziness</w:t>
      </w:r>
      <w:r>
        <w:rPr>
          <w:rFonts w:hint="default" w:ascii="Times New Roman" w:hAnsi="Times New Roman" w:cs="Times New Roman"/>
          <w:b w:val="0"/>
          <w:bCs w:val="0"/>
          <w:sz w:val="24"/>
          <w:szCs w:val="24"/>
          <w:lang w:val="en-US"/>
        </w:rPr>
        <w:t>)</w:t>
      </w:r>
      <w:r>
        <w:rPr>
          <w:rFonts w:hint="default" w:ascii="Times New Roman" w:hAnsi="Times New Roman" w:cs="Times New Roman"/>
          <w:b w:val="0"/>
          <w:bCs w:val="0"/>
          <w:sz w:val="24"/>
          <w:szCs w:val="24"/>
        </w:rPr>
        <w:t xml:space="preserve"> begging</w:t>
      </w:r>
      <w:r>
        <w:rPr>
          <w:rFonts w:hint="default" w:ascii="Times New Roman" w:hAnsi="Times New Roman" w:cs="Times New Roman"/>
          <w:b w:val="0"/>
          <w:bCs w:val="0"/>
          <w:sz w:val="24"/>
          <w:szCs w:val="24"/>
          <w:lang w:val="en-US"/>
        </w:rPr>
        <w:t xml:space="preserve"> etc</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lang w:val="en-US"/>
        </w:rPr>
        <w:t xml:space="preserve"> </w:t>
      </w:r>
    </w:p>
    <w:p w14:paraId="204C6C1D">
      <w:pPr>
        <w:pStyle w:val="3"/>
        <w:spacing w:before="6" w:beforeAutospacing="0"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Theoretical Framework of Poverty Reduction</w:t>
      </w:r>
    </w:p>
    <w:p w14:paraId="2DDBC8AA">
      <w:pPr>
        <w:pStyle w:val="3"/>
        <w:spacing w:before="6" w:beforeAutospacing="0"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Theories of Poverty Reduction</w:t>
      </w:r>
    </w:p>
    <w:p w14:paraId="6DCD18FD">
      <w:pPr>
        <w:pStyle w:val="3"/>
        <w:numPr>
          <w:ilvl w:val="0"/>
          <w:numId w:val="15"/>
        </w:numPr>
        <w:spacing w:before="6" w:beforeAutospacing="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i/>
          <w:iCs/>
          <w:sz w:val="24"/>
          <w:szCs w:val="24"/>
          <w:lang w:val="en-US"/>
        </w:rPr>
        <w:t>Empowerment Theory:</w:t>
      </w:r>
      <w:r>
        <w:rPr>
          <w:rFonts w:hint="default" w:ascii="Times New Roman" w:hAnsi="Times New Roman" w:cs="Times New Roman"/>
          <w:b w:val="0"/>
          <w:bCs w:val="0"/>
          <w:sz w:val="24"/>
          <w:szCs w:val="24"/>
          <w:lang w:val="en-US"/>
        </w:rPr>
        <w:t xml:space="preserve"> Rappaport, (1981) argues that poverty is reduced when people and communities  gain control over resources and decisions that affect their lives. Therefore, people’s capacity to make decisions and control their resources must be strengthened.</w:t>
      </w:r>
    </w:p>
    <w:p w14:paraId="17CD0DE1">
      <w:pPr>
        <w:pStyle w:val="3"/>
        <w:numPr>
          <w:ilvl w:val="0"/>
          <w:numId w:val="15"/>
        </w:numPr>
        <w:spacing w:before="6" w:beforeAutospacing="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i/>
          <w:iCs/>
          <w:sz w:val="24"/>
          <w:szCs w:val="24"/>
          <w:lang w:val="en-US"/>
        </w:rPr>
        <w:t>Sustainable Livelihood Theory:</w:t>
      </w:r>
      <w:r>
        <w:rPr>
          <w:rFonts w:hint="default" w:ascii="Times New Roman" w:hAnsi="Times New Roman" w:cs="Times New Roman"/>
          <w:b w:val="0"/>
          <w:bCs w:val="0"/>
          <w:sz w:val="24"/>
          <w:szCs w:val="24"/>
          <w:lang w:val="en-US"/>
        </w:rPr>
        <w:t xml:space="preserve"> Chambers &amp; Conway (1992) are of the view that building sustainable sources of income and resilience should be the basis for poverty reduction. Therefore, poverty reduction depends on people’s ability to access and sustain various livelihood assets and resources.</w:t>
      </w:r>
    </w:p>
    <w:p w14:paraId="11BC4926">
      <w:pPr>
        <w:pStyle w:val="3"/>
        <w:numPr>
          <w:ilvl w:val="0"/>
          <w:numId w:val="15"/>
        </w:numPr>
        <w:spacing w:before="6" w:beforeAutospacing="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i/>
          <w:iCs/>
          <w:sz w:val="24"/>
          <w:szCs w:val="24"/>
          <w:lang w:val="en-US"/>
        </w:rPr>
        <w:t>Human Capital Theory:</w:t>
      </w:r>
      <w:r>
        <w:rPr>
          <w:rFonts w:hint="default" w:ascii="Times New Roman" w:hAnsi="Times New Roman" w:cs="Times New Roman"/>
          <w:b w:val="0"/>
          <w:bCs w:val="0"/>
          <w:sz w:val="24"/>
          <w:szCs w:val="24"/>
          <w:lang w:val="en-US"/>
        </w:rPr>
        <w:t xml:space="preserve"> Becker’s (1964) theory focuses on investment in education, skills and training which increase productivity and income thereby reducing poverty. Emphasis in this theory is on expanding people’s opportunities instead of focusing only on income generation. Nickolas (2026) asserts that human capital are the skills, knowledge and experience that workers contribute to an economy. Human capital and economic growth have a strong correlation. Therefore, human capital can assist to develop an economy by expanding the knowledge and skills of its people leading to increased entrepreneurship, productivity and GDP growth.</w:t>
      </w:r>
    </w:p>
    <w:p w14:paraId="76228FE1">
      <w:pPr>
        <w:pStyle w:val="3"/>
        <w:numPr>
          <w:ilvl w:val="0"/>
          <w:numId w:val="15"/>
        </w:numPr>
        <w:spacing w:before="6" w:beforeAutospacing="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i/>
          <w:iCs/>
          <w:sz w:val="24"/>
          <w:szCs w:val="24"/>
          <w:lang w:val="en-US"/>
        </w:rPr>
        <w:t>Basic Needs Theory:</w:t>
      </w:r>
      <w:r>
        <w:rPr>
          <w:rFonts w:hint="default" w:ascii="Times New Roman" w:hAnsi="Times New Roman" w:cs="Times New Roman"/>
          <w:b w:val="0"/>
          <w:bCs w:val="0"/>
          <w:sz w:val="24"/>
          <w:szCs w:val="24"/>
          <w:lang w:val="en-US"/>
        </w:rPr>
        <w:t xml:space="preserve"> This theory by Streeten et al, (1981) argues that development in the economy should focus on satisfying basic needs: food, health, education and shelter. The central idea is that there should be access to essential needs required for human well-being. </w:t>
      </w:r>
    </w:p>
    <w:p w14:paraId="27DBAFDA">
      <w:pPr>
        <w:pStyle w:val="3"/>
        <w:numPr>
          <w:ilvl w:val="0"/>
          <w:numId w:val="0"/>
        </w:numPr>
        <w:spacing w:before="6" w:beforeAutospacing="0" w:line="360" w:lineRule="auto"/>
        <w:jc w:val="both"/>
        <w:rPr>
          <w:rFonts w:hint="default" w:ascii="Times New Roman" w:hAnsi="Times New Roman" w:cs="Times New Roman"/>
          <w:sz w:val="24"/>
          <w:szCs w:val="24"/>
          <w:lang w:val="en-US"/>
        </w:rPr>
      </w:pPr>
      <w:r>
        <w:rPr>
          <w:rFonts w:hint="default" w:ascii="Times New Roman" w:hAnsi="Times New Roman" w:cs="Times New Roman"/>
          <w:b w:val="0"/>
          <w:bCs w:val="0"/>
          <w:sz w:val="24"/>
          <w:szCs w:val="24"/>
          <w:lang w:val="en-US"/>
        </w:rPr>
        <w:t>These theories provide strong foundations for reviewing the contributions of EDCs to poverty reduction through employment creation, training, income generation, innovation and improved livelihoods. These theories are also suitable because the explain directly how EDCs can reduce poverty. Specifically, the Human Capital Theory is the most suitable for EDCs because their primary focus is on training, skills acquisition, capacity building and enhancing employment opportunities and income generation. While the Capability Approach Theory and the Basic Needs Theory are mostly applied to poverty because the help to explain poverty reduction strategies, systems and processes. Therefore, this combination provides a strong theoretical foundation for the review.</w:t>
      </w:r>
    </w:p>
    <w:p w14:paraId="26141172">
      <w:pPr>
        <w:pStyle w:val="3"/>
        <w:spacing w:before="6" w:beforeAutospacing="0" w:line="360" w:lineRule="auto"/>
        <w:jc w:val="both"/>
        <w:rPr>
          <w:rFonts w:hint="default" w:ascii="Times New Roman" w:hAnsi="Times New Roman" w:cs="Times New Roman"/>
          <w:sz w:val="24"/>
          <w:szCs w:val="24"/>
          <w:lang w:val="en-US"/>
        </w:rPr>
      </w:pPr>
    </w:p>
    <w:p w14:paraId="3012ED7E">
      <w:pPr>
        <w:pStyle w:val="3"/>
        <w:spacing w:before="6" w:beforeAutospacing="0" w:line="360" w:lineRule="auto"/>
        <w:jc w:val="both"/>
        <w:rPr>
          <w:rFonts w:hint="default" w:ascii="Times New Roman" w:hAnsi="Times New Roman" w:cs="Times New Roman"/>
          <w:b w:val="0"/>
          <w:bCs w:val="0"/>
          <w:sz w:val="24"/>
          <w:szCs w:val="24"/>
          <w:highlight w:val="yellow"/>
          <w:lang w:val="en-US"/>
        </w:rPr>
      </w:pPr>
      <w:r>
        <w:rPr>
          <w:rFonts w:hint="default" w:ascii="Times New Roman" w:hAnsi="Times New Roman" w:cs="Times New Roman"/>
          <w:sz w:val="24"/>
          <w:szCs w:val="24"/>
          <w:lang w:val="en-US"/>
        </w:rPr>
        <w:t>Integration of BIs and Poverty Reduction*</w:t>
      </w:r>
    </w:p>
    <w:p w14:paraId="2A716F92">
      <w:pPr>
        <w:pStyle w:val="3"/>
        <w:spacing w:before="6" w:beforeAutospacing="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sz w:val="24"/>
          <w:szCs w:val="24"/>
        </w:rPr>
        <w:t>Conclusion</w:t>
      </w:r>
      <w:r>
        <w:rPr>
          <w:rFonts w:hint="default" w:ascii="Times New Roman" w:hAnsi="Times New Roman" w:cs="Times New Roman"/>
          <w:b w:val="0"/>
          <w:bCs w:val="0"/>
          <w:sz w:val="24"/>
          <w:szCs w:val="24"/>
          <w:lang w:val="en-US"/>
        </w:rPr>
        <w:t xml:space="preserve"> *</w:t>
      </w:r>
    </w:p>
    <w:p w14:paraId="2F6DC07F">
      <w:pPr>
        <w:pStyle w:val="3"/>
        <w:spacing w:before="6" w:beforeAutospacing="0"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sz w:val="24"/>
          <w:szCs w:val="24"/>
        </w:rPr>
        <w:t>Recommendations</w:t>
      </w:r>
      <w:r>
        <w:rPr>
          <w:rFonts w:hint="default" w:ascii="Times New Roman" w:hAnsi="Times New Roman" w:cs="Times New Roman"/>
          <w:sz w:val="24"/>
          <w:szCs w:val="24"/>
          <w:lang w:val="en-US"/>
        </w:rPr>
        <w:t>*</w:t>
      </w:r>
    </w:p>
    <w:p w14:paraId="60B3B901">
      <w:pPr>
        <w:pStyle w:val="3"/>
        <w:spacing w:before="6" w:beforeAutospacing="0" w:line="360" w:lineRule="auto"/>
        <w:jc w:val="both"/>
        <w:rPr>
          <w:rFonts w:hint="default" w:ascii="Times New Roman" w:hAnsi="Times New Roman" w:cs="Times New Roman"/>
          <w:b w:val="0"/>
          <w:bCs w:val="0"/>
          <w:sz w:val="24"/>
          <w:szCs w:val="24"/>
        </w:rPr>
      </w:pPr>
      <w:r>
        <w:rPr>
          <w:rFonts w:hint="default" w:ascii="Times New Roman" w:hAnsi="Times New Roman" w:cs="Times New Roman"/>
          <w:sz w:val="24"/>
          <w:szCs w:val="24"/>
        </w:rPr>
        <w:t>Contribution to knowledge</w:t>
      </w:r>
      <w:r>
        <w:rPr>
          <w:rFonts w:hint="default" w:ascii="Times New Roman" w:hAnsi="Times New Roman" w:cs="Times New Roman"/>
          <w:sz w:val="24"/>
          <w:szCs w:val="24"/>
          <w:lang w:val="en-US"/>
        </w:rPr>
        <w:t>*</w:t>
      </w:r>
      <w:r>
        <w:rPr>
          <w:rFonts w:hint="default" w:ascii="Times New Roman" w:hAnsi="Times New Roman" w:cs="Times New Roman"/>
          <w:b w:val="0"/>
          <w:bCs w:val="0"/>
          <w:sz w:val="24"/>
          <w:szCs w:val="24"/>
          <w:lang w:val="en-US"/>
        </w:rPr>
        <w:t xml:space="preserve"> </w:t>
      </w:r>
      <w:r>
        <w:rPr>
          <w:rFonts w:hint="default" w:ascii="Times New Roman" w:hAnsi="Times New Roman" w:cs="Times New Roman"/>
          <w:b w:val="0"/>
          <w:bCs w:val="0"/>
          <w:sz w:val="24"/>
          <w:szCs w:val="24"/>
        </w:rPr>
        <w:t xml:space="preserve">   </w:t>
      </w:r>
    </w:p>
    <w:p w14:paraId="49A935FA">
      <w:pPr>
        <w:spacing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rPr>
        <w:t>References</w:t>
      </w:r>
      <w:r>
        <w:rPr>
          <w:rFonts w:hint="default" w:ascii="Times New Roman" w:hAnsi="Times New Roman" w:cs="Times New Roman"/>
          <w:b/>
          <w:bCs/>
          <w:sz w:val="24"/>
          <w:szCs w:val="24"/>
          <w:lang w:val="en-US"/>
        </w:rPr>
        <w:t>**</w:t>
      </w:r>
    </w:p>
    <w:p w14:paraId="794478E7">
      <w:pPr>
        <w:spacing w:line="360" w:lineRule="auto"/>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w:t>
      </w:r>
      <w:r>
        <w:rPr>
          <w:rFonts w:hint="default" w:ascii="Times New Roman" w:hAnsi="Times New Roman" w:cs="Times New Roman"/>
          <w:b w:val="0"/>
          <w:bCs w:val="0"/>
          <w:sz w:val="24"/>
          <w:szCs w:val="24"/>
          <w:lang w:val="en-US"/>
        </w:rPr>
        <w:t>to be concluded</w:t>
      </w:r>
    </w:p>
    <w:p w14:paraId="3F9E0321">
      <w:pPr>
        <w:rPr>
          <w:rFonts w:hint="default"/>
          <w:lang w:val="en-US"/>
        </w:rPr>
      </w:pPr>
      <w:r>
        <w:rPr>
          <w:rFonts w:hint="default"/>
          <w:lang w:val="en-US"/>
        </w:rPr>
        <w:t>**to be inserted</w:t>
      </w:r>
    </w:p>
    <w:p w14:paraId="0C9723D6">
      <w:pPr>
        <w:rPr>
          <w:lang w:val="en-US"/>
        </w:rPr>
      </w:pPr>
    </w:p>
    <w:p w14:paraId="6962F4E2">
      <w:pPr>
        <w:rPr>
          <w:lang w:val="en-US"/>
        </w:rPr>
      </w:pPr>
    </w:p>
    <w:p w14:paraId="6D6BA1D0">
      <w:pPr>
        <w:rPr>
          <w:lang w:val="en-US"/>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Rounded MT Bold">
    <w:panose1 w:val="020F0704030504030204"/>
    <w:charset w:val="00"/>
    <w:family w:val="swiss"/>
    <w:pitch w:val="default"/>
    <w:sig w:usb0="00000003" w:usb1="00000000" w:usb2="00000000" w:usb3="00000000" w:csb0="2000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4DF2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F686E8">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14:paraId="2DF686E8">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4FCEE">
    <w:pPr>
      <w:pStyle w:val="8"/>
      <w:rPr>
        <w:rFonts w:hint="default"/>
        <w:lang w:val="en-US"/>
      </w:rPr>
    </w:pPr>
    <w:r>
      <w:rPr>
        <w:rFonts w:hint="default"/>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D24D44"/>
    <w:multiLevelType w:val="singleLevel"/>
    <w:tmpl w:val="AAD24D44"/>
    <w:lvl w:ilvl="0" w:tentative="0">
      <w:start w:val="1"/>
      <w:numFmt w:val="lowerLetter"/>
      <w:suff w:val="space"/>
      <w:lvlText w:val="%1."/>
      <w:lvlJc w:val="left"/>
      <w:pPr>
        <w:ind w:left="420"/>
      </w:pPr>
    </w:lvl>
  </w:abstractNum>
  <w:abstractNum w:abstractNumId="1">
    <w:nsid w:val="AB649222"/>
    <w:multiLevelType w:val="singleLevel"/>
    <w:tmpl w:val="AB649222"/>
    <w:lvl w:ilvl="0" w:tentative="0">
      <w:start w:val="1"/>
      <w:numFmt w:val="lowerLetter"/>
      <w:suff w:val="space"/>
      <w:lvlText w:val="%1."/>
      <w:lvlJc w:val="left"/>
    </w:lvl>
  </w:abstractNum>
  <w:abstractNum w:abstractNumId="2">
    <w:nsid w:val="AB90B51E"/>
    <w:multiLevelType w:val="singleLevel"/>
    <w:tmpl w:val="AB90B51E"/>
    <w:lvl w:ilvl="0" w:tentative="0">
      <w:start w:val="1"/>
      <w:numFmt w:val="lowerLetter"/>
      <w:suff w:val="space"/>
      <w:lvlText w:val="%1."/>
      <w:lvlJc w:val="left"/>
    </w:lvl>
  </w:abstractNum>
  <w:abstractNum w:abstractNumId="3">
    <w:nsid w:val="ACF34E66"/>
    <w:multiLevelType w:val="singleLevel"/>
    <w:tmpl w:val="ACF34E66"/>
    <w:lvl w:ilvl="0" w:tentative="0">
      <w:start w:val="1"/>
      <w:numFmt w:val="lowerLetter"/>
      <w:suff w:val="space"/>
      <w:lvlText w:val="%1."/>
      <w:lvlJc w:val="left"/>
    </w:lvl>
  </w:abstractNum>
  <w:abstractNum w:abstractNumId="4">
    <w:nsid w:val="B15D7CA7"/>
    <w:multiLevelType w:val="singleLevel"/>
    <w:tmpl w:val="B15D7CA7"/>
    <w:lvl w:ilvl="0" w:tentative="0">
      <w:start w:val="1"/>
      <w:numFmt w:val="lowerLetter"/>
      <w:suff w:val="space"/>
      <w:lvlText w:val="%1."/>
      <w:lvlJc w:val="left"/>
      <w:pPr>
        <w:ind w:left="420"/>
      </w:pPr>
    </w:lvl>
  </w:abstractNum>
  <w:abstractNum w:abstractNumId="5">
    <w:nsid w:val="E0B885BA"/>
    <w:multiLevelType w:val="singleLevel"/>
    <w:tmpl w:val="E0B885BA"/>
    <w:lvl w:ilvl="0" w:tentative="0">
      <w:start w:val="1"/>
      <w:numFmt w:val="lowerLetter"/>
      <w:suff w:val="space"/>
      <w:lvlText w:val="%1."/>
      <w:lvlJc w:val="left"/>
    </w:lvl>
  </w:abstractNum>
  <w:abstractNum w:abstractNumId="6">
    <w:nsid w:val="FBB83A9C"/>
    <w:multiLevelType w:val="singleLevel"/>
    <w:tmpl w:val="FBB83A9C"/>
    <w:lvl w:ilvl="0" w:tentative="0">
      <w:start w:val="1"/>
      <w:numFmt w:val="lowerLetter"/>
      <w:suff w:val="space"/>
      <w:lvlText w:val="%1."/>
      <w:lvlJc w:val="left"/>
    </w:lvl>
  </w:abstractNum>
  <w:abstractNum w:abstractNumId="7">
    <w:nsid w:val="0EEC0628"/>
    <w:multiLevelType w:val="singleLevel"/>
    <w:tmpl w:val="0EEC0628"/>
    <w:lvl w:ilvl="0" w:tentative="0">
      <w:start w:val="1"/>
      <w:numFmt w:val="lowerLetter"/>
      <w:suff w:val="space"/>
      <w:lvlText w:val="%1."/>
      <w:lvlJc w:val="left"/>
    </w:lvl>
  </w:abstractNum>
  <w:abstractNum w:abstractNumId="8">
    <w:nsid w:val="1138154C"/>
    <w:multiLevelType w:val="singleLevel"/>
    <w:tmpl w:val="1138154C"/>
    <w:lvl w:ilvl="0" w:tentative="0">
      <w:start w:val="1"/>
      <w:numFmt w:val="lowerLetter"/>
      <w:suff w:val="space"/>
      <w:lvlText w:val="%1."/>
      <w:lvlJc w:val="left"/>
      <w:pPr>
        <w:ind w:left="420"/>
      </w:pPr>
    </w:lvl>
  </w:abstractNum>
  <w:abstractNum w:abstractNumId="9">
    <w:nsid w:val="27B666E6"/>
    <w:multiLevelType w:val="singleLevel"/>
    <w:tmpl w:val="27B666E6"/>
    <w:lvl w:ilvl="0" w:tentative="0">
      <w:start w:val="1"/>
      <w:numFmt w:val="lowerLetter"/>
      <w:suff w:val="space"/>
      <w:lvlText w:val="%1."/>
      <w:lvlJc w:val="left"/>
      <w:pPr>
        <w:ind w:left="420"/>
      </w:pPr>
    </w:lvl>
  </w:abstractNum>
  <w:abstractNum w:abstractNumId="10">
    <w:nsid w:val="42615708"/>
    <w:multiLevelType w:val="multilevel"/>
    <w:tmpl w:val="42615708"/>
    <w:lvl w:ilvl="0" w:tentative="0">
      <w:start w:val="1"/>
      <w:numFmt w:val="lowerLetter"/>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5830F0D1"/>
    <w:multiLevelType w:val="singleLevel"/>
    <w:tmpl w:val="5830F0D1"/>
    <w:lvl w:ilvl="0" w:tentative="0">
      <w:start w:val="1"/>
      <w:numFmt w:val="lowerLetter"/>
      <w:suff w:val="space"/>
      <w:lvlText w:val="%1."/>
      <w:lvlJc w:val="left"/>
    </w:lvl>
  </w:abstractNum>
  <w:abstractNum w:abstractNumId="12">
    <w:nsid w:val="68A13E71"/>
    <w:multiLevelType w:val="multilevel"/>
    <w:tmpl w:val="68A13E71"/>
    <w:lvl w:ilvl="0" w:tentative="0">
      <w:start w:val="1"/>
      <w:numFmt w:val="lowerLetter"/>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6B817C51"/>
    <w:multiLevelType w:val="singleLevel"/>
    <w:tmpl w:val="6B817C51"/>
    <w:lvl w:ilvl="0" w:tentative="0">
      <w:start w:val="1"/>
      <w:numFmt w:val="lowerLetter"/>
      <w:suff w:val="space"/>
      <w:lvlText w:val="%1."/>
      <w:lvlJc w:val="left"/>
    </w:lvl>
  </w:abstractNum>
  <w:abstractNum w:abstractNumId="14">
    <w:nsid w:val="76973D1E"/>
    <w:multiLevelType w:val="singleLevel"/>
    <w:tmpl w:val="76973D1E"/>
    <w:lvl w:ilvl="0" w:tentative="0">
      <w:start w:val="5"/>
      <w:numFmt w:val="upperLetter"/>
      <w:suff w:val="nothing"/>
      <w:lvlText w:val="%1-"/>
      <w:lvlJc w:val="left"/>
    </w:lvl>
  </w:abstractNum>
  <w:num w:numId="1">
    <w:abstractNumId w:val="13"/>
  </w:num>
  <w:num w:numId="2">
    <w:abstractNumId w:val="6"/>
  </w:num>
  <w:num w:numId="3">
    <w:abstractNumId w:val="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0"/>
  </w:num>
  <w:num w:numId="11">
    <w:abstractNumId w:val="8"/>
  </w:num>
  <w:num w:numId="12">
    <w:abstractNumId w:val="4"/>
  </w:num>
  <w:num w:numId="13">
    <w:abstractNumId w:val="9"/>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015"/>
    <w:rsid w:val="000F6015"/>
    <w:rsid w:val="00596CE0"/>
    <w:rsid w:val="00805F9D"/>
    <w:rsid w:val="04070D03"/>
    <w:rsid w:val="05425F3A"/>
    <w:rsid w:val="06140E31"/>
    <w:rsid w:val="10D97CD5"/>
    <w:rsid w:val="13494765"/>
    <w:rsid w:val="138E2FF9"/>
    <w:rsid w:val="16002065"/>
    <w:rsid w:val="17E50A04"/>
    <w:rsid w:val="18AF73C1"/>
    <w:rsid w:val="200B3309"/>
    <w:rsid w:val="2280007C"/>
    <w:rsid w:val="28424CDD"/>
    <w:rsid w:val="285E39E4"/>
    <w:rsid w:val="2E161F38"/>
    <w:rsid w:val="39C769D6"/>
    <w:rsid w:val="3A2320A2"/>
    <w:rsid w:val="3F8A7EA6"/>
    <w:rsid w:val="46D401F9"/>
    <w:rsid w:val="4C832FBC"/>
    <w:rsid w:val="5875673E"/>
    <w:rsid w:val="5B6E700E"/>
    <w:rsid w:val="601A18EE"/>
    <w:rsid w:val="61B20A9E"/>
    <w:rsid w:val="63CE4319"/>
    <w:rsid w:val="6AE827E7"/>
    <w:rsid w:val="6F555E45"/>
    <w:rsid w:val="70A048AF"/>
    <w:rsid w:val="71993493"/>
    <w:rsid w:val="75510759"/>
    <w:rsid w:val="79252E5B"/>
    <w:rsid w:val="798D36C9"/>
    <w:rsid w:val="7BC44728"/>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qFormat="1"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zh-CN" w:eastAsia="en-US" w:bidi="ar-SA"/>
    </w:rPr>
  </w:style>
  <w:style w:type="paragraph" w:styleId="2">
    <w:name w:val="heading 1"/>
    <w:basedOn w:val="1"/>
    <w:next w:val="1"/>
    <w:qFormat/>
    <w:uiPriority w:val="99"/>
    <w:pPr>
      <w:keepNext/>
      <w:keepLines/>
      <w:widowControl w:val="0"/>
      <w:spacing w:before="240" w:after="200" w:line="273" w:lineRule="auto"/>
      <w:outlineLvl w:val="0"/>
    </w:pPr>
    <w:rPr>
      <w:rFonts w:ascii="Cambria" w:hAnsi="Cambria" w:eastAsia="SimSun" w:cs="Times New Roman"/>
      <w:color w:val="366091"/>
      <w:sz w:val="32"/>
      <w:szCs w:val="32"/>
      <w:lang w:eastAsia="zh-CN"/>
    </w:rPr>
  </w:style>
  <w:style w:type="paragraph" w:styleId="3">
    <w:name w:val="heading 2"/>
    <w:basedOn w:val="1"/>
    <w:qFormat/>
    <w:uiPriority w:val="99"/>
    <w:pPr>
      <w:spacing w:before="100" w:beforeAutospacing="1" w:after="100" w:afterAutospacing="1" w:line="273" w:lineRule="auto"/>
      <w:outlineLvl w:val="1"/>
    </w:pPr>
    <w:rPr>
      <w:rFonts w:ascii="Calibri" w:hAnsi="Calibri" w:eastAsia="Times New Roman" w:cs="Times New Roman"/>
      <w:b/>
      <w:bCs/>
      <w:sz w:val="36"/>
      <w:szCs w:val="36"/>
      <w:lang w:eastAsia="zh-CN"/>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ody Text"/>
    <w:basedOn w:val="1"/>
    <w:unhideWhenUsed/>
    <w:qFormat/>
    <w:uiPriority w:val="99"/>
    <w:pPr>
      <w:spacing w:before="100" w:beforeAutospacing="1" w:after="200" w:line="273" w:lineRule="auto"/>
    </w:pPr>
    <w:rPr>
      <w:rFonts w:ascii="Calibri" w:hAnsi="Calibri" w:eastAsia="Times New Roman" w:cs="Times New Roman"/>
      <w:sz w:val="24"/>
      <w:szCs w:val="24"/>
      <w:lang w:eastAsia="zh-CN"/>
    </w:rPr>
  </w:style>
  <w:style w:type="paragraph" w:styleId="7">
    <w:name w:val="footer"/>
    <w:basedOn w:val="1"/>
    <w:semiHidden/>
    <w:unhideWhenUsed/>
    <w:qFormat/>
    <w:uiPriority w:val="99"/>
    <w:pPr>
      <w:tabs>
        <w:tab w:val="center" w:pos="4153"/>
        <w:tab w:val="right" w:pos="8306"/>
      </w:tabs>
      <w:snapToGrid w:val="0"/>
      <w:jc w:val="left"/>
    </w:pPr>
    <w:rPr>
      <w:sz w:val="18"/>
      <w:szCs w:val="18"/>
    </w:rPr>
  </w:style>
  <w:style w:type="paragraph" w:styleId="8">
    <w:name w:val="header"/>
    <w:basedOn w:val="1"/>
    <w:semiHidden/>
    <w:unhideWhenUsed/>
    <w:qFormat/>
    <w:uiPriority w:val="99"/>
    <w:pPr>
      <w:tabs>
        <w:tab w:val="center" w:pos="4153"/>
        <w:tab w:val="right" w:pos="8306"/>
      </w:tabs>
      <w:snapToGrid w:val="0"/>
    </w:pPr>
    <w:rPr>
      <w:sz w:val="18"/>
      <w:szCs w:val="18"/>
    </w:rPr>
  </w:style>
  <w:style w:type="character" w:styleId="9">
    <w:name w:val="Hyperlink"/>
    <w:basedOn w:val="4"/>
    <w:unhideWhenUsed/>
    <w:qFormat/>
    <w:uiPriority w:val="99"/>
    <w:rPr>
      <w:color w:val="0563C1" w:themeColor="hyperlink"/>
      <w:u w:val="single"/>
      <w14:textFill>
        <w14:solidFill>
          <w14:schemeClr w14:val="hlink"/>
        </w14:solidFill>
      </w14:textFill>
    </w:rPr>
  </w:style>
  <w:style w:type="table" w:styleId="10">
    <w:name w:val="Medium Shading 2 Accent 6"/>
    <w:basedOn w:val="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character" w:customStyle="1" w:styleId="11">
    <w:name w:val="15"/>
    <w:basedOn w:val="4"/>
    <w:qFormat/>
    <w:uiPriority w:val="0"/>
    <w:rPr>
      <w:rFonts w:hint="default" w:ascii="Calibri" w:hAnsi="Calibri" w:cs="Calibri"/>
      <w:color w:val="0000FF"/>
      <w:u w:val="single"/>
    </w:r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2995</Words>
  <Characters>17411</Characters>
  <Lines>1</Lines>
  <Paragraphs>1</Paragraphs>
  <TotalTime>7</TotalTime>
  <ScaleCrop>false</ScaleCrop>
  <LinksUpToDate>false</LinksUpToDate>
  <CharactersWithSpaces>20594</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2026-06-30T21:20:00Z</dcterms:created>
  <dc:creator>HP</dc:creator>
  <cp:lastModifiedBy>HP</cp:lastModifiedBy>
  <dcterms:modified xsi:type="dcterms:W3CDTF">2026-07-01T11:14:26Z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1033-12.1.0.25862</vt:lpwstr>
  </property>
  <property fmtid="{D5CDD505-2E9C-101B-9397-08002B2CF9AE}" pid="3" name="ICV">
    <vt:lpwstr>3560D4B8714746DF8A8116C19FB6D49E_12</vt:lpwstr>
  </property>
  <property fmtid="{D5CDD505-2E9C-101B-9397-08002B2CF9AE}" pid="4" name="KSOTemplateDocerSaveRecord">
    <vt:lpwstr>eyJoZGlkIjoiNDg0YmJiNDUyMWFlNmY2OGU2OTU1MTI4MjMwNmJlZGYifQ==</vt:lpwstr>
  </property>
</Properties>
</file>