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C046EFD" w14:textId="77777777" w:rsidR="009C72DB" w:rsidRPr="00C663EF" w:rsidRDefault="009C72DB" w:rsidP="00EC5228">
      <w:pPr>
        <w:spacing w:before="240" w:line="480" w:lineRule="auto"/>
        <w:ind w:left="0"/>
        <w:rPr>
          <w:rFonts w:ascii="Times New Roman" w:hAnsi="Times New Roman" w:cs="Times New Roman"/>
          <w:b/>
          <w:bCs/>
          <w:sz w:val="24"/>
          <w:szCs w:val="24"/>
        </w:rPr>
      </w:pPr>
    </w:p>
    <w:p w14:paraId="2EC3A667" w14:textId="77777777" w:rsidR="009C72DB" w:rsidRPr="00C663EF" w:rsidRDefault="009C72DB" w:rsidP="00C663EF">
      <w:pPr>
        <w:spacing w:before="240" w:line="480" w:lineRule="auto"/>
        <w:jc w:val="center"/>
        <w:rPr>
          <w:rFonts w:ascii="Times New Roman" w:hAnsi="Times New Roman" w:cs="Times New Roman"/>
          <w:b/>
          <w:bCs/>
          <w:sz w:val="24"/>
          <w:szCs w:val="24"/>
        </w:rPr>
      </w:pPr>
    </w:p>
    <w:p w14:paraId="2902CBCD" w14:textId="77777777" w:rsidR="009C72DB" w:rsidRPr="00C663EF" w:rsidRDefault="009C72DB" w:rsidP="00C663EF">
      <w:pPr>
        <w:spacing w:before="240" w:line="480" w:lineRule="auto"/>
        <w:jc w:val="center"/>
        <w:rPr>
          <w:rFonts w:ascii="Times New Roman" w:hAnsi="Times New Roman" w:cs="Times New Roman"/>
          <w:b/>
          <w:bCs/>
          <w:sz w:val="24"/>
          <w:szCs w:val="24"/>
        </w:rPr>
      </w:pPr>
    </w:p>
    <w:p w14:paraId="26075593" w14:textId="08DCCFA2" w:rsidR="009C72DB" w:rsidRPr="00C663EF" w:rsidRDefault="00EC5228" w:rsidP="00C663EF">
      <w:pPr>
        <w:spacing w:before="240" w:line="480" w:lineRule="auto"/>
        <w:jc w:val="center"/>
        <w:rPr>
          <w:rFonts w:ascii="Times New Roman" w:hAnsi="Times New Roman" w:cs="Times New Roman"/>
          <w:b/>
          <w:bCs/>
          <w:sz w:val="24"/>
          <w:szCs w:val="24"/>
        </w:rPr>
      </w:pPr>
      <w:r>
        <w:rPr>
          <w:noProof/>
        </w:rPr>
        <w:drawing>
          <wp:inline distT="0" distB="0" distL="0" distR="0" wp14:anchorId="1A163C21" wp14:editId="620D77A5">
            <wp:extent cx="5518150" cy="2203667"/>
            <wp:effectExtent l="0" t="0" r="6350" b="6350"/>
            <wp:docPr id="2" name="Picture 2" descr="Press Releases 2020 |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Press Releases 2020 | University of Wales Trinity Saint David"/>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5567155" cy="2223237"/>
                    </a:xfrm>
                    <a:prstGeom prst="rect">
                      <a:avLst/>
                    </a:prstGeom>
                    <a:noFill/>
                    <a:ln>
                      <a:noFill/>
                    </a:ln>
                  </pic:spPr>
                </pic:pic>
              </a:graphicData>
            </a:graphic>
          </wp:inline>
        </w:drawing>
      </w:r>
    </w:p>
    <w:p w14:paraId="504F485F" w14:textId="77777777" w:rsidR="009C72DB" w:rsidRPr="00C663EF" w:rsidRDefault="009C72DB" w:rsidP="00C663EF">
      <w:pPr>
        <w:spacing w:before="240" w:line="480" w:lineRule="auto"/>
        <w:jc w:val="center"/>
        <w:rPr>
          <w:rFonts w:ascii="Times New Roman" w:hAnsi="Times New Roman" w:cs="Times New Roman"/>
          <w:b/>
          <w:bCs/>
          <w:sz w:val="24"/>
          <w:szCs w:val="24"/>
        </w:rPr>
      </w:pPr>
    </w:p>
    <w:p w14:paraId="4B56E29B" w14:textId="323696DF" w:rsidR="00906954" w:rsidRDefault="00906954" w:rsidP="00C663EF">
      <w:pPr>
        <w:spacing w:before="240" w:line="480" w:lineRule="auto"/>
        <w:jc w:val="center"/>
        <w:rPr>
          <w:rFonts w:ascii="Times New Roman" w:hAnsi="Times New Roman" w:cs="Times New Roman"/>
          <w:sz w:val="24"/>
          <w:szCs w:val="24"/>
        </w:rPr>
      </w:pPr>
      <w:bookmarkStart w:id="0" w:name="_Hlk122499862"/>
      <w:r w:rsidRPr="00C663EF">
        <w:rPr>
          <w:rFonts w:ascii="Times New Roman" w:hAnsi="Times New Roman" w:cs="Times New Roman"/>
          <w:sz w:val="24"/>
          <w:szCs w:val="24"/>
        </w:rPr>
        <w:t xml:space="preserve">Understanding and Engaging </w:t>
      </w:r>
      <w:r w:rsidR="009C72DB" w:rsidRPr="00C663EF">
        <w:rPr>
          <w:rFonts w:ascii="Times New Roman" w:hAnsi="Times New Roman" w:cs="Times New Roman"/>
          <w:sz w:val="24"/>
          <w:szCs w:val="24"/>
        </w:rPr>
        <w:t>i</w:t>
      </w:r>
      <w:r w:rsidRPr="00C663EF">
        <w:rPr>
          <w:rFonts w:ascii="Times New Roman" w:hAnsi="Times New Roman" w:cs="Times New Roman"/>
          <w:sz w:val="24"/>
          <w:szCs w:val="24"/>
        </w:rPr>
        <w:t>n the Customer Experience BMSW 5103</w:t>
      </w:r>
    </w:p>
    <w:p w14:paraId="7346BBA8" w14:textId="71A95F29" w:rsidR="00EC5228" w:rsidRPr="00C663EF" w:rsidRDefault="00EC5228" w:rsidP="00EC5228">
      <w:pPr>
        <w:spacing w:before="240" w:line="480" w:lineRule="auto"/>
        <w:ind w:left="0"/>
        <w:rPr>
          <w:rFonts w:ascii="Times New Roman" w:hAnsi="Times New Roman" w:cs="Times New Roman"/>
          <w:sz w:val="24"/>
          <w:szCs w:val="24"/>
        </w:rPr>
      </w:pPr>
    </w:p>
    <w:bookmarkEnd w:id="0"/>
    <w:p w14:paraId="227BDE7C" w14:textId="45EEC838" w:rsidR="00906954" w:rsidRDefault="00906954" w:rsidP="00C663EF">
      <w:pPr>
        <w:spacing w:before="240" w:line="480" w:lineRule="auto"/>
        <w:jc w:val="center"/>
        <w:rPr>
          <w:rFonts w:ascii="Times New Roman" w:hAnsi="Times New Roman" w:cs="Times New Roman"/>
          <w:sz w:val="24"/>
          <w:szCs w:val="24"/>
        </w:rPr>
      </w:pPr>
      <w:r w:rsidRPr="00C663EF">
        <w:rPr>
          <w:rFonts w:ascii="Times New Roman" w:hAnsi="Times New Roman" w:cs="Times New Roman"/>
          <w:sz w:val="24"/>
          <w:szCs w:val="24"/>
        </w:rPr>
        <w:t>Student’s Name:</w:t>
      </w:r>
      <w:r w:rsidR="00EC5228">
        <w:rPr>
          <w:rFonts w:ascii="Times New Roman" w:hAnsi="Times New Roman" w:cs="Times New Roman"/>
          <w:sz w:val="24"/>
          <w:szCs w:val="24"/>
        </w:rPr>
        <w:t xml:space="preserve"> Aline Ricardo de </w:t>
      </w:r>
      <w:proofErr w:type="spellStart"/>
      <w:r w:rsidR="00EC5228">
        <w:rPr>
          <w:rFonts w:ascii="Times New Roman" w:hAnsi="Times New Roman" w:cs="Times New Roman"/>
          <w:sz w:val="24"/>
          <w:szCs w:val="24"/>
        </w:rPr>
        <w:t>Moraes</w:t>
      </w:r>
      <w:proofErr w:type="spellEnd"/>
    </w:p>
    <w:p w14:paraId="608B1CA6" w14:textId="3AA9E2C4" w:rsidR="00C663EF" w:rsidRDefault="00C663EF" w:rsidP="00C663EF">
      <w:pPr>
        <w:spacing w:before="240" w:line="480" w:lineRule="auto"/>
        <w:jc w:val="center"/>
        <w:rPr>
          <w:rFonts w:ascii="Times New Roman" w:hAnsi="Times New Roman" w:cs="Times New Roman"/>
          <w:sz w:val="24"/>
          <w:szCs w:val="24"/>
        </w:rPr>
      </w:pPr>
      <w:r>
        <w:rPr>
          <w:rFonts w:ascii="Times New Roman" w:hAnsi="Times New Roman" w:cs="Times New Roman"/>
          <w:sz w:val="24"/>
          <w:szCs w:val="24"/>
        </w:rPr>
        <w:t xml:space="preserve">ID </w:t>
      </w:r>
      <w:r w:rsidR="00EC5228">
        <w:rPr>
          <w:rFonts w:ascii="Times New Roman" w:hAnsi="Times New Roman" w:cs="Times New Roman"/>
          <w:sz w:val="24"/>
          <w:szCs w:val="24"/>
        </w:rPr>
        <w:t>2007752</w:t>
      </w:r>
    </w:p>
    <w:p w14:paraId="7CD516F1" w14:textId="50FB26B6" w:rsidR="00C663EF" w:rsidRPr="00C663EF" w:rsidRDefault="00EC5228" w:rsidP="00C663EF">
      <w:pPr>
        <w:spacing w:before="240" w:line="480" w:lineRule="auto"/>
        <w:jc w:val="center"/>
        <w:rPr>
          <w:rFonts w:ascii="Times New Roman" w:hAnsi="Times New Roman" w:cs="Times New Roman"/>
          <w:sz w:val="24"/>
          <w:szCs w:val="24"/>
        </w:rPr>
      </w:pPr>
      <w:r>
        <w:rPr>
          <w:rFonts w:ascii="Times New Roman" w:hAnsi="Times New Roman" w:cs="Times New Roman"/>
          <w:sz w:val="24"/>
          <w:szCs w:val="24"/>
        </w:rPr>
        <w:t>Lecturer: Mohammad Rahman</w:t>
      </w:r>
    </w:p>
    <w:p w14:paraId="3F2A15B4" w14:textId="4E08EEC8" w:rsidR="00906954" w:rsidRDefault="00906954" w:rsidP="00C663EF">
      <w:pPr>
        <w:spacing w:before="240" w:line="480" w:lineRule="auto"/>
        <w:ind w:left="0"/>
        <w:rPr>
          <w:rFonts w:ascii="Times New Roman" w:hAnsi="Times New Roman" w:cs="Times New Roman"/>
          <w:sz w:val="24"/>
          <w:szCs w:val="24"/>
        </w:rPr>
      </w:pPr>
    </w:p>
    <w:p w14:paraId="47BD4041" w14:textId="4256D009" w:rsidR="00EC5228" w:rsidRDefault="00EC5228" w:rsidP="00C663EF">
      <w:pPr>
        <w:spacing w:before="240" w:line="480" w:lineRule="auto"/>
        <w:ind w:left="0"/>
        <w:rPr>
          <w:rFonts w:ascii="Times New Roman" w:hAnsi="Times New Roman" w:cs="Times New Roman"/>
          <w:sz w:val="24"/>
          <w:szCs w:val="24"/>
        </w:rPr>
      </w:pPr>
    </w:p>
    <w:p w14:paraId="384B0CCB" w14:textId="77777777" w:rsidR="00EC5228" w:rsidRPr="00C663EF" w:rsidRDefault="00EC5228" w:rsidP="00C663EF">
      <w:pPr>
        <w:spacing w:before="240" w:line="480" w:lineRule="auto"/>
        <w:ind w:left="0"/>
        <w:rPr>
          <w:rFonts w:ascii="Times New Roman" w:hAnsi="Times New Roman" w:cs="Times New Roman"/>
          <w:b/>
          <w:bCs/>
          <w:sz w:val="24"/>
          <w:szCs w:val="24"/>
        </w:rPr>
      </w:pPr>
    </w:p>
    <w:p w14:paraId="34F23E0C" w14:textId="50FAEAD4" w:rsidR="00906954" w:rsidRPr="00C663EF" w:rsidRDefault="009C72DB" w:rsidP="00C663EF">
      <w:pPr>
        <w:spacing w:before="240" w:line="480" w:lineRule="auto"/>
        <w:jc w:val="center"/>
        <w:rPr>
          <w:rFonts w:ascii="Times New Roman" w:hAnsi="Times New Roman" w:cs="Times New Roman"/>
          <w:b/>
          <w:bCs/>
          <w:sz w:val="24"/>
          <w:szCs w:val="24"/>
        </w:rPr>
      </w:pPr>
      <w:r w:rsidRPr="00C663EF">
        <w:rPr>
          <w:rFonts w:ascii="Times New Roman" w:hAnsi="Times New Roman" w:cs="Times New Roman"/>
          <w:b/>
          <w:bCs/>
          <w:sz w:val="24"/>
          <w:szCs w:val="24"/>
        </w:rPr>
        <w:t>Executive Summary</w:t>
      </w:r>
    </w:p>
    <w:p w14:paraId="2E5338C1" w14:textId="363C0BD4" w:rsidR="009C72DB" w:rsidRPr="00C663EF" w:rsidRDefault="009C72DB"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This report is an exploration of how Amazon's quality systems and controls for customer service can be influenced by internal and external factors, as well as how the company can deal with the new customer demands and achieve its business objectives. The purpose of the report is to gain a better understanding of how Amazon can create a successful customer service strategy and meet the needs of customers while maintaining good customer relationships 24/7/365. The study has revealed that Amazon needs to implement and maintain a quality system that is tailored to meet the changing customer needs and demands. Quality systems and controls are important for Amazon to successfully deliver 24/7 customer service. Porter's Five Forces and 7Ps marketing strategies are employed to evaluate Amazon's customer service and how it can be improved. Based on the findings of the research, a number of recommendations have been made. For instance, organisations should focus on developing marketing strategies to increase customer engagement and retention. This can include offering promotions and discounts, providing incentives for customer referrals, and creating personalised content for customers. By leveraging these strategies, organisations can create a strong customer base and maintain good customer relationships 24/7/365.</w:t>
      </w:r>
    </w:p>
    <w:p w14:paraId="485C8E31" w14:textId="77777777" w:rsidR="00906954" w:rsidRPr="00C663EF" w:rsidRDefault="00906954" w:rsidP="00C663EF">
      <w:pPr>
        <w:spacing w:before="240" w:line="480" w:lineRule="auto"/>
        <w:rPr>
          <w:rFonts w:ascii="Times New Roman" w:hAnsi="Times New Roman" w:cs="Times New Roman"/>
          <w:b/>
          <w:bCs/>
          <w:sz w:val="24"/>
          <w:szCs w:val="24"/>
        </w:rPr>
      </w:pPr>
    </w:p>
    <w:p w14:paraId="064BA6E3" w14:textId="77777777" w:rsidR="00906954" w:rsidRPr="00C663EF" w:rsidRDefault="00906954" w:rsidP="00C663EF">
      <w:pPr>
        <w:spacing w:before="240" w:line="480" w:lineRule="auto"/>
        <w:rPr>
          <w:rFonts w:ascii="Times New Roman" w:hAnsi="Times New Roman" w:cs="Times New Roman"/>
          <w:b/>
          <w:bCs/>
          <w:sz w:val="24"/>
          <w:szCs w:val="24"/>
        </w:rPr>
      </w:pPr>
    </w:p>
    <w:p w14:paraId="0E0D6E53" w14:textId="77777777" w:rsidR="00906954" w:rsidRPr="00C663EF" w:rsidRDefault="00906954" w:rsidP="00C663EF">
      <w:pPr>
        <w:spacing w:before="240" w:line="480" w:lineRule="auto"/>
        <w:rPr>
          <w:rFonts w:ascii="Times New Roman" w:hAnsi="Times New Roman" w:cs="Times New Roman"/>
          <w:b/>
          <w:bCs/>
          <w:sz w:val="24"/>
          <w:szCs w:val="24"/>
        </w:rPr>
      </w:pPr>
    </w:p>
    <w:p w14:paraId="317C7B35" w14:textId="77777777" w:rsidR="00906954" w:rsidRPr="00C663EF" w:rsidRDefault="00906954" w:rsidP="00C663EF">
      <w:pPr>
        <w:spacing w:before="240" w:line="480" w:lineRule="auto"/>
        <w:rPr>
          <w:rFonts w:ascii="Times New Roman" w:hAnsi="Times New Roman" w:cs="Times New Roman"/>
          <w:b/>
          <w:bCs/>
          <w:sz w:val="24"/>
          <w:szCs w:val="24"/>
        </w:rPr>
      </w:pPr>
    </w:p>
    <w:p w14:paraId="36DC6E72" w14:textId="77777777" w:rsidR="00906954" w:rsidRPr="00C663EF" w:rsidRDefault="00906954" w:rsidP="005A4F4E">
      <w:pPr>
        <w:spacing w:before="240" w:line="480" w:lineRule="auto"/>
        <w:ind w:left="0"/>
        <w:rPr>
          <w:rFonts w:ascii="Times New Roman" w:hAnsi="Times New Roman" w:cs="Times New Roman"/>
          <w:b/>
          <w:bCs/>
          <w:sz w:val="24"/>
          <w:szCs w:val="24"/>
        </w:rPr>
      </w:pPr>
    </w:p>
    <w:sdt>
      <w:sdtPr>
        <w:rPr>
          <w:rFonts w:ascii="Times New Roman" w:eastAsiaTheme="minorHAnsi" w:hAnsi="Times New Roman" w:cs="Times New Roman"/>
          <w:color w:val="auto"/>
          <w:sz w:val="24"/>
          <w:szCs w:val="24"/>
          <w:lang w:val="en-GB"/>
        </w:rPr>
        <w:id w:val="-1072200238"/>
        <w:docPartObj>
          <w:docPartGallery w:val="Table of Contents"/>
          <w:docPartUnique/>
        </w:docPartObj>
      </w:sdtPr>
      <w:sdtEndPr>
        <w:rPr>
          <w:b/>
          <w:bCs/>
        </w:rPr>
      </w:sdtEndPr>
      <w:sdtContent>
        <w:p w14:paraId="6F10984E" w14:textId="2F3D24DA" w:rsidR="0029487F" w:rsidRPr="00C663EF" w:rsidRDefault="0029487F" w:rsidP="00C663EF">
          <w:pPr>
            <w:pStyle w:val="TOCHeading"/>
            <w:spacing w:line="480" w:lineRule="auto"/>
            <w:rPr>
              <w:rFonts w:ascii="Times New Roman" w:hAnsi="Times New Roman" w:cs="Times New Roman"/>
              <w:b/>
              <w:bCs/>
              <w:color w:val="auto"/>
              <w:sz w:val="24"/>
              <w:szCs w:val="24"/>
              <w:lang w:val="en-GB"/>
            </w:rPr>
          </w:pPr>
          <w:r w:rsidRPr="00C663EF">
            <w:rPr>
              <w:rFonts w:ascii="Times New Roman" w:hAnsi="Times New Roman" w:cs="Times New Roman"/>
              <w:b/>
              <w:bCs/>
              <w:color w:val="auto"/>
              <w:sz w:val="24"/>
              <w:szCs w:val="24"/>
              <w:lang w:val="en-GB"/>
            </w:rPr>
            <w:t>Table of Contents</w:t>
          </w:r>
        </w:p>
        <w:p w14:paraId="52360637" w14:textId="157A7BB1" w:rsidR="00C663EF" w:rsidRDefault="0029487F">
          <w:pPr>
            <w:pStyle w:val="TOC1"/>
            <w:tabs>
              <w:tab w:val="right" w:leader="dot" w:pos="9350"/>
            </w:tabs>
            <w:rPr>
              <w:rFonts w:eastAsiaTheme="minorEastAsia"/>
              <w:noProof/>
            </w:rPr>
          </w:pPr>
          <w:r w:rsidRPr="00C663EF">
            <w:rPr>
              <w:rFonts w:ascii="Times New Roman" w:hAnsi="Times New Roman" w:cs="Times New Roman"/>
              <w:sz w:val="24"/>
              <w:szCs w:val="24"/>
            </w:rPr>
            <w:fldChar w:fldCharType="begin"/>
          </w:r>
          <w:r w:rsidRPr="00C663EF">
            <w:rPr>
              <w:rFonts w:ascii="Times New Roman" w:hAnsi="Times New Roman" w:cs="Times New Roman"/>
              <w:sz w:val="24"/>
              <w:szCs w:val="24"/>
            </w:rPr>
            <w:instrText xml:space="preserve"> TOC \o "1-3" \h \z \u </w:instrText>
          </w:r>
          <w:r w:rsidRPr="00C663EF">
            <w:rPr>
              <w:rFonts w:ascii="Times New Roman" w:hAnsi="Times New Roman" w:cs="Times New Roman"/>
              <w:sz w:val="24"/>
              <w:szCs w:val="24"/>
            </w:rPr>
            <w:fldChar w:fldCharType="separate"/>
          </w:r>
          <w:hyperlink w:anchor="_Toc122499891" w:history="1">
            <w:r w:rsidR="00C663EF" w:rsidRPr="00160B4D">
              <w:rPr>
                <w:rStyle w:val="Hyperlink"/>
                <w:rFonts w:ascii="Times New Roman" w:hAnsi="Times New Roman" w:cs="Times New Roman"/>
                <w:b/>
                <w:bCs/>
                <w:noProof/>
              </w:rPr>
              <w:t>Introduction</w:t>
            </w:r>
            <w:r w:rsidR="00C663EF">
              <w:rPr>
                <w:noProof/>
                <w:webHidden/>
              </w:rPr>
              <w:tab/>
            </w:r>
            <w:r w:rsidR="00C663EF">
              <w:rPr>
                <w:noProof/>
                <w:webHidden/>
              </w:rPr>
              <w:fldChar w:fldCharType="begin"/>
            </w:r>
            <w:r w:rsidR="00C663EF">
              <w:rPr>
                <w:noProof/>
                <w:webHidden/>
              </w:rPr>
              <w:instrText xml:space="preserve"> PAGEREF _Toc122499891 \h </w:instrText>
            </w:r>
            <w:r w:rsidR="00C663EF">
              <w:rPr>
                <w:noProof/>
                <w:webHidden/>
              </w:rPr>
            </w:r>
            <w:r w:rsidR="00C663EF">
              <w:rPr>
                <w:noProof/>
                <w:webHidden/>
              </w:rPr>
              <w:fldChar w:fldCharType="separate"/>
            </w:r>
            <w:r w:rsidR="00C663EF">
              <w:rPr>
                <w:noProof/>
                <w:webHidden/>
              </w:rPr>
              <w:t>4</w:t>
            </w:r>
            <w:r w:rsidR="00C663EF">
              <w:rPr>
                <w:noProof/>
                <w:webHidden/>
              </w:rPr>
              <w:fldChar w:fldCharType="end"/>
            </w:r>
          </w:hyperlink>
        </w:p>
        <w:p w14:paraId="7D993F5F" w14:textId="0229C70A" w:rsidR="00C663EF" w:rsidRDefault="00000000" w:rsidP="00EC5228">
          <w:pPr>
            <w:pStyle w:val="TOC2"/>
            <w:tabs>
              <w:tab w:val="right" w:leader="dot" w:pos="9350"/>
            </w:tabs>
            <w:ind w:left="0"/>
            <w:rPr>
              <w:rFonts w:eastAsiaTheme="minorEastAsia"/>
              <w:noProof/>
            </w:rPr>
          </w:pPr>
          <w:hyperlink w:anchor="_Toc122499892" w:history="1">
            <w:r w:rsidR="00C663EF" w:rsidRPr="00160B4D">
              <w:rPr>
                <w:rStyle w:val="Hyperlink"/>
                <w:rFonts w:ascii="Times New Roman" w:hAnsi="Times New Roman" w:cs="Times New Roman"/>
                <w:b/>
                <w:bCs/>
                <w:noProof/>
              </w:rPr>
              <w:t>Internal factors Affecting Amazon’s Quality systems and controls for customers to deliver a 24-hour customer service?</w:t>
            </w:r>
            <w:r w:rsidR="00C663EF">
              <w:rPr>
                <w:noProof/>
                <w:webHidden/>
              </w:rPr>
              <w:tab/>
            </w:r>
            <w:r w:rsidR="00C663EF">
              <w:rPr>
                <w:noProof/>
                <w:webHidden/>
              </w:rPr>
              <w:fldChar w:fldCharType="begin"/>
            </w:r>
            <w:r w:rsidR="00C663EF">
              <w:rPr>
                <w:noProof/>
                <w:webHidden/>
              </w:rPr>
              <w:instrText xml:space="preserve"> PAGEREF _Toc122499892 \h </w:instrText>
            </w:r>
            <w:r w:rsidR="00C663EF">
              <w:rPr>
                <w:noProof/>
                <w:webHidden/>
              </w:rPr>
            </w:r>
            <w:r w:rsidR="00C663EF">
              <w:rPr>
                <w:noProof/>
                <w:webHidden/>
              </w:rPr>
              <w:fldChar w:fldCharType="separate"/>
            </w:r>
            <w:r w:rsidR="00C663EF">
              <w:rPr>
                <w:noProof/>
                <w:webHidden/>
              </w:rPr>
              <w:t>5</w:t>
            </w:r>
            <w:r w:rsidR="00C663EF">
              <w:rPr>
                <w:noProof/>
                <w:webHidden/>
              </w:rPr>
              <w:fldChar w:fldCharType="end"/>
            </w:r>
          </w:hyperlink>
        </w:p>
        <w:p w14:paraId="7B212614" w14:textId="1801817B" w:rsidR="00C663EF" w:rsidRDefault="00000000" w:rsidP="00EC5228">
          <w:pPr>
            <w:pStyle w:val="TOC2"/>
            <w:tabs>
              <w:tab w:val="right" w:leader="dot" w:pos="9350"/>
            </w:tabs>
            <w:ind w:left="0"/>
            <w:rPr>
              <w:rFonts w:eastAsiaTheme="minorEastAsia"/>
              <w:noProof/>
            </w:rPr>
          </w:pPr>
          <w:hyperlink w:anchor="_Toc122499893" w:history="1">
            <w:r w:rsidR="00C663EF" w:rsidRPr="00160B4D">
              <w:rPr>
                <w:rStyle w:val="Hyperlink"/>
                <w:rFonts w:ascii="Times New Roman" w:hAnsi="Times New Roman" w:cs="Times New Roman"/>
                <w:b/>
                <w:bCs/>
                <w:noProof/>
              </w:rPr>
              <w:t>Strategies That Can Be Adopted by Amazon to Deal with Contemporary Customer Demand and Achieve Customer Satisfaction 24/7/365</w:t>
            </w:r>
            <w:r w:rsidR="00C663EF">
              <w:rPr>
                <w:noProof/>
                <w:webHidden/>
              </w:rPr>
              <w:tab/>
            </w:r>
            <w:r w:rsidR="00C663EF">
              <w:rPr>
                <w:noProof/>
                <w:webHidden/>
              </w:rPr>
              <w:fldChar w:fldCharType="begin"/>
            </w:r>
            <w:r w:rsidR="00C663EF">
              <w:rPr>
                <w:noProof/>
                <w:webHidden/>
              </w:rPr>
              <w:instrText xml:space="preserve"> PAGEREF _Toc122499893 \h </w:instrText>
            </w:r>
            <w:r w:rsidR="00C663EF">
              <w:rPr>
                <w:noProof/>
                <w:webHidden/>
              </w:rPr>
            </w:r>
            <w:r w:rsidR="00C663EF">
              <w:rPr>
                <w:noProof/>
                <w:webHidden/>
              </w:rPr>
              <w:fldChar w:fldCharType="separate"/>
            </w:r>
            <w:r w:rsidR="00C663EF">
              <w:rPr>
                <w:noProof/>
                <w:webHidden/>
              </w:rPr>
              <w:t>12</w:t>
            </w:r>
            <w:r w:rsidR="00C663EF">
              <w:rPr>
                <w:noProof/>
                <w:webHidden/>
              </w:rPr>
              <w:fldChar w:fldCharType="end"/>
            </w:r>
          </w:hyperlink>
        </w:p>
        <w:p w14:paraId="41BED629" w14:textId="2353EDCF" w:rsidR="00C663EF" w:rsidRDefault="00000000">
          <w:pPr>
            <w:pStyle w:val="TOC1"/>
            <w:tabs>
              <w:tab w:val="right" w:leader="dot" w:pos="9350"/>
            </w:tabs>
            <w:rPr>
              <w:rFonts w:eastAsiaTheme="minorEastAsia"/>
              <w:noProof/>
            </w:rPr>
          </w:pPr>
          <w:hyperlink w:anchor="_Toc122499894" w:history="1">
            <w:r w:rsidR="00C663EF" w:rsidRPr="00160B4D">
              <w:rPr>
                <w:rStyle w:val="Hyperlink"/>
                <w:rFonts w:ascii="Times New Roman" w:hAnsi="Times New Roman" w:cs="Times New Roman"/>
                <w:b/>
                <w:bCs/>
                <w:noProof/>
              </w:rPr>
              <w:t>Conclusion</w:t>
            </w:r>
            <w:r w:rsidR="00C663EF">
              <w:rPr>
                <w:noProof/>
                <w:webHidden/>
              </w:rPr>
              <w:tab/>
            </w:r>
            <w:r w:rsidR="00C663EF">
              <w:rPr>
                <w:noProof/>
                <w:webHidden/>
              </w:rPr>
              <w:fldChar w:fldCharType="begin"/>
            </w:r>
            <w:r w:rsidR="00C663EF">
              <w:rPr>
                <w:noProof/>
                <w:webHidden/>
              </w:rPr>
              <w:instrText xml:space="preserve"> PAGEREF _Toc122499894 \h </w:instrText>
            </w:r>
            <w:r w:rsidR="00C663EF">
              <w:rPr>
                <w:noProof/>
                <w:webHidden/>
              </w:rPr>
            </w:r>
            <w:r w:rsidR="00C663EF">
              <w:rPr>
                <w:noProof/>
                <w:webHidden/>
              </w:rPr>
              <w:fldChar w:fldCharType="separate"/>
            </w:r>
            <w:r w:rsidR="00C663EF">
              <w:rPr>
                <w:noProof/>
                <w:webHidden/>
              </w:rPr>
              <w:t>19</w:t>
            </w:r>
            <w:r w:rsidR="00C663EF">
              <w:rPr>
                <w:noProof/>
                <w:webHidden/>
              </w:rPr>
              <w:fldChar w:fldCharType="end"/>
            </w:r>
          </w:hyperlink>
        </w:p>
        <w:p w14:paraId="512AB757" w14:textId="47C1D331" w:rsidR="00C663EF" w:rsidRDefault="00000000">
          <w:pPr>
            <w:pStyle w:val="TOC1"/>
            <w:tabs>
              <w:tab w:val="right" w:leader="dot" w:pos="9350"/>
            </w:tabs>
            <w:rPr>
              <w:rFonts w:eastAsiaTheme="minorEastAsia"/>
              <w:noProof/>
            </w:rPr>
          </w:pPr>
          <w:hyperlink w:anchor="_Toc122499895" w:history="1">
            <w:r w:rsidR="00C663EF" w:rsidRPr="00160B4D">
              <w:rPr>
                <w:rStyle w:val="Hyperlink"/>
                <w:rFonts w:ascii="Times New Roman" w:hAnsi="Times New Roman" w:cs="Times New Roman"/>
                <w:b/>
                <w:bCs/>
                <w:noProof/>
              </w:rPr>
              <w:t>References</w:t>
            </w:r>
            <w:r w:rsidR="00C663EF">
              <w:rPr>
                <w:noProof/>
                <w:webHidden/>
              </w:rPr>
              <w:tab/>
            </w:r>
            <w:r w:rsidR="00C663EF">
              <w:rPr>
                <w:noProof/>
                <w:webHidden/>
              </w:rPr>
              <w:fldChar w:fldCharType="begin"/>
            </w:r>
            <w:r w:rsidR="00C663EF">
              <w:rPr>
                <w:noProof/>
                <w:webHidden/>
              </w:rPr>
              <w:instrText xml:space="preserve"> PAGEREF _Toc122499895 \h </w:instrText>
            </w:r>
            <w:r w:rsidR="00C663EF">
              <w:rPr>
                <w:noProof/>
                <w:webHidden/>
              </w:rPr>
            </w:r>
            <w:r w:rsidR="00C663EF">
              <w:rPr>
                <w:noProof/>
                <w:webHidden/>
              </w:rPr>
              <w:fldChar w:fldCharType="separate"/>
            </w:r>
            <w:r w:rsidR="00C663EF">
              <w:rPr>
                <w:noProof/>
                <w:webHidden/>
              </w:rPr>
              <w:t>21</w:t>
            </w:r>
            <w:r w:rsidR="00C663EF">
              <w:rPr>
                <w:noProof/>
                <w:webHidden/>
              </w:rPr>
              <w:fldChar w:fldCharType="end"/>
            </w:r>
          </w:hyperlink>
        </w:p>
        <w:p w14:paraId="6AAFCC4A" w14:textId="6EC85347" w:rsidR="0029487F" w:rsidRPr="00C663EF" w:rsidRDefault="0029487F"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fldChar w:fldCharType="end"/>
          </w:r>
        </w:p>
      </w:sdtContent>
    </w:sdt>
    <w:p w14:paraId="4637BD20" w14:textId="568C7EB7" w:rsidR="00906954" w:rsidRPr="00C663EF" w:rsidRDefault="00906954" w:rsidP="00C663EF">
      <w:pPr>
        <w:spacing w:before="240" w:line="480" w:lineRule="auto"/>
        <w:rPr>
          <w:rFonts w:ascii="Times New Roman" w:hAnsi="Times New Roman" w:cs="Times New Roman"/>
          <w:b/>
          <w:bCs/>
          <w:sz w:val="24"/>
          <w:szCs w:val="24"/>
        </w:rPr>
      </w:pPr>
    </w:p>
    <w:p w14:paraId="66E60CEB" w14:textId="228A766E" w:rsidR="0029487F" w:rsidRPr="00C663EF" w:rsidRDefault="0029487F" w:rsidP="00C663EF">
      <w:pPr>
        <w:spacing w:before="240" w:line="480" w:lineRule="auto"/>
        <w:rPr>
          <w:rFonts w:ascii="Times New Roman" w:hAnsi="Times New Roman" w:cs="Times New Roman"/>
          <w:b/>
          <w:bCs/>
          <w:sz w:val="24"/>
          <w:szCs w:val="24"/>
        </w:rPr>
      </w:pPr>
    </w:p>
    <w:p w14:paraId="34EE1262" w14:textId="2C440AD3" w:rsidR="0029487F" w:rsidRPr="00C663EF" w:rsidRDefault="0029487F" w:rsidP="00C663EF">
      <w:pPr>
        <w:spacing w:before="240" w:line="480" w:lineRule="auto"/>
        <w:rPr>
          <w:rFonts w:ascii="Times New Roman" w:hAnsi="Times New Roman" w:cs="Times New Roman"/>
          <w:b/>
          <w:bCs/>
          <w:sz w:val="24"/>
          <w:szCs w:val="24"/>
        </w:rPr>
      </w:pPr>
    </w:p>
    <w:p w14:paraId="49601698" w14:textId="064FAC2D" w:rsidR="0029487F" w:rsidRPr="00C663EF" w:rsidRDefault="0029487F" w:rsidP="00C663EF">
      <w:pPr>
        <w:spacing w:before="240" w:line="480" w:lineRule="auto"/>
        <w:rPr>
          <w:rFonts w:ascii="Times New Roman" w:hAnsi="Times New Roman" w:cs="Times New Roman"/>
          <w:b/>
          <w:bCs/>
          <w:sz w:val="24"/>
          <w:szCs w:val="24"/>
        </w:rPr>
      </w:pPr>
    </w:p>
    <w:p w14:paraId="398CDD7D" w14:textId="6C19E584" w:rsidR="0029487F" w:rsidRPr="00C663EF" w:rsidRDefault="0029487F" w:rsidP="00C663EF">
      <w:pPr>
        <w:spacing w:before="240" w:line="480" w:lineRule="auto"/>
        <w:rPr>
          <w:rFonts w:ascii="Times New Roman" w:hAnsi="Times New Roman" w:cs="Times New Roman"/>
          <w:b/>
          <w:bCs/>
          <w:sz w:val="24"/>
          <w:szCs w:val="24"/>
        </w:rPr>
      </w:pPr>
    </w:p>
    <w:p w14:paraId="3886E261" w14:textId="29A76C98" w:rsidR="0029487F" w:rsidRPr="00C663EF" w:rsidRDefault="0029487F" w:rsidP="00C663EF">
      <w:pPr>
        <w:spacing w:before="240" w:line="480" w:lineRule="auto"/>
        <w:rPr>
          <w:rFonts w:ascii="Times New Roman" w:hAnsi="Times New Roman" w:cs="Times New Roman"/>
          <w:b/>
          <w:bCs/>
          <w:sz w:val="24"/>
          <w:szCs w:val="24"/>
        </w:rPr>
      </w:pPr>
    </w:p>
    <w:p w14:paraId="16FDD664" w14:textId="231685A2" w:rsidR="0029487F" w:rsidRPr="00C663EF" w:rsidRDefault="0029487F" w:rsidP="00C663EF">
      <w:pPr>
        <w:spacing w:before="240" w:line="480" w:lineRule="auto"/>
        <w:rPr>
          <w:rFonts w:ascii="Times New Roman" w:hAnsi="Times New Roman" w:cs="Times New Roman"/>
          <w:b/>
          <w:bCs/>
          <w:sz w:val="24"/>
          <w:szCs w:val="24"/>
        </w:rPr>
      </w:pPr>
    </w:p>
    <w:p w14:paraId="32116062" w14:textId="5FAB62D8" w:rsidR="0029487F" w:rsidRPr="00C663EF" w:rsidRDefault="0029487F" w:rsidP="00C663EF">
      <w:pPr>
        <w:spacing w:before="240" w:line="480" w:lineRule="auto"/>
        <w:rPr>
          <w:rFonts w:ascii="Times New Roman" w:hAnsi="Times New Roman" w:cs="Times New Roman"/>
          <w:b/>
          <w:bCs/>
          <w:sz w:val="24"/>
          <w:szCs w:val="24"/>
        </w:rPr>
      </w:pPr>
    </w:p>
    <w:p w14:paraId="4CFBF11A" w14:textId="785D5D37" w:rsidR="0029487F" w:rsidRPr="00C663EF" w:rsidRDefault="0029487F" w:rsidP="00C663EF">
      <w:pPr>
        <w:spacing w:before="240" w:line="480" w:lineRule="auto"/>
        <w:rPr>
          <w:rFonts w:ascii="Times New Roman" w:hAnsi="Times New Roman" w:cs="Times New Roman"/>
          <w:b/>
          <w:bCs/>
          <w:sz w:val="24"/>
          <w:szCs w:val="24"/>
        </w:rPr>
      </w:pPr>
    </w:p>
    <w:p w14:paraId="59FEA0A7" w14:textId="77777777" w:rsidR="00906954" w:rsidRPr="00C663EF" w:rsidRDefault="00906954" w:rsidP="00C663EF">
      <w:pPr>
        <w:spacing w:before="240" w:line="480" w:lineRule="auto"/>
        <w:ind w:left="0"/>
        <w:rPr>
          <w:rFonts w:ascii="Times New Roman" w:hAnsi="Times New Roman" w:cs="Times New Roman"/>
          <w:b/>
          <w:bCs/>
          <w:sz w:val="24"/>
          <w:szCs w:val="24"/>
        </w:rPr>
      </w:pPr>
    </w:p>
    <w:p w14:paraId="00B0D2B8" w14:textId="635F4C4A" w:rsidR="0005140C" w:rsidRPr="00C663EF" w:rsidRDefault="0005140C" w:rsidP="00C663EF">
      <w:pPr>
        <w:pStyle w:val="Heading1"/>
        <w:spacing w:line="480" w:lineRule="auto"/>
        <w:jc w:val="center"/>
        <w:rPr>
          <w:rFonts w:ascii="Times New Roman" w:hAnsi="Times New Roman" w:cs="Times New Roman"/>
          <w:b/>
          <w:bCs/>
          <w:color w:val="auto"/>
          <w:sz w:val="24"/>
          <w:szCs w:val="24"/>
        </w:rPr>
      </w:pPr>
      <w:bookmarkStart w:id="1" w:name="_Toc122499891"/>
      <w:r w:rsidRPr="00C663EF">
        <w:rPr>
          <w:rFonts w:ascii="Times New Roman" w:hAnsi="Times New Roman" w:cs="Times New Roman"/>
          <w:b/>
          <w:bCs/>
          <w:color w:val="auto"/>
          <w:sz w:val="24"/>
          <w:szCs w:val="24"/>
        </w:rPr>
        <w:lastRenderedPageBreak/>
        <w:t>Introduction</w:t>
      </w:r>
      <w:bookmarkEnd w:id="1"/>
    </w:p>
    <w:p w14:paraId="1F5C7AD6" w14:textId="03F410B6" w:rsidR="0005140C" w:rsidRPr="00C663EF" w:rsidRDefault="00895A1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Understanding and engaging in the customer experience is critical for any business that wants to succeed. The customer experience is the sum of all interactions a customer has with a company over the course of their relationship. It includes everything from the initial contact with a customer service representative to the follow-up emails and phone calls. </w:t>
      </w:r>
      <w:r w:rsidR="0005140C" w:rsidRPr="00C663EF">
        <w:rPr>
          <w:rFonts w:ascii="Times New Roman" w:hAnsi="Times New Roman" w:cs="Times New Roman"/>
          <w:sz w:val="24"/>
          <w:szCs w:val="24"/>
        </w:rPr>
        <w:t xml:space="preserve">This </w:t>
      </w:r>
      <w:r w:rsidR="00B6299D" w:rsidRPr="00C663EF">
        <w:rPr>
          <w:rFonts w:ascii="Times New Roman" w:hAnsi="Times New Roman" w:cs="Times New Roman"/>
          <w:sz w:val="24"/>
          <w:szCs w:val="24"/>
        </w:rPr>
        <w:t>report</w:t>
      </w:r>
      <w:r w:rsidR="0005140C" w:rsidRPr="00C663EF">
        <w:rPr>
          <w:rFonts w:ascii="Times New Roman" w:hAnsi="Times New Roman" w:cs="Times New Roman"/>
          <w:sz w:val="24"/>
          <w:szCs w:val="24"/>
        </w:rPr>
        <w:t xml:space="preserve"> aims to examine the internal and external factors that have contributed to Amazon's quality systems and controls, allowing them to provide 24-hour customer service. The </w:t>
      </w:r>
      <w:r w:rsidR="00B6299D" w:rsidRPr="00C663EF">
        <w:rPr>
          <w:rFonts w:ascii="Times New Roman" w:hAnsi="Times New Roman" w:cs="Times New Roman"/>
          <w:sz w:val="24"/>
          <w:szCs w:val="24"/>
        </w:rPr>
        <w:t>report</w:t>
      </w:r>
      <w:r w:rsidR="0005140C" w:rsidRPr="00C663EF">
        <w:rPr>
          <w:rFonts w:ascii="Times New Roman" w:hAnsi="Times New Roman" w:cs="Times New Roman"/>
          <w:sz w:val="24"/>
          <w:szCs w:val="24"/>
        </w:rPr>
        <w:t xml:space="preserve"> explores how Amazon's commitment to customer service has been shaped by both internal and external factors, such as their corporate culture, industry trends, and technology advancements. The </w:t>
      </w:r>
      <w:r w:rsidR="00B6299D" w:rsidRPr="00C663EF">
        <w:rPr>
          <w:rFonts w:ascii="Times New Roman" w:hAnsi="Times New Roman" w:cs="Times New Roman"/>
          <w:sz w:val="24"/>
          <w:szCs w:val="24"/>
        </w:rPr>
        <w:t>report</w:t>
      </w:r>
      <w:r w:rsidR="0005140C" w:rsidRPr="00C663EF">
        <w:rPr>
          <w:rFonts w:ascii="Times New Roman" w:hAnsi="Times New Roman" w:cs="Times New Roman"/>
          <w:sz w:val="24"/>
          <w:szCs w:val="24"/>
        </w:rPr>
        <w:t xml:space="preserve"> also looks at how Amazon has implemented new strategies, processes, and technologies to ensure customers have access to their customer service team 24 hours a day, seven days a week. </w:t>
      </w:r>
      <w:r w:rsidR="00360803" w:rsidRPr="00C663EF">
        <w:rPr>
          <w:rFonts w:ascii="Times New Roman" w:hAnsi="Times New Roman" w:cs="Times New Roman"/>
          <w:sz w:val="24"/>
          <w:szCs w:val="24"/>
        </w:rPr>
        <w:t>Furthermore, Porter's Five Forces and 7Ps marketing strategy will be employed to determine how Amazon can manage the new customer demand and achieve its business goals through the development and maintenance of a good customer relationship 24/7/365. The report will provide an in-depth analysis of Amazon's strategies and how they can be improved to better meet customer expectations.</w:t>
      </w:r>
    </w:p>
    <w:p w14:paraId="4531D3EF" w14:textId="78A0039D" w:rsidR="00600A1C" w:rsidRPr="00C663EF" w:rsidRDefault="00600A1C"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 xml:space="preserve">About </w:t>
      </w:r>
      <w:r w:rsidR="00515911" w:rsidRPr="00C663EF">
        <w:rPr>
          <w:rFonts w:ascii="Times New Roman" w:hAnsi="Times New Roman" w:cs="Times New Roman"/>
          <w:b/>
          <w:bCs/>
          <w:sz w:val="24"/>
          <w:szCs w:val="24"/>
        </w:rPr>
        <w:t>A</w:t>
      </w:r>
      <w:r w:rsidRPr="00C663EF">
        <w:rPr>
          <w:rFonts w:ascii="Times New Roman" w:hAnsi="Times New Roman" w:cs="Times New Roman"/>
          <w:b/>
          <w:bCs/>
          <w:sz w:val="24"/>
          <w:szCs w:val="24"/>
        </w:rPr>
        <w:t xml:space="preserve">mazon </w:t>
      </w:r>
    </w:p>
    <w:p w14:paraId="09329AD1" w14:textId="507250CC" w:rsidR="00895A19" w:rsidRPr="00C663EF" w:rsidRDefault="00895A1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Amazon is an American multinational technology company founded in 1994 by Jeff Bezos. It is one of the world's largest online retailers and provides cloud computing services. Amazon has become the most valuable public company in the world and its headquarters are in Seattle, Washington. The company has grown to become the world’s largest online marketplace and one of the most valuable companies in the world. It specialises in e-commerce, cloud computing, </w:t>
      </w:r>
      <w:r w:rsidRPr="00C663EF">
        <w:rPr>
          <w:rFonts w:ascii="Times New Roman" w:hAnsi="Times New Roman" w:cs="Times New Roman"/>
          <w:sz w:val="24"/>
          <w:szCs w:val="24"/>
        </w:rPr>
        <w:lastRenderedPageBreak/>
        <w:t>digital streaming, and artificial intelligence. Bezos is the CEO and one of the largest shareholders of Amazon (Wadhwa, Vashist and Phutela, 2020).</w:t>
      </w:r>
    </w:p>
    <w:p w14:paraId="701C1631" w14:textId="31D0614E" w:rsidR="005D4C5B" w:rsidRPr="00C663EF" w:rsidRDefault="005D4C5B" w:rsidP="00C663EF">
      <w:pPr>
        <w:pStyle w:val="Heading2"/>
        <w:spacing w:before="240" w:line="480" w:lineRule="auto"/>
        <w:jc w:val="center"/>
        <w:rPr>
          <w:rFonts w:ascii="Times New Roman" w:hAnsi="Times New Roman" w:cs="Times New Roman"/>
          <w:b/>
          <w:bCs/>
          <w:color w:val="auto"/>
          <w:sz w:val="24"/>
          <w:szCs w:val="24"/>
        </w:rPr>
      </w:pPr>
      <w:bookmarkStart w:id="2" w:name="_Toc122499892"/>
      <w:r w:rsidRPr="00C663EF">
        <w:rPr>
          <w:rFonts w:ascii="Times New Roman" w:hAnsi="Times New Roman" w:cs="Times New Roman"/>
          <w:b/>
          <w:bCs/>
          <w:color w:val="auto"/>
          <w:sz w:val="24"/>
          <w:szCs w:val="24"/>
        </w:rPr>
        <w:t>Internal factors</w:t>
      </w:r>
      <w:r w:rsidR="0029487F" w:rsidRPr="00C663EF">
        <w:rPr>
          <w:rFonts w:ascii="Times New Roman" w:hAnsi="Times New Roman" w:cs="Times New Roman"/>
          <w:b/>
          <w:bCs/>
          <w:color w:val="auto"/>
          <w:sz w:val="24"/>
          <w:szCs w:val="24"/>
        </w:rPr>
        <w:t xml:space="preserve"> Affecting Amazon’s Quality </w:t>
      </w:r>
      <w:r w:rsidR="00515911" w:rsidRPr="00C663EF">
        <w:rPr>
          <w:rFonts w:ascii="Times New Roman" w:hAnsi="Times New Roman" w:cs="Times New Roman"/>
          <w:b/>
          <w:bCs/>
          <w:color w:val="auto"/>
          <w:sz w:val="24"/>
          <w:szCs w:val="24"/>
        </w:rPr>
        <w:t>systems and controls for customers to deliver a 24-hour customer service?</w:t>
      </w:r>
      <w:bookmarkEnd w:id="2"/>
    </w:p>
    <w:p w14:paraId="6B177AA0" w14:textId="3FBFDC7E" w:rsidR="00906954" w:rsidRPr="00C663EF" w:rsidRDefault="00906954"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Internal factors refer to the characteristics of an organisation that make it unique from the rest and that determines its capability to compete with the rest in the market demand</w:t>
      </w:r>
      <w:r w:rsidR="00895A19" w:rsidRPr="00C663EF">
        <w:rPr>
          <w:rFonts w:ascii="Times New Roman" w:hAnsi="Times New Roman" w:cs="Times New Roman"/>
          <w:sz w:val="24"/>
          <w:szCs w:val="24"/>
        </w:rPr>
        <w:t xml:space="preserve"> (Hoe and </w:t>
      </w:r>
      <w:proofErr w:type="spellStart"/>
      <w:r w:rsidR="00895A19" w:rsidRPr="00C663EF">
        <w:rPr>
          <w:rFonts w:ascii="Times New Roman" w:hAnsi="Times New Roman" w:cs="Times New Roman"/>
          <w:sz w:val="24"/>
          <w:szCs w:val="24"/>
        </w:rPr>
        <w:t>Mansori</w:t>
      </w:r>
      <w:proofErr w:type="spellEnd"/>
      <w:r w:rsidR="00895A19" w:rsidRPr="00C663EF">
        <w:rPr>
          <w:rFonts w:ascii="Times New Roman" w:hAnsi="Times New Roman" w:cs="Times New Roman"/>
          <w:sz w:val="24"/>
          <w:szCs w:val="24"/>
        </w:rPr>
        <w:t>., 2018)</w:t>
      </w:r>
      <w:r w:rsidRPr="00C663EF">
        <w:rPr>
          <w:rFonts w:ascii="Times New Roman" w:hAnsi="Times New Roman" w:cs="Times New Roman"/>
          <w:sz w:val="24"/>
          <w:szCs w:val="24"/>
        </w:rPr>
        <w:t xml:space="preserve">. This section provides a discussion on how various key internal factors affect the quality systems of Amazon and how the company delivers a 24-hour customer service. </w:t>
      </w:r>
    </w:p>
    <w:p w14:paraId="7CE73F66" w14:textId="53377A7C" w:rsidR="005D4C5B" w:rsidRPr="00C663EF" w:rsidRDefault="006B5F80"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The organi</w:t>
      </w:r>
      <w:r w:rsidR="00515911" w:rsidRPr="00C663EF">
        <w:rPr>
          <w:rFonts w:ascii="Times New Roman" w:hAnsi="Times New Roman" w:cs="Times New Roman"/>
          <w:b/>
          <w:bCs/>
          <w:sz w:val="24"/>
          <w:szCs w:val="24"/>
        </w:rPr>
        <w:t>s</w:t>
      </w:r>
      <w:r w:rsidRPr="00C663EF">
        <w:rPr>
          <w:rFonts w:ascii="Times New Roman" w:hAnsi="Times New Roman" w:cs="Times New Roman"/>
          <w:b/>
          <w:bCs/>
          <w:sz w:val="24"/>
          <w:szCs w:val="24"/>
        </w:rPr>
        <w:t>ation's culture and values</w:t>
      </w:r>
      <w:r w:rsidRPr="00C663EF">
        <w:rPr>
          <w:rFonts w:ascii="Times New Roman" w:hAnsi="Times New Roman" w:cs="Times New Roman"/>
          <w:sz w:val="24"/>
          <w:szCs w:val="24"/>
        </w:rPr>
        <w:t>: If an organi</w:t>
      </w:r>
      <w:r w:rsidR="00515911" w:rsidRPr="00C663EF">
        <w:rPr>
          <w:rFonts w:ascii="Times New Roman" w:hAnsi="Times New Roman" w:cs="Times New Roman"/>
          <w:sz w:val="24"/>
          <w:szCs w:val="24"/>
        </w:rPr>
        <w:t>s</w:t>
      </w:r>
      <w:r w:rsidRPr="00C663EF">
        <w:rPr>
          <w:rFonts w:ascii="Times New Roman" w:hAnsi="Times New Roman" w:cs="Times New Roman"/>
          <w:sz w:val="24"/>
          <w:szCs w:val="24"/>
        </w:rPr>
        <w:t>ation values customer service and prioritizes it as a key part of its operations, it is more likely to have well-established systems and controls in place to ensure that customers can receive assistance at any time.</w:t>
      </w:r>
      <w:r w:rsidR="00006445" w:rsidRPr="00C663EF">
        <w:rPr>
          <w:rFonts w:ascii="Times New Roman" w:hAnsi="Times New Roman" w:cs="Times New Roman"/>
          <w:sz w:val="24"/>
          <w:szCs w:val="24"/>
        </w:rPr>
        <w:t xml:space="preserve"> For example, Amazon has a team of experienced customer service agents who are trained in the latest customer service techniques and technologies. This allows Amazon to have an experienced team of customer service agents who can respond to customer inquiries quickly and accurately. </w:t>
      </w:r>
      <w:r w:rsidR="005D4C5B" w:rsidRPr="00C663EF">
        <w:rPr>
          <w:rFonts w:ascii="Times New Roman" w:hAnsi="Times New Roman" w:cs="Times New Roman"/>
          <w:sz w:val="24"/>
          <w:szCs w:val="24"/>
        </w:rPr>
        <w:t>According to</w:t>
      </w:r>
      <w:r w:rsidR="00895A19" w:rsidRPr="00C663EF">
        <w:rPr>
          <w:rFonts w:ascii="Times New Roman" w:hAnsi="Times New Roman" w:cs="Times New Roman"/>
          <w:sz w:val="24"/>
          <w:szCs w:val="24"/>
        </w:rPr>
        <w:t xml:space="preserve"> Adam, Wessel and </w:t>
      </w:r>
      <w:proofErr w:type="spellStart"/>
      <w:r w:rsidR="00895A19" w:rsidRPr="00C663EF">
        <w:rPr>
          <w:rFonts w:ascii="Times New Roman" w:hAnsi="Times New Roman" w:cs="Times New Roman"/>
          <w:sz w:val="24"/>
          <w:szCs w:val="24"/>
        </w:rPr>
        <w:t>Benlian</w:t>
      </w:r>
      <w:proofErr w:type="spellEnd"/>
      <w:r w:rsidR="00895A19" w:rsidRPr="00C663EF">
        <w:rPr>
          <w:rFonts w:ascii="Times New Roman" w:hAnsi="Times New Roman" w:cs="Times New Roman"/>
          <w:sz w:val="24"/>
          <w:szCs w:val="24"/>
        </w:rPr>
        <w:t xml:space="preserve"> (2021)</w:t>
      </w:r>
      <w:r w:rsidR="005D4C5B" w:rsidRPr="00C663EF">
        <w:rPr>
          <w:rFonts w:ascii="Times New Roman" w:hAnsi="Times New Roman" w:cs="Times New Roman"/>
          <w:sz w:val="24"/>
          <w:szCs w:val="24"/>
        </w:rPr>
        <w:t xml:space="preserve">, Amazon’s customer service team responds to inquiries in an average of 15 minutes and has as such been able to achieve a 97% customer satisfaction rating and a 95% customer service rating. </w:t>
      </w:r>
    </w:p>
    <w:p w14:paraId="03AD1369" w14:textId="537ABC08" w:rsidR="006B5F80" w:rsidRPr="00C663EF" w:rsidRDefault="00006445"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In order to deliver 24-hour customer service, Amazon has implemented a number of quality systems and controls to ensure that customer inquiries are promptly addressed. This includes the use of a variety of communication channels, such as email, phone, and live chat, to allow customers to reach out to customer service at any time of day or night.</w:t>
      </w:r>
      <w:r w:rsidR="00777161" w:rsidRPr="00C663EF">
        <w:rPr>
          <w:rFonts w:ascii="Times New Roman" w:hAnsi="Times New Roman" w:cs="Times New Roman"/>
          <w:sz w:val="24"/>
          <w:szCs w:val="24"/>
        </w:rPr>
        <w:t xml:space="preserve"> This allows Amazon to ensure that its customer service is of a high standard and that customers are satisfied with the </w:t>
      </w:r>
      <w:r w:rsidR="00777161" w:rsidRPr="00C663EF">
        <w:rPr>
          <w:rFonts w:ascii="Times New Roman" w:hAnsi="Times New Roman" w:cs="Times New Roman"/>
          <w:sz w:val="24"/>
          <w:szCs w:val="24"/>
        </w:rPr>
        <w:lastRenderedPageBreak/>
        <w:t>service they receive.</w:t>
      </w:r>
      <w:r w:rsidR="005D4C5B" w:rsidRPr="00C663EF">
        <w:rPr>
          <w:rFonts w:ascii="Times New Roman" w:hAnsi="Times New Roman" w:cs="Times New Roman"/>
          <w:sz w:val="24"/>
          <w:szCs w:val="24"/>
        </w:rPr>
        <w:t xml:space="preserve"> Consequently, Amazon has received numerous awards and recognition for its customer service, including the ACSI Customer Satisfaction Award and the ICMI Global Contact </w:t>
      </w:r>
      <w:proofErr w:type="spellStart"/>
      <w:r w:rsidR="005D4C5B" w:rsidRPr="00C663EF">
        <w:rPr>
          <w:rFonts w:ascii="Times New Roman" w:hAnsi="Times New Roman" w:cs="Times New Roman"/>
          <w:sz w:val="24"/>
          <w:szCs w:val="24"/>
        </w:rPr>
        <w:t>Center</w:t>
      </w:r>
      <w:proofErr w:type="spellEnd"/>
      <w:r w:rsidR="005D4C5B" w:rsidRPr="00C663EF">
        <w:rPr>
          <w:rFonts w:ascii="Times New Roman" w:hAnsi="Times New Roman" w:cs="Times New Roman"/>
          <w:sz w:val="24"/>
          <w:szCs w:val="24"/>
        </w:rPr>
        <w:t xml:space="preserve"> of the Year Award</w:t>
      </w:r>
      <w:r w:rsidR="00D521AF" w:rsidRPr="00C663EF">
        <w:rPr>
          <w:rFonts w:ascii="Times New Roman" w:hAnsi="Times New Roman" w:cs="Times New Roman"/>
          <w:sz w:val="24"/>
          <w:szCs w:val="24"/>
        </w:rPr>
        <w:t xml:space="preserve"> according to Holmes and Brewer (2020)</w:t>
      </w:r>
      <w:r w:rsidR="005D4C5B" w:rsidRPr="00C663EF">
        <w:rPr>
          <w:rFonts w:ascii="Times New Roman" w:hAnsi="Times New Roman" w:cs="Times New Roman"/>
          <w:sz w:val="24"/>
          <w:szCs w:val="24"/>
        </w:rPr>
        <w:t>.</w:t>
      </w:r>
    </w:p>
    <w:p w14:paraId="6B091899" w14:textId="6A52F7B1" w:rsidR="00006445" w:rsidRPr="00C663EF" w:rsidRDefault="006B5F80"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 xml:space="preserve">The </w:t>
      </w:r>
      <w:r w:rsidR="00C663EF" w:rsidRPr="00C663EF">
        <w:rPr>
          <w:rFonts w:ascii="Times New Roman" w:hAnsi="Times New Roman" w:cs="Times New Roman"/>
          <w:b/>
          <w:bCs/>
          <w:sz w:val="24"/>
          <w:szCs w:val="24"/>
        </w:rPr>
        <w:t>organisation</w:t>
      </w:r>
      <w:r w:rsidRPr="00C663EF">
        <w:rPr>
          <w:rFonts w:ascii="Times New Roman" w:hAnsi="Times New Roman" w:cs="Times New Roman"/>
          <w:b/>
          <w:bCs/>
          <w:sz w:val="24"/>
          <w:szCs w:val="24"/>
        </w:rPr>
        <w:t>'s resources:</w:t>
      </w:r>
      <w:r w:rsidRPr="00C663EF">
        <w:rPr>
          <w:rFonts w:ascii="Times New Roman" w:hAnsi="Times New Roman" w:cs="Times New Roman"/>
          <w:sz w:val="24"/>
          <w:szCs w:val="24"/>
        </w:rPr>
        <w:t xml:space="preserve"> An organi</w:t>
      </w:r>
      <w:r w:rsidR="00502E99" w:rsidRPr="00C663EF">
        <w:rPr>
          <w:rFonts w:ascii="Times New Roman" w:hAnsi="Times New Roman" w:cs="Times New Roman"/>
          <w:sz w:val="24"/>
          <w:szCs w:val="24"/>
        </w:rPr>
        <w:t>s</w:t>
      </w:r>
      <w:r w:rsidRPr="00C663EF">
        <w:rPr>
          <w:rFonts w:ascii="Times New Roman" w:hAnsi="Times New Roman" w:cs="Times New Roman"/>
          <w:sz w:val="24"/>
          <w:szCs w:val="24"/>
        </w:rPr>
        <w:t>ation with sufficient resources, such as staff, technology, and infrastructure, will be better equipped to provide 24-hour customer service.</w:t>
      </w:r>
      <w:r w:rsidR="00502E99" w:rsidRPr="00C663EF">
        <w:rPr>
          <w:rFonts w:ascii="Times New Roman" w:hAnsi="Times New Roman" w:cs="Times New Roman"/>
          <w:sz w:val="24"/>
          <w:szCs w:val="24"/>
        </w:rPr>
        <w:t xml:space="preserve"> To start, Amazon has invested heavily in technology. Amazon has developed its own artificial intelligence (AI) technology, called Alexa, which allows customers to ask questions and receive answers in real time. Alexa can provide answers to customer questions and even provide product recommendations</w:t>
      </w:r>
      <w:r w:rsidR="00D521AF" w:rsidRPr="00C663EF">
        <w:rPr>
          <w:rFonts w:ascii="Times New Roman" w:hAnsi="Times New Roman" w:cs="Times New Roman"/>
          <w:sz w:val="24"/>
          <w:szCs w:val="24"/>
        </w:rPr>
        <w:t xml:space="preserve"> (Polacco and Backes., 2018)</w:t>
      </w:r>
      <w:r w:rsidR="00502E99" w:rsidRPr="00C663EF">
        <w:rPr>
          <w:rFonts w:ascii="Times New Roman" w:hAnsi="Times New Roman" w:cs="Times New Roman"/>
          <w:sz w:val="24"/>
          <w:szCs w:val="24"/>
        </w:rPr>
        <w:t>. Additionally, Amazon has invested in customer service automation tools, such as chatbots, that can interact with customers and provide automated responses to common inquiries.</w:t>
      </w:r>
    </w:p>
    <w:p w14:paraId="1092E9C3" w14:textId="324634EE" w:rsidR="00502E99" w:rsidRPr="00C663EF" w:rsidRDefault="00502E9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Moreso, Amazon has invested in staff and infrastructure to support 24-hour customer service. Amazon employs over 700,000 people globally, and many of these people are dedicated to providing customer service. In the United States alone, Amazon has an estimated 30,000 customer service associates who are available to take calls and respond to emails 24 hours a day, 7 days a week</w:t>
      </w:r>
      <w:r w:rsidR="00D521AF" w:rsidRPr="00C663EF">
        <w:rPr>
          <w:rFonts w:ascii="Times New Roman" w:hAnsi="Times New Roman" w:cs="Times New Roman"/>
          <w:sz w:val="24"/>
          <w:szCs w:val="24"/>
        </w:rPr>
        <w:t xml:space="preserve"> (Tran and </w:t>
      </w:r>
      <w:proofErr w:type="spellStart"/>
      <w:r w:rsidR="00D521AF" w:rsidRPr="00C663EF">
        <w:rPr>
          <w:rFonts w:ascii="Times New Roman" w:hAnsi="Times New Roman" w:cs="Times New Roman"/>
          <w:sz w:val="24"/>
          <w:szCs w:val="24"/>
        </w:rPr>
        <w:t>Sokas</w:t>
      </w:r>
      <w:proofErr w:type="spellEnd"/>
      <w:r w:rsidR="00D521AF" w:rsidRPr="00C663EF">
        <w:rPr>
          <w:rFonts w:ascii="Times New Roman" w:hAnsi="Times New Roman" w:cs="Times New Roman"/>
          <w:sz w:val="24"/>
          <w:szCs w:val="24"/>
        </w:rPr>
        <w:t>., 2017)</w:t>
      </w:r>
      <w:r w:rsidRPr="00C663EF">
        <w:rPr>
          <w:rFonts w:ascii="Times New Roman" w:hAnsi="Times New Roman" w:cs="Times New Roman"/>
          <w:sz w:val="24"/>
          <w:szCs w:val="24"/>
        </w:rPr>
        <w:t xml:space="preserve">. </w:t>
      </w:r>
      <w:r w:rsidR="00D521AF" w:rsidRPr="00C663EF">
        <w:rPr>
          <w:rFonts w:ascii="Times New Roman" w:hAnsi="Times New Roman" w:cs="Times New Roman"/>
          <w:sz w:val="24"/>
          <w:szCs w:val="24"/>
        </w:rPr>
        <w:t>Moreso</w:t>
      </w:r>
      <w:r w:rsidRPr="00C663EF">
        <w:rPr>
          <w:rFonts w:ascii="Times New Roman" w:hAnsi="Times New Roman" w:cs="Times New Roman"/>
          <w:sz w:val="24"/>
          <w:szCs w:val="24"/>
        </w:rPr>
        <w:t>, Amazon has invested in infrastructure to support customer service, such as call centres and distribution centres to ensure that products can be shipped quickly and efficiently. The investments that Amazon has made in resources have allowed it to provide 24-hour customer service and quick shipping times. Customers can get help with their orders quickly, and they can be assured that their orders will arrive in a timely manner. This customer service and fast shipping times have helped Amazon build its reputation as a reliable retailer.</w:t>
      </w:r>
    </w:p>
    <w:p w14:paraId="2AF4DD7B" w14:textId="7533D77B" w:rsidR="00006445" w:rsidRPr="00C663EF" w:rsidRDefault="00006445"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lastRenderedPageBreak/>
        <w:t>Policies and procedures:</w:t>
      </w:r>
      <w:r w:rsidRPr="00C663EF">
        <w:rPr>
          <w:rFonts w:ascii="Times New Roman" w:hAnsi="Times New Roman" w:cs="Times New Roman"/>
          <w:sz w:val="24"/>
          <w:szCs w:val="24"/>
        </w:rPr>
        <w:t xml:space="preserve"> The organi</w:t>
      </w:r>
      <w:r w:rsidR="00502E99" w:rsidRPr="00C663EF">
        <w:rPr>
          <w:rFonts w:ascii="Times New Roman" w:hAnsi="Times New Roman" w:cs="Times New Roman"/>
          <w:sz w:val="24"/>
          <w:szCs w:val="24"/>
        </w:rPr>
        <w:t>s</w:t>
      </w:r>
      <w:r w:rsidRPr="00C663EF">
        <w:rPr>
          <w:rFonts w:ascii="Times New Roman" w:hAnsi="Times New Roman" w:cs="Times New Roman"/>
          <w:sz w:val="24"/>
          <w:szCs w:val="24"/>
        </w:rPr>
        <w:t>ation's policies and procedures for handling customer inquiries can affect the quality of service. This includes the process for routing inquiries to the appropriate staff member, as well as guidelines for handling different types of inquiries.</w:t>
      </w:r>
      <w:r w:rsidR="00502E99" w:rsidRPr="00C663EF">
        <w:rPr>
          <w:rFonts w:ascii="Times New Roman" w:hAnsi="Times New Roman" w:cs="Times New Roman"/>
          <w:sz w:val="24"/>
          <w:szCs w:val="24"/>
        </w:rPr>
        <w:t xml:space="preserve"> Amazon’s quality system and controls for customers to deliver a 24-hour customer service have been greatly influenced by their policies and procedures. Amazon has implemented an automated routing system that uses AI technology to quickly identify the type of inquiry and route it to the appropriate staff member</w:t>
      </w:r>
      <w:r w:rsidR="00D521AF" w:rsidRPr="00C663EF">
        <w:rPr>
          <w:rFonts w:ascii="Times New Roman" w:hAnsi="Times New Roman" w:cs="Times New Roman"/>
          <w:sz w:val="24"/>
          <w:szCs w:val="24"/>
        </w:rPr>
        <w:t xml:space="preserve"> (Barro and Davenport., 2019)</w:t>
      </w:r>
      <w:r w:rsidR="00502E99" w:rsidRPr="00C663EF">
        <w:rPr>
          <w:rFonts w:ascii="Times New Roman" w:hAnsi="Times New Roman" w:cs="Times New Roman"/>
          <w:sz w:val="24"/>
          <w:szCs w:val="24"/>
        </w:rPr>
        <w:t>. This system helps to streamline the customer service process and ensure that inquiries are answered quickly and accurately.</w:t>
      </w:r>
    </w:p>
    <w:p w14:paraId="1245BD98" w14:textId="3D476BD0" w:rsidR="00502E99" w:rsidRPr="00C663EF" w:rsidRDefault="00502E9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 has implemented a set of customer service guidelines and best practices to ensure that customers receive consistent, high-quality service. These guidelines cover various topics, from the tone of customer responses to the resolution of issues. Amazon also provides training for customer service staff to ensure that they are following these guidelines and providing the best possible experience for customers</w:t>
      </w:r>
      <w:r w:rsidR="00D521AF" w:rsidRPr="00C663EF">
        <w:rPr>
          <w:rFonts w:ascii="Times New Roman" w:hAnsi="Times New Roman" w:cs="Times New Roman"/>
          <w:sz w:val="24"/>
          <w:szCs w:val="24"/>
        </w:rPr>
        <w:t xml:space="preserve"> (Sheth, Jain and Ambika., 2020)</w:t>
      </w:r>
      <w:r w:rsidRPr="00C663EF">
        <w:rPr>
          <w:rFonts w:ascii="Times New Roman" w:hAnsi="Times New Roman" w:cs="Times New Roman"/>
          <w:sz w:val="24"/>
          <w:szCs w:val="24"/>
        </w:rPr>
        <w:t>.</w:t>
      </w:r>
      <w:r w:rsidR="00CC08CF" w:rsidRPr="00C663EF">
        <w:rPr>
          <w:rFonts w:ascii="Times New Roman" w:hAnsi="Times New Roman" w:cs="Times New Roman"/>
          <w:sz w:val="24"/>
          <w:szCs w:val="24"/>
        </w:rPr>
        <w:t xml:space="preserve"> These policies and procedures have enabled Amazon to provide a 24-hour customer service experience that is consistently high-quality. According to Amazon’s 2018 Global Customer Service Report, customers are more satisfied than ever with the company’s customer service.</w:t>
      </w:r>
    </w:p>
    <w:p w14:paraId="2010009A" w14:textId="187D3552" w:rsidR="00006445" w:rsidRPr="00C663EF" w:rsidRDefault="00006445" w:rsidP="00C663EF">
      <w:pPr>
        <w:spacing w:before="240" w:line="480" w:lineRule="auto"/>
        <w:ind w:left="0"/>
        <w:rPr>
          <w:rFonts w:ascii="Times New Roman" w:hAnsi="Times New Roman" w:cs="Times New Roman"/>
          <w:sz w:val="24"/>
          <w:szCs w:val="24"/>
        </w:rPr>
      </w:pPr>
      <w:r w:rsidRPr="00C663EF">
        <w:rPr>
          <w:rFonts w:ascii="Times New Roman" w:hAnsi="Times New Roman" w:cs="Times New Roman"/>
          <w:b/>
          <w:bCs/>
          <w:sz w:val="24"/>
          <w:szCs w:val="24"/>
        </w:rPr>
        <w:t>Technology:</w:t>
      </w:r>
      <w:r w:rsidRPr="00C663EF">
        <w:rPr>
          <w:rFonts w:ascii="Times New Roman" w:hAnsi="Times New Roman" w:cs="Times New Roman"/>
          <w:sz w:val="24"/>
          <w:szCs w:val="24"/>
        </w:rPr>
        <w:t xml:space="preserve"> The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 xml:space="preserve">'s technology infrastructure and systems can impact the quality of customer service. For example, if the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 xml:space="preserve"> uses a customer relationship management (CRM) system to track customer inquiries, it needs to ensure that the system is reliable and easy to use. For example, Amazon has implemented robust systems for tracking and managing customer inquiries and complaints, including the use of automated processes and advanced analytics to identify trends and issues that may need to be addressed</w:t>
      </w:r>
      <w:r w:rsidR="004116CC" w:rsidRPr="00C663EF">
        <w:rPr>
          <w:rFonts w:ascii="Times New Roman" w:hAnsi="Times New Roman" w:cs="Times New Roman"/>
          <w:sz w:val="24"/>
          <w:szCs w:val="24"/>
        </w:rPr>
        <w:t xml:space="preserve"> (Li et al., 2022)</w:t>
      </w:r>
      <w:r w:rsidRPr="00C663EF">
        <w:rPr>
          <w:rFonts w:ascii="Times New Roman" w:hAnsi="Times New Roman" w:cs="Times New Roman"/>
          <w:sz w:val="24"/>
          <w:szCs w:val="24"/>
        </w:rPr>
        <w:t xml:space="preserve">. This helps to ensure that </w:t>
      </w:r>
      <w:r w:rsidRPr="00C663EF">
        <w:rPr>
          <w:rFonts w:ascii="Times New Roman" w:hAnsi="Times New Roman" w:cs="Times New Roman"/>
          <w:sz w:val="24"/>
          <w:szCs w:val="24"/>
        </w:rPr>
        <w:lastRenderedPageBreak/>
        <w:t>customer inquiries are promptly addressed and resolved, and that any issues that arise are quickly identified and addressed.</w:t>
      </w:r>
    </w:p>
    <w:p w14:paraId="17670AB2" w14:textId="36A61BEA" w:rsidR="00535469" w:rsidRPr="00C663EF" w:rsidRDefault="00535469" w:rsidP="00C663EF">
      <w:pPr>
        <w:spacing w:before="240" w:line="480" w:lineRule="auto"/>
        <w:ind w:left="0"/>
        <w:rPr>
          <w:rFonts w:ascii="Times New Roman" w:hAnsi="Times New Roman" w:cs="Times New Roman"/>
          <w:sz w:val="24"/>
          <w:szCs w:val="24"/>
        </w:rPr>
      </w:pPr>
      <w:r w:rsidRPr="00C663EF">
        <w:rPr>
          <w:rFonts w:ascii="Times New Roman" w:hAnsi="Times New Roman" w:cs="Times New Roman"/>
          <w:sz w:val="24"/>
          <w:szCs w:val="24"/>
        </w:rPr>
        <w:t xml:space="preserve">Amazon uses advanced technology to improve customer service, such as natural language processing and machine learning, which helps to provide more accurate and timely responses. For instance, Amazon’s customer service platform uses machine learning algorithms to </w:t>
      </w:r>
      <w:proofErr w:type="spellStart"/>
      <w:r w:rsidRPr="00C663EF">
        <w:rPr>
          <w:rFonts w:ascii="Times New Roman" w:hAnsi="Times New Roman" w:cs="Times New Roman"/>
          <w:sz w:val="24"/>
          <w:szCs w:val="24"/>
        </w:rPr>
        <w:t>analyze</w:t>
      </w:r>
      <w:proofErr w:type="spellEnd"/>
      <w:r w:rsidRPr="00C663EF">
        <w:rPr>
          <w:rFonts w:ascii="Times New Roman" w:hAnsi="Times New Roman" w:cs="Times New Roman"/>
          <w:sz w:val="24"/>
          <w:szCs w:val="24"/>
        </w:rPr>
        <w:t xml:space="preserve"> customer data and detect patterns in customer interaction to improve customer service quality. At the company, AI technology is leveraged to create personalized customer experiences. Amazon's AI-powered recommendations engine helps customers find products they are interested in. By leveraging AI, Amazon has seen a 10% increase in sales from its personalized product recommendations</w:t>
      </w:r>
      <w:r w:rsidR="004116CC" w:rsidRPr="00C663EF">
        <w:rPr>
          <w:rFonts w:ascii="Times New Roman" w:hAnsi="Times New Roman" w:cs="Times New Roman"/>
          <w:sz w:val="24"/>
          <w:szCs w:val="24"/>
        </w:rPr>
        <w:t xml:space="preserve"> (Song, 2021)</w:t>
      </w:r>
      <w:r w:rsidRPr="00C663EF">
        <w:rPr>
          <w:rFonts w:ascii="Times New Roman" w:hAnsi="Times New Roman" w:cs="Times New Roman"/>
          <w:sz w:val="24"/>
          <w:szCs w:val="24"/>
        </w:rPr>
        <w:t>. The chatbot is able to respond to customer inquiries with more accuracy than a human customer service representative. Amazon Lex is estimated to save Amazon more than $12 million a year in customer service costs.</w:t>
      </w:r>
    </w:p>
    <w:p w14:paraId="574E0564" w14:textId="35BB9E7E" w:rsidR="006B5F80" w:rsidRPr="00C663EF" w:rsidRDefault="003C3F06"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External factors</w:t>
      </w:r>
      <w:r w:rsidR="0029487F" w:rsidRPr="00C663EF">
        <w:rPr>
          <w:rFonts w:ascii="Times New Roman" w:hAnsi="Times New Roman" w:cs="Times New Roman"/>
          <w:b/>
          <w:bCs/>
          <w:sz w:val="24"/>
          <w:szCs w:val="24"/>
        </w:rPr>
        <w:t xml:space="preserve"> Affecting Amazon’s Quality Processes</w:t>
      </w:r>
    </w:p>
    <w:p w14:paraId="04620C71" w14:textId="20F5883C" w:rsidR="003C3F06" w:rsidRPr="00C663EF" w:rsidRDefault="003C3F06"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External fact</w:t>
      </w:r>
      <w:r w:rsidR="00906954" w:rsidRPr="00C663EF">
        <w:rPr>
          <w:rFonts w:ascii="Times New Roman" w:hAnsi="Times New Roman" w:cs="Times New Roman"/>
          <w:sz w:val="24"/>
          <w:szCs w:val="24"/>
        </w:rPr>
        <w:t>o</w:t>
      </w:r>
      <w:r w:rsidRPr="00C663EF">
        <w:rPr>
          <w:rFonts w:ascii="Times New Roman" w:hAnsi="Times New Roman" w:cs="Times New Roman"/>
          <w:sz w:val="24"/>
          <w:szCs w:val="24"/>
        </w:rPr>
        <w:t xml:space="preserve">rs that have had an impact on Amazon’s quality systems and controls for 24-hour customer service include technological advancements, customer demand, and competitive pressures. </w:t>
      </w:r>
    </w:p>
    <w:p w14:paraId="6FAA29CD" w14:textId="5C285804" w:rsidR="00247EA5" w:rsidRPr="00C663EF" w:rsidRDefault="006B5F80"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Customer demand:</w:t>
      </w:r>
      <w:r w:rsidRPr="00C663EF">
        <w:rPr>
          <w:rFonts w:ascii="Times New Roman" w:hAnsi="Times New Roman" w:cs="Times New Roman"/>
          <w:sz w:val="24"/>
          <w:szCs w:val="24"/>
        </w:rPr>
        <w:t xml:space="preserve"> If customers expect and demand 24-hour customer service, an organi</w:t>
      </w:r>
      <w:r w:rsidR="004116CC" w:rsidRPr="00C663EF">
        <w:rPr>
          <w:rFonts w:ascii="Times New Roman" w:hAnsi="Times New Roman" w:cs="Times New Roman"/>
          <w:sz w:val="24"/>
          <w:szCs w:val="24"/>
        </w:rPr>
        <w:t>s</w:t>
      </w:r>
      <w:r w:rsidRPr="00C663EF">
        <w:rPr>
          <w:rFonts w:ascii="Times New Roman" w:hAnsi="Times New Roman" w:cs="Times New Roman"/>
          <w:sz w:val="24"/>
          <w:szCs w:val="24"/>
        </w:rPr>
        <w:t>ation may need to invest in systems and controls to meet this expectation.</w:t>
      </w:r>
      <w:r w:rsidR="003C3F06" w:rsidRPr="00C663EF">
        <w:rPr>
          <w:rFonts w:ascii="Times New Roman" w:hAnsi="Times New Roman" w:cs="Times New Roman"/>
          <w:sz w:val="24"/>
          <w:szCs w:val="24"/>
        </w:rPr>
        <w:t xml:space="preserve"> </w:t>
      </w:r>
      <w:r w:rsidR="00A17D0D" w:rsidRPr="00C663EF">
        <w:rPr>
          <w:rFonts w:ascii="Times New Roman" w:hAnsi="Times New Roman" w:cs="Times New Roman"/>
          <w:sz w:val="24"/>
          <w:szCs w:val="24"/>
        </w:rPr>
        <w:t>One example of customer demand influencing Amazon's strategies is in the area of same-day delivery. Customers increasingly demand faster delivery times, and this has been a major focus area for Amazon. The company has invested heavily in its logistics and delivery capabilities and introduced multiple services to meet customer needs</w:t>
      </w:r>
      <w:r w:rsidR="004116CC" w:rsidRPr="00C663EF">
        <w:rPr>
          <w:rFonts w:ascii="Times New Roman" w:hAnsi="Times New Roman" w:cs="Times New Roman"/>
          <w:sz w:val="24"/>
          <w:szCs w:val="24"/>
        </w:rPr>
        <w:t xml:space="preserve"> (Jindal et al, 2021)</w:t>
      </w:r>
      <w:r w:rsidR="00A17D0D" w:rsidRPr="00C663EF">
        <w:rPr>
          <w:rFonts w:ascii="Times New Roman" w:hAnsi="Times New Roman" w:cs="Times New Roman"/>
          <w:sz w:val="24"/>
          <w:szCs w:val="24"/>
        </w:rPr>
        <w:t xml:space="preserve">. </w:t>
      </w:r>
      <w:r w:rsidR="00247EA5" w:rsidRPr="00C663EF">
        <w:rPr>
          <w:rFonts w:ascii="Times New Roman" w:hAnsi="Times New Roman" w:cs="Times New Roman"/>
          <w:sz w:val="24"/>
          <w:szCs w:val="24"/>
        </w:rPr>
        <w:t xml:space="preserve">Amazon now offers 24/7 customer service </w:t>
      </w:r>
      <w:r w:rsidR="00247EA5" w:rsidRPr="00C663EF">
        <w:rPr>
          <w:rFonts w:ascii="Times New Roman" w:hAnsi="Times New Roman" w:cs="Times New Roman"/>
          <w:sz w:val="24"/>
          <w:szCs w:val="24"/>
        </w:rPr>
        <w:lastRenderedPageBreak/>
        <w:t xml:space="preserve">for customers who need assistance with orders, returns, refunds, and more. Amazon has implemented automated systems such as Amazon Live Chat and Amazon Alexa to provide customers with immediate help without having to wait for a human representative. </w:t>
      </w:r>
    </w:p>
    <w:p w14:paraId="6731B33B" w14:textId="4BE7FDDC" w:rsidR="006B5F80" w:rsidRPr="00C663EF" w:rsidRDefault="00247EA5"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These automated systems are powered by artificial intelligence and natural language processing to help customers find answers to their queries quickly and easily. Amazon also offers 24/7 customer service through their online customer services platform, providing customers with the ability to ask questions, submit complaints, and find solutions to their problems. Customers can also contact Amazon directly through their website, email, or social media platforms to get help. The evidence of Amazon's commitment to providing 24/7 customer service is clear. According to a 2018 survey, Amazon was rated the best customer service provider among e-commerce companies and was ranked number one in customer satisfaction. Furthermore, in the same survey, Amazon was rated as the highest customer service provider in the entire industry.</w:t>
      </w:r>
      <w:r w:rsidR="00225AB5" w:rsidRPr="00C663EF">
        <w:rPr>
          <w:rFonts w:ascii="Times New Roman" w:hAnsi="Times New Roman" w:cs="Times New Roman"/>
          <w:sz w:val="24"/>
          <w:szCs w:val="24"/>
        </w:rPr>
        <w:t xml:space="preserve"> Amazon Prime Now orders grew by more than 50% in 2017 compared to 2016</w:t>
      </w:r>
      <w:r w:rsidR="004116CC" w:rsidRPr="00C663EF">
        <w:rPr>
          <w:rFonts w:ascii="Times New Roman" w:hAnsi="Times New Roman" w:cs="Times New Roman"/>
          <w:sz w:val="24"/>
          <w:szCs w:val="24"/>
        </w:rPr>
        <w:t xml:space="preserve"> (Chu and Yang., 2018)</w:t>
      </w:r>
      <w:r w:rsidR="00225AB5" w:rsidRPr="00C663EF">
        <w:rPr>
          <w:rFonts w:ascii="Times New Roman" w:hAnsi="Times New Roman" w:cs="Times New Roman"/>
          <w:sz w:val="24"/>
          <w:szCs w:val="24"/>
        </w:rPr>
        <w:t>. The service is now available in more than 50 cities around the world, and Amazon has invested more than $1 billion in its logistics infrastructure to support same-day delivery. This demonstrates the company's commitment to meeting customer demand and staying ahead of the competition.</w:t>
      </w:r>
    </w:p>
    <w:p w14:paraId="68D5B496" w14:textId="08393D25" w:rsidR="000D02B1" w:rsidRPr="00C663EF" w:rsidRDefault="006B5F80"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Competition:</w:t>
      </w:r>
      <w:r w:rsidRPr="00C663EF">
        <w:rPr>
          <w:rFonts w:ascii="Times New Roman" w:hAnsi="Times New Roman" w:cs="Times New Roman"/>
          <w:sz w:val="24"/>
          <w:szCs w:val="24"/>
        </w:rPr>
        <w:t xml:space="preserve"> If an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 xml:space="preserve">'s competitors offer 24-hour customer service, the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 xml:space="preserve"> may need to do the same in order to stay competitive.</w:t>
      </w:r>
      <w:r w:rsidR="003C3F06" w:rsidRPr="00C663EF">
        <w:rPr>
          <w:rFonts w:ascii="Times New Roman" w:hAnsi="Times New Roman" w:cs="Times New Roman"/>
          <w:sz w:val="24"/>
          <w:szCs w:val="24"/>
        </w:rPr>
        <w:t xml:space="preserve"> </w:t>
      </w:r>
      <w:r w:rsidR="00247EA5" w:rsidRPr="00C663EF">
        <w:rPr>
          <w:rFonts w:ascii="Times New Roman" w:hAnsi="Times New Roman" w:cs="Times New Roman"/>
          <w:sz w:val="24"/>
          <w:szCs w:val="24"/>
        </w:rPr>
        <w:t xml:space="preserve">Competition has played a major role in influencing Amazon’s quality systems and controls for customers to deliver a 24-hour customer service. </w:t>
      </w:r>
      <w:r w:rsidR="000D02B1" w:rsidRPr="00C663EF">
        <w:rPr>
          <w:rFonts w:ascii="Times New Roman" w:hAnsi="Times New Roman" w:cs="Times New Roman"/>
          <w:sz w:val="24"/>
          <w:szCs w:val="24"/>
        </w:rPr>
        <w:t>One of the most notable competition scenarios that Amazon has faced is from Walmart. In 2016, Walmart began to invest heavily in its e-commerce services, including improving its online presence and delivery options. In response, Amazon responded by increasing its customer service availability. For instance, Amazon now offers 24</w:t>
      </w:r>
      <w:r w:rsidR="004116CC" w:rsidRPr="00C663EF">
        <w:rPr>
          <w:rFonts w:ascii="Times New Roman" w:hAnsi="Times New Roman" w:cs="Times New Roman"/>
          <w:sz w:val="24"/>
          <w:szCs w:val="24"/>
        </w:rPr>
        <w:t>-</w:t>
      </w:r>
      <w:r w:rsidR="000D02B1" w:rsidRPr="00C663EF">
        <w:rPr>
          <w:rFonts w:ascii="Times New Roman" w:hAnsi="Times New Roman" w:cs="Times New Roman"/>
          <w:sz w:val="24"/>
          <w:szCs w:val="24"/>
        </w:rPr>
        <w:t xml:space="preserve">hour customer service, including a live </w:t>
      </w:r>
      <w:r w:rsidR="000D02B1" w:rsidRPr="00C663EF">
        <w:rPr>
          <w:rFonts w:ascii="Times New Roman" w:hAnsi="Times New Roman" w:cs="Times New Roman"/>
          <w:sz w:val="24"/>
          <w:szCs w:val="24"/>
        </w:rPr>
        <w:lastRenderedPageBreak/>
        <w:t>chat option, with customer service agents available to help around the clock</w:t>
      </w:r>
      <w:r w:rsidR="004116CC" w:rsidRPr="00C663EF">
        <w:rPr>
          <w:rFonts w:ascii="Times New Roman" w:hAnsi="Times New Roman" w:cs="Times New Roman"/>
          <w:sz w:val="24"/>
          <w:szCs w:val="24"/>
        </w:rPr>
        <w:t xml:space="preserve"> (Hutchins and Rowe., 2019)</w:t>
      </w:r>
      <w:r w:rsidR="000D02B1" w:rsidRPr="00C663EF">
        <w:rPr>
          <w:rFonts w:ascii="Times New Roman" w:hAnsi="Times New Roman" w:cs="Times New Roman"/>
          <w:sz w:val="24"/>
          <w:szCs w:val="24"/>
        </w:rPr>
        <w:t>. Amazon has also invested heavily in its logistics network to ensure faster delivery times. They now offer same-day delivery options in most major cities, as well as two-day shipping for Prime members.</w:t>
      </w:r>
    </w:p>
    <w:p w14:paraId="78B5C4EF" w14:textId="5F9C1AD7" w:rsidR="006B5F80" w:rsidRPr="00C663EF" w:rsidRDefault="00247EA5"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Amazon has taken several steps to ensure it maintains its competitive edge in the market. To begin with, Amazon has invested heavily in its customer service operations. It has created a customer service team of over 40,000 employees spread across the globe. This team provides support and assistance to customers 24/7 via phone, email, and chat. Amazon also provides its customers with self-service options like FAQs, product tutorials and an online customer service portal. </w:t>
      </w:r>
      <w:r w:rsidR="00FD7398" w:rsidRPr="00C663EF">
        <w:rPr>
          <w:rFonts w:ascii="Times New Roman" w:hAnsi="Times New Roman" w:cs="Times New Roman"/>
          <w:sz w:val="24"/>
          <w:szCs w:val="24"/>
        </w:rPr>
        <w:t>Amazon has established a feedback loop to monitor customer satisfaction. This feedback loop is used to measure customer satisfaction and identify areas of improvement. The company actively encourages customers to provide feedback through surveys, polls and reviews. This feedback is then analysed to improve customer service and make sure that Amazon meet</w:t>
      </w:r>
      <w:r w:rsidR="000D02B1" w:rsidRPr="00C663EF">
        <w:rPr>
          <w:rFonts w:ascii="Times New Roman" w:hAnsi="Times New Roman" w:cs="Times New Roman"/>
          <w:sz w:val="24"/>
          <w:szCs w:val="24"/>
        </w:rPr>
        <w:t>s customer expectations.</w:t>
      </w:r>
    </w:p>
    <w:p w14:paraId="34ED72FE" w14:textId="637C6B2A" w:rsidR="000D02B1" w:rsidRPr="00C663EF" w:rsidRDefault="000D02B1"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Amazon has also invested in improving its delivery services. It has built numerous fulfilment centres across the world, enabling it to deliver products quickly and cost-effectively. It also provides customers with options like free delivery, same-day delivery and one-day delivery. Amazon also offers its Prime membership which provides customers with free one-day delivery, exclusive shopping deals, and access to Amazon’s streaming services. Amazon has also invested in technology to improve its website and mobile app. It has developed sophisticated algorithms to recommend products to customers based on their preferences. It has also integrated machine learning technologies to improve its search capabilities. All these measures are aimed at making sure that customers have a seamless experience while shopping on Amazon. The strategy has been </w:t>
      </w:r>
      <w:r w:rsidRPr="00C663EF">
        <w:rPr>
          <w:rFonts w:ascii="Times New Roman" w:hAnsi="Times New Roman" w:cs="Times New Roman"/>
          <w:sz w:val="24"/>
          <w:szCs w:val="24"/>
        </w:rPr>
        <w:lastRenderedPageBreak/>
        <w:t>successful. According to Statista</w:t>
      </w:r>
      <w:r w:rsidR="004116CC" w:rsidRPr="00C663EF">
        <w:rPr>
          <w:rFonts w:ascii="Times New Roman" w:hAnsi="Times New Roman" w:cs="Times New Roman"/>
          <w:sz w:val="24"/>
          <w:szCs w:val="24"/>
        </w:rPr>
        <w:t xml:space="preserve"> (2022)</w:t>
      </w:r>
      <w:r w:rsidRPr="00C663EF">
        <w:rPr>
          <w:rFonts w:ascii="Times New Roman" w:hAnsi="Times New Roman" w:cs="Times New Roman"/>
          <w:sz w:val="24"/>
          <w:szCs w:val="24"/>
        </w:rPr>
        <w:t>, Amazon now accounts for almost 40% of total e-commerce sales in the United States. In comparison, Walmart only accounts for 4.7%. With its 24-hour service, Amazon has been able to stay ahead of the competition, driving customer loyalty and increasing its market share.</w:t>
      </w:r>
      <w:r w:rsidR="00A17D0D" w:rsidRPr="00C663EF">
        <w:rPr>
          <w:rFonts w:ascii="Times New Roman" w:hAnsi="Times New Roman" w:cs="Times New Roman"/>
          <w:sz w:val="24"/>
          <w:szCs w:val="24"/>
        </w:rPr>
        <w:t xml:space="preserve"> </w:t>
      </w:r>
    </w:p>
    <w:p w14:paraId="7050F13E" w14:textId="6037F174" w:rsidR="006B5F80" w:rsidRPr="00C663EF" w:rsidRDefault="006B5F80"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Industry standards:</w:t>
      </w:r>
      <w:r w:rsidRPr="00C663EF">
        <w:rPr>
          <w:rFonts w:ascii="Times New Roman" w:hAnsi="Times New Roman" w:cs="Times New Roman"/>
          <w:sz w:val="24"/>
          <w:szCs w:val="24"/>
        </w:rPr>
        <w:t xml:space="preserve"> In some industries, 24-hour customer service may be the norm and failure to provide it could negatively impact an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's reputation and customer loyalty</w:t>
      </w:r>
      <w:r w:rsidR="007A5AFE" w:rsidRPr="00C663EF">
        <w:rPr>
          <w:rFonts w:ascii="Times New Roman" w:hAnsi="Times New Roman" w:cs="Times New Roman"/>
          <w:sz w:val="24"/>
          <w:szCs w:val="24"/>
        </w:rPr>
        <w:t>. For example, Amazon has implemented numerous security standards to ensure the safety and privacy of customer data. This includes encryption of data, multi-factor authentication, and compliance with the Payment Card Industry Data Security Standard (PCI DSS). Amazon also provides customers with an extensive privacy policy that outlines how customer data is collected, used, and stored. According to a recent report, Amazon is the only top 10 retail site in the U.S. that is PCI DSS compliant.</w:t>
      </w:r>
    </w:p>
    <w:p w14:paraId="1FCC7A59" w14:textId="4381B7F4" w:rsidR="007A5AFE" w:rsidRPr="00C663EF" w:rsidRDefault="007A5AFE"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Amazon has also implemented an ambitious sustainability plan to reduce its environmental footprint. This includes investing in renewable energy sources, recycling and reusing materials, and reducing its packaging waste. Amazon has also set a goal of becoming carbon neutral by 2040 and has joined the Climate Pledge, which is a commitment to reach net-zero carbon emissions by 2040. Amazon has also launched initiatives such as its Shipment Zero program, which aims to make 50% of its shipments net-zero carbon by 2030. Additionally, Amazon has committed to reducing its carbon footprint by 25% by 2040. According to Amazon's </w:t>
      </w:r>
      <w:r w:rsidR="005010D0" w:rsidRPr="00C663EF">
        <w:rPr>
          <w:rFonts w:ascii="Times New Roman" w:hAnsi="Times New Roman" w:cs="Times New Roman"/>
          <w:sz w:val="24"/>
          <w:szCs w:val="24"/>
        </w:rPr>
        <w:t>(</w:t>
      </w:r>
      <w:r w:rsidRPr="00C663EF">
        <w:rPr>
          <w:rFonts w:ascii="Times New Roman" w:hAnsi="Times New Roman" w:cs="Times New Roman"/>
          <w:sz w:val="24"/>
          <w:szCs w:val="24"/>
        </w:rPr>
        <w:t>2019</w:t>
      </w:r>
      <w:r w:rsidR="005010D0" w:rsidRPr="00C663EF">
        <w:rPr>
          <w:rFonts w:ascii="Times New Roman" w:hAnsi="Times New Roman" w:cs="Times New Roman"/>
          <w:sz w:val="24"/>
          <w:szCs w:val="24"/>
        </w:rPr>
        <w:t>)</w:t>
      </w:r>
      <w:r w:rsidRPr="00C663EF">
        <w:rPr>
          <w:rFonts w:ascii="Times New Roman" w:hAnsi="Times New Roman" w:cs="Times New Roman"/>
          <w:sz w:val="24"/>
          <w:szCs w:val="24"/>
        </w:rPr>
        <w:t xml:space="preserve"> Sustainability Report, the company has reduced their carbon intensity by 37.6% since 2017.</w:t>
      </w:r>
    </w:p>
    <w:p w14:paraId="709A5195" w14:textId="191A3B3F" w:rsidR="00E80F31" w:rsidRPr="00C663EF" w:rsidRDefault="00E80F31" w:rsidP="00C663EF">
      <w:pPr>
        <w:pStyle w:val="Heading2"/>
        <w:spacing w:before="240" w:line="480" w:lineRule="auto"/>
        <w:jc w:val="center"/>
        <w:rPr>
          <w:rFonts w:ascii="Times New Roman" w:hAnsi="Times New Roman" w:cs="Times New Roman"/>
          <w:b/>
          <w:bCs/>
          <w:color w:val="auto"/>
          <w:sz w:val="24"/>
          <w:szCs w:val="24"/>
        </w:rPr>
      </w:pPr>
      <w:bookmarkStart w:id="3" w:name="_Toc122499893"/>
      <w:r w:rsidRPr="00C663EF">
        <w:rPr>
          <w:rFonts w:ascii="Times New Roman" w:hAnsi="Times New Roman" w:cs="Times New Roman"/>
          <w:b/>
          <w:bCs/>
          <w:color w:val="auto"/>
          <w:sz w:val="24"/>
          <w:szCs w:val="24"/>
        </w:rPr>
        <w:lastRenderedPageBreak/>
        <w:t xml:space="preserve">Strategies </w:t>
      </w:r>
      <w:r w:rsidR="0029487F" w:rsidRPr="00C663EF">
        <w:rPr>
          <w:rFonts w:ascii="Times New Roman" w:hAnsi="Times New Roman" w:cs="Times New Roman"/>
          <w:b/>
          <w:bCs/>
          <w:color w:val="auto"/>
          <w:sz w:val="24"/>
          <w:szCs w:val="24"/>
        </w:rPr>
        <w:t xml:space="preserve">That Can Be Adopted by </w:t>
      </w:r>
      <w:r w:rsidRPr="00C663EF">
        <w:rPr>
          <w:rFonts w:ascii="Times New Roman" w:hAnsi="Times New Roman" w:cs="Times New Roman"/>
          <w:b/>
          <w:bCs/>
          <w:color w:val="auto"/>
          <w:sz w:val="24"/>
          <w:szCs w:val="24"/>
        </w:rPr>
        <w:t xml:space="preserve">Amazon </w:t>
      </w:r>
      <w:r w:rsidR="0029487F" w:rsidRPr="00C663EF">
        <w:rPr>
          <w:rFonts w:ascii="Times New Roman" w:hAnsi="Times New Roman" w:cs="Times New Roman"/>
          <w:b/>
          <w:bCs/>
          <w:color w:val="auto"/>
          <w:sz w:val="24"/>
          <w:szCs w:val="24"/>
        </w:rPr>
        <w:t xml:space="preserve">to Deal with Contemporary Customer Demand and Achieve </w:t>
      </w:r>
      <w:r w:rsidRPr="00C663EF">
        <w:rPr>
          <w:rFonts w:ascii="Times New Roman" w:hAnsi="Times New Roman" w:cs="Times New Roman"/>
          <w:b/>
          <w:bCs/>
          <w:color w:val="auto"/>
          <w:sz w:val="24"/>
          <w:szCs w:val="24"/>
        </w:rPr>
        <w:t xml:space="preserve">Customer </w:t>
      </w:r>
      <w:r w:rsidR="0029487F" w:rsidRPr="00C663EF">
        <w:rPr>
          <w:rFonts w:ascii="Times New Roman" w:hAnsi="Times New Roman" w:cs="Times New Roman"/>
          <w:b/>
          <w:bCs/>
          <w:color w:val="auto"/>
          <w:sz w:val="24"/>
          <w:szCs w:val="24"/>
        </w:rPr>
        <w:t>Satisfaction 24/7/365</w:t>
      </w:r>
      <w:bookmarkEnd w:id="3"/>
    </w:p>
    <w:p w14:paraId="3889AD2F" w14:textId="77777777" w:rsidR="007571CA" w:rsidRPr="00C663EF" w:rsidRDefault="007571CA"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 has a strong presence in the online retail market and is known for its customer-centric approach. In recent years, there has been an increase in customer demand for online shopping, and Amazon has been able to meet this demand through its efficient operations and robust delivery network. However, as the competition in the e-commerce industry intensifies, it is important for Amazon to continually find ways to improve its customer relationships and stay ahead of its competitors. In this section, the strategies that Amazon can adopt to deal with the new customer demand and achieve its business objectives by developing and maintaining good customer relationships 24/7/365 have been explored.</w:t>
      </w:r>
    </w:p>
    <w:p w14:paraId="56E3EDE9" w14:textId="58029BC0" w:rsidR="007571CA" w:rsidRPr="00C663EF" w:rsidRDefault="007571CA"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The 7Ps of marketing mix is a framework used by businesses to ensure they consider all aspects of the marketing process when developing their products and services. The 7Ps are Product, Place, Price, Promotion, People, Process, and Physical Evidence</w:t>
      </w:r>
      <w:r w:rsidR="005010D0" w:rsidRPr="00C663EF">
        <w:rPr>
          <w:rFonts w:ascii="Times New Roman" w:hAnsi="Times New Roman" w:cs="Times New Roman"/>
          <w:sz w:val="24"/>
          <w:szCs w:val="24"/>
        </w:rPr>
        <w:t xml:space="preserve"> (</w:t>
      </w:r>
      <w:proofErr w:type="spellStart"/>
      <w:r w:rsidR="005010D0" w:rsidRPr="00C663EF">
        <w:rPr>
          <w:rFonts w:ascii="Times New Roman" w:hAnsi="Times New Roman" w:cs="Times New Roman"/>
          <w:sz w:val="24"/>
          <w:szCs w:val="24"/>
        </w:rPr>
        <w:t>Batat</w:t>
      </w:r>
      <w:proofErr w:type="spellEnd"/>
      <w:r w:rsidR="005010D0" w:rsidRPr="00C663EF">
        <w:rPr>
          <w:rFonts w:ascii="Times New Roman" w:hAnsi="Times New Roman" w:cs="Times New Roman"/>
          <w:sz w:val="24"/>
          <w:szCs w:val="24"/>
        </w:rPr>
        <w:t>., 2022)</w:t>
      </w:r>
      <w:r w:rsidRPr="00C663EF">
        <w:rPr>
          <w:rFonts w:ascii="Times New Roman" w:hAnsi="Times New Roman" w:cs="Times New Roman"/>
          <w:sz w:val="24"/>
          <w:szCs w:val="24"/>
        </w:rPr>
        <w:t xml:space="preserve">. The 7Ps framework can be used by businesses of all sizes to review how their product or service is positioned in the market, and what steps they can take to ensure they are targeting the right customer segment. In order to do it wholistically, 7Ps marketing model has been applied to explore Amazon’s strategic options.  The various elements explored under 7Ps marketing mix model include product, place, price, promotion, people, process and physical evidence. </w:t>
      </w:r>
    </w:p>
    <w:p w14:paraId="012AEA13"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Product:</w:t>
      </w:r>
    </w:p>
    <w:p w14:paraId="666299FD" w14:textId="42BD1BFB" w:rsidR="007571CA" w:rsidRPr="00C663EF" w:rsidRDefault="00BF3DFB"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The product strategy is an important component of Amazon’s marketing mix. Amazon has a wide range of products for customers to choose from including books, movies, music, electronics, apparel, home and garden products, and much more. Amazon has been able to successfully </w:t>
      </w:r>
      <w:r w:rsidRPr="00C663EF">
        <w:rPr>
          <w:rFonts w:ascii="Times New Roman" w:hAnsi="Times New Roman" w:cs="Times New Roman"/>
          <w:sz w:val="24"/>
          <w:szCs w:val="24"/>
        </w:rPr>
        <w:lastRenderedPageBreak/>
        <w:t>differentiate itself from its competitors by providing a wide range of products and services, from traditional retail to streaming services, cloud computing, and more. Amazon has also developed a robust e-commerce platform that allows customers to purchase products directly from the website with ease</w:t>
      </w:r>
      <w:r w:rsidR="005010D0" w:rsidRPr="00C663EF">
        <w:rPr>
          <w:rFonts w:ascii="Times New Roman" w:hAnsi="Times New Roman" w:cs="Times New Roman"/>
          <w:sz w:val="24"/>
          <w:szCs w:val="24"/>
        </w:rPr>
        <w:t xml:space="preserve"> (Alfonso et al., 2021)</w:t>
      </w:r>
      <w:r w:rsidRPr="00C663EF">
        <w:rPr>
          <w:rFonts w:ascii="Times New Roman" w:hAnsi="Times New Roman" w:cs="Times New Roman"/>
          <w:sz w:val="24"/>
          <w:szCs w:val="24"/>
        </w:rPr>
        <w:t xml:space="preserve">. This strategy has enabled Amazon to create a strong brand presence and to provide customers with a convenient shopping experience. </w:t>
      </w:r>
      <w:r w:rsidR="007571CA" w:rsidRPr="00C663EF">
        <w:rPr>
          <w:rFonts w:ascii="Times New Roman" w:hAnsi="Times New Roman" w:cs="Times New Roman"/>
          <w:sz w:val="24"/>
          <w:szCs w:val="24"/>
        </w:rPr>
        <w:t xml:space="preserve">The company can expand its product offerings by partnering with manufacturers and suppliers to offer a wider selection of products. In addition, Amazon can leverage its artificial intelligence capabilities to </w:t>
      </w:r>
      <w:r w:rsidR="00906954" w:rsidRPr="00C663EF">
        <w:rPr>
          <w:rFonts w:ascii="Times New Roman" w:hAnsi="Times New Roman" w:cs="Times New Roman"/>
          <w:sz w:val="24"/>
          <w:szCs w:val="24"/>
        </w:rPr>
        <w:t>personalise</w:t>
      </w:r>
      <w:r w:rsidR="007571CA" w:rsidRPr="00C663EF">
        <w:rPr>
          <w:rFonts w:ascii="Times New Roman" w:hAnsi="Times New Roman" w:cs="Times New Roman"/>
          <w:sz w:val="24"/>
          <w:szCs w:val="24"/>
        </w:rPr>
        <w:t xml:space="preserve"> product recommendations for customers based on their purchase history and browsing </w:t>
      </w:r>
      <w:proofErr w:type="spellStart"/>
      <w:r w:rsidR="007571CA" w:rsidRPr="00C663EF">
        <w:rPr>
          <w:rFonts w:ascii="Times New Roman" w:hAnsi="Times New Roman" w:cs="Times New Roman"/>
          <w:sz w:val="24"/>
          <w:szCs w:val="24"/>
        </w:rPr>
        <w:t>behavior</w:t>
      </w:r>
      <w:proofErr w:type="spellEnd"/>
      <w:r w:rsidR="007571CA" w:rsidRPr="00C663EF">
        <w:rPr>
          <w:rFonts w:ascii="Times New Roman" w:hAnsi="Times New Roman" w:cs="Times New Roman"/>
          <w:sz w:val="24"/>
          <w:szCs w:val="24"/>
        </w:rPr>
        <w:t>. This can help Amazon to increase customer loyalty and satisfaction by providing relevant products that meet their needs.</w:t>
      </w:r>
    </w:p>
    <w:p w14:paraId="6FBA7CDD"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Price:</w:t>
      </w:r>
    </w:p>
    <w:p w14:paraId="60551C8D" w14:textId="1D8C7658" w:rsidR="007571CA" w:rsidRPr="00C663EF" w:rsidRDefault="00BF3DFB"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Amazon’s pricing strategy is focused on providing customers with competitive prices and value for money. Amazon regularly offers discounts and promotions, which helps to drive customer loyalty and engagement. Amazon’s pricing strategy also encourages customers to purchase additional products to meet their needs</w:t>
      </w:r>
      <w:r w:rsidR="005010D0" w:rsidRPr="00C663EF">
        <w:rPr>
          <w:rFonts w:ascii="Times New Roman" w:hAnsi="Times New Roman" w:cs="Times New Roman"/>
          <w:sz w:val="24"/>
          <w:szCs w:val="24"/>
        </w:rPr>
        <w:t xml:space="preserve"> (Robertson, Hamilton and Jap., 2020)</w:t>
      </w:r>
      <w:r w:rsidRPr="00C663EF">
        <w:rPr>
          <w:rFonts w:ascii="Times New Roman" w:hAnsi="Times New Roman" w:cs="Times New Roman"/>
          <w:sz w:val="24"/>
          <w:szCs w:val="24"/>
        </w:rPr>
        <w:t xml:space="preserve">. </w:t>
      </w:r>
      <w:r w:rsidR="007571CA" w:rsidRPr="00C663EF">
        <w:rPr>
          <w:rFonts w:ascii="Times New Roman" w:hAnsi="Times New Roman" w:cs="Times New Roman"/>
          <w:sz w:val="24"/>
          <w:szCs w:val="24"/>
        </w:rPr>
        <w:t xml:space="preserve">The company can use its advanced analytics capabilities to track market prices and adjust its pricing strategy accordingly can offer flexible payment options, such as </w:t>
      </w:r>
      <w:proofErr w:type="spellStart"/>
      <w:r w:rsidR="007571CA" w:rsidRPr="00C663EF">
        <w:rPr>
          <w:rFonts w:ascii="Times New Roman" w:hAnsi="Times New Roman" w:cs="Times New Roman"/>
          <w:sz w:val="24"/>
          <w:szCs w:val="24"/>
        </w:rPr>
        <w:t>installment</w:t>
      </w:r>
      <w:proofErr w:type="spellEnd"/>
      <w:r w:rsidR="007571CA" w:rsidRPr="00C663EF">
        <w:rPr>
          <w:rFonts w:ascii="Times New Roman" w:hAnsi="Times New Roman" w:cs="Times New Roman"/>
          <w:sz w:val="24"/>
          <w:szCs w:val="24"/>
        </w:rPr>
        <w:t xml:space="preserve"> plans and financing options, to make its products more accessible to a wider audience.</w:t>
      </w:r>
      <w:r w:rsidR="0092001F" w:rsidRPr="00C663EF">
        <w:rPr>
          <w:rFonts w:ascii="Times New Roman" w:hAnsi="Times New Roman" w:cs="Times New Roman"/>
          <w:sz w:val="24"/>
          <w:szCs w:val="24"/>
        </w:rPr>
        <w:t xml:space="preserve"> Amazon also can implement a system of dynamic pricing, which allows the firm to adjust prices in response to changes in demand and supply. Additionally, A system of coupons and discounts would allow customers to save money on their purchases. Amazon can also offer various payment options, such as Amazon Pay, to allow customers to pay for their purchases in a convenient manner.</w:t>
      </w:r>
    </w:p>
    <w:p w14:paraId="3C352736"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lastRenderedPageBreak/>
        <w:t>Promotion:</w:t>
      </w:r>
    </w:p>
    <w:p w14:paraId="5E2E2239" w14:textId="0471B01C" w:rsidR="007571CA" w:rsidRPr="00C663EF" w:rsidRDefault="000961FC"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To deal with the new customer demand and maintain good relationships 24/7/365, Amazon should employ a comprehensive promotional strategy that includes both digital and traditional methods. Digital methods include email campaigns, social media advertising, and influencer marketing</w:t>
      </w:r>
      <w:r w:rsidR="005010D0" w:rsidRPr="00C663EF">
        <w:rPr>
          <w:rFonts w:ascii="Times New Roman" w:hAnsi="Times New Roman" w:cs="Times New Roman"/>
          <w:sz w:val="24"/>
          <w:szCs w:val="24"/>
        </w:rPr>
        <w:t xml:space="preserve"> (</w:t>
      </w:r>
      <w:proofErr w:type="spellStart"/>
      <w:r w:rsidR="005010D0" w:rsidRPr="00C663EF">
        <w:rPr>
          <w:rFonts w:ascii="Times New Roman" w:hAnsi="Times New Roman" w:cs="Times New Roman"/>
          <w:sz w:val="24"/>
          <w:szCs w:val="24"/>
        </w:rPr>
        <w:t>Hajarian</w:t>
      </w:r>
      <w:proofErr w:type="spellEnd"/>
      <w:r w:rsidR="005010D0" w:rsidRPr="00C663EF">
        <w:rPr>
          <w:rFonts w:ascii="Times New Roman" w:hAnsi="Times New Roman" w:cs="Times New Roman"/>
          <w:sz w:val="24"/>
          <w:szCs w:val="24"/>
        </w:rPr>
        <w:t xml:space="preserve"> et al, 2021)</w:t>
      </w:r>
      <w:r w:rsidRPr="00C663EF">
        <w:rPr>
          <w:rFonts w:ascii="Times New Roman" w:hAnsi="Times New Roman" w:cs="Times New Roman"/>
          <w:sz w:val="24"/>
          <w:szCs w:val="24"/>
        </w:rPr>
        <w:t xml:space="preserve">. Amazon can also use digital coupons to incentivize customers to purchase products and services. Traditional methods include television and radio advertising, direct mail campaigns, and newspaper inserts. Additionally, Amazon can leverage word-of-mouth advertising and personal selling to reach potential customers. </w:t>
      </w:r>
      <w:r w:rsidR="007571CA" w:rsidRPr="00C663EF">
        <w:rPr>
          <w:rFonts w:ascii="Times New Roman" w:hAnsi="Times New Roman" w:cs="Times New Roman"/>
          <w:sz w:val="24"/>
          <w:szCs w:val="24"/>
        </w:rPr>
        <w:t>The company can also use customer reviews and ratings to showcase the quality and value of its products. In addition, Amazon can use its vast customer data to personalize its marketing efforts and target specific segments of customers with tailored messages and offers.</w:t>
      </w:r>
    </w:p>
    <w:p w14:paraId="2AE3DC38" w14:textId="77777777" w:rsidR="007571CA" w:rsidRPr="00C663EF" w:rsidRDefault="007571CA"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Place</w:t>
      </w:r>
      <w:r w:rsidRPr="00C663EF">
        <w:rPr>
          <w:rFonts w:ascii="Times New Roman" w:hAnsi="Times New Roman" w:cs="Times New Roman"/>
          <w:sz w:val="24"/>
          <w:szCs w:val="24"/>
        </w:rPr>
        <w:t>:</w:t>
      </w:r>
    </w:p>
    <w:p w14:paraId="02841F52" w14:textId="02CF2DB5" w:rsidR="007571CA" w:rsidRPr="00C663EF" w:rsidRDefault="00191093"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 should also focus on the place element of the marketing mix to ensure that customers can access the products and services they desire 24/7/365. For example, Amazon should expand its physical retail locations such as Amazon Go stores and Amazon Books stores to provide customers with convenient access to products and services. Also, Amazon should continue to invest in its online platform, including developing mobile applications and improving website functionality. This will ensure that customers can access Amazon services in a timely manner and from anywhere, anytime</w:t>
      </w:r>
      <w:r w:rsidR="007571CA" w:rsidRPr="00C663EF">
        <w:rPr>
          <w:rFonts w:ascii="Times New Roman" w:hAnsi="Times New Roman" w:cs="Times New Roman"/>
          <w:sz w:val="24"/>
          <w:szCs w:val="24"/>
        </w:rPr>
        <w:t>.</w:t>
      </w:r>
    </w:p>
    <w:p w14:paraId="48C32C33" w14:textId="20BF61B8" w:rsidR="00191093" w:rsidRPr="00C663EF" w:rsidRDefault="00191093"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In addition, Amazon should expand its delivery options to provide customers with the flexibility of receiving their orders when and where they want. Amazon can also invest in its logistics network, such as Amazon Prime Air, to ensure that orders are delivered quickly and efficiently. </w:t>
      </w:r>
      <w:r w:rsidRPr="00C663EF">
        <w:rPr>
          <w:rFonts w:ascii="Times New Roman" w:hAnsi="Times New Roman" w:cs="Times New Roman"/>
          <w:sz w:val="24"/>
          <w:szCs w:val="24"/>
        </w:rPr>
        <w:lastRenderedPageBreak/>
        <w:t>Ultimately, Amazon should strive to provide the best possible delivery experience for its customers, as this will lead to increased customer satisfaction and loyalty.</w:t>
      </w:r>
    </w:p>
    <w:p w14:paraId="21B25180"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Physical Evidence:</w:t>
      </w:r>
    </w:p>
    <w:p w14:paraId="50ED64A2" w14:textId="01A3D010" w:rsidR="007571CA" w:rsidRPr="00C663EF" w:rsidRDefault="00191093"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Physical evidence is a key component of the 7Ps marketing mix model and is an important factor in developing and maintaining good customer relationships 24/7/365</w:t>
      </w:r>
      <w:r w:rsidR="005010D0" w:rsidRPr="00C663EF">
        <w:rPr>
          <w:rFonts w:ascii="Times New Roman" w:hAnsi="Times New Roman" w:cs="Times New Roman"/>
          <w:sz w:val="24"/>
          <w:szCs w:val="24"/>
        </w:rPr>
        <w:t xml:space="preserve"> (Fraser-Arnott, 2020)</w:t>
      </w:r>
      <w:r w:rsidRPr="00C663EF">
        <w:rPr>
          <w:rFonts w:ascii="Times New Roman" w:hAnsi="Times New Roman" w:cs="Times New Roman"/>
          <w:sz w:val="24"/>
          <w:szCs w:val="24"/>
        </w:rPr>
        <w:t xml:space="preserve">. Amazon has implemented a number of strategies to ensure that customers have a positive experience when interacting with the company. Amazon has invested heavily in creating a user-friendly website, providing customers with an easy-to-navigate platform for browsing, purchasing, and managing their orders. The company has also invested in developing a mobile app, allowing customers to access the website from their mobile phones. </w:t>
      </w:r>
      <w:r w:rsidR="007571CA" w:rsidRPr="00C663EF">
        <w:rPr>
          <w:rFonts w:ascii="Times New Roman" w:hAnsi="Times New Roman" w:cs="Times New Roman"/>
          <w:sz w:val="24"/>
          <w:szCs w:val="24"/>
        </w:rPr>
        <w:t>To enhance the customer experience, Amazon can focus on providing high-quality packaging and presentation for its products. The company can also invest in providing a seamless and convenient unboxing experience for its customers. In addition, Amazon can use its advanced technologies, such as augmented reality and virtual reality, to enhance the online shopping experience for customers.</w:t>
      </w:r>
    </w:p>
    <w:p w14:paraId="3E3A701F"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Process:</w:t>
      </w:r>
    </w:p>
    <w:p w14:paraId="62EC23DC" w14:textId="67A34ACB" w:rsidR="007571CA" w:rsidRPr="00C663EF" w:rsidRDefault="00191093"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 has implemented a number of strategies to ensure that customers have a positive experience when interacting with the company. The company has implemented a customer service system that is available 24 hours a day, seven days a week, and 365 days a year</w:t>
      </w:r>
      <w:r w:rsidR="00111787" w:rsidRPr="00C663EF">
        <w:rPr>
          <w:rFonts w:ascii="Times New Roman" w:hAnsi="Times New Roman" w:cs="Times New Roman"/>
          <w:sz w:val="24"/>
          <w:szCs w:val="24"/>
        </w:rPr>
        <w:t xml:space="preserve"> (Towbin, 2018)</w:t>
      </w:r>
      <w:r w:rsidRPr="00C663EF">
        <w:rPr>
          <w:rFonts w:ascii="Times New Roman" w:hAnsi="Times New Roman" w:cs="Times New Roman"/>
          <w:sz w:val="24"/>
          <w:szCs w:val="24"/>
        </w:rPr>
        <w:t xml:space="preserve">. This system allows customers to connect with a representative and receive assistance in a timely manner. </w:t>
      </w:r>
      <w:r w:rsidR="007571CA" w:rsidRPr="00C663EF">
        <w:rPr>
          <w:rFonts w:ascii="Times New Roman" w:hAnsi="Times New Roman" w:cs="Times New Roman"/>
          <w:sz w:val="24"/>
          <w:szCs w:val="24"/>
        </w:rPr>
        <w:t xml:space="preserve">To streamline the shopping experience for customers, Amazon can use its artificial intelligence capabilities to improve its recommendation and search algorithms. The company can also use its customer data to optimize the checkout process and reduce the number of steps </w:t>
      </w:r>
      <w:r w:rsidR="007571CA" w:rsidRPr="00C663EF">
        <w:rPr>
          <w:rFonts w:ascii="Times New Roman" w:hAnsi="Times New Roman" w:cs="Times New Roman"/>
          <w:sz w:val="24"/>
          <w:szCs w:val="24"/>
        </w:rPr>
        <w:lastRenderedPageBreak/>
        <w:t xml:space="preserve">required to complete a purchase. </w:t>
      </w:r>
      <w:r w:rsidRPr="00C663EF">
        <w:rPr>
          <w:rFonts w:ascii="Times New Roman" w:hAnsi="Times New Roman" w:cs="Times New Roman"/>
          <w:sz w:val="24"/>
          <w:szCs w:val="24"/>
        </w:rPr>
        <w:t>Moreso</w:t>
      </w:r>
      <w:r w:rsidR="007571CA" w:rsidRPr="00C663EF">
        <w:rPr>
          <w:rFonts w:ascii="Times New Roman" w:hAnsi="Times New Roman" w:cs="Times New Roman"/>
          <w:sz w:val="24"/>
          <w:szCs w:val="24"/>
        </w:rPr>
        <w:t>, Amazon can use its customer service team to provide personalized and timely support to address any issues or concerns that customers may have.</w:t>
      </w:r>
    </w:p>
    <w:p w14:paraId="18289D85" w14:textId="77777777" w:rsidR="007571CA" w:rsidRPr="00C663EF" w:rsidRDefault="007571C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People:</w:t>
      </w:r>
    </w:p>
    <w:p w14:paraId="692FAEB0" w14:textId="30C3AC68" w:rsidR="007571CA" w:rsidRPr="00C663EF" w:rsidRDefault="007571CA"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To maintain good customer relationships, it is important for Amazon to have a skilled and dedicated team of employees. The company can invest in employee training and development programs to ensure that its employees have the skills and knowledge to provide excellent customer service. In addition, Amazon can use its customer data to understand customer preferences and needs, and train its employees to anticipate and</w:t>
      </w:r>
      <w:r w:rsidR="00391C87" w:rsidRPr="00C663EF">
        <w:rPr>
          <w:rFonts w:ascii="Times New Roman" w:hAnsi="Times New Roman" w:cs="Times New Roman"/>
          <w:sz w:val="24"/>
          <w:szCs w:val="24"/>
        </w:rPr>
        <w:t xml:space="preserve"> meet customer demands. Furthermore, Amazon should use customer feedback to identify areas where customer service can be improved, and take steps to address any issues customers may have. Amazon should also ensure that its customer service policies are clear and communicated to its customers, and that its employees are knowledgeable and professional when interacting with customers.</w:t>
      </w:r>
    </w:p>
    <w:p w14:paraId="5DB9E506" w14:textId="607CEB19" w:rsidR="008B728A" w:rsidRPr="00C663EF" w:rsidRDefault="008B728A"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Application of Porter’s Five Forces</w:t>
      </w:r>
    </w:p>
    <w:p w14:paraId="3354099B" w14:textId="1E9D1F3F" w:rsidR="008B728A" w:rsidRPr="00C663EF" w:rsidRDefault="008B728A"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Porter’s five forces model is a framework for analysing the competitive environment of an </w:t>
      </w:r>
      <w:r w:rsidR="00C663EF" w:rsidRPr="00C663EF">
        <w:rPr>
          <w:rFonts w:ascii="Times New Roman" w:hAnsi="Times New Roman" w:cs="Times New Roman"/>
          <w:sz w:val="24"/>
          <w:szCs w:val="24"/>
        </w:rPr>
        <w:t>organisation</w:t>
      </w:r>
      <w:r w:rsidRPr="00C663EF">
        <w:rPr>
          <w:rFonts w:ascii="Times New Roman" w:hAnsi="Times New Roman" w:cs="Times New Roman"/>
          <w:sz w:val="24"/>
          <w:szCs w:val="24"/>
        </w:rPr>
        <w:t xml:space="preserve">. It can be used to </w:t>
      </w:r>
      <w:proofErr w:type="spellStart"/>
      <w:r w:rsidRPr="00C663EF">
        <w:rPr>
          <w:rFonts w:ascii="Times New Roman" w:hAnsi="Times New Roman" w:cs="Times New Roman"/>
          <w:sz w:val="24"/>
          <w:szCs w:val="24"/>
        </w:rPr>
        <w:t>analyze</w:t>
      </w:r>
      <w:proofErr w:type="spellEnd"/>
      <w:r w:rsidRPr="00C663EF">
        <w:rPr>
          <w:rFonts w:ascii="Times New Roman" w:hAnsi="Times New Roman" w:cs="Times New Roman"/>
          <w:sz w:val="24"/>
          <w:szCs w:val="24"/>
        </w:rPr>
        <w:t xml:space="preserve"> and evaluate the strategies that Amazon can use to deal with the new customer demand and achieve its business objectives by developing and maintaining good customer relationships 24/7/365</w:t>
      </w:r>
      <w:r w:rsidR="00111787" w:rsidRPr="00C663EF">
        <w:rPr>
          <w:rFonts w:ascii="Times New Roman" w:hAnsi="Times New Roman" w:cs="Times New Roman"/>
          <w:sz w:val="24"/>
          <w:szCs w:val="24"/>
        </w:rPr>
        <w:t xml:space="preserve"> (</w:t>
      </w:r>
      <w:proofErr w:type="spellStart"/>
      <w:r w:rsidR="00111787" w:rsidRPr="00C663EF">
        <w:rPr>
          <w:rFonts w:ascii="Times New Roman" w:hAnsi="Times New Roman" w:cs="Times New Roman"/>
          <w:sz w:val="24"/>
          <w:szCs w:val="24"/>
        </w:rPr>
        <w:t>Brujil</w:t>
      </w:r>
      <w:proofErr w:type="spellEnd"/>
      <w:r w:rsidR="00111787" w:rsidRPr="00C663EF">
        <w:rPr>
          <w:rFonts w:ascii="Times New Roman" w:hAnsi="Times New Roman" w:cs="Times New Roman"/>
          <w:sz w:val="24"/>
          <w:szCs w:val="24"/>
        </w:rPr>
        <w:t xml:space="preserve"> and Gerald, 2018)</w:t>
      </w:r>
      <w:r w:rsidRPr="00C663EF">
        <w:rPr>
          <w:rFonts w:ascii="Times New Roman" w:hAnsi="Times New Roman" w:cs="Times New Roman"/>
          <w:sz w:val="24"/>
          <w:szCs w:val="24"/>
        </w:rPr>
        <w:t>. The five elements covered under Porter’s Five Forces include the threat of new entrant, rivalry between existing competitors, threat of substitutes, the bargaining power of suppliers and the bargaining power of buyers.</w:t>
      </w:r>
    </w:p>
    <w:p w14:paraId="5D1CE5AC" w14:textId="77777777" w:rsidR="00111787" w:rsidRPr="00C663EF" w:rsidRDefault="008B728A"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Threat of new entrants</w:t>
      </w:r>
      <w:r w:rsidR="00251B19" w:rsidRPr="00C663EF">
        <w:rPr>
          <w:rFonts w:ascii="Times New Roman" w:hAnsi="Times New Roman" w:cs="Times New Roman"/>
          <w:b/>
          <w:bCs/>
          <w:sz w:val="24"/>
          <w:szCs w:val="24"/>
        </w:rPr>
        <w:t>:</w:t>
      </w:r>
      <w:r w:rsidR="00251B19" w:rsidRPr="00C663EF">
        <w:rPr>
          <w:rFonts w:ascii="Times New Roman" w:hAnsi="Times New Roman" w:cs="Times New Roman"/>
          <w:sz w:val="24"/>
          <w:szCs w:val="24"/>
        </w:rPr>
        <w:t xml:space="preserve"> </w:t>
      </w:r>
      <w:r w:rsidR="00111787" w:rsidRPr="00C663EF">
        <w:rPr>
          <w:rFonts w:ascii="Times New Roman" w:hAnsi="Times New Roman" w:cs="Times New Roman"/>
          <w:b/>
          <w:bCs/>
          <w:sz w:val="24"/>
          <w:szCs w:val="24"/>
        </w:rPr>
        <w:t>High</w:t>
      </w:r>
    </w:p>
    <w:p w14:paraId="5C4DB5B8" w14:textId="0A0AD869" w:rsidR="008B728A" w:rsidRPr="00C663EF" w:rsidRDefault="00251B1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lastRenderedPageBreak/>
        <w:t>There are many competitors in the online retail space, such as Walmart and Target, as well as a growing number of smaller, niche players that are offering unique products and services. Amazon must continue to innovate and diversify its product offerings to remain competitive. Amazon should focus on differentiating its products and services to create a unique value proposition that will be difficult for new entrants to replicate. This could include offering premium products or services that are not available elsewhere, or creating a loyalty program that rewards customers for repeat purchases. sponsoring events, and creating promotional campaigns. Additionally, Amazon can develop a strong social media presence to engage with customers and potential customers and also focus on creating content that resonates with its target audience and provides useful information.</w:t>
      </w:r>
    </w:p>
    <w:p w14:paraId="2FDB2C5A" w14:textId="77777777" w:rsidR="0029487F" w:rsidRPr="00C663EF" w:rsidRDefault="00EB0239"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t>Rivalry between existing players:</w:t>
      </w:r>
      <w:r w:rsidR="0029487F" w:rsidRPr="00C663EF">
        <w:rPr>
          <w:rFonts w:ascii="Times New Roman" w:hAnsi="Times New Roman" w:cs="Times New Roman"/>
          <w:b/>
          <w:bCs/>
          <w:sz w:val="24"/>
          <w:szCs w:val="24"/>
        </w:rPr>
        <w:t xml:space="preserve"> Low</w:t>
      </w:r>
      <w:r w:rsidRPr="00C663EF">
        <w:rPr>
          <w:rFonts w:ascii="Times New Roman" w:hAnsi="Times New Roman" w:cs="Times New Roman"/>
          <w:sz w:val="24"/>
          <w:szCs w:val="24"/>
        </w:rPr>
        <w:t xml:space="preserve"> </w:t>
      </w:r>
    </w:p>
    <w:p w14:paraId="41E39AF6" w14:textId="3349C36E" w:rsidR="00EB0239" w:rsidRPr="00C663EF" w:rsidRDefault="00EB023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Amazon competes with a variety of competitors in the retail space. These competitors include traditional brick and mortar stores, online marketplaces, and other e-commerce businesses. Amazon has been successful in establishing itself as a leader in the e-commerce space, but it still faces strong competition from its rivals</w:t>
      </w:r>
      <w:r w:rsidR="00111787" w:rsidRPr="00C663EF">
        <w:rPr>
          <w:rFonts w:ascii="Times New Roman" w:hAnsi="Times New Roman" w:cs="Times New Roman"/>
          <w:sz w:val="24"/>
          <w:szCs w:val="24"/>
        </w:rPr>
        <w:t xml:space="preserve"> (</w:t>
      </w:r>
      <w:proofErr w:type="spellStart"/>
      <w:r w:rsidR="00111787" w:rsidRPr="00C663EF">
        <w:rPr>
          <w:rFonts w:ascii="Times New Roman" w:hAnsi="Times New Roman" w:cs="Times New Roman"/>
          <w:sz w:val="24"/>
          <w:szCs w:val="24"/>
        </w:rPr>
        <w:t>Bloodstein</w:t>
      </w:r>
      <w:proofErr w:type="spellEnd"/>
      <w:r w:rsidR="00111787" w:rsidRPr="00C663EF">
        <w:rPr>
          <w:rFonts w:ascii="Times New Roman" w:hAnsi="Times New Roman" w:cs="Times New Roman"/>
          <w:sz w:val="24"/>
          <w:szCs w:val="24"/>
        </w:rPr>
        <w:t>., 2019)</w:t>
      </w:r>
      <w:r w:rsidRPr="00C663EF">
        <w:rPr>
          <w:rFonts w:ascii="Times New Roman" w:hAnsi="Times New Roman" w:cs="Times New Roman"/>
          <w:sz w:val="24"/>
          <w:szCs w:val="24"/>
        </w:rPr>
        <w:t>. Amazon can benefit from leveraging its extensive customer base and data analytics capabilities to identify trends in customer behaviour and preferences, and use this information to develop targeted marketing and promotional campaigns that can help it acquire and retain customers. Amazon has invested heavily in its customer service operations, which include 24/7 customer service, product recommendations, and free shipping options. Amazon can further differentiate itself from its competitors by investing in innovative products and services, such as artificial intelligence-driven personalisation, that can help it create a unique customer experience.</w:t>
      </w:r>
    </w:p>
    <w:p w14:paraId="53BD90B2" w14:textId="2A64E93D" w:rsidR="0029487F" w:rsidRPr="00C663EF" w:rsidRDefault="00251B19"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lastRenderedPageBreak/>
        <w:t>Bargaining Power of Buyers:</w:t>
      </w:r>
      <w:r w:rsidR="0029487F" w:rsidRPr="00C663EF">
        <w:rPr>
          <w:rFonts w:ascii="Times New Roman" w:hAnsi="Times New Roman" w:cs="Times New Roman"/>
          <w:b/>
          <w:bCs/>
          <w:sz w:val="24"/>
          <w:szCs w:val="24"/>
        </w:rPr>
        <w:t xml:space="preserve"> High</w:t>
      </w:r>
    </w:p>
    <w:p w14:paraId="334A0B07" w14:textId="5645EDB8" w:rsidR="00251B19" w:rsidRPr="00C663EF" w:rsidRDefault="00251B1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 This refers to the power of buyers to negotiate lower prices or higher quality products and services</w:t>
      </w:r>
      <w:r w:rsidR="00111787" w:rsidRPr="00C663EF">
        <w:rPr>
          <w:rFonts w:ascii="Times New Roman" w:hAnsi="Times New Roman" w:cs="Times New Roman"/>
          <w:sz w:val="24"/>
          <w:szCs w:val="24"/>
        </w:rPr>
        <w:t xml:space="preserve"> (Cho, </w:t>
      </w:r>
      <w:proofErr w:type="spellStart"/>
      <w:r w:rsidR="00111787" w:rsidRPr="00C663EF">
        <w:rPr>
          <w:rFonts w:ascii="Times New Roman" w:hAnsi="Times New Roman" w:cs="Times New Roman"/>
          <w:sz w:val="24"/>
          <w:szCs w:val="24"/>
        </w:rPr>
        <w:t>Ke</w:t>
      </w:r>
      <w:proofErr w:type="spellEnd"/>
      <w:r w:rsidR="00111787" w:rsidRPr="00C663EF">
        <w:rPr>
          <w:rFonts w:ascii="Times New Roman" w:hAnsi="Times New Roman" w:cs="Times New Roman"/>
          <w:sz w:val="24"/>
          <w:szCs w:val="24"/>
        </w:rPr>
        <w:t xml:space="preserve"> and Han., 2019)</w:t>
      </w:r>
      <w:r w:rsidRPr="00C663EF">
        <w:rPr>
          <w:rFonts w:ascii="Times New Roman" w:hAnsi="Times New Roman" w:cs="Times New Roman"/>
          <w:sz w:val="24"/>
          <w:szCs w:val="24"/>
        </w:rPr>
        <w:t>.</w:t>
      </w:r>
      <w:r w:rsidR="00EB0239" w:rsidRPr="00C663EF">
        <w:rPr>
          <w:rFonts w:ascii="Times New Roman" w:hAnsi="Times New Roman" w:cs="Times New Roman"/>
          <w:sz w:val="24"/>
          <w:szCs w:val="24"/>
        </w:rPr>
        <w:t xml:space="preserve"> The bargaining power of customers facing Amazon is generally high due to the variety of competitive options available in the e-commerce industry. However,</w:t>
      </w:r>
      <w:r w:rsidRPr="00C663EF">
        <w:rPr>
          <w:rFonts w:ascii="Times New Roman" w:hAnsi="Times New Roman" w:cs="Times New Roman"/>
          <w:sz w:val="24"/>
          <w:szCs w:val="24"/>
        </w:rPr>
        <w:t xml:space="preserve"> Amazon has the advantage of being able to offer a wide range of products and services at competitive prices. </w:t>
      </w:r>
      <w:r w:rsidR="00EB0239" w:rsidRPr="00C663EF">
        <w:rPr>
          <w:rFonts w:ascii="Times New Roman" w:hAnsi="Times New Roman" w:cs="Times New Roman"/>
          <w:sz w:val="24"/>
          <w:szCs w:val="24"/>
        </w:rPr>
        <w:t>Notwithstanding, Amazon has become a market leader due to its competitive pricing, fast delivery and wide selection of products. To counter the threat of customers having a high bargaining power, Amazon can also use bundling and loyalty programs to offer customers discounts and rewards. This can help Amazon to increase its customer base and keep existing customers loyal. Amazon can also use dynamic pricing to adjust prices in real-time according to supply and demand. This can help Amazon to maximize its profits.</w:t>
      </w:r>
      <w:r w:rsidR="00903B7B" w:rsidRPr="00C663EF">
        <w:rPr>
          <w:rFonts w:ascii="Times New Roman" w:hAnsi="Times New Roman" w:cs="Times New Roman"/>
          <w:sz w:val="24"/>
          <w:szCs w:val="24"/>
        </w:rPr>
        <w:t xml:space="preserve"> Amazon can also improve its customer service by offering 24/7 customer support. This will help to build trust with customers and give them the assurance that their queries will be answered promptly.</w:t>
      </w:r>
    </w:p>
    <w:p w14:paraId="01CFC244" w14:textId="1A5C5664" w:rsidR="0029487F" w:rsidRPr="00C663EF" w:rsidRDefault="00251B19" w:rsidP="00C663EF">
      <w:pPr>
        <w:spacing w:before="240" w:line="480" w:lineRule="auto"/>
        <w:rPr>
          <w:rFonts w:ascii="Times New Roman" w:hAnsi="Times New Roman" w:cs="Times New Roman"/>
          <w:b/>
          <w:bCs/>
          <w:sz w:val="24"/>
          <w:szCs w:val="24"/>
        </w:rPr>
      </w:pPr>
      <w:r w:rsidRPr="00C663EF">
        <w:rPr>
          <w:rFonts w:ascii="Times New Roman" w:hAnsi="Times New Roman" w:cs="Times New Roman"/>
          <w:b/>
          <w:bCs/>
          <w:sz w:val="24"/>
          <w:szCs w:val="24"/>
        </w:rPr>
        <w:t>Bargaining Power of Suppliers:</w:t>
      </w:r>
      <w:r w:rsidR="0029487F" w:rsidRPr="00C663EF">
        <w:rPr>
          <w:rFonts w:ascii="Times New Roman" w:hAnsi="Times New Roman" w:cs="Times New Roman"/>
          <w:b/>
          <w:bCs/>
          <w:sz w:val="24"/>
          <w:szCs w:val="24"/>
        </w:rPr>
        <w:t xml:space="preserve"> High</w:t>
      </w:r>
    </w:p>
    <w:p w14:paraId="3B1568FB" w14:textId="72C16F17" w:rsidR="00251B19" w:rsidRPr="00C663EF" w:rsidRDefault="00251B19"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 This refers to the power of suppliers to charge higher prices or reduce the quality of products and services</w:t>
      </w:r>
      <w:r w:rsidR="00111787" w:rsidRPr="00C663EF">
        <w:rPr>
          <w:rFonts w:ascii="Times New Roman" w:hAnsi="Times New Roman" w:cs="Times New Roman"/>
          <w:sz w:val="24"/>
          <w:szCs w:val="24"/>
        </w:rPr>
        <w:t xml:space="preserve"> (Cheng et al, 2021)</w:t>
      </w:r>
      <w:r w:rsidRPr="00C663EF">
        <w:rPr>
          <w:rFonts w:ascii="Times New Roman" w:hAnsi="Times New Roman" w:cs="Times New Roman"/>
          <w:sz w:val="24"/>
          <w:szCs w:val="24"/>
        </w:rPr>
        <w:t xml:space="preserve">. </w:t>
      </w:r>
      <w:r w:rsidR="00B80F1C" w:rsidRPr="00C663EF">
        <w:rPr>
          <w:rFonts w:ascii="Times New Roman" w:hAnsi="Times New Roman" w:cs="Times New Roman"/>
          <w:sz w:val="24"/>
          <w:szCs w:val="24"/>
        </w:rPr>
        <w:t>Even though</w:t>
      </w:r>
      <w:r w:rsidR="00EB0239" w:rsidRPr="00C663EF">
        <w:rPr>
          <w:rFonts w:ascii="Times New Roman" w:hAnsi="Times New Roman" w:cs="Times New Roman"/>
          <w:sz w:val="24"/>
          <w:szCs w:val="24"/>
        </w:rPr>
        <w:t xml:space="preserve"> </w:t>
      </w:r>
      <w:r w:rsidRPr="00C663EF">
        <w:rPr>
          <w:rFonts w:ascii="Times New Roman" w:hAnsi="Times New Roman" w:cs="Times New Roman"/>
          <w:sz w:val="24"/>
          <w:szCs w:val="24"/>
        </w:rPr>
        <w:t>Amazon has the advantage of being able to negotiate prices with suppliers due to its large buying power</w:t>
      </w:r>
      <w:r w:rsidR="00B80F1C" w:rsidRPr="00C663EF">
        <w:rPr>
          <w:rFonts w:ascii="Times New Roman" w:hAnsi="Times New Roman" w:cs="Times New Roman"/>
          <w:sz w:val="24"/>
          <w:szCs w:val="24"/>
        </w:rPr>
        <w:t>, the Suppliers have a high bargaining power because they play a critical role in the company’s success. Amazon has to negotiate with the suppliers to get the best prices, quality, and delivery times. Amazon can strengthen its bargaining power by forming strategic partnerships with suppliers, such as offering loyalty programs, discounts, and other incentives. Amazon can also use its size and market power to negotiate better terms with suppliers.</w:t>
      </w:r>
    </w:p>
    <w:p w14:paraId="648D3840" w14:textId="77777777" w:rsidR="00360803" w:rsidRPr="00C663EF" w:rsidRDefault="00251B19" w:rsidP="00C663EF">
      <w:pPr>
        <w:spacing w:before="240" w:line="480" w:lineRule="auto"/>
        <w:rPr>
          <w:rFonts w:ascii="Times New Roman" w:hAnsi="Times New Roman" w:cs="Times New Roman"/>
          <w:sz w:val="24"/>
          <w:szCs w:val="24"/>
        </w:rPr>
      </w:pPr>
      <w:r w:rsidRPr="00C663EF">
        <w:rPr>
          <w:rFonts w:ascii="Times New Roman" w:hAnsi="Times New Roman" w:cs="Times New Roman"/>
          <w:b/>
          <w:bCs/>
          <w:sz w:val="24"/>
          <w:szCs w:val="24"/>
        </w:rPr>
        <w:lastRenderedPageBreak/>
        <w:t xml:space="preserve">Threat of Substitutes: </w:t>
      </w:r>
      <w:r w:rsidR="00B80F1C" w:rsidRPr="00C663EF">
        <w:rPr>
          <w:rFonts w:ascii="Times New Roman" w:hAnsi="Times New Roman" w:cs="Times New Roman"/>
          <w:b/>
          <w:bCs/>
          <w:sz w:val="24"/>
          <w:szCs w:val="24"/>
        </w:rPr>
        <w:t>Moderate</w:t>
      </w:r>
      <w:r w:rsidR="00B80F1C" w:rsidRPr="00C663EF">
        <w:rPr>
          <w:rFonts w:ascii="Times New Roman" w:hAnsi="Times New Roman" w:cs="Times New Roman"/>
          <w:sz w:val="24"/>
          <w:szCs w:val="24"/>
        </w:rPr>
        <w:t xml:space="preserve">. </w:t>
      </w:r>
    </w:p>
    <w:p w14:paraId="2BB33D01" w14:textId="75EF9BD3" w:rsidR="00251B19" w:rsidRPr="00C663EF" w:rsidRDefault="00360803"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Substitutes can provide similar products and services at lower prices, and can attract customers away from an organisation. </w:t>
      </w:r>
      <w:r w:rsidR="00B80F1C" w:rsidRPr="00C663EF">
        <w:rPr>
          <w:rFonts w:ascii="Times New Roman" w:hAnsi="Times New Roman" w:cs="Times New Roman"/>
          <w:sz w:val="24"/>
          <w:szCs w:val="24"/>
        </w:rPr>
        <w:t>Amazon has a wide range of products and services, which makes it difficult for suppliers to offer a substitute product, reducing the bargaining power of suppliers. However, other online retail stores, brick-and-mortar stores and other e-commerce platforms present significant threat to Amazon</w:t>
      </w:r>
      <w:r w:rsidR="0029487F" w:rsidRPr="00C663EF">
        <w:rPr>
          <w:rFonts w:ascii="Times New Roman" w:hAnsi="Times New Roman" w:cs="Times New Roman"/>
          <w:sz w:val="24"/>
          <w:szCs w:val="24"/>
        </w:rPr>
        <w:t xml:space="preserve"> (Yang, 2022)</w:t>
      </w:r>
      <w:r w:rsidR="00B80F1C" w:rsidRPr="00C663EF">
        <w:rPr>
          <w:rFonts w:ascii="Times New Roman" w:hAnsi="Times New Roman" w:cs="Times New Roman"/>
          <w:sz w:val="24"/>
          <w:szCs w:val="24"/>
        </w:rPr>
        <w:t xml:space="preserve">.  The firm can continue to expand its product and service offering, maintain competitive prices and offer incentives and discounts to customers. Amazon should focus on providing excellent customer service, as this is one of the key competitive advantages it has over its competitors. Amazon should strive to provide customers with quick and reliable service, and offer helpful customer support. </w:t>
      </w:r>
      <w:r w:rsidR="00251B19" w:rsidRPr="00C663EF">
        <w:rPr>
          <w:rFonts w:ascii="Times New Roman" w:hAnsi="Times New Roman" w:cs="Times New Roman"/>
          <w:sz w:val="24"/>
          <w:szCs w:val="24"/>
        </w:rPr>
        <w:t>This will help to reduce the threat of substitutes and ensure that Amazon remains competitive.</w:t>
      </w:r>
    </w:p>
    <w:p w14:paraId="1541F161" w14:textId="7ECE865E" w:rsidR="006B5F80" w:rsidRPr="00C663EF" w:rsidRDefault="00360803" w:rsidP="00C663EF">
      <w:pPr>
        <w:pStyle w:val="Heading1"/>
        <w:spacing w:line="480" w:lineRule="auto"/>
        <w:jc w:val="center"/>
        <w:rPr>
          <w:rFonts w:ascii="Times New Roman" w:hAnsi="Times New Roman" w:cs="Times New Roman"/>
          <w:b/>
          <w:bCs/>
          <w:color w:val="auto"/>
          <w:sz w:val="24"/>
          <w:szCs w:val="24"/>
        </w:rPr>
      </w:pPr>
      <w:bookmarkStart w:id="4" w:name="_Toc122499894"/>
      <w:r w:rsidRPr="00C663EF">
        <w:rPr>
          <w:rFonts w:ascii="Times New Roman" w:hAnsi="Times New Roman" w:cs="Times New Roman"/>
          <w:b/>
          <w:bCs/>
          <w:color w:val="auto"/>
          <w:sz w:val="24"/>
          <w:szCs w:val="24"/>
        </w:rPr>
        <w:t>Conclusion</w:t>
      </w:r>
      <w:bookmarkEnd w:id="4"/>
    </w:p>
    <w:p w14:paraId="097927D6" w14:textId="6A713B35" w:rsidR="00CC08CF" w:rsidRPr="00C663EF" w:rsidRDefault="00FB3E1D"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t xml:space="preserve">The study has revealed that Amazon needs to implement and maintain a quality system that is tailored to meet the changing customer needs and demands. To do this, Amazon can leverage its strengths such as its advanced technology, strong brand recognition, and an extensive product selection to provide customers with better service. Quality systems and controls are important for Amazon to successfully deliver 24/7 customer service. In order to do this, Amazon needs to use a variety of strategies such as Porter's Five Forces and the 7Ps of marketing. These strategies will help Amazon to identify, </w:t>
      </w:r>
      <w:proofErr w:type="spellStart"/>
      <w:r w:rsidRPr="00C663EF">
        <w:rPr>
          <w:rFonts w:ascii="Times New Roman" w:hAnsi="Times New Roman" w:cs="Times New Roman"/>
          <w:sz w:val="24"/>
          <w:szCs w:val="24"/>
        </w:rPr>
        <w:t>analyze</w:t>
      </w:r>
      <w:proofErr w:type="spellEnd"/>
      <w:r w:rsidRPr="00C663EF">
        <w:rPr>
          <w:rFonts w:ascii="Times New Roman" w:hAnsi="Times New Roman" w:cs="Times New Roman"/>
          <w:sz w:val="24"/>
          <w:szCs w:val="24"/>
        </w:rPr>
        <w:t>, and respond to the internal and external factors that influence customer service and quality. This will ultimately enable Amazon to develop and maintain strong customer relationships and achieve its business objectives.</w:t>
      </w:r>
    </w:p>
    <w:p w14:paraId="14F9542C" w14:textId="231DB51C" w:rsidR="00FB3E1D" w:rsidRPr="00C663EF" w:rsidRDefault="00FB3E1D" w:rsidP="00C663EF">
      <w:pPr>
        <w:spacing w:before="240" w:line="480" w:lineRule="auto"/>
        <w:rPr>
          <w:rFonts w:ascii="Times New Roman" w:hAnsi="Times New Roman" w:cs="Times New Roman"/>
          <w:sz w:val="24"/>
          <w:szCs w:val="24"/>
        </w:rPr>
      </w:pPr>
      <w:r w:rsidRPr="00C663EF">
        <w:rPr>
          <w:rFonts w:ascii="Times New Roman" w:hAnsi="Times New Roman" w:cs="Times New Roman"/>
          <w:sz w:val="24"/>
          <w:szCs w:val="24"/>
        </w:rPr>
        <w:lastRenderedPageBreak/>
        <w:t>Based on the findings of this study, organisations can deal with the new customer demand and achieve their business objectives by implementing several strategies such as focusing on providing excellent customer service by leveraging technology and automation. It is apparent that automation can help organisations to increase efficiency, reduce operational costs, and ensure that customers receive timely responses. Organisations should also focus on developing strong customer relationships. This can be done by providing customer-focused services such as customer loyalty programs, customer service channels, customer support, and customer rewards. Additionally, organisations should engage with customers on social media platforms to build customer loyalty and trust.</w:t>
      </w:r>
    </w:p>
    <w:p w14:paraId="45B9C8F7" w14:textId="035F84C0" w:rsidR="0029487F" w:rsidRPr="00C663EF" w:rsidRDefault="0029487F" w:rsidP="00C663EF">
      <w:pPr>
        <w:spacing w:before="240" w:line="480" w:lineRule="auto"/>
        <w:rPr>
          <w:rFonts w:ascii="Times New Roman" w:hAnsi="Times New Roman" w:cs="Times New Roman"/>
          <w:sz w:val="24"/>
          <w:szCs w:val="24"/>
        </w:rPr>
      </w:pPr>
    </w:p>
    <w:p w14:paraId="02746523" w14:textId="4658A9B6" w:rsidR="0029487F" w:rsidRPr="00C663EF" w:rsidRDefault="0029487F" w:rsidP="00C663EF">
      <w:pPr>
        <w:spacing w:before="240" w:line="480" w:lineRule="auto"/>
        <w:rPr>
          <w:rFonts w:ascii="Times New Roman" w:hAnsi="Times New Roman" w:cs="Times New Roman"/>
          <w:sz w:val="24"/>
          <w:szCs w:val="24"/>
        </w:rPr>
      </w:pPr>
    </w:p>
    <w:p w14:paraId="52737539" w14:textId="3264EED7" w:rsidR="0029487F" w:rsidRPr="00C663EF" w:rsidRDefault="0029487F" w:rsidP="00C663EF">
      <w:pPr>
        <w:spacing w:before="240" w:line="480" w:lineRule="auto"/>
        <w:rPr>
          <w:rFonts w:ascii="Times New Roman" w:hAnsi="Times New Roman" w:cs="Times New Roman"/>
          <w:sz w:val="24"/>
          <w:szCs w:val="24"/>
        </w:rPr>
      </w:pPr>
    </w:p>
    <w:p w14:paraId="652B6D7E" w14:textId="4E146E3D" w:rsidR="0029487F" w:rsidRPr="00C663EF" w:rsidRDefault="0029487F" w:rsidP="00C663EF">
      <w:pPr>
        <w:spacing w:before="240" w:line="480" w:lineRule="auto"/>
        <w:rPr>
          <w:rFonts w:ascii="Times New Roman" w:hAnsi="Times New Roman" w:cs="Times New Roman"/>
          <w:sz w:val="24"/>
          <w:szCs w:val="24"/>
        </w:rPr>
      </w:pPr>
    </w:p>
    <w:p w14:paraId="00D5F07B" w14:textId="2A775BC0" w:rsidR="0029487F" w:rsidRPr="00C663EF" w:rsidRDefault="0029487F" w:rsidP="00C663EF">
      <w:pPr>
        <w:spacing w:before="240" w:line="480" w:lineRule="auto"/>
        <w:rPr>
          <w:rFonts w:ascii="Times New Roman" w:hAnsi="Times New Roman" w:cs="Times New Roman"/>
          <w:sz w:val="24"/>
          <w:szCs w:val="24"/>
        </w:rPr>
      </w:pPr>
    </w:p>
    <w:p w14:paraId="4007B004" w14:textId="01F85193" w:rsidR="0029487F" w:rsidRPr="00C663EF" w:rsidRDefault="0029487F" w:rsidP="00C663EF">
      <w:pPr>
        <w:spacing w:before="240" w:line="480" w:lineRule="auto"/>
        <w:rPr>
          <w:rFonts w:ascii="Times New Roman" w:hAnsi="Times New Roman" w:cs="Times New Roman"/>
          <w:sz w:val="24"/>
          <w:szCs w:val="24"/>
        </w:rPr>
      </w:pPr>
    </w:p>
    <w:p w14:paraId="2E5E348B" w14:textId="6F127E8E" w:rsidR="0029487F" w:rsidRPr="00C663EF" w:rsidRDefault="0029487F" w:rsidP="00C663EF">
      <w:pPr>
        <w:spacing w:before="240" w:line="480" w:lineRule="auto"/>
        <w:rPr>
          <w:rFonts w:ascii="Times New Roman" w:hAnsi="Times New Roman" w:cs="Times New Roman"/>
          <w:sz w:val="24"/>
          <w:szCs w:val="24"/>
        </w:rPr>
      </w:pPr>
    </w:p>
    <w:p w14:paraId="338DF80F" w14:textId="687235A2" w:rsidR="0029487F" w:rsidRPr="00C663EF" w:rsidRDefault="0029487F" w:rsidP="00C663EF">
      <w:pPr>
        <w:spacing w:before="240" w:line="480" w:lineRule="auto"/>
        <w:rPr>
          <w:rFonts w:ascii="Times New Roman" w:hAnsi="Times New Roman" w:cs="Times New Roman"/>
          <w:sz w:val="24"/>
          <w:szCs w:val="24"/>
        </w:rPr>
      </w:pPr>
    </w:p>
    <w:p w14:paraId="00806E0F" w14:textId="5A0ADFA2" w:rsidR="0029487F" w:rsidRPr="00C663EF" w:rsidRDefault="0029487F" w:rsidP="00C663EF">
      <w:pPr>
        <w:spacing w:before="240" w:line="480" w:lineRule="auto"/>
        <w:rPr>
          <w:rFonts w:ascii="Times New Roman" w:hAnsi="Times New Roman" w:cs="Times New Roman"/>
          <w:sz w:val="24"/>
          <w:szCs w:val="24"/>
        </w:rPr>
      </w:pPr>
    </w:p>
    <w:p w14:paraId="1937FE9B" w14:textId="77777777" w:rsidR="0029487F" w:rsidRPr="00C663EF" w:rsidRDefault="0029487F" w:rsidP="00C663EF">
      <w:pPr>
        <w:spacing w:before="240" w:line="480" w:lineRule="auto"/>
        <w:ind w:left="0"/>
        <w:rPr>
          <w:rFonts w:ascii="Times New Roman" w:hAnsi="Times New Roman" w:cs="Times New Roman"/>
          <w:sz w:val="24"/>
          <w:szCs w:val="24"/>
        </w:rPr>
      </w:pPr>
    </w:p>
    <w:p w14:paraId="74A421EE" w14:textId="359D947E" w:rsidR="00906954" w:rsidRPr="00C663EF" w:rsidRDefault="00906954" w:rsidP="00C663EF">
      <w:pPr>
        <w:pStyle w:val="Heading1"/>
        <w:spacing w:line="480" w:lineRule="auto"/>
        <w:jc w:val="center"/>
        <w:rPr>
          <w:rFonts w:ascii="Times New Roman" w:hAnsi="Times New Roman" w:cs="Times New Roman"/>
          <w:b/>
          <w:bCs/>
          <w:color w:val="auto"/>
          <w:sz w:val="24"/>
          <w:szCs w:val="24"/>
        </w:rPr>
      </w:pPr>
      <w:bookmarkStart w:id="5" w:name="_Toc122499895"/>
      <w:r w:rsidRPr="00C663EF">
        <w:rPr>
          <w:rFonts w:ascii="Times New Roman" w:hAnsi="Times New Roman" w:cs="Times New Roman"/>
          <w:b/>
          <w:bCs/>
          <w:color w:val="auto"/>
          <w:sz w:val="24"/>
          <w:szCs w:val="24"/>
        </w:rPr>
        <w:lastRenderedPageBreak/>
        <w:t>References</w:t>
      </w:r>
      <w:bookmarkEnd w:id="5"/>
    </w:p>
    <w:p w14:paraId="01162595"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Adam, M., Wessel, M. and </w:t>
      </w:r>
      <w:proofErr w:type="spellStart"/>
      <w:r w:rsidRPr="00C663EF">
        <w:rPr>
          <w:rFonts w:ascii="Times New Roman" w:hAnsi="Times New Roman" w:cs="Times New Roman"/>
          <w:sz w:val="24"/>
          <w:szCs w:val="24"/>
          <w:shd w:val="clear" w:color="auto" w:fill="FFFFFF"/>
        </w:rPr>
        <w:t>Benlian</w:t>
      </w:r>
      <w:proofErr w:type="spellEnd"/>
      <w:r w:rsidRPr="00C663EF">
        <w:rPr>
          <w:rFonts w:ascii="Times New Roman" w:hAnsi="Times New Roman" w:cs="Times New Roman"/>
          <w:sz w:val="24"/>
          <w:szCs w:val="24"/>
          <w:shd w:val="clear" w:color="auto" w:fill="FFFFFF"/>
        </w:rPr>
        <w:t>, A. (2021). AI-based chatbots in customer service and their effects on user compliance. </w:t>
      </w:r>
      <w:r w:rsidRPr="00C663EF">
        <w:rPr>
          <w:rFonts w:ascii="Times New Roman" w:hAnsi="Times New Roman" w:cs="Times New Roman"/>
          <w:i/>
          <w:iCs/>
          <w:sz w:val="24"/>
          <w:szCs w:val="24"/>
          <w:shd w:val="clear" w:color="auto" w:fill="FFFFFF"/>
        </w:rPr>
        <w:t>Electronic Markets</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31</w:t>
      </w:r>
      <w:r w:rsidRPr="00C663EF">
        <w:rPr>
          <w:rFonts w:ascii="Times New Roman" w:hAnsi="Times New Roman" w:cs="Times New Roman"/>
          <w:sz w:val="24"/>
          <w:szCs w:val="24"/>
          <w:shd w:val="clear" w:color="auto" w:fill="FFFFFF"/>
        </w:rPr>
        <w:t>(2), pp.427-445.</w:t>
      </w:r>
    </w:p>
    <w:p w14:paraId="49AC7B27"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Alfonso, V., Boar, C., Frost, J., Gambacorta, L. and Liu, J. (2021). E-commerce in the pandemic and beyond. </w:t>
      </w:r>
      <w:r w:rsidRPr="00C663EF">
        <w:rPr>
          <w:rFonts w:ascii="Times New Roman" w:hAnsi="Times New Roman" w:cs="Times New Roman"/>
          <w:i/>
          <w:iCs/>
          <w:sz w:val="24"/>
          <w:szCs w:val="24"/>
          <w:shd w:val="clear" w:color="auto" w:fill="FFFFFF"/>
        </w:rPr>
        <w:t>BIS Bulletin</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36</w:t>
      </w:r>
      <w:r w:rsidRPr="00C663EF">
        <w:rPr>
          <w:rFonts w:ascii="Times New Roman" w:hAnsi="Times New Roman" w:cs="Times New Roman"/>
          <w:sz w:val="24"/>
          <w:szCs w:val="24"/>
          <w:shd w:val="clear" w:color="auto" w:fill="FFFFFF"/>
        </w:rPr>
        <w:t>(9).</w:t>
      </w:r>
    </w:p>
    <w:p w14:paraId="78FD5F95" w14:textId="77777777" w:rsidR="0029487F" w:rsidRPr="00C663EF" w:rsidRDefault="0029487F" w:rsidP="00C663EF">
      <w:pPr>
        <w:spacing w:before="240" w:line="480" w:lineRule="auto"/>
        <w:ind w:left="720" w:hanging="720"/>
        <w:rPr>
          <w:rFonts w:ascii="Times New Roman" w:hAnsi="Times New Roman" w:cs="Times New Roman"/>
          <w:sz w:val="24"/>
          <w:szCs w:val="24"/>
        </w:rPr>
      </w:pPr>
      <w:r w:rsidRPr="00C663EF">
        <w:rPr>
          <w:rFonts w:ascii="Times New Roman" w:hAnsi="Times New Roman" w:cs="Times New Roman"/>
          <w:sz w:val="24"/>
          <w:szCs w:val="24"/>
          <w:shd w:val="clear" w:color="auto" w:fill="FFFFFF"/>
        </w:rPr>
        <w:t>Barro, S. and Davenport, T.H. (2019). People and machines: Partners in innovation. </w:t>
      </w:r>
      <w:r w:rsidRPr="00C663EF">
        <w:rPr>
          <w:rFonts w:ascii="Times New Roman" w:hAnsi="Times New Roman" w:cs="Times New Roman"/>
          <w:i/>
          <w:iCs/>
          <w:sz w:val="24"/>
          <w:szCs w:val="24"/>
          <w:shd w:val="clear" w:color="auto" w:fill="FFFFFF"/>
        </w:rPr>
        <w:t>MIT Sloan Management Review</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60</w:t>
      </w:r>
      <w:r w:rsidRPr="00C663EF">
        <w:rPr>
          <w:rFonts w:ascii="Times New Roman" w:hAnsi="Times New Roman" w:cs="Times New Roman"/>
          <w:sz w:val="24"/>
          <w:szCs w:val="24"/>
          <w:shd w:val="clear" w:color="auto" w:fill="FFFFFF"/>
        </w:rPr>
        <w:t>(4), pp.22-28.</w:t>
      </w:r>
    </w:p>
    <w:p w14:paraId="2B48C952" w14:textId="0ED6B565"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proofErr w:type="spellStart"/>
      <w:r w:rsidRPr="00C663EF">
        <w:rPr>
          <w:rFonts w:ascii="Times New Roman" w:hAnsi="Times New Roman" w:cs="Times New Roman"/>
          <w:sz w:val="24"/>
          <w:szCs w:val="24"/>
          <w:shd w:val="clear" w:color="auto" w:fill="FFFFFF"/>
        </w:rPr>
        <w:t>Batat</w:t>
      </w:r>
      <w:proofErr w:type="spellEnd"/>
      <w:r w:rsidRPr="00C663EF">
        <w:rPr>
          <w:rFonts w:ascii="Times New Roman" w:hAnsi="Times New Roman" w:cs="Times New Roman"/>
          <w:sz w:val="24"/>
          <w:szCs w:val="24"/>
          <w:shd w:val="clear" w:color="auto" w:fill="FFFFFF"/>
        </w:rPr>
        <w:t xml:space="preserve">, W. (2022). Why is the traditional marketing mix dead? Towards the “experiential marketing </w:t>
      </w:r>
      <w:proofErr w:type="gramStart"/>
      <w:r w:rsidRPr="00C663EF">
        <w:rPr>
          <w:rFonts w:ascii="Times New Roman" w:hAnsi="Times New Roman" w:cs="Times New Roman"/>
          <w:sz w:val="24"/>
          <w:szCs w:val="24"/>
          <w:shd w:val="clear" w:color="auto" w:fill="FFFFFF"/>
        </w:rPr>
        <w:t>mix”(</w:t>
      </w:r>
      <w:proofErr w:type="gramEnd"/>
      <w:r w:rsidRPr="00C663EF">
        <w:rPr>
          <w:rFonts w:ascii="Times New Roman" w:hAnsi="Times New Roman" w:cs="Times New Roman"/>
          <w:sz w:val="24"/>
          <w:szCs w:val="24"/>
          <w:shd w:val="clear" w:color="auto" w:fill="FFFFFF"/>
        </w:rPr>
        <w:t>7E), a strategic framework for business experience design in the digital age. </w:t>
      </w:r>
      <w:r w:rsidRPr="00C663EF">
        <w:rPr>
          <w:rFonts w:ascii="Times New Roman" w:hAnsi="Times New Roman" w:cs="Times New Roman"/>
          <w:i/>
          <w:iCs/>
          <w:sz w:val="24"/>
          <w:szCs w:val="24"/>
          <w:shd w:val="clear" w:color="auto" w:fill="FFFFFF"/>
        </w:rPr>
        <w:t>Journal of Strategic Marketing</w:t>
      </w:r>
      <w:r w:rsidRPr="00C663EF">
        <w:rPr>
          <w:rFonts w:ascii="Times New Roman" w:hAnsi="Times New Roman" w:cs="Times New Roman"/>
          <w:sz w:val="24"/>
          <w:szCs w:val="24"/>
          <w:shd w:val="clear" w:color="auto" w:fill="FFFFFF"/>
        </w:rPr>
        <w:t>, pp.1-13.</w:t>
      </w:r>
    </w:p>
    <w:p w14:paraId="226021BD"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proofErr w:type="spellStart"/>
      <w:r w:rsidRPr="00C663EF">
        <w:rPr>
          <w:rFonts w:ascii="Times New Roman" w:hAnsi="Times New Roman" w:cs="Times New Roman"/>
          <w:sz w:val="24"/>
          <w:szCs w:val="24"/>
          <w:shd w:val="clear" w:color="auto" w:fill="FFFFFF"/>
        </w:rPr>
        <w:t>Bloodstein</w:t>
      </w:r>
      <w:proofErr w:type="spellEnd"/>
      <w:r w:rsidRPr="00C663EF">
        <w:rPr>
          <w:rFonts w:ascii="Times New Roman" w:hAnsi="Times New Roman" w:cs="Times New Roman"/>
          <w:sz w:val="24"/>
          <w:szCs w:val="24"/>
          <w:shd w:val="clear" w:color="auto" w:fill="FFFFFF"/>
        </w:rPr>
        <w:t>, B. (2019). Amazon and Platform Antitrust. </w:t>
      </w:r>
      <w:r w:rsidRPr="00C663EF">
        <w:rPr>
          <w:rFonts w:ascii="Times New Roman" w:hAnsi="Times New Roman" w:cs="Times New Roman"/>
          <w:i/>
          <w:iCs/>
          <w:sz w:val="24"/>
          <w:szCs w:val="24"/>
          <w:shd w:val="clear" w:color="auto" w:fill="FFFFFF"/>
        </w:rPr>
        <w:t>Fordham L. Rev.</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88</w:t>
      </w:r>
      <w:r w:rsidRPr="00C663EF">
        <w:rPr>
          <w:rFonts w:ascii="Times New Roman" w:hAnsi="Times New Roman" w:cs="Times New Roman"/>
          <w:sz w:val="24"/>
          <w:szCs w:val="24"/>
          <w:shd w:val="clear" w:color="auto" w:fill="FFFFFF"/>
        </w:rPr>
        <w:t>, p.187.</w:t>
      </w:r>
    </w:p>
    <w:p w14:paraId="5CFB060F"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proofErr w:type="spellStart"/>
      <w:r w:rsidRPr="00C663EF">
        <w:rPr>
          <w:rFonts w:ascii="Times New Roman" w:hAnsi="Times New Roman" w:cs="Times New Roman"/>
          <w:sz w:val="24"/>
          <w:szCs w:val="24"/>
          <w:shd w:val="clear" w:color="auto" w:fill="FFFFFF"/>
        </w:rPr>
        <w:t>Bruijl</w:t>
      </w:r>
      <w:proofErr w:type="spellEnd"/>
      <w:r w:rsidRPr="00C663EF">
        <w:rPr>
          <w:rFonts w:ascii="Times New Roman" w:hAnsi="Times New Roman" w:cs="Times New Roman"/>
          <w:sz w:val="24"/>
          <w:szCs w:val="24"/>
          <w:shd w:val="clear" w:color="auto" w:fill="FFFFFF"/>
        </w:rPr>
        <w:t>, D. and Gerard, H.T. (2018). The relevance of Porter's five forces in today's innovative and changing business environment. </w:t>
      </w:r>
      <w:r w:rsidRPr="00C663EF">
        <w:rPr>
          <w:rFonts w:ascii="Times New Roman" w:hAnsi="Times New Roman" w:cs="Times New Roman"/>
          <w:i/>
          <w:iCs/>
          <w:sz w:val="24"/>
          <w:szCs w:val="24"/>
          <w:shd w:val="clear" w:color="auto" w:fill="FFFFFF"/>
        </w:rPr>
        <w:t>Available at SSRN 3192207</w:t>
      </w:r>
      <w:r w:rsidRPr="00C663EF">
        <w:rPr>
          <w:rFonts w:ascii="Times New Roman" w:hAnsi="Times New Roman" w:cs="Times New Roman"/>
          <w:sz w:val="24"/>
          <w:szCs w:val="24"/>
          <w:shd w:val="clear" w:color="auto" w:fill="FFFFFF"/>
        </w:rPr>
        <w:t>.</w:t>
      </w:r>
    </w:p>
    <w:p w14:paraId="25244258"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Cheng, L., </w:t>
      </w:r>
      <w:proofErr w:type="spellStart"/>
      <w:r w:rsidRPr="00C663EF">
        <w:rPr>
          <w:rFonts w:ascii="Times New Roman" w:hAnsi="Times New Roman" w:cs="Times New Roman"/>
          <w:sz w:val="24"/>
          <w:szCs w:val="24"/>
          <w:shd w:val="clear" w:color="auto" w:fill="FFFFFF"/>
        </w:rPr>
        <w:t>Craighead</w:t>
      </w:r>
      <w:proofErr w:type="spellEnd"/>
      <w:r w:rsidRPr="00C663EF">
        <w:rPr>
          <w:rFonts w:ascii="Times New Roman" w:hAnsi="Times New Roman" w:cs="Times New Roman"/>
          <w:sz w:val="24"/>
          <w:szCs w:val="24"/>
          <w:shd w:val="clear" w:color="auto" w:fill="FFFFFF"/>
        </w:rPr>
        <w:t>, C.W., Crook, T.R. and Eckerd, S. (2021). Leaving it on the table? An examination of unrealized bargaining power in multimarket buyer–supplier exchanges. </w:t>
      </w:r>
      <w:r w:rsidRPr="00C663EF">
        <w:rPr>
          <w:rFonts w:ascii="Times New Roman" w:hAnsi="Times New Roman" w:cs="Times New Roman"/>
          <w:i/>
          <w:iCs/>
          <w:sz w:val="24"/>
          <w:szCs w:val="24"/>
          <w:shd w:val="clear" w:color="auto" w:fill="FFFFFF"/>
        </w:rPr>
        <w:t>Journal of Operations Management</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67</w:t>
      </w:r>
      <w:r w:rsidRPr="00C663EF">
        <w:rPr>
          <w:rFonts w:ascii="Times New Roman" w:hAnsi="Times New Roman" w:cs="Times New Roman"/>
          <w:sz w:val="24"/>
          <w:szCs w:val="24"/>
          <w:shd w:val="clear" w:color="auto" w:fill="FFFFFF"/>
        </w:rPr>
        <w:t>(3), pp.382-406.</w:t>
      </w:r>
    </w:p>
    <w:p w14:paraId="7B11FC16"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Cho, W., </w:t>
      </w:r>
      <w:proofErr w:type="spellStart"/>
      <w:r w:rsidRPr="00C663EF">
        <w:rPr>
          <w:rFonts w:ascii="Times New Roman" w:hAnsi="Times New Roman" w:cs="Times New Roman"/>
          <w:sz w:val="24"/>
          <w:szCs w:val="24"/>
          <w:shd w:val="clear" w:color="auto" w:fill="FFFFFF"/>
        </w:rPr>
        <w:t>Ke</w:t>
      </w:r>
      <w:proofErr w:type="spellEnd"/>
      <w:r w:rsidRPr="00C663EF">
        <w:rPr>
          <w:rFonts w:ascii="Times New Roman" w:hAnsi="Times New Roman" w:cs="Times New Roman"/>
          <w:sz w:val="24"/>
          <w:szCs w:val="24"/>
          <w:shd w:val="clear" w:color="auto" w:fill="FFFFFF"/>
        </w:rPr>
        <w:t>, J.Y.F. and Han, C. (2019). An empirical examination of the use of bargaining power and its impacts on supply chain financial performance. </w:t>
      </w:r>
      <w:r w:rsidRPr="00C663EF">
        <w:rPr>
          <w:rFonts w:ascii="Times New Roman" w:hAnsi="Times New Roman" w:cs="Times New Roman"/>
          <w:i/>
          <w:iCs/>
          <w:sz w:val="24"/>
          <w:szCs w:val="24"/>
          <w:shd w:val="clear" w:color="auto" w:fill="FFFFFF"/>
        </w:rPr>
        <w:t>Journal of Purchasing and Supply Management</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25</w:t>
      </w:r>
      <w:r w:rsidRPr="00C663EF">
        <w:rPr>
          <w:rFonts w:ascii="Times New Roman" w:hAnsi="Times New Roman" w:cs="Times New Roman"/>
          <w:sz w:val="24"/>
          <w:szCs w:val="24"/>
          <w:shd w:val="clear" w:color="auto" w:fill="FFFFFF"/>
        </w:rPr>
        <w:t>(4), p.100550.</w:t>
      </w:r>
    </w:p>
    <w:p w14:paraId="7C00DB30"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lastRenderedPageBreak/>
        <w:t>Chu, H. and Yang, J.Z. (2018). Taking climate change here and now–mitigating ideological polarization with psychological distance. </w:t>
      </w:r>
      <w:r w:rsidRPr="00C663EF">
        <w:rPr>
          <w:rFonts w:ascii="Times New Roman" w:hAnsi="Times New Roman" w:cs="Times New Roman"/>
          <w:i/>
          <w:iCs/>
          <w:sz w:val="24"/>
          <w:szCs w:val="24"/>
          <w:shd w:val="clear" w:color="auto" w:fill="FFFFFF"/>
        </w:rPr>
        <w:t>Global Environmental Change</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53</w:t>
      </w:r>
      <w:r w:rsidRPr="00C663EF">
        <w:rPr>
          <w:rFonts w:ascii="Times New Roman" w:hAnsi="Times New Roman" w:cs="Times New Roman"/>
          <w:sz w:val="24"/>
          <w:szCs w:val="24"/>
          <w:shd w:val="clear" w:color="auto" w:fill="FFFFFF"/>
        </w:rPr>
        <w:t>, pp.174-181.</w:t>
      </w:r>
    </w:p>
    <w:p w14:paraId="47E5C2BD"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Fraser-Arnott, M. (2020). The marketing mix in parliamentary library websites. </w:t>
      </w:r>
      <w:r w:rsidRPr="00C663EF">
        <w:rPr>
          <w:rFonts w:ascii="Times New Roman" w:hAnsi="Times New Roman" w:cs="Times New Roman"/>
          <w:i/>
          <w:iCs/>
          <w:sz w:val="24"/>
          <w:szCs w:val="24"/>
          <w:shd w:val="clear" w:color="auto" w:fill="FFFFFF"/>
        </w:rPr>
        <w:t>Journal of Library Administration</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60</w:t>
      </w:r>
      <w:r w:rsidRPr="00C663EF">
        <w:rPr>
          <w:rFonts w:ascii="Times New Roman" w:hAnsi="Times New Roman" w:cs="Times New Roman"/>
          <w:sz w:val="24"/>
          <w:szCs w:val="24"/>
          <w:shd w:val="clear" w:color="auto" w:fill="FFFFFF"/>
        </w:rPr>
        <w:t>(8), pp.875-888.</w:t>
      </w:r>
    </w:p>
    <w:p w14:paraId="546CA1B4"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proofErr w:type="spellStart"/>
      <w:r w:rsidRPr="00C663EF">
        <w:rPr>
          <w:rFonts w:ascii="Times New Roman" w:hAnsi="Times New Roman" w:cs="Times New Roman"/>
          <w:sz w:val="24"/>
          <w:szCs w:val="24"/>
          <w:shd w:val="clear" w:color="auto" w:fill="FFFFFF"/>
        </w:rPr>
        <w:t>Hajarian</w:t>
      </w:r>
      <w:proofErr w:type="spellEnd"/>
      <w:r w:rsidRPr="00C663EF">
        <w:rPr>
          <w:rFonts w:ascii="Times New Roman" w:hAnsi="Times New Roman" w:cs="Times New Roman"/>
          <w:sz w:val="24"/>
          <w:szCs w:val="24"/>
          <w:shd w:val="clear" w:color="auto" w:fill="FFFFFF"/>
        </w:rPr>
        <w:t>, M., Camilleri, M.A., Díaz, P. and Aedo, I. (2021). A taxonomy of online marketing methods. In </w:t>
      </w:r>
      <w:r w:rsidRPr="00C663EF">
        <w:rPr>
          <w:rFonts w:ascii="Times New Roman" w:hAnsi="Times New Roman" w:cs="Times New Roman"/>
          <w:i/>
          <w:iCs/>
          <w:sz w:val="24"/>
          <w:szCs w:val="24"/>
          <w:shd w:val="clear" w:color="auto" w:fill="FFFFFF"/>
        </w:rPr>
        <w:t>Strategic corporate communication in the digital age</w:t>
      </w:r>
      <w:r w:rsidRPr="00C663EF">
        <w:rPr>
          <w:rFonts w:ascii="Times New Roman" w:hAnsi="Times New Roman" w:cs="Times New Roman"/>
          <w:sz w:val="24"/>
          <w:szCs w:val="24"/>
          <w:shd w:val="clear" w:color="auto" w:fill="FFFFFF"/>
        </w:rPr>
        <w:t> (pp. 235-250). Emerald Publishing Limited.</w:t>
      </w:r>
    </w:p>
    <w:p w14:paraId="66845672"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Hoe, L.C. and </w:t>
      </w:r>
      <w:proofErr w:type="spellStart"/>
      <w:r w:rsidRPr="00C663EF">
        <w:rPr>
          <w:rFonts w:ascii="Times New Roman" w:hAnsi="Times New Roman" w:cs="Times New Roman"/>
          <w:sz w:val="24"/>
          <w:szCs w:val="24"/>
          <w:shd w:val="clear" w:color="auto" w:fill="FFFFFF"/>
        </w:rPr>
        <w:t>Mansori</w:t>
      </w:r>
      <w:proofErr w:type="spellEnd"/>
      <w:r w:rsidRPr="00C663EF">
        <w:rPr>
          <w:rFonts w:ascii="Times New Roman" w:hAnsi="Times New Roman" w:cs="Times New Roman"/>
          <w:sz w:val="24"/>
          <w:szCs w:val="24"/>
          <w:shd w:val="clear" w:color="auto" w:fill="FFFFFF"/>
        </w:rPr>
        <w:t>, S. (2018). The effects of product quality on customer satisfaction and loyalty: Evidence from Malaysian engineering industry. </w:t>
      </w:r>
      <w:r w:rsidRPr="00C663EF">
        <w:rPr>
          <w:rFonts w:ascii="Times New Roman" w:hAnsi="Times New Roman" w:cs="Times New Roman"/>
          <w:i/>
          <w:iCs/>
          <w:sz w:val="24"/>
          <w:szCs w:val="24"/>
          <w:shd w:val="clear" w:color="auto" w:fill="FFFFFF"/>
        </w:rPr>
        <w:t>International Journal of Industrial Marketing</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3</w:t>
      </w:r>
      <w:r w:rsidRPr="00C663EF">
        <w:rPr>
          <w:rFonts w:ascii="Times New Roman" w:hAnsi="Times New Roman" w:cs="Times New Roman"/>
          <w:sz w:val="24"/>
          <w:szCs w:val="24"/>
          <w:shd w:val="clear" w:color="auto" w:fill="FFFFFF"/>
        </w:rPr>
        <w:t>(1), p.20.</w:t>
      </w:r>
    </w:p>
    <w:p w14:paraId="7DF54E5E"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Holmes, T.L. and Brewer, E.C. (2020). Customer Service Challenges in Omni-Channel Retailing—An Exploratory Study of Vague Language in Retailer Customer Service Policies. </w:t>
      </w:r>
      <w:r w:rsidRPr="00C663EF">
        <w:rPr>
          <w:rFonts w:ascii="Times New Roman" w:hAnsi="Times New Roman" w:cs="Times New Roman"/>
          <w:i/>
          <w:iCs/>
          <w:sz w:val="24"/>
          <w:szCs w:val="24"/>
          <w:shd w:val="clear" w:color="auto" w:fill="FFFFFF"/>
        </w:rPr>
        <w:t>Atlantic Marketing Journal</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9</w:t>
      </w:r>
      <w:r w:rsidRPr="00C663EF">
        <w:rPr>
          <w:rFonts w:ascii="Times New Roman" w:hAnsi="Times New Roman" w:cs="Times New Roman"/>
          <w:sz w:val="24"/>
          <w:szCs w:val="24"/>
          <w:shd w:val="clear" w:color="auto" w:fill="FFFFFF"/>
        </w:rPr>
        <w:t>(1), p.6.</w:t>
      </w:r>
    </w:p>
    <w:p w14:paraId="46CC6F1F"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Hutchins, B., Li, B. and Rowe, D. (2019). Over-the-top sport: live streaming services, changing coverage rights markets and the growth of media sport portals. </w:t>
      </w:r>
      <w:r w:rsidRPr="00C663EF">
        <w:rPr>
          <w:rFonts w:ascii="Times New Roman" w:hAnsi="Times New Roman" w:cs="Times New Roman"/>
          <w:i/>
          <w:iCs/>
          <w:sz w:val="24"/>
          <w:szCs w:val="24"/>
          <w:shd w:val="clear" w:color="auto" w:fill="FFFFFF"/>
        </w:rPr>
        <w:t>Media, Culture &amp; Society</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41</w:t>
      </w:r>
      <w:r w:rsidRPr="00C663EF">
        <w:rPr>
          <w:rFonts w:ascii="Times New Roman" w:hAnsi="Times New Roman" w:cs="Times New Roman"/>
          <w:sz w:val="24"/>
          <w:szCs w:val="24"/>
          <w:shd w:val="clear" w:color="auto" w:fill="FFFFFF"/>
        </w:rPr>
        <w:t>(7), pp.975-994.</w:t>
      </w:r>
    </w:p>
    <w:p w14:paraId="2BCFE595"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Jindal, R.P., Gauri, D.K., Li, W. and Ma, Y. (2021). Omnichannel battle between Amazon and Walmart: Is the focus on delivery the best </w:t>
      </w:r>
      <w:proofErr w:type="gramStart"/>
      <w:r w:rsidRPr="00C663EF">
        <w:rPr>
          <w:rFonts w:ascii="Times New Roman" w:hAnsi="Times New Roman" w:cs="Times New Roman"/>
          <w:sz w:val="24"/>
          <w:szCs w:val="24"/>
          <w:shd w:val="clear" w:color="auto" w:fill="FFFFFF"/>
        </w:rPr>
        <w:t>strategy?.</w:t>
      </w:r>
      <w:proofErr w:type="gramEnd"/>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Journal of business research</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122</w:t>
      </w:r>
      <w:r w:rsidRPr="00C663EF">
        <w:rPr>
          <w:rFonts w:ascii="Times New Roman" w:hAnsi="Times New Roman" w:cs="Times New Roman"/>
          <w:sz w:val="24"/>
          <w:szCs w:val="24"/>
          <w:shd w:val="clear" w:color="auto" w:fill="FFFFFF"/>
        </w:rPr>
        <w:t>, pp.270-280.</w:t>
      </w:r>
    </w:p>
    <w:p w14:paraId="61A75F7E"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lastRenderedPageBreak/>
        <w:t xml:space="preserve">Li, D., Deng, L., Cai, Z. and Souri, A. (2022). Blockchain as a </w:t>
      </w:r>
      <w:proofErr w:type="gramStart"/>
      <w:r w:rsidRPr="00C663EF">
        <w:rPr>
          <w:rFonts w:ascii="Times New Roman" w:hAnsi="Times New Roman" w:cs="Times New Roman"/>
          <w:sz w:val="24"/>
          <w:szCs w:val="24"/>
          <w:shd w:val="clear" w:color="auto" w:fill="FFFFFF"/>
        </w:rPr>
        <w:t>service models</w:t>
      </w:r>
      <w:proofErr w:type="gramEnd"/>
      <w:r w:rsidRPr="00C663EF">
        <w:rPr>
          <w:rFonts w:ascii="Times New Roman" w:hAnsi="Times New Roman" w:cs="Times New Roman"/>
          <w:sz w:val="24"/>
          <w:szCs w:val="24"/>
          <w:shd w:val="clear" w:color="auto" w:fill="FFFFFF"/>
        </w:rPr>
        <w:t xml:space="preserve"> in the Internet of Things management: Systematic review. </w:t>
      </w:r>
      <w:r w:rsidRPr="00C663EF">
        <w:rPr>
          <w:rFonts w:ascii="Times New Roman" w:hAnsi="Times New Roman" w:cs="Times New Roman"/>
          <w:i/>
          <w:iCs/>
          <w:sz w:val="24"/>
          <w:szCs w:val="24"/>
          <w:shd w:val="clear" w:color="auto" w:fill="FFFFFF"/>
        </w:rPr>
        <w:t>Transactions on Emerging Telecommunications Technologies</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33</w:t>
      </w:r>
      <w:r w:rsidRPr="00C663EF">
        <w:rPr>
          <w:rFonts w:ascii="Times New Roman" w:hAnsi="Times New Roman" w:cs="Times New Roman"/>
          <w:sz w:val="24"/>
          <w:szCs w:val="24"/>
          <w:shd w:val="clear" w:color="auto" w:fill="FFFFFF"/>
        </w:rPr>
        <w:t>(4), p.e4139.</w:t>
      </w:r>
    </w:p>
    <w:p w14:paraId="6D0740DC"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Polacco, A. and Backes, K. (2018). The amazon go concept: Implications, applications, and sustainability. </w:t>
      </w:r>
      <w:r w:rsidRPr="00C663EF">
        <w:rPr>
          <w:rFonts w:ascii="Times New Roman" w:hAnsi="Times New Roman" w:cs="Times New Roman"/>
          <w:i/>
          <w:iCs/>
          <w:sz w:val="24"/>
          <w:szCs w:val="24"/>
          <w:shd w:val="clear" w:color="auto" w:fill="FFFFFF"/>
        </w:rPr>
        <w:t>Journal of Business and Management</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24</w:t>
      </w:r>
      <w:r w:rsidRPr="00C663EF">
        <w:rPr>
          <w:rFonts w:ascii="Times New Roman" w:hAnsi="Times New Roman" w:cs="Times New Roman"/>
          <w:sz w:val="24"/>
          <w:szCs w:val="24"/>
          <w:shd w:val="clear" w:color="auto" w:fill="FFFFFF"/>
        </w:rPr>
        <w:t>(1), pp.79-92.</w:t>
      </w:r>
    </w:p>
    <w:p w14:paraId="4A501AD4"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Robertson, T.S., Hamilton, R. and Jap, S.D. (2020). Many (un) happy returns? The changing nature of retail product returns and future research directions. </w:t>
      </w:r>
      <w:r w:rsidRPr="00C663EF">
        <w:rPr>
          <w:rFonts w:ascii="Times New Roman" w:hAnsi="Times New Roman" w:cs="Times New Roman"/>
          <w:i/>
          <w:iCs/>
          <w:sz w:val="24"/>
          <w:szCs w:val="24"/>
          <w:shd w:val="clear" w:color="auto" w:fill="FFFFFF"/>
        </w:rPr>
        <w:t>Journal of Retailing</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96</w:t>
      </w:r>
      <w:r w:rsidRPr="00C663EF">
        <w:rPr>
          <w:rFonts w:ascii="Times New Roman" w:hAnsi="Times New Roman" w:cs="Times New Roman"/>
          <w:sz w:val="24"/>
          <w:szCs w:val="24"/>
          <w:shd w:val="clear" w:color="auto" w:fill="FFFFFF"/>
        </w:rPr>
        <w:t>(2), p.172.</w:t>
      </w:r>
    </w:p>
    <w:p w14:paraId="7E2207DC"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Sheth, J., Jain, V. and Ambika, A. (2020). Repositioning the customer support services: The next frontier of competitive advantage. </w:t>
      </w:r>
      <w:r w:rsidRPr="00C663EF">
        <w:rPr>
          <w:rFonts w:ascii="Times New Roman" w:hAnsi="Times New Roman" w:cs="Times New Roman"/>
          <w:i/>
          <w:iCs/>
          <w:sz w:val="24"/>
          <w:szCs w:val="24"/>
          <w:shd w:val="clear" w:color="auto" w:fill="FFFFFF"/>
        </w:rPr>
        <w:t>European Journal of Marketing</w:t>
      </w:r>
      <w:r w:rsidRPr="00C663EF">
        <w:rPr>
          <w:rFonts w:ascii="Times New Roman" w:hAnsi="Times New Roman" w:cs="Times New Roman"/>
          <w:sz w:val="24"/>
          <w:szCs w:val="24"/>
          <w:shd w:val="clear" w:color="auto" w:fill="FFFFFF"/>
        </w:rPr>
        <w:t>.</w:t>
      </w:r>
    </w:p>
    <w:p w14:paraId="7A9482BF"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Song, M. (2021). A Comparative Study on Over-The-Tops, Netflix &amp; Amazon Prime Video: Based on the Success Factors of Innovation. </w:t>
      </w:r>
      <w:r w:rsidRPr="00C663EF">
        <w:rPr>
          <w:rFonts w:ascii="Times New Roman" w:hAnsi="Times New Roman" w:cs="Times New Roman"/>
          <w:i/>
          <w:iCs/>
          <w:sz w:val="24"/>
          <w:szCs w:val="24"/>
          <w:shd w:val="clear" w:color="auto" w:fill="FFFFFF"/>
        </w:rPr>
        <w:t>International journal of advanced smart convergence</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10</w:t>
      </w:r>
      <w:r w:rsidRPr="00C663EF">
        <w:rPr>
          <w:rFonts w:ascii="Times New Roman" w:hAnsi="Times New Roman" w:cs="Times New Roman"/>
          <w:sz w:val="24"/>
          <w:szCs w:val="24"/>
          <w:shd w:val="clear" w:color="auto" w:fill="FFFFFF"/>
        </w:rPr>
        <w:t>(1), pp.62-74.</w:t>
      </w:r>
    </w:p>
    <w:p w14:paraId="2E68D518"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Towbin, A.J. (2018). Customer service in radiology: satisfying your patients and referrers. </w:t>
      </w:r>
      <w:proofErr w:type="spellStart"/>
      <w:r w:rsidRPr="00C663EF">
        <w:rPr>
          <w:rFonts w:ascii="Times New Roman" w:hAnsi="Times New Roman" w:cs="Times New Roman"/>
          <w:i/>
          <w:iCs/>
          <w:sz w:val="24"/>
          <w:szCs w:val="24"/>
          <w:shd w:val="clear" w:color="auto" w:fill="FFFFFF"/>
        </w:rPr>
        <w:t>Radiographics</w:t>
      </w:r>
      <w:proofErr w:type="spellEnd"/>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38</w:t>
      </w:r>
      <w:r w:rsidRPr="00C663EF">
        <w:rPr>
          <w:rFonts w:ascii="Times New Roman" w:hAnsi="Times New Roman" w:cs="Times New Roman"/>
          <w:sz w:val="24"/>
          <w:szCs w:val="24"/>
          <w:shd w:val="clear" w:color="auto" w:fill="FFFFFF"/>
        </w:rPr>
        <w:t>(6), pp.1872-1887.</w:t>
      </w:r>
    </w:p>
    <w:p w14:paraId="06C3CF5E"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 xml:space="preserve">Tran, M. and </w:t>
      </w:r>
      <w:proofErr w:type="spellStart"/>
      <w:r w:rsidRPr="00C663EF">
        <w:rPr>
          <w:rFonts w:ascii="Times New Roman" w:hAnsi="Times New Roman" w:cs="Times New Roman"/>
          <w:sz w:val="24"/>
          <w:szCs w:val="24"/>
          <w:shd w:val="clear" w:color="auto" w:fill="FFFFFF"/>
        </w:rPr>
        <w:t>Sokas</w:t>
      </w:r>
      <w:proofErr w:type="spellEnd"/>
      <w:r w:rsidRPr="00C663EF">
        <w:rPr>
          <w:rFonts w:ascii="Times New Roman" w:hAnsi="Times New Roman" w:cs="Times New Roman"/>
          <w:sz w:val="24"/>
          <w:szCs w:val="24"/>
          <w:shd w:val="clear" w:color="auto" w:fill="FFFFFF"/>
        </w:rPr>
        <w:t>, R.K. (2017). The gig economy and contingent work: An occupational health assessment. </w:t>
      </w:r>
      <w:r w:rsidRPr="00C663EF">
        <w:rPr>
          <w:rFonts w:ascii="Times New Roman" w:hAnsi="Times New Roman" w:cs="Times New Roman"/>
          <w:i/>
          <w:iCs/>
          <w:sz w:val="24"/>
          <w:szCs w:val="24"/>
          <w:shd w:val="clear" w:color="auto" w:fill="FFFFFF"/>
        </w:rPr>
        <w:t>Journal of occupational and environmental medicine</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59</w:t>
      </w:r>
      <w:r w:rsidRPr="00C663EF">
        <w:rPr>
          <w:rFonts w:ascii="Times New Roman" w:hAnsi="Times New Roman" w:cs="Times New Roman"/>
          <w:sz w:val="24"/>
          <w:szCs w:val="24"/>
          <w:shd w:val="clear" w:color="auto" w:fill="FFFFFF"/>
        </w:rPr>
        <w:t>(4), p.e63.</w:t>
      </w:r>
    </w:p>
    <w:p w14:paraId="20F6EDDE" w14:textId="77777777" w:rsidR="0029487F" w:rsidRPr="00C663EF" w:rsidRDefault="0029487F" w:rsidP="00C663EF">
      <w:pPr>
        <w:spacing w:before="240" w:line="480" w:lineRule="auto"/>
        <w:ind w:left="720" w:hanging="720"/>
        <w:rPr>
          <w:rFonts w:ascii="Times New Roman" w:hAnsi="Times New Roman" w:cs="Times New Roman"/>
          <w:sz w:val="24"/>
          <w:szCs w:val="24"/>
          <w:shd w:val="clear" w:color="auto" w:fill="FFFFFF"/>
        </w:rPr>
      </w:pPr>
      <w:r w:rsidRPr="00C663EF">
        <w:rPr>
          <w:rFonts w:ascii="Times New Roman" w:hAnsi="Times New Roman" w:cs="Times New Roman"/>
          <w:sz w:val="24"/>
          <w:szCs w:val="24"/>
          <w:shd w:val="clear" w:color="auto" w:fill="FFFFFF"/>
        </w:rPr>
        <w:t>Wadhwa, B., Vashisht, A. and Phutela, N. (2020). Business model of amazon India-A case study. </w:t>
      </w:r>
      <w:r w:rsidRPr="00C663EF">
        <w:rPr>
          <w:rFonts w:ascii="Times New Roman" w:hAnsi="Times New Roman" w:cs="Times New Roman"/>
          <w:i/>
          <w:iCs/>
          <w:sz w:val="24"/>
          <w:szCs w:val="24"/>
          <w:shd w:val="clear" w:color="auto" w:fill="FFFFFF"/>
        </w:rPr>
        <w:t>South Asian Journal of Marketing &amp; Management Research</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10</w:t>
      </w:r>
      <w:r w:rsidRPr="00C663EF">
        <w:rPr>
          <w:rFonts w:ascii="Times New Roman" w:hAnsi="Times New Roman" w:cs="Times New Roman"/>
          <w:sz w:val="24"/>
          <w:szCs w:val="24"/>
          <w:shd w:val="clear" w:color="auto" w:fill="FFFFFF"/>
        </w:rPr>
        <w:t>(1), pp.32-40.</w:t>
      </w:r>
    </w:p>
    <w:p w14:paraId="1CF0806A" w14:textId="02FA2CFA" w:rsidR="0092001F" w:rsidRPr="00C663EF" w:rsidRDefault="0029487F" w:rsidP="00C663EF">
      <w:pPr>
        <w:spacing w:before="240" w:line="480" w:lineRule="auto"/>
        <w:ind w:left="720" w:hanging="720"/>
        <w:rPr>
          <w:rFonts w:ascii="Times New Roman" w:hAnsi="Times New Roman" w:cs="Times New Roman"/>
          <w:sz w:val="24"/>
          <w:szCs w:val="24"/>
        </w:rPr>
      </w:pPr>
      <w:r w:rsidRPr="00C663EF">
        <w:rPr>
          <w:rFonts w:ascii="Times New Roman" w:hAnsi="Times New Roman" w:cs="Times New Roman"/>
          <w:sz w:val="24"/>
          <w:szCs w:val="24"/>
          <w:shd w:val="clear" w:color="auto" w:fill="FFFFFF"/>
        </w:rPr>
        <w:t>Yang, Z. (2022). Amazon vs. Alibaba: Comparisons of Two E-commerce Giants based on SWOT Analysis. </w:t>
      </w:r>
      <w:r w:rsidRPr="00C663EF">
        <w:rPr>
          <w:rFonts w:ascii="Times New Roman" w:hAnsi="Times New Roman" w:cs="Times New Roman"/>
          <w:i/>
          <w:iCs/>
          <w:sz w:val="24"/>
          <w:szCs w:val="24"/>
          <w:shd w:val="clear" w:color="auto" w:fill="FFFFFF"/>
        </w:rPr>
        <w:t>Highlights in Business, Economics and Management</w:t>
      </w:r>
      <w:r w:rsidRPr="00C663EF">
        <w:rPr>
          <w:rFonts w:ascii="Times New Roman" w:hAnsi="Times New Roman" w:cs="Times New Roman"/>
          <w:sz w:val="24"/>
          <w:szCs w:val="24"/>
          <w:shd w:val="clear" w:color="auto" w:fill="FFFFFF"/>
        </w:rPr>
        <w:t>, </w:t>
      </w:r>
      <w:r w:rsidRPr="00C663EF">
        <w:rPr>
          <w:rFonts w:ascii="Times New Roman" w:hAnsi="Times New Roman" w:cs="Times New Roman"/>
          <w:i/>
          <w:iCs/>
          <w:sz w:val="24"/>
          <w:szCs w:val="24"/>
          <w:shd w:val="clear" w:color="auto" w:fill="FFFFFF"/>
        </w:rPr>
        <w:t>2</w:t>
      </w:r>
      <w:r w:rsidRPr="00C663EF">
        <w:rPr>
          <w:rFonts w:ascii="Times New Roman" w:hAnsi="Times New Roman" w:cs="Times New Roman"/>
          <w:sz w:val="24"/>
          <w:szCs w:val="24"/>
          <w:shd w:val="clear" w:color="auto" w:fill="FFFFFF"/>
        </w:rPr>
        <w:t>, pp.497-503.</w:t>
      </w:r>
    </w:p>
    <w:sectPr w:rsidR="0092001F" w:rsidRPr="00C663EF">
      <w:headerReference w:type="default" r:id="rId9"/>
      <w:footerReference w:type="default" r:id="rId10"/>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05ED66D" w14:textId="77777777" w:rsidR="000D4EA7" w:rsidRDefault="000D4EA7" w:rsidP="0029487F">
      <w:pPr>
        <w:spacing w:after="0" w:line="240" w:lineRule="auto"/>
      </w:pPr>
      <w:r>
        <w:separator/>
      </w:r>
    </w:p>
  </w:endnote>
  <w:endnote w:type="continuationSeparator" w:id="0">
    <w:p w14:paraId="231FC81C" w14:textId="77777777" w:rsidR="000D4EA7" w:rsidRDefault="000D4EA7" w:rsidP="0029487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056964350"/>
      <w:docPartObj>
        <w:docPartGallery w:val="Page Numbers (Bottom of Page)"/>
        <w:docPartUnique/>
      </w:docPartObj>
    </w:sdtPr>
    <w:sdtEndPr>
      <w:rPr>
        <w:noProof/>
      </w:rPr>
    </w:sdtEndPr>
    <w:sdtContent>
      <w:p w14:paraId="44F1AFA2" w14:textId="42E9D43B" w:rsidR="0029487F" w:rsidRDefault="0029487F">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8D5B3C6" w14:textId="77777777" w:rsidR="0029487F" w:rsidRDefault="0029487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0AD97BC" w14:textId="77777777" w:rsidR="000D4EA7" w:rsidRDefault="000D4EA7" w:rsidP="0029487F">
      <w:pPr>
        <w:spacing w:after="0" w:line="240" w:lineRule="auto"/>
      </w:pPr>
      <w:r>
        <w:separator/>
      </w:r>
    </w:p>
  </w:footnote>
  <w:footnote w:type="continuationSeparator" w:id="0">
    <w:p w14:paraId="1898796B" w14:textId="77777777" w:rsidR="000D4EA7" w:rsidRDefault="000D4EA7" w:rsidP="0029487F">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299D353" w14:textId="7BFE30F5" w:rsidR="00C663EF" w:rsidRPr="00C663EF" w:rsidRDefault="00C663EF" w:rsidP="00C663EF">
    <w:pPr>
      <w:pStyle w:val="Header"/>
      <w:jc w:val="right"/>
      <w:rPr>
        <w:rFonts w:ascii="Times New Roman" w:hAnsi="Times New Roman" w:cs="Times New Roman"/>
        <w:sz w:val="24"/>
        <w:szCs w:val="24"/>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B0F7BDA"/>
    <w:multiLevelType w:val="multilevel"/>
    <w:tmpl w:val="3F3EAAD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400077F"/>
    <w:multiLevelType w:val="multilevel"/>
    <w:tmpl w:val="99C8FF48"/>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23BA4509"/>
    <w:multiLevelType w:val="multilevel"/>
    <w:tmpl w:val="3DAE9A0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300D0EB1"/>
    <w:multiLevelType w:val="multilevel"/>
    <w:tmpl w:val="ADD65CD4"/>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31A704C1"/>
    <w:multiLevelType w:val="multilevel"/>
    <w:tmpl w:val="413E4ABC"/>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 w15:restartNumberingAfterBreak="0">
    <w:nsid w:val="3741040B"/>
    <w:multiLevelType w:val="multilevel"/>
    <w:tmpl w:val="8F6A7A8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40F82EFE"/>
    <w:multiLevelType w:val="multilevel"/>
    <w:tmpl w:val="2850CD6C"/>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7" w15:restartNumberingAfterBreak="0">
    <w:nsid w:val="5640240C"/>
    <w:multiLevelType w:val="multilevel"/>
    <w:tmpl w:val="15720C46"/>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6F95771A"/>
    <w:multiLevelType w:val="multilevel"/>
    <w:tmpl w:val="F6D4EEE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27806974">
    <w:abstractNumId w:val="0"/>
  </w:num>
  <w:num w:numId="2" w16cid:durableId="789856915">
    <w:abstractNumId w:val="5"/>
  </w:num>
  <w:num w:numId="3" w16cid:durableId="1816412471">
    <w:abstractNumId w:val="3"/>
  </w:num>
  <w:num w:numId="4" w16cid:durableId="917790254">
    <w:abstractNumId w:val="8"/>
  </w:num>
  <w:num w:numId="5" w16cid:durableId="796875004">
    <w:abstractNumId w:val="7"/>
  </w:num>
  <w:num w:numId="6" w16cid:durableId="1561558529">
    <w:abstractNumId w:val="4"/>
  </w:num>
  <w:num w:numId="7" w16cid:durableId="554240156">
    <w:abstractNumId w:val="2"/>
  </w:num>
  <w:num w:numId="8" w16cid:durableId="461535353">
    <w:abstractNumId w:val="6"/>
  </w:num>
  <w:num w:numId="9" w16cid:durableId="45517632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B5F80"/>
    <w:rsid w:val="00006445"/>
    <w:rsid w:val="0005140C"/>
    <w:rsid w:val="00077AC8"/>
    <w:rsid w:val="000961FC"/>
    <w:rsid w:val="000D02B1"/>
    <w:rsid w:val="000D4EA7"/>
    <w:rsid w:val="00111787"/>
    <w:rsid w:val="00191093"/>
    <w:rsid w:val="00225AB5"/>
    <w:rsid w:val="00247EA5"/>
    <w:rsid w:val="00251B19"/>
    <w:rsid w:val="0029487F"/>
    <w:rsid w:val="00360803"/>
    <w:rsid w:val="00391C87"/>
    <w:rsid w:val="003C3F06"/>
    <w:rsid w:val="004116CC"/>
    <w:rsid w:val="0045252D"/>
    <w:rsid w:val="005010D0"/>
    <w:rsid w:val="00502E99"/>
    <w:rsid w:val="00515911"/>
    <w:rsid w:val="00535469"/>
    <w:rsid w:val="005A4F4E"/>
    <w:rsid w:val="005D4C5B"/>
    <w:rsid w:val="00600A1C"/>
    <w:rsid w:val="0063019B"/>
    <w:rsid w:val="006B5F80"/>
    <w:rsid w:val="007571CA"/>
    <w:rsid w:val="00777161"/>
    <w:rsid w:val="00787E41"/>
    <w:rsid w:val="007A5AFE"/>
    <w:rsid w:val="00895A19"/>
    <w:rsid w:val="008B728A"/>
    <w:rsid w:val="00903B7B"/>
    <w:rsid w:val="00906954"/>
    <w:rsid w:val="0092001F"/>
    <w:rsid w:val="009C72DB"/>
    <w:rsid w:val="00A0088F"/>
    <w:rsid w:val="00A17D0D"/>
    <w:rsid w:val="00A80C29"/>
    <w:rsid w:val="00B6299D"/>
    <w:rsid w:val="00B80F1C"/>
    <w:rsid w:val="00BF3DFB"/>
    <w:rsid w:val="00C663EF"/>
    <w:rsid w:val="00C92897"/>
    <w:rsid w:val="00CC08CF"/>
    <w:rsid w:val="00D521AF"/>
    <w:rsid w:val="00E15414"/>
    <w:rsid w:val="00E80F31"/>
    <w:rsid w:val="00EA3557"/>
    <w:rsid w:val="00EB0239"/>
    <w:rsid w:val="00EC5228"/>
    <w:rsid w:val="00FB3E1D"/>
    <w:rsid w:val="00FD7398"/>
    <w:rsid w:val="00FF2FE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2143887"/>
  <w15:chartTrackingRefBased/>
  <w15:docId w15:val="{7D6B7B07-29C8-4EE3-8CEF-4FFE4C62A12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200" w:line="360" w:lineRule="auto"/>
        <w:ind w:left="57"/>
        <w:jc w:val="both"/>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qFormat="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Pr>
      <w:lang w:val="en-GB"/>
    </w:rPr>
  </w:style>
  <w:style w:type="paragraph" w:styleId="Heading1">
    <w:name w:val="heading 1"/>
    <w:basedOn w:val="Normal"/>
    <w:next w:val="Normal"/>
    <w:link w:val="Heading1Char"/>
    <w:uiPriority w:val="9"/>
    <w:qFormat/>
    <w:rsid w:val="0029487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15911"/>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Index1">
    <w:name w:val="index 1"/>
    <w:basedOn w:val="Normal"/>
    <w:next w:val="Normal"/>
    <w:autoRedefine/>
    <w:uiPriority w:val="99"/>
    <w:semiHidden/>
    <w:unhideWhenUsed/>
    <w:qFormat/>
    <w:rsid w:val="00E15414"/>
    <w:pPr>
      <w:ind w:left="220" w:hanging="220"/>
    </w:pPr>
  </w:style>
  <w:style w:type="paragraph" w:styleId="ListParagraph">
    <w:name w:val="List Paragraph"/>
    <w:basedOn w:val="Normal"/>
    <w:uiPriority w:val="34"/>
    <w:qFormat/>
    <w:rsid w:val="00006445"/>
    <w:pPr>
      <w:ind w:left="720"/>
      <w:contextualSpacing/>
    </w:pPr>
  </w:style>
  <w:style w:type="character" w:customStyle="1" w:styleId="Heading1Char">
    <w:name w:val="Heading 1 Char"/>
    <w:basedOn w:val="DefaultParagraphFont"/>
    <w:link w:val="Heading1"/>
    <w:uiPriority w:val="9"/>
    <w:rsid w:val="0029487F"/>
    <w:rPr>
      <w:rFonts w:asciiTheme="majorHAnsi" w:eastAsiaTheme="majorEastAsia" w:hAnsiTheme="majorHAnsi" w:cstheme="majorBidi"/>
      <w:color w:val="2F5496" w:themeColor="accent1" w:themeShade="BF"/>
      <w:sz w:val="32"/>
      <w:szCs w:val="32"/>
      <w:lang w:val="en-GB"/>
    </w:rPr>
  </w:style>
  <w:style w:type="paragraph" w:styleId="TOCHeading">
    <w:name w:val="TOC Heading"/>
    <w:basedOn w:val="Heading1"/>
    <w:next w:val="Normal"/>
    <w:uiPriority w:val="39"/>
    <w:unhideWhenUsed/>
    <w:qFormat/>
    <w:rsid w:val="0029487F"/>
    <w:pPr>
      <w:spacing w:line="259" w:lineRule="auto"/>
      <w:ind w:left="0"/>
      <w:jc w:val="left"/>
      <w:outlineLvl w:val="9"/>
    </w:pPr>
    <w:rPr>
      <w:lang w:val="en-US"/>
    </w:rPr>
  </w:style>
  <w:style w:type="paragraph" w:styleId="TOC1">
    <w:name w:val="toc 1"/>
    <w:basedOn w:val="Normal"/>
    <w:next w:val="Normal"/>
    <w:autoRedefine/>
    <w:uiPriority w:val="39"/>
    <w:unhideWhenUsed/>
    <w:rsid w:val="0029487F"/>
    <w:pPr>
      <w:spacing w:after="100"/>
      <w:ind w:left="0"/>
    </w:pPr>
  </w:style>
  <w:style w:type="character" w:styleId="Hyperlink">
    <w:name w:val="Hyperlink"/>
    <w:basedOn w:val="DefaultParagraphFont"/>
    <w:uiPriority w:val="99"/>
    <w:unhideWhenUsed/>
    <w:rsid w:val="0029487F"/>
    <w:rPr>
      <w:color w:val="0563C1" w:themeColor="hyperlink"/>
      <w:u w:val="single"/>
    </w:rPr>
  </w:style>
  <w:style w:type="paragraph" w:styleId="Header">
    <w:name w:val="header"/>
    <w:basedOn w:val="Normal"/>
    <w:link w:val="HeaderChar"/>
    <w:uiPriority w:val="99"/>
    <w:unhideWhenUsed/>
    <w:rsid w:val="0029487F"/>
    <w:pPr>
      <w:tabs>
        <w:tab w:val="center" w:pos="4680"/>
        <w:tab w:val="right" w:pos="9360"/>
      </w:tabs>
      <w:spacing w:after="0" w:line="240" w:lineRule="auto"/>
    </w:pPr>
  </w:style>
  <w:style w:type="character" w:customStyle="1" w:styleId="HeaderChar">
    <w:name w:val="Header Char"/>
    <w:basedOn w:val="DefaultParagraphFont"/>
    <w:link w:val="Header"/>
    <w:uiPriority w:val="99"/>
    <w:rsid w:val="0029487F"/>
    <w:rPr>
      <w:lang w:val="en-GB"/>
    </w:rPr>
  </w:style>
  <w:style w:type="paragraph" w:styleId="Footer">
    <w:name w:val="footer"/>
    <w:basedOn w:val="Normal"/>
    <w:link w:val="FooterChar"/>
    <w:uiPriority w:val="99"/>
    <w:unhideWhenUsed/>
    <w:rsid w:val="0029487F"/>
    <w:pPr>
      <w:tabs>
        <w:tab w:val="center" w:pos="4680"/>
        <w:tab w:val="right" w:pos="9360"/>
      </w:tabs>
      <w:spacing w:after="0" w:line="240" w:lineRule="auto"/>
    </w:pPr>
  </w:style>
  <w:style w:type="character" w:customStyle="1" w:styleId="FooterChar">
    <w:name w:val="Footer Char"/>
    <w:basedOn w:val="DefaultParagraphFont"/>
    <w:link w:val="Footer"/>
    <w:uiPriority w:val="99"/>
    <w:rsid w:val="0029487F"/>
    <w:rPr>
      <w:lang w:val="en-GB"/>
    </w:rPr>
  </w:style>
  <w:style w:type="character" w:customStyle="1" w:styleId="Heading2Char">
    <w:name w:val="Heading 2 Char"/>
    <w:basedOn w:val="DefaultParagraphFont"/>
    <w:link w:val="Heading2"/>
    <w:uiPriority w:val="9"/>
    <w:rsid w:val="00515911"/>
    <w:rPr>
      <w:rFonts w:asciiTheme="majorHAnsi" w:eastAsiaTheme="majorEastAsia" w:hAnsiTheme="majorHAnsi" w:cstheme="majorBidi"/>
      <w:color w:val="2F5496" w:themeColor="accent1" w:themeShade="BF"/>
      <w:sz w:val="26"/>
      <w:szCs w:val="26"/>
      <w:lang w:val="en-GB"/>
    </w:rPr>
  </w:style>
  <w:style w:type="paragraph" w:styleId="TOC2">
    <w:name w:val="toc 2"/>
    <w:basedOn w:val="Normal"/>
    <w:next w:val="Normal"/>
    <w:autoRedefine/>
    <w:uiPriority w:val="39"/>
    <w:unhideWhenUsed/>
    <w:rsid w:val="00515911"/>
    <w:pPr>
      <w:spacing w:after="100"/>
      <w:ind w:left="22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47953310">
      <w:bodyDiv w:val="1"/>
      <w:marLeft w:val="0"/>
      <w:marRight w:val="0"/>
      <w:marTop w:val="0"/>
      <w:marBottom w:val="0"/>
      <w:divBdr>
        <w:top w:val="none" w:sz="0" w:space="0" w:color="auto"/>
        <w:left w:val="none" w:sz="0" w:space="0" w:color="auto"/>
        <w:bottom w:val="none" w:sz="0" w:space="0" w:color="auto"/>
        <w:right w:val="none" w:sz="0" w:space="0" w:color="auto"/>
      </w:divBdr>
    </w:div>
    <w:div w:id="468865323">
      <w:bodyDiv w:val="1"/>
      <w:marLeft w:val="0"/>
      <w:marRight w:val="0"/>
      <w:marTop w:val="0"/>
      <w:marBottom w:val="0"/>
      <w:divBdr>
        <w:top w:val="none" w:sz="0" w:space="0" w:color="auto"/>
        <w:left w:val="none" w:sz="0" w:space="0" w:color="auto"/>
        <w:bottom w:val="none" w:sz="0" w:space="0" w:color="auto"/>
        <w:right w:val="none" w:sz="0" w:space="0" w:color="auto"/>
      </w:divBdr>
    </w:div>
    <w:div w:id="585500455">
      <w:bodyDiv w:val="1"/>
      <w:marLeft w:val="0"/>
      <w:marRight w:val="0"/>
      <w:marTop w:val="0"/>
      <w:marBottom w:val="0"/>
      <w:divBdr>
        <w:top w:val="none" w:sz="0" w:space="0" w:color="auto"/>
        <w:left w:val="none" w:sz="0" w:space="0" w:color="auto"/>
        <w:bottom w:val="none" w:sz="0" w:space="0" w:color="auto"/>
        <w:right w:val="none" w:sz="0" w:space="0" w:color="auto"/>
      </w:divBdr>
    </w:div>
    <w:div w:id="1112936113">
      <w:bodyDiv w:val="1"/>
      <w:marLeft w:val="0"/>
      <w:marRight w:val="0"/>
      <w:marTop w:val="0"/>
      <w:marBottom w:val="0"/>
      <w:divBdr>
        <w:top w:val="none" w:sz="0" w:space="0" w:color="auto"/>
        <w:left w:val="none" w:sz="0" w:space="0" w:color="auto"/>
        <w:bottom w:val="none" w:sz="0" w:space="0" w:color="auto"/>
        <w:right w:val="none" w:sz="0" w:space="0" w:color="auto"/>
      </w:divBdr>
      <w:divsChild>
        <w:div w:id="604650687">
          <w:marLeft w:val="0"/>
          <w:marRight w:val="0"/>
          <w:marTop w:val="0"/>
          <w:marBottom w:val="0"/>
          <w:divBdr>
            <w:top w:val="none" w:sz="0" w:space="0" w:color="auto"/>
            <w:left w:val="none" w:sz="0" w:space="0" w:color="auto"/>
            <w:bottom w:val="none" w:sz="0" w:space="0" w:color="auto"/>
            <w:right w:val="none" w:sz="0" w:space="0" w:color="auto"/>
          </w:divBdr>
        </w:div>
        <w:div w:id="58871870">
          <w:marLeft w:val="0"/>
          <w:marRight w:val="0"/>
          <w:marTop w:val="0"/>
          <w:marBottom w:val="0"/>
          <w:divBdr>
            <w:top w:val="none" w:sz="0" w:space="0" w:color="auto"/>
            <w:left w:val="none" w:sz="0" w:space="0" w:color="auto"/>
            <w:bottom w:val="none" w:sz="0" w:space="0" w:color="auto"/>
            <w:right w:val="none" w:sz="0" w:space="0" w:color="auto"/>
          </w:divBdr>
        </w:div>
        <w:div w:id="1915361410">
          <w:marLeft w:val="0"/>
          <w:marRight w:val="0"/>
          <w:marTop w:val="0"/>
          <w:marBottom w:val="0"/>
          <w:divBdr>
            <w:top w:val="none" w:sz="0" w:space="0" w:color="auto"/>
            <w:left w:val="none" w:sz="0" w:space="0" w:color="auto"/>
            <w:bottom w:val="none" w:sz="0" w:space="0" w:color="auto"/>
            <w:right w:val="none" w:sz="0" w:space="0" w:color="auto"/>
          </w:divBdr>
        </w:div>
        <w:div w:id="852182288">
          <w:marLeft w:val="0"/>
          <w:marRight w:val="0"/>
          <w:marTop w:val="0"/>
          <w:marBottom w:val="0"/>
          <w:divBdr>
            <w:top w:val="none" w:sz="0" w:space="0" w:color="auto"/>
            <w:left w:val="none" w:sz="0" w:space="0" w:color="auto"/>
            <w:bottom w:val="none" w:sz="0" w:space="0" w:color="auto"/>
            <w:right w:val="none" w:sz="0" w:space="0" w:color="auto"/>
          </w:divBdr>
        </w:div>
        <w:div w:id="12803879">
          <w:marLeft w:val="0"/>
          <w:marRight w:val="0"/>
          <w:marTop w:val="0"/>
          <w:marBottom w:val="0"/>
          <w:divBdr>
            <w:top w:val="none" w:sz="0" w:space="0" w:color="auto"/>
            <w:left w:val="none" w:sz="0" w:space="0" w:color="auto"/>
            <w:bottom w:val="none" w:sz="0" w:space="0" w:color="auto"/>
            <w:right w:val="none" w:sz="0" w:space="0" w:color="auto"/>
          </w:divBdr>
        </w:div>
        <w:div w:id="1992100805">
          <w:marLeft w:val="0"/>
          <w:marRight w:val="0"/>
          <w:marTop w:val="0"/>
          <w:marBottom w:val="0"/>
          <w:divBdr>
            <w:top w:val="none" w:sz="0" w:space="0" w:color="auto"/>
            <w:left w:val="none" w:sz="0" w:space="0" w:color="auto"/>
            <w:bottom w:val="none" w:sz="0" w:space="0" w:color="auto"/>
            <w:right w:val="none" w:sz="0" w:space="0" w:color="auto"/>
          </w:divBdr>
        </w:div>
        <w:div w:id="188225695">
          <w:marLeft w:val="0"/>
          <w:marRight w:val="0"/>
          <w:marTop w:val="0"/>
          <w:marBottom w:val="0"/>
          <w:divBdr>
            <w:top w:val="none" w:sz="0" w:space="0" w:color="auto"/>
            <w:left w:val="none" w:sz="0" w:space="0" w:color="auto"/>
            <w:bottom w:val="none" w:sz="0" w:space="0" w:color="auto"/>
            <w:right w:val="none" w:sz="0" w:space="0" w:color="auto"/>
          </w:divBdr>
        </w:div>
        <w:div w:id="542057199">
          <w:marLeft w:val="0"/>
          <w:marRight w:val="0"/>
          <w:marTop w:val="0"/>
          <w:marBottom w:val="0"/>
          <w:divBdr>
            <w:top w:val="none" w:sz="0" w:space="0" w:color="auto"/>
            <w:left w:val="none" w:sz="0" w:space="0" w:color="auto"/>
            <w:bottom w:val="none" w:sz="0" w:space="0" w:color="auto"/>
            <w:right w:val="none" w:sz="0" w:space="0" w:color="auto"/>
          </w:divBdr>
        </w:div>
        <w:div w:id="928973315">
          <w:marLeft w:val="0"/>
          <w:marRight w:val="0"/>
          <w:marTop w:val="0"/>
          <w:marBottom w:val="0"/>
          <w:divBdr>
            <w:top w:val="none" w:sz="0" w:space="0" w:color="auto"/>
            <w:left w:val="none" w:sz="0" w:space="0" w:color="auto"/>
            <w:bottom w:val="none" w:sz="0" w:space="0" w:color="auto"/>
            <w:right w:val="none" w:sz="0" w:space="0" w:color="auto"/>
          </w:divBdr>
        </w:div>
      </w:divsChild>
    </w:div>
    <w:div w:id="1496921642">
      <w:bodyDiv w:val="1"/>
      <w:marLeft w:val="0"/>
      <w:marRight w:val="0"/>
      <w:marTop w:val="0"/>
      <w:marBottom w:val="0"/>
      <w:divBdr>
        <w:top w:val="none" w:sz="0" w:space="0" w:color="auto"/>
        <w:left w:val="none" w:sz="0" w:space="0" w:color="auto"/>
        <w:bottom w:val="none" w:sz="0" w:space="0" w:color="auto"/>
        <w:right w:val="none" w:sz="0" w:space="0" w:color="auto"/>
      </w:divBdr>
    </w:div>
    <w:div w:id="1499539820">
      <w:bodyDiv w:val="1"/>
      <w:marLeft w:val="0"/>
      <w:marRight w:val="0"/>
      <w:marTop w:val="0"/>
      <w:marBottom w:val="0"/>
      <w:divBdr>
        <w:top w:val="none" w:sz="0" w:space="0" w:color="auto"/>
        <w:left w:val="none" w:sz="0" w:space="0" w:color="auto"/>
        <w:bottom w:val="none" w:sz="0" w:space="0" w:color="auto"/>
        <w:right w:val="none" w:sz="0" w:space="0" w:color="auto"/>
      </w:divBdr>
    </w:div>
    <w:div w:id="1535774093">
      <w:bodyDiv w:val="1"/>
      <w:marLeft w:val="0"/>
      <w:marRight w:val="0"/>
      <w:marTop w:val="0"/>
      <w:marBottom w:val="0"/>
      <w:divBdr>
        <w:top w:val="none" w:sz="0" w:space="0" w:color="auto"/>
        <w:left w:val="none" w:sz="0" w:space="0" w:color="auto"/>
        <w:bottom w:val="none" w:sz="0" w:space="0" w:color="auto"/>
        <w:right w:val="none" w:sz="0" w:space="0" w:color="auto"/>
      </w:divBdr>
    </w:div>
    <w:div w:id="1653102324">
      <w:bodyDiv w:val="1"/>
      <w:marLeft w:val="0"/>
      <w:marRight w:val="0"/>
      <w:marTop w:val="0"/>
      <w:marBottom w:val="0"/>
      <w:divBdr>
        <w:top w:val="none" w:sz="0" w:space="0" w:color="auto"/>
        <w:left w:val="none" w:sz="0" w:space="0" w:color="auto"/>
        <w:bottom w:val="none" w:sz="0" w:space="0" w:color="auto"/>
        <w:right w:val="none" w:sz="0" w:space="0" w:color="auto"/>
      </w:divBdr>
      <w:divsChild>
        <w:div w:id="1123112425">
          <w:marLeft w:val="0"/>
          <w:marRight w:val="0"/>
          <w:marTop w:val="0"/>
          <w:marBottom w:val="0"/>
          <w:divBdr>
            <w:top w:val="none" w:sz="0" w:space="0" w:color="auto"/>
            <w:left w:val="none" w:sz="0" w:space="0" w:color="auto"/>
            <w:bottom w:val="none" w:sz="0" w:space="0" w:color="auto"/>
            <w:right w:val="none" w:sz="0" w:space="0" w:color="auto"/>
          </w:divBdr>
        </w:div>
        <w:div w:id="1739091573">
          <w:marLeft w:val="0"/>
          <w:marRight w:val="0"/>
          <w:marTop w:val="0"/>
          <w:marBottom w:val="0"/>
          <w:divBdr>
            <w:top w:val="none" w:sz="0" w:space="0" w:color="auto"/>
            <w:left w:val="none" w:sz="0" w:space="0" w:color="auto"/>
            <w:bottom w:val="none" w:sz="0" w:space="0" w:color="auto"/>
            <w:right w:val="none" w:sz="0" w:space="0" w:color="auto"/>
          </w:divBdr>
        </w:div>
        <w:div w:id="571357285">
          <w:marLeft w:val="0"/>
          <w:marRight w:val="0"/>
          <w:marTop w:val="0"/>
          <w:marBottom w:val="0"/>
          <w:divBdr>
            <w:top w:val="none" w:sz="0" w:space="0" w:color="auto"/>
            <w:left w:val="none" w:sz="0" w:space="0" w:color="auto"/>
            <w:bottom w:val="none" w:sz="0" w:space="0" w:color="auto"/>
            <w:right w:val="none" w:sz="0" w:space="0" w:color="auto"/>
          </w:divBdr>
        </w:div>
        <w:div w:id="88939964">
          <w:marLeft w:val="0"/>
          <w:marRight w:val="0"/>
          <w:marTop w:val="0"/>
          <w:marBottom w:val="0"/>
          <w:divBdr>
            <w:top w:val="none" w:sz="0" w:space="0" w:color="auto"/>
            <w:left w:val="none" w:sz="0" w:space="0" w:color="auto"/>
            <w:bottom w:val="none" w:sz="0" w:space="0" w:color="auto"/>
            <w:right w:val="none" w:sz="0" w:space="0" w:color="auto"/>
          </w:divBdr>
        </w:div>
        <w:div w:id="1132748615">
          <w:marLeft w:val="0"/>
          <w:marRight w:val="0"/>
          <w:marTop w:val="0"/>
          <w:marBottom w:val="0"/>
          <w:divBdr>
            <w:top w:val="none" w:sz="0" w:space="0" w:color="auto"/>
            <w:left w:val="none" w:sz="0" w:space="0" w:color="auto"/>
            <w:bottom w:val="none" w:sz="0" w:space="0" w:color="auto"/>
            <w:right w:val="none" w:sz="0" w:space="0" w:color="auto"/>
          </w:divBdr>
        </w:div>
        <w:div w:id="1558661463">
          <w:marLeft w:val="0"/>
          <w:marRight w:val="0"/>
          <w:marTop w:val="0"/>
          <w:marBottom w:val="0"/>
          <w:divBdr>
            <w:top w:val="none" w:sz="0" w:space="0" w:color="auto"/>
            <w:left w:val="none" w:sz="0" w:space="0" w:color="auto"/>
            <w:bottom w:val="none" w:sz="0" w:space="0" w:color="auto"/>
            <w:right w:val="none" w:sz="0" w:space="0" w:color="auto"/>
          </w:divBdr>
        </w:div>
        <w:div w:id="462037502">
          <w:marLeft w:val="0"/>
          <w:marRight w:val="0"/>
          <w:marTop w:val="0"/>
          <w:marBottom w:val="0"/>
          <w:divBdr>
            <w:top w:val="none" w:sz="0" w:space="0" w:color="auto"/>
            <w:left w:val="none" w:sz="0" w:space="0" w:color="auto"/>
            <w:bottom w:val="none" w:sz="0" w:space="0" w:color="auto"/>
            <w:right w:val="none" w:sz="0" w:space="0" w:color="auto"/>
          </w:divBdr>
        </w:div>
        <w:div w:id="221985076">
          <w:marLeft w:val="0"/>
          <w:marRight w:val="0"/>
          <w:marTop w:val="0"/>
          <w:marBottom w:val="0"/>
          <w:divBdr>
            <w:top w:val="none" w:sz="0" w:space="0" w:color="auto"/>
            <w:left w:val="none" w:sz="0" w:space="0" w:color="auto"/>
            <w:bottom w:val="none" w:sz="0" w:space="0" w:color="auto"/>
            <w:right w:val="none" w:sz="0" w:space="0" w:color="auto"/>
          </w:divBdr>
        </w:div>
        <w:div w:id="210119432">
          <w:marLeft w:val="0"/>
          <w:marRight w:val="0"/>
          <w:marTop w:val="0"/>
          <w:marBottom w:val="0"/>
          <w:divBdr>
            <w:top w:val="none" w:sz="0" w:space="0" w:color="auto"/>
            <w:left w:val="none" w:sz="0" w:space="0" w:color="auto"/>
            <w:bottom w:val="none" w:sz="0" w:space="0" w:color="auto"/>
            <w:right w:val="none" w:sz="0" w:space="0" w:color="auto"/>
          </w:divBdr>
        </w:div>
      </w:divsChild>
    </w:div>
    <w:div w:id="1957904441">
      <w:bodyDiv w:val="1"/>
      <w:marLeft w:val="0"/>
      <w:marRight w:val="0"/>
      <w:marTop w:val="0"/>
      <w:marBottom w:val="0"/>
      <w:divBdr>
        <w:top w:val="none" w:sz="0" w:space="0" w:color="auto"/>
        <w:left w:val="none" w:sz="0" w:space="0" w:color="auto"/>
        <w:bottom w:val="none" w:sz="0" w:space="0" w:color="auto"/>
        <w:right w:val="none" w:sz="0" w:space="0" w:color="auto"/>
      </w:divBdr>
    </w:div>
    <w:div w:id="208444635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02682762-CD6A-4611-8527-AC17B194C2C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TotalTime>
  <Pages>23</Pages>
  <Words>5518</Words>
  <Characters>31459</Characters>
  <Application>Microsoft Office Word</Application>
  <DocSecurity>0</DocSecurity>
  <Lines>262</Lines>
  <Paragraphs>73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36904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ALINE</cp:lastModifiedBy>
  <cp:revision>2</cp:revision>
  <dcterms:created xsi:type="dcterms:W3CDTF">2022-12-21T22:54:00Z</dcterms:created>
  <dcterms:modified xsi:type="dcterms:W3CDTF">2022-12-21T22:54:00Z</dcterms:modified>
</cp:coreProperties>
</file>