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181D88" w14:textId="5A08E9D9" w:rsidR="00DF4011" w:rsidRDefault="00DF4011" w:rsidP="00DF4011">
      <w:r>
        <w:rPr>
          <w:noProof/>
          <w:lang w:val="en-US"/>
        </w:rPr>
        <w:drawing>
          <wp:inline distT="0" distB="0" distL="0" distR="0" wp14:anchorId="40DB960C" wp14:editId="1B850B22">
            <wp:extent cx="2011680" cy="795020"/>
            <wp:effectExtent l="0" t="0" r="7620" b="5080"/>
            <wp:docPr id="1" name="Picture 1"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a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1680" cy="795020"/>
                    </a:xfrm>
                    <a:prstGeom prst="rect">
                      <a:avLst/>
                    </a:prstGeom>
                    <a:noFill/>
                    <a:ln>
                      <a:noFill/>
                    </a:ln>
                  </pic:spPr>
                </pic:pic>
              </a:graphicData>
            </a:graphic>
          </wp:inline>
        </w:drawing>
      </w:r>
    </w:p>
    <w:p w14:paraId="0F31C419" w14:textId="77777777" w:rsidR="00DF4011" w:rsidRDefault="00DF4011" w:rsidP="00DF4011"/>
    <w:p w14:paraId="033CB6D2" w14:textId="77777777" w:rsidR="00DF4011" w:rsidRDefault="00DF4011" w:rsidP="00DF4011">
      <w:pPr>
        <w:pStyle w:val="Modcode"/>
        <w:jc w:val="left"/>
      </w:pPr>
      <w:r>
        <w:t xml:space="preserve">LEVEL 4    </w:t>
      </w:r>
    </w:p>
    <w:p w14:paraId="4B3E518F" w14:textId="77777777" w:rsidR="00DF4011" w:rsidRDefault="00DF4011" w:rsidP="00DF4011">
      <w:pPr>
        <w:pStyle w:val="Modcode"/>
        <w:jc w:val="left"/>
      </w:pPr>
      <w:r>
        <w:t xml:space="preserve">                                                                      </w:t>
      </w:r>
    </w:p>
    <w:p w14:paraId="30CBA86E" w14:textId="77777777" w:rsidR="00DF4011" w:rsidRDefault="00DF4011" w:rsidP="00DF4011">
      <w:pPr>
        <w:pStyle w:val="Modcode"/>
        <w:jc w:val="left"/>
      </w:pPr>
      <w:r>
        <w:t xml:space="preserve">SEMESTER 2                                                                         </w:t>
      </w:r>
    </w:p>
    <w:p w14:paraId="10094766" w14:textId="77777777" w:rsidR="00DF4011" w:rsidRDefault="00DF4011" w:rsidP="00DF4011">
      <w:pPr>
        <w:pStyle w:val="Modcode"/>
        <w:jc w:val="left"/>
      </w:pPr>
    </w:p>
    <w:p w14:paraId="4F04D9D0" w14:textId="77777777" w:rsidR="00DF4011" w:rsidRDefault="00DF4011" w:rsidP="00DF4011">
      <w:pPr>
        <w:pStyle w:val="Modcode"/>
        <w:jc w:val="left"/>
      </w:pPr>
    </w:p>
    <w:p w14:paraId="0824DE87" w14:textId="77777777" w:rsidR="00DF4011" w:rsidRDefault="00DF4011" w:rsidP="00DF4011">
      <w:pPr>
        <w:pStyle w:val="Modcode"/>
      </w:pPr>
      <w:r>
        <w:t>MODULE CODE: SHSS4086</w:t>
      </w:r>
    </w:p>
    <w:p w14:paraId="09798BFB" w14:textId="77777777" w:rsidR="00DF4011" w:rsidRDefault="00DF4011" w:rsidP="00DF4011">
      <w:pPr>
        <w:pStyle w:val="Modname"/>
      </w:pPr>
      <w:r>
        <w:t xml:space="preserve"> INTRODUCTION TO SPORT AND EXERCISE PSYCHOLOGY</w:t>
      </w:r>
    </w:p>
    <w:p w14:paraId="16FBD2BC" w14:textId="77777777" w:rsidR="00DF4011" w:rsidRDefault="00DF4011" w:rsidP="00DF4011">
      <w:pPr>
        <w:pStyle w:val="Time"/>
        <w:rPr>
          <w:szCs w:val="28"/>
        </w:rPr>
      </w:pPr>
      <w:r>
        <w:rPr>
          <w:szCs w:val="28"/>
        </w:rPr>
        <w:t xml:space="preserve">aSSESSMENT TYPE: ESSAY </w:t>
      </w:r>
    </w:p>
    <w:p w14:paraId="55D032C3" w14:textId="77777777" w:rsidR="00DF4011" w:rsidRDefault="00DF4011" w:rsidP="00DF4011">
      <w:pPr>
        <w:pStyle w:val="Answer"/>
        <w:rPr>
          <w:szCs w:val="28"/>
        </w:rPr>
      </w:pPr>
      <w:r>
        <w:rPr>
          <w:szCs w:val="28"/>
        </w:rPr>
        <w:t>Assessment/Component: 1</w:t>
      </w:r>
    </w:p>
    <w:p w14:paraId="2F385315" w14:textId="77777777" w:rsidR="00DF4011" w:rsidRDefault="00DF4011" w:rsidP="00DF4011">
      <w:pPr>
        <w:pStyle w:val="BodyText"/>
      </w:pPr>
    </w:p>
    <w:p w14:paraId="1ED82A37" w14:textId="77777777" w:rsidR="00DF4011" w:rsidRDefault="00DF4011" w:rsidP="00DF4011">
      <w:pPr>
        <w:pStyle w:val="BodyText"/>
        <w:rPr>
          <w:b/>
          <w:sz w:val="28"/>
          <w:szCs w:val="28"/>
          <w:u w:val="single"/>
        </w:rPr>
      </w:pPr>
      <w:r>
        <w:rPr>
          <w:b/>
          <w:sz w:val="28"/>
          <w:szCs w:val="28"/>
        </w:rPr>
        <w:t>COMPONENT WEIGHTING: 50%</w:t>
      </w:r>
    </w:p>
    <w:p w14:paraId="65D854CC" w14:textId="77777777" w:rsidR="00DF4011" w:rsidRDefault="00DF4011" w:rsidP="00DF4011">
      <w:pPr>
        <w:pStyle w:val="BodyText"/>
      </w:pPr>
    </w:p>
    <w:p w14:paraId="373A07A0" w14:textId="77777777" w:rsidR="00DF4011" w:rsidRDefault="00DF4011" w:rsidP="00DF4011">
      <w:pPr>
        <w:pStyle w:val="BodyText"/>
        <w:rPr>
          <w:b/>
          <w:sz w:val="28"/>
          <w:szCs w:val="28"/>
          <w:u w:val="single"/>
        </w:rPr>
      </w:pPr>
      <w:r>
        <w:rPr>
          <w:b/>
          <w:sz w:val="28"/>
          <w:szCs w:val="28"/>
        </w:rPr>
        <w:t>WORD COUNT: 1500 WORDS</w:t>
      </w:r>
      <w:r>
        <w:rPr>
          <w:b/>
          <w:sz w:val="28"/>
          <w:szCs w:val="28"/>
          <w:u w:val="single"/>
        </w:rPr>
        <w:t xml:space="preserve"> </w:t>
      </w:r>
    </w:p>
    <w:p w14:paraId="48436615" w14:textId="77777777" w:rsidR="00DF4011" w:rsidRDefault="00DF4011" w:rsidP="00DF4011">
      <w:pPr>
        <w:pStyle w:val="BodyText"/>
        <w:rPr>
          <w:b/>
          <w:sz w:val="28"/>
          <w:szCs w:val="28"/>
          <w:u w:val="single"/>
        </w:rPr>
      </w:pPr>
    </w:p>
    <w:p w14:paraId="5CB00F1D" w14:textId="77777777" w:rsidR="00DF4011" w:rsidRDefault="00DF4011" w:rsidP="00DF4011">
      <w:pPr>
        <w:pStyle w:val="BodyText"/>
        <w:rPr>
          <w:b/>
          <w:sz w:val="28"/>
          <w:szCs w:val="28"/>
          <w:u w:val="single"/>
        </w:rPr>
      </w:pPr>
      <w:r>
        <w:rPr>
          <w:b/>
          <w:sz w:val="28"/>
          <w:szCs w:val="28"/>
        </w:rPr>
        <w:t>MODULE TUTOR: ALISON CONNAUGHTON</w:t>
      </w:r>
    </w:p>
    <w:p w14:paraId="6940C36B" w14:textId="77777777" w:rsidR="00DF4011" w:rsidRDefault="00DF4011" w:rsidP="00DF4011">
      <w:pPr>
        <w:pStyle w:val="BodyText"/>
        <w:rPr>
          <w:b/>
          <w:sz w:val="28"/>
          <w:szCs w:val="28"/>
          <w:u w:val="single"/>
        </w:rPr>
      </w:pPr>
    </w:p>
    <w:p w14:paraId="7495D1AF" w14:textId="77777777" w:rsidR="00DF4011" w:rsidRDefault="00DF4011" w:rsidP="00DF4011">
      <w:pPr>
        <w:pStyle w:val="BodyText"/>
        <w:rPr>
          <w:b/>
          <w:sz w:val="28"/>
          <w:szCs w:val="28"/>
        </w:rPr>
      </w:pPr>
      <w:r>
        <w:rPr>
          <w:b/>
          <w:sz w:val="28"/>
          <w:szCs w:val="28"/>
        </w:rPr>
        <w:t>SUBMISSION DETAILS:</w:t>
      </w:r>
    </w:p>
    <w:p w14:paraId="329A2368" w14:textId="77777777" w:rsidR="00DF4011" w:rsidRDefault="00DF4011" w:rsidP="00DF4011">
      <w:pPr>
        <w:rPr>
          <w:rFonts w:ascii="Times New Roman" w:hAnsi="Times New Roman" w:cs="Times New Roman"/>
          <w:sz w:val="28"/>
          <w:szCs w:val="28"/>
        </w:rPr>
      </w:pPr>
      <w:r>
        <w:rPr>
          <w:rFonts w:ascii="Times New Roman" w:hAnsi="Times New Roman" w:cs="Times New Roman"/>
          <w:sz w:val="28"/>
          <w:szCs w:val="28"/>
        </w:rPr>
        <w:t>Assignments should be submitted via Turnitin (Moodle) by 3pm on Friday the 22</w:t>
      </w:r>
      <w:r>
        <w:rPr>
          <w:rFonts w:ascii="Times New Roman" w:hAnsi="Times New Roman" w:cs="Times New Roman"/>
          <w:sz w:val="28"/>
          <w:szCs w:val="28"/>
          <w:vertAlign w:val="superscript"/>
        </w:rPr>
        <w:t>nd</w:t>
      </w:r>
      <w:r>
        <w:rPr>
          <w:rFonts w:ascii="Times New Roman" w:hAnsi="Times New Roman" w:cs="Times New Roman"/>
          <w:sz w:val="28"/>
          <w:szCs w:val="28"/>
        </w:rPr>
        <w:t xml:space="preserve"> of </w:t>
      </w:r>
      <w:proofErr w:type="gramStart"/>
      <w:r>
        <w:rPr>
          <w:rFonts w:ascii="Times New Roman" w:hAnsi="Times New Roman" w:cs="Times New Roman"/>
          <w:sz w:val="28"/>
          <w:szCs w:val="28"/>
        </w:rPr>
        <w:t>March,</w:t>
      </w:r>
      <w:proofErr w:type="gramEnd"/>
      <w:r>
        <w:rPr>
          <w:rFonts w:ascii="Times New Roman" w:hAnsi="Times New Roman" w:cs="Times New Roman"/>
          <w:sz w:val="28"/>
          <w:szCs w:val="28"/>
        </w:rPr>
        <w:t xml:space="preserve"> 2019. </w:t>
      </w:r>
    </w:p>
    <w:p w14:paraId="5E4D17EF" w14:textId="77777777" w:rsidR="00DF4011" w:rsidRDefault="00DF4011" w:rsidP="00DF4011">
      <w:pPr>
        <w:pStyle w:val="BodyText"/>
        <w:rPr>
          <w:b/>
          <w:sz w:val="28"/>
          <w:szCs w:val="28"/>
        </w:rPr>
      </w:pPr>
    </w:p>
    <w:p w14:paraId="4E9C0CC8" w14:textId="77777777" w:rsidR="00DF4011" w:rsidRDefault="00DF4011" w:rsidP="00DF4011">
      <w:pPr>
        <w:pStyle w:val="BodyText"/>
        <w:rPr>
          <w:b/>
          <w:sz w:val="28"/>
          <w:szCs w:val="28"/>
        </w:rPr>
      </w:pPr>
      <w:r>
        <w:rPr>
          <w:b/>
          <w:sz w:val="28"/>
          <w:szCs w:val="28"/>
        </w:rPr>
        <w:t xml:space="preserve">TASK: </w:t>
      </w:r>
    </w:p>
    <w:p w14:paraId="53A33025" w14:textId="77777777" w:rsidR="00DF4011" w:rsidRDefault="00DF4011" w:rsidP="00DF4011">
      <w:pPr>
        <w:pStyle w:val="BodyText"/>
        <w:rPr>
          <w:b/>
          <w:sz w:val="28"/>
          <w:szCs w:val="28"/>
        </w:rPr>
      </w:pPr>
      <w:r>
        <w:rPr>
          <w:sz w:val="28"/>
          <w:szCs w:val="28"/>
        </w:rPr>
        <w:t>Write an essay on the following:</w:t>
      </w:r>
    </w:p>
    <w:p w14:paraId="68F485AF" w14:textId="77777777" w:rsidR="00DF4011" w:rsidRDefault="00DF4011" w:rsidP="00DF4011">
      <w:pPr>
        <w:pStyle w:val="BodyText"/>
        <w:rPr>
          <w:sz w:val="28"/>
          <w:szCs w:val="28"/>
        </w:rPr>
      </w:pPr>
      <w:r>
        <w:rPr>
          <w:sz w:val="28"/>
          <w:szCs w:val="28"/>
        </w:rPr>
        <w:t>Discuss the current recommended physical activity guidelines. For an age-group of your choice, discuss the potential motives and barriers to physical activity that this population group may experience. Identify and explain three different approaches or strategies that could be used to increase participation and adherence levels for your chosen age-group.</w:t>
      </w:r>
    </w:p>
    <w:p w14:paraId="03EC408C" w14:textId="52859010" w:rsidR="00DF4011" w:rsidRPr="00DF4011" w:rsidRDefault="00DF4011" w:rsidP="00DF4011">
      <w:pPr>
        <w:pStyle w:val="BodyText"/>
        <w:rPr>
          <w:sz w:val="28"/>
          <w:szCs w:val="28"/>
        </w:rPr>
      </w:pPr>
      <w:r>
        <w:rPr>
          <w:sz w:val="28"/>
          <w:szCs w:val="28"/>
        </w:rPr>
        <w:t>(1500 words).</w:t>
      </w:r>
    </w:p>
    <w:p w14:paraId="4D055870" w14:textId="77777777" w:rsidR="00DF4011" w:rsidRDefault="00DF4011" w:rsidP="00F142FF">
      <w:pPr>
        <w:pStyle w:val="Title"/>
        <w:rPr>
          <w:sz w:val="18"/>
        </w:rPr>
      </w:pPr>
    </w:p>
    <w:p w14:paraId="6FE12A47" w14:textId="77777777" w:rsidR="00DF4011" w:rsidRDefault="00DF4011" w:rsidP="00F142FF">
      <w:pPr>
        <w:pStyle w:val="Title"/>
        <w:rPr>
          <w:sz w:val="18"/>
        </w:rPr>
      </w:pPr>
    </w:p>
    <w:p w14:paraId="5EDE3859" w14:textId="77777777" w:rsidR="00DF4011" w:rsidRDefault="00DF4011" w:rsidP="00F142FF">
      <w:pPr>
        <w:pStyle w:val="Title"/>
        <w:rPr>
          <w:sz w:val="18"/>
        </w:rPr>
      </w:pPr>
    </w:p>
    <w:p w14:paraId="7208436A" w14:textId="2C1FE699" w:rsidR="00F142FF" w:rsidRPr="00F142FF" w:rsidRDefault="00F142FF" w:rsidP="00F142FF">
      <w:pPr>
        <w:pStyle w:val="Title"/>
        <w:rPr>
          <w:sz w:val="18"/>
        </w:rPr>
      </w:pPr>
      <w:r w:rsidRPr="00F142FF">
        <w:rPr>
          <w:sz w:val="18"/>
        </w:rPr>
        <w:t>School of Sport, Health &amp; Outdoor Education</w:t>
      </w:r>
    </w:p>
    <w:p w14:paraId="4C5C6311" w14:textId="77777777" w:rsidR="00DF4011" w:rsidRPr="00F142FF" w:rsidRDefault="00DF4011" w:rsidP="00F142FF">
      <w:pPr>
        <w:rPr>
          <w:b/>
          <w:bCs/>
          <w:sz w:val="10"/>
          <w:szCs w:val="16"/>
        </w:rPr>
      </w:pPr>
    </w:p>
    <w:p w14:paraId="5D006E9E" w14:textId="77777777" w:rsidR="00F142FF" w:rsidRPr="00F142FF" w:rsidRDefault="00F142FF" w:rsidP="00F142FF">
      <w:pPr>
        <w:pStyle w:val="Subtitle"/>
        <w:rPr>
          <w:sz w:val="20"/>
        </w:rPr>
      </w:pPr>
      <w:r w:rsidRPr="00F142FF">
        <w:rPr>
          <w:sz w:val="20"/>
        </w:rPr>
        <w:t>Assessment Feedback Sheet</w:t>
      </w:r>
    </w:p>
    <w:p w14:paraId="74A099EF" w14:textId="77777777" w:rsidR="00F142FF" w:rsidRPr="00F142FF" w:rsidRDefault="00F142FF" w:rsidP="00F142FF">
      <w:pPr>
        <w:pStyle w:val="Subtitle"/>
        <w:rPr>
          <w:sz w:val="10"/>
          <w:szCs w:val="16"/>
        </w:rPr>
      </w:pPr>
    </w:p>
    <w:p w14:paraId="503E4D4D" w14:textId="77777777" w:rsidR="00F142FF" w:rsidRPr="00F142FF" w:rsidRDefault="00F142FF" w:rsidP="00F142FF">
      <w:pPr>
        <w:pStyle w:val="Subtitle"/>
        <w:jc w:val="both"/>
        <w:rPr>
          <w:b/>
          <w:bCs/>
          <w:sz w:val="20"/>
          <w:u w:val="none"/>
        </w:rPr>
      </w:pPr>
      <w:r w:rsidRPr="00F142FF">
        <w:rPr>
          <w:b/>
          <w:bCs/>
          <w:sz w:val="16"/>
          <w:szCs w:val="24"/>
          <w:u w:val="none"/>
        </w:rPr>
        <w:tab/>
        <w:t xml:space="preserve">                Student No./Name:</w:t>
      </w:r>
      <w:r w:rsidRPr="00F142FF">
        <w:rPr>
          <w:b/>
          <w:bCs/>
          <w:sz w:val="16"/>
          <w:szCs w:val="24"/>
          <w:u w:val="none"/>
        </w:rPr>
        <w:tab/>
      </w:r>
    </w:p>
    <w:p w14:paraId="012856F9" w14:textId="77777777" w:rsidR="00F142FF" w:rsidRPr="00F142FF" w:rsidRDefault="00F142FF" w:rsidP="00F142FF">
      <w:pPr>
        <w:pStyle w:val="Subtitle"/>
        <w:jc w:val="left"/>
        <w:rPr>
          <w:b/>
          <w:bCs/>
          <w:sz w:val="16"/>
          <w:szCs w:val="24"/>
          <w:u w:val="none"/>
        </w:rPr>
      </w:pPr>
      <w:r w:rsidRPr="00F142FF">
        <w:rPr>
          <w:b/>
          <w:bCs/>
          <w:sz w:val="16"/>
          <w:szCs w:val="24"/>
          <w:u w:val="none"/>
        </w:rPr>
        <w:t xml:space="preserve">                                               Module: Introduction to Sport and Exercise Psychology</w:t>
      </w:r>
      <w:r w:rsidRPr="00F142FF">
        <w:rPr>
          <w:sz w:val="16"/>
          <w:szCs w:val="24"/>
          <w:u w:val="none"/>
        </w:rPr>
        <w:t xml:space="preserve"> </w:t>
      </w:r>
    </w:p>
    <w:p w14:paraId="039D3353" w14:textId="77777777" w:rsidR="00F142FF" w:rsidRPr="00F142FF" w:rsidRDefault="00F142FF" w:rsidP="00F142FF">
      <w:pPr>
        <w:pStyle w:val="Title"/>
        <w:jc w:val="left"/>
        <w:rPr>
          <w:b w:val="0"/>
          <w:sz w:val="16"/>
          <w:szCs w:val="24"/>
        </w:rPr>
      </w:pPr>
      <w:r w:rsidRPr="00F142FF">
        <w:rPr>
          <w:bCs w:val="0"/>
          <w:sz w:val="16"/>
          <w:szCs w:val="24"/>
        </w:rPr>
        <w:t xml:space="preserve">                                      Module Code:</w:t>
      </w:r>
      <w:r w:rsidRPr="00F142FF">
        <w:rPr>
          <w:b w:val="0"/>
          <w:bCs w:val="0"/>
          <w:sz w:val="16"/>
          <w:szCs w:val="24"/>
        </w:rPr>
        <w:t xml:space="preserve"> </w:t>
      </w:r>
      <w:r w:rsidRPr="00F142FF">
        <w:rPr>
          <w:b w:val="0"/>
          <w:sz w:val="16"/>
          <w:szCs w:val="24"/>
        </w:rPr>
        <w:t>SHSS4086</w:t>
      </w:r>
    </w:p>
    <w:p w14:paraId="40C6B8B7" w14:textId="77777777" w:rsidR="00F142FF" w:rsidRDefault="00F142FF" w:rsidP="00F142FF">
      <w:pPr>
        <w:pStyle w:val="Subtitle"/>
        <w:jc w:val="left"/>
        <w:rPr>
          <w:b/>
          <w:bCs/>
          <w:sz w:val="16"/>
          <w:szCs w:val="16"/>
        </w:rPr>
      </w:pPr>
    </w:p>
    <w:p w14:paraId="22A92759" w14:textId="77777777" w:rsidR="00F142FF" w:rsidRDefault="00F142FF" w:rsidP="00F142FF">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F142FF" w14:paraId="026F3C6D" w14:textId="77777777" w:rsidTr="00F142FF">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4E5733E8" w14:textId="77777777" w:rsidR="00F142FF" w:rsidRPr="00F142FF" w:rsidRDefault="00F142FF">
            <w:pPr>
              <w:pStyle w:val="Subtitle"/>
              <w:spacing w:line="276" w:lineRule="auto"/>
              <w:rPr>
                <w:b/>
                <w:bCs/>
                <w:sz w:val="16"/>
                <w:szCs w:val="24"/>
                <w:u w:val="none"/>
              </w:rPr>
            </w:pPr>
            <w:r w:rsidRPr="00F142FF">
              <w:rPr>
                <w:b/>
                <w:sz w:val="16"/>
                <w:szCs w:val="18"/>
                <w:u w:val="none"/>
              </w:rPr>
              <w:t>Personal Evaluation</w:t>
            </w:r>
            <w:r w:rsidRPr="00F142FF">
              <w:rPr>
                <w:bCs/>
                <w:sz w:val="16"/>
                <w:szCs w:val="18"/>
                <w:u w:val="none"/>
              </w:rPr>
              <w:t xml:space="preserve"> – to support your academic progress please complete the section below </w:t>
            </w:r>
            <w:r w:rsidRPr="00F142FF">
              <w:rPr>
                <w:b/>
                <w:bCs/>
                <w:sz w:val="16"/>
                <w:szCs w:val="18"/>
              </w:rPr>
              <w:t>BEFORE</w:t>
            </w:r>
            <w:r w:rsidRPr="00F142FF">
              <w:rPr>
                <w:bCs/>
                <w:sz w:val="16"/>
                <w:szCs w:val="18"/>
                <w:u w:val="none"/>
              </w:rPr>
              <w:t xml:space="preserve"> submitting your work.</w:t>
            </w:r>
          </w:p>
        </w:tc>
      </w:tr>
      <w:tr w:rsidR="00F142FF" w14:paraId="459BB343" w14:textId="77777777" w:rsidTr="00F142FF">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06DDFB8" w14:textId="77777777" w:rsidR="00F142FF" w:rsidRPr="00F142FF" w:rsidRDefault="00F142FF">
            <w:pPr>
              <w:ind w:left="113" w:right="113"/>
              <w:rPr>
                <w:sz w:val="16"/>
                <w:szCs w:val="16"/>
              </w:rPr>
            </w:pPr>
            <w:r w:rsidRPr="00F142FF">
              <w:rPr>
                <w:bCs/>
                <w:sz w:val="16"/>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A87FD34" w14:textId="77777777" w:rsidR="00DF4011" w:rsidRDefault="00DF4011" w:rsidP="00DF4011">
            <w:pPr>
              <w:pStyle w:val="Subtitle"/>
              <w:tabs>
                <w:tab w:val="left" w:pos="263"/>
              </w:tabs>
              <w:spacing w:line="276" w:lineRule="auto"/>
              <w:jc w:val="both"/>
              <w:rPr>
                <w:bCs/>
                <w:sz w:val="16"/>
                <w:szCs w:val="24"/>
                <w:u w:val="none"/>
              </w:rPr>
            </w:pPr>
            <w:r>
              <w:rPr>
                <w:bCs/>
                <w:sz w:val="16"/>
                <w:szCs w:val="24"/>
                <w:u w:val="none"/>
              </w:rPr>
              <w:t>I think that the best aspect of my work would be the barriers to physical activity, this is because I was able to find</w:t>
            </w:r>
          </w:p>
          <w:p w14:paraId="122C3937" w14:textId="0948A00F" w:rsidR="00F142FF" w:rsidRPr="00F142FF" w:rsidRDefault="00DF4011" w:rsidP="00DF4011">
            <w:pPr>
              <w:pStyle w:val="Subtitle"/>
              <w:tabs>
                <w:tab w:val="left" w:pos="263"/>
              </w:tabs>
              <w:spacing w:line="276" w:lineRule="auto"/>
              <w:jc w:val="both"/>
              <w:rPr>
                <w:b/>
                <w:bCs/>
                <w:sz w:val="16"/>
                <w:szCs w:val="24"/>
                <w:u w:val="none"/>
              </w:rPr>
            </w:pPr>
            <w:r>
              <w:rPr>
                <w:bCs/>
                <w:sz w:val="16"/>
                <w:szCs w:val="24"/>
                <w:u w:val="none"/>
              </w:rPr>
              <w:t xml:space="preserve">A lot more material online and was able to describe it in a lot more depth than other sections. </w:t>
            </w:r>
            <w:r>
              <w:rPr>
                <w:b/>
                <w:bCs/>
                <w:sz w:val="16"/>
                <w:szCs w:val="24"/>
                <w:u w:val="none"/>
              </w:rPr>
              <w:tab/>
            </w:r>
          </w:p>
        </w:tc>
      </w:tr>
      <w:tr w:rsidR="00F142FF" w14:paraId="2E2351EB" w14:textId="77777777" w:rsidTr="00F142FF">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138F894" w14:textId="77777777" w:rsidR="00F142FF" w:rsidRPr="00F142FF" w:rsidRDefault="00F142FF">
            <w:pPr>
              <w:ind w:left="113" w:right="113"/>
              <w:rPr>
                <w:sz w:val="16"/>
                <w:szCs w:val="16"/>
              </w:rPr>
            </w:pPr>
            <w:r w:rsidRPr="00F142FF">
              <w:rPr>
                <w:bCs/>
                <w:sz w:val="16"/>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9C427C5" w14:textId="77777777" w:rsidR="00F142FF" w:rsidRDefault="00DF4011" w:rsidP="00DF4011">
            <w:pPr>
              <w:pStyle w:val="Subtitle"/>
              <w:spacing w:line="276" w:lineRule="auto"/>
              <w:jc w:val="left"/>
              <w:rPr>
                <w:bCs/>
                <w:sz w:val="16"/>
                <w:szCs w:val="24"/>
                <w:u w:val="none"/>
              </w:rPr>
            </w:pPr>
            <w:r>
              <w:rPr>
                <w:bCs/>
                <w:sz w:val="16"/>
                <w:szCs w:val="24"/>
                <w:u w:val="none"/>
              </w:rPr>
              <w:t>I think my motives could be improved because I could not find enough references for different motives which meant</w:t>
            </w:r>
          </w:p>
          <w:p w14:paraId="01A4E64A" w14:textId="3CD4EF2E" w:rsidR="00DF4011" w:rsidRPr="00DF4011" w:rsidRDefault="00DF4011" w:rsidP="00DF4011">
            <w:pPr>
              <w:pStyle w:val="Subtitle"/>
              <w:spacing w:line="276" w:lineRule="auto"/>
              <w:jc w:val="left"/>
              <w:rPr>
                <w:bCs/>
                <w:sz w:val="16"/>
                <w:szCs w:val="24"/>
                <w:u w:val="none"/>
              </w:rPr>
            </w:pPr>
            <w:r>
              <w:rPr>
                <w:bCs/>
                <w:sz w:val="16"/>
                <w:szCs w:val="24"/>
                <w:u w:val="none"/>
              </w:rPr>
              <w:t xml:space="preserve">I was not able to talk in enough depth for the motives </w:t>
            </w:r>
          </w:p>
        </w:tc>
      </w:tr>
      <w:tr w:rsidR="00F142FF" w14:paraId="7DDCE9E0" w14:textId="77777777" w:rsidTr="00F142FF">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1C0A69B8" w14:textId="77777777" w:rsidR="00F142FF" w:rsidRPr="00F142FF" w:rsidRDefault="00F142FF">
            <w:pPr>
              <w:ind w:left="113" w:right="113"/>
              <w:rPr>
                <w:sz w:val="16"/>
                <w:szCs w:val="16"/>
              </w:rPr>
            </w:pPr>
            <w:r w:rsidRPr="00F142FF">
              <w:rPr>
                <w:bCs/>
                <w:sz w:val="16"/>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F46C2FC" w14:textId="77777777" w:rsidR="00F142FF" w:rsidRDefault="00DF4011" w:rsidP="00DF4011">
            <w:pPr>
              <w:pStyle w:val="Subtitle"/>
              <w:spacing w:line="276" w:lineRule="auto"/>
              <w:jc w:val="left"/>
              <w:rPr>
                <w:bCs/>
                <w:sz w:val="16"/>
                <w:szCs w:val="24"/>
                <w:u w:val="none"/>
              </w:rPr>
            </w:pPr>
            <w:r>
              <w:rPr>
                <w:bCs/>
                <w:sz w:val="16"/>
                <w:szCs w:val="24"/>
                <w:u w:val="none"/>
              </w:rPr>
              <w:t xml:space="preserve">I think I have </w:t>
            </w:r>
            <w:r w:rsidR="002B5332">
              <w:rPr>
                <w:bCs/>
                <w:sz w:val="16"/>
                <w:szCs w:val="24"/>
                <w:u w:val="none"/>
              </w:rPr>
              <w:t>found that finding out barriers to physical activity was the most satisfying because I was able to read</w:t>
            </w:r>
          </w:p>
          <w:p w14:paraId="56866BA8" w14:textId="1A455EDE" w:rsidR="002B5332" w:rsidRPr="00DF4011" w:rsidRDefault="002B5332" w:rsidP="00DF4011">
            <w:pPr>
              <w:pStyle w:val="Subtitle"/>
              <w:spacing w:line="276" w:lineRule="auto"/>
              <w:jc w:val="left"/>
              <w:rPr>
                <w:bCs/>
                <w:sz w:val="16"/>
                <w:szCs w:val="24"/>
                <w:u w:val="none"/>
              </w:rPr>
            </w:pPr>
            <w:r>
              <w:rPr>
                <w:bCs/>
                <w:sz w:val="16"/>
                <w:szCs w:val="24"/>
                <w:u w:val="none"/>
              </w:rPr>
              <w:t xml:space="preserve">A lot about the different barriers. </w:t>
            </w:r>
          </w:p>
        </w:tc>
      </w:tr>
      <w:tr w:rsidR="00F142FF" w14:paraId="59DA2AE7" w14:textId="77777777" w:rsidTr="00F142FF">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1F0536CE" w14:textId="77777777" w:rsidR="00F142FF" w:rsidRPr="00F142FF" w:rsidRDefault="00F142FF">
            <w:pPr>
              <w:pStyle w:val="Subtitle"/>
              <w:spacing w:line="276" w:lineRule="auto"/>
              <w:jc w:val="left"/>
              <w:rPr>
                <w:b/>
                <w:bCs/>
                <w:sz w:val="16"/>
                <w:szCs w:val="24"/>
                <w:u w:val="none"/>
              </w:rPr>
            </w:pPr>
          </w:p>
          <w:p w14:paraId="26143D34" w14:textId="77777777" w:rsidR="00F142FF" w:rsidRPr="00F142FF" w:rsidRDefault="00F142FF">
            <w:pPr>
              <w:pStyle w:val="Subtitle"/>
              <w:spacing w:line="276" w:lineRule="auto"/>
              <w:rPr>
                <w:b/>
                <w:bCs/>
                <w:sz w:val="16"/>
                <w:szCs w:val="24"/>
                <w:u w:val="none"/>
              </w:rPr>
            </w:pPr>
            <w:r w:rsidRPr="00F142FF">
              <w:rPr>
                <w:b/>
                <w:bCs/>
                <w:sz w:val="16"/>
                <w:szCs w:val="24"/>
                <w:u w:val="none"/>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717CA87D" w14:textId="77777777" w:rsidR="00F142FF" w:rsidRPr="00F142FF" w:rsidRDefault="00F142FF">
            <w:pPr>
              <w:ind w:left="113" w:right="113"/>
              <w:rPr>
                <w:sz w:val="16"/>
                <w:szCs w:val="16"/>
              </w:rPr>
            </w:pPr>
            <w:r w:rsidRPr="00F142FF">
              <w:rPr>
                <w:sz w:val="16"/>
                <w:szCs w:val="16"/>
              </w:rPr>
              <w:t>Learning</w:t>
            </w:r>
          </w:p>
          <w:p w14:paraId="5658B0E1" w14:textId="77777777" w:rsidR="00F142FF" w:rsidRPr="00F142FF" w:rsidRDefault="00F142FF">
            <w:pPr>
              <w:ind w:left="113" w:right="113"/>
              <w:rPr>
                <w:sz w:val="16"/>
                <w:szCs w:val="16"/>
              </w:rPr>
            </w:pPr>
            <w:r w:rsidRPr="00F142FF">
              <w:rPr>
                <w:sz w:val="16"/>
                <w:szCs w:val="16"/>
              </w:rPr>
              <w:t>Outcomes</w:t>
            </w:r>
          </w:p>
          <w:p w14:paraId="2386901E" w14:textId="77777777" w:rsidR="00F142FF" w:rsidRPr="00F142FF" w:rsidRDefault="00F142FF">
            <w:pPr>
              <w:ind w:left="113" w:right="113"/>
              <w:rPr>
                <w:sz w:val="16"/>
                <w:szCs w:val="16"/>
              </w:rPr>
            </w:pPr>
          </w:p>
          <w:p w14:paraId="7C538358" w14:textId="77777777" w:rsidR="00F142FF" w:rsidRPr="00F142FF" w:rsidRDefault="00F142FF">
            <w:pPr>
              <w:pStyle w:val="Subtitle"/>
              <w:spacing w:line="276" w:lineRule="auto"/>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2AE2CCDE" w14:textId="77777777" w:rsidR="00F142FF" w:rsidRPr="00F142FF" w:rsidRDefault="00F142FF">
            <w:pPr>
              <w:pStyle w:val="Subtitle"/>
              <w:spacing w:line="276" w:lineRule="auto"/>
              <w:rPr>
                <w:b/>
                <w:bCs/>
                <w:sz w:val="16"/>
                <w:szCs w:val="24"/>
                <w:u w:val="none"/>
              </w:rPr>
            </w:pPr>
            <w:r w:rsidRPr="00F142FF">
              <w:rPr>
                <w:b/>
                <w:bCs/>
                <w:sz w:val="16"/>
                <w:szCs w:val="24"/>
                <w:u w:val="none"/>
              </w:rPr>
              <w:t>GRADE</w:t>
            </w:r>
          </w:p>
        </w:tc>
      </w:tr>
      <w:tr w:rsidR="00F142FF" w14:paraId="6D77EA25" w14:textId="77777777" w:rsidTr="00F142FF">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21ACB9FC" w14:textId="77777777" w:rsidR="00F142FF" w:rsidRPr="00F142FF" w:rsidRDefault="00F142FF">
            <w:pPr>
              <w:rPr>
                <w:rFonts w:ascii="Times New Roman" w:eastAsia="MS Minngs" w:hAnsi="Times New Roman" w:cs="Times New Roman"/>
                <w:b/>
                <w:bCs/>
                <w:sz w:val="16"/>
                <w:szCs w:val="24"/>
                <w:lang w:eastAsia="en-GB"/>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7A67B8C2" w14:textId="77777777" w:rsidR="00F142FF" w:rsidRPr="00F142FF" w:rsidRDefault="00F142FF">
            <w:pPr>
              <w:rPr>
                <w:rFonts w:ascii="Times New Roman" w:eastAsia="MS Minngs" w:hAnsi="Times New Roman" w:cs="Times New Roman"/>
                <w:b/>
                <w:bCs/>
                <w:sz w:val="16"/>
                <w:szCs w:val="16"/>
                <w:lang w:eastAsia="en-GB"/>
              </w:rPr>
            </w:pPr>
          </w:p>
        </w:tc>
        <w:tc>
          <w:tcPr>
            <w:tcW w:w="922" w:type="dxa"/>
            <w:tcBorders>
              <w:top w:val="single" w:sz="6" w:space="0" w:color="auto"/>
              <w:left w:val="single" w:sz="6" w:space="0" w:color="auto"/>
              <w:bottom w:val="single" w:sz="4" w:space="0" w:color="auto"/>
              <w:right w:val="single" w:sz="6" w:space="0" w:color="auto"/>
            </w:tcBorders>
          </w:tcPr>
          <w:p w14:paraId="7827DDDD" w14:textId="77777777" w:rsidR="00F142FF" w:rsidRPr="00F142FF" w:rsidRDefault="00F142FF">
            <w:pPr>
              <w:pStyle w:val="Subtitle"/>
              <w:spacing w:line="276" w:lineRule="auto"/>
              <w:rPr>
                <w:b/>
                <w:bCs/>
                <w:sz w:val="16"/>
                <w:szCs w:val="16"/>
                <w:u w:val="none"/>
              </w:rPr>
            </w:pPr>
            <w:r w:rsidRPr="00F142FF">
              <w:rPr>
                <w:b/>
                <w:bCs/>
                <w:sz w:val="16"/>
                <w:szCs w:val="16"/>
                <w:u w:val="none"/>
              </w:rPr>
              <w:t>Poor</w:t>
            </w:r>
          </w:p>
          <w:p w14:paraId="2C775D00" w14:textId="77777777" w:rsidR="00F142FF" w:rsidRPr="00F142FF" w:rsidRDefault="00F142FF">
            <w:pPr>
              <w:pStyle w:val="Subtitle"/>
              <w:spacing w:line="276" w:lineRule="auto"/>
              <w:rPr>
                <w:b/>
                <w:bCs/>
                <w:sz w:val="16"/>
                <w:szCs w:val="16"/>
                <w:u w:val="none"/>
              </w:rPr>
            </w:pPr>
            <w:r w:rsidRPr="00F142FF">
              <w:rPr>
                <w:b/>
                <w:bCs/>
                <w:sz w:val="16"/>
                <w:szCs w:val="16"/>
                <w:u w:val="none"/>
              </w:rPr>
              <w:t>&lt; 20%</w:t>
            </w:r>
          </w:p>
          <w:p w14:paraId="7A378A42" w14:textId="77777777" w:rsidR="00F142FF" w:rsidRPr="00F142FF" w:rsidRDefault="00F142FF">
            <w:pPr>
              <w:pStyle w:val="Subtitle"/>
              <w:spacing w:line="276" w:lineRule="auto"/>
              <w:rPr>
                <w:sz w:val="16"/>
                <w:szCs w:val="16"/>
                <w:u w:val="none"/>
              </w:rPr>
            </w:pPr>
          </w:p>
        </w:tc>
        <w:tc>
          <w:tcPr>
            <w:tcW w:w="923" w:type="dxa"/>
            <w:tcBorders>
              <w:top w:val="single" w:sz="6" w:space="0" w:color="auto"/>
              <w:left w:val="single" w:sz="6" w:space="0" w:color="auto"/>
              <w:bottom w:val="single" w:sz="4" w:space="0" w:color="auto"/>
              <w:right w:val="single" w:sz="6" w:space="0" w:color="auto"/>
            </w:tcBorders>
            <w:hideMark/>
          </w:tcPr>
          <w:p w14:paraId="3FC00E32" w14:textId="77777777" w:rsidR="00F142FF" w:rsidRPr="00F142FF" w:rsidRDefault="00F142FF">
            <w:pPr>
              <w:pStyle w:val="Subtitle"/>
              <w:spacing w:line="276" w:lineRule="auto"/>
              <w:rPr>
                <w:b/>
                <w:sz w:val="16"/>
                <w:szCs w:val="16"/>
                <w:u w:val="none"/>
              </w:rPr>
            </w:pPr>
            <w:r w:rsidRPr="00F142FF">
              <w:rPr>
                <w:b/>
                <w:sz w:val="16"/>
                <w:szCs w:val="16"/>
                <w:u w:val="none"/>
              </w:rPr>
              <w:t>Weak</w:t>
            </w:r>
          </w:p>
          <w:p w14:paraId="45ED76B2" w14:textId="77777777" w:rsidR="00F142FF" w:rsidRPr="00F142FF" w:rsidRDefault="00F142FF">
            <w:pPr>
              <w:pStyle w:val="Subtitle"/>
              <w:spacing w:line="276" w:lineRule="auto"/>
              <w:rPr>
                <w:b/>
                <w:sz w:val="16"/>
                <w:szCs w:val="16"/>
                <w:u w:val="none"/>
              </w:rPr>
            </w:pPr>
            <w:r w:rsidRPr="00F142FF">
              <w:rPr>
                <w:b/>
                <w:sz w:val="16"/>
                <w:szCs w:val="16"/>
                <w:u w:val="none"/>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41EF5F09" w14:textId="77777777" w:rsidR="00F142FF" w:rsidRPr="00F142FF" w:rsidRDefault="00F142FF">
            <w:pPr>
              <w:pStyle w:val="Subtitle"/>
              <w:spacing w:line="276" w:lineRule="auto"/>
              <w:rPr>
                <w:b/>
                <w:bCs/>
                <w:sz w:val="16"/>
                <w:szCs w:val="16"/>
                <w:u w:val="none"/>
              </w:rPr>
            </w:pPr>
            <w:r w:rsidRPr="00F142FF">
              <w:rPr>
                <w:b/>
                <w:bCs/>
                <w:sz w:val="16"/>
                <w:szCs w:val="16"/>
                <w:u w:val="none"/>
              </w:rPr>
              <w:t>Unsatisfactory</w:t>
            </w:r>
          </w:p>
          <w:p w14:paraId="171DA3FB" w14:textId="77777777" w:rsidR="00F142FF" w:rsidRPr="00F142FF" w:rsidRDefault="00F142FF">
            <w:pPr>
              <w:pStyle w:val="Subtitle"/>
              <w:spacing w:line="276" w:lineRule="auto"/>
              <w:rPr>
                <w:b/>
                <w:bCs/>
                <w:sz w:val="16"/>
                <w:szCs w:val="16"/>
                <w:u w:val="none"/>
              </w:rPr>
            </w:pPr>
            <w:r w:rsidRPr="00F142FF">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hideMark/>
          </w:tcPr>
          <w:p w14:paraId="67288123" w14:textId="77777777" w:rsidR="00F142FF" w:rsidRPr="00F142FF" w:rsidRDefault="00F142FF">
            <w:pPr>
              <w:pStyle w:val="Subtitle"/>
              <w:spacing w:line="276" w:lineRule="auto"/>
              <w:rPr>
                <w:b/>
                <w:bCs/>
                <w:sz w:val="16"/>
                <w:szCs w:val="16"/>
                <w:u w:val="none"/>
              </w:rPr>
            </w:pPr>
            <w:r w:rsidRPr="00F142FF">
              <w:rPr>
                <w:b/>
                <w:bCs/>
                <w:sz w:val="16"/>
                <w:szCs w:val="16"/>
                <w:u w:val="none"/>
              </w:rPr>
              <w:t>Satisfactory</w:t>
            </w:r>
          </w:p>
          <w:p w14:paraId="17EF1B52" w14:textId="77777777" w:rsidR="00F142FF" w:rsidRPr="00F142FF" w:rsidRDefault="00F142FF">
            <w:pPr>
              <w:pStyle w:val="Subtitle"/>
              <w:spacing w:line="276" w:lineRule="auto"/>
              <w:rPr>
                <w:b/>
                <w:bCs/>
                <w:sz w:val="16"/>
                <w:szCs w:val="16"/>
                <w:u w:val="none"/>
              </w:rPr>
            </w:pPr>
            <w:r w:rsidRPr="00F142FF">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hideMark/>
          </w:tcPr>
          <w:p w14:paraId="4AF7D914" w14:textId="77777777" w:rsidR="00F142FF" w:rsidRPr="00F142FF" w:rsidRDefault="00F142FF">
            <w:pPr>
              <w:pStyle w:val="Subtitle"/>
              <w:spacing w:line="276" w:lineRule="auto"/>
              <w:rPr>
                <w:b/>
                <w:bCs/>
                <w:sz w:val="16"/>
                <w:szCs w:val="16"/>
                <w:u w:val="none"/>
              </w:rPr>
            </w:pPr>
            <w:r w:rsidRPr="00F142FF">
              <w:rPr>
                <w:b/>
                <w:bCs/>
                <w:sz w:val="16"/>
                <w:szCs w:val="16"/>
                <w:u w:val="none"/>
              </w:rPr>
              <w:t>Good</w:t>
            </w:r>
          </w:p>
          <w:p w14:paraId="214FA843" w14:textId="77777777" w:rsidR="00F142FF" w:rsidRPr="00F142FF" w:rsidRDefault="00F142FF">
            <w:pPr>
              <w:pStyle w:val="Subtitle"/>
              <w:spacing w:line="276" w:lineRule="auto"/>
              <w:rPr>
                <w:b/>
                <w:bCs/>
                <w:sz w:val="16"/>
                <w:szCs w:val="16"/>
                <w:u w:val="none"/>
              </w:rPr>
            </w:pPr>
            <w:r w:rsidRPr="00F142FF">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hideMark/>
          </w:tcPr>
          <w:p w14:paraId="07F6DD92" w14:textId="77777777" w:rsidR="00F142FF" w:rsidRPr="00F142FF" w:rsidRDefault="00F142FF">
            <w:pPr>
              <w:pStyle w:val="Subtitle"/>
              <w:spacing w:line="276" w:lineRule="auto"/>
              <w:rPr>
                <w:b/>
                <w:bCs/>
                <w:sz w:val="16"/>
                <w:szCs w:val="16"/>
                <w:u w:val="none"/>
              </w:rPr>
            </w:pPr>
            <w:r w:rsidRPr="00F142FF">
              <w:rPr>
                <w:b/>
                <w:bCs/>
                <w:sz w:val="16"/>
                <w:szCs w:val="16"/>
                <w:u w:val="none"/>
              </w:rPr>
              <w:t>Very Good</w:t>
            </w:r>
          </w:p>
          <w:p w14:paraId="249EEB9A" w14:textId="77777777" w:rsidR="00F142FF" w:rsidRPr="00F142FF" w:rsidRDefault="00F142FF">
            <w:pPr>
              <w:pStyle w:val="Subtitle"/>
              <w:spacing w:line="276" w:lineRule="auto"/>
              <w:rPr>
                <w:b/>
                <w:bCs/>
                <w:sz w:val="16"/>
                <w:szCs w:val="16"/>
                <w:u w:val="none"/>
              </w:rPr>
            </w:pPr>
            <w:r w:rsidRPr="00F142FF">
              <w:rPr>
                <w:b/>
                <w:bCs/>
                <w:sz w:val="16"/>
                <w:szCs w:val="16"/>
                <w:u w:val="none"/>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7FC14A4F" w14:textId="77777777" w:rsidR="00F142FF" w:rsidRPr="00F142FF" w:rsidRDefault="00F142FF">
            <w:pPr>
              <w:pStyle w:val="Subtitle"/>
              <w:spacing w:line="276" w:lineRule="auto"/>
              <w:rPr>
                <w:b/>
                <w:bCs/>
                <w:sz w:val="16"/>
                <w:szCs w:val="16"/>
                <w:u w:val="none"/>
              </w:rPr>
            </w:pPr>
            <w:r w:rsidRPr="00F142FF">
              <w:rPr>
                <w:b/>
                <w:bCs/>
                <w:sz w:val="16"/>
                <w:szCs w:val="16"/>
                <w:u w:val="none"/>
              </w:rPr>
              <w:t>Excellent</w:t>
            </w:r>
          </w:p>
          <w:p w14:paraId="354CB0F6" w14:textId="77777777" w:rsidR="00F142FF" w:rsidRPr="00F142FF" w:rsidRDefault="00F142FF">
            <w:pPr>
              <w:pStyle w:val="Subtitle"/>
              <w:spacing w:line="276" w:lineRule="auto"/>
              <w:rPr>
                <w:b/>
                <w:bCs/>
                <w:sz w:val="16"/>
                <w:szCs w:val="16"/>
                <w:u w:val="none"/>
              </w:rPr>
            </w:pPr>
            <w:r w:rsidRPr="00F142FF">
              <w:rPr>
                <w:b/>
                <w:bCs/>
                <w:sz w:val="16"/>
                <w:szCs w:val="16"/>
                <w:u w:val="none"/>
              </w:rPr>
              <w:t>70 – 84%</w:t>
            </w:r>
          </w:p>
        </w:tc>
        <w:tc>
          <w:tcPr>
            <w:tcW w:w="923" w:type="dxa"/>
            <w:tcBorders>
              <w:top w:val="single" w:sz="6" w:space="0" w:color="auto"/>
              <w:left w:val="single" w:sz="6" w:space="0" w:color="auto"/>
              <w:bottom w:val="single" w:sz="4" w:space="0" w:color="auto"/>
              <w:right w:val="single" w:sz="6" w:space="0" w:color="auto"/>
            </w:tcBorders>
            <w:hideMark/>
          </w:tcPr>
          <w:p w14:paraId="5A2D955F" w14:textId="77777777" w:rsidR="00F142FF" w:rsidRPr="00F142FF" w:rsidRDefault="00F142FF">
            <w:pPr>
              <w:pStyle w:val="Subtitle"/>
              <w:spacing w:line="276" w:lineRule="auto"/>
              <w:rPr>
                <w:b/>
                <w:bCs/>
                <w:sz w:val="16"/>
                <w:szCs w:val="16"/>
                <w:u w:val="none"/>
              </w:rPr>
            </w:pPr>
            <w:r w:rsidRPr="00F142FF">
              <w:rPr>
                <w:b/>
                <w:bCs/>
                <w:sz w:val="16"/>
                <w:szCs w:val="16"/>
                <w:u w:val="none"/>
              </w:rPr>
              <w:t>Exceptional</w:t>
            </w:r>
          </w:p>
          <w:p w14:paraId="21C84CB5" w14:textId="77777777" w:rsidR="00F142FF" w:rsidRPr="00F142FF" w:rsidRDefault="00F142FF">
            <w:pPr>
              <w:pStyle w:val="Subtitle"/>
              <w:spacing w:line="276" w:lineRule="auto"/>
              <w:rPr>
                <w:b/>
                <w:bCs/>
                <w:sz w:val="16"/>
                <w:szCs w:val="16"/>
                <w:u w:val="none"/>
              </w:rPr>
            </w:pPr>
            <w:r w:rsidRPr="00F142FF">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C338483" w14:textId="77777777" w:rsidR="00F142FF" w:rsidRPr="00F142FF" w:rsidRDefault="00F142FF">
            <w:pPr>
              <w:pStyle w:val="Subtitle"/>
              <w:spacing w:line="276" w:lineRule="auto"/>
              <w:jc w:val="left"/>
              <w:rPr>
                <w:b/>
                <w:bCs/>
                <w:sz w:val="16"/>
                <w:szCs w:val="18"/>
                <w:u w:val="none"/>
              </w:rPr>
            </w:pPr>
          </w:p>
          <w:p w14:paraId="7F6F5760" w14:textId="77777777" w:rsidR="00F142FF" w:rsidRPr="00F142FF" w:rsidRDefault="00F142FF">
            <w:pPr>
              <w:pStyle w:val="Subtitle"/>
              <w:spacing w:line="276" w:lineRule="auto"/>
              <w:jc w:val="left"/>
              <w:rPr>
                <w:b/>
                <w:bCs/>
                <w:sz w:val="16"/>
                <w:szCs w:val="18"/>
                <w:u w:val="none"/>
              </w:rPr>
            </w:pPr>
            <w:r w:rsidRPr="00F142FF">
              <w:rPr>
                <w:b/>
                <w:bCs/>
                <w:sz w:val="16"/>
                <w:szCs w:val="18"/>
                <w:u w:val="none"/>
              </w:rPr>
              <w:t xml:space="preserve">  %</w:t>
            </w:r>
          </w:p>
        </w:tc>
      </w:tr>
      <w:tr w:rsidR="00F142FF" w14:paraId="3A2A4D3A" w14:textId="77777777" w:rsidTr="00F142FF">
        <w:tc>
          <w:tcPr>
            <w:tcW w:w="2305" w:type="dxa"/>
            <w:tcBorders>
              <w:top w:val="single" w:sz="6" w:space="0" w:color="auto"/>
              <w:left w:val="thinThickLargeGap" w:sz="24" w:space="0" w:color="auto"/>
              <w:bottom w:val="single" w:sz="6" w:space="0" w:color="auto"/>
              <w:right w:val="single" w:sz="4" w:space="0" w:color="auto"/>
            </w:tcBorders>
            <w:hideMark/>
          </w:tcPr>
          <w:p w14:paraId="2C5E796A" w14:textId="77777777" w:rsidR="00F142FF" w:rsidRPr="00F142FF" w:rsidRDefault="00F142FF">
            <w:pPr>
              <w:rPr>
                <w:rFonts w:ascii="Times New Roman" w:hAnsi="Times New Roman" w:cs="Times New Roman"/>
                <w:sz w:val="16"/>
              </w:rPr>
            </w:pPr>
            <w:r w:rsidRPr="00F142FF">
              <w:rPr>
                <w:rFonts w:ascii="Times New Roman" w:hAnsi="Times New Roman" w:cs="Times New Roman"/>
                <w:sz w:val="16"/>
              </w:rPr>
              <w:t>Introduction to the essay</w:t>
            </w:r>
          </w:p>
        </w:tc>
        <w:tc>
          <w:tcPr>
            <w:tcW w:w="540" w:type="dxa"/>
            <w:gridSpan w:val="2"/>
            <w:tcBorders>
              <w:top w:val="single" w:sz="6" w:space="0" w:color="auto"/>
              <w:left w:val="single" w:sz="4" w:space="0" w:color="auto"/>
              <w:bottom w:val="single" w:sz="6" w:space="0" w:color="auto"/>
              <w:right w:val="single" w:sz="6" w:space="0" w:color="auto"/>
            </w:tcBorders>
            <w:hideMark/>
          </w:tcPr>
          <w:p w14:paraId="3F64A79B" w14:textId="77777777" w:rsidR="00F142FF" w:rsidRPr="00F142FF" w:rsidRDefault="00F142FF">
            <w:pPr>
              <w:pStyle w:val="Subtitle"/>
              <w:spacing w:line="276" w:lineRule="auto"/>
              <w:rPr>
                <w:b/>
                <w:bCs/>
                <w:sz w:val="16"/>
                <w:szCs w:val="18"/>
                <w:u w:val="none"/>
              </w:rPr>
            </w:pPr>
            <w:r w:rsidRPr="00F142FF">
              <w:rPr>
                <w:b/>
                <w:bCs/>
                <w:sz w:val="16"/>
                <w:szCs w:val="18"/>
                <w:u w:val="none"/>
              </w:rPr>
              <w:t>1</w:t>
            </w:r>
          </w:p>
        </w:tc>
        <w:tc>
          <w:tcPr>
            <w:tcW w:w="922" w:type="dxa"/>
            <w:tcBorders>
              <w:top w:val="single" w:sz="4" w:space="0" w:color="auto"/>
              <w:left w:val="single" w:sz="6" w:space="0" w:color="auto"/>
              <w:bottom w:val="single" w:sz="4" w:space="0" w:color="auto"/>
              <w:right w:val="single" w:sz="6" w:space="0" w:color="auto"/>
            </w:tcBorders>
          </w:tcPr>
          <w:p w14:paraId="137EC5D2" w14:textId="77777777" w:rsidR="00F142FF" w:rsidRPr="00F142FF" w:rsidRDefault="00F142FF">
            <w:pPr>
              <w:pStyle w:val="Subtitle"/>
              <w:spacing w:line="276" w:lineRule="auto"/>
              <w:rPr>
                <w:sz w:val="16"/>
                <w:szCs w:val="18"/>
                <w:u w:val="none"/>
              </w:rPr>
            </w:pPr>
          </w:p>
        </w:tc>
        <w:tc>
          <w:tcPr>
            <w:tcW w:w="923" w:type="dxa"/>
            <w:tcBorders>
              <w:top w:val="single" w:sz="4" w:space="0" w:color="auto"/>
              <w:left w:val="single" w:sz="6" w:space="0" w:color="auto"/>
              <w:bottom w:val="single" w:sz="4" w:space="0" w:color="auto"/>
              <w:right w:val="single" w:sz="6" w:space="0" w:color="auto"/>
            </w:tcBorders>
          </w:tcPr>
          <w:p w14:paraId="0177BAF8" w14:textId="77777777" w:rsidR="00F142FF" w:rsidRPr="00F142FF" w:rsidRDefault="00F142FF">
            <w:pPr>
              <w:pStyle w:val="Subtitle"/>
              <w:spacing w:line="276" w:lineRule="auto"/>
              <w:rPr>
                <w:sz w:val="16"/>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694C7FFA" w14:textId="77777777" w:rsidR="00F142FF" w:rsidRPr="00F142FF" w:rsidRDefault="00F142FF">
            <w:pPr>
              <w:pStyle w:val="Subtitle"/>
              <w:spacing w:line="276" w:lineRule="auto"/>
              <w:rPr>
                <w:sz w:val="16"/>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6D68964" w14:textId="77777777" w:rsidR="00F142FF" w:rsidRPr="00F142FF" w:rsidRDefault="00F142FF">
            <w:pPr>
              <w:pStyle w:val="Subtitle"/>
              <w:spacing w:line="276" w:lineRule="auto"/>
              <w:rPr>
                <w:sz w:val="16"/>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F619206" w14:textId="77777777" w:rsidR="00F142FF" w:rsidRPr="00F142FF" w:rsidRDefault="00F142FF">
            <w:pPr>
              <w:pStyle w:val="Subtitle"/>
              <w:spacing w:line="276" w:lineRule="auto"/>
              <w:rPr>
                <w:sz w:val="16"/>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2BE212" w14:textId="77777777" w:rsidR="00F142FF" w:rsidRPr="00F142FF" w:rsidRDefault="00F142FF">
            <w:pPr>
              <w:pStyle w:val="Subtitle"/>
              <w:spacing w:line="276" w:lineRule="auto"/>
              <w:jc w:val="right"/>
              <w:rPr>
                <w:sz w:val="16"/>
                <w:szCs w:val="24"/>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578CA9F9" w14:textId="77777777" w:rsidR="00F142FF" w:rsidRPr="00F142FF" w:rsidRDefault="00F142FF">
            <w:pPr>
              <w:pStyle w:val="Subtitle"/>
              <w:spacing w:line="276" w:lineRule="auto"/>
              <w:rPr>
                <w:sz w:val="16"/>
                <w:szCs w:val="18"/>
                <w:u w:val="none"/>
              </w:rPr>
            </w:pPr>
          </w:p>
        </w:tc>
        <w:tc>
          <w:tcPr>
            <w:tcW w:w="923" w:type="dxa"/>
            <w:tcBorders>
              <w:top w:val="single" w:sz="4" w:space="0" w:color="auto"/>
              <w:left w:val="single" w:sz="6" w:space="0" w:color="auto"/>
              <w:bottom w:val="single" w:sz="4" w:space="0" w:color="auto"/>
              <w:right w:val="single" w:sz="6" w:space="0" w:color="auto"/>
            </w:tcBorders>
          </w:tcPr>
          <w:p w14:paraId="4A61A2B4" w14:textId="77777777" w:rsidR="00F142FF" w:rsidRPr="00F142FF" w:rsidRDefault="00F142FF">
            <w:pPr>
              <w:pStyle w:val="Subtitle"/>
              <w:spacing w:line="276" w:lineRule="auto"/>
              <w:rPr>
                <w:sz w:val="16"/>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14:paraId="1EABA6CA" w14:textId="77777777" w:rsidR="00F142FF" w:rsidRPr="00F142FF" w:rsidRDefault="00F142FF">
            <w:pPr>
              <w:pStyle w:val="Subtitle"/>
              <w:spacing w:line="276" w:lineRule="auto"/>
              <w:jc w:val="left"/>
              <w:rPr>
                <w:b/>
                <w:bCs/>
                <w:sz w:val="16"/>
                <w:szCs w:val="18"/>
                <w:u w:val="none"/>
              </w:rPr>
            </w:pPr>
            <w:r w:rsidRPr="00F142FF">
              <w:rPr>
                <w:b/>
                <w:bCs/>
                <w:sz w:val="16"/>
                <w:szCs w:val="18"/>
                <w:u w:val="none"/>
              </w:rPr>
              <w:t>5%</w:t>
            </w:r>
          </w:p>
        </w:tc>
      </w:tr>
      <w:tr w:rsidR="00F142FF" w14:paraId="6E635DA0" w14:textId="77777777" w:rsidTr="00F142FF">
        <w:tc>
          <w:tcPr>
            <w:tcW w:w="2305" w:type="dxa"/>
            <w:tcBorders>
              <w:top w:val="single" w:sz="6" w:space="0" w:color="auto"/>
              <w:left w:val="thinThickLargeGap" w:sz="24" w:space="0" w:color="auto"/>
              <w:bottom w:val="single" w:sz="6" w:space="0" w:color="auto"/>
              <w:right w:val="single" w:sz="4" w:space="0" w:color="auto"/>
            </w:tcBorders>
            <w:hideMark/>
          </w:tcPr>
          <w:p w14:paraId="03E18C9B" w14:textId="77777777" w:rsidR="00F142FF" w:rsidRPr="00F142FF" w:rsidRDefault="00F142FF">
            <w:pPr>
              <w:rPr>
                <w:rFonts w:ascii="Times New Roman" w:hAnsi="Times New Roman" w:cs="Times New Roman"/>
                <w:sz w:val="16"/>
                <w:szCs w:val="20"/>
              </w:rPr>
            </w:pPr>
            <w:r w:rsidRPr="00F142FF">
              <w:rPr>
                <w:rFonts w:ascii="Times New Roman" w:hAnsi="Times New Roman" w:cs="Times New Roman"/>
                <w:sz w:val="16"/>
                <w:szCs w:val="20"/>
              </w:rPr>
              <w:t>Discuss the current recommended physical activity guidelines</w:t>
            </w:r>
          </w:p>
        </w:tc>
        <w:tc>
          <w:tcPr>
            <w:tcW w:w="540" w:type="dxa"/>
            <w:gridSpan w:val="2"/>
            <w:tcBorders>
              <w:top w:val="single" w:sz="6" w:space="0" w:color="auto"/>
              <w:left w:val="single" w:sz="4" w:space="0" w:color="auto"/>
              <w:bottom w:val="single" w:sz="6" w:space="0" w:color="auto"/>
              <w:right w:val="single" w:sz="6" w:space="0" w:color="auto"/>
            </w:tcBorders>
            <w:hideMark/>
          </w:tcPr>
          <w:p w14:paraId="7EDBC450" w14:textId="77777777" w:rsidR="00F142FF" w:rsidRPr="00F142FF" w:rsidRDefault="00F142FF">
            <w:pPr>
              <w:pStyle w:val="Subtitle"/>
              <w:spacing w:line="276" w:lineRule="auto"/>
              <w:rPr>
                <w:b/>
                <w:bCs/>
                <w:sz w:val="16"/>
                <w:szCs w:val="18"/>
                <w:u w:val="none"/>
              </w:rPr>
            </w:pPr>
            <w:r w:rsidRPr="00F142FF">
              <w:rPr>
                <w:b/>
                <w:bCs/>
                <w:sz w:val="16"/>
                <w:szCs w:val="18"/>
                <w:u w:val="none"/>
              </w:rPr>
              <w:t>1</w:t>
            </w:r>
          </w:p>
        </w:tc>
        <w:tc>
          <w:tcPr>
            <w:tcW w:w="922" w:type="dxa"/>
            <w:tcBorders>
              <w:top w:val="single" w:sz="4" w:space="0" w:color="auto"/>
              <w:left w:val="single" w:sz="6" w:space="0" w:color="auto"/>
              <w:bottom w:val="single" w:sz="4" w:space="0" w:color="auto"/>
              <w:right w:val="single" w:sz="6" w:space="0" w:color="auto"/>
            </w:tcBorders>
          </w:tcPr>
          <w:p w14:paraId="50071F22" w14:textId="77777777" w:rsidR="00F142FF" w:rsidRPr="00F142FF" w:rsidRDefault="00F142FF">
            <w:pPr>
              <w:pStyle w:val="Subtitle"/>
              <w:spacing w:line="276" w:lineRule="auto"/>
              <w:rPr>
                <w:sz w:val="16"/>
                <w:szCs w:val="18"/>
                <w:u w:val="none"/>
              </w:rPr>
            </w:pPr>
          </w:p>
        </w:tc>
        <w:tc>
          <w:tcPr>
            <w:tcW w:w="923" w:type="dxa"/>
            <w:tcBorders>
              <w:top w:val="single" w:sz="4" w:space="0" w:color="auto"/>
              <w:left w:val="single" w:sz="6" w:space="0" w:color="auto"/>
              <w:bottom w:val="single" w:sz="4" w:space="0" w:color="auto"/>
              <w:right w:val="single" w:sz="6" w:space="0" w:color="auto"/>
            </w:tcBorders>
          </w:tcPr>
          <w:p w14:paraId="3C422EBF" w14:textId="77777777" w:rsidR="00F142FF" w:rsidRPr="00F142FF" w:rsidRDefault="00F142FF">
            <w:pPr>
              <w:pStyle w:val="Subtitle"/>
              <w:spacing w:line="276" w:lineRule="auto"/>
              <w:rPr>
                <w:sz w:val="16"/>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52083598" w14:textId="77777777" w:rsidR="00F142FF" w:rsidRPr="00F142FF" w:rsidRDefault="00F142FF">
            <w:pPr>
              <w:pStyle w:val="Subtitle"/>
              <w:spacing w:line="276" w:lineRule="auto"/>
              <w:rPr>
                <w:sz w:val="16"/>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FCEAC0" w14:textId="77777777" w:rsidR="00F142FF" w:rsidRPr="00F142FF" w:rsidRDefault="00F142FF">
            <w:pPr>
              <w:pStyle w:val="Subtitle"/>
              <w:spacing w:line="276" w:lineRule="auto"/>
              <w:jc w:val="left"/>
              <w:rPr>
                <w:sz w:val="16"/>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4C69C1F" w14:textId="77777777" w:rsidR="00F142FF" w:rsidRPr="00F142FF" w:rsidRDefault="00F142FF">
            <w:pPr>
              <w:pStyle w:val="Subtitle"/>
              <w:spacing w:line="276" w:lineRule="auto"/>
              <w:jc w:val="left"/>
              <w:rPr>
                <w:sz w:val="16"/>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26018F9" w14:textId="77777777" w:rsidR="00F142FF" w:rsidRPr="00F142FF" w:rsidRDefault="00F142FF">
            <w:pPr>
              <w:rPr>
                <w:sz w:val="16"/>
              </w:rPr>
            </w:pPr>
          </w:p>
        </w:tc>
        <w:tc>
          <w:tcPr>
            <w:tcW w:w="922" w:type="dxa"/>
            <w:gridSpan w:val="2"/>
            <w:tcBorders>
              <w:top w:val="single" w:sz="4" w:space="0" w:color="auto"/>
              <w:left w:val="single" w:sz="6" w:space="0" w:color="auto"/>
              <w:bottom w:val="single" w:sz="4" w:space="0" w:color="auto"/>
              <w:right w:val="single" w:sz="6" w:space="0" w:color="auto"/>
            </w:tcBorders>
          </w:tcPr>
          <w:p w14:paraId="0BAAB56B" w14:textId="77777777" w:rsidR="00F142FF" w:rsidRPr="00F142FF" w:rsidRDefault="00F142FF">
            <w:pPr>
              <w:pStyle w:val="Subtitle"/>
              <w:spacing w:line="276" w:lineRule="auto"/>
              <w:rPr>
                <w:sz w:val="16"/>
                <w:szCs w:val="18"/>
                <w:u w:val="none"/>
              </w:rPr>
            </w:pPr>
          </w:p>
        </w:tc>
        <w:tc>
          <w:tcPr>
            <w:tcW w:w="923" w:type="dxa"/>
            <w:tcBorders>
              <w:top w:val="single" w:sz="4" w:space="0" w:color="auto"/>
              <w:left w:val="single" w:sz="6" w:space="0" w:color="auto"/>
              <w:bottom w:val="single" w:sz="4" w:space="0" w:color="auto"/>
              <w:right w:val="single" w:sz="6" w:space="0" w:color="auto"/>
            </w:tcBorders>
          </w:tcPr>
          <w:p w14:paraId="2EFE7CC0" w14:textId="77777777" w:rsidR="00F142FF" w:rsidRPr="00F142FF" w:rsidRDefault="00F142FF">
            <w:pPr>
              <w:pStyle w:val="Subtitle"/>
              <w:spacing w:line="276" w:lineRule="auto"/>
              <w:rPr>
                <w:sz w:val="16"/>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14:paraId="74049209" w14:textId="77777777" w:rsidR="00F142FF" w:rsidRPr="00F142FF" w:rsidRDefault="00F142FF">
            <w:pPr>
              <w:pStyle w:val="Subtitle"/>
              <w:spacing w:line="276" w:lineRule="auto"/>
              <w:jc w:val="left"/>
              <w:rPr>
                <w:b/>
                <w:bCs/>
                <w:sz w:val="16"/>
                <w:szCs w:val="18"/>
                <w:u w:val="none"/>
              </w:rPr>
            </w:pPr>
            <w:r w:rsidRPr="00F142FF">
              <w:rPr>
                <w:b/>
                <w:bCs/>
                <w:sz w:val="16"/>
                <w:szCs w:val="18"/>
                <w:u w:val="none"/>
              </w:rPr>
              <w:t>10%</w:t>
            </w:r>
          </w:p>
        </w:tc>
      </w:tr>
      <w:tr w:rsidR="00F142FF" w14:paraId="4107106C" w14:textId="77777777" w:rsidTr="00F142FF">
        <w:tc>
          <w:tcPr>
            <w:tcW w:w="2305" w:type="dxa"/>
            <w:tcBorders>
              <w:top w:val="single" w:sz="6" w:space="0" w:color="auto"/>
              <w:left w:val="thinThickLargeGap" w:sz="24" w:space="0" w:color="auto"/>
              <w:bottom w:val="single" w:sz="6" w:space="0" w:color="auto"/>
              <w:right w:val="single" w:sz="4" w:space="0" w:color="auto"/>
            </w:tcBorders>
            <w:hideMark/>
          </w:tcPr>
          <w:p w14:paraId="750BB4CA" w14:textId="77777777" w:rsidR="00F142FF" w:rsidRPr="00F142FF" w:rsidRDefault="00F142FF">
            <w:pPr>
              <w:rPr>
                <w:rFonts w:ascii="Times New Roman" w:hAnsi="Times New Roman" w:cs="Times New Roman"/>
                <w:sz w:val="16"/>
                <w:szCs w:val="20"/>
              </w:rPr>
            </w:pPr>
            <w:r w:rsidRPr="00F142FF">
              <w:rPr>
                <w:rFonts w:ascii="Times New Roman" w:hAnsi="Times New Roman" w:cs="Times New Roman"/>
                <w:sz w:val="16"/>
                <w:szCs w:val="20"/>
              </w:rPr>
              <w:t>Identification of an appropriate age-group to discuss</w:t>
            </w:r>
          </w:p>
        </w:tc>
        <w:tc>
          <w:tcPr>
            <w:tcW w:w="540" w:type="dxa"/>
            <w:gridSpan w:val="2"/>
            <w:tcBorders>
              <w:top w:val="single" w:sz="6" w:space="0" w:color="auto"/>
              <w:left w:val="single" w:sz="4" w:space="0" w:color="auto"/>
              <w:bottom w:val="single" w:sz="6" w:space="0" w:color="auto"/>
              <w:right w:val="single" w:sz="6" w:space="0" w:color="auto"/>
            </w:tcBorders>
            <w:hideMark/>
          </w:tcPr>
          <w:p w14:paraId="5D23985A" w14:textId="77777777" w:rsidR="00F142FF" w:rsidRPr="00F142FF" w:rsidRDefault="00F142FF">
            <w:pPr>
              <w:pStyle w:val="Subtitle"/>
              <w:spacing w:line="276" w:lineRule="auto"/>
              <w:rPr>
                <w:b/>
                <w:bCs/>
                <w:sz w:val="16"/>
                <w:szCs w:val="18"/>
                <w:u w:val="none"/>
              </w:rPr>
            </w:pPr>
            <w:r w:rsidRPr="00F142FF">
              <w:rPr>
                <w:b/>
                <w:bCs/>
                <w:sz w:val="16"/>
                <w:szCs w:val="18"/>
                <w:u w:val="none"/>
              </w:rPr>
              <w:t>2</w:t>
            </w:r>
          </w:p>
        </w:tc>
        <w:tc>
          <w:tcPr>
            <w:tcW w:w="922" w:type="dxa"/>
            <w:tcBorders>
              <w:top w:val="single" w:sz="4" w:space="0" w:color="auto"/>
              <w:left w:val="single" w:sz="6" w:space="0" w:color="auto"/>
              <w:bottom w:val="single" w:sz="4" w:space="0" w:color="auto"/>
              <w:right w:val="single" w:sz="6" w:space="0" w:color="auto"/>
            </w:tcBorders>
          </w:tcPr>
          <w:p w14:paraId="39988EFC" w14:textId="77777777" w:rsidR="00F142FF" w:rsidRPr="00F142FF" w:rsidRDefault="00F142FF">
            <w:pPr>
              <w:pStyle w:val="Subtitle"/>
              <w:spacing w:line="276" w:lineRule="auto"/>
              <w:rPr>
                <w:sz w:val="16"/>
                <w:szCs w:val="18"/>
                <w:u w:val="none"/>
              </w:rPr>
            </w:pPr>
          </w:p>
        </w:tc>
        <w:tc>
          <w:tcPr>
            <w:tcW w:w="923" w:type="dxa"/>
            <w:tcBorders>
              <w:top w:val="single" w:sz="4" w:space="0" w:color="auto"/>
              <w:left w:val="single" w:sz="6" w:space="0" w:color="auto"/>
              <w:bottom w:val="single" w:sz="4" w:space="0" w:color="auto"/>
              <w:right w:val="single" w:sz="6" w:space="0" w:color="auto"/>
            </w:tcBorders>
          </w:tcPr>
          <w:p w14:paraId="2CB22EAB" w14:textId="77777777" w:rsidR="00F142FF" w:rsidRPr="00F142FF" w:rsidRDefault="00F142FF">
            <w:pPr>
              <w:pStyle w:val="Subtitle"/>
              <w:spacing w:line="276" w:lineRule="auto"/>
              <w:rPr>
                <w:sz w:val="16"/>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4AB516C9" w14:textId="77777777" w:rsidR="00F142FF" w:rsidRPr="00F142FF" w:rsidRDefault="00F142FF">
            <w:pPr>
              <w:pStyle w:val="Subtitle"/>
              <w:spacing w:line="276" w:lineRule="auto"/>
              <w:rPr>
                <w:sz w:val="16"/>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037ED7F" w14:textId="77777777" w:rsidR="00F142FF" w:rsidRPr="00F142FF" w:rsidRDefault="00F142FF">
            <w:pPr>
              <w:pStyle w:val="Subtitle"/>
              <w:spacing w:line="276" w:lineRule="auto"/>
              <w:jc w:val="left"/>
              <w:rPr>
                <w:sz w:val="16"/>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C9ED7C3" w14:textId="77777777" w:rsidR="00F142FF" w:rsidRPr="00F142FF" w:rsidRDefault="00F142FF">
            <w:pPr>
              <w:pStyle w:val="Subtitle"/>
              <w:spacing w:line="276" w:lineRule="auto"/>
              <w:jc w:val="left"/>
              <w:rPr>
                <w:sz w:val="16"/>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4C81747" w14:textId="77777777" w:rsidR="00F142FF" w:rsidRPr="00F142FF" w:rsidRDefault="00F142FF">
            <w:pPr>
              <w:rPr>
                <w:sz w:val="16"/>
              </w:rPr>
            </w:pPr>
          </w:p>
        </w:tc>
        <w:tc>
          <w:tcPr>
            <w:tcW w:w="922" w:type="dxa"/>
            <w:gridSpan w:val="2"/>
            <w:tcBorders>
              <w:top w:val="single" w:sz="4" w:space="0" w:color="auto"/>
              <w:left w:val="single" w:sz="6" w:space="0" w:color="auto"/>
              <w:bottom w:val="single" w:sz="4" w:space="0" w:color="auto"/>
              <w:right w:val="single" w:sz="6" w:space="0" w:color="auto"/>
            </w:tcBorders>
          </w:tcPr>
          <w:p w14:paraId="5B31C48D" w14:textId="77777777" w:rsidR="00F142FF" w:rsidRPr="00F142FF" w:rsidRDefault="00F142FF">
            <w:pPr>
              <w:pStyle w:val="Subtitle"/>
              <w:spacing w:line="276" w:lineRule="auto"/>
              <w:rPr>
                <w:sz w:val="16"/>
                <w:szCs w:val="18"/>
                <w:u w:val="none"/>
              </w:rPr>
            </w:pPr>
          </w:p>
        </w:tc>
        <w:tc>
          <w:tcPr>
            <w:tcW w:w="923" w:type="dxa"/>
            <w:tcBorders>
              <w:top w:val="single" w:sz="4" w:space="0" w:color="auto"/>
              <w:left w:val="single" w:sz="6" w:space="0" w:color="auto"/>
              <w:bottom w:val="single" w:sz="4" w:space="0" w:color="auto"/>
              <w:right w:val="single" w:sz="6" w:space="0" w:color="auto"/>
            </w:tcBorders>
          </w:tcPr>
          <w:p w14:paraId="1F4E332F" w14:textId="77777777" w:rsidR="00F142FF" w:rsidRPr="00F142FF" w:rsidRDefault="00F142FF">
            <w:pPr>
              <w:pStyle w:val="Subtitle"/>
              <w:spacing w:line="276" w:lineRule="auto"/>
              <w:rPr>
                <w:sz w:val="16"/>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14:paraId="160E6360" w14:textId="77777777" w:rsidR="00F142FF" w:rsidRPr="00F142FF" w:rsidRDefault="00F142FF">
            <w:pPr>
              <w:pStyle w:val="Subtitle"/>
              <w:spacing w:line="276" w:lineRule="auto"/>
              <w:jc w:val="left"/>
              <w:rPr>
                <w:b/>
                <w:bCs/>
                <w:sz w:val="16"/>
                <w:szCs w:val="18"/>
                <w:u w:val="none"/>
              </w:rPr>
            </w:pPr>
            <w:r w:rsidRPr="00F142FF">
              <w:rPr>
                <w:b/>
                <w:bCs/>
                <w:sz w:val="16"/>
                <w:szCs w:val="18"/>
                <w:u w:val="none"/>
              </w:rPr>
              <w:t>10%</w:t>
            </w:r>
          </w:p>
        </w:tc>
      </w:tr>
      <w:tr w:rsidR="00F142FF" w14:paraId="2DF61B32" w14:textId="77777777" w:rsidTr="00F142FF">
        <w:tc>
          <w:tcPr>
            <w:tcW w:w="2305" w:type="dxa"/>
            <w:tcBorders>
              <w:top w:val="single" w:sz="6" w:space="0" w:color="auto"/>
              <w:left w:val="thinThickLargeGap" w:sz="24" w:space="0" w:color="auto"/>
              <w:bottom w:val="single" w:sz="6" w:space="0" w:color="auto"/>
              <w:right w:val="single" w:sz="4" w:space="0" w:color="auto"/>
            </w:tcBorders>
            <w:hideMark/>
          </w:tcPr>
          <w:p w14:paraId="470DE211" w14:textId="77777777" w:rsidR="00F142FF" w:rsidRPr="00F142FF" w:rsidRDefault="00F142FF">
            <w:pPr>
              <w:rPr>
                <w:rFonts w:ascii="Times New Roman" w:hAnsi="Times New Roman" w:cs="Times New Roman"/>
                <w:b/>
                <w:sz w:val="16"/>
                <w:szCs w:val="18"/>
              </w:rPr>
            </w:pPr>
            <w:r w:rsidRPr="00F142FF">
              <w:rPr>
                <w:rFonts w:ascii="Times New Roman" w:hAnsi="Times New Roman" w:cs="Times New Roman"/>
                <w:sz w:val="16"/>
                <w:szCs w:val="20"/>
              </w:rPr>
              <w:t>Discussion of potential motives for the chosen age-group</w:t>
            </w:r>
          </w:p>
        </w:tc>
        <w:tc>
          <w:tcPr>
            <w:tcW w:w="540" w:type="dxa"/>
            <w:gridSpan w:val="2"/>
            <w:tcBorders>
              <w:top w:val="single" w:sz="6" w:space="0" w:color="auto"/>
              <w:left w:val="single" w:sz="4" w:space="0" w:color="auto"/>
              <w:bottom w:val="single" w:sz="6" w:space="0" w:color="auto"/>
              <w:right w:val="single" w:sz="6" w:space="0" w:color="auto"/>
            </w:tcBorders>
          </w:tcPr>
          <w:p w14:paraId="7AA6700D" w14:textId="77777777" w:rsidR="00F142FF" w:rsidRPr="00F142FF" w:rsidRDefault="00F142FF">
            <w:pPr>
              <w:pStyle w:val="Subtitle"/>
              <w:spacing w:line="276" w:lineRule="auto"/>
              <w:rPr>
                <w:b/>
                <w:bCs/>
                <w:sz w:val="16"/>
                <w:szCs w:val="18"/>
                <w:u w:val="none"/>
              </w:rPr>
            </w:pPr>
            <w:r w:rsidRPr="00F142FF">
              <w:rPr>
                <w:b/>
                <w:bCs/>
                <w:sz w:val="16"/>
                <w:szCs w:val="18"/>
                <w:u w:val="none"/>
              </w:rPr>
              <w:t>2,4</w:t>
            </w:r>
          </w:p>
          <w:p w14:paraId="5E25A6AB" w14:textId="77777777" w:rsidR="00F142FF" w:rsidRPr="00F142FF" w:rsidRDefault="00F142FF">
            <w:pPr>
              <w:pStyle w:val="Subtitle"/>
              <w:spacing w:line="276" w:lineRule="auto"/>
              <w:rPr>
                <w:b/>
                <w:bCs/>
                <w:sz w:val="16"/>
                <w:szCs w:val="18"/>
                <w:u w:val="none"/>
              </w:rPr>
            </w:pPr>
          </w:p>
        </w:tc>
        <w:tc>
          <w:tcPr>
            <w:tcW w:w="922" w:type="dxa"/>
            <w:tcBorders>
              <w:top w:val="single" w:sz="4" w:space="0" w:color="auto"/>
              <w:left w:val="single" w:sz="6" w:space="0" w:color="auto"/>
              <w:bottom w:val="single" w:sz="4" w:space="0" w:color="auto"/>
              <w:right w:val="single" w:sz="6" w:space="0" w:color="auto"/>
            </w:tcBorders>
          </w:tcPr>
          <w:p w14:paraId="6577E960" w14:textId="77777777" w:rsidR="00F142FF" w:rsidRPr="00F142FF" w:rsidRDefault="00F142FF">
            <w:pPr>
              <w:pStyle w:val="Subtitle"/>
              <w:spacing w:line="276" w:lineRule="auto"/>
              <w:rPr>
                <w:sz w:val="16"/>
                <w:szCs w:val="18"/>
                <w:u w:val="none"/>
              </w:rPr>
            </w:pPr>
          </w:p>
        </w:tc>
        <w:tc>
          <w:tcPr>
            <w:tcW w:w="923" w:type="dxa"/>
            <w:tcBorders>
              <w:top w:val="single" w:sz="4" w:space="0" w:color="auto"/>
              <w:left w:val="single" w:sz="6" w:space="0" w:color="auto"/>
              <w:bottom w:val="single" w:sz="4" w:space="0" w:color="auto"/>
              <w:right w:val="single" w:sz="6" w:space="0" w:color="auto"/>
            </w:tcBorders>
          </w:tcPr>
          <w:p w14:paraId="4441005C" w14:textId="77777777" w:rsidR="00F142FF" w:rsidRPr="00F142FF" w:rsidRDefault="00F142FF">
            <w:pPr>
              <w:pStyle w:val="Subtitle"/>
              <w:spacing w:line="276" w:lineRule="auto"/>
              <w:rPr>
                <w:sz w:val="16"/>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0CB7A643" w14:textId="77777777" w:rsidR="00F142FF" w:rsidRPr="00F142FF" w:rsidRDefault="00F142FF">
            <w:pPr>
              <w:pStyle w:val="Subtitle"/>
              <w:spacing w:line="276" w:lineRule="auto"/>
              <w:rPr>
                <w:sz w:val="16"/>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C720DD6" w14:textId="77777777" w:rsidR="00F142FF" w:rsidRPr="00F142FF" w:rsidRDefault="00F142FF">
            <w:pPr>
              <w:pStyle w:val="Subtitle"/>
              <w:spacing w:line="276" w:lineRule="auto"/>
              <w:jc w:val="right"/>
              <w:rPr>
                <w:sz w:val="16"/>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E89BF1B" w14:textId="77777777" w:rsidR="00F142FF" w:rsidRPr="00F142FF" w:rsidRDefault="00F142FF">
            <w:pPr>
              <w:pStyle w:val="Subtitle"/>
              <w:spacing w:line="276" w:lineRule="auto"/>
              <w:jc w:val="right"/>
              <w:rPr>
                <w:sz w:val="16"/>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5754C18" w14:textId="77777777" w:rsidR="00F142FF" w:rsidRPr="00F142FF" w:rsidRDefault="00F142FF">
            <w:pPr>
              <w:pStyle w:val="Subtitle"/>
              <w:spacing w:line="276" w:lineRule="auto"/>
              <w:ind w:firstLine="281"/>
              <w:jc w:val="right"/>
              <w:rPr>
                <w:sz w:val="16"/>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3FF51407" w14:textId="77777777" w:rsidR="00F142FF" w:rsidRPr="00F142FF" w:rsidRDefault="00F142FF">
            <w:pPr>
              <w:pStyle w:val="Subtitle"/>
              <w:spacing w:line="276" w:lineRule="auto"/>
              <w:rPr>
                <w:sz w:val="16"/>
                <w:szCs w:val="18"/>
                <w:u w:val="none"/>
              </w:rPr>
            </w:pPr>
          </w:p>
        </w:tc>
        <w:tc>
          <w:tcPr>
            <w:tcW w:w="923" w:type="dxa"/>
            <w:tcBorders>
              <w:top w:val="single" w:sz="4" w:space="0" w:color="auto"/>
              <w:left w:val="single" w:sz="6" w:space="0" w:color="auto"/>
              <w:bottom w:val="single" w:sz="4" w:space="0" w:color="auto"/>
              <w:right w:val="single" w:sz="6" w:space="0" w:color="auto"/>
            </w:tcBorders>
          </w:tcPr>
          <w:p w14:paraId="380E2C2E" w14:textId="77777777" w:rsidR="00F142FF" w:rsidRPr="00F142FF" w:rsidRDefault="00F142FF">
            <w:pPr>
              <w:pStyle w:val="Subtitle"/>
              <w:spacing w:line="276" w:lineRule="auto"/>
              <w:rPr>
                <w:sz w:val="16"/>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14:paraId="12C1C02C" w14:textId="77777777" w:rsidR="00F142FF" w:rsidRPr="00F142FF" w:rsidRDefault="00F142FF">
            <w:pPr>
              <w:pStyle w:val="Subtitle"/>
              <w:spacing w:line="276" w:lineRule="auto"/>
              <w:jc w:val="left"/>
              <w:rPr>
                <w:b/>
                <w:bCs/>
                <w:sz w:val="16"/>
                <w:szCs w:val="18"/>
                <w:u w:val="none"/>
              </w:rPr>
            </w:pPr>
            <w:r w:rsidRPr="00F142FF">
              <w:rPr>
                <w:b/>
                <w:bCs/>
                <w:sz w:val="16"/>
                <w:szCs w:val="18"/>
                <w:u w:val="none"/>
              </w:rPr>
              <w:t>20%</w:t>
            </w:r>
          </w:p>
        </w:tc>
      </w:tr>
      <w:tr w:rsidR="00F142FF" w14:paraId="27957B43" w14:textId="77777777" w:rsidTr="00F142FF">
        <w:tc>
          <w:tcPr>
            <w:tcW w:w="2305" w:type="dxa"/>
            <w:tcBorders>
              <w:top w:val="single" w:sz="6" w:space="0" w:color="auto"/>
              <w:left w:val="thinThickLargeGap" w:sz="24" w:space="0" w:color="auto"/>
              <w:bottom w:val="single" w:sz="6" w:space="0" w:color="auto"/>
              <w:right w:val="single" w:sz="4" w:space="0" w:color="auto"/>
            </w:tcBorders>
            <w:hideMark/>
          </w:tcPr>
          <w:p w14:paraId="557E2461" w14:textId="77777777" w:rsidR="00F142FF" w:rsidRPr="00F142FF" w:rsidRDefault="00F142FF">
            <w:pPr>
              <w:rPr>
                <w:rFonts w:ascii="Times New Roman" w:hAnsi="Times New Roman" w:cs="Times New Roman"/>
                <w:sz w:val="16"/>
                <w:szCs w:val="20"/>
              </w:rPr>
            </w:pPr>
            <w:r w:rsidRPr="00F142FF">
              <w:rPr>
                <w:rFonts w:ascii="Times New Roman" w:hAnsi="Times New Roman" w:cs="Times New Roman"/>
                <w:sz w:val="16"/>
                <w:szCs w:val="20"/>
              </w:rPr>
              <w:t>Discussion of potential barriers for the chosen age-group</w:t>
            </w:r>
          </w:p>
        </w:tc>
        <w:tc>
          <w:tcPr>
            <w:tcW w:w="540" w:type="dxa"/>
            <w:gridSpan w:val="2"/>
            <w:tcBorders>
              <w:top w:val="single" w:sz="6" w:space="0" w:color="auto"/>
              <w:left w:val="single" w:sz="4" w:space="0" w:color="auto"/>
              <w:bottom w:val="single" w:sz="6" w:space="0" w:color="auto"/>
              <w:right w:val="single" w:sz="6" w:space="0" w:color="auto"/>
            </w:tcBorders>
            <w:hideMark/>
          </w:tcPr>
          <w:p w14:paraId="6346878F" w14:textId="77777777" w:rsidR="00F142FF" w:rsidRPr="00F142FF" w:rsidRDefault="00F142FF">
            <w:pPr>
              <w:pStyle w:val="Subtitle"/>
              <w:spacing w:line="276" w:lineRule="auto"/>
              <w:rPr>
                <w:b/>
                <w:bCs/>
                <w:sz w:val="16"/>
                <w:szCs w:val="18"/>
                <w:u w:val="none"/>
              </w:rPr>
            </w:pPr>
            <w:r w:rsidRPr="00F142FF">
              <w:rPr>
                <w:b/>
                <w:bCs/>
                <w:sz w:val="16"/>
                <w:szCs w:val="18"/>
                <w:u w:val="none"/>
              </w:rPr>
              <w:t>3,4</w:t>
            </w:r>
          </w:p>
        </w:tc>
        <w:tc>
          <w:tcPr>
            <w:tcW w:w="922" w:type="dxa"/>
            <w:tcBorders>
              <w:top w:val="single" w:sz="4" w:space="0" w:color="auto"/>
              <w:left w:val="single" w:sz="6" w:space="0" w:color="auto"/>
              <w:bottom w:val="single" w:sz="4" w:space="0" w:color="auto"/>
              <w:right w:val="single" w:sz="6" w:space="0" w:color="auto"/>
            </w:tcBorders>
          </w:tcPr>
          <w:p w14:paraId="23CB6F7D" w14:textId="77777777" w:rsidR="00F142FF" w:rsidRPr="00F142FF" w:rsidRDefault="00F142FF">
            <w:pPr>
              <w:pStyle w:val="Subtitle"/>
              <w:spacing w:line="276" w:lineRule="auto"/>
              <w:rPr>
                <w:sz w:val="16"/>
                <w:szCs w:val="18"/>
                <w:u w:val="none"/>
              </w:rPr>
            </w:pPr>
          </w:p>
        </w:tc>
        <w:tc>
          <w:tcPr>
            <w:tcW w:w="923" w:type="dxa"/>
            <w:tcBorders>
              <w:top w:val="single" w:sz="4" w:space="0" w:color="auto"/>
              <w:left w:val="single" w:sz="6" w:space="0" w:color="auto"/>
              <w:bottom w:val="single" w:sz="4" w:space="0" w:color="auto"/>
              <w:right w:val="single" w:sz="6" w:space="0" w:color="auto"/>
            </w:tcBorders>
          </w:tcPr>
          <w:p w14:paraId="4E80CF86" w14:textId="77777777" w:rsidR="00F142FF" w:rsidRPr="00F142FF" w:rsidRDefault="00F142FF">
            <w:pPr>
              <w:pStyle w:val="Subtitle"/>
              <w:spacing w:line="276" w:lineRule="auto"/>
              <w:rPr>
                <w:sz w:val="16"/>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3EA61B9A" w14:textId="77777777" w:rsidR="00F142FF" w:rsidRPr="00F142FF" w:rsidRDefault="00F142FF">
            <w:pPr>
              <w:pStyle w:val="Subtitle"/>
              <w:spacing w:line="276" w:lineRule="auto"/>
              <w:rPr>
                <w:sz w:val="16"/>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57DA735" w14:textId="77777777" w:rsidR="00F142FF" w:rsidRPr="00F142FF" w:rsidRDefault="00F142FF">
            <w:pPr>
              <w:pStyle w:val="Subtitle"/>
              <w:spacing w:line="276" w:lineRule="auto"/>
              <w:jc w:val="right"/>
              <w:rPr>
                <w:sz w:val="16"/>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08461F0" w14:textId="77777777" w:rsidR="00F142FF" w:rsidRPr="00F142FF" w:rsidRDefault="00F142FF">
            <w:pPr>
              <w:pStyle w:val="Subtitle"/>
              <w:spacing w:line="276" w:lineRule="auto"/>
              <w:jc w:val="right"/>
              <w:rPr>
                <w:sz w:val="16"/>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1AE0B2E" w14:textId="77777777" w:rsidR="00F142FF" w:rsidRPr="00F142FF" w:rsidRDefault="00F142FF">
            <w:pPr>
              <w:pStyle w:val="Subtitle"/>
              <w:spacing w:line="276" w:lineRule="auto"/>
              <w:ind w:firstLine="281"/>
              <w:jc w:val="right"/>
              <w:rPr>
                <w:sz w:val="16"/>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7CEFB920" w14:textId="77777777" w:rsidR="00F142FF" w:rsidRPr="00F142FF" w:rsidRDefault="00F142FF">
            <w:pPr>
              <w:pStyle w:val="Subtitle"/>
              <w:spacing w:line="276" w:lineRule="auto"/>
              <w:rPr>
                <w:sz w:val="16"/>
                <w:szCs w:val="18"/>
                <w:u w:val="none"/>
              </w:rPr>
            </w:pPr>
          </w:p>
        </w:tc>
        <w:tc>
          <w:tcPr>
            <w:tcW w:w="923" w:type="dxa"/>
            <w:tcBorders>
              <w:top w:val="single" w:sz="4" w:space="0" w:color="auto"/>
              <w:left w:val="single" w:sz="6" w:space="0" w:color="auto"/>
              <w:bottom w:val="single" w:sz="4" w:space="0" w:color="auto"/>
              <w:right w:val="single" w:sz="6" w:space="0" w:color="auto"/>
            </w:tcBorders>
          </w:tcPr>
          <w:p w14:paraId="139E0387" w14:textId="77777777" w:rsidR="00F142FF" w:rsidRPr="00F142FF" w:rsidRDefault="00F142FF">
            <w:pPr>
              <w:pStyle w:val="Subtitle"/>
              <w:spacing w:line="276" w:lineRule="auto"/>
              <w:rPr>
                <w:sz w:val="16"/>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14:paraId="2FFA121C" w14:textId="77777777" w:rsidR="00F142FF" w:rsidRPr="00F142FF" w:rsidRDefault="00F142FF">
            <w:pPr>
              <w:pStyle w:val="Subtitle"/>
              <w:spacing w:line="276" w:lineRule="auto"/>
              <w:jc w:val="left"/>
              <w:rPr>
                <w:b/>
                <w:bCs/>
                <w:sz w:val="16"/>
                <w:szCs w:val="18"/>
                <w:u w:val="none"/>
              </w:rPr>
            </w:pPr>
            <w:r w:rsidRPr="00F142FF">
              <w:rPr>
                <w:b/>
                <w:bCs/>
                <w:sz w:val="16"/>
                <w:szCs w:val="18"/>
                <w:u w:val="none"/>
              </w:rPr>
              <w:t>20%</w:t>
            </w:r>
          </w:p>
        </w:tc>
      </w:tr>
      <w:tr w:rsidR="00F142FF" w14:paraId="2DD3D3EF" w14:textId="77777777" w:rsidTr="00F142FF">
        <w:tc>
          <w:tcPr>
            <w:tcW w:w="2305" w:type="dxa"/>
            <w:tcBorders>
              <w:top w:val="single" w:sz="6" w:space="0" w:color="auto"/>
              <w:left w:val="thinThickLargeGap" w:sz="24" w:space="0" w:color="auto"/>
              <w:bottom w:val="single" w:sz="4" w:space="0" w:color="auto"/>
              <w:right w:val="single" w:sz="4" w:space="0" w:color="auto"/>
            </w:tcBorders>
            <w:hideMark/>
          </w:tcPr>
          <w:p w14:paraId="2CA690EF" w14:textId="77777777" w:rsidR="00F142FF" w:rsidRPr="00F142FF" w:rsidRDefault="00F142FF">
            <w:pPr>
              <w:pStyle w:val="Subtitle"/>
              <w:spacing w:line="276" w:lineRule="auto"/>
              <w:ind w:left="-15"/>
              <w:jc w:val="left"/>
              <w:rPr>
                <w:sz w:val="16"/>
                <w:szCs w:val="20"/>
                <w:u w:val="none"/>
              </w:rPr>
            </w:pPr>
            <w:r w:rsidRPr="00F142FF">
              <w:rPr>
                <w:sz w:val="16"/>
                <w:szCs w:val="20"/>
                <w:u w:val="none"/>
              </w:rPr>
              <w:t>Identification and explanation of strategy 1</w:t>
            </w:r>
          </w:p>
        </w:tc>
        <w:tc>
          <w:tcPr>
            <w:tcW w:w="540" w:type="dxa"/>
            <w:gridSpan w:val="2"/>
            <w:tcBorders>
              <w:top w:val="single" w:sz="6" w:space="0" w:color="auto"/>
              <w:left w:val="single" w:sz="4" w:space="0" w:color="auto"/>
              <w:bottom w:val="single" w:sz="4" w:space="0" w:color="auto"/>
              <w:right w:val="single" w:sz="6" w:space="0" w:color="auto"/>
            </w:tcBorders>
            <w:hideMark/>
          </w:tcPr>
          <w:p w14:paraId="0D12E144" w14:textId="77777777" w:rsidR="00F142FF" w:rsidRPr="00F142FF" w:rsidRDefault="00F142FF">
            <w:pPr>
              <w:pStyle w:val="Subtitle"/>
              <w:spacing w:line="276" w:lineRule="auto"/>
              <w:rPr>
                <w:b/>
                <w:bCs/>
                <w:sz w:val="16"/>
                <w:szCs w:val="18"/>
                <w:u w:val="none"/>
              </w:rPr>
            </w:pPr>
            <w:r w:rsidRPr="00F142FF">
              <w:rPr>
                <w:b/>
                <w:bCs/>
                <w:sz w:val="16"/>
                <w:szCs w:val="18"/>
                <w:u w:val="none"/>
              </w:rPr>
              <w:t>4,5</w:t>
            </w:r>
          </w:p>
        </w:tc>
        <w:tc>
          <w:tcPr>
            <w:tcW w:w="922" w:type="dxa"/>
            <w:tcBorders>
              <w:top w:val="single" w:sz="4" w:space="0" w:color="auto"/>
              <w:left w:val="single" w:sz="6" w:space="0" w:color="auto"/>
              <w:bottom w:val="single" w:sz="4" w:space="0" w:color="auto"/>
              <w:right w:val="single" w:sz="6" w:space="0" w:color="auto"/>
            </w:tcBorders>
          </w:tcPr>
          <w:p w14:paraId="2858A946" w14:textId="77777777" w:rsidR="00F142FF" w:rsidRPr="00F142FF" w:rsidRDefault="00F142FF">
            <w:pPr>
              <w:pStyle w:val="Subtitle"/>
              <w:spacing w:line="276" w:lineRule="auto"/>
              <w:rPr>
                <w:sz w:val="16"/>
                <w:szCs w:val="18"/>
                <w:u w:val="none"/>
              </w:rPr>
            </w:pPr>
          </w:p>
        </w:tc>
        <w:tc>
          <w:tcPr>
            <w:tcW w:w="923" w:type="dxa"/>
            <w:tcBorders>
              <w:top w:val="single" w:sz="4" w:space="0" w:color="auto"/>
              <w:left w:val="single" w:sz="6" w:space="0" w:color="auto"/>
              <w:bottom w:val="single" w:sz="4" w:space="0" w:color="auto"/>
              <w:right w:val="single" w:sz="6" w:space="0" w:color="auto"/>
            </w:tcBorders>
          </w:tcPr>
          <w:p w14:paraId="6C62A56A" w14:textId="77777777" w:rsidR="00F142FF" w:rsidRPr="00F142FF" w:rsidRDefault="00F142FF">
            <w:pPr>
              <w:pStyle w:val="Subtitle"/>
              <w:spacing w:line="276" w:lineRule="auto"/>
              <w:rPr>
                <w:sz w:val="16"/>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1F70BC2F" w14:textId="77777777" w:rsidR="00F142FF" w:rsidRPr="00F142FF" w:rsidRDefault="00F142FF">
            <w:pPr>
              <w:pStyle w:val="Subtitle"/>
              <w:spacing w:line="276" w:lineRule="auto"/>
              <w:rPr>
                <w:sz w:val="16"/>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2F02779" w14:textId="77777777" w:rsidR="00F142FF" w:rsidRPr="00F142FF" w:rsidRDefault="00F142FF">
            <w:pPr>
              <w:pStyle w:val="Subtitle"/>
              <w:spacing w:line="276" w:lineRule="auto"/>
              <w:jc w:val="right"/>
              <w:rPr>
                <w:sz w:val="16"/>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22722FA" w14:textId="77777777" w:rsidR="00F142FF" w:rsidRPr="00F142FF" w:rsidRDefault="00F142FF">
            <w:pPr>
              <w:pStyle w:val="Subtitle"/>
              <w:spacing w:line="276" w:lineRule="auto"/>
              <w:jc w:val="right"/>
              <w:rPr>
                <w:sz w:val="16"/>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2759862" w14:textId="77777777" w:rsidR="00F142FF" w:rsidRPr="00F142FF" w:rsidRDefault="00F142FF">
            <w:pPr>
              <w:pStyle w:val="Subtitle"/>
              <w:spacing w:line="276" w:lineRule="auto"/>
              <w:ind w:firstLine="281"/>
              <w:jc w:val="right"/>
              <w:rPr>
                <w:sz w:val="16"/>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7463869E" w14:textId="77777777" w:rsidR="00F142FF" w:rsidRPr="00F142FF" w:rsidRDefault="00F142FF">
            <w:pPr>
              <w:pStyle w:val="Subtitle"/>
              <w:spacing w:line="276" w:lineRule="auto"/>
              <w:rPr>
                <w:sz w:val="16"/>
                <w:szCs w:val="18"/>
                <w:u w:val="none"/>
              </w:rPr>
            </w:pPr>
          </w:p>
        </w:tc>
        <w:tc>
          <w:tcPr>
            <w:tcW w:w="923" w:type="dxa"/>
            <w:tcBorders>
              <w:top w:val="single" w:sz="4" w:space="0" w:color="auto"/>
              <w:left w:val="single" w:sz="6" w:space="0" w:color="auto"/>
              <w:bottom w:val="single" w:sz="4" w:space="0" w:color="auto"/>
              <w:right w:val="single" w:sz="6" w:space="0" w:color="auto"/>
            </w:tcBorders>
          </w:tcPr>
          <w:p w14:paraId="2930633F" w14:textId="77777777" w:rsidR="00F142FF" w:rsidRPr="00F142FF" w:rsidRDefault="00F142FF">
            <w:pPr>
              <w:pStyle w:val="Subtitle"/>
              <w:spacing w:line="276" w:lineRule="auto"/>
              <w:rPr>
                <w:sz w:val="16"/>
                <w:szCs w:val="18"/>
                <w:u w:val="none"/>
              </w:rPr>
            </w:pPr>
          </w:p>
        </w:tc>
        <w:tc>
          <w:tcPr>
            <w:tcW w:w="720" w:type="dxa"/>
            <w:tcBorders>
              <w:top w:val="single" w:sz="6" w:space="0" w:color="auto"/>
              <w:left w:val="single" w:sz="6" w:space="0" w:color="auto"/>
              <w:bottom w:val="single" w:sz="4" w:space="0" w:color="auto"/>
              <w:right w:val="thinThickLargeGap" w:sz="24" w:space="0" w:color="auto"/>
            </w:tcBorders>
            <w:hideMark/>
          </w:tcPr>
          <w:p w14:paraId="405C3E6E" w14:textId="77777777" w:rsidR="00F142FF" w:rsidRPr="00F142FF" w:rsidRDefault="00F142FF">
            <w:pPr>
              <w:pStyle w:val="Subtitle"/>
              <w:spacing w:line="276" w:lineRule="auto"/>
              <w:jc w:val="left"/>
              <w:rPr>
                <w:b/>
                <w:bCs/>
                <w:sz w:val="16"/>
                <w:szCs w:val="18"/>
                <w:u w:val="none"/>
              </w:rPr>
            </w:pPr>
            <w:r w:rsidRPr="00F142FF">
              <w:rPr>
                <w:b/>
                <w:bCs/>
                <w:sz w:val="16"/>
                <w:szCs w:val="18"/>
                <w:u w:val="none"/>
              </w:rPr>
              <w:t>10%</w:t>
            </w:r>
          </w:p>
        </w:tc>
      </w:tr>
      <w:tr w:rsidR="00F142FF" w14:paraId="5709F499" w14:textId="77777777" w:rsidTr="00F142FF">
        <w:tc>
          <w:tcPr>
            <w:tcW w:w="2305" w:type="dxa"/>
            <w:tcBorders>
              <w:top w:val="single" w:sz="6" w:space="0" w:color="auto"/>
              <w:left w:val="thinThickLargeGap" w:sz="24" w:space="0" w:color="auto"/>
              <w:bottom w:val="single" w:sz="4" w:space="0" w:color="auto"/>
              <w:right w:val="single" w:sz="4" w:space="0" w:color="auto"/>
            </w:tcBorders>
            <w:hideMark/>
          </w:tcPr>
          <w:p w14:paraId="327646BA" w14:textId="77777777" w:rsidR="00F142FF" w:rsidRPr="00F142FF" w:rsidRDefault="00F142FF">
            <w:pPr>
              <w:pStyle w:val="Subtitle"/>
              <w:spacing w:line="276" w:lineRule="auto"/>
              <w:ind w:left="-15"/>
              <w:jc w:val="left"/>
              <w:rPr>
                <w:sz w:val="16"/>
                <w:szCs w:val="20"/>
                <w:u w:val="none"/>
              </w:rPr>
            </w:pPr>
            <w:r w:rsidRPr="00F142FF">
              <w:rPr>
                <w:sz w:val="16"/>
                <w:szCs w:val="20"/>
                <w:u w:val="none"/>
              </w:rPr>
              <w:t>Identification and explanation of strategy 2</w:t>
            </w:r>
          </w:p>
        </w:tc>
        <w:tc>
          <w:tcPr>
            <w:tcW w:w="540" w:type="dxa"/>
            <w:gridSpan w:val="2"/>
            <w:tcBorders>
              <w:top w:val="single" w:sz="6" w:space="0" w:color="auto"/>
              <w:left w:val="single" w:sz="4" w:space="0" w:color="auto"/>
              <w:bottom w:val="single" w:sz="4" w:space="0" w:color="auto"/>
              <w:right w:val="single" w:sz="6" w:space="0" w:color="auto"/>
            </w:tcBorders>
            <w:hideMark/>
          </w:tcPr>
          <w:p w14:paraId="7E840B4F" w14:textId="77777777" w:rsidR="00F142FF" w:rsidRPr="00F142FF" w:rsidRDefault="00F142FF">
            <w:pPr>
              <w:pStyle w:val="Subtitle"/>
              <w:spacing w:line="276" w:lineRule="auto"/>
              <w:rPr>
                <w:b/>
                <w:bCs/>
                <w:sz w:val="16"/>
                <w:szCs w:val="18"/>
                <w:u w:val="none"/>
              </w:rPr>
            </w:pPr>
            <w:r w:rsidRPr="00F142FF">
              <w:rPr>
                <w:b/>
                <w:bCs/>
                <w:sz w:val="16"/>
                <w:szCs w:val="18"/>
                <w:u w:val="none"/>
              </w:rPr>
              <w:t>4,5</w:t>
            </w:r>
          </w:p>
        </w:tc>
        <w:tc>
          <w:tcPr>
            <w:tcW w:w="922" w:type="dxa"/>
            <w:tcBorders>
              <w:top w:val="single" w:sz="4" w:space="0" w:color="auto"/>
              <w:left w:val="single" w:sz="6" w:space="0" w:color="auto"/>
              <w:bottom w:val="single" w:sz="4" w:space="0" w:color="auto"/>
              <w:right w:val="single" w:sz="6" w:space="0" w:color="auto"/>
            </w:tcBorders>
          </w:tcPr>
          <w:p w14:paraId="2AB2C951" w14:textId="77777777" w:rsidR="00F142FF" w:rsidRPr="00F142FF" w:rsidRDefault="00F142FF">
            <w:pPr>
              <w:pStyle w:val="Subtitle"/>
              <w:spacing w:line="276" w:lineRule="auto"/>
              <w:rPr>
                <w:sz w:val="16"/>
                <w:szCs w:val="18"/>
                <w:u w:val="none"/>
              </w:rPr>
            </w:pPr>
          </w:p>
        </w:tc>
        <w:tc>
          <w:tcPr>
            <w:tcW w:w="923" w:type="dxa"/>
            <w:tcBorders>
              <w:top w:val="single" w:sz="4" w:space="0" w:color="auto"/>
              <w:left w:val="single" w:sz="6" w:space="0" w:color="auto"/>
              <w:bottom w:val="single" w:sz="4" w:space="0" w:color="auto"/>
              <w:right w:val="single" w:sz="6" w:space="0" w:color="auto"/>
            </w:tcBorders>
          </w:tcPr>
          <w:p w14:paraId="27E1E665" w14:textId="77777777" w:rsidR="00F142FF" w:rsidRPr="00F142FF" w:rsidRDefault="00F142FF">
            <w:pPr>
              <w:pStyle w:val="Subtitle"/>
              <w:spacing w:line="276" w:lineRule="auto"/>
              <w:rPr>
                <w:sz w:val="16"/>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20506C7D" w14:textId="77777777" w:rsidR="00F142FF" w:rsidRPr="00F142FF" w:rsidRDefault="00F142FF">
            <w:pPr>
              <w:pStyle w:val="Subtitle"/>
              <w:spacing w:line="276" w:lineRule="auto"/>
              <w:rPr>
                <w:sz w:val="16"/>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85EA8F0" w14:textId="77777777" w:rsidR="00F142FF" w:rsidRPr="00F142FF" w:rsidRDefault="00F142FF">
            <w:pPr>
              <w:pStyle w:val="Subtitle"/>
              <w:spacing w:line="276" w:lineRule="auto"/>
              <w:jc w:val="right"/>
              <w:rPr>
                <w:sz w:val="16"/>
                <w:szCs w:val="18"/>
                <w:u w:val="none"/>
              </w:rPr>
            </w:pPr>
          </w:p>
        </w:tc>
        <w:tc>
          <w:tcPr>
            <w:tcW w:w="922" w:type="dxa"/>
            <w:tcBorders>
              <w:top w:val="single" w:sz="6" w:space="0" w:color="auto"/>
              <w:left w:val="single" w:sz="6" w:space="0" w:color="auto"/>
              <w:bottom w:val="single" w:sz="4" w:space="0" w:color="auto"/>
              <w:right w:val="single" w:sz="6" w:space="0" w:color="auto"/>
            </w:tcBorders>
          </w:tcPr>
          <w:p w14:paraId="7283DB7F" w14:textId="77777777" w:rsidR="00F142FF" w:rsidRPr="00F142FF" w:rsidRDefault="00F142FF">
            <w:pPr>
              <w:pStyle w:val="Subtitle"/>
              <w:spacing w:line="276" w:lineRule="auto"/>
              <w:jc w:val="right"/>
              <w:rPr>
                <w:sz w:val="16"/>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7888EF2" w14:textId="77777777" w:rsidR="00F142FF" w:rsidRPr="00F142FF" w:rsidRDefault="00F142FF">
            <w:pPr>
              <w:pStyle w:val="Subtitle"/>
              <w:spacing w:line="276" w:lineRule="auto"/>
              <w:ind w:firstLine="281"/>
              <w:jc w:val="right"/>
              <w:rPr>
                <w:sz w:val="16"/>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5CE0C4D6" w14:textId="77777777" w:rsidR="00F142FF" w:rsidRPr="00F142FF" w:rsidRDefault="00F142FF">
            <w:pPr>
              <w:pStyle w:val="Subtitle"/>
              <w:spacing w:line="276" w:lineRule="auto"/>
              <w:rPr>
                <w:sz w:val="16"/>
                <w:szCs w:val="18"/>
                <w:u w:val="none"/>
              </w:rPr>
            </w:pPr>
          </w:p>
        </w:tc>
        <w:tc>
          <w:tcPr>
            <w:tcW w:w="923" w:type="dxa"/>
            <w:tcBorders>
              <w:top w:val="single" w:sz="4" w:space="0" w:color="auto"/>
              <w:left w:val="single" w:sz="6" w:space="0" w:color="auto"/>
              <w:bottom w:val="single" w:sz="4" w:space="0" w:color="auto"/>
              <w:right w:val="single" w:sz="6" w:space="0" w:color="auto"/>
            </w:tcBorders>
          </w:tcPr>
          <w:p w14:paraId="35EC274D" w14:textId="77777777" w:rsidR="00F142FF" w:rsidRPr="00F142FF" w:rsidRDefault="00F142FF">
            <w:pPr>
              <w:pStyle w:val="Subtitle"/>
              <w:spacing w:line="276" w:lineRule="auto"/>
              <w:rPr>
                <w:sz w:val="16"/>
                <w:szCs w:val="18"/>
                <w:u w:val="none"/>
              </w:rPr>
            </w:pPr>
          </w:p>
        </w:tc>
        <w:tc>
          <w:tcPr>
            <w:tcW w:w="720" w:type="dxa"/>
            <w:tcBorders>
              <w:top w:val="single" w:sz="6" w:space="0" w:color="auto"/>
              <w:left w:val="single" w:sz="6" w:space="0" w:color="auto"/>
              <w:bottom w:val="single" w:sz="4" w:space="0" w:color="auto"/>
              <w:right w:val="thinThickLargeGap" w:sz="24" w:space="0" w:color="auto"/>
            </w:tcBorders>
            <w:hideMark/>
          </w:tcPr>
          <w:p w14:paraId="3FAC7B7B" w14:textId="77777777" w:rsidR="00F142FF" w:rsidRPr="00F142FF" w:rsidRDefault="00F142FF">
            <w:pPr>
              <w:pStyle w:val="Subtitle"/>
              <w:spacing w:line="276" w:lineRule="auto"/>
              <w:jc w:val="left"/>
              <w:rPr>
                <w:b/>
                <w:bCs/>
                <w:sz w:val="16"/>
                <w:szCs w:val="18"/>
                <w:u w:val="none"/>
              </w:rPr>
            </w:pPr>
            <w:r w:rsidRPr="00F142FF">
              <w:rPr>
                <w:b/>
                <w:bCs/>
                <w:sz w:val="16"/>
                <w:szCs w:val="18"/>
                <w:u w:val="none"/>
              </w:rPr>
              <w:t>10%</w:t>
            </w:r>
          </w:p>
        </w:tc>
      </w:tr>
      <w:tr w:rsidR="00F142FF" w14:paraId="02F0FB3E" w14:textId="77777777" w:rsidTr="00F142FF">
        <w:tc>
          <w:tcPr>
            <w:tcW w:w="2305" w:type="dxa"/>
            <w:tcBorders>
              <w:top w:val="single" w:sz="6" w:space="0" w:color="auto"/>
              <w:left w:val="thinThickLargeGap" w:sz="24" w:space="0" w:color="auto"/>
              <w:bottom w:val="single" w:sz="4" w:space="0" w:color="auto"/>
              <w:right w:val="single" w:sz="4" w:space="0" w:color="auto"/>
            </w:tcBorders>
            <w:hideMark/>
          </w:tcPr>
          <w:p w14:paraId="33F98665" w14:textId="77777777" w:rsidR="00F142FF" w:rsidRPr="00F142FF" w:rsidRDefault="00F142FF">
            <w:pPr>
              <w:pStyle w:val="Subtitle"/>
              <w:spacing w:line="276" w:lineRule="auto"/>
              <w:ind w:left="-15"/>
              <w:jc w:val="left"/>
              <w:rPr>
                <w:sz w:val="16"/>
                <w:szCs w:val="20"/>
                <w:u w:val="none"/>
              </w:rPr>
            </w:pPr>
            <w:r w:rsidRPr="00F142FF">
              <w:rPr>
                <w:sz w:val="16"/>
                <w:szCs w:val="20"/>
                <w:u w:val="none"/>
              </w:rPr>
              <w:t>Identification and explanation of strategy 3</w:t>
            </w:r>
          </w:p>
        </w:tc>
        <w:tc>
          <w:tcPr>
            <w:tcW w:w="540" w:type="dxa"/>
            <w:gridSpan w:val="2"/>
            <w:tcBorders>
              <w:top w:val="single" w:sz="6" w:space="0" w:color="auto"/>
              <w:left w:val="single" w:sz="4" w:space="0" w:color="auto"/>
              <w:bottom w:val="single" w:sz="4" w:space="0" w:color="auto"/>
              <w:right w:val="single" w:sz="6" w:space="0" w:color="auto"/>
            </w:tcBorders>
            <w:hideMark/>
          </w:tcPr>
          <w:p w14:paraId="06A5B15A" w14:textId="77777777" w:rsidR="00F142FF" w:rsidRPr="00F142FF" w:rsidRDefault="00F142FF">
            <w:pPr>
              <w:pStyle w:val="Subtitle"/>
              <w:spacing w:line="276" w:lineRule="auto"/>
              <w:rPr>
                <w:b/>
                <w:bCs/>
                <w:sz w:val="16"/>
                <w:szCs w:val="18"/>
                <w:u w:val="none"/>
              </w:rPr>
            </w:pPr>
            <w:r w:rsidRPr="00F142FF">
              <w:rPr>
                <w:b/>
                <w:bCs/>
                <w:sz w:val="16"/>
                <w:szCs w:val="18"/>
                <w:u w:val="none"/>
              </w:rPr>
              <w:t>4,5</w:t>
            </w:r>
          </w:p>
        </w:tc>
        <w:tc>
          <w:tcPr>
            <w:tcW w:w="922" w:type="dxa"/>
            <w:tcBorders>
              <w:top w:val="single" w:sz="4" w:space="0" w:color="auto"/>
              <w:left w:val="single" w:sz="6" w:space="0" w:color="auto"/>
              <w:bottom w:val="single" w:sz="4" w:space="0" w:color="auto"/>
              <w:right w:val="single" w:sz="6" w:space="0" w:color="auto"/>
            </w:tcBorders>
          </w:tcPr>
          <w:p w14:paraId="1D918950" w14:textId="77777777" w:rsidR="00F142FF" w:rsidRPr="00F142FF" w:rsidRDefault="00F142FF">
            <w:pPr>
              <w:pStyle w:val="Subtitle"/>
              <w:spacing w:line="276" w:lineRule="auto"/>
              <w:rPr>
                <w:sz w:val="16"/>
                <w:szCs w:val="18"/>
                <w:u w:val="none"/>
              </w:rPr>
            </w:pPr>
          </w:p>
        </w:tc>
        <w:tc>
          <w:tcPr>
            <w:tcW w:w="923" w:type="dxa"/>
            <w:tcBorders>
              <w:top w:val="single" w:sz="4" w:space="0" w:color="auto"/>
              <w:left w:val="single" w:sz="6" w:space="0" w:color="auto"/>
              <w:bottom w:val="single" w:sz="4" w:space="0" w:color="auto"/>
              <w:right w:val="single" w:sz="6" w:space="0" w:color="auto"/>
            </w:tcBorders>
          </w:tcPr>
          <w:p w14:paraId="734D7DB4" w14:textId="77777777" w:rsidR="00F142FF" w:rsidRPr="00F142FF" w:rsidRDefault="00F142FF">
            <w:pPr>
              <w:pStyle w:val="Subtitle"/>
              <w:spacing w:line="276" w:lineRule="auto"/>
              <w:rPr>
                <w:sz w:val="16"/>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7EDC52B4" w14:textId="77777777" w:rsidR="00F142FF" w:rsidRPr="00F142FF" w:rsidRDefault="00F142FF">
            <w:pPr>
              <w:pStyle w:val="Subtitle"/>
              <w:spacing w:line="276" w:lineRule="auto"/>
              <w:rPr>
                <w:sz w:val="16"/>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55DCE61" w14:textId="77777777" w:rsidR="00F142FF" w:rsidRPr="00F142FF" w:rsidRDefault="00F142FF">
            <w:pPr>
              <w:pStyle w:val="Subtitle"/>
              <w:spacing w:line="276" w:lineRule="auto"/>
              <w:jc w:val="right"/>
              <w:rPr>
                <w:sz w:val="16"/>
                <w:szCs w:val="18"/>
                <w:u w:val="none"/>
              </w:rPr>
            </w:pPr>
          </w:p>
        </w:tc>
        <w:tc>
          <w:tcPr>
            <w:tcW w:w="922" w:type="dxa"/>
            <w:tcBorders>
              <w:top w:val="single" w:sz="6" w:space="0" w:color="auto"/>
              <w:left w:val="single" w:sz="6" w:space="0" w:color="auto"/>
              <w:bottom w:val="single" w:sz="4" w:space="0" w:color="auto"/>
              <w:right w:val="single" w:sz="6" w:space="0" w:color="auto"/>
            </w:tcBorders>
          </w:tcPr>
          <w:p w14:paraId="5AC35D57" w14:textId="77777777" w:rsidR="00F142FF" w:rsidRPr="00F142FF" w:rsidRDefault="00F142FF">
            <w:pPr>
              <w:pStyle w:val="Subtitle"/>
              <w:spacing w:line="276" w:lineRule="auto"/>
              <w:jc w:val="right"/>
              <w:rPr>
                <w:sz w:val="16"/>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3E0C759" w14:textId="77777777" w:rsidR="00F142FF" w:rsidRPr="00F142FF" w:rsidRDefault="00F142FF">
            <w:pPr>
              <w:pStyle w:val="Subtitle"/>
              <w:spacing w:line="276" w:lineRule="auto"/>
              <w:ind w:firstLine="281"/>
              <w:jc w:val="right"/>
              <w:rPr>
                <w:sz w:val="16"/>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314C54A9" w14:textId="77777777" w:rsidR="00F142FF" w:rsidRPr="00F142FF" w:rsidRDefault="00F142FF">
            <w:pPr>
              <w:pStyle w:val="Subtitle"/>
              <w:spacing w:line="276" w:lineRule="auto"/>
              <w:rPr>
                <w:sz w:val="16"/>
                <w:szCs w:val="18"/>
                <w:u w:val="none"/>
              </w:rPr>
            </w:pPr>
          </w:p>
        </w:tc>
        <w:tc>
          <w:tcPr>
            <w:tcW w:w="923" w:type="dxa"/>
            <w:tcBorders>
              <w:top w:val="single" w:sz="4" w:space="0" w:color="auto"/>
              <w:left w:val="single" w:sz="6" w:space="0" w:color="auto"/>
              <w:bottom w:val="single" w:sz="4" w:space="0" w:color="auto"/>
              <w:right w:val="single" w:sz="6" w:space="0" w:color="auto"/>
            </w:tcBorders>
          </w:tcPr>
          <w:p w14:paraId="58589B21" w14:textId="77777777" w:rsidR="00F142FF" w:rsidRPr="00F142FF" w:rsidRDefault="00F142FF">
            <w:pPr>
              <w:pStyle w:val="Subtitle"/>
              <w:spacing w:line="276" w:lineRule="auto"/>
              <w:rPr>
                <w:sz w:val="16"/>
                <w:szCs w:val="18"/>
                <w:u w:val="none"/>
              </w:rPr>
            </w:pPr>
          </w:p>
        </w:tc>
        <w:tc>
          <w:tcPr>
            <w:tcW w:w="720" w:type="dxa"/>
            <w:tcBorders>
              <w:top w:val="single" w:sz="6" w:space="0" w:color="auto"/>
              <w:left w:val="single" w:sz="6" w:space="0" w:color="auto"/>
              <w:bottom w:val="single" w:sz="4" w:space="0" w:color="auto"/>
              <w:right w:val="thinThickLargeGap" w:sz="24" w:space="0" w:color="auto"/>
            </w:tcBorders>
            <w:hideMark/>
          </w:tcPr>
          <w:p w14:paraId="5A44229E" w14:textId="77777777" w:rsidR="00F142FF" w:rsidRPr="00F142FF" w:rsidRDefault="00F142FF">
            <w:pPr>
              <w:pStyle w:val="Subtitle"/>
              <w:spacing w:line="276" w:lineRule="auto"/>
              <w:jc w:val="left"/>
              <w:rPr>
                <w:b/>
                <w:bCs/>
                <w:sz w:val="16"/>
                <w:szCs w:val="18"/>
                <w:u w:val="none"/>
              </w:rPr>
            </w:pPr>
            <w:r w:rsidRPr="00F142FF">
              <w:rPr>
                <w:b/>
                <w:bCs/>
                <w:sz w:val="16"/>
                <w:szCs w:val="18"/>
                <w:u w:val="none"/>
              </w:rPr>
              <w:t>10%</w:t>
            </w:r>
          </w:p>
        </w:tc>
      </w:tr>
      <w:tr w:rsidR="00F142FF" w14:paraId="6F02BB1B" w14:textId="77777777" w:rsidTr="00F142FF">
        <w:tc>
          <w:tcPr>
            <w:tcW w:w="2305" w:type="dxa"/>
            <w:tcBorders>
              <w:top w:val="single" w:sz="6" w:space="0" w:color="auto"/>
              <w:left w:val="thinThickLargeGap" w:sz="24" w:space="0" w:color="auto"/>
              <w:bottom w:val="single" w:sz="4" w:space="0" w:color="auto"/>
              <w:right w:val="single" w:sz="4" w:space="0" w:color="auto"/>
            </w:tcBorders>
            <w:hideMark/>
          </w:tcPr>
          <w:p w14:paraId="71E325F4" w14:textId="77777777" w:rsidR="00F142FF" w:rsidRPr="00F142FF" w:rsidRDefault="00F142FF">
            <w:pPr>
              <w:pStyle w:val="Subtitle"/>
              <w:spacing w:line="276" w:lineRule="auto"/>
              <w:ind w:left="-15"/>
              <w:jc w:val="left"/>
              <w:rPr>
                <w:sz w:val="16"/>
                <w:szCs w:val="20"/>
                <w:u w:val="none"/>
              </w:rPr>
            </w:pPr>
            <w:r w:rsidRPr="00F142FF">
              <w:rPr>
                <w:sz w:val="16"/>
                <w:szCs w:val="20"/>
                <w:u w:val="none"/>
              </w:rPr>
              <w:t>Summary of the essay content</w:t>
            </w:r>
          </w:p>
        </w:tc>
        <w:tc>
          <w:tcPr>
            <w:tcW w:w="540" w:type="dxa"/>
            <w:gridSpan w:val="2"/>
            <w:tcBorders>
              <w:top w:val="single" w:sz="6" w:space="0" w:color="auto"/>
              <w:left w:val="single" w:sz="4" w:space="0" w:color="auto"/>
              <w:bottom w:val="single" w:sz="4" w:space="0" w:color="auto"/>
              <w:right w:val="single" w:sz="6" w:space="0" w:color="auto"/>
            </w:tcBorders>
            <w:hideMark/>
          </w:tcPr>
          <w:p w14:paraId="3233F6D5" w14:textId="77777777" w:rsidR="00F142FF" w:rsidRPr="00F142FF" w:rsidRDefault="00F142FF">
            <w:pPr>
              <w:pStyle w:val="Subtitle"/>
              <w:spacing w:line="276" w:lineRule="auto"/>
              <w:rPr>
                <w:b/>
                <w:bCs/>
                <w:sz w:val="16"/>
                <w:szCs w:val="18"/>
                <w:u w:val="none"/>
              </w:rPr>
            </w:pPr>
            <w:r w:rsidRPr="00F142FF">
              <w:rPr>
                <w:b/>
                <w:bCs/>
                <w:sz w:val="16"/>
                <w:szCs w:val="18"/>
                <w:u w:val="none"/>
              </w:rPr>
              <w:t>1,4,5,</w:t>
            </w:r>
          </w:p>
        </w:tc>
        <w:tc>
          <w:tcPr>
            <w:tcW w:w="922" w:type="dxa"/>
            <w:tcBorders>
              <w:top w:val="single" w:sz="4" w:space="0" w:color="auto"/>
              <w:left w:val="single" w:sz="6" w:space="0" w:color="auto"/>
              <w:bottom w:val="single" w:sz="4" w:space="0" w:color="auto"/>
              <w:right w:val="single" w:sz="6" w:space="0" w:color="auto"/>
            </w:tcBorders>
          </w:tcPr>
          <w:p w14:paraId="0E91173C" w14:textId="77777777" w:rsidR="00F142FF" w:rsidRPr="00F142FF" w:rsidRDefault="00F142FF">
            <w:pPr>
              <w:pStyle w:val="Subtitle"/>
              <w:spacing w:line="276" w:lineRule="auto"/>
              <w:rPr>
                <w:sz w:val="16"/>
                <w:szCs w:val="18"/>
                <w:u w:val="none"/>
              </w:rPr>
            </w:pPr>
          </w:p>
        </w:tc>
        <w:tc>
          <w:tcPr>
            <w:tcW w:w="923" w:type="dxa"/>
            <w:tcBorders>
              <w:top w:val="single" w:sz="4" w:space="0" w:color="auto"/>
              <w:left w:val="single" w:sz="6" w:space="0" w:color="auto"/>
              <w:bottom w:val="single" w:sz="4" w:space="0" w:color="auto"/>
              <w:right w:val="single" w:sz="6" w:space="0" w:color="auto"/>
            </w:tcBorders>
          </w:tcPr>
          <w:p w14:paraId="6F3501B5" w14:textId="77777777" w:rsidR="00F142FF" w:rsidRPr="00F142FF" w:rsidRDefault="00F142FF">
            <w:pPr>
              <w:pStyle w:val="Subtitle"/>
              <w:spacing w:line="276" w:lineRule="auto"/>
              <w:rPr>
                <w:sz w:val="16"/>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5F8F5D56" w14:textId="77777777" w:rsidR="00F142FF" w:rsidRPr="00F142FF" w:rsidRDefault="00F142FF">
            <w:pPr>
              <w:pStyle w:val="Subtitle"/>
              <w:spacing w:line="276" w:lineRule="auto"/>
              <w:rPr>
                <w:sz w:val="16"/>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9FC8B54" w14:textId="77777777" w:rsidR="00F142FF" w:rsidRPr="00F142FF" w:rsidRDefault="00F142FF">
            <w:pPr>
              <w:pStyle w:val="Subtitle"/>
              <w:spacing w:line="276" w:lineRule="auto"/>
              <w:jc w:val="right"/>
              <w:rPr>
                <w:sz w:val="16"/>
                <w:szCs w:val="18"/>
                <w:u w:val="none"/>
              </w:rPr>
            </w:pPr>
          </w:p>
        </w:tc>
        <w:tc>
          <w:tcPr>
            <w:tcW w:w="922" w:type="dxa"/>
            <w:tcBorders>
              <w:top w:val="single" w:sz="6" w:space="0" w:color="auto"/>
              <w:left w:val="single" w:sz="6" w:space="0" w:color="auto"/>
              <w:bottom w:val="single" w:sz="4" w:space="0" w:color="auto"/>
              <w:right w:val="single" w:sz="6" w:space="0" w:color="auto"/>
            </w:tcBorders>
          </w:tcPr>
          <w:p w14:paraId="0879DC40" w14:textId="77777777" w:rsidR="00F142FF" w:rsidRPr="00F142FF" w:rsidRDefault="00F142FF">
            <w:pPr>
              <w:pStyle w:val="Subtitle"/>
              <w:spacing w:line="276" w:lineRule="auto"/>
              <w:jc w:val="right"/>
              <w:rPr>
                <w:sz w:val="16"/>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60348B5" w14:textId="77777777" w:rsidR="00F142FF" w:rsidRPr="00F142FF" w:rsidRDefault="00F142FF">
            <w:pPr>
              <w:pStyle w:val="Subtitle"/>
              <w:spacing w:line="276" w:lineRule="auto"/>
              <w:ind w:firstLine="281"/>
              <w:jc w:val="right"/>
              <w:rPr>
                <w:sz w:val="16"/>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07093035" w14:textId="77777777" w:rsidR="00F142FF" w:rsidRPr="00F142FF" w:rsidRDefault="00F142FF">
            <w:pPr>
              <w:pStyle w:val="Subtitle"/>
              <w:spacing w:line="276" w:lineRule="auto"/>
              <w:rPr>
                <w:sz w:val="16"/>
                <w:szCs w:val="18"/>
                <w:u w:val="none"/>
              </w:rPr>
            </w:pPr>
          </w:p>
        </w:tc>
        <w:tc>
          <w:tcPr>
            <w:tcW w:w="923" w:type="dxa"/>
            <w:tcBorders>
              <w:top w:val="single" w:sz="4" w:space="0" w:color="auto"/>
              <w:left w:val="single" w:sz="6" w:space="0" w:color="auto"/>
              <w:bottom w:val="single" w:sz="4" w:space="0" w:color="auto"/>
              <w:right w:val="single" w:sz="6" w:space="0" w:color="auto"/>
            </w:tcBorders>
          </w:tcPr>
          <w:p w14:paraId="068B1CAD" w14:textId="77777777" w:rsidR="00F142FF" w:rsidRPr="00F142FF" w:rsidRDefault="00F142FF">
            <w:pPr>
              <w:pStyle w:val="Subtitle"/>
              <w:spacing w:line="276" w:lineRule="auto"/>
              <w:rPr>
                <w:sz w:val="16"/>
                <w:szCs w:val="18"/>
                <w:u w:val="none"/>
              </w:rPr>
            </w:pPr>
          </w:p>
        </w:tc>
        <w:tc>
          <w:tcPr>
            <w:tcW w:w="720" w:type="dxa"/>
            <w:tcBorders>
              <w:top w:val="single" w:sz="6" w:space="0" w:color="auto"/>
              <w:left w:val="single" w:sz="6" w:space="0" w:color="auto"/>
              <w:bottom w:val="single" w:sz="4" w:space="0" w:color="auto"/>
              <w:right w:val="thinThickLargeGap" w:sz="24" w:space="0" w:color="auto"/>
            </w:tcBorders>
            <w:hideMark/>
          </w:tcPr>
          <w:p w14:paraId="21D7CDE6" w14:textId="77777777" w:rsidR="00F142FF" w:rsidRPr="00F142FF" w:rsidRDefault="00F142FF">
            <w:pPr>
              <w:pStyle w:val="Subtitle"/>
              <w:spacing w:line="276" w:lineRule="auto"/>
              <w:jc w:val="left"/>
              <w:rPr>
                <w:b/>
                <w:bCs/>
                <w:sz w:val="16"/>
                <w:szCs w:val="18"/>
                <w:u w:val="none"/>
              </w:rPr>
            </w:pPr>
            <w:r w:rsidRPr="00F142FF">
              <w:rPr>
                <w:b/>
                <w:bCs/>
                <w:sz w:val="16"/>
                <w:szCs w:val="18"/>
                <w:u w:val="none"/>
              </w:rPr>
              <w:t>5%</w:t>
            </w:r>
          </w:p>
        </w:tc>
      </w:tr>
      <w:tr w:rsidR="00F142FF" w14:paraId="1BCEEDF4" w14:textId="77777777" w:rsidTr="00F142FF">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56D0F0BF" w14:textId="77777777" w:rsidR="00F142FF" w:rsidRPr="00F142FF" w:rsidRDefault="00F142FF">
            <w:pPr>
              <w:pStyle w:val="Subtitle"/>
              <w:spacing w:line="276" w:lineRule="auto"/>
              <w:jc w:val="left"/>
              <w:rPr>
                <w:b/>
                <w:bCs/>
                <w:sz w:val="16"/>
                <w:szCs w:val="24"/>
                <w:u w:val="none"/>
              </w:rPr>
            </w:pPr>
            <w:r w:rsidRPr="00F142FF">
              <w:rPr>
                <w:sz w:val="16"/>
                <w:szCs w:val="18"/>
                <w:u w:val="none"/>
              </w:rPr>
              <w:t xml:space="preserve">It is expected that students will present work that is proof read, correctly referenced and adheres to the </w:t>
            </w:r>
            <w:r w:rsidRPr="00F142FF">
              <w:rPr>
                <w:b/>
                <w:sz w:val="16"/>
                <w:szCs w:val="18"/>
                <w:u w:val="none"/>
              </w:rPr>
              <w:t>Assessment Checklist.</w:t>
            </w:r>
            <w:r w:rsidRPr="00F142FF">
              <w:rPr>
                <w:sz w:val="16"/>
                <w:szCs w:val="18"/>
                <w:u w:val="none"/>
              </w:rPr>
              <w:t xml:space="preserve"> </w:t>
            </w:r>
            <w:proofErr w:type="gramStart"/>
            <w:r w:rsidRPr="00F142FF">
              <w:rPr>
                <w:sz w:val="16"/>
                <w:szCs w:val="18"/>
                <w:u w:val="none"/>
              </w:rPr>
              <w:t>Therefore</w:t>
            </w:r>
            <w:proofErr w:type="gramEnd"/>
            <w:r w:rsidRPr="00F142FF">
              <w:rPr>
                <w:sz w:val="16"/>
                <w:szCs w:val="18"/>
                <w:u w:val="none"/>
              </w:rPr>
              <w:t xml:space="preserve"> a range of 0 – 10 marks will be deducted for non-completion of any of the points on the </w:t>
            </w:r>
            <w:r w:rsidRPr="00F142FF">
              <w:rPr>
                <w:b/>
                <w:sz w:val="16"/>
                <w:szCs w:val="18"/>
                <w:u w:val="none"/>
              </w:rPr>
              <w:t>checklist below</w:t>
            </w:r>
            <w:r w:rsidRPr="00F142FF">
              <w:rPr>
                <w:sz w:val="16"/>
                <w:szCs w:val="18"/>
                <w:u w:val="none"/>
              </w:rPr>
              <w:t>.</w:t>
            </w:r>
          </w:p>
        </w:tc>
        <w:tc>
          <w:tcPr>
            <w:tcW w:w="720" w:type="dxa"/>
            <w:tcBorders>
              <w:top w:val="single" w:sz="4" w:space="0" w:color="auto"/>
              <w:left w:val="single" w:sz="4" w:space="0" w:color="auto"/>
              <w:bottom w:val="single" w:sz="4" w:space="0" w:color="auto"/>
              <w:right w:val="thinThickLargeGap" w:sz="24" w:space="0" w:color="auto"/>
            </w:tcBorders>
          </w:tcPr>
          <w:p w14:paraId="28B0A5A2" w14:textId="77777777" w:rsidR="00F142FF" w:rsidRPr="00F142FF" w:rsidRDefault="00F142FF">
            <w:pPr>
              <w:pStyle w:val="Subtitle"/>
              <w:spacing w:line="276" w:lineRule="auto"/>
              <w:jc w:val="left"/>
              <w:rPr>
                <w:b/>
                <w:bCs/>
                <w:sz w:val="16"/>
                <w:szCs w:val="24"/>
                <w:u w:val="none"/>
              </w:rPr>
            </w:pPr>
          </w:p>
        </w:tc>
      </w:tr>
      <w:tr w:rsidR="00F142FF" w14:paraId="716EAC30" w14:textId="77777777" w:rsidTr="00F142FF">
        <w:trPr>
          <w:cantSplit/>
          <w:trHeight w:val="1645"/>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6C8B62A9" w14:textId="77777777" w:rsidR="00F142FF" w:rsidRDefault="00F142FF">
            <w:pPr>
              <w:pStyle w:val="Subtitle"/>
              <w:spacing w:line="276" w:lineRule="auto"/>
              <w:jc w:val="left"/>
              <w:rPr>
                <w:b/>
                <w:bCs/>
                <w:sz w:val="24"/>
                <w:szCs w:val="24"/>
                <w:u w:val="none"/>
              </w:rPr>
            </w:pPr>
            <w:r>
              <w:rPr>
                <w:b/>
                <w:bCs/>
                <w:sz w:val="24"/>
                <w:szCs w:val="24"/>
                <w:u w:val="none"/>
              </w:rPr>
              <w:t>TUTOR COMMENTS:</w:t>
            </w:r>
          </w:p>
          <w:p w14:paraId="3A54D000" w14:textId="77777777" w:rsidR="00F142FF" w:rsidRDefault="00F142FF">
            <w:pPr>
              <w:pStyle w:val="Subtitle"/>
              <w:spacing w:line="276" w:lineRule="auto"/>
              <w:ind w:right="1152"/>
              <w:jc w:val="both"/>
              <w:rPr>
                <w:b/>
                <w:bCs/>
                <w:sz w:val="24"/>
                <w:szCs w:val="24"/>
                <w:u w:val="none"/>
              </w:rPr>
            </w:pPr>
          </w:p>
          <w:p w14:paraId="62BC6B56" w14:textId="77777777" w:rsidR="00F142FF" w:rsidRDefault="00F142FF">
            <w:pPr>
              <w:pStyle w:val="Subtitle"/>
              <w:spacing w:line="276" w:lineRule="auto"/>
              <w:ind w:right="1152"/>
              <w:jc w:val="both"/>
              <w:rPr>
                <w:b/>
                <w:bCs/>
                <w:sz w:val="24"/>
                <w:szCs w:val="24"/>
                <w:u w:val="none"/>
              </w:rPr>
            </w:pPr>
          </w:p>
        </w:tc>
      </w:tr>
      <w:tr w:rsidR="00F142FF" w14:paraId="043DF382" w14:textId="77777777" w:rsidTr="00F142FF">
        <w:trPr>
          <w:cantSplit/>
          <w:trHeight w:val="63"/>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3DD0A77F" w14:textId="77777777" w:rsidR="00F142FF" w:rsidRDefault="00F142FF">
            <w:pPr>
              <w:pStyle w:val="Subtitle"/>
              <w:spacing w:line="276" w:lineRule="auto"/>
              <w:jc w:val="left"/>
              <w:rPr>
                <w:b/>
                <w:bCs/>
                <w:sz w:val="18"/>
                <w:szCs w:val="18"/>
                <w:u w:val="none"/>
              </w:rPr>
            </w:pPr>
            <w:r>
              <w:rPr>
                <w:b/>
                <w:bCs/>
                <w:sz w:val="18"/>
                <w:szCs w:val="18"/>
                <w:u w:val="none"/>
              </w:rPr>
              <w:t xml:space="preserve"> Submission date:  22/03/19</w:t>
            </w:r>
          </w:p>
          <w:p w14:paraId="08B688EF" w14:textId="77777777" w:rsidR="00F142FF" w:rsidRDefault="00F142FF">
            <w:pPr>
              <w:pStyle w:val="Subtitle"/>
              <w:spacing w:line="276" w:lineRule="auto"/>
              <w:jc w:val="left"/>
              <w:rPr>
                <w:b/>
                <w:bCs/>
                <w:sz w:val="18"/>
                <w:szCs w:val="18"/>
                <w:u w:val="none"/>
              </w:rPr>
            </w:pPr>
            <w:r>
              <w:rPr>
                <w:b/>
                <w:bCs/>
                <w:sz w:val="18"/>
                <w:szCs w:val="18"/>
                <w:u w:val="none"/>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5DAFEB79" w14:textId="77777777" w:rsidR="00F142FF" w:rsidRDefault="00F142FF">
            <w:pPr>
              <w:pStyle w:val="Subtitle"/>
              <w:spacing w:line="276" w:lineRule="auto"/>
              <w:jc w:val="left"/>
              <w:rPr>
                <w:b/>
                <w:bCs/>
                <w:sz w:val="18"/>
                <w:szCs w:val="18"/>
                <w:u w:val="none"/>
              </w:rPr>
            </w:pPr>
            <w:r>
              <w:rPr>
                <w:b/>
                <w:bCs/>
                <w:sz w:val="18"/>
                <w:szCs w:val="18"/>
                <w:u w:val="none"/>
              </w:rPr>
              <w:t>Return date:</w:t>
            </w:r>
          </w:p>
          <w:p w14:paraId="40E97911" w14:textId="77777777" w:rsidR="00F142FF" w:rsidRDefault="00F142FF">
            <w:pPr>
              <w:pStyle w:val="Subtitle"/>
              <w:spacing w:line="276" w:lineRule="auto"/>
              <w:jc w:val="left"/>
              <w:rPr>
                <w:b/>
                <w:bCs/>
                <w:sz w:val="18"/>
                <w:szCs w:val="18"/>
                <w:u w:val="none"/>
              </w:rPr>
            </w:pPr>
            <w:r>
              <w:rPr>
                <w:b/>
                <w:bCs/>
                <w:sz w:val="18"/>
                <w:szCs w:val="18"/>
                <w:u w:val="none"/>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57D66188" w14:textId="77777777" w:rsidR="00F142FF" w:rsidRDefault="00F142FF">
            <w:pPr>
              <w:pStyle w:val="Subtitle"/>
              <w:spacing w:line="276" w:lineRule="auto"/>
              <w:jc w:val="left"/>
              <w:rPr>
                <w:b/>
                <w:bCs/>
                <w:sz w:val="18"/>
                <w:szCs w:val="18"/>
                <w:u w:val="none"/>
              </w:rPr>
            </w:pPr>
            <w:r>
              <w:rPr>
                <w:b/>
                <w:bCs/>
                <w:sz w:val="18"/>
                <w:szCs w:val="18"/>
                <w:u w:val="none"/>
              </w:rPr>
              <w:t>Tutor:  Alison Connaughton</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56688EDF" w14:textId="77777777" w:rsidR="00F142FF" w:rsidRDefault="00F142FF">
            <w:pPr>
              <w:pStyle w:val="Subtitle"/>
              <w:spacing w:line="276" w:lineRule="auto"/>
              <w:jc w:val="left"/>
              <w:rPr>
                <w:b/>
                <w:bCs/>
                <w:sz w:val="18"/>
                <w:szCs w:val="18"/>
                <w:u w:val="none"/>
              </w:rPr>
            </w:pPr>
            <w:r>
              <w:rPr>
                <w:b/>
                <w:bCs/>
                <w:sz w:val="18"/>
                <w:szCs w:val="18"/>
                <w:u w:val="none"/>
              </w:rPr>
              <w:t xml:space="preserve">Mark: </w:t>
            </w:r>
          </w:p>
        </w:tc>
      </w:tr>
    </w:tbl>
    <w:p w14:paraId="57B36451" w14:textId="77777777" w:rsidR="00F142FF" w:rsidRDefault="00F142FF" w:rsidP="00F142FF"/>
    <w:p w14:paraId="181C6A12" w14:textId="77777777" w:rsidR="00F142FF" w:rsidRDefault="00F142FF" w:rsidP="00F142FF"/>
    <w:p w14:paraId="151DE492" w14:textId="77777777" w:rsidR="00F142FF" w:rsidRDefault="00F142FF" w:rsidP="00F142FF"/>
    <w:p w14:paraId="36D67913" w14:textId="77777777" w:rsidR="00F142FF" w:rsidRDefault="00F142FF" w:rsidP="002B5332">
      <w:pPr>
        <w:spacing w:line="360" w:lineRule="auto"/>
      </w:pPr>
    </w:p>
    <w:p w14:paraId="5CEFA50B" w14:textId="77777777" w:rsidR="00F142FF" w:rsidRDefault="00F142FF" w:rsidP="00F142FF"/>
    <w:p w14:paraId="709B7A59" w14:textId="3082CA4D" w:rsidR="00F142FF" w:rsidRPr="002B5332" w:rsidRDefault="00F142FF" w:rsidP="00F142FF">
      <w:pPr>
        <w:rPr>
          <w:sz w:val="24"/>
          <w:szCs w:val="24"/>
        </w:rPr>
      </w:pPr>
      <w:r w:rsidRPr="002B5332">
        <w:rPr>
          <w:sz w:val="24"/>
          <w:szCs w:val="24"/>
        </w:rPr>
        <w:t xml:space="preserve">There are many different factors which affect people’s participation in physical activity, these barriers are found in every single age group ranging from young children to old age pensioners. This document will be specifically talking about the barriers which affect </w:t>
      </w:r>
      <w:r w:rsidR="00F50C13" w:rsidRPr="002B5332">
        <w:rPr>
          <w:sz w:val="24"/>
          <w:szCs w:val="24"/>
        </w:rPr>
        <w:t xml:space="preserve">a certain age group. This age group will be used for a discussion about the barriers, motives and the solutions to overcoming these barriers. This document will also include </w:t>
      </w:r>
    </w:p>
    <w:p w14:paraId="17B1A2FE" w14:textId="77777777" w:rsidR="006940E3" w:rsidRPr="002B5332" w:rsidRDefault="006940E3" w:rsidP="00F142FF">
      <w:pPr>
        <w:rPr>
          <w:sz w:val="24"/>
          <w:szCs w:val="24"/>
        </w:rPr>
      </w:pPr>
    </w:p>
    <w:p w14:paraId="14C6AB17" w14:textId="60AE8817" w:rsidR="006940E3" w:rsidRPr="002B5332" w:rsidRDefault="00AB748F" w:rsidP="00F142FF">
      <w:pPr>
        <w:rPr>
          <w:sz w:val="24"/>
          <w:szCs w:val="24"/>
        </w:rPr>
      </w:pPr>
      <w:r w:rsidRPr="002B5332">
        <w:rPr>
          <w:sz w:val="24"/>
          <w:szCs w:val="24"/>
        </w:rPr>
        <w:t xml:space="preserve">‘Adults aged 18–64 should do at least 150 minutes of moderate-intensity aerobic physical activity throughout the week or do at least 75 minutes of vigorous-intensity aerobic physical activity throughout the week or an equivalent combination of moderate- and vigorous-intensity activity.’ </w:t>
      </w:r>
      <w:sdt>
        <w:sdtPr>
          <w:rPr>
            <w:sz w:val="24"/>
            <w:szCs w:val="24"/>
          </w:rPr>
          <w:id w:val="1297104107"/>
          <w:citation/>
        </w:sdtPr>
        <w:sdtEndPr/>
        <w:sdtContent>
          <w:r w:rsidR="000E20B4" w:rsidRPr="002B5332">
            <w:rPr>
              <w:sz w:val="24"/>
              <w:szCs w:val="24"/>
            </w:rPr>
            <w:fldChar w:fldCharType="begin"/>
          </w:r>
          <w:r w:rsidR="000E20B4" w:rsidRPr="002B5332">
            <w:rPr>
              <w:sz w:val="24"/>
              <w:szCs w:val="24"/>
              <w:lang w:val="en-US"/>
            </w:rPr>
            <w:instrText xml:space="preserve"> CITATION WHO19 \l 1033 </w:instrText>
          </w:r>
          <w:r w:rsidR="000E20B4" w:rsidRPr="002B5332">
            <w:rPr>
              <w:sz w:val="24"/>
              <w:szCs w:val="24"/>
            </w:rPr>
            <w:fldChar w:fldCharType="separate"/>
          </w:r>
          <w:r w:rsidR="000E20B4" w:rsidRPr="002B5332">
            <w:rPr>
              <w:noProof/>
              <w:sz w:val="24"/>
              <w:szCs w:val="24"/>
              <w:lang w:val="en-US"/>
            </w:rPr>
            <w:t>(WHO, 2019)</w:t>
          </w:r>
          <w:r w:rsidR="000E20B4" w:rsidRPr="002B5332">
            <w:rPr>
              <w:sz w:val="24"/>
              <w:szCs w:val="24"/>
            </w:rPr>
            <w:fldChar w:fldCharType="end"/>
          </w:r>
        </w:sdtContent>
      </w:sdt>
      <w:r w:rsidR="000E20B4" w:rsidRPr="002B5332">
        <w:rPr>
          <w:sz w:val="24"/>
          <w:szCs w:val="24"/>
        </w:rPr>
        <w:t xml:space="preserve"> This reference was taken from the World Health Organisation which is a reliable source. As you can see it says that an adult should do 150 minutes of moderate intensity per week. Moderate aerobic physical activity could range from anything as a fast walk or a light jog. It could also be said that it may be that it raises the pulse. In respect of the vigorous activity is an activity which includes using a lot of energy at one time. On the BORG scale it should be over 13. An example of vigorous activity could be participating in a football game. </w:t>
      </w:r>
    </w:p>
    <w:p w14:paraId="36E622FB" w14:textId="35D8C543" w:rsidR="00C175CF" w:rsidRPr="002B5332" w:rsidRDefault="00C175CF" w:rsidP="00F142FF">
      <w:pPr>
        <w:rPr>
          <w:sz w:val="24"/>
          <w:szCs w:val="24"/>
        </w:rPr>
      </w:pPr>
    </w:p>
    <w:p w14:paraId="266AE1D4" w14:textId="29692A3F" w:rsidR="00DB6ED0" w:rsidRPr="002B5332" w:rsidRDefault="00DB6ED0" w:rsidP="00F142FF">
      <w:pPr>
        <w:rPr>
          <w:sz w:val="24"/>
          <w:szCs w:val="24"/>
        </w:rPr>
      </w:pPr>
      <w:r w:rsidRPr="002B5332">
        <w:rPr>
          <w:sz w:val="24"/>
          <w:szCs w:val="24"/>
        </w:rPr>
        <w:t xml:space="preserve">The age grade which will be targeted for this piece of work is ‘Teenagers’ there are many different </w:t>
      </w:r>
      <w:proofErr w:type="gramStart"/>
      <w:r w:rsidRPr="002B5332">
        <w:rPr>
          <w:sz w:val="24"/>
          <w:szCs w:val="24"/>
        </w:rPr>
        <w:t>reason</w:t>
      </w:r>
      <w:proofErr w:type="gramEnd"/>
      <w:r w:rsidRPr="002B5332">
        <w:rPr>
          <w:sz w:val="24"/>
          <w:szCs w:val="24"/>
        </w:rPr>
        <w:t xml:space="preserve"> why this age group is being discussed.’ Obesity on rise as quarter of European teens eat sweets daily’ </w:t>
      </w:r>
      <w:sdt>
        <w:sdtPr>
          <w:rPr>
            <w:sz w:val="24"/>
            <w:szCs w:val="24"/>
          </w:rPr>
          <w:id w:val="-1358416260"/>
          <w:citation/>
        </w:sdtPr>
        <w:sdtEndPr/>
        <w:sdtContent>
          <w:r w:rsidRPr="002B5332">
            <w:rPr>
              <w:sz w:val="24"/>
              <w:szCs w:val="24"/>
            </w:rPr>
            <w:fldChar w:fldCharType="begin"/>
          </w:r>
          <w:r w:rsidRPr="002B5332">
            <w:rPr>
              <w:sz w:val="24"/>
              <w:szCs w:val="24"/>
              <w:lang w:val="en-US"/>
            </w:rPr>
            <w:instrText xml:space="preserve"> CITATION Sar17 \l 1033 </w:instrText>
          </w:r>
          <w:r w:rsidRPr="002B5332">
            <w:rPr>
              <w:sz w:val="24"/>
              <w:szCs w:val="24"/>
            </w:rPr>
            <w:fldChar w:fldCharType="separate"/>
          </w:r>
          <w:r w:rsidRPr="002B5332">
            <w:rPr>
              <w:noProof/>
              <w:sz w:val="24"/>
              <w:szCs w:val="24"/>
              <w:lang w:val="en-US"/>
            </w:rPr>
            <w:t>(Boseley, 2017)</w:t>
          </w:r>
          <w:r w:rsidRPr="002B5332">
            <w:rPr>
              <w:sz w:val="24"/>
              <w:szCs w:val="24"/>
            </w:rPr>
            <w:fldChar w:fldCharType="end"/>
          </w:r>
        </w:sdtContent>
      </w:sdt>
      <w:r w:rsidR="00247B77" w:rsidRPr="002B5332">
        <w:rPr>
          <w:sz w:val="24"/>
          <w:szCs w:val="24"/>
        </w:rPr>
        <w:t>.</w:t>
      </w:r>
      <w:r w:rsidRPr="002B5332">
        <w:rPr>
          <w:sz w:val="24"/>
          <w:szCs w:val="24"/>
        </w:rPr>
        <w:t xml:space="preserve"> Obesity is a huge factor to why this age grade has been targeted, as seen in this text, it says the statistic that a massive rise of teenagers in Europe due to their diets and physical activity. </w:t>
      </w:r>
      <w:r w:rsidR="00EA66D8" w:rsidRPr="002B5332">
        <w:rPr>
          <w:sz w:val="24"/>
          <w:szCs w:val="24"/>
        </w:rPr>
        <w:t xml:space="preserve">There are factors which contribute to obesity in teenagers which will be discussed </w:t>
      </w:r>
      <w:proofErr w:type="gramStart"/>
      <w:r w:rsidR="00EA66D8" w:rsidRPr="002B5332">
        <w:rPr>
          <w:sz w:val="24"/>
          <w:szCs w:val="24"/>
        </w:rPr>
        <w:t>later on</w:t>
      </w:r>
      <w:proofErr w:type="gramEnd"/>
      <w:r w:rsidR="00EA66D8" w:rsidRPr="002B5332">
        <w:rPr>
          <w:sz w:val="24"/>
          <w:szCs w:val="24"/>
        </w:rPr>
        <w:t xml:space="preserve"> in this piece of work. ‘Children today would rather read, do chores or even do HOMEWORK than play outside - and they get out half as much as their parents did’ </w:t>
      </w:r>
      <w:sdt>
        <w:sdtPr>
          <w:rPr>
            <w:sz w:val="24"/>
            <w:szCs w:val="24"/>
          </w:rPr>
          <w:id w:val="-1288352714"/>
          <w:citation/>
        </w:sdtPr>
        <w:sdtEndPr/>
        <w:sdtContent>
          <w:r w:rsidR="00EA66D8" w:rsidRPr="002B5332">
            <w:rPr>
              <w:sz w:val="24"/>
              <w:szCs w:val="24"/>
            </w:rPr>
            <w:fldChar w:fldCharType="begin"/>
          </w:r>
          <w:r w:rsidR="00EA66D8" w:rsidRPr="002B5332">
            <w:rPr>
              <w:sz w:val="24"/>
              <w:szCs w:val="24"/>
              <w:lang w:val="en-US"/>
            </w:rPr>
            <w:instrText xml:space="preserve"> CITATION Kat13 \l 1033 </w:instrText>
          </w:r>
          <w:r w:rsidR="00EA66D8" w:rsidRPr="002B5332">
            <w:rPr>
              <w:sz w:val="24"/>
              <w:szCs w:val="24"/>
            </w:rPr>
            <w:fldChar w:fldCharType="separate"/>
          </w:r>
          <w:r w:rsidR="00EA66D8" w:rsidRPr="002B5332">
            <w:rPr>
              <w:noProof/>
              <w:sz w:val="24"/>
              <w:szCs w:val="24"/>
              <w:lang w:val="en-US"/>
            </w:rPr>
            <w:t>(Winter, 2013)</w:t>
          </w:r>
          <w:r w:rsidR="00EA66D8" w:rsidRPr="002B5332">
            <w:rPr>
              <w:sz w:val="24"/>
              <w:szCs w:val="24"/>
            </w:rPr>
            <w:fldChar w:fldCharType="end"/>
          </w:r>
        </w:sdtContent>
      </w:sdt>
      <w:r w:rsidR="00247B77" w:rsidRPr="002B5332">
        <w:rPr>
          <w:sz w:val="24"/>
          <w:szCs w:val="24"/>
        </w:rPr>
        <w:t>.</w:t>
      </w:r>
      <w:r w:rsidR="00EA66D8" w:rsidRPr="002B5332">
        <w:rPr>
          <w:sz w:val="24"/>
          <w:szCs w:val="24"/>
        </w:rPr>
        <w:t xml:space="preserve"> Things that do not include physical activity do draw teenagers in especially the age the</w:t>
      </w:r>
      <w:r w:rsidR="002B5332">
        <w:rPr>
          <w:sz w:val="24"/>
          <w:szCs w:val="24"/>
        </w:rPr>
        <w:t>y are</w:t>
      </w:r>
      <w:r w:rsidR="00EA66D8" w:rsidRPr="002B5332">
        <w:rPr>
          <w:sz w:val="24"/>
          <w:szCs w:val="24"/>
        </w:rPr>
        <w:t xml:space="preserve"> at because they socialise with their friends on the internet rather than outside contributing to their physical activity and not meeting their weekly recommended amounts of physical activity. </w:t>
      </w:r>
    </w:p>
    <w:p w14:paraId="5525628B" w14:textId="482798E9" w:rsidR="00EA66D8" w:rsidRPr="002B5332" w:rsidRDefault="00EA66D8" w:rsidP="00F142FF">
      <w:pPr>
        <w:rPr>
          <w:sz w:val="24"/>
          <w:szCs w:val="24"/>
        </w:rPr>
      </w:pPr>
    </w:p>
    <w:p w14:paraId="3749BFC3" w14:textId="16ABBC6F" w:rsidR="00247B77" w:rsidRPr="002B5332" w:rsidRDefault="00247B77" w:rsidP="00247B77">
      <w:pPr>
        <w:rPr>
          <w:sz w:val="24"/>
          <w:szCs w:val="24"/>
        </w:rPr>
      </w:pPr>
      <w:r w:rsidRPr="002B5332">
        <w:rPr>
          <w:sz w:val="24"/>
          <w:szCs w:val="24"/>
        </w:rPr>
        <w:t>‘If you don't exercise, you may have difficulty controlling your weight’ (</w:t>
      </w:r>
      <w:proofErr w:type="spellStart"/>
      <w:r w:rsidRPr="002B5332">
        <w:rPr>
          <w:sz w:val="24"/>
          <w:szCs w:val="24"/>
        </w:rPr>
        <w:t>Fraizer</w:t>
      </w:r>
      <w:proofErr w:type="spellEnd"/>
      <w:r w:rsidRPr="002B5332">
        <w:rPr>
          <w:sz w:val="24"/>
          <w:szCs w:val="24"/>
        </w:rPr>
        <w:t>, 2019)</w:t>
      </w:r>
      <w:r w:rsidRPr="002B5332">
        <w:rPr>
          <w:sz w:val="24"/>
          <w:szCs w:val="24"/>
        </w:rPr>
        <w:t>.</w:t>
      </w:r>
      <w:r w:rsidRPr="002B5332">
        <w:rPr>
          <w:sz w:val="24"/>
          <w:szCs w:val="24"/>
        </w:rPr>
        <w:t xml:space="preserve"> I</w:t>
      </w:r>
      <w:r w:rsidR="002B5332">
        <w:rPr>
          <w:sz w:val="24"/>
          <w:szCs w:val="24"/>
        </w:rPr>
        <w:t>n</w:t>
      </w:r>
      <w:r w:rsidRPr="002B5332">
        <w:rPr>
          <w:sz w:val="24"/>
          <w:szCs w:val="24"/>
        </w:rPr>
        <w:t xml:space="preserve"> this quote, the motive here for physical activity is that if teenagers do not participate in physical activity, they will find It hard being a teenager to control their weight. Throughout secondary school teenagers are normally judged on their appearances, this means that if they find it hard to control their weight this means being under weight or over weight they may be bullied at secondary school. This promotes physical activity not only to the teenagers themselves but also </w:t>
      </w:r>
      <w:r w:rsidRPr="002B5332">
        <w:rPr>
          <w:sz w:val="24"/>
          <w:szCs w:val="24"/>
        </w:rPr>
        <w:lastRenderedPageBreak/>
        <w:t xml:space="preserve">to their parents. This is because no one would like to be bullied and judged through school and their parents certainly wouldn’t want this happening. </w:t>
      </w:r>
    </w:p>
    <w:p w14:paraId="234E78E7" w14:textId="77777777" w:rsidR="00247B77" w:rsidRPr="002B5332" w:rsidRDefault="00247B77" w:rsidP="00247B77">
      <w:pPr>
        <w:rPr>
          <w:sz w:val="24"/>
          <w:szCs w:val="24"/>
        </w:rPr>
      </w:pPr>
    </w:p>
    <w:p w14:paraId="14810053" w14:textId="5DA2F203" w:rsidR="00247B77" w:rsidRPr="002B5332" w:rsidRDefault="00247B77" w:rsidP="00247B77">
      <w:pPr>
        <w:rPr>
          <w:sz w:val="24"/>
          <w:szCs w:val="24"/>
        </w:rPr>
      </w:pPr>
      <w:r w:rsidRPr="002B5332">
        <w:rPr>
          <w:sz w:val="24"/>
          <w:szCs w:val="24"/>
        </w:rPr>
        <w:t>‘Social, which refers to being physically active in order to be with friends and meet new people’ (Frederick, 1993)</w:t>
      </w:r>
      <w:r w:rsidRPr="002B5332">
        <w:rPr>
          <w:sz w:val="24"/>
          <w:szCs w:val="24"/>
        </w:rPr>
        <w:t>.</w:t>
      </w:r>
      <w:r w:rsidRPr="002B5332">
        <w:rPr>
          <w:sz w:val="24"/>
          <w:szCs w:val="24"/>
        </w:rPr>
        <w:t xml:space="preserve"> There are many different social factors which </w:t>
      </w:r>
      <w:proofErr w:type="gramStart"/>
      <w:r w:rsidRPr="002B5332">
        <w:rPr>
          <w:sz w:val="24"/>
          <w:szCs w:val="24"/>
        </w:rPr>
        <w:t>will be a motive for</w:t>
      </w:r>
      <w:proofErr w:type="gramEnd"/>
      <w:r w:rsidRPr="002B5332">
        <w:rPr>
          <w:sz w:val="24"/>
          <w:szCs w:val="24"/>
        </w:rPr>
        <w:t xml:space="preserve"> a teenagers participation in physical activity. The first factor is that teenagers will be able to make new friends and meet new people while in physical activity sessions. This is a motive for teenagers because they become better at socialising and can pick up many different skills from talking to other people who they have never met which will benefit them in future. </w:t>
      </w:r>
    </w:p>
    <w:p w14:paraId="33F631CA" w14:textId="77777777" w:rsidR="00247B77" w:rsidRPr="002B5332" w:rsidRDefault="00247B77" w:rsidP="00247B77">
      <w:pPr>
        <w:rPr>
          <w:sz w:val="24"/>
          <w:szCs w:val="24"/>
        </w:rPr>
      </w:pPr>
    </w:p>
    <w:p w14:paraId="3221EE19" w14:textId="4C733617" w:rsidR="00247B77" w:rsidRPr="002B5332" w:rsidRDefault="00247B77" w:rsidP="00247B77">
      <w:pPr>
        <w:rPr>
          <w:sz w:val="24"/>
          <w:szCs w:val="24"/>
        </w:rPr>
      </w:pPr>
      <w:r w:rsidRPr="002B5332">
        <w:rPr>
          <w:sz w:val="24"/>
          <w:szCs w:val="24"/>
        </w:rPr>
        <w:t>‘Fitness, which refers to being physically active out of the desire to be physically healthy and to be strong and energetic’ (Frederick, 1993)</w:t>
      </w:r>
      <w:r w:rsidRPr="002B5332">
        <w:rPr>
          <w:sz w:val="24"/>
          <w:szCs w:val="24"/>
        </w:rPr>
        <w:t>.</w:t>
      </w:r>
      <w:r w:rsidRPr="002B5332">
        <w:rPr>
          <w:sz w:val="24"/>
          <w:szCs w:val="24"/>
        </w:rPr>
        <w:t xml:space="preserve"> This motive is specifically for people to be fit and healthy throughout their lives. For teenagers being fit, healthy and strong gives them an advantage in sporting events and living their everyday lifestyle. This is also a benefit to them because they will have a healthy lifestyle and will be able to do everyday life activities easier and will have a better and healthy physique.</w:t>
      </w:r>
    </w:p>
    <w:p w14:paraId="619FEB39" w14:textId="77777777" w:rsidR="00247B77" w:rsidRPr="002B5332" w:rsidRDefault="00247B77" w:rsidP="00F142FF">
      <w:pPr>
        <w:rPr>
          <w:sz w:val="24"/>
          <w:szCs w:val="24"/>
        </w:rPr>
      </w:pPr>
    </w:p>
    <w:p w14:paraId="5F6283B2" w14:textId="22F8512A" w:rsidR="00D84192" w:rsidRPr="002B5332" w:rsidRDefault="00A56F49" w:rsidP="00F142FF">
      <w:pPr>
        <w:rPr>
          <w:sz w:val="24"/>
          <w:szCs w:val="24"/>
        </w:rPr>
      </w:pPr>
      <w:r w:rsidRPr="002B5332">
        <w:rPr>
          <w:sz w:val="24"/>
          <w:szCs w:val="24"/>
        </w:rPr>
        <w:t xml:space="preserve">‘With technological advances and conveniences, people’s lives have in many ways become increasingly easier, as well as less active.’ </w:t>
      </w:r>
      <w:sdt>
        <w:sdtPr>
          <w:rPr>
            <w:sz w:val="24"/>
            <w:szCs w:val="24"/>
          </w:rPr>
          <w:id w:val="1495225303"/>
          <w:citation/>
        </w:sdtPr>
        <w:sdtEndPr/>
        <w:sdtContent>
          <w:r w:rsidRPr="002B5332">
            <w:rPr>
              <w:sz w:val="24"/>
              <w:szCs w:val="24"/>
            </w:rPr>
            <w:fldChar w:fldCharType="begin"/>
          </w:r>
          <w:r w:rsidRPr="002B5332">
            <w:rPr>
              <w:sz w:val="24"/>
              <w:szCs w:val="24"/>
              <w:lang w:val="en-US"/>
            </w:rPr>
            <w:instrText xml:space="preserve"> CITATION Man13 \l 1033 </w:instrText>
          </w:r>
          <w:r w:rsidRPr="002B5332">
            <w:rPr>
              <w:sz w:val="24"/>
              <w:szCs w:val="24"/>
            </w:rPr>
            <w:fldChar w:fldCharType="separate"/>
          </w:r>
          <w:r w:rsidRPr="002B5332">
            <w:rPr>
              <w:noProof/>
              <w:sz w:val="24"/>
              <w:szCs w:val="24"/>
              <w:lang w:val="en-US"/>
            </w:rPr>
            <w:t>(Manaf, 2013)</w:t>
          </w:r>
          <w:r w:rsidRPr="002B5332">
            <w:rPr>
              <w:sz w:val="24"/>
              <w:szCs w:val="24"/>
            </w:rPr>
            <w:fldChar w:fldCharType="end"/>
          </w:r>
        </w:sdtContent>
      </w:sdt>
      <w:r w:rsidR="00247B77" w:rsidRPr="002B5332">
        <w:rPr>
          <w:sz w:val="24"/>
          <w:szCs w:val="24"/>
        </w:rPr>
        <w:t>.</w:t>
      </w:r>
      <w:r w:rsidRPr="002B5332">
        <w:rPr>
          <w:sz w:val="24"/>
          <w:szCs w:val="24"/>
        </w:rPr>
        <w:t xml:space="preserve"> There are many different barriers which come under this category, the first is the insufficient time to exercise. Time is a massive issue which plays a big role in the barriers for participation in physical activity for teenagers. In the teenage years they have a social life, go to school from Monday to Friday </w:t>
      </w:r>
      <w:proofErr w:type="gramStart"/>
      <w:r w:rsidRPr="002B5332">
        <w:rPr>
          <w:sz w:val="24"/>
          <w:szCs w:val="24"/>
        </w:rPr>
        <w:t>and also</w:t>
      </w:r>
      <w:proofErr w:type="gramEnd"/>
      <w:r w:rsidRPr="002B5332">
        <w:rPr>
          <w:sz w:val="24"/>
          <w:szCs w:val="24"/>
        </w:rPr>
        <w:t xml:space="preserve"> may participate in clubs after school or normal organisations which don’t include physical activity. This means they will not have enough time to participate in physical activity due to the lack of time. </w:t>
      </w:r>
      <w:r w:rsidR="006454C2" w:rsidRPr="002B5332">
        <w:rPr>
          <w:sz w:val="24"/>
          <w:szCs w:val="24"/>
        </w:rPr>
        <w:t xml:space="preserve">‘Like adults, teens often lack the motivation or desire to exercise.’ </w:t>
      </w:r>
      <w:sdt>
        <w:sdtPr>
          <w:rPr>
            <w:sz w:val="24"/>
            <w:szCs w:val="24"/>
          </w:rPr>
          <w:id w:val="-2057306716"/>
          <w:citation/>
        </w:sdtPr>
        <w:sdtEndPr/>
        <w:sdtContent>
          <w:r w:rsidR="006454C2" w:rsidRPr="002B5332">
            <w:rPr>
              <w:sz w:val="24"/>
              <w:szCs w:val="24"/>
            </w:rPr>
            <w:fldChar w:fldCharType="begin"/>
          </w:r>
          <w:r w:rsidR="006454C2" w:rsidRPr="002B5332">
            <w:rPr>
              <w:sz w:val="24"/>
              <w:szCs w:val="24"/>
              <w:lang w:val="en-US"/>
            </w:rPr>
            <w:instrText xml:space="preserve"> CITATION She19 \l 1033 </w:instrText>
          </w:r>
          <w:r w:rsidR="006454C2" w:rsidRPr="002B5332">
            <w:rPr>
              <w:sz w:val="24"/>
              <w:szCs w:val="24"/>
            </w:rPr>
            <w:fldChar w:fldCharType="separate"/>
          </w:r>
          <w:r w:rsidR="006454C2" w:rsidRPr="002B5332">
            <w:rPr>
              <w:noProof/>
              <w:sz w:val="24"/>
              <w:szCs w:val="24"/>
              <w:lang w:val="en-US"/>
            </w:rPr>
            <w:t>(Frost, n.d.)</w:t>
          </w:r>
          <w:r w:rsidR="006454C2" w:rsidRPr="002B5332">
            <w:rPr>
              <w:sz w:val="24"/>
              <w:szCs w:val="24"/>
            </w:rPr>
            <w:fldChar w:fldCharType="end"/>
          </w:r>
        </w:sdtContent>
      </w:sdt>
      <w:r w:rsidR="00247B77" w:rsidRPr="002B5332">
        <w:rPr>
          <w:sz w:val="24"/>
          <w:szCs w:val="24"/>
        </w:rPr>
        <w:t>.</w:t>
      </w:r>
      <w:r w:rsidR="006454C2" w:rsidRPr="002B5332">
        <w:rPr>
          <w:sz w:val="24"/>
          <w:szCs w:val="24"/>
        </w:rPr>
        <w:t xml:space="preserve"> A massive barrier to physical activity for a teenager is the lack of motivation. Due to society advancing, people tend to judge other participants on their abilities and personal appearance. This does knock a teenager</w:t>
      </w:r>
      <w:r w:rsidR="00CB7FF6" w:rsidRPr="002B5332">
        <w:rPr>
          <w:sz w:val="24"/>
          <w:szCs w:val="24"/>
        </w:rPr>
        <w:t>’</w:t>
      </w:r>
      <w:r w:rsidR="006454C2" w:rsidRPr="002B5332">
        <w:rPr>
          <w:sz w:val="24"/>
          <w:szCs w:val="24"/>
        </w:rPr>
        <w:t>s motivation of which may affect them when participating in physical activity</w:t>
      </w:r>
      <w:r w:rsidR="00CB7FF6" w:rsidRPr="002B5332">
        <w:rPr>
          <w:sz w:val="24"/>
          <w:szCs w:val="24"/>
        </w:rPr>
        <w:t xml:space="preserve">. </w:t>
      </w:r>
      <w:r w:rsidR="00DC6E35" w:rsidRPr="002B5332">
        <w:rPr>
          <w:sz w:val="24"/>
          <w:szCs w:val="24"/>
        </w:rPr>
        <w:t xml:space="preserve">‘Teens also need access to exercise equipment, sports teams or space to perform fitness routines.’ </w:t>
      </w:r>
      <w:sdt>
        <w:sdtPr>
          <w:rPr>
            <w:sz w:val="24"/>
            <w:szCs w:val="24"/>
          </w:rPr>
          <w:id w:val="1726107709"/>
          <w:citation/>
        </w:sdtPr>
        <w:sdtEndPr/>
        <w:sdtContent>
          <w:r w:rsidR="00DC6E35" w:rsidRPr="002B5332">
            <w:rPr>
              <w:sz w:val="24"/>
              <w:szCs w:val="24"/>
            </w:rPr>
            <w:fldChar w:fldCharType="begin"/>
          </w:r>
          <w:r w:rsidR="00DC6E35" w:rsidRPr="002B5332">
            <w:rPr>
              <w:sz w:val="24"/>
              <w:szCs w:val="24"/>
              <w:lang w:val="en-US"/>
            </w:rPr>
            <w:instrText xml:space="preserve"> CITATION She19 \l 1033 </w:instrText>
          </w:r>
          <w:r w:rsidR="00DC6E35" w:rsidRPr="002B5332">
            <w:rPr>
              <w:sz w:val="24"/>
              <w:szCs w:val="24"/>
            </w:rPr>
            <w:fldChar w:fldCharType="separate"/>
          </w:r>
          <w:r w:rsidR="00DC6E35" w:rsidRPr="002B5332">
            <w:rPr>
              <w:noProof/>
              <w:sz w:val="24"/>
              <w:szCs w:val="24"/>
              <w:lang w:val="en-US"/>
            </w:rPr>
            <w:t>(Frost, n.d.)</w:t>
          </w:r>
          <w:r w:rsidR="00DC6E35" w:rsidRPr="002B5332">
            <w:rPr>
              <w:sz w:val="24"/>
              <w:szCs w:val="24"/>
            </w:rPr>
            <w:fldChar w:fldCharType="end"/>
          </w:r>
        </w:sdtContent>
      </w:sdt>
      <w:r w:rsidR="00247B77" w:rsidRPr="002B5332">
        <w:rPr>
          <w:sz w:val="24"/>
          <w:szCs w:val="24"/>
        </w:rPr>
        <w:t>.</w:t>
      </w:r>
      <w:r w:rsidR="007A46D8" w:rsidRPr="002B5332">
        <w:rPr>
          <w:sz w:val="24"/>
          <w:szCs w:val="24"/>
        </w:rPr>
        <w:t xml:space="preserve"> The government have not allowed enough funds to be put into physical activity in the United Kingdom, this has resulted into not many facilities being able to hold sessions for physical activity. There are many run down facilities which the Health and Safety board have shut down due to the lack of funds for the repair of the buildings which will be a facility for teenagers to participate in physical activity in. Another barrier is that facilities are at such a low </w:t>
      </w:r>
      <w:r w:rsidR="002E5F4C" w:rsidRPr="002B5332">
        <w:rPr>
          <w:sz w:val="24"/>
          <w:szCs w:val="24"/>
        </w:rPr>
        <w:t>number that the travel for teenagers if they are under the age of 17 or can not drive this means that they are dependant on their parents or public transport which does cost money itself to travel</w:t>
      </w:r>
      <w:r w:rsidR="00D84192" w:rsidRPr="002B5332">
        <w:rPr>
          <w:sz w:val="24"/>
          <w:szCs w:val="24"/>
        </w:rPr>
        <w:t xml:space="preserve"> </w:t>
      </w:r>
    </w:p>
    <w:p w14:paraId="1BEF220A" w14:textId="77777777" w:rsidR="00247B77" w:rsidRPr="002B5332" w:rsidRDefault="00247B77" w:rsidP="00F142FF">
      <w:pPr>
        <w:rPr>
          <w:sz w:val="24"/>
          <w:szCs w:val="24"/>
        </w:rPr>
      </w:pPr>
    </w:p>
    <w:p w14:paraId="35EE9F59" w14:textId="3ECC1C5A" w:rsidR="004A1898" w:rsidRPr="002B5332" w:rsidRDefault="00D84192" w:rsidP="00F142FF">
      <w:pPr>
        <w:rPr>
          <w:sz w:val="24"/>
          <w:szCs w:val="24"/>
        </w:rPr>
      </w:pPr>
      <w:r w:rsidRPr="002B5332">
        <w:rPr>
          <w:sz w:val="24"/>
          <w:szCs w:val="24"/>
        </w:rPr>
        <w:lastRenderedPageBreak/>
        <w:t xml:space="preserve">The first strategy which </w:t>
      </w:r>
      <w:r w:rsidR="004A1898" w:rsidRPr="002B5332">
        <w:rPr>
          <w:sz w:val="24"/>
          <w:szCs w:val="24"/>
        </w:rPr>
        <w:t>has been</w:t>
      </w:r>
      <w:r w:rsidRPr="002B5332">
        <w:rPr>
          <w:sz w:val="24"/>
          <w:szCs w:val="24"/>
        </w:rPr>
        <w:t xml:space="preserve"> identified which will help teenagers to overcome a barrier of time</w:t>
      </w:r>
      <w:r w:rsidR="004A1898" w:rsidRPr="002B5332">
        <w:rPr>
          <w:sz w:val="24"/>
          <w:szCs w:val="24"/>
        </w:rPr>
        <w:t xml:space="preserve">. The first solution to this barrier is to keep a diary of your daily activities for a whole week, this means that you are recording how much time you are using </w:t>
      </w:r>
      <w:proofErr w:type="gramStart"/>
      <w:r w:rsidR="004A1898" w:rsidRPr="002B5332">
        <w:rPr>
          <w:sz w:val="24"/>
          <w:szCs w:val="24"/>
        </w:rPr>
        <w:t>actually doing</w:t>
      </w:r>
      <w:proofErr w:type="gramEnd"/>
      <w:r w:rsidR="004A1898" w:rsidRPr="002B5332">
        <w:rPr>
          <w:sz w:val="24"/>
          <w:szCs w:val="24"/>
        </w:rPr>
        <w:t xml:space="preserve"> something productive and you can also identify how much free time you have. This means you </w:t>
      </w:r>
      <w:proofErr w:type="gramStart"/>
      <w:r w:rsidR="004A1898" w:rsidRPr="002B5332">
        <w:rPr>
          <w:sz w:val="24"/>
          <w:szCs w:val="24"/>
        </w:rPr>
        <w:t>are able to</w:t>
      </w:r>
      <w:proofErr w:type="gramEnd"/>
      <w:r w:rsidR="004A1898" w:rsidRPr="002B5332">
        <w:rPr>
          <w:sz w:val="24"/>
          <w:szCs w:val="24"/>
        </w:rPr>
        <w:t xml:space="preserve"> fit in time for physical activity even if it is between an hour block. The next solution is to break up the exercise which you do into blocks. For </w:t>
      </w:r>
      <w:proofErr w:type="gramStart"/>
      <w:r w:rsidR="004A1898" w:rsidRPr="002B5332">
        <w:rPr>
          <w:sz w:val="24"/>
          <w:szCs w:val="24"/>
        </w:rPr>
        <w:t>example</w:t>
      </w:r>
      <w:proofErr w:type="gramEnd"/>
      <w:r w:rsidR="004A1898" w:rsidRPr="002B5332">
        <w:rPr>
          <w:sz w:val="24"/>
          <w:szCs w:val="24"/>
        </w:rPr>
        <w:t xml:space="preserve"> if you have an hour you can split it into four 15 minute blocks. This means you can keep track of your activity while being on time for your day to day things. The next solution for time would be to involve your family, instead of playing board games or watching television you can swap this for playing a physical game such as football or rugby, this means you are having fun and participating in physical activity.</w:t>
      </w:r>
    </w:p>
    <w:p w14:paraId="750FD67B" w14:textId="7BA41AAD" w:rsidR="004A1898" w:rsidRPr="002B5332" w:rsidRDefault="004A1898" w:rsidP="00F142FF">
      <w:pPr>
        <w:rPr>
          <w:sz w:val="24"/>
          <w:szCs w:val="24"/>
        </w:rPr>
      </w:pPr>
    </w:p>
    <w:p w14:paraId="20843637" w14:textId="4F2B5606" w:rsidR="00EA66D8" w:rsidRPr="002B5332" w:rsidRDefault="004A1898" w:rsidP="00F142FF">
      <w:pPr>
        <w:rPr>
          <w:sz w:val="24"/>
          <w:szCs w:val="24"/>
        </w:rPr>
      </w:pPr>
      <w:r w:rsidRPr="002B5332">
        <w:rPr>
          <w:sz w:val="24"/>
          <w:szCs w:val="24"/>
        </w:rPr>
        <w:t xml:space="preserve">The next strategy that has been identified </w:t>
      </w:r>
      <w:r w:rsidR="003B4EAD" w:rsidRPr="002B5332">
        <w:rPr>
          <w:sz w:val="24"/>
          <w:szCs w:val="24"/>
        </w:rPr>
        <w:t xml:space="preserve">for teenagers is to overcome the barrier of the weather. According to a website source: ‘Have a variety of indoor and outdoor activities to choose from so that weather can’t interfere with your exercise plans.’ </w:t>
      </w:r>
      <w:sdt>
        <w:sdtPr>
          <w:rPr>
            <w:sz w:val="24"/>
            <w:szCs w:val="24"/>
          </w:rPr>
          <w:id w:val="-383174560"/>
          <w:citation/>
        </w:sdtPr>
        <w:sdtEndPr/>
        <w:sdtContent>
          <w:r w:rsidR="001E3E5A" w:rsidRPr="002B5332">
            <w:rPr>
              <w:sz w:val="24"/>
              <w:szCs w:val="24"/>
            </w:rPr>
            <w:fldChar w:fldCharType="begin"/>
          </w:r>
          <w:r w:rsidR="001E3E5A" w:rsidRPr="002B5332">
            <w:rPr>
              <w:sz w:val="24"/>
              <w:szCs w:val="24"/>
              <w:lang w:val="en-US"/>
            </w:rPr>
            <w:instrText xml:space="preserve"> CITATION Bet15 \l 1033 </w:instrText>
          </w:r>
          <w:r w:rsidR="001E3E5A" w:rsidRPr="002B5332">
            <w:rPr>
              <w:sz w:val="24"/>
              <w:szCs w:val="24"/>
            </w:rPr>
            <w:fldChar w:fldCharType="separate"/>
          </w:r>
          <w:r w:rsidR="001E3E5A" w:rsidRPr="002B5332">
            <w:rPr>
              <w:noProof/>
              <w:sz w:val="24"/>
              <w:szCs w:val="24"/>
              <w:lang w:val="en-US"/>
            </w:rPr>
            <w:t>(Anon., 2015)</w:t>
          </w:r>
          <w:r w:rsidR="001E3E5A" w:rsidRPr="002B5332">
            <w:rPr>
              <w:sz w:val="24"/>
              <w:szCs w:val="24"/>
            </w:rPr>
            <w:fldChar w:fldCharType="end"/>
          </w:r>
        </w:sdtContent>
      </w:sdt>
      <w:r w:rsidR="00247B77" w:rsidRPr="002B5332">
        <w:rPr>
          <w:sz w:val="24"/>
          <w:szCs w:val="24"/>
        </w:rPr>
        <w:t>.</w:t>
      </w:r>
      <w:r w:rsidR="001E3E5A" w:rsidRPr="002B5332">
        <w:rPr>
          <w:sz w:val="24"/>
          <w:szCs w:val="24"/>
        </w:rPr>
        <w:t xml:space="preserve"> The first factor to this strategy would be to have a variety of indoor and outdoor activities, this means that the weather will not be able to have an affect on your physical activity </w:t>
      </w:r>
      <w:r w:rsidR="00B15EE9" w:rsidRPr="002B5332">
        <w:rPr>
          <w:sz w:val="24"/>
          <w:szCs w:val="24"/>
        </w:rPr>
        <w:t xml:space="preserve">because you have multiple activities available to you indoor and outdoor. If it is too cold you can go inside and if it is too warm you are able to participate in physical activity outside. There are also facilities available such as a leisure centre where there are swimming pools and gyms. These facilities have air conditioning and heating system so participants </w:t>
      </w:r>
      <w:proofErr w:type="gramStart"/>
      <w:r w:rsidR="00B15EE9" w:rsidRPr="002B5332">
        <w:rPr>
          <w:sz w:val="24"/>
          <w:szCs w:val="24"/>
        </w:rPr>
        <w:t>are able to</w:t>
      </w:r>
      <w:proofErr w:type="gramEnd"/>
      <w:r w:rsidR="00B15EE9" w:rsidRPr="002B5332">
        <w:rPr>
          <w:sz w:val="24"/>
          <w:szCs w:val="24"/>
        </w:rPr>
        <w:t xml:space="preserve"> change these settings to suite everyone in the gym</w:t>
      </w:r>
      <w:r w:rsidR="00A626C2" w:rsidRPr="002B5332">
        <w:rPr>
          <w:sz w:val="24"/>
          <w:szCs w:val="24"/>
        </w:rPr>
        <w:t xml:space="preserve">. Another way to overcome a weather barrier is to choose weather specific physical activities, for example choosing running it is more likely to be done in the summer because the weather is a lot better whereas in the winter you may want to do work in the gym because it is indoor and you are able to keep out of the bad weather. </w:t>
      </w:r>
    </w:p>
    <w:p w14:paraId="70AB0369" w14:textId="6BAECF4C" w:rsidR="00CB27F8" w:rsidRPr="002B5332" w:rsidRDefault="00CB27F8" w:rsidP="00F142FF">
      <w:pPr>
        <w:rPr>
          <w:sz w:val="24"/>
          <w:szCs w:val="24"/>
        </w:rPr>
      </w:pPr>
    </w:p>
    <w:p w14:paraId="2C539610" w14:textId="64420B1C" w:rsidR="00CB27F8" w:rsidRPr="002B5332" w:rsidRDefault="00CB27F8" w:rsidP="00F142FF">
      <w:pPr>
        <w:rPr>
          <w:sz w:val="24"/>
          <w:szCs w:val="24"/>
        </w:rPr>
      </w:pPr>
      <w:r w:rsidRPr="002B5332">
        <w:rPr>
          <w:sz w:val="24"/>
          <w:szCs w:val="24"/>
        </w:rPr>
        <w:t xml:space="preserve">The final strategy for teenagers to overcome is the motivation </w:t>
      </w:r>
      <w:r w:rsidR="00846AD7" w:rsidRPr="002B5332">
        <w:rPr>
          <w:sz w:val="24"/>
          <w:szCs w:val="24"/>
        </w:rPr>
        <w:t>for them to participate in physical activity</w:t>
      </w:r>
      <w:r w:rsidR="00B02B9B" w:rsidRPr="002B5332">
        <w:rPr>
          <w:sz w:val="24"/>
          <w:szCs w:val="24"/>
        </w:rPr>
        <w:t>: ‘Sometimes lack of interest is the problem rather than lack of time.</w:t>
      </w:r>
      <w:r w:rsidR="00E873ED" w:rsidRPr="002B5332">
        <w:rPr>
          <w:sz w:val="24"/>
          <w:szCs w:val="24"/>
        </w:rPr>
        <w:t xml:space="preserve">’ </w:t>
      </w:r>
      <w:sdt>
        <w:sdtPr>
          <w:rPr>
            <w:sz w:val="24"/>
            <w:szCs w:val="24"/>
          </w:rPr>
          <w:id w:val="1176154221"/>
          <w:citation/>
        </w:sdtPr>
        <w:sdtEndPr/>
        <w:sdtContent>
          <w:r w:rsidR="00E873ED" w:rsidRPr="002B5332">
            <w:rPr>
              <w:sz w:val="24"/>
              <w:szCs w:val="24"/>
            </w:rPr>
            <w:fldChar w:fldCharType="begin"/>
          </w:r>
          <w:r w:rsidR="00E873ED" w:rsidRPr="002B5332">
            <w:rPr>
              <w:sz w:val="24"/>
              <w:szCs w:val="24"/>
              <w:lang w:val="en-US"/>
            </w:rPr>
            <w:instrText xml:space="preserve"> CITATION Bet16 \l 1033 </w:instrText>
          </w:r>
          <w:r w:rsidR="00E873ED" w:rsidRPr="002B5332">
            <w:rPr>
              <w:sz w:val="24"/>
              <w:szCs w:val="24"/>
            </w:rPr>
            <w:fldChar w:fldCharType="separate"/>
          </w:r>
          <w:r w:rsidR="00E873ED" w:rsidRPr="002B5332">
            <w:rPr>
              <w:noProof/>
              <w:sz w:val="24"/>
              <w:szCs w:val="24"/>
              <w:lang w:val="en-US"/>
            </w:rPr>
            <w:t>(Anon., 2016)</w:t>
          </w:r>
          <w:r w:rsidR="00E873ED" w:rsidRPr="002B5332">
            <w:rPr>
              <w:sz w:val="24"/>
              <w:szCs w:val="24"/>
            </w:rPr>
            <w:fldChar w:fldCharType="end"/>
          </w:r>
        </w:sdtContent>
      </w:sdt>
      <w:r w:rsidR="00247B77" w:rsidRPr="002B5332">
        <w:rPr>
          <w:sz w:val="24"/>
          <w:szCs w:val="24"/>
        </w:rPr>
        <w:t>.</w:t>
      </w:r>
      <w:r w:rsidR="00E873ED" w:rsidRPr="002B5332">
        <w:rPr>
          <w:sz w:val="24"/>
          <w:szCs w:val="24"/>
        </w:rPr>
        <w:t xml:space="preserve"> For the motivation side of things, it is recommended that you exercise with a friend. This could be joining a local group with them. Physical activity does not need to be solitary pursuit. There could be an option of looking back to the activities you enjoyed doing as a small child such as riding a bike or on a trampoline. The option could be to re-visit these activities and see if you still like them. The next solution would be to change the way you think and feel about physic</w:t>
      </w:r>
      <w:r w:rsidR="001E33CB" w:rsidRPr="002B5332">
        <w:rPr>
          <w:sz w:val="24"/>
          <w:szCs w:val="24"/>
        </w:rPr>
        <w:t xml:space="preserve">al activity </w:t>
      </w:r>
      <w:r w:rsidR="00B5595F" w:rsidRPr="002B5332">
        <w:rPr>
          <w:sz w:val="24"/>
          <w:szCs w:val="24"/>
        </w:rPr>
        <w:t xml:space="preserve">and get into the mindset of the positives of physical activity and the benefits which is may give you. </w:t>
      </w:r>
      <w:r w:rsidR="00F834BF" w:rsidRPr="002B5332">
        <w:rPr>
          <w:sz w:val="24"/>
          <w:szCs w:val="24"/>
        </w:rPr>
        <w:t xml:space="preserve">Another way is that you </w:t>
      </w:r>
      <w:proofErr w:type="gramStart"/>
      <w:r w:rsidR="00F834BF" w:rsidRPr="002B5332">
        <w:rPr>
          <w:sz w:val="24"/>
          <w:szCs w:val="24"/>
        </w:rPr>
        <w:t>are able to</w:t>
      </w:r>
      <w:proofErr w:type="gramEnd"/>
      <w:r w:rsidR="00F834BF" w:rsidRPr="002B5332">
        <w:rPr>
          <w:sz w:val="24"/>
          <w:szCs w:val="24"/>
        </w:rPr>
        <w:t xml:space="preserve"> mix up the different activities you do </w:t>
      </w:r>
      <w:r w:rsidR="00A83EBA" w:rsidRPr="002B5332">
        <w:rPr>
          <w:sz w:val="24"/>
          <w:szCs w:val="24"/>
        </w:rPr>
        <w:t xml:space="preserve">which means that the exercises do not become tedious which may be a barrier because they become bored easily. </w:t>
      </w:r>
    </w:p>
    <w:p w14:paraId="54B12157" w14:textId="5C8B2715" w:rsidR="00247B77" w:rsidRPr="002B5332" w:rsidRDefault="00247B77" w:rsidP="00F142FF">
      <w:pPr>
        <w:rPr>
          <w:sz w:val="24"/>
          <w:szCs w:val="24"/>
        </w:rPr>
      </w:pPr>
    </w:p>
    <w:p w14:paraId="6167351B" w14:textId="473DB600" w:rsidR="00247B77" w:rsidRPr="002B5332" w:rsidRDefault="00247B77" w:rsidP="00F142FF">
      <w:pPr>
        <w:rPr>
          <w:sz w:val="24"/>
          <w:szCs w:val="24"/>
        </w:rPr>
      </w:pPr>
      <w:r w:rsidRPr="002B5332">
        <w:rPr>
          <w:sz w:val="24"/>
          <w:szCs w:val="24"/>
        </w:rPr>
        <w:lastRenderedPageBreak/>
        <w:t xml:space="preserve">The content of this whole assignment discusses the advantages of </w:t>
      </w:r>
      <w:r w:rsidR="00382791" w:rsidRPr="002B5332">
        <w:rPr>
          <w:sz w:val="24"/>
          <w:szCs w:val="24"/>
        </w:rPr>
        <w:t xml:space="preserve">physical activity for teenagers which affects the health, lifestyle and well-being of a teenager. There are three different motives which have been used which potentially could motivate teenagers to participate in physical activity. There are also three barriers to physical activity for teenagers when participating in physical activity. There are also three strategies which could potentially be implemented to increase the participation of physical activity for teenagers. </w:t>
      </w:r>
    </w:p>
    <w:p w14:paraId="65286B83" w14:textId="257BE628" w:rsidR="00247B77" w:rsidRPr="002B5332" w:rsidRDefault="00247B77" w:rsidP="00F142FF">
      <w:pPr>
        <w:rPr>
          <w:sz w:val="24"/>
          <w:szCs w:val="24"/>
        </w:rPr>
      </w:pPr>
    </w:p>
    <w:p w14:paraId="1D39634D" w14:textId="4BCD6708" w:rsidR="00382791" w:rsidRPr="002B5332" w:rsidRDefault="00382791" w:rsidP="00F142FF">
      <w:pPr>
        <w:rPr>
          <w:sz w:val="24"/>
          <w:szCs w:val="24"/>
        </w:rPr>
      </w:pPr>
      <w:r w:rsidRPr="002B5332">
        <w:rPr>
          <w:sz w:val="24"/>
          <w:szCs w:val="24"/>
        </w:rPr>
        <w:t>Word Count: 1630</w:t>
      </w:r>
    </w:p>
    <w:p w14:paraId="6450D851" w14:textId="77777777" w:rsidR="00247B77" w:rsidRDefault="00247B77" w:rsidP="00F142FF"/>
    <w:p w14:paraId="7B9C6821" w14:textId="3A53B279" w:rsidR="00EA66D8" w:rsidRDefault="00EA66D8" w:rsidP="00F142FF"/>
    <w:p w14:paraId="37F2A8CB" w14:textId="73424F9B" w:rsidR="00EA66D8" w:rsidRDefault="00EA66D8" w:rsidP="00F142FF"/>
    <w:p w14:paraId="51F4E1AC" w14:textId="3A8260C5" w:rsidR="00EA66D8" w:rsidRDefault="00EA66D8" w:rsidP="00F142FF"/>
    <w:p w14:paraId="36C744E0" w14:textId="15AA2104" w:rsidR="00EA66D8" w:rsidRDefault="00EA66D8" w:rsidP="00F142FF"/>
    <w:p w14:paraId="3AC14F8D" w14:textId="2515976F" w:rsidR="00EA66D8" w:rsidRDefault="00EA66D8" w:rsidP="00F142FF"/>
    <w:p w14:paraId="485F548A" w14:textId="0C3B1C76" w:rsidR="00EA66D8" w:rsidRDefault="00EA66D8" w:rsidP="00F142FF"/>
    <w:p w14:paraId="52BF84AD" w14:textId="1851C854" w:rsidR="00EA66D8" w:rsidRDefault="00EA66D8" w:rsidP="00F142FF"/>
    <w:p w14:paraId="147EEC13" w14:textId="64335929" w:rsidR="00EA66D8" w:rsidRDefault="00EA66D8" w:rsidP="00F142FF"/>
    <w:p w14:paraId="20F065F1" w14:textId="4183A58B" w:rsidR="00EA66D8" w:rsidRDefault="00EA66D8" w:rsidP="00F142FF"/>
    <w:p w14:paraId="72729AE9" w14:textId="21F68695" w:rsidR="00EA66D8" w:rsidRDefault="00EA66D8" w:rsidP="00F142FF"/>
    <w:p w14:paraId="0995D275" w14:textId="53B77B30" w:rsidR="00382791" w:rsidRDefault="00382791" w:rsidP="00F142FF"/>
    <w:p w14:paraId="40FDD27B" w14:textId="64807DB1" w:rsidR="00382791" w:rsidRDefault="00382791" w:rsidP="00F142FF"/>
    <w:p w14:paraId="3062D44E" w14:textId="5A77887B" w:rsidR="00382791" w:rsidRDefault="00382791" w:rsidP="00F142FF"/>
    <w:p w14:paraId="36BBAFD9" w14:textId="5955F784" w:rsidR="00382791" w:rsidRDefault="00382791" w:rsidP="00F142FF"/>
    <w:p w14:paraId="629E2E68" w14:textId="69673607" w:rsidR="00382791" w:rsidRDefault="00382791" w:rsidP="00F142FF"/>
    <w:p w14:paraId="37909A1D" w14:textId="77777777" w:rsidR="00382791" w:rsidRDefault="00382791" w:rsidP="00F142FF"/>
    <w:p w14:paraId="7665BDEC" w14:textId="3833EC30" w:rsidR="00EA66D8" w:rsidRDefault="00EA66D8" w:rsidP="00F142FF"/>
    <w:p w14:paraId="3AF8C52E" w14:textId="74B14415" w:rsidR="00EA66D8" w:rsidRDefault="00EA66D8" w:rsidP="00F142FF"/>
    <w:p w14:paraId="4C080C5E" w14:textId="77777777" w:rsidR="002B5332" w:rsidRDefault="002B5332" w:rsidP="00F142FF"/>
    <w:p w14:paraId="09330B24" w14:textId="77777777" w:rsidR="002B5332" w:rsidRDefault="002B5332" w:rsidP="00F142FF"/>
    <w:p w14:paraId="3BFC0554" w14:textId="77777777" w:rsidR="002B5332" w:rsidRDefault="002B5332" w:rsidP="00F142FF"/>
    <w:p w14:paraId="1E80469C" w14:textId="77777777" w:rsidR="002B5332" w:rsidRDefault="002B5332" w:rsidP="00F142FF"/>
    <w:p w14:paraId="36DA8BD1" w14:textId="77777777" w:rsidR="002B5332" w:rsidRDefault="002B5332" w:rsidP="00F142FF"/>
    <w:p w14:paraId="264CC435" w14:textId="77777777" w:rsidR="002B5332" w:rsidRDefault="002B5332" w:rsidP="00F142FF"/>
    <w:p w14:paraId="7F2DB641" w14:textId="77777777" w:rsidR="002B5332" w:rsidRDefault="002B5332" w:rsidP="00F142FF"/>
    <w:p w14:paraId="365CF712" w14:textId="77777777" w:rsidR="002B5332" w:rsidRDefault="002B5332" w:rsidP="00F142FF"/>
    <w:p w14:paraId="57DC91AD" w14:textId="77777777" w:rsidR="002B5332" w:rsidRDefault="002B5332" w:rsidP="00F142FF"/>
    <w:p w14:paraId="403FE60B" w14:textId="77777777" w:rsidR="002B5332" w:rsidRDefault="002B5332" w:rsidP="00F142FF"/>
    <w:p w14:paraId="4F307D52" w14:textId="77777777" w:rsidR="002B5332" w:rsidRDefault="002B5332" w:rsidP="00F142FF"/>
    <w:p w14:paraId="69585F3B" w14:textId="77777777" w:rsidR="002B5332" w:rsidRDefault="002B5332" w:rsidP="00F142FF"/>
    <w:p w14:paraId="00BB67FC" w14:textId="77777777" w:rsidR="002B5332" w:rsidRDefault="002B5332" w:rsidP="00F142FF"/>
    <w:p w14:paraId="3FCBE268" w14:textId="77777777" w:rsidR="002B5332" w:rsidRDefault="002B5332" w:rsidP="00F142FF"/>
    <w:p w14:paraId="30299CC4" w14:textId="3090D86F" w:rsidR="00EA66D8" w:rsidRDefault="00AD17B2" w:rsidP="00F142FF">
      <w:bookmarkStart w:id="0" w:name="_GoBack"/>
      <w:bookmarkEnd w:id="0"/>
      <w:r>
        <w:lastRenderedPageBreak/>
        <w:t xml:space="preserve">Internet Source 1: </w:t>
      </w:r>
      <w:r w:rsidR="00EA66D8" w:rsidRPr="00EA66D8">
        <w:t>https://www.who.int/dietphysicalactivity/factsheet_adults/en/</w:t>
      </w:r>
    </w:p>
    <w:p w14:paraId="63E58501" w14:textId="772C7670" w:rsidR="00EA66D8" w:rsidRDefault="00EA66D8" w:rsidP="00EA66D8"/>
    <w:p w14:paraId="7FC8A949" w14:textId="7F073A80" w:rsidR="00EA66D8" w:rsidRDefault="00AD17B2" w:rsidP="00EA66D8">
      <w:r>
        <w:t xml:space="preserve">Internet Source 2: </w:t>
      </w:r>
      <w:r w:rsidR="00EA66D8" w:rsidRPr="00EA66D8">
        <w:t>https://www.theguardian.com/society/2017/may/17/obesity-on-rise-25-european-teenagers-consume-sweets-daily</w:t>
      </w:r>
    </w:p>
    <w:p w14:paraId="75AA4D06" w14:textId="2159C54F" w:rsidR="00EA66D8" w:rsidRDefault="00EA66D8" w:rsidP="00EA66D8"/>
    <w:p w14:paraId="0BF3315B" w14:textId="0D82FE87" w:rsidR="00EA66D8" w:rsidRDefault="00AD17B2" w:rsidP="00EA66D8">
      <w:r>
        <w:t xml:space="preserve">Internet Source 3: </w:t>
      </w:r>
      <w:r w:rsidR="00EA66D8" w:rsidRPr="00EA66D8">
        <w:t>https://www.dailymail.co.uk/femail/article-2307431/Children-today-read-chores-HOMEWORK-play-outside.html</w:t>
      </w:r>
    </w:p>
    <w:p w14:paraId="2DFDDF3E" w14:textId="7F6A13E1" w:rsidR="00A56F49" w:rsidRDefault="00A56F49" w:rsidP="00A56F49"/>
    <w:p w14:paraId="23898E15" w14:textId="69136973" w:rsidR="00A56F49" w:rsidRDefault="00AD17B2" w:rsidP="00A56F49">
      <w:r>
        <w:t xml:space="preserve">Internet Source 4: </w:t>
      </w:r>
      <w:r w:rsidR="00A56F49" w:rsidRPr="00A56F49">
        <w:t>https://www.physio-pedia.com/Barriers_to_Physical_Activity</w:t>
      </w:r>
    </w:p>
    <w:p w14:paraId="7972B840" w14:textId="41135587" w:rsidR="006454C2" w:rsidRDefault="006454C2" w:rsidP="006454C2"/>
    <w:p w14:paraId="1DC4F3A3" w14:textId="24002CAB" w:rsidR="006454C2" w:rsidRDefault="00AD17B2" w:rsidP="006454C2">
      <w:r>
        <w:t xml:space="preserve">Internet Source 5: </w:t>
      </w:r>
      <w:r w:rsidR="006454C2" w:rsidRPr="006454C2">
        <w:t>https://healthfully.com/530754-reasons-for-lack-of-exercise-in-teens.html</w:t>
      </w:r>
    </w:p>
    <w:p w14:paraId="613F8654" w14:textId="5D112FE3" w:rsidR="0003160F" w:rsidRDefault="0003160F" w:rsidP="0003160F"/>
    <w:p w14:paraId="7766FC77" w14:textId="07D34E25" w:rsidR="0003160F" w:rsidRDefault="0003160F" w:rsidP="0003160F">
      <w:r>
        <w:t>Journal of Environmental, Transportation, Social and Time barriers to Physical Activity:</w:t>
      </w:r>
      <w:r w:rsidR="00AD17B2">
        <w:t xml:space="preserve"> </w:t>
      </w:r>
    </w:p>
    <w:p w14:paraId="01012454" w14:textId="1576D9FC" w:rsidR="0003160F" w:rsidRDefault="0073695C" w:rsidP="0003160F">
      <w:hyperlink r:id="rId8" w:history="1">
        <w:r w:rsidR="0003160F" w:rsidRPr="000D53E1">
          <w:rPr>
            <w:rStyle w:val="Hyperlink"/>
          </w:rPr>
          <w:t>https://journals.humankinetics.com/doi/pdf/10.1123/jpah.3.1.15</w:t>
        </w:r>
      </w:hyperlink>
    </w:p>
    <w:p w14:paraId="0693D8C2" w14:textId="3EDEE286" w:rsidR="0003160F" w:rsidRDefault="0003160F" w:rsidP="0003160F"/>
    <w:p w14:paraId="07A50779" w14:textId="2FCA8815" w:rsidR="001E3E5A" w:rsidRDefault="00AD17B2" w:rsidP="0003160F">
      <w:r>
        <w:t xml:space="preserve">Internet Source 6: </w:t>
      </w:r>
      <w:r w:rsidR="001E3E5A" w:rsidRPr="001E3E5A">
        <w:t>https://www.betterhealth.vic.gov.au/health/healthyliving/physical-activity-overcoming-the-barriers</w:t>
      </w:r>
      <w:r w:rsidR="001E3E5A" w:rsidRPr="001E3E5A">
        <w:cr/>
      </w:r>
    </w:p>
    <w:p w14:paraId="2B6A727E" w14:textId="5CB3C33F" w:rsidR="00C175CF" w:rsidRDefault="00AD17B2" w:rsidP="00C175CF">
      <w:r>
        <w:t xml:space="preserve"> Internet Source 7: </w:t>
      </w:r>
      <w:r w:rsidR="00C175CF" w:rsidRPr="00C175CF">
        <w:t>https://exercise.lovetoknow.com/Risks_of_Not_Exercising</w:t>
      </w:r>
    </w:p>
    <w:p w14:paraId="77563E92" w14:textId="42AB5C74" w:rsidR="00AD17B2" w:rsidRDefault="00AD17B2" w:rsidP="00AD17B2"/>
    <w:p w14:paraId="430699E5" w14:textId="22DF56DA" w:rsidR="00AD17B2" w:rsidRPr="00AD17B2" w:rsidRDefault="00AD17B2" w:rsidP="00AD17B2">
      <w:r>
        <w:t xml:space="preserve">International Journal of Sports Psychology: </w:t>
      </w:r>
      <w:r w:rsidRPr="00AD17B2">
        <w:t>http://selfdeterminationtheory.org/motives-for-physical-activity-measure/</w:t>
      </w:r>
    </w:p>
    <w:sectPr w:rsidR="00AD17B2" w:rsidRPr="00AD17B2">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1DD7E8" w14:textId="77777777" w:rsidR="0073695C" w:rsidRDefault="0073695C" w:rsidP="00CB27F8">
      <w:pPr>
        <w:spacing w:line="240" w:lineRule="auto"/>
      </w:pPr>
      <w:r>
        <w:separator/>
      </w:r>
    </w:p>
  </w:endnote>
  <w:endnote w:type="continuationSeparator" w:id="0">
    <w:p w14:paraId="07C9203F" w14:textId="77777777" w:rsidR="0073695C" w:rsidRDefault="0073695C" w:rsidP="00CB27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1855187"/>
      <w:docPartObj>
        <w:docPartGallery w:val="Page Numbers (Bottom of Page)"/>
        <w:docPartUnique/>
      </w:docPartObj>
    </w:sdtPr>
    <w:sdtEndPr>
      <w:rPr>
        <w:color w:val="7F7F7F" w:themeColor="background1" w:themeShade="7F"/>
        <w:spacing w:val="60"/>
      </w:rPr>
    </w:sdtEndPr>
    <w:sdtContent>
      <w:p w14:paraId="3EDBCF7F" w14:textId="441FB1CB" w:rsidR="002B5332" w:rsidRDefault="002B533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E696AF4" w14:textId="77777777" w:rsidR="002B5332" w:rsidRDefault="002B5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A56D3D" w14:textId="77777777" w:rsidR="0073695C" w:rsidRDefault="0073695C" w:rsidP="00CB27F8">
      <w:pPr>
        <w:spacing w:line="240" w:lineRule="auto"/>
      </w:pPr>
      <w:r>
        <w:separator/>
      </w:r>
    </w:p>
  </w:footnote>
  <w:footnote w:type="continuationSeparator" w:id="0">
    <w:p w14:paraId="33BAD0F1" w14:textId="77777777" w:rsidR="0073695C" w:rsidRDefault="0073695C" w:rsidP="00CB27F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B184FE" w14:textId="11ED9EC5" w:rsidR="002B5332" w:rsidRDefault="002B5332">
    <w:pPr>
      <w:pStyle w:val="Header"/>
      <w:rPr>
        <w:lang w:val="en-US"/>
      </w:rPr>
    </w:pPr>
    <w:r>
      <w:rPr>
        <w:lang w:val="en-US"/>
      </w:rPr>
      <w:t>Steffan Rhys Thomas</w:t>
    </w:r>
  </w:p>
  <w:p w14:paraId="4ABA0577" w14:textId="3F640A6B" w:rsidR="002B5332" w:rsidRDefault="002B5332">
    <w:pPr>
      <w:pStyle w:val="Header"/>
      <w:rPr>
        <w:lang w:val="en-US"/>
      </w:rPr>
    </w:pPr>
    <w:r>
      <w:rPr>
        <w:lang w:val="en-US"/>
      </w:rPr>
      <w:t xml:space="preserve">1801684 </w:t>
    </w:r>
  </w:p>
  <w:p w14:paraId="7BF08A40" w14:textId="3E49181F" w:rsidR="002B5332" w:rsidRPr="002B5332" w:rsidRDefault="002B5332">
    <w:pPr>
      <w:pStyle w:val="Header"/>
      <w:rPr>
        <w:lang w:val="en-US"/>
      </w:rPr>
    </w:pPr>
    <w:r>
      <w:rPr>
        <w:lang w:val="en-US"/>
      </w:rPr>
      <w:t>SHSS4086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2FF"/>
    <w:rsid w:val="0003160F"/>
    <w:rsid w:val="000E20B4"/>
    <w:rsid w:val="0019436C"/>
    <w:rsid w:val="001E33CB"/>
    <w:rsid w:val="001E3E5A"/>
    <w:rsid w:val="00247B77"/>
    <w:rsid w:val="00277AB1"/>
    <w:rsid w:val="002B5332"/>
    <w:rsid w:val="002E5F4C"/>
    <w:rsid w:val="00382791"/>
    <w:rsid w:val="00385DE6"/>
    <w:rsid w:val="003B4EAD"/>
    <w:rsid w:val="00415F7E"/>
    <w:rsid w:val="004A1898"/>
    <w:rsid w:val="00542EF4"/>
    <w:rsid w:val="00586F87"/>
    <w:rsid w:val="005E5D62"/>
    <w:rsid w:val="006243D6"/>
    <w:rsid w:val="006454C2"/>
    <w:rsid w:val="006940E3"/>
    <w:rsid w:val="0073695C"/>
    <w:rsid w:val="007A46D8"/>
    <w:rsid w:val="00846AD7"/>
    <w:rsid w:val="008967AE"/>
    <w:rsid w:val="008C53C1"/>
    <w:rsid w:val="00A56F49"/>
    <w:rsid w:val="00A626C2"/>
    <w:rsid w:val="00A83EBA"/>
    <w:rsid w:val="00A950A9"/>
    <w:rsid w:val="00AB748F"/>
    <w:rsid w:val="00AD17B2"/>
    <w:rsid w:val="00B02B9B"/>
    <w:rsid w:val="00B15EE9"/>
    <w:rsid w:val="00B5595F"/>
    <w:rsid w:val="00C175CF"/>
    <w:rsid w:val="00C860A6"/>
    <w:rsid w:val="00CB27F8"/>
    <w:rsid w:val="00CB7FF6"/>
    <w:rsid w:val="00D84192"/>
    <w:rsid w:val="00DB6ED0"/>
    <w:rsid w:val="00DC6E35"/>
    <w:rsid w:val="00DF4011"/>
    <w:rsid w:val="00DF6EC0"/>
    <w:rsid w:val="00E83532"/>
    <w:rsid w:val="00E873ED"/>
    <w:rsid w:val="00EA3543"/>
    <w:rsid w:val="00EA66D8"/>
    <w:rsid w:val="00F142FF"/>
    <w:rsid w:val="00F50C13"/>
    <w:rsid w:val="00F834BF"/>
    <w:rsid w:val="00FA5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2C929"/>
  <w15:chartTrackingRefBased/>
  <w15:docId w15:val="{56608AC1-7405-4EA1-AE2F-84E8D93E8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42FF"/>
    <w:pPr>
      <w:spacing w:after="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F142FF"/>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F142FF"/>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F142FF"/>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F142FF"/>
    <w:rPr>
      <w:rFonts w:ascii="Times New Roman" w:eastAsia="MS Minngs" w:hAnsi="Times New Roman" w:cs="Times New Roman"/>
      <w:sz w:val="32"/>
      <w:szCs w:val="32"/>
      <w:u w:val="single"/>
      <w:lang w:val="en-GB" w:eastAsia="en-GB"/>
    </w:rPr>
  </w:style>
  <w:style w:type="character" w:styleId="Hyperlink">
    <w:name w:val="Hyperlink"/>
    <w:basedOn w:val="DefaultParagraphFont"/>
    <w:uiPriority w:val="99"/>
    <w:unhideWhenUsed/>
    <w:rsid w:val="0003160F"/>
    <w:rPr>
      <w:color w:val="0563C1" w:themeColor="hyperlink"/>
      <w:u w:val="single"/>
    </w:rPr>
  </w:style>
  <w:style w:type="character" w:styleId="UnresolvedMention">
    <w:name w:val="Unresolved Mention"/>
    <w:basedOn w:val="DefaultParagraphFont"/>
    <w:uiPriority w:val="99"/>
    <w:semiHidden/>
    <w:unhideWhenUsed/>
    <w:rsid w:val="0003160F"/>
    <w:rPr>
      <w:color w:val="605E5C"/>
      <w:shd w:val="clear" w:color="auto" w:fill="E1DFDD"/>
    </w:rPr>
  </w:style>
  <w:style w:type="paragraph" w:styleId="Header">
    <w:name w:val="header"/>
    <w:basedOn w:val="Normal"/>
    <w:link w:val="HeaderChar"/>
    <w:uiPriority w:val="99"/>
    <w:unhideWhenUsed/>
    <w:rsid w:val="00CB27F8"/>
    <w:pPr>
      <w:tabs>
        <w:tab w:val="center" w:pos="4680"/>
        <w:tab w:val="right" w:pos="9360"/>
      </w:tabs>
      <w:spacing w:line="240" w:lineRule="auto"/>
    </w:pPr>
  </w:style>
  <w:style w:type="character" w:customStyle="1" w:styleId="HeaderChar">
    <w:name w:val="Header Char"/>
    <w:basedOn w:val="DefaultParagraphFont"/>
    <w:link w:val="Header"/>
    <w:uiPriority w:val="99"/>
    <w:rsid w:val="00CB27F8"/>
    <w:rPr>
      <w:lang w:val="en-GB"/>
    </w:rPr>
  </w:style>
  <w:style w:type="paragraph" w:styleId="Footer">
    <w:name w:val="footer"/>
    <w:basedOn w:val="Normal"/>
    <w:link w:val="FooterChar"/>
    <w:uiPriority w:val="99"/>
    <w:unhideWhenUsed/>
    <w:rsid w:val="00CB27F8"/>
    <w:pPr>
      <w:tabs>
        <w:tab w:val="center" w:pos="4680"/>
        <w:tab w:val="right" w:pos="9360"/>
      </w:tabs>
      <w:spacing w:line="240" w:lineRule="auto"/>
    </w:pPr>
  </w:style>
  <w:style w:type="character" w:customStyle="1" w:styleId="FooterChar">
    <w:name w:val="Footer Char"/>
    <w:basedOn w:val="DefaultParagraphFont"/>
    <w:link w:val="Footer"/>
    <w:uiPriority w:val="99"/>
    <w:rsid w:val="00CB27F8"/>
    <w:rPr>
      <w:lang w:val="en-GB"/>
    </w:rPr>
  </w:style>
  <w:style w:type="paragraph" w:styleId="BalloonText">
    <w:name w:val="Balloon Text"/>
    <w:basedOn w:val="Normal"/>
    <w:link w:val="BalloonTextChar"/>
    <w:uiPriority w:val="99"/>
    <w:semiHidden/>
    <w:unhideWhenUsed/>
    <w:rsid w:val="00DF401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4011"/>
    <w:rPr>
      <w:rFonts w:ascii="Segoe UI" w:hAnsi="Segoe UI" w:cs="Segoe UI"/>
      <w:sz w:val="18"/>
      <w:szCs w:val="18"/>
      <w:lang w:val="en-GB"/>
    </w:rPr>
  </w:style>
  <w:style w:type="paragraph" w:styleId="BodyText">
    <w:name w:val="Body Text"/>
    <w:basedOn w:val="Normal"/>
    <w:link w:val="BodyTextChar"/>
    <w:semiHidden/>
    <w:unhideWhenUsed/>
    <w:rsid w:val="00DF401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DF4011"/>
    <w:rPr>
      <w:rFonts w:ascii="Times New Roman" w:eastAsia="Times New Roman" w:hAnsi="Times New Roman" w:cs="Times New Roman"/>
      <w:sz w:val="24"/>
      <w:szCs w:val="20"/>
      <w:lang w:val="en-GB" w:eastAsia="en-GB"/>
    </w:rPr>
  </w:style>
  <w:style w:type="paragraph" w:customStyle="1" w:styleId="Modcode">
    <w:name w:val="Modcode"/>
    <w:basedOn w:val="Normal"/>
    <w:rsid w:val="00DF4011"/>
    <w:pPr>
      <w:spacing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DF4011"/>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DF4011"/>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DF4011"/>
    <w:pPr>
      <w:spacing w:line="240" w:lineRule="auto"/>
    </w:pPr>
    <w:rPr>
      <w:rFonts w:ascii="Times New Roman" w:eastAsia="Times New Roman" w:hAnsi="Times New Roman" w:cs="Times New Roman"/>
      <w:b/>
      <w:caps/>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2639">
      <w:bodyDiv w:val="1"/>
      <w:marLeft w:val="0"/>
      <w:marRight w:val="0"/>
      <w:marTop w:val="0"/>
      <w:marBottom w:val="0"/>
      <w:divBdr>
        <w:top w:val="none" w:sz="0" w:space="0" w:color="auto"/>
        <w:left w:val="none" w:sz="0" w:space="0" w:color="auto"/>
        <w:bottom w:val="none" w:sz="0" w:space="0" w:color="auto"/>
        <w:right w:val="none" w:sz="0" w:space="0" w:color="auto"/>
      </w:divBdr>
    </w:div>
    <w:div w:id="83427600">
      <w:bodyDiv w:val="1"/>
      <w:marLeft w:val="0"/>
      <w:marRight w:val="0"/>
      <w:marTop w:val="0"/>
      <w:marBottom w:val="0"/>
      <w:divBdr>
        <w:top w:val="none" w:sz="0" w:space="0" w:color="auto"/>
        <w:left w:val="none" w:sz="0" w:space="0" w:color="auto"/>
        <w:bottom w:val="none" w:sz="0" w:space="0" w:color="auto"/>
        <w:right w:val="none" w:sz="0" w:space="0" w:color="auto"/>
      </w:divBdr>
    </w:div>
    <w:div w:id="84110080">
      <w:bodyDiv w:val="1"/>
      <w:marLeft w:val="0"/>
      <w:marRight w:val="0"/>
      <w:marTop w:val="0"/>
      <w:marBottom w:val="0"/>
      <w:divBdr>
        <w:top w:val="none" w:sz="0" w:space="0" w:color="auto"/>
        <w:left w:val="none" w:sz="0" w:space="0" w:color="auto"/>
        <w:bottom w:val="none" w:sz="0" w:space="0" w:color="auto"/>
        <w:right w:val="none" w:sz="0" w:space="0" w:color="auto"/>
      </w:divBdr>
    </w:div>
    <w:div w:id="226384946">
      <w:bodyDiv w:val="1"/>
      <w:marLeft w:val="0"/>
      <w:marRight w:val="0"/>
      <w:marTop w:val="0"/>
      <w:marBottom w:val="0"/>
      <w:divBdr>
        <w:top w:val="none" w:sz="0" w:space="0" w:color="auto"/>
        <w:left w:val="none" w:sz="0" w:space="0" w:color="auto"/>
        <w:bottom w:val="none" w:sz="0" w:space="0" w:color="auto"/>
        <w:right w:val="none" w:sz="0" w:space="0" w:color="auto"/>
      </w:divBdr>
    </w:div>
    <w:div w:id="268244931">
      <w:bodyDiv w:val="1"/>
      <w:marLeft w:val="0"/>
      <w:marRight w:val="0"/>
      <w:marTop w:val="0"/>
      <w:marBottom w:val="0"/>
      <w:divBdr>
        <w:top w:val="none" w:sz="0" w:space="0" w:color="auto"/>
        <w:left w:val="none" w:sz="0" w:space="0" w:color="auto"/>
        <w:bottom w:val="none" w:sz="0" w:space="0" w:color="auto"/>
        <w:right w:val="none" w:sz="0" w:space="0" w:color="auto"/>
      </w:divBdr>
    </w:div>
    <w:div w:id="346521117">
      <w:bodyDiv w:val="1"/>
      <w:marLeft w:val="0"/>
      <w:marRight w:val="0"/>
      <w:marTop w:val="0"/>
      <w:marBottom w:val="0"/>
      <w:divBdr>
        <w:top w:val="none" w:sz="0" w:space="0" w:color="auto"/>
        <w:left w:val="none" w:sz="0" w:space="0" w:color="auto"/>
        <w:bottom w:val="none" w:sz="0" w:space="0" w:color="auto"/>
        <w:right w:val="none" w:sz="0" w:space="0" w:color="auto"/>
      </w:divBdr>
    </w:div>
    <w:div w:id="419832784">
      <w:bodyDiv w:val="1"/>
      <w:marLeft w:val="0"/>
      <w:marRight w:val="0"/>
      <w:marTop w:val="0"/>
      <w:marBottom w:val="0"/>
      <w:divBdr>
        <w:top w:val="none" w:sz="0" w:space="0" w:color="auto"/>
        <w:left w:val="none" w:sz="0" w:space="0" w:color="auto"/>
        <w:bottom w:val="none" w:sz="0" w:space="0" w:color="auto"/>
        <w:right w:val="none" w:sz="0" w:space="0" w:color="auto"/>
      </w:divBdr>
    </w:div>
    <w:div w:id="429009907">
      <w:bodyDiv w:val="1"/>
      <w:marLeft w:val="0"/>
      <w:marRight w:val="0"/>
      <w:marTop w:val="0"/>
      <w:marBottom w:val="0"/>
      <w:divBdr>
        <w:top w:val="none" w:sz="0" w:space="0" w:color="auto"/>
        <w:left w:val="none" w:sz="0" w:space="0" w:color="auto"/>
        <w:bottom w:val="none" w:sz="0" w:space="0" w:color="auto"/>
        <w:right w:val="none" w:sz="0" w:space="0" w:color="auto"/>
      </w:divBdr>
    </w:div>
    <w:div w:id="484861390">
      <w:bodyDiv w:val="1"/>
      <w:marLeft w:val="0"/>
      <w:marRight w:val="0"/>
      <w:marTop w:val="0"/>
      <w:marBottom w:val="0"/>
      <w:divBdr>
        <w:top w:val="none" w:sz="0" w:space="0" w:color="auto"/>
        <w:left w:val="none" w:sz="0" w:space="0" w:color="auto"/>
        <w:bottom w:val="none" w:sz="0" w:space="0" w:color="auto"/>
        <w:right w:val="none" w:sz="0" w:space="0" w:color="auto"/>
      </w:divBdr>
    </w:div>
    <w:div w:id="516390365">
      <w:bodyDiv w:val="1"/>
      <w:marLeft w:val="0"/>
      <w:marRight w:val="0"/>
      <w:marTop w:val="0"/>
      <w:marBottom w:val="0"/>
      <w:divBdr>
        <w:top w:val="none" w:sz="0" w:space="0" w:color="auto"/>
        <w:left w:val="none" w:sz="0" w:space="0" w:color="auto"/>
        <w:bottom w:val="none" w:sz="0" w:space="0" w:color="auto"/>
        <w:right w:val="none" w:sz="0" w:space="0" w:color="auto"/>
      </w:divBdr>
    </w:div>
    <w:div w:id="601184392">
      <w:bodyDiv w:val="1"/>
      <w:marLeft w:val="0"/>
      <w:marRight w:val="0"/>
      <w:marTop w:val="0"/>
      <w:marBottom w:val="0"/>
      <w:divBdr>
        <w:top w:val="none" w:sz="0" w:space="0" w:color="auto"/>
        <w:left w:val="none" w:sz="0" w:space="0" w:color="auto"/>
        <w:bottom w:val="none" w:sz="0" w:space="0" w:color="auto"/>
        <w:right w:val="none" w:sz="0" w:space="0" w:color="auto"/>
      </w:divBdr>
    </w:div>
    <w:div w:id="900675208">
      <w:bodyDiv w:val="1"/>
      <w:marLeft w:val="0"/>
      <w:marRight w:val="0"/>
      <w:marTop w:val="0"/>
      <w:marBottom w:val="0"/>
      <w:divBdr>
        <w:top w:val="none" w:sz="0" w:space="0" w:color="auto"/>
        <w:left w:val="none" w:sz="0" w:space="0" w:color="auto"/>
        <w:bottom w:val="none" w:sz="0" w:space="0" w:color="auto"/>
        <w:right w:val="none" w:sz="0" w:space="0" w:color="auto"/>
      </w:divBdr>
    </w:div>
    <w:div w:id="985013337">
      <w:bodyDiv w:val="1"/>
      <w:marLeft w:val="0"/>
      <w:marRight w:val="0"/>
      <w:marTop w:val="0"/>
      <w:marBottom w:val="0"/>
      <w:divBdr>
        <w:top w:val="none" w:sz="0" w:space="0" w:color="auto"/>
        <w:left w:val="none" w:sz="0" w:space="0" w:color="auto"/>
        <w:bottom w:val="none" w:sz="0" w:space="0" w:color="auto"/>
        <w:right w:val="none" w:sz="0" w:space="0" w:color="auto"/>
      </w:divBdr>
    </w:div>
    <w:div w:id="1073163830">
      <w:bodyDiv w:val="1"/>
      <w:marLeft w:val="0"/>
      <w:marRight w:val="0"/>
      <w:marTop w:val="0"/>
      <w:marBottom w:val="0"/>
      <w:divBdr>
        <w:top w:val="none" w:sz="0" w:space="0" w:color="auto"/>
        <w:left w:val="none" w:sz="0" w:space="0" w:color="auto"/>
        <w:bottom w:val="none" w:sz="0" w:space="0" w:color="auto"/>
        <w:right w:val="none" w:sz="0" w:space="0" w:color="auto"/>
      </w:divBdr>
    </w:div>
    <w:div w:id="1202133929">
      <w:bodyDiv w:val="1"/>
      <w:marLeft w:val="0"/>
      <w:marRight w:val="0"/>
      <w:marTop w:val="0"/>
      <w:marBottom w:val="0"/>
      <w:divBdr>
        <w:top w:val="none" w:sz="0" w:space="0" w:color="auto"/>
        <w:left w:val="none" w:sz="0" w:space="0" w:color="auto"/>
        <w:bottom w:val="none" w:sz="0" w:space="0" w:color="auto"/>
        <w:right w:val="none" w:sz="0" w:space="0" w:color="auto"/>
      </w:divBdr>
    </w:div>
    <w:div w:id="1229455579">
      <w:bodyDiv w:val="1"/>
      <w:marLeft w:val="0"/>
      <w:marRight w:val="0"/>
      <w:marTop w:val="0"/>
      <w:marBottom w:val="0"/>
      <w:divBdr>
        <w:top w:val="none" w:sz="0" w:space="0" w:color="auto"/>
        <w:left w:val="none" w:sz="0" w:space="0" w:color="auto"/>
        <w:bottom w:val="none" w:sz="0" w:space="0" w:color="auto"/>
        <w:right w:val="none" w:sz="0" w:space="0" w:color="auto"/>
      </w:divBdr>
    </w:div>
    <w:div w:id="1278873536">
      <w:bodyDiv w:val="1"/>
      <w:marLeft w:val="0"/>
      <w:marRight w:val="0"/>
      <w:marTop w:val="0"/>
      <w:marBottom w:val="0"/>
      <w:divBdr>
        <w:top w:val="none" w:sz="0" w:space="0" w:color="auto"/>
        <w:left w:val="none" w:sz="0" w:space="0" w:color="auto"/>
        <w:bottom w:val="none" w:sz="0" w:space="0" w:color="auto"/>
        <w:right w:val="none" w:sz="0" w:space="0" w:color="auto"/>
      </w:divBdr>
    </w:div>
    <w:div w:id="1299720062">
      <w:bodyDiv w:val="1"/>
      <w:marLeft w:val="0"/>
      <w:marRight w:val="0"/>
      <w:marTop w:val="0"/>
      <w:marBottom w:val="0"/>
      <w:divBdr>
        <w:top w:val="none" w:sz="0" w:space="0" w:color="auto"/>
        <w:left w:val="none" w:sz="0" w:space="0" w:color="auto"/>
        <w:bottom w:val="none" w:sz="0" w:space="0" w:color="auto"/>
        <w:right w:val="none" w:sz="0" w:space="0" w:color="auto"/>
      </w:divBdr>
    </w:div>
    <w:div w:id="1378890038">
      <w:bodyDiv w:val="1"/>
      <w:marLeft w:val="0"/>
      <w:marRight w:val="0"/>
      <w:marTop w:val="0"/>
      <w:marBottom w:val="0"/>
      <w:divBdr>
        <w:top w:val="none" w:sz="0" w:space="0" w:color="auto"/>
        <w:left w:val="none" w:sz="0" w:space="0" w:color="auto"/>
        <w:bottom w:val="none" w:sz="0" w:space="0" w:color="auto"/>
        <w:right w:val="none" w:sz="0" w:space="0" w:color="auto"/>
      </w:divBdr>
    </w:div>
    <w:div w:id="1545095823">
      <w:bodyDiv w:val="1"/>
      <w:marLeft w:val="0"/>
      <w:marRight w:val="0"/>
      <w:marTop w:val="0"/>
      <w:marBottom w:val="0"/>
      <w:divBdr>
        <w:top w:val="none" w:sz="0" w:space="0" w:color="auto"/>
        <w:left w:val="none" w:sz="0" w:space="0" w:color="auto"/>
        <w:bottom w:val="none" w:sz="0" w:space="0" w:color="auto"/>
        <w:right w:val="none" w:sz="0" w:space="0" w:color="auto"/>
      </w:divBdr>
    </w:div>
    <w:div w:id="1637101280">
      <w:bodyDiv w:val="1"/>
      <w:marLeft w:val="0"/>
      <w:marRight w:val="0"/>
      <w:marTop w:val="0"/>
      <w:marBottom w:val="0"/>
      <w:divBdr>
        <w:top w:val="none" w:sz="0" w:space="0" w:color="auto"/>
        <w:left w:val="none" w:sz="0" w:space="0" w:color="auto"/>
        <w:bottom w:val="none" w:sz="0" w:space="0" w:color="auto"/>
        <w:right w:val="none" w:sz="0" w:space="0" w:color="auto"/>
      </w:divBdr>
    </w:div>
    <w:div w:id="1746493361">
      <w:bodyDiv w:val="1"/>
      <w:marLeft w:val="0"/>
      <w:marRight w:val="0"/>
      <w:marTop w:val="0"/>
      <w:marBottom w:val="0"/>
      <w:divBdr>
        <w:top w:val="none" w:sz="0" w:space="0" w:color="auto"/>
        <w:left w:val="none" w:sz="0" w:space="0" w:color="auto"/>
        <w:bottom w:val="none" w:sz="0" w:space="0" w:color="auto"/>
        <w:right w:val="none" w:sz="0" w:space="0" w:color="auto"/>
      </w:divBdr>
    </w:div>
    <w:div w:id="2044675065">
      <w:bodyDiv w:val="1"/>
      <w:marLeft w:val="0"/>
      <w:marRight w:val="0"/>
      <w:marTop w:val="0"/>
      <w:marBottom w:val="0"/>
      <w:divBdr>
        <w:top w:val="none" w:sz="0" w:space="0" w:color="auto"/>
        <w:left w:val="none" w:sz="0" w:space="0" w:color="auto"/>
        <w:bottom w:val="none" w:sz="0" w:space="0" w:color="auto"/>
        <w:right w:val="none" w:sz="0" w:space="0" w:color="auto"/>
      </w:divBdr>
    </w:div>
    <w:div w:id="2096976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humankinetics.com/doi/pdf/10.1123/jpah.3.1.15"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Wor19</b:Tag>
    <b:SourceType>Report</b:SourceType>
    <b:Guid>{869363FA-CD70-45D4-A29C-5762E6C6A5BF}</b:Guid>
    <b:Author>
      <b:Author>
        <b:NameList>
          <b:Person>
            <b:Last>WHO</b:Last>
          </b:Person>
        </b:NameList>
      </b:Author>
    </b:Author>
    <b:Title>Physical Activity and Adults</b:Title>
    <b:Year>2019</b:Year>
    <b:Publisher>World Health Organisation</b:Publisher>
    <b:RefOrder>10</b:RefOrder>
  </b:Source>
  <b:Source>
    <b:Tag>WHO19</b:Tag>
    <b:SourceType>InternetSite</b:SourceType>
    <b:Guid>{6C0947EB-5847-4AF6-B4CA-EEC850A20DD6}</b:Guid>
    <b:Title>World Health Organisation </b:Title>
    <b:Year>2019</b:Year>
    <b:Author>
      <b:Author>
        <b:NameList>
          <b:Person>
            <b:Last>WHO</b:Last>
          </b:Person>
        </b:NameList>
      </b:Author>
    </b:Author>
    <b:YearAccessed>2019</b:YearAccessed>
    <b:MonthAccessed>3</b:MonthAccessed>
    <b:DayAccessed>3</b:DayAccessed>
    <b:URL>https://www.who.int/dietphysicalactivity/factsheet_adults/en/</b:URL>
    <b:RefOrder>1</b:RefOrder>
  </b:Source>
  <b:Source>
    <b:Tag>AAC16</b:Tag>
    <b:SourceType>InternetSite</b:SourceType>
    <b:Guid>{26170021-637D-4251-AD2F-D9F01AA29634}</b:Guid>
    <b:Title>Amercian Academy of Child &amp; Adolescent Psychiatry </b:Title>
    <b:Year>2016</b:Year>
    <b:YearAccessed>2019</b:YearAccessed>
    <b:MonthAccessed>3</b:MonthAccessed>
    <b:DayAccessed>3</b:DayAccessed>
    <b:URL>https://www.aacap.org/AACAP/Families_and_Youth/Facts_for_Families/FFF-Guide/Obesity-In-Children-And-Teens-079.aspx</b:URL>
    <b:RefOrder>11</b:RefOrder>
  </b:Source>
  <b:Source>
    <b:Tag>Sar17</b:Tag>
    <b:SourceType>InternetSite</b:SourceType>
    <b:Guid>{292FFCCA-C5FA-4C79-8405-96247B7D5709}</b:Guid>
    <b:Author>
      <b:Author>
        <b:NameList>
          <b:Person>
            <b:Last>Boseley</b:Last>
            <b:First>Sarah</b:First>
          </b:Person>
        </b:NameList>
      </b:Author>
    </b:Author>
    <b:Title>The Guardian</b:Title>
    <b:Year>2017</b:Year>
    <b:YearAccessed>2019</b:YearAccessed>
    <b:MonthAccessed>3</b:MonthAccessed>
    <b:DayAccessed>3</b:DayAccessed>
    <b:URL>https://www.theguardian.com/society/2017/may/17/obesity-on-rise-25-european-teenagers-consume-sweets-daily</b:URL>
    <b:RefOrder>4</b:RefOrder>
  </b:Source>
  <b:Source>
    <b:Tag>Kat13</b:Tag>
    <b:SourceType>InternetSite</b:SourceType>
    <b:Guid>{62E3940D-C314-4F66-9050-85C1870295A1}</b:Guid>
    <b:Author>
      <b:Author>
        <b:NameList>
          <b:Person>
            <b:Last>Winter</b:Last>
            <b:First>Katy</b:First>
          </b:Person>
        </b:NameList>
      </b:Author>
    </b:Author>
    <b:Title>Daily Mail</b:Title>
    <b:Year>2013</b:Year>
    <b:YearAccessed>2019</b:YearAccessed>
    <b:MonthAccessed>3</b:MonthAccessed>
    <b:DayAccessed>3</b:DayAccessed>
    <b:URL>https://www.dailymail.co.uk/femail/article-2307431/Children-today-read-chores-HOMEWORK-play-outside.html</b:URL>
    <b:RefOrder>5</b:RefOrder>
  </b:Source>
  <b:Source>
    <b:Tag>Man13</b:Tag>
    <b:SourceType>InternetSite</b:SourceType>
    <b:Guid>{469A1F31-2494-462B-9EE9-9438EC722E0F}</b:Guid>
    <b:Author>
      <b:Author>
        <b:NameList>
          <b:Person>
            <b:Last>Manaf</b:Last>
          </b:Person>
        </b:NameList>
      </b:Author>
    </b:Author>
    <b:Title>Barriers to Physical Activity</b:Title>
    <b:Year>2013</b:Year>
    <b:YearAccessed>2019</b:YearAccessed>
    <b:MonthAccessed>3</b:MonthAccessed>
    <b:DayAccessed>5</b:DayAccessed>
    <b:URL>https://www.physio-pedia.com/Barriers_to_Physical_Activity</b:URL>
    <b:RefOrder>6</b:RefOrder>
  </b:Source>
  <b:Source>
    <b:Tag>She19</b:Tag>
    <b:SourceType>InternetSite</b:SourceType>
    <b:Guid>{F7E11CC1-AC4B-4C0E-A035-9ED55F0A1739}</b:Guid>
    <b:Author>
      <b:Author>
        <b:NameList>
          <b:Person>
            <b:Last>Frost</b:Last>
            <b:First>Shelly</b:First>
          </b:Person>
        </b:NameList>
      </b:Author>
    </b:Author>
    <b:Title>Healthfully</b:Title>
    <b:YearAccessed>2019</b:YearAccessed>
    <b:MonthAccessed>3</b:MonthAccessed>
    <b:DayAccessed>5</b:DayAccessed>
    <b:URL>https://healthfully.com/530754-reasons-for-lack-of-exercise-in-teens.html</b:URL>
    <b:RefOrder>7</b:RefOrder>
  </b:Source>
  <b:Source>
    <b:Tag>Joh06</b:Tag>
    <b:SourceType>JournalArticle</b:SourceType>
    <b:Guid>{CF9ABC34-B0BE-4D61-9C34-85FCFD72F1BC}</b:Guid>
    <b:Title>Environmental, Transportation, Social,  and Time Barriers to Physical Activity</b:Title>
    <b:Year>2006</b:Year>
    <b:Author>
      <b:Author>
        <b:NameList>
          <b:Person>
            <b:Last>Librett</b:Last>
            <b:First>John</b:First>
          </b:Person>
        </b:NameList>
      </b:Author>
    </b:Author>
    <b:JournalName>Environmental, Transportation, Social,  and Time Barriers to Physical Activity</b:JournalName>
    <b:Pages>7</b:Pages>
    <b:RefOrder>12</b:RefOrder>
  </b:Source>
  <b:Source>
    <b:Tag>Bet15</b:Tag>
    <b:SourceType>InternetSite</b:SourceType>
    <b:Guid>{A23BFCD4-BDED-47FF-97F4-0F8BC9BEA155}</b:Guid>
    <b:Title>Better Health</b:Title>
    <b:Year>2015</b:Year>
    <b:YearAccessed>2019</b:YearAccessed>
    <b:MonthAccessed>3</b:MonthAccessed>
    <b:DayAccessed>12</b:DayAccessed>
    <b:URL>https://www.betterhealth.vic.gov.au/health/healthyliving/physical-activity-overcoming-the-barriers</b:URL>
    <b:RefOrder>8</b:RefOrder>
  </b:Source>
  <b:Source>
    <b:Tag>Bet16</b:Tag>
    <b:SourceType>InternetSite</b:SourceType>
    <b:Guid>{2C63A131-4AC9-4404-A7E0-F740120E8FB5}</b:Guid>
    <b:Title>Better Healthy</b:Title>
    <b:Year>2016</b:Year>
    <b:YearAccessed>2019</b:YearAccessed>
    <b:MonthAccessed>3</b:MonthAccessed>
    <b:DayAccessed>12</b:DayAccessed>
    <b:URL>https://www.betterhealth.vic.gov.au/health/healthyliving/physical-activity-overcoming-the-barriers</b:URL>
    <b:RefOrder>9</b:RefOrder>
  </b:Source>
  <b:Source>
    <b:Tag>Kar19</b:Tag>
    <b:SourceType>InternetSite</b:SourceType>
    <b:Guid>{3D948A0C-5B8F-482E-949F-1693C0F8F94F}</b:Guid>
    <b:Author>
      <b:Author>
        <b:NameList>
          <b:Person>
            <b:Last>Fraizer</b:Last>
            <b:First>Karen</b:First>
          </b:Person>
        </b:NameList>
      </b:Author>
    </b:Author>
    <b:Title>Love to Know</b:Title>
    <b:Year>2019</b:Year>
    <b:YearAccessed>2019</b:YearAccessed>
    <b:MonthAccessed>3</b:MonthAccessed>
    <b:DayAccessed>19</b:DayAccessed>
    <b:URL>https://exercise.lovetoknow.com/Risks_of_Not_Exercising</b:URL>
    <b:RefOrder>2</b:RefOrder>
  </b:Source>
  <b:Source>
    <b:Tag>Fre93</b:Tag>
    <b:SourceType>JournalArticle</b:SourceType>
    <b:Guid>{4A50394B-59E9-4129-8E97-14A84AC88A5C}</b:Guid>
    <b:Title>Journal of Sports Psychology</b:Title>
    <b:Year>1993</b:Year>
    <b:Author>
      <b:Author>
        <b:NameList>
          <b:Person>
            <b:Last>Frederick</b:Last>
            <b:First>Ryan</b:First>
          </b:Person>
        </b:NameList>
      </b:Author>
    </b:Author>
    <b:JournalName>Motives for Physical Activity Measure</b:JournalName>
    <b:Pages>1</b:Pages>
    <b:Volume>1</b:Volume>
    <b:Issue>1</b:Issue>
    <b:RefOrder>3</b:RefOrder>
  </b:Source>
</b:Sources>
</file>

<file path=customXml/itemProps1.xml><?xml version="1.0" encoding="utf-8"?>
<ds:datastoreItem xmlns:ds="http://schemas.openxmlformats.org/officeDocument/2006/customXml" ds:itemID="{C00750C9-B7B7-4FC6-9758-9381BEA4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1092</TotalTime>
  <Pages>7</Pages>
  <Words>2111</Words>
  <Characters>12038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dc:creator>
  <cp:keywords/>
  <dc:description/>
  <cp:lastModifiedBy>Steffan</cp:lastModifiedBy>
  <cp:revision>17</cp:revision>
  <dcterms:created xsi:type="dcterms:W3CDTF">2019-03-01T16:13:00Z</dcterms:created>
  <dcterms:modified xsi:type="dcterms:W3CDTF">2019-03-21T17:23:00Z</dcterms:modified>
</cp:coreProperties>
</file>