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8D3F">
    <v:background id="_x0000_s1025" o:bwmode="white" fillcolor="#ff8d3f" o:targetscreensize="1024,768">
      <v:fill angle="-90" focus="-50%" type="gradient"/>
    </v:background>
  </w:background>
  <w:body>
    <w:p w14:paraId="573F9E85" w14:textId="17853059" w:rsidR="00B31D09" w:rsidRDefault="00504E14">
      <w:r>
        <w:rPr>
          <w:noProof/>
          <w:sz w:val="30"/>
          <w:szCs w:val="30"/>
        </w:rPr>
        <mc:AlternateContent>
          <mc:Choice Requires="wps">
            <w:drawing>
              <wp:anchor distT="0" distB="0" distL="114300" distR="114300" simplePos="0" relativeHeight="251680768" behindDoc="0" locked="0" layoutInCell="1" allowOverlap="1" wp14:anchorId="0746D7A8" wp14:editId="390607C4">
                <wp:simplePos x="0" y="0"/>
                <wp:positionH relativeFrom="column">
                  <wp:align>right</wp:align>
                </wp:positionH>
                <wp:positionV relativeFrom="paragraph">
                  <wp:posOffset>4899</wp:posOffset>
                </wp:positionV>
                <wp:extent cx="508690" cy="331179"/>
                <wp:effectExtent l="0" t="0" r="24765" b="12065"/>
                <wp:wrapNone/>
                <wp:docPr id="6" name="Text Box 6"/>
                <wp:cNvGraphicFramePr/>
                <a:graphic xmlns:a="http://schemas.openxmlformats.org/drawingml/2006/main">
                  <a:graphicData uri="http://schemas.microsoft.com/office/word/2010/wordprocessingShape">
                    <wps:wsp>
                      <wps:cNvSpPr txBox="1"/>
                      <wps:spPr>
                        <a:xfrm>
                          <a:off x="0" y="0"/>
                          <a:ext cx="508690" cy="331179"/>
                        </a:xfrm>
                        <a:prstGeom prst="rect">
                          <a:avLst/>
                        </a:prstGeom>
                        <a:solidFill>
                          <a:schemeClr val="lt1"/>
                        </a:solidFill>
                        <a:ln w="6350">
                          <a:solidFill>
                            <a:prstClr val="black"/>
                          </a:solidFill>
                        </a:ln>
                      </wps:spPr>
                      <wps:txbx>
                        <w:txbxContent>
                          <w:p w14:paraId="0E796AF4" w14:textId="74BC9A55" w:rsidR="00504E14" w:rsidRPr="00504E14" w:rsidRDefault="00504E14">
                            <w:pPr>
                              <w:rPr>
                                <w:b/>
                                <w:sz w:val="24"/>
                              </w:rPr>
                            </w:pPr>
                            <w:r w:rsidRPr="00504E14">
                              <w:rPr>
                                <w:b/>
                                <w:sz w:val="24"/>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46D7A8" id="_x0000_t202" coordsize="21600,21600" o:spt="202" path="m,l,21600r21600,l21600,xe">
                <v:stroke joinstyle="miter"/>
                <v:path gradientshapeok="t" o:connecttype="rect"/>
              </v:shapetype>
              <v:shape id="Text Box 6" o:spid="_x0000_s1026" type="#_x0000_t202" style="position:absolute;margin-left:-11.15pt;margin-top:.4pt;width:40.05pt;height:26.1pt;z-index:25168076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" fillcolor="white [3201]" strokeweight=".5pt">
                <v:textbox>
                  <w:txbxContent>
                    <w:p w14:paraId="0E796AF4" w14:textId="74BC9A55" w:rsidR="00504E14" w:rsidRPr="00504E14" w:rsidRDefault="00504E14">
                      <w:pPr>
                        <w:rPr>
                          <w:b/>
                          <w:sz w:val="24"/>
                        </w:rPr>
                      </w:pPr>
                      <w:r w:rsidRPr="00504E14">
                        <w:rPr>
                          <w:b/>
                          <w:sz w:val="24"/>
                        </w:rPr>
                        <w:t>Fig 2</w:t>
                      </w:r>
                    </w:p>
                  </w:txbxContent>
                </v:textbox>
              </v:shape>
            </w:pict>
          </mc:Fallback>
        </mc:AlternateContent>
      </w:r>
      <w:r w:rsidRPr="00504E14">
        <w:rPr>
          <w:noProof/>
          <w:sz w:val="30"/>
          <w:szCs w:val="30"/>
        </w:rPr>
        <mc:AlternateContent>
          <mc:Choice Requires="wps">
            <w:drawing>
              <wp:anchor distT="45720" distB="45720" distL="114300" distR="114300" simplePos="0" relativeHeight="251679744" behindDoc="0" locked="0" layoutInCell="1" allowOverlap="1" wp14:anchorId="2DC03164" wp14:editId="4E22AA1A">
                <wp:simplePos x="0" y="0"/>
                <wp:positionH relativeFrom="column">
                  <wp:posOffset>-644366</wp:posOffset>
                </wp:positionH>
                <wp:positionV relativeFrom="paragraph">
                  <wp:posOffset>3887470</wp:posOffset>
                </wp:positionV>
                <wp:extent cx="514985" cy="317500"/>
                <wp:effectExtent l="0" t="0" r="18415"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317500"/>
                        </a:xfrm>
                        <a:prstGeom prst="rect">
                          <a:avLst/>
                        </a:prstGeom>
                        <a:solidFill>
                          <a:srgbClr val="FFFFFF"/>
                        </a:solidFill>
                        <a:ln w="9525">
                          <a:solidFill>
                            <a:srgbClr val="000000"/>
                          </a:solidFill>
                          <a:miter lim="800000"/>
                          <a:headEnd/>
                          <a:tailEnd/>
                        </a:ln>
                      </wps:spPr>
                      <wps:txbx>
                        <w:txbxContent>
                          <w:p w14:paraId="7476AB7C" w14:textId="0094FD41" w:rsidR="00504E14" w:rsidRPr="00504E14" w:rsidRDefault="00504E14">
                            <w:pPr>
                              <w:rPr>
                                <w:b/>
                                <w:sz w:val="24"/>
                              </w:rPr>
                            </w:pPr>
                            <w:r w:rsidRPr="00504E14">
                              <w:rPr>
                                <w:b/>
                                <w:sz w:val="24"/>
                              </w:rP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03164" id="Text Box 2" o:spid="_x0000_s1027" type="#_x0000_t202" style="position:absolute;margin-left:-50.75pt;margin-top:306.1pt;width:40.55pt;height: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">
                <v:textbox>
                  <w:txbxContent>
                    <w:p w14:paraId="7476AB7C" w14:textId="0094FD41" w:rsidR="00504E14" w:rsidRPr="00504E14" w:rsidRDefault="00504E14">
                      <w:pPr>
                        <w:rPr>
                          <w:b/>
                          <w:sz w:val="24"/>
                        </w:rPr>
                      </w:pPr>
                      <w:r w:rsidRPr="00504E14">
                        <w:rPr>
                          <w:b/>
                          <w:sz w:val="24"/>
                        </w:rPr>
                        <w:t>Fig 1</w:t>
                      </w:r>
                    </w:p>
                  </w:txbxContent>
                </v:textbox>
                <w10:wrap type="square"/>
              </v:shape>
            </w:pict>
          </mc:Fallback>
        </mc:AlternateContent>
      </w:r>
      <w:r w:rsidR="008139E0">
        <w:rPr>
          <w:noProof/>
        </w:rPr>
        <mc:AlternateContent>
          <mc:Choice Requires="wpg">
            <w:drawing>
              <wp:anchor distT="0" distB="0" distL="114300" distR="114300" simplePos="0" relativeHeight="251666432" behindDoc="0" locked="0" layoutInCell="1" allowOverlap="1" wp14:anchorId="78CE0AC5" wp14:editId="7824B33B">
                <wp:simplePos x="0" y="0"/>
                <wp:positionH relativeFrom="page">
                  <wp:posOffset>5587365</wp:posOffset>
                </wp:positionH>
                <wp:positionV relativeFrom="page">
                  <wp:posOffset>188595</wp:posOffset>
                </wp:positionV>
                <wp:extent cx="4796155" cy="9555480"/>
                <wp:effectExtent l="0" t="0" r="23495" b="18415"/>
                <wp:wrapSquare wrapText="bothSides"/>
                <wp:docPr id="211" name="Group 211"/>
                <wp:cNvGraphicFramePr/>
                <a:graphic xmlns:a="http://schemas.openxmlformats.org/drawingml/2006/main">
                  <a:graphicData uri="http://schemas.microsoft.com/office/word/2010/wordprocessingGroup">
                    <wpg:wgp>
                      <wpg:cNvGrpSpPr/>
                      <wpg:grpSpPr>
                        <a:xfrm>
                          <a:off x="0" y="0"/>
                          <a:ext cx="4796155" cy="9555480"/>
                          <a:chOff x="-1402584" y="0"/>
                          <a:chExt cx="4796177" cy="9555480"/>
                        </a:xfrm>
                      </wpg:grpSpPr>
                      <wps:wsp>
                        <wps:cNvPr id="212" name="AutoShape 14"/>
                        <wps:cNvSpPr>
                          <a:spLocks noChangeArrowheads="1"/>
                        </wps:cNvSpPr>
                        <wps:spPr bwMode="auto">
                          <a:xfrm>
                            <a:off x="-1402584" y="0"/>
                            <a:ext cx="4796177" cy="9555480"/>
                          </a:xfrm>
                          <a:prstGeom prst="rect">
                            <a:avLst/>
                          </a:prstGeom>
                          <a:solidFill>
                            <a:schemeClr val="bg1">
                              <a:alpha val="0"/>
                            </a:schemeClr>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p w14:paraId="36CAC360" w14:textId="77777777" w:rsidR="00652B52" w:rsidRDefault="00652B52" w:rsidP="00652B52">
                              <w:pPr>
                                <w:jc w:val="center"/>
                                <w:rPr>
                                  <w:color w:val="1F497D" w:themeColor="text2"/>
                                  <w:sz w:val="36"/>
                                </w:rPr>
                              </w:pPr>
                            </w:p>
                            <w:p w14:paraId="22AD732C" w14:textId="1C04279E" w:rsidR="00622552" w:rsidRPr="00946602" w:rsidRDefault="000D169F" w:rsidP="00652B52">
                              <w:pPr>
                                <w:jc w:val="center"/>
                                <w:rPr>
                                  <w:color w:val="1F497D" w:themeColor="text2"/>
                                  <w:sz w:val="34"/>
                                  <w:szCs w:val="34"/>
                                </w:rPr>
                              </w:pPr>
                              <w:r w:rsidRPr="00946602">
                                <w:rPr>
                                  <w:color w:val="1F497D" w:themeColor="text2"/>
                                  <w:sz w:val="34"/>
                                  <w:szCs w:val="34"/>
                                </w:rPr>
                                <w:t>Introduction</w:t>
                              </w:r>
                            </w:p>
                            <w:p w14:paraId="1C827493" w14:textId="77777777" w:rsidR="000D169F" w:rsidRPr="00946602" w:rsidRDefault="000D169F" w:rsidP="00652B52">
                              <w:pPr>
                                <w:jc w:val="center"/>
                                <w:rPr>
                                  <w:color w:val="1F497D" w:themeColor="text2"/>
                                  <w:sz w:val="34"/>
                                  <w:szCs w:val="34"/>
                                </w:rPr>
                              </w:pPr>
                            </w:p>
                            <w:p w14:paraId="6E811EE6" w14:textId="758FF8CC" w:rsidR="00324BBC" w:rsidRPr="00946602" w:rsidRDefault="00324BBC" w:rsidP="00652B52">
                              <w:pPr>
                                <w:jc w:val="center"/>
                                <w:rPr>
                                  <w:color w:val="1F497D" w:themeColor="text2"/>
                                  <w:sz w:val="34"/>
                                  <w:szCs w:val="34"/>
                                </w:rPr>
                              </w:pPr>
                              <w:r w:rsidRPr="00946602">
                                <w:rPr>
                                  <w:color w:val="1F497D" w:themeColor="text2"/>
                                  <w:sz w:val="34"/>
                                  <w:szCs w:val="34"/>
                                </w:rPr>
                                <w:t xml:space="preserve">Religion in </w:t>
                              </w:r>
                              <w:r w:rsidR="000D169F" w:rsidRPr="00946602">
                                <w:rPr>
                                  <w:color w:val="1F497D" w:themeColor="text2"/>
                                  <w:sz w:val="34"/>
                                  <w:szCs w:val="34"/>
                                </w:rPr>
                                <w:t>Britain</w:t>
                              </w:r>
                            </w:p>
                            <w:p w14:paraId="0ED67AEA" w14:textId="77777777" w:rsidR="00324BBC" w:rsidRPr="00946602" w:rsidRDefault="00324BBC" w:rsidP="00324BBC">
                              <w:pPr>
                                <w:jc w:val="center"/>
                                <w:rPr>
                                  <w:color w:val="1F497D" w:themeColor="text2"/>
                                  <w:sz w:val="34"/>
                                  <w:szCs w:val="34"/>
                                </w:rPr>
                              </w:pPr>
                            </w:p>
                            <w:p w14:paraId="2089461A" w14:textId="3F70B407" w:rsidR="00324BBC" w:rsidRPr="00946602" w:rsidRDefault="00324BBC" w:rsidP="00324BBC">
                              <w:pPr>
                                <w:jc w:val="center"/>
                                <w:rPr>
                                  <w:color w:val="1F497D" w:themeColor="text2"/>
                                  <w:sz w:val="34"/>
                                  <w:szCs w:val="34"/>
                                </w:rPr>
                              </w:pPr>
                              <w:r w:rsidRPr="00946602">
                                <w:rPr>
                                  <w:color w:val="1F497D" w:themeColor="text2"/>
                                  <w:sz w:val="34"/>
                                  <w:szCs w:val="34"/>
                                </w:rPr>
                                <w:t>Westminster Abbey</w:t>
                              </w:r>
                            </w:p>
                            <w:p w14:paraId="19A446B8" w14:textId="77777777" w:rsidR="00324BBC" w:rsidRPr="00946602" w:rsidRDefault="00324BBC" w:rsidP="00324BBC">
                              <w:pPr>
                                <w:jc w:val="center"/>
                                <w:rPr>
                                  <w:color w:val="1F497D" w:themeColor="text2"/>
                                  <w:sz w:val="34"/>
                                  <w:szCs w:val="34"/>
                                </w:rPr>
                              </w:pPr>
                            </w:p>
                            <w:p w14:paraId="30716BDD" w14:textId="23890295" w:rsidR="00324BBC" w:rsidRPr="00946602" w:rsidRDefault="00324BBC" w:rsidP="00324BBC">
                              <w:pPr>
                                <w:jc w:val="center"/>
                                <w:rPr>
                                  <w:color w:val="1F497D" w:themeColor="text2"/>
                                  <w:sz w:val="34"/>
                                  <w:szCs w:val="34"/>
                                </w:rPr>
                              </w:pPr>
                              <w:r w:rsidRPr="00946602">
                                <w:rPr>
                                  <w:color w:val="1F497D" w:themeColor="text2"/>
                                  <w:sz w:val="34"/>
                                  <w:szCs w:val="34"/>
                                </w:rPr>
                                <w:t>Bevis Marks Synagogue</w:t>
                              </w:r>
                            </w:p>
                            <w:p w14:paraId="17293B11" w14:textId="77777777" w:rsidR="00324BBC" w:rsidRPr="00946602" w:rsidRDefault="00324BBC" w:rsidP="00324BBC">
                              <w:pPr>
                                <w:jc w:val="center"/>
                                <w:rPr>
                                  <w:color w:val="1F497D" w:themeColor="text2"/>
                                  <w:sz w:val="34"/>
                                  <w:szCs w:val="34"/>
                                </w:rPr>
                              </w:pPr>
                            </w:p>
                            <w:p w14:paraId="7CB67817" w14:textId="6ABF0087" w:rsidR="00324BBC" w:rsidRPr="00946602" w:rsidRDefault="00324BBC" w:rsidP="00A4092A">
                              <w:pPr>
                                <w:jc w:val="center"/>
                                <w:rPr>
                                  <w:color w:val="1F497D" w:themeColor="text2"/>
                                  <w:sz w:val="34"/>
                                  <w:szCs w:val="34"/>
                                </w:rPr>
                              </w:pPr>
                              <w:r w:rsidRPr="00946602">
                                <w:rPr>
                                  <w:color w:val="1F497D" w:themeColor="text2"/>
                                  <w:sz w:val="34"/>
                                  <w:szCs w:val="34"/>
                                </w:rPr>
                                <w:t xml:space="preserve">Baitul </w:t>
                              </w:r>
                              <w:proofErr w:type="spellStart"/>
                              <w:r w:rsidRPr="00946602">
                                <w:rPr>
                                  <w:color w:val="1F497D" w:themeColor="text2"/>
                                  <w:sz w:val="34"/>
                                  <w:szCs w:val="34"/>
                                </w:rPr>
                                <w:t>Futuh</w:t>
                              </w:r>
                              <w:proofErr w:type="spellEnd"/>
                              <w:r w:rsidRPr="00946602">
                                <w:rPr>
                                  <w:color w:val="1F497D" w:themeColor="text2"/>
                                  <w:sz w:val="34"/>
                                  <w:szCs w:val="34"/>
                                </w:rPr>
                                <w:t xml:space="preserve"> Mosque</w:t>
                              </w:r>
                            </w:p>
                            <w:p w14:paraId="3840013D" w14:textId="77777777" w:rsidR="00652B52" w:rsidRPr="00946602" w:rsidRDefault="00652B52" w:rsidP="00324BBC">
                              <w:pPr>
                                <w:jc w:val="center"/>
                                <w:rPr>
                                  <w:color w:val="1F497D" w:themeColor="text2"/>
                                  <w:sz w:val="34"/>
                                  <w:szCs w:val="34"/>
                                </w:rPr>
                              </w:pPr>
                            </w:p>
                            <w:p w14:paraId="644130B3" w14:textId="0DB560B8" w:rsidR="00324BBC" w:rsidRPr="00946602" w:rsidRDefault="00CF1A74" w:rsidP="00324BBC">
                              <w:pPr>
                                <w:jc w:val="center"/>
                                <w:rPr>
                                  <w:color w:val="1F497D" w:themeColor="text2"/>
                                  <w:sz w:val="34"/>
                                  <w:szCs w:val="34"/>
                                </w:rPr>
                              </w:pPr>
                              <w:r>
                                <w:rPr>
                                  <w:color w:val="1F497D" w:themeColor="text2"/>
                                  <w:sz w:val="34"/>
                                  <w:szCs w:val="34"/>
                                </w:rPr>
                                <w:t>Religion in contemporary Britain</w:t>
                              </w:r>
                            </w:p>
                            <w:p w14:paraId="5E013496" w14:textId="77777777" w:rsidR="00652B52" w:rsidRPr="00946602" w:rsidRDefault="00652B52" w:rsidP="00324BBC">
                              <w:pPr>
                                <w:jc w:val="center"/>
                                <w:rPr>
                                  <w:color w:val="1F497D" w:themeColor="text2"/>
                                  <w:sz w:val="34"/>
                                  <w:szCs w:val="34"/>
                                </w:rPr>
                              </w:pPr>
                            </w:p>
                            <w:p w14:paraId="2267ABF4" w14:textId="0A7C4F77" w:rsidR="00324BBC" w:rsidRPr="00946602" w:rsidRDefault="00324BBC" w:rsidP="00324BBC">
                              <w:pPr>
                                <w:jc w:val="center"/>
                                <w:rPr>
                                  <w:color w:val="1F497D" w:themeColor="text2"/>
                                  <w:sz w:val="34"/>
                                  <w:szCs w:val="34"/>
                                </w:rPr>
                              </w:pPr>
                              <w:r w:rsidRPr="00946602">
                                <w:rPr>
                                  <w:color w:val="1F497D" w:themeColor="text2"/>
                                  <w:sz w:val="34"/>
                                  <w:szCs w:val="34"/>
                                </w:rPr>
                                <w:t>Bibliography</w:t>
                              </w:r>
                            </w:p>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E1B19F" w14:textId="77777777" w:rsidR="00324BBC" w:rsidRDefault="00324BBC">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FE12C" w14:textId="77777777" w:rsidR="00324BBC" w:rsidRDefault="00324BBC">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95000</wp14:pctHeight>
                </wp14:sizeRelV>
              </wp:anchor>
            </w:drawing>
          </mc:Choice>
          <mc:Fallback>
            <w:pict>
              <v:group w14:anchorId="78CE0AC5" id="Group 211" o:spid="_x0000_s1028" style="position:absolute;margin-left:439.95pt;margin-top:14.85pt;width:377.65pt;height:752.4pt;z-index:251666432;mso-height-percent:950;mso-position-horizontal-relative:page;mso-position-vertical-relative:page;mso-height-percent:950" coordorigin="-14025" coordsize="47961,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">
                <v:rect id="AutoShape 14" o:spid="_x0000_s1029" style="position:absolute;left:-14025;width:47960;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" fillcolor="white [3212]" strokecolor="#938953 [1614]" strokeweight="1.25pt">
                  <v:fill opacity="0"/>
                  <v:textbox inset="14.4pt,36pt,14.4pt,5.76pt">
                    <w:txbxContent>
                      <w:p w14:paraId="36CAC360" w14:textId="77777777" w:rsidR="00652B52" w:rsidRDefault="00652B52" w:rsidP="00652B52">
                        <w:pPr>
                          <w:jc w:val="center"/>
                          <w:rPr>
                            <w:color w:val="1F497D" w:themeColor="text2"/>
                            <w:sz w:val="36"/>
                          </w:rPr>
                        </w:pPr>
                      </w:p>
                      <w:p w14:paraId="22AD732C" w14:textId="1C04279E" w:rsidR="00622552" w:rsidRPr="00946602" w:rsidRDefault="000D169F" w:rsidP="00652B52">
                        <w:pPr>
                          <w:jc w:val="center"/>
                          <w:rPr>
                            <w:color w:val="1F497D" w:themeColor="text2"/>
                            <w:sz w:val="34"/>
                            <w:szCs w:val="34"/>
                          </w:rPr>
                        </w:pPr>
                        <w:r w:rsidRPr="00946602">
                          <w:rPr>
                            <w:color w:val="1F497D" w:themeColor="text2"/>
                            <w:sz w:val="34"/>
                            <w:szCs w:val="34"/>
                          </w:rPr>
                          <w:t>Introduction</w:t>
                        </w:r>
                      </w:p>
                      <w:p w14:paraId="1C827493" w14:textId="77777777" w:rsidR="000D169F" w:rsidRPr="00946602" w:rsidRDefault="000D169F" w:rsidP="00652B52">
                        <w:pPr>
                          <w:jc w:val="center"/>
                          <w:rPr>
                            <w:color w:val="1F497D" w:themeColor="text2"/>
                            <w:sz w:val="34"/>
                            <w:szCs w:val="34"/>
                          </w:rPr>
                        </w:pPr>
                      </w:p>
                      <w:p w14:paraId="6E811EE6" w14:textId="758FF8CC" w:rsidR="00324BBC" w:rsidRPr="00946602" w:rsidRDefault="00324BBC" w:rsidP="00652B52">
                        <w:pPr>
                          <w:jc w:val="center"/>
                          <w:rPr>
                            <w:color w:val="1F497D" w:themeColor="text2"/>
                            <w:sz w:val="34"/>
                            <w:szCs w:val="34"/>
                          </w:rPr>
                        </w:pPr>
                        <w:r w:rsidRPr="00946602">
                          <w:rPr>
                            <w:color w:val="1F497D" w:themeColor="text2"/>
                            <w:sz w:val="34"/>
                            <w:szCs w:val="34"/>
                          </w:rPr>
                          <w:t xml:space="preserve">Religion in </w:t>
                        </w:r>
                        <w:r w:rsidR="000D169F" w:rsidRPr="00946602">
                          <w:rPr>
                            <w:color w:val="1F497D" w:themeColor="text2"/>
                            <w:sz w:val="34"/>
                            <w:szCs w:val="34"/>
                          </w:rPr>
                          <w:t>Britain</w:t>
                        </w:r>
                      </w:p>
                      <w:p w14:paraId="0ED67AEA" w14:textId="77777777" w:rsidR="00324BBC" w:rsidRPr="00946602" w:rsidRDefault="00324BBC" w:rsidP="00324BBC">
                        <w:pPr>
                          <w:jc w:val="center"/>
                          <w:rPr>
                            <w:color w:val="1F497D" w:themeColor="text2"/>
                            <w:sz w:val="34"/>
                            <w:szCs w:val="34"/>
                          </w:rPr>
                        </w:pPr>
                      </w:p>
                      <w:p w14:paraId="2089461A" w14:textId="3F70B407" w:rsidR="00324BBC" w:rsidRPr="00946602" w:rsidRDefault="00324BBC" w:rsidP="00324BBC">
                        <w:pPr>
                          <w:jc w:val="center"/>
                          <w:rPr>
                            <w:color w:val="1F497D" w:themeColor="text2"/>
                            <w:sz w:val="34"/>
                            <w:szCs w:val="34"/>
                          </w:rPr>
                        </w:pPr>
                        <w:r w:rsidRPr="00946602">
                          <w:rPr>
                            <w:color w:val="1F497D" w:themeColor="text2"/>
                            <w:sz w:val="34"/>
                            <w:szCs w:val="34"/>
                          </w:rPr>
                          <w:t>Westminster Abbey</w:t>
                        </w:r>
                      </w:p>
                      <w:p w14:paraId="19A446B8" w14:textId="77777777" w:rsidR="00324BBC" w:rsidRPr="00946602" w:rsidRDefault="00324BBC" w:rsidP="00324BBC">
                        <w:pPr>
                          <w:jc w:val="center"/>
                          <w:rPr>
                            <w:color w:val="1F497D" w:themeColor="text2"/>
                            <w:sz w:val="34"/>
                            <w:szCs w:val="34"/>
                          </w:rPr>
                        </w:pPr>
                      </w:p>
                      <w:p w14:paraId="30716BDD" w14:textId="23890295" w:rsidR="00324BBC" w:rsidRPr="00946602" w:rsidRDefault="00324BBC" w:rsidP="00324BBC">
                        <w:pPr>
                          <w:jc w:val="center"/>
                          <w:rPr>
                            <w:color w:val="1F497D" w:themeColor="text2"/>
                            <w:sz w:val="34"/>
                            <w:szCs w:val="34"/>
                          </w:rPr>
                        </w:pPr>
                        <w:r w:rsidRPr="00946602">
                          <w:rPr>
                            <w:color w:val="1F497D" w:themeColor="text2"/>
                            <w:sz w:val="34"/>
                            <w:szCs w:val="34"/>
                          </w:rPr>
                          <w:t>Bevis Marks Synagogue</w:t>
                        </w:r>
                      </w:p>
                      <w:p w14:paraId="17293B11" w14:textId="77777777" w:rsidR="00324BBC" w:rsidRPr="00946602" w:rsidRDefault="00324BBC" w:rsidP="00324BBC">
                        <w:pPr>
                          <w:jc w:val="center"/>
                          <w:rPr>
                            <w:color w:val="1F497D" w:themeColor="text2"/>
                            <w:sz w:val="34"/>
                            <w:szCs w:val="34"/>
                          </w:rPr>
                        </w:pPr>
                      </w:p>
                      <w:p w14:paraId="7CB67817" w14:textId="6ABF0087" w:rsidR="00324BBC" w:rsidRPr="00946602" w:rsidRDefault="00324BBC" w:rsidP="00A4092A">
                        <w:pPr>
                          <w:jc w:val="center"/>
                          <w:rPr>
                            <w:color w:val="1F497D" w:themeColor="text2"/>
                            <w:sz w:val="34"/>
                            <w:szCs w:val="34"/>
                          </w:rPr>
                        </w:pPr>
                        <w:r w:rsidRPr="00946602">
                          <w:rPr>
                            <w:color w:val="1F497D" w:themeColor="text2"/>
                            <w:sz w:val="34"/>
                            <w:szCs w:val="34"/>
                          </w:rPr>
                          <w:t xml:space="preserve">Baitul </w:t>
                        </w:r>
                        <w:proofErr w:type="spellStart"/>
                        <w:r w:rsidRPr="00946602">
                          <w:rPr>
                            <w:color w:val="1F497D" w:themeColor="text2"/>
                            <w:sz w:val="34"/>
                            <w:szCs w:val="34"/>
                          </w:rPr>
                          <w:t>Futuh</w:t>
                        </w:r>
                        <w:proofErr w:type="spellEnd"/>
                        <w:r w:rsidRPr="00946602">
                          <w:rPr>
                            <w:color w:val="1F497D" w:themeColor="text2"/>
                            <w:sz w:val="34"/>
                            <w:szCs w:val="34"/>
                          </w:rPr>
                          <w:t xml:space="preserve"> Mosque</w:t>
                        </w:r>
                      </w:p>
                      <w:p w14:paraId="3840013D" w14:textId="77777777" w:rsidR="00652B52" w:rsidRPr="00946602" w:rsidRDefault="00652B52" w:rsidP="00324BBC">
                        <w:pPr>
                          <w:jc w:val="center"/>
                          <w:rPr>
                            <w:color w:val="1F497D" w:themeColor="text2"/>
                            <w:sz w:val="34"/>
                            <w:szCs w:val="34"/>
                          </w:rPr>
                        </w:pPr>
                      </w:p>
                      <w:p w14:paraId="644130B3" w14:textId="0DB560B8" w:rsidR="00324BBC" w:rsidRPr="00946602" w:rsidRDefault="00CF1A74" w:rsidP="00324BBC">
                        <w:pPr>
                          <w:jc w:val="center"/>
                          <w:rPr>
                            <w:color w:val="1F497D" w:themeColor="text2"/>
                            <w:sz w:val="34"/>
                            <w:szCs w:val="34"/>
                          </w:rPr>
                        </w:pPr>
                        <w:r>
                          <w:rPr>
                            <w:color w:val="1F497D" w:themeColor="text2"/>
                            <w:sz w:val="34"/>
                            <w:szCs w:val="34"/>
                          </w:rPr>
                          <w:t>Religion in contemporary Britain</w:t>
                        </w:r>
                      </w:p>
                      <w:p w14:paraId="5E013496" w14:textId="77777777" w:rsidR="00652B52" w:rsidRPr="00946602" w:rsidRDefault="00652B52" w:rsidP="00324BBC">
                        <w:pPr>
                          <w:jc w:val="center"/>
                          <w:rPr>
                            <w:color w:val="1F497D" w:themeColor="text2"/>
                            <w:sz w:val="34"/>
                            <w:szCs w:val="34"/>
                          </w:rPr>
                        </w:pPr>
                      </w:p>
                      <w:p w14:paraId="2267ABF4" w14:textId="0A7C4F77" w:rsidR="00324BBC" w:rsidRPr="00946602" w:rsidRDefault="00324BBC" w:rsidP="00324BBC">
                        <w:pPr>
                          <w:jc w:val="center"/>
                          <w:rPr>
                            <w:color w:val="1F497D" w:themeColor="text2"/>
                            <w:sz w:val="34"/>
                            <w:szCs w:val="34"/>
                          </w:rPr>
                        </w:pPr>
                        <w:r w:rsidRPr="00946602">
                          <w:rPr>
                            <w:color w:val="1F497D" w:themeColor="text2"/>
                            <w:sz w:val="34"/>
                            <w:szCs w:val="34"/>
                          </w:rPr>
                          <w:t>Bibliography</w:t>
                        </w:r>
                      </w:p>
                    </w:txbxContent>
                  </v:textbox>
                </v:rect>
                <v:rect id="Rectangle 213" o:spid="_x0000_s1030"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" fillcolor="#1f497d [3215]" stroked="f" strokeweight="2pt">
                  <v:textbox inset="14.4pt,14.4pt,14.4pt,28.8pt">
                    <w:txbxContent>
                      <w:p w14:paraId="62E1B19F" w14:textId="77777777" w:rsidR="00324BBC" w:rsidRDefault="00324BBC">
                        <w:pPr>
                          <w:spacing w:before="240"/>
                          <w:rPr>
                            <w:color w:val="FFFFFF" w:themeColor="background1"/>
                          </w:rPr>
                        </w:pPr>
                      </w:p>
                    </w:txbxContent>
                  </v:textbox>
                </v:rect>
                <v:rect id="Rectangle 214" o:spid="_x0000_s1031"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" fillcolor="#4f81bd [3204]" stroked="f" strokeweight="2pt">
                  <v:textbox inset="14.4pt,14.4pt,14.4pt,28.8pt">
                    <w:txbxContent>
                      <w:p w14:paraId="3FBFE12C" w14:textId="77777777" w:rsidR="00324BBC" w:rsidRDefault="00324BBC">
                        <w:pPr>
                          <w:spacing w:before="240"/>
                          <w:rPr>
                            <w:color w:val="FFFFFF" w:themeColor="background1"/>
                          </w:rPr>
                        </w:pPr>
                      </w:p>
                    </w:txbxContent>
                  </v:textbox>
                </v:rect>
                <w10:wrap type="square" anchorx="page" anchory="page"/>
              </v:group>
            </w:pict>
          </mc:Fallback>
        </mc:AlternateContent>
      </w:r>
      <w:r w:rsidR="00C80E8F">
        <w:rPr>
          <w:noProof/>
        </w:rPr>
        <w:drawing>
          <wp:anchor distT="0" distB="0" distL="114300" distR="114300" simplePos="0" relativeHeight="251660288" behindDoc="0" locked="0" layoutInCell="1" allowOverlap="1" wp14:anchorId="7E743C59" wp14:editId="659F0169">
            <wp:simplePos x="0" y="0"/>
            <wp:positionH relativeFrom="margin">
              <wp:posOffset>614149</wp:posOffset>
            </wp:positionH>
            <wp:positionV relativeFrom="paragraph">
              <wp:posOffset>2432750</wp:posOffset>
            </wp:positionV>
            <wp:extent cx="2621280" cy="3296219"/>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1280" cy="3296219"/>
                    </a:xfrm>
                    <a:prstGeom prst="rect">
                      <a:avLst/>
                    </a:prstGeom>
                    <a:noFill/>
                  </pic:spPr>
                </pic:pic>
              </a:graphicData>
            </a:graphic>
            <wp14:sizeRelH relativeFrom="page">
              <wp14:pctWidth>0</wp14:pctWidth>
            </wp14:sizeRelH>
            <wp14:sizeRelV relativeFrom="page">
              <wp14:pctHeight>0</wp14:pctHeight>
            </wp14:sizeRelV>
          </wp:anchor>
        </w:drawing>
      </w:r>
      <w:r w:rsidR="00C80E8F">
        <w:rPr>
          <w:noProof/>
        </w:rPr>
        <mc:AlternateContent>
          <mc:Choice Requires="wps">
            <w:drawing>
              <wp:anchor distT="0" distB="0" distL="114300" distR="114300" simplePos="0" relativeHeight="251662336" behindDoc="0" locked="0" layoutInCell="1" allowOverlap="1" wp14:anchorId="7E0B6768" wp14:editId="1990EEE9">
                <wp:simplePos x="0" y="0"/>
                <wp:positionH relativeFrom="column">
                  <wp:posOffset>-948327</wp:posOffset>
                </wp:positionH>
                <wp:positionV relativeFrom="paragraph">
                  <wp:posOffset>-914400</wp:posOffset>
                </wp:positionV>
                <wp:extent cx="5332358" cy="182880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332358" cy="1828800"/>
                        </a:xfrm>
                        <a:prstGeom prst="rect">
                          <a:avLst/>
                        </a:prstGeom>
                        <a:noFill/>
                        <a:ln>
                          <a:noFill/>
                        </a:ln>
                      </wps:spPr>
                      <wps:txbx>
                        <w:txbxContent>
                          <w:p w14:paraId="03B03B8C" w14:textId="7D3A2417" w:rsidR="00324BBC" w:rsidRPr="00C80E8F" w:rsidRDefault="00324BBC" w:rsidP="00324BBC">
                            <w:pPr>
                              <w:jc w:val="center"/>
                              <w:rPr>
                                <w:b/>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0E8F">
                              <w:rPr>
                                <w:b/>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Places of Worship in London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0B6768" id="Text Box 1" o:spid="_x0000_s1032" type="#_x0000_t202" style="position:absolute;margin-left:-74.65pt;margin-top:-1in;width:419.8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" filled="f" stroked="f">
                <v:textbox style="mso-fit-shape-to-text:t">
                  <w:txbxContent>
                    <w:p w14:paraId="03B03B8C" w14:textId="7D3A2417" w:rsidR="00324BBC" w:rsidRPr="00C80E8F" w:rsidRDefault="00324BBC" w:rsidP="00324BBC">
                      <w:pPr>
                        <w:jc w:val="center"/>
                        <w:rPr>
                          <w:b/>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0E8F">
                        <w:rPr>
                          <w:b/>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Places of Worship in London </w:t>
                      </w:r>
                    </w:p>
                  </w:txbxContent>
                </v:textbox>
              </v:shape>
            </w:pict>
          </mc:Fallback>
        </mc:AlternateContent>
      </w:r>
      <w:r w:rsidR="00C80E8F">
        <w:rPr>
          <w:noProof/>
        </w:rPr>
        <w:drawing>
          <wp:anchor distT="0" distB="0" distL="114300" distR="114300" simplePos="0" relativeHeight="251659264" behindDoc="0" locked="0" layoutInCell="1" allowOverlap="1" wp14:anchorId="01DD3026" wp14:editId="3734B848">
            <wp:simplePos x="0" y="0"/>
            <wp:positionH relativeFrom="column">
              <wp:align>right</wp:align>
            </wp:positionH>
            <wp:positionV relativeFrom="paragraph">
              <wp:posOffset>0</wp:posOffset>
            </wp:positionV>
            <wp:extent cx="2407920" cy="386143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7920" cy="3861435"/>
                    </a:xfrm>
                    <a:prstGeom prst="rect">
                      <a:avLst/>
                    </a:prstGeom>
                    <a:noFill/>
                  </pic:spPr>
                </pic:pic>
              </a:graphicData>
            </a:graphic>
            <wp14:sizeRelH relativeFrom="page">
              <wp14:pctWidth>0</wp14:pctWidth>
            </wp14:sizeRelH>
            <wp14:sizeRelV relativeFrom="page">
              <wp14:pctHeight>0</wp14:pctHeight>
            </wp14:sizeRelV>
          </wp:anchor>
        </w:drawing>
      </w:r>
      <w:r w:rsidR="00C80E8F">
        <w:rPr>
          <w:noProof/>
        </w:rPr>
        <w:drawing>
          <wp:anchor distT="0" distB="0" distL="114300" distR="114300" simplePos="0" relativeHeight="251658240" behindDoc="0" locked="0" layoutInCell="1" allowOverlap="1" wp14:anchorId="70DFCADB" wp14:editId="1ACB00F4">
            <wp:simplePos x="0" y="0"/>
            <wp:positionH relativeFrom="column">
              <wp:posOffset>-641985</wp:posOffset>
            </wp:positionH>
            <wp:positionV relativeFrom="paragraph">
              <wp:posOffset>0</wp:posOffset>
            </wp:positionV>
            <wp:extent cx="2230755" cy="391985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0755" cy="3919855"/>
                    </a:xfrm>
                    <a:prstGeom prst="rect">
                      <a:avLst/>
                    </a:prstGeom>
                    <a:noFill/>
                  </pic:spPr>
                </pic:pic>
              </a:graphicData>
            </a:graphic>
            <wp14:sizeRelH relativeFrom="page">
              <wp14:pctWidth>0</wp14:pctWidth>
            </wp14:sizeRelH>
            <wp14:sizeRelV relativeFrom="page">
              <wp14:pctHeight>0</wp14:pctHeight>
            </wp14:sizeRelV>
          </wp:anchor>
        </w:drawing>
      </w:r>
      <w:r w:rsidR="00652B52">
        <w:rPr>
          <w:noProof/>
        </w:rPr>
        <mc:AlternateContent>
          <mc:Choice Requires="wps">
            <w:drawing>
              <wp:anchor distT="0" distB="0" distL="114300" distR="114300" simplePos="0" relativeHeight="251668480" behindDoc="0" locked="0" layoutInCell="1" allowOverlap="1" wp14:anchorId="5F189DC4" wp14:editId="0FD00A5C">
                <wp:simplePos x="0" y="0"/>
                <wp:positionH relativeFrom="margin">
                  <wp:posOffset>5831999</wp:posOffset>
                </wp:positionH>
                <wp:positionV relativeFrom="paragraph">
                  <wp:posOffset>-759937</wp:posOffset>
                </wp:positionV>
                <wp:extent cx="1828800" cy="700644"/>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1828800" cy="700644"/>
                        </a:xfrm>
                        <a:prstGeom prst="rect">
                          <a:avLst/>
                        </a:prstGeom>
                        <a:noFill/>
                        <a:ln>
                          <a:noFill/>
                        </a:ln>
                      </wps:spPr>
                      <wps:txbx>
                        <w:txbxContent>
                          <w:p w14:paraId="7F568461" w14:textId="64CDCAAE" w:rsidR="00652B52" w:rsidRPr="00652B52" w:rsidRDefault="00652B52" w:rsidP="00652B52">
                            <w:pPr>
                              <w:jc w:val="center"/>
                              <w:rPr>
                                <w:b/>
                                <w:noProof/>
                                <w:color w:val="70AD47"/>
                                <w:spacing w:val="10"/>
                                <w:sz w:val="5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2B52">
                              <w:rPr>
                                <w:b/>
                                <w:noProof/>
                                <w:color w:val="70AD47"/>
                                <w:spacing w:val="10"/>
                                <w:sz w:val="5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Table of 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189DC4" id="Text Box 11" o:spid="_x0000_s1033" type="#_x0000_t202" style="position:absolute;margin-left:459.2pt;margin-top:-59.85pt;width:2in;height:55.15pt;z-index:25166848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" filled="f" stroked="f">
                <v:textbox>
                  <w:txbxContent>
                    <w:p w14:paraId="7F568461" w14:textId="64CDCAAE" w:rsidR="00652B52" w:rsidRPr="00652B52" w:rsidRDefault="00652B52" w:rsidP="00652B52">
                      <w:pPr>
                        <w:jc w:val="center"/>
                        <w:rPr>
                          <w:b/>
                          <w:noProof/>
                          <w:color w:val="70AD47"/>
                          <w:spacing w:val="10"/>
                          <w:sz w:val="5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52B52">
                        <w:rPr>
                          <w:b/>
                          <w:noProof/>
                          <w:color w:val="70AD47"/>
                          <w:spacing w:val="10"/>
                          <w:sz w:val="56"/>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Table of Contents</w:t>
                      </w:r>
                    </w:p>
                  </w:txbxContent>
                </v:textbox>
                <w10:wrap anchorx="margin"/>
              </v:shape>
            </w:pict>
          </mc:Fallback>
        </mc:AlternateContent>
      </w:r>
    </w:p>
    <w:p w14:paraId="3F45FBBB" w14:textId="7DB3C98E" w:rsidR="00324BBC" w:rsidRDefault="00324BBC"/>
    <w:p w14:paraId="2461F601" w14:textId="276E0B42" w:rsidR="00324BBC" w:rsidRDefault="00946602">
      <w:r>
        <w:rPr>
          <w:noProof/>
          <w:sz w:val="30"/>
          <w:szCs w:val="30"/>
        </w:rPr>
        <mc:AlternateContent>
          <mc:Choice Requires="wps">
            <w:drawing>
              <wp:anchor distT="0" distB="0" distL="114300" distR="114300" simplePos="0" relativeHeight="251722752" behindDoc="0" locked="0" layoutInCell="1" allowOverlap="1" wp14:anchorId="43B29BB3" wp14:editId="067BE836">
                <wp:simplePos x="0" y="0"/>
                <wp:positionH relativeFrom="column">
                  <wp:posOffset>6211253</wp:posOffset>
                </wp:positionH>
                <wp:positionV relativeFrom="paragraph">
                  <wp:posOffset>1370806</wp:posOffset>
                </wp:positionV>
                <wp:extent cx="2148846" cy="362538"/>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2148846" cy="362538"/>
                        </a:xfrm>
                        <a:prstGeom prst="rect">
                          <a:avLst/>
                        </a:prstGeom>
                        <a:solidFill>
                          <a:schemeClr val="lt1">
                            <a:alpha val="0"/>
                          </a:schemeClr>
                        </a:solidFill>
                        <a:ln w="6350">
                          <a:noFill/>
                        </a:ln>
                      </wps:spPr>
                      <wps:txbx>
                        <w:txbxContent>
                          <w:p w14:paraId="06AEBA10" w14:textId="66BE2537" w:rsidR="00946602" w:rsidRPr="00946602" w:rsidRDefault="00946602">
                            <w:pPr>
                              <w:rPr>
                                <w:b/>
                                <w:sz w:val="32"/>
                              </w:rPr>
                            </w:pPr>
                            <w:r w:rsidRPr="00946602">
                              <w:rPr>
                                <w:b/>
                                <w:sz w:val="32"/>
                              </w:rPr>
                              <w:t>By Amy Seale 1700646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29BB3" id="Text Box 200" o:spid="_x0000_s1034" type="#_x0000_t202" style="position:absolute;margin-left:489.1pt;margin-top:107.95pt;width:169.2pt;height:28.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" fillcolor="white [3201]" stroked="f" strokeweight=".5pt">
                <v:fill opacity="0"/>
                <v:textbox>
                  <w:txbxContent>
                    <w:p w14:paraId="06AEBA10" w14:textId="66BE2537" w:rsidR="00946602" w:rsidRPr="00946602" w:rsidRDefault="00946602">
                      <w:pPr>
                        <w:rPr>
                          <w:b/>
                          <w:sz w:val="32"/>
                        </w:rPr>
                      </w:pPr>
                      <w:r w:rsidRPr="00946602">
                        <w:rPr>
                          <w:b/>
                          <w:sz w:val="32"/>
                        </w:rPr>
                        <w:t>By Amy Seale 1700646</w:t>
                      </w:r>
                    </w:p>
                  </w:txbxContent>
                </v:textbox>
              </v:shape>
            </w:pict>
          </mc:Fallback>
        </mc:AlternateContent>
      </w:r>
      <w:r w:rsidR="0035590A">
        <w:rPr>
          <w:noProof/>
          <w:sz w:val="30"/>
          <w:szCs w:val="30"/>
        </w:rPr>
        <mc:AlternateContent>
          <mc:Choice Requires="wps">
            <w:drawing>
              <wp:anchor distT="0" distB="0" distL="114300" distR="114300" simplePos="0" relativeHeight="251681792" behindDoc="0" locked="0" layoutInCell="1" allowOverlap="1" wp14:anchorId="70049981" wp14:editId="28E1583E">
                <wp:simplePos x="0" y="0"/>
                <wp:positionH relativeFrom="column">
                  <wp:posOffset>3241964</wp:posOffset>
                </wp:positionH>
                <wp:positionV relativeFrom="paragraph">
                  <wp:posOffset>10919</wp:posOffset>
                </wp:positionV>
                <wp:extent cx="498980" cy="343178"/>
                <wp:effectExtent l="0" t="0" r="15875" b="19050"/>
                <wp:wrapNone/>
                <wp:docPr id="13" name="Text Box 13"/>
                <wp:cNvGraphicFramePr/>
                <a:graphic xmlns:a="http://schemas.openxmlformats.org/drawingml/2006/main">
                  <a:graphicData uri="http://schemas.microsoft.com/office/word/2010/wordprocessingShape">
                    <wps:wsp>
                      <wps:cNvSpPr txBox="1"/>
                      <wps:spPr>
                        <a:xfrm>
                          <a:off x="0" y="0"/>
                          <a:ext cx="498980" cy="343178"/>
                        </a:xfrm>
                        <a:prstGeom prst="rect">
                          <a:avLst/>
                        </a:prstGeom>
                        <a:solidFill>
                          <a:schemeClr val="lt1"/>
                        </a:solidFill>
                        <a:ln w="6350">
                          <a:solidFill>
                            <a:prstClr val="black"/>
                          </a:solidFill>
                        </a:ln>
                      </wps:spPr>
                      <wps:txbx>
                        <w:txbxContent>
                          <w:p w14:paraId="09B60DEB" w14:textId="115BFF12" w:rsidR="0035590A" w:rsidRPr="0035590A" w:rsidRDefault="0035590A">
                            <w:pPr>
                              <w:rPr>
                                <w:b/>
                                <w:sz w:val="24"/>
                              </w:rPr>
                            </w:pPr>
                            <w:r w:rsidRPr="0035590A">
                              <w:rPr>
                                <w:b/>
                                <w:sz w:val="24"/>
                              </w:rPr>
                              <w:t>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49981" id="Text Box 13" o:spid="_x0000_s1035" type="#_x0000_t202" style="position:absolute;margin-left:255.25pt;margin-top:.85pt;width:39.3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" fillcolor="white [3201]" strokeweight=".5pt">
                <v:textbox>
                  <w:txbxContent>
                    <w:p w14:paraId="09B60DEB" w14:textId="115BFF12" w:rsidR="0035590A" w:rsidRPr="0035590A" w:rsidRDefault="0035590A">
                      <w:pPr>
                        <w:rPr>
                          <w:b/>
                          <w:sz w:val="24"/>
                        </w:rPr>
                      </w:pPr>
                      <w:r w:rsidRPr="0035590A">
                        <w:rPr>
                          <w:b/>
                          <w:sz w:val="24"/>
                        </w:rPr>
                        <w:t>Fig 3</w:t>
                      </w:r>
                    </w:p>
                  </w:txbxContent>
                </v:textbox>
              </v:shape>
            </w:pict>
          </mc:Fallback>
        </mc:AlternateContent>
      </w:r>
      <w:r w:rsidR="00C80E8F">
        <w:rPr>
          <w:noProof/>
        </w:rPr>
        <mc:AlternateContent>
          <mc:Choice Requires="wps">
            <w:drawing>
              <wp:anchor distT="0" distB="0" distL="114300" distR="114300" simplePos="0" relativeHeight="251664384" behindDoc="0" locked="0" layoutInCell="1" allowOverlap="1" wp14:anchorId="687F59E9" wp14:editId="504A7014">
                <wp:simplePos x="0" y="0"/>
                <wp:positionH relativeFrom="column">
                  <wp:posOffset>-1022985</wp:posOffset>
                </wp:positionH>
                <wp:positionV relativeFrom="paragraph">
                  <wp:posOffset>269477</wp:posOffset>
                </wp:positionV>
                <wp:extent cx="5605534" cy="1657472"/>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605534" cy="1657472"/>
                        </a:xfrm>
                        <a:prstGeom prst="rect">
                          <a:avLst/>
                        </a:prstGeom>
                        <a:noFill/>
                        <a:ln>
                          <a:noFill/>
                        </a:ln>
                      </wps:spPr>
                      <wps:txbx>
                        <w:txbxContent>
                          <w:p w14:paraId="5F99E6D5" w14:textId="0DE37595" w:rsidR="00324BBC" w:rsidRPr="00C80E8F" w:rsidRDefault="00324BBC" w:rsidP="00324BBC">
                            <w:pPr>
                              <w:jc w:val="center"/>
                              <w:rPr>
                                <w:b/>
                                <w:noProof/>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0E8F">
                              <w:rPr>
                                <w:b/>
                                <w:noProof/>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and their impact on the Abrahamic Faiths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F59E9" id="Text Box 10" o:spid="_x0000_s1036" type="#_x0000_t202" style="position:absolute;margin-left:-80.55pt;margin-top:21.2pt;width:441.4pt;height:1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" filled="f" stroked="f">
                <v:textbox>
                  <w:txbxContent>
                    <w:p w14:paraId="5F99E6D5" w14:textId="0DE37595" w:rsidR="00324BBC" w:rsidRPr="00C80E8F" w:rsidRDefault="00324BBC" w:rsidP="00324BBC">
                      <w:pPr>
                        <w:jc w:val="center"/>
                        <w:rPr>
                          <w:b/>
                          <w:noProof/>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80E8F">
                        <w:rPr>
                          <w:b/>
                          <w:noProof/>
                          <w:color w:val="365F91" w:themeColor="accent1" w:themeShade="BF"/>
                          <w:sz w:val="96"/>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and their impact on the Abrahamic Faiths</w:t>
                      </w:r>
                    </w:p>
                  </w:txbxContent>
                </v:textbox>
              </v:shape>
            </w:pict>
          </mc:Fallback>
        </mc:AlternateContent>
      </w:r>
      <w:r w:rsidR="00324BBC">
        <w:br w:type="page"/>
      </w:r>
    </w:p>
    <w:p w14:paraId="7E828CFC" w14:textId="1116B98A" w:rsidR="000D169F" w:rsidRDefault="000D169F">
      <w:pPr>
        <w:rPr>
          <w:sz w:val="30"/>
          <w:szCs w:val="30"/>
        </w:rPr>
      </w:pPr>
      <w:r>
        <w:rPr>
          <w:sz w:val="30"/>
          <w:szCs w:val="30"/>
        </w:rPr>
        <w:lastRenderedPageBreak/>
        <w:t xml:space="preserve">This study guide will focus on the understanding of religious communities of the Abrahamic faiths; Christianity, Judaism and Islam, and their acceptance into modern British culture. There are numerous sights of religious significance in Britain that have impacted British culture and the understanding of religion in Britain. However, with this, I will focus on a day trip in London which will visit three main sights of religious places of worship which include: Westminster Abbey, Bevis Marks Synagogue and finally the Baitul </w:t>
      </w:r>
      <w:proofErr w:type="spellStart"/>
      <w:r>
        <w:rPr>
          <w:sz w:val="30"/>
          <w:szCs w:val="30"/>
        </w:rPr>
        <w:t>Futuh</w:t>
      </w:r>
      <w:proofErr w:type="spellEnd"/>
      <w:r>
        <w:rPr>
          <w:sz w:val="30"/>
          <w:szCs w:val="30"/>
        </w:rPr>
        <w:t xml:space="preserve"> Mosque.</w:t>
      </w:r>
    </w:p>
    <w:p w14:paraId="30FAC864" w14:textId="633DAB73" w:rsidR="000D169F" w:rsidRDefault="000D169F">
      <w:pPr>
        <w:rPr>
          <w:sz w:val="30"/>
          <w:szCs w:val="30"/>
        </w:rPr>
      </w:pPr>
    </w:p>
    <w:p w14:paraId="6946807F" w14:textId="0A9AAC79" w:rsidR="000D169F" w:rsidRDefault="000D169F">
      <w:pPr>
        <w:rPr>
          <w:sz w:val="30"/>
          <w:szCs w:val="30"/>
        </w:rPr>
      </w:pPr>
    </w:p>
    <w:p w14:paraId="06D79C9B" w14:textId="02CD3730" w:rsidR="00A4092A" w:rsidRDefault="00C64D03">
      <w:pPr>
        <w:rPr>
          <w:sz w:val="30"/>
          <w:szCs w:val="30"/>
        </w:rPr>
      </w:pPr>
      <w:r w:rsidRPr="009A2BC7">
        <w:rPr>
          <w:noProof/>
          <w:sz w:val="30"/>
          <w:szCs w:val="30"/>
        </w:rPr>
        <mc:AlternateContent>
          <mc:Choice Requires="wps">
            <w:drawing>
              <wp:anchor distT="0" distB="0" distL="114300" distR="114300" simplePos="0" relativeHeight="251670528" behindDoc="0" locked="0" layoutInCell="1" allowOverlap="1" wp14:anchorId="2043CCF8" wp14:editId="2A3A1C75">
                <wp:simplePos x="0" y="0"/>
                <wp:positionH relativeFrom="margin">
                  <wp:align>left</wp:align>
                </wp:positionH>
                <wp:positionV relativeFrom="paragraph">
                  <wp:posOffset>-790303</wp:posOffset>
                </wp:positionV>
                <wp:extent cx="1828800" cy="66784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667845"/>
                        </a:xfrm>
                        <a:prstGeom prst="rect">
                          <a:avLst/>
                        </a:prstGeom>
                        <a:noFill/>
                        <a:ln>
                          <a:noFill/>
                        </a:ln>
                      </wps:spPr>
                      <wps:txbx>
                        <w:txbxContent>
                          <w:p w14:paraId="4B269CAA" w14:textId="0F221D01" w:rsidR="00C64D03" w:rsidRPr="00C80E8F" w:rsidRDefault="00C64D03" w:rsidP="00C64D03">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0E8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Religion in Britain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43CCF8" id="Text Box 12" o:spid="_x0000_s1037" type="#_x0000_t202" style="position:absolute;margin-left:0;margin-top:-62.25pt;width:2in;height:52.6pt;z-index:25167052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" filled="f" stroked="f">
                <v:textbox>
                  <w:txbxContent>
                    <w:p w14:paraId="4B269CAA" w14:textId="0F221D01" w:rsidR="00C64D03" w:rsidRPr="00C80E8F" w:rsidRDefault="00C64D03" w:rsidP="00C64D03">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0E8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Religion in Britain</w:t>
                      </w:r>
                    </w:p>
                  </w:txbxContent>
                </v:textbox>
                <w10:wrap anchorx="margin"/>
              </v:shape>
            </w:pict>
          </mc:Fallback>
        </mc:AlternateContent>
      </w:r>
      <w:r w:rsidRPr="009A2BC7">
        <w:rPr>
          <w:sz w:val="30"/>
          <w:szCs w:val="30"/>
        </w:rPr>
        <w:t xml:space="preserve">Religion has fluctuated over the history of Britain, but significant changes can be seen in England. With a large amount of multiple cultures and even a range of diversity can be seen in numerous different areas. </w:t>
      </w:r>
      <w:r w:rsidR="00606822" w:rsidRPr="009A2BC7">
        <w:rPr>
          <w:sz w:val="30"/>
          <w:szCs w:val="30"/>
        </w:rPr>
        <w:t xml:space="preserve">As mentioned by </w:t>
      </w:r>
      <w:r w:rsidR="00E468BE" w:rsidRPr="009A2BC7">
        <w:rPr>
          <w:sz w:val="30"/>
          <w:szCs w:val="30"/>
        </w:rPr>
        <w:t xml:space="preserve">Linda Woodhead and Rebecca </w:t>
      </w:r>
      <w:proofErr w:type="spellStart"/>
      <w:r w:rsidR="00E468BE" w:rsidRPr="009A2BC7">
        <w:rPr>
          <w:sz w:val="30"/>
          <w:szCs w:val="30"/>
        </w:rPr>
        <w:t>Catto</w:t>
      </w:r>
      <w:proofErr w:type="spellEnd"/>
      <w:r w:rsidR="00C77511" w:rsidRPr="009A2BC7">
        <w:rPr>
          <w:sz w:val="30"/>
          <w:szCs w:val="30"/>
        </w:rPr>
        <w:t xml:space="preserve">, </w:t>
      </w:r>
      <w:r w:rsidR="00C77511" w:rsidRPr="009A2BC7">
        <w:rPr>
          <w:sz w:val="30"/>
          <w:szCs w:val="30"/>
        </w:rPr>
        <w:t xml:space="preserve">that religions formed to </w:t>
      </w:r>
      <w:r w:rsidR="00E468BE" w:rsidRPr="009A2BC7">
        <w:rPr>
          <w:sz w:val="30"/>
          <w:szCs w:val="30"/>
        </w:rPr>
        <w:t>“</w:t>
      </w:r>
      <w:r w:rsidR="00C77511" w:rsidRPr="009A2BC7">
        <w:rPr>
          <w:sz w:val="30"/>
          <w:szCs w:val="30"/>
        </w:rPr>
        <w:t>make space for themselves in a society and culture which has not been shaped around them.”</w:t>
      </w:r>
      <w:r w:rsidR="00C77511" w:rsidRPr="009A2BC7">
        <w:rPr>
          <w:rStyle w:val="FootnoteReference"/>
          <w:sz w:val="30"/>
          <w:szCs w:val="30"/>
        </w:rPr>
        <w:footnoteReference w:id="1"/>
      </w:r>
      <w:r w:rsidR="00C77511" w:rsidRPr="009A2BC7">
        <w:rPr>
          <w:sz w:val="30"/>
          <w:szCs w:val="30"/>
        </w:rPr>
        <w:t xml:space="preserve"> With this, the introduction of religions such as Judaism, Buddhism, Hinduism and Islam have further began to shape British culture into what we have today. As Britain is a majority Christian influenced country, the introduction of different religions has made a positive impact on our social understandings of not only world religions but also different cultures. </w:t>
      </w:r>
      <w:r w:rsidR="00126F40" w:rsidRPr="009A2BC7">
        <w:rPr>
          <w:sz w:val="30"/>
          <w:szCs w:val="30"/>
        </w:rPr>
        <w:t xml:space="preserve">Paul </w:t>
      </w:r>
      <w:proofErr w:type="spellStart"/>
      <w:r w:rsidR="00126F40" w:rsidRPr="009A2BC7">
        <w:rPr>
          <w:sz w:val="30"/>
          <w:szCs w:val="30"/>
        </w:rPr>
        <w:t>Badham</w:t>
      </w:r>
      <w:proofErr w:type="spellEnd"/>
      <w:r w:rsidR="00126F40" w:rsidRPr="009A2BC7">
        <w:rPr>
          <w:sz w:val="30"/>
          <w:szCs w:val="30"/>
        </w:rPr>
        <w:t xml:space="preserve"> goes on to further examine how “freedom of religious belief is a freedom which was won at a heavier price in earlier ages,”</w:t>
      </w:r>
      <w:r w:rsidR="00126F40" w:rsidRPr="009A2BC7">
        <w:rPr>
          <w:rStyle w:val="FootnoteReference"/>
          <w:sz w:val="30"/>
          <w:szCs w:val="30"/>
        </w:rPr>
        <w:footnoteReference w:id="2"/>
      </w:r>
      <w:r w:rsidR="00126F40" w:rsidRPr="009A2BC7">
        <w:rPr>
          <w:sz w:val="30"/>
          <w:szCs w:val="30"/>
        </w:rPr>
        <w:t xml:space="preserve"> which further shows how religion has taken a long time to flourish even to what we can understand today. This also implies on the struggles of practising specific beliefs that were not Christian at the time, further highlighting the significance of the change of religion and religious acceptance in modern Britain. </w:t>
      </w:r>
      <w:r w:rsidR="009A7D97" w:rsidRPr="009A2BC7">
        <w:rPr>
          <w:sz w:val="30"/>
          <w:szCs w:val="30"/>
        </w:rPr>
        <w:t xml:space="preserve">Assimilation has been a major factor in the way that </w:t>
      </w:r>
      <w:r w:rsidR="009A7D97" w:rsidRPr="009A2BC7">
        <w:rPr>
          <w:sz w:val="30"/>
          <w:szCs w:val="30"/>
        </w:rPr>
        <w:lastRenderedPageBreak/>
        <w:t xml:space="preserve">religions, beside from Christianity, have changed to be accepted into British society. Woodhead and </w:t>
      </w:r>
      <w:proofErr w:type="spellStart"/>
      <w:r w:rsidR="009A7D97" w:rsidRPr="009A2BC7">
        <w:rPr>
          <w:sz w:val="30"/>
          <w:szCs w:val="30"/>
        </w:rPr>
        <w:t>Catto</w:t>
      </w:r>
      <w:proofErr w:type="spellEnd"/>
      <w:r w:rsidR="009A7D97" w:rsidRPr="009A2BC7">
        <w:rPr>
          <w:sz w:val="30"/>
          <w:szCs w:val="30"/>
        </w:rPr>
        <w:t xml:space="preserve"> continue this by mentioning that Judaism has been “most successful in becoming established in British society- … some members of the community now worry that it has been too fully assimilated.”</w:t>
      </w:r>
      <w:r w:rsidR="009A7D97" w:rsidRPr="009A2BC7">
        <w:rPr>
          <w:rStyle w:val="FootnoteReference"/>
          <w:sz w:val="30"/>
          <w:szCs w:val="30"/>
        </w:rPr>
        <w:footnoteReference w:id="3"/>
      </w:r>
      <w:r w:rsidR="009A7D97" w:rsidRPr="009A2BC7">
        <w:rPr>
          <w:sz w:val="30"/>
          <w:szCs w:val="30"/>
        </w:rPr>
        <w:t xml:space="preserve"> However, with this, the Jewish community is still flourishing across Britain with many places consisting of largely Jewish communities. Further to note is the challenges of the Islamic communities on life in Britain. </w:t>
      </w:r>
      <w:r w:rsidR="00E62207" w:rsidRPr="009A2BC7">
        <w:rPr>
          <w:sz w:val="30"/>
          <w:szCs w:val="30"/>
        </w:rPr>
        <w:t xml:space="preserve">Woodhead and </w:t>
      </w:r>
      <w:proofErr w:type="spellStart"/>
      <w:r w:rsidR="00E62207" w:rsidRPr="009A2BC7">
        <w:rPr>
          <w:sz w:val="30"/>
          <w:szCs w:val="30"/>
        </w:rPr>
        <w:t>Catto</w:t>
      </w:r>
      <w:proofErr w:type="spellEnd"/>
      <w:r w:rsidR="00E62207" w:rsidRPr="009A2BC7">
        <w:rPr>
          <w:sz w:val="30"/>
          <w:szCs w:val="30"/>
        </w:rPr>
        <w:t xml:space="preserve"> further note that the chapter on Islam highlights “how and why its settlement has been more controversial… but also that it has been established in many arenas of British society.”</w:t>
      </w:r>
      <w:r w:rsidR="00E62207" w:rsidRPr="009A2BC7">
        <w:rPr>
          <w:rStyle w:val="FootnoteReference"/>
          <w:sz w:val="30"/>
          <w:szCs w:val="30"/>
        </w:rPr>
        <w:footnoteReference w:id="4"/>
      </w:r>
      <w:r w:rsidR="009A2BC7">
        <w:rPr>
          <w:sz w:val="30"/>
          <w:szCs w:val="30"/>
        </w:rPr>
        <w:t xml:space="preserve"> With this, the introduction of Islam into British culture may have started off in a negative way but the community have since grown across Britain </w:t>
      </w:r>
      <w:r w:rsidR="009A2BC7">
        <w:rPr>
          <w:sz w:val="30"/>
          <w:szCs w:val="30"/>
        </w:rPr>
        <w:t xml:space="preserve">and have greatly impacted the understanding of living </w:t>
      </w:r>
      <w:r w:rsidR="00A4092A">
        <w:rPr>
          <w:noProof/>
        </w:rPr>
        <mc:AlternateContent>
          <mc:Choice Requires="wps">
            <w:drawing>
              <wp:anchor distT="0" distB="0" distL="114300" distR="114300" simplePos="0" relativeHeight="251672576" behindDoc="0" locked="0" layoutInCell="1" allowOverlap="1" wp14:anchorId="6F537245" wp14:editId="308D7666">
                <wp:simplePos x="0" y="0"/>
                <wp:positionH relativeFrom="column">
                  <wp:align>left</wp:align>
                </wp:positionH>
                <wp:positionV relativeFrom="paragraph">
                  <wp:posOffset>592455</wp:posOffset>
                </wp:positionV>
                <wp:extent cx="1828800" cy="680032"/>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1828800" cy="680032"/>
                        </a:xfrm>
                        <a:prstGeom prst="rect">
                          <a:avLst/>
                        </a:prstGeom>
                        <a:noFill/>
                        <a:ln>
                          <a:noFill/>
                        </a:ln>
                      </wps:spPr>
                      <wps:txbx>
                        <w:txbxContent>
                          <w:p w14:paraId="1043C80D" w14:textId="46F62834" w:rsidR="000D169F" w:rsidRPr="000D169F" w:rsidRDefault="000D169F" w:rsidP="000D169F">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D169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Westminster Abbey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537245" id="_x0000_s1038" type="#_x0000_t202" style="position:absolute;margin-left:0;margin-top:46.65pt;width:2in;height:53.55pt;z-index:251672576;visibility:visible;mso-wrap-style:none;mso-height-percent:0;mso-wrap-distance-left:9pt;mso-wrap-distance-top:0;mso-wrap-distance-right:9pt;mso-wrap-distance-bottom:0;mso-position-horizontal:left;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" filled="f" stroked="f">
                <v:textbox>
                  <w:txbxContent>
                    <w:p w14:paraId="1043C80D" w14:textId="46F62834" w:rsidR="000D169F" w:rsidRPr="000D169F" w:rsidRDefault="000D169F" w:rsidP="000D169F">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D169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Westminster Abbey</w:t>
                      </w:r>
                    </w:p>
                  </w:txbxContent>
                </v:textbox>
              </v:shape>
            </w:pict>
          </mc:Fallback>
        </mc:AlternateContent>
      </w:r>
      <w:r w:rsidR="009A2BC7">
        <w:rPr>
          <w:sz w:val="30"/>
          <w:szCs w:val="30"/>
        </w:rPr>
        <w:t xml:space="preserve">in a multi-cultural society in modern Britain. </w:t>
      </w:r>
      <w:r w:rsidR="00B52371">
        <w:rPr>
          <w:sz w:val="30"/>
          <w:szCs w:val="30"/>
        </w:rPr>
        <w:t xml:space="preserve">                              </w:t>
      </w:r>
    </w:p>
    <w:p w14:paraId="3ECFDAB3" w14:textId="77777777" w:rsidR="00A4092A" w:rsidRDefault="00A4092A">
      <w:pPr>
        <w:rPr>
          <w:sz w:val="30"/>
          <w:szCs w:val="30"/>
        </w:rPr>
      </w:pPr>
    </w:p>
    <w:p w14:paraId="641C4E65" w14:textId="77777777" w:rsidR="00A4092A" w:rsidRDefault="00A4092A">
      <w:pPr>
        <w:rPr>
          <w:sz w:val="30"/>
          <w:szCs w:val="30"/>
        </w:rPr>
      </w:pPr>
    </w:p>
    <w:p w14:paraId="0A41795D" w14:textId="054B3369" w:rsidR="00C5076E" w:rsidRDefault="00B52371">
      <w:pPr>
        <w:rPr>
          <w:sz w:val="30"/>
          <w:szCs w:val="30"/>
        </w:rPr>
      </w:pPr>
      <w:r>
        <w:rPr>
          <w:sz w:val="30"/>
          <w:szCs w:val="30"/>
        </w:rPr>
        <w:t xml:space="preserve">In Westminster Abbey, which would be the first location to visit on the day trip, the religious significance from Christianity can be explored through the place of worship and also the cultural impact this site has on the location it is based. </w:t>
      </w:r>
      <w:r w:rsidR="007169BA">
        <w:rPr>
          <w:sz w:val="30"/>
          <w:szCs w:val="30"/>
        </w:rPr>
        <w:t>As noted on Westminster Abbey website, although the abbey is considered a place of worship, they note the importance of “</w:t>
      </w:r>
      <w:r w:rsidR="007169BA" w:rsidRPr="007169BA">
        <w:rPr>
          <w:sz w:val="30"/>
          <w:szCs w:val="30"/>
        </w:rPr>
        <w:t>the shrine of St Edward the Confessor, the tombs of kings and queens, and countless memorials to the famous and the great.</w:t>
      </w:r>
      <w:r w:rsidR="007169BA">
        <w:rPr>
          <w:sz w:val="30"/>
          <w:szCs w:val="30"/>
        </w:rPr>
        <w:t>”</w:t>
      </w:r>
      <w:r w:rsidR="007169BA">
        <w:rPr>
          <w:rStyle w:val="FootnoteReference"/>
          <w:sz w:val="30"/>
          <w:szCs w:val="30"/>
        </w:rPr>
        <w:footnoteReference w:id="5"/>
      </w:r>
      <w:r w:rsidR="000A1DE8">
        <w:rPr>
          <w:sz w:val="30"/>
          <w:szCs w:val="30"/>
        </w:rPr>
        <w:t xml:space="preserve"> With this, the religious significance can be seen not only through the way the religion is presented but also </w:t>
      </w:r>
      <w:r w:rsidR="000A1DE8">
        <w:rPr>
          <w:sz w:val="30"/>
          <w:szCs w:val="30"/>
        </w:rPr>
        <w:lastRenderedPageBreak/>
        <w:t xml:space="preserve">how the multi-functional abbey is used as a display of the history of our monarchy as well as our remembrance for important British figures that have shaped our British history. </w:t>
      </w:r>
      <w:r w:rsidR="00A4092A">
        <w:rPr>
          <w:sz w:val="30"/>
          <w:szCs w:val="30"/>
        </w:rPr>
        <w:t xml:space="preserve">Christianity has influenced our society for </w:t>
      </w:r>
      <w:r w:rsidR="000E7FAF">
        <w:rPr>
          <w:sz w:val="30"/>
          <w:szCs w:val="30"/>
        </w:rPr>
        <w:t>hundreds</w:t>
      </w:r>
      <w:r w:rsidR="00A4092A">
        <w:rPr>
          <w:sz w:val="30"/>
          <w:szCs w:val="30"/>
        </w:rPr>
        <w:t xml:space="preserve"> of years </w:t>
      </w:r>
      <w:r w:rsidR="000E7FAF">
        <w:rPr>
          <w:sz w:val="30"/>
          <w:szCs w:val="30"/>
        </w:rPr>
        <w:t>with the construction of Westminster Abbey in central London further highlighting the importance of such a place of worship for the community but also for visitors to experience and learn about British history through the monarchy. To further acknowledge is that Westminster Abbey can be seen as “</w:t>
      </w:r>
      <w:r w:rsidR="000E7FAF" w:rsidRPr="000E7FAF">
        <w:rPr>
          <w:sz w:val="30"/>
          <w:szCs w:val="30"/>
        </w:rPr>
        <w:t>a work of architectural genius, a place of daily worship, deploying the resources of high musical expertise, a burial place of kings, statesmen, poets, scientists, warriors and musicians, is the result of a process of development across the centuries</w:t>
      </w:r>
      <w:r w:rsidR="000E7FAF">
        <w:rPr>
          <w:sz w:val="30"/>
          <w:szCs w:val="30"/>
        </w:rPr>
        <w:t>.”</w:t>
      </w:r>
      <w:r w:rsidR="000E7FAF">
        <w:rPr>
          <w:rStyle w:val="FootnoteReference"/>
          <w:sz w:val="30"/>
          <w:szCs w:val="30"/>
        </w:rPr>
        <w:footnoteReference w:id="6"/>
      </w:r>
      <w:r w:rsidR="000E7FAF">
        <w:rPr>
          <w:sz w:val="30"/>
          <w:szCs w:val="30"/>
        </w:rPr>
        <w:t xml:space="preserve"> This is noted on their website which further enables us to learn about the historical significance of such a grand building for the religious history of our country and also </w:t>
      </w:r>
      <w:r w:rsidR="000E7FAF">
        <w:rPr>
          <w:sz w:val="30"/>
          <w:szCs w:val="30"/>
        </w:rPr>
        <w:t xml:space="preserve">architectural history of Britain. This also enables many people, not only Christian worshippers, to </w:t>
      </w:r>
      <w:r w:rsidR="00FB66E8">
        <w:rPr>
          <w:sz w:val="30"/>
          <w:szCs w:val="30"/>
        </w:rPr>
        <w:t>experience</w:t>
      </w:r>
      <w:r w:rsidR="000E7FAF">
        <w:rPr>
          <w:sz w:val="30"/>
          <w:szCs w:val="30"/>
        </w:rPr>
        <w:t xml:space="preserve"> in the spiritual and historical atmosphere of this </w:t>
      </w:r>
      <w:r w:rsidR="00FB66E8">
        <w:rPr>
          <w:noProof/>
        </w:rPr>
        <mc:AlternateContent>
          <mc:Choice Requires="wps">
            <w:drawing>
              <wp:anchor distT="0" distB="0" distL="114300" distR="114300" simplePos="0" relativeHeight="251674624" behindDoc="0" locked="0" layoutInCell="1" allowOverlap="1" wp14:anchorId="6CCABF4E" wp14:editId="2F8E2FE3">
                <wp:simplePos x="0" y="0"/>
                <wp:positionH relativeFrom="column">
                  <wp:posOffset>17780</wp:posOffset>
                </wp:positionH>
                <wp:positionV relativeFrom="paragraph">
                  <wp:posOffset>1096168</wp:posOffset>
                </wp:positionV>
                <wp:extent cx="1828800" cy="660413"/>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828800" cy="660413"/>
                        </a:xfrm>
                        <a:prstGeom prst="rect">
                          <a:avLst/>
                        </a:prstGeom>
                        <a:noFill/>
                        <a:ln>
                          <a:noFill/>
                        </a:ln>
                      </wps:spPr>
                      <wps:txbx>
                        <w:txbxContent>
                          <w:p w14:paraId="51C10FC5" w14:textId="5A52EFA5" w:rsidR="00FB66E8" w:rsidRPr="00FB66E8" w:rsidRDefault="00FB66E8" w:rsidP="00FB66E8">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B66E8">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Practical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CABF4E" id="Text Box 4" o:spid="_x0000_s1039" type="#_x0000_t202" style="position:absolute;margin-left:1.4pt;margin-top:86.3pt;width:2in;height:52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" filled="f" stroked="f">
                <v:textbox>
                  <w:txbxContent>
                    <w:p w14:paraId="51C10FC5" w14:textId="5A52EFA5" w:rsidR="00FB66E8" w:rsidRPr="00FB66E8" w:rsidRDefault="00FB66E8" w:rsidP="00FB66E8">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B66E8">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Practical Information</w:t>
                      </w:r>
                    </w:p>
                  </w:txbxContent>
                </v:textbox>
              </v:shape>
            </w:pict>
          </mc:Fallback>
        </mc:AlternateContent>
      </w:r>
      <w:r w:rsidR="000E7FAF">
        <w:rPr>
          <w:sz w:val="30"/>
          <w:szCs w:val="30"/>
        </w:rPr>
        <w:t>religious site.</w:t>
      </w:r>
    </w:p>
    <w:p w14:paraId="7A128047" w14:textId="4F935FBB" w:rsidR="00FB66E8" w:rsidRDefault="00FB66E8">
      <w:pPr>
        <w:rPr>
          <w:sz w:val="30"/>
          <w:szCs w:val="30"/>
        </w:rPr>
      </w:pPr>
    </w:p>
    <w:p w14:paraId="2A5CDEB8" w14:textId="5362BD68" w:rsidR="00504E14" w:rsidRDefault="00504E14">
      <w:pPr>
        <w:rPr>
          <w:sz w:val="30"/>
          <w:szCs w:val="30"/>
        </w:rPr>
      </w:pPr>
    </w:p>
    <w:p w14:paraId="28CECF3B" w14:textId="5CC740B3" w:rsidR="0035590A" w:rsidRDefault="00504E14">
      <w:pPr>
        <w:rPr>
          <w:sz w:val="30"/>
          <w:szCs w:val="30"/>
        </w:rPr>
      </w:pPr>
      <w:r w:rsidRPr="00504E14">
        <w:rPr>
          <w:noProof/>
          <w:sz w:val="30"/>
          <w:szCs w:val="30"/>
        </w:rPr>
        <mc:AlternateContent>
          <mc:Choice Requires="wps">
            <w:drawing>
              <wp:anchor distT="45720" distB="45720" distL="114300" distR="114300" simplePos="0" relativeHeight="251677696" behindDoc="0" locked="0" layoutInCell="1" allowOverlap="1" wp14:anchorId="1DCF0403" wp14:editId="6F47A8D7">
                <wp:simplePos x="0" y="0"/>
                <wp:positionH relativeFrom="margin">
                  <wp:posOffset>8366884</wp:posOffset>
                </wp:positionH>
                <wp:positionV relativeFrom="paragraph">
                  <wp:posOffset>8255</wp:posOffset>
                </wp:positionV>
                <wp:extent cx="550545" cy="328930"/>
                <wp:effectExtent l="0" t="0" r="2095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328930"/>
                        </a:xfrm>
                        <a:prstGeom prst="rect">
                          <a:avLst/>
                        </a:prstGeom>
                        <a:solidFill>
                          <a:srgbClr val="FFFFFF"/>
                        </a:solidFill>
                        <a:ln w="9525">
                          <a:solidFill>
                            <a:srgbClr val="000000"/>
                          </a:solidFill>
                          <a:miter lim="800000"/>
                          <a:headEnd/>
                          <a:tailEnd/>
                        </a:ln>
                      </wps:spPr>
                      <wps:txbx>
                        <w:txbxContent>
                          <w:p w14:paraId="6E01A993" w14:textId="6B57D80C" w:rsidR="00504E14" w:rsidRPr="00504E14" w:rsidRDefault="00504E14">
                            <w:pPr>
                              <w:rPr>
                                <w:b/>
                                <w:sz w:val="24"/>
                              </w:rPr>
                            </w:pPr>
                            <w:r w:rsidRPr="00504E14">
                              <w:rPr>
                                <w:b/>
                                <w:sz w:val="24"/>
                              </w:rP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F0403" id="_x0000_s1040" type="#_x0000_t202" style="position:absolute;margin-left:658.8pt;margin-top:.65pt;width:43.35pt;height:25.9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">
                <v:textbox>
                  <w:txbxContent>
                    <w:p w14:paraId="6E01A993" w14:textId="6B57D80C" w:rsidR="00504E14" w:rsidRPr="00504E14" w:rsidRDefault="00504E14">
                      <w:pPr>
                        <w:rPr>
                          <w:b/>
                          <w:sz w:val="24"/>
                        </w:rPr>
                      </w:pPr>
                      <w:r w:rsidRPr="00504E14">
                        <w:rPr>
                          <w:b/>
                          <w:sz w:val="24"/>
                        </w:rPr>
                        <w:t>Fig 4</w:t>
                      </w:r>
                    </w:p>
                  </w:txbxContent>
                </v:textbox>
                <w10:wrap type="square" anchorx="margin"/>
              </v:shape>
            </w:pict>
          </mc:Fallback>
        </mc:AlternateContent>
      </w:r>
      <w:r w:rsidRPr="003374B6">
        <w:rPr>
          <w:noProof/>
        </w:rPr>
        <w:drawing>
          <wp:anchor distT="0" distB="0" distL="114300" distR="114300" simplePos="0" relativeHeight="251675648" behindDoc="0" locked="0" layoutInCell="1" allowOverlap="1" wp14:anchorId="7E4E797B" wp14:editId="343B3F05">
            <wp:simplePos x="0" y="0"/>
            <wp:positionH relativeFrom="margin">
              <wp:posOffset>6503670</wp:posOffset>
            </wp:positionH>
            <wp:positionV relativeFrom="paragraph">
              <wp:posOffset>10795</wp:posOffset>
            </wp:positionV>
            <wp:extent cx="2407285" cy="307911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07285" cy="3079115"/>
                    </a:xfrm>
                    <a:prstGeom prst="rect">
                      <a:avLst/>
                    </a:prstGeom>
                  </pic:spPr>
                </pic:pic>
              </a:graphicData>
            </a:graphic>
            <wp14:sizeRelH relativeFrom="page">
              <wp14:pctWidth>0</wp14:pctWidth>
            </wp14:sizeRelH>
            <wp14:sizeRelV relativeFrom="page">
              <wp14:pctHeight>0</wp14:pctHeight>
            </wp14:sizeRelV>
          </wp:anchor>
        </w:drawing>
      </w:r>
      <w:r w:rsidR="002B66BA">
        <w:rPr>
          <w:sz w:val="30"/>
          <w:szCs w:val="30"/>
        </w:rPr>
        <w:t xml:space="preserve">For visitors, there may be a wait due to services that take place throughout the day, which is why it would be recommended to arrive slightly earlier than the time at booking due to this. Visitors must </w:t>
      </w:r>
      <w:r w:rsidR="001C0339">
        <w:rPr>
          <w:noProof/>
          <w:sz w:val="30"/>
          <w:szCs w:val="30"/>
        </w:rPr>
        <w:lastRenderedPageBreak/>
        <w:drawing>
          <wp:anchor distT="0" distB="0" distL="114300" distR="114300" simplePos="0" relativeHeight="251682816" behindDoc="0" locked="0" layoutInCell="1" allowOverlap="1" wp14:anchorId="7F8CE7B0" wp14:editId="171861B2">
            <wp:simplePos x="0" y="0"/>
            <wp:positionH relativeFrom="page">
              <wp:posOffset>5795010</wp:posOffset>
            </wp:positionH>
            <wp:positionV relativeFrom="paragraph">
              <wp:posOffset>0</wp:posOffset>
            </wp:positionV>
            <wp:extent cx="4348480" cy="324104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14247"/>
                    <a:stretch/>
                  </pic:blipFill>
                  <pic:spPr bwMode="auto">
                    <a:xfrm>
                      <a:off x="0" y="0"/>
                      <a:ext cx="4348480" cy="324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66BA">
        <w:rPr>
          <w:sz w:val="30"/>
          <w:szCs w:val="30"/>
        </w:rPr>
        <w:t xml:space="preserve">acknowledge that this is a religious building where images are not permitted inside the Abbey due to the </w:t>
      </w:r>
    </w:p>
    <w:p w14:paraId="46C4D519" w14:textId="09B4EFDA" w:rsidR="002B66BA" w:rsidRDefault="0035590A">
      <w:pPr>
        <w:rPr>
          <w:sz w:val="30"/>
          <w:szCs w:val="30"/>
        </w:rPr>
      </w:pPr>
      <w:r>
        <w:rPr>
          <w:noProof/>
        </w:rPr>
        <mc:AlternateContent>
          <mc:Choice Requires="wps">
            <w:drawing>
              <wp:anchor distT="0" distB="0" distL="114300" distR="114300" simplePos="0" relativeHeight="251684864" behindDoc="0" locked="0" layoutInCell="1" allowOverlap="1" wp14:anchorId="3F1F6347" wp14:editId="411BB30E">
                <wp:simplePos x="0" y="0"/>
                <wp:positionH relativeFrom="column">
                  <wp:align>right</wp:align>
                </wp:positionH>
                <wp:positionV relativeFrom="paragraph">
                  <wp:posOffset>395235</wp:posOffset>
                </wp:positionV>
                <wp:extent cx="1828800" cy="1314821"/>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314821"/>
                        </a:xfrm>
                        <a:prstGeom prst="rect">
                          <a:avLst/>
                        </a:prstGeom>
                        <a:noFill/>
                        <a:ln>
                          <a:noFill/>
                        </a:ln>
                      </wps:spPr>
                      <wps:txbx>
                        <w:txbxContent>
                          <w:p w14:paraId="16CE756C" w14:textId="790D53DB" w:rsidR="0035590A" w:rsidRPr="0035590A" w:rsidRDefault="0035590A" w:rsidP="0035590A">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590A">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w:t>
                            </w:r>
                            <w: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and Travel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1F6347" id="Text Box 15" o:spid="_x0000_s1041" type="#_x0000_t202" style="position:absolute;margin-left:92.8pt;margin-top:31.1pt;width:2in;height:103.55pt;z-index:251684864;visibility:visible;mso-wrap-style:none;mso-height-percent:0;mso-wrap-distance-left:9pt;mso-wrap-distance-top:0;mso-wrap-distance-right:9pt;mso-wrap-distance-bottom:0;mso-position-horizontal:right;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" filled="f" stroked="f">
                <v:textbox>
                  <w:txbxContent>
                    <w:p w14:paraId="16CE756C" w14:textId="790D53DB" w:rsidR="0035590A" w:rsidRPr="0035590A" w:rsidRDefault="0035590A" w:rsidP="0035590A">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5590A">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w:t>
                      </w:r>
                      <w: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and Travel </w:t>
                      </w:r>
                    </w:p>
                  </w:txbxContent>
                </v:textbox>
              </v:shape>
            </w:pict>
          </mc:Fallback>
        </mc:AlternateContent>
      </w:r>
      <w:r w:rsidR="002B66BA">
        <w:rPr>
          <w:sz w:val="30"/>
          <w:szCs w:val="30"/>
        </w:rPr>
        <w:t xml:space="preserve">impact on the religious spirituality of the building. </w:t>
      </w:r>
    </w:p>
    <w:p w14:paraId="014AC8A6" w14:textId="1028D661" w:rsidR="0035590A" w:rsidRDefault="0035590A">
      <w:pPr>
        <w:rPr>
          <w:sz w:val="30"/>
          <w:szCs w:val="30"/>
        </w:rPr>
      </w:pPr>
    </w:p>
    <w:p w14:paraId="1D2DF334" w14:textId="52887344" w:rsidR="0035590A" w:rsidRDefault="0035590A">
      <w:pPr>
        <w:rPr>
          <w:sz w:val="30"/>
          <w:szCs w:val="30"/>
        </w:rPr>
      </w:pPr>
    </w:p>
    <w:p w14:paraId="7F093E36" w14:textId="71AA08A4" w:rsidR="00B52371" w:rsidRDefault="001C0339">
      <w:pPr>
        <w:rPr>
          <w:sz w:val="30"/>
          <w:szCs w:val="30"/>
        </w:rPr>
      </w:pPr>
      <w:r>
        <w:rPr>
          <w:noProof/>
          <w:sz w:val="30"/>
          <w:szCs w:val="30"/>
        </w:rPr>
        <w:drawing>
          <wp:anchor distT="0" distB="0" distL="114300" distR="114300" simplePos="0" relativeHeight="251685888" behindDoc="0" locked="0" layoutInCell="1" allowOverlap="1" wp14:anchorId="634131F0" wp14:editId="33B8A990">
            <wp:simplePos x="0" y="0"/>
            <wp:positionH relativeFrom="column">
              <wp:posOffset>4693285</wp:posOffset>
            </wp:positionH>
            <wp:positionV relativeFrom="paragraph">
              <wp:posOffset>1882775</wp:posOffset>
            </wp:positionV>
            <wp:extent cx="4618990" cy="1996440"/>
            <wp:effectExtent l="0" t="0" r="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8990" cy="199644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346"/>
        <w:tblW w:w="0" w:type="auto"/>
        <w:tblLook w:val="04A0" w:firstRow="1" w:lastRow="0" w:firstColumn="1" w:lastColumn="0" w:noHBand="0" w:noVBand="1"/>
      </w:tblPr>
      <w:tblGrid>
        <w:gridCol w:w="3773"/>
        <w:gridCol w:w="2755"/>
      </w:tblGrid>
      <w:tr w:rsidR="0035590A" w14:paraId="10625444" w14:textId="77777777" w:rsidTr="0035590A">
        <w:trPr>
          <w:trHeight w:val="560"/>
        </w:trPr>
        <w:tc>
          <w:tcPr>
            <w:tcW w:w="3773" w:type="dxa"/>
          </w:tcPr>
          <w:p w14:paraId="67EDACC0" w14:textId="77777777" w:rsidR="0035590A" w:rsidRDefault="0035590A" w:rsidP="0035590A">
            <w:pPr>
              <w:rPr>
                <w:sz w:val="30"/>
                <w:szCs w:val="30"/>
              </w:rPr>
            </w:pPr>
            <w:r>
              <w:rPr>
                <w:sz w:val="30"/>
                <w:szCs w:val="30"/>
              </w:rPr>
              <w:t>Monday- Friday</w:t>
            </w:r>
          </w:p>
        </w:tc>
        <w:tc>
          <w:tcPr>
            <w:tcW w:w="2755" w:type="dxa"/>
          </w:tcPr>
          <w:p w14:paraId="240935D1" w14:textId="77777777" w:rsidR="0035590A" w:rsidRDefault="0035590A" w:rsidP="0035590A">
            <w:pPr>
              <w:rPr>
                <w:sz w:val="30"/>
                <w:szCs w:val="30"/>
              </w:rPr>
            </w:pPr>
            <w:r>
              <w:rPr>
                <w:sz w:val="30"/>
                <w:szCs w:val="30"/>
              </w:rPr>
              <w:t>9.30am-3.30pm</w:t>
            </w:r>
          </w:p>
        </w:tc>
      </w:tr>
      <w:tr w:rsidR="0035590A" w14:paraId="2C240920" w14:textId="77777777" w:rsidTr="0035590A">
        <w:trPr>
          <w:trHeight w:val="528"/>
        </w:trPr>
        <w:tc>
          <w:tcPr>
            <w:tcW w:w="3773" w:type="dxa"/>
          </w:tcPr>
          <w:p w14:paraId="2747772B" w14:textId="77777777" w:rsidR="0035590A" w:rsidRDefault="0035590A" w:rsidP="0035590A">
            <w:pPr>
              <w:rPr>
                <w:sz w:val="30"/>
                <w:szCs w:val="30"/>
              </w:rPr>
            </w:pPr>
            <w:r>
              <w:rPr>
                <w:sz w:val="30"/>
                <w:szCs w:val="30"/>
              </w:rPr>
              <w:t xml:space="preserve">Wednesday </w:t>
            </w:r>
            <w:proofErr w:type="spellStart"/>
            <w:r>
              <w:rPr>
                <w:sz w:val="30"/>
                <w:szCs w:val="30"/>
              </w:rPr>
              <w:t>Lates</w:t>
            </w:r>
            <w:proofErr w:type="spellEnd"/>
          </w:p>
        </w:tc>
        <w:tc>
          <w:tcPr>
            <w:tcW w:w="2755" w:type="dxa"/>
          </w:tcPr>
          <w:p w14:paraId="7BB36484" w14:textId="77777777" w:rsidR="0035590A" w:rsidRDefault="0035590A" w:rsidP="0035590A">
            <w:pPr>
              <w:rPr>
                <w:sz w:val="30"/>
                <w:szCs w:val="30"/>
              </w:rPr>
            </w:pPr>
            <w:r>
              <w:rPr>
                <w:sz w:val="30"/>
                <w:szCs w:val="30"/>
              </w:rPr>
              <w:t>4.30pm-6.00pm</w:t>
            </w:r>
          </w:p>
        </w:tc>
      </w:tr>
      <w:tr w:rsidR="0035590A" w14:paraId="2667DEC5" w14:textId="77777777" w:rsidTr="0035590A">
        <w:trPr>
          <w:trHeight w:val="560"/>
        </w:trPr>
        <w:tc>
          <w:tcPr>
            <w:tcW w:w="3773" w:type="dxa"/>
          </w:tcPr>
          <w:p w14:paraId="7D7EDD20" w14:textId="77777777" w:rsidR="0035590A" w:rsidRDefault="0035590A" w:rsidP="0035590A">
            <w:pPr>
              <w:rPr>
                <w:sz w:val="30"/>
                <w:szCs w:val="30"/>
              </w:rPr>
            </w:pPr>
            <w:r>
              <w:rPr>
                <w:sz w:val="30"/>
                <w:szCs w:val="30"/>
              </w:rPr>
              <w:t>Saturday (May-August)</w:t>
            </w:r>
          </w:p>
        </w:tc>
        <w:tc>
          <w:tcPr>
            <w:tcW w:w="2755" w:type="dxa"/>
          </w:tcPr>
          <w:p w14:paraId="06F5FFED" w14:textId="1803FAC0" w:rsidR="0035590A" w:rsidRDefault="0035590A" w:rsidP="0035590A">
            <w:pPr>
              <w:rPr>
                <w:sz w:val="30"/>
                <w:szCs w:val="30"/>
              </w:rPr>
            </w:pPr>
            <w:r>
              <w:rPr>
                <w:sz w:val="30"/>
                <w:szCs w:val="30"/>
              </w:rPr>
              <w:t>9.00am-3.00pm</w:t>
            </w:r>
          </w:p>
        </w:tc>
      </w:tr>
      <w:tr w:rsidR="0035590A" w14:paraId="7CD1E3E6" w14:textId="77777777" w:rsidTr="0035590A">
        <w:trPr>
          <w:trHeight w:val="528"/>
        </w:trPr>
        <w:tc>
          <w:tcPr>
            <w:tcW w:w="3773" w:type="dxa"/>
          </w:tcPr>
          <w:p w14:paraId="79DA03D4" w14:textId="77777777" w:rsidR="0035590A" w:rsidRDefault="0035590A" w:rsidP="0035590A">
            <w:pPr>
              <w:rPr>
                <w:sz w:val="30"/>
                <w:szCs w:val="30"/>
              </w:rPr>
            </w:pPr>
            <w:r>
              <w:rPr>
                <w:sz w:val="30"/>
                <w:szCs w:val="30"/>
              </w:rPr>
              <w:t>Saturday (September- April)</w:t>
            </w:r>
          </w:p>
        </w:tc>
        <w:tc>
          <w:tcPr>
            <w:tcW w:w="2755" w:type="dxa"/>
          </w:tcPr>
          <w:p w14:paraId="3BD1DB2B" w14:textId="0F8FBAEA" w:rsidR="0035590A" w:rsidRDefault="0035590A" w:rsidP="0035590A">
            <w:pPr>
              <w:rPr>
                <w:sz w:val="30"/>
                <w:szCs w:val="30"/>
              </w:rPr>
            </w:pPr>
            <w:r>
              <w:rPr>
                <w:sz w:val="30"/>
                <w:szCs w:val="30"/>
              </w:rPr>
              <w:t>9.00am-1.00pm</w:t>
            </w:r>
          </w:p>
        </w:tc>
      </w:tr>
      <w:tr w:rsidR="0035590A" w14:paraId="6FC42973" w14:textId="77777777" w:rsidTr="0035590A">
        <w:trPr>
          <w:trHeight w:val="560"/>
        </w:trPr>
        <w:tc>
          <w:tcPr>
            <w:tcW w:w="3773" w:type="dxa"/>
          </w:tcPr>
          <w:p w14:paraId="1B20E23F" w14:textId="77777777" w:rsidR="0035590A" w:rsidRDefault="0035590A" w:rsidP="0035590A">
            <w:pPr>
              <w:rPr>
                <w:sz w:val="30"/>
                <w:szCs w:val="30"/>
              </w:rPr>
            </w:pPr>
            <w:r>
              <w:rPr>
                <w:sz w:val="30"/>
                <w:szCs w:val="30"/>
              </w:rPr>
              <w:t>Sunday</w:t>
            </w:r>
          </w:p>
        </w:tc>
        <w:tc>
          <w:tcPr>
            <w:tcW w:w="2755" w:type="dxa"/>
          </w:tcPr>
          <w:p w14:paraId="57944FBF" w14:textId="77777777" w:rsidR="0035590A" w:rsidRDefault="0035590A" w:rsidP="0035590A">
            <w:pPr>
              <w:rPr>
                <w:sz w:val="30"/>
                <w:szCs w:val="30"/>
              </w:rPr>
            </w:pPr>
            <w:r>
              <w:rPr>
                <w:sz w:val="30"/>
                <w:szCs w:val="30"/>
              </w:rPr>
              <w:t>Open for services</w:t>
            </w:r>
          </w:p>
        </w:tc>
      </w:tr>
    </w:tbl>
    <w:p w14:paraId="76EBDBFC" w14:textId="42BB13CB" w:rsidR="0035590A" w:rsidRDefault="0035590A">
      <w:pPr>
        <w:rPr>
          <w:sz w:val="30"/>
          <w:szCs w:val="30"/>
        </w:rPr>
      </w:pPr>
    </w:p>
    <w:p w14:paraId="3352A391" w14:textId="14B06CAA" w:rsidR="0035590A" w:rsidRDefault="001C0339">
      <w:pPr>
        <w:rPr>
          <w:sz w:val="30"/>
          <w:szCs w:val="30"/>
        </w:rPr>
      </w:pPr>
      <w:r>
        <w:rPr>
          <w:sz w:val="30"/>
          <w:szCs w:val="30"/>
        </w:rPr>
        <w:t>The travel links are quicker by using London Underground services. For accessing the Abbey, the tube station will further require some walking to get to the required destination which only 4 minutes.</w:t>
      </w:r>
    </w:p>
    <w:p w14:paraId="3600A09B" w14:textId="231A7B2F" w:rsidR="0035590A" w:rsidRDefault="00EB4B55">
      <w:pPr>
        <w:rPr>
          <w:sz w:val="30"/>
          <w:szCs w:val="30"/>
        </w:rPr>
      </w:pPr>
      <w:r>
        <w:rPr>
          <w:noProof/>
          <w:sz w:val="30"/>
          <w:szCs w:val="30"/>
        </w:rPr>
        <mc:AlternateContent>
          <mc:Choice Requires="wps">
            <w:drawing>
              <wp:anchor distT="0" distB="0" distL="114300" distR="114300" simplePos="0" relativeHeight="251719680" behindDoc="0" locked="0" layoutInCell="1" allowOverlap="1" wp14:anchorId="4DDE8FEE" wp14:editId="5C5D8AE4">
                <wp:simplePos x="0" y="0"/>
                <wp:positionH relativeFrom="column">
                  <wp:posOffset>1757680</wp:posOffset>
                </wp:positionH>
                <wp:positionV relativeFrom="paragraph">
                  <wp:posOffset>3313112</wp:posOffset>
                </wp:positionV>
                <wp:extent cx="1100818" cy="320263"/>
                <wp:effectExtent l="0" t="0" r="23495" b="22860"/>
                <wp:wrapNone/>
                <wp:docPr id="197" name="Text Box 197"/>
                <wp:cNvGraphicFramePr/>
                <a:graphic xmlns:a="http://schemas.openxmlformats.org/drawingml/2006/main">
                  <a:graphicData uri="http://schemas.microsoft.com/office/word/2010/wordprocessingShape">
                    <wps:wsp>
                      <wps:cNvSpPr txBox="1"/>
                      <wps:spPr>
                        <a:xfrm>
                          <a:off x="0" y="0"/>
                          <a:ext cx="1100818" cy="320263"/>
                        </a:xfrm>
                        <a:prstGeom prst="rect">
                          <a:avLst/>
                        </a:prstGeom>
                        <a:solidFill>
                          <a:schemeClr val="lt1"/>
                        </a:solidFill>
                        <a:ln w="6350">
                          <a:solidFill>
                            <a:prstClr val="black"/>
                          </a:solidFill>
                        </a:ln>
                      </wps:spPr>
                      <wps:txbx>
                        <w:txbxContent>
                          <w:p w14:paraId="205E05AE" w14:textId="0302B217" w:rsidR="00EB4B55" w:rsidRPr="00EB4B55" w:rsidRDefault="00EB4B55">
                            <w:pPr>
                              <w:rPr>
                                <w:b/>
                                <w:sz w:val="24"/>
                              </w:rPr>
                            </w:pPr>
                            <w:r w:rsidRPr="00EB4B55">
                              <w:rPr>
                                <w:b/>
                                <w:sz w:val="24"/>
                              </w:rPr>
                              <w:t>Image 1 and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E8FEE" id="Text Box 197" o:spid="_x0000_s1042" type="#_x0000_t202" style="position:absolute;margin-left:138.4pt;margin-top:260.85pt;width:86.7pt;height:25.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" fillcolor="white [3201]" strokeweight=".5pt">
                <v:textbox>
                  <w:txbxContent>
                    <w:p w14:paraId="205E05AE" w14:textId="0302B217" w:rsidR="00EB4B55" w:rsidRPr="00EB4B55" w:rsidRDefault="00EB4B55">
                      <w:pPr>
                        <w:rPr>
                          <w:b/>
                          <w:sz w:val="24"/>
                        </w:rPr>
                      </w:pPr>
                      <w:r w:rsidRPr="00EB4B55">
                        <w:rPr>
                          <w:b/>
                          <w:sz w:val="24"/>
                        </w:rPr>
                        <w:t>Image 1 and 2</w:t>
                      </w:r>
                    </w:p>
                  </w:txbxContent>
                </v:textbox>
              </v:shape>
            </w:pict>
          </mc:Fallback>
        </mc:AlternateContent>
      </w:r>
    </w:p>
    <w:p w14:paraId="7FE7EAEA" w14:textId="34C20AB8" w:rsidR="006733C3" w:rsidRDefault="00B91B30">
      <w:pPr>
        <w:rPr>
          <w:sz w:val="30"/>
          <w:szCs w:val="30"/>
        </w:rPr>
      </w:pPr>
      <w:bookmarkStart w:id="0" w:name="_GoBack"/>
      <w:bookmarkEnd w:id="0"/>
      <w:r>
        <w:rPr>
          <w:noProof/>
        </w:rPr>
        <w:lastRenderedPageBreak/>
        <mc:AlternateContent>
          <mc:Choice Requires="wps">
            <w:drawing>
              <wp:anchor distT="0" distB="0" distL="114300" distR="114300" simplePos="0" relativeHeight="251708416" behindDoc="0" locked="0" layoutInCell="1" allowOverlap="1" wp14:anchorId="23F2FDC1" wp14:editId="0856EDF7">
                <wp:simplePos x="0" y="0"/>
                <wp:positionH relativeFrom="margin">
                  <wp:posOffset>-58579</wp:posOffset>
                </wp:positionH>
                <wp:positionV relativeFrom="paragraph">
                  <wp:posOffset>-683895</wp:posOffset>
                </wp:positionV>
                <wp:extent cx="1828800" cy="686171"/>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686171"/>
                        </a:xfrm>
                        <a:prstGeom prst="rect">
                          <a:avLst/>
                        </a:prstGeom>
                        <a:noFill/>
                        <a:ln>
                          <a:noFill/>
                        </a:ln>
                      </wps:spPr>
                      <wps:txbx>
                        <w:txbxContent>
                          <w:p w14:paraId="68D0B5C9" w14:textId="06A0B310" w:rsidR="006733C3" w:rsidRPr="006733C3" w:rsidRDefault="006733C3" w:rsidP="006733C3">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733C3">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F2FDC1" id="Text Box 31" o:spid="_x0000_s1043" type="#_x0000_t202" style="position:absolute;margin-left:-4.6pt;margin-top:-53.85pt;width:2in;height:54.05pt;z-index:25170841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" filled="f" stroked="f">
                <v:textbox>
                  <w:txbxContent>
                    <w:p w14:paraId="68D0B5C9" w14:textId="06A0B310" w:rsidR="006733C3" w:rsidRPr="006733C3" w:rsidRDefault="006733C3" w:rsidP="006733C3">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733C3">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v:textbox>
                <w10:wrap anchorx="margin"/>
              </v:shape>
            </w:pict>
          </mc:Fallback>
        </mc:AlternateContent>
      </w:r>
      <w:r w:rsidR="006733C3">
        <w:rPr>
          <w:noProof/>
        </w:rPr>
        <mc:AlternateContent>
          <mc:Choice Requires="wps">
            <w:drawing>
              <wp:anchor distT="0" distB="0" distL="114300" distR="114300" simplePos="0" relativeHeight="251687936" behindDoc="0" locked="0" layoutInCell="1" allowOverlap="1" wp14:anchorId="01323FEA" wp14:editId="2C69B4E4">
                <wp:simplePos x="0" y="0"/>
                <wp:positionH relativeFrom="margin">
                  <wp:align>right</wp:align>
                </wp:positionH>
                <wp:positionV relativeFrom="paragraph">
                  <wp:posOffset>-685276</wp:posOffset>
                </wp:positionV>
                <wp:extent cx="4641751" cy="690342"/>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641751" cy="690342"/>
                        </a:xfrm>
                        <a:prstGeom prst="rect">
                          <a:avLst/>
                        </a:prstGeom>
                        <a:noFill/>
                        <a:ln>
                          <a:noFill/>
                        </a:ln>
                      </wps:spPr>
                      <wps:txbx>
                        <w:txbxContent>
                          <w:p w14:paraId="4A9D5598" w14:textId="77A0D3F9" w:rsidR="001C0339" w:rsidRPr="001C0339" w:rsidRDefault="001C0339" w:rsidP="001C0339">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C033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Bevis Marks Synagogue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23FEA" id="Text Box 17" o:spid="_x0000_s1044" type="#_x0000_t202" style="position:absolute;margin-left:314.3pt;margin-top:-53.95pt;width:365.5pt;height:54.3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" filled="f" stroked="f">
                <v:textbox>
                  <w:txbxContent>
                    <w:p w14:paraId="4A9D5598" w14:textId="77A0D3F9" w:rsidR="001C0339" w:rsidRPr="001C0339" w:rsidRDefault="001C0339" w:rsidP="001C0339">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C033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Bevis Marks Synagogue</w:t>
                      </w:r>
                    </w:p>
                  </w:txbxContent>
                </v:textbox>
                <w10:wrap anchorx="margin"/>
              </v:shape>
            </w:pict>
          </mc:Fallback>
        </mc:AlternateContent>
      </w:r>
    </w:p>
    <w:tbl>
      <w:tblPr>
        <w:tblStyle w:val="TableGrid"/>
        <w:tblW w:w="0" w:type="auto"/>
        <w:tblLook w:val="04A0" w:firstRow="1" w:lastRow="0" w:firstColumn="1" w:lastColumn="0" w:noHBand="0" w:noVBand="1"/>
      </w:tblPr>
      <w:tblGrid>
        <w:gridCol w:w="3539"/>
        <w:gridCol w:w="2626"/>
      </w:tblGrid>
      <w:tr w:rsidR="006733C3" w14:paraId="7C2782FB" w14:textId="77777777" w:rsidTr="00BA6093">
        <w:trPr>
          <w:trHeight w:val="752"/>
        </w:trPr>
        <w:tc>
          <w:tcPr>
            <w:tcW w:w="3539" w:type="dxa"/>
          </w:tcPr>
          <w:p w14:paraId="286BBD10" w14:textId="57558D6F" w:rsidR="006733C3" w:rsidRDefault="00BA6093">
            <w:pPr>
              <w:rPr>
                <w:sz w:val="30"/>
                <w:szCs w:val="30"/>
              </w:rPr>
            </w:pPr>
            <w:r>
              <w:rPr>
                <w:sz w:val="30"/>
                <w:szCs w:val="30"/>
              </w:rPr>
              <w:t>Adult</w:t>
            </w:r>
          </w:p>
        </w:tc>
        <w:tc>
          <w:tcPr>
            <w:tcW w:w="2626" w:type="dxa"/>
          </w:tcPr>
          <w:p w14:paraId="4840E1E9" w14:textId="70AEA2F8" w:rsidR="006733C3" w:rsidRDefault="00BA6093">
            <w:pPr>
              <w:rPr>
                <w:sz w:val="30"/>
                <w:szCs w:val="30"/>
              </w:rPr>
            </w:pPr>
            <w:r>
              <w:rPr>
                <w:sz w:val="30"/>
                <w:szCs w:val="30"/>
              </w:rPr>
              <w:t>£23.00</w:t>
            </w:r>
          </w:p>
        </w:tc>
      </w:tr>
      <w:tr w:rsidR="006733C3" w14:paraId="6B4BA6D1" w14:textId="77777777" w:rsidTr="00BA6093">
        <w:trPr>
          <w:trHeight w:val="752"/>
        </w:trPr>
        <w:tc>
          <w:tcPr>
            <w:tcW w:w="3539" w:type="dxa"/>
          </w:tcPr>
          <w:p w14:paraId="12D8C123" w14:textId="5BA313DD" w:rsidR="006733C3" w:rsidRDefault="00BA6093">
            <w:pPr>
              <w:rPr>
                <w:sz w:val="30"/>
                <w:szCs w:val="30"/>
              </w:rPr>
            </w:pPr>
            <w:r>
              <w:rPr>
                <w:sz w:val="30"/>
                <w:szCs w:val="30"/>
              </w:rPr>
              <w:t>Children (6-16)</w:t>
            </w:r>
          </w:p>
        </w:tc>
        <w:tc>
          <w:tcPr>
            <w:tcW w:w="2626" w:type="dxa"/>
          </w:tcPr>
          <w:p w14:paraId="20760933" w14:textId="1B280CF4" w:rsidR="006733C3" w:rsidRDefault="00BA6093">
            <w:pPr>
              <w:rPr>
                <w:sz w:val="30"/>
                <w:szCs w:val="30"/>
              </w:rPr>
            </w:pPr>
            <w:r>
              <w:rPr>
                <w:sz w:val="30"/>
                <w:szCs w:val="30"/>
              </w:rPr>
              <w:t>£10.00</w:t>
            </w:r>
          </w:p>
        </w:tc>
      </w:tr>
      <w:tr w:rsidR="006733C3" w14:paraId="2532FF0E" w14:textId="77777777" w:rsidTr="00BA6093">
        <w:trPr>
          <w:trHeight w:val="752"/>
        </w:trPr>
        <w:tc>
          <w:tcPr>
            <w:tcW w:w="3539" w:type="dxa"/>
          </w:tcPr>
          <w:p w14:paraId="504B9018" w14:textId="2B5CB0E5" w:rsidR="006733C3" w:rsidRDefault="00BA6093">
            <w:pPr>
              <w:rPr>
                <w:sz w:val="30"/>
                <w:szCs w:val="30"/>
              </w:rPr>
            </w:pPr>
            <w:r>
              <w:rPr>
                <w:sz w:val="30"/>
                <w:szCs w:val="30"/>
              </w:rPr>
              <w:t>Children (0-5)</w:t>
            </w:r>
          </w:p>
        </w:tc>
        <w:tc>
          <w:tcPr>
            <w:tcW w:w="2626" w:type="dxa"/>
          </w:tcPr>
          <w:p w14:paraId="7DE3BF68" w14:textId="371A6D6A" w:rsidR="006733C3" w:rsidRDefault="00BA6093">
            <w:pPr>
              <w:rPr>
                <w:sz w:val="30"/>
                <w:szCs w:val="30"/>
              </w:rPr>
            </w:pPr>
            <w:r>
              <w:rPr>
                <w:sz w:val="30"/>
                <w:szCs w:val="30"/>
              </w:rPr>
              <w:t>Free, when accompanied by an adult</w:t>
            </w:r>
          </w:p>
        </w:tc>
      </w:tr>
      <w:tr w:rsidR="006733C3" w14:paraId="758A58F1" w14:textId="77777777" w:rsidTr="00BA6093">
        <w:trPr>
          <w:trHeight w:val="752"/>
        </w:trPr>
        <w:tc>
          <w:tcPr>
            <w:tcW w:w="3539" w:type="dxa"/>
          </w:tcPr>
          <w:p w14:paraId="306F82BF" w14:textId="74EBF24D" w:rsidR="006733C3" w:rsidRDefault="00BA6093">
            <w:pPr>
              <w:rPr>
                <w:sz w:val="30"/>
                <w:szCs w:val="30"/>
              </w:rPr>
            </w:pPr>
            <w:r>
              <w:rPr>
                <w:sz w:val="30"/>
                <w:szCs w:val="30"/>
              </w:rPr>
              <w:t>Concessions (people aged 60+ and students)</w:t>
            </w:r>
          </w:p>
        </w:tc>
        <w:tc>
          <w:tcPr>
            <w:tcW w:w="2626" w:type="dxa"/>
          </w:tcPr>
          <w:p w14:paraId="40F797E1" w14:textId="0E0F9B8A" w:rsidR="006733C3" w:rsidRDefault="00BA6093">
            <w:pPr>
              <w:rPr>
                <w:sz w:val="30"/>
                <w:szCs w:val="30"/>
              </w:rPr>
            </w:pPr>
            <w:r>
              <w:rPr>
                <w:sz w:val="30"/>
                <w:szCs w:val="30"/>
              </w:rPr>
              <w:t>£20.00 (wheelchair users and carers go Free)</w:t>
            </w:r>
          </w:p>
        </w:tc>
      </w:tr>
    </w:tbl>
    <w:p w14:paraId="59BBA6D9" w14:textId="0DD122AB" w:rsidR="006733C3" w:rsidRDefault="006733C3">
      <w:pPr>
        <w:rPr>
          <w:sz w:val="30"/>
          <w:szCs w:val="30"/>
        </w:rPr>
      </w:pPr>
    </w:p>
    <w:p w14:paraId="2B2BB0AC" w14:textId="121D60F0" w:rsidR="00BA6093" w:rsidRDefault="00C82F0F">
      <w:pPr>
        <w:rPr>
          <w:sz w:val="30"/>
          <w:szCs w:val="30"/>
        </w:rPr>
      </w:pPr>
      <w:r>
        <w:rPr>
          <w:noProof/>
          <w:sz w:val="30"/>
          <w:szCs w:val="30"/>
        </w:rPr>
        <mc:AlternateContent>
          <mc:Choice Requires="wps">
            <w:drawing>
              <wp:anchor distT="0" distB="0" distL="114300" distR="114300" simplePos="0" relativeHeight="251709440" behindDoc="0" locked="0" layoutInCell="1" allowOverlap="1" wp14:anchorId="0C1C8D97" wp14:editId="0043CE9E">
                <wp:simplePos x="0" y="0"/>
                <wp:positionH relativeFrom="column">
                  <wp:posOffset>6833474</wp:posOffset>
                </wp:positionH>
                <wp:positionV relativeFrom="paragraph">
                  <wp:posOffset>749770</wp:posOffset>
                </wp:positionV>
                <wp:extent cx="527029" cy="310057"/>
                <wp:effectExtent l="0" t="0" r="26035" b="13970"/>
                <wp:wrapNone/>
                <wp:docPr id="192" name="Text Box 192"/>
                <wp:cNvGraphicFramePr/>
                <a:graphic xmlns:a="http://schemas.openxmlformats.org/drawingml/2006/main">
                  <a:graphicData uri="http://schemas.microsoft.com/office/word/2010/wordprocessingShape">
                    <wps:wsp>
                      <wps:cNvSpPr txBox="1"/>
                      <wps:spPr>
                        <a:xfrm>
                          <a:off x="0" y="0"/>
                          <a:ext cx="527029" cy="310057"/>
                        </a:xfrm>
                        <a:prstGeom prst="rect">
                          <a:avLst/>
                        </a:prstGeom>
                        <a:solidFill>
                          <a:schemeClr val="lt1"/>
                        </a:solidFill>
                        <a:ln w="6350">
                          <a:solidFill>
                            <a:prstClr val="black"/>
                          </a:solidFill>
                        </a:ln>
                      </wps:spPr>
                      <wps:txbx>
                        <w:txbxContent>
                          <w:p w14:paraId="21CEF8D5" w14:textId="32E08396" w:rsidR="00C82F0F" w:rsidRPr="00C82F0F" w:rsidRDefault="00C82F0F">
                            <w:pPr>
                              <w:rPr>
                                <w:b/>
                                <w:sz w:val="24"/>
                              </w:rPr>
                            </w:pPr>
                            <w:r w:rsidRPr="00C82F0F">
                              <w:rPr>
                                <w:b/>
                                <w:sz w:val="24"/>
                              </w:rPr>
                              <w:t>Fig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C8D97" id="Text Box 192" o:spid="_x0000_s1045" type="#_x0000_t202" style="position:absolute;margin-left:538.05pt;margin-top:59.05pt;width:41.5pt;height:24.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" fillcolor="white [3201]" strokeweight=".5pt">
                <v:textbox>
                  <w:txbxContent>
                    <w:p w14:paraId="21CEF8D5" w14:textId="32E08396" w:rsidR="00C82F0F" w:rsidRPr="00C82F0F" w:rsidRDefault="00C82F0F">
                      <w:pPr>
                        <w:rPr>
                          <w:b/>
                          <w:sz w:val="24"/>
                        </w:rPr>
                      </w:pPr>
                      <w:r w:rsidRPr="00C82F0F">
                        <w:rPr>
                          <w:b/>
                          <w:sz w:val="24"/>
                        </w:rPr>
                        <w:t>Fig 5</w:t>
                      </w:r>
                    </w:p>
                  </w:txbxContent>
                </v:textbox>
              </v:shape>
            </w:pict>
          </mc:Fallback>
        </mc:AlternateContent>
      </w:r>
      <w:r w:rsidR="00BA6093">
        <w:rPr>
          <w:sz w:val="30"/>
          <w:szCs w:val="30"/>
        </w:rPr>
        <w:t xml:space="preserve">These prices are for when tickets are purchased at the Abbey on the day, however these costs can change if booking online before going to the Abbey. When booking, be aware that there may be services held throughout the day of your visit, which will make some areas inaccessible at certain times. With this, there is much to see at the Abbey while waiting to access certain areas for services to finish. </w:t>
      </w:r>
    </w:p>
    <w:p w14:paraId="0F538A55" w14:textId="51D6BF01" w:rsidR="006733C3" w:rsidRDefault="006733C3">
      <w:pPr>
        <w:rPr>
          <w:sz w:val="30"/>
          <w:szCs w:val="30"/>
        </w:rPr>
      </w:pPr>
    </w:p>
    <w:p w14:paraId="73FB3944" w14:textId="1DBD9289" w:rsidR="001C0339" w:rsidRDefault="00BA6093">
      <w:pPr>
        <w:rPr>
          <w:sz w:val="30"/>
          <w:szCs w:val="30"/>
        </w:rPr>
      </w:pPr>
      <w:r>
        <w:rPr>
          <w:noProof/>
          <w:sz w:val="30"/>
          <w:szCs w:val="30"/>
        </w:rPr>
        <mc:AlternateContent>
          <mc:Choice Requires="wps">
            <w:drawing>
              <wp:anchor distT="0" distB="0" distL="114300" distR="114300" simplePos="0" relativeHeight="251701248" behindDoc="0" locked="0" layoutInCell="1" allowOverlap="1" wp14:anchorId="52377C83" wp14:editId="46581BBE">
                <wp:simplePos x="0" y="0"/>
                <wp:positionH relativeFrom="column">
                  <wp:posOffset>6872447</wp:posOffset>
                </wp:positionH>
                <wp:positionV relativeFrom="paragraph">
                  <wp:posOffset>594677</wp:posOffset>
                </wp:positionV>
                <wp:extent cx="503093" cy="320015"/>
                <wp:effectExtent l="0" t="0" r="11430" b="23495"/>
                <wp:wrapNone/>
                <wp:docPr id="26" name="Text Box 26"/>
                <wp:cNvGraphicFramePr/>
                <a:graphic xmlns:a="http://schemas.openxmlformats.org/drawingml/2006/main">
                  <a:graphicData uri="http://schemas.microsoft.com/office/word/2010/wordprocessingShape">
                    <wps:wsp>
                      <wps:cNvSpPr txBox="1"/>
                      <wps:spPr>
                        <a:xfrm>
                          <a:off x="0" y="0"/>
                          <a:ext cx="503093" cy="320015"/>
                        </a:xfrm>
                        <a:prstGeom prst="rect">
                          <a:avLst/>
                        </a:prstGeom>
                        <a:solidFill>
                          <a:schemeClr val="lt1"/>
                        </a:solidFill>
                        <a:ln w="6350">
                          <a:solidFill>
                            <a:prstClr val="black"/>
                          </a:solidFill>
                        </a:ln>
                      </wps:spPr>
                      <wps:txbx>
                        <w:txbxContent>
                          <w:p w14:paraId="0A56E2B7" w14:textId="22B71F0B" w:rsidR="001A78D7" w:rsidRPr="001A78D7" w:rsidRDefault="001A78D7">
                            <w:pPr>
                              <w:rPr>
                                <w:b/>
                                <w:sz w:val="24"/>
                              </w:rPr>
                            </w:pPr>
                            <w:r w:rsidRPr="001A78D7">
                              <w:rPr>
                                <w:b/>
                                <w:sz w:val="24"/>
                              </w:rPr>
                              <w:t>Fig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77C83" id="Text Box 26" o:spid="_x0000_s1046" type="#_x0000_t202" style="position:absolute;margin-left:541.15pt;margin-top:46.8pt;width:39.6pt;height:25.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" fillcolor="white [3201]" strokeweight=".5pt">
                <v:textbox>
                  <w:txbxContent>
                    <w:p w14:paraId="0A56E2B7" w14:textId="22B71F0B" w:rsidR="001A78D7" w:rsidRPr="001A78D7" w:rsidRDefault="001A78D7">
                      <w:pPr>
                        <w:rPr>
                          <w:b/>
                          <w:sz w:val="24"/>
                        </w:rPr>
                      </w:pPr>
                      <w:r w:rsidRPr="001A78D7">
                        <w:rPr>
                          <w:b/>
                          <w:sz w:val="24"/>
                        </w:rPr>
                        <w:t>Fig 5</w:t>
                      </w:r>
                    </w:p>
                  </w:txbxContent>
                </v:textbox>
              </v:shape>
            </w:pict>
          </mc:Fallback>
        </mc:AlternateContent>
      </w:r>
      <w:r w:rsidR="006733C3">
        <w:rPr>
          <w:noProof/>
          <w:sz w:val="30"/>
          <w:szCs w:val="30"/>
        </w:rPr>
        <w:drawing>
          <wp:anchor distT="0" distB="0" distL="114300" distR="114300" simplePos="0" relativeHeight="251688960" behindDoc="0" locked="0" layoutInCell="1" allowOverlap="1" wp14:anchorId="16846705" wp14:editId="3193257B">
            <wp:simplePos x="0" y="0"/>
            <wp:positionH relativeFrom="column">
              <wp:align>left</wp:align>
            </wp:positionH>
            <wp:positionV relativeFrom="paragraph">
              <wp:posOffset>559118</wp:posOffset>
            </wp:positionV>
            <wp:extent cx="2705100" cy="3672840"/>
            <wp:effectExtent l="0" t="0" r="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5100" cy="3672840"/>
                    </a:xfrm>
                    <a:prstGeom prst="rect">
                      <a:avLst/>
                    </a:prstGeom>
                    <a:noFill/>
                  </pic:spPr>
                </pic:pic>
              </a:graphicData>
            </a:graphic>
            <wp14:sizeRelH relativeFrom="page">
              <wp14:pctWidth>0</wp14:pctWidth>
            </wp14:sizeRelH>
            <wp14:sizeRelV relativeFrom="page">
              <wp14:pctHeight>0</wp14:pctHeight>
            </wp14:sizeRelV>
          </wp:anchor>
        </w:drawing>
      </w:r>
      <w:r w:rsidR="001C0339">
        <w:rPr>
          <w:sz w:val="30"/>
          <w:szCs w:val="30"/>
        </w:rPr>
        <w:t>The synagogue in Bevis Marks is the oldest place of worship in Europe, which has been in this area for nearly 300 years.</w:t>
      </w:r>
      <w:r w:rsidR="007432CC">
        <w:rPr>
          <w:sz w:val="30"/>
          <w:szCs w:val="30"/>
        </w:rPr>
        <w:t xml:space="preserve"> Judaism has flourished into British society today from first introductions of small groups of religious followers to large communities that we see today. To further note is the history of the synagogue and the Jewish community that have grown around this particular place of worship. Bevis Marks Synagogue is a Sephardi Jewish Synagogue, which is influenced by the Portuguese and Spanish Jewry that were exiled. As mentioned on their website, that the synagogue </w:t>
      </w:r>
      <w:r w:rsidR="007432CC">
        <w:rPr>
          <w:sz w:val="30"/>
          <w:szCs w:val="30"/>
        </w:rPr>
        <w:lastRenderedPageBreak/>
        <w:t>“</w:t>
      </w:r>
      <w:r w:rsidR="007432CC" w:rsidRPr="007432CC">
        <w:rPr>
          <w:sz w:val="30"/>
          <w:szCs w:val="30"/>
        </w:rPr>
        <w:t>expresses gratitude for the safe refuge established by the first Sephardim in the City of London.</w:t>
      </w:r>
      <w:r w:rsidR="007432CC">
        <w:rPr>
          <w:sz w:val="30"/>
          <w:szCs w:val="30"/>
        </w:rPr>
        <w:t>”</w:t>
      </w:r>
      <w:r w:rsidR="007432CC">
        <w:rPr>
          <w:rStyle w:val="FootnoteReference"/>
          <w:sz w:val="30"/>
          <w:szCs w:val="30"/>
        </w:rPr>
        <w:footnoteReference w:id="7"/>
      </w:r>
      <w:r w:rsidR="007432CC">
        <w:rPr>
          <w:sz w:val="30"/>
          <w:szCs w:val="30"/>
        </w:rPr>
        <w:t xml:space="preserve"> With this, since 1701 there has been a refuge for Sephardic Jews in London which also unites the community to their oldest and still functional Synagogue that we can see today. Mainly with original features still in tact from the original building which further expresses not only the age of the building but also the way that it has been maintained to the highest standard with </w:t>
      </w:r>
      <w:r w:rsidR="00F17C16">
        <w:rPr>
          <w:sz w:val="30"/>
          <w:szCs w:val="30"/>
        </w:rPr>
        <w:t>t</w:t>
      </w:r>
      <w:r w:rsidR="007432CC">
        <w:rPr>
          <w:sz w:val="30"/>
          <w:szCs w:val="30"/>
        </w:rPr>
        <w:t xml:space="preserve">he aid from </w:t>
      </w:r>
      <w:r w:rsidR="00F17C16">
        <w:rPr>
          <w:sz w:val="30"/>
          <w:szCs w:val="30"/>
        </w:rPr>
        <w:t xml:space="preserve">the </w:t>
      </w:r>
      <w:r w:rsidR="007432CC">
        <w:rPr>
          <w:sz w:val="30"/>
          <w:szCs w:val="30"/>
        </w:rPr>
        <w:t>community</w:t>
      </w:r>
      <w:r w:rsidR="00F17C16">
        <w:rPr>
          <w:sz w:val="30"/>
          <w:szCs w:val="30"/>
        </w:rPr>
        <w:t xml:space="preserve">. The cultural significance of this building for the current Jewish community proves the understanding of the past and how they have rebuilt a community after settling into an unknown area. Services within the synagogue are very important for participants due to the religious impact of festivals and important dates in the calendar throughout the year. With this, dates such as Rosh Hashanah would see the synagogue with large </w:t>
      </w:r>
      <w:r w:rsidR="00F17C16">
        <w:rPr>
          <w:sz w:val="30"/>
          <w:szCs w:val="30"/>
        </w:rPr>
        <w:t>numbers as compared with another day not as religiously significant. Also to note is that the synagogue is a “</w:t>
      </w:r>
      <w:r w:rsidR="00F17C16" w:rsidRPr="00F17C16">
        <w:rPr>
          <w:sz w:val="30"/>
          <w:szCs w:val="30"/>
        </w:rPr>
        <w:t>Grade I listed building and is the only synagogue in Europe that has held regular services continuously for over 300 years.</w:t>
      </w:r>
      <w:r w:rsidR="00F17C16">
        <w:rPr>
          <w:sz w:val="30"/>
          <w:szCs w:val="30"/>
        </w:rPr>
        <w:t>”</w:t>
      </w:r>
      <w:r w:rsidR="00F17C16">
        <w:rPr>
          <w:rStyle w:val="FootnoteReference"/>
          <w:sz w:val="30"/>
          <w:szCs w:val="30"/>
        </w:rPr>
        <w:footnoteReference w:id="8"/>
      </w:r>
      <w:r w:rsidR="00F17C16">
        <w:rPr>
          <w:sz w:val="30"/>
          <w:szCs w:val="30"/>
        </w:rPr>
        <w:t xml:space="preserve"> This also has an impact on not only the society that has formed since and how, even after 300 years, the synagogue is still central to the community that are still in London today. Not only do the Jewish community find sanctuary within the walls of their place of worship but also visitors are in awe of the interior and the vast space inside that is also thought provoking. This allows for many to be inspired by the </w:t>
      </w:r>
      <w:r w:rsidR="00B2161A">
        <w:rPr>
          <w:sz w:val="30"/>
          <w:szCs w:val="30"/>
        </w:rPr>
        <w:t>way that the community come together as one inside this building for all.</w:t>
      </w:r>
      <w:r>
        <w:rPr>
          <w:sz w:val="30"/>
          <w:szCs w:val="30"/>
        </w:rPr>
        <w:t xml:space="preserve"> This also enables both students studying religion and even people who want to understand their local culture to visit the Synagogue to experience different beliefs and practises of London.</w:t>
      </w:r>
    </w:p>
    <w:p w14:paraId="70AC9310" w14:textId="2F33BCB4" w:rsidR="00B2161A" w:rsidRDefault="00C82F0F">
      <w:pPr>
        <w:rPr>
          <w:sz w:val="30"/>
          <w:szCs w:val="30"/>
        </w:rPr>
      </w:pPr>
      <w:r>
        <w:rPr>
          <w:noProof/>
        </w:rPr>
        <w:lastRenderedPageBreak/>
        <mc:AlternateContent>
          <mc:Choice Requires="wps">
            <w:drawing>
              <wp:anchor distT="0" distB="0" distL="114300" distR="114300" simplePos="0" relativeHeight="251691008" behindDoc="0" locked="0" layoutInCell="1" allowOverlap="1" wp14:anchorId="530DEF42" wp14:editId="6978AE15">
                <wp:simplePos x="0" y="0"/>
                <wp:positionH relativeFrom="column">
                  <wp:align>right</wp:align>
                </wp:positionH>
                <wp:positionV relativeFrom="paragraph">
                  <wp:posOffset>-594995</wp:posOffset>
                </wp:positionV>
                <wp:extent cx="1828800" cy="1287947"/>
                <wp:effectExtent l="0" t="0" r="0" b="7620"/>
                <wp:wrapNone/>
                <wp:docPr id="19" name="Text Box 19"/>
                <wp:cNvGraphicFramePr/>
                <a:graphic xmlns:a="http://schemas.openxmlformats.org/drawingml/2006/main">
                  <a:graphicData uri="http://schemas.microsoft.com/office/word/2010/wordprocessingShape">
                    <wps:wsp>
                      <wps:cNvSpPr txBox="1"/>
                      <wps:spPr>
                        <a:xfrm>
                          <a:off x="0" y="0"/>
                          <a:ext cx="1828800" cy="1287947"/>
                        </a:xfrm>
                        <a:prstGeom prst="rect">
                          <a:avLst/>
                        </a:prstGeom>
                        <a:noFill/>
                        <a:ln>
                          <a:noFill/>
                        </a:ln>
                      </wps:spPr>
                      <wps:txbx>
                        <w:txbxContent>
                          <w:p w14:paraId="7EFC8933" w14:textId="1A6FFE9F" w:rsidR="00B2161A" w:rsidRPr="00B2161A" w:rsidRDefault="00B2161A" w:rsidP="00B2161A">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2161A">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 and Travel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0DEF42" id="Text Box 19" o:spid="_x0000_s1047" type="#_x0000_t202" style="position:absolute;margin-left:92.8pt;margin-top:-46.85pt;width:2in;height:101.4pt;z-index:251691008;visibility:visible;mso-wrap-style:none;mso-height-percent:0;mso-wrap-distance-left:9pt;mso-wrap-distance-top:0;mso-wrap-distance-right:9pt;mso-wrap-distance-bottom:0;mso-position-horizontal:right;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" filled="f" stroked="f">
                <v:textbox>
                  <w:txbxContent>
                    <w:p w14:paraId="7EFC8933" w14:textId="1A6FFE9F" w:rsidR="00B2161A" w:rsidRPr="00B2161A" w:rsidRDefault="00B2161A" w:rsidP="00B2161A">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2161A">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 and Travel</w:t>
                      </w:r>
                    </w:p>
                  </w:txbxContent>
                </v:textbox>
              </v:shape>
            </w:pict>
          </mc:Fallback>
        </mc:AlternateContent>
      </w:r>
    </w:p>
    <w:p w14:paraId="6F123811" w14:textId="74A45B40" w:rsidR="00B2161A" w:rsidRDefault="00B2161A">
      <w:pPr>
        <w:rPr>
          <w:sz w:val="30"/>
          <w:szCs w:val="30"/>
        </w:rPr>
      </w:pPr>
    </w:p>
    <w:tbl>
      <w:tblPr>
        <w:tblStyle w:val="TableGrid"/>
        <w:tblpPr w:leftFromText="180" w:rightFromText="180" w:vertAnchor="text" w:horzAnchor="margin" w:tblpY="255"/>
        <w:tblW w:w="0" w:type="auto"/>
        <w:tblLook w:val="04A0" w:firstRow="1" w:lastRow="0" w:firstColumn="1" w:lastColumn="0" w:noHBand="0" w:noVBand="1"/>
      </w:tblPr>
      <w:tblGrid>
        <w:gridCol w:w="3307"/>
        <w:gridCol w:w="3308"/>
      </w:tblGrid>
      <w:tr w:rsidR="00C82F0F" w14:paraId="5B865A18" w14:textId="77777777" w:rsidTr="00C82F0F">
        <w:tc>
          <w:tcPr>
            <w:tcW w:w="3307" w:type="dxa"/>
          </w:tcPr>
          <w:p w14:paraId="2D05302E" w14:textId="77777777" w:rsidR="00C82F0F" w:rsidRDefault="00C82F0F" w:rsidP="00C82F0F">
            <w:pPr>
              <w:rPr>
                <w:sz w:val="30"/>
                <w:szCs w:val="30"/>
              </w:rPr>
            </w:pPr>
            <w:r>
              <w:rPr>
                <w:sz w:val="30"/>
                <w:szCs w:val="30"/>
              </w:rPr>
              <w:t>Monday</w:t>
            </w:r>
          </w:p>
        </w:tc>
        <w:tc>
          <w:tcPr>
            <w:tcW w:w="3308" w:type="dxa"/>
          </w:tcPr>
          <w:p w14:paraId="3B162496" w14:textId="77777777" w:rsidR="00C82F0F" w:rsidRDefault="00C82F0F" w:rsidP="00C82F0F">
            <w:pPr>
              <w:rPr>
                <w:sz w:val="30"/>
                <w:szCs w:val="30"/>
              </w:rPr>
            </w:pPr>
            <w:r>
              <w:rPr>
                <w:sz w:val="30"/>
                <w:szCs w:val="30"/>
              </w:rPr>
              <w:t>10.30am- 2.00pm</w:t>
            </w:r>
          </w:p>
        </w:tc>
      </w:tr>
      <w:tr w:rsidR="00C82F0F" w14:paraId="28BB26BD" w14:textId="77777777" w:rsidTr="00C82F0F">
        <w:tc>
          <w:tcPr>
            <w:tcW w:w="3307" w:type="dxa"/>
          </w:tcPr>
          <w:p w14:paraId="4C3B2F1F" w14:textId="77777777" w:rsidR="00C82F0F" w:rsidRDefault="00C82F0F" w:rsidP="00C82F0F">
            <w:pPr>
              <w:rPr>
                <w:sz w:val="30"/>
                <w:szCs w:val="30"/>
              </w:rPr>
            </w:pPr>
            <w:r>
              <w:rPr>
                <w:sz w:val="30"/>
                <w:szCs w:val="30"/>
              </w:rPr>
              <w:t>Tuesday</w:t>
            </w:r>
          </w:p>
        </w:tc>
        <w:tc>
          <w:tcPr>
            <w:tcW w:w="3308" w:type="dxa"/>
          </w:tcPr>
          <w:p w14:paraId="158BA164" w14:textId="77777777" w:rsidR="00C82F0F" w:rsidRDefault="00C82F0F" w:rsidP="00C82F0F">
            <w:pPr>
              <w:rPr>
                <w:sz w:val="30"/>
                <w:szCs w:val="30"/>
              </w:rPr>
            </w:pPr>
            <w:r>
              <w:rPr>
                <w:sz w:val="30"/>
                <w:szCs w:val="30"/>
              </w:rPr>
              <w:t>10.30am- 1.00pm</w:t>
            </w:r>
          </w:p>
        </w:tc>
      </w:tr>
      <w:tr w:rsidR="00C82F0F" w14:paraId="677AAB33" w14:textId="77777777" w:rsidTr="00C82F0F">
        <w:tc>
          <w:tcPr>
            <w:tcW w:w="3307" w:type="dxa"/>
          </w:tcPr>
          <w:p w14:paraId="2EC9D6FC" w14:textId="77777777" w:rsidR="00C82F0F" w:rsidRDefault="00C82F0F" w:rsidP="00C82F0F">
            <w:pPr>
              <w:rPr>
                <w:sz w:val="30"/>
                <w:szCs w:val="30"/>
              </w:rPr>
            </w:pPr>
            <w:r>
              <w:rPr>
                <w:sz w:val="30"/>
                <w:szCs w:val="30"/>
              </w:rPr>
              <w:t>Wednesday</w:t>
            </w:r>
          </w:p>
        </w:tc>
        <w:tc>
          <w:tcPr>
            <w:tcW w:w="3308" w:type="dxa"/>
          </w:tcPr>
          <w:p w14:paraId="10494F7A" w14:textId="77777777" w:rsidR="00C82F0F" w:rsidRDefault="00C82F0F" w:rsidP="00C82F0F">
            <w:pPr>
              <w:rPr>
                <w:sz w:val="30"/>
                <w:szCs w:val="30"/>
              </w:rPr>
            </w:pPr>
            <w:r>
              <w:rPr>
                <w:sz w:val="30"/>
                <w:szCs w:val="30"/>
              </w:rPr>
              <w:t>10.30am- 2.00pm</w:t>
            </w:r>
          </w:p>
        </w:tc>
      </w:tr>
      <w:tr w:rsidR="00C82F0F" w14:paraId="37F6FBDA" w14:textId="77777777" w:rsidTr="00C82F0F">
        <w:tc>
          <w:tcPr>
            <w:tcW w:w="3307" w:type="dxa"/>
          </w:tcPr>
          <w:p w14:paraId="68069FFD" w14:textId="77777777" w:rsidR="00C82F0F" w:rsidRDefault="00C82F0F" w:rsidP="00C82F0F">
            <w:pPr>
              <w:rPr>
                <w:sz w:val="30"/>
                <w:szCs w:val="30"/>
              </w:rPr>
            </w:pPr>
            <w:r>
              <w:rPr>
                <w:sz w:val="30"/>
                <w:szCs w:val="30"/>
              </w:rPr>
              <w:t>Thursday</w:t>
            </w:r>
          </w:p>
        </w:tc>
        <w:tc>
          <w:tcPr>
            <w:tcW w:w="3308" w:type="dxa"/>
          </w:tcPr>
          <w:p w14:paraId="61348C4B" w14:textId="77777777" w:rsidR="00C82F0F" w:rsidRDefault="00C82F0F" w:rsidP="00C82F0F">
            <w:pPr>
              <w:rPr>
                <w:sz w:val="30"/>
                <w:szCs w:val="30"/>
              </w:rPr>
            </w:pPr>
            <w:r>
              <w:rPr>
                <w:sz w:val="30"/>
                <w:szCs w:val="30"/>
              </w:rPr>
              <w:t>10.30am- 2.00pm</w:t>
            </w:r>
          </w:p>
        </w:tc>
      </w:tr>
      <w:tr w:rsidR="00C82F0F" w14:paraId="40EBD2C1" w14:textId="77777777" w:rsidTr="00C82F0F">
        <w:tc>
          <w:tcPr>
            <w:tcW w:w="3307" w:type="dxa"/>
          </w:tcPr>
          <w:p w14:paraId="1928B589" w14:textId="77777777" w:rsidR="00C82F0F" w:rsidRDefault="00C82F0F" w:rsidP="00C82F0F">
            <w:pPr>
              <w:rPr>
                <w:sz w:val="30"/>
                <w:szCs w:val="30"/>
              </w:rPr>
            </w:pPr>
            <w:r>
              <w:rPr>
                <w:sz w:val="30"/>
                <w:szCs w:val="30"/>
              </w:rPr>
              <w:t>Friday</w:t>
            </w:r>
          </w:p>
        </w:tc>
        <w:tc>
          <w:tcPr>
            <w:tcW w:w="3308" w:type="dxa"/>
          </w:tcPr>
          <w:p w14:paraId="49C90C5B" w14:textId="77777777" w:rsidR="00C82F0F" w:rsidRDefault="00C82F0F" w:rsidP="00C82F0F">
            <w:pPr>
              <w:rPr>
                <w:sz w:val="30"/>
                <w:szCs w:val="30"/>
              </w:rPr>
            </w:pPr>
            <w:r>
              <w:rPr>
                <w:sz w:val="30"/>
                <w:szCs w:val="30"/>
              </w:rPr>
              <w:t>10.30am- 1.00pm</w:t>
            </w:r>
          </w:p>
        </w:tc>
      </w:tr>
      <w:tr w:rsidR="00C82F0F" w14:paraId="5B5C7777" w14:textId="77777777" w:rsidTr="00C82F0F">
        <w:tc>
          <w:tcPr>
            <w:tcW w:w="3307" w:type="dxa"/>
          </w:tcPr>
          <w:p w14:paraId="32010BD5" w14:textId="77777777" w:rsidR="00C82F0F" w:rsidRDefault="00C82F0F" w:rsidP="00C82F0F">
            <w:pPr>
              <w:rPr>
                <w:sz w:val="30"/>
                <w:szCs w:val="30"/>
              </w:rPr>
            </w:pPr>
            <w:r>
              <w:rPr>
                <w:sz w:val="30"/>
                <w:szCs w:val="30"/>
              </w:rPr>
              <w:t>Saturday</w:t>
            </w:r>
          </w:p>
        </w:tc>
        <w:tc>
          <w:tcPr>
            <w:tcW w:w="3308" w:type="dxa"/>
          </w:tcPr>
          <w:p w14:paraId="6D2FBC6C" w14:textId="77777777" w:rsidR="00C82F0F" w:rsidRDefault="00C82F0F" w:rsidP="00C82F0F">
            <w:pPr>
              <w:rPr>
                <w:sz w:val="30"/>
                <w:szCs w:val="30"/>
              </w:rPr>
            </w:pPr>
            <w:r>
              <w:rPr>
                <w:sz w:val="30"/>
                <w:szCs w:val="30"/>
              </w:rPr>
              <w:t>N/A</w:t>
            </w:r>
          </w:p>
        </w:tc>
      </w:tr>
      <w:tr w:rsidR="00C82F0F" w14:paraId="0A7B5DD3" w14:textId="77777777" w:rsidTr="00C82F0F">
        <w:tc>
          <w:tcPr>
            <w:tcW w:w="3307" w:type="dxa"/>
          </w:tcPr>
          <w:p w14:paraId="055FF05E" w14:textId="77777777" w:rsidR="00C82F0F" w:rsidRDefault="00C82F0F" w:rsidP="00C82F0F">
            <w:pPr>
              <w:rPr>
                <w:sz w:val="30"/>
                <w:szCs w:val="30"/>
              </w:rPr>
            </w:pPr>
            <w:r>
              <w:rPr>
                <w:sz w:val="30"/>
                <w:szCs w:val="30"/>
              </w:rPr>
              <w:t>Sunday</w:t>
            </w:r>
          </w:p>
        </w:tc>
        <w:tc>
          <w:tcPr>
            <w:tcW w:w="3308" w:type="dxa"/>
          </w:tcPr>
          <w:p w14:paraId="4C94FB59" w14:textId="77777777" w:rsidR="00C82F0F" w:rsidRDefault="00C82F0F" w:rsidP="00C82F0F">
            <w:pPr>
              <w:rPr>
                <w:sz w:val="30"/>
                <w:szCs w:val="30"/>
              </w:rPr>
            </w:pPr>
            <w:r>
              <w:rPr>
                <w:sz w:val="30"/>
                <w:szCs w:val="30"/>
              </w:rPr>
              <w:t>10.30am- 12.30pm</w:t>
            </w:r>
          </w:p>
        </w:tc>
      </w:tr>
    </w:tbl>
    <w:p w14:paraId="58283300" w14:textId="06D83346" w:rsidR="00B2161A" w:rsidRDefault="00B2161A">
      <w:pPr>
        <w:rPr>
          <w:sz w:val="30"/>
          <w:szCs w:val="30"/>
        </w:rPr>
      </w:pPr>
    </w:p>
    <w:p w14:paraId="31D011CA" w14:textId="065DD896" w:rsidR="00B2161A" w:rsidRDefault="00BA6093">
      <w:pPr>
        <w:rPr>
          <w:sz w:val="30"/>
          <w:szCs w:val="30"/>
        </w:rPr>
      </w:pPr>
      <w:r>
        <w:rPr>
          <w:noProof/>
          <w:sz w:val="30"/>
          <w:szCs w:val="30"/>
        </w:rPr>
        <w:drawing>
          <wp:anchor distT="0" distB="0" distL="114300" distR="114300" simplePos="0" relativeHeight="251693056" behindDoc="0" locked="0" layoutInCell="1" allowOverlap="1" wp14:anchorId="312106E1" wp14:editId="5EFD6224">
            <wp:simplePos x="0" y="0"/>
            <wp:positionH relativeFrom="column">
              <wp:posOffset>4654392</wp:posOffset>
            </wp:positionH>
            <wp:positionV relativeFrom="paragraph">
              <wp:posOffset>1022508</wp:posOffset>
            </wp:positionV>
            <wp:extent cx="4717415" cy="1654175"/>
            <wp:effectExtent l="0" t="0" r="6985"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t="2751" b="56769"/>
                    <a:stretch/>
                  </pic:blipFill>
                  <pic:spPr bwMode="auto">
                    <a:xfrm>
                      <a:off x="0" y="0"/>
                      <a:ext cx="4717415" cy="1654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0443">
        <w:rPr>
          <w:sz w:val="30"/>
          <w:szCs w:val="30"/>
        </w:rPr>
        <w:t xml:space="preserve">Due to the religious day of rest within Judaism, the synagogue is not open for visitors on a Saturday and also the synagogue will not be available on weekdays during festivals and holy days </w:t>
      </w:r>
      <w:r w:rsidR="00257D44">
        <w:rPr>
          <w:sz w:val="30"/>
          <w:szCs w:val="30"/>
        </w:rPr>
        <w:t xml:space="preserve">that may be held throughout the year. </w:t>
      </w:r>
    </w:p>
    <w:p w14:paraId="2B947893" w14:textId="465A2D03" w:rsidR="00B2161A" w:rsidRDefault="00B2161A">
      <w:pPr>
        <w:rPr>
          <w:sz w:val="30"/>
          <w:szCs w:val="30"/>
        </w:rPr>
      </w:pPr>
      <w:r>
        <w:rPr>
          <w:sz w:val="30"/>
          <w:szCs w:val="30"/>
        </w:rPr>
        <w:t>There are available transport links from Westminster Station</w:t>
      </w:r>
      <w:r w:rsidR="00257D44">
        <w:rPr>
          <w:sz w:val="30"/>
          <w:szCs w:val="30"/>
        </w:rPr>
        <w:t xml:space="preserve"> that can arrive </w:t>
      </w:r>
      <w:r w:rsidR="001A78D7">
        <w:rPr>
          <w:sz w:val="30"/>
          <w:szCs w:val="30"/>
        </w:rPr>
        <w:t xml:space="preserve">directly </w:t>
      </w:r>
      <w:r w:rsidR="00257D44">
        <w:rPr>
          <w:sz w:val="30"/>
          <w:szCs w:val="30"/>
        </w:rPr>
        <w:t>to Aldgate, with a small walk to the Synagogue from Aldgate Station.</w:t>
      </w:r>
    </w:p>
    <w:p w14:paraId="29696465" w14:textId="16354A19" w:rsidR="00257D44" w:rsidRDefault="00257D44">
      <w:pPr>
        <w:rPr>
          <w:sz w:val="30"/>
          <w:szCs w:val="30"/>
        </w:rPr>
      </w:pPr>
    </w:p>
    <w:p w14:paraId="3A2313E0" w14:textId="7C379EAF" w:rsidR="00257D44" w:rsidRDefault="00257D44">
      <w:pPr>
        <w:rPr>
          <w:sz w:val="30"/>
          <w:szCs w:val="30"/>
        </w:rPr>
      </w:pPr>
      <w:r>
        <w:rPr>
          <w:noProof/>
        </w:rPr>
        <mc:AlternateContent>
          <mc:Choice Requires="wps">
            <w:drawing>
              <wp:anchor distT="0" distB="0" distL="114300" distR="114300" simplePos="0" relativeHeight="251695104" behindDoc="0" locked="0" layoutInCell="1" allowOverlap="1" wp14:anchorId="19115F22" wp14:editId="0CA1658A">
                <wp:simplePos x="0" y="0"/>
                <wp:positionH relativeFrom="margin">
                  <wp:posOffset>4778851</wp:posOffset>
                </wp:positionH>
                <wp:positionV relativeFrom="paragraph">
                  <wp:posOffset>-728663</wp:posOffset>
                </wp:positionV>
                <wp:extent cx="1828800" cy="715117"/>
                <wp:effectExtent l="0" t="0" r="0" b="8890"/>
                <wp:wrapNone/>
                <wp:docPr id="22" name="Text Box 22"/>
                <wp:cNvGraphicFramePr/>
                <a:graphic xmlns:a="http://schemas.openxmlformats.org/drawingml/2006/main">
                  <a:graphicData uri="http://schemas.microsoft.com/office/word/2010/wordprocessingShape">
                    <wps:wsp>
                      <wps:cNvSpPr txBox="1"/>
                      <wps:spPr>
                        <a:xfrm>
                          <a:off x="0" y="0"/>
                          <a:ext cx="1828800" cy="715117"/>
                        </a:xfrm>
                        <a:prstGeom prst="rect">
                          <a:avLst/>
                        </a:prstGeom>
                        <a:noFill/>
                        <a:ln>
                          <a:noFill/>
                        </a:ln>
                      </wps:spPr>
                      <wps:txbx>
                        <w:txbxContent>
                          <w:p w14:paraId="5FD8C28B" w14:textId="01F59C57" w:rsidR="00257D44" w:rsidRPr="00257D44" w:rsidRDefault="00257D44" w:rsidP="00257D44">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57D44">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115F22" id="Text Box 22" o:spid="_x0000_s1048" type="#_x0000_t202" style="position:absolute;margin-left:376.3pt;margin-top:-57.4pt;width:2in;height:56.3pt;z-index:25169510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" filled="f" stroked="f">
                <v:textbox>
                  <w:txbxContent>
                    <w:p w14:paraId="5FD8C28B" w14:textId="01F59C57" w:rsidR="00257D44" w:rsidRPr="00257D44" w:rsidRDefault="00257D44" w:rsidP="00257D44">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57D44">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v:textbox>
                <w10:wrap anchorx="margin"/>
              </v:shape>
            </w:pict>
          </mc:Fallback>
        </mc:AlternateContent>
      </w:r>
      <w:r>
        <w:rPr>
          <w:sz w:val="30"/>
          <w:szCs w:val="30"/>
        </w:rPr>
        <w:t>There is an admission fee which ranges between</w:t>
      </w:r>
      <w:r w:rsidR="00BA6093">
        <w:rPr>
          <w:sz w:val="30"/>
          <w:szCs w:val="30"/>
        </w:rPr>
        <w:t xml:space="preserve"> </w:t>
      </w:r>
      <w:r>
        <w:rPr>
          <w:sz w:val="30"/>
          <w:szCs w:val="30"/>
        </w:rPr>
        <w:t xml:space="preserve">different groups which include: </w:t>
      </w:r>
    </w:p>
    <w:tbl>
      <w:tblPr>
        <w:tblStyle w:val="TableGrid"/>
        <w:tblpPr w:leftFromText="180" w:rightFromText="180" w:vertAnchor="page" w:horzAnchor="page" w:tblpX="9501" w:tblpY="2451"/>
        <w:tblW w:w="0" w:type="auto"/>
        <w:tblLook w:val="04A0" w:firstRow="1" w:lastRow="0" w:firstColumn="1" w:lastColumn="0" w:noHBand="0" w:noVBand="1"/>
      </w:tblPr>
      <w:tblGrid>
        <w:gridCol w:w="3481"/>
        <w:gridCol w:w="1901"/>
      </w:tblGrid>
      <w:tr w:rsidR="00C82F0F" w14:paraId="2441D123" w14:textId="77777777" w:rsidTr="00C82F0F">
        <w:trPr>
          <w:trHeight w:val="331"/>
        </w:trPr>
        <w:tc>
          <w:tcPr>
            <w:tcW w:w="3481" w:type="dxa"/>
          </w:tcPr>
          <w:p w14:paraId="382814E8" w14:textId="77777777" w:rsidR="00C82F0F" w:rsidRDefault="00C82F0F" w:rsidP="00C82F0F">
            <w:pPr>
              <w:rPr>
                <w:sz w:val="30"/>
                <w:szCs w:val="30"/>
              </w:rPr>
            </w:pPr>
            <w:r>
              <w:rPr>
                <w:sz w:val="30"/>
                <w:szCs w:val="30"/>
              </w:rPr>
              <w:t>Adult</w:t>
            </w:r>
          </w:p>
        </w:tc>
        <w:tc>
          <w:tcPr>
            <w:tcW w:w="1901" w:type="dxa"/>
          </w:tcPr>
          <w:p w14:paraId="74B6CF76" w14:textId="77777777" w:rsidR="00C82F0F" w:rsidRDefault="00C82F0F" w:rsidP="00C82F0F">
            <w:pPr>
              <w:rPr>
                <w:sz w:val="30"/>
                <w:szCs w:val="30"/>
              </w:rPr>
            </w:pPr>
            <w:r>
              <w:rPr>
                <w:sz w:val="30"/>
                <w:szCs w:val="30"/>
              </w:rPr>
              <w:t>£5.00</w:t>
            </w:r>
          </w:p>
        </w:tc>
      </w:tr>
      <w:tr w:rsidR="00C82F0F" w14:paraId="35D25205" w14:textId="77777777" w:rsidTr="00C82F0F">
        <w:trPr>
          <w:trHeight w:val="331"/>
        </w:trPr>
        <w:tc>
          <w:tcPr>
            <w:tcW w:w="3481" w:type="dxa"/>
          </w:tcPr>
          <w:p w14:paraId="0C00FB84" w14:textId="77777777" w:rsidR="00C82F0F" w:rsidRDefault="00C82F0F" w:rsidP="00C82F0F">
            <w:pPr>
              <w:rPr>
                <w:sz w:val="30"/>
                <w:szCs w:val="30"/>
              </w:rPr>
            </w:pPr>
            <w:r>
              <w:rPr>
                <w:sz w:val="30"/>
                <w:szCs w:val="30"/>
              </w:rPr>
              <w:t>Child</w:t>
            </w:r>
          </w:p>
        </w:tc>
        <w:tc>
          <w:tcPr>
            <w:tcW w:w="1901" w:type="dxa"/>
          </w:tcPr>
          <w:p w14:paraId="1CBDBB97" w14:textId="77777777" w:rsidR="00C82F0F" w:rsidRDefault="00C82F0F" w:rsidP="00C82F0F">
            <w:pPr>
              <w:rPr>
                <w:sz w:val="30"/>
                <w:szCs w:val="30"/>
              </w:rPr>
            </w:pPr>
            <w:r>
              <w:rPr>
                <w:sz w:val="30"/>
                <w:szCs w:val="30"/>
              </w:rPr>
              <w:t>£2.50</w:t>
            </w:r>
          </w:p>
        </w:tc>
      </w:tr>
      <w:tr w:rsidR="00C82F0F" w14:paraId="295F5C01" w14:textId="77777777" w:rsidTr="00C82F0F">
        <w:trPr>
          <w:trHeight w:val="331"/>
        </w:trPr>
        <w:tc>
          <w:tcPr>
            <w:tcW w:w="3481" w:type="dxa"/>
          </w:tcPr>
          <w:p w14:paraId="60A14C34" w14:textId="77777777" w:rsidR="00C82F0F" w:rsidRDefault="00C82F0F" w:rsidP="00C82F0F">
            <w:pPr>
              <w:rPr>
                <w:sz w:val="30"/>
                <w:szCs w:val="30"/>
              </w:rPr>
            </w:pPr>
            <w:r>
              <w:rPr>
                <w:sz w:val="30"/>
                <w:szCs w:val="30"/>
              </w:rPr>
              <w:t>Senior Citizen</w:t>
            </w:r>
          </w:p>
        </w:tc>
        <w:tc>
          <w:tcPr>
            <w:tcW w:w="1901" w:type="dxa"/>
          </w:tcPr>
          <w:p w14:paraId="26F53E2F" w14:textId="77777777" w:rsidR="00C82F0F" w:rsidRDefault="00C82F0F" w:rsidP="00C82F0F">
            <w:pPr>
              <w:rPr>
                <w:sz w:val="30"/>
                <w:szCs w:val="30"/>
              </w:rPr>
            </w:pPr>
            <w:r>
              <w:rPr>
                <w:sz w:val="30"/>
                <w:szCs w:val="30"/>
              </w:rPr>
              <w:t>£4.00</w:t>
            </w:r>
          </w:p>
        </w:tc>
      </w:tr>
      <w:tr w:rsidR="00C82F0F" w14:paraId="371CC9D2" w14:textId="77777777" w:rsidTr="00C82F0F">
        <w:trPr>
          <w:trHeight w:val="331"/>
        </w:trPr>
        <w:tc>
          <w:tcPr>
            <w:tcW w:w="3481" w:type="dxa"/>
          </w:tcPr>
          <w:p w14:paraId="4A595E6A" w14:textId="77777777" w:rsidR="00C82F0F" w:rsidRDefault="00C82F0F" w:rsidP="00C82F0F">
            <w:pPr>
              <w:rPr>
                <w:sz w:val="30"/>
                <w:szCs w:val="30"/>
              </w:rPr>
            </w:pPr>
            <w:r>
              <w:rPr>
                <w:sz w:val="30"/>
                <w:szCs w:val="30"/>
              </w:rPr>
              <w:t>National Trust</w:t>
            </w:r>
          </w:p>
        </w:tc>
        <w:tc>
          <w:tcPr>
            <w:tcW w:w="1901" w:type="dxa"/>
          </w:tcPr>
          <w:p w14:paraId="6187F05B" w14:textId="77777777" w:rsidR="00C82F0F" w:rsidRDefault="00C82F0F" w:rsidP="00C82F0F">
            <w:pPr>
              <w:rPr>
                <w:sz w:val="30"/>
                <w:szCs w:val="30"/>
              </w:rPr>
            </w:pPr>
            <w:r>
              <w:rPr>
                <w:sz w:val="30"/>
                <w:szCs w:val="30"/>
              </w:rPr>
              <w:t>£2.50</w:t>
            </w:r>
          </w:p>
        </w:tc>
      </w:tr>
    </w:tbl>
    <w:p w14:paraId="28DE6C6D" w14:textId="46C5F405" w:rsidR="00257D44" w:rsidRDefault="00257D44">
      <w:pPr>
        <w:rPr>
          <w:sz w:val="30"/>
          <w:szCs w:val="30"/>
        </w:rPr>
      </w:pPr>
    </w:p>
    <w:p w14:paraId="5AFF6B29" w14:textId="390BEEBD" w:rsidR="00257D44" w:rsidRDefault="00257D44">
      <w:pPr>
        <w:rPr>
          <w:sz w:val="30"/>
          <w:szCs w:val="30"/>
        </w:rPr>
      </w:pPr>
    </w:p>
    <w:p w14:paraId="5C0894A4" w14:textId="7BD298EE" w:rsidR="00C82F0F" w:rsidRDefault="00EB4B55">
      <w:pPr>
        <w:rPr>
          <w:sz w:val="30"/>
          <w:szCs w:val="30"/>
        </w:rPr>
      </w:pPr>
      <w:r>
        <w:rPr>
          <w:noProof/>
          <w:sz w:val="30"/>
          <w:szCs w:val="30"/>
        </w:rPr>
        <mc:AlternateContent>
          <mc:Choice Requires="wps">
            <w:drawing>
              <wp:anchor distT="0" distB="0" distL="114300" distR="114300" simplePos="0" relativeHeight="251720704" behindDoc="0" locked="0" layoutInCell="1" allowOverlap="1" wp14:anchorId="5941EEF3" wp14:editId="4D9D7141">
                <wp:simplePos x="0" y="0"/>
                <wp:positionH relativeFrom="column">
                  <wp:posOffset>1780063</wp:posOffset>
                </wp:positionH>
                <wp:positionV relativeFrom="paragraph">
                  <wp:posOffset>2253615</wp:posOffset>
                </wp:positionV>
                <wp:extent cx="1113930" cy="297780"/>
                <wp:effectExtent l="0" t="0" r="10160" b="26670"/>
                <wp:wrapNone/>
                <wp:docPr id="198" name="Text Box 198"/>
                <wp:cNvGraphicFramePr/>
                <a:graphic xmlns:a="http://schemas.openxmlformats.org/drawingml/2006/main">
                  <a:graphicData uri="http://schemas.microsoft.com/office/word/2010/wordprocessingShape">
                    <wps:wsp>
                      <wps:cNvSpPr txBox="1"/>
                      <wps:spPr>
                        <a:xfrm>
                          <a:off x="0" y="0"/>
                          <a:ext cx="1113930" cy="297780"/>
                        </a:xfrm>
                        <a:prstGeom prst="rect">
                          <a:avLst/>
                        </a:prstGeom>
                        <a:solidFill>
                          <a:schemeClr val="lt1"/>
                        </a:solidFill>
                        <a:ln w="6350">
                          <a:solidFill>
                            <a:prstClr val="black"/>
                          </a:solidFill>
                        </a:ln>
                      </wps:spPr>
                      <wps:txbx>
                        <w:txbxContent>
                          <w:p w14:paraId="62D34410" w14:textId="0789234E" w:rsidR="00EB4B55" w:rsidRPr="00EB4B55" w:rsidRDefault="00EB4B55">
                            <w:pPr>
                              <w:rPr>
                                <w:b/>
                                <w:sz w:val="24"/>
                              </w:rPr>
                            </w:pPr>
                            <w:r w:rsidRPr="00EB4B55">
                              <w:rPr>
                                <w:b/>
                                <w:sz w:val="24"/>
                              </w:rPr>
                              <w:t>Image 3 and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1EEF3" id="Text Box 198" o:spid="_x0000_s1049" type="#_x0000_t202" style="position:absolute;margin-left:140.15pt;margin-top:177.45pt;width:87.7pt;height:23.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" fillcolor="white [3201]" strokeweight=".5pt">
                <v:textbox>
                  <w:txbxContent>
                    <w:p w14:paraId="62D34410" w14:textId="0789234E" w:rsidR="00EB4B55" w:rsidRPr="00EB4B55" w:rsidRDefault="00EB4B55">
                      <w:pPr>
                        <w:rPr>
                          <w:b/>
                          <w:sz w:val="24"/>
                        </w:rPr>
                      </w:pPr>
                      <w:r w:rsidRPr="00EB4B55">
                        <w:rPr>
                          <w:b/>
                          <w:sz w:val="24"/>
                        </w:rPr>
                        <w:t>Image 3 and 4</w:t>
                      </w:r>
                    </w:p>
                  </w:txbxContent>
                </v:textbox>
              </v:shape>
            </w:pict>
          </mc:Fallback>
        </mc:AlternateContent>
      </w:r>
      <w:r w:rsidR="00BA6093">
        <w:rPr>
          <w:noProof/>
          <w:sz w:val="30"/>
          <w:szCs w:val="30"/>
        </w:rPr>
        <w:drawing>
          <wp:anchor distT="0" distB="0" distL="114300" distR="114300" simplePos="0" relativeHeight="251692032" behindDoc="0" locked="0" layoutInCell="1" allowOverlap="1" wp14:anchorId="60597598" wp14:editId="56613FF6">
            <wp:simplePos x="0" y="0"/>
            <wp:positionH relativeFrom="margin">
              <wp:posOffset>4975225</wp:posOffset>
            </wp:positionH>
            <wp:positionV relativeFrom="paragraph">
              <wp:posOffset>273843</wp:posOffset>
            </wp:positionV>
            <wp:extent cx="4204970" cy="2019300"/>
            <wp:effectExtent l="0" t="0" r="508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53083" r="1776"/>
                    <a:stretch/>
                  </pic:blipFill>
                  <pic:spPr bwMode="auto">
                    <a:xfrm>
                      <a:off x="0" y="0"/>
                      <a:ext cx="4204970"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A6C27E" w14:textId="355A15F1" w:rsidR="00E83879" w:rsidRDefault="00E83879">
      <w:pPr>
        <w:rPr>
          <w:sz w:val="30"/>
          <w:szCs w:val="30"/>
        </w:rPr>
      </w:pPr>
      <w:r>
        <w:rPr>
          <w:sz w:val="30"/>
          <w:szCs w:val="30"/>
        </w:rPr>
        <w:lastRenderedPageBreak/>
        <w:t>Men who enter the Synagogue must wear a Yarmulke, however the synagogue do have a selection of Yarmulke’s to borrow before going into the synagogue for visitors who are not Jewish males.</w:t>
      </w:r>
    </w:p>
    <w:p w14:paraId="2F5671C9" w14:textId="6839D974" w:rsidR="00E83879" w:rsidRDefault="00E83879">
      <w:pPr>
        <w:rPr>
          <w:sz w:val="30"/>
          <w:szCs w:val="30"/>
        </w:rPr>
      </w:pPr>
      <w:r>
        <w:rPr>
          <w:sz w:val="30"/>
          <w:szCs w:val="30"/>
        </w:rPr>
        <w:t xml:space="preserve">The synagogue chooses also to not allow photography of the interior due to keeping the spirituality of this religious site. </w:t>
      </w:r>
    </w:p>
    <w:p w14:paraId="7591BB01" w14:textId="77777777" w:rsidR="00C82F0F" w:rsidRDefault="00C82F0F">
      <w:pPr>
        <w:rPr>
          <w:sz w:val="30"/>
          <w:szCs w:val="30"/>
        </w:rPr>
      </w:pPr>
    </w:p>
    <w:p w14:paraId="38D4630D" w14:textId="36C3188D" w:rsidR="00E83879" w:rsidRDefault="00E83879">
      <w:pPr>
        <w:rPr>
          <w:sz w:val="30"/>
          <w:szCs w:val="30"/>
        </w:rPr>
      </w:pPr>
      <w:r>
        <w:rPr>
          <w:sz w:val="30"/>
          <w:szCs w:val="30"/>
        </w:rPr>
        <w:t>Some images of the synagogue can be found on the website below:</w:t>
      </w:r>
    </w:p>
    <w:p w14:paraId="647354A3" w14:textId="503B4C77" w:rsidR="00E83879" w:rsidRDefault="00B91B30">
      <w:pPr>
        <w:rPr>
          <w:sz w:val="30"/>
          <w:szCs w:val="30"/>
        </w:rPr>
      </w:pPr>
      <w:hyperlink r:id="rId16" w:history="1">
        <w:r w:rsidR="00E83879" w:rsidRPr="00BE3B18">
          <w:rPr>
            <w:rStyle w:val="Hyperlink"/>
            <w:sz w:val="30"/>
            <w:szCs w:val="30"/>
          </w:rPr>
          <w:t>https://www.sephardi.org.uk/bevis-marks/visit-bevis-marks/</w:t>
        </w:r>
      </w:hyperlink>
      <w:r w:rsidR="00E83879">
        <w:rPr>
          <w:sz w:val="30"/>
          <w:szCs w:val="30"/>
        </w:rPr>
        <w:t xml:space="preserve"> </w:t>
      </w:r>
    </w:p>
    <w:p w14:paraId="0DF158DC" w14:textId="01BC7AE3" w:rsidR="00C82F0F" w:rsidRDefault="00C82F0F">
      <w:pPr>
        <w:rPr>
          <w:sz w:val="30"/>
          <w:szCs w:val="30"/>
        </w:rPr>
      </w:pPr>
      <w:r>
        <w:rPr>
          <w:sz w:val="30"/>
          <w:szCs w:val="30"/>
        </w:rPr>
        <w:t xml:space="preserve">Although images of the exterior are permitted, there are lovely images of the interior online and also on the Sephardi synagogue website which can be seen before visiting and also appreciated after the visit. </w:t>
      </w:r>
    </w:p>
    <w:p w14:paraId="1BB24B45" w14:textId="1B7AE546" w:rsidR="00E83879" w:rsidRDefault="001A78D7">
      <w:pPr>
        <w:rPr>
          <w:sz w:val="30"/>
          <w:szCs w:val="30"/>
        </w:rPr>
      </w:pPr>
      <w:r>
        <w:rPr>
          <w:noProof/>
        </w:rPr>
        <mc:AlternateContent>
          <mc:Choice Requires="wps">
            <w:drawing>
              <wp:anchor distT="0" distB="0" distL="114300" distR="114300" simplePos="0" relativeHeight="251702272" behindDoc="0" locked="0" layoutInCell="1" allowOverlap="1" wp14:anchorId="044C9752" wp14:editId="68F2AB59">
                <wp:simplePos x="0" y="0"/>
                <wp:positionH relativeFrom="column">
                  <wp:posOffset>4655036</wp:posOffset>
                </wp:positionH>
                <wp:positionV relativeFrom="paragraph">
                  <wp:posOffset>3016092</wp:posOffset>
                </wp:positionV>
                <wp:extent cx="491558" cy="307614"/>
                <wp:effectExtent l="0" t="0" r="22860" b="16510"/>
                <wp:wrapNone/>
                <wp:docPr id="27" name="Text Box 27"/>
                <wp:cNvGraphicFramePr/>
                <a:graphic xmlns:a="http://schemas.openxmlformats.org/drawingml/2006/main">
                  <a:graphicData uri="http://schemas.microsoft.com/office/word/2010/wordprocessingShape">
                    <wps:wsp>
                      <wps:cNvSpPr txBox="1"/>
                      <wps:spPr>
                        <a:xfrm>
                          <a:off x="0" y="0"/>
                          <a:ext cx="491558" cy="307614"/>
                        </a:xfrm>
                        <a:prstGeom prst="rect">
                          <a:avLst/>
                        </a:prstGeom>
                        <a:solidFill>
                          <a:schemeClr val="lt1"/>
                        </a:solidFill>
                        <a:ln w="6350">
                          <a:solidFill>
                            <a:prstClr val="black"/>
                          </a:solidFill>
                        </a:ln>
                      </wps:spPr>
                      <wps:txbx>
                        <w:txbxContent>
                          <w:p w14:paraId="026ECAC5" w14:textId="6A8EE733" w:rsidR="001A78D7" w:rsidRPr="001A78D7" w:rsidRDefault="001A78D7">
                            <w:pPr>
                              <w:rPr>
                                <w:b/>
                                <w:sz w:val="24"/>
                              </w:rPr>
                            </w:pPr>
                            <w:r w:rsidRPr="001A78D7">
                              <w:rPr>
                                <w:b/>
                                <w:sz w:val="24"/>
                              </w:rPr>
                              <w:t>Fig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C9752" id="Text Box 27" o:spid="_x0000_s1050" type="#_x0000_t202" style="position:absolute;margin-left:366.55pt;margin-top:237.5pt;width:38.7pt;height:2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" fillcolor="white [3201]" strokeweight=".5pt">
                <v:textbox>
                  <w:txbxContent>
                    <w:p w14:paraId="026ECAC5" w14:textId="6A8EE733" w:rsidR="001A78D7" w:rsidRPr="001A78D7" w:rsidRDefault="001A78D7">
                      <w:pPr>
                        <w:rPr>
                          <w:b/>
                          <w:sz w:val="24"/>
                        </w:rPr>
                      </w:pPr>
                      <w:r w:rsidRPr="001A78D7">
                        <w:rPr>
                          <w:b/>
                          <w:sz w:val="24"/>
                        </w:rPr>
                        <w:t>Fig 6</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250AF8BD" wp14:editId="2930AC0E">
                <wp:simplePos x="0" y="0"/>
                <wp:positionH relativeFrom="column">
                  <wp:posOffset>-152877</wp:posOffset>
                </wp:positionH>
                <wp:positionV relativeFrom="paragraph">
                  <wp:posOffset>-771525</wp:posOffset>
                </wp:positionV>
                <wp:extent cx="1828800" cy="762371"/>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762371"/>
                        </a:xfrm>
                        <a:prstGeom prst="rect">
                          <a:avLst/>
                        </a:prstGeom>
                        <a:noFill/>
                        <a:ln>
                          <a:noFill/>
                        </a:ln>
                      </wps:spPr>
                      <wps:txbx>
                        <w:txbxContent>
                          <w:p w14:paraId="490C8EF6" w14:textId="38D06D3D" w:rsidR="00E83879" w:rsidRPr="00E83879" w:rsidRDefault="00E83879" w:rsidP="00E83879">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Baitul </w:t>
                            </w:r>
                            <w:proofErr w:type="spellStart"/>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Futuh</w:t>
                            </w:r>
                            <w:proofErr w:type="spellEnd"/>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Mosque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AF8BD" id="Text Box 23" o:spid="_x0000_s1051" type="#_x0000_t202" style="position:absolute;margin-left:-12.05pt;margin-top:-60.75pt;width:2in;height:60.0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" filled="f" stroked="f">
                <v:textbox>
                  <w:txbxContent>
                    <w:p w14:paraId="490C8EF6" w14:textId="38D06D3D" w:rsidR="00E83879" w:rsidRPr="00E83879" w:rsidRDefault="00E83879" w:rsidP="00E83879">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Baitul </w:t>
                      </w:r>
                      <w:proofErr w:type="spellStart"/>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Futuh</w:t>
                      </w:r>
                      <w:proofErr w:type="spellEnd"/>
                      <w:r w:rsidRPr="00E83879">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Mosque</w:t>
                      </w:r>
                    </w:p>
                  </w:txbxContent>
                </v:textbox>
              </v:shape>
            </w:pict>
          </mc:Fallback>
        </mc:AlternateContent>
      </w:r>
      <w:r w:rsidR="00467270" w:rsidRPr="00467270">
        <w:rPr>
          <w:noProof/>
        </w:rPr>
        <w:drawing>
          <wp:anchor distT="0" distB="0" distL="114300" distR="114300" simplePos="0" relativeHeight="251698176" behindDoc="0" locked="0" layoutInCell="1" allowOverlap="1" wp14:anchorId="41CBB4EA" wp14:editId="0129C63D">
            <wp:simplePos x="0" y="0"/>
            <wp:positionH relativeFrom="column">
              <wp:posOffset>4654550</wp:posOffset>
            </wp:positionH>
            <wp:positionV relativeFrom="paragraph">
              <wp:posOffset>937895</wp:posOffset>
            </wp:positionV>
            <wp:extent cx="3133725" cy="2410460"/>
            <wp:effectExtent l="0" t="0" r="9525" b="889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33725" cy="2410460"/>
                    </a:xfrm>
                    <a:prstGeom prst="rect">
                      <a:avLst/>
                    </a:prstGeom>
                  </pic:spPr>
                </pic:pic>
              </a:graphicData>
            </a:graphic>
            <wp14:sizeRelH relativeFrom="page">
              <wp14:pctWidth>0</wp14:pctWidth>
            </wp14:sizeRelH>
            <wp14:sizeRelV relativeFrom="page">
              <wp14:pctHeight>0</wp14:pctHeight>
            </wp14:sizeRelV>
          </wp:anchor>
        </w:drawing>
      </w:r>
      <w:r w:rsidR="00E83879">
        <w:rPr>
          <w:sz w:val="30"/>
          <w:szCs w:val="30"/>
        </w:rPr>
        <w:t xml:space="preserve">The final site to be visited is the Mosque that is situated in Morden. As we have explored different religions from Christianity to Judaism, the final of the three Abrahamic faiths is Islam. </w:t>
      </w:r>
      <w:r w:rsidR="00167728">
        <w:rPr>
          <w:sz w:val="30"/>
          <w:szCs w:val="30"/>
        </w:rPr>
        <w:t xml:space="preserve">To note is the first Mosque, that is considered as the </w:t>
      </w:r>
      <w:proofErr w:type="spellStart"/>
      <w:r w:rsidR="00167728">
        <w:rPr>
          <w:sz w:val="30"/>
          <w:szCs w:val="30"/>
        </w:rPr>
        <w:t>Ka’aba</w:t>
      </w:r>
      <w:proofErr w:type="spellEnd"/>
      <w:r w:rsidR="00167728">
        <w:rPr>
          <w:sz w:val="30"/>
          <w:szCs w:val="30"/>
        </w:rPr>
        <w:t xml:space="preserve"> in Mecca, which is the West direction that Muslims face towards when in prayer. </w:t>
      </w:r>
      <w:r w:rsidR="00E83879">
        <w:rPr>
          <w:sz w:val="30"/>
          <w:szCs w:val="30"/>
        </w:rPr>
        <w:t xml:space="preserve">This Mosque focuses on a large Muslim community that all follow the same branch of Islam called </w:t>
      </w:r>
      <w:proofErr w:type="spellStart"/>
      <w:r w:rsidR="00E83879">
        <w:rPr>
          <w:sz w:val="30"/>
          <w:szCs w:val="30"/>
        </w:rPr>
        <w:t>Ahmadiyyah</w:t>
      </w:r>
      <w:proofErr w:type="spellEnd"/>
      <w:r w:rsidR="00E83879">
        <w:rPr>
          <w:sz w:val="30"/>
          <w:szCs w:val="30"/>
        </w:rPr>
        <w:t xml:space="preserve"> Islam. </w:t>
      </w:r>
      <w:r w:rsidR="00180839">
        <w:rPr>
          <w:sz w:val="30"/>
          <w:szCs w:val="30"/>
        </w:rPr>
        <w:t>In London’s largest Mosque, some Ahmadi worshippers visit numerous times a day for services held in the Mosque. Services are not limited by age; men and boys of all ages gathered together (women and girls were separate) all to worship as a community. On the Mosque website, it comments that “t</w:t>
      </w:r>
      <w:r w:rsidR="00180839" w:rsidRPr="00180839">
        <w:rPr>
          <w:sz w:val="30"/>
          <w:szCs w:val="30"/>
        </w:rPr>
        <w:t xml:space="preserve">he purpose of the </w:t>
      </w:r>
      <w:r w:rsidR="00180839" w:rsidRPr="00180839">
        <w:rPr>
          <w:sz w:val="30"/>
          <w:szCs w:val="30"/>
        </w:rPr>
        <w:lastRenderedPageBreak/>
        <w:t>creation of man, according to Islam, is that he should worship Allah.</w:t>
      </w:r>
      <w:r w:rsidR="00180839">
        <w:rPr>
          <w:sz w:val="30"/>
          <w:szCs w:val="30"/>
        </w:rPr>
        <w:t>”</w:t>
      </w:r>
      <w:r w:rsidR="00180839">
        <w:rPr>
          <w:rStyle w:val="FootnoteReference"/>
          <w:sz w:val="30"/>
          <w:szCs w:val="30"/>
        </w:rPr>
        <w:footnoteReference w:id="9"/>
      </w:r>
      <w:r w:rsidR="00DA4E36">
        <w:rPr>
          <w:sz w:val="30"/>
          <w:szCs w:val="30"/>
        </w:rPr>
        <w:t xml:space="preserve"> This shows the significance of having a Mosque where everyone can worship Allah together and also the importance of having such an influential building in the centre of the community. The </w:t>
      </w:r>
      <w:proofErr w:type="spellStart"/>
      <w:r w:rsidR="00DA4E36">
        <w:rPr>
          <w:sz w:val="30"/>
          <w:szCs w:val="30"/>
        </w:rPr>
        <w:t>Ahmadiyyah</w:t>
      </w:r>
      <w:proofErr w:type="spellEnd"/>
      <w:r w:rsidR="00DA4E36">
        <w:rPr>
          <w:sz w:val="30"/>
          <w:szCs w:val="30"/>
        </w:rPr>
        <w:t xml:space="preserve"> movement within Islam was founded fairly recently, in 1889, by </w:t>
      </w:r>
      <w:proofErr w:type="spellStart"/>
      <w:r w:rsidR="00DA4E36" w:rsidRPr="00DA4E36">
        <w:rPr>
          <w:sz w:val="30"/>
          <w:szCs w:val="30"/>
        </w:rPr>
        <w:t>Hadhrat</w:t>
      </w:r>
      <w:proofErr w:type="spellEnd"/>
      <w:r w:rsidR="00DA4E36" w:rsidRPr="00DA4E36">
        <w:rPr>
          <w:sz w:val="30"/>
          <w:szCs w:val="30"/>
        </w:rPr>
        <w:t xml:space="preserve"> Mirza Ghulam Ahmad</w:t>
      </w:r>
      <w:r w:rsidR="00DA4E36">
        <w:rPr>
          <w:sz w:val="30"/>
          <w:szCs w:val="30"/>
        </w:rPr>
        <w:t xml:space="preserve"> who sought to spread the message of Islam and the correct belief in Islam across the world. His ideas would soon be a reality as further noted is that “</w:t>
      </w:r>
      <w:r w:rsidR="00DA4E36" w:rsidRPr="00DA4E36">
        <w:rPr>
          <w:sz w:val="30"/>
          <w:szCs w:val="30"/>
        </w:rPr>
        <w:t>the Ahmadiyya Movement, within a century, has reached the corners of the Earth</w:t>
      </w:r>
      <w:r w:rsidR="00DA4E36">
        <w:rPr>
          <w:sz w:val="30"/>
          <w:szCs w:val="30"/>
        </w:rPr>
        <w:t>.”</w:t>
      </w:r>
      <w:r w:rsidR="00DA4E36">
        <w:rPr>
          <w:rStyle w:val="FootnoteReference"/>
          <w:sz w:val="30"/>
          <w:szCs w:val="30"/>
        </w:rPr>
        <w:footnoteReference w:id="10"/>
      </w:r>
      <w:r w:rsidR="00DA4E36">
        <w:rPr>
          <w:sz w:val="30"/>
          <w:szCs w:val="30"/>
        </w:rPr>
        <w:t xml:space="preserve"> After the passing of Ahmad, an elected succession of </w:t>
      </w:r>
      <w:proofErr w:type="spellStart"/>
      <w:r w:rsidR="00DA4E36">
        <w:rPr>
          <w:sz w:val="30"/>
          <w:szCs w:val="30"/>
        </w:rPr>
        <w:t>Khalifas</w:t>
      </w:r>
      <w:proofErr w:type="spellEnd"/>
      <w:r w:rsidR="00DA4E36">
        <w:rPr>
          <w:sz w:val="30"/>
          <w:szCs w:val="30"/>
        </w:rPr>
        <w:t xml:space="preserve"> were then chosen to lead the worldwide </w:t>
      </w:r>
      <w:proofErr w:type="spellStart"/>
      <w:r w:rsidR="00DA4E36">
        <w:rPr>
          <w:sz w:val="30"/>
          <w:szCs w:val="30"/>
        </w:rPr>
        <w:t>Ahmadiyyah</w:t>
      </w:r>
      <w:proofErr w:type="spellEnd"/>
      <w:r w:rsidR="00DA4E36">
        <w:rPr>
          <w:sz w:val="30"/>
          <w:szCs w:val="30"/>
        </w:rPr>
        <w:t xml:space="preserve"> community. The community that arrived in London</w:t>
      </w:r>
      <w:r w:rsidR="00167728">
        <w:rPr>
          <w:sz w:val="30"/>
          <w:szCs w:val="30"/>
        </w:rPr>
        <w:t xml:space="preserve"> largely emigrated from Pakistan due to persecution of their religion. Other Muslims felt that the Ahmadiyya community are not ‘true </w:t>
      </w:r>
      <w:proofErr w:type="spellStart"/>
      <w:r w:rsidR="00167728">
        <w:rPr>
          <w:sz w:val="30"/>
          <w:szCs w:val="30"/>
        </w:rPr>
        <w:t>Mulims</w:t>
      </w:r>
      <w:proofErr w:type="spellEnd"/>
      <w:r w:rsidR="00167728">
        <w:rPr>
          <w:sz w:val="30"/>
          <w:szCs w:val="30"/>
        </w:rPr>
        <w:t xml:space="preserve">’ therefore were not </w:t>
      </w:r>
      <w:r w:rsidR="00167728">
        <w:rPr>
          <w:sz w:val="30"/>
          <w:szCs w:val="30"/>
        </w:rPr>
        <w:t xml:space="preserve">respected in Pakistan due to their beliefs on the Messiah. With this, large groups decided to leave Pakistan in the aim of creating a new life away from persecution, which many found in Britain. Now owners of the largest Mosque in </w:t>
      </w:r>
      <w:r w:rsidR="00DE53F8">
        <w:rPr>
          <w:sz w:val="30"/>
          <w:szCs w:val="30"/>
        </w:rPr>
        <w:t xml:space="preserve">Europe, the Mosque holds up to </w:t>
      </w:r>
      <w:r w:rsidR="005E5CE1">
        <w:rPr>
          <w:sz w:val="30"/>
          <w:szCs w:val="30"/>
        </w:rPr>
        <w:t xml:space="preserve">4,000 members within the Mosque during important festivals around the year. This number can increase due to specific festival days </w:t>
      </w:r>
      <w:r w:rsidR="008A142A">
        <w:rPr>
          <w:sz w:val="30"/>
          <w:szCs w:val="30"/>
        </w:rPr>
        <w:t xml:space="preserve">where it was mentioned that even the carpark would be used </w:t>
      </w:r>
      <w:r w:rsidR="00DB17CA">
        <w:rPr>
          <w:sz w:val="30"/>
          <w:szCs w:val="30"/>
        </w:rPr>
        <w:t xml:space="preserve">due to the </w:t>
      </w:r>
      <w:r w:rsidR="001072B9">
        <w:rPr>
          <w:sz w:val="30"/>
          <w:szCs w:val="30"/>
        </w:rPr>
        <w:t>number</w:t>
      </w:r>
      <w:r w:rsidR="00DB17CA">
        <w:rPr>
          <w:sz w:val="30"/>
          <w:szCs w:val="30"/>
        </w:rPr>
        <w:t xml:space="preserve"> of worshippers that attend on certain days. </w:t>
      </w:r>
      <w:r w:rsidR="001072B9">
        <w:rPr>
          <w:sz w:val="30"/>
          <w:szCs w:val="30"/>
        </w:rPr>
        <w:t>Modern culture has impacted greatly on the Muslim community that have settled in Britain however this has been seen to improve the lives of many Ahmadi Muslims. With this, the community have grown around the completion of their Mosque</w:t>
      </w:r>
      <w:r w:rsidR="00467270">
        <w:rPr>
          <w:sz w:val="30"/>
          <w:szCs w:val="30"/>
        </w:rPr>
        <w:t xml:space="preserve"> </w:t>
      </w:r>
      <w:r w:rsidR="001072B9">
        <w:rPr>
          <w:sz w:val="30"/>
          <w:szCs w:val="30"/>
        </w:rPr>
        <w:t xml:space="preserve">and are continuing to thrive in London and even across the world. </w:t>
      </w:r>
    </w:p>
    <w:p w14:paraId="28A4D21D" w14:textId="041B5F27" w:rsidR="00467270" w:rsidRDefault="00C82F0F">
      <w:pPr>
        <w:rPr>
          <w:sz w:val="30"/>
          <w:szCs w:val="30"/>
        </w:rPr>
      </w:pPr>
      <w:r>
        <w:rPr>
          <w:noProof/>
        </w:rPr>
        <w:lastRenderedPageBreak/>
        <mc:AlternateContent>
          <mc:Choice Requires="wps">
            <w:drawing>
              <wp:anchor distT="0" distB="0" distL="114300" distR="114300" simplePos="0" relativeHeight="251700224" behindDoc="0" locked="0" layoutInCell="1" allowOverlap="1" wp14:anchorId="0DE0661D" wp14:editId="291E11DE">
                <wp:simplePos x="0" y="0"/>
                <wp:positionH relativeFrom="column">
                  <wp:align>right</wp:align>
                </wp:positionH>
                <wp:positionV relativeFrom="paragraph">
                  <wp:posOffset>-715645</wp:posOffset>
                </wp:positionV>
                <wp:extent cx="4205504" cy="1337643"/>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205504" cy="1337643"/>
                        </a:xfrm>
                        <a:prstGeom prst="rect">
                          <a:avLst/>
                        </a:prstGeom>
                        <a:noFill/>
                        <a:ln>
                          <a:noFill/>
                        </a:ln>
                      </wps:spPr>
                      <wps:txbx>
                        <w:txbxContent>
                          <w:p w14:paraId="7F4EB0E7" w14:textId="4477F9AD" w:rsidR="00467270" w:rsidRPr="00467270" w:rsidRDefault="00467270" w:rsidP="00467270">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67270">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 and Travel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0661D" id="Text Box 25" o:spid="_x0000_s1052" type="#_x0000_t202" style="position:absolute;margin-left:279.95pt;margin-top:-56.35pt;width:331.15pt;height:105.35pt;z-index:25170022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" filled="f" stroked="f">
                <v:textbox>
                  <w:txbxContent>
                    <w:p w14:paraId="7F4EB0E7" w14:textId="4477F9AD" w:rsidR="00467270" w:rsidRPr="00467270" w:rsidRDefault="00467270" w:rsidP="00467270">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67270">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Opening Times and Travel</w:t>
                      </w:r>
                    </w:p>
                  </w:txbxContent>
                </v:textbox>
              </v:shape>
            </w:pict>
          </mc:Fallback>
        </mc:AlternateContent>
      </w:r>
      <w:r>
        <w:rPr>
          <w:noProof/>
          <w:sz w:val="30"/>
          <w:szCs w:val="30"/>
        </w:rPr>
        <w:drawing>
          <wp:anchor distT="0" distB="0" distL="114300" distR="114300" simplePos="0" relativeHeight="251703296" behindDoc="0" locked="0" layoutInCell="1" allowOverlap="1" wp14:anchorId="719B9846" wp14:editId="35B3D2FE">
            <wp:simplePos x="0" y="0"/>
            <wp:positionH relativeFrom="margin">
              <wp:posOffset>4988719</wp:posOffset>
            </wp:positionH>
            <wp:positionV relativeFrom="paragraph">
              <wp:posOffset>428</wp:posOffset>
            </wp:positionV>
            <wp:extent cx="4494530" cy="3752850"/>
            <wp:effectExtent l="0" t="0" r="127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3235"/>
                    <a:stretch/>
                  </pic:blipFill>
                  <pic:spPr bwMode="auto">
                    <a:xfrm>
                      <a:off x="0" y="0"/>
                      <a:ext cx="4494530" cy="3752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DBB9A" w14:textId="0FDBD1D0" w:rsidR="00467270" w:rsidRDefault="00467270">
      <w:pPr>
        <w:rPr>
          <w:sz w:val="30"/>
          <w:szCs w:val="30"/>
        </w:rPr>
      </w:pPr>
    </w:p>
    <w:p w14:paraId="76FF992D" w14:textId="70CAD29F" w:rsidR="00467270" w:rsidRDefault="00467270">
      <w:pPr>
        <w:rPr>
          <w:sz w:val="30"/>
          <w:szCs w:val="30"/>
        </w:rPr>
      </w:pPr>
      <w:r>
        <w:rPr>
          <w:sz w:val="30"/>
          <w:szCs w:val="30"/>
        </w:rPr>
        <w:t xml:space="preserve">The Mosque is open 24hrs a day, therefore visits can be made throughout the day. However, with a large group, it would be advisable that you book in advance before arriving. This may be due to a festival or large event happening at the Mosque on specific days. </w:t>
      </w:r>
    </w:p>
    <w:p w14:paraId="1A11ACD6" w14:textId="156C8EF7" w:rsidR="00B2738C" w:rsidRDefault="00EB4B55">
      <w:pPr>
        <w:rPr>
          <w:sz w:val="30"/>
          <w:szCs w:val="30"/>
        </w:rPr>
      </w:pPr>
      <w:r>
        <w:rPr>
          <w:noProof/>
          <w:sz w:val="30"/>
          <w:szCs w:val="30"/>
        </w:rPr>
        <mc:AlternateContent>
          <mc:Choice Requires="wps">
            <w:drawing>
              <wp:anchor distT="0" distB="0" distL="114300" distR="114300" simplePos="0" relativeHeight="251721728" behindDoc="0" locked="0" layoutInCell="1" allowOverlap="1" wp14:anchorId="00B549FD" wp14:editId="697A1196">
                <wp:simplePos x="0" y="0"/>
                <wp:positionH relativeFrom="column">
                  <wp:posOffset>6721475</wp:posOffset>
                </wp:positionH>
                <wp:positionV relativeFrom="paragraph">
                  <wp:posOffset>1427501</wp:posOffset>
                </wp:positionV>
                <wp:extent cx="1126548" cy="285750"/>
                <wp:effectExtent l="0" t="0" r="16510" b="19050"/>
                <wp:wrapNone/>
                <wp:docPr id="199" name="Text Box 199"/>
                <wp:cNvGraphicFramePr/>
                <a:graphic xmlns:a="http://schemas.openxmlformats.org/drawingml/2006/main">
                  <a:graphicData uri="http://schemas.microsoft.com/office/word/2010/wordprocessingShape">
                    <wps:wsp>
                      <wps:cNvSpPr txBox="1"/>
                      <wps:spPr>
                        <a:xfrm>
                          <a:off x="0" y="0"/>
                          <a:ext cx="1126548" cy="285750"/>
                        </a:xfrm>
                        <a:prstGeom prst="rect">
                          <a:avLst/>
                        </a:prstGeom>
                        <a:solidFill>
                          <a:schemeClr val="lt1"/>
                        </a:solidFill>
                        <a:ln w="6350">
                          <a:solidFill>
                            <a:prstClr val="black"/>
                          </a:solidFill>
                        </a:ln>
                      </wps:spPr>
                      <wps:txbx>
                        <w:txbxContent>
                          <w:p w14:paraId="0EE6B862" w14:textId="56B62B08" w:rsidR="00EB4B55" w:rsidRPr="00EB4B55" w:rsidRDefault="00EB4B55">
                            <w:pPr>
                              <w:rPr>
                                <w:b/>
                                <w:sz w:val="24"/>
                              </w:rPr>
                            </w:pPr>
                            <w:r w:rsidRPr="00EB4B55">
                              <w:rPr>
                                <w:b/>
                                <w:sz w:val="24"/>
                              </w:rPr>
                              <w:t>Image 5 and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B549FD" id="Text Box 199" o:spid="_x0000_s1053" type="#_x0000_t202" style="position:absolute;margin-left:529.25pt;margin-top:112.4pt;width:88.7pt;height:2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" fillcolor="white [3201]" strokeweight=".5pt">
                <v:textbox>
                  <w:txbxContent>
                    <w:p w14:paraId="0EE6B862" w14:textId="56B62B08" w:rsidR="00EB4B55" w:rsidRPr="00EB4B55" w:rsidRDefault="00EB4B55">
                      <w:pPr>
                        <w:rPr>
                          <w:b/>
                          <w:sz w:val="24"/>
                        </w:rPr>
                      </w:pPr>
                      <w:r w:rsidRPr="00EB4B55">
                        <w:rPr>
                          <w:b/>
                          <w:sz w:val="24"/>
                        </w:rPr>
                        <w:t>Image 5 and 6</w:t>
                      </w:r>
                    </w:p>
                  </w:txbxContent>
                </v:textbox>
              </v:shape>
            </w:pict>
          </mc:Fallback>
        </mc:AlternateContent>
      </w:r>
      <w:r w:rsidR="00C82F0F">
        <w:rPr>
          <w:noProof/>
          <w:sz w:val="30"/>
          <w:szCs w:val="30"/>
        </w:rPr>
        <w:drawing>
          <wp:anchor distT="0" distB="0" distL="114300" distR="114300" simplePos="0" relativeHeight="251704320" behindDoc="0" locked="0" layoutInCell="1" allowOverlap="1" wp14:anchorId="58FD001C" wp14:editId="2C8F2821">
            <wp:simplePos x="0" y="0"/>
            <wp:positionH relativeFrom="margin">
              <wp:posOffset>4810125</wp:posOffset>
            </wp:positionH>
            <wp:positionV relativeFrom="paragraph">
              <wp:posOffset>1704975</wp:posOffset>
            </wp:positionV>
            <wp:extent cx="4619625" cy="175768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456" t="33874" r="1808" b="3669"/>
                    <a:stretch/>
                  </pic:blipFill>
                  <pic:spPr bwMode="auto">
                    <a:xfrm>
                      <a:off x="0" y="0"/>
                      <a:ext cx="4619625" cy="175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38C">
        <w:rPr>
          <w:sz w:val="30"/>
          <w:szCs w:val="30"/>
        </w:rPr>
        <w:t>There is a tube running to from Aldgate to Moorgate, with a direct transfer onto the Northern line to continue to the last stop in Morden. With this, there will be roughly a 10-minute walk to the Mosque from the station. More information can be seen in the map and tube chart overleaf</w:t>
      </w:r>
      <w:r w:rsidR="00C82F0F">
        <w:rPr>
          <w:sz w:val="30"/>
          <w:szCs w:val="30"/>
        </w:rPr>
        <w:t xml:space="preserve">. There is </w:t>
      </w:r>
      <w:r w:rsidR="00B2738C">
        <w:rPr>
          <w:sz w:val="30"/>
          <w:szCs w:val="30"/>
        </w:rPr>
        <w:t xml:space="preserve">also </w:t>
      </w:r>
      <w:r w:rsidR="00C82F0F">
        <w:rPr>
          <w:sz w:val="30"/>
          <w:szCs w:val="30"/>
        </w:rPr>
        <w:t xml:space="preserve">further </w:t>
      </w:r>
      <w:r w:rsidR="00B2738C">
        <w:rPr>
          <w:sz w:val="30"/>
          <w:szCs w:val="30"/>
        </w:rPr>
        <w:t>information on the website if any prior information</w:t>
      </w:r>
      <w:r w:rsidR="00C82F0F">
        <w:rPr>
          <w:sz w:val="30"/>
          <w:szCs w:val="30"/>
        </w:rPr>
        <w:t xml:space="preserve"> of the Mosque or of the </w:t>
      </w:r>
      <w:proofErr w:type="spellStart"/>
      <w:r w:rsidR="00C82F0F">
        <w:rPr>
          <w:sz w:val="30"/>
          <w:szCs w:val="30"/>
        </w:rPr>
        <w:t>Ahmadiyyah</w:t>
      </w:r>
      <w:proofErr w:type="spellEnd"/>
      <w:r w:rsidR="00C82F0F">
        <w:rPr>
          <w:sz w:val="30"/>
          <w:szCs w:val="30"/>
        </w:rPr>
        <w:t xml:space="preserve"> community</w:t>
      </w:r>
      <w:r w:rsidR="00B2738C">
        <w:rPr>
          <w:sz w:val="30"/>
          <w:szCs w:val="30"/>
        </w:rPr>
        <w:t xml:space="preserve"> may be needed</w:t>
      </w:r>
      <w:r w:rsidR="00C82F0F">
        <w:rPr>
          <w:sz w:val="30"/>
          <w:szCs w:val="30"/>
        </w:rPr>
        <w:t xml:space="preserve"> before visiting:</w:t>
      </w:r>
    </w:p>
    <w:p w14:paraId="17DE5E31" w14:textId="23380443" w:rsidR="00B2738C" w:rsidRDefault="00B91B30">
      <w:pPr>
        <w:rPr>
          <w:sz w:val="30"/>
          <w:szCs w:val="30"/>
        </w:rPr>
      </w:pPr>
      <w:hyperlink r:id="rId20" w:history="1">
        <w:r w:rsidR="00B2738C" w:rsidRPr="005A1B43">
          <w:rPr>
            <w:rStyle w:val="Hyperlink"/>
            <w:sz w:val="30"/>
            <w:szCs w:val="30"/>
          </w:rPr>
          <w:t>http://www.baitulfutuh.org/index.html</w:t>
        </w:r>
      </w:hyperlink>
      <w:r w:rsidR="00B2738C">
        <w:rPr>
          <w:sz w:val="30"/>
          <w:szCs w:val="30"/>
        </w:rPr>
        <w:t xml:space="preserve"> </w:t>
      </w:r>
    </w:p>
    <w:p w14:paraId="0742882E" w14:textId="77777777" w:rsidR="00C82F0F" w:rsidRDefault="00C82F0F">
      <w:pPr>
        <w:rPr>
          <w:sz w:val="30"/>
          <w:szCs w:val="30"/>
        </w:rPr>
      </w:pPr>
    </w:p>
    <w:p w14:paraId="65C3ED9F" w14:textId="28026312" w:rsidR="00467270" w:rsidRDefault="00C82F0F">
      <w:pPr>
        <w:rPr>
          <w:sz w:val="30"/>
          <w:szCs w:val="30"/>
        </w:rPr>
      </w:pPr>
      <w:r>
        <w:rPr>
          <w:noProof/>
        </w:rPr>
        <w:lastRenderedPageBreak/>
        <mc:AlternateContent>
          <mc:Choice Requires="wps">
            <w:drawing>
              <wp:anchor distT="0" distB="0" distL="114300" distR="114300" simplePos="0" relativeHeight="251706368" behindDoc="0" locked="0" layoutInCell="1" allowOverlap="1" wp14:anchorId="0907663F" wp14:editId="40BB2E39">
                <wp:simplePos x="0" y="0"/>
                <wp:positionH relativeFrom="margin">
                  <wp:posOffset>-306229</wp:posOffset>
                </wp:positionH>
                <wp:positionV relativeFrom="paragraph">
                  <wp:posOffset>-766604</wp:posOffset>
                </wp:positionV>
                <wp:extent cx="4205504" cy="621506"/>
                <wp:effectExtent l="0" t="0" r="0" b="7620"/>
                <wp:wrapNone/>
                <wp:docPr id="30" name="Text Box 30"/>
                <wp:cNvGraphicFramePr/>
                <a:graphic xmlns:a="http://schemas.openxmlformats.org/drawingml/2006/main">
                  <a:graphicData uri="http://schemas.microsoft.com/office/word/2010/wordprocessingShape">
                    <wps:wsp>
                      <wps:cNvSpPr txBox="1"/>
                      <wps:spPr>
                        <a:xfrm>
                          <a:off x="0" y="0"/>
                          <a:ext cx="4205504" cy="621506"/>
                        </a:xfrm>
                        <a:prstGeom prst="rect">
                          <a:avLst/>
                        </a:prstGeom>
                        <a:noFill/>
                        <a:ln>
                          <a:noFill/>
                        </a:ln>
                      </wps:spPr>
                      <wps:txbx>
                        <w:txbxContent>
                          <w:p w14:paraId="6125D206" w14:textId="67C434F6" w:rsidR="006733C3" w:rsidRPr="00C82F0F" w:rsidRDefault="006733C3" w:rsidP="006733C3">
                            <w:pPr>
                              <w:jc w:val="center"/>
                              <w:rPr>
                                <w:b/>
                                <w:noProof/>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2F0F">
                              <w:rPr>
                                <w:b/>
                                <w:noProof/>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7663F" id="Text Box 30" o:spid="_x0000_s1054" type="#_x0000_t202" style="position:absolute;margin-left:-24.1pt;margin-top:-60.35pt;width:331.15pt;height:48.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" filled="f" stroked="f">
                <v:textbox>
                  <w:txbxContent>
                    <w:p w14:paraId="6125D206" w14:textId="67C434F6" w:rsidR="006733C3" w:rsidRPr="00C82F0F" w:rsidRDefault="006733C3" w:rsidP="006733C3">
                      <w:pPr>
                        <w:jc w:val="center"/>
                        <w:rPr>
                          <w:b/>
                          <w:noProof/>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2F0F">
                        <w:rPr>
                          <w:b/>
                          <w:noProof/>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Visitor Information</w:t>
                      </w:r>
                    </w:p>
                  </w:txbxContent>
                </v:textbox>
                <w10:wrap anchorx="margin"/>
              </v:shape>
            </w:pict>
          </mc:Fallback>
        </mc:AlternateContent>
      </w:r>
      <w:r w:rsidR="006733C3">
        <w:rPr>
          <w:sz w:val="30"/>
          <w:szCs w:val="30"/>
        </w:rPr>
        <w:t xml:space="preserve">There are no restrictions on images being taken within the Mosque, with groups being able to take photographs of the interior of the Mosque and even not only witnessing a prayer service while attending the Mosque but being able to take photos of the service as it was taking place. With this, it would be advisable to ask before taking photos if you can. </w:t>
      </w:r>
    </w:p>
    <w:p w14:paraId="3222EA72" w14:textId="2EF2CC35" w:rsidR="006733C3" w:rsidRDefault="006733C3">
      <w:pPr>
        <w:rPr>
          <w:sz w:val="30"/>
          <w:szCs w:val="30"/>
        </w:rPr>
      </w:pPr>
      <w:r>
        <w:rPr>
          <w:sz w:val="30"/>
          <w:szCs w:val="30"/>
        </w:rPr>
        <w:t xml:space="preserve">There was no charge to enter the Mosque, however donations could be made within. There is also a bookshop that the Mosque runs within the grounds, with numerous items to purchase relating to the religion and also small gifts such as keyrings. </w:t>
      </w:r>
    </w:p>
    <w:p w14:paraId="734D8E4E" w14:textId="3390C693" w:rsidR="00C82F0F" w:rsidRDefault="00692487">
      <w:pPr>
        <w:rPr>
          <w:sz w:val="30"/>
          <w:szCs w:val="30"/>
        </w:rPr>
      </w:pPr>
      <w:r>
        <w:rPr>
          <w:noProof/>
        </w:rPr>
        <mc:AlternateContent>
          <mc:Choice Requires="wps">
            <w:drawing>
              <wp:anchor distT="0" distB="0" distL="114300" distR="114300" simplePos="0" relativeHeight="251711488" behindDoc="0" locked="0" layoutInCell="1" allowOverlap="1" wp14:anchorId="6D2CED5E" wp14:editId="70113225">
                <wp:simplePos x="0" y="0"/>
                <wp:positionH relativeFrom="margin">
                  <wp:posOffset>-640715</wp:posOffset>
                </wp:positionH>
                <wp:positionV relativeFrom="paragraph">
                  <wp:posOffset>75565</wp:posOffset>
                </wp:positionV>
                <wp:extent cx="5060868" cy="1380444"/>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5060868" cy="1380444"/>
                        </a:xfrm>
                        <a:prstGeom prst="rect">
                          <a:avLst/>
                        </a:prstGeom>
                        <a:noFill/>
                        <a:ln>
                          <a:noFill/>
                        </a:ln>
                      </wps:spPr>
                      <wps:txbx>
                        <w:txbxContent>
                          <w:p w14:paraId="3E271A82" w14:textId="700896F8" w:rsidR="00C82F0F" w:rsidRPr="00C82F0F" w:rsidRDefault="00C82F0F" w:rsidP="00C82F0F">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2F0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Religion in Contemporary Britain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CED5E" id="Text Box 193" o:spid="_x0000_s1055" type="#_x0000_t202" style="position:absolute;margin-left:-50.45pt;margin-top:5.95pt;width:398.5pt;height:108.7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" filled="f" stroked="f">
                <v:textbox>
                  <w:txbxContent>
                    <w:p w14:paraId="3E271A82" w14:textId="700896F8" w:rsidR="00C82F0F" w:rsidRPr="00C82F0F" w:rsidRDefault="00C82F0F" w:rsidP="00C82F0F">
                      <w:pPr>
                        <w:jc w:val="center"/>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82F0F">
                        <w:rPr>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Religion in Contemporary Britain</w:t>
                      </w:r>
                    </w:p>
                  </w:txbxContent>
                </v:textbox>
                <w10:wrap anchorx="margin"/>
              </v:shape>
            </w:pict>
          </mc:Fallback>
        </mc:AlternateContent>
      </w:r>
    </w:p>
    <w:p w14:paraId="774DDF54" w14:textId="017D7F59" w:rsidR="00C82F0F" w:rsidRDefault="00C82F0F">
      <w:pPr>
        <w:rPr>
          <w:sz w:val="30"/>
          <w:szCs w:val="30"/>
        </w:rPr>
      </w:pPr>
    </w:p>
    <w:p w14:paraId="468B271D" w14:textId="63685CB3" w:rsidR="00C82F0F" w:rsidRDefault="00C82F0F">
      <w:pPr>
        <w:rPr>
          <w:sz w:val="30"/>
          <w:szCs w:val="30"/>
        </w:rPr>
      </w:pPr>
    </w:p>
    <w:p w14:paraId="35B92A2D" w14:textId="1B93D073" w:rsidR="00C82F0F" w:rsidRDefault="00C82F0F">
      <w:pPr>
        <w:rPr>
          <w:sz w:val="30"/>
          <w:szCs w:val="30"/>
        </w:rPr>
      </w:pPr>
    </w:p>
    <w:p w14:paraId="0E0BEF46" w14:textId="77777777" w:rsidR="00BB79F6" w:rsidRDefault="00C82F0F">
      <w:pPr>
        <w:rPr>
          <w:sz w:val="30"/>
          <w:szCs w:val="30"/>
        </w:rPr>
      </w:pPr>
      <w:r>
        <w:rPr>
          <w:sz w:val="30"/>
          <w:szCs w:val="30"/>
        </w:rPr>
        <w:t xml:space="preserve">As expressed throughout this study guide, there are a vast amount of areas where we can explore religious </w:t>
      </w:r>
      <w:r>
        <w:rPr>
          <w:sz w:val="30"/>
          <w:szCs w:val="30"/>
        </w:rPr>
        <w:t xml:space="preserve">diversity in London. With this, the understanding of how different cultures and religions can live together and work together is truly the most inspiring aspect of </w:t>
      </w:r>
      <w:r w:rsidR="00BB79F6">
        <w:rPr>
          <w:sz w:val="30"/>
          <w:szCs w:val="30"/>
        </w:rPr>
        <w:t xml:space="preserve">learning about religion in modern Britain. Through exploring Christianity, to Judaism and finally ending with Islam has shown a range of diverse religious beliefs and their respective places of worship. </w:t>
      </w:r>
    </w:p>
    <w:p w14:paraId="10B085ED" w14:textId="0D8F6E5F" w:rsidR="00C82F0F" w:rsidRDefault="00BB79F6">
      <w:pPr>
        <w:rPr>
          <w:sz w:val="30"/>
          <w:szCs w:val="30"/>
        </w:rPr>
      </w:pPr>
      <w:r>
        <w:rPr>
          <w:sz w:val="30"/>
          <w:szCs w:val="30"/>
        </w:rPr>
        <w:t xml:space="preserve">With this, understanding religion in contemporary Britain is very important for future generations to assimilate and learn about not only British culture but the culture of Muslims or Sephardi Jews and many other cultures in a multi-cultural society. This can be seen not only in London but across the UK, with a range from small communities settled around Wales to larger communities that are living in Central London. </w:t>
      </w:r>
    </w:p>
    <w:p w14:paraId="5289FD70" w14:textId="76E7853F" w:rsidR="00BB79F6" w:rsidRDefault="00BB79F6">
      <w:pPr>
        <w:rPr>
          <w:sz w:val="30"/>
          <w:szCs w:val="30"/>
        </w:rPr>
      </w:pPr>
      <w:r>
        <w:rPr>
          <w:sz w:val="30"/>
          <w:szCs w:val="30"/>
        </w:rPr>
        <w:t xml:space="preserve">Understanding and learning the ways of different religions helps to understand our society as it is ever changing and growing with diversity that can see a </w:t>
      </w:r>
      <w:r>
        <w:rPr>
          <w:sz w:val="30"/>
          <w:szCs w:val="30"/>
        </w:rPr>
        <w:lastRenderedPageBreak/>
        <w:t xml:space="preserve">large impact on the way we can interact with numerous different people. </w:t>
      </w:r>
    </w:p>
    <w:p w14:paraId="2AEFA638" w14:textId="6C6BE9E2" w:rsidR="00BB79F6" w:rsidRDefault="00BB79F6">
      <w:pPr>
        <w:rPr>
          <w:sz w:val="30"/>
          <w:szCs w:val="30"/>
        </w:rPr>
      </w:pPr>
      <w:r>
        <w:rPr>
          <w:sz w:val="30"/>
          <w:szCs w:val="30"/>
        </w:rPr>
        <w:t>As I have explored the Abrahamic faiths and their respective places of worship throughout this study guide, what can also be noted is other religious traditions that can be found in the UK alone. This can include, but not limited to:</w:t>
      </w:r>
    </w:p>
    <w:p w14:paraId="02F87D50" w14:textId="7B72C8D5" w:rsidR="00BB79F6" w:rsidRDefault="00BB79F6">
      <w:pPr>
        <w:rPr>
          <w:sz w:val="30"/>
          <w:szCs w:val="30"/>
        </w:rPr>
      </w:pPr>
      <w:r>
        <w:rPr>
          <w:sz w:val="30"/>
          <w:szCs w:val="30"/>
        </w:rPr>
        <w:t>Hinduism, Buddhism, Sikhism as the largest 6 religions in Britain. However, there are more listed that include:</w:t>
      </w:r>
    </w:p>
    <w:p w14:paraId="7D8F9779" w14:textId="76C00ADC" w:rsidR="00BB79F6" w:rsidRDefault="00BB79F6">
      <w:pPr>
        <w:rPr>
          <w:sz w:val="30"/>
          <w:szCs w:val="30"/>
        </w:rPr>
      </w:pPr>
      <w:r>
        <w:rPr>
          <w:sz w:val="30"/>
          <w:szCs w:val="30"/>
        </w:rPr>
        <w:t xml:space="preserve">Baha’i faith, Pagan practices, Rastafarian, Scientology and many more that add religious and cultural diversity to Britain which can be seen throughout England and Wales today. </w:t>
      </w:r>
    </w:p>
    <w:p w14:paraId="406DA19E" w14:textId="110FFA7F" w:rsidR="00BB79F6" w:rsidRDefault="00BB79F6">
      <w:pPr>
        <w:rPr>
          <w:sz w:val="30"/>
          <w:szCs w:val="30"/>
        </w:rPr>
      </w:pPr>
      <w:r>
        <w:rPr>
          <w:sz w:val="30"/>
          <w:szCs w:val="30"/>
        </w:rPr>
        <w:t>Such practices further highlight, the importance of community</w:t>
      </w:r>
      <w:r w:rsidR="00492EAF">
        <w:rPr>
          <w:sz w:val="30"/>
          <w:szCs w:val="30"/>
        </w:rPr>
        <w:t xml:space="preserve"> and the way that these communities’ function around their religious places of worship. The construction of these sites further allows such communities to grow and flourish.</w:t>
      </w:r>
    </w:p>
    <w:p w14:paraId="54DAA7F3" w14:textId="77777777" w:rsidR="003A55F2" w:rsidRDefault="00257CFB">
      <w:pPr>
        <w:rPr>
          <w:sz w:val="30"/>
          <w:szCs w:val="30"/>
        </w:rPr>
      </w:pPr>
      <w:r>
        <w:rPr>
          <w:sz w:val="30"/>
          <w:szCs w:val="30"/>
        </w:rPr>
        <w:t xml:space="preserve">The way that all three religions work around each other and </w:t>
      </w:r>
      <w:r w:rsidR="00843CCC">
        <w:rPr>
          <w:sz w:val="30"/>
          <w:szCs w:val="30"/>
        </w:rPr>
        <w:t xml:space="preserve">also work </w:t>
      </w:r>
      <w:r>
        <w:rPr>
          <w:sz w:val="30"/>
          <w:szCs w:val="30"/>
        </w:rPr>
        <w:t xml:space="preserve">together </w:t>
      </w:r>
      <w:r w:rsidR="00843CCC">
        <w:rPr>
          <w:sz w:val="30"/>
          <w:szCs w:val="30"/>
        </w:rPr>
        <w:t xml:space="preserve">shows the unity between religions. </w:t>
      </w:r>
      <w:r w:rsidR="003A55F2">
        <w:rPr>
          <w:sz w:val="30"/>
          <w:szCs w:val="30"/>
        </w:rPr>
        <w:t xml:space="preserve">Westminster Abbey, although seen as a religious building within Christianity, also houses much historical aspects of Britain which includes the burial places of many monarchs; from Edward the Confessor to Elizabeth I. There can also be found many inspirational people from Britain who are noted within plaques around the Abbey which consist of Dylan Thomas, Jane Austen and even Stephen Hawking who are all significant people within their fields within Britain. </w:t>
      </w:r>
    </w:p>
    <w:p w14:paraId="1A31DBD7" w14:textId="11AE0FC9" w:rsidR="003A55F2" w:rsidRDefault="003A55F2">
      <w:pPr>
        <w:rPr>
          <w:sz w:val="30"/>
          <w:szCs w:val="30"/>
        </w:rPr>
      </w:pPr>
      <w:r>
        <w:rPr>
          <w:sz w:val="30"/>
          <w:szCs w:val="30"/>
        </w:rPr>
        <w:t xml:space="preserve">The synagogue is home for many Sephardic Jews who are still worshippers within the synagogue even today. However, with changing times, the community has less members than when they first arrived. With this however, the rise in Ashkenazi Jews in the area have influenced the community to merge and grow together in a shared environment. This impacts greatly on the ways the two communities work </w:t>
      </w:r>
      <w:r>
        <w:rPr>
          <w:sz w:val="30"/>
          <w:szCs w:val="30"/>
        </w:rPr>
        <w:lastRenderedPageBreak/>
        <w:t xml:space="preserve">together today and even share the amenities if needed. </w:t>
      </w:r>
    </w:p>
    <w:p w14:paraId="2D099675" w14:textId="29001A0A" w:rsidR="00257CFB" w:rsidRDefault="00843CCC">
      <w:pPr>
        <w:rPr>
          <w:sz w:val="30"/>
          <w:szCs w:val="30"/>
        </w:rPr>
      </w:pPr>
      <w:r>
        <w:rPr>
          <w:sz w:val="30"/>
          <w:szCs w:val="30"/>
        </w:rPr>
        <w:t xml:space="preserve">With this, the understanding that the Mosque and the local comprehensive school in the area both work together when needed. For example, the Mosque opens its halls for the school to use during exam season for the </w:t>
      </w:r>
      <w:r w:rsidR="003A55F2">
        <w:rPr>
          <w:sz w:val="30"/>
          <w:szCs w:val="30"/>
        </w:rPr>
        <w:t xml:space="preserve">pupils to sit exams in silence. With this, the two buildings help each other when needed also for the Mosque to use parking spaces within the school grounds during large services held. This further shows the importance of both groups sharing amenities for the benefit of the local area. </w:t>
      </w:r>
    </w:p>
    <w:p w14:paraId="6A93B3EA" w14:textId="30E2C0D9" w:rsidR="003A55F2" w:rsidRDefault="003A55F2">
      <w:pPr>
        <w:rPr>
          <w:sz w:val="30"/>
          <w:szCs w:val="30"/>
        </w:rPr>
      </w:pPr>
      <w:r>
        <w:rPr>
          <w:sz w:val="30"/>
          <w:szCs w:val="30"/>
        </w:rPr>
        <w:t>This study guide aims to show the ways that the Abrahamic faiths have not only settled into Britain as individual groups but can work simultaneously with</w:t>
      </w:r>
      <w:r w:rsidR="00EA2763">
        <w:rPr>
          <w:sz w:val="30"/>
          <w:szCs w:val="30"/>
        </w:rPr>
        <w:t xml:space="preserve"> </w:t>
      </w:r>
      <w:r>
        <w:rPr>
          <w:sz w:val="30"/>
          <w:szCs w:val="30"/>
        </w:rPr>
        <w:t xml:space="preserve">each other. This further emphasises the importance of </w:t>
      </w:r>
      <w:r w:rsidR="00EA2763">
        <w:rPr>
          <w:sz w:val="30"/>
          <w:szCs w:val="30"/>
        </w:rPr>
        <w:t xml:space="preserve">community and the ways that these communities have formed around and for their respective places of worship. This has all aided in the continuation and growth of these communities. </w:t>
      </w:r>
    </w:p>
    <w:p w14:paraId="49FFBF7F" w14:textId="11363073" w:rsidR="00692487" w:rsidRPr="00692487" w:rsidRDefault="00692487" w:rsidP="00692487">
      <w:pPr>
        <w:rPr>
          <w:sz w:val="24"/>
          <w:szCs w:val="30"/>
        </w:rPr>
      </w:pPr>
      <w:r w:rsidRPr="00692487">
        <w:rPr>
          <w:noProof/>
          <w:sz w:val="18"/>
        </w:rPr>
        <mc:AlternateContent>
          <mc:Choice Requires="wps">
            <w:drawing>
              <wp:anchor distT="0" distB="0" distL="114300" distR="114300" simplePos="0" relativeHeight="251717632" behindDoc="0" locked="0" layoutInCell="1" allowOverlap="1" wp14:anchorId="4EA60C8E" wp14:editId="0CA4D769">
                <wp:simplePos x="0" y="0"/>
                <wp:positionH relativeFrom="column">
                  <wp:posOffset>1008380</wp:posOffset>
                </wp:positionH>
                <wp:positionV relativeFrom="paragraph">
                  <wp:posOffset>-696277</wp:posOffset>
                </wp:positionV>
                <wp:extent cx="1897639" cy="512371"/>
                <wp:effectExtent l="0" t="0" r="0" b="2540"/>
                <wp:wrapNone/>
                <wp:docPr id="196" name="Text Box 196"/>
                <wp:cNvGraphicFramePr/>
                <a:graphic xmlns:a="http://schemas.openxmlformats.org/drawingml/2006/main">
                  <a:graphicData uri="http://schemas.microsoft.com/office/word/2010/wordprocessingShape">
                    <wps:wsp>
                      <wps:cNvSpPr txBox="1"/>
                      <wps:spPr>
                        <a:xfrm>
                          <a:off x="0" y="0"/>
                          <a:ext cx="1897639" cy="512371"/>
                        </a:xfrm>
                        <a:prstGeom prst="rect">
                          <a:avLst/>
                        </a:prstGeom>
                        <a:noFill/>
                        <a:ln>
                          <a:noFill/>
                        </a:ln>
                      </wps:spPr>
                      <wps:txbx>
                        <w:txbxContent>
                          <w:p w14:paraId="1AC31B6C" w14:textId="77777777" w:rsidR="00692487" w:rsidRPr="00692487" w:rsidRDefault="00692487" w:rsidP="00EA2763">
                            <w:pPr>
                              <w:jc w:val="center"/>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92487">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60C8E" id="Text Box 196" o:spid="_x0000_s1056" type="#_x0000_t202" style="position:absolute;margin-left:79.4pt;margin-top:-54.8pt;width:149.4pt;height:40.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" filled="f" stroked="f">
                <v:textbox>
                  <w:txbxContent>
                    <w:p w14:paraId="1AC31B6C" w14:textId="77777777" w:rsidR="00692487" w:rsidRPr="00692487" w:rsidRDefault="00692487" w:rsidP="00EA2763">
                      <w:pPr>
                        <w:jc w:val="center"/>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92487">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Bibliography</w:t>
                      </w:r>
                    </w:p>
                  </w:txbxContent>
                </v:textbox>
              </v:shape>
            </w:pict>
          </mc:Fallback>
        </mc:AlternateContent>
      </w:r>
      <w:r w:rsidRPr="00692487">
        <w:rPr>
          <w:sz w:val="24"/>
          <w:szCs w:val="30"/>
        </w:rPr>
        <w:t xml:space="preserve">GILLEY, Sheridan, and W. J SHEILS, </w:t>
      </w:r>
      <w:r w:rsidRPr="00692487">
        <w:rPr>
          <w:i/>
          <w:sz w:val="24"/>
          <w:szCs w:val="30"/>
        </w:rPr>
        <w:t xml:space="preserve">A History </w:t>
      </w:r>
      <w:proofErr w:type="gramStart"/>
      <w:r w:rsidRPr="00692487">
        <w:rPr>
          <w:i/>
          <w:sz w:val="24"/>
          <w:szCs w:val="30"/>
        </w:rPr>
        <w:t>Of</w:t>
      </w:r>
      <w:proofErr w:type="gramEnd"/>
      <w:r w:rsidRPr="00692487">
        <w:rPr>
          <w:i/>
          <w:sz w:val="24"/>
          <w:szCs w:val="30"/>
        </w:rPr>
        <w:t xml:space="preserve"> Religion In Britain</w:t>
      </w:r>
      <w:r w:rsidRPr="00692487">
        <w:rPr>
          <w:sz w:val="24"/>
          <w:szCs w:val="30"/>
        </w:rPr>
        <w:t xml:space="preserve"> (Cambridge, Mass.: Blackwell, 1994)</w:t>
      </w:r>
    </w:p>
    <w:p w14:paraId="73624CFE" w14:textId="337F0105" w:rsidR="00692487" w:rsidRDefault="00692487" w:rsidP="00692487">
      <w:pPr>
        <w:rPr>
          <w:sz w:val="24"/>
          <w:szCs w:val="30"/>
        </w:rPr>
      </w:pPr>
      <w:r w:rsidRPr="00692487">
        <w:rPr>
          <w:sz w:val="24"/>
          <w:szCs w:val="30"/>
        </w:rPr>
        <w:t xml:space="preserve">Unknown Author, </w:t>
      </w:r>
      <w:r w:rsidRPr="00692487">
        <w:rPr>
          <w:i/>
          <w:sz w:val="24"/>
          <w:szCs w:val="30"/>
        </w:rPr>
        <w:t xml:space="preserve">"History Of Westminster Abbey | Westminster Abbey", </w:t>
      </w:r>
      <w:r w:rsidRPr="00692487">
        <w:rPr>
          <w:sz w:val="24"/>
          <w:szCs w:val="30"/>
        </w:rPr>
        <w:t xml:space="preserve">Westminster Abbey, 2019 </w:t>
      </w:r>
      <w:hyperlink r:id="rId21" w:history="1">
        <w:r w:rsidRPr="006315D0">
          <w:rPr>
            <w:rStyle w:val="Hyperlink"/>
            <w:sz w:val="24"/>
            <w:szCs w:val="30"/>
          </w:rPr>
          <w:t>https://www.westminster-abbey.org/about-the-abbey/history/history-of-westminster-abbey</w:t>
        </w:r>
      </w:hyperlink>
      <w:r>
        <w:rPr>
          <w:sz w:val="24"/>
          <w:szCs w:val="30"/>
        </w:rPr>
        <w:t xml:space="preserve"> </w:t>
      </w:r>
      <w:r w:rsidRPr="00692487">
        <w:rPr>
          <w:sz w:val="24"/>
          <w:szCs w:val="30"/>
        </w:rPr>
        <w:t>[Accessed 9 April 2019]</w:t>
      </w:r>
    </w:p>
    <w:p w14:paraId="1D308EA8" w14:textId="74A94CB1" w:rsidR="00692487" w:rsidRPr="00692487" w:rsidRDefault="00692487" w:rsidP="00692487">
      <w:pPr>
        <w:rPr>
          <w:sz w:val="24"/>
          <w:szCs w:val="30"/>
        </w:rPr>
      </w:pPr>
      <w:r w:rsidRPr="00692487">
        <w:rPr>
          <w:sz w:val="24"/>
          <w:szCs w:val="30"/>
        </w:rPr>
        <w:t xml:space="preserve">Unknown Author, </w:t>
      </w:r>
      <w:r w:rsidRPr="00692487">
        <w:rPr>
          <w:i/>
          <w:sz w:val="24"/>
          <w:szCs w:val="30"/>
        </w:rPr>
        <w:t xml:space="preserve">"The Baitul </w:t>
      </w:r>
      <w:proofErr w:type="spellStart"/>
      <w:r w:rsidRPr="00692487">
        <w:rPr>
          <w:i/>
          <w:sz w:val="24"/>
          <w:szCs w:val="30"/>
        </w:rPr>
        <w:t>Futuh</w:t>
      </w:r>
      <w:proofErr w:type="spellEnd"/>
      <w:r w:rsidRPr="00692487">
        <w:rPr>
          <w:i/>
          <w:sz w:val="24"/>
          <w:szCs w:val="30"/>
        </w:rPr>
        <w:t xml:space="preserve"> Mosque </w:t>
      </w:r>
      <w:proofErr w:type="gramStart"/>
      <w:r w:rsidRPr="00692487">
        <w:rPr>
          <w:i/>
          <w:sz w:val="24"/>
          <w:szCs w:val="30"/>
        </w:rPr>
        <w:t>In</w:t>
      </w:r>
      <w:proofErr w:type="gramEnd"/>
      <w:r w:rsidRPr="00692487">
        <w:rPr>
          <w:i/>
          <w:sz w:val="24"/>
          <w:szCs w:val="30"/>
        </w:rPr>
        <w:t xml:space="preserve"> London. Ahmadiyya Muslim Community.",</w:t>
      </w:r>
      <w:r w:rsidRPr="00692487">
        <w:rPr>
          <w:sz w:val="24"/>
          <w:szCs w:val="30"/>
        </w:rPr>
        <w:t xml:space="preserve"> Baitulfutuh.Org, 2019 </w:t>
      </w:r>
      <w:hyperlink r:id="rId22" w:history="1">
        <w:r w:rsidRPr="006315D0">
          <w:rPr>
            <w:rStyle w:val="Hyperlink"/>
            <w:sz w:val="24"/>
            <w:szCs w:val="30"/>
          </w:rPr>
          <w:t>http://www.baitulfutuh.org/index.html</w:t>
        </w:r>
      </w:hyperlink>
      <w:r>
        <w:rPr>
          <w:sz w:val="24"/>
          <w:szCs w:val="30"/>
        </w:rPr>
        <w:t xml:space="preserve"> </w:t>
      </w:r>
      <w:r w:rsidRPr="00692487">
        <w:rPr>
          <w:sz w:val="24"/>
          <w:szCs w:val="30"/>
        </w:rPr>
        <w:t>[Accessed 8 April 2019]</w:t>
      </w:r>
    </w:p>
    <w:p w14:paraId="6ADD8989" w14:textId="1922984E" w:rsidR="00692487" w:rsidRPr="00692487" w:rsidRDefault="00692487" w:rsidP="00692487">
      <w:pPr>
        <w:rPr>
          <w:sz w:val="24"/>
          <w:szCs w:val="30"/>
        </w:rPr>
      </w:pPr>
      <w:r w:rsidRPr="00692487">
        <w:rPr>
          <w:sz w:val="24"/>
          <w:szCs w:val="30"/>
        </w:rPr>
        <w:t xml:space="preserve">Unknown Author, </w:t>
      </w:r>
      <w:r w:rsidRPr="00692487">
        <w:rPr>
          <w:i/>
          <w:sz w:val="24"/>
          <w:szCs w:val="30"/>
        </w:rPr>
        <w:t>"Visit Bevis Marks - S&amp;P Sephardi Community</w:t>
      </w:r>
      <w:r w:rsidRPr="00692487">
        <w:rPr>
          <w:sz w:val="24"/>
          <w:szCs w:val="30"/>
        </w:rPr>
        <w:t xml:space="preserve">", S&amp;P Sephardi Community, 2019 </w:t>
      </w:r>
      <w:hyperlink r:id="rId23" w:history="1">
        <w:r w:rsidRPr="006315D0">
          <w:rPr>
            <w:rStyle w:val="Hyperlink"/>
            <w:sz w:val="24"/>
            <w:szCs w:val="30"/>
          </w:rPr>
          <w:t>https://www.sephardi.org.uk/bevis-marks/visit-bevis-marks/</w:t>
        </w:r>
      </w:hyperlink>
      <w:r>
        <w:rPr>
          <w:sz w:val="24"/>
          <w:szCs w:val="30"/>
        </w:rPr>
        <w:t xml:space="preserve"> </w:t>
      </w:r>
      <w:r w:rsidRPr="00692487">
        <w:rPr>
          <w:sz w:val="24"/>
          <w:szCs w:val="30"/>
        </w:rPr>
        <w:t>[Accessed 8 April 2019]</w:t>
      </w:r>
    </w:p>
    <w:p w14:paraId="4FF24A0D" w14:textId="7B5078A2" w:rsidR="00692487" w:rsidRPr="00692487" w:rsidRDefault="00692487" w:rsidP="00692487">
      <w:pPr>
        <w:rPr>
          <w:sz w:val="24"/>
          <w:szCs w:val="30"/>
        </w:rPr>
      </w:pPr>
      <w:r w:rsidRPr="00692487">
        <w:rPr>
          <w:sz w:val="24"/>
          <w:szCs w:val="30"/>
        </w:rPr>
        <w:t xml:space="preserve">Woodhead, Linda, and Rebecca </w:t>
      </w:r>
      <w:proofErr w:type="spellStart"/>
      <w:r w:rsidRPr="00692487">
        <w:rPr>
          <w:sz w:val="24"/>
          <w:szCs w:val="30"/>
        </w:rPr>
        <w:t>Catto</w:t>
      </w:r>
      <w:proofErr w:type="spellEnd"/>
      <w:r w:rsidRPr="00692487">
        <w:rPr>
          <w:sz w:val="24"/>
          <w:szCs w:val="30"/>
        </w:rPr>
        <w:t xml:space="preserve">, </w:t>
      </w:r>
      <w:r w:rsidRPr="00692487">
        <w:rPr>
          <w:i/>
          <w:sz w:val="24"/>
          <w:szCs w:val="30"/>
        </w:rPr>
        <w:t xml:space="preserve">Religion </w:t>
      </w:r>
      <w:proofErr w:type="gramStart"/>
      <w:r w:rsidRPr="00692487">
        <w:rPr>
          <w:i/>
          <w:sz w:val="24"/>
          <w:szCs w:val="30"/>
        </w:rPr>
        <w:t>And</w:t>
      </w:r>
      <w:proofErr w:type="gramEnd"/>
      <w:r w:rsidRPr="00692487">
        <w:rPr>
          <w:i/>
          <w:sz w:val="24"/>
          <w:szCs w:val="30"/>
        </w:rPr>
        <w:t xml:space="preserve"> Change In Modern Britain</w:t>
      </w:r>
      <w:r w:rsidRPr="00692487">
        <w:rPr>
          <w:sz w:val="24"/>
          <w:szCs w:val="30"/>
        </w:rPr>
        <w:t xml:space="preserve"> (Abingdon: Routledge, 2012)</w:t>
      </w:r>
    </w:p>
    <w:p w14:paraId="1A0A8955" w14:textId="2A56E69F" w:rsidR="00692487" w:rsidRDefault="00692487" w:rsidP="00692487">
      <w:pPr>
        <w:rPr>
          <w:sz w:val="24"/>
          <w:szCs w:val="30"/>
        </w:rPr>
      </w:pPr>
      <w:r>
        <w:rPr>
          <w:noProof/>
        </w:rPr>
        <mc:AlternateContent>
          <mc:Choice Requires="wps">
            <w:drawing>
              <wp:anchor distT="0" distB="0" distL="114300" distR="114300" simplePos="0" relativeHeight="251718656" behindDoc="0" locked="0" layoutInCell="1" allowOverlap="1" wp14:anchorId="1D0FA32D" wp14:editId="39D1E1D6">
                <wp:simplePos x="0" y="0"/>
                <wp:positionH relativeFrom="column">
                  <wp:posOffset>1458595</wp:posOffset>
                </wp:positionH>
                <wp:positionV relativeFrom="paragraph">
                  <wp:posOffset>18573</wp:posOffset>
                </wp:positionV>
                <wp:extent cx="1828800" cy="512093"/>
                <wp:effectExtent l="0" t="0" r="0" b="2540"/>
                <wp:wrapNone/>
                <wp:docPr id="195" name="Text Box 195"/>
                <wp:cNvGraphicFramePr/>
                <a:graphic xmlns:a="http://schemas.openxmlformats.org/drawingml/2006/main">
                  <a:graphicData uri="http://schemas.microsoft.com/office/word/2010/wordprocessingShape">
                    <wps:wsp>
                      <wps:cNvSpPr txBox="1"/>
                      <wps:spPr>
                        <a:xfrm>
                          <a:off x="0" y="0"/>
                          <a:ext cx="1828800" cy="512093"/>
                        </a:xfrm>
                        <a:prstGeom prst="rect">
                          <a:avLst/>
                        </a:prstGeom>
                        <a:noFill/>
                        <a:ln>
                          <a:noFill/>
                        </a:ln>
                      </wps:spPr>
                      <wps:txbx>
                        <w:txbxContent>
                          <w:p w14:paraId="6E1E4828" w14:textId="77777777" w:rsidR="00692487" w:rsidRPr="00692487" w:rsidRDefault="00692487" w:rsidP="00692487">
                            <w:pPr>
                              <w:jc w:val="center"/>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92487">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Images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0FA32D" id="Text Box 195" o:spid="_x0000_s1057" type="#_x0000_t202" style="position:absolute;margin-left:114.85pt;margin-top:1.45pt;width:2in;height:40.3pt;z-index:2517186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" filled="f" stroked="f">
                <v:textbox>
                  <w:txbxContent>
                    <w:p w14:paraId="6E1E4828" w14:textId="77777777" w:rsidR="00692487" w:rsidRPr="00692487" w:rsidRDefault="00692487" w:rsidP="00692487">
                      <w:pPr>
                        <w:jc w:val="center"/>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92487">
                        <w:rPr>
                          <w:b/>
                          <w:color w:val="365F91" w:themeColor="accent1" w:themeShade="BF"/>
                          <w:sz w:val="48"/>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Images</w:t>
                      </w:r>
                    </w:p>
                  </w:txbxContent>
                </v:textbox>
              </v:shape>
            </w:pict>
          </mc:Fallback>
        </mc:AlternateContent>
      </w:r>
    </w:p>
    <w:p w14:paraId="629F5A2F" w14:textId="7310B01F" w:rsidR="00692487" w:rsidRDefault="00692487" w:rsidP="00692487">
      <w:pPr>
        <w:rPr>
          <w:sz w:val="24"/>
          <w:szCs w:val="30"/>
        </w:rPr>
      </w:pPr>
    </w:p>
    <w:p w14:paraId="77298847" w14:textId="69821C6C" w:rsidR="00692487" w:rsidRPr="00692487" w:rsidRDefault="00692487" w:rsidP="00692487">
      <w:pPr>
        <w:rPr>
          <w:sz w:val="24"/>
          <w:szCs w:val="30"/>
        </w:rPr>
      </w:pPr>
      <w:r w:rsidRPr="00797249">
        <w:rPr>
          <w:b/>
          <w:sz w:val="24"/>
          <w:szCs w:val="30"/>
        </w:rPr>
        <w:t>Fig 1:</w:t>
      </w:r>
      <w:r w:rsidRPr="00692487">
        <w:rPr>
          <w:sz w:val="24"/>
          <w:szCs w:val="30"/>
        </w:rPr>
        <w:t xml:space="preserve"> </w:t>
      </w:r>
      <w:r>
        <w:rPr>
          <w:sz w:val="24"/>
          <w:szCs w:val="30"/>
        </w:rPr>
        <w:t>Seale, Amy, “Westminster Abbey</w:t>
      </w:r>
      <w:r w:rsidR="00797249">
        <w:rPr>
          <w:sz w:val="24"/>
          <w:szCs w:val="30"/>
        </w:rPr>
        <w:t>, London</w:t>
      </w:r>
      <w:r>
        <w:rPr>
          <w:sz w:val="24"/>
          <w:szCs w:val="30"/>
        </w:rPr>
        <w:t>”, [3</w:t>
      </w:r>
      <w:r w:rsidR="00797249">
        <w:rPr>
          <w:sz w:val="24"/>
          <w:szCs w:val="30"/>
        </w:rPr>
        <w:t xml:space="preserve"> April 2019]</w:t>
      </w:r>
    </w:p>
    <w:p w14:paraId="0F5E05B4" w14:textId="7E1406D3" w:rsidR="00692487" w:rsidRPr="00692487" w:rsidRDefault="00692487" w:rsidP="00692487">
      <w:pPr>
        <w:rPr>
          <w:sz w:val="24"/>
          <w:szCs w:val="30"/>
        </w:rPr>
      </w:pPr>
      <w:r w:rsidRPr="00797249">
        <w:rPr>
          <w:b/>
          <w:sz w:val="24"/>
          <w:szCs w:val="30"/>
        </w:rPr>
        <w:t>Fig 2:</w:t>
      </w:r>
      <w:r w:rsidRPr="00692487">
        <w:rPr>
          <w:sz w:val="24"/>
          <w:szCs w:val="30"/>
        </w:rPr>
        <w:t xml:space="preserve"> </w:t>
      </w:r>
      <w:r w:rsidR="00797249">
        <w:rPr>
          <w:sz w:val="24"/>
          <w:szCs w:val="30"/>
        </w:rPr>
        <w:t xml:space="preserve">Seale, Amy, “Baitul </w:t>
      </w:r>
      <w:proofErr w:type="spellStart"/>
      <w:r w:rsidR="00797249">
        <w:rPr>
          <w:sz w:val="24"/>
          <w:szCs w:val="30"/>
        </w:rPr>
        <w:t>Futuh</w:t>
      </w:r>
      <w:proofErr w:type="spellEnd"/>
      <w:r w:rsidR="00797249">
        <w:rPr>
          <w:sz w:val="24"/>
          <w:szCs w:val="30"/>
        </w:rPr>
        <w:t xml:space="preserve"> Mosque, London”, [2 April 2019]</w:t>
      </w:r>
    </w:p>
    <w:p w14:paraId="250D9240" w14:textId="1B215235" w:rsidR="00692487" w:rsidRPr="00692487" w:rsidRDefault="00692487" w:rsidP="00692487">
      <w:pPr>
        <w:rPr>
          <w:sz w:val="24"/>
          <w:szCs w:val="30"/>
        </w:rPr>
      </w:pPr>
      <w:r w:rsidRPr="00797249">
        <w:rPr>
          <w:b/>
          <w:sz w:val="24"/>
          <w:szCs w:val="30"/>
        </w:rPr>
        <w:t>Fig 3:</w:t>
      </w:r>
      <w:r w:rsidRPr="00692487">
        <w:rPr>
          <w:sz w:val="24"/>
          <w:szCs w:val="30"/>
        </w:rPr>
        <w:t xml:space="preserve"> </w:t>
      </w:r>
      <w:r w:rsidR="00797249">
        <w:rPr>
          <w:sz w:val="24"/>
          <w:szCs w:val="30"/>
        </w:rPr>
        <w:t>Seale, Amy, “Bevis Marks Synagogue, London”, [3 April 2019]</w:t>
      </w:r>
    </w:p>
    <w:p w14:paraId="14B05C26" w14:textId="209F2997" w:rsidR="00692487" w:rsidRPr="00692487" w:rsidRDefault="00692487" w:rsidP="00692487">
      <w:pPr>
        <w:rPr>
          <w:sz w:val="24"/>
          <w:szCs w:val="30"/>
        </w:rPr>
      </w:pPr>
      <w:r w:rsidRPr="00797249">
        <w:rPr>
          <w:b/>
          <w:sz w:val="24"/>
          <w:szCs w:val="30"/>
        </w:rPr>
        <w:lastRenderedPageBreak/>
        <w:t>Fig 4:</w:t>
      </w:r>
      <w:r w:rsidRPr="00692487">
        <w:rPr>
          <w:sz w:val="24"/>
          <w:szCs w:val="30"/>
        </w:rPr>
        <w:t xml:space="preserve"> Westminster Abbey, 2013 </w:t>
      </w:r>
      <w:hyperlink r:id="rId24" w:history="1">
        <w:r w:rsidRPr="006315D0">
          <w:rPr>
            <w:rStyle w:val="Hyperlink"/>
            <w:sz w:val="24"/>
            <w:szCs w:val="30"/>
          </w:rPr>
          <w:t>https://en.wikipedia.org/wiki/File:Westminster-Abbey.JPG</w:t>
        </w:r>
      </w:hyperlink>
      <w:r>
        <w:rPr>
          <w:sz w:val="24"/>
          <w:szCs w:val="30"/>
        </w:rPr>
        <w:t xml:space="preserve"> </w:t>
      </w:r>
      <w:r w:rsidRPr="00692487">
        <w:rPr>
          <w:sz w:val="24"/>
          <w:szCs w:val="30"/>
        </w:rPr>
        <w:t>[Accessed 9 April 2019]</w:t>
      </w:r>
    </w:p>
    <w:p w14:paraId="4CCBC870" w14:textId="525FEEAF" w:rsidR="00692487" w:rsidRPr="00692487" w:rsidRDefault="00692487" w:rsidP="00692487">
      <w:pPr>
        <w:rPr>
          <w:sz w:val="24"/>
          <w:szCs w:val="30"/>
        </w:rPr>
      </w:pPr>
      <w:r w:rsidRPr="00797249">
        <w:rPr>
          <w:b/>
          <w:sz w:val="24"/>
          <w:szCs w:val="30"/>
        </w:rPr>
        <w:t>Fig 5:</w:t>
      </w:r>
      <w:r w:rsidRPr="00692487">
        <w:rPr>
          <w:sz w:val="24"/>
          <w:szCs w:val="30"/>
        </w:rPr>
        <w:t xml:space="preserve"> </w:t>
      </w:r>
      <w:r w:rsidR="00797249">
        <w:rPr>
          <w:sz w:val="24"/>
          <w:szCs w:val="30"/>
        </w:rPr>
        <w:t>Seale, Amy, “Bevis Marks Synagogue Interior”, [9 April 2019]</w:t>
      </w:r>
    </w:p>
    <w:p w14:paraId="164CBF43" w14:textId="14AEDDF8" w:rsidR="00797249" w:rsidRDefault="00692487" w:rsidP="00692487">
      <w:pPr>
        <w:rPr>
          <w:sz w:val="24"/>
          <w:szCs w:val="30"/>
        </w:rPr>
      </w:pPr>
      <w:r w:rsidRPr="00797249">
        <w:rPr>
          <w:b/>
          <w:sz w:val="24"/>
          <w:szCs w:val="30"/>
        </w:rPr>
        <w:t>Fig 6:</w:t>
      </w:r>
      <w:r w:rsidRPr="00692487">
        <w:rPr>
          <w:sz w:val="24"/>
          <w:szCs w:val="30"/>
        </w:rPr>
        <w:t xml:space="preserve"> Wikipedia, The Baitul </w:t>
      </w:r>
      <w:proofErr w:type="spellStart"/>
      <w:r w:rsidRPr="00692487">
        <w:rPr>
          <w:sz w:val="24"/>
          <w:szCs w:val="30"/>
        </w:rPr>
        <w:t>Futuh</w:t>
      </w:r>
      <w:proofErr w:type="spellEnd"/>
      <w:r w:rsidRPr="00692487">
        <w:rPr>
          <w:sz w:val="24"/>
          <w:szCs w:val="30"/>
        </w:rPr>
        <w:t xml:space="preserve"> Mosque, 2007 </w:t>
      </w:r>
      <w:hyperlink r:id="rId25" w:anchor="/media/File:Baitul_Futuh.jpg" w:history="1">
        <w:r w:rsidRPr="006315D0">
          <w:rPr>
            <w:rStyle w:val="Hyperlink"/>
            <w:sz w:val="24"/>
            <w:szCs w:val="30"/>
          </w:rPr>
          <w:t>https://en.wikipedia.org/wiki/Baitul_Futuh_Mosque#/media/File:Baitul_Futuh.jpg</w:t>
        </w:r>
      </w:hyperlink>
      <w:r>
        <w:rPr>
          <w:sz w:val="24"/>
          <w:szCs w:val="30"/>
        </w:rPr>
        <w:t xml:space="preserve"> </w:t>
      </w:r>
      <w:r w:rsidRPr="00692487">
        <w:rPr>
          <w:sz w:val="24"/>
          <w:szCs w:val="30"/>
        </w:rPr>
        <w:t>[Accessed 9 April 2019]</w:t>
      </w:r>
    </w:p>
    <w:p w14:paraId="138625F9" w14:textId="00F98DD1" w:rsidR="00797249" w:rsidRDefault="00EB4B55" w:rsidP="00692487">
      <w:pPr>
        <w:rPr>
          <w:sz w:val="24"/>
          <w:szCs w:val="30"/>
        </w:rPr>
      </w:pPr>
      <w:r w:rsidRPr="00EB4B55">
        <w:rPr>
          <w:b/>
          <w:sz w:val="24"/>
          <w:szCs w:val="30"/>
        </w:rPr>
        <w:t>Image 1 and 2:</w:t>
      </w:r>
      <w:r>
        <w:rPr>
          <w:sz w:val="24"/>
          <w:szCs w:val="30"/>
        </w:rPr>
        <w:t xml:space="preserve"> Unknown Author, </w:t>
      </w:r>
      <w:r w:rsidRPr="00EB4B55">
        <w:rPr>
          <w:i/>
          <w:sz w:val="24"/>
          <w:szCs w:val="30"/>
        </w:rPr>
        <w:t>"Kings Cross St Pancras Station Euston To Westminster Station - Google Search",</w:t>
      </w:r>
      <w:r w:rsidRPr="00EB4B55">
        <w:rPr>
          <w:sz w:val="24"/>
          <w:szCs w:val="30"/>
        </w:rPr>
        <w:t xml:space="preserve"> Google.Co.Uk, 2019</w:t>
      </w:r>
      <w:r>
        <w:rPr>
          <w:sz w:val="24"/>
          <w:szCs w:val="30"/>
        </w:rPr>
        <w:t xml:space="preserve">, </w:t>
      </w:r>
      <w:hyperlink r:id="rId26" w:history="1">
        <w:r w:rsidRPr="006315D0">
          <w:rPr>
            <w:rStyle w:val="Hyperlink"/>
            <w:sz w:val="24"/>
            <w:szCs w:val="30"/>
          </w:rPr>
          <w:t>https://www.google.co.uk/search?ei=TYWvXK6HDYSg1fAP_a-O2A0&amp;q=kings+cross+st+pancras+station+euston+to+westminster+station&amp;oq=kings+cross+st+pancras+station+euston+to+westminster+station&amp;gs_l=psyab.3...37342.41065..41488...1.0..1.468.1919.0j10j1j0j1......0....1..gws-wiz.......0i71j33i10.PyXG3gk6gAk</w:t>
        </w:r>
      </w:hyperlink>
      <w:r>
        <w:rPr>
          <w:sz w:val="24"/>
          <w:szCs w:val="30"/>
        </w:rPr>
        <w:t xml:space="preserve"> </w:t>
      </w:r>
      <w:r w:rsidRPr="00EB4B55">
        <w:rPr>
          <w:sz w:val="24"/>
          <w:szCs w:val="30"/>
        </w:rPr>
        <w:t>[Accessed 11 April 2019]</w:t>
      </w:r>
    </w:p>
    <w:p w14:paraId="00C24E4A" w14:textId="1EFF6965" w:rsidR="00EB4B55" w:rsidRDefault="00EB4B55" w:rsidP="00692487">
      <w:pPr>
        <w:rPr>
          <w:sz w:val="24"/>
          <w:szCs w:val="30"/>
        </w:rPr>
      </w:pPr>
      <w:r w:rsidRPr="00EB4B55">
        <w:rPr>
          <w:b/>
          <w:sz w:val="24"/>
          <w:szCs w:val="30"/>
        </w:rPr>
        <w:t>Image 3 and 4:</w:t>
      </w:r>
      <w:r>
        <w:rPr>
          <w:sz w:val="24"/>
          <w:szCs w:val="30"/>
        </w:rPr>
        <w:t xml:space="preserve"> Unknown Author, </w:t>
      </w:r>
      <w:r w:rsidRPr="00EB4B55">
        <w:rPr>
          <w:i/>
          <w:sz w:val="24"/>
          <w:szCs w:val="30"/>
        </w:rPr>
        <w:t>"Westminster Station To Aldgate Station - Google Search",</w:t>
      </w:r>
      <w:r w:rsidRPr="00EB4B55">
        <w:rPr>
          <w:sz w:val="24"/>
          <w:szCs w:val="30"/>
        </w:rPr>
        <w:t xml:space="preserve"> Google.Co.Uk, 2019 </w:t>
      </w:r>
      <w:hyperlink r:id="rId27" w:history="1">
        <w:r w:rsidRPr="006315D0">
          <w:rPr>
            <w:rStyle w:val="Hyperlink"/>
            <w:sz w:val="24"/>
            <w:szCs w:val="30"/>
          </w:rPr>
          <w:t>https://www.google.co.uk/search?ei=eYWvXIaiMsPZxgPYx4f4AQ&amp;q=westminster+station+to+aldgate+station&amp;oq=westminster+station+to+aldgate+station&amp;gs_l=psy-ab.3..0i22i30.552887.561787..562520...0.0..3.516.5444.12j21j2j1j1j1......0....1..gws-wiz.......0i71j0i131i67j0i67j0j0i131j0i3.zN0VT-RRj1Y</w:t>
        </w:r>
      </w:hyperlink>
      <w:r>
        <w:rPr>
          <w:sz w:val="24"/>
          <w:szCs w:val="30"/>
        </w:rPr>
        <w:t xml:space="preserve"> </w:t>
      </w:r>
      <w:r w:rsidRPr="00EB4B55">
        <w:rPr>
          <w:sz w:val="24"/>
          <w:szCs w:val="30"/>
        </w:rPr>
        <w:t>[Accessed 11 April 2019]</w:t>
      </w:r>
    </w:p>
    <w:p w14:paraId="34995151" w14:textId="5879EB35" w:rsidR="00EB4B55" w:rsidRDefault="00EB4B55" w:rsidP="00692487">
      <w:pPr>
        <w:rPr>
          <w:sz w:val="24"/>
          <w:szCs w:val="30"/>
        </w:rPr>
      </w:pPr>
      <w:r w:rsidRPr="00946602">
        <w:rPr>
          <w:b/>
          <w:sz w:val="24"/>
          <w:szCs w:val="30"/>
        </w:rPr>
        <w:t>Image 5 and 6:</w:t>
      </w:r>
      <w:r>
        <w:rPr>
          <w:sz w:val="24"/>
          <w:szCs w:val="30"/>
        </w:rPr>
        <w:t xml:space="preserve"> </w:t>
      </w:r>
      <w:r w:rsidR="00946602">
        <w:rPr>
          <w:sz w:val="24"/>
          <w:szCs w:val="30"/>
        </w:rPr>
        <w:t xml:space="preserve">Unknown Author, </w:t>
      </w:r>
      <w:r w:rsidRPr="00946602">
        <w:rPr>
          <w:i/>
          <w:sz w:val="24"/>
          <w:szCs w:val="30"/>
        </w:rPr>
        <w:t xml:space="preserve">"Aldgate Station To Morden Station - Google Search", </w:t>
      </w:r>
      <w:r w:rsidRPr="00EB4B55">
        <w:rPr>
          <w:sz w:val="24"/>
          <w:szCs w:val="30"/>
        </w:rPr>
        <w:t xml:space="preserve">Google.Co.Uk, 2019 </w:t>
      </w:r>
      <w:hyperlink r:id="rId28" w:history="1">
        <w:r w:rsidR="00946602" w:rsidRPr="006315D0">
          <w:rPr>
            <w:rStyle w:val="Hyperlink"/>
            <w:sz w:val="24"/>
            <w:szCs w:val="30"/>
          </w:rPr>
          <w:t>https://www.google.co.uk/search?ei=aoivXM_IK7SJ1fAPj-aMmAI&amp;q=aldgate+station+to+morden+station&amp;oq=aldgate+station+to+morden+station&amp;gs_l=psy-ab.3..0i22i30.3708.4981..5497...0.0..0.250.927.6j1j1......0....1..gws-wiz.AzmYzpgnWxA</w:t>
        </w:r>
      </w:hyperlink>
      <w:r w:rsidR="00946602">
        <w:rPr>
          <w:sz w:val="24"/>
          <w:szCs w:val="30"/>
        </w:rPr>
        <w:t xml:space="preserve"> </w:t>
      </w:r>
      <w:r w:rsidRPr="00EB4B55">
        <w:rPr>
          <w:sz w:val="24"/>
          <w:szCs w:val="30"/>
        </w:rPr>
        <w:t>[Accessed 11 April 2019]</w:t>
      </w:r>
    </w:p>
    <w:p w14:paraId="09782F90" w14:textId="62C560EE" w:rsidR="00692487" w:rsidRDefault="00692487" w:rsidP="00692487">
      <w:pPr>
        <w:rPr>
          <w:sz w:val="24"/>
          <w:szCs w:val="30"/>
        </w:rPr>
      </w:pPr>
    </w:p>
    <w:p w14:paraId="49247E73" w14:textId="1813E283" w:rsidR="00692487" w:rsidRDefault="00692487" w:rsidP="00692487">
      <w:pPr>
        <w:rPr>
          <w:sz w:val="24"/>
          <w:szCs w:val="30"/>
        </w:rPr>
      </w:pPr>
    </w:p>
    <w:p w14:paraId="4DE5822C" w14:textId="78BFAFDE" w:rsidR="00692487" w:rsidRDefault="00692487" w:rsidP="00692487">
      <w:pPr>
        <w:rPr>
          <w:sz w:val="24"/>
          <w:szCs w:val="30"/>
        </w:rPr>
      </w:pPr>
    </w:p>
    <w:p w14:paraId="6CCAC857" w14:textId="77777777" w:rsidR="00692487" w:rsidRPr="00692487" w:rsidRDefault="00692487" w:rsidP="00692487">
      <w:pPr>
        <w:rPr>
          <w:sz w:val="24"/>
          <w:szCs w:val="30"/>
        </w:rPr>
      </w:pPr>
    </w:p>
    <w:sectPr w:rsidR="00692487" w:rsidRPr="00692487" w:rsidSect="00E83879">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0A89F" w14:textId="77777777" w:rsidR="00C77511" w:rsidRDefault="00C77511" w:rsidP="00C77511">
      <w:pPr>
        <w:spacing w:after="0" w:line="240" w:lineRule="auto"/>
      </w:pPr>
      <w:r>
        <w:separator/>
      </w:r>
    </w:p>
  </w:endnote>
  <w:endnote w:type="continuationSeparator" w:id="0">
    <w:p w14:paraId="4821BF42" w14:textId="77777777" w:rsidR="00C77511" w:rsidRDefault="00C77511" w:rsidP="00C77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5FC83" w14:textId="77777777" w:rsidR="00C77511" w:rsidRDefault="00C77511" w:rsidP="00C77511">
      <w:pPr>
        <w:spacing w:after="0" w:line="240" w:lineRule="auto"/>
      </w:pPr>
      <w:r>
        <w:separator/>
      </w:r>
    </w:p>
  </w:footnote>
  <w:footnote w:type="continuationSeparator" w:id="0">
    <w:p w14:paraId="1A1FAA12" w14:textId="77777777" w:rsidR="00C77511" w:rsidRDefault="00C77511" w:rsidP="00C77511">
      <w:pPr>
        <w:spacing w:after="0" w:line="240" w:lineRule="auto"/>
      </w:pPr>
      <w:r>
        <w:continuationSeparator/>
      </w:r>
    </w:p>
  </w:footnote>
  <w:footnote w:id="1">
    <w:p w14:paraId="41E1EF70" w14:textId="6B2E891A" w:rsidR="00C77511" w:rsidRDefault="00C77511">
      <w:pPr>
        <w:pStyle w:val="FootnoteText"/>
      </w:pPr>
      <w:r>
        <w:rPr>
          <w:rStyle w:val="FootnoteReference"/>
        </w:rPr>
        <w:footnoteRef/>
      </w:r>
      <w:r>
        <w:t xml:space="preserve"> </w:t>
      </w:r>
      <w:r w:rsidRPr="00C77511">
        <w:rPr>
          <w:sz w:val="22"/>
        </w:rPr>
        <w:t xml:space="preserve">Linda Woodhead and Rebecca </w:t>
      </w:r>
      <w:proofErr w:type="spellStart"/>
      <w:r w:rsidRPr="00C77511">
        <w:rPr>
          <w:sz w:val="22"/>
        </w:rPr>
        <w:t>Catto</w:t>
      </w:r>
      <w:proofErr w:type="spellEnd"/>
      <w:r w:rsidRPr="00C77511">
        <w:rPr>
          <w:sz w:val="22"/>
        </w:rPr>
        <w:t>, Religion And Change In Modern Britain (Abingdon: Routledge, 2012</w:t>
      </w:r>
      <w:proofErr w:type="gramStart"/>
      <w:r w:rsidRPr="00C77511">
        <w:rPr>
          <w:sz w:val="22"/>
        </w:rPr>
        <w:t>).pg.</w:t>
      </w:r>
      <w:proofErr w:type="gramEnd"/>
      <w:r w:rsidRPr="00C77511">
        <w:rPr>
          <w:sz w:val="22"/>
        </w:rPr>
        <w:t>85.</w:t>
      </w:r>
    </w:p>
  </w:footnote>
  <w:footnote w:id="2">
    <w:p w14:paraId="5BAC4FCA" w14:textId="0E6589F8" w:rsidR="00126F40" w:rsidRDefault="00126F40">
      <w:pPr>
        <w:pStyle w:val="FootnoteText"/>
      </w:pPr>
      <w:r>
        <w:rPr>
          <w:rStyle w:val="FootnoteReference"/>
        </w:rPr>
        <w:footnoteRef/>
      </w:r>
      <w:r>
        <w:t xml:space="preserve"> </w:t>
      </w:r>
      <w:r w:rsidRPr="00126F40">
        <w:rPr>
          <w:sz w:val="22"/>
        </w:rPr>
        <w:t xml:space="preserve">Paul </w:t>
      </w:r>
      <w:proofErr w:type="spellStart"/>
      <w:r w:rsidRPr="00126F40">
        <w:rPr>
          <w:sz w:val="22"/>
        </w:rPr>
        <w:t>Badham</w:t>
      </w:r>
      <w:proofErr w:type="spellEnd"/>
      <w:r>
        <w:t xml:space="preserve">, </w:t>
      </w:r>
      <w:r w:rsidRPr="00126F40">
        <w:rPr>
          <w:sz w:val="22"/>
        </w:rPr>
        <w:t>Sheridan GILLEY and W. J SHEILS, A History Of Religion In Britain (Cambridge, Mass.: Blackwell, 1994</w:t>
      </w:r>
      <w:proofErr w:type="gramStart"/>
      <w:r w:rsidRPr="00126F40">
        <w:rPr>
          <w:sz w:val="22"/>
        </w:rPr>
        <w:t>).pg.</w:t>
      </w:r>
      <w:proofErr w:type="gramEnd"/>
      <w:r w:rsidRPr="00126F40">
        <w:rPr>
          <w:sz w:val="22"/>
        </w:rPr>
        <w:t>488.</w:t>
      </w:r>
    </w:p>
  </w:footnote>
  <w:footnote w:id="3">
    <w:p w14:paraId="08A31208" w14:textId="63F4273E" w:rsidR="009A7D97" w:rsidRDefault="009A7D97">
      <w:pPr>
        <w:pStyle w:val="FootnoteText"/>
      </w:pPr>
      <w:r>
        <w:rPr>
          <w:rStyle w:val="FootnoteReference"/>
        </w:rPr>
        <w:footnoteRef/>
      </w:r>
      <w:r>
        <w:t xml:space="preserve"> </w:t>
      </w:r>
      <w:r w:rsidRPr="009A7D97">
        <w:rPr>
          <w:sz w:val="22"/>
        </w:rPr>
        <w:t xml:space="preserve">Linda Woodhead and Rebecca </w:t>
      </w:r>
      <w:proofErr w:type="spellStart"/>
      <w:r w:rsidRPr="009A7D97">
        <w:rPr>
          <w:sz w:val="22"/>
        </w:rPr>
        <w:t>Catto</w:t>
      </w:r>
      <w:proofErr w:type="spellEnd"/>
      <w:r w:rsidRPr="009A7D97">
        <w:rPr>
          <w:sz w:val="22"/>
        </w:rPr>
        <w:t>, Religion And Change In Modern Britain (Abingdon: Routledge, 2012</w:t>
      </w:r>
      <w:proofErr w:type="gramStart"/>
      <w:r w:rsidRPr="009A7D97">
        <w:rPr>
          <w:sz w:val="22"/>
        </w:rPr>
        <w:t>).</w:t>
      </w:r>
      <w:r>
        <w:rPr>
          <w:sz w:val="22"/>
        </w:rPr>
        <w:t>pg.</w:t>
      </w:r>
      <w:proofErr w:type="gramEnd"/>
      <w:r>
        <w:rPr>
          <w:sz w:val="22"/>
        </w:rPr>
        <w:t>85.</w:t>
      </w:r>
    </w:p>
  </w:footnote>
  <w:footnote w:id="4">
    <w:p w14:paraId="5C940C49" w14:textId="178C1CA8" w:rsidR="00E62207" w:rsidRDefault="00E62207">
      <w:pPr>
        <w:pStyle w:val="FootnoteText"/>
      </w:pPr>
      <w:r>
        <w:rPr>
          <w:rStyle w:val="FootnoteReference"/>
        </w:rPr>
        <w:footnoteRef/>
      </w:r>
      <w:r>
        <w:t xml:space="preserve"> </w:t>
      </w:r>
      <w:r w:rsidRPr="00E62207">
        <w:rPr>
          <w:sz w:val="22"/>
        </w:rPr>
        <w:t xml:space="preserve">Linda Woodhead and Rebecca </w:t>
      </w:r>
      <w:proofErr w:type="spellStart"/>
      <w:r w:rsidRPr="00E62207">
        <w:rPr>
          <w:sz w:val="22"/>
        </w:rPr>
        <w:t>Catto</w:t>
      </w:r>
      <w:proofErr w:type="spellEnd"/>
      <w:r w:rsidRPr="00E62207">
        <w:rPr>
          <w:sz w:val="22"/>
        </w:rPr>
        <w:t>, Religion And Change In Modern Britain (Abingdon: Routledge, 2012</w:t>
      </w:r>
      <w:proofErr w:type="gramStart"/>
      <w:r w:rsidRPr="00E62207">
        <w:rPr>
          <w:sz w:val="22"/>
        </w:rPr>
        <w:t>).pg.</w:t>
      </w:r>
      <w:proofErr w:type="gramEnd"/>
      <w:r w:rsidRPr="00E62207">
        <w:rPr>
          <w:sz w:val="22"/>
        </w:rPr>
        <w:t>85.</w:t>
      </w:r>
    </w:p>
  </w:footnote>
  <w:footnote w:id="5">
    <w:p w14:paraId="30ADD581" w14:textId="7074CD54" w:rsidR="007169BA" w:rsidRDefault="007169BA">
      <w:pPr>
        <w:pStyle w:val="FootnoteText"/>
      </w:pPr>
      <w:r>
        <w:rPr>
          <w:rStyle w:val="FootnoteReference"/>
        </w:rPr>
        <w:footnoteRef/>
      </w:r>
      <w:r>
        <w:t xml:space="preserve"> </w:t>
      </w:r>
      <w:r w:rsidR="00A4092A" w:rsidRPr="00A4092A">
        <w:rPr>
          <w:sz w:val="22"/>
        </w:rPr>
        <w:t xml:space="preserve">Unknown Author, </w:t>
      </w:r>
      <w:r w:rsidR="000A1DE8" w:rsidRPr="000A1DE8">
        <w:rPr>
          <w:sz w:val="22"/>
        </w:rPr>
        <w:t xml:space="preserve">"History Of Westminster Abbey | Westminster Abbey", Westminster Abbey, 2019 </w:t>
      </w:r>
      <w:hyperlink r:id="rId1" w:history="1">
        <w:r w:rsidR="000A1DE8" w:rsidRPr="00DC71B3">
          <w:rPr>
            <w:rStyle w:val="Hyperlink"/>
            <w:sz w:val="22"/>
          </w:rPr>
          <w:t>https://www.westminster-abbey.org/about-the-abbey/history/history-of-westminster-abbey</w:t>
        </w:r>
      </w:hyperlink>
      <w:r w:rsidR="000A1DE8">
        <w:rPr>
          <w:sz w:val="22"/>
        </w:rPr>
        <w:t xml:space="preserve"> </w:t>
      </w:r>
      <w:r w:rsidR="000A1DE8" w:rsidRPr="000A1DE8">
        <w:rPr>
          <w:sz w:val="22"/>
        </w:rPr>
        <w:t>[Accessed 9 April 2019].</w:t>
      </w:r>
    </w:p>
  </w:footnote>
  <w:footnote w:id="6">
    <w:p w14:paraId="7EC02CE6" w14:textId="14F56D18" w:rsidR="000E7FAF" w:rsidRDefault="000E7FAF">
      <w:pPr>
        <w:pStyle w:val="FootnoteText"/>
      </w:pPr>
      <w:r>
        <w:rPr>
          <w:rStyle w:val="FootnoteReference"/>
        </w:rPr>
        <w:footnoteRef/>
      </w:r>
      <w:r>
        <w:t xml:space="preserve"> </w:t>
      </w:r>
      <w:r w:rsidRPr="000E7FAF">
        <w:t xml:space="preserve">Unknown Author, "History Of Westminster Abbey | Westminster Abbey", Westminster Abbey, 2019 </w:t>
      </w:r>
      <w:hyperlink r:id="rId2" w:history="1">
        <w:r w:rsidRPr="000E7FAF">
          <w:rPr>
            <w:rStyle w:val="Hyperlink"/>
          </w:rPr>
          <w:t>https://www.westminster-abbey.org/about-the-abbey/history/history-of-westminster-abbey</w:t>
        </w:r>
      </w:hyperlink>
      <w:r w:rsidRPr="000E7FAF">
        <w:t xml:space="preserve"> [Accessed 9 April 2019].</w:t>
      </w:r>
    </w:p>
  </w:footnote>
  <w:footnote w:id="7">
    <w:p w14:paraId="4AFA8EC0" w14:textId="6111FD16" w:rsidR="007432CC" w:rsidRPr="00F17C16" w:rsidRDefault="007432CC">
      <w:pPr>
        <w:pStyle w:val="FootnoteText"/>
        <w:rPr>
          <w:sz w:val="22"/>
        </w:rPr>
      </w:pPr>
      <w:r>
        <w:rPr>
          <w:rStyle w:val="FootnoteReference"/>
        </w:rPr>
        <w:footnoteRef/>
      </w:r>
      <w:r>
        <w:t xml:space="preserve"> </w:t>
      </w:r>
      <w:r w:rsidRPr="007432CC">
        <w:rPr>
          <w:sz w:val="22"/>
        </w:rPr>
        <w:t xml:space="preserve">Unknown Author, "Visit Bevis Marks - S&amp;P Sephardi Community", S&amp;P Sephardi Community, 2019 </w:t>
      </w:r>
      <w:hyperlink r:id="rId3" w:history="1">
        <w:r w:rsidRPr="007432CC">
          <w:rPr>
            <w:rStyle w:val="Hyperlink"/>
            <w:sz w:val="22"/>
          </w:rPr>
          <w:t>https://www.sephardi.org.uk/bevis-marks/visit-bevis-marks/</w:t>
        </w:r>
      </w:hyperlink>
      <w:r w:rsidRPr="007432CC">
        <w:rPr>
          <w:sz w:val="22"/>
        </w:rPr>
        <w:t xml:space="preserve"> [Accessed 8 April 2019]. </w:t>
      </w:r>
    </w:p>
  </w:footnote>
  <w:footnote w:id="8">
    <w:p w14:paraId="20E5A5E8" w14:textId="101BFE7D" w:rsidR="00F17C16" w:rsidRDefault="00F17C16">
      <w:pPr>
        <w:pStyle w:val="FootnoteText"/>
      </w:pPr>
      <w:r w:rsidRPr="00F17C16">
        <w:rPr>
          <w:rStyle w:val="FootnoteReference"/>
          <w:sz w:val="22"/>
        </w:rPr>
        <w:footnoteRef/>
      </w:r>
      <w:r w:rsidRPr="00F17C16">
        <w:rPr>
          <w:sz w:val="22"/>
        </w:rPr>
        <w:t xml:space="preserve"> Unknown Author, "Visit Bevis Marks - S&amp;P Sephardi Community", S&amp;P Sephardi Community, 2019 </w:t>
      </w:r>
      <w:hyperlink r:id="rId4" w:history="1">
        <w:r w:rsidRPr="00F17C16">
          <w:rPr>
            <w:rStyle w:val="Hyperlink"/>
            <w:sz w:val="22"/>
          </w:rPr>
          <w:t>https://www.sephardi.org.uk/bevis-marks/visit-bevis-marks/</w:t>
        </w:r>
      </w:hyperlink>
      <w:r w:rsidRPr="00F17C16">
        <w:rPr>
          <w:sz w:val="22"/>
        </w:rPr>
        <w:t xml:space="preserve"> [Accessed 8 April 2019].</w:t>
      </w:r>
    </w:p>
  </w:footnote>
  <w:footnote w:id="9">
    <w:p w14:paraId="18773A09" w14:textId="25CFCD0A" w:rsidR="00180839" w:rsidRDefault="00180839">
      <w:pPr>
        <w:pStyle w:val="FootnoteText"/>
      </w:pPr>
      <w:r>
        <w:rPr>
          <w:rStyle w:val="FootnoteReference"/>
        </w:rPr>
        <w:footnoteRef/>
      </w:r>
      <w:r>
        <w:t xml:space="preserve"> </w:t>
      </w:r>
      <w:bookmarkStart w:id="1" w:name="_Hlk5728555"/>
      <w:r w:rsidR="00DA4E36" w:rsidRPr="00DA4E36">
        <w:rPr>
          <w:sz w:val="22"/>
        </w:rPr>
        <w:t xml:space="preserve">Unknown Author, "The Baitul </w:t>
      </w:r>
      <w:proofErr w:type="spellStart"/>
      <w:r w:rsidR="00DA4E36" w:rsidRPr="00DA4E36">
        <w:rPr>
          <w:sz w:val="22"/>
        </w:rPr>
        <w:t>Futuh</w:t>
      </w:r>
      <w:proofErr w:type="spellEnd"/>
      <w:r w:rsidR="00DA4E36" w:rsidRPr="00DA4E36">
        <w:rPr>
          <w:sz w:val="22"/>
        </w:rPr>
        <w:t xml:space="preserve"> Mosque </w:t>
      </w:r>
      <w:proofErr w:type="gramStart"/>
      <w:r w:rsidR="00DA4E36" w:rsidRPr="00DA4E36">
        <w:rPr>
          <w:sz w:val="22"/>
        </w:rPr>
        <w:t>In</w:t>
      </w:r>
      <w:proofErr w:type="gramEnd"/>
      <w:r w:rsidR="00DA4E36" w:rsidRPr="00DA4E36">
        <w:rPr>
          <w:sz w:val="22"/>
        </w:rPr>
        <w:t xml:space="preserve"> London. Ahmadiyya Muslim Community.", Baitulfutuh.Org, 2019 </w:t>
      </w:r>
      <w:hyperlink r:id="rId5" w:history="1">
        <w:r w:rsidR="00DA4E36" w:rsidRPr="00DA4E36">
          <w:rPr>
            <w:rStyle w:val="Hyperlink"/>
            <w:sz w:val="22"/>
          </w:rPr>
          <w:t>http://www.baitulfutuh.org/index.html</w:t>
        </w:r>
      </w:hyperlink>
      <w:r w:rsidR="00DA4E36" w:rsidRPr="00DA4E36">
        <w:rPr>
          <w:sz w:val="22"/>
        </w:rPr>
        <w:t xml:space="preserve">  [Accessed 8 April 2019].</w:t>
      </w:r>
      <w:bookmarkEnd w:id="1"/>
    </w:p>
  </w:footnote>
  <w:footnote w:id="10">
    <w:p w14:paraId="6C16F8A7" w14:textId="5314085F" w:rsidR="00DA4E36" w:rsidRDefault="00DA4E36">
      <w:pPr>
        <w:pStyle w:val="FootnoteText"/>
      </w:pPr>
      <w:r>
        <w:rPr>
          <w:rStyle w:val="FootnoteReference"/>
        </w:rPr>
        <w:footnoteRef/>
      </w:r>
      <w:r>
        <w:t xml:space="preserve"> </w:t>
      </w:r>
      <w:r w:rsidRPr="00DA4E36">
        <w:rPr>
          <w:sz w:val="22"/>
        </w:rPr>
        <w:t xml:space="preserve">Unknown Author, "The Baitul </w:t>
      </w:r>
      <w:proofErr w:type="spellStart"/>
      <w:r w:rsidRPr="00DA4E36">
        <w:rPr>
          <w:sz w:val="22"/>
        </w:rPr>
        <w:t>Futuh</w:t>
      </w:r>
      <w:proofErr w:type="spellEnd"/>
      <w:r w:rsidRPr="00DA4E36">
        <w:rPr>
          <w:sz w:val="22"/>
        </w:rPr>
        <w:t xml:space="preserve"> Mosque </w:t>
      </w:r>
      <w:proofErr w:type="gramStart"/>
      <w:r w:rsidRPr="00DA4E36">
        <w:rPr>
          <w:sz w:val="22"/>
        </w:rPr>
        <w:t>In</w:t>
      </w:r>
      <w:proofErr w:type="gramEnd"/>
      <w:r w:rsidRPr="00DA4E36">
        <w:rPr>
          <w:sz w:val="22"/>
        </w:rPr>
        <w:t xml:space="preserve"> London. Ahmadiyya Muslim Community.", Baitulfutuh.Org, 2019 </w:t>
      </w:r>
      <w:hyperlink r:id="rId6" w:history="1">
        <w:r w:rsidRPr="00BE3B18">
          <w:rPr>
            <w:rStyle w:val="Hyperlink"/>
            <w:sz w:val="22"/>
          </w:rPr>
          <w:t>http://www.baitulfutuh.org/index.html</w:t>
        </w:r>
      </w:hyperlink>
      <w:r>
        <w:rPr>
          <w:sz w:val="22"/>
        </w:rPr>
        <w:t xml:space="preserve"> </w:t>
      </w:r>
      <w:r w:rsidRPr="00DA4E36">
        <w:rPr>
          <w:sz w:val="22"/>
        </w:rPr>
        <w:t>[Accessed 8 April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BD0"/>
    <w:rsid w:val="00062BD0"/>
    <w:rsid w:val="000A1DE8"/>
    <w:rsid w:val="000D169F"/>
    <w:rsid w:val="000E7FAF"/>
    <w:rsid w:val="001072B9"/>
    <w:rsid w:val="00126F40"/>
    <w:rsid w:val="00167728"/>
    <w:rsid w:val="00170C78"/>
    <w:rsid w:val="00180839"/>
    <w:rsid w:val="001A78D7"/>
    <w:rsid w:val="001C0339"/>
    <w:rsid w:val="00257CFB"/>
    <w:rsid w:val="00257D44"/>
    <w:rsid w:val="002B66BA"/>
    <w:rsid w:val="00324BBC"/>
    <w:rsid w:val="003374B6"/>
    <w:rsid w:val="0035590A"/>
    <w:rsid w:val="00362BF2"/>
    <w:rsid w:val="003A55F2"/>
    <w:rsid w:val="00467270"/>
    <w:rsid w:val="00492EAF"/>
    <w:rsid w:val="00504E14"/>
    <w:rsid w:val="005E5CE1"/>
    <w:rsid w:val="00606822"/>
    <w:rsid w:val="00622552"/>
    <w:rsid w:val="00652B52"/>
    <w:rsid w:val="00662F3C"/>
    <w:rsid w:val="00665504"/>
    <w:rsid w:val="006733C3"/>
    <w:rsid w:val="00692487"/>
    <w:rsid w:val="006F0443"/>
    <w:rsid w:val="007169BA"/>
    <w:rsid w:val="007432CC"/>
    <w:rsid w:val="00797249"/>
    <w:rsid w:val="008139E0"/>
    <w:rsid w:val="0084046F"/>
    <w:rsid w:val="00843CCC"/>
    <w:rsid w:val="008A142A"/>
    <w:rsid w:val="00946602"/>
    <w:rsid w:val="009A2BC7"/>
    <w:rsid w:val="009A7D97"/>
    <w:rsid w:val="00A4092A"/>
    <w:rsid w:val="00B2161A"/>
    <w:rsid w:val="00B2738C"/>
    <w:rsid w:val="00B31D09"/>
    <w:rsid w:val="00B52371"/>
    <w:rsid w:val="00B91B30"/>
    <w:rsid w:val="00BA6093"/>
    <w:rsid w:val="00BB79F6"/>
    <w:rsid w:val="00C068A3"/>
    <w:rsid w:val="00C5076E"/>
    <w:rsid w:val="00C64D03"/>
    <w:rsid w:val="00C77511"/>
    <w:rsid w:val="00C80E8F"/>
    <w:rsid w:val="00C82F0F"/>
    <w:rsid w:val="00CF1A74"/>
    <w:rsid w:val="00DA4E36"/>
    <w:rsid w:val="00DB17CA"/>
    <w:rsid w:val="00DE53F8"/>
    <w:rsid w:val="00E468BE"/>
    <w:rsid w:val="00E62207"/>
    <w:rsid w:val="00E83879"/>
    <w:rsid w:val="00EA2763"/>
    <w:rsid w:val="00EB4B55"/>
    <w:rsid w:val="00F17C16"/>
    <w:rsid w:val="00FB22EF"/>
    <w:rsid w:val="00FB6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7b21,#ff8d3f"/>
      <o:colormenu v:ext="edit" fillcolor="#ff8d3f"/>
    </o:shapedefaults>
    <o:shapelayout v:ext="edit">
      <o:idmap v:ext="edit" data="1"/>
    </o:shapelayout>
  </w:shapeDefaults>
  <w:decimalSymbol w:val="."/>
  <w:listSeparator w:val=","/>
  <w14:docId w14:val="3DFC4056"/>
  <w15:chartTrackingRefBased/>
  <w15:docId w15:val="{97A33B77-19ED-4EDC-89A9-F3115351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2B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2BD0"/>
    <w:rPr>
      <w:rFonts w:eastAsiaTheme="minorEastAsia"/>
      <w:lang w:val="en-US"/>
    </w:rPr>
  </w:style>
  <w:style w:type="paragraph" w:styleId="BalloonText">
    <w:name w:val="Balloon Text"/>
    <w:basedOn w:val="Normal"/>
    <w:link w:val="BalloonTextChar"/>
    <w:uiPriority w:val="99"/>
    <w:semiHidden/>
    <w:unhideWhenUsed/>
    <w:rsid w:val="006655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504"/>
    <w:rPr>
      <w:rFonts w:ascii="Segoe UI" w:hAnsi="Segoe UI" w:cs="Segoe UI"/>
      <w:sz w:val="18"/>
      <w:szCs w:val="18"/>
    </w:rPr>
  </w:style>
  <w:style w:type="paragraph" w:styleId="FootnoteText">
    <w:name w:val="footnote text"/>
    <w:basedOn w:val="Normal"/>
    <w:link w:val="FootnoteTextChar"/>
    <w:uiPriority w:val="99"/>
    <w:semiHidden/>
    <w:unhideWhenUsed/>
    <w:rsid w:val="00C775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7511"/>
    <w:rPr>
      <w:sz w:val="20"/>
      <w:szCs w:val="20"/>
    </w:rPr>
  </w:style>
  <w:style w:type="character" w:styleId="FootnoteReference">
    <w:name w:val="footnote reference"/>
    <w:basedOn w:val="DefaultParagraphFont"/>
    <w:uiPriority w:val="99"/>
    <w:semiHidden/>
    <w:unhideWhenUsed/>
    <w:rsid w:val="00C77511"/>
    <w:rPr>
      <w:vertAlign w:val="superscript"/>
    </w:rPr>
  </w:style>
  <w:style w:type="table" w:styleId="TableGrid">
    <w:name w:val="Table Grid"/>
    <w:basedOn w:val="TableNormal"/>
    <w:uiPriority w:val="59"/>
    <w:rsid w:val="00FB2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1DE8"/>
    <w:rPr>
      <w:color w:val="0000FF" w:themeColor="hyperlink"/>
      <w:u w:val="single"/>
    </w:rPr>
  </w:style>
  <w:style w:type="character" w:styleId="UnresolvedMention">
    <w:name w:val="Unresolved Mention"/>
    <w:basedOn w:val="DefaultParagraphFont"/>
    <w:uiPriority w:val="99"/>
    <w:semiHidden/>
    <w:unhideWhenUsed/>
    <w:rsid w:val="000A1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google.co.uk/search?ei=TYWvXK6HDYSg1fAP_a-O2A0&amp;q=kings+cross+st+pancras+station+euston+to+westminster+station&amp;oq=kings+cross+st+pancras+station+euston+to+westminster+station&amp;gs_l=psyab.3...37342.41065..41488...1.0..1.468.1919.0j10j1j0j1......0....1..gws-wiz.......0i71j33i10.PyXG3gk6gAk" TargetMode="External"/><Relationship Id="rId3" Type="http://schemas.openxmlformats.org/officeDocument/2006/relationships/styles" Target="styles.xml"/><Relationship Id="rId21" Type="http://schemas.openxmlformats.org/officeDocument/2006/relationships/hyperlink" Target="https://www.westminster-abbey.org/about-the-abbey/history/history-of-westminster-abbe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yperlink" Target="https://en.wikipedia.org/wiki/Baitul_Futuh_Mosque" TargetMode="External"/><Relationship Id="rId2" Type="http://schemas.openxmlformats.org/officeDocument/2006/relationships/customXml" Target="../customXml/item2.xml"/><Relationship Id="rId16" Type="http://schemas.openxmlformats.org/officeDocument/2006/relationships/hyperlink" Target="https://www.sephardi.org.uk/bevis-marks/visit-bevis-marks/" TargetMode="External"/><Relationship Id="rId20" Type="http://schemas.openxmlformats.org/officeDocument/2006/relationships/hyperlink" Target="http://www.baitulfutuh.org/index.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n.wikipedia.org/wiki/File:Westminster-Abbey.JP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ephardi.org.uk/bevis-marks/visit-bevis-marks/" TargetMode="External"/><Relationship Id="rId28" Type="http://schemas.openxmlformats.org/officeDocument/2006/relationships/hyperlink" Target="https://www.google.co.uk/search?ei=aoivXM_IK7SJ1fAPj-aMmAI&amp;q=aldgate+station+to+morden+station&amp;oq=aldgate+station+to+morden+station&amp;gs_l=psy-ab.3..0i22i30.3708.4981..5497...0.0..0.250.927.6j1j1......0....1..gws-wiz.AzmYzpgnWxA" TargetMode="Externa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baitulfutuh.org/index.html" TargetMode="External"/><Relationship Id="rId27" Type="http://schemas.openxmlformats.org/officeDocument/2006/relationships/hyperlink" Target="https://www.google.co.uk/search?ei=eYWvXIaiMsPZxgPYx4f4AQ&amp;q=westminster+station+to+aldgate+station&amp;oq=westminster+station+to+aldgate+station&amp;gs_l=psy-ab.3..0i22i30.552887.561787..562520...0.0..3.516.5444.12j21j2j1j1j1......0....1..gws-wiz.......0i71j0i131i67j0i67j0j0i131j0i3.zN0VT-RRj1Y"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ephardi.org.uk/bevis-marks/visit-bevis-marks/" TargetMode="External"/><Relationship Id="rId2" Type="http://schemas.openxmlformats.org/officeDocument/2006/relationships/hyperlink" Target="https://www.westminster-abbey.org/about-the-abbey/history/history-of-westminster-abbey" TargetMode="External"/><Relationship Id="rId1" Type="http://schemas.openxmlformats.org/officeDocument/2006/relationships/hyperlink" Target="https://www.westminster-abbey.org/about-the-abbey/history/history-of-westminster-abbey" TargetMode="External"/><Relationship Id="rId6" Type="http://schemas.openxmlformats.org/officeDocument/2006/relationships/hyperlink" Target="http://www.baitulfutuh.org/index.html" TargetMode="External"/><Relationship Id="rId5" Type="http://schemas.openxmlformats.org/officeDocument/2006/relationships/hyperlink" Target="http://www.baitulfutuh.org/index.html" TargetMode="External"/><Relationship Id="rId4" Type="http://schemas.openxmlformats.org/officeDocument/2006/relationships/hyperlink" Target="https://www.sephardi.org.uk/bevis-marks/visit-bevis-ma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HPRS5025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994006-1B1D-4D81-AB20-A2093BCE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Exploring the Abrahamic faiths in London</vt:lpstr>
    </vt:vector>
  </TitlesOfParts>
  <Company>1700646</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Abrahamic faiths in London</dc:title>
  <dc:subject/>
  <dc:creator>Amy Seale</dc:creator>
  <cp:keywords/>
  <dc:description/>
  <cp:lastModifiedBy>Amy Seale</cp:lastModifiedBy>
  <cp:revision>2</cp:revision>
  <dcterms:created xsi:type="dcterms:W3CDTF">2019-04-12T09:16:00Z</dcterms:created>
  <dcterms:modified xsi:type="dcterms:W3CDTF">2019-04-12T09:16:00Z</dcterms:modified>
</cp:coreProperties>
</file>