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xmlns:asvg="http://schemas.microsoft.com/office/drawing/2016/SVG/main" mc:Ignorable="w14 w15 w16se w16cid w16 w16cex w16sdtdh wp14">
  <w:body>
    <w:p w:rsidR="715A16AC" w:rsidRDefault="715A16AC" w14:paraId="3311F8B4" w14:textId="4BFDB6AA">
      <w:r>
        <w:br w:type="page"/>
      </w:r>
    </w:p>
    <w:p w:rsidR="715A16AC" w:rsidRDefault="715A16AC" w14:paraId="06FEF153" w14:textId="6CE2996B">
      <w:r>
        <w:br w:type="page"/>
      </w:r>
    </w:p>
    <w:p w:rsidR="00D077E9" w:rsidP="753B1433" w:rsidRDefault="00D077E9" w14:paraId="397B4D3F" w14:textId="77777777">
      <w:pPr>
        <w:rPr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652378E6" wp14:editId="1CE20ABD">
            <wp:simplePos x="0" y="0"/>
            <wp:positionH relativeFrom="column">
              <wp:posOffset>-746975</wp:posOffset>
            </wp:positionH>
            <wp:positionV relativeFrom="page">
              <wp:posOffset>-12700</wp:posOffset>
            </wp:positionV>
            <wp:extent cx="7760970" cy="6684010"/>
            <wp:effectExtent l="0" t="0" r="0" b="2540"/>
            <wp:wrapNone/>
            <wp:docPr id="1" name="Picture 1" descr="street view with city buildings, market and street sin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7-11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60970" cy="6684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pPr w:leftFromText="180" w:rightFromText="180" w:vertAnchor="text" w:horzAnchor="margin" w:tblpY="-7"/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580"/>
      </w:tblGrid>
      <w:tr w:rsidR="00D077E9" w:rsidTr="715A16AC" w14:paraId="72BBC178" w14:textId="77777777">
        <w:trPr>
          <w:trHeight w:val="1894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7B243B1D" w:rsidP="753B1433" w:rsidRDefault="7B243B1D" w14:paraId="2E32224A" w14:textId="2949474B">
            <w:pPr>
              <w:pStyle w:val="Quote"/>
              <w:bidi w:val="0"/>
              <w:rPr>
                <w:sz w:val="40"/>
                <w:szCs w:val="40"/>
              </w:rPr>
            </w:pPr>
            <w:r w:rsidRPr="753B1433" w:rsidR="7B243B1D">
              <w:rPr>
                <w:sz w:val="40"/>
                <w:szCs w:val="40"/>
              </w:rPr>
              <w:t xml:space="preserve">TAKING </w:t>
            </w:r>
            <w:r w:rsidRPr="753B1433" w:rsidR="6C250ADA">
              <w:rPr>
                <w:sz w:val="40"/>
                <w:szCs w:val="40"/>
              </w:rPr>
              <w:t>ACTION AGAINST</w:t>
            </w:r>
            <w:r w:rsidRPr="753B1433" w:rsidR="7B243B1D">
              <w:rPr>
                <w:sz w:val="40"/>
                <w:szCs w:val="40"/>
              </w:rPr>
              <w:t xml:space="preserve"> CLIMATE CHANGE:</w:t>
            </w:r>
            <w:r w:rsidRPr="753B1433" w:rsidR="54E110AD">
              <w:rPr>
                <w:sz w:val="40"/>
                <w:szCs w:val="40"/>
              </w:rPr>
              <w:t xml:space="preserve"> </w:t>
            </w:r>
            <w:r w:rsidRPr="753B1433" w:rsidR="65BE7476">
              <w:rPr>
                <w:sz w:val="32"/>
                <w:szCs w:val="32"/>
              </w:rPr>
              <w:t>A GLOBAL RESPONSABILITY</w:t>
            </w:r>
          </w:p>
          <w:p w:rsidR="00D077E9" w:rsidP="753B1433" w:rsidRDefault="00D077E9" w14:paraId="5C819847" w14:textId="53457750">
            <w:pPr>
              <w:rPr>
                <w:sz w:val="40"/>
                <w:szCs w:val="40"/>
              </w:rPr>
            </w:pPr>
          </w:p>
        </w:tc>
      </w:tr>
      <w:tr w:rsidR="00D077E9" w:rsidTr="715A16AC" w14:paraId="3DA21DCB" w14:textId="77777777">
        <w:trPr>
          <w:trHeight w:val="7636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D077E9" w:rsidP="00D077E9" w:rsidRDefault="00D077E9" w14:paraId="27FA0517" w14:textId="77777777">
            <w:pPr>
              <w:rPr>
                <w:noProof/>
              </w:rPr>
            </w:pPr>
          </w:p>
        </w:tc>
      </w:tr>
      <w:tr w:rsidR="00D077E9" w:rsidTr="715A16AC" w14:paraId="70EA7F40" w14:textId="77777777">
        <w:trPr>
          <w:trHeight w:val="2171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  <w:tcMar/>
          </w:tcPr>
          <w:sdt>
            <w:sdtPr>
              <w:id w:val="1080870105"/>
              <w:placeholder>
                <w:docPart w:val="8B6E32814E8749E19B1FD968C6B593EB"/>
              </w:placeholder>
              <w15:appearance w15:val="hidden"/>
            </w:sdtPr>
            <w:sdtEndPr/>
            <w:sdtContent>
              <w:p w:rsidR="00D077E9" w:rsidP="715A16AC" w:rsidRDefault="00D077E9" w14:paraId="0F5DD7CE" w14:textId="5F2680ED">
                <w:pPr>
                  <w:pStyle w:val="Normal"/>
                </w:pPr>
                <w:r w:rsidR="23404585">
                  <w:rPr/>
                  <w:t>06.11.2023</w:t>
                </w:r>
              </w:p>
            </w:sdtContent>
          </w:sdt>
          <w:p w:rsidR="00D077E9" w:rsidP="00D077E9" w:rsidRDefault="00D077E9" w14:paraId="1E2CB242" w14:textId="77777777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234F80E0" wp14:editId="3C0FE7EB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id="Straight Connector 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17.65pt,0" w14:anchorId="70511B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">
                      <w10:anchorlock/>
                    </v:line>
                  </w:pict>
                </mc:Fallback>
              </mc:AlternateContent>
            </w:r>
          </w:p>
          <w:p w:rsidR="00D077E9" w:rsidP="00D077E9" w:rsidRDefault="00D077E9" w14:paraId="33BF5F33" w14:textId="77777777">
            <w:pPr>
              <w:rPr>
                <w:noProof/>
                <w:sz w:val="10"/>
                <w:szCs w:val="10"/>
              </w:rPr>
            </w:pPr>
          </w:p>
          <w:p w:rsidR="00D077E9" w:rsidP="00D077E9" w:rsidRDefault="00D077E9" w14:paraId="4FB3FD78" w14:textId="77777777">
            <w:pPr>
              <w:rPr>
                <w:noProof/>
                <w:sz w:val="10"/>
                <w:szCs w:val="10"/>
              </w:rPr>
            </w:pPr>
          </w:p>
          <w:p w:rsidR="00D077E9" w:rsidP="00D077E9" w:rsidRDefault="00BD30C9" w14:paraId="470FCB8C" w14:textId="117F3BEF">
            <w:sdt>
              <w:sdtPr>
                <w:id w:val="-1740469667"/>
                <w:placeholder>
                  <w:docPart w:val="63331B5EB51144D3A9118E75B478C695"/>
                </w:placeholder>
                <w15:appearance w15:val="hidden"/>
              </w:sdtPr>
              <w:sdtEndPr/>
              <w:sdtContent>
                <w:r w:rsidR="00FF7AF1">
                  <w:t>2239774</w:t>
                </w:r>
              </w:sdtContent>
            </w:sdt>
          </w:p>
          <w:p w:rsidR="00D077E9" w:rsidP="00D077E9" w:rsidRDefault="00D077E9" w14:paraId="4400835D" w14:textId="4D13401C">
            <w:r w:rsidRPr="00B231E5">
              <w:t>Authored by:</w:t>
            </w:r>
            <w:r>
              <w:t xml:space="preserve"> </w:t>
            </w:r>
            <w:sdt>
              <w:sdtPr>
                <w:alias w:val="Your Name"/>
                <w:tag w:val="Your Name"/>
                <w:id w:val="-180584491"/>
                <w:placeholder>
                  <w:docPart w:val="A9687745B472441D83345792BCCF5ACF"/>
                </w:placeholder>
                <w:dataBinding w:prefixMappings="xmlns:ns0='http://schemas.microsoft.com/office/2006/coverPageProps' " w:xpath="/ns0:CoverPageProperties[1]/ns0:CompanyFax[1]" w:storeItemID="{55AF091B-3C7A-41E3-B477-F2FDAA23CFDA}"/>
                <w15:appearance w15:val="hidden"/>
                <w:text w:multiLine="1"/>
              </w:sdtPr>
              <w:sdtEndPr/>
              <w:sdtContent>
                <w:r w:rsidR="00FF7AF1">
                  <w:t>Cristina Ilies</w:t>
                </w:r>
              </w:sdtContent>
            </w:sdt>
          </w:p>
          <w:p w:rsidRPr="00D86945" w:rsidR="00D077E9" w:rsidP="00D077E9" w:rsidRDefault="00D077E9" w14:paraId="62BC67E4" w14:textId="77777777">
            <w:pPr>
              <w:rPr>
                <w:noProof/>
                <w:sz w:val="10"/>
                <w:szCs w:val="10"/>
              </w:rPr>
            </w:pPr>
          </w:p>
        </w:tc>
      </w:tr>
    </w:tbl>
    <w:p w:rsidR="00D077E9" w:rsidP="00FF7AF1" w:rsidRDefault="00D077E9" w14:paraId="5322828B" w14:textId="34104082">
      <w:pPr>
        <w:spacing w:after="200"/>
      </w:pPr>
      <w:r w:rsidRPr="00D967AC">
        <w:rPr>
          <w:noProof/>
        </w:rPr>
        <w:drawing>
          <wp:anchor distT="0" distB="0" distL="114300" distR="114300" simplePos="0" relativeHeight="251661312" behindDoc="0" locked="0" layoutInCell="1" allowOverlap="1" wp14:anchorId="4940F458" wp14:editId="5BEAA2DE">
            <wp:simplePos x="0" y="0"/>
            <wp:positionH relativeFrom="column">
              <wp:posOffset>4951730</wp:posOffset>
            </wp:positionH>
            <wp:positionV relativeFrom="paragraph">
              <wp:posOffset>7353997</wp:posOffset>
            </wp:positionV>
            <wp:extent cx="1483995" cy="643890"/>
            <wp:effectExtent l="0" t="0" r="0" b="3810"/>
            <wp:wrapNone/>
            <wp:docPr id="12" name="Graphic 201" descr="logo-placeholder">
              <a:extLst xmlns:a="http://schemas.openxmlformats.org/drawingml/2006/main">
                <a:ext uri="{FF2B5EF4-FFF2-40B4-BE49-F238E27FC236}">
                  <a16:creationId xmlns:a16="http://schemas.microsoft.com/office/drawing/2014/main" id="{F3D65186-AB5A-4584-87C3-0FAA2992263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Graphic 201" descr="logo-placeholder">
                      <a:extLst>
                        <a:ext uri="{FF2B5EF4-FFF2-40B4-BE49-F238E27FC236}">
                          <a16:creationId xmlns:a16="http://schemas.microsoft.com/office/drawing/2014/main" id="{F3D65186-AB5A-4584-87C3-0FAA2992263B}"/>
                        </a:ext>
                      </a:extLst>
                    </pic:cNvPr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3995" cy="643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537702C0" wp14:editId="17B1735E">
                <wp:simplePos x="0" y="0"/>
                <wp:positionH relativeFrom="column">
                  <wp:posOffset>-746975</wp:posOffset>
                </wp:positionH>
                <wp:positionV relativeFrom="page">
                  <wp:posOffset>6670040</wp:posOffset>
                </wp:positionV>
                <wp:extent cx="7760970" cy="3374390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0970" cy="337439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2" style="position:absolute;margin-left:-58.8pt;margin-top:525.2pt;width:611.1pt;height:265.7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alt="colored rectangle" o:spid="_x0000_s1026" fillcolor="#34aba2 [3206]" stroked="f" strokeweight="2pt" w14:anchorId="447671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">
                <w10:wrap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0DA39B0B" wp14:editId="587FA9D2">
                <wp:simplePos x="0" y="0"/>
                <wp:positionH relativeFrom="column">
                  <wp:posOffset>-205105</wp:posOffset>
                </wp:positionH>
                <wp:positionV relativeFrom="page">
                  <wp:posOffset>900430</wp:posOffset>
                </wp:positionV>
                <wp:extent cx="3938905" cy="8267700"/>
                <wp:effectExtent l="0" t="0" r="4445" b="0"/>
                <wp:wrapNone/>
                <wp:docPr id="3" name="Rectangle 3" descr="white rectangle for text on cover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8905" cy="82677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3" style="position:absolute;margin-left:-16.15pt;margin-top:70.9pt;width:310.15pt;height:651pt;z-index:-2516561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middle" alt="white rectangle for text on cover" o:spid="_x0000_s1026" fillcolor="white [3212]" stroked="f" strokeweight="2pt" w14:anchorId="31C18ED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">
                <w10:wrap anchory="page"/>
              </v:rect>
            </w:pict>
          </mc:Fallback>
        </mc:AlternateContent>
      </w:r>
    </w:p>
    <w:p w:rsidR="00FF7AF1" w:rsidP="00DF027C" w:rsidRDefault="00FF7AF1" w14:paraId="30E89185" w14:textId="7F5991DB"/>
    <w:p w:rsidR="00FF7AF1" w:rsidRDefault="00FF7AF1" w14:paraId="2A3D6FED" w14:textId="77777777">
      <w:pPr>
        <w:spacing w:after="200"/>
      </w:pPr>
      <w:r>
        <w:br w:type="page"/>
      </w:r>
    </w:p>
    <w:p w:rsidR="4B777D73" w:rsidRDefault="4B777D73" w14:paraId="718E6642" w14:textId="4D37A23A">
      <w:r w:rsidR="4B777D73">
        <w:rPr/>
        <w:t xml:space="preserve">  </w:t>
      </w:r>
      <w:r w:rsidRPr="753B1433" w:rsidR="4B777D73">
        <w:rPr>
          <w:color w:val="0F0D29" w:themeColor="text1" w:themeTint="FF" w:themeShade="FF"/>
          <w:sz w:val="32"/>
          <w:szCs w:val="32"/>
        </w:rPr>
        <w:t>INTRODUCTION:</w:t>
      </w:r>
    </w:p>
    <w:p w:rsidR="753B1433" w:rsidP="753B1433" w:rsidRDefault="753B1433" w14:paraId="55D208A7" w14:textId="4AC95132">
      <w:pPr>
        <w:pStyle w:val="Normal"/>
      </w:pPr>
    </w:p>
    <w:p w:rsidR="5A7DDE14" w:rsidRDefault="5A7DDE14" w14:paraId="1F9B3929" w14:textId="7E042573">
      <w:r w:rsidR="5A7DDE14">
        <w:rPr/>
        <w:t xml:space="preserve">In this </w:t>
      </w:r>
      <w:r w:rsidR="6052093C">
        <w:rPr/>
        <w:t>blog, we'll</w:t>
      </w:r>
      <w:r w:rsidR="5A7DDE14">
        <w:rPr/>
        <w:t xml:space="preserve"> explore the causes and conse</w:t>
      </w:r>
      <w:r w:rsidR="550A427C">
        <w:rPr/>
        <w:t>quences of climate change, as well as the steps we can take to create</w:t>
      </w:r>
      <w:r w:rsidR="1BCABFC9">
        <w:rPr/>
        <w:t xml:space="preserve"> a sustainable future.</w:t>
      </w:r>
    </w:p>
    <w:p w:rsidRPr="00FF7AF1" w:rsidR="0087605E" w:rsidP="753B1433" w:rsidRDefault="00FF7AF1" w14:paraId="5A18AAB4" w14:textId="71B55754">
      <w:pPr>
        <w:rPr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54777B4C" wp14:editId="65CD0476">
                <wp:simplePos x="0" y="0"/>
                <wp:positionH relativeFrom="column">
                  <wp:posOffset>1668600</wp:posOffset>
                </wp:positionH>
                <wp:positionV relativeFrom="paragraph">
                  <wp:posOffset>-248235</wp:posOffset>
                </wp:positionV>
                <wp:extent cx="360" cy="360"/>
                <wp:effectExtent l="38100" t="38100" r="57150" b="57150"/>
                <wp:wrapNone/>
                <wp:docPr id="99802940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id="_x0000_t75" coordsize="21600,21600" filled="f" stroked="f" o:spt="75" o:preferrelative="t" path="m@4@5l@4@11@9@11@9@5xe" w14:anchorId="4F567A23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gradientshapeok="t" o:connecttype="rect" o:extrusionok="f"/>
                <o:lock v:ext="edit" aspectratio="t"/>
              </v:shapetype>
              <v:shape id="Ink 1" style="position:absolute;margin-left:130.7pt;margin-top:-20.25pt;width:1.45pt;height:1.4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">
                <v:imagedata o:title="" r:id="rId14"/>
              </v:shape>
            </w:pict>
          </mc:Fallback>
        </mc:AlternateContent>
      </w:r>
      <w:r w:rsidR="00FF7AF1">
        <w:rPr/>
        <w:t xml:space="preserve">Climate change is when the Earth’s climate patterns change over </w:t>
      </w:r>
      <w:r w:rsidR="00D062FC">
        <w:rPr/>
        <w:t>an extended period</w:t>
      </w:r>
      <w:r w:rsidR="00FF7AF1">
        <w:rPr/>
        <w:t>.</w:t>
      </w:r>
      <w:r w:rsidR="00925A99">
        <w:rPr/>
        <w:t xml:space="preserve"> Human actions such as the use of fossil fuels and </w:t>
      </w:r>
      <w:r w:rsidR="00D062FC">
        <w:rPr/>
        <w:t>deforestation, which</w:t>
      </w:r>
      <w:r w:rsidR="00925A99">
        <w:rPr/>
        <w:t xml:space="preserve"> emit</w:t>
      </w:r>
      <w:r w:rsidR="00011F82">
        <w:rPr/>
        <w:t xml:space="preserve"> greenhouse gases into the </w:t>
      </w:r>
      <w:r w:rsidR="00D062FC">
        <w:rPr/>
        <w:t>atmosphere, are</w:t>
      </w:r>
      <w:r w:rsidR="00011F82">
        <w:rPr/>
        <w:t xml:space="preserve"> mostly to blame. These gases trap heat, causing global temperatures to rise and a variety of consequences such </w:t>
      </w:r>
      <w:r w:rsidR="6D05A015">
        <w:rPr/>
        <w:t xml:space="preserve">as melting</w:t>
      </w:r>
      <w:r w:rsidR="00D062FC">
        <w:rPr/>
        <w:t xml:space="preserve"> ice</w:t>
      </w:r>
      <w:r w:rsidR="00011F82">
        <w:rPr/>
        <w:t xml:space="preserve"> caps, increasing sea </w:t>
      </w:r>
      <w:r w:rsidR="00D062FC">
        <w:rPr/>
        <w:t>levels, extreme</w:t>
      </w:r>
      <w:r w:rsidR="00011F82">
        <w:rPr/>
        <w:t xml:space="preserve"> weather events, and ecological damage.</w:t>
      </w:r>
      <w:r w:rsidR="7854C193">
        <w:rPr/>
        <w:t xml:space="preserve"> These changes </w:t>
      </w:r>
      <w:r w:rsidR="0A042E25">
        <w:rPr/>
        <w:t xml:space="preserve">pose considerable risk to our </w:t>
      </w:r>
      <w:r w:rsidR="3C8C78C6">
        <w:rPr/>
        <w:t xml:space="preserve">health, </w:t>
      </w:r>
      <w:r w:rsidR="1BD54610">
        <w:rPr/>
        <w:t xml:space="preserve">food, </w:t>
      </w:r>
      <w:r w:rsidR="1BD54610">
        <w:rPr/>
        <w:t xml:space="preserve">security,</w:t>
      </w:r>
      <w:r w:rsidR="0A042E25">
        <w:rPr/>
        <w:t xml:space="preserve"> and overall </w:t>
      </w:r>
      <w:r w:rsidR="6B96A5BB">
        <w:rPr/>
        <w:t xml:space="preserve">quality of</w:t>
      </w:r>
      <w:r w:rsidR="0F11BE97">
        <w:rPr/>
        <w:t xml:space="preserve"> life.</w:t>
      </w:r>
    </w:p>
    <w:p w:rsidR="753B1433" w:rsidP="753B1433" w:rsidRDefault="753B1433" w14:paraId="76DCFDDE" w14:textId="5FDF93EE">
      <w:pPr>
        <w:pStyle w:val="Normal"/>
      </w:pPr>
      <w:r w:rsidR="15B120ED">
        <w:rPr/>
        <w:t>According</w:t>
      </w:r>
      <w:r w:rsidR="13A25FFC">
        <w:rPr/>
        <w:t xml:space="preserve"> </w:t>
      </w:r>
      <w:r w:rsidR="465A9FE2">
        <w:rPr/>
        <w:t>to</w:t>
      </w:r>
      <w:r w:rsidR="13A25FFC">
        <w:rPr/>
        <w:t xml:space="preserve"> Richard SJ Tol (Review </w:t>
      </w:r>
      <w:r w:rsidR="62DA5CDD">
        <w:rPr/>
        <w:t>of environmental economics and policy ,</w:t>
      </w:r>
      <w:r w:rsidR="117ACB7C">
        <w:rPr/>
        <w:t>2018) climate</w:t>
      </w:r>
      <w:r w:rsidR="77E1DF84">
        <w:rPr/>
        <w:t xml:space="preserve"> change may slow down the rate of economic growth wor</w:t>
      </w:r>
      <w:r w:rsidR="6FEFF5FC">
        <w:rPr/>
        <w:t>l</w:t>
      </w:r>
      <w:r w:rsidR="77E1DF84">
        <w:rPr/>
        <w:t>d</w:t>
      </w:r>
      <w:r w:rsidR="797DAFE5">
        <w:rPr/>
        <w:t xml:space="preserve">wide and </w:t>
      </w:r>
      <w:r w:rsidR="18DFE5B3">
        <w:rPr/>
        <w:t>increase the number of people living in poverty.</w:t>
      </w:r>
    </w:p>
    <w:p w:rsidR="0A2BCF2C" w:rsidP="0A2BCF2C" w:rsidRDefault="0A2BCF2C" w14:paraId="7C736F65" w14:textId="2C65006A">
      <w:pPr>
        <w:pStyle w:val="Normal"/>
      </w:pPr>
    </w:p>
    <w:p w:rsidR="0D911637" w:rsidP="7F63EA7A" w:rsidRDefault="0D911637" w14:paraId="3C85F0B9" w14:textId="7CDEA952">
      <w:pPr>
        <w:pStyle w:val="Normal"/>
      </w:pPr>
      <w:r w:rsidRPr="7F63EA7A" w:rsidR="0D911637">
        <w:rPr>
          <w:sz w:val="32"/>
          <w:szCs w:val="32"/>
        </w:rPr>
        <w:t>Taking Action</w:t>
      </w:r>
      <w:r w:rsidR="45596BFC">
        <w:rPr/>
        <w:t>:</w:t>
      </w:r>
    </w:p>
    <w:p w:rsidR="45596BFC" w:rsidP="7F63EA7A" w:rsidRDefault="45596BFC" w14:paraId="678E1D5D" w14:textId="501E2355">
      <w:pPr>
        <w:pStyle w:val="Normal"/>
      </w:pPr>
      <w:r w:rsidR="45596BFC">
        <w:rPr/>
        <w:t xml:space="preserve">To combat climate change, we </w:t>
      </w:r>
      <w:r w:rsidR="16ADE238">
        <w:rPr/>
        <w:t xml:space="preserve">need to embrace </w:t>
      </w:r>
      <w:r w:rsidR="21F5A8F8">
        <w:rPr/>
        <w:t>behaviors</w:t>
      </w:r>
      <w:r w:rsidR="16ADE238">
        <w:rPr/>
        <w:t xml:space="preserve"> on a personal and social level. Here </w:t>
      </w:r>
      <w:r w:rsidR="4F6AC6C8">
        <w:rPr/>
        <w:t>are some examples of how we can change things:</w:t>
      </w:r>
    </w:p>
    <w:p w:rsidR="66D093EB" w:rsidP="7F63EA7A" w:rsidRDefault="66D093EB" w14:paraId="3A317708" w14:textId="117926EE">
      <w:pPr>
        <w:pStyle w:val="Normal"/>
        <w:ind w:left="0"/>
        <w:rPr>
          <w:b w:val="1"/>
          <w:bCs w:val="1"/>
          <w:color w:val="082A75" w:themeColor="text2" w:themeTint="FF" w:themeShade="FF"/>
          <w:sz w:val="28"/>
          <w:szCs w:val="28"/>
        </w:rPr>
      </w:pPr>
      <w:r w:rsidRPr="7F63EA7A" w:rsidR="66D093EB">
        <w:rPr>
          <w:b w:val="1"/>
          <w:bCs w:val="1"/>
          <w:color w:val="082A75" w:themeColor="text2" w:themeTint="FF" w:themeShade="FF"/>
          <w:sz w:val="28"/>
          <w:szCs w:val="28"/>
        </w:rPr>
        <w:t>1.Transition to renewable energy sources:</w:t>
      </w:r>
    </w:p>
    <w:p w:rsidR="2575791D" w:rsidP="7F63EA7A" w:rsidRDefault="2575791D" w14:paraId="07B4C469" w14:textId="7D3DB184">
      <w:pPr>
        <w:pStyle w:val="Normal"/>
        <w:ind w:left="0"/>
        <w:rPr>
          <w:b w:val="1"/>
          <w:bCs w:val="1"/>
          <w:color w:val="082A75" w:themeColor="text2" w:themeTint="FF" w:themeShade="FF"/>
          <w:sz w:val="28"/>
          <w:szCs w:val="28"/>
        </w:rPr>
      </w:pPr>
      <w:r w:rsidRPr="7F63EA7A" w:rsidR="2575791D">
        <w:rPr>
          <w:b w:val="1"/>
          <w:bCs w:val="1"/>
          <w:color w:val="082A75" w:themeColor="text2" w:themeTint="FF" w:themeShade="FF"/>
          <w:sz w:val="28"/>
          <w:szCs w:val="28"/>
        </w:rPr>
        <w:t xml:space="preserve">Investing in renewable energy sources such as solar and wind power can </w:t>
      </w:r>
      <w:r w:rsidRPr="7F63EA7A" w:rsidR="1110E65C">
        <w:rPr>
          <w:b w:val="1"/>
          <w:bCs w:val="1"/>
          <w:color w:val="082A75" w:themeColor="text2" w:themeTint="FF" w:themeShade="FF"/>
          <w:sz w:val="28"/>
          <w:szCs w:val="28"/>
        </w:rPr>
        <w:t xml:space="preserve">lessen our dependency on fossil fuels </w:t>
      </w:r>
      <w:r w:rsidRPr="7F63EA7A" w:rsidR="1A1F7943">
        <w:rPr>
          <w:b w:val="1"/>
          <w:bCs w:val="1"/>
          <w:color w:val="082A75" w:themeColor="text2" w:themeTint="FF" w:themeShade="FF"/>
          <w:sz w:val="28"/>
          <w:szCs w:val="28"/>
        </w:rPr>
        <w:t>while also lowering greenhouse gas emissions.</w:t>
      </w:r>
    </w:p>
    <w:p w:rsidR="0E5AB0BF" w:rsidP="7F63EA7A" w:rsidRDefault="0E5AB0BF" w14:paraId="0A1C2772" w14:textId="130FDCE2">
      <w:pPr>
        <w:pStyle w:val="Normal"/>
        <w:ind w:left="0"/>
        <w:rPr>
          <w:b w:val="1"/>
          <w:bCs w:val="1"/>
          <w:color w:val="082A75" w:themeColor="text2" w:themeTint="FF" w:themeShade="FF"/>
          <w:sz w:val="28"/>
          <w:szCs w:val="28"/>
        </w:rPr>
      </w:pPr>
      <w:r w:rsidRPr="7F63EA7A" w:rsidR="0E5AB0BF">
        <w:rPr>
          <w:b w:val="1"/>
          <w:bCs w:val="1"/>
          <w:color w:val="082A75" w:themeColor="text2" w:themeTint="FF" w:themeShade="FF"/>
          <w:sz w:val="28"/>
          <w:szCs w:val="28"/>
        </w:rPr>
        <w:t>2.Promote energy efficiency:</w:t>
      </w:r>
    </w:p>
    <w:p w:rsidR="12C64B52" w:rsidP="7F63EA7A" w:rsidRDefault="12C64B52" w14:paraId="746C10E9" w14:textId="1A8AF8E9">
      <w:pPr>
        <w:pStyle w:val="Normal"/>
        <w:ind w:left="0"/>
        <w:rPr>
          <w:b w:val="1"/>
          <w:bCs w:val="1"/>
          <w:color w:val="082A75" w:themeColor="text2" w:themeTint="FF" w:themeShade="FF"/>
          <w:sz w:val="28"/>
          <w:szCs w:val="28"/>
        </w:rPr>
      </w:pPr>
      <w:r w:rsidRPr="7F63EA7A" w:rsidR="12C64B52">
        <w:rPr>
          <w:b w:val="1"/>
          <w:bCs w:val="1"/>
          <w:color w:val="082A75" w:themeColor="text2" w:themeTint="FF" w:themeShade="FF"/>
          <w:sz w:val="28"/>
          <w:szCs w:val="28"/>
        </w:rPr>
        <w:t xml:space="preserve">Conserving energy in our </w:t>
      </w:r>
      <w:r w:rsidRPr="7F63EA7A" w:rsidR="15757833">
        <w:rPr>
          <w:b w:val="1"/>
          <w:bCs w:val="1"/>
          <w:color w:val="082A75" w:themeColor="text2" w:themeTint="FF" w:themeShade="FF"/>
          <w:sz w:val="28"/>
          <w:szCs w:val="28"/>
        </w:rPr>
        <w:t>homes, workplace</w:t>
      </w:r>
      <w:r w:rsidRPr="7F63EA7A" w:rsidR="3623059A">
        <w:rPr>
          <w:b w:val="1"/>
          <w:bCs w:val="1"/>
          <w:color w:val="082A75" w:themeColor="text2" w:themeTint="FF" w:themeShade="FF"/>
          <w:sz w:val="28"/>
          <w:szCs w:val="28"/>
        </w:rPr>
        <w:t>, and</w:t>
      </w:r>
      <w:r w:rsidRPr="7F63EA7A" w:rsidR="12C64B52">
        <w:rPr>
          <w:b w:val="1"/>
          <w:bCs w:val="1"/>
          <w:color w:val="082A75" w:themeColor="text2" w:themeTint="FF" w:themeShade="FF"/>
          <w:sz w:val="28"/>
          <w:szCs w:val="28"/>
        </w:rPr>
        <w:t xml:space="preserve"> transportation </w:t>
      </w:r>
      <w:r w:rsidRPr="7F63EA7A" w:rsidR="7F12FCE9">
        <w:rPr>
          <w:b w:val="1"/>
          <w:bCs w:val="1"/>
          <w:color w:val="082A75" w:themeColor="text2" w:themeTint="FF" w:themeShade="FF"/>
          <w:sz w:val="28"/>
          <w:szCs w:val="28"/>
        </w:rPr>
        <w:t>networks can</w:t>
      </w:r>
      <w:r w:rsidRPr="7F63EA7A" w:rsidR="12C64B52">
        <w:rPr>
          <w:b w:val="1"/>
          <w:bCs w:val="1"/>
          <w:color w:val="082A75" w:themeColor="text2" w:themeTint="FF" w:themeShade="FF"/>
          <w:sz w:val="28"/>
          <w:szCs w:val="28"/>
        </w:rPr>
        <w:t xml:space="preserve"> reduce ca</w:t>
      </w:r>
      <w:r w:rsidRPr="7F63EA7A" w:rsidR="009AEC6A">
        <w:rPr>
          <w:b w:val="1"/>
          <w:bCs w:val="1"/>
          <w:color w:val="082A75" w:themeColor="text2" w:themeTint="FF" w:themeShade="FF"/>
          <w:sz w:val="28"/>
          <w:szCs w:val="28"/>
        </w:rPr>
        <w:t xml:space="preserve">rbon emissions </w:t>
      </w:r>
      <w:r w:rsidRPr="7F63EA7A" w:rsidR="3C901BF2">
        <w:rPr>
          <w:b w:val="1"/>
          <w:bCs w:val="1"/>
          <w:color w:val="082A75" w:themeColor="text2" w:themeTint="FF" w:themeShade="FF"/>
          <w:sz w:val="28"/>
          <w:szCs w:val="28"/>
        </w:rPr>
        <w:t>dramatically. Simple</w:t>
      </w:r>
      <w:r w:rsidRPr="7F63EA7A" w:rsidR="009AEC6A">
        <w:rPr>
          <w:b w:val="1"/>
          <w:bCs w:val="1"/>
          <w:color w:val="082A75" w:themeColor="text2" w:themeTint="FF" w:themeShade="FF"/>
          <w:sz w:val="28"/>
          <w:szCs w:val="28"/>
        </w:rPr>
        <w:t xml:space="preserve"> actions such as </w:t>
      </w:r>
      <w:r w:rsidRPr="7F63EA7A" w:rsidR="7D6084AA">
        <w:rPr>
          <w:b w:val="1"/>
          <w:bCs w:val="1"/>
          <w:color w:val="082A75" w:themeColor="text2" w:themeTint="FF" w:themeShade="FF"/>
          <w:sz w:val="28"/>
          <w:szCs w:val="28"/>
        </w:rPr>
        <w:t xml:space="preserve">using energy-efficient appliances and taking public transport </w:t>
      </w:r>
      <w:r w:rsidRPr="7F63EA7A" w:rsidR="56D09301">
        <w:rPr>
          <w:b w:val="1"/>
          <w:bCs w:val="1"/>
          <w:color w:val="082A75" w:themeColor="text2" w:themeTint="FF" w:themeShade="FF"/>
          <w:sz w:val="28"/>
          <w:szCs w:val="28"/>
        </w:rPr>
        <w:t xml:space="preserve">or carpooling can have a </w:t>
      </w:r>
      <w:r w:rsidRPr="7F63EA7A" w:rsidR="5C64826C">
        <w:rPr>
          <w:b w:val="1"/>
          <w:bCs w:val="1"/>
          <w:color w:val="082A75" w:themeColor="text2" w:themeTint="FF" w:themeShade="FF"/>
          <w:sz w:val="28"/>
          <w:szCs w:val="28"/>
        </w:rPr>
        <w:t>significant</w:t>
      </w:r>
      <w:r w:rsidRPr="7F63EA7A" w:rsidR="56D09301">
        <w:rPr>
          <w:b w:val="1"/>
          <w:bCs w:val="1"/>
          <w:color w:val="082A75" w:themeColor="text2" w:themeTint="FF" w:themeShade="FF"/>
          <w:sz w:val="28"/>
          <w:szCs w:val="28"/>
        </w:rPr>
        <w:t xml:space="preserve"> impact.</w:t>
      </w:r>
    </w:p>
    <w:p w:rsidR="716E860C" w:rsidP="7F63EA7A" w:rsidRDefault="716E860C" w14:paraId="18207716" w14:textId="1FE23F87">
      <w:pPr>
        <w:pStyle w:val="Normal"/>
        <w:ind w:left="0"/>
        <w:rPr>
          <w:b w:val="1"/>
          <w:bCs w:val="1"/>
          <w:color w:val="082A75" w:themeColor="text2" w:themeTint="FF" w:themeShade="FF"/>
          <w:sz w:val="28"/>
          <w:szCs w:val="28"/>
        </w:rPr>
      </w:pPr>
      <w:r w:rsidRPr="7F63EA7A" w:rsidR="716E860C">
        <w:rPr>
          <w:b w:val="1"/>
          <w:bCs w:val="1"/>
          <w:color w:val="082A75" w:themeColor="text2" w:themeTint="FF" w:themeShade="FF"/>
          <w:sz w:val="28"/>
          <w:szCs w:val="28"/>
        </w:rPr>
        <w:t xml:space="preserve">3.Support </w:t>
      </w:r>
      <w:r w:rsidRPr="7F63EA7A" w:rsidR="716E860C">
        <w:rPr>
          <w:b w:val="1"/>
          <w:bCs w:val="1"/>
          <w:color w:val="082A75" w:themeColor="text2" w:themeTint="FF" w:themeShade="FF"/>
          <w:sz w:val="28"/>
          <w:szCs w:val="28"/>
        </w:rPr>
        <w:t>sustainable</w:t>
      </w:r>
      <w:r w:rsidRPr="7F63EA7A" w:rsidR="716E860C">
        <w:rPr>
          <w:b w:val="1"/>
          <w:bCs w:val="1"/>
          <w:color w:val="082A75" w:themeColor="text2" w:themeTint="FF" w:themeShade="FF"/>
          <w:sz w:val="28"/>
          <w:szCs w:val="28"/>
        </w:rPr>
        <w:t xml:space="preserve"> agriculture:</w:t>
      </w:r>
    </w:p>
    <w:p w:rsidR="6B28B56B" w:rsidP="7F63EA7A" w:rsidRDefault="6B28B56B" w14:paraId="73AB79C6" w14:textId="374F1BAA">
      <w:pPr>
        <w:pStyle w:val="Normal"/>
        <w:ind w:left="0"/>
        <w:rPr>
          <w:b w:val="1"/>
          <w:bCs w:val="1"/>
          <w:color w:val="082A75" w:themeColor="text2" w:themeTint="FF" w:themeShade="FF"/>
          <w:sz w:val="28"/>
          <w:szCs w:val="28"/>
        </w:rPr>
      </w:pPr>
      <w:r w:rsidRPr="7F63EA7A" w:rsidR="6B28B56B">
        <w:rPr>
          <w:b w:val="1"/>
          <w:bCs w:val="1"/>
          <w:color w:val="082A75" w:themeColor="text2" w:themeTint="FF" w:themeShade="FF"/>
          <w:sz w:val="28"/>
          <w:szCs w:val="28"/>
        </w:rPr>
        <w:t xml:space="preserve">Choosing locally </w:t>
      </w:r>
      <w:r w:rsidRPr="7F63EA7A" w:rsidR="620BE96A">
        <w:rPr>
          <w:b w:val="1"/>
          <w:bCs w:val="1"/>
          <w:color w:val="082A75" w:themeColor="text2" w:themeTint="FF" w:themeShade="FF"/>
          <w:sz w:val="28"/>
          <w:szCs w:val="28"/>
        </w:rPr>
        <w:t>sourced, organic</w:t>
      </w:r>
      <w:r w:rsidRPr="7F63EA7A" w:rsidR="6B28B56B">
        <w:rPr>
          <w:b w:val="1"/>
          <w:bCs w:val="1"/>
          <w:color w:val="082A75" w:themeColor="text2" w:themeTint="FF" w:themeShade="FF"/>
          <w:sz w:val="28"/>
          <w:szCs w:val="28"/>
        </w:rPr>
        <w:t xml:space="preserve"> foods reduces the carbon footprin</w:t>
      </w:r>
      <w:r w:rsidRPr="7F63EA7A" w:rsidR="23670439">
        <w:rPr>
          <w:b w:val="1"/>
          <w:bCs w:val="1"/>
          <w:color w:val="082A75" w:themeColor="text2" w:themeTint="FF" w:themeShade="FF"/>
          <w:sz w:val="28"/>
          <w:szCs w:val="28"/>
        </w:rPr>
        <w:t xml:space="preserve">t associated with </w:t>
      </w:r>
      <w:r w:rsidRPr="7F63EA7A" w:rsidR="1C1ED5EC">
        <w:rPr>
          <w:b w:val="1"/>
          <w:bCs w:val="1"/>
          <w:color w:val="082A75" w:themeColor="text2" w:themeTint="FF" w:themeShade="FF"/>
          <w:sz w:val="28"/>
          <w:szCs w:val="28"/>
        </w:rPr>
        <w:t>transportation. Additionally, reducing</w:t>
      </w:r>
      <w:r w:rsidRPr="7F63EA7A" w:rsidR="70A9C0BE">
        <w:rPr>
          <w:b w:val="1"/>
          <w:bCs w:val="1"/>
          <w:color w:val="082A75" w:themeColor="text2" w:themeTint="FF" w:themeShade="FF"/>
          <w:sz w:val="28"/>
          <w:szCs w:val="28"/>
        </w:rPr>
        <w:t xml:space="preserve"> food waste</w:t>
      </w:r>
      <w:r w:rsidRPr="7F63EA7A" w:rsidR="74DEE169">
        <w:rPr>
          <w:b w:val="1"/>
          <w:bCs w:val="1"/>
          <w:color w:val="082A75" w:themeColor="text2" w:themeTint="FF" w:themeShade="FF"/>
          <w:sz w:val="28"/>
          <w:szCs w:val="28"/>
        </w:rPr>
        <w:t xml:space="preserve"> helps minimize methane emissions</w:t>
      </w:r>
      <w:r w:rsidRPr="7F63EA7A" w:rsidR="1DF3128A">
        <w:rPr>
          <w:b w:val="1"/>
          <w:bCs w:val="1"/>
          <w:color w:val="082A75" w:themeColor="text2" w:themeTint="FF" w:themeShade="FF"/>
          <w:sz w:val="28"/>
          <w:szCs w:val="28"/>
        </w:rPr>
        <w:t xml:space="preserve"> from decomposing food.</w:t>
      </w:r>
    </w:p>
    <w:p w:rsidR="1DF3128A" w:rsidP="7F63EA7A" w:rsidRDefault="1DF3128A" w14:paraId="68FAD8A3" w14:textId="4248ACB6">
      <w:pPr>
        <w:pStyle w:val="Normal"/>
        <w:ind w:left="0"/>
        <w:rPr>
          <w:b w:val="1"/>
          <w:bCs w:val="1"/>
          <w:color w:val="082A75" w:themeColor="text2" w:themeTint="FF" w:themeShade="FF"/>
          <w:sz w:val="28"/>
          <w:szCs w:val="28"/>
        </w:rPr>
      </w:pPr>
      <w:r w:rsidRPr="7F63EA7A" w:rsidR="1DF3128A">
        <w:rPr>
          <w:b w:val="1"/>
          <w:bCs w:val="1"/>
          <w:color w:val="082A75" w:themeColor="text2" w:themeTint="FF" w:themeShade="FF"/>
          <w:sz w:val="28"/>
          <w:szCs w:val="28"/>
        </w:rPr>
        <w:t>4.</w:t>
      </w:r>
      <w:r w:rsidRPr="7F63EA7A" w:rsidR="47BDE9AB">
        <w:rPr>
          <w:b w:val="1"/>
          <w:bCs w:val="1"/>
          <w:color w:val="082A75" w:themeColor="text2" w:themeTint="FF" w:themeShade="FF"/>
          <w:sz w:val="28"/>
          <w:szCs w:val="28"/>
        </w:rPr>
        <w:t xml:space="preserve">Suporting policies that prioritize climate action and </w:t>
      </w:r>
      <w:r w:rsidRPr="7F63EA7A" w:rsidR="47BDE9AB">
        <w:rPr>
          <w:b w:val="1"/>
          <w:bCs w:val="1"/>
          <w:color w:val="082A75" w:themeColor="text2" w:themeTint="FF" w:themeShade="FF"/>
          <w:sz w:val="28"/>
          <w:szCs w:val="28"/>
        </w:rPr>
        <w:t>participating</w:t>
      </w:r>
      <w:r w:rsidRPr="7F63EA7A" w:rsidR="47BDE9AB">
        <w:rPr>
          <w:b w:val="1"/>
          <w:bCs w:val="1"/>
          <w:color w:val="082A75" w:themeColor="text2" w:themeTint="FF" w:themeShade="FF"/>
          <w:sz w:val="28"/>
          <w:szCs w:val="28"/>
        </w:rPr>
        <w:t xml:space="preserve"> in grassroots m</w:t>
      </w:r>
      <w:r w:rsidRPr="7F63EA7A" w:rsidR="7771D7B3">
        <w:rPr>
          <w:b w:val="1"/>
          <w:bCs w:val="1"/>
          <w:color w:val="082A75" w:themeColor="text2" w:themeTint="FF" w:themeShade="FF"/>
          <w:sz w:val="28"/>
          <w:szCs w:val="28"/>
        </w:rPr>
        <w:t xml:space="preserve">ovements can create systemic </w:t>
      </w:r>
      <w:r w:rsidRPr="7F63EA7A" w:rsidR="2AC0BD0B">
        <w:rPr>
          <w:b w:val="1"/>
          <w:bCs w:val="1"/>
          <w:color w:val="082A75" w:themeColor="text2" w:themeTint="FF" w:themeShade="FF"/>
          <w:sz w:val="28"/>
          <w:szCs w:val="28"/>
        </w:rPr>
        <w:t>change. It</w:t>
      </w:r>
      <w:r w:rsidRPr="7F63EA7A" w:rsidR="7771D7B3">
        <w:rPr>
          <w:b w:val="1"/>
          <w:bCs w:val="1"/>
          <w:color w:val="082A75" w:themeColor="text2" w:themeTint="FF" w:themeShade="FF"/>
          <w:sz w:val="28"/>
          <w:szCs w:val="28"/>
        </w:rPr>
        <w:t xml:space="preserve"> is im</w:t>
      </w:r>
      <w:r w:rsidRPr="7F63EA7A" w:rsidR="33DD890C">
        <w:rPr>
          <w:b w:val="1"/>
          <w:bCs w:val="1"/>
          <w:color w:val="082A75" w:themeColor="text2" w:themeTint="FF" w:themeShade="FF"/>
          <w:sz w:val="28"/>
          <w:szCs w:val="28"/>
        </w:rPr>
        <w:t xml:space="preserve">portant to engage with elected </w:t>
      </w:r>
      <w:r w:rsidRPr="7F63EA7A" w:rsidR="2DB4D499">
        <w:rPr>
          <w:b w:val="1"/>
          <w:bCs w:val="1"/>
          <w:color w:val="082A75" w:themeColor="text2" w:themeTint="FF" w:themeShade="FF"/>
          <w:sz w:val="28"/>
          <w:szCs w:val="28"/>
        </w:rPr>
        <w:t>officials and</w:t>
      </w:r>
      <w:r w:rsidRPr="7F63EA7A" w:rsidR="72826E3D">
        <w:rPr>
          <w:b w:val="1"/>
          <w:bCs w:val="1"/>
          <w:color w:val="082A75" w:themeColor="text2" w:themeTint="FF" w:themeShade="FF"/>
          <w:sz w:val="28"/>
          <w:szCs w:val="28"/>
        </w:rPr>
        <w:t xml:space="preserve"> join climate-related initiatives to </w:t>
      </w:r>
      <w:r w:rsidRPr="7F63EA7A" w:rsidR="319C50E7">
        <w:rPr>
          <w:b w:val="1"/>
          <w:bCs w:val="1"/>
          <w:color w:val="082A75" w:themeColor="text2" w:themeTint="FF" w:themeShade="FF"/>
          <w:sz w:val="28"/>
          <w:szCs w:val="28"/>
        </w:rPr>
        <w:t>strengthen</w:t>
      </w:r>
      <w:r w:rsidRPr="7F63EA7A" w:rsidR="72826E3D">
        <w:rPr>
          <w:b w:val="1"/>
          <w:bCs w:val="1"/>
          <w:color w:val="082A75" w:themeColor="text2" w:themeTint="FF" w:themeShade="FF"/>
          <w:sz w:val="28"/>
          <w:szCs w:val="28"/>
        </w:rPr>
        <w:t xml:space="preserve"> our </w:t>
      </w:r>
      <w:r w:rsidRPr="7F63EA7A" w:rsidR="38CE1B99">
        <w:rPr>
          <w:b w:val="1"/>
          <w:bCs w:val="1"/>
          <w:color w:val="082A75" w:themeColor="text2" w:themeTint="FF" w:themeShade="FF"/>
          <w:sz w:val="28"/>
          <w:szCs w:val="28"/>
        </w:rPr>
        <w:t>collective</w:t>
      </w:r>
      <w:r w:rsidRPr="7F63EA7A" w:rsidR="72826E3D">
        <w:rPr>
          <w:b w:val="1"/>
          <w:bCs w:val="1"/>
          <w:color w:val="082A75" w:themeColor="text2" w:themeTint="FF" w:themeShade="FF"/>
          <w:sz w:val="28"/>
          <w:szCs w:val="28"/>
        </w:rPr>
        <w:t xml:space="preserve"> voice.</w:t>
      </w:r>
    </w:p>
    <w:p w:rsidR="7F63EA7A" w:rsidP="7F63EA7A" w:rsidRDefault="7F63EA7A" w14:paraId="10E3825D" w14:textId="5261062D">
      <w:pPr>
        <w:pStyle w:val="Normal"/>
        <w:ind w:left="0"/>
        <w:rPr>
          <w:b w:val="1"/>
          <w:bCs w:val="1"/>
          <w:color w:val="082A75" w:themeColor="text2" w:themeTint="FF" w:themeShade="FF"/>
          <w:sz w:val="28"/>
          <w:szCs w:val="28"/>
        </w:rPr>
      </w:pPr>
    </w:p>
    <w:p w:rsidR="7F63EA7A" w:rsidP="0A2BCF2C" w:rsidRDefault="7F63EA7A" w14:paraId="78F23193" w14:textId="19D97624">
      <w:pPr>
        <w:pStyle w:val="Normal"/>
        <w:ind w:left="0"/>
        <w:rPr>
          <w:b w:val="1"/>
          <w:bCs w:val="1"/>
          <w:color w:val="082974" w:themeColor="text2" w:themeTint="FF" w:themeShade="FF"/>
          <w:sz w:val="28"/>
          <w:szCs w:val="28"/>
        </w:rPr>
      </w:pPr>
    </w:p>
    <w:p w:rsidR="0A2BCF2C" w:rsidP="0A2BCF2C" w:rsidRDefault="0A2BCF2C" w14:paraId="229CABF7" w14:textId="0E489E17">
      <w:pPr>
        <w:pStyle w:val="Normal"/>
        <w:ind w:left="0"/>
        <w:rPr>
          <w:b w:val="1"/>
          <w:bCs w:val="1"/>
          <w:color w:val="082974"/>
          <w:sz w:val="28"/>
          <w:szCs w:val="28"/>
        </w:rPr>
      </w:pPr>
    </w:p>
    <w:p w:rsidR="7F63EA7A" w:rsidP="7F63EA7A" w:rsidRDefault="7F63EA7A" w14:paraId="2FE5AAAC" w14:textId="285BFF93">
      <w:pPr>
        <w:pStyle w:val="Normal"/>
        <w:ind w:left="0"/>
        <w:rPr>
          <w:b w:val="1"/>
          <w:bCs w:val="1"/>
          <w:color w:val="082A75" w:themeColor="text2" w:themeTint="FF" w:themeShade="FF"/>
          <w:sz w:val="28"/>
          <w:szCs w:val="28"/>
        </w:rPr>
      </w:pPr>
    </w:p>
    <w:p w:rsidR="2BFB3F17" w:rsidP="0A2BCF2C" w:rsidRDefault="2BFB3F17" w14:paraId="654AE129" w14:textId="50EBC47E">
      <w:pPr>
        <w:pStyle w:val="Normal"/>
        <w:ind w:left="0"/>
        <w:rPr>
          <w:b w:val="1"/>
          <w:bCs w:val="1"/>
          <w:color w:val="082974" w:themeColor="text2" w:themeTint="FF" w:themeShade="FF"/>
          <w:sz w:val="28"/>
          <w:szCs w:val="28"/>
        </w:rPr>
      </w:pPr>
      <w:r w:rsidRPr="0A2BCF2C" w:rsidR="3059D5DC">
        <w:rPr>
          <w:b w:val="1"/>
          <w:bCs w:val="1"/>
          <w:color w:val="082974"/>
          <w:sz w:val="28"/>
          <w:szCs w:val="28"/>
        </w:rPr>
        <w:t>According</w:t>
      </w:r>
      <w:r w:rsidRPr="0A2BCF2C" w:rsidR="2BFB3F17">
        <w:rPr>
          <w:b w:val="1"/>
          <w:bCs w:val="1"/>
          <w:color w:val="082974"/>
          <w:sz w:val="28"/>
          <w:szCs w:val="28"/>
        </w:rPr>
        <w:t xml:space="preserve"> to Safieh </w:t>
      </w:r>
      <w:r w:rsidRPr="0A2BCF2C" w:rsidR="3841133C">
        <w:rPr>
          <w:b w:val="1"/>
          <w:bCs w:val="1"/>
          <w:color w:val="082974"/>
          <w:sz w:val="28"/>
          <w:szCs w:val="28"/>
        </w:rPr>
        <w:t>Javadi Nejad</w:t>
      </w:r>
      <w:r w:rsidRPr="0A2BCF2C" w:rsidR="383D3101">
        <w:rPr>
          <w:b w:val="1"/>
          <w:bCs w:val="1"/>
          <w:color w:val="082974"/>
          <w:sz w:val="28"/>
          <w:szCs w:val="28"/>
        </w:rPr>
        <w:t xml:space="preserve"> </w:t>
      </w:r>
      <w:r w:rsidRPr="0A2BCF2C" w:rsidR="4BA79898">
        <w:rPr>
          <w:b w:val="1"/>
          <w:bCs w:val="1"/>
          <w:color w:val="082974"/>
          <w:sz w:val="28"/>
          <w:szCs w:val="28"/>
        </w:rPr>
        <w:t>,</w:t>
      </w:r>
      <w:r w:rsidRPr="0A2BCF2C" w:rsidR="4BA79898">
        <w:rPr>
          <w:b w:val="1"/>
          <w:bCs w:val="1"/>
          <w:color w:val="082974"/>
          <w:sz w:val="28"/>
          <w:szCs w:val="28"/>
        </w:rPr>
        <w:t>Rebwar</w:t>
      </w:r>
      <w:r w:rsidRPr="0A2BCF2C" w:rsidR="4BA79898">
        <w:rPr>
          <w:b w:val="1"/>
          <w:bCs w:val="1"/>
          <w:color w:val="082974"/>
          <w:sz w:val="28"/>
          <w:szCs w:val="28"/>
        </w:rPr>
        <w:t xml:space="preserve"> Dara, For</w:t>
      </w:r>
      <w:r w:rsidRPr="0A2BCF2C" w:rsidR="0B46A8F4">
        <w:rPr>
          <w:b w:val="1"/>
          <w:bCs w:val="1"/>
          <w:color w:val="082974"/>
          <w:sz w:val="28"/>
          <w:szCs w:val="28"/>
        </w:rPr>
        <w:t>o</w:t>
      </w:r>
      <w:r w:rsidRPr="0A2BCF2C" w:rsidR="4BA79898">
        <w:rPr>
          <w:b w:val="1"/>
          <w:bCs w:val="1"/>
          <w:color w:val="082974"/>
          <w:sz w:val="28"/>
          <w:szCs w:val="28"/>
        </w:rPr>
        <w:t>ugh Jafary</w:t>
      </w:r>
      <w:r w:rsidRPr="0A2BCF2C" w:rsidR="79984BCF">
        <w:rPr>
          <w:b w:val="1"/>
          <w:bCs w:val="1"/>
          <w:color w:val="082974"/>
          <w:sz w:val="28"/>
          <w:szCs w:val="28"/>
        </w:rPr>
        <w:t xml:space="preserve"> (A</w:t>
      </w:r>
      <w:r w:rsidRPr="0A2BCF2C" w:rsidR="49F296E1">
        <w:rPr>
          <w:b w:val="1"/>
          <w:bCs w:val="1"/>
          <w:color w:val="082974"/>
          <w:sz w:val="28"/>
          <w:szCs w:val="28"/>
        </w:rPr>
        <w:t>nnals of Geographical Studies 2 (4), 1-13</w:t>
      </w:r>
      <w:r w:rsidRPr="0A2BCF2C" w:rsidR="10B3142E">
        <w:rPr>
          <w:b w:val="1"/>
          <w:bCs w:val="1"/>
          <w:color w:val="082974"/>
          <w:sz w:val="28"/>
          <w:szCs w:val="28"/>
        </w:rPr>
        <w:t xml:space="preserve">, 2019) </w:t>
      </w:r>
      <w:r w:rsidRPr="0A2BCF2C" w:rsidR="3AF3669E">
        <w:rPr>
          <w:b w:val="1"/>
          <w:bCs w:val="1"/>
          <w:color w:val="082974"/>
          <w:sz w:val="28"/>
          <w:szCs w:val="28"/>
        </w:rPr>
        <w:t xml:space="preserve">adapting is </w:t>
      </w:r>
      <w:r w:rsidRPr="0A2BCF2C" w:rsidR="58EABE68">
        <w:rPr>
          <w:b w:val="1"/>
          <w:bCs w:val="1"/>
          <w:color w:val="082974"/>
          <w:sz w:val="28"/>
          <w:szCs w:val="28"/>
        </w:rPr>
        <w:t>the process of constructing resilience and reducing vulnerability.</w:t>
      </w:r>
      <w:r w:rsidRPr="0A2BCF2C" w:rsidR="3F89EE9B">
        <w:rPr>
          <w:b w:val="1"/>
          <w:bCs w:val="1"/>
          <w:color w:val="082974"/>
          <w:sz w:val="28"/>
          <w:szCs w:val="28"/>
        </w:rPr>
        <w:t xml:space="preserve"> People living in poverty in developing countries face the </w:t>
      </w:r>
    </w:p>
    <w:p w:rsidR="3F89EE9B" w:rsidP="7F63EA7A" w:rsidRDefault="3F89EE9B" w14:paraId="7659311A" w14:textId="1EC1084E">
      <w:pPr>
        <w:pStyle w:val="Normal"/>
        <w:ind w:left="0"/>
        <w:rPr>
          <w:b w:val="1"/>
          <w:bCs w:val="1"/>
          <w:color w:val="082A75" w:themeColor="text2" w:themeTint="FF" w:themeShade="FF"/>
          <w:sz w:val="28"/>
          <w:szCs w:val="28"/>
        </w:rPr>
      </w:pPr>
      <w:r w:rsidRPr="7F63EA7A" w:rsidR="3F89EE9B">
        <w:rPr>
          <w:b w:val="1"/>
          <w:bCs w:val="1"/>
          <w:color w:val="082A75" w:themeColor="text2" w:themeTint="FF" w:themeShade="FF"/>
          <w:sz w:val="28"/>
          <w:szCs w:val="28"/>
        </w:rPr>
        <w:t xml:space="preserve">threat of </w:t>
      </w:r>
      <w:r w:rsidRPr="7F63EA7A" w:rsidR="5472B37E">
        <w:rPr>
          <w:b w:val="1"/>
          <w:bCs w:val="1"/>
          <w:color w:val="082A75" w:themeColor="text2" w:themeTint="FF" w:themeShade="FF"/>
          <w:sz w:val="28"/>
          <w:szCs w:val="28"/>
        </w:rPr>
        <w:t>severe weather conditions and the effects of climate change.</w:t>
      </w:r>
      <w:r w:rsidRPr="7F63EA7A" w:rsidR="1F609356">
        <w:rPr>
          <w:b w:val="1"/>
          <w:bCs w:val="1"/>
          <w:color w:val="082A75" w:themeColor="text2" w:themeTint="FF" w:themeShade="FF"/>
          <w:sz w:val="28"/>
          <w:szCs w:val="28"/>
        </w:rPr>
        <w:t xml:space="preserve"> </w:t>
      </w:r>
    </w:p>
    <w:p w:rsidR="6E926917" w:rsidP="7F63EA7A" w:rsidRDefault="6E926917" w14:paraId="5CBD9471" w14:textId="6CC63987">
      <w:pPr>
        <w:pStyle w:val="Normal"/>
        <w:ind w:left="0"/>
        <w:rPr>
          <w:b w:val="1"/>
          <w:bCs w:val="1"/>
          <w:color w:val="082A75" w:themeColor="text2" w:themeTint="FF" w:themeShade="FF"/>
          <w:sz w:val="28"/>
          <w:szCs w:val="28"/>
        </w:rPr>
      </w:pPr>
      <w:r w:rsidRPr="7F63EA7A" w:rsidR="6E926917">
        <w:rPr>
          <w:b w:val="1"/>
          <w:bCs w:val="1"/>
          <w:color w:val="082A75" w:themeColor="text2" w:themeTint="FF" w:themeShade="FF"/>
          <w:sz w:val="28"/>
          <w:szCs w:val="28"/>
        </w:rPr>
        <w:t>The current Era presents humanity with its greatest challenge:</w:t>
      </w:r>
      <w:r w:rsidRPr="7F63EA7A" w:rsidR="68B004D5">
        <w:rPr>
          <w:b w:val="1"/>
          <w:bCs w:val="1"/>
          <w:color w:val="082A75" w:themeColor="text2" w:themeTint="FF" w:themeShade="FF"/>
          <w:sz w:val="28"/>
          <w:szCs w:val="28"/>
        </w:rPr>
        <w:t xml:space="preserve"> the global crisis of climate change</w:t>
      </w:r>
      <w:r w:rsidRPr="7F63EA7A" w:rsidR="5256ED4B">
        <w:rPr>
          <w:b w:val="1"/>
          <w:bCs w:val="1"/>
          <w:color w:val="082A75" w:themeColor="text2" w:themeTint="FF" w:themeShade="FF"/>
          <w:sz w:val="28"/>
          <w:szCs w:val="28"/>
        </w:rPr>
        <w:t xml:space="preserve"> has reached an unprecedented level in terms of its </w:t>
      </w:r>
      <w:r w:rsidRPr="7F63EA7A" w:rsidR="5256ED4B">
        <w:rPr>
          <w:b w:val="1"/>
          <w:bCs w:val="1"/>
          <w:color w:val="082A75" w:themeColor="text2" w:themeTint="FF" w:themeShade="FF"/>
          <w:sz w:val="28"/>
          <w:szCs w:val="28"/>
        </w:rPr>
        <w:t>magnitude</w:t>
      </w:r>
      <w:r w:rsidRPr="7F63EA7A" w:rsidR="5256ED4B">
        <w:rPr>
          <w:b w:val="1"/>
          <w:bCs w:val="1"/>
          <w:color w:val="082A75" w:themeColor="text2" w:themeTint="FF" w:themeShade="FF"/>
          <w:sz w:val="28"/>
          <w:szCs w:val="28"/>
        </w:rPr>
        <w:t xml:space="preserve"> and impact.</w:t>
      </w:r>
      <w:r w:rsidRPr="7F63EA7A" w:rsidR="380FF648">
        <w:rPr>
          <w:b w:val="1"/>
          <w:bCs w:val="1"/>
          <w:color w:val="082A75" w:themeColor="text2" w:themeTint="FF" w:themeShade="FF"/>
          <w:sz w:val="28"/>
          <w:szCs w:val="28"/>
        </w:rPr>
        <w:t xml:space="preserve"> </w:t>
      </w:r>
      <w:r w:rsidRPr="7F63EA7A" w:rsidR="25D65E46">
        <w:rPr>
          <w:b w:val="1"/>
          <w:bCs w:val="1"/>
          <w:color w:val="082A75" w:themeColor="text2" w:themeTint="FF" w:themeShade="FF"/>
          <w:sz w:val="28"/>
          <w:szCs w:val="28"/>
        </w:rPr>
        <w:t>(The</w:t>
      </w:r>
      <w:r w:rsidRPr="7F63EA7A" w:rsidR="380FF648">
        <w:rPr>
          <w:b w:val="1"/>
          <w:bCs w:val="1"/>
          <w:color w:val="082A75" w:themeColor="text2" w:themeTint="FF" w:themeShade="FF"/>
          <w:sz w:val="28"/>
          <w:szCs w:val="28"/>
        </w:rPr>
        <w:t xml:space="preserve"> urgent need for global action to combat climate </w:t>
      </w:r>
      <w:r w:rsidRPr="7F63EA7A" w:rsidR="0AD4B4B6">
        <w:rPr>
          <w:b w:val="1"/>
          <w:bCs w:val="1"/>
          <w:color w:val="082A75" w:themeColor="text2" w:themeTint="FF" w:themeShade="FF"/>
          <w:sz w:val="28"/>
          <w:szCs w:val="28"/>
        </w:rPr>
        <w:t>change (Mark</w:t>
      </w:r>
      <w:r w:rsidRPr="7F63EA7A" w:rsidR="288C93E3">
        <w:rPr>
          <w:b w:val="1"/>
          <w:bCs w:val="1"/>
          <w:color w:val="082A75" w:themeColor="text2" w:themeTint="FF" w:themeShade="FF"/>
          <w:sz w:val="28"/>
          <w:szCs w:val="28"/>
        </w:rPr>
        <w:t xml:space="preserve"> Amen, M Martin Bosman, Barry K Gills</w:t>
      </w:r>
      <w:r w:rsidRPr="7F63EA7A" w:rsidR="614F14D2">
        <w:rPr>
          <w:b w:val="1"/>
          <w:bCs w:val="1"/>
          <w:color w:val="082A75" w:themeColor="text2" w:themeTint="FF" w:themeShade="FF"/>
          <w:sz w:val="28"/>
          <w:szCs w:val="28"/>
        </w:rPr>
        <w:t>) Routledge 5 (1), 49-52, 2008)</w:t>
      </w:r>
      <w:r w:rsidRPr="7F63EA7A" w:rsidR="14FCA67D">
        <w:rPr>
          <w:b w:val="1"/>
          <w:bCs w:val="1"/>
          <w:color w:val="082A75" w:themeColor="text2" w:themeTint="FF" w:themeShade="FF"/>
          <w:sz w:val="28"/>
          <w:szCs w:val="28"/>
        </w:rPr>
        <w:t xml:space="preserve"> </w:t>
      </w:r>
    </w:p>
    <w:p w:rsidR="14FCA67D" w:rsidP="0A2BCF2C" w:rsidRDefault="14FCA67D" w14:paraId="5EE79CDC" w14:textId="6CD2E93A">
      <w:pPr>
        <w:pStyle w:val="Normal"/>
        <w:ind w:left="0"/>
        <w:rPr>
          <w:b w:val="1"/>
          <w:bCs w:val="1"/>
          <w:color w:val="082974" w:themeColor="text2" w:themeTint="FF" w:themeShade="FF"/>
          <w:sz w:val="28"/>
          <w:szCs w:val="28"/>
        </w:rPr>
      </w:pPr>
      <w:r w:rsidRPr="0A2BCF2C" w:rsidR="14FCA67D">
        <w:rPr>
          <w:b w:val="1"/>
          <w:bCs w:val="1"/>
          <w:color w:val="082974"/>
          <w:sz w:val="28"/>
          <w:szCs w:val="28"/>
        </w:rPr>
        <w:t xml:space="preserve">Talking from my own experience the climate </w:t>
      </w:r>
      <w:r w:rsidRPr="0A2BCF2C" w:rsidR="4A84BFAD">
        <w:rPr>
          <w:b w:val="1"/>
          <w:bCs w:val="1"/>
          <w:color w:val="082974"/>
          <w:sz w:val="28"/>
          <w:szCs w:val="28"/>
        </w:rPr>
        <w:t>changes</w:t>
      </w:r>
      <w:r w:rsidRPr="0A2BCF2C" w:rsidR="14FCA67D">
        <w:rPr>
          <w:b w:val="1"/>
          <w:bCs w:val="1"/>
          <w:color w:val="082974"/>
          <w:sz w:val="28"/>
          <w:szCs w:val="28"/>
        </w:rPr>
        <w:t xml:space="preserve"> </w:t>
      </w:r>
      <w:r w:rsidRPr="0A2BCF2C" w:rsidR="77FF79DC">
        <w:rPr>
          <w:b w:val="1"/>
          <w:bCs w:val="1"/>
          <w:color w:val="082974"/>
          <w:sz w:val="28"/>
          <w:szCs w:val="28"/>
        </w:rPr>
        <w:t>affect</w:t>
      </w:r>
      <w:r w:rsidRPr="0A2BCF2C" w:rsidR="5FEA8654">
        <w:rPr>
          <w:b w:val="1"/>
          <w:bCs w:val="1"/>
          <w:color w:val="082974"/>
          <w:sz w:val="28"/>
          <w:szCs w:val="28"/>
        </w:rPr>
        <w:t xml:space="preserve"> me in </w:t>
      </w:r>
      <w:r w:rsidRPr="0A2BCF2C" w:rsidR="2E8F6AAD">
        <w:rPr>
          <w:b w:val="1"/>
          <w:bCs w:val="1"/>
          <w:color w:val="082974"/>
          <w:sz w:val="28"/>
          <w:szCs w:val="28"/>
        </w:rPr>
        <w:t>several ways</w:t>
      </w:r>
      <w:r w:rsidRPr="0A2BCF2C" w:rsidR="2C61E960">
        <w:rPr>
          <w:b w:val="1"/>
          <w:bCs w:val="1"/>
          <w:color w:val="082974"/>
          <w:sz w:val="28"/>
          <w:szCs w:val="28"/>
        </w:rPr>
        <w:t>, such</w:t>
      </w:r>
      <w:r w:rsidRPr="0A2BCF2C" w:rsidR="395A94AB">
        <w:rPr>
          <w:b w:val="1"/>
          <w:bCs w:val="1"/>
          <w:color w:val="082974"/>
          <w:sz w:val="28"/>
          <w:szCs w:val="28"/>
        </w:rPr>
        <w:t xml:space="preserve"> as heatwaves and </w:t>
      </w:r>
      <w:r w:rsidRPr="0A2BCF2C" w:rsidR="6574E501">
        <w:rPr>
          <w:b w:val="1"/>
          <w:bCs w:val="1"/>
          <w:color w:val="082974"/>
          <w:sz w:val="28"/>
          <w:szCs w:val="28"/>
        </w:rPr>
        <w:t xml:space="preserve">storms, </w:t>
      </w:r>
      <w:r w:rsidRPr="0A2BCF2C" w:rsidR="6574E501">
        <w:rPr>
          <w:b w:val="1"/>
          <w:bCs w:val="1"/>
          <w:color w:val="082974"/>
          <w:sz w:val="28"/>
          <w:szCs w:val="28"/>
        </w:rPr>
        <w:t>impacting</w:t>
      </w:r>
      <w:r w:rsidRPr="0A2BCF2C" w:rsidR="395A94AB">
        <w:rPr>
          <w:b w:val="1"/>
          <w:bCs w:val="1"/>
          <w:color w:val="082974"/>
          <w:sz w:val="28"/>
          <w:szCs w:val="28"/>
        </w:rPr>
        <w:t xml:space="preserve"> my safety and wellbeing.</w:t>
      </w:r>
    </w:p>
    <w:p w:rsidR="6C736582" w:rsidP="0A2BCF2C" w:rsidRDefault="6C736582" w14:paraId="4CED8B59" w14:textId="3EFC3C33">
      <w:pPr>
        <w:pStyle w:val="Normal"/>
        <w:ind w:left="0"/>
        <w:rPr>
          <w:b w:val="1"/>
          <w:bCs w:val="1"/>
          <w:color w:val="082974" w:themeColor="text2" w:themeTint="FF" w:themeShade="FF"/>
          <w:sz w:val="28"/>
          <w:szCs w:val="28"/>
        </w:rPr>
      </w:pPr>
      <w:r w:rsidRPr="0A2BCF2C" w:rsidR="6C736582">
        <w:rPr>
          <w:b w:val="1"/>
          <w:bCs w:val="1"/>
          <w:color w:val="082974"/>
          <w:sz w:val="28"/>
          <w:szCs w:val="28"/>
        </w:rPr>
        <w:t xml:space="preserve">Changes in temperature and precipitation patterns can also affect </w:t>
      </w:r>
      <w:r w:rsidRPr="0A2BCF2C" w:rsidR="1D13C5D1">
        <w:rPr>
          <w:b w:val="1"/>
          <w:bCs w:val="1"/>
          <w:color w:val="082974"/>
          <w:sz w:val="28"/>
          <w:szCs w:val="28"/>
        </w:rPr>
        <w:t>agriculture, water</w:t>
      </w:r>
      <w:r w:rsidRPr="0A2BCF2C" w:rsidR="0347409D">
        <w:rPr>
          <w:b w:val="1"/>
          <w:bCs w:val="1"/>
          <w:color w:val="082974"/>
          <w:sz w:val="28"/>
          <w:szCs w:val="28"/>
        </w:rPr>
        <w:t xml:space="preserve"> </w:t>
      </w:r>
      <w:r w:rsidRPr="0A2BCF2C" w:rsidR="57DE665E">
        <w:rPr>
          <w:b w:val="1"/>
          <w:bCs w:val="1"/>
          <w:color w:val="082974"/>
          <w:sz w:val="28"/>
          <w:szCs w:val="28"/>
        </w:rPr>
        <w:t>resources</w:t>
      </w:r>
      <w:r w:rsidRPr="0A2BCF2C" w:rsidR="0347409D">
        <w:rPr>
          <w:b w:val="1"/>
          <w:bCs w:val="1"/>
          <w:color w:val="082974"/>
          <w:sz w:val="28"/>
          <w:szCs w:val="28"/>
        </w:rPr>
        <w:t xml:space="preserve">, and </w:t>
      </w:r>
      <w:r w:rsidRPr="0A2BCF2C" w:rsidR="41EC25CE">
        <w:rPr>
          <w:b w:val="1"/>
          <w:bCs w:val="1"/>
          <w:color w:val="082974"/>
          <w:sz w:val="28"/>
          <w:szCs w:val="28"/>
        </w:rPr>
        <w:t>ecosystems, which</w:t>
      </w:r>
      <w:r w:rsidRPr="0A2BCF2C" w:rsidR="0347409D">
        <w:rPr>
          <w:b w:val="1"/>
          <w:bCs w:val="1"/>
          <w:color w:val="082974"/>
          <w:sz w:val="28"/>
          <w:szCs w:val="28"/>
        </w:rPr>
        <w:t xml:space="preserve"> </w:t>
      </w:r>
      <w:r w:rsidRPr="0A2BCF2C" w:rsidR="785ED982">
        <w:rPr>
          <w:b w:val="1"/>
          <w:bCs w:val="1"/>
          <w:color w:val="082974"/>
          <w:sz w:val="28"/>
          <w:szCs w:val="28"/>
        </w:rPr>
        <w:t>indirectly</w:t>
      </w:r>
      <w:r w:rsidRPr="0A2BCF2C" w:rsidR="0347409D">
        <w:rPr>
          <w:b w:val="1"/>
          <w:bCs w:val="1"/>
          <w:color w:val="082974"/>
          <w:sz w:val="28"/>
          <w:szCs w:val="28"/>
        </w:rPr>
        <w:t xml:space="preserve"> </w:t>
      </w:r>
      <w:r w:rsidRPr="0A2BCF2C" w:rsidR="0347409D">
        <w:rPr>
          <w:b w:val="1"/>
          <w:bCs w:val="1"/>
          <w:color w:val="082974"/>
          <w:sz w:val="28"/>
          <w:szCs w:val="28"/>
        </w:rPr>
        <w:t>impact</w:t>
      </w:r>
      <w:r w:rsidRPr="0A2BCF2C" w:rsidR="0347409D">
        <w:rPr>
          <w:b w:val="1"/>
          <w:bCs w:val="1"/>
          <w:color w:val="082974"/>
          <w:sz w:val="28"/>
          <w:szCs w:val="28"/>
        </w:rPr>
        <w:t xml:space="preserve"> my food </w:t>
      </w:r>
      <w:r w:rsidRPr="0A2BCF2C" w:rsidR="3ADD5548">
        <w:rPr>
          <w:b w:val="1"/>
          <w:bCs w:val="1"/>
          <w:color w:val="082974"/>
          <w:sz w:val="28"/>
          <w:szCs w:val="28"/>
        </w:rPr>
        <w:t>supply</w:t>
      </w:r>
      <w:r w:rsidRPr="0A2BCF2C" w:rsidR="0347409D">
        <w:rPr>
          <w:b w:val="1"/>
          <w:bCs w:val="1"/>
          <w:color w:val="082974"/>
          <w:sz w:val="28"/>
          <w:szCs w:val="28"/>
        </w:rPr>
        <w:t xml:space="preserve"> and na</w:t>
      </w:r>
      <w:r w:rsidRPr="0A2BCF2C" w:rsidR="6299B335">
        <w:rPr>
          <w:b w:val="1"/>
          <w:bCs w:val="1"/>
          <w:color w:val="082974"/>
          <w:sz w:val="28"/>
          <w:szCs w:val="28"/>
        </w:rPr>
        <w:t>tural surroundings.</w:t>
      </w:r>
    </w:p>
    <w:p w:rsidR="7F63EA7A" w:rsidP="0A2BCF2C" w:rsidRDefault="7F63EA7A" w14:paraId="33DEAA39" w14:textId="389037B2">
      <w:pPr>
        <w:pStyle w:val="Normal"/>
        <w:ind w:left="0"/>
        <w:rPr>
          <w:b w:val="1"/>
          <w:bCs w:val="1"/>
          <w:color w:val="082974"/>
          <w:sz w:val="28"/>
          <w:szCs w:val="28"/>
        </w:rPr>
      </w:pPr>
    </w:p>
    <w:p w:rsidR="7F63EA7A" w:rsidP="0A2BCF2C" w:rsidRDefault="7F63EA7A" w14:paraId="1954E920" w14:textId="4C65E7CD">
      <w:pPr>
        <w:pStyle w:val="Normal"/>
        <w:ind w:left="0"/>
        <w:rPr>
          <w:b w:val="1"/>
          <w:bCs w:val="1"/>
          <w:color w:val="082974"/>
          <w:sz w:val="28"/>
          <w:szCs w:val="28"/>
        </w:rPr>
      </w:pPr>
      <w:r w:rsidRPr="0A2BCF2C" w:rsidR="797D4A84">
        <w:rPr>
          <w:b w:val="1"/>
          <w:bCs w:val="1"/>
          <w:color w:val="082974"/>
          <w:sz w:val="28"/>
          <w:szCs w:val="28"/>
        </w:rPr>
        <w:t>CONCLUSION:</w:t>
      </w:r>
    </w:p>
    <w:p w:rsidR="7F63EA7A" w:rsidP="0A2BCF2C" w:rsidRDefault="7F63EA7A" w14:paraId="6F2AD804" w14:textId="0EAD7917">
      <w:pPr>
        <w:pStyle w:val="Normal"/>
        <w:ind w:left="0"/>
        <w:rPr>
          <w:b w:val="1"/>
          <w:bCs w:val="1"/>
          <w:color w:val="082974"/>
          <w:sz w:val="28"/>
          <w:szCs w:val="28"/>
        </w:rPr>
      </w:pPr>
      <w:r w:rsidRPr="0A2BCF2C" w:rsidR="5FC5DFBA">
        <w:rPr>
          <w:b w:val="1"/>
          <w:bCs w:val="1"/>
          <w:color w:val="082974"/>
          <w:sz w:val="28"/>
          <w:szCs w:val="28"/>
        </w:rPr>
        <w:t xml:space="preserve">Since 1970, humans have significantly boosted their greenhouse gas emissions, despite </w:t>
      </w:r>
      <w:r w:rsidRPr="0A2BCF2C" w:rsidR="18042E88">
        <w:rPr>
          <w:b w:val="1"/>
          <w:bCs w:val="1"/>
          <w:color w:val="082974"/>
          <w:sz w:val="28"/>
          <w:szCs w:val="28"/>
        </w:rPr>
        <w:t>most</w:t>
      </w:r>
      <w:r w:rsidRPr="0A2BCF2C" w:rsidR="5FC5DFBA">
        <w:rPr>
          <w:b w:val="1"/>
          <w:bCs w:val="1"/>
          <w:color w:val="082974"/>
          <w:sz w:val="28"/>
          <w:szCs w:val="28"/>
        </w:rPr>
        <w:t xml:space="preserve"> individuals are concerned </w:t>
      </w:r>
      <w:r w:rsidRPr="0A2BCF2C" w:rsidR="508F017B">
        <w:rPr>
          <w:b w:val="1"/>
          <w:bCs w:val="1"/>
          <w:color w:val="082974"/>
          <w:sz w:val="28"/>
          <w:szCs w:val="28"/>
        </w:rPr>
        <w:t>about</w:t>
      </w:r>
      <w:r w:rsidRPr="0A2BCF2C" w:rsidR="5FC5DFBA">
        <w:rPr>
          <w:b w:val="1"/>
          <w:bCs w:val="1"/>
          <w:color w:val="082974"/>
          <w:sz w:val="28"/>
          <w:szCs w:val="28"/>
        </w:rPr>
        <w:t xml:space="preserve"> climate change and </w:t>
      </w:r>
      <w:r w:rsidRPr="0A2BCF2C" w:rsidR="69BB4A86">
        <w:rPr>
          <w:b w:val="1"/>
          <w:bCs w:val="1"/>
          <w:color w:val="082974"/>
          <w:sz w:val="28"/>
          <w:szCs w:val="28"/>
        </w:rPr>
        <w:t>expressing</w:t>
      </w:r>
      <w:r w:rsidRPr="0A2BCF2C" w:rsidR="5FC5DFBA">
        <w:rPr>
          <w:b w:val="1"/>
          <w:bCs w:val="1"/>
          <w:color w:val="082974"/>
          <w:sz w:val="28"/>
          <w:szCs w:val="28"/>
        </w:rPr>
        <w:t xml:space="preserve"> worry about it, their concern often </w:t>
      </w:r>
      <w:r w:rsidRPr="0A2BCF2C" w:rsidR="5FC5DFBA">
        <w:rPr>
          <w:b w:val="1"/>
          <w:bCs w:val="1"/>
          <w:color w:val="082974"/>
          <w:sz w:val="28"/>
          <w:szCs w:val="28"/>
        </w:rPr>
        <w:t>fails to</w:t>
      </w:r>
      <w:r w:rsidRPr="0A2BCF2C" w:rsidR="5FC5DFBA">
        <w:rPr>
          <w:b w:val="1"/>
          <w:bCs w:val="1"/>
          <w:color w:val="082974"/>
          <w:sz w:val="28"/>
          <w:szCs w:val="28"/>
        </w:rPr>
        <w:t xml:space="preserve"> translate into proactive </w:t>
      </w:r>
      <w:r w:rsidRPr="0A2BCF2C" w:rsidR="2353A468">
        <w:rPr>
          <w:b w:val="1"/>
          <w:bCs w:val="1"/>
          <w:color w:val="082974"/>
          <w:sz w:val="28"/>
          <w:szCs w:val="28"/>
        </w:rPr>
        <w:t>measures. (</w:t>
      </w:r>
      <w:r w:rsidRPr="0A2BCF2C" w:rsidR="5FC5DFBA">
        <w:rPr>
          <w:b w:val="1"/>
          <w:bCs w:val="1"/>
          <w:color w:val="082974"/>
          <w:sz w:val="28"/>
          <w:szCs w:val="28"/>
        </w:rPr>
        <w:t xml:space="preserve">Pacific Institute for Climate Solutions,2016-Reuven Sussman, Robert Gifford, </w:t>
      </w:r>
      <w:r w:rsidRPr="0A2BCF2C" w:rsidR="5FC5DFBA">
        <w:rPr>
          <w:b w:val="1"/>
          <w:bCs w:val="1"/>
          <w:color w:val="082974"/>
          <w:sz w:val="28"/>
          <w:szCs w:val="28"/>
        </w:rPr>
        <w:t>Wokje</w:t>
      </w:r>
      <w:r w:rsidRPr="0A2BCF2C" w:rsidR="5FC5DFBA">
        <w:rPr>
          <w:b w:val="1"/>
          <w:bCs w:val="1"/>
          <w:color w:val="082974"/>
          <w:sz w:val="28"/>
          <w:szCs w:val="28"/>
        </w:rPr>
        <w:t xml:space="preserve"> Abrahamse)</w:t>
      </w:r>
    </w:p>
    <w:p w:rsidR="7F63EA7A" w:rsidP="0A2BCF2C" w:rsidRDefault="7F63EA7A" w14:paraId="2B47A5E8" w14:textId="186B44EB">
      <w:pPr>
        <w:pStyle w:val="Normal"/>
        <w:ind w:left="0"/>
        <w:rPr>
          <w:b w:val="1"/>
          <w:bCs w:val="1"/>
          <w:color w:val="082974"/>
          <w:sz w:val="28"/>
          <w:szCs w:val="28"/>
        </w:rPr>
      </w:pPr>
      <w:r w:rsidRPr="715A16AC" w:rsidR="37095904">
        <w:rPr>
          <w:b w:val="1"/>
          <w:bCs w:val="1"/>
          <w:color w:val="082974"/>
          <w:sz w:val="28"/>
          <w:szCs w:val="28"/>
        </w:rPr>
        <w:t xml:space="preserve">Climate change is a global challenge that requires collective action and </w:t>
      </w:r>
      <w:r w:rsidRPr="715A16AC" w:rsidR="27172DF5">
        <w:rPr>
          <w:b w:val="1"/>
          <w:bCs w:val="1"/>
          <w:color w:val="082974"/>
          <w:sz w:val="28"/>
          <w:szCs w:val="28"/>
        </w:rPr>
        <w:t xml:space="preserve">individual </w:t>
      </w:r>
      <w:r w:rsidRPr="715A16AC" w:rsidR="2200F5BC">
        <w:rPr>
          <w:b w:val="1"/>
          <w:bCs w:val="1"/>
          <w:color w:val="082974"/>
          <w:sz w:val="28"/>
          <w:szCs w:val="28"/>
        </w:rPr>
        <w:t>responsibility. By</w:t>
      </w:r>
      <w:r w:rsidRPr="715A16AC" w:rsidR="6FF779E0">
        <w:rPr>
          <w:b w:val="1"/>
          <w:bCs w:val="1"/>
          <w:color w:val="082974"/>
          <w:sz w:val="28"/>
          <w:szCs w:val="28"/>
        </w:rPr>
        <w:t xml:space="preserve"> adopting sustainable practices, supporting renewable </w:t>
      </w:r>
      <w:r w:rsidRPr="715A16AC" w:rsidR="25FC94D5">
        <w:rPr>
          <w:b w:val="1"/>
          <w:bCs w:val="1"/>
          <w:color w:val="082974"/>
          <w:sz w:val="28"/>
          <w:szCs w:val="28"/>
        </w:rPr>
        <w:t xml:space="preserve">energy, and advocating for policy </w:t>
      </w:r>
      <w:r w:rsidRPr="715A16AC" w:rsidR="1F508D6B">
        <w:rPr>
          <w:b w:val="1"/>
          <w:bCs w:val="1"/>
          <w:color w:val="082974"/>
          <w:sz w:val="28"/>
          <w:szCs w:val="28"/>
        </w:rPr>
        <w:t xml:space="preserve">changes, </w:t>
      </w:r>
      <w:r w:rsidRPr="715A16AC" w:rsidR="67435CD6">
        <w:rPr>
          <w:b w:val="1"/>
          <w:bCs w:val="1"/>
          <w:color w:val="082974"/>
          <w:sz w:val="28"/>
          <w:szCs w:val="28"/>
        </w:rPr>
        <w:t>we can also</w:t>
      </w:r>
      <w:r w:rsidRPr="715A16AC" w:rsidR="452F1AD9">
        <w:rPr>
          <w:b w:val="1"/>
          <w:bCs w:val="1"/>
          <w:color w:val="082974"/>
          <w:sz w:val="28"/>
          <w:szCs w:val="28"/>
        </w:rPr>
        <w:t xml:space="preserve"> educate others about the importance of climate change and encourage them to </w:t>
      </w:r>
      <w:r w:rsidRPr="715A16AC" w:rsidR="452F1AD9">
        <w:rPr>
          <w:b w:val="1"/>
          <w:bCs w:val="1"/>
          <w:color w:val="082974"/>
          <w:sz w:val="28"/>
          <w:szCs w:val="28"/>
        </w:rPr>
        <w:t>take actio</w:t>
      </w:r>
      <w:r w:rsidRPr="715A16AC" w:rsidR="22485999">
        <w:rPr>
          <w:b w:val="1"/>
          <w:bCs w:val="1"/>
          <w:color w:val="082974"/>
          <w:sz w:val="28"/>
          <w:szCs w:val="28"/>
        </w:rPr>
        <w:t>n</w:t>
      </w:r>
      <w:r w:rsidRPr="715A16AC" w:rsidR="22485999">
        <w:rPr>
          <w:b w:val="1"/>
          <w:bCs w:val="1"/>
          <w:color w:val="082974"/>
          <w:sz w:val="28"/>
          <w:szCs w:val="28"/>
        </w:rPr>
        <w:t>!</w:t>
      </w:r>
    </w:p>
    <w:p w:rsidR="7F63EA7A" w:rsidP="0A2BCF2C" w:rsidRDefault="7F63EA7A" w14:paraId="73C27379" w14:textId="2ECFF471">
      <w:pPr>
        <w:pStyle w:val="Normal"/>
        <w:ind w:left="0"/>
        <w:rPr>
          <w:b w:val="1"/>
          <w:bCs w:val="1"/>
          <w:color w:val="082974"/>
          <w:sz w:val="28"/>
          <w:szCs w:val="28"/>
        </w:rPr>
      </w:pPr>
      <w:r w:rsidRPr="0A2BCF2C" w:rsidR="60ED3ECA">
        <w:rPr>
          <w:b w:val="1"/>
          <w:bCs w:val="1"/>
          <w:color w:val="082974"/>
          <w:sz w:val="28"/>
          <w:szCs w:val="28"/>
        </w:rPr>
        <w:t xml:space="preserve"> </w:t>
      </w:r>
    </w:p>
    <w:p w:rsidR="7F63EA7A" w:rsidP="0A2BCF2C" w:rsidRDefault="7F63EA7A" w14:paraId="6B167B8B" w14:textId="5571BC9A">
      <w:pPr>
        <w:pStyle w:val="Normal"/>
        <w:ind w:left="0"/>
        <w:rPr>
          <w:b w:val="1"/>
          <w:bCs w:val="1"/>
          <w:color w:val="082974"/>
          <w:sz w:val="28"/>
          <w:szCs w:val="28"/>
        </w:rPr>
      </w:pPr>
      <w:r w:rsidRPr="0A2BCF2C" w:rsidR="60ED3ECA">
        <w:rPr>
          <w:b w:val="1"/>
          <w:bCs w:val="1"/>
          <w:color w:val="082974"/>
          <w:sz w:val="28"/>
          <w:szCs w:val="28"/>
        </w:rPr>
        <w:t>REFERENCES:</w:t>
      </w:r>
    </w:p>
    <w:p w:rsidR="7F63EA7A" w:rsidP="0A2BCF2C" w:rsidRDefault="7F63EA7A" w14:paraId="631E58E4" w14:textId="26D691F3">
      <w:pPr>
        <w:pStyle w:val="Normal"/>
        <w:ind w:left="0"/>
        <w:rPr>
          <w:b w:val="1"/>
          <w:bCs w:val="1"/>
          <w:color w:val="082974"/>
          <w:sz w:val="28"/>
          <w:szCs w:val="28"/>
        </w:rPr>
      </w:pPr>
      <w:r w:rsidRPr="0A2BCF2C" w:rsidR="7EE002C9">
        <w:rPr>
          <w:b w:val="1"/>
          <w:bCs w:val="1"/>
          <w:color w:val="082974"/>
          <w:sz w:val="28"/>
          <w:szCs w:val="28"/>
        </w:rPr>
        <w:t>-</w:t>
      </w:r>
      <w:r w:rsidRPr="0A2BCF2C" w:rsidR="30C5F44D">
        <w:rPr>
          <w:b w:val="1"/>
          <w:bCs w:val="1"/>
          <w:color w:val="082974"/>
          <w:sz w:val="28"/>
          <w:szCs w:val="28"/>
        </w:rPr>
        <w:t xml:space="preserve">(Pacific Institute for Climate Solutions,2016-Reuven Sussman, Robert Gifford, </w:t>
      </w:r>
      <w:r w:rsidRPr="0A2BCF2C" w:rsidR="30C5F44D">
        <w:rPr>
          <w:b w:val="1"/>
          <w:bCs w:val="1"/>
          <w:color w:val="082974"/>
          <w:sz w:val="28"/>
          <w:szCs w:val="28"/>
        </w:rPr>
        <w:t>Wokje</w:t>
      </w:r>
      <w:r w:rsidRPr="0A2BCF2C" w:rsidR="30C5F44D">
        <w:rPr>
          <w:b w:val="1"/>
          <w:bCs w:val="1"/>
          <w:color w:val="082974"/>
          <w:sz w:val="28"/>
          <w:szCs w:val="28"/>
        </w:rPr>
        <w:t xml:space="preserve"> Abrahamse)</w:t>
      </w:r>
    </w:p>
    <w:p w:rsidR="7F63EA7A" w:rsidP="7F63EA7A" w:rsidRDefault="7F63EA7A" w14:paraId="3C987A56" w14:textId="28C8FB13">
      <w:pPr>
        <w:pStyle w:val="Normal"/>
        <w:ind w:left="0"/>
      </w:pPr>
      <w:r w:rsidR="2011C253">
        <w:rPr/>
        <w:t>-</w:t>
      </w:r>
      <w:r w:rsidR="616CDD21">
        <w:rPr/>
        <w:t>Richard SJ Tol (Review of environmental economics and policy ,2018)</w:t>
      </w:r>
    </w:p>
    <w:p w:rsidR="7F63EA7A" w:rsidP="0A2BCF2C" w:rsidRDefault="7F63EA7A" w14:paraId="6676D222" w14:textId="0FA6FE79">
      <w:pPr>
        <w:pStyle w:val="Normal"/>
        <w:ind w:left="0"/>
        <w:rPr>
          <w:b w:val="1"/>
          <w:bCs w:val="1"/>
          <w:color w:val="082974"/>
          <w:sz w:val="28"/>
          <w:szCs w:val="28"/>
        </w:rPr>
      </w:pPr>
      <w:r w:rsidRPr="0A2BCF2C" w:rsidR="559BBE2E">
        <w:rPr>
          <w:b w:val="1"/>
          <w:bCs w:val="1"/>
          <w:color w:val="082974"/>
          <w:sz w:val="28"/>
          <w:szCs w:val="28"/>
        </w:rPr>
        <w:t>-</w:t>
      </w:r>
      <w:r w:rsidRPr="0A2BCF2C" w:rsidR="30C5F44D">
        <w:rPr>
          <w:b w:val="1"/>
          <w:bCs w:val="1"/>
          <w:color w:val="082974"/>
          <w:sz w:val="28"/>
          <w:szCs w:val="28"/>
        </w:rPr>
        <w:t>The urgent need for global action to combat climate change (Mark Amen, M Martin Bosman, Barry K Gills) Routledge 5 (1), 49-52, 2008</w:t>
      </w:r>
      <w:r w:rsidRPr="0A2BCF2C" w:rsidR="17BC7CE4">
        <w:rPr>
          <w:b w:val="1"/>
          <w:bCs w:val="1"/>
          <w:color w:val="082974"/>
          <w:sz w:val="28"/>
          <w:szCs w:val="28"/>
        </w:rPr>
        <w:t>0</w:t>
      </w:r>
    </w:p>
    <w:p w:rsidR="7F63EA7A" w:rsidP="0A2BCF2C" w:rsidRDefault="7F63EA7A" w14:paraId="7CFCDD36" w14:textId="59AB8D1C">
      <w:pPr>
        <w:pStyle w:val="Normal"/>
        <w:ind w:left="0"/>
        <w:rPr>
          <w:b w:val="1"/>
          <w:bCs w:val="1"/>
          <w:color w:val="082974"/>
          <w:sz w:val="28"/>
          <w:szCs w:val="28"/>
        </w:rPr>
      </w:pPr>
      <w:r w:rsidRPr="0A2BCF2C" w:rsidR="4D868847">
        <w:rPr>
          <w:b w:val="1"/>
          <w:bCs w:val="1"/>
          <w:color w:val="082974"/>
          <w:sz w:val="28"/>
          <w:szCs w:val="28"/>
        </w:rPr>
        <w:t>-</w:t>
      </w:r>
      <w:r w:rsidRPr="0A2BCF2C" w:rsidR="2AECB9E8">
        <w:rPr>
          <w:b w:val="1"/>
          <w:bCs w:val="1"/>
          <w:color w:val="082974"/>
          <w:sz w:val="28"/>
          <w:szCs w:val="28"/>
        </w:rPr>
        <w:t>Safieh Javadi Nejad ,</w:t>
      </w:r>
      <w:r w:rsidRPr="0A2BCF2C" w:rsidR="2AECB9E8">
        <w:rPr>
          <w:b w:val="1"/>
          <w:bCs w:val="1"/>
          <w:color w:val="082974"/>
          <w:sz w:val="28"/>
          <w:szCs w:val="28"/>
        </w:rPr>
        <w:t>Rebwar</w:t>
      </w:r>
      <w:r w:rsidRPr="0A2BCF2C" w:rsidR="2AECB9E8">
        <w:rPr>
          <w:b w:val="1"/>
          <w:bCs w:val="1"/>
          <w:color w:val="082974"/>
          <w:sz w:val="28"/>
          <w:szCs w:val="28"/>
        </w:rPr>
        <w:t xml:space="preserve"> Dara, Forough Jafary (Annals of Geographical Studies 2 (4), 1-13, 2019)</w:t>
      </w:r>
    </w:p>
    <w:p w:rsidR="7F63EA7A" w:rsidP="7F63EA7A" w:rsidRDefault="7F63EA7A" w14:paraId="277D872A" w14:textId="0460124E">
      <w:pPr>
        <w:pStyle w:val="Normal"/>
        <w:ind w:left="0"/>
      </w:pPr>
    </w:p>
    <w:p w:rsidR="7F63EA7A" w:rsidP="0A2BCF2C" w:rsidRDefault="7F63EA7A" w14:paraId="672B70F5" w14:textId="6F5462CD">
      <w:pPr>
        <w:pStyle w:val="Normal"/>
        <w:ind w:left="0"/>
      </w:pPr>
    </w:p>
    <w:p w:rsidR="7F63EA7A" w:rsidP="715A16AC" w:rsidRDefault="7F63EA7A" w14:paraId="4646DEED" w14:textId="3A59E7A1">
      <w:pPr>
        <w:pStyle w:val="Normal"/>
        <w:ind w:left="0"/>
        <w:rPr>
          <w:b w:val="1"/>
          <w:bCs w:val="1"/>
          <w:color w:val="082974" w:themeColor="text2" w:themeTint="FF" w:themeShade="FF"/>
          <w:sz w:val="28"/>
          <w:szCs w:val="28"/>
        </w:rPr>
      </w:pPr>
      <w:r w:rsidRPr="715A16AC" w:rsidR="3BAA2960">
        <w:rPr>
          <w:b w:val="1"/>
          <w:bCs w:val="1"/>
          <w:color w:val="0F0D29" w:themeColor="text1" w:themeTint="FF" w:themeShade="FF"/>
          <w:sz w:val="32"/>
          <w:szCs w:val="32"/>
        </w:rPr>
        <w:t>INEQUALITY,</w:t>
      </w:r>
      <w:r w:rsidRPr="715A16AC" w:rsidR="5E38445C">
        <w:rPr>
          <w:b w:val="1"/>
          <w:bCs w:val="1"/>
          <w:color w:val="0F0D29" w:themeColor="text1" w:themeTint="FF" w:themeShade="FF"/>
          <w:sz w:val="32"/>
          <w:szCs w:val="32"/>
        </w:rPr>
        <w:t xml:space="preserve"> RACISM</w:t>
      </w:r>
      <w:r w:rsidRPr="715A16AC" w:rsidR="5C912669">
        <w:rPr>
          <w:b w:val="1"/>
          <w:bCs w:val="1"/>
          <w:color w:val="0F0D29" w:themeColor="text1" w:themeTint="FF" w:themeShade="FF"/>
          <w:sz w:val="32"/>
          <w:szCs w:val="32"/>
        </w:rPr>
        <w:t xml:space="preserve"> AND BULLYING</w:t>
      </w:r>
      <w:r w:rsidRPr="715A16AC" w:rsidR="2813AC86">
        <w:rPr>
          <w:b w:val="1"/>
          <w:bCs w:val="1"/>
          <w:color w:val="0F0D29" w:themeColor="text1" w:themeTint="FF" w:themeShade="FF"/>
          <w:sz w:val="32"/>
          <w:szCs w:val="32"/>
        </w:rPr>
        <w:t xml:space="preserve"> </w:t>
      </w:r>
      <w:r w:rsidRPr="715A16AC" w:rsidR="2813AC86">
        <w:rPr>
          <w:b w:val="1"/>
          <w:bCs w:val="1"/>
          <w:color w:val="0F0D29" w:themeColor="text1" w:themeTint="FF" w:themeShade="FF"/>
          <w:sz w:val="32"/>
          <w:szCs w:val="32"/>
        </w:rPr>
        <w:t>IN</w:t>
      </w:r>
      <w:r w:rsidRPr="715A16AC" w:rsidR="02184356">
        <w:rPr>
          <w:b w:val="1"/>
          <w:bCs w:val="1"/>
          <w:color w:val="0F0D29" w:themeColor="text1" w:themeTint="FF" w:themeShade="FF"/>
          <w:sz w:val="28"/>
          <w:szCs w:val="28"/>
        </w:rPr>
        <w:t xml:space="preserve"> </w:t>
      </w:r>
      <w:r w:rsidRPr="715A16AC" w:rsidR="02184356">
        <w:rPr>
          <w:b w:val="1"/>
          <w:bCs w:val="1"/>
          <w:color w:val="0F0D29" w:themeColor="text1" w:themeTint="FF" w:themeShade="FF"/>
          <w:sz w:val="32"/>
          <w:szCs w:val="32"/>
        </w:rPr>
        <w:t>MODERN</w:t>
      </w:r>
      <w:r w:rsidRPr="715A16AC" w:rsidR="02184356">
        <w:rPr>
          <w:b w:val="1"/>
          <w:bCs w:val="1"/>
          <w:color w:val="0F0D29" w:themeColor="text1" w:themeTint="FF" w:themeShade="FF"/>
          <w:sz w:val="28"/>
          <w:szCs w:val="28"/>
        </w:rPr>
        <w:t xml:space="preserve"> </w:t>
      </w:r>
      <w:r w:rsidRPr="715A16AC" w:rsidR="02184356">
        <w:rPr>
          <w:b w:val="1"/>
          <w:bCs w:val="1"/>
          <w:color w:val="0F0D29" w:themeColor="text1" w:themeTint="FF" w:themeShade="FF"/>
          <w:sz w:val="32"/>
          <w:szCs w:val="32"/>
        </w:rPr>
        <w:t>SOCIETY</w:t>
      </w:r>
    </w:p>
    <w:p w:rsidR="7F63EA7A" w:rsidP="715A16AC" w:rsidRDefault="7F63EA7A" w14:paraId="4574DCE4" w14:textId="7EBE45EC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</w:pPr>
    </w:p>
    <w:p w:rsidR="638E658E" w:rsidP="715A16AC" w:rsidRDefault="638E658E" w14:paraId="01E238CA" w14:textId="5838E347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638E658E">
        <w:drawing>
          <wp:inline wp14:editId="25667DF9" wp14:anchorId="48CB1CE5">
            <wp:extent cx="4572000" cy="2571750"/>
            <wp:effectExtent l="0" t="0" r="0" b="0"/>
            <wp:docPr id="13674661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79c4d0927540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197646" w:rsidP="715A16AC" w:rsidRDefault="7F197646" w14:paraId="662D8929" w14:textId="5D216D75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Pr="715A16AC" w:rsidR="7F197646">
        <w:rPr>
          <w:color w:val="0F0D29" w:themeColor="text1" w:themeTint="FF" w:themeShade="FF"/>
        </w:rPr>
        <w:t>INTRODUCTION:</w:t>
      </w:r>
    </w:p>
    <w:p w:rsidR="09CDA7E4" w:rsidP="715A16AC" w:rsidRDefault="09CDA7E4" w14:paraId="26D5E5C1" w14:textId="69D1D5FD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82A75" w:themeColor="text2" w:themeTint="FF" w:themeShade="FF"/>
        </w:rPr>
      </w:pPr>
      <w:r w:rsidRPr="715A16AC" w:rsidR="09CDA7E4">
        <w:rPr>
          <w:color w:val="082A75" w:themeColor="text2" w:themeTint="FF" w:themeShade="FF"/>
        </w:rPr>
        <w:t xml:space="preserve">Despite </w:t>
      </w:r>
      <w:r w:rsidRPr="715A16AC" w:rsidR="5A20EA39">
        <w:rPr>
          <w:color w:val="082A75" w:themeColor="text2" w:themeTint="FF" w:themeShade="FF"/>
        </w:rPr>
        <w:t>considerable progress</w:t>
      </w:r>
      <w:r w:rsidRPr="715A16AC" w:rsidR="09CDA7E4">
        <w:rPr>
          <w:color w:val="082A75" w:themeColor="text2" w:themeTint="FF" w:themeShade="FF"/>
        </w:rPr>
        <w:t xml:space="preserve"> in different areas, inequality </w:t>
      </w:r>
      <w:r w:rsidRPr="715A16AC" w:rsidR="09CDA7E4">
        <w:rPr>
          <w:color w:val="082A75" w:themeColor="text2" w:themeTint="FF" w:themeShade="FF"/>
        </w:rPr>
        <w:t>remains</w:t>
      </w:r>
      <w:r w:rsidRPr="715A16AC" w:rsidR="09CDA7E4">
        <w:rPr>
          <w:color w:val="082A75" w:themeColor="text2" w:themeTint="FF" w:themeShade="FF"/>
        </w:rPr>
        <w:t xml:space="preserve"> a persistent prob</w:t>
      </w:r>
      <w:r w:rsidRPr="715A16AC" w:rsidR="4E54F157">
        <w:rPr>
          <w:color w:val="082A75" w:themeColor="text2" w:themeTint="FF" w:themeShade="FF"/>
        </w:rPr>
        <w:t>lem in contemporary society.</w:t>
      </w:r>
    </w:p>
    <w:p w:rsidR="638E658E" w:rsidP="715A16AC" w:rsidRDefault="638E658E" w14:paraId="2E235739" w14:textId="0824C6C6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638E658E">
        <w:rPr/>
        <w:t xml:space="preserve">The presence of racism and bullying in our society is a significant cause for </w:t>
      </w:r>
      <w:r w:rsidR="4BEF6B0E">
        <w:rPr/>
        <w:t xml:space="preserve">concern. These issues have a detrimental effect on </w:t>
      </w:r>
      <w:r w:rsidR="1EF8E301">
        <w:rPr/>
        <w:t xml:space="preserve">both </w:t>
      </w:r>
      <w:r w:rsidR="71A3AEA1">
        <w:rPr/>
        <w:t>individuals,</w:t>
      </w:r>
      <w:r w:rsidR="0F330A62">
        <w:rPr/>
        <w:t xml:space="preserve"> </w:t>
      </w:r>
      <w:r w:rsidR="0C0C7318">
        <w:rPr/>
        <w:t>communities</w:t>
      </w:r>
      <w:r w:rsidR="0F330A62">
        <w:rPr/>
        <w:t xml:space="preserve">, and </w:t>
      </w:r>
      <w:r w:rsidR="58C6D5F6">
        <w:rPr/>
        <w:t>society fostering</w:t>
      </w:r>
      <w:r w:rsidR="1EF8E301">
        <w:rPr/>
        <w:t xml:space="preserve"> inequality and separation. </w:t>
      </w:r>
      <w:r w:rsidR="5D9DC832">
        <w:rPr/>
        <w:t xml:space="preserve">It is crucial to increase </w:t>
      </w:r>
      <w:r w:rsidR="16604922">
        <w:rPr/>
        <w:t>awareness</w:t>
      </w:r>
      <w:r w:rsidR="5D9DC832">
        <w:rPr/>
        <w:t xml:space="preserve">, cultivate </w:t>
      </w:r>
      <w:r w:rsidR="04C39A4E">
        <w:rPr/>
        <w:t>empathy,</w:t>
      </w:r>
      <w:r w:rsidR="5D9DC832">
        <w:rPr/>
        <w:t xml:space="preserve"> </w:t>
      </w:r>
      <w:r w:rsidR="663D926F">
        <w:rPr/>
        <w:t xml:space="preserve">and strive to </w:t>
      </w:r>
      <w:r w:rsidR="663D926F">
        <w:rPr/>
        <w:t>establish</w:t>
      </w:r>
      <w:r w:rsidR="663D926F">
        <w:rPr/>
        <w:t xml:space="preserve"> a more inclusive and tolerant global environment.</w:t>
      </w:r>
    </w:p>
    <w:p w:rsidR="007341E5" w:rsidP="715A16AC" w:rsidRDefault="007341E5" w14:paraId="63C47369" w14:textId="29F5CF8C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007341E5">
        <w:rPr/>
        <w:t>According to</w:t>
      </w:r>
      <w:r w:rsidR="3D6FBD58">
        <w:rPr/>
        <w:t xml:space="preserve"> Richard </w:t>
      </w:r>
      <w:r w:rsidR="3D6FBD58">
        <w:rPr/>
        <w:t>Wilkinso</w:t>
      </w:r>
      <w:r w:rsidR="24E28379">
        <w:rPr/>
        <w:t>n</w:t>
      </w:r>
      <w:r w:rsidR="3D6FBD58">
        <w:rPr/>
        <w:t xml:space="preserve"> </w:t>
      </w:r>
      <w:r w:rsidR="78ED2F51">
        <w:rPr/>
        <w:t>(</w:t>
      </w:r>
      <w:r w:rsidR="78ED2F51">
        <w:rPr/>
        <w:t xml:space="preserve">Routledge-2020) </w:t>
      </w:r>
      <w:r w:rsidR="3CFE7FBD">
        <w:rPr/>
        <w:t>inequality affects social relations and well-being.</w:t>
      </w:r>
      <w:r w:rsidR="3D6FBD58">
        <w:rPr/>
        <w:t xml:space="preserve"> </w:t>
      </w:r>
    </w:p>
    <w:p w:rsidR="0FA9036A" w:rsidP="715A16AC" w:rsidRDefault="0FA9036A" w14:paraId="4797483B" w14:textId="6A0AA1CC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0FA9036A">
        <w:rPr/>
        <w:t>This blog</w:t>
      </w:r>
      <w:r w:rsidR="45BC5778">
        <w:rPr/>
        <w:t xml:space="preserve"> </w:t>
      </w:r>
      <w:r w:rsidR="45BC5778">
        <w:rPr/>
        <w:t>seeks</w:t>
      </w:r>
      <w:r w:rsidR="45BC5778">
        <w:rPr/>
        <w:t xml:space="preserve"> to examine the intri</w:t>
      </w:r>
      <w:r w:rsidR="7A5175DC">
        <w:rPr/>
        <w:t xml:space="preserve">cate dynamics of inequality in today’s </w:t>
      </w:r>
      <w:r w:rsidR="55B91778">
        <w:rPr/>
        <w:t>world, including</w:t>
      </w:r>
      <w:r w:rsidR="7A5175DC">
        <w:rPr/>
        <w:t xml:space="preserve"> its origins,</w:t>
      </w:r>
      <w:r w:rsidR="0C33E6CC">
        <w:rPr/>
        <w:t xml:space="preserve"> </w:t>
      </w:r>
      <w:r w:rsidR="085B84A7">
        <w:rPr/>
        <w:t>effects, and</w:t>
      </w:r>
      <w:r w:rsidR="305690D1">
        <w:rPr/>
        <w:t xml:space="preserve"> potential solutions.</w:t>
      </w:r>
      <w:r w:rsidR="70BB88E1">
        <w:rPr/>
        <w:t xml:space="preserve"> This can be </w:t>
      </w:r>
      <w:r w:rsidR="4B727522">
        <w:rPr/>
        <w:t>achieved by</w:t>
      </w:r>
      <w:r w:rsidR="401BD06B">
        <w:rPr/>
        <w:t xml:space="preserve"> implementing inclusive policies,</w:t>
      </w:r>
      <w:r w:rsidR="7902C7BC">
        <w:rPr/>
        <w:t xml:space="preserve"> questioning, and changing unfair systems, and </w:t>
      </w:r>
      <w:r w:rsidR="7902C7BC">
        <w:rPr/>
        <w:t>utilizing</w:t>
      </w:r>
      <w:r w:rsidR="7902C7BC">
        <w:rPr/>
        <w:t xml:space="preserve"> te</w:t>
      </w:r>
      <w:r w:rsidR="7F695E20">
        <w:rPr/>
        <w:t xml:space="preserve">chnology for positive </w:t>
      </w:r>
      <w:r w:rsidR="08FC232A">
        <w:rPr/>
        <w:t>purposes,</w:t>
      </w:r>
      <w:r w:rsidR="7F695E20">
        <w:rPr/>
        <w:t xml:space="preserve"> </w:t>
      </w:r>
      <w:r w:rsidR="7C2EF661">
        <w:rPr/>
        <w:t>we can work towards a society where everyone has equal chances and resources.</w:t>
      </w:r>
    </w:p>
    <w:p w:rsidR="715A16AC" w:rsidP="715A16AC" w:rsidRDefault="715A16AC" w14:paraId="51725CD9" w14:textId="24F48D98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RDefault="715A16AC" w14:paraId="3820CC70" w14:textId="7068B59B">
      <w:r>
        <w:br w:type="page"/>
      </w:r>
    </w:p>
    <w:p w:rsidR="4E4DE89B" w:rsidP="715A16AC" w:rsidRDefault="4E4DE89B" w14:paraId="4EBF1480" w14:textId="1A6DED4D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4E4DE89B">
        <w:rPr/>
        <w:t>1.</w:t>
      </w:r>
      <w:r w:rsidR="69461E04">
        <w:rPr/>
        <w:t>The Multifaceted Nature of Inequality</w:t>
      </w:r>
      <w:r w:rsidR="3433FDDC">
        <w:rPr/>
        <w:t>:</w:t>
      </w:r>
    </w:p>
    <w:p w:rsidR="3433FDDC" w:rsidP="715A16AC" w:rsidRDefault="3433FDDC" w14:paraId="3AD47B06" w14:textId="414426E8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3433FDDC">
        <w:rPr/>
        <w:t xml:space="preserve">Inequality comes in many different forms, such </w:t>
      </w:r>
      <w:r w:rsidR="19ED06D9">
        <w:rPr/>
        <w:t>as economic, social, and educational disparities.</w:t>
      </w:r>
    </w:p>
    <w:p w:rsidR="6E90D693" w:rsidP="715A16AC" w:rsidRDefault="6E90D693" w14:paraId="68EC993E" w14:textId="5D8FA7EA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6E90D693">
        <w:rPr/>
        <w:t>Research conducted by</w:t>
      </w:r>
      <w:r w:rsidR="7C0DCF15">
        <w:rPr/>
        <w:t xml:space="preserve"> Piketty and Saez (2003)</w:t>
      </w:r>
      <w:r w:rsidR="2311DC43">
        <w:rPr/>
        <w:t xml:space="preserve"> </w:t>
      </w:r>
      <w:r w:rsidR="2311DC43">
        <w:rPr/>
        <w:t>demonstrates</w:t>
      </w:r>
      <w:r w:rsidR="2311DC43">
        <w:rPr/>
        <w:t xml:space="preserve"> how the accumulation of wealth among high earners wors</w:t>
      </w:r>
      <w:r w:rsidR="2F6EEF9E">
        <w:rPr/>
        <w:t>ens income inequality.</w:t>
      </w:r>
    </w:p>
    <w:p w:rsidR="19ED06D9" w:rsidP="715A16AC" w:rsidRDefault="19ED06D9" w14:paraId="4F31E057" w14:textId="202836F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19ED06D9">
        <w:rPr/>
        <w:t>2.The Causes of Inequality:</w:t>
      </w:r>
    </w:p>
    <w:p w:rsidR="63AB4102" w:rsidP="715A16AC" w:rsidRDefault="63AB4102" w14:paraId="10352A2A" w14:textId="3385689B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63AB4102">
        <w:rPr/>
        <w:t xml:space="preserve">Inequality is perpetuated by a variety of </w:t>
      </w:r>
      <w:r w:rsidR="63AB4102">
        <w:rPr/>
        <w:t>factors.</w:t>
      </w:r>
      <w:r w:rsidR="39E0E79A">
        <w:rPr/>
        <w:t xml:space="preserve"> </w:t>
      </w:r>
      <w:r w:rsidR="4F46AE41">
        <w:rPr/>
        <w:t>Historical</w:t>
      </w:r>
      <w:r w:rsidR="4F46AE41">
        <w:rPr/>
        <w:t xml:space="preserve"> events like colonization and discriminatory policies have </w:t>
      </w:r>
      <w:r w:rsidR="01A298CD">
        <w:rPr/>
        <w:t>established</w:t>
      </w:r>
      <w:r w:rsidR="01A298CD">
        <w:rPr/>
        <w:t xml:space="preserve"> a basis for ongoing disparities.</w:t>
      </w:r>
    </w:p>
    <w:p w:rsidR="4A26AA78" w:rsidP="715A16AC" w:rsidRDefault="4A26AA78" w14:paraId="6CCCE99C" w14:textId="2F6AFBFE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4A26AA78">
        <w:rPr/>
        <w:t xml:space="preserve">Economic factors like globalization and technological progress have </w:t>
      </w:r>
      <w:r w:rsidR="7EEC632F">
        <w:rPr/>
        <w:t>intensified</w:t>
      </w:r>
      <w:r w:rsidR="4A26AA78">
        <w:rPr/>
        <w:t xml:space="preserve"> inequa</w:t>
      </w:r>
      <w:r w:rsidR="04CEC772">
        <w:rPr/>
        <w:t>lity by favoring certain individuals and leaving others behind</w:t>
      </w:r>
      <w:r w:rsidR="021891D5">
        <w:rPr/>
        <w:t>.</w:t>
      </w:r>
    </w:p>
    <w:p w:rsidR="7A28495D" w:rsidP="715A16AC" w:rsidRDefault="7A28495D" w14:paraId="0D755292" w14:textId="6069F0CC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7A28495D">
        <w:rPr/>
        <w:t>Cultural</w:t>
      </w:r>
      <w:r w:rsidR="7A28495D">
        <w:rPr/>
        <w:t xml:space="preserve"> attitudes and biased beliefs also contribute to division and unequal </w:t>
      </w:r>
      <w:r w:rsidR="3D914861">
        <w:rPr/>
        <w:t>treatment.</w:t>
      </w:r>
    </w:p>
    <w:p w:rsidR="555AA4EC" w:rsidP="715A16AC" w:rsidRDefault="555AA4EC" w14:paraId="421F9E66" w14:textId="6FFBD26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555AA4EC">
        <w:rPr/>
        <w:t>Unequal access to quality education is a major contributor to societal ineq</w:t>
      </w:r>
      <w:r w:rsidR="3B13ADE9">
        <w:rPr/>
        <w:t xml:space="preserve">uality. </w:t>
      </w:r>
    </w:p>
    <w:p w:rsidR="3B13ADE9" w:rsidP="715A16AC" w:rsidRDefault="3B13ADE9" w14:paraId="61FEC801" w14:textId="469F29C7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3B13ADE9">
        <w:rPr/>
        <w:t>Reardon et al. (2011) disco</w:t>
      </w:r>
      <w:r w:rsidR="5EED69F5">
        <w:rPr/>
        <w:t>vered that divisions in educational re</w:t>
      </w:r>
      <w:r w:rsidR="25ADE742">
        <w:rPr/>
        <w:t>sources and opportunities can perpetuate social and economic divisions.</w:t>
      </w:r>
      <w:r w:rsidR="51808DCA">
        <w:rPr/>
        <w:t xml:space="preserve"> </w:t>
      </w:r>
    </w:p>
    <w:p w:rsidR="592BF7B7" w:rsidP="715A16AC" w:rsidRDefault="592BF7B7" w14:paraId="786A4B66" w14:textId="186F0ECA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592BF7B7">
        <w:rPr/>
        <w:t xml:space="preserve">According to </w:t>
      </w:r>
      <w:r w:rsidR="51808DCA">
        <w:rPr/>
        <w:t>Wilson (2012</w:t>
      </w:r>
      <w:r w:rsidR="6AB478F5">
        <w:rPr/>
        <w:t>),</w:t>
      </w:r>
      <w:r w:rsidR="3141E501">
        <w:rPr/>
        <w:t xml:space="preserve"> when poverty becomes concentrated and social mobility is</w:t>
      </w:r>
      <w:r w:rsidR="05214BDF">
        <w:rPr/>
        <w:t xml:space="preserve"> </w:t>
      </w:r>
      <w:r w:rsidR="4E43367D">
        <w:rPr/>
        <w:t>limited, it</w:t>
      </w:r>
      <w:r w:rsidR="04FB6FF9">
        <w:rPr/>
        <w:t xml:space="preserve"> can lead to isolated pockets and </w:t>
      </w:r>
      <w:r w:rsidR="0B62065D">
        <w:rPr/>
        <w:t>reinforce social stratification.</w:t>
      </w:r>
    </w:p>
    <w:p w:rsidR="087F2839" w:rsidP="715A16AC" w:rsidRDefault="087F2839" w14:paraId="6F60398E" w14:textId="757DB4E8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087F2839">
        <w:rPr/>
        <w:t>3.The Consequences of Ineq</w:t>
      </w:r>
      <w:r w:rsidR="78FBC5D3">
        <w:rPr/>
        <w:t>uality:</w:t>
      </w:r>
    </w:p>
    <w:p w:rsidR="78FBC5D3" w:rsidP="715A16AC" w:rsidRDefault="78FBC5D3" w14:paraId="3433BEB3" w14:textId="5B5D11E8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78FBC5D3">
        <w:rPr/>
        <w:t>Inequality has wide-ranging impacts on both individuals and society</w:t>
      </w:r>
      <w:r w:rsidR="39A6057B">
        <w:rPr/>
        <w:t xml:space="preserve">. It undermines social </w:t>
      </w:r>
      <w:r w:rsidR="18F87814">
        <w:rPr/>
        <w:t>unity and</w:t>
      </w:r>
      <w:r w:rsidR="39A6057B">
        <w:rPr/>
        <w:t xml:space="preserve"> promotes ani</w:t>
      </w:r>
      <w:r w:rsidR="478740A0">
        <w:rPr/>
        <w:t xml:space="preserve">mosity </w:t>
      </w:r>
      <w:r w:rsidR="784AEAAC">
        <w:rPr/>
        <w:t>and separation.</w:t>
      </w:r>
    </w:p>
    <w:p w:rsidR="0E15CDDC" w:rsidP="715A16AC" w:rsidRDefault="0E15CDDC" w14:paraId="55638FAD" w14:textId="2CB2CDB9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0E15CDDC">
        <w:rPr/>
        <w:t xml:space="preserve">Inequality has </w:t>
      </w:r>
      <w:r w:rsidR="0E15CDDC">
        <w:rPr/>
        <w:t>prof</w:t>
      </w:r>
      <w:r w:rsidR="1F3FF8DE">
        <w:rPr/>
        <w:t>o</w:t>
      </w:r>
      <w:r w:rsidR="0E15CDDC">
        <w:rPr/>
        <w:t>und</w:t>
      </w:r>
      <w:r w:rsidR="0E15CDDC">
        <w:rPr/>
        <w:t xml:space="preserve"> consequences on health outcomes.</w:t>
      </w:r>
    </w:p>
    <w:p w:rsidR="14C222BD" w:rsidP="715A16AC" w:rsidRDefault="14C222BD" w14:paraId="151E17CC" w14:textId="61B710CA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14C222BD">
        <w:rPr/>
        <w:t>Kawachi et al. (2002) carried out research at Harvard and found that p</w:t>
      </w:r>
      <w:r w:rsidR="32354865">
        <w:rPr/>
        <w:t xml:space="preserve">eople with lower socioeconomic backgrounds </w:t>
      </w:r>
      <w:r w:rsidR="0BA556BC">
        <w:rPr/>
        <w:t xml:space="preserve">experience higher rates of chronic </w:t>
      </w:r>
      <w:r w:rsidR="50CCB2D1">
        <w:rPr/>
        <w:t>disease,</w:t>
      </w:r>
      <w:r w:rsidR="0BA556BC">
        <w:rPr/>
        <w:t xml:space="preserve"> mental health issues, and reduced</w:t>
      </w:r>
      <w:r w:rsidR="7DA75A5E">
        <w:rPr/>
        <w:t xml:space="preserve"> life expectancy.</w:t>
      </w:r>
    </w:p>
    <w:p w:rsidR="715A16AC" w:rsidP="715A16AC" w:rsidRDefault="715A16AC" w14:paraId="2B8A8330" w14:textId="00B277D3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16038D34" w:rsidP="715A16AC" w:rsidRDefault="16038D34" w14:paraId="46E12937" w14:textId="08E27C9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16038D34">
        <w:rPr/>
        <w:t xml:space="preserve">Talking from my own experience </w:t>
      </w:r>
      <w:r w:rsidR="4A1FE788">
        <w:rPr/>
        <w:t xml:space="preserve">bullying can have a </w:t>
      </w:r>
      <w:r w:rsidR="63E9DCC7">
        <w:rPr/>
        <w:t>significant</w:t>
      </w:r>
      <w:r w:rsidR="4A1FE788">
        <w:rPr/>
        <w:t xml:space="preserve"> impact on a person from a different country</w:t>
      </w:r>
      <w:r w:rsidR="1156D33E">
        <w:rPr/>
        <w:t>.</w:t>
      </w:r>
      <w:r w:rsidR="4F854A06">
        <w:rPr/>
        <w:t xml:space="preserve"> It can make you feel </w:t>
      </w:r>
      <w:r w:rsidR="43C08182">
        <w:rPr/>
        <w:t>isolated, targeted, and</w:t>
      </w:r>
      <w:r w:rsidR="4F854A06">
        <w:rPr/>
        <w:t xml:space="preserve"> </w:t>
      </w:r>
      <w:r w:rsidR="2ED7BC9F">
        <w:rPr/>
        <w:t>unwelcome.</w:t>
      </w:r>
      <w:r w:rsidR="543BD671">
        <w:rPr/>
        <w:t xml:space="preserve"> It can also affect mental and emotional health</w:t>
      </w:r>
      <w:r w:rsidR="4CCF1469">
        <w:rPr/>
        <w:t>, making it difficult to adjust and thrive.</w:t>
      </w:r>
    </w:p>
    <w:p w:rsidR="5335AACD" w:rsidP="715A16AC" w:rsidRDefault="5335AACD" w14:paraId="2C3F3AD8" w14:textId="4B5C0E8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5335AACD">
        <w:rPr/>
        <w:t>It is important for us to support and stand up for those who are</w:t>
      </w:r>
      <w:r w:rsidR="4FFB430E">
        <w:rPr/>
        <w:t xml:space="preserve"> being bullied, regardless of their background. </w:t>
      </w:r>
      <w:r w:rsidR="6D228275">
        <w:rPr/>
        <w:t>Also is</w:t>
      </w:r>
      <w:r w:rsidR="34600186">
        <w:rPr/>
        <w:t xml:space="preserve"> important to raise </w:t>
      </w:r>
      <w:r w:rsidR="34E433A8">
        <w:rPr/>
        <w:t>awareness</w:t>
      </w:r>
      <w:r w:rsidR="34600186">
        <w:rPr/>
        <w:t xml:space="preserve">, promote </w:t>
      </w:r>
      <w:r w:rsidR="1C1EB9D4">
        <w:rPr/>
        <w:t>empathy</w:t>
      </w:r>
      <w:r w:rsidR="34600186">
        <w:rPr/>
        <w:t>, and work tow</w:t>
      </w:r>
      <w:r w:rsidR="13B2741F">
        <w:rPr/>
        <w:t>ards creating a more inclusive and accepting world.</w:t>
      </w:r>
    </w:p>
    <w:p w:rsidR="715A16AC" w:rsidP="715A16AC" w:rsidRDefault="715A16AC" w14:paraId="16F4DD09" w14:textId="39A9636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619A45A6" w14:textId="5DED73F7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02819A64" w14:textId="2A90697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758BAD32" w14:textId="4AD1D076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2F1C87BB" w14:textId="5A8122CF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097515AF" w:rsidP="715A16AC" w:rsidRDefault="097515AF" w14:paraId="53D700A8" w14:textId="5CDB0A01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Pr="715A16AC" w:rsidR="097515AF">
        <w:rPr>
          <w:color w:val="0F0D29" w:themeColor="text1" w:themeTint="FF" w:themeShade="FF"/>
        </w:rPr>
        <w:t>CONCLUSION</w:t>
      </w:r>
      <w:r w:rsidR="097515AF">
        <w:rPr/>
        <w:t>:</w:t>
      </w:r>
    </w:p>
    <w:p w:rsidR="6F2E1EAB" w:rsidP="715A16AC" w:rsidRDefault="6F2E1EAB" w14:paraId="3D18BCBD" w14:textId="1F953D1A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6F2E1EAB">
        <w:rPr/>
        <w:t>Addressing inequality and promoting equality is essential</w:t>
      </w:r>
      <w:r w:rsidR="72DE7F72">
        <w:rPr/>
        <w:t xml:space="preserve"> </w:t>
      </w:r>
      <w:r w:rsidR="72DE7F72">
        <w:rPr/>
        <w:t>in</w:t>
      </w:r>
      <w:r w:rsidR="6F2E1EAB">
        <w:rPr/>
        <w:t xml:space="preserve"> </w:t>
      </w:r>
      <w:r w:rsidR="4563C543">
        <w:rPr/>
        <w:t>today</w:t>
      </w:r>
      <w:r w:rsidR="1E212954">
        <w:rPr/>
        <w:t>’s society</w:t>
      </w:r>
      <w:r w:rsidR="578F242B">
        <w:rPr/>
        <w:t>,</w:t>
      </w:r>
      <w:r w:rsidR="6F2E1EAB">
        <w:rPr/>
        <w:t xml:space="preserve"> </w:t>
      </w:r>
      <w:r w:rsidR="06BEE012">
        <w:rPr/>
        <w:t xml:space="preserve">as it is present in various aspects such as the economy, social interactions, </w:t>
      </w:r>
      <w:r w:rsidR="0AAC5053">
        <w:rPr/>
        <w:t xml:space="preserve">and </w:t>
      </w:r>
      <w:r w:rsidR="693D814F">
        <w:rPr/>
        <w:t>education.</w:t>
      </w:r>
    </w:p>
    <w:p w:rsidR="693D814F" w:rsidP="715A16AC" w:rsidRDefault="693D814F" w14:paraId="6B90907A" w14:textId="73DAE632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693D814F">
        <w:rPr/>
        <w:t xml:space="preserve">Understanding the reasons behind inequality and its effects is vital in creating a </w:t>
      </w:r>
      <w:r w:rsidR="4EF68A4C">
        <w:rPr/>
        <w:t xml:space="preserve">fairer future. </w:t>
      </w:r>
    </w:p>
    <w:p w:rsidR="715A16AC" w:rsidP="715A16AC" w:rsidRDefault="715A16AC" w14:paraId="62B484F2" w14:textId="2131AE4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17CFF51E" w:rsidP="715A16AC" w:rsidRDefault="17CFF51E" w14:paraId="30CF71EC" w14:textId="5C3235C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Pr="715A16AC" w:rsidR="17CFF51E">
        <w:rPr>
          <w:color w:val="0F0D29" w:themeColor="text1" w:themeTint="FF" w:themeShade="FF"/>
        </w:rPr>
        <w:t>REFERENCES</w:t>
      </w:r>
      <w:r w:rsidRPr="715A16AC" w:rsidR="0434F612">
        <w:rPr>
          <w:color w:val="0F0D29" w:themeColor="text1" w:themeTint="FF" w:themeShade="FF"/>
        </w:rPr>
        <w:t>:</w:t>
      </w:r>
    </w:p>
    <w:p w:rsidR="0434F612" w:rsidP="715A16AC" w:rsidRDefault="0434F612" w14:paraId="7433611C" w14:textId="6117EBF7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82A75" w:themeColor="text2" w:themeTint="FF" w:themeShade="FF"/>
        </w:rPr>
      </w:pPr>
      <w:r w:rsidRPr="715A16AC" w:rsidR="0434F612">
        <w:rPr>
          <w:color w:val="0F0D29" w:themeColor="text1" w:themeTint="FF" w:themeShade="FF"/>
        </w:rPr>
        <w:t>-</w:t>
      </w:r>
      <w:r w:rsidRPr="715A16AC" w:rsidR="0434F612">
        <w:rPr>
          <w:color w:val="082A75" w:themeColor="text2" w:themeTint="FF" w:themeShade="FF"/>
        </w:rPr>
        <w:t>Richard</w:t>
      </w:r>
      <w:r w:rsidRPr="715A16AC" w:rsidR="222C4DDC">
        <w:rPr>
          <w:color w:val="082A75" w:themeColor="text2" w:themeTint="FF" w:themeShade="FF"/>
        </w:rPr>
        <w:t xml:space="preserve"> G </w:t>
      </w:r>
      <w:r w:rsidRPr="715A16AC" w:rsidR="0434F612">
        <w:rPr>
          <w:color w:val="082A75" w:themeColor="text2" w:themeTint="FF" w:themeShade="FF"/>
        </w:rPr>
        <w:t>W</w:t>
      </w:r>
      <w:r w:rsidRPr="715A16AC" w:rsidR="7636F9B4">
        <w:rPr>
          <w:color w:val="082A75" w:themeColor="text2" w:themeTint="FF" w:themeShade="FF"/>
        </w:rPr>
        <w:t>ilkinson</w:t>
      </w:r>
      <w:r w:rsidRPr="715A16AC" w:rsidR="74C82FF3">
        <w:rPr>
          <w:color w:val="082A75" w:themeColor="text2" w:themeTint="FF" w:themeShade="FF"/>
        </w:rPr>
        <w:t xml:space="preserve">. Routledge,2020. The impact of </w:t>
      </w:r>
      <w:r w:rsidRPr="715A16AC" w:rsidR="60D1330D">
        <w:rPr>
          <w:color w:val="082A75" w:themeColor="text2" w:themeTint="FF" w:themeShade="FF"/>
        </w:rPr>
        <w:t>inequality:</w:t>
      </w:r>
      <w:r w:rsidRPr="715A16AC" w:rsidR="74C82FF3">
        <w:rPr>
          <w:color w:val="082A75" w:themeColor="text2" w:themeTint="FF" w:themeShade="FF"/>
        </w:rPr>
        <w:t xml:space="preserve"> Ho</w:t>
      </w:r>
      <w:r w:rsidRPr="715A16AC" w:rsidR="79CDF1E2">
        <w:rPr>
          <w:color w:val="082A75" w:themeColor="text2" w:themeTint="FF" w:themeShade="FF"/>
        </w:rPr>
        <w:t xml:space="preserve">w </w:t>
      </w:r>
      <w:r w:rsidRPr="715A16AC" w:rsidR="6B7907BE">
        <w:rPr>
          <w:color w:val="082A75" w:themeColor="text2" w:themeTint="FF" w:themeShade="FF"/>
        </w:rPr>
        <w:t>to make sick societies healthier.</w:t>
      </w:r>
    </w:p>
    <w:p w:rsidR="1C0E836D" w:rsidP="715A16AC" w:rsidRDefault="1C0E836D" w14:paraId="21AAC984" w14:textId="28A09DD1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1C0E836D">
        <w:rPr/>
        <w:t xml:space="preserve">-Piketty, </w:t>
      </w:r>
      <w:r w:rsidR="2D69C9F2">
        <w:rPr/>
        <w:t>T., &amp;</w:t>
      </w:r>
      <w:r w:rsidR="1C0E836D">
        <w:rPr/>
        <w:t xml:space="preserve"> Saez, </w:t>
      </w:r>
      <w:r w:rsidR="544CD23A">
        <w:rPr/>
        <w:t>E. (2003). Income inequality in the Unites States</w:t>
      </w:r>
      <w:r w:rsidR="78268E46">
        <w:rPr/>
        <w:t>, 1913-1998. The Quarterly Journal of Economics</w:t>
      </w:r>
      <w:r w:rsidR="25A14876">
        <w:rPr/>
        <w:t>, 118(1), 1-39.</w:t>
      </w:r>
    </w:p>
    <w:p w:rsidR="25A14876" w:rsidP="715A16AC" w:rsidRDefault="25A14876" w14:paraId="7090EA8D" w14:textId="1FE52548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25A14876">
        <w:rPr/>
        <w:t>-Reardon, S.F., Yun, J.</w:t>
      </w:r>
      <w:r w:rsidR="1C847C75">
        <w:rPr/>
        <w:t xml:space="preserve"> </w:t>
      </w:r>
      <w:r w:rsidR="521A9114">
        <w:rPr/>
        <w:t>T., &amp;</w:t>
      </w:r>
      <w:r w:rsidR="1C847C75">
        <w:rPr/>
        <w:t xml:space="preserve"> Baker, R. (2011)</w:t>
      </w:r>
      <w:r w:rsidR="67725C4C">
        <w:rPr/>
        <w:t xml:space="preserve">. The widening academic achievement </w:t>
      </w:r>
      <w:r w:rsidR="46C4CEE5">
        <w:rPr/>
        <w:t xml:space="preserve">gap between the rich and the poor: New evidence and </w:t>
      </w:r>
      <w:r w:rsidR="5E55904B">
        <w:rPr/>
        <w:t>possible explanations</w:t>
      </w:r>
      <w:r w:rsidR="5E55904B">
        <w:rPr/>
        <w:t>. Wither Opportunity? Rising Inequality, Schools, and C</w:t>
      </w:r>
      <w:r w:rsidR="7C4CE815">
        <w:rPr/>
        <w:t>hildren’s Life Chances, 91-116.</w:t>
      </w:r>
    </w:p>
    <w:p w:rsidR="74314FFA" w:rsidP="715A16AC" w:rsidRDefault="74314FFA" w14:paraId="3B8B0D3B" w14:textId="76980C16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74314FFA">
        <w:rPr/>
        <w:t>-Wilson, W.J. (2012)</w:t>
      </w:r>
      <w:r w:rsidR="28C66E5F">
        <w:rPr/>
        <w:t>. The declining significance of race: Blacks and changing A</w:t>
      </w:r>
      <w:r w:rsidR="7996B278">
        <w:rPr/>
        <w:t>merican institutions. University of Chicago Press.</w:t>
      </w:r>
    </w:p>
    <w:p w:rsidR="7996B278" w:rsidP="715A16AC" w:rsidRDefault="7996B278" w14:paraId="2F56B49E" w14:textId="6BC5C1C1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7996B278">
        <w:rPr/>
        <w:t>-Kawachi, I., Subramanian, S. V., &amp; Almei</w:t>
      </w:r>
      <w:r w:rsidR="178E0A43">
        <w:rPr/>
        <w:t>da-Filho, N. (2002). A glossary for h</w:t>
      </w:r>
      <w:r w:rsidR="09900DE6">
        <w:rPr/>
        <w:t xml:space="preserve">ealth inequalities. Journal of Epidemiology </w:t>
      </w:r>
      <w:r w:rsidR="175437A8">
        <w:rPr/>
        <w:t>&amp; Community</w:t>
      </w:r>
      <w:r w:rsidR="09900DE6">
        <w:rPr/>
        <w:t xml:space="preserve"> Health, 56(</w:t>
      </w:r>
      <w:r w:rsidR="68E2807E">
        <w:rPr/>
        <w:t>9), 647-652.</w:t>
      </w:r>
    </w:p>
    <w:p w:rsidR="715A16AC" w:rsidP="715A16AC" w:rsidRDefault="715A16AC" w14:paraId="271E5EAC" w14:textId="1904C48D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2580DBA5" w14:textId="2E2BD1D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3D7A39DA" w14:textId="5BBFA672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1AED7A29" w14:textId="5B98C3C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4996B6BA" w14:textId="3FEF221A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65BBCA43" w14:textId="59B1ECAF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4D544969" w14:textId="15A86008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48A20FF1" w14:textId="6BB21A1B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1A3F8656" w14:textId="00721A2E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11CA010A" w14:textId="39D50647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4CBB61D2" w14:textId="362B797B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5DEE7FCA" w14:textId="33FD2B8F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21949709" w14:textId="653746D9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560744D8" w14:textId="2DECDEA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2BBE5D64" w14:textId="0759E20D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263E0617" w14:textId="2BA90439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568C5F40" w14:textId="6C0F911A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7C4A4CEF" w14:textId="2113C777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565C4F77" w14:textId="492EC111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2C8256B3" w:rsidP="715A16AC" w:rsidRDefault="2C8256B3" w14:paraId="06472E4A" w14:textId="7E611161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2C8256B3">
        <w:drawing>
          <wp:inline wp14:editId="5882A5C6" wp14:anchorId="1C6257F2">
            <wp:extent cx="6372225" cy="3638550"/>
            <wp:effectExtent l="0" t="0" r="0" b="0"/>
            <wp:docPr id="17807464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9511da771243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2225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5A16AC" w:rsidP="715A16AC" w:rsidRDefault="715A16AC" w14:paraId="455075C8" w14:textId="247D432E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60F3B80B" w:rsidP="715A16AC" w:rsidRDefault="60F3B80B" w14:paraId="76C1BFEF" w14:textId="7098ADE8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  <w:sz w:val="36"/>
          <w:szCs w:val="36"/>
        </w:rPr>
      </w:pPr>
      <w:r w:rsidRPr="715A16AC" w:rsidR="60F3B80B">
        <w:rPr>
          <w:color w:val="0F0D29" w:themeColor="text1" w:themeTint="FF" w:themeShade="FF"/>
          <w:sz w:val="36"/>
          <w:szCs w:val="36"/>
        </w:rPr>
        <w:t>THE</w:t>
      </w:r>
      <w:r w:rsidR="60F3B80B">
        <w:rPr/>
        <w:t xml:space="preserve"> </w:t>
      </w:r>
      <w:r w:rsidRPr="715A16AC" w:rsidR="60F3B80B">
        <w:rPr>
          <w:color w:val="0F0D29" w:themeColor="text1" w:themeTint="FF" w:themeShade="FF"/>
          <w:sz w:val="36"/>
          <w:szCs w:val="36"/>
        </w:rPr>
        <w:t>IMPACT</w:t>
      </w:r>
      <w:r w:rsidR="60F3B80B">
        <w:rPr/>
        <w:t xml:space="preserve"> </w:t>
      </w:r>
      <w:r w:rsidRPr="715A16AC" w:rsidR="60F3B80B">
        <w:rPr>
          <w:color w:val="0F0D29" w:themeColor="text1" w:themeTint="FF" w:themeShade="FF"/>
          <w:sz w:val="36"/>
          <w:szCs w:val="36"/>
        </w:rPr>
        <w:t>OF</w:t>
      </w:r>
      <w:r w:rsidR="60F3B80B">
        <w:rPr/>
        <w:t xml:space="preserve"> </w:t>
      </w:r>
      <w:r w:rsidRPr="715A16AC" w:rsidR="60F3B80B">
        <w:rPr>
          <w:color w:val="0F0D29" w:themeColor="text1" w:themeTint="FF" w:themeShade="FF"/>
          <w:sz w:val="36"/>
          <w:szCs w:val="36"/>
        </w:rPr>
        <w:t>ARTIFICIAL</w:t>
      </w:r>
      <w:r w:rsidR="60F3B80B">
        <w:rPr/>
        <w:t xml:space="preserve"> </w:t>
      </w:r>
      <w:r w:rsidRPr="715A16AC" w:rsidR="60F3B80B">
        <w:rPr>
          <w:color w:val="0F0D29" w:themeColor="text1" w:themeTint="FF" w:themeShade="FF"/>
          <w:sz w:val="36"/>
          <w:szCs w:val="36"/>
        </w:rPr>
        <w:t>INTELLIGENCE</w:t>
      </w:r>
      <w:r w:rsidRPr="715A16AC" w:rsidR="32482E47">
        <w:rPr>
          <w:color w:val="0F0D29" w:themeColor="text1" w:themeTint="FF" w:themeShade="FF"/>
          <w:sz w:val="36"/>
          <w:szCs w:val="36"/>
        </w:rPr>
        <w:t xml:space="preserve">: </w:t>
      </w:r>
      <w:r w:rsidRPr="715A16AC" w:rsidR="32482E47">
        <w:rPr>
          <w:color w:val="0F0D29" w:themeColor="text1" w:themeTint="FF" w:themeShade="FF"/>
          <w:sz w:val="32"/>
          <w:szCs w:val="32"/>
        </w:rPr>
        <w:t>SHAPING</w:t>
      </w:r>
      <w:r w:rsidRPr="715A16AC" w:rsidR="32482E47">
        <w:rPr>
          <w:color w:val="0F0D29" w:themeColor="text1" w:themeTint="FF" w:themeShade="FF"/>
          <w:sz w:val="36"/>
          <w:szCs w:val="36"/>
        </w:rPr>
        <w:t xml:space="preserve"> </w:t>
      </w:r>
      <w:r w:rsidRPr="715A16AC" w:rsidR="32482E47">
        <w:rPr>
          <w:color w:val="0F0D29" w:themeColor="text1" w:themeTint="FF" w:themeShade="FF"/>
          <w:sz w:val="32"/>
          <w:szCs w:val="32"/>
        </w:rPr>
        <w:t>OUR</w:t>
      </w:r>
      <w:r w:rsidRPr="715A16AC" w:rsidR="32482E47">
        <w:rPr>
          <w:color w:val="0F0D29" w:themeColor="text1" w:themeTint="FF" w:themeShade="FF"/>
          <w:sz w:val="36"/>
          <w:szCs w:val="36"/>
        </w:rPr>
        <w:t xml:space="preserve"> </w:t>
      </w:r>
      <w:r w:rsidRPr="715A16AC" w:rsidR="32482E47">
        <w:rPr>
          <w:color w:val="0F0D29" w:themeColor="text1" w:themeTint="FF" w:themeShade="FF"/>
          <w:sz w:val="32"/>
          <w:szCs w:val="32"/>
        </w:rPr>
        <w:t>FUTURE</w:t>
      </w:r>
    </w:p>
    <w:p w:rsidR="715A16AC" w:rsidP="715A16AC" w:rsidRDefault="715A16AC" w14:paraId="1E05FAB6" w14:textId="0011FA2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  <w:sz w:val="32"/>
          <w:szCs w:val="32"/>
        </w:rPr>
      </w:pPr>
    </w:p>
    <w:p w:rsidR="1514CDCD" w:rsidP="715A16AC" w:rsidRDefault="1514CDCD" w14:paraId="1CD3C9AA" w14:textId="36D7F41D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  <w:sz w:val="32"/>
          <w:szCs w:val="32"/>
        </w:rPr>
      </w:pPr>
      <w:r w:rsidRPr="715A16AC" w:rsidR="1514CDCD">
        <w:rPr>
          <w:color w:val="0F0D29" w:themeColor="text1" w:themeTint="FF" w:themeShade="FF"/>
          <w:sz w:val="32"/>
          <w:szCs w:val="32"/>
        </w:rPr>
        <w:t>INTRODUCTION:</w:t>
      </w:r>
    </w:p>
    <w:p w:rsidR="41112AB0" w:rsidP="715A16AC" w:rsidRDefault="41112AB0" w14:paraId="3DC8FFA2" w14:textId="5E08B091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  <w:sz w:val="32"/>
          <w:szCs w:val="32"/>
        </w:rPr>
      </w:pPr>
      <w:r w:rsidRPr="715A16AC" w:rsidR="41112AB0">
        <w:rPr>
          <w:color w:val="0F0D29" w:themeColor="text1" w:themeTint="FF" w:themeShade="FF"/>
          <w:sz w:val="32"/>
          <w:szCs w:val="32"/>
        </w:rPr>
        <w:t xml:space="preserve">Artificial intelligence, or Al, is a </w:t>
      </w:r>
      <w:r w:rsidRPr="715A16AC" w:rsidR="41955CD2">
        <w:rPr>
          <w:color w:val="0F0D29" w:themeColor="text1" w:themeTint="FF" w:themeShade="FF"/>
          <w:sz w:val="32"/>
          <w:szCs w:val="32"/>
        </w:rPr>
        <w:t>discipline within computer science that concerns itself with developing in</w:t>
      </w:r>
      <w:r w:rsidRPr="715A16AC" w:rsidR="3211FA6D">
        <w:rPr>
          <w:color w:val="0F0D29" w:themeColor="text1" w:themeTint="FF" w:themeShade="FF"/>
          <w:sz w:val="32"/>
          <w:szCs w:val="32"/>
        </w:rPr>
        <w:t xml:space="preserve">telligent machines. These machines </w:t>
      </w:r>
      <w:r w:rsidRPr="715A16AC" w:rsidR="3211FA6D">
        <w:rPr>
          <w:color w:val="0F0D29" w:themeColor="text1" w:themeTint="FF" w:themeShade="FF"/>
          <w:sz w:val="32"/>
          <w:szCs w:val="32"/>
        </w:rPr>
        <w:t>possess</w:t>
      </w:r>
      <w:r w:rsidRPr="715A16AC" w:rsidR="3211FA6D">
        <w:rPr>
          <w:color w:val="0F0D29" w:themeColor="text1" w:themeTint="FF" w:themeShade="FF"/>
          <w:sz w:val="32"/>
          <w:szCs w:val="32"/>
        </w:rPr>
        <w:t xml:space="preserve"> the ability to carry out tasks which traditionally </w:t>
      </w:r>
      <w:r w:rsidRPr="715A16AC" w:rsidR="0948D4EB">
        <w:rPr>
          <w:color w:val="0F0D29" w:themeColor="text1" w:themeTint="FF" w:themeShade="FF"/>
          <w:sz w:val="32"/>
          <w:szCs w:val="32"/>
        </w:rPr>
        <w:t>necessitate</w:t>
      </w:r>
      <w:r w:rsidRPr="715A16AC" w:rsidR="0948D4EB">
        <w:rPr>
          <w:color w:val="0F0D29" w:themeColor="text1" w:themeTint="FF" w:themeShade="FF"/>
          <w:sz w:val="32"/>
          <w:szCs w:val="32"/>
        </w:rPr>
        <w:t xml:space="preserve"> human intelligence, such as problem- solving, learning, </w:t>
      </w:r>
      <w:r w:rsidRPr="715A16AC" w:rsidR="5436B4C2">
        <w:rPr>
          <w:color w:val="0F0D29" w:themeColor="text1" w:themeTint="FF" w:themeShade="FF"/>
          <w:sz w:val="32"/>
          <w:szCs w:val="32"/>
        </w:rPr>
        <w:t xml:space="preserve">and decision-making. </w:t>
      </w:r>
      <w:r w:rsidRPr="715A16AC" w:rsidR="5436B4C2">
        <w:rPr>
          <w:color w:val="0F0D29" w:themeColor="text1" w:themeTint="FF" w:themeShade="FF"/>
          <w:sz w:val="32"/>
          <w:szCs w:val="32"/>
        </w:rPr>
        <w:t>It's</w:t>
      </w:r>
      <w:r w:rsidRPr="715A16AC" w:rsidR="5436B4C2">
        <w:rPr>
          <w:color w:val="0F0D29" w:themeColor="text1" w:themeTint="FF" w:themeShade="FF"/>
          <w:sz w:val="32"/>
          <w:szCs w:val="32"/>
        </w:rPr>
        <w:t xml:space="preserve"> like teaching computers to think and learn lik</w:t>
      </w:r>
      <w:r w:rsidRPr="715A16AC" w:rsidR="2979608E">
        <w:rPr>
          <w:color w:val="0F0D29" w:themeColor="text1" w:themeTint="FF" w:themeShade="FF"/>
          <w:sz w:val="32"/>
          <w:szCs w:val="32"/>
        </w:rPr>
        <w:t>e humans.</w:t>
      </w:r>
    </w:p>
    <w:p w:rsidR="53B9B2FE" w:rsidP="715A16AC" w:rsidRDefault="53B9B2FE" w14:paraId="10E35A9C" w14:textId="71F0CA3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  <w:sz w:val="32"/>
          <w:szCs w:val="32"/>
        </w:rPr>
      </w:pPr>
      <w:r w:rsidRPr="715A16AC" w:rsidR="53B9B2FE">
        <w:rPr>
          <w:color w:val="0F0D29" w:themeColor="text1" w:themeTint="FF" w:themeShade="FF"/>
          <w:sz w:val="32"/>
          <w:szCs w:val="32"/>
        </w:rPr>
        <w:t>Artificial Intelligence is changing the way we live, work, and engage with technology</w:t>
      </w:r>
      <w:r w:rsidRPr="715A16AC" w:rsidR="4B9E1AE3">
        <w:rPr>
          <w:color w:val="0F0D29" w:themeColor="text1" w:themeTint="FF" w:themeShade="FF"/>
          <w:sz w:val="32"/>
          <w:szCs w:val="32"/>
        </w:rPr>
        <w:t xml:space="preserve">, radically transforming diverse sectors such as </w:t>
      </w:r>
      <w:r w:rsidRPr="715A16AC" w:rsidR="649B6053">
        <w:rPr>
          <w:color w:val="0F0D29" w:themeColor="text1" w:themeTint="FF" w:themeShade="FF"/>
          <w:sz w:val="32"/>
          <w:szCs w:val="32"/>
        </w:rPr>
        <w:t>healthcare, finance</w:t>
      </w:r>
      <w:r w:rsidRPr="715A16AC" w:rsidR="4B9E1AE3">
        <w:rPr>
          <w:color w:val="0F0D29" w:themeColor="text1" w:themeTint="FF" w:themeShade="FF"/>
          <w:sz w:val="32"/>
          <w:szCs w:val="32"/>
        </w:rPr>
        <w:t xml:space="preserve">, and </w:t>
      </w:r>
      <w:r w:rsidRPr="715A16AC" w:rsidR="7DFA056E">
        <w:rPr>
          <w:color w:val="0F0D29" w:themeColor="text1" w:themeTint="FF" w:themeShade="FF"/>
          <w:sz w:val="32"/>
          <w:szCs w:val="32"/>
        </w:rPr>
        <w:t>our daily routines. In this b</w:t>
      </w:r>
      <w:r w:rsidRPr="715A16AC" w:rsidR="04CF647D">
        <w:rPr>
          <w:color w:val="0F0D29" w:themeColor="text1" w:themeTint="FF" w:themeShade="FF"/>
          <w:sz w:val="32"/>
          <w:szCs w:val="32"/>
        </w:rPr>
        <w:t xml:space="preserve">log, we will explore the profound implications of Al </w:t>
      </w:r>
      <w:r w:rsidRPr="715A16AC" w:rsidR="36BC865E">
        <w:rPr>
          <w:color w:val="0F0D29" w:themeColor="text1" w:themeTint="FF" w:themeShade="FF"/>
          <w:sz w:val="32"/>
          <w:szCs w:val="32"/>
        </w:rPr>
        <w:t>and discuss how it is set to affect us in the coming years.</w:t>
      </w:r>
    </w:p>
    <w:p w:rsidR="715A16AC" w:rsidP="715A16AC" w:rsidRDefault="715A16AC" w14:paraId="4E729396" w14:textId="023E7FB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  <w:sz w:val="32"/>
          <w:szCs w:val="32"/>
        </w:rPr>
      </w:pPr>
    </w:p>
    <w:p w:rsidR="3211FA6D" w:rsidP="715A16AC" w:rsidRDefault="3211FA6D" w14:paraId="13B12778" w14:textId="42560EFA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3211FA6D">
        <w:rPr/>
        <w:t xml:space="preserve"> </w:t>
      </w:r>
    </w:p>
    <w:p w:rsidR="715A16AC" w:rsidP="715A16AC" w:rsidRDefault="715A16AC" w14:paraId="453B153D" w14:textId="2DFBAFFB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1B45F00F" w14:textId="713CBA66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273923F9" w:rsidP="715A16AC" w:rsidRDefault="273923F9" w14:paraId="148CD093" w14:textId="0F3D4717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273923F9">
        <w:rPr/>
        <w:t>1.</w:t>
      </w:r>
      <w:r w:rsidRPr="715A16AC" w:rsidR="273923F9">
        <w:rPr>
          <w:color w:val="0F0D29" w:themeColor="text1" w:themeTint="FF" w:themeShade="FF"/>
        </w:rPr>
        <w:t>Enhancing</w:t>
      </w:r>
      <w:r w:rsidR="273923F9">
        <w:rPr/>
        <w:t xml:space="preserve"> </w:t>
      </w:r>
      <w:r w:rsidRPr="715A16AC" w:rsidR="25842242">
        <w:rPr>
          <w:color w:val="0F0D29" w:themeColor="text1" w:themeTint="FF" w:themeShade="FF"/>
        </w:rPr>
        <w:t>H</w:t>
      </w:r>
      <w:r w:rsidRPr="715A16AC" w:rsidR="273923F9">
        <w:rPr>
          <w:color w:val="0F0D29" w:themeColor="text1" w:themeTint="FF" w:themeShade="FF"/>
        </w:rPr>
        <w:t>ealthcar</w:t>
      </w:r>
      <w:r w:rsidRPr="715A16AC" w:rsidR="273923F9">
        <w:rPr>
          <w:color w:val="0F0D29" w:themeColor="text1" w:themeTint="FF" w:themeShade="FF"/>
        </w:rPr>
        <w:t>e</w:t>
      </w:r>
      <w:r w:rsidR="273923F9">
        <w:rPr/>
        <w:t xml:space="preserve"> </w:t>
      </w:r>
      <w:r w:rsidRPr="715A16AC" w:rsidR="5C24E451">
        <w:rPr>
          <w:color w:val="0F0D29" w:themeColor="text1" w:themeTint="FF" w:themeShade="FF"/>
        </w:rPr>
        <w:t>Delivery</w:t>
      </w:r>
      <w:r w:rsidR="169C5C0B">
        <w:rPr/>
        <w:t>:</w:t>
      </w:r>
    </w:p>
    <w:p w:rsidR="169C5C0B" w:rsidP="715A16AC" w:rsidRDefault="169C5C0B" w14:paraId="7F8C5045" w14:textId="0CA6ABCD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Pr="715A16AC" w:rsidR="169C5C0B">
        <w:rPr>
          <w:color w:val="0F0D29" w:themeColor="text1" w:themeTint="FF" w:themeShade="FF"/>
        </w:rPr>
        <w:t>Al</w:t>
      </w:r>
      <w:r w:rsidR="169C5C0B">
        <w:rPr/>
        <w:t xml:space="preserve"> </w:t>
      </w:r>
      <w:r w:rsidRPr="715A16AC" w:rsidR="169C5C0B">
        <w:rPr>
          <w:color w:val="0F0D29" w:themeColor="text1" w:themeTint="FF" w:themeShade="FF"/>
        </w:rPr>
        <w:t>is</w:t>
      </w:r>
      <w:r w:rsidR="169C5C0B">
        <w:rPr/>
        <w:t xml:space="preserve"> </w:t>
      </w:r>
      <w:r w:rsidRPr="715A16AC" w:rsidR="169C5C0B">
        <w:rPr>
          <w:color w:val="0F0D29" w:themeColor="text1" w:themeTint="FF" w:themeShade="FF"/>
        </w:rPr>
        <w:t>prepared</w:t>
      </w:r>
      <w:r w:rsidR="169C5C0B">
        <w:rPr/>
        <w:t xml:space="preserve"> </w:t>
      </w:r>
      <w:r w:rsidRPr="715A16AC" w:rsidR="169C5C0B">
        <w:rPr>
          <w:color w:val="0F0D29" w:themeColor="text1" w:themeTint="FF" w:themeShade="FF"/>
        </w:rPr>
        <w:t>to</w:t>
      </w:r>
      <w:r w:rsidR="169C5C0B">
        <w:rPr/>
        <w:t xml:space="preserve"> </w:t>
      </w:r>
      <w:r w:rsidRPr="715A16AC" w:rsidR="169C5C0B">
        <w:rPr>
          <w:color w:val="0F0D29" w:themeColor="text1" w:themeTint="FF" w:themeShade="FF"/>
        </w:rPr>
        <w:t>transform</w:t>
      </w:r>
      <w:r w:rsidR="169C5C0B">
        <w:rPr/>
        <w:t xml:space="preserve"> </w:t>
      </w:r>
      <w:r w:rsidRPr="715A16AC" w:rsidR="169C5C0B">
        <w:rPr>
          <w:color w:val="0F0D29" w:themeColor="text1" w:themeTint="FF" w:themeShade="FF"/>
        </w:rPr>
        <w:t>the</w:t>
      </w:r>
      <w:r w:rsidR="169C5C0B">
        <w:rPr/>
        <w:t xml:space="preserve"> </w:t>
      </w:r>
      <w:r w:rsidRPr="715A16AC" w:rsidR="169C5C0B">
        <w:rPr>
          <w:color w:val="0F0D29" w:themeColor="text1" w:themeTint="FF" w:themeShade="FF"/>
        </w:rPr>
        <w:t>healthcare</w:t>
      </w:r>
      <w:r w:rsidR="169C5C0B">
        <w:rPr/>
        <w:t xml:space="preserve"> </w:t>
      </w:r>
      <w:r w:rsidRPr="715A16AC" w:rsidR="169C5C0B">
        <w:rPr>
          <w:color w:val="0F0D29" w:themeColor="text1" w:themeTint="FF" w:themeShade="FF"/>
        </w:rPr>
        <w:t>industry</w:t>
      </w:r>
      <w:r w:rsidR="169C5C0B">
        <w:rPr/>
        <w:t xml:space="preserve"> </w:t>
      </w:r>
      <w:r w:rsidRPr="715A16AC" w:rsidR="169C5C0B">
        <w:rPr>
          <w:color w:val="0F0D29" w:themeColor="text1" w:themeTint="FF" w:themeShade="FF"/>
        </w:rPr>
        <w:t>through</w:t>
      </w:r>
      <w:r w:rsidR="169C5C0B">
        <w:rPr/>
        <w:t xml:space="preserve"> </w:t>
      </w:r>
      <w:r w:rsidRPr="715A16AC" w:rsidR="169C5C0B">
        <w:rPr>
          <w:color w:val="0F0D29" w:themeColor="text1" w:themeTint="FF" w:themeShade="FF"/>
        </w:rPr>
        <w:t>enhancing</w:t>
      </w:r>
      <w:r w:rsidR="169C5C0B">
        <w:rPr/>
        <w:t xml:space="preserve"> </w:t>
      </w:r>
      <w:r w:rsidRPr="715A16AC" w:rsidR="169C5C0B">
        <w:rPr>
          <w:color w:val="0F0D29" w:themeColor="text1" w:themeTint="FF" w:themeShade="FF"/>
        </w:rPr>
        <w:t>diagnostic</w:t>
      </w:r>
      <w:r w:rsidR="03D560F5">
        <w:rPr/>
        <w:t xml:space="preserve"> </w:t>
      </w:r>
      <w:r w:rsidRPr="715A16AC" w:rsidR="03D560F5">
        <w:rPr>
          <w:color w:val="0F0D29" w:themeColor="text1" w:themeTint="FF" w:themeShade="FF"/>
        </w:rPr>
        <w:t>methods</w:t>
      </w:r>
      <w:r w:rsidR="03D560F5">
        <w:rPr/>
        <w:t xml:space="preserve">, </w:t>
      </w:r>
      <w:r w:rsidRPr="715A16AC" w:rsidR="03D560F5">
        <w:rPr>
          <w:color w:val="0F0D29" w:themeColor="text1" w:themeTint="FF" w:themeShade="FF"/>
        </w:rPr>
        <w:t>tailoring</w:t>
      </w:r>
      <w:r w:rsidR="03D560F5">
        <w:rPr/>
        <w:t xml:space="preserve"> </w:t>
      </w:r>
      <w:r w:rsidRPr="715A16AC" w:rsidR="03D560F5">
        <w:rPr>
          <w:color w:val="0F0D29" w:themeColor="text1" w:themeTint="FF" w:themeShade="FF"/>
        </w:rPr>
        <w:t>treatments</w:t>
      </w:r>
      <w:r w:rsidR="03D560F5">
        <w:rPr/>
        <w:t xml:space="preserve"> </w:t>
      </w:r>
      <w:r w:rsidRPr="715A16AC" w:rsidR="03D560F5">
        <w:rPr>
          <w:color w:val="0F0D29" w:themeColor="text1" w:themeTint="FF" w:themeShade="FF"/>
        </w:rPr>
        <w:t>for</w:t>
      </w:r>
      <w:r w:rsidR="03D560F5">
        <w:rPr/>
        <w:t xml:space="preserve"> </w:t>
      </w:r>
      <w:r w:rsidRPr="715A16AC" w:rsidR="03D560F5">
        <w:rPr>
          <w:color w:val="0F0D29" w:themeColor="text1" w:themeTint="FF" w:themeShade="FF"/>
        </w:rPr>
        <w:t>individuals</w:t>
      </w:r>
      <w:r w:rsidR="03D560F5">
        <w:rPr/>
        <w:t xml:space="preserve">, </w:t>
      </w:r>
      <w:r w:rsidRPr="715A16AC" w:rsidR="03D560F5">
        <w:rPr>
          <w:color w:val="0F0D29" w:themeColor="text1" w:themeTint="FF" w:themeShade="FF"/>
        </w:rPr>
        <w:t>and</w:t>
      </w:r>
      <w:r w:rsidR="03D560F5">
        <w:rPr/>
        <w:t xml:space="preserve"> </w:t>
      </w:r>
      <w:r w:rsidRPr="715A16AC" w:rsidR="03D560F5">
        <w:rPr>
          <w:color w:val="0F0D29" w:themeColor="text1" w:themeTint="FF" w:themeShade="FF"/>
        </w:rPr>
        <w:t>enhancing</w:t>
      </w:r>
      <w:r w:rsidR="03D560F5">
        <w:rPr/>
        <w:t xml:space="preserve"> </w:t>
      </w:r>
      <w:r w:rsidRPr="715A16AC" w:rsidR="31501B24">
        <w:rPr>
          <w:color w:val="0F0D29" w:themeColor="text1" w:themeTint="FF" w:themeShade="FF"/>
        </w:rPr>
        <w:t>the</w:t>
      </w:r>
      <w:r w:rsidR="31501B24">
        <w:rPr/>
        <w:t xml:space="preserve"> </w:t>
      </w:r>
      <w:r w:rsidRPr="715A16AC" w:rsidR="31501B24">
        <w:rPr>
          <w:color w:val="0F0D29" w:themeColor="text1" w:themeTint="FF" w:themeShade="FF"/>
        </w:rPr>
        <w:t>standard</w:t>
      </w:r>
      <w:r w:rsidR="31501B24">
        <w:rPr/>
        <w:t xml:space="preserve"> </w:t>
      </w:r>
      <w:r w:rsidRPr="715A16AC" w:rsidR="31501B24">
        <w:rPr>
          <w:color w:val="0F0D29" w:themeColor="text1" w:themeTint="FF" w:themeShade="FF"/>
        </w:rPr>
        <w:t>of</w:t>
      </w:r>
      <w:r w:rsidR="31501B24">
        <w:rPr/>
        <w:t xml:space="preserve"> </w:t>
      </w:r>
      <w:r w:rsidRPr="715A16AC" w:rsidR="31501B24">
        <w:rPr>
          <w:color w:val="0F0D29" w:themeColor="text1" w:themeTint="FF" w:themeShade="FF"/>
        </w:rPr>
        <w:t>patient</w:t>
      </w:r>
      <w:r w:rsidR="31501B24">
        <w:rPr/>
        <w:t xml:space="preserve"> </w:t>
      </w:r>
      <w:r w:rsidRPr="715A16AC" w:rsidR="31501B24">
        <w:rPr>
          <w:color w:val="0F0D29" w:themeColor="text1" w:themeTint="FF" w:themeShade="FF"/>
        </w:rPr>
        <w:t>care</w:t>
      </w:r>
      <w:r w:rsidR="31501B24">
        <w:rPr/>
        <w:t>.</w:t>
      </w:r>
    </w:p>
    <w:p w:rsidR="7E68F5BA" w:rsidP="715A16AC" w:rsidRDefault="7E68F5BA" w14:paraId="7B66F676" w14:textId="38ED6A33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  <w:r w:rsidRPr="715A16AC" w:rsidR="7E68F5BA">
        <w:rPr>
          <w:color w:val="0F0D29" w:themeColor="text1" w:themeTint="FF" w:themeShade="FF"/>
        </w:rPr>
        <w:t>According to a study by Topol, E. J.,</w:t>
      </w:r>
      <w:r w:rsidRPr="715A16AC" w:rsidR="5DBB6853">
        <w:rPr>
          <w:color w:val="0F0D29" w:themeColor="text1" w:themeTint="FF" w:themeShade="FF"/>
        </w:rPr>
        <w:t xml:space="preserve"> Al algorithms can analyze vast amounts of medical data and </w:t>
      </w:r>
      <w:r w:rsidRPr="715A16AC" w:rsidR="5DBB6853">
        <w:rPr>
          <w:color w:val="0F0D29" w:themeColor="text1" w:themeTint="FF" w:themeShade="FF"/>
        </w:rPr>
        <w:t>assist</w:t>
      </w:r>
      <w:r w:rsidRPr="715A16AC" w:rsidR="45ADA529">
        <w:rPr>
          <w:color w:val="0F0D29" w:themeColor="text1" w:themeTint="FF" w:themeShade="FF"/>
        </w:rPr>
        <w:t xml:space="preserve"> doctors in making </w:t>
      </w:r>
      <w:r w:rsidRPr="715A16AC" w:rsidR="45ADA529">
        <w:rPr>
          <w:color w:val="0F0D29" w:themeColor="text1" w:themeTint="FF" w:themeShade="FF"/>
        </w:rPr>
        <w:t>accurate</w:t>
      </w:r>
      <w:r w:rsidRPr="715A16AC" w:rsidR="45ADA529">
        <w:rPr>
          <w:color w:val="0F0D29" w:themeColor="text1" w:themeTint="FF" w:themeShade="FF"/>
        </w:rPr>
        <w:t xml:space="preserve"> diagnoses, leading to faster and mo</w:t>
      </w:r>
      <w:r w:rsidRPr="715A16AC" w:rsidR="1444B56A">
        <w:rPr>
          <w:color w:val="0F0D29" w:themeColor="text1" w:themeTint="FF" w:themeShade="FF"/>
        </w:rPr>
        <w:t>re effective treatments (Topol,2019).</w:t>
      </w:r>
      <w:r w:rsidRPr="715A16AC" w:rsidR="6DB4C3C0">
        <w:rPr>
          <w:color w:val="0F0D29" w:themeColor="text1" w:themeTint="FF" w:themeShade="FF"/>
        </w:rPr>
        <w:t xml:space="preserve"> </w:t>
      </w:r>
      <w:r w:rsidRPr="715A16AC" w:rsidR="584EFD19">
        <w:rPr>
          <w:color w:val="0F0D29" w:themeColor="text1" w:themeTint="FF" w:themeShade="FF"/>
        </w:rPr>
        <w:t>Furthermore.</w:t>
      </w:r>
      <w:r w:rsidRPr="715A16AC" w:rsidR="6DB4C3C0">
        <w:rPr>
          <w:color w:val="0F0D29" w:themeColor="text1" w:themeTint="FF" w:themeShade="FF"/>
        </w:rPr>
        <w:t xml:space="preserve"> Al –powered robotic systems can perform complex surge</w:t>
      </w:r>
      <w:r w:rsidRPr="715A16AC" w:rsidR="19AA17E8">
        <w:rPr>
          <w:color w:val="0F0D29" w:themeColor="text1" w:themeTint="FF" w:themeShade="FF"/>
        </w:rPr>
        <w:t>ries with precision, reducing human error an</w:t>
      </w:r>
      <w:r w:rsidRPr="715A16AC" w:rsidR="222EBAFB">
        <w:rPr>
          <w:color w:val="0F0D29" w:themeColor="text1" w:themeTint="FF" w:themeShade="FF"/>
        </w:rPr>
        <w:t>d improving the results of patients (</w:t>
      </w:r>
      <w:r w:rsidRPr="715A16AC" w:rsidR="60D3A02C">
        <w:rPr>
          <w:color w:val="0F0D29" w:themeColor="text1" w:themeTint="FF" w:themeShade="FF"/>
        </w:rPr>
        <w:t>Rajkumar</w:t>
      </w:r>
      <w:r w:rsidRPr="715A16AC" w:rsidR="222EBAFB">
        <w:rPr>
          <w:color w:val="0F0D29" w:themeColor="text1" w:themeTint="FF" w:themeShade="FF"/>
        </w:rPr>
        <w:t>, P.,</w:t>
      </w:r>
      <w:r w:rsidRPr="715A16AC" w:rsidR="753832ED">
        <w:rPr>
          <w:color w:val="0F0D29" w:themeColor="text1" w:themeTint="FF" w:themeShade="FF"/>
        </w:rPr>
        <w:t xml:space="preserve"> et al., 2017).</w:t>
      </w:r>
    </w:p>
    <w:p w:rsidR="526841C5" w:rsidP="715A16AC" w:rsidRDefault="526841C5" w14:paraId="1215BA7F" w14:textId="26064FC5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  <w:r w:rsidRPr="715A16AC" w:rsidR="526841C5">
        <w:rPr>
          <w:color w:val="0F0D29" w:themeColor="text1" w:themeTint="FF" w:themeShade="FF"/>
        </w:rPr>
        <w:t>2.Transforming Transportation:</w:t>
      </w:r>
    </w:p>
    <w:p w:rsidR="2BC18004" w:rsidP="715A16AC" w:rsidRDefault="2BC18004" w14:paraId="4E4E0283" w14:textId="576BE7E8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  <w:r w:rsidRPr="715A16AC" w:rsidR="2BC18004">
        <w:rPr>
          <w:color w:val="0F0D29" w:themeColor="text1" w:themeTint="FF" w:themeShade="FF"/>
        </w:rPr>
        <w:t xml:space="preserve">The use of Al in autonomous vehicles has the potential to completely transform </w:t>
      </w:r>
      <w:r w:rsidRPr="715A16AC" w:rsidR="0B13F29D">
        <w:rPr>
          <w:color w:val="0F0D29" w:themeColor="text1" w:themeTint="FF" w:themeShade="FF"/>
        </w:rPr>
        <w:t>transportation, making it one of the most prominent applications of artificial intelligence</w:t>
      </w:r>
      <w:r w:rsidRPr="715A16AC" w:rsidR="7B909037">
        <w:rPr>
          <w:color w:val="0F0D29" w:themeColor="text1" w:themeTint="FF" w:themeShade="FF"/>
        </w:rPr>
        <w:t xml:space="preserve">. Research by </w:t>
      </w:r>
      <w:r w:rsidRPr="715A16AC" w:rsidR="265514CA">
        <w:rPr>
          <w:color w:val="0F0D29" w:themeColor="text1" w:themeTint="FF" w:themeShade="FF"/>
        </w:rPr>
        <w:t>Anderson,</w:t>
      </w:r>
      <w:r w:rsidRPr="715A16AC" w:rsidR="7B909037">
        <w:rPr>
          <w:color w:val="0F0D29" w:themeColor="text1" w:themeTint="FF" w:themeShade="FF"/>
        </w:rPr>
        <w:t xml:space="preserve"> J. M., et </w:t>
      </w:r>
      <w:r w:rsidRPr="715A16AC" w:rsidR="7FBDF2C2">
        <w:rPr>
          <w:color w:val="0F0D29" w:themeColor="text1" w:themeTint="FF" w:themeShade="FF"/>
        </w:rPr>
        <w:t xml:space="preserve">al., </w:t>
      </w:r>
      <w:r w:rsidRPr="715A16AC" w:rsidR="377F3FCC">
        <w:rPr>
          <w:color w:val="0F0D29" w:themeColor="text1" w:themeTint="FF" w:themeShade="FF"/>
        </w:rPr>
        <w:t>suggests</w:t>
      </w:r>
      <w:r w:rsidRPr="715A16AC" w:rsidR="7FBDF2C2">
        <w:rPr>
          <w:color w:val="0F0D29" w:themeColor="text1" w:themeTint="FF" w:themeShade="FF"/>
        </w:rPr>
        <w:t xml:space="preserve"> that self-driving cars can reduce traffic accidents and congestion</w:t>
      </w:r>
      <w:r w:rsidRPr="715A16AC" w:rsidR="34531127">
        <w:rPr>
          <w:color w:val="0F0D29" w:themeColor="text1" w:themeTint="FF" w:themeShade="FF"/>
        </w:rPr>
        <w:t xml:space="preserve">, improve fuel </w:t>
      </w:r>
      <w:r w:rsidRPr="715A16AC" w:rsidR="411AA32D">
        <w:rPr>
          <w:color w:val="0F0D29" w:themeColor="text1" w:themeTint="FF" w:themeShade="FF"/>
        </w:rPr>
        <w:t>efficiency,</w:t>
      </w:r>
      <w:r w:rsidRPr="715A16AC" w:rsidR="34531127">
        <w:rPr>
          <w:color w:val="0F0D29" w:themeColor="text1" w:themeTint="FF" w:themeShade="FF"/>
        </w:rPr>
        <w:t xml:space="preserve"> and enhance overall mobility (</w:t>
      </w:r>
      <w:r w:rsidRPr="715A16AC" w:rsidR="01DCFB9D">
        <w:rPr>
          <w:color w:val="0F0D29" w:themeColor="text1" w:themeTint="FF" w:themeShade="FF"/>
        </w:rPr>
        <w:t>Anderson, 2014</w:t>
      </w:r>
      <w:r w:rsidRPr="715A16AC" w:rsidR="671F4DA9">
        <w:rPr>
          <w:color w:val="0F0D29" w:themeColor="text1" w:themeTint="FF" w:themeShade="FF"/>
        </w:rPr>
        <w:t>).</w:t>
      </w:r>
      <w:r w:rsidRPr="715A16AC" w:rsidR="3DE5D630">
        <w:rPr>
          <w:color w:val="0F0D29" w:themeColor="text1" w:themeTint="FF" w:themeShade="FF"/>
        </w:rPr>
        <w:t xml:space="preserve"> </w:t>
      </w:r>
    </w:p>
    <w:p w:rsidR="251BC9CD" w:rsidP="715A16AC" w:rsidRDefault="251BC9CD" w14:paraId="7E7AB866" w14:textId="65AC812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  <w:r w:rsidRPr="715A16AC" w:rsidR="251BC9CD">
        <w:rPr>
          <w:color w:val="0F0D29" w:themeColor="text1" w:themeTint="FF" w:themeShade="FF"/>
        </w:rPr>
        <w:t>3.Impact on the Job Market:</w:t>
      </w:r>
    </w:p>
    <w:p w:rsidR="0235088D" w:rsidP="715A16AC" w:rsidRDefault="0235088D" w14:paraId="269F646E" w14:textId="22E10D6D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  <w:r w:rsidRPr="715A16AC" w:rsidR="0235088D">
        <w:rPr>
          <w:color w:val="0F0D29" w:themeColor="text1" w:themeTint="FF" w:themeShade="FF"/>
        </w:rPr>
        <w:t xml:space="preserve">There are growing concerns about the effect of Al’s rapid progress on job </w:t>
      </w:r>
      <w:r w:rsidRPr="715A16AC" w:rsidR="23D590C0">
        <w:rPr>
          <w:color w:val="0F0D29" w:themeColor="text1" w:themeTint="FF" w:themeShade="FF"/>
        </w:rPr>
        <w:t xml:space="preserve">availability. While Al has the capability to automate routine and </w:t>
      </w:r>
      <w:r w:rsidRPr="715A16AC" w:rsidR="7F7ED2EF">
        <w:rPr>
          <w:color w:val="0F0D29" w:themeColor="text1" w:themeTint="FF" w:themeShade="FF"/>
        </w:rPr>
        <w:t>repeti</w:t>
      </w:r>
      <w:r w:rsidRPr="715A16AC" w:rsidR="3E23B821">
        <w:rPr>
          <w:color w:val="0F0D29" w:themeColor="text1" w:themeTint="FF" w:themeShade="FF"/>
        </w:rPr>
        <w:t>ti</w:t>
      </w:r>
      <w:r w:rsidRPr="715A16AC" w:rsidR="7F7ED2EF">
        <w:rPr>
          <w:color w:val="0F0D29" w:themeColor="text1" w:themeTint="FF" w:themeShade="FF"/>
        </w:rPr>
        <w:t xml:space="preserve">ve </w:t>
      </w:r>
      <w:r w:rsidRPr="715A16AC" w:rsidR="0980266A">
        <w:rPr>
          <w:color w:val="0F0D29" w:themeColor="text1" w:themeTint="FF" w:themeShade="FF"/>
        </w:rPr>
        <w:t>tasks, it</w:t>
      </w:r>
      <w:r w:rsidRPr="715A16AC" w:rsidR="7F7ED2EF">
        <w:rPr>
          <w:color w:val="0F0D29" w:themeColor="text1" w:themeTint="FF" w:themeShade="FF"/>
        </w:rPr>
        <w:t xml:space="preserve"> also creates new opportunities.</w:t>
      </w:r>
    </w:p>
    <w:p w:rsidR="1D762ABA" w:rsidP="715A16AC" w:rsidRDefault="1D762ABA" w14:paraId="2C85DFC2" w14:textId="2C7A4AC8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  <w:r w:rsidRPr="715A16AC" w:rsidR="1D762ABA">
        <w:rPr>
          <w:color w:val="0F0D29" w:themeColor="text1" w:themeTint="FF" w:themeShade="FF"/>
        </w:rPr>
        <w:t>A study by Brynjolfsson, E., and McAfee, A.,</w:t>
      </w:r>
      <w:r w:rsidRPr="715A16AC" w:rsidR="05D7303A">
        <w:rPr>
          <w:color w:val="0F0D29" w:themeColor="text1" w:themeTint="FF" w:themeShade="FF"/>
        </w:rPr>
        <w:t xml:space="preserve"> </w:t>
      </w:r>
      <w:r w:rsidRPr="715A16AC" w:rsidR="496B7EE1">
        <w:rPr>
          <w:color w:val="0F0D29" w:themeColor="text1" w:themeTint="FF" w:themeShade="FF"/>
        </w:rPr>
        <w:t>argues that Al will also create new jobs that require human skills like creativity and pro</w:t>
      </w:r>
      <w:r w:rsidRPr="715A16AC" w:rsidR="6DC4E1AB">
        <w:rPr>
          <w:color w:val="0F0D29" w:themeColor="text1" w:themeTint="FF" w:themeShade="FF"/>
        </w:rPr>
        <w:t xml:space="preserve">blem-solving </w:t>
      </w:r>
      <w:r w:rsidRPr="715A16AC" w:rsidR="434E1BF0">
        <w:rPr>
          <w:color w:val="0F0D29" w:themeColor="text1" w:themeTint="FF" w:themeShade="FF"/>
        </w:rPr>
        <w:t xml:space="preserve">(Brynjolfsson &amp; </w:t>
      </w:r>
      <w:r w:rsidRPr="715A16AC" w:rsidR="434E1BF0">
        <w:rPr>
          <w:color w:val="0F0D29" w:themeColor="text1" w:themeTint="FF" w:themeShade="FF"/>
        </w:rPr>
        <w:t>McAfee ,</w:t>
      </w:r>
      <w:r w:rsidRPr="715A16AC" w:rsidR="434E1BF0">
        <w:rPr>
          <w:color w:val="0F0D29" w:themeColor="text1" w:themeTint="FF" w:themeShade="FF"/>
        </w:rPr>
        <w:t xml:space="preserve"> 2017)</w:t>
      </w:r>
      <w:r w:rsidRPr="715A16AC" w:rsidR="5F473E90">
        <w:rPr>
          <w:color w:val="0F0D29" w:themeColor="text1" w:themeTint="FF" w:themeShade="FF"/>
        </w:rPr>
        <w:t xml:space="preserve">. Upskilling and reskilling programs will be crucial to ensure a </w:t>
      </w:r>
      <w:r w:rsidRPr="715A16AC" w:rsidR="3250B683">
        <w:rPr>
          <w:color w:val="0F0D29" w:themeColor="text1" w:themeTint="FF" w:themeShade="FF"/>
        </w:rPr>
        <w:t xml:space="preserve">smooth transition for workers. </w:t>
      </w:r>
    </w:p>
    <w:p w:rsidR="3250B683" w:rsidP="715A16AC" w:rsidRDefault="3250B683" w14:paraId="1C3FC12C" w14:textId="65740292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Pr="715A16AC" w:rsidR="3250B683">
        <w:rPr>
          <w:color w:val="0F0D29" w:themeColor="text1" w:themeTint="FF" w:themeShade="FF"/>
        </w:rPr>
        <w:t>4.Ethical Consideration:</w:t>
      </w:r>
    </w:p>
    <w:p w:rsidR="30161D26" w:rsidP="715A16AC" w:rsidRDefault="30161D26" w14:paraId="5E9EDA43" w14:textId="1D87CFEF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  <w:r w:rsidRPr="715A16AC" w:rsidR="30161D26">
        <w:rPr>
          <w:color w:val="0F0D29" w:themeColor="text1" w:themeTint="FF" w:themeShade="FF"/>
        </w:rPr>
        <w:t xml:space="preserve">As Al continues to grow in popularity, the ethical dilemmas related to its </w:t>
      </w:r>
      <w:r w:rsidRPr="715A16AC" w:rsidR="30161D26">
        <w:rPr>
          <w:color w:val="0F0D29" w:themeColor="text1" w:themeTint="FF" w:themeShade="FF"/>
        </w:rPr>
        <w:t>ut</w:t>
      </w:r>
      <w:r w:rsidRPr="715A16AC" w:rsidR="4FC276A7">
        <w:rPr>
          <w:color w:val="0F0D29" w:themeColor="text1" w:themeTint="FF" w:themeShade="FF"/>
        </w:rPr>
        <w:t>ilization</w:t>
      </w:r>
      <w:r w:rsidRPr="715A16AC" w:rsidR="4FC276A7">
        <w:rPr>
          <w:color w:val="0F0D29" w:themeColor="text1" w:themeTint="FF" w:themeShade="FF"/>
        </w:rPr>
        <w:t xml:space="preserve"> become increasingly important. Harvard’s Berkman K</w:t>
      </w:r>
      <w:r w:rsidRPr="715A16AC" w:rsidR="26F95125">
        <w:rPr>
          <w:color w:val="0F0D29" w:themeColor="text1" w:themeTint="FF" w:themeShade="FF"/>
        </w:rPr>
        <w:t xml:space="preserve">lein Center for Internet &amp; Society highlights the </w:t>
      </w:r>
      <w:r w:rsidRPr="715A16AC" w:rsidR="4D0C410A">
        <w:rPr>
          <w:color w:val="0F0D29" w:themeColor="text1" w:themeTint="FF" w:themeShade="FF"/>
        </w:rPr>
        <w:t xml:space="preserve">significance of acknowledging and dealing with prejudices in Al </w:t>
      </w:r>
      <w:r w:rsidRPr="715A16AC" w:rsidR="3F0E44AD">
        <w:rPr>
          <w:color w:val="0F0D29" w:themeColor="text1" w:themeTint="FF" w:themeShade="FF"/>
        </w:rPr>
        <w:t xml:space="preserve">algorithms to prevent discriminatory outcomes </w:t>
      </w:r>
      <w:r w:rsidRPr="715A16AC" w:rsidR="4A560B6D">
        <w:rPr>
          <w:color w:val="0F0D29" w:themeColor="text1" w:themeTint="FF" w:themeShade="FF"/>
        </w:rPr>
        <w:t>(Berkman</w:t>
      </w:r>
      <w:r w:rsidRPr="715A16AC" w:rsidR="4A560B6D">
        <w:rPr>
          <w:color w:val="0F0D29" w:themeColor="text1" w:themeTint="FF" w:themeShade="FF"/>
        </w:rPr>
        <w:t xml:space="preserve"> Klein Center, 2012).</w:t>
      </w:r>
    </w:p>
    <w:p w:rsidR="4A560B6D" w:rsidP="715A16AC" w:rsidRDefault="4A560B6D" w14:paraId="59A61BC6" w14:textId="06C4D4F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  <w:r w:rsidRPr="715A16AC" w:rsidR="4A560B6D">
        <w:rPr>
          <w:color w:val="0F0D29" w:themeColor="text1" w:themeTint="FF" w:themeShade="FF"/>
        </w:rPr>
        <w:t xml:space="preserve">To protect individual rights and privacy, it is crucial to have transparent and accountable </w:t>
      </w:r>
      <w:r w:rsidRPr="715A16AC" w:rsidR="479FD5D0">
        <w:rPr>
          <w:color w:val="0F0D29" w:themeColor="text1" w:themeTint="FF" w:themeShade="FF"/>
        </w:rPr>
        <w:t>artificial intelligence system, along with strong regulations.</w:t>
      </w:r>
    </w:p>
    <w:p w:rsidR="479FD5D0" w:rsidP="715A16AC" w:rsidRDefault="479FD5D0" w14:paraId="33FEA1A2" w14:textId="5807047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  <w:r w:rsidRPr="715A16AC" w:rsidR="479FD5D0">
        <w:rPr>
          <w:color w:val="0F0D29" w:themeColor="text1" w:themeTint="FF" w:themeShade="FF"/>
        </w:rPr>
        <w:t>5.Societal Impact:</w:t>
      </w:r>
    </w:p>
    <w:p w:rsidR="18F44C0C" w:rsidP="715A16AC" w:rsidRDefault="18F44C0C" w14:paraId="6B40483F" w14:textId="0679038B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  <w:r w:rsidRPr="715A16AC" w:rsidR="18F44C0C">
        <w:rPr>
          <w:color w:val="0F0D29" w:themeColor="text1" w:themeTint="FF" w:themeShade="FF"/>
        </w:rPr>
        <w:t>Unless proactive measures are taken, the integration of A</w:t>
      </w:r>
      <w:r w:rsidRPr="715A16AC" w:rsidR="7846BEA4">
        <w:rPr>
          <w:color w:val="0F0D29" w:themeColor="text1" w:themeTint="FF" w:themeShade="FF"/>
        </w:rPr>
        <w:t xml:space="preserve">l is expected to fundamentally transform our society and may amplify </w:t>
      </w:r>
      <w:r w:rsidRPr="715A16AC" w:rsidR="1C207AB1">
        <w:rPr>
          <w:color w:val="0F0D29" w:themeColor="text1" w:themeTint="FF" w:themeShade="FF"/>
        </w:rPr>
        <w:t>current inequalities. A study by Kleinberg, J., et al.,</w:t>
      </w:r>
      <w:r w:rsidRPr="715A16AC" w:rsidR="62E0F7FD">
        <w:rPr>
          <w:color w:val="0F0D29" w:themeColor="text1" w:themeTint="FF" w:themeShade="FF"/>
        </w:rPr>
        <w:t xml:space="preserve"> </w:t>
      </w:r>
      <w:r w:rsidRPr="715A16AC" w:rsidR="7E269557">
        <w:rPr>
          <w:color w:val="0F0D29" w:themeColor="text1" w:themeTint="FF" w:themeShade="FF"/>
        </w:rPr>
        <w:t>emphasizes</w:t>
      </w:r>
      <w:r w:rsidRPr="715A16AC" w:rsidR="62E0F7FD">
        <w:rPr>
          <w:color w:val="0F0D29" w:themeColor="text1" w:themeTint="FF" w:themeShade="FF"/>
        </w:rPr>
        <w:t xml:space="preserve"> the need for fairness in Al systems to ensure that Al-driven decisions </w:t>
      </w:r>
      <w:r w:rsidRPr="715A16AC" w:rsidR="54E2FBA0">
        <w:rPr>
          <w:color w:val="0F0D29" w:themeColor="text1" w:themeTint="FF" w:themeShade="FF"/>
        </w:rPr>
        <w:t xml:space="preserve">do not perpetuate </w:t>
      </w:r>
      <w:r w:rsidRPr="715A16AC" w:rsidR="1387E0D2">
        <w:rPr>
          <w:color w:val="0F0D29" w:themeColor="text1" w:themeTint="FF" w:themeShade="FF"/>
        </w:rPr>
        <w:t>discrimination</w:t>
      </w:r>
      <w:r w:rsidRPr="715A16AC" w:rsidR="54E2FBA0">
        <w:rPr>
          <w:color w:val="0F0D29" w:themeColor="text1" w:themeTint="FF" w:themeShade="FF"/>
        </w:rPr>
        <w:t xml:space="preserve"> </w:t>
      </w:r>
      <w:r w:rsidRPr="715A16AC" w:rsidR="186D78EE">
        <w:rPr>
          <w:color w:val="0F0D29" w:themeColor="text1" w:themeTint="FF" w:themeShade="FF"/>
        </w:rPr>
        <w:t>(Kleinberg</w:t>
      </w:r>
      <w:r w:rsidRPr="715A16AC" w:rsidR="54E2FBA0">
        <w:rPr>
          <w:color w:val="0F0D29" w:themeColor="text1" w:themeTint="FF" w:themeShade="FF"/>
        </w:rPr>
        <w:t>, 2016</w:t>
      </w:r>
      <w:r w:rsidRPr="715A16AC" w:rsidR="00D84FC8">
        <w:rPr>
          <w:color w:val="0F0D29" w:themeColor="text1" w:themeTint="FF" w:themeShade="FF"/>
        </w:rPr>
        <w:t>)</w:t>
      </w:r>
      <w:r w:rsidRPr="715A16AC" w:rsidR="5A5502A9">
        <w:rPr>
          <w:color w:val="0F0D29" w:themeColor="text1" w:themeTint="FF" w:themeShade="FF"/>
        </w:rPr>
        <w:t>.</w:t>
      </w:r>
      <w:r w:rsidRPr="715A16AC" w:rsidR="5A5502A9">
        <w:rPr>
          <w:color w:val="0F0D29" w:themeColor="text1" w:themeTint="FF" w:themeShade="FF"/>
        </w:rPr>
        <w:t xml:space="preserve"> </w:t>
      </w:r>
    </w:p>
    <w:p w:rsidR="715A16AC" w:rsidP="715A16AC" w:rsidRDefault="715A16AC" w14:paraId="622FFFF9" w14:textId="4E2E1DEF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</w:p>
    <w:p w:rsidR="715A16AC" w:rsidP="715A16AC" w:rsidRDefault="715A16AC" w14:paraId="4505A6F6" w14:textId="075365CF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1ECD32A1" w:rsidP="715A16AC" w:rsidRDefault="1ECD32A1" w14:paraId="557F73A6" w14:textId="2C56D18E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Pr="715A16AC" w:rsidR="1ECD32A1">
        <w:rPr>
          <w:color w:val="0F0D29" w:themeColor="text1" w:themeTint="FF" w:themeShade="FF"/>
        </w:rPr>
        <w:t>CONCLUSION</w:t>
      </w:r>
      <w:r w:rsidR="1ECD32A1">
        <w:rPr/>
        <w:t>:</w:t>
      </w:r>
    </w:p>
    <w:p w:rsidR="715A16AC" w:rsidP="715A16AC" w:rsidRDefault="715A16AC" w14:paraId="5994914F" w14:textId="3C0E34F5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1D84DABA" w:rsidP="715A16AC" w:rsidRDefault="1D84DABA" w14:paraId="7000035E" w14:textId="29858DB2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0F0D29" w:themeColor="text1" w:themeTint="FF" w:themeShade="FF"/>
        </w:rPr>
      </w:pPr>
      <w:r w:rsidRPr="715A16AC" w:rsidR="1D84DABA">
        <w:rPr>
          <w:color w:val="0F0D29" w:themeColor="text1" w:themeTint="FF" w:themeShade="FF"/>
        </w:rPr>
        <w:t xml:space="preserve">Artificial Intelligence </w:t>
      </w:r>
      <w:r w:rsidRPr="715A16AC" w:rsidR="5C45A06B">
        <w:rPr>
          <w:color w:val="0F0D29" w:themeColor="text1" w:themeTint="FF" w:themeShade="FF"/>
        </w:rPr>
        <w:t>holds immense promise in transforming various aspects of our lives. We can a</w:t>
      </w:r>
      <w:r w:rsidRPr="715A16AC" w:rsidR="20CCE9DF">
        <w:rPr>
          <w:color w:val="0F0D29" w:themeColor="text1" w:themeTint="FF" w:themeShade="FF"/>
        </w:rPr>
        <w:t xml:space="preserve">lready see its effects in fields like healthcare and transportation. However, </w:t>
      </w:r>
      <w:r w:rsidRPr="715A16AC" w:rsidR="5F71CF10">
        <w:rPr>
          <w:color w:val="0F0D29" w:themeColor="text1" w:themeTint="FF" w:themeShade="FF"/>
        </w:rPr>
        <w:t>in order to</w:t>
      </w:r>
      <w:r w:rsidRPr="715A16AC" w:rsidR="5F71CF10">
        <w:rPr>
          <w:color w:val="0F0D29" w:themeColor="text1" w:themeTint="FF" w:themeShade="FF"/>
        </w:rPr>
        <w:t xml:space="preserve"> fully </w:t>
      </w:r>
      <w:r w:rsidRPr="715A16AC" w:rsidR="5F71CF10">
        <w:rPr>
          <w:color w:val="0F0D29" w:themeColor="text1" w:themeTint="FF" w:themeShade="FF"/>
        </w:rPr>
        <w:t>utilize</w:t>
      </w:r>
      <w:r w:rsidRPr="715A16AC" w:rsidR="5F71CF10">
        <w:rPr>
          <w:color w:val="0F0D29" w:themeColor="text1" w:themeTint="FF" w:themeShade="FF"/>
        </w:rPr>
        <w:t xml:space="preserve"> its capabilities, we must address ethics, fairness, </w:t>
      </w:r>
      <w:r w:rsidRPr="715A16AC" w:rsidR="74C95C9D">
        <w:rPr>
          <w:color w:val="0F0D29" w:themeColor="text1" w:themeTint="FF" w:themeShade="FF"/>
        </w:rPr>
        <w:t>and the well-being of humans. As we move through this transformative period</w:t>
      </w:r>
      <w:r w:rsidRPr="715A16AC" w:rsidR="1E9AE664">
        <w:rPr>
          <w:color w:val="0F0D29" w:themeColor="text1" w:themeTint="FF" w:themeShade="FF"/>
        </w:rPr>
        <w:t>, it is essential that academia, industry, and policymakers work together to create a future</w:t>
      </w:r>
      <w:r w:rsidRPr="715A16AC" w:rsidR="63222FD7">
        <w:rPr>
          <w:color w:val="0F0D29" w:themeColor="text1" w:themeTint="FF" w:themeShade="FF"/>
        </w:rPr>
        <w:t xml:space="preserve"> </w:t>
      </w:r>
      <w:r w:rsidRPr="715A16AC" w:rsidR="63222FD7">
        <w:rPr>
          <w:color w:val="0F0D29" w:themeColor="text1" w:themeTint="FF" w:themeShade="FF"/>
        </w:rPr>
        <w:t>where Artificial</w:t>
      </w:r>
      <w:r w:rsidRPr="715A16AC" w:rsidR="63222FD7">
        <w:rPr>
          <w:color w:val="0F0D29" w:themeColor="text1" w:themeTint="FF" w:themeShade="FF"/>
        </w:rPr>
        <w:t xml:space="preserve"> Intelligence benefits everyone.</w:t>
      </w:r>
    </w:p>
    <w:p w:rsidR="715A16AC" w:rsidP="715A16AC" w:rsidRDefault="715A16AC" w14:paraId="38C4DFC2" w14:textId="3B30F4D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68879255" w:rsidP="715A16AC" w:rsidRDefault="68879255" w14:paraId="6ECEE4BD" w14:textId="4BEC8DF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Pr="715A16AC" w:rsidR="68879255">
        <w:rPr>
          <w:color w:val="0F0D29" w:themeColor="text1" w:themeTint="FF" w:themeShade="FF"/>
        </w:rPr>
        <w:t>REFERENCES</w:t>
      </w:r>
      <w:r w:rsidR="68879255">
        <w:rPr/>
        <w:t>:</w:t>
      </w:r>
    </w:p>
    <w:p w:rsidR="68879255" w:rsidP="715A16AC" w:rsidRDefault="68879255" w14:paraId="6D5E41A2" w14:textId="668EE792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101914" w:themeColor="accent5" w:themeTint="FF" w:themeShade="1A"/>
          <w:highlight w:val="yellow"/>
        </w:rPr>
      </w:pPr>
      <w:r w:rsidR="68879255">
        <w:rPr/>
        <w:t>1.</w:t>
      </w:r>
      <w:r w:rsidRPr="715A16AC" w:rsidR="68879255">
        <w:rPr>
          <w:color w:val="101914" w:themeColor="accent5" w:themeTint="FF" w:themeShade="1A"/>
        </w:rPr>
        <w:t>Topol</w:t>
      </w:r>
      <w:r w:rsidR="68879255">
        <w:rPr/>
        <w:t xml:space="preserve">, </w:t>
      </w:r>
      <w:r w:rsidR="3C153C6A">
        <w:rPr/>
        <w:t>E.J. (</w:t>
      </w:r>
      <w:r w:rsidRPr="715A16AC" w:rsidR="3C153C6A">
        <w:rPr>
          <w:color w:val="101914" w:themeColor="accent5" w:themeTint="FF" w:themeShade="1A"/>
        </w:rPr>
        <w:t xml:space="preserve">2019). High-performance </w:t>
      </w:r>
      <w:r w:rsidRPr="715A16AC" w:rsidR="15F4136B">
        <w:rPr>
          <w:color w:val="101914" w:themeColor="accent5" w:themeTint="FF" w:themeShade="1A"/>
        </w:rPr>
        <w:t>medicine: the</w:t>
      </w:r>
      <w:r w:rsidRPr="715A16AC" w:rsidR="3C153C6A">
        <w:rPr>
          <w:color w:val="101914" w:themeColor="accent5" w:themeTint="FF" w:themeShade="1A"/>
        </w:rPr>
        <w:t xml:space="preserve"> conver</w:t>
      </w:r>
      <w:r w:rsidRPr="715A16AC" w:rsidR="02D850EE">
        <w:rPr>
          <w:color w:val="101914" w:themeColor="accent5" w:themeTint="FF" w:themeShade="1A"/>
        </w:rPr>
        <w:t xml:space="preserve">gence of </w:t>
      </w:r>
      <w:r w:rsidRPr="715A16AC" w:rsidR="7B20B387">
        <w:rPr>
          <w:color w:val="101914" w:themeColor="accent5" w:themeTint="FF" w:themeShade="1A"/>
        </w:rPr>
        <w:t>human and artificial intelligence. Nature Medicine, 25(1)</w:t>
      </w:r>
      <w:r w:rsidRPr="715A16AC" w:rsidR="6F6421C1">
        <w:rPr>
          <w:color w:val="101914" w:themeColor="accent5" w:themeTint="FF" w:themeShade="1A"/>
        </w:rPr>
        <w:t>, 44-56.</w:t>
      </w:r>
    </w:p>
    <w:p w:rsidR="6F6421C1" w:rsidP="715A16AC" w:rsidRDefault="6F6421C1" w14:paraId="16398F5C" w14:textId="7D3F2CE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101914" w:themeColor="accent5" w:themeTint="FF" w:themeShade="1A"/>
        </w:rPr>
      </w:pPr>
      <w:r w:rsidRPr="715A16AC" w:rsidR="6F6421C1">
        <w:rPr>
          <w:color w:val="101914" w:themeColor="accent5" w:themeTint="FF" w:themeShade="1A"/>
        </w:rPr>
        <w:t xml:space="preserve">2. </w:t>
      </w:r>
      <w:r w:rsidRPr="715A16AC" w:rsidR="6F6421C1">
        <w:rPr>
          <w:color w:val="101914" w:themeColor="accent5" w:themeTint="FF" w:themeShade="1A"/>
        </w:rPr>
        <w:t>Rajkomar</w:t>
      </w:r>
      <w:r w:rsidRPr="715A16AC" w:rsidR="6F6421C1">
        <w:rPr>
          <w:color w:val="101914" w:themeColor="accent5" w:themeTint="FF" w:themeShade="1A"/>
        </w:rPr>
        <w:t xml:space="preserve">, P., </w:t>
      </w:r>
      <w:r w:rsidRPr="715A16AC" w:rsidR="01127EE6">
        <w:rPr>
          <w:color w:val="101914" w:themeColor="accent5" w:themeTint="FF" w:themeShade="1A"/>
        </w:rPr>
        <w:t>et al. (</w:t>
      </w:r>
      <w:r w:rsidRPr="715A16AC" w:rsidR="6F6421C1">
        <w:rPr>
          <w:color w:val="101914" w:themeColor="accent5" w:themeTint="FF" w:themeShade="1A"/>
        </w:rPr>
        <w:t>2017).</w:t>
      </w:r>
      <w:r w:rsidRPr="715A16AC" w:rsidR="0CB4825B">
        <w:rPr>
          <w:color w:val="101914" w:themeColor="accent5" w:themeTint="FF" w:themeShade="1A"/>
        </w:rPr>
        <w:t xml:space="preserve"> Scalable</w:t>
      </w:r>
      <w:r w:rsidRPr="715A16AC" w:rsidR="6CADEC24">
        <w:rPr>
          <w:color w:val="101914" w:themeColor="accent5" w:themeTint="FF" w:themeShade="1A"/>
        </w:rPr>
        <w:t xml:space="preserve"> and </w:t>
      </w:r>
      <w:r w:rsidRPr="715A16AC" w:rsidR="6CADEC24">
        <w:rPr>
          <w:color w:val="101914" w:themeColor="accent5" w:themeTint="FF" w:themeShade="1A"/>
        </w:rPr>
        <w:t>accurate</w:t>
      </w:r>
      <w:r w:rsidRPr="715A16AC" w:rsidR="6CADEC24">
        <w:rPr>
          <w:color w:val="101914" w:themeColor="accent5" w:themeTint="FF" w:themeShade="1A"/>
        </w:rPr>
        <w:t xml:space="preserve"> deep learning with electronic he</w:t>
      </w:r>
      <w:r w:rsidRPr="715A16AC" w:rsidR="7F5D7D2E">
        <w:rPr>
          <w:color w:val="101914" w:themeColor="accent5" w:themeTint="FF" w:themeShade="1A"/>
        </w:rPr>
        <w:t xml:space="preserve">alth records. </w:t>
      </w:r>
      <w:r w:rsidRPr="715A16AC" w:rsidR="7F5D7D2E">
        <w:rPr>
          <w:color w:val="101914" w:themeColor="accent5" w:themeTint="FF" w:themeShade="1A"/>
        </w:rPr>
        <w:t>npj</w:t>
      </w:r>
      <w:r w:rsidRPr="715A16AC" w:rsidR="7F5D7D2E">
        <w:rPr>
          <w:color w:val="101914" w:themeColor="accent5" w:themeTint="FF" w:themeShade="1A"/>
        </w:rPr>
        <w:t xml:space="preserve"> Digital Medicine</w:t>
      </w:r>
      <w:r w:rsidRPr="715A16AC" w:rsidR="31B967BA">
        <w:rPr>
          <w:color w:val="101914" w:themeColor="accent5" w:themeTint="FF" w:themeShade="1A"/>
        </w:rPr>
        <w:t>, 1 (1), 1-10.</w:t>
      </w:r>
    </w:p>
    <w:p w:rsidR="31B967BA" w:rsidP="715A16AC" w:rsidRDefault="31B967BA" w14:paraId="39E6E5CB" w14:textId="323439CE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101914" w:themeColor="accent5" w:themeTint="FF" w:themeShade="1A"/>
        </w:rPr>
      </w:pPr>
      <w:r w:rsidRPr="715A16AC" w:rsidR="31B967BA">
        <w:rPr>
          <w:color w:val="101914" w:themeColor="accent5" w:themeTint="FF" w:themeShade="1A"/>
        </w:rPr>
        <w:t>3.Anderson, J. M., et al. (2014).</w:t>
      </w:r>
      <w:r w:rsidRPr="715A16AC" w:rsidR="1A1A6D3A">
        <w:rPr>
          <w:color w:val="101914" w:themeColor="accent5" w:themeTint="FF" w:themeShade="1A"/>
        </w:rPr>
        <w:t xml:space="preserve"> </w:t>
      </w:r>
      <w:r w:rsidRPr="715A16AC" w:rsidR="0E55A4B6">
        <w:rPr>
          <w:color w:val="101914" w:themeColor="accent5" w:themeTint="FF" w:themeShade="1A"/>
        </w:rPr>
        <w:t>Autonomous</w:t>
      </w:r>
      <w:r w:rsidRPr="715A16AC" w:rsidR="1A1A6D3A">
        <w:rPr>
          <w:color w:val="101914" w:themeColor="accent5" w:themeTint="FF" w:themeShade="1A"/>
        </w:rPr>
        <w:t xml:space="preserve"> Vehicle Technology: A Guide for Policymakers</w:t>
      </w:r>
      <w:r w:rsidRPr="715A16AC" w:rsidR="07EF0E52">
        <w:rPr>
          <w:color w:val="101914" w:themeColor="accent5" w:themeTint="FF" w:themeShade="1A"/>
        </w:rPr>
        <w:t>. Rand Corporation.</w:t>
      </w:r>
    </w:p>
    <w:p w:rsidR="215CFECA" w:rsidP="715A16AC" w:rsidRDefault="215CFECA" w14:paraId="6133032F" w14:textId="7D23F015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101914" w:themeColor="accent5" w:themeTint="FF" w:themeShade="1A"/>
        </w:rPr>
      </w:pPr>
      <w:r w:rsidRPr="715A16AC" w:rsidR="215CFECA">
        <w:rPr>
          <w:color w:val="101914" w:themeColor="accent5" w:themeTint="FF" w:themeShade="1A"/>
        </w:rPr>
        <w:t xml:space="preserve">4.Brynjolfsson, E., &amp; McAfee, </w:t>
      </w:r>
      <w:r w:rsidRPr="715A16AC" w:rsidR="199D6B76">
        <w:rPr>
          <w:color w:val="101914" w:themeColor="accent5" w:themeTint="FF" w:themeShade="1A"/>
        </w:rPr>
        <w:t>A. (2017). The Second Machine Age: W</w:t>
      </w:r>
      <w:r w:rsidRPr="715A16AC" w:rsidR="648B4B4D">
        <w:rPr>
          <w:color w:val="101914" w:themeColor="accent5" w:themeTint="FF" w:themeShade="1A"/>
        </w:rPr>
        <w:t xml:space="preserve">ork, Progress, and Prosperity in a time of Brilliant </w:t>
      </w:r>
      <w:r w:rsidRPr="715A16AC" w:rsidR="208833FC">
        <w:rPr>
          <w:color w:val="101914" w:themeColor="accent5" w:themeTint="FF" w:themeShade="1A"/>
        </w:rPr>
        <w:t>Technologies. WW Norton &amp; Company.</w:t>
      </w:r>
    </w:p>
    <w:p w:rsidR="0282A318" w:rsidP="715A16AC" w:rsidRDefault="0282A318" w14:paraId="3BA15A14" w14:textId="37835CF2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101914" w:themeColor="accent5" w:themeTint="FF" w:themeShade="1A"/>
        </w:rPr>
      </w:pPr>
      <w:r w:rsidRPr="715A16AC" w:rsidR="0282A318">
        <w:rPr>
          <w:color w:val="101914" w:themeColor="accent5" w:themeTint="FF" w:themeShade="1A"/>
        </w:rPr>
        <w:t>5.Kleinberg, J., et al. (2016). Inherent trade-off</w:t>
      </w:r>
      <w:r w:rsidRPr="715A16AC" w:rsidR="61D515B0">
        <w:rPr>
          <w:color w:val="101914" w:themeColor="accent5" w:themeTint="FF" w:themeShade="1A"/>
        </w:rPr>
        <w:t>s in the fair determination of risk scores. Proceedings of the Confere</w:t>
      </w:r>
      <w:r w:rsidRPr="715A16AC" w:rsidR="53D71953">
        <w:rPr>
          <w:color w:val="101914" w:themeColor="accent5" w:themeTint="FF" w:themeShade="1A"/>
        </w:rPr>
        <w:t>nce on Fairness, Accountability, and Transparency.</w:t>
      </w:r>
    </w:p>
    <w:p w:rsidR="715A16AC" w:rsidRDefault="715A16AC" w14:paraId="5FB11DDC" w14:textId="19BEC25A">
      <w:r>
        <w:br w:type="page"/>
      </w:r>
    </w:p>
    <w:p w:rsidR="349C7B26" w:rsidP="715A16AC" w:rsidRDefault="349C7B26" w14:paraId="160521AA" w14:textId="231898AE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color w:val="101914" w:themeColor="accent5" w:themeTint="FF" w:themeShade="1A"/>
        </w:rPr>
      </w:pPr>
      <w:r w:rsidRPr="715A16AC" w:rsidR="349C7B26">
        <w:rPr>
          <w:color w:val="101914" w:themeColor="accent5" w:themeTint="FF" w:themeShade="1A"/>
        </w:rPr>
        <w:t>HI!</w:t>
      </w:r>
      <w:r w:rsidRPr="715A16AC" w:rsidR="349C7B26">
        <w:rPr>
          <w:color w:val="101914" w:themeColor="accent5" w:themeTint="FF" w:themeShade="1A"/>
        </w:rPr>
        <w:t xml:space="preserve"> All</w:t>
      </w:r>
    </w:p>
    <w:p w:rsidR="349C7B26" w:rsidP="715A16AC" w:rsidRDefault="349C7B26" w14:paraId="06206F45" w14:textId="206EEB9B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349C7B26">
        <w:rPr/>
        <w:t xml:space="preserve">I want to explain why my assignment its </w:t>
      </w:r>
      <w:r w:rsidR="349C7B26">
        <w:rPr/>
        <w:t>submited</w:t>
      </w:r>
      <w:r w:rsidR="349C7B26">
        <w:rPr/>
        <w:t xml:space="preserve"> a few days </w:t>
      </w:r>
      <w:r w:rsidR="0DFE5063">
        <w:rPr/>
        <w:t xml:space="preserve">late, </w:t>
      </w:r>
      <w:r w:rsidR="527A0A77">
        <w:rPr/>
        <w:t>it's</w:t>
      </w:r>
      <w:r w:rsidR="349C7B26">
        <w:rPr/>
        <w:t xml:space="preserve"> because in one of the less</w:t>
      </w:r>
      <w:r w:rsidR="31621367">
        <w:rPr/>
        <w:t>ons Rebecca mentioned she is not been sure about the submission date so</w:t>
      </w:r>
      <w:r w:rsidR="31621367">
        <w:rPr/>
        <w:t xml:space="preserve"> I mail</w:t>
      </w:r>
      <w:r w:rsidR="53029B9A">
        <w:rPr/>
        <w:t xml:space="preserve"> to Christian to confirm me the submission date </w:t>
      </w:r>
      <w:r w:rsidR="2BF5A82D">
        <w:rPr/>
        <w:t xml:space="preserve">and if all 3 blogs </w:t>
      </w:r>
      <w:r w:rsidR="7BA7B0C6">
        <w:rPr/>
        <w:t>it's</w:t>
      </w:r>
      <w:r w:rsidR="2BF5A82D">
        <w:rPr/>
        <w:t xml:space="preserve"> have to be on the same Wor</w:t>
      </w:r>
      <w:r w:rsidR="0FA8AA86">
        <w:rPr/>
        <w:t>l</w:t>
      </w:r>
      <w:r w:rsidR="2BF5A82D">
        <w:rPr/>
        <w:t>d document</w:t>
      </w:r>
      <w:r w:rsidR="11AEB12A">
        <w:rPr/>
        <w:t xml:space="preserve"> </w:t>
      </w:r>
      <w:r w:rsidR="53029B9A">
        <w:rPr/>
        <w:t xml:space="preserve">on the </w:t>
      </w:r>
      <w:r w:rsidR="1138B822">
        <w:rPr/>
        <w:t>25</w:t>
      </w:r>
      <w:r w:rsidRPr="715A16AC" w:rsidR="1138B822">
        <w:rPr>
          <w:vertAlign w:val="superscript"/>
        </w:rPr>
        <w:t>th</w:t>
      </w:r>
      <w:r w:rsidR="1138B822">
        <w:rPr/>
        <w:t xml:space="preserve"> of October, but in the same day I </w:t>
      </w:r>
      <w:r w:rsidR="58D7F469">
        <w:rPr/>
        <w:t>received</w:t>
      </w:r>
      <w:r w:rsidR="1138B822">
        <w:rPr/>
        <w:t xml:space="preserve"> </w:t>
      </w:r>
      <w:r w:rsidR="7F069EFB">
        <w:rPr/>
        <w:t>a reply email from Rebe</w:t>
      </w:r>
      <w:r w:rsidR="1ACB7D2B">
        <w:rPr/>
        <w:t xml:space="preserve">cca </w:t>
      </w:r>
      <w:r w:rsidR="05FC23D7">
        <w:rPr/>
        <w:t>where she reply only about the question regarding the Wor</w:t>
      </w:r>
      <w:r w:rsidR="3814404F">
        <w:rPr/>
        <w:t>l</w:t>
      </w:r>
      <w:r w:rsidR="05FC23D7">
        <w:rPr/>
        <w:t xml:space="preserve">d </w:t>
      </w:r>
      <w:r w:rsidR="17264ED9">
        <w:rPr/>
        <w:t>document but not about the submission date.</w:t>
      </w:r>
    </w:p>
    <w:p w:rsidR="715A16AC" w:rsidP="715A16AC" w:rsidRDefault="715A16AC" w14:paraId="7B5ED63D" w14:textId="14F37E3F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2C4C9A13" w14:textId="62A54FB3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377C74B2" w14:textId="67AA1D5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7497F975" w14:textId="465621D6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486311CF" w14:textId="0F9A988E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2FF0D877" w:rsidP="715A16AC" w:rsidRDefault="2FF0D877" w14:paraId="7C9B12FC" w14:textId="4E411476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2FF0D877">
        <w:drawing>
          <wp:inline wp14:editId="6110E6EA" wp14:anchorId="4709AF71">
            <wp:extent cx="2114550" cy="4572000"/>
            <wp:effectExtent l="0" t="0" r="0" b="0"/>
            <wp:docPr id="16271346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910e671d904a3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5A16AC" w:rsidP="715A16AC" w:rsidRDefault="715A16AC" w14:paraId="637C1AE1" w14:textId="30BBE82F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715A16AC" w:rsidP="715A16AC" w:rsidRDefault="715A16AC" w14:paraId="7B611B1F" w14:textId="30703BA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p w:rsidR="660E1CA9" w:rsidP="715A16AC" w:rsidRDefault="660E1CA9" w14:paraId="3E1CE489" w14:textId="5A83F69D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660E1CA9">
        <w:drawing>
          <wp:inline wp14:editId="5D6F5CBB" wp14:anchorId="072165CB">
            <wp:extent cx="2114550" cy="4572000"/>
            <wp:effectExtent l="0" t="0" r="0" b="0"/>
            <wp:docPr id="9935794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2036a7bb3c4b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5A16AC" w:rsidP="715A16AC" w:rsidRDefault="715A16AC" w14:paraId="070B943B" w14:textId="5CC2278C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</w:p>
    <w:sectPr w:rsidRPr="00FF7AF1" w:rsidR="0087605E" w:rsidSect="00DF027C">
      <w:headerReference w:type="default" r:id="rId15"/>
      <w:footerReference w:type="default" r:id="rId16"/>
      <w:pgSz w:w="12240" w:h="15840" w:orient="portrait"/>
      <w:pgMar w:top="720" w:right="1152" w:bottom="720" w:left="1152" w:header="0" w:footer="288" w:gutter="0"/>
      <w:pgNumType w:start="1"/>
      <w:cols w:space="720"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F7AF1" w:rsidRDefault="00FF7AF1" w14:paraId="3EE2D051" w14:textId="77777777">
      <w:r>
        <w:separator/>
      </w:r>
    </w:p>
    <w:p w:rsidR="00FF7AF1" w:rsidRDefault="00FF7AF1" w14:paraId="1E5E8194" w14:textId="77777777"/>
  </w:endnote>
  <w:endnote w:type="continuationSeparator" w:id="0">
    <w:p w:rsidR="00FF7AF1" w:rsidRDefault="00FF7AF1" w14:paraId="03302453" w14:textId="77777777">
      <w:r>
        <w:continuationSeparator/>
      </w:r>
    </w:p>
    <w:p w:rsidR="00FF7AF1" w:rsidRDefault="00FF7AF1" w14:paraId="68EE3E4B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874891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F027C" w:rsidRDefault="00DF027C" w14:paraId="68075AFF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71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F027C" w:rsidRDefault="00DF027C" w14:paraId="7D3AC70B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F7AF1" w:rsidRDefault="00FF7AF1" w14:paraId="0F62B19E" w14:textId="77777777">
      <w:r>
        <w:separator/>
      </w:r>
    </w:p>
    <w:p w:rsidR="00FF7AF1" w:rsidRDefault="00FF7AF1" w14:paraId="5844AD20" w14:textId="77777777"/>
  </w:footnote>
  <w:footnote w:type="continuationSeparator" w:id="0">
    <w:p w:rsidR="00FF7AF1" w:rsidRDefault="00FF7AF1" w14:paraId="237F4ED8" w14:textId="77777777">
      <w:r>
        <w:continuationSeparator/>
      </w:r>
    </w:p>
    <w:p w:rsidR="00FF7AF1" w:rsidRDefault="00FF7AF1" w14:paraId="66007EF2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D077E9" w:rsidP="715A16AC" w:rsidRDefault="00D077E9" w14:paraId="0C2D5C6B" w14:textId="14A37C60">
    <w:pPr>
      <w:pStyle w:val="Header"/>
      <w:suppressLineNumbers w:val="0"/>
      <w:bidi w:val="0"/>
      <w:spacing w:before="0" w:beforeAutospacing="off" w:after="0" w:afterAutospacing="off" w:line="276" w:lineRule="auto"/>
      <w:ind w:left="0" w:right="0"/>
      <w:jc w:val="left"/>
    </w:pPr>
    <w:r w:rsidRPr="715A16AC" w:rsidR="715A16AC">
      <w:rPr>
        <w:highlight w:val="black"/>
      </w:rPr>
      <w:t>INEQUALITY IN MODERN SOCIETY</w:t>
    </w:r>
  </w:p>
  <w:p w:rsidR="715A16AC" w:rsidP="715A16AC" w:rsidRDefault="715A16AC" w14:paraId="6A05E416" w14:textId="3F25D4BD">
    <w:pPr>
      <w:pStyle w:val="Header"/>
      <w:suppressLineNumbers w:val="0"/>
      <w:bidi w:val="0"/>
      <w:spacing w:before="0" w:beforeAutospacing="off" w:after="0" w:afterAutospacing="off" w:line="276" w:lineRule="auto"/>
      <w:ind w:left="0" w:right="0"/>
      <w:jc w:val="left"/>
      <w:rPr>
        <w:highlight w:val="black"/>
      </w:rPr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bdef82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3f7a62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d634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519f22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79a020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attachedTemplate r:id="rId1"/>
  <w:trackRevisions w:val="false"/>
  <w:defaultTabStop w:val="720"/>
  <w:drawingGridHorizontalSpacing w:val="12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AF1"/>
    <w:rsid w:val="00011F82"/>
    <w:rsid w:val="0002482E"/>
    <w:rsid w:val="00050324"/>
    <w:rsid w:val="000A0150"/>
    <w:rsid w:val="000E63C9"/>
    <w:rsid w:val="001000AB"/>
    <w:rsid w:val="00130E9D"/>
    <w:rsid w:val="00150A6D"/>
    <w:rsid w:val="00185B35"/>
    <w:rsid w:val="001F2BC8"/>
    <w:rsid w:val="001F5F6B"/>
    <w:rsid w:val="00243EBC"/>
    <w:rsid w:val="00246A35"/>
    <w:rsid w:val="00284348"/>
    <w:rsid w:val="002F51F5"/>
    <w:rsid w:val="00312137"/>
    <w:rsid w:val="00330359"/>
    <w:rsid w:val="0033762F"/>
    <w:rsid w:val="00366C7E"/>
    <w:rsid w:val="00384EA3"/>
    <w:rsid w:val="003A39A1"/>
    <w:rsid w:val="003C2191"/>
    <w:rsid w:val="003D3863"/>
    <w:rsid w:val="004110DE"/>
    <w:rsid w:val="0044085A"/>
    <w:rsid w:val="004B21A5"/>
    <w:rsid w:val="005037F0"/>
    <w:rsid w:val="00516A86"/>
    <w:rsid w:val="005275F6"/>
    <w:rsid w:val="00572102"/>
    <w:rsid w:val="005F1BB0"/>
    <w:rsid w:val="00656C4D"/>
    <w:rsid w:val="006E5716"/>
    <w:rsid w:val="007302B3"/>
    <w:rsid w:val="00730733"/>
    <w:rsid w:val="00730E3A"/>
    <w:rsid w:val="007341E5"/>
    <w:rsid w:val="00736AAF"/>
    <w:rsid w:val="00765B2A"/>
    <w:rsid w:val="00783A34"/>
    <w:rsid w:val="007C6B52"/>
    <w:rsid w:val="007D16C5"/>
    <w:rsid w:val="00836AD7"/>
    <w:rsid w:val="00836AD7"/>
    <w:rsid w:val="00862FE4"/>
    <w:rsid w:val="0086389A"/>
    <w:rsid w:val="0087605E"/>
    <w:rsid w:val="008B1FEE"/>
    <w:rsid w:val="00903C32"/>
    <w:rsid w:val="00916B16"/>
    <w:rsid w:val="009173B9"/>
    <w:rsid w:val="00925A99"/>
    <w:rsid w:val="0093335D"/>
    <w:rsid w:val="0093613E"/>
    <w:rsid w:val="00943026"/>
    <w:rsid w:val="00966B81"/>
    <w:rsid w:val="009AEC6A"/>
    <w:rsid w:val="009C7720"/>
    <w:rsid w:val="00A23AFA"/>
    <w:rsid w:val="00A31B3E"/>
    <w:rsid w:val="00A532F3"/>
    <w:rsid w:val="00A8489E"/>
    <w:rsid w:val="00AC29F3"/>
    <w:rsid w:val="00B231E5"/>
    <w:rsid w:val="00BD30C9"/>
    <w:rsid w:val="00BE40CA"/>
    <w:rsid w:val="00C02B87"/>
    <w:rsid w:val="00C4086D"/>
    <w:rsid w:val="00CA1896"/>
    <w:rsid w:val="00CB5B28"/>
    <w:rsid w:val="00CF5371"/>
    <w:rsid w:val="00D0323A"/>
    <w:rsid w:val="00D0559F"/>
    <w:rsid w:val="00D062FC"/>
    <w:rsid w:val="00D077E9"/>
    <w:rsid w:val="00D42CB7"/>
    <w:rsid w:val="00D5413D"/>
    <w:rsid w:val="00D570A9"/>
    <w:rsid w:val="00D70D02"/>
    <w:rsid w:val="00D770C7"/>
    <w:rsid w:val="00D84FC8"/>
    <w:rsid w:val="00D86945"/>
    <w:rsid w:val="00D90290"/>
    <w:rsid w:val="00DD152F"/>
    <w:rsid w:val="00DE213F"/>
    <w:rsid w:val="00DF027C"/>
    <w:rsid w:val="00E00A32"/>
    <w:rsid w:val="00E22ACD"/>
    <w:rsid w:val="00E620B0"/>
    <w:rsid w:val="00E81B40"/>
    <w:rsid w:val="00EF555B"/>
    <w:rsid w:val="00F027BB"/>
    <w:rsid w:val="00F11DCF"/>
    <w:rsid w:val="00F162EA"/>
    <w:rsid w:val="00F52D27"/>
    <w:rsid w:val="00F83527"/>
    <w:rsid w:val="00FD583F"/>
    <w:rsid w:val="00FD7488"/>
    <w:rsid w:val="00FF16B4"/>
    <w:rsid w:val="00FF7AF1"/>
    <w:rsid w:val="01012B3C"/>
    <w:rsid w:val="01127EE6"/>
    <w:rsid w:val="0135B94E"/>
    <w:rsid w:val="0188C1CB"/>
    <w:rsid w:val="0198DB60"/>
    <w:rsid w:val="01A298CD"/>
    <w:rsid w:val="01ABD10C"/>
    <w:rsid w:val="01D6016F"/>
    <w:rsid w:val="01DCFB9D"/>
    <w:rsid w:val="02184356"/>
    <w:rsid w:val="021891D5"/>
    <w:rsid w:val="0235088D"/>
    <w:rsid w:val="0247735D"/>
    <w:rsid w:val="025A112B"/>
    <w:rsid w:val="0274C18C"/>
    <w:rsid w:val="0282A318"/>
    <w:rsid w:val="02D850EE"/>
    <w:rsid w:val="02E48E5B"/>
    <w:rsid w:val="0307D362"/>
    <w:rsid w:val="0347409D"/>
    <w:rsid w:val="0349A53E"/>
    <w:rsid w:val="039BCE42"/>
    <w:rsid w:val="03A7FD39"/>
    <w:rsid w:val="03D560F5"/>
    <w:rsid w:val="0409E751"/>
    <w:rsid w:val="041B2228"/>
    <w:rsid w:val="0434F612"/>
    <w:rsid w:val="0467365F"/>
    <w:rsid w:val="04679894"/>
    <w:rsid w:val="0470DB4D"/>
    <w:rsid w:val="04805EBC"/>
    <w:rsid w:val="0488993D"/>
    <w:rsid w:val="04C0628D"/>
    <w:rsid w:val="04C39A4E"/>
    <w:rsid w:val="04CEC772"/>
    <w:rsid w:val="04CF647D"/>
    <w:rsid w:val="04E371CE"/>
    <w:rsid w:val="04E371CE"/>
    <w:rsid w:val="04FB6FF9"/>
    <w:rsid w:val="050A1441"/>
    <w:rsid w:val="05214BDF"/>
    <w:rsid w:val="0566EA12"/>
    <w:rsid w:val="0597ED05"/>
    <w:rsid w:val="05A5B7B2"/>
    <w:rsid w:val="05A5B7B2"/>
    <w:rsid w:val="05B6F289"/>
    <w:rsid w:val="05B6F289"/>
    <w:rsid w:val="05BEE00F"/>
    <w:rsid w:val="05D7303A"/>
    <w:rsid w:val="05FC23D7"/>
    <w:rsid w:val="060368F5"/>
    <w:rsid w:val="060EFADA"/>
    <w:rsid w:val="061C2F1D"/>
    <w:rsid w:val="0655D164"/>
    <w:rsid w:val="065C32EE"/>
    <w:rsid w:val="06BEE012"/>
    <w:rsid w:val="06D61605"/>
    <w:rsid w:val="06F2AC5B"/>
    <w:rsid w:val="06F2AC5B"/>
    <w:rsid w:val="06FE809F"/>
    <w:rsid w:val="0702BA73"/>
    <w:rsid w:val="070960C3"/>
    <w:rsid w:val="072D824E"/>
    <w:rsid w:val="075AB070"/>
    <w:rsid w:val="075AB070"/>
    <w:rsid w:val="07695516"/>
    <w:rsid w:val="07974BD0"/>
    <w:rsid w:val="079ACFF4"/>
    <w:rsid w:val="07EEF487"/>
    <w:rsid w:val="07EF0E52"/>
    <w:rsid w:val="08002F5E"/>
    <w:rsid w:val="084996F6"/>
    <w:rsid w:val="085B84A7"/>
    <w:rsid w:val="087F2839"/>
    <w:rsid w:val="08C952AF"/>
    <w:rsid w:val="08CAA881"/>
    <w:rsid w:val="08FC232A"/>
    <w:rsid w:val="09046D3C"/>
    <w:rsid w:val="090C3D21"/>
    <w:rsid w:val="09331C31"/>
    <w:rsid w:val="0936A055"/>
    <w:rsid w:val="0948D4EB"/>
    <w:rsid w:val="0950C3D6"/>
    <w:rsid w:val="0950C3D6"/>
    <w:rsid w:val="09607EF9"/>
    <w:rsid w:val="0969EC33"/>
    <w:rsid w:val="097515AF"/>
    <w:rsid w:val="097714E6"/>
    <w:rsid w:val="0980266A"/>
    <w:rsid w:val="09900DE6"/>
    <w:rsid w:val="09CDA7E4"/>
    <w:rsid w:val="0A042E25"/>
    <w:rsid w:val="0A2BCF2C"/>
    <w:rsid w:val="0A410185"/>
    <w:rsid w:val="0A5D358A"/>
    <w:rsid w:val="0A5D358A"/>
    <w:rsid w:val="0A925132"/>
    <w:rsid w:val="0A959FB4"/>
    <w:rsid w:val="0AAC5053"/>
    <w:rsid w:val="0AD4B4B6"/>
    <w:rsid w:val="0AD6DA18"/>
    <w:rsid w:val="0AE5A1A4"/>
    <w:rsid w:val="0B0FD42E"/>
    <w:rsid w:val="0B0FD42E"/>
    <w:rsid w:val="0B13F29D"/>
    <w:rsid w:val="0B2FA411"/>
    <w:rsid w:val="0B46A8F4"/>
    <w:rsid w:val="0B62065D"/>
    <w:rsid w:val="0BA556BC"/>
    <w:rsid w:val="0BF15F1C"/>
    <w:rsid w:val="0C0C7318"/>
    <w:rsid w:val="0C33E6CC"/>
    <w:rsid w:val="0CB4825B"/>
    <w:rsid w:val="0CF2403E"/>
    <w:rsid w:val="0D5E7FE6"/>
    <w:rsid w:val="0D5E7FE6"/>
    <w:rsid w:val="0D8781F8"/>
    <w:rsid w:val="0D89D68D"/>
    <w:rsid w:val="0D911637"/>
    <w:rsid w:val="0D94D64C"/>
    <w:rsid w:val="0DB4E6EF"/>
    <w:rsid w:val="0DE1B215"/>
    <w:rsid w:val="0DE79BCA"/>
    <w:rsid w:val="0DFE5063"/>
    <w:rsid w:val="0E15CDDC"/>
    <w:rsid w:val="0E55A4B6"/>
    <w:rsid w:val="0E5AB0BF"/>
    <w:rsid w:val="0EA48C8A"/>
    <w:rsid w:val="0F11BE97"/>
    <w:rsid w:val="0F330A62"/>
    <w:rsid w:val="0F3A1C37"/>
    <w:rsid w:val="0F88CDDF"/>
    <w:rsid w:val="0FA8AA86"/>
    <w:rsid w:val="0FA9036A"/>
    <w:rsid w:val="0FD92DB7"/>
    <w:rsid w:val="10031ABC"/>
    <w:rsid w:val="1029E100"/>
    <w:rsid w:val="102E11FB"/>
    <w:rsid w:val="1056193B"/>
    <w:rsid w:val="1059C73A"/>
    <w:rsid w:val="10AC0019"/>
    <w:rsid w:val="10B3142E"/>
    <w:rsid w:val="10F656C4"/>
    <w:rsid w:val="110192B6"/>
    <w:rsid w:val="1110E65C"/>
    <w:rsid w:val="1138B822"/>
    <w:rsid w:val="113E2E16"/>
    <w:rsid w:val="11461B9C"/>
    <w:rsid w:val="1156D33E"/>
    <w:rsid w:val="117ACB7C"/>
    <w:rsid w:val="11AEB12A"/>
    <w:rsid w:val="11C5B161"/>
    <w:rsid w:val="11C9E25C"/>
    <w:rsid w:val="11E22199"/>
    <w:rsid w:val="11EE9849"/>
    <w:rsid w:val="11EE9849"/>
    <w:rsid w:val="125D47B0"/>
    <w:rsid w:val="1260CFB0"/>
    <w:rsid w:val="12646AED"/>
    <w:rsid w:val="1271BCF9"/>
    <w:rsid w:val="12BDCA72"/>
    <w:rsid w:val="12C64B52"/>
    <w:rsid w:val="136181C2"/>
    <w:rsid w:val="1369F49C"/>
    <w:rsid w:val="1387E0D2"/>
    <w:rsid w:val="13A25FFC"/>
    <w:rsid w:val="13B2741F"/>
    <w:rsid w:val="13E3A0DB"/>
    <w:rsid w:val="13E6870C"/>
    <w:rsid w:val="140D8D5A"/>
    <w:rsid w:val="1411BA1F"/>
    <w:rsid w:val="14200C8D"/>
    <w:rsid w:val="1427F8A1"/>
    <w:rsid w:val="1427F8A1"/>
    <w:rsid w:val="1444B56A"/>
    <w:rsid w:val="144EC642"/>
    <w:rsid w:val="1453CDC1"/>
    <w:rsid w:val="14599AD3"/>
    <w:rsid w:val="146206DB"/>
    <w:rsid w:val="1475CED8"/>
    <w:rsid w:val="14C222BD"/>
    <w:rsid w:val="14DE73DD"/>
    <w:rsid w:val="14FCA67D"/>
    <w:rsid w:val="1514CDCD"/>
    <w:rsid w:val="1518BBA4"/>
    <w:rsid w:val="1518BBA4"/>
    <w:rsid w:val="15443BBA"/>
    <w:rsid w:val="15757833"/>
    <w:rsid w:val="15A7D5B7"/>
    <w:rsid w:val="15B120ED"/>
    <w:rsid w:val="15D503D9"/>
    <w:rsid w:val="15D633FF"/>
    <w:rsid w:val="15F4136B"/>
    <w:rsid w:val="15F56B34"/>
    <w:rsid w:val="15FBFB00"/>
    <w:rsid w:val="16038D34"/>
    <w:rsid w:val="164BF5EA"/>
    <w:rsid w:val="16604922"/>
    <w:rsid w:val="166947F0"/>
    <w:rsid w:val="166947F0"/>
    <w:rsid w:val="1693AB24"/>
    <w:rsid w:val="169C5C0B"/>
    <w:rsid w:val="16ADE238"/>
    <w:rsid w:val="16B5CD3E"/>
    <w:rsid w:val="16EC39CF"/>
    <w:rsid w:val="171E27CE"/>
    <w:rsid w:val="17264ED9"/>
    <w:rsid w:val="1733D9C1"/>
    <w:rsid w:val="1743A618"/>
    <w:rsid w:val="17452E1C"/>
    <w:rsid w:val="17452E1C"/>
    <w:rsid w:val="175437A8"/>
    <w:rsid w:val="17706416"/>
    <w:rsid w:val="178E0A43"/>
    <w:rsid w:val="17B55D20"/>
    <w:rsid w:val="17BC7CE4"/>
    <w:rsid w:val="17CFF51E"/>
    <w:rsid w:val="17E36ABB"/>
    <w:rsid w:val="18042E88"/>
    <w:rsid w:val="1812ED5B"/>
    <w:rsid w:val="183923E0"/>
    <w:rsid w:val="183CE06B"/>
    <w:rsid w:val="1851631D"/>
    <w:rsid w:val="186D78EE"/>
    <w:rsid w:val="187732CA"/>
    <w:rsid w:val="187732CA"/>
    <w:rsid w:val="18A0CFD2"/>
    <w:rsid w:val="18DFE5B3"/>
    <w:rsid w:val="18F44C0C"/>
    <w:rsid w:val="18F87814"/>
    <w:rsid w:val="18FA26DA"/>
    <w:rsid w:val="18FA26DA"/>
    <w:rsid w:val="192D0BF6"/>
    <w:rsid w:val="19512D81"/>
    <w:rsid w:val="1951CD60"/>
    <w:rsid w:val="199D6B76"/>
    <w:rsid w:val="19AA17E8"/>
    <w:rsid w:val="19ED06D9"/>
    <w:rsid w:val="19FE8480"/>
    <w:rsid w:val="1A1A6D3A"/>
    <w:rsid w:val="1A1F7943"/>
    <w:rsid w:val="1A55C890"/>
    <w:rsid w:val="1AAB5DDC"/>
    <w:rsid w:val="1ACB7D2B"/>
    <w:rsid w:val="1AEBF093"/>
    <w:rsid w:val="1AFF32BD"/>
    <w:rsid w:val="1B61DC18"/>
    <w:rsid w:val="1B61DC18"/>
    <w:rsid w:val="1BAA8901"/>
    <w:rsid w:val="1BCABFC9"/>
    <w:rsid w:val="1BD54610"/>
    <w:rsid w:val="1C0429F6"/>
    <w:rsid w:val="1C0E836D"/>
    <w:rsid w:val="1C1A4D72"/>
    <w:rsid w:val="1C1EB9D4"/>
    <w:rsid w:val="1C1ED5EC"/>
    <w:rsid w:val="1C207AB1"/>
    <w:rsid w:val="1C307C06"/>
    <w:rsid w:val="1C38FED3"/>
    <w:rsid w:val="1C847C75"/>
    <w:rsid w:val="1CB6DBDE"/>
    <w:rsid w:val="1CE985C2"/>
    <w:rsid w:val="1CE9C44B"/>
    <w:rsid w:val="1CE9C44B"/>
    <w:rsid w:val="1D13C5D1"/>
    <w:rsid w:val="1D762ABA"/>
    <w:rsid w:val="1D84DABA"/>
    <w:rsid w:val="1D9F7408"/>
    <w:rsid w:val="1DCD97FD"/>
    <w:rsid w:val="1DE145E4"/>
    <w:rsid w:val="1DF3128A"/>
    <w:rsid w:val="1E212954"/>
    <w:rsid w:val="1E4FF54B"/>
    <w:rsid w:val="1E997CDA"/>
    <w:rsid w:val="1E9AE664"/>
    <w:rsid w:val="1EA6758D"/>
    <w:rsid w:val="1ECD32A1"/>
    <w:rsid w:val="1EF8E301"/>
    <w:rsid w:val="1F3FF8DE"/>
    <w:rsid w:val="1F494D7A"/>
    <w:rsid w:val="1F508D6B"/>
    <w:rsid w:val="1F609356"/>
    <w:rsid w:val="1F617AD8"/>
    <w:rsid w:val="1F624D9E"/>
    <w:rsid w:val="1F7ECEFF"/>
    <w:rsid w:val="1FABAE8E"/>
    <w:rsid w:val="1FB876E7"/>
    <w:rsid w:val="2011C253"/>
    <w:rsid w:val="202E377D"/>
    <w:rsid w:val="208833FC"/>
    <w:rsid w:val="20CCE9DF"/>
    <w:rsid w:val="20EA885E"/>
    <w:rsid w:val="20EC1062"/>
    <w:rsid w:val="20F1822C"/>
    <w:rsid w:val="21167396"/>
    <w:rsid w:val="215CFECA"/>
    <w:rsid w:val="21A5C130"/>
    <w:rsid w:val="21ABFA97"/>
    <w:rsid w:val="21F5A8F8"/>
    <w:rsid w:val="2200F5BC"/>
    <w:rsid w:val="222C4DDC"/>
    <w:rsid w:val="222EBAFB"/>
    <w:rsid w:val="22485999"/>
    <w:rsid w:val="224FA024"/>
    <w:rsid w:val="2265E1CA"/>
    <w:rsid w:val="22786E40"/>
    <w:rsid w:val="22B4B707"/>
    <w:rsid w:val="22DC0707"/>
    <w:rsid w:val="22F80FC7"/>
    <w:rsid w:val="2311DC43"/>
    <w:rsid w:val="23404585"/>
    <w:rsid w:val="23419191"/>
    <w:rsid w:val="234E0610"/>
    <w:rsid w:val="2353A468"/>
    <w:rsid w:val="23670439"/>
    <w:rsid w:val="23982517"/>
    <w:rsid w:val="23C73102"/>
    <w:rsid w:val="23C73102"/>
    <w:rsid w:val="23D24828"/>
    <w:rsid w:val="23D590C0"/>
    <w:rsid w:val="23F4BB08"/>
    <w:rsid w:val="24222920"/>
    <w:rsid w:val="24524022"/>
    <w:rsid w:val="247D07FD"/>
    <w:rsid w:val="2493E028"/>
    <w:rsid w:val="24D8A22B"/>
    <w:rsid w:val="24E28379"/>
    <w:rsid w:val="251BC9CD"/>
    <w:rsid w:val="2523D64D"/>
    <w:rsid w:val="2542468A"/>
    <w:rsid w:val="2542468A"/>
    <w:rsid w:val="2575791D"/>
    <w:rsid w:val="25842242"/>
    <w:rsid w:val="25A14876"/>
    <w:rsid w:val="25ADE742"/>
    <w:rsid w:val="25BF8185"/>
    <w:rsid w:val="25D062EC"/>
    <w:rsid w:val="25D65E46"/>
    <w:rsid w:val="25FC94D5"/>
    <w:rsid w:val="26255870"/>
    <w:rsid w:val="265514CA"/>
    <w:rsid w:val="266F7C79"/>
    <w:rsid w:val="26BFA6AE"/>
    <w:rsid w:val="26F95125"/>
    <w:rsid w:val="27172DF5"/>
    <w:rsid w:val="272DB836"/>
    <w:rsid w:val="273923F9"/>
    <w:rsid w:val="2769D70C"/>
    <w:rsid w:val="27CB80EA"/>
    <w:rsid w:val="27CB80EA"/>
    <w:rsid w:val="27EA88A0"/>
    <w:rsid w:val="27F6208C"/>
    <w:rsid w:val="2813AC86"/>
    <w:rsid w:val="282329A1"/>
    <w:rsid w:val="28289A70"/>
    <w:rsid w:val="288C93E3"/>
    <w:rsid w:val="28BEE1A8"/>
    <w:rsid w:val="28C66E5F"/>
    <w:rsid w:val="28E8320C"/>
    <w:rsid w:val="28E8320C"/>
    <w:rsid w:val="294A9D19"/>
    <w:rsid w:val="2979608E"/>
    <w:rsid w:val="2994411F"/>
    <w:rsid w:val="29B70C7C"/>
    <w:rsid w:val="29B70C7C"/>
    <w:rsid w:val="2A1DCA56"/>
    <w:rsid w:val="2A367286"/>
    <w:rsid w:val="2A367286"/>
    <w:rsid w:val="2A6A567B"/>
    <w:rsid w:val="2A6ADA10"/>
    <w:rsid w:val="2AA50045"/>
    <w:rsid w:val="2AA70DA3"/>
    <w:rsid w:val="2AAE1E7A"/>
    <w:rsid w:val="2AC0BD0B"/>
    <w:rsid w:val="2AECB9E8"/>
    <w:rsid w:val="2B4686F0"/>
    <w:rsid w:val="2BC18004"/>
    <w:rsid w:val="2BF5A82D"/>
    <w:rsid w:val="2BFB3F17"/>
    <w:rsid w:val="2C07BCBB"/>
    <w:rsid w:val="2C61E960"/>
    <w:rsid w:val="2C7A788E"/>
    <w:rsid w:val="2C7A788E"/>
    <w:rsid w:val="2C8256B3"/>
    <w:rsid w:val="2CCA8BB3"/>
    <w:rsid w:val="2CF4E856"/>
    <w:rsid w:val="2D07D59B"/>
    <w:rsid w:val="2D69C9F2"/>
    <w:rsid w:val="2D6E1348"/>
    <w:rsid w:val="2D8025A9"/>
    <w:rsid w:val="2DA38D1C"/>
    <w:rsid w:val="2DB4D499"/>
    <w:rsid w:val="2DE62ED7"/>
    <w:rsid w:val="2E32843B"/>
    <w:rsid w:val="2E8A7D9F"/>
    <w:rsid w:val="2E8F6AAD"/>
    <w:rsid w:val="2ED7BC9F"/>
    <w:rsid w:val="2EDEB5F1"/>
    <w:rsid w:val="2EE3DA00"/>
    <w:rsid w:val="2F09E3A9"/>
    <w:rsid w:val="2F14FACF"/>
    <w:rsid w:val="2F3F5D7D"/>
    <w:rsid w:val="2F6E5151"/>
    <w:rsid w:val="2F6EEF9E"/>
    <w:rsid w:val="2F80CF12"/>
    <w:rsid w:val="2FB16301"/>
    <w:rsid w:val="2FB16301"/>
    <w:rsid w:val="2FF0D877"/>
    <w:rsid w:val="30161D26"/>
    <w:rsid w:val="305690D1"/>
    <w:rsid w:val="3059D5DC"/>
    <w:rsid w:val="3061688D"/>
    <w:rsid w:val="30C5F44D"/>
    <w:rsid w:val="30E00FE1"/>
    <w:rsid w:val="30E00FE1"/>
    <w:rsid w:val="310754A1"/>
    <w:rsid w:val="310A21B2"/>
    <w:rsid w:val="3141E501"/>
    <w:rsid w:val="31501B24"/>
    <w:rsid w:val="31621367"/>
    <w:rsid w:val="319C50E7"/>
    <w:rsid w:val="31A95FE4"/>
    <w:rsid w:val="31B43295"/>
    <w:rsid w:val="31B967BA"/>
    <w:rsid w:val="31DCCEC2"/>
    <w:rsid w:val="3211FA6D"/>
    <w:rsid w:val="32354865"/>
    <w:rsid w:val="32482E47"/>
    <w:rsid w:val="3250B683"/>
    <w:rsid w:val="325386FD"/>
    <w:rsid w:val="325AACC8"/>
    <w:rsid w:val="325AACC8"/>
    <w:rsid w:val="32603448"/>
    <w:rsid w:val="329E048D"/>
    <w:rsid w:val="32D48111"/>
    <w:rsid w:val="32D7B91F"/>
    <w:rsid w:val="32ED1316"/>
    <w:rsid w:val="32ED1316"/>
    <w:rsid w:val="332415E9"/>
    <w:rsid w:val="33715E0A"/>
    <w:rsid w:val="33AB843F"/>
    <w:rsid w:val="33CFA5CA"/>
    <w:rsid w:val="33DD890C"/>
    <w:rsid w:val="3433FDDC"/>
    <w:rsid w:val="344076DE"/>
    <w:rsid w:val="34531127"/>
    <w:rsid w:val="34600186"/>
    <w:rsid w:val="34904452"/>
    <w:rsid w:val="34962526"/>
    <w:rsid w:val="34962526"/>
    <w:rsid w:val="349C7B26"/>
    <w:rsid w:val="34CD99F4"/>
    <w:rsid w:val="34E1E25C"/>
    <w:rsid w:val="34E433A8"/>
    <w:rsid w:val="34F556BC"/>
    <w:rsid w:val="34F9BF23"/>
    <w:rsid w:val="35015B28"/>
    <w:rsid w:val="350D2E6B"/>
    <w:rsid w:val="351C2AD8"/>
    <w:rsid w:val="355DBF78"/>
    <w:rsid w:val="3581BE25"/>
    <w:rsid w:val="3623059A"/>
    <w:rsid w:val="364E61B8"/>
    <w:rsid w:val="3687A3B8"/>
    <w:rsid w:val="36958F84"/>
    <w:rsid w:val="36958F84"/>
    <w:rsid w:val="36B82D6B"/>
    <w:rsid w:val="36BC865E"/>
    <w:rsid w:val="36CAAB2C"/>
    <w:rsid w:val="36DBE603"/>
    <w:rsid w:val="37095904"/>
    <w:rsid w:val="374A6F62"/>
    <w:rsid w:val="374E7C84"/>
    <w:rsid w:val="377F3FCC"/>
    <w:rsid w:val="37812668"/>
    <w:rsid w:val="37A7F234"/>
    <w:rsid w:val="37EA3219"/>
    <w:rsid w:val="380FF648"/>
    <w:rsid w:val="3814404F"/>
    <w:rsid w:val="383D3101"/>
    <w:rsid w:val="3841133C"/>
    <w:rsid w:val="3863ED0D"/>
    <w:rsid w:val="38CE1B99"/>
    <w:rsid w:val="38D9E6EF"/>
    <w:rsid w:val="391998EC"/>
    <w:rsid w:val="395A94AB"/>
    <w:rsid w:val="3996D9E0"/>
    <w:rsid w:val="3996D9E0"/>
    <w:rsid w:val="39A6057B"/>
    <w:rsid w:val="39BF447A"/>
    <w:rsid w:val="39E0E79A"/>
    <w:rsid w:val="3A5483D6"/>
    <w:rsid w:val="3AA91672"/>
    <w:rsid w:val="3ADD5548"/>
    <w:rsid w:val="3AF3669E"/>
    <w:rsid w:val="3B13ADE9"/>
    <w:rsid w:val="3B1FC5A8"/>
    <w:rsid w:val="3B5B14DB"/>
    <w:rsid w:val="3BAA2960"/>
    <w:rsid w:val="3BEA523C"/>
    <w:rsid w:val="3C081A77"/>
    <w:rsid w:val="3C1187B1"/>
    <w:rsid w:val="3C153C6A"/>
    <w:rsid w:val="3C21EDA7"/>
    <w:rsid w:val="3C43C65D"/>
    <w:rsid w:val="3C8C78C6"/>
    <w:rsid w:val="3C901BF2"/>
    <w:rsid w:val="3CA79B92"/>
    <w:rsid w:val="3CFE7FBD"/>
    <w:rsid w:val="3D10912E"/>
    <w:rsid w:val="3D353321"/>
    <w:rsid w:val="3D3E0A08"/>
    <w:rsid w:val="3D47D91B"/>
    <w:rsid w:val="3D47D91B"/>
    <w:rsid w:val="3D4FA900"/>
    <w:rsid w:val="3D61661F"/>
    <w:rsid w:val="3D61661F"/>
    <w:rsid w:val="3D6FBD58"/>
    <w:rsid w:val="3D914861"/>
    <w:rsid w:val="3DAD5812"/>
    <w:rsid w:val="3DAD5812"/>
    <w:rsid w:val="3DE5D630"/>
    <w:rsid w:val="3DEB6646"/>
    <w:rsid w:val="3E23B821"/>
    <w:rsid w:val="3E25C21D"/>
    <w:rsid w:val="3E34132F"/>
    <w:rsid w:val="3E41FB93"/>
    <w:rsid w:val="3EFD3680"/>
    <w:rsid w:val="3F07DA55"/>
    <w:rsid w:val="3F0E44AD"/>
    <w:rsid w:val="3F3FBB39"/>
    <w:rsid w:val="3F45A32F"/>
    <w:rsid w:val="3F89EE9B"/>
    <w:rsid w:val="3FDC1BA1"/>
    <w:rsid w:val="401BD06B"/>
    <w:rsid w:val="407F79DD"/>
    <w:rsid w:val="40B5B423"/>
    <w:rsid w:val="40C3C55A"/>
    <w:rsid w:val="40DB8B9A"/>
    <w:rsid w:val="41112AB0"/>
    <w:rsid w:val="411AA32D"/>
    <w:rsid w:val="4120457C"/>
    <w:rsid w:val="416B44B2"/>
    <w:rsid w:val="416F5405"/>
    <w:rsid w:val="416F5405"/>
    <w:rsid w:val="41955CD2"/>
    <w:rsid w:val="41AF9AC7"/>
    <w:rsid w:val="41CAD9F4"/>
    <w:rsid w:val="41EC25CE"/>
    <w:rsid w:val="4230F5A5"/>
    <w:rsid w:val="4299F192"/>
    <w:rsid w:val="42B3C71D"/>
    <w:rsid w:val="42BACA47"/>
    <w:rsid w:val="42E0E3FF"/>
    <w:rsid w:val="43186615"/>
    <w:rsid w:val="43186615"/>
    <w:rsid w:val="434E1BF0"/>
    <w:rsid w:val="43823B2A"/>
    <w:rsid w:val="43B71A9F"/>
    <w:rsid w:val="43B71A9F"/>
    <w:rsid w:val="43C08182"/>
    <w:rsid w:val="441C9996"/>
    <w:rsid w:val="441C9996"/>
    <w:rsid w:val="442DF530"/>
    <w:rsid w:val="4484BD8D"/>
    <w:rsid w:val="452F1AD9"/>
    <w:rsid w:val="4543BBAB"/>
    <w:rsid w:val="4543BBAB"/>
    <w:rsid w:val="45462EBB"/>
    <w:rsid w:val="45462EBB"/>
    <w:rsid w:val="45596BFC"/>
    <w:rsid w:val="455F5718"/>
    <w:rsid w:val="4563C543"/>
    <w:rsid w:val="45851E19"/>
    <w:rsid w:val="4597367D"/>
    <w:rsid w:val="4597367D"/>
    <w:rsid w:val="45ADA529"/>
    <w:rsid w:val="45BC5778"/>
    <w:rsid w:val="45C592AA"/>
    <w:rsid w:val="45D15C3C"/>
    <w:rsid w:val="45F26B09"/>
    <w:rsid w:val="465A9FE2"/>
    <w:rsid w:val="4688936A"/>
    <w:rsid w:val="46B3A0D4"/>
    <w:rsid w:val="46B819BE"/>
    <w:rsid w:val="46B9DBEC"/>
    <w:rsid w:val="46C4CEE5"/>
    <w:rsid w:val="472BF4B4"/>
    <w:rsid w:val="473E1E04"/>
    <w:rsid w:val="47543A58"/>
    <w:rsid w:val="476595F2"/>
    <w:rsid w:val="478740A0"/>
    <w:rsid w:val="479FD5D0"/>
    <w:rsid w:val="47BDE9AB"/>
    <w:rsid w:val="48115DFF"/>
    <w:rsid w:val="4820C7D6"/>
    <w:rsid w:val="4855AC4D"/>
    <w:rsid w:val="48623410"/>
    <w:rsid w:val="4871F045"/>
    <w:rsid w:val="487DCF7D"/>
    <w:rsid w:val="489A492D"/>
    <w:rsid w:val="48CA24E1"/>
    <w:rsid w:val="48CA24E1"/>
    <w:rsid w:val="49613D8D"/>
    <w:rsid w:val="496B7EE1"/>
    <w:rsid w:val="497A65EA"/>
    <w:rsid w:val="49C0342C"/>
    <w:rsid w:val="49D6FE23"/>
    <w:rsid w:val="49F296E1"/>
    <w:rsid w:val="4A04A661"/>
    <w:rsid w:val="4A04A661"/>
    <w:rsid w:val="4A0DC0A6"/>
    <w:rsid w:val="4A0DC0A6"/>
    <w:rsid w:val="4A172CCE"/>
    <w:rsid w:val="4A1FE788"/>
    <w:rsid w:val="4A26AA78"/>
    <w:rsid w:val="4A560B6D"/>
    <w:rsid w:val="4A84BFAD"/>
    <w:rsid w:val="4AD39C41"/>
    <w:rsid w:val="4AD39C41"/>
    <w:rsid w:val="4B174B07"/>
    <w:rsid w:val="4B3D54B0"/>
    <w:rsid w:val="4B727522"/>
    <w:rsid w:val="4B777D73"/>
    <w:rsid w:val="4B7A5CF9"/>
    <w:rsid w:val="4B8D4D0F"/>
    <w:rsid w:val="4B9E1AE3"/>
    <w:rsid w:val="4BA1C258"/>
    <w:rsid w:val="4BA1C258"/>
    <w:rsid w:val="4BA79898"/>
    <w:rsid w:val="4BB2A3BF"/>
    <w:rsid w:val="4BEF6B0E"/>
    <w:rsid w:val="4C0BFF81"/>
    <w:rsid w:val="4C12913B"/>
    <w:rsid w:val="4C12913B"/>
    <w:rsid w:val="4C418106"/>
    <w:rsid w:val="4C4BD33B"/>
    <w:rsid w:val="4C61AC8D"/>
    <w:rsid w:val="4CCF1469"/>
    <w:rsid w:val="4CE1BE09"/>
    <w:rsid w:val="4CEC29BD"/>
    <w:rsid w:val="4D0C410A"/>
    <w:rsid w:val="4D534471"/>
    <w:rsid w:val="4D868847"/>
    <w:rsid w:val="4D9C24B1"/>
    <w:rsid w:val="4DCDD3DC"/>
    <w:rsid w:val="4E07692D"/>
    <w:rsid w:val="4E0EB7C5"/>
    <w:rsid w:val="4E2AAB10"/>
    <w:rsid w:val="4E3BE5E7"/>
    <w:rsid w:val="4E43367D"/>
    <w:rsid w:val="4E4DD70D"/>
    <w:rsid w:val="4E4DD70D"/>
    <w:rsid w:val="4E4DE89B"/>
    <w:rsid w:val="4E54F157"/>
    <w:rsid w:val="4E566F0A"/>
    <w:rsid w:val="4EEB70B7"/>
    <w:rsid w:val="4EF68A4C"/>
    <w:rsid w:val="4F06395E"/>
    <w:rsid w:val="4F46AE41"/>
    <w:rsid w:val="4F6AC6C8"/>
    <w:rsid w:val="4F7921C8"/>
    <w:rsid w:val="4F854A06"/>
    <w:rsid w:val="4FC276A7"/>
    <w:rsid w:val="4FFB430E"/>
    <w:rsid w:val="500EBC21"/>
    <w:rsid w:val="5073E7E5"/>
    <w:rsid w:val="5073E7E5"/>
    <w:rsid w:val="508F017B"/>
    <w:rsid w:val="509AB71E"/>
    <w:rsid w:val="50A81897"/>
    <w:rsid w:val="50CCB2D1"/>
    <w:rsid w:val="50DE6EFD"/>
    <w:rsid w:val="514D5255"/>
    <w:rsid w:val="514D5255"/>
    <w:rsid w:val="51624BD2"/>
    <w:rsid w:val="516C4F72"/>
    <w:rsid w:val="51808DCA"/>
    <w:rsid w:val="518A18D5"/>
    <w:rsid w:val="51E21008"/>
    <w:rsid w:val="51E2DFE7"/>
    <w:rsid w:val="521A9114"/>
    <w:rsid w:val="52231179"/>
    <w:rsid w:val="5256ED4B"/>
    <w:rsid w:val="526841C5"/>
    <w:rsid w:val="527A0A77"/>
    <w:rsid w:val="52D239A7"/>
    <w:rsid w:val="52D239A7"/>
    <w:rsid w:val="52FE1C33"/>
    <w:rsid w:val="52FE1C33"/>
    <w:rsid w:val="53029B9A"/>
    <w:rsid w:val="5335AACD"/>
    <w:rsid w:val="5353DFF0"/>
    <w:rsid w:val="5353DFF0"/>
    <w:rsid w:val="53718795"/>
    <w:rsid w:val="53B9B2FE"/>
    <w:rsid w:val="53BEE1DA"/>
    <w:rsid w:val="53C285F5"/>
    <w:rsid w:val="53D71953"/>
    <w:rsid w:val="54047AC3"/>
    <w:rsid w:val="5436B4C2"/>
    <w:rsid w:val="543BD671"/>
    <w:rsid w:val="544CD23A"/>
    <w:rsid w:val="54539615"/>
    <w:rsid w:val="5472B37E"/>
    <w:rsid w:val="5499EC94"/>
    <w:rsid w:val="54E110AD"/>
    <w:rsid w:val="54E2FBA0"/>
    <w:rsid w:val="550875F3"/>
    <w:rsid w:val="550A427C"/>
    <w:rsid w:val="55208C06"/>
    <w:rsid w:val="55208C06"/>
    <w:rsid w:val="5548A49E"/>
    <w:rsid w:val="555AA4EC"/>
    <w:rsid w:val="555AB23B"/>
    <w:rsid w:val="5577339C"/>
    <w:rsid w:val="559BBE2E"/>
    <w:rsid w:val="55B91778"/>
    <w:rsid w:val="562C3315"/>
    <w:rsid w:val="5687F4DD"/>
    <w:rsid w:val="56D09301"/>
    <w:rsid w:val="56E32969"/>
    <w:rsid w:val="56E32969"/>
    <w:rsid w:val="56F6829C"/>
    <w:rsid w:val="573DEEB6"/>
    <w:rsid w:val="57803DA9"/>
    <w:rsid w:val="578F242B"/>
    <w:rsid w:val="57DE665E"/>
    <w:rsid w:val="581DC343"/>
    <w:rsid w:val="584EFD19"/>
    <w:rsid w:val="58593F12"/>
    <w:rsid w:val="5897449A"/>
    <w:rsid w:val="58C6D5F6"/>
    <w:rsid w:val="58D7F469"/>
    <w:rsid w:val="58EABE68"/>
    <w:rsid w:val="592A5643"/>
    <w:rsid w:val="592BF7B7"/>
    <w:rsid w:val="59868614"/>
    <w:rsid w:val="59F3FD29"/>
    <w:rsid w:val="5A20EA39"/>
    <w:rsid w:val="5A5502A9"/>
    <w:rsid w:val="5A7DDE14"/>
    <w:rsid w:val="5ABB4804"/>
    <w:rsid w:val="5AC3C1F5"/>
    <w:rsid w:val="5AC626A4"/>
    <w:rsid w:val="5B0C7C9A"/>
    <w:rsid w:val="5B225675"/>
    <w:rsid w:val="5B225675"/>
    <w:rsid w:val="5B8FCD8A"/>
    <w:rsid w:val="5B8FCD8A"/>
    <w:rsid w:val="5BB7E622"/>
    <w:rsid w:val="5BC06F4F"/>
    <w:rsid w:val="5C24E451"/>
    <w:rsid w:val="5C45A06B"/>
    <w:rsid w:val="5C5F9256"/>
    <w:rsid w:val="5C64826C"/>
    <w:rsid w:val="5C912669"/>
    <w:rsid w:val="5C9280B8"/>
    <w:rsid w:val="5D15E63E"/>
    <w:rsid w:val="5D25928E"/>
    <w:rsid w:val="5D319238"/>
    <w:rsid w:val="5D9DC832"/>
    <w:rsid w:val="5DA12F5A"/>
    <w:rsid w:val="5DAB5D09"/>
    <w:rsid w:val="5DAB5D09"/>
    <w:rsid w:val="5DB006BB"/>
    <w:rsid w:val="5DBB6853"/>
    <w:rsid w:val="5E38445C"/>
    <w:rsid w:val="5E3D2F0B"/>
    <w:rsid w:val="5E48BC60"/>
    <w:rsid w:val="5E55904B"/>
    <w:rsid w:val="5E613635"/>
    <w:rsid w:val="5E84F58B"/>
    <w:rsid w:val="5E9E1DE8"/>
    <w:rsid w:val="5EC76E4C"/>
    <w:rsid w:val="5EED69F5"/>
    <w:rsid w:val="5EEF86E4"/>
    <w:rsid w:val="5EEF86E4"/>
    <w:rsid w:val="5F0763AB"/>
    <w:rsid w:val="5F0763AB"/>
    <w:rsid w:val="5F0DEC64"/>
    <w:rsid w:val="5F473E90"/>
    <w:rsid w:val="5F4BD71C"/>
    <w:rsid w:val="5F706E96"/>
    <w:rsid w:val="5F71CF10"/>
    <w:rsid w:val="5F8EB927"/>
    <w:rsid w:val="5F973318"/>
    <w:rsid w:val="5FC2E061"/>
    <w:rsid w:val="5FC2E061"/>
    <w:rsid w:val="5FC5DFBA"/>
    <w:rsid w:val="5FDC9F3B"/>
    <w:rsid w:val="5FDC9F3B"/>
    <w:rsid w:val="5FEA8654"/>
    <w:rsid w:val="5FFD0696"/>
    <w:rsid w:val="6052093C"/>
    <w:rsid w:val="60BDE46D"/>
    <w:rsid w:val="60CB85C1"/>
    <w:rsid w:val="60D1330D"/>
    <w:rsid w:val="60D3A02C"/>
    <w:rsid w:val="60ED3ECA"/>
    <w:rsid w:val="60F333C0"/>
    <w:rsid w:val="60F3B80B"/>
    <w:rsid w:val="6125C330"/>
    <w:rsid w:val="614B417A"/>
    <w:rsid w:val="614F14D2"/>
    <w:rsid w:val="616CDD21"/>
    <w:rsid w:val="61D515B0"/>
    <w:rsid w:val="620BE96A"/>
    <w:rsid w:val="621F3A20"/>
    <w:rsid w:val="6299B335"/>
    <w:rsid w:val="62DA5CDD"/>
    <w:rsid w:val="62DB47D3"/>
    <w:rsid w:val="62E0F7FD"/>
    <w:rsid w:val="63222FD7"/>
    <w:rsid w:val="6331E9D3"/>
    <w:rsid w:val="636677E5"/>
    <w:rsid w:val="6387AB5F"/>
    <w:rsid w:val="6387AB5F"/>
    <w:rsid w:val="638E658E"/>
    <w:rsid w:val="63AB4102"/>
    <w:rsid w:val="63BB0A81"/>
    <w:rsid w:val="63BB0A81"/>
    <w:rsid w:val="63C1AC71"/>
    <w:rsid w:val="63C1AC71"/>
    <w:rsid w:val="63E9DCC7"/>
    <w:rsid w:val="64032683"/>
    <w:rsid w:val="641A9E8D"/>
    <w:rsid w:val="641A9E8D"/>
    <w:rsid w:val="641F483F"/>
    <w:rsid w:val="648B4B4D"/>
    <w:rsid w:val="649B6053"/>
    <w:rsid w:val="649ED587"/>
    <w:rsid w:val="64B14084"/>
    <w:rsid w:val="64B14084"/>
    <w:rsid w:val="64CDBA34"/>
    <w:rsid w:val="65237BC0"/>
    <w:rsid w:val="65386143"/>
    <w:rsid w:val="653891F9"/>
    <w:rsid w:val="654B004D"/>
    <w:rsid w:val="655550C3"/>
    <w:rsid w:val="6574E501"/>
    <w:rsid w:val="65BE7476"/>
    <w:rsid w:val="65D376B4"/>
    <w:rsid w:val="660E1CA9"/>
    <w:rsid w:val="6610C6D1"/>
    <w:rsid w:val="663D926F"/>
    <w:rsid w:val="664A4465"/>
    <w:rsid w:val="664D10E5"/>
    <w:rsid w:val="669E18A7"/>
    <w:rsid w:val="66A29E80"/>
    <w:rsid w:val="66C8B849"/>
    <w:rsid w:val="66D093EB"/>
    <w:rsid w:val="66FA98C9"/>
    <w:rsid w:val="67013AB9"/>
    <w:rsid w:val="671F4DA9"/>
    <w:rsid w:val="672D0125"/>
    <w:rsid w:val="67317914"/>
    <w:rsid w:val="67435CD6"/>
    <w:rsid w:val="67725C4C"/>
    <w:rsid w:val="67EAE517"/>
    <w:rsid w:val="67EAE517"/>
    <w:rsid w:val="6833C557"/>
    <w:rsid w:val="683E6EE1"/>
    <w:rsid w:val="687032BB"/>
    <w:rsid w:val="68879255"/>
    <w:rsid w:val="68B004D5"/>
    <w:rsid w:val="68B7FAD0"/>
    <w:rsid w:val="68D55888"/>
    <w:rsid w:val="68E2807E"/>
    <w:rsid w:val="691F9AC4"/>
    <w:rsid w:val="693D814F"/>
    <w:rsid w:val="69461E04"/>
    <w:rsid w:val="69838181"/>
    <w:rsid w:val="69A12B57"/>
    <w:rsid w:val="69BB4A86"/>
    <w:rsid w:val="69D5B969"/>
    <w:rsid w:val="69D74CA4"/>
    <w:rsid w:val="6AB478F5"/>
    <w:rsid w:val="6B273F68"/>
    <w:rsid w:val="6B28B56B"/>
    <w:rsid w:val="6B72AB0C"/>
    <w:rsid w:val="6B760FA3"/>
    <w:rsid w:val="6B7907BE"/>
    <w:rsid w:val="6B913D90"/>
    <w:rsid w:val="6B96A5BB"/>
    <w:rsid w:val="6BBA2088"/>
    <w:rsid w:val="6BD2F96E"/>
    <w:rsid w:val="6C250ADA"/>
    <w:rsid w:val="6C260A97"/>
    <w:rsid w:val="6C670C8E"/>
    <w:rsid w:val="6C736582"/>
    <w:rsid w:val="6CADEC24"/>
    <w:rsid w:val="6CBE335C"/>
    <w:rsid w:val="6CD8CC19"/>
    <w:rsid w:val="6CFFAB29"/>
    <w:rsid w:val="6CFFAB29"/>
    <w:rsid w:val="6D05A015"/>
    <w:rsid w:val="6D228275"/>
    <w:rsid w:val="6D2DB8C4"/>
    <w:rsid w:val="6D367B2B"/>
    <w:rsid w:val="6DAC56B6"/>
    <w:rsid w:val="6DB40909"/>
    <w:rsid w:val="6DB4C3C0"/>
    <w:rsid w:val="6DC4E1AB"/>
    <w:rsid w:val="6DFEE38D"/>
    <w:rsid w:val="6E90D693"/>
    <w:rsid w:val="6E926917"/>
    <w:rsid w:val="6EAB1617"/>
    <w:rsid w:val="6ED24B8C"/>
    <w:rsid w:val="6EF1C14A"/>
    <w:rsid w:val="6F05AAAE"/>
    <w:rsid w:val="6F22FED5"/>
    <w:rsid w:val="6F2E1EAB"/>
    <w:rsid w:val="6F3B90DA"/>
    <w:rsid w:val="6F6421C1"/>
    <w:rsid w:val="6FEFF5FC"/>
    <w:rsid w:val="6FF779E0"/>
    <w:rsid w:val="6FFAB08B"/>
    <w:rsid w:val="70511427"/>
    <w:rsid w:val="70A9C0BE"/>
    <w:rsid w:val="70BB88E1"/>
    <w:rsid w:val="70D7613B"/>
    <w:rsid w:val="715A16AC"/>
    <w:rsid w:val="716E860C"/>
    <w:rsid w:val="717C15A5"/>
    <w:rsid w:val="717C15A5"/>
    <w:rsid w:val="718FC38C"/>
    <w:rsid w:val="718FC38C"/>
    <w:rsid w:val="71A3AEA1"/>
    <w:rsid w:val="71D31C4C"/>
    <w:rsid w:val="71EBE1EE"/>
    <w:rsid w:val="72007F14"/>
    <w:rsid w:val="723D4B70"/>
    <w:rsid w:val="723D4B70"/>
    <w:rsid w:val="72626F6F"/>
    <w:rsid w:val="72631271"/>
    <w:rsid w:val="72826E3D"/>
    <w:rsid w:val="72995CB0"/>
    <w:rsid w:val="72C67D0A"/>
    <w:rsid w:val="72DE7F72"/>
    <w:rsid w:val="72EF49D9"/>
    <w:rsid w:val="730F9F10"/>
    <w:rsid w:val="739CFA48"/>
    <w:rsid w:val="73AD3099"/>
    <w:rsid w:val="73D91BD1"/>
    <w:rsid w:val="742137D3"/>
    <w:rsid w:val="74314FFA"/>
    <w:rsid w:val="7438AFDD"/>
    <w:rsid w:val="7454CBE6"/>
    <w:rsid w:val="74727572"/>
    <w:rsid w:val="74AB6F71"/>
    <w:rsid w:val="74C82FF3"/>
    <w:rsid w:val="74C95C9D"/>
    <w:rsid w:val="74DEE169"/>
    <w:rsid w:val="753832ED"/>
    <w:rsid w:val="753B1433"/>
    <w:rsid w:val="7574EC32"/>
    <w:rsid w:val="759AB333"/>
    <w:rsid w:val="759AB333"/>
    <w:rsid w:val="75D4803E"/>
    <w:rsid w:val="760E45D3"/>
    <w:rsid w:val="76145F72"/>
    <w:rsid w:val="76145F72"/>
    <w:rsid w:val="7629D6A8"/>
    <w:rsid w:val="7636F9B4"/>
    <w:rsid w:val="7681B230"/>
    <w:rsid w:val="769EADCA"/>
    <w:rsid w:val="76B7BDAE"/>
    <w:rsid w:val="76F732FC"/>
    <w:rsid w:val="770F70FD"/>
    <w:rsid w:val="770F70FD"/>
    <w:rsid w:val="774349BB"/>
    <w:rsid w:val="7771D7B3"/>
    <w:rsid w:val="77A1DBB3"/>
    <w:rsid w:val="77AA1634"/>
    <w:rsid w:val="77B31604"/>
    <w:rsid w:val="77E1DF84"/>
    <w:rsid w:val="77FB07E1"/>
    <w:rsid w:val="77FF79DC"/>
    <w:rsid w:val="7806F296"/>
    <w:rsid w:val="78268E46"/>
    <w:rsid w:val="7846BEA4"/>
    <w:rsid w:val="784AEAAC"/>
    <w:rsid w:val="7854C193"/>
    <w:rsid w:val="785ED982"/>
    <w:rsid w:val="78D4CFB1"/>
    <w:rsid w:val="78ED2F51"/>
    <w:rsid w:val="78FBC5D3"/>
    <w:rsid w:val="78FFF314"/>
    <w:rsid w:val="7902C7BC"/>
    <w:rsid w:val="791CF866"/>
    <w:rsid w:val="791CF866"/>
    <w:rsid w:val="7941CE11"/>
    <w:rsid w:val="797D4A84"/>
    <w:rsid w:val="797DAFE5"/>
    <w:rsid w:val="7985DBF4"/>
    <w:rsid w:val="798DC97A"/>
    <w:rsid w:val="7996B278"/>
    <w:rsid w:val="79984BCF"/>
    <w:rsid w:val="79CDF1E2"/>
    <w:rsid w:val="7A28495D"/>
    <w:rsid w:val="7A39E40A"/>
    <w:rsid w:val="7A5175DC"/>
    <w:rsid w:val="7A8E9864"/>
    <w:rsid w:val="7AA7F161"/>
    <w:rsid w:val="7ABA4C35"/>
    <w:rsid w:val="7AFBF19D"/>
    <w:rsid w:val="7B20B387"/>
    <w:rsid w:val="7B243B1D"/>
    <w:rsid w:val="7B68C3BB"/>
    <w:rsid w:val="7B6CC00A"/>
    <w:rsid w:val="7B909037"/>
    <w:rsid w:val="7BA7B0C6"/>
    <w:rsid w:val="7C0181DD"/>
    <w:rsid w:val="7C0DCF15"/>
    <w:rsid w:val="7C220168"/>
    <w:rsid w:val="7C2C49B8"/>
    <w:rsid w:val="7C2EF661"/>
    <w:rsid w:val="7C4CE815"/>
    <w:rsid w:val="7C868727"/>
    <w:rsid w:val="7C96AFB4"/>
    <w:rsid w:val="7CBEC84C"/>
    <w:rsid w:val="7D6084AA"/>
    <w:rsid w:val="7DA75A5E"/>
    <w:rsid w:val="7DAB707F"/>
    <w:rsid w:val="7DC81A19"/>
    <w:rsid w:val="7DDF9223"/>
    <w:rsid w:val="7DFA056E"/>
    <w:rsid w:val="7DFE188B"/>
    <w:rsid w:val="7DFE188B"/>
    <w:rsid w:val="7E05F274"/>
    <w:rsid w:val="7E06B183"/>
    <w:rsid w:val="7E269557"/>
    <w:rsid w:val="7E328015"/>
    <w:rsid w:val="7E339017"/>
    <w:rsid w:val="7E68F5BA"/>
    <w:rsid w:val="7EB6E8E5"/>
    <w:rsid w:val="7EE002C9"/>
    <w:rsid w:val="7EEC632F"/>
    <w:rsid w:val="7F069EFB"/>
    <w:rsid w:val="7F12FCE9"/>
    <w:rsid w:val="7F197646"/>
    <w:rsid w:val="7F3D20C9"/>
    <w:rsid w:val="7F3D20C9"/>
    <w:rsid w:val="7F5D7D2E"/>
    <w:rsid w:val="7F63EA7A"/>
    <w:rsid w:val="7F695E20"/>
    <w:rsid w:val="7F7941F7"/>
    <w:rsid w:val="7F7ED2EF"/>
    <w:rsid w:val="7FBDF2C2"/>
    <w:rsid w:val="7FC6E9DB"/>
    <w:rsid w:val="7FEEE411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http://schemas.microsoft.com/temp/samples"/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0261F5"/>
  <w15:docId w15:val="{E48A4DB9-46D5-4F3C-BC11-95D8DBFDC8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uiPriority="5" w:semiHidden="1" w:unhideWhenUsed="1" w:qFormat="1"/>
    <w:lsdException w:name="heading 4" w:uiPriority="1" w:semiHidden="1" w:unhideWhenUsed="1" w:qFormat="1"/>
    <w:lsdException w:name="heading 5" w:uiPriority="1" w:semiHidden="1" w:unhideWhenUsed="1" w:qFormat="1"/>
    <w:lsdException w:name="heading 6" w:uiPriority="1" w:semiHidden="1" w:unhideWhenUsed="1" w:qFormat="1"/>
    <w:lsdException w:name="heading 7" w:uiPriority="1" w:semiHidden="1" w:unhideWhenUsed="1" w:qFormat="1"/>
    <w:lsdException w:name="heading 8" w:uiPriority="1" w:semiHidden="1" w:unhideWhenUsed="1" w:qFormat="1"/>
    <w:lsdException w:name="heading 9" w:uiPriority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uiPriority="3" w:semiHidden="1" w:unhideWhenUsed="1" w:qFormat="1"/>
    <w:lsdException w:name="Hyperlink" w:semiHidden="1" w:unhideWhenUsed="1"/>
    <w:lsdException w:name="FollowedHyperlink" w:semiHidden="1" w:unhideWhenUsed="1"/>
    <w:lsdException w:name="Strong" w:uiPriority="2" w:semiHidden="1" w:unhideWhenUsed="1" w:qFormat="1"/>
    <w:lsdException w:name="Emphasis" w:uiPriority="2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spacing w:before="240" w:after="60"/>
      <w:outlineLvl w:val="0"/>
    </w:pPr>
    <w:rPr>
      <w:rFonts w:asciiTheme="majorHAnsi" w:hAnsiTheme="majorHAnsi" w:eastAsiaTheme="majorEastAsia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hAnsiTheme="majorHAnsi" w:eastAsiaTheme="majorEastAsia" w:cstheme="majorBidi"/>
      <w:bCs/>
      <w:sz w:val="72"/>
      <w:szCs w:val="52"/>
    </w:rPr>
  </w:style>
  <w:style w:type="character" w:styleId="TitleChar" w:customStyle="1">
    <w:name w:val="Title Char"/>
    <w:basedOn w:val="DefaultParagraphFont"/>
    <w:link w:val="Title"/>
    <w:uiPriority w:val="1"/>
    <w:rsid w:val="00D86945"/>
    <w:rPr>
      <w:rFonts w:asciiTheme="majorHAnsi" w:hAnsiTheme="majorHAnsi" w:eastAsiaTheme="majorEastAsia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hAnchor="margin" w:vAnchor="text" w:y="1167"/>
    </w:pPr>
    <w:rPr>
      <w:b w:val="0"/>
      <w:caps/>
      <w:spacing w:val="20"/>
      <w:sz w:val="32"/>
    </w:rPr>
  </w:style>
  <w:style w:type="character" w:styleId="SubtitleChar" w:customStyle="1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styleId="Heading1Char" w:customStyle="1">
    <w:name w:val="Heading 1 Char"/>
    <w:basedOn w:val="DefaultParagraphFont"/>
    <w:link w:val="Heading1"/>
    <w:uiPriority w:val="4"/>
    <w:rsid w:val="00D077E9"/>
    <w:rPr>
      <w:rFonts w:asciiTheme="majorHAnsi" w:hAnsiTheme="majorHAnsi" w:eastAsiaTheme="majorEastAsia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037F0"/>
  </w:style>
  <w:style w:type="character" w:styleId="HeaderChar" w:customStyle="1">
    <w:name w:val="Header Char"/>
    <w:basedOn w:val="DefaultParagraphFont"/>
    <w:link w:val="Header"/>
    <w:uiPriority w:val="8"/>
    <w:rsid w:val="0093335D"/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styleId="FooterChar" w:customStyle="1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styleId="Name" w:customStyle="1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styleId="Heading2Char" w:customStyle="1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styleId="Content" w:customStyle="1">
    <w:name w:val="Content"/>
    <w:basedOn w:val="Normal"/>
    <w:link w:val="ContentChar"/>
    <w:qFormat/>
    <w:rsid w:val="00DF027C"/>
    <w:rPr>
      <w:b w:val="0"/>
    </w:rPr>
  </w:style>
  <w:style w:type="paragraph" w:styleId="EmphasisText" w:customStyle="1">
    <w:name w:val="Emphasis Text"/>
    <w:basedOn w:val="Normal"/>
    <w:link w:val="EmphasisTextChar"/>
    <w:qFormat/>
    <w:rsid w:val="00DF027C"/>
  </w:style>
  <w:style w:type="character" w:styleId="ContentChar" w:customStyle="1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styleId="EmphasisTextChar" w:customStyle="1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xmlns:w14="http://schemas.microsoft.com/office/word/2010/wordml" xmlns:mc="http://schemas.openxmlformats.org/markup-compatibility/2006" xmlns:w="http://schemas.openxmlformats.org/wordprocessingml/2006/main" w:type="character" w:styleId="QuoteChar" w:customStyle="1" mc:Ignorable="w14">
    <w:name xmlns:w="http://schemas.openxmlformats.org/wordprocessingml/2006/main" w:val="Quote Char"/>
    <w:basedOn xmlns:w="http://schemas.openxmlformats.org/wordprocessingml/2006/main" w:val="DefaultParagraphFont"/>
    <w:link xmlns:w="http://schemas.openxmlformats.org/wordprocessingml/2006/main" w:val="Quote"/>
    <w:uiPriority xmlns:w="http://schemas.openxmlformats.org/wordprocessingml/2006/main" w:val="29"/>
    <w:rPr xmlns:w="http://schemas.openxmlformats.org/wordprocessingml/2006/main">
      <w:i/>
      <w:iCs/>
      <w:color w:val="404040" w:themeColor="text1" w:themeTint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Quote" mc:Ignorable="w14">
    <w:name xmlns:w="http://schemas.openxmlformats.org/wordprocessingml/2006/main" w:val="Quot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QuoteChar"/>
    <w:uiPriority xmlns:w="http://schemas.openxmlformats.org/wordprocessingml/2006/main" w:val="29"/>
    <w:qFormat xmlns:w="http://schemas.openxmlformats.org/wordprocessingml/2006/main"/>
    <w:pPr xmlns:w="http://schemas.openxmlformats.org/wordprocessingml/2006/main">
      <w:spacing xmlns:w="http://schemas.openxmlformats.org/wordprocessingml/2006/main" w:before="200"/>
      <w:ind xmlns:w="http://schemas.openxmlformats.org/wordprocessingml/2006/main" w:left="864" w:right="864"/>
      <w:jc xmlns:w="http://schemas.openxmlformats.org/wordprocessingml/2006/main" w:val="center"/>
    </w:pPr>
    <w:rPr xmlns:w="http://schemas.openxmlformats.org/wordprocessingml/2006/main"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ink/ink1.xml" Id="rId13" /><Relationship Type="http://schemas.openxmlformats.org/officeDocument/2006/relationships/glossaryDocument" Target="glossary/document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svg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png" Id="rId11" /><Relationship Type="http://schemas.openxmlformats.org/officeDocument/2006/relationships/styles" Target="styles.xml" Id="rId5" /><Relationship Type="http://schemas.openxmlformats.org/officeDocument/2006/relationships/header" Target="header1.xml" Id="rId15" /><Relationship Type="http://schemas.openxmlformats.org/officeDocument/2006/relationships/image" Target="media/image1.jpeg" Id="rId10" /><Relationship Type="http://schemas.openxmlformats.org/officeDocument/2006/relationships/theme" Target="theme/theme1.xml" Id="rId19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image" Target="media/image4.png" Id="rId14" /><Relationship Type="http://schemas.openxmlformats.org/officeDocument/2006/relationships/numbering" Target="numbering.xml" Id="Re6009ae4fce147e6" /><Relationship Type="http://schemas.openxmlformats.org/officeDocument/2006/relationships/image" Target="/media/image3.png" Id="R2f79c4d0927540d9" /><Relationship Type="http://schemas.openxmlformats.org/officeDocument/2006/relationships/image" Target="/media/image4.png" Id="Rbc9511da7712434f" /><Relationship Type="http://schemas.openxmlformats.org/officeDocument/2006/relationships/image" Target="/media/image5.png" Id="Rd1910e671d904a3b" /><Relationship Type="http://schemas.openxmlformats.org/officeDocument/2006/relationships/image" Target="/media/image6.png" Id="Ra52036a7bb3c4b71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ristina\AppData\Roaming\Microsoft\Templates\Report%20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B6E32814E8749E19B1FD968C6B593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85CA1B-6F29-49B7-A60E-DF03FC47710D}"/>
      </w:docPartPr>
      <w:docPartBody>
        <w:p w:rsidR="004B7228" w:rsidRDefault="004B7228">
          <w:pPr>
            <w:pStyle w:val="8B6E32814E8749E19B1FD968C6B593EB"/>
          </w:pPr>
          <w:r w:rsidRPr="00D86945">
            <w:rPr>
              <w:rStyle w:val="SubtitleChar"/>
              <w:b/>
            </w:rPr>
            <w:fldChar w:fldCharType="begin"/>
          </w:r>
          <w:r w:rsidRPr="00D86945">
            <w:rPr>
              <w:rStyle w:val="SubtitleChar"/>
            </w:rPr>
            <w:instrText xml:space="preserve"> DATE  \@ "MMMM d"  \* MERGEFORMAT </w:instrText>
          </w:r>
          <w:r w:rsidRPr="00D86945">
            <w:rPr>
              <w:rStyle w:val="SubtitleChar"/>
              <w:b/>
            </w:rPr>
            <w:fldChar w:fldCharType="separate"/>
          </w:r>
          <w:r>
            <w:rPr>
              <w:rStyle w:val="SubtitleChar"/>
            </w:rPr>
            <w:t>October 25</w:t>
          </w:r>
          <w:r w:rsidRPr="00D86945">
            <w:rPr>
              <w:rStyle w:val="SubtitleChar"/>
              <w:b/>
            </w:rPr>
            <w:fldChar w:fldCharType="end"/>
          </w:r>
        </w:p>
      </w:docPartBody>
    </w:docPart>
    <w:docPart>
      <w:docPartPr>
        <w:name w:val="63331B5EB51144D3A9118E75B478C6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7C728B0-66B7-4DD2-8BE4-26B1F6A8EBB7}"/>
      </w:docPartPr>
      <w:docPartBody>
        <w:p w:rsidR="004B7228" w:rsidRDefault="004B7228">
          <w:pPr>
            <w:pStyle w:val="63331B5EB51144D3A9118E75B478C695"/>
          </w:pPr>
          <w:r>
            <w:t>COMPANY NAME</w:t>
          </w:r>
        </w:p>
      </w:docPartBody>
    </w:docPart>
    <w:docPart>
      <w:docPartPr>
        <w:name w:val="A9687745B472441D83345792BCCF5A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008146-992D-49BC-9277-560E710FD288}"/>
      </w:docPartPr>
      <w:docPartBody>
        <w:p w:rsidR="004B7228" w:rsidRDefault="004B7228">
          <w:pPr>
            <w:pStyle w:val="A9687745B472441D83345792BCCF5ACF"/>
          </w:pPr>
          <w:r>
            <w:t>Your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7228"/>
    <w:rsid w:val="004B72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pPr>
      <w:framePr w:hSpace="180" w:wrap="around" w:vAnchor="text" w:hAnchor="margin" w:y="1167"/>
      <w:spacing w:after="0" w:line="276" w:lineRule="auto"/>
    </w:pPr>
    <w:rPr>
      <w:caps/>
      <w:color w:val="44546A" w:themeColor="text2"/>
      <w:spacing w:val="20"/>
      <w:kern w:val="0"/>
      <w:sz w:val="32"/>
      <w:lang w:val="en-US" w:eastAsia="en-US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2"/>
    <w:rPr>
      <w:caps/>
      <w:color w:val="44546A" w:themeColor="text2"/>
      <w:spacing w:val="20"/>
      <w:kern w:val="0"/>
      <w:sz w:val="32"/>
      <w:lang w:val="en-US" w:eastAsia="en-US"/>
      <w14:ligatures w14:val="none"/>
    </w:rPr>
  </w:style>
  <w:style w:type="paragraph" w:customStyle="1" w:styleId="8B6E32814E8749E19B1FD968C6B593EB">
    <w:name w:val="8B6E32814E8749E19B1FD968C6B593EB"/>
  </w:style>
  <w:style w:type="paragraph" w:customStyle="1" w:styleId="63331B5EB51144D3A9118E75B478C695">
    <w:name w:val="63331B5EB51144D3A9118E75B478C695"/>
  </w:style>
  <w:style w:type="paragraph" w:customStyle="1" w:styleId="A9687745B472441D83345792BCCF5ACF">
    <w:name w:val="A9687745B472441D83345792BCCF5ACF"/>
  </w:style>
  <w:style w:type="paragraph" w:customStyle="1" w:styleId="CA069B9C563E4B55998B36945526E904">
    <w:name w:val="CA069B9C563E4B55998B36945526E904"/>
  </w:style>
  <w:style w:type="paragraph" w:customStyle="1" w:styleId="0A89A761637C47918423BB346C40E277">
    <w:name w:val="0A89A761637C47918423BB346C40E277"/>
  </w:style>
  <w:style w:type="paragraph" w:customStyle="1" w:styleId="E05F6E36EECC44879F24FEFEFA4B85F4">
    <w:name w:val="E05F6E36EECC44879F24FEFEFA4B85F4"/>
  </w:style>
  <w:style w:type="paragraph" w:customStyle="1" w:styleId="CEF8827F67DC4D9498EFCDFEE7D7EFDC">
    <w:name w:val="CEF8827F67DC4D9498EFCDFEE7D7EFDC"/>
  </w:style>
  <w:style w:type="paragraph" w:customStyle="1" w:styleId="00AD846A97F84DFBB42FFA0DC6BD6E3B">
    <w:name w:val="00AD846A97F84DFBB42FFA0DC6BD6E3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10-25T09:15:52.6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24575,'0'0'-8191</inkml:trace>
</inkml:ink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/>
  <CompanyPhone/>
  <CompanyFax>Cristina Ilies</CompanyFax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97390824EB094AB1F9A0A656AFCD88" ma:contentTypeVersion="4" ma:contentTypeDescription="Create a new document." ma:contentTypeScope="" ma:versionID="73bdf0efc5473098dd2e868907e974d1">
  <xsd:schema xmlns:xsd="http://www.w3.org/2001/XMLSchema" xmlns:xs="http://www.w3.org/2001/XMLSchema" xmlns:p="http://schemas.microsoft.com/office/2006/metadata/properties" xmlns:ns3="ad0720b0-41c6-4309-94b6-b5bb0b2a1e25" targetNamespace="http://schemas.microsoft.com/office/2006/metadata/properties" ma:root="true" ma:fieldsID="2e808d97298781fd45950c2fbfe7fb5c" ns3:_="">
    <xsd:import namespace="ad0720b0-41c6-4309-94b6-b5bb0b2a1e2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0720b0-41c6-4309-94b6-b5bb0b2a1e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AA0D729-6C5D-42E3-A5DE-B6F1F6532036}">
  <ds:schemaRefs>
    <ds:schemaRef ds:uri="http://purl.org/dc/terms/"/>
    <ds:schemaRef ds:uri="http://www.w3.org/XML/1998/namespace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ad0720b0-41c6-4309-94b6-b5bb0b2a1e25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E1DC015F-6F7F-46A1-A820-633538DEEE3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2AC1D78-C10E-44F6-A8E5-33CC485058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0720b0-41c6-4309-94b6-b5bb0b2a1e2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Report%20.dotx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cristina</dc:creator>
  <keywords/>
  <lastModifiedBy>Cristina Ilies (2239774)</lastModifiedBy>
  <revision>5</revision>
  <lastPrinted>2006-08-01T17:47:00.0000000Z</lastPrinted>
  <dcterms:created xsi:type="dcterms:W3CDTF">2023-10-27T12:16:00.0000000Z</dcterms:created>
  <dcterms:modified xsi:type="dcterms:W3CDTF">2023-11-06T21:26:46.1881595Z</dcterms:modified>
  <version/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TC100670409990</vt:lpwstr>
  </property>
  <property fmtid="{D5CDD505-2E9C-101B-9397-08002B2CF9AE}" pid="3" name="ContentTypeId">
    <vt:lpwstr>0x0101000F97390824EB094AB1F9A0A656AFCD88</vt:lpwstr>
  </property>
</Properties>
</file>