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B636B4" w14:textId="47B41F77" w:rsidR="00792563" w:rsidRDefault="00792563" w:rsidP="003702C0">
      <w:pPr>
        <w:pStyle w:val="Title"/>
        <w:jc w:val="left"/>
      </w:pPr>
    </w:p>
    <w:p w14:paraId="7D5D6829" w14:textId="77777777" w:rsidR="00792563" w:rsidRDefault="00792563" w:rsidP="00792563">
      <w:pPr>
        <w:spacing w:line="360" w:lineRule="auto"/>
      </w:pPr>
      <w:r>
        <w:rPr>
          <w:noProof/>
        </w:rPr>
        <w:drawing>
          <wp:inline distT="0" distB="0" distL="0" distR="0" wp14:anchorId="072AA5EF" wp14:editId="05B8F7C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71E5C2" w14:textId="77777777" w:rsidR="00792563" w:rsidRDefault="00792563" w:rsidP="00792563">
      <w:pPr>
        <w:spacing w:line="360" w:lineRule="auto"/>
      </w:pPr>
    </w:p>
    <w:p w14:paraId="4387F681" w14:textId="4373C4CE" w:rsidR="00792563" w:rsidRDefault="00792563" w:rsidP="00792563">
      <w:pPr>
        <w:pStyle w:val="Modcode"/>
        <w:spacing w:line="360" w:lineRule="auto"/>
        <w:jc w:val="left"/>
        <w:rPr>
          <w:color w:val="FF0000"/>
        </w:rPr>
      </w:pPr>
      <w:r>
        <w:t xml:space="preserve">LEVEL </w:t>
      </w:r>
      <w:r w:rsidR="00D1466F">
        <w:t>5</w:t>
      </w:r>
      <w:r w:rsidRPr="00EB1F41">
        <w:rPr>
          <w:color w:val="FF0000"/>
        </w:rPr>
        <w:t xml:space="preserve">      </w:t>
      </w:r>
    </w:p>
    <w:p w14:paraId="52088116" w14:textId="77777777" w:rsidR="00792563" w:rsidRDefault="00792563" w:rsidP="00792563">
      <w:pPr>
        <w:pStyle w:val="Modcode"/>
        <w:spacing w:line="360" w:lineRule="auto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2B4D1B1C" w14:textId="433EB376" w:rsidR="00792563" w:rsidRDefault="00792563" w:rsidP="00792563">
      <w:pPr>
        <w:pStyle w:val="Modcode"/>
        <w:spacing w:line="360" w:lineRule="auto"/>
        <w:jc w:val="left"/>
      </w:pPr>
    </w:p>
    <w:p w14:paraId="4815CD26" w14:textId="77777777" w:rsidR="00792563" w:rsidRDefault="00792563" w:rsidP="00792563">
      <w:pPr>
        <w:pStyle w:val="Modcode"/>
        <w:spacing w:line="360" w:lineRule="auto"/>
        <w:jc w:val="left"/>
      </w:pPr>
    </w:p>
    <w:p w14:paraId="076C0BB1" w14:textId="77777777" w:rsidR="00792563" w:rsidRPr="007E3A8E" w:rsidRDefault="00792563" w:rsidP="00792563">
      <w:pPr>
        <w:pStyle w:val="Modcode"/>
        <w:spacing w:line="360" w:lineRule="auto"/>
        <w:jc w:val="left"/>
      </w:pPr>
    </w:p>
    <w:p w14:paraId="57093375" w14:textId="3FAB0524" w:rsidR="00792563" w:rsidRPr="007E3A8E" w:rsidRDefault="00792563" w:rsidP="00792563">
      <w:pPr>
        <w:pStyle w:val="Modcode"/>
        <w:spacing w:line="360" w:lineRule="auto"/>
      </w:pPr>
      <w:r w:rsidRPr="007E3A8E">
        <w:t>MODULE CODE</w:t>
      </w:r>
      <w:r>
        <w:t>: SHSs</w:t>
      </w:r>
      <w:r w:rsidR="00A0515E">
        <w:t>50</w:t>
      </w:r>
      <w:r w:rsidR="00DE5E40">
        <w:t>64</w:t>
      </w:r>
    </w:p>
    <w:p w14:paraId="1707E526" w14:textId="4C3FEC9E" w:rsidR="00792563" w:rsidRPr="004558C3" w:rsidRDefault="00D1466F" w:rsidP="00792563">
      <w:pPr>
        <w:pStyle w:val="Modname"/>
        <w:spacing w:line="360" w:lineRule="auto"/>
      </w:pPr>
      <w:r>
        <w:t xml:space="preserve">Principles and Practice of Mobilisations: Spinal </w:t>
      </w:r>
      <w:r w:rsidR="003B2769">
        <w:t xml:space="preserve"> </w:t>
      </w:r>
    </w:p>
    <w:p w14:paraId="5164DAC5" w14:textId="77777777" w:rsidR="004D48BD" w:rsidRDefault="004D48BD" w:rsidP="00792563">
      <w:pPr>
        <w:pStyle w:val="BodyText"/>
        <w:spacing w:line="360" w:lineRule="auto"/>
        <w:rPr>
          <w:b/>
          <w:sz w:val="28"/>
          <w:szCs w:val="28"/>
        </w:rPr>
      </w:pPr>
    </w:p>
    <w:p w14:paraId="1A7CF8B7" w14:textId="44F04A72" w:rsidR="00792563" w:rsidRPr="004558C3" w:rsidRDefault="00792563" w:rsidP="00792563">
      <w:pPr>
        <w:pStyle w:val="BodyText"/>
        <w:spacing w:line="360" w:lineRule="auto"/>
        <w:rPr>
          <w:b/>
          <w:sz w:val="28"/>
          <w:szCs w:val="28"/>
          <w:u w:val="single"/>
        </w:rPr>
      </w:pPr>
      <w:r w:rsidRPr="004558C3">
        <w:rPr>
          <w:b/>
          <w:sz w:val="28"/>
          <w:szCs w:val="28"/>
        </w:rPr>
        <w:t>WORD COUNT:</w:t>
      </w:r>
      <w:r w:rsidRPr="0009533F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 </w:t>
      </w:r>
      <w:r w:rsidR="00D711C1">
        <w:rPr>
          <w:b/>
          <w:sz w:val="28"/>
          <w:szCs w:val="28"/>
        </w:rPr>
        <w:t>2</w:t>
      </w:r>
      <w:r>
        <w:rPr>
          <w:b/>
          <w:sz w:val="28"/>
          <w:szCs w:val="28"/>
        </w:rPr>
        <w:t>000 WORDS</w:t>
      </w:r>
    </w:p>
    <w:p w14:paraId="475E4931" w14:textId="7BDB4E37" w:rsidR="00792563" w:rsidRDefault="00792563" w:rsidP="00792563">
      <w:pPr>
        <w:pStyle w:val="BodyText"/>
        <w:spacing w:line="360" w:lineRule="auto"/>
        <w:rPr>
          <w:b/>
          <w:color w:val="FF0000"/>
          <w:sz w:val="28"/>
          <w:szCs w:val="28"/>
          <w:u w:val="single"/>
        </w:rPr>
      </w:pPr>
      <w:r w:rsidRPr="004558C3">
        <w:rPr>
          <w:b/>
          <w:sz w:val="28"/>
          <w:szCs w:val="28"/>
        </w:rPr>
        <w:t xml:space="preserve">MODULE TUTOR: </w:t>
      </w:r>
      <w:r w:rsidR="00D711C1">
        <w:rPr>
          <w:b/>
          <w:sz w:val="28"/>
          <w:szCs w:val="28"/>
        </w:rPr>
        <w:t xml:space="preserve">Dr Kate </w:t>
      </w:r>
      <w:r w:rsidR="001E46BA">
        <w:rPr>
          <w:b/>
          <w:sz w:val="28"/>
          <w:szCs w:val="28"/>
        </w:rPr>
        <w:t>Williams</w:t>
      </w:r>
      <w:r w:rsidRPr="00C536A6">
        <w:rPr>
          <w:b/>
          <w:color w:val="FF0000"/>
          <w:sz w:val="28"/>
          <w:szCs w:val="28"/>
          <w:u w:val="single"/>
        </w:rPr>
        <w:t xml:space="preserve"> </w:t>
      </w:r>
    </w:p>
    <w:p w14:paraId="6FE2E221" w14:textId="77777777" w:rsidR="001E46BA" w:rsidRDefault="001E46BA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12462857" w14:textId="77777777" w:rsidR="001E46BA" w:rsidRDefault="001E46BA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4595DFF3" w14:textId="77777777" w:rsidR="001E46BA" w:rsidRDefault="001E46BA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7815BC45" w14:textId="77777777" w:rsidR="001E46BA" w:rsidRDefault="001E46BA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024CE056" w14:textId="77777777" w:rsidR="001E46BA" w:rsidRDefault="001E46BA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6D295CE6" w14:textId="77777777" w:rsidR="001E46BA" w:rsidRDefault="001E46BA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669A5C20" w14:textId="2A7ABC2B" w:rsidR="001E46BA" w:rsidRPr="00CA7714" w:rsidRDefault="00CA7714" w:rsidP="00880157">
      <w:pPr>
        <w:spacing w:line="360" w:lineRule="auto"/>
        <w:jc w:val="center"/>
        <w:rPr>
          <w:rFonts w:ascii="Times New Roman" w:hAnsi="Times New Roman"/>
          <w:b/>
          <w:sz w:val="32"/>
          <w:szCs w:val="32"/>
        </w:rPr>
      </w:pPr>
      <w:r w:rsidRPr="00CA7714">
        <w:rPr>
          <w:rFonts w:ascii="Times New Roman" w:hAnsi="Times New Roman"/>
          <w:b/>
          <w:sz w:val="32"/>
          <w:szCs w:val="32"/>
        </w:rPr>
        <w:t>Gareth Jones - 1802873</w:t>
      </w:r>
    </w:p>
    <w:p w14:paraId="45E75E06" w14:textId="77777777" w:rsidR="004D48BD" w:rsidRDefault="004D48BD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4E3F23A0" w14:textId="77777777" w:rsidR="004D48BD" w:rsidRDefault="004D48BD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1AC09B36" w14:textId="77777777" w:rsidR="004D48BD" w:rsidRDefault="004D48BD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63B036A0" w14:textId="77777777" w:rsidR="004D48BD" w:rsidRDefault="004D48BD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44CB2C6A" w14:textId="77777777" w:rsidR="003702C0" w:rsidRDefault="003702C0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7667D2E9" w14:textId="45D984DF" w:rsidR="0031132F" w:rsidRDefault="001D29EB" w:rsidP="00880157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lastRenderedPageBreak/>
        <w:t>Manual Therapy Sucks</w:t>
      </w:r>
      <w:r w:rsidR="008603BE">
        <w:rPr>
          <w:rFonts w:ascii="Times New Roman" w:hAnsi="Times New Roman"/>
          <w:b/>
          <w:sz w:val="28"/>
          <w:szCs w:val="28"/>
        </w:rPr>
        <w:t>!</w:t>
      </w:r>
    </w:p>
    <w:p w14:paraId="20C3E764" w14:textId="4CCB39A9" w:rsidR="0031132F" w:rsidRDefault="0031132F" w:rsidP="00C27AB2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2B6FEFA6" w14:textId="77777777" w:rsidR="007E14CD" w:rsidRDefault="007E14CD" w:rsidP="00C27AB2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705EA3AC" w14:textId="1E9D7BA8" w:rsidR="00DD3950" w:rsidRPr="00D86B2E" w:rsidRDefault="0031132F" w:rsidP="0017333A">
      <w:pPr>
        <w:spacing w:line="360" w:lineRule="auto"/>
        <w:rPr>
          <w:rFonts w:ascii="Times New Roman" w:hAnsi="Times New Roman"/>
          <w:b/>
          <w:sz w:val="24"/>
          <w:szCs w:val="24"/>
        </w:rPr>
      </w:pPr>
      <w:r w:rsidRPr="00D86B2E">
        <w:rPr>
          <w:rFonts w:ascii="Times New Roman" w:hAnsi="Times New Roman"/>
          <w:b/>
          <w:sz w:val="24"/>
          <w:szCs w:val="24"/>
        </w:rPr>
        <w:t>Introduction</w:t>
      </w:r>
    </w:p>
    <w:p w14:paraId="61C10BC3" w14:textId="35AE7482" w:rsidR="00597431" w:rsidRDefault="005F4078" w:rsidP="00355A70">
      <w:pPr>
        <w:spacing w:line="360" w:lineRule="auto"/>
        <w:rPr>
          <w:rFonts w:ascii="Times New Roman" w:hAnsi="Times New Roman"/>
          <w:sz w:val="24"/>
          <w:szCs w:val="24"/>
        </w:rPr>
      </w:pPr>
      <w:r w:rsidRPr="5902829B">
        <w:rPr>
          <w:rFonts w:ascii="Times New Roman" w:hAnsi="Times New Roman"/>
          <w:sz w:val="24"/>
          <w:szCs w:val="24"/>
        </w:rPr>
        <w:t>M</w:t>
      </w:r>
      <w:r w:rsidR="00C5150E" w:rsidRPr="5902829B">
        <w:rPr>
          <w:rFonts w:ascii="Times New Roman" w:hAnsi="Times New Roman"/>
          <w:sz w:val="24"/>
          <w:szCs w:val="24"/>
        </w:rPr>
        <w:t xml:space="preserve">anual therapy </w:t>
      </w:r>
      <w:r w:rsidR="00EC5238" w:rsidRPr="5902829B">
        <w:rPr>
          <w:rFonts w:ascii="Times New Roman" w:hAnsi="Times New Roman"/>
          <w:sz w:val="24"/>
          <w:szCs w:val="24"/>
        </w:rPr>
        <w:t xml:space="preserve">(MT) </w:t>
      </w:r>
      <w:r w:rsidR="007559E9" w:rsidRPr="5902829B">
        <w:rPr>
          <w:rFonts w:ascii="Times New Roman" w:hAnsi="Times New Roman"/>
          <w:sz w:val="24"/>
          <w:szCs w:val="24"/>
        </w:rPr>
        <w:t xml:space="preserve">is a conservative treatment </w:t>
      </w:r>
      <w:r w:rsidR="00C5150E" w:rsidRPr="5902829B">
        <w:rPr>
          <w:rFonts w:ascii="Times New Roman" w:hAnsi="Times New Roman"/>
          <w:sz w:val="24"/>
          <w:szCs w:val="24"/>
        </w:rPr>
        <w:t xml:space="preserve">used by </w:t>
      </w:r>
      <w:r w:rsidR="000603E1" w:rsidRPr="5902829B">
        <w:rPr>
          <w:rFonts w:ascii="Times New Roman" w:hAnsi="Times New Roman"/>
          <w:sz w:val="24"/>
          <w:szCs w:val="24"/>
        </w:rPr>
        <w:t>c</w:t>
      </w:r>
      <w:r w:rsidR="00E75F5B" w:rsidRPr="5902829B">
        <w:rPr>
          <w:rFonts w:ascii="Times New Roman" w:hAnsi="Times New Roman"/>
          <w:sz w:val="24"/>
          <w:szCs w:val="24"/>
        </w:rPr>
        <w:t>linicians</w:t>
      </w:r>
      <w:r w:rsidR="00C5150E" w:rsidRPr="5902829B">
        <w:rPr>
          <w:rFonts w:ascii="Times New Roman" w:hAnsi="Times New Roman"/>
          <w:sz w:val="24"/>
          <w:szCs w:val="24"/>
        </w:rPr>
        <w:t xml:space="preserve"> to </w:t>
      </w:r>
      <w:r w:rsidR="00690749" w:rsidRPr="5902829B">
        <w:rPr>
          <w:rFonts w:ascii="Times New Roman" w:hAnsi="Times New Roman"/>
          <w:sz w:val="24"/>
          <w:szCs w:val="24"/>
        </w:rPr>
        <w:t xml:space="preserve">assess </w:t>
      </w:r>
      <w:r w:rsidR="00CC3D01">
        <w:rPr>
          <w:rFonts w:ascii="Times New Roman" w:hAnsi="Times New Roman"/>
          <w:sz w:val="24"/>
          <w:szCs w:val="24"/>
        </w:rPr>
        <w:t xml:space="preserve">and </w:t>
      </w:r>
      <w:r w:rsidR="00944CD7" w:rsidRPr="5902829B">
        <w:rPr>
          <w:rFonts w:ascii="Times New Roman" w:hAnsi="Times New Roman"/>
          <w:sz w:val="24"/>
          <w:szCs w:val="24"/>
        </w:rPr>
        <w:t xml:space="preserve">treat </w:t>
      </w:r>
      <w:r w:rsidR="00A15263" w:rsidRPr="5902829B">
        <w:rPr>
          <w:rFonts w:ascii="Times New Roman" w:hAnsi="Times New Roman"/>
          <w:sz w:val="24"/>
          <w:szCs w:val="24"/>
        </w:rPr>
        <w:t>musculoskeletal</w:t>
      </w:r>
      <w:r w:rsidR="00E61749" w:rsidRPr="5902829B">
        <w:rPr>
          <w:rFonts w:ascii="Times New Roman" w:hAnsi="Times New Roman"/>
          <w:sz w:val="24"/>
          <w:szCs w:val="24"/>
        </w:rPr>
        <w:t xml:space="preserve"> </w:t>
      </w:r>
      <w:r w:rsidR="003C4BD6" w:rsidRPr="5902829B">
        <w:rPr>
          <w:rFonts w:ascii="Times New Roman" w:hAnsi="Times New Roman"/>
          <w:sz w:val="24"/>
          <w:szCs w:val="24"/>
        </w:rPr>
        <w:t xml:space="preserve">injuries </w:t>
      </w:r>
      <w:r w:rsidR="00C5150E" w:rsidRPr="5902829B">
        <w:rPr>
          <w:rFonts w:ascii="Times New Roman" w:hAnsi="Times New Roman"/>
          <w:sz w:val="24"/>
          <w:szCs w:val="24"/>
        </w:rPr>
        <w:t>(</w:t>
      </w:r>
      <w:r w:rsidR="00C5150E" w:rsidRPr="00C5150E">
        <w:rPr>
          <w:rFonts w:ascii="Times New Roman" w:hAnsi="Times New Roman"/>
          <w:sz w:val="24"/>
          <w:szCs w:val="24"/>
          <w:shd w:val="clear" w:color="auto" w:fill="FFFFFF"/>
        </w:rPr>
        <w:t>G</w:t>
      </w:r>
      <w:r w:rsidR="00C5150E">
        <w:rPr>
          <w:rFonts w:ascii="Times New Roman" w:hAnsi="Times New Roman"/>
          <w:sz w:val="24"/>
          <w:szCs w:val="24"/>
          <w:shd w:val="clear" w:color="auto" w:fill="FFFFFF"/>
        </w:rPr>
        <w:t xml:space="preserve">roeneweg </w:t>
      </w:r>
      <w:r w:rsidR="00C5150E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C5150E">
        <w:rPr>
          <w:rFonts w:ascii="Times New Roman" w:hAnsi="Times New Roman"/>
          <w:sz w:val="24"/>
          <w:szCs w:val="24"/>
          <w:shd w:val="clear" w:color="auto" w:fill="FFFFFF"/>
        </w:rPr>
        <w:t>., 2017</w:t>
      </w:r>
      <w:r w:rsidR="009D55FA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="00C5150E" w:rsidRPr="5902829B">
        <w:rPr>
          <w:rFonts w:ascii="Times New Roman" w:hAnsi="Times New Roman"/>
          <w:sz w:val="24"/>
          <w:szCs w:val="24"/>
        </w:rPr>
        <w:t xml:space="preserve">. </w:t>
      </w:r>
      <w:r w:rsidR="00DC0AE8">
        <w:rPr>
          <w:rFonts w:ascii="Times New Roman" w:hAnsi="Times New Roman"/>
          <w:sz w:val="24"/>
          <w:szCs w:val="24"/>
        </w:rPr>
        <w:t>C</w:t>
      </w:r>
      <w:r w:rsidR="00F475A4" w:rsidRPr="5902829B">
        <w:rPr>
          <w:rFonts w:ascii="Times New Roman" w:hAnsi="Times New Roman"/>
          <w:sz w:val="24"/>
          <w:szCs w:val="24"/>
        </w:rPr>
        <w:t>linician</w:t>
      </w:r>
      <w:r w:rsidR="00DC0AE8">
        <w:rPr>
          <w:rFonts w:ascii="Times New Roman" w:hAnsi="Times New Roman"/>
          <w:sz w:val="24"/>
          <w:szCs w:val="24"/>
        </w:rPr>
        <w:t>s</w:t>
      </w:r>
      <w:r w:rsidR="00F475A4" w:rsidRPr="5902829B">
        <w:rPr>
          <w:rFonts w:ascii="Times New Roman" w:hAnsi="Times New Roman"/>
          <w:sz w:val="24"/>
          <w:szCs w:val="24"/>
        </w:rPr>
        <w:t xml:space="preserve"> will </w:t>
      </w:r>
      <w:r w:rsidR="00276138" w:rsidRPr="5902829B">
        <w:rPr>
          <w:rFonts w:ascii="Times New Roman" w:hAnsi="Times New Roman"/>
          <w:sz w:val="24"/>
          <w:szCs w:val="24"/>
        </w:rPr>
        <w:t>use</w:t>
      </w:r>
      <w:r w:rsidR="00F475A4" w:rsidRPr="5902829B">
        <w:rPr>
          <w:rFonts w:ascii="Times New Roman" w:hAnsi="Times New Roman"/>
          <w:sz w:val="24"/>
          <w:szCs w:val="24"/>
        </w:rPr>
        <w:t xml:space="preserve"> </w:t>
      </w:r>
      <w:r w:rsidR="003343BD" w:rsidRPr="5902829B">
        <w:rPr>
          <w:rFonts w:ascii="Times New Roman" w:hAnsi="Times New Roman"/>
          <w:sz w:val="24"/>
          <w:szCs w:val="24"/>
        </w:rPr>
        <w:t>MT</w:t>
      </w:r>
      <w:r w:rsidR="00F475A4" w:rsidRPr="5902829B">
        <w:rPr>
          <w:rFonts w:ascii="Times New Roman" w:hAnsi="Times New Roman"/>
          <w:sz w:val="24"/>
          <w:szCs w:val="24"/>
        </w:rPr>
        <w:t xml:space="preserve"> </w:t>
      </w:r>
      <w:r w:rsidR="000A16AC" w:rsidRPr="5902829B">
        <w:rPr>
          <w:rFonts w:ascii="Times New Roman" w:hAnsi="Times New Roman"/>
          <w:sz w:val="24"/>
          <w:szCs w:val="24"/>
        </w:rPr>
        <w:t xml:space="preserve">based on clinical reasoning to produce </w:t>
      </w:r>
      <w:r w:rsidR="00DF48FA" w:rsidRPr="5902829B">
        <w:rPr>
          <w:rFonts w:ascii="Times New Roman" w:hAnsi="Times New Roman"/>
          <w:sz w:val="24"/>
          <w:szCs w:val="24"/>
        </w:rPr>
        <w:t xml:space="preserve">mechanical, </w:t>
      </w:r>
      <w:r w:rsidR="00B71ABD" w:rsidRPr="5902829B">
        <w:rPr>
          <w:rFonts w:ascii="Times New Roman" w:hAnsi="Times New Roman"/>
          <w:sz w:val="24"/>
          <w:szCs w:val="24"/>
        </w:rPr>
        <w:t xml:space="preserve">psychological, </w:t>
      </w:r>
      <w:r w:rsidR="00480E8A" w:rsidRPr="5902829B">
        <w:rPr>
          <w:rFonts w:ascii="Times New Roman" w:hAnsi="Times New Roman"/>
          <w:sz w:val="24"/>
          <w:szCs w:val="24"/>
        </w:rPr>
        <w:t xml:space="preserve">sympathetic, </w:t>
      </w:r>
      <w:r w:rsidR="001D3475" w:rsidRPr="5902829B">
        <w:rPr>
          <w:rFonts w:ascii="Times New Roman" w:hAnsi="Times New Roman"/>
          <w:sz w:val="24"/>
          <w:szCs w:val="24"/>
        </w:rPr>
        <w:t>nutritional</w:t>
      </w:r>
      <w:r w:rsidR="001D3475">
        <w:rPr>
          <w:rFonts w:ascii="Times New Roman" w:hAnsi="Times New Roman"/>
          <w:sz w:val="24"/>
          <w:szCs w:val="24"/>
        </w:rPr>
        <w:t>, and neurophysiological</w:t>
      </w:r>
      <w:r w:rsidR="00B61442">
        <w:rPr>
          <w:rFonts w:ascii="Times New Roman" w:hAnsi="Times New Roman"/>
          <w:sz w:val="24"/>
          <w:szCs w:val="24"/>
        </w:rPr>
        <w:t xml:space="preserve"> </w:t>
      </w:r>
      <w:r w:rsidR="00B71ABD" w:rsidRPr="5902829B">
        <w:rPr>
          <w:rFonts w:ascii="Times New Roman" w:hAnsi="Times New Roman"/>
          <w:sz w:val="24"/>
          <w:szCs w:val="24"/>
        </w:rPr>
        <w:t>changes</w:t>
      </w:r>
      <w:r w:rsidR="00163DF2">
        <w:rPr>
          <w:rFonts w:ascii="Times New Roman" w:hAnsi="Times New Roman"/>
          <w:sz w:val="24"/>
          <w:szCs w:val="24"/>
        </w:rPr>
        <w:t xml:space="preserve"> </w:t>
      </w:r>
      <w:r w:rsidR="00B71ABD" w:rsidRPr="5902829B">
        <w:rPr>
          <w:rFonts w:ascii="Times New Roman" w:hAnsi="Times New Roman"/>
          <w:sz w:val="24"/>
          <w:szCs w:val="24"/>
        </w:rPr>
        <w:t xml:space="preserve">(Bishop </w:t>
      </w:r>
      <w:r w:rsidR="00B71ABD" w:rsidRPr="5902829B">
        <w:rPr>
          <w:rFonts w:ascii="Times New Roman" w:hAnsi="Times New Roman"/>
          <w:i/>
          <w:iCs/>
          <w:sz w:val="24"/>
          <w:szCs w:val="24"/>
        </w:rPr>
        <w:t>et al</w:t>
      </w:r>
      <w:r w:rsidR="00B71ABD" w:rsidRPr="5902829B">
        <w:rPr>
          <w:rFonts w:ascii="Times New Roman" w:hAnsi="Times New Roman"/>
          <w:sz w:val="24"/>
          <w:szCs w:val="24"/>
        </w:rPr>
        <w:t xml:space="preserve">., 2015). </w:t>
      </w:r>
      <w:r w:rsidR="0053157F">
        <w:rPr>
          <w:rFonts w:ascii="Times New Roman" w:hAnsi="Times New Roman"/>
          <w:sz w:val="24"/>
          <w:szCs w:val="24"/>
        </w:rPr>
        <w:t>This</w:t>
      </w:r>
      <w:r w:rsidR="009678D7" w:rsidRPr="5902829B">
        <w:rPr>
          <w:rFonts w:ascii="Times New Roman" w:hAnsi="Times New Roman"/>
          <w:sz w:val="24"/>
          <w:szCs w:val="24"/>
        </w:rPr>
        <w:t xml:space="preserve"> </w:t>
      </w:r>
      <w:r w:rsidR="00817CEC" w:rsidRPr="5902829B">
        <w:rPr>
          <w:rFonts w:ascii="Times New Roman" w:hAnsi="Times New Roman"/>
          <w:sz w:val="24"/>
          <w:szCs w:val="24"/>
        </w:rPr>
        <w:t xml:space="preserve">may </w:t>
      </w:r>
      <w:r w:rsidR="00791FBA" w:rsidRPr="5902829B">
        <w:rPr>
          <w:rFonts w:ascii="Times New Roman" w:hAnsi="Times New Roman"/>
          <w:sz w:val="24"/>
          <w:szCs w:val="24"/>
        </w:rPr>
        <w:t xml:space="preserve">decrease </w:t>
      </w:r>
      <w:r w:rsidR="0053157F">
        <w:rPr>
          <w:rFonts w:ascii="Times New Roman" w:hAnsi="Times New Roman"/>
          <w:sz w:val="24"/>
          <w:szCs w:val="24"/>
        </w:rPr>
        <w:t xml:space="preserve">levels of </w:t>
      </w:r>
      <w:r w:rsidR="00791FBA" w:rsidRPr="5902829B">
        <w:rPr>
          <w:rFonts w:ascii="Times New Roman" w:hAnsi="Times New Roman"/>
          <w:sz w:val="24"/>
          <w:szCs w:val="24"/>
        </w:rPr>
        <w:t>pain</w:t>
      </w:r>
      <w:r w:rsidR="00D20BEE" w:rsidRPr="5902829B">
        <w:rPr>
          <w:rFonts w:ascii="Times New Roman" w:hAnsi="Times New Roman"/>
          <w:sz w:val="24"/>
          <w:szCs w:val="24"/>
        </w:rPr>
        <w:t xml:space="preserve"> </w:t>
      </w:r>
      <w:r w:rsidR="00D9680B" w:rsidRPr="5902829B">
        <w:rPr>
          <w:rFonts w:ascii="Times New Roman" w:hAnsi="Times New Roman"/>
          <w:sz w:val="24"/>
          <w:szCs w:val="24"/>
        </w:rPr>
        <w:t xml:space="preserve">or improve range of movement (ROM) </w:t>
      </w:r>
      <w:r w:rsidR="00BD4080" w:rsidRPr="5902829B">
        <w:rPr>
          <w:rFonts w:ascii="Times New Roman" w:hAnsi="Times New Roman"/>
          <w:sz w:val="24"/>
          <w:szCs w:val="24"/>
        </w:rPr>
        <w:t xml:space="preserve">by </w:t>
      </w:r>
      <w:r w:rsidR="00C9218C" w:rsidRPr="5902829B">
        <w:rPr>
          <w:rFonts w:ascii="Times New Roman" w:hAnsi="Times New Roman"/>
          <w:sz w:val="24"/>
          <w:szCs w:val="24"/>
        </w:rPr>
        <w:t>using</w:t>
      </w:r>
      <w:r w:rsidR="00772E46">
        <w:rPr>
          <w:rFonts w:ascii="Times New Roman" w:hAnsi="Times New Roman"/>
          <w:sz w:val="24"/>
          <w:szCs w:val="24"/>
        </w:rPr>
        <w:t xml:space="preserve"> </w:t>
      </w:r>
      <w:r w:rsidR="00102BD3" w:rsidRPr="5902829B">
        <w:rPr>
          <w:rFonts w:ascii="Times New Roman" w:hAnsi="Times New Roman"/>
          <w:sz w:val="24"/>
          <w:szCs w:val="24"/>
        </w:rPr>
        <w:t xml:space="preserve">techniques such as </w:t>
      </w:r>
      <w:r w:rsidR="00102BD3" w:rsidRPr="00102BD3">
        <w:rPr>
          <w:rFonts w:ascii="Times New Roman" w:hAnsi="Times New Roman"/>
          <w:sz w:val="24"/>
          <w:szCs w:val="24"/>
        </w:rPr>
        <w:t>spinal m</w:t>
      </w:r>
      <w:r w:rsidR="00AD00C6">
        <w:rPr>
          <w:rFonts w:ascii="Times New Roman" w:hAnsi="Times New Roman"/>
          <w:sz w:val="24"/>
          <w:szCs w:val="24"/>
        </w:rPr>
        <w:t>obilisation</w:t>
      </w:r>
      <w:r w:rsidR="00102BD3" w:rsidRPr="00102BD3">
        <w:rPr>
          <w:rFonts w:ascii="Times New Roman" w:hAnsi="Times New Roman"/>
          <w:sz w:val="24"/>
          <w:szCs w:val="24"/>
        </w:rPr>
        <w:t>, spinal m</w:t>
      </w:r>
      <w:r w:rsidR="00AD00C6">
        <w:rPr>
          <w:rFonts w:ascii="Times New Roman" w:hAnsi="Times New Roman"/>
          <w:sz w:val="24"/>
          <w:szCs w:val="24"/>
        </w:rPr>
        <w:t>anipulation</w:t>
      </w:r>
      <w:r w:rsidR="00102BD3" w:rsidRPr="00102BD3">
        <w:rPr>
          <w:rFonts w:ascii="Times New Roman" w:hAnsi="Times New Roman"/>
          <w:sz w:val="24"/>
          <w:szCs w:val="24"/>
        </w:rPr>
        <w:t xml:space="preserve">, </w:t>
      </w:r>
      <w:r w:rsidR="0061175E">
        <w:rPr>
          <w:rFonts w:ascii="Times New Roman" w:hAnsi="Times New Roman"/>
          <w:sz w:val="24"/>
          <w:szCs w:val="24"/>
        </w:rPr>
        <w:t xml:space="preserve">passive </w:t>
      </w:r>
      <w:r w:rsidR="00102BD3" w:rsidRPr="00102BD3">
        <w:rPr>
          <w:rFonts w:ascii="Times New Roman" w:hAnsi="Times New Roman"/>
          <w:sz w:val="24"/>
          <w:szCs w:val="24"/>
        </w:rPr>
        <w:t>stretching</w:t>
      </w:r>
      <w:r w:rsidR="0061175E">
        <w:rPr>
          <w:rFonts w:ascii="Times New Roman" w:hAnsi="Times New Roman"/>
          <w:sz w:val="24"/>
          <w:szCs w:val="24"/>
        </w:rPr>
        <w:t>,</w:t>
      </w:r>
      <w:r w:rsidR="00102BD3" w:rsidRPr="00102BD3">
        <w:rPr>
          <w:rFonts w:ascii="Times New Roman" w:hAnsi="Times New Roman"/>
          <w:sz w:val="24"/>
          <w:szCs w:val="24"/>
        </w:rPr>
        <w:t xml:space="preserve"> massage</w:t>
      </w:r>
      <w:r w:rsidR="007F0B74">
        <w:rPr>
          <w:rFonts w:ascii="Times New Roman" w:hAnsi="Times New Roman"/>
          <w:sz w:val="24"/>
          <w:szCs w:val="24"/>
        </w:rPr>
        <w:t xml:space="preserve">, </w:t>
      </w:r>
      <w:r w:rsidR="0088457F">
        <w:rPr>
          <w:rFonts w:ascii="Times New Roman" w:hAnsi="Times New Roman"/>
          <w:sz w:val="24"/>
          <w:szCs w:val="24"/>
        </w:rPr>
        <w:t>and myofascial release</w:t>
      </w:r>
      <w:r w:rsidR="00B272CB">
        <w:rPr>
          <w:rFonts w:ascii="Times New Roman" w:hAnsi="Times New Roman"/>
          <w:sz w:val="24"/>
          <w:szCs w:val="24"/>
        </w:rPr>
        <w:t xml:space="preserve"> </w:t>
      </w:r>
      <w:r w:rsidR="0061175E">
        <w:rPr>
          <w:rFonts w:ascii="Times New Roman" w:hAnsi="Times New Roman"/>
          <w:sz w:val="24"/>
          <w:szCs w:val="24"/>
        </w:rPr>
        <w:t>(</w:t>
      </w:r>
      <w:r w:rsidR="0061175E" w:rsidRPr="00A97179"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="0061175E">
        <w:rPr>
          <w:rFonts w:ascii="Times New Roman" w:hAnsi="Times New Roman"/>
          <w:sz w:val="24"/>
          <w:szCs w:val="24"/>
          <w:shd w:val="clear" w:color="auto" w:fill="FFFFFF"/>
        </w:rPr>
        <w:t xml:space="preserve">aanalahti </w:t>
      </w:r>
      <w:r w:rsidR="0061175E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61175E">
        <w:rPr>
          <w:rFonts w:ascii="Times New Roman" w:hAnsi="Times New Roman"/>
          <w:sz w:val="24"/>
          <w:szCs w:val="24"/>
          <w:shd w:val="clear" w:color="auto" w:fill="FFFFFF"/>
        </w:rPr>
        <w:t>., 2016</w:t>
      </w:r>
      <w:r w:rsidR="0055282E" w:rsidRPr="5902829B">
        <w:rPr>
          <w:rFonts w:ascii="Times New Roman" w:hAnsi="Times New Roman"/>
          <w:sz w:val="24"/>
          <w:szCs w:val="24"/>
        </w:rPr>
        <w:t>)</w:t>
      </w:r>
      <w:r w:rsidR="0061175E" w:rsidRPr="5902829B">
        <w:rPr>
          <w:rFonts w:ascii="Times New Roman" w:hAnsi="Times New Roman"/>
          <w:sz w:val="24"/>
          <w:szCs w:val="24"/>
        </w:rPr>
        <w:t xml:space="preserve">. </w:t>
      </w:r>
    </w:p>
    <w:p w14:paraId="2BB65B8F" w14:textId="5442AD42" w:rsidR="00597431" w:rsidRPr="00597431" w:rsidRDefault="00597431" w:rsidP="00355A70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</w:p>
    <w:p w14:paraId="6E7C6421" w14:textId="7DFE63CE" w:rsidR="005C3831" w:rsidRDefault="00102426" w:rsidP="00355A70">
      <w:pPr>
        <w:spacing w:line="360" w:lineRule="auto"/>
        <w:rPr>
          <w:rFonts w:ascii="Times New Roman" w:hAnsi="Times New Roman"/>
          <w:sz w:val="24"/>
          <w:szCs w:val="24"/>
        </w:rPr>
      </w:pPr>
      <w:r w:rsidRPr="5902829B">
        <w:rPr>
          <w:rFonts w:ascii="Times New Roman" w:hAnsi="Times New Roman"/>
          <w:sz w:val="24"/>
          <w:szCs w:val="24"/>
        </w:rPr>
        <w:t>The m</w:t>
      </w:r>
      <w:r w:rsidR="00DF48FA" w:rsidRPr="5902829B">
        <w:rPr>
          <w:rFonts w:ascii="Times New Roman" w:hAnsi="Times New Roman"/>
          <w:sz w:val="24"/>
          <w:szCs w:val="24"/>
        </w:rPr>
        <w:t>echanical</w:t>
      </w:r>
      <w:r w:rsidR="00DB3947" w:rsidRPr="5902829B">
        <w:rPr>
          <w:rFonts w:ascii="Times New Roman" w:hAnsi="Times New Roman"/>
          <w:sz w:val="24"/>
          <w:szCs w:val="24"/>
        </w:rPr>
        <w:t xml:space="preserve"> </w:t>
      </w:r>
      <w:r w:rsidR="00FF1FEB" w:rsidRPr="5902829B">
        <w:rPr>
          <w:rFonts w:ascii="Times New Roman" w:hAnsi="Times New Roman"/>
          <w:sz w:val="24"/>
          <w:szCs w:val="24"/>
        </w:rPr>
        <w:t>e</w:t>
      </w:r>
      <w:r w:rsidR="00DB3947" w:rsidRPr="5902829B">
        <w:rPr>
          <w:rFonts w:ascii="Times New Roman" w:hAnsi="Times New Roman"/>
          <w:sz w:val="24"/>
          <w:szCs w:val="24"/>
        </w:rPr>
        <w:t>ffects of MT are related to the structural changes caused by the application</w:t>
      </w:r>
      <w:r w:rsidR="00986F7D" w:rsidRPr="5902829B">
        <w:rPr>
          <w:rFonts w:ascii="Times New Roman" w:hAnsi="Times New Roman"/>
          <w:sz w:val="24"/>
          <w:szCs w:val="24"/>
        </w:rPr>
        <w:t xml:space="preserve"> </w:t>
      </w:r>
      <w:r w:rsidR="00D63A0B" w:rsidRPr="5902829B">
        <w:rPr>
          <w:rFonts w:ascii="Times New Roman" w:hAnsi="Times New Roman"/>
          <w:sz w:val="24"/>
          <w:szCs w:val="24"/>
        </w:rPr>
        <w:t>to specific joints (Bialosky</w:t>
      </w:r>
      <w:r w:rsidR="00D63A0B" w:rsidRPr="5902829B">
        <w:rPr>
          <w:rFonts w:ascii="Times New Roman" w:hAnsi="Times New Roman"/>
          <w:i/>
          <w:iCs/>
          <w:sz w:val="24"/>
          <w:szCs w:val="24"/>
        </w:rPr>
        <w:t xml:space="preserve"> et al</w:t>
      </w:r>
      <w:r w:rsidR="00D63A0B" w:rsidRPr="5902829B">
        <w:rPr>
          <w:rFonts w:ascii="Times New Roman" w:hAnsi="Times New Roman"/>
          <w:sz w:val="24"/>
          <w:szCs w:val="24"/>
        </w:rPr>
        <w:t>., 2010)</w:t>
      </w:r>
      <w:r w:rsidR="00463F07" w:rsidRPr="5902829B">
        <w:rPr>
          <w:rFonts w:ascii="Times New Roman" w:hAnsi="Times New Roman"/>
          <w:sz w:val="24"/>
          <w:szCs w:val="24"/>
        </w:rPr>
        <w:t>. This is believed to</w:t>
      </w:r>
      <w:r w:rsidR="000B28E0" w:rsidRPr="5902829B">
        <w:rPr>
          <w:rFonts w:ascii="Times New Roman" w:hAnsi="Times New Roman"/>
          <w:sz w:val="24"/>
          <w:szCs w:val="24"/>
        </w:rPr>
        <w:t xml:space="preserve"> </w:t>
      </w:r>
      <w:r w:rsidR="00A95820" w:rsidRPr="5902829B">
        <w:rPr>
          <w:rFonts w:ascii="Times New Roman" w:hAnsi="Times New Roman"/>
          <w:sz w:val="24"/>
          <w:szCs w:val="24"/>
        </w:rPr>
        <w:t>improv</w:t>
      </w:r>
      <w:r w:rsidR="000B28E0" w:rsidRPr="5902829B">
        <w:rPr>
          <w:rFonts w:ascii="Times New Roman" w:hAnsi="Times New Roman"/>
          <w:sz w:val="24"/>
          <w:szCs w:val="24"/>
        </w:rPr>
        <w:t>e</w:t>
      </w:r>
      <w:r w:rsidR="00F07FC5" w:rsidRPr="5902829B">
        <w:rPr>
          <w:rFonts w:ascii="Times New Roman" w:hAnsi="Times New Roman"/>
          <w:sz w:val="24"/>
          <w:szCs w:val="24"/>
        </w:rPr>
        <w:t xml:space="preserve"> stiffness </w:t>
      </w:r>
      <w:r w:rsidR="004C2F5A">
        <w:rPr>
          <w:rFonts w:ascii="Times New Roman" w:hAnsi="Times New Roman"/>
          <w:sz w:val="24"/>
          <w:szCs w:val="24"/>
        </w:rPr>
        <w:t>by</w:t>
      </w:r>
      <w:r w:rsidR="00F07FC5" w:rsidRPr="5902829B">
        <w:rPr>
          <w:rFonts w:ascii="Times New Roman" w:hAnsi="Times New Roman"/>
          <w:sz w:val="24"/>
          <w:szCs w:val="24"/>
        </w:rPr>
        <w:t xml:space="preserve"> increas</w:t>
      </w:r>
      <w:r w:rsidR="004C2F5A">
        <w:rPr>
          <w:rFonts w:ascii="Times New Roman" w:hAnsi="Times New Roman"/>
          <w:sz w:val="24"/>
          <w:szCs w:val="24"/>
        </w:rPr>
        <w:t>ing</w:t>
      </w:r>
      <w:r w:rsidR="00A95820" w:rsidRPr="5902829B">
        <w:rPr>
          <w:rFonts w:ascii="Times New Roman" w:hAnsi="Times New Roman"/>
          <w:sz w:val="24"/>
          <w:szCs w:val="24"/>
        </w:rPr>
        <w:t xml:space="preserve"> the extensibility of the joint </w:t>
      </w:r>
      <w:r w:rsidR="00931517" w:rsidRPr="5902829B">
        <w:rPr>
          <w:rFonts w:ascii="Times New Roman" w:hAnsi="Times New Roman"/>
          <w:sz w:val="24"/>
          <w:szCs w:val="24"/>
        </w:rPr>
        <w:t>tissues</w:t>
      </w:r>
      <w:r w:rsidR="00690188">
        <w:rPr>
          <w:rFonts w:ascii="Times New Roman" w:hAnsi="Times New Roman"/>
          <w:sz w:val="24"/>
          <w:szCs w:val="24"/>
        </w:rPr>
        <w:t>,</w:t>
      </w:r>
      <w:r w:rsidR="00931517" w:rsidRPr="5902829B">
        <w:rPr>
          <w:rFonts w:ascii="Times New Roman" w:hAnsi="Times New Roman"/>
          <w:sz w:val="24"/>
          <w:szCs w:val="24"/>
        </w:rPr>
        <w:t xml:space="preserve"> which</w:t>
      </w:r>
      <w:r w:rsidR="000B28E0" w:rsidRPr="5902829B">
        <w:rPr>
          <w:rFonts w:ascii="Times New Roman" w:hAnsi="Times New Roman"/>
          <w:sz w:val="24"/>
          <w:szCs w:val="24"/>
        </w:rPr>
        <w:t xml:space="preserve"> may </w:t>
      </w:r>
      <w:r w:rsidR="00931517" w:rsidRPr="5902829B">
        <w:rPr>
          <w:rFonts w:ascii="Times New Roman" w:hAnsi="Times New Roman"/>
          <w:sz w:val="24"/>
          <w:szCs w:val="24"/>
        </w:rPr>
        <w:t xml:space="preserve">improve </w:t>
      </w:r>
      <w:r w:rsidR="000B28E0" w:rsidRPr="5902829B">
        <w:rPr>
          <w:rFonts w:ascii="Times New Roman" w:hAnsi="Times New Roman"/>
          <w:sz w:val="24"/>
          <w:szCs w:val="24"/>
        </w:rPr>
        <w:t>biomechanics</w:t>
      </w:r>
      <w:r w:rsidR="00A54416" w:rsidRPr="5902829B">
        <w:rPr>
          <w:rFonts w:ascii="Times New Roman" w:hAnsi="Times New Roman"/>
          <w:sz w:val="24"/>
          <w:szCs w:val="24"/>
        </w:rPr>
        <w:t>, t</w:t>
      </w:r>
      <w:r w:rsidR="00273E99" w:rsidRPr="5902829B">
        <w:rPr>
          <w:rFonts w:ascii="Times New Roman" w:hAnsi="Times New Roman"/>
          <w:sz w:val="24"/>
          <w:szCs w:val="24"/>
        </w:rPr>
        <w:t>h</w:t>
      </w:r>
      <w:r w:rsidR="000B1267" w:rsidRPr="5902829B">
        <w:rPr>
          <w:rFonts w:ascii="Times New Roman" w:hAnsi="Times New Roman"/>
          <w:sz w:val="24"/>
          <w:szCs w:val="24"/>
        </w:rPr>
        <w:t>erefore,</w:t>
      </w:r>
      <w:r w:rsidR="00FF1FEB" w:rsidRPr="5902829B">
        <w:rPr>
          <w:rFonts w:ascii="Times New Roman" w:hAnsi="Times New Roman"/>
          <w:sz w:val="24"/>
          <w:szCs w:val="24"/>
        </w:rPr>
        <w:t xml:space="preserve"> </w:t>
      </w:r>
      <w:r w:rsidR="00480390" w:rsidRPr="5902829B">
        <w:rPr>
          <w:rFonts w:ascii="Times New Roman" w:hAnsi="Times New Roman"/>
          <w:sz w:val="24"/>
          <w:szCs w:val="24"/>
        </w:rPr>
        <w:t>increas</w:t>
      </w:r>
      <w:r w:rsidR="000B1267" w:rsidRPr="5902829B">
        <w:rPr>
          <w:rFonts w:ascii="Times New Roman" w:hAnsi="Times New Roman"/>
          <w:sz w:val="24"/>
          <w:szCs w:val="24"/>
        </w:rPr>
        <w:t>ing</w:t>
      </w:r>
      <w:r w:rsidR="00480390" w:rsidRPr="5902829B">
        <w:rPr>
          <w:rFonts w:ascii="Times New Roman" w:hAnsi="Times New Roman"/>
          <w:sz w:val="24"/>
          <w:szCs w:val="24"/>
        </w:rPr>
        <w:t xml:space="preserve"> the </w:t>
      </w:r>
      <w:r w:rsidR="00EE58FC" w:rsidRPr="5902829B">
        <w:rPr>
          <w:rFonts w:ascii="Times New Roman" w:hAnsi="Times New Roman"/>
          <w:sz w:val="24"/>
          <w:szCs w:val="24"/>
        </w:rPr>
        <w:t xml:space="preserve">ROM </w:t>
      </w:r>
      <w:r w:rsidR="00273E99" w:rsidRPr="5902829B">
        <w:rPr>
          <w:rFonts w:ascii="Times New Roman" w:hAnsi="Times New Roman"/>
          <w:sz w:val="24"/>
          <w:szCs w:val="24"/>
        </w:rPr>
        <w:t>available</w:t>
      </w:r>
      <w:r w:rsidR="00FF1FEB" w:rsidRPr="5902829B">
        <w:rPr>
          <w:rFonts w:ascii="Times New Roman" w:hAnsi="Times New Roman"/>
          <w:sz w:val="24"/>
          <w:szCs w:val="24"/>
        </w:rPr>
        <w:t xml:space="preserve"> at </w:t>
      </w:r>
      <w:r w:rsidR="00273E99" w:rsidRPr="5902829B">
        <w:rPr>
          <w:rFonts w:ascii="Times New Roman" w:hAnsi="Times New Roman"/>
          <w:sz w:val="24"/>
          <w:szCs w:val="24"/>
        </w:rPr>
        <w:t xml:space="preserve">the joint </w:t>
      </w:r>
      <w:r w:rsidR="00F4603A">
        <w:rPr>
          <w:rFonts w:ascii="Times New Roman" w:hAnsi="Times New Roman"/>
          <w:sz w:val="24"/>
          <w:szCs w:val="24"/>
        </w:rPr>
        <w:t>which</w:t>
      </w:r>
      <w:r w:rsidR="00006B93" w:rsidRPr="5902829B">
        <w:rPr>
          <w:rFonts w:ascii="Times New Roman" w:hAnsi="Times New Roman"/>
          <w:sz w:val="24"/>
          <w:szCs w:val="24"/>
        </w:rPr>
        <w:t xml:space="preserve"> </w:t>
      </w:r>
      <w:r w:rsidR="00273E99" w:rsidRPr="5902829B">
        <w:rPr>
          <w:rFonts w:ascii="Times New Roman" w:hAnsi="Times New Roman"/>
          <w:sz w:val="24"/>
          <w:szCs w:val="24"/>
        </w:rPr>
        <w:t>MT is applied</w:t>
      </w:r>
      <w:r w:rsidR="008F04C6" w:rsidRPr="5902829B">
        <w:rPr>
          <w:rFonts w:ascii="Times New Roman" w:hAnsi="Times New Roman"/>
          <w:sz w:val="24"/>
          <w:szCs w:val="24"/>
        </w:rPr>
        <w:t xml:space="preserve"> </w:t>
      </w:r>
      <w:r w:rsidR="00EE58FC" w:rsidRPr="5902829B">
        <w:rPr>
          <w:rFonts w:ascii="Times New Roman" w:hAnsi="Times New Roman"/>
          <w:sz w:val="24"/>
          <w:szCs w:val="24"/>
        </w:rPr>
        <w:t xml:space="preserve">(Bishop </w:t>
      </w:r>
      <w:r w:rsidR="00EE58FC" w:rsidRPr="5902829B">
        <w:rPr>
          <w:rFonts w:ascii="Times New Roman" w:hAnsi="Times New Roman"/>
          <w:i/>
          <w:iCs/>
          <w:sz w:val="24"/>
          <w:szCs w:val="24"/>
        </w:rPr>
        <w:t>et al</w:t>
      </w:r>
      <w:r w:rsidR="00EE58FC" w:rsidRPr="5902829B">
        <w:rPr>
          <w:rFonts w:ascii="Times New Roman" w:hAnsi="Times New Roman"/>
          <w:sz w:val="24"/>
          <w:szCs w:val="24"/>
        </w:rPr>
        <w:t>., 2015).</w:t>
      </w:r>
      <w:r w:rsidR="00006B93" w:rsidRPr="5902829B">
        <w:rPr>
          <w:rFonts w:ascii="Times New Roman" w:hAnsi="Times New Roman"/>
          <w:sz w:val="24"/>
          <w:szCs w:val="24"/>
        </w:rPr>
        <w:t xml:space="preserve"> </w:t>
      </w:r>
      <w:r w:rsidR="00EE58FC" w:rsidRPr="5902829B">
        <w:rPr>
          <w:rFonts w:ascii="Times New Roman" w:hAnsi="Times New Roman"/>
          <w:sz w:val="24"/>
          <w:szCs w:val="24"/>
        </w:rPr>
        <w:t xml:space="preserve">The </w:t>
      </w:r>
      <w:r w:rsidR="00AC098B" w:rsidRPr="5902829B">
        <w:rPr>
          <w:rFonts w:ascii="Times New Roman" w:hAnsi="Times New Roman"/>
          <w:sz w:val="24"/>
          <w:szCs w:val="24"/>
        </w:rPr>
        <w:t xml:space="preserve">change in </w:t>
      </w:r>
      <w:r w:rsidR="00153694" w:rsidRPr="5902829B">
        <w:rPr>
          <w:rFonts w:ascii="Times New Roman" w:hAnsi="Times New Roman"/>
          <w:sz w:val="24"/>
          <w:szCs w:val="24"/>
        </w:rPr>
        <w:t xml:space="preserve">ROM may be </w:t>
      </w:r>
      <w:r w:rsidR="00363708">
        <w:rPr>
          <w:rFonts w:ascii="Times New Roman" w:hAnsi="Times New Roman"/>
          <w:sz w:val="24"/>
          <w:szCs w:val="24"/>
        </w:rPr>
        <w:t>linked</w:t>
      </w:r>
      <w:r w:rsidR="00153694" w:rsidRPr="5902829B">
        <w:rPr>
          <w:rFonts w:ascii="Times New Roman" w:hAnsi="Times New Roman"/>
          <w:sz w:val="24"/>
          <w:szCs w:val="24"/>
        </w:rPr>
        <w:t xml:space="preserve"> </w:t>
      </w:r>
      <w:r w:rsidR="00363708">
        <w:rPr>
          <w:rFonts w:ascii="Times New Roman" w:hAnsi="Times New Roman"/>
          <w:sz w:val="24"/>
          <w:szCs w:val="24"/>
        </w:rPr>
        <w:t>to</w:t>
      </w:r>
      <w:r w:rsidR="00153694" w:rsidRPr="5902829B">
        <w:rPr>
          <w:rFonts w:ascii="Times New Roman" w:hAnsi="Times New Roman"/>
          <w:sz w:val="24"/>
          <w:szCs w:val="24"/>
        </w:rPr>
        <w:t xml:space="preserve"> the psychological </w:t>
      </w:r>
      <w:r w:rsidR="004202D5" w:rsidRPr="5902829B">
        <w:rPr>
          <w:rFonts w:ascii="Times New Roman" w:hAnsi="Times New Roman"/>
          <w:sz w:val="24"/>
          <w:szCs w:val="24"/>
        </w:rPr>
        <w:t>effects of MT, the increased ROM along</w:t>
      </w:r>
      <w:r w:rsidR="00265948">
        <w:rPr>
          <w:rFonts w:ascii="Times New Roman" w:hAnsi="Times New Roman"/>
          <w:sz w:val="24"/>
          <w:szCs w:val="24"/>
        </w:rPr>
        <w:t xml:space="preserve"> with</w:t>
      </w:r>
      <w:r w:rsidR="004202D5" w:rsidRPr="5902829B">
        <w:rPr>
          <w:rFonts w:ascii="Times New Roman" w:hAnsi="Times New Roman"/>
          <w:sz w:val="24"/>
          <w:szCs w:val="24"/>
        </w:rPr>
        <w:t xml:space="preserve"> </w:t>
      </w:r>
      <w:r w:rsidR="00265948">
        <w:rPr>
          <w:rFonts w:ascii="Times New Roman" w:hAnsi="Times New Roman"/>
          <w:sz w:val="24"/>
          <w:szCs w:val="24"/>
        </w:rPr>
        <w:t>a</w:t>
      </w:r>
      <w:r w:rsidR="004202D5" w:rsidRPr="5902829B">
        <w:rPr>
          <w:rFonts w:ascii="Times New Roman" w:hAnsi="Times New Roman"/>
          <w:sz w:val="24"/>
          <w:szCs w:val="24"/>
        </w:rPr>
        <w:t xml:space="preserve"> </w:t>
      </w:r>
      <w:r w:rsidR="001068E5">
        <w:rPr>
          <w:rFonts w:ascii="Times New Roman" w:hAnsi="Times New Roman"/>
          <w:sz w:val="24"/>
          <w:szCs w:val="24"/>
        </w:rPr>
        <w:t>reduction in pain</w:t>
      </w:r>
      <w:r w:rsidR="00956892" w:rsidRPr="5902829B">
        <w:rPr>
          <w:rFonts w:ascii="Times New Roman" w:hAnsi="Times New Roman"/>
          <w:sz w:val="24"/>
          <w:szCs w:val="24"/>
        </w:rPr>
        <w:t xml:space="preserve"> may </w:t>
      </w:r>
      <w:r w:rsidR="00777E08" w:rsidRPr="5902829B">
        <w:rPr>
          <w:rFonts w:ascii="Times New Roman" w:hAnsi="Times New Roman"/>
          <w:sz w:val="24"/>
          <w:szCs w:val="24"/>
        </w:rPr>
        <w:t>take away the patients fear of movement</w:t>
      </w:r>
      <w:r w:rsidR="00AC56D5">
        <w:rPr>
          <w:rFonts w:ascii="Times New Roman" w:hAnsi="Times New Roman"/>
          <w:sz w:val="24"/>
          <w:szCs w:val="24"/>
        </w:rPr>
        <w:t>, changing</w:t>
      </w:r>
      <w:r w:rsidR="00777E08" w:rsidRPr="5902829B">
        <w:rPr>
          <w:rFonts w:ascii="Times New Roman" w:hAnsi="Times New Roman"/>
          <w:sz w:val="24"/>
          <w:szCs w:val="24"/>
        </w:rPr>
        <w:t xml:space="preserve"> the perception of pain </w:t>
      </w:r>
      <w:r w:rsidR="004C6818">
        <w:rPr>
          <w:rFonts w:ascii="Times New Roman" w:hAnsi="Times New Roman"/>
          <w:sz w:val="24"/>
          <w:szCs w:val="24"/>
        </w:rPr>
        <w:t>through full ROM</w:t>
      </w:r>
      <w:r w:rsidR="00593582" w:rsidRPr="5902829B">
        <w:rPr>
          <w:rFonts w:ascii="Times New Roman" w:hAnsi="Times New Roman"/>
          <w:sz w:val="24"/>
          <w:szCs w:val="24"/>
        </w:rPr>
        <w:t xml:space="preserve"> (</w:t>
      </w:r>
      <w:r w:rsidR="00284A72">
        <w:rPr>
          <w:rFonts w:ascii="Times New Roman" w:hAnsi="Times New Roman"/>
          <w:sz w:val="24"/>
          <w:szCs w:val="24"/>
        </w:rPr>
        <w:t>Clar</w:t>
      </w:r>
      <w:r w:rsidR="00593582" w:rsidRPr="5902829B">
        <w:rPr>
          <w:rFonts w:ascii="Times New Roman" w:hAnsi="Times New Roman"/>
          <w:sz w:val="24"/>
          <w:szCs w:val="24"/>
        </w:rPr>
        <w:t xml:space="preserve"> </w:t>
      </w:r>
      <w:r w:rsidR="00593582" w:rsidRPr="5902829B">
        <w:rPr>
          <w:rFonts w:ascii="Times New Roman" w:hAnsi="Times New Roman"/>
          <w:i/>
          <w:iCs/>
          <w:sz w:val="24"/>
          <w:szCs w:val="24"/>
        </w:rPr>
        <w:t>et al</w:t>
      </w:r>
      <w:r w:rsidR="00593582" w:rsidRPr="5902829B">
        <w:rPr>
          <w:rFonts w:ascii="Times New Roman" w:hAnsi="Times New Roman"/>
          <w:sz w:val="24"/>
          <w:szCs w:val="24"/>
        </w:rPr>
        <w:t>., 201</w:t>
      </w:r>
      <w:r w:rsidR="00284A72">
        <w:rPr>
          <w:rFonts w:ascii="Times New Roman" w:hAnsi="Times New Roman"/>
          <w:sz w:val="24"/>
          <w:szCs w:val="24"/>
        </w:rPr>
        <w:t>4</w:t>
      </w:r>
      <w:r w:rsidR="00593582" w:rsidRPr="5902829B">
        <w:rPr>
          <w:rFonts w:ascii="Times New Roman" w:hAnsi="Times New Roman"/>
          <w:sz w:val="24"/>
          <w:szCs w:val="24"/>
        </w:rPr>
        <w:t>).</w:t>
      </w:r>
      <w:r w:rsidR="005C5DA3" w:rsidRPr="5902829B">
        <w:rPr>
          <w:rFonts w:ascii="Times New Roman" w:hAnsi="Times New Roman"/>
          <w:sz w:val="24"/>
          <w:szCs w:val="24"/>
        </w:rPr>
        <w:t xml:space="preserve"> One study stated </w:t>
      </w:r>
      <w:r w:rsidR="00B156DC" w:rsidRPr="5902829B">
        <w:rPr>
          <w:rFonts w:ascii="Times New Roman" w:hAnsi="Times New Roman"/>
          <w:sz w:val="24"/>
          <w:szCs w:val="24"/>
        </w:rPr>
        <w:t>that MT treatment showed improvements in a patient</w:t>
      </w:r>
      <w:r w:rsidR="00E86E38" w:rsidRPr="5902829B">
        <w:rPr>
          <w:rFonts w:ascii="Times New Roman" w:hAnsi="Times New Roman"/>
          <w:sz w:val="24"/>
          <w:szCs w:val="24"/>
        </w:rPr>
        <w:t>’</w:t>
      </w:r>
      <w:r w:rsidR="00B156DC" w:rsidRPr="5902829B">
        <w:rPr>
          <w:rFonts w:ascii="Times New Roman" w:hAnsi="Times New Roman"/>
          <w:sz w:val="24"/>
          <w:szCs w:val="24"/>
        </w:rPr>
        <w:t xml:space="preserve">s anxiety </w:t>
      </w:r>
      <w:r w:rsidR="00F67016" w:rsidRPr="5902829B">
        <w:rPr>
          <w:rFonts w:ascii="Times New Roman" w:hAnsi="Times New Roman"/>
          <w:sz w:val="24"/>
          <w:szCs w:val="24"/>
        </w:rPr>
        <w:t>compared to pre-treatment</w:t>
      </w:r>
      <w:r w:rsidR="00E86E38" w:rsidRPr="5902829B">
        <w:rPr>
          <w:rFonts w:ascii="Times New Roman" w:hAnsi="Times New Roman"/>
          <w:sz w:val="24"/>
          <w:szCs w:val="24"/>
        </w:rPr>
        <w:t xml:space="preserve"> scores (Bishop </w:t>
      </w:r>
      <w:r w:rsidR="00E86E38" w:rsidRPr="5902829B">
        <w:rPr>
          <w:rFonts w:ascii="Times New Roman" w:hAnsi="Times New Roman"/>
          <w:i/>
          <w:iCs/>
          <w:sz w:val="24"/>
          <w:szCs w:val="24"/>
        </w:rPr>
        <w:t>et al</w:t>
      </w:r>
      <w:r w:rsidR="00E86E38" w:rsidRPr="5902829B">
        <w:rPr>
          <w:rFonts w:ascii="Times New Roman" w:hAnsi="Times New Roman"/>
          <w:sz w:val="24"/>
          <w:szCs w:val="24"/>
        </w:rPr>
        <w:t>., 2015).</w:t>
      </w:r>
      <w:r w:rsidR="00F266A4" w:rsidRPr="5902829B">
        <w:rPr>
          <w:rFonts w:ascii="Times New Roman" w:hAnsi="Times New Roman"/>
          <w:sz w:val="24"/>
          <w:szCs w:val="24"/>
        </w:rPr>
        <w:t xml:space="preserve"> </w:t>
      </w:r>
    </w:p>
    <w:p w14:paraId="393A0865" w14:textId="67B1778E" w:rsidR="005C3831" w:rsidRPr="005C3831" w:rsidRDefault="005C3831" w:rsidP="00355A70">
      <w:pPr>
        <w:spacing w:line="360" w:lineRule="auto"/>
        <w:rPr>
          <w:rFonts w:ascii="Times New Roman" w:hAnsi="Times New Roman"/>
          <w:b/>
          <w:bCs/>
          <w:sz w:val="24"/>
          <w:szCs w:val="24"/>
        </w:rPr>
      </w:pPr>
    </w:p>
    <w:p w14:paraId="14DCE908" w14:textId="6B2A4FB2" w:rsidR="00971470" w:rsidRDefault="008D477A" w:rsidP="00355A70">
      <w:pPr>
        <w:spacing w:line="360" w:lineRule="auto"/>
        <w:rPr>
          <w:rFonts w:ascii="Times New Roman" w:hAnsi="Times New Roman"/>
          <w:sz w:val="24"/>
          <w:szCs w:val="24"/>
        </w:rPr>
      </w:pPr>
      <w:r w:rsidRPr="5902829B">
        <w:rPr>
          <w:rFonts w:ascii="Times New Roman" w:hAnsi="Times New Roman"/>
          <w:sz w:val="24"/>
          <w:szCs w:val="24"/>
        </w:rPr>
        <w:t xml:space="preserve">MT is thought to have an </w:t>
      </w:r>
      <w:r w:rsidR="00D27D51" w:rsidRPr="5902829B">
        <w:rPr>
          <w:rFonts w:ascii="Times New Roman" w:hAnsi="Times New Roman"/>
          <w:sz w:val="24"/>
          <w:szCs w:val="24"/>
        </w:rPr>
        <w:t>e</w:t>
      </w:r>
      <w:r w:rsidRPr="5902829B">
        <w:rPr>
          <w:rFonts w:ascii="Times New Roman" w:hAnsi="Times New Roman"/>
          <w:sz w:val="24"/>
          <w:szCs w:val="24"/>
        </w:rPr>
        <w:t>ffec</w:t>
      </w:r>
      <w:r w:rsidR="00D27D51" w:rsidRPr="5902829B">
        <w:rPr>
          <w:rFonts w:ascii="Times New Roman" w:hAnsi="Times New Roman"/>
          <w:sz w:val="24"/>
          <w:szCs w:val="24"/>
        </w:rPr>
        <w:t>t</w:t>
      </w:r>
      <w:r w:rsidRPr="5902829B">
        <w:rPr>
          <w:rFonts w:ascii="Times New Roman" w:hAnsi="Times New Roman"/>
          <w:sz w:val="24"/>
          <w:szCs w:val="24"/>
        </w:rPr>
        <w:t xml:space="preserve"> on the </w:t>
      </w:r>
      <w:r w:rsidR="00D27D51" w:rsidRPr="5902829B">
        <w:rPr>
          <w:rFonts w:ascii="Times New Roman" w:hAnsi="Times New Roman"/>
          <w:sz w:val="24"/>
          <w:szCs w:val="24"/>
        </w:rPr>
        <w:t>excitation of</w:t>
      </w:r>
      <w:r w:rsidR="00F91397" w:rsidRPr="5902829B">
        <w:rPr>
          <w:rFonts w:ascii="Times New Roman" w:hAnsi="Times New Roman"/>
          <w:sz w:val="24"/>
          <w:szCs w:val="24"/>
        </w:rPr>
        <w:t xml:space="preserve"> the</w:t>
      </w:r>
      <w:r w:rsidR="00D27D51" w:rsidRPr="5902829B">
        <w:rPr>
          <w:rFonts w:ascii="Times New Roman" w:hAnsi="Times New Roman"/>
          <w:sz w:val="24"/>
          <w:szCs w:val="24"/>
        </w:rPr>
        <w:t xml:space="preserve"> </w:t>
      </w:r>
      <w:r w:rsidRPr="5902829B">
        <w:rPr>
          <w:rFonts w:ascii="Times New Roman" w:hAnsi="Times New Roman"/>
          <w:sz w:val="24"/>
          <w:szCs w:val="24"/>
        </w:rPr>
        <w:t>sympathetic nervous system</w:t>
      </w:r>
      <w:r w:rsidR="00FB1076" w:rsidRPr="5902829B">
        <w:rPr>
          <w:rFonts w:ascii="Times New Roman" w:hAnsi="Times New Roman"/>
          <w:sz w:val="24"/>
          <w:szCs w:val="24"/>
        </w:rPr>
        <w:t xml:space="preserve"> (SNS)</w:t>
      </w:r>
      <w:r w:rsidR="00F91397" w:rsidRPr="5902829B">
        <w:rPr>
          <w:rFonts w:ascii="Times New Roman" w:hAnsi="Times New Roman"/>
          <w:sz w:val="24"/>
          <w:szCs w:val="24"/>
        </w:rPr>
        <w:t>,</w:t>
      </w:r>
      <w:r w:rsidRPr="5902829B">
        <w:rPr>
          <w:rFonts w:ascii="Times New Roman" w:hAnsi="Times New Roman"/>
          <w:sz w:val="24"/>
          <w:szCs w:val="24"/>
        </w:rPr>
        <w:t xml:space="preserve"> </w:t>
      </w:r>
      <w:r w:rsidR="00F91397" w:rsidRPr="5902829B">
        <w:rPr>
          <w:rFonts w:ascii="Times New Roman" w:hAnsi="Times New Roman"/>
          <w:sz w:val="24"/>
          <w:szCs w:val="24"/>
        </w:rPr>
        <w:t>this</w:t>
      </w:r>
      <w:r w:rsidRPr="5902829B">
        <w:rPr>
          <w:rFonts w:ascii="Times New Roman" w:hAnsi="Times New Roman"/>
          <w:sz w:val="24"/>
          <w:szCs w:val="24"/>
        </w:rPr>
        <w:t xml:space="preserve"> caus</w:t>
      </w:r>
      <w:r w:rsidR="00F91397" w:rsidRPr="5902829B">
        <w:rPr>
          <w:rFonts w:ascii="Times New Roman" w:hAnsi="Times New Roman"/>
          <w:sz w:val="24"/>
          <w:szCs w:val="24"/>
        </w:rPr>
        <w:t>es</w:t>
      </w:r>
      <w:r w:rsidRPr="5902829B">
        <w:rPr>
          <w:rFonts w:ascii="Times New Roman" w:hAnsi="Times New Roman"/>
          <w:sz w:val="24"/>
          <w:szCs w:val="24"/>
        </w:rPr>
        <w:t xml:space="preserve"> </w:t>
      </w:r>
      <w:r w:rsidRPr="008D477A">
        <w:rPr>
          <w:rFonts w:ascii="Times New Roman" w:hAnsi="Times New Roman"/>
          <w:sz w:val="24"/>
          <w:szCs w:val="24"/>
        </w:rPr>
        <w:t xml:space="preserve">changes </w:t>
      </w:r>
      <w:r>
        <w:rPr>
          <w:rFonts w:ascii="Times New Roman" w:hAnsi="Times New Roman"/>
          <w:sz w:val="24"/>
          <w:szCs w:val="24"/>
        </w:rPr>
        <w:t xml:space="preserve">to the </w:t>
      </w:r>
      <w:r w:rsidRPr="008D477A">
        <w:rPr>
          <w:rFonts w:ascii="Times New Roman" w:hAnsi="Times New Roman"/>
          <w:sz w:val="24"/>
          <w:szCs w:val="24"/>
        </w:rPr>
        <w:t>heart rate,</w:t>
      </w:r>
      <w:r>
        <w:rPr>
          <w:rFonts w:ascii="Times New Roman" w:hAnsi="Times New Roman"/>
          <w:sz w:val="24"/>
          <w:szCs w:val="24"/>
        </w:rPr>
        <w:t xml:space="preserve"> </w:t>
      </w:r>
      <w:r w:rsidRPr="008D477A">
        <w:rPr>
          <w:rFonts w:ascii="Times New Roman" w:hAnsi="Times New Roman"/>
          <w:sz w:val="24"/>
          <w:szCs w:val="24"/>
        </w:rPr>
        <w:t xml:space="preserve">blood </w:t>
      </w:r>
      <w:r>
        <w:rPr>
          <w:rFonts w:ascii="Times New Roman" w:hAnsi="Times New Roman"/>
          <w:sz w:val="24"/>
          <w:szCs w:val="24"/>
        </w:rPr>
        <w:t>flow</w:t>
      </w:r>
      <w:r w:rsidR="006C00AB">
        <w:rPr>
          <w:rFonts w:ascii="Times New Roman" w:hAnsi="Times New Roman"/>
          <w:sz w:val="24"/>
          <w:szCs w:val="24"/>
        </w:rPr>
        <w:t xml:space="preserve">, </w:t>
      </w:r>
      <w:r w:rsidR="00F25441">
        <w:rPr>
          <w:rFonts w:ascii="Times New Roman" w:hAnsi="Times New Roman"/>
          <w:sz w:val="24"/>
          <w:szCs w:val="24"/>
        </w:rPr>
        <w:t xml:space="preserve">and </w:t>
      </w:r>
      <w:r w:rsidR="0040411E">
        <w:rPr>
          <w:rFonts w:ascii="Times New Roman" w:hAnsi="Times New Roman"/>
          <w:sz w:val="24"/>
          <w:szCs w:val="24"/>
        </w:rPr>
        <w:t xml:space="preserve">blood </w:t>
      </w:r>
      <w:r w:rsidRPr="008D477A">
        <w:rPr>
          <w:rFonts w:ascii="Times New Roman" w:hAnsi="Times New Roman"/>
          <w:sz w:val="24"/>
          <w:szCs w:val="24"/>
        </w:rPr>
        <w:t>pressure</w:t>
      </w:r>
      <w:r w:rsidR="00414E81">
        <w:rPr>
          <w:rFonts w:ascii="Times New Roman" w:hAnsi="Times New Roman"/>
          <w:sz w:val="24"/>
          <w:szCs w:val="24"/>
        </w:rPr>
        <w:t xml:space="preserve">, </w:t>
      </w:r>
      <w:r w:rsidR="005075A4">
        <w:rPr>
          <w:rFonts w:ascii="Times New Roman" w:hAnsi="Times New Roman"/>
          <w:sz w:val="24"/>
          <w:szCs w:val="24"/>
        </w:rPr>
        <w:t>whilst also</w:t>
      </w:r>
      <w:r w:rsidR="0001105E">
        <w:rPr>
          <w:rFonts w:ascii="Times New Roman" w:hAnsi="Times New Roman"/>
          <w:sz w:val="24"/>
          <w:szCs w:val="24"/>
        </w:rPr>
        <w:t xml:space="preserve"> increas</w:t>
      </w:r>
      <w:r w:rsidR="006E15D5">
        <w:rPr>
          <w:rFonts w:ascii="Times New Roman" w:hAnsi="Times New Roman"/>
          <w:sz w:val="24"/>
          <w:szCs w:val="24"/>
        </w:rPr>
        <w:t>ing</w:t>
      </w:r>
      <w:r w:rsidR="0001105E">
        <w:rPr>
          <w:rFonts w:ascii="Times New Roman" w:hAnsi="Times New Roman"/>
          <w:sz w:val="24"/>
          <w:szCs w:val="24"/>
        </w:rPr>
        <w:t xml:space="preserve"> skin conduction (</w:t>
      </w:r>
      <w:r w:rsidR="0001105E" w:rsidRPr="002A325E">
        <w:rPr>
          <w:rFonts w:ascii="Times New Roman" w:hAnsi="Times New Roman"/>
          <w:sz w:val="24"/>
          <w:szCs w:val="24"/>
          <w:shd w:val="clear" w:color="auto" w:fill="FFFFFF"/>
        </w:rPr>
        <w:t>Z</w:t>
      </w:r>
      <w:r w:rsidR="0001105E">
        <w:rPr>
          <w:rFonts w:ascii="Times New Roman" w:hAnsi="Times New Roman"/>
          <w:sz w:val="24"/>
          <w:szCs w:val="24"/>
          <w:shd w:val="clear" w:color="auto" w:fill="FFFFFF"/>
        </w:rPr>
        <w:t>unke</w:t>
      </w:r>
      <w:r w:rsidR="0001105E" w:rsidRPr="5902829B">
        <w:rPr>
          <w:rFonts w:ascii="Times New Roman" w:hAnsi="Times New Roman"/>
          <w:sz w:val="24"/>
          <w:szCs w:val="24"/>
        </w:rPr>
        <w:t xml:space="preserve"> </w:t>
      </w:r>
      <w:r w:rsidR="0001105E" w:rsidRPr="5902829B">
        <w:rPr>
          <w:rFonts w:ascii="Times New Roman" w:hAnsi="Times New Roman"/>
          <w:i/>
          <w:iCs/>
          <w:sz w:val="24"/>
          <w:szCs w:val="24"/>
        </w:rPr>
        <w:t>et al</w:t>
      </w:r>
      <w:r w:rsidR="0001105E" w:rsidRPr="5902829B">
        <w:rPr>
          <w:rFonts w:ascii="Times New Roman" w:hAnsi="Times New Roman"/>
          <w:sz w:val="24"/>
          <w:szCs w:val="24"/>
        </w:rPr>
        <w:t>., 2020</w:t>
      </w:r>
      <w:r w:rsidR="0040411E" w:rsidRPr="5902829B">
        <w:rPr>
          <w:rFonts w:ascii="Times New Roman" w:hAnsi="Times New Roman"/>
          <w:sz w:val="24"/>
          <w:szCs w:val="24"/>
        </w:rPr>
        <w:t>).</w:t>
      </w:r>
      <w:r w:rsidRPr="008D477A">
        <w:rPr>
          <w:rFonts w:ascii="Times New Roman" w:hAnsi="Times New Roman"/>
          <w:sz w:val="24"/>
          <w:szCs w:val="24"/>
        </w:rPr>
        <w:t xml:space="preserve"> </w:t>
      </w:r>
      <w:r w:rsidR="00587C37">
        <w:rPr>
          <w:rFonts w:ascii="Times New Roman" w:hAnsi="Times New Roman"/>
          <w:sz w:val="24"/>
          <w:szCs w:val="24"/>
        </w:rPr>
        <w:t xml:space="preserve">MT </w:t>
      </w:r>
      <w:r w:rsidR="00F91397">
        <w:rPr>
          <w:rFonts w:ascii="Times New Roman" w:hAnsi="Times New Roman"/>
          <w:sz w:val="24"/>
          <w:szCs w:val="24"/>
        </w:rPr>
        <w:t>may</w:t>
      </w:r>
      <w:r w:rsidR="00587C37">
        <w:rPr>
          <w:rFonts w:ascii="Times New Roman" w:hAnsi="Times New Roman"/>
          <w:sz w:val="24"/>
          <w:szCs w:val="24"/>
        </w:rPr>
        <w:t xml:space="preserve"> also </w:t>
      </w:r>
      <w:r w:rsidR="00F91397">
        <w:rPr>
          <w:rFonts w:ascii="Times New Roman" w:hAnsi="Times New Roman"/>
          <w:sz w:val="24"/>
          <w:szCs w:val="24"/>
        </w:rPr>
        <w:t xml:space="preserve">decrease </w:t>
      </w:r>
      <w:r w:rsidRPr="008D477A">
        <w:rPr>
          <w:rFonts w:ascii="Times New Roman" w:hAnsi="Times New Roman"/>
          <w:sz w:val="24"/>
          <w:szCs w:val="24"/>
        </w:rPr>
        <w:t>salivary cortisol</w:t>
      </w:r>
      <w:r w:rsidR="00F91397">
        <w:rPr>
          <w:rFonts w:ascii="Times New Roman" w:hAnsi="Times New Roman"/>
          <w:sz w:val="24"/>
          <w:szCs w:val="24"/>
        </w:rPr>
        <w:t>, s</w:t>
      </w:r>
      <w:r w:rsidR="00F91397" w:rsidRPr="008D477A">
        <w:rPr>
          <w:rFonts w:ascii="Times New Roman" w:hAnsi="Times New Roman"/>
          <w:sz w:val="24"/>
          <w:szCs w:val="24"/>
        </w:rPr>
        <w:t>alivary amylase</w:t>
      </w:r>
      <w:r w:rsidR="00F91397">
        <w:rPr>
          <w:rFonts w:ascii="Times New Roman" w:hAnsi="Times New Roman"/>
          <w:sz w:val="24"/>
          <w:szCs w:val="24"/>
        </w:rPr>
        <w:t>,</w:t>
      </w:r>
      <w:r w:rsidRPr="008D477A">
        <w:rPr>
          <w:rFonts w:ascii="Times New Roman" w:hAnsi="Times New Roman"/>
          <w:sz w:val="24"/>
          <w:szCs w:val="24"/>
        </w:rPr>
        <w:t xml:space="preserve"> and insulin levels</w:t>
      </w:r>
      <w:r w:rsidR="00F63A0C">
        <w:rPr>
          <w:rFonts w:ascii="Times New Roman" w:hAnsi="Times New Roman"/>
          <w:sz w:val="24"/>
          <w:szCs w:val="24"/>
        </w:rPr>
        <w:t xml:space="preserve"> (</w:t>
      </w:r>
      <w:r w:rsidR="00F63A0C" w:rsidRPr="002A325E">
        <w:rPr>
          <w:rFonts w:ascii="Times New Roman" w:hAnsi="Times New Roman"/>
          <w:sz w:val="24"/>
          <w:szCs w:val="24"/>
          <w:shd w:val="clear" w:color="auto" w:fill="FFFFFF"/>
        </w:rPr>
        <w:t>Z</w:t>
      </w:r>
      <w:r w:rsidR="00F63A0C">
        <w:rPr>
          <w:rFonts w:ascii="Times New Roman" w:hAnsi="Times New Roman"/>
          <w:sz w:val="24"/>
          <w:szCs w:val="24"/>
          <w:shd w:val="clear" w:color="auto" w:fill="FFFFFF"/>
        </w:rPr>
        <w:t>unke</w:t>
      </w:r>
      <w:r w:rsidR="00F63A0C" w:rsidRPr="5902829B">
        <w:rPr>
          <w:rFonts w:ascii="Times New Roman" w:hAnsi="Times New Roman"/>
          <w:sz w:val="24"/>
          <w:szCs w:val="24"/>
        </w:rPr>
        <w:t xml:space="preserve"> </w:t>
      </w:r>
      <w:r w:rsidR="00F63A0C" w:rsidRPr="5902829B">
        <w:rPr>
          <w:rFonts w:ascii="Times New Roman" w:hAnsi="Times New Roman"/>
          <w:i/>
          <w:iCs/>
          <w:sz w:val="24"/>
          <w:szCs w:val="24"/>
        </w:rPr>
        <w:t>et al</w:t>
      </w:r>
      <w:r w:rsidR="00F63A0C" w:rsidRPr="5902829B">
        <w:rPr>
          <w:rFonts w:ascii="Times New Roman" w:hAnsi="Times New Roman"/>
          <w:sz w:val="24"/>
          <w:szCs w:val="24"/>
        </w:rPr>
        <w:t xml:space="preserve">., 2020). </w:t>
      </w:r>
      <w:r w:rsidR="006A2DC2">
        <w:rPr>
          <w:rFonts w:ascii="Times New Roman" w:hAnsi="Times New Roman"/>
          <w:sz w:val="24"/>
          <w:szCs w:val="24"/>
        </w:rPr>
        <w:t>T</w:t>
      </w:r>
      <w:r w:rsidR="00F63A0C" w:rsidRPr="5902829B">
        <w:rPr>
          <w:rFonts w:ascii="Times New Roman" w:hAnsi="Times New Roman"/>
          <w:sz w:val="24"/>
          <w:szCs w:val="24"/>
        </w:rPr>
        <w:t xml:space="preserve">hese </w:t>
      </w:r>
      <w:r w:rsidR="001B2645">
        <w:rPr>
          <w:rFonts w:ascii="Times New Roman" w:hAnsi="Times New Roman"/>
          <w:sz w:val="24"/>
          <w:szCs w:val="24"/>
        </w:rPr>
        <w:t xml:space="preserve">combined </w:t>
      </w:r>
      <w:r w:rsidR="00F63A0C" w:rsidRPr="5902829B">
        <w:rPr>
          <w:rFonts w:ascii="Times New Roman" w:hAnsi="Times New Roman"/>
          <w:sz w:val="24"/>
          <w:szCs w:val="24"/>
        </w:rPr>
        <w:t xml:space="preserve">effects </w:t>
      </w:r>
      <w:r w:rsidR="00472C7D" w:rsidRPr="5902829B">
        <w:rPr>
          <w:rFonts w:ascii="Times New Roman" w:hAnsi="Times New Roman"/>
          <w:sz w:val="24"/>
          <w:szCs w:val="24"/>
        </w:rPr>
        <w:t>have a role in the inhibition of pain,</w:t>
      </w:r>
      <w:r w:rsidR="00504A7B" w:rsidRPr="5902829B">
        <w:rPr>
          <w:rFonts w:ascii="Times New Roman" w:hAnsi="Times New Roman"/>
          <w:sz w:val="24"/>
          <w:szCs w:val="24"/>
        </w:rPr>
        <w:t xml:space="preserve"> with</w:t>
      </w:r>
      <w:r w:rsidR="00472C7D" w:rsidRPr="5902829B">
        <w:rPr>
          <w:rFonts w:ascii="Times New Roman" w:hAnsi="Times New Roman"/>
          <w:sz w:val="24"/>
          <w:szCs w:val="24"/>
        </w:rPr>
        <w:t xml:space="preserve"> </w:t>
      </w:r>
      <w:r w:rsidR="00FB1076" w:rsidRPr="5902829B">
        <w:rPr>
          <w:rFonts w:ascii="Times New Roman" w:hAnsi="Times New Roman"/>
          <w:sz w:val="24"/>
          <w:szCs w:val="24"/>
        </w:rPr>
        <w:t xml:space="preserve">the </w:t>
      </w:r>
      <w:r w:rsidR="00CD22F2" w:rsidRPr="5902829B">
        <w:rPr>
          <w:rFonts w:ascii="Times New Roman" w:hAnsi="Times New Roman"/>
          <w:sz w:val="24"/>
          <w:szCs w:val="24"/>
        </w:rPr>
        <w:t xml:space="preserve">excitation </w:t>
      </w:r>
      <w:r w:rsidR="00EC359D">
        <w:rPr>
          <w:rFonts w:ascii="Times New Roman" w:hAnsi="Times New Roman"/>
          <w:sz w:val="24"/>
          <w:szCs w:val="24"/>
        </w:rPr>
        <w:t xml:space="preserve">of the SNS </w:t>
      </w:r>
      <w:r w:rsidR="00F63A0C" w:rsidRPr="5902829B">
        <w:rPr>
          <w:rFonts w:ascii="Times New Roman" w:hAnsi="Times New Roman"/>
          <w:sz w:val="24"/>
          <w:szCs w:val="24"/>
        </w:rPr>
        <w:t>activat</w:t>
      </w:r>
      <w:r w:rsidR="00504A7B" w:rsidRPr="5902829B">
        <w:rPr>
          <w:rFonts w:ascii="Times New Roman" w:hAnsi="Times New Roman"/>
          <w:sz w:val="24"/>
          <w:szCs w:val="24"/>
        </w:rPr>
        <w:t>ing</w:t>
      </w:r>
      <w:r w:rsidR="00F63A0C" w:rsidRPr="5902829B">
        <w:rPr>
          <w:rFonts w:ascii="Times New Roman" w:hAnsi="Times New Roman"/>
          <w:sz w:val="24"/>
          <w:szCs w:val="24"/>
        </w:rPr>
        <w:t xml:space="preserve"> the periaqueductal gray</w:t>
      </w:r>
      <w:r w:rsidR="005A292A" w:rsidRPr="5902829B">
        <w:rPr>
          <w:rFonts w:ascii="Times New Roman" w:hAnsi="Times New Roman"/>
          <w:sz w:val="24"/>
          <w:szCs w:val="24"/>
        </w:rPr>
        <w:t xml:space="preserve"> </w:t>
      </w:r>
      <w:r w:rsidR="00324FEC" w:rsidRPr="5902829B">
        <w:rPr>
          <w:rFonts w:ascii="Times New Roman" w:hAnsi="Times New Roman"/>
          <w:sz w:val="24"/>
          <w:szCs w:val="24"/>
        </w:rPr>
        <w:t xml:space="preserve">neuron </w:t>
      </w:r>
      <w:r w:rsidR="00C22B53" w:rsidRPr="5902829B">
        <w:rPr>
          <w:rFonts w:ascii="Times New Roman" w:hAnsi="Times New Roman"/>
          <w:sz w:val="24"/>
          <w:szCs w:val="24"/>
        </w:rPr>
        <w:t xml:space="preserve">which </w:t>
      </w:r>
      <w:r w:rsidR="00F6716A" w:rsidRPr="5902829B">
        <w:rPr>
          <w:rFonts w:ascii="Times New Roman" w:hAnsi="Times New Roman"/>
          <w:sz w:val="24"/>
          <w:szCs w:val="24"/>
        </w:rPr>
        <w:t>triggers</w:t>
      </w:r>
      <w:r w:rsidR="00C22B53" w:rsidRPr="5902829B">
        <w:rPr>
          <w:rFonts w:ascii="Times New Roman" w:hAnsi="Times New Roman"/>
          <w:sz w:val="24"/>
          <w:szCs w:val="24"/>
        </w:rPr>
        <w:t xml:space="preserve"> the descending</w:t>
      </w:r>
      <w:r w:rsidR="00F6716A" w:rsidRPr="5902829B">
        <w:rPr>
          <w:rFonts w:ascii="Times New Roman" w:hAnsi="Times New Roman"/>
          <w:sz w:val="24"/>
          <w:szCs w:val="24"/>
        </w:rPr>
        <w:t xml:space="preserve"> pain pathway</w:t>
      </w:r>
      <w:r w:rsidR="00EC482C" w:rsidRPr="5902829B">
        <w:rPr>
          <w:rFonts w:ascii="Times New Roman" w:hAnsi="Times New Roman"/>
          <w:sz w:val="24"/>
          <w:szCs w:val="24"/>
        </w:rPr>
        <w:t xml:space="preserve"> </w:t>
      </w:r>
      <w:r w:rsidR="00EC482C">
        <w:rPr>
          <w:rFonts w:ascii="Times New Roman" w:hAnsi="Times New Roman"/>
          <w:sz w:val="24"/>
          <w:szCs w:val="24"/>
        </w:rPr>
        <w:t>(</w:t>
      </w:r>
      <w:r w:rsidR="00EC482C" w:rsidRPr="002A325E">
        <w:rPr>
          <w:rFonts w:ascii="Times New Roman" w:hAnsi="Times New Roman"/>
          <w:sz w:val="24"/>
          <w:szCs w:val="24"/>
          <w:shd w:val="clear" w:color="auto" w:fill="FFFFFF"/>
        </w:rPr>
        <w:t>Z</w:t>
      </w:r>
      <w:r w:rsidR="00EC482C">
        <w:rPr>
          <w:rFonts w:ascii="Times New Roman" w:hAnsi="Times New Roman"/>
          <w:sz w:val="24"/>
          <w:szCs w:val="24"/>
          <w:shd w:val="clear" w:color="auto" w:fill="FFFFFF"/>
        </w:rPr>
        <w:t>unke</w:t>
      </w:r>
      <w:r w:rsidR="00EC482C" w:rsidRPr="5902829B">
        <w:rPr>
          <w:rFonts w:ascii="Times New Roman" w:hAnsi="Times New Roman"/>
          <w:sz w:val="24"/>
          <w:szCs w:val="24"/>
        </w:rPr>
        <w:t xml:space="preserve"> </w:t>
      </w:r>
      <w:r w:rsidR="00EC482C" w:rsidRPr="5902829B">
        <w:rPr>
          <w:rFonts w:ascii="Times New Roman" w:hAnsi="Times New Roman"/>
          <w:i/>
          <w:iCs/>
          <w:sz w:val="24"/>
          <w:szCs w:val="24"/>
        </w:rPr>
        <w:t>et al</w:t>
      </w:r>
      <w:r w:rsidR="00EC482C" w:rsidRPr="5902829B">
        <w:rPr>
          <w:rFonts w:ascii="Times New Roman" w:hAnsi="Times New Roman"/>
          <w:sz w:val="24"/>
          <w:szCs w:val="24"/>
        </w:rPr>
        <w:t>., 2020).</w:t>
      </w:r>
      <w:r w:rsidR="006D41AA">
        <w:rPr>
          <w:rFonts w:ascii="Times New Roman" w:hAnsi="Times New Roman"/>
          <w:sz w:val="24"/>
          <w:szCs w:val="24"/>
        </w:rPr>
        <w:t xml:space="preserve"> </w:t>
      </w:r>
    </w:p>
    <w:p w14:paraId="71D02985" w14:textId="3EC26D2E" w:rsidR="00597431" w:rsidRDefault="00597431" w:rsidP="00355A70">
      <w:pPr>
        <w:spacing w:line="360" w:lineRule="auto"/>
        <w:rPr>
          <w:rFonts w:ascii="Times New Roman" w:hAnsi="Times New Roman"/>
          <w:sz w:val="24"/>
          <w:szCs w:val="24"/>
        </w:rPr>
      </w:pPr>
    </w:p>
    <w:p w14:paraId="00518EA0" w14:textId="701C0280" w:rsidR="007F6CE9" w:rsidRPr="00023B16" w:rsidRDefault="00A319B5" w:rsidP="00355A70">
      <w:pPr>
        <w:spacing w:line="360" w:lineRule="auto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</w:t>
      </w:r>
      <w:r w:rsidR="001346E5">
        <w:rPr>
          <w:rFonts w:ascii="Times New Roman" w:hAnsi="Times New Roman"/>
          <w:sz w:val="24"/>
          <w:szCs w:val="24"/>
        </w:rPr>
        <w:t xml:space="preserve">nutritional changes </w:t>
      </w:r>
      <w:r>
        <w:rPr>
          <w:rFonts w:ascii="Times New Roman" w:hAnsi="Times New Roman"/>
          <w:sz w:val="24"/>
          <w:szCs w:val="24"/>
        </w:rPr>
        <w:t xml:space="preserve">related to MT </w:t>
      </w:r>
      <w:r w:rsidR="00E164DD">
        <w:rPr>
          <w:rFonts w:ascii="Times New Roman" w:hAnsi="Times New Roman"/>
          <w:sz w:val="24"/>
          <w:szCs w:val="24"/>
        </w:rPr>
        <w:t xml:space="preserve">are believed to </w:t>
      </w:r>
      <w:r w:rsidR="006D41AA" w:rsidRPr="006D41AA">
        <w:rPr>
          <w:rFonts w:ascii="Times New Roman" w:hAnsi="Times New Roman"/>
          <w:sz w:val="24"/>
          <w:szCs w:val="24"/>
        </w:rPr>
        <w:t>i</w:t>
      </w:r>
      <w:r w:rsidR="00932E3B">
        <w:rPr>
          <w:rFonts w:ascii="Times New Roman" w:hAnsi="Times New Roman"/>
          <w:sz w:val="24"/>
          <w:szCs w:val="24"/>
        </w:rPr>
        <w:t>mprov</w:t>
      </w:r>
      <w:r w:rsidR="00E164DD">
        <w:rPr>
          <w:rFonts w:ascii="Times New Roman" w:hAnsi="Times New Roman"/>
          <w:sz w:val="24"/>
          <w:szCs w:val="24"/>
        </w:rPr>
        <w:t>e</w:t>
      </w:r>
      <w:r w:rsidR="00932E3B">
        <w:rPr>
          <w:rFonts w:ascii="Times New Roman" w:hAnsi="Times New Roman"/>
          <w:sz w:val="24"/>
          <w:szCs w:val="24"/>
        </w:rPr>
        <w:t xml:space="preserve"> </w:t>
      </w:r>
      <w:r w:rsidR="006D41AA" w:rsidRPr="006D41AA">
        <w:rPr>
          <w:rFonts w:ascii="Times New Roman" w:hAnsi="Times New Roman"/>
          <w:sz w:val="24"/>
          <w:szCs w:val="24"/>
        </w:rPr>
        <w:t>the flow of synovial fluid</w:t>
      </w:r>
      <w:r w:rsidR="001346E5">
        <w:rPr>
          <w:rFonts w:ascii="Times New Roman" w:hAnsi="Times New Roman"/>
          <w:sz w:val="24"/>
          <w:szCs w:val="24"/>
        </w:rPr>
        <w:t>,</w:t>
      </w:r>
      <w:r w:rsidR="00553689">
        <w:rPr>
          <w:rFonts w:ascii="Times New Roman" w:hAnsi="Times New Roman"/>
          <w:sz w:val="24"/>
          <w:szCs w:val="24"/>
        </w:rPr>
        <w:t xml:space="preserve"> </w:t>
      </w:r>
      <w:r w:rsidR="00A635F2">
        <w:rPr>
          <w:rFonts w:ascii="Times New Roman" w:hAnsi="Times New Roman"/>
          <w:sz w:val="24"/>
          <w:szCs w:val="24"/>
        </w:rPr>
        <w:t>certain</w:t>
      </w:r>
      <w:r w:rsidR="00553689">
        <w:rPr>
          <w:rFonts w:ascii="Times New Roman" w:hAnsi="Times New Roman"/>
          <w:sz w:val="24"/>
          <w:szCs w:val="24"/>
        </w:rPr>
        <w:t xml:space="preserve"> MT</w:t>
      </w:r>
      <w:r w:rsidR="0071749A">
        <w:rPr>
          <w:rFonts w:ascii="Times New Roman" w:hAnsi="Times New Roman"/>
          <w:sz w:val="24"/>
          <w:szCs w:val="24"/>
        </w:rPr>
        <w:t xml:space="preserve"> </w:t>
      </w:r>
      <w:r w:rsidR="000A0023">
        <w:rPr>
          <w:rFonts w:ascii="Times New Roman" w:hAnsi="Times New Roman"/>
          <w:sz w:val="24"/>
          <w:szCs w:val="24"/>
        </w:rPr>
        <w:t xml:space="preserve">techniques </w:t>
      </w:r>
      <w:r w:rsidR="0071749A">
        <w:rPr>
          <w:rFonts w:ascii="Times New Roman" w:hAnsi="Times New Roman"/>
          <w:sz w:val="24"/>
          <w:szCs w:val="24"/>
        </w:rPr>
        <w:t>improve synovial fluid</w:t>
      </w:r>
      <w:r w:rsidR="00C13BA7">
        <w:rPr>
          <w:rFonts w:ascii="Times New Roman" w:hAnsi="Times New Roman"/>
          <w:sz w:val="24"/>
          <w:szCs w:val="24"/>
        </w:rPr>
        <w:t xml:space="preserve"> </w:t>
      </w:r>
      <w:r w:rsidR="000A0023">
        <w:rPr>
          <w:rFonts w:ascii="Times New Roman" w:hAnsi="Times New Roman"/>
          <w:sz w:val="24"/>
          <w:szCs w:val="24"/>
        </w:rPr>
        <w:t>volume</w:t>
      </w:r>
      <w:r w:rsidR="001828E9">
        <w:rPr>
          <w:rFonts w:ascii="Times New Roman" w:hAnsi="Times New Roman"/>
          <w:sz w:val="24"/>
          <w:szCs w:val="24"/>
        </w:rPr>
        <w:t xml:space="preserve">, </w:t>
      </w:r>
      <w:r w:rsidR="0071749A">
        <w:rPr>
          <w:rFonts w:ascii="Times New Roman" w:hAnsi="Times New Roman"/>
          <w:sz w:val="24"/>
          <w:szCs w:val="24"/>
        </w:rPr>
        <w:t xml:space="preserve">which </w:t>
      </w:r>
      <w:r w:rsidR="00230BD5">
        <w:rPr>
          <w:rFonts w:ascii="Times New Roman" w:hAnsi="Times New Roman"/>
          <w:sz w:val="24"/>
          <w:szCs w:val="24"/>
        </w:rPr>
        <w:t>may increase cell permeability</w:t>
      </w:r>
      <w:r w:rsidR="00EE4A97">
        <w:rPr>
          <w:rFonts w:ascii="Times New Roman" w:hAnsi="Times New Roman"/>
          <w:sz w:val="24"/>
          <w:szCs w:val="24"/>
        </w:rPr>
        <w:t xml:space="preserve"> </w:t>
      </w:r>
      <w:r w:rsidR="001A2134">
        <w:rPr>
          <w:rFonts w:ascii="Times New Roman" w:hAnsi="Times New Roman"/>
          <w:sz w:val="24"/>
          <w:szCs w:val="24"/>
        </w:rPr>
        <w:t>(</w:t>
      </w:r>
      <w:r w:rsidR="001A2134" w:rsidRPr="002A325E">
        <w:rPr>
          <w:rFonts w:ascii="Times New Roman" w:hAnsi="Times New Roman"/>
          <w:sz w:val="24"/>
          <w:szCs w:val="24"/>
          <w:shd w:val="clear" w:color="auto" w:fill="FFFFFF"/>
        </w:rPr>
        <w:t>Z</w:t>
      </w:r>
      <w:r w:rsidR="001A2134">
        <w:rPr>
          <w:rFonts w:ascii="Times New Roman" w:hAnsi="Times New Roman"/>
          <w:sz w:val="24"/>
          <w:szCs w:val="24"/>
          <w:shd w:val="clear" w:color="auto" w:fill="FFFFFF"/>
        </w:rPr>
        <w:t>unke</w:t>
      </w:r>
      <w:r w:rsidR="001A2134" w:rsidRPr="5902829B">
        <w:rPr>
          <w:rFonts w:ascii="Times New Roman" w:hAnsi="Times New Roman"/>
          <w:sz w:val="24"/>
          <w:szCs w:val="24"/>
        </w:rPr>
        <w:t xml:space="preserve"> </w:t>
      </w:r>
      <w:r w:rsidR="001A2134" w:rsidRPr="5902829B">
        <w:rPr>
          <w:rFonts w:ascii="Times New Roman" w:hAnsi="Times New Roman"/>
          <w:i/>
          <w:iCs/>
          <w:sz w:val="24"/>
          <w:szCs w:val="24"/>
        </w:rPr>
        <w:t>et al</w:t>
      </w:r>
      <w:r w:rsidR="001A2134" w:rsidRPr="5902829B">
        <w:rPr>
          <w:rFonts w:ascii="Times New Roman" w:hAnsi="Times New Roman"/>
          <w:sz w:val="24"/>
          <w:szCs w:val="24"/>
        </w:rPr>
        <w:t>., 2020).</w:t>
      </w:r>
      <w:r w:rsidR="001A2134">
        <w:rPr>
          <w:rFonts w:ascii="Times New Roman" w:hAnsi="Times New Roman"/>
          <w:sz w:val="24"/>
          <w:szCs w:val="24"/>
        </w:rPr>
        <w:t xml:space="preserve"> </w:t>
      </w:r>
      <w:r w:rsidR="00B5017B" w:rsidRPr="00102BD3">
        <w:rPr>
          <w:rFonts w:ascii="Times New Roman" w:hAnsi="Times New Roman"/>
          <w:bCs/>
          <w:sz w:val="24"/>
          <w:szCs w:val="24"/>
        </w:rPr>
        <w:t xml:space="preserve">This </w:t>
      </w:r>
      <w:r w:rsidR="001A2134">
        <w:rPr>
          <w:rFonts w:ascii="Times New Roman" w:hAnsi="Times New Roman"/>
          <w:bCs/>
          <w:sz w:val="24"/>
          <w:szCs w:val="24"/>
        </w:rPr>
        <w:t>essay</w:t>
      </w:r>
      <w:r w:rsidR="00B5017B">
        <w:rPr>
          <w:rFonts w:ascii="Times New Roman" w:hAnsi="Times New Roman"/>
          <w:bCs/>
          <w:sz w:val="24"/>
          <w:szCs w:val="24"/>
        </w:rPr>
        <w:t xml:space="preserve"> will </w:t>
      </w:r>
      <w:r w:rsidR="00C07431">
        <w:rPr>
          <w:rFonts w:ascii="Times New Roman" w:hAnsi="Times New Roman"/>
          <w:bCs/>
          <w:sz w:val="24"/>
          <w:szCs w:val="24"/>
        </w:rPr>
        <w:t xml:space="preserve">specifically </w:t>
      </w:r>
      <w:r w:rsidR="001E0C0F">
        <w:rPr>
          <w:rFonts w:ascii="Times New Roman" w:hAnsi="Times New Roman"/>
          <w:bCs/>
          <w:sz w:val="24"/>
          <w:szCs w:val="24"/>
        </w:rPr>
        <w:t xml:space="preserve">discuss the </w:t>
      </w:r>
      <w:r w:rsidR="00C07431">
        <w:rPr>
          <w:rFonts w:ascii="Times New Roman" w:hAnsi="Times New Roman"/>
          <w:bCs/>
          <w:sz w:val="24"/>
          <w:szCs w:val="24"/>
        </w:rPr>
        <w:t xml:space="preserve">neurophysiological </w:t>
      </w:r>
      <w:r w:rsidR="001E0C0F">
        <w:rPr>
          <w:rFonts w:ascii="Times New Roman" w:hAnsi="Times New Roman"/>
          <w:bCs/>
          <w:sz w:val="24"/>
          <w:szCs w:val="24"/>
        </w:rPr>
        <w:t>effects of MT</w:t>
      </w:r>
      <w:r w:rsidR="00642D03">
        <w:rPr>
          <w:rFonts w:ascii="Times New Roman" w:hAnsi="Times New Roman"/>
          <w:bCs/>
          <w:sz w:val="24"/>
          <w:szCs w:val="24"/>
        </w:rPr>
        <w:t xml:space="preserve"> and the clinical </w:t>
      </w:r>
      <w:r w:rsidR="006431A2">
        <w:rPr>
          <w:rFonts w:ascii="Times New Roman" w:hAnsi="Times New Roman"/>
          <w:bCs/>
          <w:sz w:val="24"/>
          <w:szCs w:val="24"/>
        </w:rPr>
        <w:t>reason</w:t>
      </w:r>
      <w:r w:rsidR="00642D03">
        <w:rPr>
          <w:rFonts w:ascii="Times New Roman" w:hAnsi="Times New Roman"/>
          <w:bCs/>
          <w:sz w:val="24"/>
          <w:szCs w:val="24"/>
        </w:rPr>
        <w:t>ing</w:t>
      </w:r>
      <w:r w:rsidR="006431A2">
        <w:rPr>
          <w:rFonts w:ascii="Times New Roman" w:hAnsi="Times New Roman"/>
          <w:bCs/>
          <w:sz w:val="24"/>
          <w:szCs w:val="24"/>
        </w:rPr>
        <w:t xml:space="preserve"> </w:t>
      </w:r>
      <w:r w:rsidR="009A3260">
        <w:rPr>
          <w:rFonts w:ascii="Times New Roman" w:hAnsi="Times New Roman"/>
          <w:bCs/>
          <w:sz w:val="24"/>
          <w:szCs w:val="24"/>
        </w:rPr>
        <w:t>behind why MT may reduce pain</w:t>
      </w:r>
      <w:r w:rsidR="00F537D4">
        <w:rPr>
          <w:rFonts w:ascii="Times New Roman" w:hAnsi="Times New Roman"/>
          <w:bCs/>
          <w:sz w:val="24"/>
          <w:szCs w:val="24"/>
        </w:rPr>
        <w:t xml:space="preserve"> (Kendall</w:t>
      </w:r>
      <w:r w:rsidR="00F537D4" w:rsidRPr="00722346">
        <w:rPr>
          <w:rFonts w:ascii="Times New Roman" w:hAnsi="Times New Roman"/>
          <w:bCs/>
          <w:i/>
          <w:iCs/>
          <w:sz w:val="24"/>
          <w:szCs w:val="24"/>
        </w:rPr>
        <w:t xml:space="preserve"> et al</w:t>
      </w:r>
      <w:r w:rsidR="00F537D4">
        <w:rPr>
          <w:rFonts w:ascii="Times New Roman" w:hAnsi="Times New Roman"/>
          <w:bCs/>
          <w:sz w:val="24"/>
          <w:szCs w:val="24"/>
        </w:rPr>
        <w:t>., 2020)</w:t>
      </w:r>
      <w:r w:rsidR="001E0C0F">
        <w:rPr>
          <w:rFonts w:ascii="Times New Roman" w:hAnsi="Times New Roman"/>
          <w:bCs/>
          <w:sz w:val="24"/>
          <w:szCs w:val="24"/>
        </w:rPr>
        <w:t xml:space="preserve">. </w:t>
      </w:r>
      <w:r w:rsidR="0072192E">
        <w:rPr>
          <w:rFonts w:ascii="Times New Roman" w:hAnsi="Times New Roman"/>
          <w:bCs/>
          <w:sz w:val="24"/>
          <w:szCs w:val="24"/>
        </w:rPr>
        <w:t>The link between the neurophysiological and psychological effects of MT will also be discussed</w:t>
      </w:r>
      <w:r w:rsidR="00526C0F">
        <w:rPr>
          <w:rFonts w:ascii="Times New Roman" w:hAnsi="Times New Roman"/>
          <w:bCs/>
          <w:sz w:val="24"/>
          <w:szCs w:val="24"/>
        </w:rPr>
        <w:t>,</w:t>
      </w:r>
      <w:r w:rsidR="00023B16">
        <w:rPr>
          <w:rFonts w:ascii="Times New Roman" w:hAnsi="Times New Roman"/>
          <w:bCs/>
          <w:sz w:val="24"/>
          <w:szCs w:val="24"/>
        </w:rPr>
        <w:t xml:space="preserve"> along with the short, and long-term benefits of MT on pain (Kendall</w:t>
      </w:r>
      <w:r w:rsidR="00023B16" w:rsidRPr="00722346">
        <w:rPr>
          <w:rFonts w:ascii="Times New Roman" w:hAnsi="Times New Roman"/>
          <w:bCs/>
          <w:i/>
          <w:iCs/>
          <w:sz w:val="24"/>
          <w:szCs w:val="24"/>
        </w:rPr>
        <w:t xml:space="preserve"> et al</w:t>
      </w:r>
      <w:r w:rsidR="00023B16">
        <w:rPr>
          <w:rFonts w:ascii="Times New Roman" w:hAnsi="Times New Roman"/>
          <w:bCs/>
          <w:sz w:val="24"/>
          <w:szCs w:val="24"/>
        </w:rPr>
        <w:t xml:space="preserve">., 2020). </w:t>
      </w:r>
    </w:p>
    <w:p w14:paraId="1D21DF7B" w14:textId="1AEFE5DA" w:rsidR="007033B1" w:rsidRPr="00D86B2E" w:rsidRDefault="00D86B2E" w:rsidP="00355A70">
      <w:pPr>
        <w:spacing w:line="360" w:lineRule="auto"/>
        <w:rPr>
          <w:rFonts w:ascii="Times New Roman" w:hAnsi="Times New Roman"/>
          <w:b/>
          <w:sz w:val="24"/>
          <w:szCs w:val="24"/>
        </w:rPr>
      </w:pPr>
      <w:r w:rsidRPr="00D86B2E">
        <w:rPr>
          <w:rFonts w:ascii="Times New Roman" w:hAnsi="Times New Roman"/>
          <w:b/>
          <w:sz w:val="24"/>
          <w:szCs w:val="24"/>
        </w:rPr>
        <w:lastRenderedPageBreak/>
        <w:t>Neurophysiological effects of MT</w:t>
      </w:r>
    </w:p>
    <w:p w14:paraId="21616042" w14:textId="4C62000B" w:rsidR="00FD0E69" w:rsidRDefault="00202FB2" w:rsidP="00355A70">
      <w:pPr>
        <w:spacing w:line="360" w:lineRule="auto"/>
        <w:rPr>
          <w:rFonts w:ascii="Times New Roman" w:hAnsi="Times New Roman"/>
          <w:sz w:val="24"/>
          <w:szCs w:val="24"/>
        </w:rPr>
      </w:pPr>
      <w:r w:rsidRPr="5902829B">
        <w:rPr>
          <w:rFonts w:ascii="Times New Roman" w:hAnsi="Times New Roman"/>
          <w:sz w:val="24"/>
          <w:szCs w:val="24"/>
        </w:rPr>
        <w:t xml:space="preserve">Much of the </w:t>
      </w:r>
      <w:r w:rsidR="007F6047" w:rsidRPr="5902829B">
        <w:rPr>
          <w:rFonts w:ascii="Times New Roman" w:hAnsi="Times New Roman"/>
          <w:sz w:val="24"/>
          <w:szCs w:val="24"/>
        </w:rPr>
        <w:t xml:space="preserve">talk around </w:t>
      </w:r>
      <w:r w:rsidR="006B5A07" w:rsidRPr="5902829B">
        <w:rPr>
          <w:rFonts w:ascii="Times New Roman" w:hAnsi="Times New Roman"/>
          <w:sz w:val="24"/>
          <w:szCs w:val="24"/>
        </w:rPr>
        <w:t xml:space="preserve">MT </w:t>
      </w:r>
      <w:r w:rsidR="00E45DAC" w:rsidRPr="5902829B">
        <w:rPr>
          <w:rFonts w:ascii="Times New Roman" w:hAnsi="Times New Roman"/>
          <w:sz w:val="24"/>
          <w:szCs w:val="24"/>
        </w:rPr>
        <w:t>is</w:t>
      </w:r>
      <w:r w:rsidR="007F6047" w:rsidRPr="5902829B">
        <w:rPr>
          <w:rFonts w:ascii="Times New Roman" w:hAnsi="Times New Roman"/>
          <w:sz w:val="24"/>
          <w:szCs w:val="24"/>
        </w:rPr>
        <w:t xml:space="preserve"> based around</w:t>
      </w:r>
      <w:r w:rsidR="001A141F" w:rsidRPr="5902829B">
        <w:rPr>
          <w:rFonts w:ascii="Times New Roman" w:hAnsi="Times New Roman"/>
          <w:sz w:val="24"/>
          <w:szCs w:val="24"/>
        </w:rPr>
        <w:t xml:space="preserve"> the reduction of </w:t>
      </w:r>
      <w:r w:rsidR="007F6047" w:rsidRPr="5902829B">
        <w:rPr>
          <w:rFonts w:ascii="Times New Roman" w:hAnsi="Times New Roman"/>
          <w:sz w:val="24"/>
          <w:szCs w:val="24"/>
        </w:rPr>
        <w:t xml:space="preserve">pain </w:t>
      </w:r>
      <w:r w:rsidR="00196DD2" w:rsidRPr="5902829B">
        <w:rPr>
          <w:rFonts w:ascii="Times New Roman" w:hAnsi="Times New Roman"/>
          <w:sz w:val="24"/>
          <w:szCs w:val="24"/>
        </w:rPr>
        <w:t>(Thoomes, 2018)</w:t>
      </w:r>
      <w:r w:rsidR="00427692" w:rsidRPr="5902829B">
        <w:rPr>
          <w:rFonts w:ascii="Times New Roman" w:hAnsi="Times New Roman"/>
          <w:sz w:val="24"/>
          <w:szCs w:val="24"/>
        </w:rPr>
        <w:t>, before discussing the effects of MT</w:t>
      </w:r>
      <w:r w:rsidR="00D53931" w:rsidRPr="5902829B">
        <w:rPr>
          <w:rFonts w:ascii="Times New Roman" w:hAnsi="Times New Roman"/>
          <w:sz w:val="24"/>
          <w:szCs w:val="24"/>
        </w:rPr>
        <w:t xml:space="preserve"> on pain it would be necessary to discu</w:t>
      </w:r>
      <w:r w:rsidR="004A46AE" w:rsidRPr="5902829B">
        <w:rPr>
          <w:rFonts w:ascii="Times New Roman" w:hAnsi="Times New Roman"/>
          <w:sz w:val="24"/>
          <w:szCs w:val="24"/>
        </w:rPr>
        <w:t xml:space="preserve">ss the </w:t>
      </w:r>
      <w:r w:rsidR="0031407E" w:rsidRPr="5902829B">
        <w:rPr>
          <w:rFonts w:ascii="Times New Roman" w:hAnsi="Times New Roman"/>
          <w:sz w:val="24"/>
          <w:szCs w:val="24"/>
        </w:rPr>
        <w:t>effects</w:t>
      </w:r>
      <w:r w:rsidR="00D53931" w:rsidRPr="5902829B">
        <w:rPr>
          <w:rFonts w:ascii="Times New Roman" w:hAnsi="Times New Roman"/>
          <w:sz w:val="24"/>
          <w:szCs w:val="24"/>
        </w:rPr>
        <w:t xml:space="preserve"> behind this theory</w:t>
      </w:r>
      <w:r w:rsidR="004F026F" w:rsidRPr="5902829B">
        <w:rPr>
          <w:rFonts w:ascii="Times New Roman" w:hAnsi="Times New Roman"/>
          <w:sz w:val="24"/>
          <w:szCs w:val="24"/>
        </w:rPr>
        <w:t>.</w:t>
      </w:r>
      <w:r w:rsidR="00196DD2" w:rsidRPr="5902829B">
        <w:rPr>
          <w:rFonts w:ascii="Times New Roman" w:hAnsi="Times New Roman"/>
          <w:sz w:val="24"/>
          <w:szCs w:val="24"/>
        </w:rPr>
        <w:t xml:space="preserve"> </w:t>
      </w:r>
      <w:r w:rsidR="00C93151" w:rsidRPr="5902829B">
        <w:rPr>
          <w:rFonts w:ascii="Times New Roman" w:hAnsi="Times New Roman"/>
          <w:sz w:val="24"/>
          <w:szCs w:val="24"/>
        </w:rPr>
        <w:t xml:space="preserve">The sensation of pain </w:t>
      </w:r>
      <w:r w:rsidR="00BB55BA" w:rsidRPr="5902829B">
        <w:rPr>
          <w:rFonts w:ascii="Times New Roman" w:hAnsi="Times New Roman"/>
          <w:sz w:val="24"/>
          <w:szCs w:val="24"/>
        </w:rPr>
        <w:t xml:space="preserve">from an injury </w:t>
      </w:r>
      <w:r w:rsidR="00BA50BD" w:rsidRPr="5902829B">
        <w:rPr>
          <w:rFonts w:ascii="Times New Roman" w:hAnsi="Times New Roman"/>
          <w:sz w:val="24"/>
          <w:szCs w:val="24"/>
        </w:rPr>
        <w:t xml:space="preserve">activates </w:t>
      </w:r>
      <w:r w:rsidR="009D07B2" w:rsidRPr="5902829B">
        <w:rPr>
          <w:rFonts w:ascii="Times New Roman" w:hAnsi="Times New Roman"/>
          <w:sz w:val="24"/>
          <w:szCs w:val="24"/>
        </w:rPr>
        <w:t>receptors within</w:t>
      </w:r>
      <w:r w:rsidR="000D1818" w:rsidRPr="5902829B">
        <w:rPr>
          <w:rFonts w:ascii="Times New Roman" w:hAnsi="Times New Roman"/>
          <w:sz w:val="24"/>
          <w:szCs w:val="24"/>
        </w:rPr>
        <w:t xml:space="preserve"> </w:t>
      </w:r>
      <w:r w:rsidR="0012350E" w:rsidRPr="5902829B">
        <w:rPr>
          <w:rFonts w:ascii="Times New Roman" w:hAnsi="Times New Roman"/>
          <w:sz w:val="24"/>
          <w:szCs w:val="24"/>
        </w:rPr>
        <w:t xml:space="preserve">primary afferent </w:t>
      </w:r>
      <w:r w:rsidR="00FC6C3E" w:rsidRPr="5902829B">
        <w:rPr>
          <w:rFonts w:ascii="Times New Roman" w:hAnsi="Times New Roman"/>
          <w:sz w:val="24"/>
          <w:szCs w:val="24"/>
        </w:rPr>
        <w:t xml:space="preserve">fibres </w:t>
      </w:r>
      <w:r w:rsidR="00BA50BD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="00BA50BD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BA50BD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BA50BD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BA50BD">
        <w:rPr>
          <w:rFonts w:ascii="Times New Roman" w:hAnsi="Times New Roman"/>
          <w:sz w:val="24"/>
          <w:szCs w:val="24"/>
          <w:shd w:val="clear" w:color="auto" w:fill="FFFFFF"/>
        </w:rPr>
        <w:t xml:space="preserve">., 2018). </w:t>
      </w:r>
      <w:r w:rsidR="0006475C" w:rsidRPr="5902829B">
        <w:rPr>
          <w:rFonts w:ascii="Times New Roman" w:hAnsi="Times New Roman"/>
          <w:sz w:val="24"/>
          <w:szCs w:val="24"/>
        </w:rPr>
        <w:t>T</w:t>
      </w:r>
      <w:r w:rsidR="00FC6C3E" w:rsidRPr="5902829B">
        <w:rPr>
          <w:rFonts w:ascii="Times New Roman" w:hAnsi="Times New Roman"/>
          <w:sz w:val="24"/>
          <w:szCs w:val="24"/>
        </w:rPr>
        <w:t xml:space="preserve">his </w:t>
      </w:r>
      <w:r w:rsidR="000B7BCE" w:rsidRPr="5902829B">
        <w:rPr>
          <w:rFonts w:ascii="Times New Roman" w:hAnsi="Times New Roman"/>
          <w:sz w:val="24"/>
          <w:szCs w:val="24"/>
        </w:rPr>
        <w:t xml:space="preserve">results in a </w:t>
      </w:r>
      <w:r w:rsidR="005B2096" w:rsidRPr="5902829B">
        <w:rPr>
          <w:rFonts w:ascii="Times New Roman" w:hAnsi="Times New Roman"/>
          <w:sz w:val="24"/>
          <w:szCs w:val="24"/>
        </w:rPr>
        <w:t xml:space="preserve">first order neuron </w:t>
      </w:r>
      <w:r w:rsidR="00F51019" w:rsidRPr="5902829B">
        <w:rPr>
          <w:rFonts w:ascii="Times New Roman" w:hAnsi="Times New Roman"/>
          <w:sz w:val="24"/>
          <w:szCs w:val="24"/>
        </w:rPr>
        <w:t xml:space="preserve">signal </w:t>
      </w:r>
      <w:r w:rsidR="00EC0E5E" w:rsidRPr="5902829B">
        <w:rPr>
          <w:rFonts w:ascii="Times New Roman" w:hAnsi="Times New Roman"/>
          <w:sz w:val="24"/>
          <w:szCs w:val="24"/>
        </w:rPr>
        <w:t xml:space="preserve">from the periphery to the dorsal root ganglion </w:t>
      </w:r>
      <w:r w:rsidR="00B117EA" w:rsidRPr="5902829B">
        <w:rPr>
          <w:rFonts w:ascii="Times New Roman" w:hAnsi="Times New Roman"/>
          <w:sz w:val="24"/>
          <w:szCs w:val="24"/>
        </w:rPr>
        <w:t>(DRG), the signal the</w:t>
      </w:r>
      <w:r w:rsidR="00776828" w:rsidRPr="5902829B">
        <w:rPr>
          <w:rFonts w:ascii="Times New Roman" w:hAnsi="Times New Roman"/>
          <w:sz w:val="24"/>
          <w:szCs w:val="24"/>
        </w:rPr>
        <w:t>n</w:t>
      </w:r>
      <w:r w:rsidR="00B117EA" w:rsidRPr="5902829B">
        <w:rPr>
          <w:rFonts w:ascii="Times New Roman" w:hAnsi="Times New Roman"/>
          <w:sz w:val="24"/>
          <w:szCs w:val="24"/>
        </w:rPr>
        <w:t xml:space="preserve"> </w:t>
      </w:r>
      <w:r w:rsidR="00997E0C" w:rsidRPr="5902829B">
        <w:rPr>
          <w:rFonts w:ascii="Times New Roman" w:hAnsi="Times New Roman"/>
          <w:sz w:val="24"/>
          <w:szCs w:val="24"/>
        </w:rPr>
        <w:t xml:space="preserve">moves </w:t>
      </w:r>
      <w:r w:rsidR="00B117EA" w:rsidRPr="5902829B">
        <w:rPr>
          <w:rFonts w:ascii="Times New Roman" w:hAnsi="Times New Roman"/>
          <w:sz w:val="24"/>
          <w:szCs w:val="24"/>
        </w:rPr>
        <w:t xml:space="preserve">to </w:t>
      </w:r>
      <w:r w:rsidR="008758A0" w:rsidRPr="5902829B">
        <w:rPr>
          <w:rFonts w:ascii="Times New Roman" w:hAnsi="Times New Roman"/>
          <w:sz w:val="24"/>
          <w:szCs w:val="24"/>
        </w:rPr>
        <w:t xml:space="preserve">substantia gelatinosa </w:t>
      </w:r>
      <w:r w:rsidR="006C2DB4" w:rsidRPr="5902829B">
        <w:rPr>
          <w:rFonts w:ascii="Times New Roman" w:hAnsi="Times New Roman"/>
          <w:sz w:val="24"/>
          <w:szCs w:val="24"/>
        </w:rPr>
        <w:t xml:space="preserve">(ST) </w:t>
      </w:r>
      <w:r w:rsidR="008758A0" w:rsidRPr="5902829B">
        <w:rPr>
          <w:rFonts w:ascii="Times New Roman" w:hAnsi="Times New Roman"/>
          <w:sz w:val="24"/>
          <w:szCs w:val="24"/>
        </w:rPr>
        <w:t>in the dorsal horn</w:t>
      </w:r>
      <w:r w:rsidR="005B2096" w:rsidRPr="5902829B">
        <w:rPr>
          <w:rFonts w:ascii="Times New Roman" w:hAnsi="Times New Roman"/>
          <w:sz w:val="24"/>
          <w:szCs w:val="24"/>
        </w:rPr>
        <w:t xml:space="preserve">, which is </w:t>
      </w:r>
      <w:r w:rsidR="00595790" w:rsidRPr="5902829B">
        <w:rPr>
          <w:rFonts w:ascii="Times New Roman" w:hAnsi="Times New Roman"/>
          <w:sz w:val="24"/>
          <w:szCs w:val="24"/>
        </w:rPr>
        <w:t xml:space="preserve">located </w:t>
      </w:r>
      <w:r w:rsidR="005B4682" w:rsidRPr="5902829B">
        <w:rPr>
          <w:rFonts w:ascii="Times New Roman" w:hAnsi="Times New Roman"/>
          <w:sz w:val="24"/>
          <w:szCs w:val="24"/>
        </w:rPr>
        <w:t>in</w:t>
      </w:r>
      <w:r w:rsidR="008758A0" w:rsidRPr="5902829B">
        <w:rPr>
          <w:rFonts w:ascii="Times New Roman" w:hAnsi="Times New Roman"/>
          <w:sz w:val="24"/>
          <w:szCs w:val="24"/>
        </w:rPr>
        <w:t xml:space="preserve"> </w:t>
      </w:r>
      <w:r w:rsidR="00595790" w:rsidRPr="5902829B">
        <w:rPr>
          <w:rFonts w:ascii="Times New Roman" w:hAnsi="Times New Roman"/>
          <w:sz w:val="24"/>
          <w:szCs w:val="24"/>
        </w:rPr>
        <w:t xml:space="preserve">the </w:t>
      </w:r>
      <w:r w:rsidR="008758A0" w:rsidRPr="5902829B">
        <w:rPr>
          <w:rFonts w:ascii="Times New Roman" w:hAnsi="Times New Roman"/>
          <w:sz w:val="24"/>
          <w:szCs w:val="24"/>
        </w:rPr>
        <w:t>gray matter</w:t>
      </w:r>
      <w:r w:rsidR="00FF56F7" w:rsidRPr="5902829B">
        <w:rPr>
          <w:rFonts w:ascii="Times New Roman" w:hAnsi="Times New Roman"/>
          <w:sz w:val="24"/>
          <w:szCs w:val="24"/>
        </w:rPr>
        <w:t xml:space="preserve"> </w:t>
      </w:r>
      <w:r w:rsidR="00FF56F7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="00FF56F7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FF56F7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FF56F7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FF56F7">
        <w:rPr>
          <w:rFonts w:ascii="Times New Roman" w:hAnsi="Times New Roman"/>
          <w:sz w:val="24"/>
          <w:szCs w:val="24"/>
          <w:shd w:val="clear" w:color="auto" w:fill="FFFFFF"/>
        </w:rPr>
        <w:t>., 2018).</w:t>
      </w:r>
      <w:r w:rsidR="00595790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6C2DB4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595790">
        <w:rPr>
          <w:rFonts w:ascii="Times New Roman" w:hAnsi="Times New Roman"/>
          <w:sz w:val="24"/>
          <w:szCs w:val="24"/>
          <w:shd w:val="clear" w:color="auto" w:fill="FFFFFF"/>
        </w:rPr>
        <w:t>h</w:t>
      </w:r>
      <w:r w:rsidR="005E508C">
        <w:rPr>
          <w:rFonts w:ascii="Times New Roman" w:hAnsi="Times New Roman"/>
          <w:sz w:val="24"/>
          <w:szCs w:val="24"/>
          <w:shd w:val="clear" w:color="auto" w:fill="FFFFFF"/>
        </w:rPr>
        <w:t>is</w:t>
      </w:r>
      <w:r w:rsidR="00595790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B30E38">
        <w:rPr>
          <w:rFonts w:ascii="Times New Roman" w:hAnsi="Times New Roman"/>
          <w:sz w:val="24"/>
          <w:szCs w:val="24"/>
          <w:shd w:val="clear" w:color="auto" w:fill="FFFFFF"/>
        </w:rPr>
        <w:t>first order neuron synapses with a second order neuron</w:t>
      </w:r>
      <w:r w:rsidR="006C2DB4">
        <w:rPr>
          <w:rFonts w:ascii="Times New Roman" w:hAnsi="Times New Roman"/>
          <w:sz w:val="24"/>
          <w:szCs w:val="24"/>
          <w:shd w:val="clear" w:color="auto" w:fill="FFFFFF"/>
        </w:rPr>
        <w:t xml:space="preserve"> at the ST</w:t>
      </w:r>
      <w:r w:rsidR="00B30E38">
        <w:rPr>
          <w:rFonts w:ascii="Times New Roman" w:hAnsi="Times New Roman"/>
          <w:sz w:val="24"/>
          <w:szCs w:val="24"/>
          <w:shd w:val="clear" w:color="auto" w:fill="FFFFFF"/>
        </w:rPr>
        <w:t xml:space="preserve">, before travelling </w:t>
      </w:r>
      <w:r w:rsidR="009D5C40">
        <w:rPr>
          <w:rFonts w:ascii="Times New Roman" w:hAnsi="Times New Roman"/>
          <w:sz w:val="24"/>
          <w:szCs w:val="24"/>
          <w:shd w:val="clear" w:color="auto" w:fill="FFFFFF"/>
        </w:rPr>
        <w:t xml:space="preserve">across </w:t>
      </w:r>
      <w:r w:rsidR="00B30E38">
        <w:rPr>
          <w:rFonts w:ascii="Times New Roman" w:hAnsi="Times New Roman"/>
          <w:sz w:val="24"/>
          <w:szCs w:val="24"/>
          <w:shd w:val="clear" w:color="auto" w:fill="FFFFFF"/>
        </w:rPr>
        <w:t xml:space="preserve">to </w:t>
      </w:r>
      <w:r w:rsidR="00B117EA" w:rsidRPr="5902829B">
        <w:rPr>
          <w:rFonts w:ascii="Times New Roman" w:hAnsi="Times New Roman"/>
          <w:sz w:val="24"/>
          <w:szCs w:val="24"/>
        </w:rPr>
        <w:t xml:space="preserve">the </w:t>
      </w:r>
      <w:r w:rsidR="007E508E" w:rsidRPr="5902829B">
        <w:rPr>
          <w:rFonts w:ascii="Times New Roman" w:hAnsi="Times New Roman"/>
          <w:sz w:val="24"/>
          <w:szCs w:val="24"/>
        </w:rPr>
        <w:t xml:space="preserve">spino-thalamic tract </w:t>
      </w:r>
      <w:r w:rsidR="007E508E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="007E508E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7E508E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7E508E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7E508E">
        <w:rPr>
          <w:rFonts w:ascii="Times New Roman" w:hAnsi="Times New Roman"/>
          <w:sz w:val="24"/>
          <w:szCs w:val="24"/>
          <w:shd w:val="clear" w:color="auto" w:fill="FFFFFF"/>
        </w:rPr>
        <w:t xml:space="preserve">., 2018). </w:t>
      </w:r>
      <w:r w:rsidR="00192216">
        <w:rPr>
          <w:rFonts w:ascii="Times New Roman" w:hAnsi="Times New Roman"/>
          <w:sz w:val="24"/>
          <w:szCs w:val="24"/>
          <w:shd w:val="clear" w:color="auto" w:fill="FFFFFF"/>
        </w:rPr>
        <w:t xml:space="preserve">The </w:t>
      </w:r>
      <w:r w:rsidR="00B30E38">
        <w:rPr>
          <w:rFonts w:ascii="Times New Roman" w:hAnsi="Times New Roman"/>
          <w:sz w:val="24"/>
          <w:szCs w:val="24"/>
          <w:shd w:val="clear" w:color="auto" w:fill="FFFFFF"/>
        </w:rPr>
        <w:t>second order neuron</w:t>
      </w:r>
      <w:r w:rsidR="00192216">
        <w:rPr>
          <w:rFonts w:ascii="Times New Roman" w:hAnsi="Times New Roman"/>
          <w:sz w:val="24"/>
          <w:szCs w:val="24"/>
          <w:shd w:val="clear" w:color="auto" w:fill="FFFFFF"/>
        </w:rPr>
        <w:t xml:space="preserve"> then </w:t>
      </w:r>
      <w:r w:rsidR="009D5C40">
        <w:rPr>
          <w:rFonts w:ascii="Times New Roman" w:hAnsi="Times New Roman"/>
          <w:sz w:val="24"/>
          <w:szCs w:val="24"/>
          <w:shd w:val="clear" w:color="auto" w:fill="FFFFFF"/>
        </w:rPr>
        <w:t>ascends</w:t>
      </w:r>
      <w:r w:rsidR="00192216">
        <w:rPr>
          <w:rFonts w:ascii="Times New Roman" w:hAnsi="Times New Roman"/>
          <w:sz w:val="24"/>
          <w:szCs w:val="24"/>
          <w:shd w:val="clear" w:color="auto" w:fill="FFFFFF"/>
        </w:rPr>
        <w:t xml:space="preserve"> to the medulla</w:t>
      </w:r>
      <w:r w:rsidR="00FF1D96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5173C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7C3E00">
        <w:rPr>
          <w:rFonts w:ascii="Times New Roman" w:hAnsi="Times New Roman"/>
          <w:sz w:val="24"/>
          <w:szCs w:val="24"/>
          <w:shd w:val="clear" w:color="auto" w:fill="FFFFFF"/>
        </w:rPr>
        <w:t xml:space="preserve">then synapses at the </w:t>
      </w:r>
      <w:r w:rsidR="0065173C">
        <w:rPr>
          <w:rFonts w:ascii="Times New Roman" w:hAnsi="Times New Roman"/>
          <w:sz w:val="24"/>
          <w:szCs w:val="24"/>
          <w:shd w:val="clear" w:color="auto" w:fill="FFFFFF"/>
        </w:rPr>
        <w:t>thalamus</w:t>
      </w:r>
      <w:r w:rsidR="007C3E00">
        <w:rPr>
          <w:rFonts w:ascii="Times New Roman" w:hAnsi="Times New Roman"/>
          <w:sz w:val="24"/>
          <w:szCs w:val="24"/>
          <w:shd w:val="clear" w:color="auto" w:fill="FFFFFF"/>
        </w:rPr>
        <w:t xml:space="preserve"> with a third order neuron</w:t>
      </w:r>
      <w:r w:rsidR="006C2DB4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7C3E00">
        <w:rPr>
          <w:rFonts w:ascii="Times New Roman" w:hAnsi="Times New Roman"/>
          <w:sz w:val="24"/>
          <w:szCs w:val="24"/>
          <w:shd w:val="clear" w:color="auto" w:fill="FFFFFF"/>
        </w:rPr>
        <w:t xml:space="preserve"> before </w:t>
      </w:r>
      <w:r w:rsidR="00171080">
        <w:rPr>
          <w:rFonts w:ascii="Times New Roman" w:hAnsi="Times New Roman"/>
          <w:sz w:val="24"/>
          <w:szCs w:val="24"/>
          <w:shd w:val="clear" w:color="auto" w:fill="FFFFFF"/>
        </w:rPr>
        <w:t xml:space="preserve">finally arriving at the </w:t>
      </w:r>
      <w:r w:rsidR="00FF1D96">
        <w:rPr>
          <w:rFonts w:ascii="Times New Roman" w:hAnsi="Times New Roman"/>
          <w:sz w:val="24"/>
          <w:szCs w:val="24"/>
          <w:shd w:val="clear" w:color="auto" w:fill="FFFFFF"/>
        </w:rPr>
        <w:t>somatosensory cortex</w:t>
      </w:r>
      <w:r w:rsidR="00591266">
        <w:rPr>
          <w:rFonts w:ascii="Times New Roman" w:hAnsi="Times New Roman"/>
          <w:sz w:val="24"/>
          <w:szCs w:val="24"/>
          <w:shd w:val="clear" w:color="auto" w:fill="FFFFFF"/>
        </w:rPr>
        <w:t xml:space="preserve"> (Figure 1)</w:t>
      </w:r>
      <w:r w:rsidR="00B83D97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FF1D96">
        <w:rPr>
          <w:rFonts w:ascii="Times New Roman" w:hAnsi="Times New Roman"/>
          <w:sz w:val="24"/>
          <w:szCs w:val="24"/>
          <w:shd w:val="clear" w:color="auto" w:fill="FFFFFF"/>
        </w:rPr>
        <w:t>this is known as the ascending pathway (</w:t>
      </w:r>
      <w:r w:rsidR="00FF1D96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FF1D96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FF1D96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FF1D96">
        <w:rPr>
          <w:rFonts w:ascii="Times New Roman" w:hAnsi="Times New Roman"/>
          <w:sz w:val="24"/>
          <w:szCs w:val="24"/>
          <w:shd w:val="clear" w:color="auto" w:fill="FFFFFF"/>
        </w:rPr>
        <w:t xml:space="preserve">., 2018). </w:t>
      </w:r>
      <w:r w:rsidR="00572945">
        <w:rPr>
          <w:rFonts w:ascii="Times New Roman" w:hAnsi="Times New Roman"/>
          <w:sz w:val="24"/>
          <w:szCs w:val="24"/>
          <w:shd w:val="clear" w:color="auto" w:fill="FFFFFF"/>
        </w:rPr>
        <w:t xml:space="preserve">This results in a descending </w:t>
      </w:r>
      <w:r w:rsidR="005F5D5B">
        <w:rPr>
          <w:rFonts w:ascii="Times New Roman" w:hAnsi="Times New Roman"/>
          <w:sz w:val="24"/>
          <w:szCs w:val="24"/>
          <w:shd w:val="clear" w:color="auto" w:fill="FFFFFF"/>
        </w:rPr>
        <w:t xml:space="preserve">modulation </w:t>
      </w:r>
      <w:r w:rsidR="00572945">
        <w:rPr>
          <w:rFonts w:ascii="Times New Roman" w:hAnsi="Times New Roman"/>
          <w:sz w:val="24"/>
          <w:szCs w:val="24"/>
          <w:shd w:val="clear" w:color="auto" w:fill="FFFFFF"/>
        </w:rPr>
        <w:t xml:space="preserve">pathway </w:t>
      </w:r>
      <w:r w:rsidR="00A82F43">
        <w:rPr>
          <w:rFonts w:ascii="Times New Roman" w:hAnsi="Times New Roman"/>
          <w:sz w:val="24"/>
          <w:szCs w:val="24"/>
          <w:shd w:val="clear" w:color="auto" w:fill="FFFFFF"/>
        </w:rPr>
        <w:t>towards the mid-brain</w:t>
      </w:r>
      <w:r w:rsidR="00E238F9">
        <w:rPr>
          <w:rFonts w:ascii="Times New Roman" w:hAnsi="Times New Roman"/>
          <w:sz w:val="24"/>
          <w:szCs w:val="24"/>
          <w:shd w:val="clear" w:color="auto" w:fill="FFFFFF"/>
        </w:rPr>
        <w:t xml:space="preserve"> which stimulate</w:t>
      </w:r>
      <w:r w:rsidR="005A27FC">
        <w:rPr>
          <w:rFonts w:ascii="Times New Roman" w:hAnsi="Times New Roman"/>
          <w:sz w:val="24"/>
          <w:szCs w:val="24"/>
          <w:shd w:val="clear" w:color="auto" w:fill="FFFFFF"/>
        </w:rPr>
        <w:t>s</w:t>
      </w:r>
      <w:r w:rsidR="00E238F9">
        <w:rPr>
          <w:rFonts w:ascii="Times New Roman" w:hAnsi="Times New Roman"/>
          <w:sz w:val="24"/>
          <w:szCs w:val="24"/>
          <w:shd w:val="clear" w:color="auto" w:fill="FFFFFF"/>
        </w:rPr>
        <w:t xml:space="preserve"> a neuron called </w:t>
      </w:r>
      <w:r w:rsidR="006B6B97">
        <w:rPr>
          <w:rFonts w:ascii="Times New Roman" w:hAnsi="Times New Roman"/>
          <w:sz w:val="24"/>
          <w:szCs w:val="24"/>
          <w:shd w:val="clear" w:color="auto" w:fill="FFFFFF"/>
        </w:rPr>
        <w:t xml:space="preserve">the </w:t>
      </w:r>
      <w:r w:rsidR="006B6B97" w:rsidRPr="006B6B97">
        <w:rPr>
          <w:rFonts w:ascii="Times New Roman" w:hAnsi="Times New Roman"/>
          <w:sz w:val="24"/>
          <w:szCs w:val="24"/>
        </w:rPr>
        <w:t>periaqueductal gray (PAG)</w:t>
      </w:r>
      <w:r w:rsidR="00C960E1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F26393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3C4387">
        <w:rPr>
          <w:rFonts w:ascii="Times New Roman" w:hAnsi="Times New Roman"/>
          <w:sz w:val="24"/>
          <w:szCs w:val="24"/>
          <w:shd w:val="clear" w:color="auto" w:fill="FFFFFF"/>
        </w:rPr>
        <w:t>th</w:t>
      </w:r>
      <w:r w:rsidR="00D3192A">
        <w:rPr>
          <w:rFonts w:ascii="Times New Roman" w:hAnsi="Times New Roman"/>
          <w:sz w:val="24"/>
          <w:szCs w:val="24"/>
          <w:shd w:val="clear" w:color="auto" w:fill="FFFFFF"/>
        </w:rPr>
        <w:t>e</w:t>
      </w:r>
      <w:r w:rsidR="00F42426">
        <w:rPr>
          <w:rFonts w:ascii="Times New Roman" w:hAnsi="Times New Roman"/>
          <w:sz w:val="24"/>
          <w:szCs w:val="24"/>
          <w:shd w:val="clear" w:color="auto" w:fill="FFFFFF"/>
        </w:rPr>
        <w:t xml:space="preserve"> PAG</w:t>
      </w:r>
      <w:r w:rsidR="003C4387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3A0829">
        <w:rPr>
          <w:rFonts w:ascii="Times New Roman" w:hAnsi="Times New Roman"/>
          <w:sz w:val="24"/>
          <w:szCs w:val="24"/>
          <w:shd w:val="clear" w:color="auto" w:fill="FFFFFF"/>
        </w:rPr>
        <w:t xml:space="preserve">neuron </w:t>
      </w:r>
      <w:r w:rsidR="003C4387">
        <w:rPr>
          <w:rFonts w:ascii="Times New Roman" w:hAnsi="Times New Roman"/>
          <w:sz w:val="24"/>
          <w:szCs w:val="24"/>
          <w:shd w:val="clear" w:color="auto" w:fill="FFFFFF"/>
        </w:rPr>
        <w:t>then s</w:t>
      </w:r>
      <w:r w:rsidR="009519B8">
        <w:rPr>
          <w:rFonts w:ascii="Times New Roman" w:hAnsi="Times New Roman"/>
          <w:sz w:val="24"/>
          <w:szCs w:val="24"/>
          <w:shd w:val="clear" w:color="auto" w:fill="FFFFFF"/>
        </w:rPr>
        <w:t>ynapses with</w:t>
      </w:r>
      <w:r w:rsidR="003C4387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EB4154">
        <w:rPr>
          <w:rFonts w:ascii="Times New Roman" w:hAnsi="Times New Roman"/>
          <w:sz w:val="24"/>
          <w:szCs w:val="24"/>
          <w:shd w:val="clear" w:color="auto" w:fill="FFFFFF"/>
        </w:rPr>
        <w:t xml:space="preserve">a second order neuron </w:t>
      </w:r>
      <w:r w:rsidR="003F3DEE">
        <w:rPr>
          <w:rFonts w:ascii="Times New Roman" w:hAnsi="Times New Roman"/>
          <w:sz w:val="24"/>
          <w:szCs w:val="24"/>
          <w:shd w:val="clear" w:color="auto" w:fill="FFFFFF"/>
        </w:rPr>
        <w:t xml:space="preserve">at </w:t>
      </w:r>
      <w:r w:rsidR="00460212">
        <w:rPr>
          <w:rFonts w:ascii="Times New Roman" w:hAnsi="Times New Roman"/>
          <w:sz w:val="24"/>
          <w:szCs w:val="24"/>
          <w:shd w:val="clear" w:color="auto" w:fill="FFFFFF"/>
        </w:rPr>
        <w:t xml:space="preserve">the </w:t>
      </w:r>
      <w:r w:rsidR="00B148A0">
        <w:rPr>
          <w:rFonts w:ascii="Times New Roman" w:hAnsi="Times New Roman"/>
          <w:sz w:val="24"/>
          <w:szCs w:val="24"/>
          <w:shd w:val="clear" w:color="auto" w:fill="FFFFFF"/>
        </w:rPr>
        <w:t>nucleus raphe magnus in the medulla (</w:t>
      </w:r>
      <w:r w:rsidR="00B148A0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B148A0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B148A0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B148A0">
        <w:rPr>
          <w:rFonts w:ascii="Times New Roman" w:hAnsi="Times New Roman"/>
          <w:sz w:val="24"/>
          <w:szCs w:val="24"/>
          <w:shd w:val="clear" w:color="auto" w:fill="FFFFFF"/>
        </w:rPr>
        <w:t>., 2018).</w:t>
      </w:r>
      <w:r w:rsidR="00B32E1F">
        <w:rPr>
          <w:rFonts w:ascii="Times New Roman" w:hAnsi="Times New Roman"/>
          <w:sz w:val="24"/>
          <w:szCs w:val="24"/>
          <w:shd w:val="clear" w:color="auto" w:fill="FFFFFF"/>
        </w:rPr>
        <w:t xml:space="preserve"> Th</w:t>
      </w:r>
      <w:r w:rsidR="003F3DEE">
        <w:rPr>
          <w:rFonts w:ascii="Times New Roman" w:hAnsi="Times New Roman"/>
          <w:sz w:val="24"/>
          <w:szCs w:val="24"/>
          <w:shd w:val="clear" w:color="auto" w:fill="FFFFFF"/>
        </w:rPr>
        <w:t xml:space="preserve">e </w:t>
      </w:r>
      <w:r w:rsidR="0078715F">
        <w:rPr>
          <w:rFonts w:ascii="Times New Roman" w:hAnsi="Times New Roman"/>
          <w:sz w:val="24"/>
          <w:szCs w:val="24"/>
          <w:shd w:val="clear" w:color="auto" w:fill="FFFFFF"/>
        </w:rPr>
        <w:t xml:space="preserve">descending </w:t>
      </w:r>
      <w:r w:rsidR="00EA3860">
        <w:rPr>
          <w:rFonts w:ascii="Times New Roman" w:hAnsi="Times New Roman"/>
          <w:sz w:val="24"/>
          <w:szCs w:val="24"/>
          <w:shd w:val="clear" w:color="auto" w:fill="FFFFFF"/>
        </w:rPr>
        <w:t>second order</w:t>
      </w:r>
      <w:r w:rsidR="0078715F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C6767F">
        <w:rPr>
          <w:rFonts w:ascii="Times New Roman" w:hAnsi="Times New Roman"/>
          <w:sz w:val="24"/>
          <w:szCs w:val="24"/>
          <w:shd w:val="clear" w:color="auto" w:fill="FFFFFF"/>
        </w:rPr>
        <w:t xml:space="preserve">neuron </w:t>
      </w:r>
      <w:r w:rsidR="00622295">
        <w:rPr>
          <w:rFonts w:ascii="Times New Roman" w:hAnsi="Times New Roman"/>
          <w:sz w:val="24"/>
          <w:szCs w:val="24"/>
          <w:shd w:val="clear" w:color="auto" w:fill="FFFFFF"/>
        </w:rPr>
        <w:t>release</w:t>
      </w:r>
      <w:r w:rsidR="00EA3860">
        <w:rPr>
          <w:rFonts w:ascii="Times New Roman" w:hAnsi="Times New Roman"/>
          <w:sz w:val="24"/>
          <w:szCs w:val="24"/>
          <w:shd w:val="clear" w:color="auto" w:fill="FFFFFF"/>
        </w:rPr>
        <w:t>s</w:t>
      </w:r>
      <w:r w:rsidR="00622295">
        <w:rPr>
          <w:rFonts w:ascii="Times New Roman" w:hAnsi="Times New Roman"/>
          <w:sz w:val="24"/>
          <w:szCs w:val="24"/>
          <w:shd w:val="clear" w:color="auto" w:fill="FFFFFF"/>
        </w:rPr>
        <w:t xml:space="preserve"> serotonin and noradrenaline</w:t>
      </w:r>
      <w:r w:rsidR="00EA3860">
        <w:rPr>
          <w:rFonts w:ascii="Times New Roman" w:hAnsi="Times New Roman"/>
          <w:sz w:val="24"/>
          <w:szCs w:val="24"/>
          <w:shd w:val="clear" w:color="auto" w:fill="FFFFFF"/>
        </w:rPr>
        <w:t xml:space="preserve"> at the ST</w:t>
      </w:r>
      <w:r w:rsidR="00887C7E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875510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257AC5">
        <w:rPr>
          <w:rFonts w:ascii="Times New Roman" w:hAnsi="Times New Roman"/>
          <w:sz w:val="24"/>
          <w:szCs w:val="24"/>
          <w:shd w:val="clear" w:color="auto" w:fill="FFFFFF"/>
        </w:rPr>
        <w:t xml:space="preserve">which </w:t>
      </w:r>
      <w:r w:rsidR="00127381">
        <w:rPr>
          <w:rFonts w:ascii="Times New Roman" w:hAnsi="Times New Roman"/>
          <w:sz w:val="24"/>
          <w:szCs w:val="24"/>
          <w:shd w:val="clear" w:color="auto" w:fill="FFFFFF"/>
        </w:rPr>
        <w:t xml:space="preserve">stimulates </w:t>
      </w:r>
      <w:r w:rsidR="00887C7E">
        <w:rPr>
          <w:rFonts w:ascii="Times New Roman" w:hAnsi="Times New Roman"/>
          <w:sz w:val="24"/>
          <w:szCs w:val="24"/>
          <w:shd w:val="clear" w:color="auto" w:fill="FFFFFF"/>
        </w:rPr>
        <w:t xml:space="preserve">an </w:t>
      </w:r>
      <w:r w:rsidR="00127381">
        <w:rPr>
          <w:rFonts w:ascii="Times New Roman" w:hAnsi="Times New Roman"/>
          <w:sz w:val="24"/>
          <w:szCs w:val="24"/>
          <w:shd w:val="clear" w:color="auto" w:fill="FFFFFF"/>
        </w:rPr>
        <w:t xml:space="preserve">inhibitory </w:t>
      </w:r>
      <w:r w:rsidR="00CB3C4C">
        <w:rPr>
          <w:rFonts w:ascii="Times New Roman" w:hAnsi="Times New Roman"/>
          <w:sz w:val="24"/>
          <w:szCs w:val="24"/>
          <w:shd w:val="clear" w:color="auto" w:fill="FFFFFF"/>
        </w:rPr>
        <w:t>inter</w:t>
      </w:r>
      <w:r w:rsidR="00127381">
        <w:rPr>
          <w:rFonts w:ascii="Times New Roman" w:hAnsi="Times New Roman"/>
          <w:sz w:val="24"/>
          <w:szCs w:val="24"/>
          <w:shd w:val="clear" w:color="auto" w:fill="FFFFFF"/>
        </w:rPr>
        <w:t>neuron</w:t>
      </w:r>
      <w:r w:rsidR="00CB3C4C">
        <w:rPr>
          <w:rFonts w:ascii="Times New Roman" w:hAnsi="Times New Roman"/>
          <w:sz w:val="24"/>
          <w:szCs w:val="24"/>
          <w:shd w:val="clear" w:color="auto" w:fill="FFFFFF"/>
        </w:rPr>
        <w:t xml:space="preserve"> to release </w:t>
      </w:r>
      <w:r w:rsidR="00887C7E">
        <w:rPr>
          <w:rFonts w:ascii="Times New Roman" w:hAnsi="Times New Roman"/>
          <w:sz w:val="24"/>
          <w:szCs w:val="24"/>
          <w:shd w:val="clear" w:color="auto" w:fill="FFFFFF"/>
        </w:rPr>
        <w:t xml:space="preserve">the </w:t>
      </w:r>
      <w:r w:rsidR="00CB3C4C">
        <w:rPr>
          <w:rFonts w:ascii="Times New Roman" w:hAnsi="Times New Roman"/>
          <w:sz w:val="24"/>
          <w:szCs w:val="24"/>
          <w:shd w:val="clear" w:color="auto" w:fill="FFFFFF"/>
        </w:rPr>
        <w:t xml:space="preserve">opioid </w:t>
      </w:r>
      <w:r w:rsidR="008B4C3C">
        <w:rPr>
          <w:rFonts w:ascii="Times New Roman" w:hAnsi="Times New Roman"/>
          <w:sz w:val="24"/>
          <w:szCs w:val="24"/>
          <w:shd w:val="clear" w:color="auto" w:fill="FFFFFF"/>
        </w:rPr>
        <w:t>chemical</w:t>
      </w:r>
      <w:r w:rsidR="00B877DD">
        <w:rPr>
          <w:rFonts w:ascii="Times New Roman" w:hAnsi="Times New Roman"/>
          <w:sz w:val="24"/>
          <w:szCs w:val="24"/>
          <w:shd w:val="clear" w:color="auto" w:fill="FFFFFF"/>
        </w:rPr>
        <w:t xml:space="preserve"> e</w:t>
      </w:r>
      <w:r w:rsidR="00860BA7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B877DD">
        <w:rPr>
          <w:rFonts w:ascii="Times New Roman" w:hAnsi="Times New Roman"/>
          <w:sz w:val="24"/>
          <w:szCs w:val="24"/>
          <w:shd w:val="clear" w:color="auto" w:fill="FFFFFF"/>
        </w:rPr>
        <w:t>kephalin</w:t>
      </w:r>
      <w:r w:rsidR="00127381">
        <w:rPr>
          <w:rFonts w:ascii="Times New Roman" w:hAnsi="Times New Roman"/>
          <w:sz w:val="24"/>
          <w:szCs w:val="24"/>
          <w:shd w:val="clear" w:color="auto" w:fill="FFFFFF"/>
        </w:rPr>
        <w:t xml:space="preserve"> to block out the signal </w:t>
      </w:r>
      <w:r w:rsidR="00591266">
        <w:rPr>
          <w:rFonts w:ascii="Times New Roman" w:hAnsi="Times New Roman"/>
          <w:sz w:val="24"/>
          <w:szCs w:val="24"/>
          <w:shd w:val="clear" w:color="auto" w:fill="FFFFFF"/>
        </w:rPr>
        <w:t xml:space="preserve">of pain from </w:t>
      </w:r>
      <w:r w:rsidR="00127381">
        <w:rPr>
          <w:rFonts w:ascii="Times New Roman" w:hAnsi="Times New Roman"/>
          <w:sz w:val="24"/>
          <w:szCs w:val="24"/>
          <w:shd w:val="clear" w:color="auto" w:fill="FFFFFF"/>
        </w:rPr>
        <w:t>noxious stimuli</w:t>
      </w:r>
      <w:r w:rsidR="002F1404">
        <w:rPr>
          <w:rFonts w:ascii="Times New Roman" w:hAnsi="Times New Roman"/>
          <w:sz w:val="24"/>
          <w:szCs w:val="24"/>
          <w:shd w:val="clear" w:color="auto" w:fill="FFFFFF"/>
        </w:rPr>
        <w:t xml:space="preserve"> (</w:t>
      </w:r>
      <w:r w:rsidR="002F1404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2F1404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2F1404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2F1404">
        <w:rPr>
          <w:rFonts w:ascii="Times New Roman" w:hAnsi="Times New Roman"/>
          <w:sz w:val="24"/>
          <w:szCs w:val="24"/>
          <w:shd w:val="clear" w:color="auto" w:fill="FFFFFF"/>
        </w:rPr>
        <w:t>., 2018).</w:t>
      </w:r>
      <w:r w:rsidR="00C960E1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331DB1" w:rsidRPr="5902829B">
        <w:rPr>
          <w:rFonts w:ascii="Times New Roman" w:hAnsi="Times New Roman"/>
          <w:sz w:val="24"/>
          <w:szCs w:val="24"/>
        </w:rPr>
        <w:t xml:space="preserve">Non-noxious </w:t>
      </w:r>
      <w:r w:rsidR="00694DCB" w:rsidRPr="5902829B">
        <w:rPr>
          <w:rFonts w:ascii="Times New Roman" w:hAnsi="Times New Roman"/>
          <w:sz w:val="24"/>
          <w:szCs w:val="24"/>
        </w:rPr>
        <w:t>A-B fi</w:t>
      </w:r>
      <w:r w:rsidR="001D5630" w:rsidRPr="5902829B">
        <w:rPr>
          <w:rFonts w:ascii="Times New Roman" w:hAnsi="Times New Roman"/>
          <w:sz w:val="24"/>
          <w:szCs w:val="24"/>
        </w:rPr>
        <w:t xml:space="preserve">bres </w:t>
      </w:r>
      <w:r w:rsidR="00331DB1" w:rsidRPr="5902829B">
        <w:rPr>
          <w:rFonts w:ascii="Times New Roman" w:hAnsi="Times New Roman"/>
          <w:sz w:val="24"/>
          <w:szCs w:val="24"/>
        </w:rPr>
        <w:t>may be activated through MT t</w:t>
      </w:r>
      <w:r w:rsidR="001D5630" w:rsidRPr="5902829B">
        <w:rPr>
          <w:rFonts w:ascii="Times New Roman" w:hAnsi="Times New Roman"/>
          <w:sz w:val="24"/>
          <w:szCs w:val="24"/>
        </w:rPr>
        <w:t xml:space="preserve">o inhibit the noxious stimuli of </w:t>
      </w:r>
      <w:r w:rsidR="006946CE" w:rsidRPr="5902829B">
        <w:rPr>
          <w:rFonts w:ascii="Times New Roman" w:hAnsi="Times New Roman"/>
          <w:sz w:val="24"/>
          <w:szCs w:val="24"/>
        </w:rPr>
        <w:t xml:space="preserve">myelinated </w:t>
      </w:r>
      <w:r w:rsidR="001D5630" w:rsidRPr="5902829B">
        <w:rPr>
          <w:rFonts w:ascii="Times New Roman" w:hAnsi="Times New Roman"/>
          <w:sz w:val="24"/>
          <w:szCs w:val="24"/>
        </w:rPr>
        <w:t xml:space="preserve">A-Delta </w:t>
      </w:r>
      <w:r w:rsidR="006946CE" w:rsidRPr="5902829B">
        <w:rPr>
          <w:rFonts w:ascii="Times New Roman" w:hAnsi="Times New Roman"/>
          <w:sz w:val="24"/>
          <w:szCs w:val="24"/>
        </w:rPr>
        <w:t xml:space="preserve">fibres, </w:t>
      </w:r>
      <w:r w:rsidR="001D5630" w:rsidRPr="5902829B">
        <w:rPr>
          <w:rFonts w:ascii="Times New Roman" w:hAnsi="Times New Roman"/>
          <w:sz w:val="24"/>
          <w:szCs w:val="24"/>
        </w:rPr>
        <w:t xml:space="preserve">and </w:t>
      </w:r>
      <w:r w:rsidR="006946CE" w:rsidRPr="5902829B">
        <w:rPr>
          <w:rFonts w:ascii="Times New Roman" w:hAnsi="Times New Roman"/>
          <w:sz w:val="24"/>
          <w:szCs w:val="24"/>
        </w:rPr>
        <w:t xml:space="preserve">unmyelinated </w:t>
      </w:r>
      <w:r w:rsidR="001D5630" w:rsidRPr="5902829B">
        <w:rPr>
          <w:rFonts w:ascii="Times New Roman" w:hAnsi="Times New Roman"/>
          <w:sz w:val="24"/>
          <w:szCs w:val="24"/>
        </w:rPr>
        <w:t>C fibres</w:t>
      </w:r>
      <w:r w:rsidR="00F93203" w:rsidRPr="5902829B">
        <w:rPr>
          <w:rFonts w:ascii="Times New Roman" w:hAnsi="Times New Roman"/>
          <w:sz w:val="24"/>
          <w:szCs w:val="24"/>
        </w:rPr>
        <w:t xml:space="preserve"> </w:t>
      </w:r>
      <w:r w:rsidR="008141ED" w:rsidRPr="5902829B">
        <w:rPr>
          <w:rFonts w:ascii="Times New Roman" w:hAnsi="Times New Roman"/>
          <w:sz w:val="24"/>
          <w:szCs w:val="24"/>
        </w:rPr>
        <w:t>(</w:t>
      </w:r>
      <w:r w:rsidR="006946CE" w:rsidRPr="5902829B">
        <w:rPr>
          <w:rFonts w:ascii="Times New Roman" w:hAnsi="Times New Roman"/>
          <w:sz w:val="24"/>
          <w:szCs w:val="24"/>
        </w:rPr>
        <w:t xml:space="preserve">Fornasari, 2012; </w:t>
      </w:r>
      <w:r w:rsidR="008141ED" w:rsidRPr="001C24E7">
        <w:rPr>
          <w:rFonts w:ascii="Times New Roman" w:hAnsi="Times New Roman"/>
          <w:sz w:val="24"/>
          <w:szCs w:val="24"/>
          <w:shd w:val="clear" w:color="auto" w:fill="FFFFFF"/>
        </w:rPr>
        <w:t>D</w:t>
      </w:r>
      <w:r w:rsidR="008141ED">
        <w:rPr>
          <w:rFonts w:ascii="Times New Roman" w:hAnsi="Times New Roman"/>
          <w:sz w:val="24"/>
          <w:szCs w:val="24"/>
          <w:shd w:val="clear" w:color="auto" w:fill="FFFFFF"/>
        </w:rPr>
        <w:t>ubin a</w:t>
      </w:r>
      <w:r w:rsidR="008141ED" w:rsidRPr="001C24E7">
        <w:rPr>
          <w:rFonts w:ascii="Times New Roman" w:hAnsi="Times New Roman"/>
          <w:sz w:val="24"/>
          <w:szCs w:val="24"/>
          <w:shd w:val="clear" w:color="auto" w:fill="FFFFFF"/>
        </w:rPr>
        <w:t>nd P</w:t>
      </w:r>
      <w:r w:rsidR="008141ED">
        <w:rPr>
          <w:rFonts w:ascii="Times New Roman" w:hAnsi="Times New Roman"/>
          <w:sz w:val="24"/>
          <w:szCs w:val="24"/>
          <w:shd w:val="clear" w:color="auto" w:fill="FFFFFF"/>
        </w:rPr>
        <w:t>atapoutain, 2010)</w:t>
      </w:r>
      <w:r w:rsidR="00783D75">
        <w:rPr>
          <w:rFonts w:ascii="Times New Roman" w:hAnsi="Times New Roman"/>
          <w:sz w:val="24"/>
          <w:szCs w:val="24"/>
          <w:shd w:val="clear" w:color="auto" w:fill="FFFFFF"/>
        </w:rPr>
        <w:t>, this is widely known as the pain gate theory</w:t>
      </w:r>
      <w:r w:rsidR="00A84AF3">
        <w:rPr>
          <w:rFonts w:ascii="Times New Roman" w:hAnsi="Times New Roman"/>
          <w:sz w:val="24"/>
          <w:szCs w:val="24"/>
          <w:shd w:val="clear" w:color="auto" w:fill="FFFFFF"/>
        </w:rPr>
        <w:t xml:space="preserve"> (Melzack and Wall, 1965). </w:t>
      </w:r>
      <w:r w:rsidR="0022196D">
        <w:rPr>
          <w:rFonts w:ascii="Times New Roman" w:hAnsi="Times New Roman"/>
          <w:sz w:val="24"/>
          <w:szCs w:val="24"/>
          <w:shd w:val="clear" w:color="auto" w:fill="FFFFFF"/>
        </w:rPr>
        <w:t xml:space="preserve">During homeostasis </w:t>
      </w:r>
      <w:r w:rsidR="009D77FB">
        <w:rPr>
          <w:rFonts w:ascii="Times New Roman" w:hAnsi="Times New Roman"/>
          <w:sz w:val="24"/>
          <w:szCs w:val="24"/>
          <w:shd w:val="clear" w:color="auto" w:fill="FFFFFF"/>
        </w:rPr>
        <w:t>A-Delta and C fibres</w:t>
      </w:r>
      <w:r w:rsidR="006804CA">
        <w:rPr>
          <w:rFonts w:ascii="Times New Roman" w:hAnsi="Times New Roman"/>
          <w:sz w:val="24"/>
          <w:szCs w:val="24"/>
          <w:shd w:val="clear" w:color="auto" w:fill="FFFFFF"/>
        </w:rPr>
        <w:t xml:space="preserve"> remain inactive</w:t>
      </w:r>
      <w:r w:rsidR="0047256A">
        <w:rPr>
          <w:rFonts w:ascii="Times New Roman" w:hAnsi="Times New Roman"/>
          <w:sz w:val="24"/>
          <w:szCs w:val="24"/>
          <w:shd w:val="clear" w:color="auto" w:fill="FFFFFF"/>
        </w:rPr>
        <w:t xml:space="preserve"> until </w:t>
      </w:r>
      <w:r w:rsidR="007D4456">
        <w:rPr>
          <w:rFonts w:ascii="Times New Roman" w:hAnsi="Times New Roman"/>
          <w:sz w:val="24"/>
          <w:szCs w:val="24"/>
          <w:shd w:val="clear" w:color="auto" w:fill="FFFFFF"/>
        </w:rPr>
        <w:t xml:space="preserve">the sensation of pain is detected through </w:t>
      </w:r>
      <w:r w:rsidR="005A13F4">
        <w:rPr>
          <w:rFonts w:ascii="Times New Roman" w:hAnsi="Times New Roman"/>
          <w:sz w:val="24"/>
          <w:szCs w:val="24"/>
          <w:shd w:val="clear" w:color="auto" w:fill="FFFFFF"/>
        </w:rPr>
        <w:t xml:space="preserve">sensory signals </w:t>
      </w:r>
      <w:r w:rsidR="00A77AEA">
        <w:rPr>
          <w:rFonts w:ascii="Times New Roman" w:hAnsi="Times New Roman"/>
          <w:sz w:val="24"/>
          <w:szCs w:val="24"/>
          <w:shd w:val="clear" w:color="auto" w:fill="FFFFFF"/>
        </w:rPr>
        <w:t>within cells</w:t>
      </w:r>
      <w:r w:rsidR="00923176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526758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="00526758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526758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526758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526758">
        <w:rPr>
          <w:rFonts w:ascii="Times New Roman" w:hAnsi="Times New Roman"/>
          <w:sz w:val="24"/>
          <w:szCs w:val="24"/>
          <w:shd w:val="clear" w:color="auto" w:fill="FFFFFF"/>
        </w:rPr>
        <w:t xml:space="preserve">., 2018). </w:t>
      </w:r>
      <w:r w:rsidR="00334501">
        <w:rPr>
          <w:rFonts w:ascii="Times New Roman" w:hAnsi="Times New Roman"/>
          <w:sz w:val="24"/>
          <w:szCs w:val="24"/>
          <w:shd w:val="clear" w:color="auto" w:fill="FFFFFF"/>
        </w:rPr>
        <w:t>MT may activate A-B fibres by the sense of touch</w:t>
      </w:r>
      <w:r w:rsidR="00D4492B">
        <w:rPr>
          <w:rFonts w:ascii="Times New Roman" w:hAnsi="Times New Roman"/>
          <w:sz w:val="24"/>
          <w:szCs w:val="24"/>
          <w:shd w:val="clear" w:color="auto" w:fill="FFFFFF"/>
        </w:rPr>
        <w:t xml:space="preserve"> through mechanotherapy</w:t>
      </w:r>
      <w:r w:rsidR="00334501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6723BF">
        <w:rPr>
          <w:rFonts w:ascii="Times New Roman" w:hAnsi="Times New Roman"/>
          <w:sz w:val="24"/>
          <w:szCs w:val="24"/>
          <w:shd w:val="clear" w:color="auto" w:fill="FFFFFF"/>
        </w:rPr>
        <w:t xml:space="preserve">A-B fibres </w:t>
      </w:r>
      <w:r w:rsidR="00DE2881">
        <w:rPr>
          <w:rFonts w:ascii="Times New Roman" w:hAnsi="Times New Roman"/>
          <w:sz w:val="24"/>
          <w:szCs w:val="24"/>
          <w:shd w:val="clear" w:color="auto" w:fill="FFFFFF"/>
        </w:rPr>
        <w:t xml:space="preserve">travel at the rate of 80 m/s, compared to </w:t>
      </w:r>
      <w:r w:rsidR="00C8709B">
        <w:rPr>
          <w:rFonts w:ascii="Times New Roman" w:hAnsi="Times New Roman"/>
          <w:sz w:val="24"/>
          <w:szCs w:val="24"/>
          <w:shd w:val="clear" w:color="auto" w:fill="FFFFFF"/>
        </w:rPr>
        <w:t xml:space="preserve">C fibres at </w:t>
      </w:r>
      <w:r w:rsidR="005C15FA">
        <w:rPr>
          <w:rFonts w:ascii="Times New Roman" w:hAnsi="Times New Roman"/>
          <w:sz w:val="24"/>
          <w:szCs w:val="24"/>
          <w:shd w:val="clear" w:color="auto" w:fill="FFFFFF"/>
        </w:rPr>
        <w:t xml:space="preserve">2 m/s, and A-Delta fibres </w:t>
      </w:r>
      <w:r w:rsidR="00B95FA0">
        <w:rPr>
          <w:rFonts w:ascii="Times New Roman" w:hAnsi="Times New Roman"/>
          <w:sz w:val="24"/>
          <w:szCs w:val="24"/>
          <w:shd w:val="clear" w:color="auto" w:fill="FFFFFF"/>
        </w:rPr>
        <w:t>slightly faster at 30 m/s (</w:t>
      </w:r>
      <w:r w:rsidR="00B95FA0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B95FA0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B95FA0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B95FA0">
        <w:rPr>
          <w:rFonts w:ascii="Times New Roman" w:hAnsi="Times New Roman"/>
          <w:sz w:val="24"/>
          <w:szCs w:val="24"/>
          <w:shd w:val="clear" w:color="auto" w:fill="FFFFFF"/>
        </w:rPr>
        <w:t xml:space="preserve">., 2018). </w:t>
      </w:r>
      <w:r w:rsidR="00DD346F">
        <w:rPr>
          <w:rFonts w:ascii="Times New Roman" w:hAnsi="Times New Roman"/>
          <w:sz w:val="24"/>
          <w:szCs w:val="24"/>
          <w:shd w:val="clear" w:color="auto" w:fill="FFFFFF"/>
        </w:rPr>
        <w:t>This allows the faster acting A-B fibres to block the pathway of</w:t>
      </w:r>
      <w:r w:rsidR="00C2785B">
        <w:rPr>
          <w:rFonts w:ascii="Times New Roman" w:hAnsi="Times New Roman"/>
          <w:sz w:val="24"/>
          <w:szCs w:val="24"/>
          <w:shd w:val="clear" w:color="auto" w:fill="FFFFFF"/>
        </w:rPr>
        <w:t xml:space="preserve"> the painful </w:t>
      </w:r>
      <w:r w:rsidR="00A848EB">
        <w:rPr>
          <w:rFonts w:ascii="Times New Roman" w:hAnsi="Times New Roman"/>
          <w:sz w:val="24"/>
          <w:szCs w:val="24"/>
          <w:shd w:val="clear" w:color="auto" w:fill="FFFFFF"/>
        </w:rPr>
        <w:t>stimuli</w:t>
      </w:r>
      <w:r w:rsidR="00B021DE">
        <w:rPr>
          <w:rFonts w:ascii="Times New Roman" w:hAnsi="Times New Roman"/>
          <w:sz w:val="24"/>
          <w:szCs w:val="24"/>
          <w:shd w:val="clear" w:color="auto" w:fill="FFFFFF"/>
        </w:rPr>
        <w:t xml:space="preserve"> reducing the sensation of pain (</w:t>
      </w:r>
      <w:r w:rsidR="00B021DE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B021DE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B021DE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B021DE">
        <w:rPr>
          <w:rFonts w:ascii="Times New Roman" w:hAnsi="Times New Roman"/>
          <w:sz w:val="24"/>
          <w:szCs w:val="24"/>
          <w:shd w:val="clear" w:color="auto" w:fill="FFFFFF"/>
        </w:rPr>
        <w:t xml:space="preserve">., 2018). </w:t>
      </w:r>
      <w:r w:rsidR="00BB35BE" w:rsidRPr="5902829B">
        <w:rPr>
          <w:rFonts w:ascii="Times New Roman" w:hAnsi="Times New Roman"/>
          <w:sz w:val="24"/>
          <w:szCs w:val="24"/>
        </w:rPr>
        <w:t xml:space="preserve">Although MT is grounded by clinical reasoning, many </w:t>
      </w:r>
      <w:r w:rsidR="007F3E92">
        <w:rPr>
          <w:rFonts w:ascii="Times New Roman" w:hAnsi="Times New Roman"/>
          <w:sz w:val="24"/>
          <w:szCs w:val="24"/>
        </w:rPr>
        <w:t xml:space="preserve">literature </w:t>
      </w:r>
      <w:r w:rsidR="00BB35BE" w:rsidRPr="5902829B">
        <w:rPr>
          <w:rFonts w:ascii="Times New Roman" w:hAnsi="Times New Roman"/>
          <w:sz w:val="24"/>
          <w:szCs w:val="24"/>
        </w:rPr>
        <w:t xml:space="preserve">reviews state the use of MT as a treatment should be replaced with </w:t>
      </w:r>
      <w:r w:rsidR="005408B4">
        <w:rPr>
          <w:rFonts w:ascii="Times New Roman" w:hAnsi="Times New Roman"/>
          <w:sz w:val="24"/>
          <w:szCs w:val="24"/>
        </w:rPr>
        <w:t xml:space="preserve">a </w:t>
      </w:r>
      <w:r w:rsidR="00BB35BE" w:rsidRPr="5902829B">
        <w:rPr>
          <w:rFonts w:ascii="Times New Roman" w:hAnsi="Times New Roman"/>
          <w:sz w:val="24"/>
          <w:szCs w:val="24"/>
        </w:rPr>
        <w:t>combin</w:t>
      </w:r>
      <w:r w:rsidR="005408B4">
        <w:rPr>
          <w:rFonts w:ascii="Times New Roman" w:hAnsi="Times New Roman"/>
          <w:sz w:val="24"/>
          <w:szCs w:val="24"/>
        </w:rPr>
        <w:t>ation</w:t>
      </w:r>
      <w:r w:rsidR="00BB35BE" w:rsidRPr="5902829B">
        <w:rPr>
          <w:rFonts w:ascii="Times New Roman" w:hAnsi="Times New Roman"/>
          <w:sz w:val="24"/>
          <w:szCs w:val="24"/>
        </w:rPr>
        <w:t xml:space="preserve"> </w:t>
      </w:r>
      <w:r w:rsidR="005408B4">
        <w:rPr>
          <w:rFonts w:ascii="Times New Roman" w:hAnsi="Times New Roman"/>
          <w:sz w:val="24"/>
          <w:szCs w:val="24"/>
        </w:rPr>
        <w:t>of</w:t>
      </w:r>
      <w:r w:rsidR="00BB35BE" w:rsidRPr="5902829B">
        <w:rPr>
          <w:rFonts w:ascii="Times New Roman" w:hAnsi="Times New Roman"/>
          <w:sz w:val="24"/>
          <w:szCs w:val="24"/>
        </w:rPr>
        <w:t xml:space="preserve"> </w:t>
      </w:r>
      <w:r w:rsidR="00117B4B">
        <w:rPr>
          <w:rFonts w:ascii="Times New Roman" w:hAnsi="Times New Roman"/>
          <w:sz w:val="24"/>
          <w:szCs w:val="24"/>
        </w:rPr>
        <w:t xml:space="preserve">MT and </w:t>
      </w:r>
      <w:r w:rsidR="00BB35BE" w:rsidRPr="5902829B">
        <w:rPr>
          <w:rFonts w:ascii="Times New Roman" w:hAnsi="Times New Roman"/>
          <w:sz w:val="24"/>
          <w:szCs w:val="24"/>
        </w:rPr>
        <w:t xml:space="preserve">exercise rehabilitation for long-term </w:t>
      </w:r>
      <w:r w:rsidR="005F6186">
        <w:rPr>
          <w:rFonts w:ascii="Times New Roman" w:hAnsi="Times New Roman"/>
          <w:sz w:val="24"/>
          <w:szCs w:val="24"/>
        </w:rPr>
        <w:t>structural changes and</w:t>
      </w:r>
      <w:r w:rsidR="005408B4">
        <w:rPr>
          <w:rFonts w:ascii="Times New Roman" w:hAnsi="Times New Roman"/>
          <w:sz w:val="24"/>
          <w:szCs w:val="24"/>
        </w:rPr>
        <w:t xml:space="preserve"> pain </w:t>
      </w:r>
      <w:r w:rsidR="00B42F1D" w:rsidRPr="5902829B">
        <w:rPr>
          <w:rFonts w:ascii="Times New Roman" w:hAnsi="Times New Roman"/>
          <w:sz w:val="24"/>
          <w:szCs w:val="24"/>
        </w:rPr>
        <w:t>(</w:t>
      </w:r>
      <w:r w:rsidR="00B42F1D" w:rsidRPr="00C5150E">
        <w:rPr>
          <w:rFonts w:ascii="Times New Roman" w:hAnsi="Times New Roman"/>
          <w:sz w:val="24"/>
          <w:szCs w:val="24"/>
          <w:shd w:val="clear" w:color="auto" w:fill="FFFFFF"/>
        </w:rPr>
        <w:t>G</w:t>
      </w:r>
      <w:r w:rsidR="00B42F1D">
        <w:rPr>
          <w:rFonts w:ascii="Times New Roman" w:hAnsi="Times New Roman"/>
          <w:sz w:val="24"/>
          <w:szCs w:val="24"/>
          <w:shd w:val="clear" w:color="auto" w:fill="FFFFFF"/>
        </w:rPr>
        <w:t xml:space="preserve">roeneweg </w:t>
      </w:r>
      <w:r w:rsidR="00B42F1D" w:rsidRPr="590282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B42F1D">
        <w:rPr>
          <w:rFonts w:ascii="Times New Roman" w:hAnsi="Times New Roman"/>
          <w:sz w:val="24"/>
          <w:szCs w:val="24"/>
          <w:shd w:val="clear" w:color="auto" w:fill="FFFFFF"/>
        </w:rPr>
        <w:t>., 2017)</w:t>
      </w:r>
      <w:r w:rsidR="00B42F1D" w:rsidRPr="5902829B">
        <w:rPr>
          <w:rFonts w:ascii="Times New Roman" w:hAnsi="Times New Roman"/>
          <w:sz w:val="24"/>
          <w:szCs w:val="24"/>
        </w:rPr>
        <w:t>.</w:t>
      </w:r>
    </w:p>
    <w:p w14:paraId="62B670A4" w14:textId="77777777" w:rsidR="00FD0E69" w:rsidRDefault="00FD0E69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49F38AF9" w14:textId="77777777" w:rsidR="00FD0E69" w:rsidRDefault="00FD0E69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3F39ED37" w14:textId="77777777" w:rsidR="00FD0E69" w:rsidRDefault="00FD0E69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3CE2BD17" w14:textId="77777777" w:rsidR="00630920" w:rsidRDefault="00630920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517AD65A" w14:textId="77777777" w:rsidR="00630920" w:rsidRDefault="00630920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73128E9D" w14:textId="35E947F8" w:rsidR="00E21E7C" w:rsidRPr="00FD0E69" w:rsidRDefault="00E21E7C" w:rsidP="00355A70">
      <w:pPr>
        <w:spacing w:line="360" w:lineRule="auto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 xml:space="preserve">Figure 1. </w:t>
      </w:r>
      <w:r w:rsidR="00ED6E61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FF1920">
        <w:rPr>
          <w:rFonts w:ascii="Times New Roman" w:hAnsi="Times New Roman"/>
          <w:sz w:val="24"/>
          <w:szCs w:val="24"/>
          <w:shd w:val="clear" w:color="auto" w:fill="FFFFFF"/>
        </w:rPr>
        <w:t xml:space="preserve">he </w:t>
      </w:r>
      <w:r w:rsidR="0056693B">
        <w:rPr>
          <w:rFonts w:ascii="Times New Roman" w:hAnsi="Times New Roman"/>
          <w:sz w:val="24"/>
          <w:szCs w:val="24"/>
          <w:shd w:val="clear" w:color="auto" w:fill="FFFFFF"/>
        </w:rPr>
        <w:t xml:space="preserve">ascending </w:t>
      </w:r>
      <w:r w:rsidR="00FF1920">
        <w:rPr>
          <w:rFonts w:ascii="Times New Roman" w:hAnsi="Times New Roman"/>
          <w:sz w:val="24"/>
          <w:szCs w:val="24"/>
          <w:shd w:val="clear" w:color="auto" w:fill="FFFFFF"/>
        </w:rPr>
        <w:t xml:space="preserve">&amp; </w:t>
      </w:r>
      <w:r w:rsidR="0056693B">
        <w:rPr>
          <w:rFonts w:ascii="Times New Roman" w:hAnsi="Times New Roman"/>
          <w:sz w:val="24"/>
          <w:szCs w:val="24"/>
          <w:shd w:val="clear" w:color="auto" w:fill="FFFFFF"/>
        </w:rPr>
        <w:t>descending pain pathways (</w:t>
      </w:r>
      <w:r w:rsidR="0056693B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56693B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56693B" w:rsidRPr="00526758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56693B">
        <w:rPr>
          <w:rFonts w:ascii="Times New Roman" w:hAnsi="Times New Roman"/>
          <w:sz w:val="24"/>
          <w:szCs w:val="24"/>
          <w:shd w:val="clear" w:color="auto" w:fill="FFFFFF"/>
        </w:rPr>
        <w:t>., 2018).</w:t>
      </w:r>
    </w:p>
    <w:p w14:paraId="01DD0607" w14:textId="18CBB8C0" w:rsidR="00E8203C" w:rsidRPr="00DE2881" w:rsidRDefault="00E8203C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>
        <w:rPr>
          <w:noProof/>
        </w:rPr>
        <w:drawing>
          <wp:inline distT="0" distB="0" distL="0" distR="0" wp14:anchorId="5A7B5E56" wp14:editId="78153DFB">
            <wp:extent cx="3479800" cy="3238500"/>
            <wp:effectExtent l="0" t="0" r="635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98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3D469" w14:textId="77777777" w:rsidR="00D81186" w:rsidRDefault="00D81186" w:rsidP="00355A70">
      <w:pPr>
        <w:spacing w:line="360" w:lineRule="auto"/>
        <w:rPr>
          <w:rFonts w:ascii="Times New Roman" w:hAnsi="Times New Roman"/>
          <w:bCs/>
          <w:sz w:val="24"/>
          <w:szCs w:val="24"/>
          <w:u w:val="single"/>
        </w:rPr>
      </w:pPr>
    </w:p>
    <w:p w14:paraId="367ACB55" w14:textId="77777777" w:rsidR="00555825" w:rsidRDefault="00555825" w:rsidP="00355A70">
      <w:pPr>
        <w:spacing w:line="360" w:lineRule="auto"/>
        <w:rPr>
          <w:rFonts w:ascii="Times New Roman" w:hAnsi="Times New Roman"/>
          <w:bCs/>
          <w:sz w:val="24"/>
          <w:szCs w:val="24"/>
          <w:u w:val="single"/>
        </w:rPr>
      </w:pPr>
    </w:p>
    <w:p w14:paraId="5353516D" w14:textId="51B8B814" w:rsidR="00066991" w:rsidRPr="00D81186" w:rsidRDefault="00796197" w:rsidP="00355A70">
      <w:pPr>
        <w:spacing w:line="360" w:lineRule="auto"/>
        <w:rPr>
          <w:rFonts w:ascii="Times New Roman" w:hAnsi="Times New Roman"/>
          <w:b/>
          <w:sz w:val="24"/>
          <w:szCs w:val="24"/>
        </w:rPr>
      </w:pPr>
      <w:r w:rsidRPr="00D81186">
        <w:rPr>
          <w:rFonts w:ascii="Times New Roman" w:hAnsi="Times New Roman"/>
          <w:b/>
          <w:sz w:val="24"/>
          <w:szCs w:val="24"/>
        </w:rPr>
        <w:t xml:space="preserve">Discussion </w:t>
      </w:r>
    </w:p>
    <w:p w14:paraId="1ADAF7AF" w14:textId="5B95E84D" w:rsidR="00A54F57" w:rsidRDefault="004A2672" w:rsidP="00355A70">
      <w:pPr>
        <w:spacing w:line="360" w:lineRule="auto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>C</w:t>
      </w:r>
      <w:r w:rsidR="00A7308F">
        <w:rPr>
          <w:rFonts w:ascii="Times New Roman" w:hAnsi="Times New Roman"/>
          <w:bCs/>
          <w:sz w:val="24"/>
          <w:szCs w:val="24"/>
        </w:rPr>
        <w:t>linicians</w:t>
      </w:r>
      <w:r>
        <w:rPr>
          <w:rFonts w:ascii="Times New Roman" w:hAnsi="Times New Roman"/>
          <w:bCs/>
          <w:sz w:val="24"/>
          <w:szCs w:val="24"/>
        </w:rPr>
        <w:t xml:space="preserve"> use many types of MT</w:t>
      </w:r>
      <w:r w:rsidR="009174A1">
        <w:rPr>
          <w:rFonts w:ascii="Times New Roman" w:hAnsi="Times New Roman"/>
          <w:bCs/>
          <w:sz w:val="24"/>
          <w:szCs w:val="24"/>
        </w:rPr>
        <w:t>, with</w:t>
      </w:r>
      <w:r w:rsidR="00B739F6">
        <w:rPr>
          <w:rFonts w:ascii="Times New Roman" w:hAnsi="Times New Roman"/>
          <w:bCs/>
          <w:sz w:val="24"/>
          <w:szCs w:val="24"/>
        </w:rPr>
        <w:t xml:space="preserve"> research </w:t>
      </w:r>
      <w:r w:rsidR="00962C26">
        <w:rPr>
          <w:rFonts w:ascii="Times New Roman" w:hAnsi="Times New Roman"/>
          <w:bCs/>
          <w:sz w:val="24"/>
          <w:szCs w:val="24"/>
        </w:rPr>
        <w:t xml:space="preserve">studies </w:t>
      </w:r>
      <w:r w:rsidR="00236D82" w:rsidRPr="00A85EB0">
        <w:rPr>
          <w:rFonts w:ascii="Times New Roman" w:hAnsi="Times New Roman"/>
          <w:bCs/>
          <w:sz w:val="24"/>
          <w:szCs w:val="24"/>
        </w:rPr>
        <w:t>claim</w:t>
      </w:r>
      <w:r w:rsidR="00962C26">
        <w:rPr>
          <w:rFonts w:ascii="Times New Roman" w:hAnsi="Times New Roman"/>
          <w:bCs/>
          <w:sz w:val="24"/>
          <w:szCs w:val="24"/>
        </w:rPr>
        <w:t xml:space="preserve">ing </w:t>
      </w:r>
      <w:r w:rsidR="0042342B">
        <w:rPr>
          <w:rFonts w:ascii="Times New Roman" w:hAnsi="Times New Roman"/>
          <w:bCs/>
          <w:sz w:val="24"/>
          <w:szCs w:val="24"/>
        </w:rPr>
        <w:t xml:space="preserve">that </w:t>
      </w:r>
      <w:r w:rsidR="00962C26">
        <w:rPr>
          <w:rFonts w:ascii="Times New Roman" w:hAnsi="Times New Roman"/>
          <w:bCs/>
          <w:sz w:val="24"/>
          <w:szCs w:val="24"/>
        </w:rPr>
        <w:t>MT</w:t>
      </w:r>
      <w:r w:rsidR="00236D82" w:rsidRPr="00A85EB0">
        <w:rPr>
          <w:rFonts w:ascii="Times New Roman" w:hAnsi="Times New Roman"/>
          <w:bCs/>
          <w:sz w:val="24"/>
          <w:szCs w:val="24"/>
        </w:rPr>
        <w:t xml:space="preserve"> </w:t>
      </w:r>
      <w:r w:rsidR="00962C26">
        <w:rPr>
          <w:rFonts w:ascii="Times New Roman" w:hAnsi="Times New Roman"/>
          <w:bCs/>
          <w:sz w:val="24"/>
          <w:szCs w:val="24"/>
        </w:rPr>
        <w:t xml:space="preserve">will </w:t>
      </w:r>
      <w:r w:rsidR="00236D82" w:rsidRPr="00A85EB0">
        <w:rPr>
          <w:rFonts w:ascii="Times New Roman" w:hAnsi="Times New Roman"/>
          <w:bCs/>
          <w:sz w:val="24"/>
          <w:szCs w:val="24"/>
        </w:rPr>
        <w:t>direct</w:t>
      </w:r>
      <w:r w:rsidR="0042342B">
        <w:rPr>
          <w:rFonts w:ascii="Times New Roman" w:hAnsi="Times New Roman"/>
          <w:bCs/>
          <w:sz w:val="24"/>
          <w:szCs w:val="24"/>
        </w:rPr>
        <w:t>ly</w:t>
      </w:r>
      <w:r w:rsidR="00236D82" w:rsidRPr="00A85EB0">
        <w:rPr>
          <w:rFonts w:ascii="Times New Roman" w:hAnsi="Times New Roman"/>
          <w:bCs/>
          <w:sz w:val="24"/>
          <w:szCs w:val="24"/>
        </w:rPr>
        <w:t xml:space="preserve"> </w:t>
      </w:r>
      <w:r w:rsidR="005C59FC">
        <w:rPr>
          <w:rFonts w:ascii="Times New Roman" w:hAnsi="Times New Roman"/>
          <w:bCs/>
          <w:sz w:val="24"/>
          <w:szCs w:val="24"/>
        </w:rPr>
        <w:t>a</w:t>
      </w:r>
      <w:r w:rsidR="00236D82" w:rsidRPr="00A85EB0">
        <w:rPr>
          <w:rFonts w:ascii="Times New Roman" w:hAnsi="Times New Roman"/>
          <w:bCs/>
          <w:sz w:val="24"/>
          <w:szCs w:val="24"/>
        </w:rPr>
        <w:t xml:space="preserve">ffect </w:t>
      </w:r>
      <w:r w:rsidR="00694F37">
        <w:rPr>
          <w:rFonts w:ascii="Times New Roman" w:hAnsi="Times New Roman"/>
          <w:bCs/>
          <w:sz w:val="24"/>
          <w:szCs w:val="24"/>
        </w:rPr>
        <w:t>the</w:t>
      </w:r>
      <w:r w:rsidR="00236D82" w:rsidRPr="00A85EB0">
        <w:rPr>
          <w:rFonts w:ascii="Times New Roman" w:hAnsi="Times New Roman"/>
          <w:bCs/>
          <w:sz w:val="24"/>
          <w:szCs w:val="24"/>
        </w:rPr>
        <w:t xml:space="preserve"> joint that it is applied to</w:t>
      </w:r>
      <w:r w:rsidR="00962C26">
        <w:rPr>
          <w:rFonts w:ascii="Times New Roman" w:hAnsi="Times New Roman"/>
          <w:bCs/>
          <w:sz w:val="24"/>
          <w:szCs w:val="24"/>
        </w:rPr>
        <w:t xml:space="preserve"> </w:t>
      </w:r>
      <w:r w:rsidR="008B72D7">
        <w:rPr>
          <w:rFonts w:ascii="Times New Roman" w:hAnsi="Times New Roman"/>
          <w:bCs/>
          <w:sz w:val="24"/>
          <w:szCs w:val="24"/>
        </w:rPr>
        <w:t xml:space="preserve">and reduce pain </w:t>
      </w:r>
      <w:r w:rsidR="00236D82" w:rsidRPr="00A85EB0">
        <w:rPr>
          <w:rFonts w:ascii="Times New Roman" w:hAnsi="Times New Roman"/>
          <w:bCs/>
          <w:sz w:val="24"/>
          <w:szCs w:val="24"/>
        </w:rPr>
        <w:t xml:space="preserve">(Bishop </w:t>
      </w:r>
      <w:r w:rsidR="00236D82" w:rsidRPr="00A85EB0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236D82" w:rsidRPr="00A85EB0">
        <w:rPr>
          <w:rFonts w:ascii="Times New Roman" w:hAnsi="Times New Roman"/>
          <w:bCs/>
          <w:sz w:val="24"/>
          <w:szCs w:val="24"/>
        </w:rPr>
        <w:t>., 2015).</w:t>
      </w:r>
      <w:r w:rsidR="00236D82" w:rsidRPr="00483940">
        <w:rPr>
          <w:rFonts w:ascii="Times New Roman" w:hAnsi="Times New Roman"/>
          <w:b/>
          <w:sz w:val="24"/>
          <w:szCs w:val="24"/>
        </w:rPr>
        <w:t xml:space="preserve"> </w:t>
      </w:r>
      <w:r w:rsidR="00B739F6" w:rsidRPr="00B739F6">
        <w:rPr>
          <w:rFonts w:ascii="Times New Roman" w:hAnsi="Times New Roman"/>
          <w:bCs/>
          <w:sz w:val="24"/>
          <w:szCs w:val="24"/>
        </w:rPr>
        <w:t>However,</w:t>
      </w:r>
      <w:r w:rsidR="00B739F6">
        <w:rPr>
          <w:rFonts w:ascii="Times New Roman" w:hAnsi="Times New Roman"/>
          <w:b/>
          <w:sz w:val="24"/>
          <w:szCs w:val="24"/>
        </w:rPr>
        <w:t xml:space="preserve"> </w:t>
      </w:r>
      <w:r w:rsidR="00B739F6">
        <w:rPr>
          <w:rFonts w:ascii="Times New Roman" w:hAnsi="Times New Roman"/>
          <w:bCs/>
          <w:sz w:val="24"/>
          <w:szCs w:val="24"/>
        </w:rPr>
        <w:t>s</w:t>
      </w:r>
      <w:r w:rsidR="00D56C5C">
        <w:rPr>
          <w:rFonts w:ascii="Times New Roman" w:hAnsi="Times New Roman"/>
          <w:bCs/>
          <w:sz w:val="24"/>
          <w:szCs w:val="24"/>
        </w:rPr>
        <w:t>ome</w:t>
      </w:r>
      <w:r w:rsidR="0056001E">
        <w:rPr>
          <w:rFonts w:ascii="Times New Roman" w:hAnsi="Times New Roman"/>
          <w:bCs/>
          <w:sz w:val="24"/>
          <w:szCs w:val="24"/>
        </w:rPr>
        <w:t xml:space="preserve"> literature reviews </w:t>
      </w:r>
      <w:r w:rsidR="0092478F">
        <w:rPr>
          <w:rFonts w:ascii="Times New Roman" w:hAnsi="Times New Roman"/>
          <w:bCs/>
          <w:sz w:val="24"/>
          <w:szCs w:val="24"/>
        </w:rPr>
        <w:t xml:space="preserve">have recently disregarded manual therapy as an up to date </w:t>
      </w:r>
      <w:r w:rsidR="00EC5238">
        <w:rPr>
          <w:rFonts w:ascii="Times New Roman" w:hAnsi="Times New Roman"/>
          <w:bCs/>
          <w:sz w:val="24"/>
          <w:szCs w:val="24"/>
        </w:rPr>
        <w:t xml:space="preserve">inclusion of </w:t>
      </w:r>
      <w:r w:rsidR="00DE06DD">
        <w:rPr>
          <w:rFonts w:ascii="Times New Roman" w:hAnsi="Times New Roman"/>
          <w:bCs/>
          <w:sz w:val="24"/>
          <w:szCs w:val="24"/>
        </w:rPr>
        <w:t>modern-day</w:t>
      </w:r>
      <w:r w:rsidR="00EC5238">
        <w:rPr>
          <w:rFonts w:ascii="Times New Roman" w:hAnsi="Times New Roman"/>
          <w:bCs/>
          <w:sz w:val="24"/>
          <w:szCs w:val="24"/>
        </w:rPr>
        <w:t xml:space="preserve"> </w:t>
      </w:r>
      <w:r w:rsidR="008101F9">
        <w:rPr>
          <w:rFonts w:ascii="Times New Roman" w:hAnsi="Times New Roman"/>
          <w:bCs/>
          <w:sz w:val="24"/>
          <w:szCs w:val="24"/>
        </w:rPr>
        <w:t>treatment</w:t>
      </w:r>
      <w:r w:rsidR="00811448">
        <w:rPr>
          <w:rFonts w:ascii="Times New Roman" w:hAnsi="Times New Roman"/>
          <w:bCs/>
          <w:sz w:val="24"/>
          <w:szCs w:val="24"/>
        </w:rPr>
        <w:t xml:space="preserve">, </w:t>
      </w:r>
      <w:r w:rsidR="0056001E">
        <w:rPr>
          <w:rFonts w:ascii="Times New Roman" w:hAnsi="Times New Roman"/>
          <w:bCs/>
          <w:sz w:val="24"/>
          <w:szCs w:val="24"/>
        </w:rPr>
        <w:t xml:space="preserve">whilst claiming </w:t>
      </w:r>
      <w:r w:rsidR="00811448">
        <w:rPr>
          <w:rFonts w:ascii="Times New Roman" w:hAnsi="Times New Roman"/>
          <w:bCs/>
          <w:sz w:val="24"/>
          <w:szCs w:val="24"/>
        </w:rPr>
        <w:t xml:space="preserve">that </w:t>
      </w:r>
      <w:r w:rsidR="0056001E">
        <w:rPr>
          <w:rFonts w:ascii="Times New Roman" w:hAnsi="Times New Roman"/>
          <w:bCs/>
          <w:sz w:val="24"/>
          <w:szCs w:val="24"/>
        </w:rPr>
        <w:t>other types of treatment</w:t>
      </w:r>
      <w:r w:rsidR="008101F9">
        <w:rPr>
          <w:rFonts w:ascii="Times New Roman" w:hAnsi="Times New Roman"/>
          <w:bCs/>
          <w:sz w:val="24"/>
          <w:szCs w:val="24"/>
        </w:rPr>
        <w:t xml:space="preserve"> may be </w:t>
      </w:r>
      <w:r w:rsidR="00551F83">
        <w:rPr>
          <w:rFonts w:ascii="Times New Roman" w:hAnsi="Times New Roman"/>
          <w:bCs/>
          <w:sz w:val="24"/>
          <w:szCs w:val="24"/>
        </w:rPr>
        <w:t xml:space="preserve">more beneficial to </w:t>
      </w:r>
      <w:r w:rsidR="008101F9">
        <w:rPr>
          <w:rFonts w:ascii="Times New Roman" w:hAnsi="Times New Roman"/>
          <w:bCs/>
          <w:sz w:val="24"/>
          <w:szCs w:val="24"/>
        </w:rPr>
        <w:t>patients</w:t>
      </w:r>
      <w:r w:rsidR="0090341C">
        <w:rPr>
          <w:rFonts w:ascii="Times New Roman" w:hAnsi="Times New Roman"/>
          <w:bCs/>
          <w:sz w:val="24"/>
          <w:szCs w:val="24"/>
        </w:rPr>
        <w:t xml:space="preserve">, or </w:t>
      </w:r>
      <w:r w:rsidR="001450AC">
        <w:rPr>
          <w:rFonts w:ascii="Times New Roman" w:hAnsi="Times New Roman"/>
          <w:bCs/>
          <w:sz w:val="24"/>
          <w:szCs w:val="24"/>
        </w:rPr>
        <w:t xml:space="preserve">the </w:t>
      </w:r>
      <w:r w:rsidR="00551F83">
        <w:rPr>
          <w:rFonts w:ascii="Times New Roman" w:hAnsi="Times New Roman"/>
          <w:bCs/>
          <w:sz w:val="24"/>
          <w:szCs w:val="24"/>
        </w:rPr>
        <w:t xml:space="preserve">possibility that a </w:t>
      </w:r>
      <w:r w:rsidR="0090341C">
        <w:rPr>
          <w:rFonts w:ascii="Times New Roman" w:hAnsi="Times New Roman"/>
          <w:bCs/>
          <w:sz w:val="24"/>
          <w:szCs w:val="24"/>
        </w:rPr>
        <w:t>mix</w:t>
      </w:r>
      <w:r w:rsidR="001450AC">
        <w:rPr>
          <w:rFonts w:ascii="Times New Roman" w:hAnsi="Times New Roman"/>
          <w:bCs/>
          <w:sz w:val="24"/>
          <w:szCs w:val="24"/>
        </w:rPr>
        <w:t xml:space="preserve">ture of </w:t>
      </w:r>
      <w:r w:rsidR="0090341C">
        <w:rPr>
          <w:rFonts w:ascii="Times New Roman" w:hAnsi="Times New Roman"/>
          <w:bCs/>
          <w:sz w:val="24"/>
          <w:szCs w:val="24"/>
        </w:rPr>
        <w:t>MT and exercise</w:t>
      </w:r>
      <w:r w:rsidR="0056001E">
        <w:rPr>
          <w:rFonts w:ascii="Times New Roman" w:hAnsi="Times New Roman"/>
          <w:bCs/>
          <w:sz w:val="24"/>
          <w:szCs w:val="24"/>
        </w:rPr>
        <w:t xml:space="preserve"> </w:t>
      </w:r>
      <w:r w:rsidR="001450AC">
        <w:rPr>
          <w:rFonts w:ascii="Times New Roman" w:hAnsi="Times New Roman"/>
          <w:bCs/>
          <w:sz w:val="24"/>
          <w:szCs w:val="24"/>
        </w:rPr>
        <w:t>may</w:t>
      </w:r>
      <w:r w:rsidR="0056001E">
        <w:rPr>
          <w:rFonts w:ascii="Times New Roman" w:hAnsi="Times New Roman"/>
          <w:bCs/>
          <w:sz w:val="24"/>
          <w:szCs w:val="24"/>
        </w:rPr>
        <w:t xml:space="preserve"> be of better use </w:t>
      </w:r>
      <w:r w:rsidR="004A23C8">
        <w:rPr>
          <w:rFonts w:ascii="Times New Roman" w:hAnsi="Times New Roman"/>
          <w:bCs/>
          <w:sz w:val="24"/>
          <w:szCs w:val="24"/>
        </w:rPr>
        <w:t>for long term results</w:t>
      </w:r>
      <w:r w:rsidR="001450AC">
        <w:rPr>
          <w:rFonts w:ascii="Times New Roman" w:hAnsi="Times New Roman"/>
          <w:bCs/>
          <w:sz w:val="24"/>
          <w:szCs w:val="24"/>
        </w:rPr>
        <w:t xml:space="preserve"> </w:t>
      </w:r>
      <w:r w:rsidR="002274F1">
        <w:rPr>
          <w:rFonts w:ascii="Times New Roman" w:hAnsi="Times New Roman"/>
          <w:bCs/>
          <w:sz w:val="24"/>
          <w:szCs w:val="24"/>
        </w:rPr>
        <w:t xml:space="preserve">(Bishop </w:t>
      </w:r>
      <w:r w:rsidR="002274F1" w:rsidRPr="00791FBA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2274F1">
        <w:rPr>
          <w:rFonts w:ascii="Times New Roman" w:hAnsi="Times New Roman"/>
          <w:bCs/>
          <w:sz w:val="24"/>
          <w:szCs w:val="24"/>
        </w:rPr>
        <w:t xml:space="preserve">., 2015). </w:t>
      </w:r>
      <w:r w:rsidR="0001143A">
        <w:rPr>
          <w:rFonts w:ascii="Times New Roman" w:hAnsi="Times New Roman"/>
          <w:bCs/>
          <w:sz w:val="24"/>
          <w:szCs w:val="24"/>
        </w:rPr>
        <w:t>Some reviews</w:t>
      </w:r>
      <w:r w:rsidR="00720381">
        <w:rPr>
          <w:rFonts w:ascii="Times New Roman" w:hAnsi="Times New Roman"/>
          <w:bCs/>
          <w:sz w:val="24"/>
          <w:szCs w:val="24"/>
        </w:rPr>
        <w:t xml:space="preserve"> suggest that the use of MT may irritate certain conditions</w:t>
      </w:r>
      <w:r w:rsidR="00A55EF5">
        <w:rPr>
          <w:rFonts w:ascii="Times New Roman" w:hAnsi="Times New Roman"/>
          <w:bCs/>
          <w:sz w:val="24"/>
          <w:szCs w:val="24"/>
        </w:rPr>
        <w:t xml:space="preserve"> and cause more pain</w:t>
      </w:r>
      <w:r w:rsidR="00DB4ED4">
        <w:rPr>
          <w:rFonts w:ascii="Times New Roman" w:hAnsi="Times New Roman"/>
          <w:bCs/>
          <w:sz w:val="24"/>
          <w:szCs w:val="24"/>
        </w:rPr>
        <w:t xml:space="preserve">, therefore, </w:t>
      </w:r>
      <w:r w:rsidR="00B47BC6">
        <w:rPr>
          <w:rFonts w:ascii="Times New Roman" w:hAnsi="Times New Roman"/>
          <w:bCs/>
          <w:sz w:val="24"/>
          <w:szCs w:val="24"/>
        </w:rPr>
        <w:t>should be avoided</w:t>
      </w:r>
      <w:r w:rsidR="00E47EA2">
        <w:rPr>
          <w:rFonts w:ascii="Times New Roman" w:hAnsi="Times New Roman"/>
          <w:bCs/>
          <w:sz w:val="24"/>
          <w:szCs w:val="24"/>
        </w:rPr>
        <w:t xml:space="preserve"> in some cases</w:t>
      </w:r>
      <w:r w:rsidR="00A55EF5">
        <w:rPr>
          <w:rFonts w:ascii="Times New Roman" w:hAnsi="Times New Roman"/>
          <w:bCs/>
          <w:sz w:val="24"/>
          <w:szCs w:val="24"/>
        </w:rPr>
        <w:t xml:space="preserve"> (Bishop </w:t>
      </w:r>
      <w:r w:rsidR="00A55EF5" w:rsidRPr="00791FBA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A55EF5">
        <w:rPr>
          <w:rFonts w:ascii="Times New Roman" w:hAnsi="Times New Roman"/>
          <w:bCs/>
          <w:sz w:val="24"/>
          <w:szCs w:val="24"/>
        </w:rPr>
        <w:t>., 2015)</w:t>
      </w:r>
      <w:r w:rsidR="0007232E">
        <w:rPr>
          <w:rFonts w:ascii="Times New Roman" w:hAnsi="Times New Roman"/>
          <w:bCs/>
          <w:sz w:val="24"/>
          <w:szCs w:val="24"/>
        </w:rPr>
        <w:t>.</w:t>
      </w:r>
      <w:r w:rsidR="0004650D">
        <w:rPr>
          <w:rFonts w:ascii="Times New Roman" w:hAnsi="Times New Roman"/>
          <w:bCs/>
          <w:sz w:val="24"/>
          <w:szCs w:val="24"/>
        </w:rPr>
        <w:t xml:space="preserve"> One </w:t>
      </w:r>
      <w:r w:rsidR="0007232E">
        <w:rPr>
          <w:rFonts w:ascii="Times New Roman" w:hAnsi="Times New Roman"/>
          <w:bCs/>
          <w:sz w:val="24"/>
          <w:szCs w:val="24"/>
        </w:rPr>
        <w:t xml:space="preserve">systematic review </w:t>
      </w:r>
      <w:r w:rsidR="0047367B">
        <w:rPr>
          <w:rFonts w:ascii="Times New Roman" w:hAnsi="Times New Roman"/>
          <w:bCs/>
          <w:sz w:val="24"/>
          <w:szCs w:val="24"/>
        </w:rPr>
        <w:t xml:space="preserve">studied </w:t>
      </w:r>
      <w:r w:rsidR="00722346">
        <w:rPr>
          <w:rFonts w:ascii="Times New Roman" w:hAnsi="Times New Roman"/>
          <w:bCs/>
          <w:sz w:val="24"/>
          <w:szCs w:val="24"/>
        </w:rPr>
        <w:t>twenty-six</w:t>
      </w:r>
      <w:r w:rsidR="0047367B">
        <w:rPr>
          <w:rFonts w:ascii="Times New Roman" w:hAnsi="Times New Roman"/>
          <w:bCs/>
          <w:sz w:val="24"/>
          <w:szCs w:val="24"/>
        </w:rPr>
        <w:t xml:space="preserve"> </w:t>
      </w:r>
      <w:r w:rsidR="00722346">
        <w:rPr>
          <w:rFonts w:ascii="Times New Roman" w:hAnsi="Times New Roman"/>
          <w:bCs/>
          <w:sz w:val="24"/>
          <w:szCs w:val="24"/>
        </w:rPr>
        <w:t>articles on the effectiveness of MT on pain</w:t>
      </w:r>
      <w:r w:rsidR="00226BF5">
        <w:rPr>
          <w:rFonts w:ascii="Times New Roman" w:hAnsi="Times New Roman"/>
          <w:bCs/>
          <w:sz w:val="24"/>
          <w:szCs w:val="24"/>
        </w:rPr>
        <w:t>,</w:t>
      </w:r>
      <w:r w:rsidR="00B47BC6">
        <w:rPr>
          <w:rFonts w:ascii="Times New Roman" w:hAnsi="Times New Roman"/>
          <w:bCs/>
          <w:sz w:val="24"/>
          <w:szCs w:val="24"/>
        </w:rPr>
        <w:t xml:space="preserve"> with</w:t>
      </w:r>
      <w:r w:rsidR="00226BF5">
        <w:rPr>
          <w:rFonts w:ascii="Times New Roman" w:hAnsi="Times New Roman"/>
          <w:bCs/>
          <w:sz w:val="24"/>
          <w:szCs w:val="24"/>
        </w:rPr>
        <w:t xml:space="preserve"> </w:t>
      </w:r>
      <w:r w:rsidR="00914014">
        <w:rPr>
          <w:rFonts w:ascii="Times New Roman" w:hAnsi="Times New Roman"/>
          <w:bCs/>
          <w:sz w:val="24"/>
          <w:szCs w:val="24"/>
        </w:rPr>
        <w:t>the review conclud</w:t>
      </w:r>
      <w:r w:rsidR="00B47BC6">
        <w:rPr>
          <w:rFonts w:ascii="Times New Roman" w:hAnsi="Times New Roman"/>
          <w:bCs/>
          <w:sz w:val="24"/>
          <w:szCs w:val="24"/>
        </w:rPr>
        <w:t>ing</w:t>
      </w:r>
      <w:r w:rsidR="00914014">
        <w:rPr>
          <w:rFonts w:ascii="Times New Roman" w:hAnsi="Times New Roman"/>
          <w:bCs/>
          <w:sz w:val="24"/>
          <w:szCs w:val="24"/>
        </w:rPr>
        <w:t xml:space="preserve"> that isolated manual therapy techniques </w:t>
      </w:r>
      <w:r w:rsidR="00707DE9">
        <w:rPr>
          <w:rFonts w:ascii="Times New Roman" w:hAnsi="Times New Roman"/>
          <w:bCs/>
          <w:sz w:val="24"/>
          <w:szCs w:val="24"/>
        </w:rPr>
        <w:t xml:space="preserve">may have reduced pain short term but had little </w:t>
      </w:r>
      <w:r w:rsidR="00B47BC6">
        <w:rPr>
          <w:rFonts w:ascii="Times New Roman" w:hAnsi="Times New Roman"/>
          <w:bCs/>
          <w:sz w:val="24"/>
          <w:szCs w:val="24"/>
        </w:rPr>
        <w:t xml:space="preserve">effect </w:t>
      </w:r>
      <w:r w:rsidR="00CF67CB">
        <w:rPr>
          <w:rFonts w:ascii="Times New Roman" w:hAnsi="Times New Roman"/>
          <w:bCs/>
          <w:sz w:val="24"/>
          <w:szCs w:val="24"/>
        </w:rPr>
        <w:t xml:space="preserve">on </w:t>
      </w:r>
      <w:r w:rsidR="0032675B">
        <w:rPr>
          <w:rFonts w:ascii="Times New Roman" w:hAnsi="Times New Roman"/>
          <w:bCs/>
          <w:sz w:val="24"/>
          <w:szCs w:val="24"/>
        </w:rPr>
        <w:t xml:space="preserve">long term </w:t>
      </w:r>
      <w:r w:rsidR="00CF67CB">
        <w:rPr>
          <w:rFonts w:ascii="Times New Roman" w:hAnsi="Times New Roman"/>
          <w:bCs/>
          <w:sz w:val="24"/>
          <w:szCs w:val="24"/>
        </w:rPr>
        <w:t xml:space="preserve">pain </w:t>
      </w:r>
      <w:r w:rsidR="00722346">
        <w:rPr>
          <w:rFonts w:ascii="Times New Roman" w:hAnsi="Times New Roman"/>
          <w:bCs/>
          <w:sz w:val="24"/>
          <w:szCs w:val="24"/>
        </w:rPr>
        <w:t>(Kendall</w:t>
      </w:r>
      <w:r w:rsidR="00722346" w:rsidRPr="00722346">
        <w:rPr>
          <w:rFonts w:ascii="Times New Roman" w:hAnsi="Times New Roman"/>
          <w:bCs/>
          <w:i/>
          <w:iCs/>
          <w:sz w:val="24"/>
          <w:szCs w:val="24"/>
        </w:rPr>
        <w:t xml:space="preserve"> et al</w:t>
      </w:r>
      <w:r w:rsidR="00722346">
        <w:rPr>
          <w:rFonts w:ascii="Times New Roman" w:hAnsi="Times New Roman"/>
          <w:bCs/>
          <w:sz w:val="24"/>
          <w:szCs w:val="24"/>
        </w:rPr>
        <w:t>., 2020)</w:t>
      </w:r>
      <w:r w:rsidR="00A54F57">
        <w:rPr>
          <w:rFonts w:ascii="Times New Roman" w:hAnsi="Times New Roman"/>
          <w:bCs/>
          <w:sz w:val="24"/>
          <w:szCs w:val="24"/>
        </w:rPr>
        <w:t xml:space="preserve">. </w:t>
      </w:r>
      <w:r w:rsidR="00C85B3E">
        <w:rPr>
          <w:rFonts w:ascii="Times New Roman" w:hAnsi="Times New Roman"/>
          <w:bCs/>
          <w:sz w:val="24"/>
          <w:szCs w:val="24"/>
        </w:rPr>
        <w:t xml:space="preserve">It may be argued that a form of exercise rehabilitation </w:t>
      </w:r>
      <w:r w:rsidR="00C96389">
        <w:rPr>
          <w:rFonts w:ascii="Times New Roman" w:hAnsi="Times New Roman"/>
          <w:bCs/>
          <w:sz w:val="24"/>
          <w:szCs w:val="24"/>
        </w:rPr>
        <w:t xml:space="preserve">may be required to facilitate long term </w:t>
      </w:r>
      <w:r w:rsidR="008808E2">
        <w:rPr>
          <w:rFonts w:ascii="Times New Roman" w:hAnsi="Times New Roman"/>
          <w:bCs/>
          <w:sz w:val="24"/>
          <w:szCs w:val="24"/>
        </w:rPr>
        <w:t>changes, with MT mainly responsible for short term pain</w:t>
      </w:r>
      <w:r w:rsidR="00050952">
        <w:rPr>
          <w:rFonts w:ascii="Times New Roman" w:hAnsi="Times New Roman"/>
          <w:bCs/>
          <w:sz w:val="24"/>
          <w:szCs w:val="24"/>
        </w:rPr>
        <w:t xml:space="preserve"> in patients.</w:t>
      </w:r>
    </w:p>
    <w:p w14:paraId="0633E5D1" w14:textId="77777777" w:rsidR="0032675B" w:rsidRDefault="0032675B" w:rsidP="00355A70">
      <w:pPr>
        <w:spacing w:line="360" w:lineRule="auto"/>
        <w:rPr>
          <w:rFonts w:ascii="Times New Roman" w:hAnsi="Times New Roman"/>
          <w:bCs/>
          <w:sz w:val="24"/>
          <w:szCs w:val="24"/>
        </w:rPr>
      </w:pPr>
    </w:p>
    <w:p w14:paraId="120350AE" w14:textId="60DC8781" w:rsidR="00E53533" w:rsidRDefault="00F95196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>
        <w:rPr>
          <w:rFonts w:ascii="Times New Roman" w:hAnsi="Times New Roman"/>
          <w:bCs/>
          <w:sz w:val="24"/>
          <w:szCs w:val="24"/>
        </w:rPr>
        <w:t>A r</w:t>
      </w:r>
      <w:r w:rsidR="00F056B8">
        <w:rPr>
          <w:rFonts w:ascii="Times New Roman" w:hAnsi="Times New Roman"/>
          <w:bCs/>
          <w:sz w:val="24"/>
          <w:szCs w:val="24"/>
        </w:rPr>
        <w:t xml:space="preserve">ecent </w:t>
      </w:r>
      <w:r w:rsidR="00BF09BE">
        <w:rPr>
          <w:rFonts w:ascii="Times New Roman" w:hAnsi="Times New Roman"/>
          <w:bCs/>
          <w:sz w:val="24"/>
          <w:szCs w:val="24"/>
        </w:rPr>
        <w:t xml:space="preserve">study </w:t>
      </w:r>
      <w:r w:rsidR="008B6CBD">
        <w:rPr>
          <w:rFonts w:ascii="Times New Roman" w:hAnsi="Times New Roman"/>
          <w:bCs/>
          <w:sz w:val="24"/>
          <w:szCs w:val="24"/>
        </w:rPr>
        <w:t>recruited</w:t>
      </w:r>
      <w:r w:rsidR="00BF09BE">
        <w:rPr>
          <w:rFonts w:ascii="Times New Roman" w:hAnsi="Times New Roman"/>
          <w:bCs/>
          <w:sz w:val="24"/>
          <w:szCs w:val="24"/>
        </w:rPr>
        <w:t xml:space="preserve"> 60 participants </w:t>
      </w:r>
      <w:r w:rsidR="009D4DF0">
        <w:rPr>
          <w:rFonts w:ascii="Times New Roman" w:hAnsi="Times New Roman"/>
          <w:bCs/>
          <w:sz w:val="24"/>
          <w:szCs w:val="24"/>
        </w:rPr>
        <w:t>split into 3 groups of 20</w:t>
      </w:r>
      <w:r w:rsidR="00FD105D">
        <w:rPr>
          <w:rFonts w:ascii="Times New Roman" w:hAnsi="Times New Roman"/>
          <w:bCs/>
          <w:sz w:val="24"/>
          <w:szCs w:val="24"/>
        </w:rPr>
        <w:t xml:space="preserve">, </w:t>
      </w:r>
      <w:r w:rsidR="001F63E3">
        <w:rPr>
          <w:rFonts w:ascii="Times New Roman" w:hAnsi="Times New Roman"/>
          <w:sz w:val="24"/>
          <w:szCs w:val="24"/>
        </w:rPr>
        <w:t>g</w:t>
      </w:r>
      <w:r w:rsidR="004E5B38" w:rsidRPr="004E5B38">
        <w:rPr>
          <w:rFonts w:ascii="Times New Roman" w:hAnsi="Times New Roman"/>
          <w:sz w:val="24"/>
          <w:szCs w:val="24"/>
        </w:rPr>
        <w:t>roup A</w:t>
      </w:r>
      <w:r w:rsidR="004E5B38">
        <w:rPr>
          <w:rFonts w:ascii="Times New Roman" w:hAnsi="Times New Roman"/>
          <w:sz w:val="24"/>
          <w:szCs w:val="24"/>
        </w:rPr>
        <w:t xml:space="preserve"> </w:t>
      </w:r>
      <w:r w:rsidR="004E5B38" w:rsidRPr="004E5B38">
        <w:rPr>
          <w:rFonts w:ascii="Times New Roman" w:hAnsi="Times New Roman"/>
          <w:sz w:val="24"/>
          <w:szCs w:val="24"/>
        </w:rPr>
        <w:t>include</w:t>
      </w:r>
      <w:r w:rsidR="004E5B38">
        <w:rPr>
          <w:rFonts w:ascii="Times New Roman" w:hAnsi="Times New Roman"/>
          <w:sz w:val="24"/>
          <w:szCs w:val="24"/>
        </w:rPr>
        <w:t>d</w:t>
      </w:r>
      <w:r w:rsidR="004E5B38" w:rsidRPr="004E5B38">
        <w:rPr>
          <w:rFonts w:ascii="Times New Roman" w:hAnsi="Times New Roman"/>
          <w:sz w:val="24"/>
          <w:szCs w:val="24"/>
        </w:rPr>
        <w:t xml:space="preserve"> 20 participants </w:t>
      </w:r>
      <w:r w:rsidR="00E667F1">
        <w:rPr>
          <w:rFonts w:ascii="Times New Roman" w:hAnsi="Times New Roman"/>
          <w:sz w:val="24"/>
          <w:szCs w:val="24"/>
        </w:rPr>
        <w:t xml:space="preserve">using </w:t>
      </w:r>
      <w:r w:rsidR="004E5B38" w:rsidRPr="004E5B38">
        <w:rPr>
          <w:rFonts w:ascii="Times New Roman" w:hAnsi="Times New Roman"/>
          <w:sz w:val="24"/>
          <w:szCs w:val="24"/>
        </w:rPr>
        <w:t>conventional treatmen</w:t>
      </w:r>
      <w:r w:rsidR="004E5B38">
        <w:rPr>
          <w:rFonts w:ascii="Times New Roman" w:hAnsi="Times New Roman"/>
          <w:sz w:val="24"/>
          <w:szCs w:val="24"/>
        </w:rPr>
        <w:t>t</w:t>
      </w:r>
      <w:r w:rsidR="001F63E3">
        <w:rPr>
          <w:rFonts w:ascii="Times New Roman" w:hAnsi="Times New Roman"/>
          <w:sz w:val="24"/>
          <w:szCs w:val="24"/>
        </w:rPr>
        <w:t>,</w:t>
      </w:r>
      <w:r w:rsidR="004E5B38" w:rsidRPr="004E5B38">
        <w:rPr>
          <w:rFonts w:ascii="Times New Roman" w:hAnsi="Times New Roman"/>
          <w:sz w:val="24"/>
          <w:szCs w:val="24"/>
        </w:rPr>
        <w:t xml:space="preserve"> </w:t>
      </w:r>
      <w:r w:rsidR="001F63E3">
        <w:rPr>
          <w:rFonts w:ascii="Times New Roman" w:hAnsi="Times New Roman"/>
          <w:sz w:val="24"/>
          <w:szCs w:val="24"/>
        </w:rPr>
        <w:t>g</w:t>
      </w:r>
      <w:r w:rsidR="004E5B38" w:rsidRPr="004E5B38">
        <w:rPr>
          <w:rFonts w:ascii="Times New Roman" w:hAnsi="Times New Roman"/>
          <w:sz w:val="24"/>
          <w:szCs w:val="24"/>
        </w:rPr>
        <w:t>roup B</w:t>
      </w:r>
      <w:r w:rsidR="001F63E3">
        <w:rPr>
          <w:rFonts w:ascii="Times New Roman" w:hAnsi="Times New Roman"/>
          <w:sz w:val="24"/>
          <w:szCs w:val="24"/>
        </w:rPr>
        <w:t xml:space="preserve"> </w:t>
      </w:r>
      <w:r w:rsidR="004E5B38" w:rsidRPr="004E5B38">
        <w:rPr>
          <w:rFonts w:ascii="Times New Roman" w:hAnsi="Times New Roman"/>
          <w:sz w:val="24"/>
          <w:szCs w:val="24"/>
        </w:rPr>
        <w:t>include</w:t>
      </w:r>
      <w:r w:rsidR="001F63E3">
        <w:rPr>
          <w:rFonts w:ascii="Times New Roman" w:hAnsi="Times New Roman"/>
          <w:sz w:val="24"/>
          <w:szCs w:val="24"/>
        </w:rPr>
        <w:t>d</w:t>
      </w:r>
      <w:r w:rsidR="004E5B38" w:rsidRPr="004E5B38">
        <w:rPr>
          <w:rFonts w:ascii="Times New Roman" w:hAnsi="Times New Roman"/>
          <w:sz w:val="24"/>
          <w:szCs w:val="24"/>
        </w:rPr>
        <w:t xml:space="preserve"> 20 participants</w:t>
      </w:r>
      <w:r w:rsidR="00E667F1">
        <w:rPr>
          <w:rFonts w:ascii="Times New Roman" w:hAnsi="Times New Roman"/>
          <w:sz w:val="24"/>
          <w:szCs w:val="24"/>
        </w:rPr>
        <w:t xml:space="preserve"> using </w:t>
      </w:r>
      <w:r w:rsidR="004E5B38" w:rsidRPr="004E5B38">
        <w:rPr>
          <w:rFonts w:ascii="Times New Roman" w:hAnsi="Times New Roman"/>
          <w:sz w:val="24"/>
          <w:szCs w:val="24"/>
        </w:rPr>
        <w:t>conventional treatment with cervical mobili</w:t>
      </w:r>
      <w:r w:rsidR="00A42954">
        <w:rPr>
          <w:rFonts w:ascii="Times New Roman" w:hAnsi="Times New Roman"/>
          <w:sz w:val="24"/>
          <w:szCs w:val="24"/>
        </w:rPr>
        <w:t>s</w:t>
      </w:r>
      <w:r w:rsidR="004E5B38" w:rsidRPr="004E5B38">
        <w:rPr>
          <w:rFonts w:ascii="Times New Roman" w:hAnsi="Times New Roman"/>
          <w:sz w:val="24"/>
          <w:szCs w:val="24"/>
        </w:rPr>
        <w:t>ation</w:t>
      </w:r>
      <w:r w:rsidR="00A42954">
        <w:rPr>
          <w:rFonts w:ascii="Times New Roman" w:hAnsi="Times New Roman"/>
          <w:sz w:val="24"/>
          <w:szCs w:val="24"/>
        </w:rPr>
        <w:t xml:space="preserve"> and </w:t>
      </w:r>
      <w:r w:rsidR="004E5B38" w:rsidRPr="004E5B38">
        <w:rPr>
          <w:rFonts w:ascii="Times New Roman" w:hAnsi="Times New Roman"/>
          <w:sz w:val="24"/>
          <w:szCs w:val="24"/>
        </w:rPr>
        <w:t>manipulation</w:t>
      </w:r>
      <w:r w:rsidR="001F63E3">
        <w:rPr>
          <w:rFonts w:ascii="Times New Roman" w:hAnsi="Times New Roman"/>
          <w:sz w:val="24"/>
          <w:szCs w:val="24"/>
        </w:rPr>
        <w:t>, and</w:t>
      </w:r>
      <w:r w:rsidR="004E5B38" w:rsidRPr="004E5B38">
        <w:rPr>
          <w:rFonts w:ascii="Times New Roman" w:hAnsi="Times New Roman"/>
          <w:sz w:val="24"/>
          <w:szCs w:val="24"/>
        </w:rPr>
        <w:t xml:space="preserve"> </w:t>
      </w:r>
      <w:r w:rsidR="001F63E3">
        <w:rPr>
          <w:rFonts w:ascii="Times New Roman" w:hAnsi="Times New Roman"/>
          <w:sz w:val="24"/>
          <w:szCs w:val="24"/>
        </w:rPr>
        <w:t>g</w:t>
      </w:r>
      <w:r w:rsidR="004E5B38" w:rsidRPr="004E5B38">
        <w:rPr>
          <w:rFonts w:ascii="Times New Roman" w:hAnsi="Times New Roman"/>
          <w:sz w:val="24"/>
          <w:szCs w:val="24"/>
        </w:rPr>
        <w:t>roup C include</w:t>
      </w:r>
      <w:r w:rsidR="001F63E3">
        <w:rPr>
          <w:rFonts w:ascii="Times New Roman" w:hAnsi="Times New Roman"/>
          <w:sz w:val="24"/>
          <w:szCs w:val="24"/>
        </w:rPr>
        <w:t>d</w:t>
      </w:r>
      <w:r w:rsidR="004E5B38" w:rsidRPr="004E5B38">
        <w:rPr>
          <w:rFonts w:ascii="Times New Roman" w:hAnsi="Times New Roman"/>
          <w:sz w:val="24"/>
          <w:szCs w:val="24"/>
        </w:rPr>
        <w:t xml:space="preserve"> 20 participants</w:t>
      </w:r>
      <w:r w:rsidR="001F63E3">
        <w:rPr>
          <w:rFonts w:ascii="Times New Roman" w:hAnsi="Times New Roman"/>
          <w:sz w:val="24"/>
          <w:szCs w:val="24"/>
        </w:rPr>
        <w:t xml:space="preserve"> </w:t>
      </w:r>
      <w:r w:rsidR="00C054B7">
        <w:rPr>
          <w:rFonts w:ascii="Times New Roman" w:hAnsi="Times New Roman"/>
          <w:sz w:val="24"/>
          <w:szCs w:val="24"/>
        </w:rPr>
        <w:t>who used c</w:t>
      </w:r>
      <w:r w:rsidR="004E5B38" w:rsidRPr="004E5B38">
        <w:rPr>
          <w:rFonts w:ascii="Times New Roman" w:hAnsi="Times New Roman"/>
          <w:sz w:val="24"/>
          <w:szCs w:val="24"/>
        </w:rPr>
        <w:t>onventional treatmen</w:t>
      </w:r>
      <w:r w:rsidR="005A442C">
        <w:rPr>
          <w:rFonts w:ascii="Times New Roman" w:hAnsi="Times New Roman"/>
          <w:sz w:val="24"/>
          <w:szCs w:val="24"/>
        </w:rPr>
        <w:t>t,</w:t>
      </w:r>
      <w:r w:rsidR="004E5B38" w:rsidRPr="004E5B38">
        <w:rPr>
          <w:rFonts w:ascii="Times New Roman" w:hAnsi="Times New Roman"/>
          <w:sz w:val="24"/>
          <w:szCs w:val="24"/>
        </w:rPr>
        <w:t xml:space="preserve"> cervical &amp; thoracic mobili</w:t>
      </w:r>
      <w:r w:rsidR="00303E5A">
        <w:rPr>
          <w:rFonts w:ascii="Times New Roman" w:hAnsi="Times New Roman"/>
          <w:sz w:val="24"/>
          <w:szCs w:val="24"/>
        </w:rPr>
        <w:t>s</w:t>
      </w:r>
      <w:r w:rsidR="004E5B38" w:rsidRPr="004E5B38">
        <w:rPr>
          <w:rFonts w:ascii="Times New Roman" w:hAnsi="Times New Roman"/>
          <w:sz w:val="24"/>
          <w:szCs w:val="24"/>
        </w:rPr>
        <w:t>ation</w:t>
      </w:r>
      <w:r w:rsidR="005A442C">
        <w:rPr>
          <w:rFonts w:ascii="Times New Roman" w:hAnsi="Times New Roman"/>
          <w:sz w:val="24"/>
          <w:szCs w:val="24"/>
        </w:rPr>
        <w:t>,</w:t>
      </w:r>
      <w:r w:rsidR="00303E5A">
        <w:rPr>
          <w:rFonts w:ascii="Times New Roman" w:hAnsi="Times New Roman"/>
          <w:sz w:val="24"/>
          <w:szCs w:val="24"/>
        </w:rPr>
        <w:t xml:space="preserve"> and </w:t>
      </w:r>
      <w:r w:rsidR="004E5B38" w:rsidRPr="004E5B38">
        <w:rPr>
          <w:rFonts w:ascii="Times New Roman" w:hAnsi="Times New Roman"/>
          <w:sz w:val="24"/>
          <w:szCs w:val="24"/>
        </w:rPr>
        <w:lastRenderedPageBreak/>
        <w:t>manipulation</w:t>
      </w:r>
      <w:r w:rsidR="00BE5F6B">
        <w:rPr>
          <w:rFonts w:ascii="Times New Roman" w:hAnsi="Times New Roman"/>
          <w:sz w:val="24"/>
          <w:szCs w:val="24"/>
        </w:rPr>
        <w:t xml:space="preserve"> </w:t>
      </w:r>
      <w:r w:rsidR="0095188A">
        <w:rPr>
          <w:rFonts w:ascii="Times New Roman" w:hAnsi="Times New Roman"/>
          <w:bCs/>
          <w:sz w:val="24"/>
          <w:szCs w:val="24"/>
        </w:rPr>
        <w:t>(</w:t>
      </w:r>
      <w:r w:rsidR="0095188A"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95188A"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="0095188A"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95188A">
        <w:rPr>
          <w:rFonts w:ascii="Times New Roman" w:hAnsi="Times New Roman"/>
          <w:sz w:val="24"/>
          <w:szCs w:val="24"/>
          <w:shd w:val="clear" w:color="auto" w:fill="FFFFFF"/>
        </w:rPr>
        <w:t>amteke, 2016).</w:t>
      </w:r>
      <w:r w:rsidR="0095188A">
        <w:rPr>
          <w:rFonts w:ascii="Times New Roman" w:hAnsi="Times New Roman"/>
          <w:bCs/>
          <w:sz w:val="24"/>
          <w:szCs w:val="24"/>
        </w:rPr>
        <w:t xml:space="preserve"> </w:t>
      </w:r>
      <w:r w:rsidR="00905C05">
        <w:rPr>
          <w:rFonts w:ascii="Times New Roman" w:hAnsi="Times New Roman"/>
          <w:sz w:val="24"/>
          <w:szCs w:val="24"/>
          <w:shd w:val="clear" w:color="auto" w:fill="FFFFFF"/>
        </w:rPr>
        <w:t>Th</w:t>
      </w:r>
      <w:r w:rsidR="0095188A">
        <w:rPr>
          <w:rFonts w:ascii="Times New Roman" w:hAnsi="Times New Roman"/>
          <w:sz w:val="24"/>
          <w:szCs w:val="24"/>
          <w:shd w:val="clear" w:color="auto" w:fill="FFFFFF"/>
        </w:rPr>
        <w:t>e</w:t>
      </w:r>
      <w:r w:rsidR="00905C05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685C24">
        <w:rPr>
          <w:rFonts w:ascii="Times New Roman" w:hAnsi="Times New Roman"/>
          <w:sz w:val="24"/>
          <w:szCs w:val="24"/>
          <w:shd w:val="clear" w:color="auto" w:fill="FFFFFF"/>
        </w:rPr>
        <w:t>study</w:t>
      </w:r>
      <w:r w:rsidR="00905C05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A71C88">
        <w:rPr>
          <w:rFonts w:ascii="Times New Roman" w:hAnsi="Times New Roman"/>
          <w:sz w:val="24"/>
          <w:szCs w:val="24"/>
          <w:shd w:val="clear" w:color="auto" w:fill="FFFFFF"/>
        </w:rPr>
        <w:t>purposely chose</w:t>
      </w:r>
      <w:r w:rsidR="00905C05">
        <w:rPr>
          <w:rFonts w:ascii="Times New Roman" w:hAnsi="Times New Roman"/>
          <w:sz w:val="24"/>
          <w:szCs w:val="24"/>
          <w:shd w:val="clear" w:color="auto" w:fill="FFFFFF"/>
        </w:rPr>
        <w:t xml:space="preserve"> patients </w:t>
      </w:r>
      <w:r w:rsidR="00685C24">
        <w:rPr>
          <w:rFonts w:ascii="Times New Roman" w:hAnsi="Times New Roman"/>
          <w:sz w:val="24"/>
          <w:szCs w:val="24"/>
          <w:shd w:val="clear" w:color="auto" w:fill="FFFFFF"/>
        </w:rPr>
        <w:t xml:space="preserve">aged </w:t>
      </w:r>
      <w:r w:rsidR="005A4E95">
        <w:rPr>
          <w:rFonts w:ascii="Times New Roman" w:hAnsi="Times New Roman"/>
          <w:sz w:val="24"/>
          <w:szCs w:val="24"/>
          <w:shd w:val="clear" w:color="auto" w:fill="FFFFFF"/>
        </w:rPr>
        <w:t xml:space="preserve">20-40 years </w:t>
      </w:r>
      <w:r w:rsidR="00765E09">
        <w:rPr>
          <w:rFonts w:ascii="Times New Roman" w:hAnsi="Times New Roman"/>
          <w:sz w:val="24"/>
          <w:szCs w:val="24"/>
          <w:shd w:val="clear" w:color="auto" w:fill="FFFFFF"/>
        </w:rPr>
        <w:t xml:space="preserve">old </w:t>
      </w:r>
      <w:r w:rsidR="005A4E95">
        <w:rPr>
          <w:rFonts w:ascii="Times New Roman" w:hAnsi="Times New Roman"/>
          <w:sz w:val="24"/>
          <w:szCs w:val="24"/>
          <w:shd w:val="clear" w:color="auto" w:fill="FFFFFF"/>
        </w:rPr>
        <w:t xml:space="preserve">with </w:t>
      </w:r>
      <w:r w:rsidR="00D800ED">
        <w:rPr>
          <w:rFonts w:ascii="Times New Roman" w:hAnsi="Times New Roman"/>
          <w:sz w:val="24"/>
          <w:szCs w:val="24"/>
          <w:shd w:val="clear" w:color="auto" w:fill="FFFFFF"/>
        </w:rPr>
        <w:t xml:space="preserve">acute or sub-acute </w:t>
      </w:r>
      <w:r w:rsidR="005A4E95">
        <w:rPr>
          <w:rFonts w:ascii="Times New Roman" w:hAnsi="Times New Roman"/>
          <w:sz w:val="24"/>
          <w:szCs w:val="24"/>
          <w:shd w:val="clear" w:color="auto" w:fill="FFFFFF"/>
        </w:rPr>
        <w:t>mechanical neck pain</w:t>
      </w:r>
      <w:r w:rsidR="002066B7">
        <w:rPr>
          <w:rFonts w:ascii="Times New Roman" w:hAnsi="Times New Roman"/>
          <w:sz w:val="24"/>
          <w:szCs w:val="24"/>
          <w:shd w:val="clear" w:color="auto" w:fill="FFFFFF"/>
        </w:rPr>
        <w:t xml:space="preserve">, with the aim of </w:t>
      </w:r>
      <w:r w:rsidR="00C664A8">
        <w:rPr>
          <w:rFonts w:ascii="Times New Roman" w:hAnsi="Times New Roman"/>
          <w:sz w:val="24"/>
          <w:szCs w:val="24"/>
          <w:shd w:val="clear" w:color="auto" w:fill="FFFFFF"/>
        </w:rPr>
        <w:t xml:space="preserve">studying whether </w:t>
      </w:r>
      <w:r w:rsidR="00F14961">
        <w:rPr>
          <w:rFonts w:ascii="Times New Roman" w:hAnsi="Times New Roman"/>
          <w:sz w:val="24"/>
          <w:szCs w:val="24"/>
          <w:shd w:val="clear" w:color="auto" w:fill="FFFFFF"/>
        </w:rPr>
        <w:t xml:space="preserve">spinal </w:t>
      </w:r>
      <w:r w:rsidR="00C664A8">
        <w:rPr>
          <w:rFonts w:ascii="Times New Roman" w:hAnsi="Times New Roman"/>
          <w:sz w:val="24"/>
          <w:szCs w:val="24"/>
          <w:shd w:val="clear" w:color="auto" w:fill="FFFFFF"/>
        </w:rPr>
        <w:t>mobilisation</w:t>
      </w:r>
      <w:r w:rsidR="00A40685">
        <w:rPr>
          <w:rFonts w:ascii="Times New Roman" w:hAnsi="Times New Roman"/>
          <w:sz w:val="24"/>
          <w:szCs w:val="24"/>
          <w:shd w:val="clear" w:color="auto" w:fill="FFFFFF"/>
        </w:rPr>
        <w:t>s,</w:t>
      </w:r>
      <w:r w:rsidR="00C664A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2B3D99">
        <w:rPr>
          <w:rFonts w:ascii="Times New Roman" w:hAnsi="Times New Roman"/>
          <w:sz w:val="24"/>
          <w:szCs w:val="24"/>
          <w:shd w:val="clear" w:color="auto" w:fill="FFFFFF"/>
        </w:rPr>
        <w:t xml:space="preserve">high velocity low amplitude </w:t>
      </w:r>
      <w:r w:rsidR="00A40685">
        <w:rPr>
          <w:rFonts w:ascii="Times New Roman" w:hAnsi="Times New Roman"/>
          <w:sz w:val="24"/>
          <w:szCs w:val="24"/>
          <w:shd w:val="clear" w:color="auto" w:fill="FFFFFF"/>
        </w:rPr>
        <w:t xml:space="preserve">(HVLA) </w:t>
      </w:r>
      <w:r w:rsidR="00C664A8">
        <w:rPr>
          <w:rFonts w:ascii="Times New Roman" w:hAnsi="Times New Roman"/>
          <w:sz w:val="24"/>
          <w:szCs w:val="24"/>
          <w:shd w:val="clear" w:color="auto" w:fill="FFFFFF"/>
        </w:rPr>
        <w:t>manipulation</w:t>
      </w:r>
      <w:r w:rsidR="002C4AF0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C664A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3B2D30">
        <w:rPr>
          <w:rFonts w:ascii="Times New Roman" w:hAnsi="Times New Roman"/>
          <w:sz w:val="24"/>
          <w:szCs w:val="24"/>
          <w:shd w:val="clear" w:color="auto" w:fill="FFFFFF"/>
        </w:rPr>
        <w:t xml:space="preserve">and conventional exercises </w:t>
      </w:r>
      <w:r w:rsidR="00C664A8">
        <w:rPr>
          <w:rFonts w:ascii="Times New Roman" w:hAnsi="Times New Roman"/>
          <w:sz w:val="24"/>
          <w:szCs w:val="24"/>
          <w:shd w:val="clear" w:color="auto" w:fill="FFFFFF"/>
        </w:rPr>
        <w:t>to the cervical or thoracic spine</w:t>
      </w:r>
      <w:r w:rsidR="000B3C2E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C664A8">
        <w:rPr>
          <w:rFonts w:ascii="Times New Roman" w:hAnsi="Times New Roman"/>
          <w:sz w:val="24"/>
          <w:szCs w:val="24"/>
          <w:shd w:val="clear" w:color="auto" w:fill="FFFFFF"/>
        </w:rPr>
        <w:t xml:space="preserve"> improved pain against conventional </w:t>
      </w:r>
      <w:r w:rsidR="007A75EB">
        <w:rPr>
          <w:rFonts w:ascii="Times New Roman" w:hAnsi="Times New Roman"/>
          <w:sz w:val="24"/>
          <w:szCs w:val="24"/>
          <w:shd w:val="clear" w:color="auto" w:fill="FFFFFF"/>
        </w:rPr>
        <w:t>exercises</w:t>
      </w:r>
      <w:r w:rsidR="00A01778">
        <w:rPr>
          <w:rFonts w:ascii="Times New Roman" w:hAnsi="Times New Roman"/>
          <w:sz w:val="24"/>
          <w:szCs w:val="24"/>
          <w:shd w:val="clear" w:color="auto" w:fill="FFFFFF"/>
        </w:rPr>
        <w:t xml:space="preserve"> alone </w:t>
      </w:r>
      <w:r w:rsidR="00A01778">
        <w:rPr>
          <w:rFonts w:ascii="Times New Roman" w:hAnsi="Times New Roman"/>
          <w:bCs/>
          <w:sz w:val="24"/>
          <w:szCs w:val="24"/>
        </w:rPr>
        <w:t>(</w:t>
      </w:r>
      <w:r w:rsidR="00A01778"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A01778"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="00A01778"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A01778">
        <w:rPr>
          <w:rFonts w:ascii="Times New Roman" w:hAnsi="Times New Roman"/>
          <w:sz w:val="24"/>
          <w:szCs w:val="24"/>
          <w:shd w:val="clear" w:color="auto" w:fill="FFFFFF"/>
        </w:rPr>
        <w:t xml:space="preserve">amteke, 2016). </w:t>
      </w:r>
      <w:r w:rsidR="00623F70">
        <w:rPr>
          <w:rFonts w:ascii="Times New Roman" w:hAnsi="Times New Roman"/>
          <w:sz w:val="24"/>
          <w:szCs w:val="24"/>
          <w:shd w:val="clear" w:color="auto" w:fill="FFFFFF"/>
        </w:rPr>
        <w:t xml:space="preserve">Conventional </w:t>
      </w:r>
      <w:r w:rsidR="000B3C2E">
        <w:rPr>
          <w:rFonts w:ascii="Times New Roman" w:hAnsi="Times New Roman"/>
          <w:sz w:val="24"/>
          <w:szCs w:val="24"/>
          <w:shd w:val="clear" w:color="auto" w:fill="FFFFFF"/>
        </w:rPr>
        <w:t>exercise</w:t>
      </w:r>
      <w:r w:rsidR="008D4A01">
        <w:rPr>
          <w:rFonts w:ascii="Times New Roman" w:hAnsi="Times New Roman"/>
          <w:sz w:val="24"/>
          <w:szCs w:val="24"/>
          <w:shd w:val="clear" w:color="auto" w:fill="FFFFFF"/>
        </w:rPr>
        <w:t>s</w:t>
      </w:r>
      <w:r w:rsidR="00623F70">
        <w:rPr>
          <w:rFonts w:ascii="Times New Roman" w:hAnsi="Times New Roman"/>
          <w:sz w:val="24"/>
          <w:szCs w:val="24"/>
          <w:shd w:val="clear" w:color="auto" w:fill="FFFFFF"/>
        </w:rPr>
        <w:t xml:space="preserve"> included isometric contractions, </w:t>
      </w:r>
      <w:r w:rsidR="00D045CC">
        <w:rPr>
          <w:rFonts w:ascii="Times New Roman" w:hAnsi="Times New Roman"/>
          <w:sz w:val="24"/>
          <w:szCs w:val="24"/>
          <w:shd w:val="clear" w:color="auto" w:fill="FFFFFF"/>
        </w:rPr>
        <w:t xml:space="preserve">heat packs, </w:t>
      </w:r>
      <w:r w:rsidR="00746FA8">
        <w:rPr>
          <w:rFonts w:ascii="Times New Roman" w:hAnsi="Times New Roman"/>
          <w:sz w:val="24"/>
          <w:szCs w:val="24"/>
          <w:shd w:val="clear" w:color="auto" w:fill="FFFFFF"/>
        </w:rPr>
        <w:t xml:space="preserve">active neck exercises, and </w:t>
      </w:r>
      <w:r w:rsidR="00D045CC">
        <w:rPr>
          <w:rFonts w:ascii="Times New Roman" w:hAnsi="Times New Roman"/>
          <w:sz w:val="24"/>
          <w:szCs w:val="24"/>
          <w:shd w:val="clear" w:color="auto" w:fill="FFFFFF"/>
        </w:rPr>
        <w:t>stretching</w:t>
      </w:r>
      <w:r w:rsidR="0096572F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B03CB2">
        <w:rPr>
          <w:rFonts w:ascii="Times New Roman" w:hAnsi="Times New Roman"/>
          <w:sz w:val="24"/>
          <w:szCs w:val="24"/>
          <w:shd w:val="clear" w:color="auto" w:fill="FFFFFF"/>
        </w:rPr>
        <w:t xml:space="preserve">with all exercises designed to increase </w:t>
      </w:r>
      <w:r w:rsidR="008B1695">
        <w:rPr>
          <w:rFonts w:ascii="Times New Roman" w:hAnsi="Times New Roman"/>
          <w:sz w:val="24"/>
          <w:szCs w:val="24"/>
          <w:shd w:val="clear" w:color="auto" w:fill="FFFFFF"/>
        </w:rPr>
        <w:t>strength</w:t>
      </w:r>
      <w:r w:rsidR="007D3E77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8B1695">
        <w:rPr>
          <w:rFonts w:ascii="Times New Roman" w:hAnsi="Times New Roman"/>
          <w:sz w:val="24"/>
          <w:szCs w:val="24"/>
          <w:shd w:val="clear" w:color="auto" w:fill="FFFFFF"/>
        </w:rPr>
        <w:t xml:space="preserve">and reduce pain </w:t>
      </w:r>
      <w:r w:rsidR="008B1695">
        <w:rPr>
          <w:rFonts w:ascii="Times New Roman" w:hAnsi="Times New Roman"/>
          <w:bCs/>
          <w:sz w:val="24"/>
          <w:szCs w:val="24"/>
        </w:rPr>
        <w:t>(</w:t>
      </w:r>
      <w:r w:rsidR="008B1695"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8B1695"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="008B1695"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8B1695">
        <w:rPr>
          <w:rFonts w:ascii="Times New Roman" w:hAnsi="Times New Roman"/>
          <w:sz w:val="24"/>
          <w:szCs w:val="24"/>
          <w:shd w:val="clear" w:color="auto" w:fill="FFFFFF"/>
        </w:rPr>
        <w:t xml:space="preserve">amteke, 2016). </w:t>
      </w:r>
      <w:r w:rsidR="00A96C4F">
        <w:rPr>
          <w:rFonts w:ascii="Times New Roman" w:hAnsi="Times New Roman"/>
          <w:sz w:val="24"/>
          <w:szCs w:val="24"/>
          <w:shd w:val="clear" w:color="auto" w:fill="FFFFFF"/>
        </w:rPr>
        <w:t>All</w:t>
      </w:r>
      <w:r w:rsidR="008B1695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96572F">
        <w:rPr>
          <w:rFonts w:ascii="Times New Roman" w:hAnsi="Times New Roman"/>
          <w:sz w:val="24"/>
          <w:szCs w:val="24"/>
          <w:shd w:val="clear" w:color="auto" w:fill="FFFFFF"/>
        </w:rPr>
        <w:t xml:space="preserve">the </w:t>
      </w:r>
      <w:r w:rsidR="0091549C">
        <w:rPr>
          <w:rFonts w:ascii="Times New Roman" w:hAnsi="Times New Roman"/>
          <w:sz w:val="24"/>
          <w:szCs w:val="24"/>
          <w:shd w:val="clear" w:color="auto" w:fill="FFFFFF"/>
        </w:rPr>
        <w:t xml:space="preserve">cervical and thoracic </w:t>
      </w:r>
      <w:r w:rsidR="0096572F">
        <w:rPr>
          <w:rFonts w:ascii="Times New Roman" w:hAnsi="Times New Roman"/>
          <w:sz w:val="24"/>
          <w:szCs w:val="24"/>
          <w:shd w:val="clear" w:color="auto" w:fill="FFFFFF"/>
        </w:rPr>
        <w:t>mobilisations</w:t>
      </w:r>
      <w:r w:rsidR="009B5DFF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8B1695">
        <w:rPr>
          <w:rFonts w:ascii="Times New Roman" w:hAnsi="Times New Roman"/>
          <w:sz w:val="24"/>
          <w:szCs w:val="24"/>
          <w:shd w:val="clear" w:color="auto" w:fill="FFFFFF"/>
        </w:rPr>
        <w:t xml:space="preserve">and manipulations were </w:t>
      </w:r>
      <w:r w:rsidR="0091549C">
        <w:rPr>
          <w:rFonts w:ascii="Times New Roman" w:hAnsi="Times New Roman"/>
          <w:sz w:val="24"/>
          <w:szCs w:val="24"/>
          <w:shd w:val="clear" w:color="auto" w:fill="FFFFFF"/>
        </w:rPr>
        <w:t>completed by</w:t>
      </w:r>
      <w:r w:rsidR="002D2FD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91549C">
        <w:rPr>
          <w:rFonts w:ascii="Times New Roman" w:hAnsi="Times New Roman"/>
          <w:sz w:val="24"/>
          <w:szCs w:val="24"/>
          <w:shd w:val="clear" w:color="auto" w:fill="FFFFFF"/>
        </w:rPr>
        <w:t xml:space="preserve">experienced </w:t>
      </w:r>
      <w:r w:rsidR="00995B09">
        <w:rPr>
          <w:rFonts w:ascii="Times New Roman" w:hAnsi="Times New Roman"/>
          <w:sz w:val="24"/>
          <w:szCs w:val="24"/>
          <w:shd w:val="clear" w:color="auto" w:fill="FFFFFF"/>
        </w:rPr>
        <w:t xml:space="preserve">physical </w:t>
      </w:r>
      <w:r w:rsidR="0069405B">
        <w:rPr>
          <w:rFonts w:ascii="Times New Roman" w:hAnsi="Times New Roman"/>
          <w:sz w:val="24"/>
          <w:szCs w:val="24"/>
          <w:shd w:val="clear" w:color="auto" w:fill="FFFFFF"/>
        </w:rPr>
        <w:t>therapists</w:t>
      </w:r>
      <w:r w:rsidR="00927B8B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8B1695">
        <w:rPr>
          <w:rFonts w:ascii="Times New Roman" w:hAnsi="Times New Roman"/>
          <w:sz w:val="24"/>
          <w:szCs w:val="24"/>
          <w:shd w:val="clear" w:color="auto" w:fill="FFFFFF"/>
        </w:rPr>
        <w:t xml:space="preserve">to </w:t>
      </w:r>
      <w:r w:rsidR="000E54B6">
        <w:rPr>
          <w:rFonts w:ascii="Times New Roman" w:hAnsi="Times New Roman"/>
          <w:sz w:val="24"/>
          <w:szCs w:val="24"/>
          <w:shd w:val="clear" w:color="auto" w:fill="FFFFFF"/>
        </w:rPr>
        <w:t xml:space="preserve">standardise methods and provide </w:t>
      </w:r>
      <w:r w:rsidR="00B72D82">
        <w:rPr>
          <w:rFonts w:ascii="Times New Roman" w:hAnsi="Times New Roman"/>
          <w:sz w:val="24"/>
          <w:szCs w:val="24"/>
          <w:shd w:val="clear" w:color="auto" w:fill="FFFFFF"/>
        </w:rPr>
        <w:t>accura</w:t>
      </w:r>
      <w:r w:rsidR="00BF36A1">
        <w:rPr>
          <w:rFonts w:ascii="Times New Roman" w:hAnsi="Times New Roman"/>
          <w:sz w:val="24"/>
          <w:szCs w:val="24"/>
          <w:shd w:val="clear" w:color="auto" w:fill="FFFFFF"/>
        </w:rPr>
        <w:t xml:space="preserve">te </w:t>
      </w:r>
      <w:r w:rsidR="000E54B6">
        <w:rPr>
          <w:rFonts w:ascii="Times New Roman" w:hAnsi="Times New Roman"/>
          <w:sz w:val="24"/>
          <w:szCs w:val="24"/>
          <w:shd w:val="clear" w:color="auto" w:fill="FFFFFF"/>
        </w:rPr>
        <w:t xml:space="preserve">treatment </w:t>
      </w:r>
      <w:r w:rsidR="004A0122">
        <w:rPr>
          <w:rFonts w:ascii="Times New Roman" w:hAnsi="Times New Roman"/>
          <w:bCs/>
          <w:sz w:val="24"/>
          <w:szCs w:val="24"/>
        </w:rPr>
        <w:t>(</w:t>
      </w:r>
      <w:r w:rsidR="004A0122"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4A0122"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="004A0122"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4A0122">
        <w:rPr>
          <w:rFonts w:ascii="Times New Roman" w:hAnsi="Times New Roman"/>
          <w:sz w:val="24"/>
          <w:szCs w:val="24"/>
          <w:shd w:val="clear" w:color="auto" w:fill="FFFFFF"/>
        </w:rPr>
        <w:t xml:space="preserve">amteke, 2016). </w:t>
      </w:r>
      <w:r w:rsidR="00D22C38">
        <w:rPr>
          <w:rFonts w:ascii="Times New Roman" w:hAnsi="Times New Roman"/>
          <w:sz w:val="24"/>
          <w:szCs w:val="24"/>
          <w:shd w:val="clear" w:color="auto" w:fill="FFFFFF"/>
        </w:rPr>
        <w:t xml:space="preserve">Participants were given </w:t>
      </w:r>
      <w:r w:rsidR="00A0605C">
        <w:rPr>
          <w:rFonts w:ascii="Times New Roman" w:hAnsi="Times New Roman"/>
          <w:sz w:val="24"/>
          <w:szCs w:val="24"/>
          <w:shd w:val="clear" w:color="auto" w:fill="FFFFFF"/>
        </w:rPr>
        <w:t xml:space="preserve">45 minutes of treatment over 6 treatment sessions, </w:t>
      </w:r>
      <w:r w:rsidR="00CE4B29">
        <w:rPr>
          <w:rFonts w:ascii="Times New Roman" w:hAnsi="Times New Roman"/>
          <w:sz w:val="24"/>
          <w:szCs w:val="24"/>
          <w:shd w:val="clear" w:color="auto" w:fill="FFFFFF"/>
        </w:rPr>
        <w:t xml:space="preserve">during </w:t>
      </w:r>
      <w:r w:rsidR="00A0605C">
        <w:rPr>
          <w:rFonts w:ascii="Times New Roman" w:hAnsi="Times New Roman"/>
          <w:sz w:val="24"/>
          <w:szCs w:val="24"/>
          <w:shd w:val="clear" w:color="auto" w:fill="FFFFFF"/>
        </w:rPr>
        <w:t xml:space="preserve">the period of 2 weeks </w:t>
      </w:r>
      <w:r w:rsidR="00A0605C">
        <w:rPr>
          <w:rFonts w:ascii="Times New Roman" w:hAnsi="Times New Roman"/>
          <w:bCs/>
          <w:sz w:val="24"/>
          <w:szCs w:val="24"/>
        </w:rPr>
        <w:t>(</w:t>
      </w:r>
      <w:r w:rsidR="00A0605C"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A0605C"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="00A0605C"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A0605C">
        <w:rPr>
          <w:rFonts w:ascii="Times New Roman" w:hAnsi="Times New Roman"/>
          <w:sz w:val="24"/>
          <w:szCs w:val="24"/>
          <w:shd w:val="clear" w:color="auto" w:fill="FFFFFF"/>
        </w:rPr>
        <w:t xml:space="preserve">amteke, 2016). </w:t>
      </w:r>
      <w:r w:rsidR="0014001A">
        <w:rPr>
          <w:rFonts w:ascii="Times New Roman" w:hAnsi="Times New Roman"/>
          <w:sz w:val="24"/>
          <w:szCs w:val="24"/>
          <w:shd w:val="clear" w:color="auto" w:fill="FFFFFF"/>
        </w:rPr>
        <w:t xml:space="preserve">For this </w:t>
      </w:r>
      <w:r w:rsidR="008D3B9E">
        <w:rPr>
          <w:rFonts w:ascii="Times New Roman" w:hAnsi="Times New Roman"/>
          <w:sz w:val="24"/>
          <w:szCs w:val="24"/>
          <w:shd w:val="clear" w:color="auto" w:fill="FFFFFF"/>
        </w:rPr>
        <w:t>study,</w:t>
      </w:r>
      <w:r w:rsidR="0014001A">
        <w:rPr>
          <w:rFonts w:ascii="Times New Roman" w:hAnsi="Times New Roman"/>
          <w:sz w:val="24"/>
          <w:szCs w:val="24"/>
          <w:shd w:val="clear" w:color="auto" w:fill="FFFFFF"/>
        </w:rPr>
        <w:t xml:space="preserve"> the numeric pain rating scale</w:t>
      </w:r>
      <w:r w:rsidR="00D32081">
        <w:rPr>
          <w:rFonts w:ascii="Times New Roman" w:hAnsi="Times New Roman"/>
          <w:sz w:val="24"/>
          <w:szCs w:val="24"/>
          <w:shd w:val="clear" w:color="auto" w:fill="FFFFFF"/>
        </w:rPr>
        <w:t xml:space="preserve"> (NPRS)</w:t>
      </w:r>
      <w:r w:rsidR="0014001A">
        <w:rPr>
          <w:rFonts w:ascii="Times New Roman" w:hAnsi="Times New Roman"/>
          <w:sz w:val="24"/>
          <w:szCs w:val="24"/>
          <w:shd w:val="clear" w:color="auto" w:fill="FFFFFF"/>
        </w:rPr>
        <w:t xml:space="preserve"> and </w:t>
      </w:r>
      <w:r w:rsidR="006F3109">
        <w:rPr>
          <w:rFonts w:ascii="Times New Roman" w:hAnsi="Times New Roman"/>
          <w:sz w:val="24"/>
          <w:szCs w:val="24"/>
          <w:shd w:val="clear" w:color="auto" w:fill="FFFFFF"/>
        </w:rPr>
        <w:t>neck disability index scoring systems were used,</w:t>
      </w:r>
      <w:r w:rsidR="00E84F7F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2D2FD8">
        <w:rPr>
          <w:rFonts w:ascii="Times New Roman" w:hAnsi="Times New Roman"/>
          <w:sz w:val="24"/>
          <w:szCs w:val="24"/>
          <w:shd w:val="clear" w:color="auto" w:fill="FFFFFF"/>
        </w:rPr>
        <w:t>th</w:t>
      </w:r>
      <w:r w:rsidR="00321CBF">
        <w:rPr>
          <w:rFonts w:ascii="Times New Roman" w:hAnsi="Times New Roman"/>
          <w:sz w:val="24"/>
          <w:szCs w:val="24"/>
          <w:shd w:val="clear" w:color="auto" w:fill="FFFFFF"/>
        </w:rPr>
        <w:t>ese</w:t>
      </w:r>
      <w:r w:rsidR="002D2FD8">
        <w:rPr>
          <w:rFonts w:ascii="Times New Roman" w:hAnsi="Times New Roman"/>
          <w:sz w:val="24"/>
          <w:szCs w:val="24"/>
          <w:shd w:val="clear" w:color="auto" w:fill="FFFFFF"/>
        </w:rPr>
        <w:t xml:space="preserve"> method</w:t>
      </w:r>
      <w:r w:rsidR="00321CBF">
        <w:rPr>
          <w:rFonts w:ascii="Times New Roman" w:hAnsi="Times New Roman"/>
          <w:sz w:val="24"/>
          <w:szCs w:val="24"/>
          <w:shd w:val="clear" w:color="auto" w:fill="FFFFFF"/>
        </w:rPr>
        <w:t>s</w:t>
      </w:r>
      <w:r w:rsidR="002D2FD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321CBF">
        <w:rPr>
          <w:rFonts w:ascii="Times New Roman" w:hAnsi="Times New Roman"/>
          <w:sz w:val="24"/>
          <w:szCs w:val="24"/>
          <w:shd w:val="clear" w:color="auto" w:fill="FFFFFF"/>
        </w:rPr>
        <w:t xml:space="preserve">are </w:t>
      </w:r>
      <w:r w:rsidR="008D3B9E">
        <w:rPr>
          <w:rFonts w:ascii="Times New Roman" w:hAnsi="Times New Roman"/>
          <w:sz w:val="24"/>
          <w:szCs w:val="24"/>
          <w:shd w:val="clear" w:color="auto" w:fill="FFFFFF"/>
        </w:rPr>
        <w:t>extensively used</w:t>
      </w:r>
      <w:r w:rsidR="00E84F7F">
        <w:rPr>
          <w:rFonts w:ascii="Times New Roman" w:hAnsi="Times New Roman"/>
          <w:sz w:val="24"/>
          <w:szCs w:val="24"/>
          <w:shd w:val="clear" w:color="auto" w:fill="FFFFFF"/>
        </w:rPr>
        <w:t xml:space="preserve"> during studies </w:t>
      </w:r>
      <w:r w:rsidR="004C7FEF">
        <w:rPr>
          <w:rFonts w:ascii="Times New Roman" w:hAnsi="Times New Roman"/>
          <w:sz w:val="24"/>
          <w:szCs w:val="24"/>
          <w:shd w:val="clear" w:color="auto" w:fill="FFFFFF"/>
        </w:rPr>
        <w:t xml:space="preserve">with cervical or thoracic </w:t>
      </w:r>
      <w:r w:rsidR="00BD5AD8">
        <w:rPr>
          <w:rFonts w:ascii="Times New Roman" w:hAnsi="Times New Roman"/>
          <w:sz w:val="24"/>
          <w:szCs w:val="24"/>
          <w:shd w:val="clear" w:color="auto" w:fill="FFFFFF"/>
        </w:rPr>
        <w:t>pain (</w:t>
      </w:r>
      <w:r w:rsidR="00BD5AD8" w:rsidRPr="00EC3B4C">
        <w:rPr>
          <w:rFonts w:ascii="Times New Roman" w:hAnsi="Times New Roman"/>
          <w:sz w:val="24"/>
          <w:szCs w:val="24"/>
          <w:shd w:val="clear" w:color="auto" w:fill="FFFFFF"/>
        </w:rPr>
        <w:t>J</w:t>
      </w:r>
      <w:r w:rsidR="00BD5AD8">
        <w:rPr>
          <w:rFonts w:ascii="Times New Roman" w:hAnsi="Times New Roman"/>
          <w:sz w:val="24"/>
          <w:szCs w:val="24"/>
          <w:shd w:val="clear" w:color="auto" w:fill="FFFFFF"/>
        </w:rPr>
        <w:t>oshi</w:t>
      </w:r>
      <w:r w:rsidR="00BD5AD8" w:rsidRPr="00EC3B4C">
        <w:rPr>
          <w:rFonts w:ascii="Times New Roman" w:hAnsi="Times New Roman"/>
          <w:sz w:val="24"/>
          <w:szCs w:val="24"/>
          <w:shd w:val="clear" w:color="auto" w:fill="FFFFFF"/>
        </w:rPr>
        <w:t>, B</w:t>
      </w:r>
      <w:r w:rsidR="00BD5AD8">
        <w:rPr>
          <w:rFonts w:ascii="Times New Roman" w:hAnsi="Times New Roman"/>
          <w:sz w:val="24"/>
          <w:szCs w:val="24"/>
          <w:shd w:val="clear" w:color="auto" w:fill="FFFFFF"/>
        </w:rPr>
        <w:t>althillaya</w:t>
      </w:r>
      <w:r w:rsidR="00BD5AD8" w:rsidRPr="00EC3B4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BD5AD8">
        <w:rPr>
          <w:rFonts w:ascii="Times New Roman" w:hAnsi="Times New Roman"/>
          <w:sz w:val="24"/>
          <w:szCs w:val="24"/>
          <w:shd w:val="clear" w:color="auto" w:fill="FFFFFF"/>
        </w:rPr>
        <w:t xml:space="preserve">and </w:t>
      </w:r>
      <w:r w:rsidR="00617070">
        <w:rPr>
          <w:rFonts w:ascii="Times New Roman" w:hAnsi="Times New Roman"/>
          <w:sz w:val="24"/>
          <w:szCs w:val="24"/>
          <w:shd w:val="clear" w:color="auto" w:fill="FFFFFF"/>
        </w:rPr>
        <w:t>Rhagava-</w:t>
      </w:r>
      <w:r w:rsidR="00BD5AD8" w:rsidRPr="00EC3B4C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BD5AD8">
        <w:rPr>
          <w:rFonts w:ascii="Times New Roman" w:hAnsi="Times New Roman"/>
          <w:sz w:val="24"/>
          <w:szCs w:val="24"/>
          <w:shd w:val="clear" w:color="auto" w:fill="FFFFFF"/>
        </w:rPr>
        <w:t>eelapala</w:t>
      </w:r>
      <w:r w:rsidR="00617070">
        <w:rPr>
          <w:rFonts w:ascii="Times New Roman" w:hAnsi="Times New Roman"/>
          <w:sz w:val="24"/>
          <w:szCs w:val="24"/>
          <w:shd w:val="clear" w:color="auto" w:fill="FFFFFF"/>
        </w:rPr>
        <w:t>, 2017).</w:t>
      </w:r>
      <w:r w:rsidR="006F3109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617070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9D4DF0">
        <w:rPr>
          <w:rFonts w:ascii="Times New Roman" w:hAnsi="Times New Roman"/>
          <w:sz w:val="24"/>
          <w:szCs w:val="24"/>
          <w:shd w:val="clear" w:color="auto" w:fill="FFFFFF"/>
        </w:rPr>
        <w:t xml:space="preserve">he study concluded that the groups with </w:t>
      </w:r>
      <w:r w:rsidR="0095764F">
        <w:rPr>
          <w:rFonts w:ascii="Times New Roman" w:hAnsi="Times New Roman"/>
          <w:sz w:val="24"/>
          <w:szCs w:val="24"/>
          <w:shd w:val="clear" w:color="auto" w:fill="FFFFFF"/>
        </w:rPr>
        <w:t>both spinal mobilisations</w:t>
      </w:r>
      <w:r w:rsidR="00AF3C87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D52637">
        <w:rPr>
          <w:rFonts w:ascii="Times New Roman" w:hAnsi="Times New Roman"/>
          <w:sz w:val="24"/>
          <w:szCs w:val="24"/>
          <w:shd w:val="clear" w:color="auto" w:fill="FFFFFF"/>
        </w:rPr>
        <w:t>manipulations</w:t>
      </w:r>
      <w:r w:rsidR="00AF3C87">
        <w:rPr>
          <w:rFonts w:ascii="Times New Roman" w:hAnsi="Times New Roman"/>
          <w:sz w:val="24"/>
          <w:szCs w:val="24"/>
          <w:shd w:val="clear" w:color="auto" w:fill="FFFFFF"/>
        </w:rPr>
        <w:t xml:space="preserve">, and </w:t>
      </w:r>
      <w:r w:rsidR="0095764F">
        <w:rPr>
          <w:rFonts w:ascii="Times New Roman" w:hAnsi="Times New Roman"/>
          <w:sz w:val="24"/>
          <w:szCs w:val="24"/>
          <w:shd w:val="clear" w:color="auto" w:fill="FFFFFF"/>
        </w:rPr>
        <w:t xml:space="preserve">conventional </w:t>
      </w:r>
      <w:r w:rsidR="00AB7661">
        <w:rPr>
          <w:rFonts w:ascii="Times New Roman" w:hAnsi="Times New Roman"/>
          <w:sz w:val="24"/>
          <w:szCs w:val="24"/>
          <w:shd w:val="clear" w:color="auto" w:fill="FFFFFF"/>
        </w:rPr>
        <w:t>exercise</w:t>
      </w:r>
      <w:r w:rsidR="00EC4448">
        <w:rPr>
          <w:rFonts w:ascii="Times New Roman" w:hAnsi="Times New Roman"/>
          <w:sz w:val="24"/>
          <w:szCs w:val="24"/>
          <w:shd w:val="clear" w:color="auto" w:fill="FFFFFF"/>
        </w:rPr>
        <w:t xml:space="preserve"> decreased in pain, against the group using conventional </w:t>
      </w:r>
      <w:r w:rsidR="00A16CE5">
        <w:rPr>
          <w:rFonts w:ascii="Times New Roman" w:hAnsi="Times New Roman"/>
          <w:sz w:val="24"/>
          <w:szCs w:val="24"/>
          <w:shd w:val="clear" w:color="auto" w:fill="FFFFFF"/>
        </w:rPr>
        <w:t>exercise</w:t>
      </w:r>
      <w:r w:rsidR="00EC4448">
        <w:rPr>
          <w:rFonts w:ascii="Times New Roman" w:hAnsi="Times New Roman"/>
          <w:sz w:val="24"/>
          <w:szCs w:val="24"/>
          <w:shd w:val="clear" w:color="auto" w:fill="FFFFFF"/>
        </w:rPr>
        <w:t xml:space="preserve"> only</w:t>
      </w:r>
      <w:r w:rsidR="00114894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114894">
        <w:rPr>
          <w:rFonts w:ascii="Times New Roman" w:hAnsi="Times New Roman"/>
          <w:bCs/>
          <w:sz w:val="24"/>
          <w:szCs w:val="24"/>
        </w:rPr>
        <w:t>(</w:t>
      </w:r>
      <w:r w:rsidR="00114894"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114894"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="00114894"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114894">
        <w:rPr>
          <w:rFonts w:ascii="Times New Roman" w:hAnsi="Times New Roman"/>
          <w:sz w:val="24"/>
          <w:szCs w:val="24"/>
          <w:shd w:val="clear" w:color="auto" w:fill="FFFFFF"/>
        </w:rPr>
        <w:t>amteke, 2016). Moreover,</w:t>
      </w:r>
      <w:r w:rsidR="00F81843">
        <w:rPr>
          <w:rFonts w:ascii="Times New Roman" w:hAnsi="Times New Roman"/>
          <w:sz w:val="24"/>
          <w:szCs w:val="24"/>
          <w:shd w:val="clear" w:color="auto" w:fill="FFFFFF"/>
        </w:rPr>
        <w:t xml:space="preserve"> all NPRS </w:t>
      </w:r>
      <w:r w:rsidR="00B4191E">
        <w:rPr>
          <w:rFonts w:ascii="Times New Roman" w:hAnsi="Times New Roman"/>
          <w:sz w:val="24"/>
          <w:szCs w:val="24"/>
          <w:shd w:val="clear" w:color="auto" w:fill="FFFFFF"/>
        </w:rPr>
        <w:t xml:space="preserve">scores </w:t>
      </w:r>
      <w:r w:rsidR="0083479E">
        <w:rPr>
          <w:rFonts w:ascii="Times New Roman" w:hAnsi="Times New Roman"/>
          <w:sz w:val="24"/>
          <w:szCs w:val="24"/>
          <w:shd w:val="clear" w:color="auto" w:fill="FFFFFF"/>
        </w:rPr>
        <w:t>decreased</w:t>
      </w:r>
      <w:r w:rsidR="00EC444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FB3CD1">
        <w:rPr>
          <w:rFonts w:ascii="Times New Roman" w:hAnsi="Times New Roman"/>
          <w:sz w:val="24"/>
          <w:szCs w:val="24"/>
          <w:shd w:val="clear" w:color="auto" w:fill="FFFFFF"/>
        </w:rPr>
        <w:t>from day 1 of treatment to week 3</w:t>
      </w:r>
      <w:r w:rsidR="0029296B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5913D6">
        <w:rPr>
          <w:rFonts w:ascii="Times New Roman" w:hAnsi="Times New Roman"/>
          <w:sz w:val="24"/>
          <w:szCs w:val="24"/>
          <w:shd w:val="clear" w:color="auto" w:fill="FFFFFF"/>
        </w:rPr>
        <w:t xml:space="preserve"> a </w:t>
      </w:r>
      <w:r w:rsidR="00FB3CD1">
        <w:rPr>
          <w:rFonts w:ascii="Times New Roman" w:hAnsi="Times New Roman"/>
          <w:sz w:val="24"/>
          <w:szCs w:val="24"/>
          <w:shd w:val="clear" w:color="auto" w:fill="FFFFFF"/>
        </w:rPr>
        <w:t xml:space="preserve">week after treatment ended </w:t>
      </w:r>
      <w:r w:rsidR="00EC4448">
        <w:rPr>
          <w:rFonts w:ascii="Times New Roman" w:hAnsi="Times New Roman"/>
          <w:bCs/>
          <w:sz w:val="24"/>
          <w:szCs w:val="24"/>
        </w:rPr>
        <w:t>(</w:t>
      </w:r>
      <w:r w:rsidR="00EC4448"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EC4448"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="00EC4448"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EC4448">
        <w:rPr>
          <w:rFonts w:ascii="Times New Roman" w:hAnsi="Times New Roman"/>
          <w:sz w:val="24"/>
          <w:szCs w:val="24"/>
          <w:shd w:val="clear" w:color="auto" w:fill="FFFFFF"/>
        </w:rPr>
        <w:t xml:space="preserve">amteke, 2016). </w:t>
      </w:r>
      <w:r w:rsidR="001233F7">
        <w:rPr>
          <w:rFonts w:ascii="Times New Roman" w:hAnsi="Times New Roman"/>
          <w:sz w:val="24"/>
          <w:szCs w:val="24"/>
          <w:shd w:val="clear" w:color="auto" w:fill="FFFFFF"/>
        </w:rPr>
        <w:t xml:space="preserve">However, </w:t>
      </w:r>
      <w:r w:rsidR="007C47F3">
        <w:rPr>
          <w:rFonts w:ascii="Times New Roman" w:hAnsi="Times New Roman"/>
          <w:sz w:val="24"/>
          <w:szCs w:val="24"/>
          <w:shd w:val="clear" w:color="auto" w:fill="FFFFFF"/>
        </w:rPr>
        <w:t xml:space="preserve">the </w:t>
      </w:r>
      <w:r w:rsidR="00656C55">
        <w:rPr>
          <w:rFonts w:ascii="Times New Roman" w:hAnsi="Times New Roman"/>
          <w:sz w:val="24"/>
          <w:szCs w:val="24"/>
          <w:shd w:val="clear" w:color="auto" w:fill="FFFFFF"/>
        </w:rPr>
        <w:t>result of the study showed</w:t>
      </w:r>
      <w:r w:rsidR="007C47F3">
        <w:rPr>
          <w:rFonts w:ascii="Times New Roman" w:hAnsi="Times New Roman"/>
          <w:sz w:val="24"/>
          <w:szCs w:val="24"/>
          <w:shd w:val="clear" w:color="auto" w:fill="FFFFFF"/>
        </w:rPr>
        <w:t xml:space="preserve"> an</w:t>
      </w:r>
      <w:r w:rsidR="00656C55">
        <w:rPr>
          <w:rFonts w:ascii="Times New Roman" w:hAnsi="Times New Roman"/>
          <w:sz w:val="24"/>
          <w:szCs w:val="24"/>
          <w:shd w:val="clear" w:color="auto" w:fill="FFFFFF"/>
        </w:rPr>
        <w:t xml:space="preserve"> increase in NPRS on week </w:t>
      </w:r>
      <w:r w:rsidR="00A3376E">
        <w:rPr>
          <w:rFonts w:ascii="Times New Roman" w:hAnsi="Times New Roman"/>
          <w:sz w:val="24"/>
          <w:szCs w:val="24"/>
          <w:shd w:val="clear" w:color="auto" w:fill="FFFFFF"/>
        </w:rPr>
        <w:t xml:space="preserve">4 </w:t>
      </w:r>
      <w:r w:rsidR="005F1E2B">
        <w:rPr>
          <w:rFonts w:ascii="Times New Roman" w:hAnsi="Times New Roman"/>
          <w:sz w:val="24"/>
          <w:szCs w:val="24"/>
          <w:shd w:val="clear" w:color="auto" w:fill="FFFFFF"/>
        </w:rPr>
        <w:t>in</w:t>
      </w:r>
      <w:r w:rsidR="00D40965">
        <w:rPr>
          <w:rFonts w:ascii="Times New Roman" w:hAnsi="Times New Roman"/>
          <w:sz w:val="24"/>
          <w:szCs w:val="24"/>
          <w:shd w:val="clear" w:color="auto" w:fill="FFFFFF"/>
        </w:rPr>
        <w:t xml:space="preserve"> all three groups</w:t>
      </w:r>
      <w:r w:rsidR="00442F53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727174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="00691195">
        <w:rPr>
          <w:rFonts w:ascii="Times New Roman" w:hAnsi="Times New Roman"/>
          <w:sz w:val="24"/>
          <w:szCs w:val="24"/>
          <w:shd w:val="clear" w:color="auto" w:fill="FFFFFF"/>
        </w:rPr>
        <w:t xml:space="preserve">Figure </w:t>
      </w:r>
      <w:r w:rsidR="007C47F3">
        <w:rPr>
          <w:rFonts w:ascii="Times New Roman" w:hAnsi="Times New Roman"/>
          <w:sz w:val="24"/>
          <w:szCs w:val="24"/>
          <w:shd w:val="clear" w:color="auto" w:fill="FFFFFF"/>
        </w:rPr>
        <w:t>2</w:t>
      </w:r>
      <w:r w:rsidR="00691195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="005854B6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D40965">
        <w:rPr>
          <w:rFonts w:ascii="Times New Roman" w:hAnsi="Times New Roman"/>
          <w:sz w:val="24"/>
          <w:szCs w:val="24"/>
          <w:shd w:val="clear" w:color="auto" w:fill="FFFFFF"/>
        </w:rPr>
        <w:t xml:space="preserve">which may be linked to MT gaining short-term </w:t>
      </w:r>
      <w:r w:rsidR="00EF15CC">
        <w:rPr>
          <w:rFonts w:ascii="Times New Roman" w:hAnsi="Times New Roman"/>
          <w:sz w:val="24"/>
          <w:szCs w:val="24"/>
          <w:shd w:val="clear" w:color="auto" w:fill="FFFFFF"/>
        </w:rPr>
        <w:t>improvements in pain</w:t>
      </w:r>
      <w:r w:rsidR="001678BE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EF15CC">
        <w:rPr>
          <w:rFonts w:ascii="Times New Roman" w:hAnsi="Times New Roman"/>
          <w:sz w:val="24"/>
          <w:szCs w:val="24"/>
          <w:shd w:val="clear" w:color="auto" w:fill="FFFFFF"/>
        </w:rPr>
        <w:t xml:space="preserve"> but not long term</w:t>
      </w:r>
      <w:r w:rsidR="00113937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113937">
        <w:rPr>
          <w:rFonts w:ascii="Times New Roman" w:hAnsi="Times New Roman"/>
          <w:bCs/>
          <w:sz w:val="24"/>
          <w:szCs w:val="24"/>
        </w:rPr>
        <w:t>(Kendall</w:t>
      </w:r>
      <w:r w:rsidR="00113937" w:rsidRPr="00722346">
        <w:rPr>
          <w:rFonts w:ascii="Times New Roman" w:hAnsi="Times New Roman"/>
          <w:bCs/>
          <w:i/>
          <w:iCs/>
          <w:sz w:val="24"/>
          <w:szCs w:val="24"/>
        </w:rPr>
        <w:t xml:space="preserve"> et al</w:t>
      </w:r>
      <w:r w:rsidR="00113937">
        <w:rPr>
          <w:rFonts w:ascii="Times New Roman" w:hAnsi="Times New Roman"/>
          <w:bCs/>
          <w:sz w:val="24"/>
          <w:szCs w:val="24"/>
        </w:rPr>
        <w:t>., 2020)</w:t>
      </w:r>
      <w:r w:rsidR="00EF15CC">
        <w:rPr>
          <w:rFonts w:ascii="Times New Roman" w:hAnsi="Times New Roman"/>
          <w:sz w:val="24"/>
          <w:szCs w:val="24"/>
          <w:shd w:val="clear" w:color="auto" w:fill="FFFFFF"/>
        </w:rPr>
        <w:t xml:space="preserve">. </w:t>
      </w:r>
      <w:r w:rsidR="00C538D0">
        <w:rPr>
          <w:rFonts w:ascii="Times New Roman" w:hAnsi="Times New Roman"/>
          <w:sz w:val="24"/>
          <w:szCs w:val="24"/>
          <w:shd w:val="clear" w:color="auto" w:fill="FFFFFF"/>
        </w:rPr>
        <w:t xml:space="preserve">Questions would need to be answered as to whether </w:t>
      </w:r>
      <w:r w:rsidR="00F14DEE">
        <w:rPr>
          <w:rFonts w:ascii="Times New Roman" w:hAnsi="Times New Roman"/>
          <w:sz w:val="24"/>
          <w:szCs w:val="24"/>
          <w:shd w:val="clear" w:color="auto" w:fill="FFFFFF"/>
        </w:rPr>
        <w:t xml:space="preserve">an alternative method of treatment </w:t>
      </w:r>
      <w:r w:rsidR="004D4AE5">
        <w:rPr>
          <w:rFonts w:ascii="Times New Roman" w:hAnsi="Times New Roman"/>
          <w:sz w:val="24"/>
          <w:szCs w:val="24"/>
          <w:shd w:val="clear" w:color="auto" w:fill="FFFFFF"/>
        </w:rPr>
        <w:t>may</w:t>
      </w:r>
      <w:r w:rsidR="00F14DEE">
        <w:rPr>
          <w:rFonts w:ascii="Times New Roman" w:hAnsi="Times New Roman"/>
          <w:sz w:val="24"/>
          <w:szCs w:val="24"/>
          <w:shd w:val="clear" w:color="auto" w:fill="FFFFFF"/>
        </w:rPr>
        <w:t xml:space="preserve"> be </w:t>
      </w:r>
      <w:r w:rsidR="00982FE7">
        <w:rPr>
          <w:rFonts w:ascii="Times New Roman" w:hAnsi="Times New Roman"/>
          <w:sz w:val="24"/>
          <w:szCs w:val="24"/>
          <w:shd w:val="clear" w:color="auto" w:fill="FFFFFF"/>
        </w:rPr>
        <w:t xml:space="preserve">used to establish long term </w:t>
      </w:r>
      <w:r w:rsidR="004E6333">
        <w:rPr>
          <w:rFonts w:ascii="Times New Roman" w:hAnsi="Times New Roman"/>
          <w:sz w:val="24"/>
          <w:szCs w:val="24"/>
          <w:shd w:val="clear" w:color="auto" w:fill="FFFFFF"/>
        </w:rPr>
        <w:t>reductions in pain, as the short</w:t>
      </w:r>
      <w:r w:rsidR="004515B6">
        <w:rPr>
          <w:rFonts w:ascii="Times New Roman" w:hAnsi="Times New Roman"/>
          <w:sz w:val="24"/>
          <w:szCs w:val="24"/>
          <w:shd w:val="clear" w:color="auto" w:fill="FFFFFF"/>
        </w:rPr>
        <w:t>-</w:t>
      </w:r>
      <w:r w:rsidR="004E6333">
        <w:rPr>
          <w:rFonts w:ascii="Times New Roman" w:hAnsi="Times New Roman"/>
          <w:sz w:val="24"/>
          <w:szCs w:val="24"/>
          <w:shd w:val="clear" w:color="auto" w:fill="FFFFFF"/>
        </w:rPr>
        <w:t xml:space="preserve">term effects may be </w:t>
      </w:r>
      <w:r w:rsidR="00A2126F">
        <w:rPr>
          <w:rFonts w:ascii="Times New Roman" w:hAnsi="Times New Roman"/>
          <w:sz w:val="24"/>
          <w:szCs w:val="24"/>
          <w:shd w:val="clear" w:color="auto" w:fill="FFFFFF"/>
        </w:rPr>
        <w:t xml:space="preserve">hiding the </w:t>
      </w:r>
      <w:r w:rsidR="00AE6CE9">
        <w:rPr>
          <w:rFonts w:ascii="Times New Roman" w:hAnsi="Times New Roman"/>
          <w:sz w:val="24"/>
          <w:szCs w:val="24"/>
          <w:shd w:val="clear" w:color="auto" w:fill="FFFFFF"/>
        </w:rPr>
        <w:t>effectiveness of long</w:t>
      </w:r>
      <w:r w:rsidR="00E83EBD">
        <w:rPr>
          <w:rFonts w:ascii="Times New Roman" w:hAnsi="Times New Roman"/>
          <w:sz w:val="24"/>
          <w:szCs w:val="24"/>
          <w:shd w:val="clear" w:color="auto" w:fill="FFFFFF"/>
        </w:rPr>
        <w:t>-</w:t>
      </w:r>
      <w:r w:rsidR="00AE6CE9">
        <w:rPr>
          <w:rFonts w:ascii="Times New Roman" w:hAnsi="Times New Roman"/>
          <w:sz w:val="24"/>
          <w:szCs w:val="24"/>
          <w:shd w:val="clear" w:color="auto" w:fill="FFFFFF"/>
        </w:rPr>
        <w:t>term rehabilitation</w:t>
      </w:r>
      <w:r w:rsidR="001115D3">
        <w:rPr>
          <w:rFonts w:ascii="Times New Roman" w:hAnsi="Times New Roman"/>
          <w:sz w:val="24"/>
          <w:szCs w:val="24"/>
          <w:shd w:val="clear" w:color="auto" w:fill="FFFFFF"/>
        </w:rPr>
        <w:t xml:space="preserve"> (Thoomes, 2016)</w:t>
      </w:r>
      <w:r w:rsidR="00AE6CE9">
        <w:rPr>
          <w:rFonts w:ascii="Times New Roman" w:hAnsi="Times New Roman"/>
          <w:sz w:val="24"/>
          <w:szCs w:val="24"/>
          <w:shd w:val="clear" w:color="auto" w:fill="FFFFFF"/>
        </w:rPr>
        <w:t xml:space="preserve">. </w:t>
      </w:r>
      <w:r w:rsidR="00C73F52">
        <w:rPr>
          <w:rFonts w:ascii="Times New Roman" w:hAnsi="Times New Roman"/>
          <w:sz w:val="24"/>
          <w:szCs w:val="24"/>
          <w:shd w:val="clear" w:color="auto" w:fill="FFFFFF"/>
        </w:rPr>
        <w:t xml:space="preserve">The </w:t>
      </w:r>
      <w:r w:rsidR="001C60A5">
        <w:rPr>
          <w:rFonts w:ascii="Times New Roman" w:hAnsi="Times New Roman"/>
          <w:sz w:val="24"/>
          <w:szCs w:val="24"/>
          <w:shd w:val="clear" w:color="auto" w:fill="FFFFFF"/>
        </w:rPr>
        <w:t xml:space="preserve">NPRS </w:t>
      </w:r>
      <w:r w:rsidR="00270373">
        <w:rPr>
          <w:rFonts w:ascii="Times New Roman" w:hAnsi="Times New Roman"/>
          <w:sz w:val="24"/>
          <w:szCs w:val="24"/>
          <w:shd w:val="clear" w:color="auto" w:fill="FFFFFF"/>
        </w:rPr>
        <w:t xml:space="preserve">findings </w:t>
      </w:r>
      <w:r w:rsidR="001C60A5">
        <w:rPr>
          <w:rFonts w:ascii="Times New Roman" w:hAnsi="Times New Roman"/>
          <w:sz w:val="24"/>
          <w:szCs w:val="24"/>
          <w:shd w:val="clear" w:color="auto" w:fill="FFFFFF"/>
        </w:rPr>
        <w:t xml:space="preserve">may be </w:t>
      </w:r>
      <w:r w:rsidR="00A25A24">
        <w:rPr>
          <w:rFonts w:ascii="Times New Roman" w:hAnsi="Times New Roman"/>
          <w:sz w:val="24"/>
          <w:szCs w:val="24"/>
          <w:shd w:val="clear" w:color="auto" w:fill="FFFFFF"/>
        </w:rPr>
        <w:t>disregarded</w:t>
      </w:r>
      <w:r w:rsidR="00E83EBD">
        <w:rPr>
          <w:rFonts w:ascii="Times New Roman" w:hAnsi="Times New Roman"/>
          <w:sz w:val="24"/>
          <w:szCs w:val="24"/>
          <w:shd w:val="clear" w:color="auto" w:fill="FFFFFF"/>
        </w:rPr>
        <w:t xml:space="preserve"> if the patients were asked about NPRS directly after treatment, </w:t>
      </w:r>
      <w:r w:rsidR="001216C2">
        <w:rPr>
          <w:rFonts w:ascii="Times New Roman" w:hAnsi="Times New Roman"/>
          <w:sz w:val="24"/>
          <w:szCs w:val="24"/>
          <w:shd w:val="clear" w:color="auto" w:fill="FFFFFF"/>
        </w:rPr>
        <w:t>the sense of touch may</w:t>
      </w:r>
      <w:r w:rsidR="00E83EBD">
        <w:rPr>
          <w:rFonts w:ascii="Times New Roman" w:hAnsi="Times New Roman"/>
          <w:sz w:val="24"/>
          <w:szCs w:val="24"/>
          <w:shd w:val="clear" w:color="auto" w:fill="FFFFFF"/>
        </w:rPr>
        <w:t xml:space="preserve"> positively affect their perception to pain</w:t>
      </w:r>
      <w:r w:rsidR="002E48A0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BD319E">
        <w:rPr>
          <w:rFonts w:ascii="Times New Roman" w:hAnsi="Times New Roman"/>
          <w:sz w:val="24"/>
          <w:szCs w:val="24"/>
          <w:shd w:val="clear" w:color="auto" w:fill="FFFFFF"/>
        </w:rPr>
        <w:t xml:space="preserve"> which may have exaggerated the NPRS</w:t>
      </w:r>
      <w:r w:rsidR="006500B4">
        <w:rPr>
          <w:rFonts w:ascii="Times New Roman" w:hAnsi="Times New Roman"/>
          <w:sz w:val="24"/>
          <w:szCs w:val="24"/>
          <w:shd w:val="clear" w:color="auto" w:fill="FFFFFF"/>
        </w:rPr>
        <w:t xml:space="preserve">. </w:t>
      </w:r>
    </w:p>
    <w:p w14:paraId="1C3E8C8C" w14:textId="145A2F77" w:rsidR="0002044D" w:rsidRDefault="0002044D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62DB97CF" w14:textId="6F94EBF5" w:rsidR="0068262D" w:rsidRDefault="00691195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>
        <w:rPr>
          <w:rFonts w:ascii="Times New Roman" w:hAnsi="Times New Roman"/>
          <w:sz w:val="24"/>
          <w:szCs w:val="24"/>
          <w:shd w:val="clear" w:color="auto" w:fill="FFFFFF"/>
        </w:rPr>
        <w:t>Figure</w:t>
      </w:r>
      <w:r w:rsidR="00EF15CC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396F43">
        <w:rPr>
          <w:rFonts w:ascii="Times New Roman" w:hAnsi="Times New Roman"/>
          <w:sz w:val="24"/>
          <w:szCs w:val="24"/>
          <w:shd w:val="clear" w:color="auto" w:fill="FFFFFF"/>
        </w:rPr>
        <w:t>2</w:t>
      </w:r>
      <w:r w:rsidR="00EF15CC">
        <w:rPr>
          <w:rFonts w:ascii="Times New Roman" w:hAnsi="Times New Roman"/>
          <w:sz w:val="24"/>
          <w:szCs w:val="24"/>
          <w:shd w:val="clear" w:color="auto" w:fill="FFFFFF"/>
        </w:rPr>
        <w:t xml:space="preserve">. </w:t>
      </w:r>
      <w:r w:rsidR="00A80673">
        <w:rPr>
          <w:rFonts w:ascii="Times New Roman" w:hAnsi="Times New Roman"/>
          <w:sz w:val="24"/>
          <w:szCs w:val="24"/>
          <w:shd w:val="clear" w:color="auto" w:fill="FFFFFF"/>
        </w:rPr>
        <w:t>NPRS scores from day 1 to week 4 after MT</w:t>
      </w:r>
      <w:r w:rsidR="00923454">
        <w:rPr>
          <w:rFonts w:ascii="Times New Roman" w:hAnsi="Times New Roman"/>
          <w:bCs/>
          <w:sz w:val="24"/>
          <w:szCs w:val="24"/>
        </w:rPr>
        <w:t xml:space="preserve"> </w:t>
      </w:r>
      <w:r w:rsidR="00EE5DEF">
        <w:rPr>
          <w:rFonts w:ascii="Times New Roman" w:hAnsi="Times New Roman"/>
          <w:bCs/>
          <w:sz w:val="24"/>
          <w:szCs w:val="24"/>
        </w:rPr>
        <w:t xml:space="preserve">treatment </w:t>
      </w:r>
      <w:r w:rsidR="00923454">
        <w:rPr>
          <w:rFonts w:ascii="Times New Roman" w:hAnsi="Times New Roman"/>
          <w:bCs/>
          <w:sz w:val="24"/>
          <w:szCs w:val="24"/>
        </w:rPr>
        <w:t>(</w:t>
      </w:r>
      <w:r w:rsidR="00923454"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923454"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="00923454"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923454">
        <w:rPr>
          <w:rFonts w:ascii="Times New Roman" w:hAnsi="Times New Roman"/>
          <w:sz w:val="24"/>
          <w:szCs w:val="24"/>
          <w:shd w:val="clear" w:color="auto" w:fill="FFFFFF"/>
        </w:rPr>
        <w:t xml:space="preserve">amteke, 2016). </w:t>
      </w:r>
      <w:r w:rsidR="00A80673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</w:p>
    <w:p w14:paraId="3A95D7F1" w14:textId="6B4AA9D6" w:rsidR="003F3352" w:rsidRDefault="007E1310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>
        <w:rPr>
          <w:noProof/>
        </w:rPr>
        <w:drawing>
          <wp:inline distT="0" distB="0" distL="0" distR="0" wp14:anchorId="268E938E" wp14:editId="76D67BDA">
            <wp:extent cx="5308600" cy="1409700"/>
            <wp:effectExtent l="0" t="0" r="635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860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7BACD" w14:textId="77777777" w:rsidR="00A35869" w:rsidRDefault="00A35869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59657A6E" w14:textId="3D08CC27" w:rsidR="00A57A04" w:rsidRPr="00B67EED" w:rsidRDefault="00A905B0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 xml:space="preserve">The reviews that support the use of </w:t>
      </w:r>
      <w:r w:rsidR="004E626E">
        <w:rPr>
          <w:rFonts w:ascii="Times New Roman" w:hAnsi="Times New Roman"/>
          <w:sz w:val="24"/>
          <w:szCs w:val="24"/>
          <w:shd w:val="clear" w:color="auto" w:fill="FFFFFF"/>
        </w:rPr>
        <w:t>MT</w:t>
      </w:r>
      <w:r>
        <w:rPr>
          <w:rFonts w:ascii="Times New Roman" w:hAnsi="Times New Roman"/>
          <w:sz w:val="24"/>
          <w:szCs w:val="24"/>
          <w:shd w:val="clear" w:color="auto" w:fill="FFFFFF"/>
        </w:rPr>
        <w:t xml:space="preserve"> in the clinical setting state th</w:t>
      </w:r>
      <w:r w:rsidR="009702ED">
        <w:rPr>
          <w:rFonts w:ascii="Times New Roman" w:hAnsi="Times New Roman"/>
          <w:sz w:val="24"/>
          <w:szCs w:val="24"/>
          <w:shd w:val="clear" w:color="auto" w:fill="FFFFFF"/>
        </w:rPr>
        <w:t xml:space="preserve">at </w:t>
      </w:r>
      <w:r w:rsidR="009702ED">
        <w:rPr>
          <w:rFonts w:ascii="Times New Roman" w:hAnsi="Times New Roman"/>
          <w:bCs/>
          <w:sz w:val="24"/>
          <w:szCs w:val="24"/>
        </w:rPr>
        <w:t>neurophysiological, nutritional, biomechanical</w:t>
      </w:r>
      <w:r w:rsidR="007A1751">
        <w:rPr>
          <w:rFonts w:ascii="Times New Roman" w:hAnsi="Times New Roman"/>
          <w:bCs/>
          <w:sz w:val="24"/>
          <w:szCs w:val="24"/>
        </w:rPr>
        <w:t xml:space="preserve"> changes </w:t>
      </w:r>
      <w:r w:rsidR="00283C80">
        <w:rPr>
          <w:rFonts w:ascii="Times New Roman" w:hAnsi="Times New Roman"/>
          <w:sz w:val="24"/>
          <w:szCs w:val="24"/>
          <w:shd w:val="clear" w:color="auto" w:fill="FFFFFF"/>
        </w:rPr>
        <w:t>aid the reduction in pain</w:t>
      </w:r>
      <w:r w:rsidR="0073680D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/>
          <w:bCs/>
          <w:sz w:val="24"/>
          <w:szCs w:val="24"/>
        </w:rPr>
        <w:t>(</w:t>
      </w:r>
      <w:r w:rsidRPr="00127C98">
        <w:rPr>
          <w:rFonts w:ascii="Times New Roman" w:hAnsi="Times New Roman"/>
          <w:sz w:val="24"/>
          <w:szCs w:val="24"/>
          <w:shd w:val="clear" w:color="auto" w:fill="FFFFFF"/>
        </w:rPr>
        <w:t>N</w:t>
      </w:r>
      <w:r>
        <w:rPr>
          <w:rFonts w:ascii="Times New Roman" w:hAnsi="Times New Roman"/>
          <w:sz w:val="24"/>
          <w:szCs w:val="24"/>
          <w:shd w:val="clear" w:color="auto" w:fill="FFFFFF"/>
        </w:rPr>
        <w:t>aidu a</w:t>
      </w:r>
      <w:r w:rsidRPr="00127C98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>
        <w:rPr>
          <w:rFonts w:ascii="Times New Roman" w:hAnsi="Times New Roman"/>
          <w:sz w:val="24"/>
          <w:szCs w:val="24"/>
          <w:shd w:val="clear" w:color="auto" w:fill="FFFFFF"/>
        </w:rPr>
        <w:t>amteke, 2016</w:t>
      </w:r>
      <w:r w:rsidR="00F8358A">
        <w:rPr>
          <w:rFonts w:ascii="Times New Roman" w:hAnsi="Times New Roman"/>
          <w:bCs/>
          <w:sz w:val="24"/>
          <w:szCs w:val="24"/>
        </w:rPr>
        <w:t>)</w:t>
      </w:r>
      <w:r w:rsidR="00657100">
        <w:rPr>
          <w:rFonts w:ascii="Times New Roman" w:hAnsi="Times New Roman"/>
          <w:bCs/>
          <w:sz w:val="24"/>
          <w:szCs w:val="24"/>
        </w:rPr>
        <w:t>. The biomechanic</w:t>
      </w:r>
      <w:r w:rsidR="00F756FF">
        <w:rPr>
          <w:rFonts w:ascii="Times New Roman" w:hAnsi="Times New Roman"/>
          <w:bCs/>
          <w:sz w:val="24"/>
          <w:szCs w:val="24"/>
        </w:rPr>
        <w:t xml:space="preserve">s </w:t>
      </w:r>
      <w:r w:rsidR="00657100">
        <w:rPr>
          <w:rFonts w:ascii="Times New Roman" w:hAnsi="Times New Roman"/>
          <w:bCs/>
          <w:sz w:val="24"/>
          <w:szCs w:val="24"/>
        </w:rPr>
        <w:t xml:space="preserve">are thought to be </w:t>
      </w:r>
      <w:r w:rsidR="00257C59">
        <w:rPr>
          <w:rFonts w:ascii="Times New Roman" w:hAnsi="Times New Roman"/>
          <w:bCs/>
          <w:sz w:val="24"/>
          <w:szCs w:val="24"/>
        </w:rPr>
        <w:t xml:space="preserve">based around </w:t>
      </w:r>
      <w:r w:rsidR="00F76B5B">
        <w:rPr>
          <w:rFonts w:ascii="Times New Roman" w:hAnsi="Times New Roman"/>
          <w:bCs/>
          <w:sz w:val="24"/>
          <w:szCs w:val="24"/>
        </w:rPr>
        <w:t>MT</w:t>
      </w:r>
      <w:r w:rsidR="00257C59">
        <w:rPr>
          <w:rFonts w:ascii="Times New Roman" w:hAnsi="Times New Roman"/>
          <w:bCs/>
          <w:sz w:val="24"/>
          <w:szCs w:val="24"/>
        </w:rPr>
        <w:t xml:space="preserve"> provided structured changes to </w:t>
      </w:r>
      <w:r w:rsidR="00F504A3">
        <w:rPr>
          <w:rFonts w:ascii="Times New Roman" w:hAnsi="Times New Roman"/>
          <w:bCs/>
          <w:sz w:val="24"/>
          <w:szCs w:val="24"/>
        </w:rPr>
        <w:t xml:space="preserve">targeted tissues, which may provide </w:t>
      </w:r>
      <w:r w:rsidR="00B67EED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340631">
        <w:rPr>
          <w:rFonts w:ascii="Times New Roman" w:hAnsi="Times New Roman"/>
          <w:sz w:val="24"/>
          <w:szCs w:val="24"/>
          <w:shd w:val="clear" w:color="auto" w:fill="FFFFFF"/>
        </w:rPr>
        <w:t xml:space="preserve">he biomechanical changes needed to improve a </w:t>
      </w:r>
      <w:r w:rsidR="000756ED">
        <w:rPr>
          <w:rFonts w:ascii="Times New Roman" w:hAnsi="Times New Roman"/>
          <w:sz w:val="24"/>
          <w:szCs w:val="24"/>
          <w:shd w:val="clear" w:color="auto" w:fill="FFFFFF"/>
        </w:rPr>
        <w:t>patient’s</w:t>
      </w:r>
      <w:r w:rsidR="00340631">
        <w:rPr>
          <w:rFonts w:ascii="Times New Roman" w:hAnsi="Times New Roman"/>
          <w:sz w:val="24"/>
          <w:szCs w:val="24"/>
          <w:shd w:val="clear" w:color="auto" w:fill="FFFFFF"/>
        </w:rPr>
        <w:t xml:space="preserve"> pain experience and range of movement</w:t>
      </w:r>
      <w:r w:rsidR="0079163A">
        <w:rPr>
          <w:rFonts w:ascii="Times New Roman" w:hAnsi="Times New Roman"/>
          <w:sz w:val="24"/>
          <w:szCs w:val="24"/>
          <w:shd w:val="clear" w:color="auto" w:fill="FFFFFF"/>
        </w:rPr>
        <w:t xml:space="preserve">, with stiffness and extensibility thought to be related to </w:t>
      </w:r>
      <w:r w:rsidR="00F4204C">
        <w:rPr>
          <w:rFonts w:ascii="Times New Roman" w:hAnsi="Times New Roman"/>
          <w:sz w:val="24"/>
          <w:szCs w:val="24"/>
          <w:shd w:val="clear" w:color="auto" w:fill="FFFFFF"/>
        </w:rPr>
        <w:t>joint pain</w:t>
      </w:r>
      <w:r w:rsidR="00340631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0756ED">
        <w:rPr>
          <w:rFonts w:ascii="Times New Roman" w:hAnsi="Times New Roman"/>
          <w:bCs/>
          <w:sz w:val="24"/>
          <w:szCs w:val="24"/>
        </w:rPr>
        <w:t xml:space="preserve">(Bishop </w:t>
      </w:r>
      <w:r w:rsidR="000756ED" w:rsidRPr="00791FBA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0756ED">
        <w:rPr>
          <w:rFonts w:ascii="Times New Roman" w:hAnsi="Times New Roman"/>
          <w:bCs/>
          <w:sz w:val="24"/>
          <w:szCs w:val="24"/>
        </w:rPr>
        <w:t>., 2015). However</w:t>
      </w:r>
      <w:r w:rsidR="00387D31">
        <w:rPr>
          <w:rFonts w:ascii="Times New Roman" w:hAnsi="Times New Roman"/>
          <w:bCs/>
          <w:sz w:val="24"/>
          <w:szCs w:val="24"/>
        </w:rPr>
        <w:t xml:space="preserve">, recent studies have suggested although these changes may occur, they may only </w:t>
      </w:r>
      <w:r w:rsidR="00AC6BD5">
        <w:rPr>
          <w:rFonts w:ascii="Times New Roman" w:hAnsi="Times New Roman"/>
          <w:bCs/>
          <w:sz w:val="24"/>
          <w:szCs w:val="24"/>
        </w:rPr>
        <w:t>be short term changes</w:t>
      </w:r>
      <w:r w:rsidR="00980FA4">
        <w:rPr>
          <w:rFonts w:ascii="Times New Roman" w:hAnsi="Times New Roman"/>
          <w:bCs/>
          <w:sz w:val="24"/>
          <w:szCs w:val="24"/>
        </w:rPr>
        <w:t xml:space="preserve">, </w:t>
      </w:r>
      <w:r w:rsidR="00F4204C">
        <w:rPr>
          <w:rFonts w:ascii="Times New Roman" w:hAnsi="Times New Roman"/>
          <w:bCs/>
          <w:sz w:val="24"/>
          <w:szCs w:val="24"/>
        </w:rPr>
        <w:t xml:space="preserve">which </w:t>
      </w:r>
      <w:r w:rsidR="00980FA4">
        <w:rPr>
          <w:rFonts w:ascii="Times New Roman" w:hAnsi="Times New Roman"/>
          <w:bCs/>
          <w:sz w:val="24"/>
          <w:szCs w:val="24"/>
        </w:rPr>
        <w:t xml:space="preserve">may not </w:t>
      </w:r>
      <w:r w:rsidR="003B10B1">
        <w:rPr>
          <w:rFonts w:ascii="Times New Roman" w:hAnsi="Times New Roman"/>
          <w:bCs/>
          <w:sz w:val="24"/>
          <w:szCs w:val="24"/>
        </w:rPr>
        <w:t>facilitate</w:t>
      </w:r>
      <w:r w:rsidR="00980FA4">
        <w:rPr>
          <w:rFonts w:ascii="Times New Roman" w:hAnsi="Times New Roman"/>
          <w:bCs/>
          <w:sz w:val="24"/>
          <w:szCs w:val="24"/>
        </w:rPr>
        <w:t xml:space="preserve"> long term</w:t>
      </w:r>
      <w:r w:rsidR="00AC6BD5">
        <w:rPr>
          <w:rFonts w:ascii="Times New Roman" w:hAnsi="Times New Roman"/>
          <w:bCs/>
          <w:sz w:val="24"/>
          <w:szCs w:val="24"/>
        </w:rPr>
        <w:t xml:space="preserve"> </w:t>
      </w:r>
      <w:r w:rsidR="00F24714">
        <w:rPr>
          <w:rFonts w:ascii="Times New Roman" w:hAnsi="Times New Roman"/>
          <w:bCs/>
          <w:sz w:val="24"/>
          <w:szCs w:val="24"/>
        </w:rPr>
        <w:t xml:space="preserve">structural </w:t>
      </w:r>
      <w:r w:rsidR="00B76F71">
        <w:rPr>
          <w:rFonts w:ascii="Times New Roman" w:hAnsi="Times New Roman"/>
          <w:bCs/>
          <w:sz w:val="24"/>
          <w:szCs w:val="24"/>
        </w:rPr>
        <w:t xml:space="preserve">changes as suggested </w:t>
      </w:r>
      <w:r w:rsidR="00AE1F36">
        <w:rPr>
          <w:rFonts w:ascii="Times New Roman" w:hAnsi="Times New Roman"/>
          <w:bCs/>
          <w:sz w:val="24"/>
          <w:szCs w:val="24"/>
        </w:rPr>
        <w:t xml:space="preserve">by these articles </w:t>
      </w:r>
      <w:r w:rsidR="00AC6BD5">
        <w:rPr>
          <w:rFonts w:ascii="Times New Roman" w:hAnsi="Times New Roman"/>
          <w:bCs/>
          <w:sz w:val="24"/>
          <w:szCs w:val="24"/>
        </w:rPr>
        <w:t>(Kendall</w:t>
      </w:r>
      <w:r w:rsidR="00AC6BD5" w:rsidRPr="00722346">
        <w:rPr>
          <w:rFonts w:ascii="Times New Roman" w:hAnsi="Times New Roman"/>
          <w:bCs/>
          <w:i/>
          <w:iCs/>
          <w:sz w:val="24"/>
          <w:szCs w:val="24"/>
        </w:rPr>
        <w:t xml:space="preserve"> et al</w:t>
      </w:r>
      <w:r w:rsidR="00AC6BD5">
        <w:rPr>
          <w:rFonts w:ascii="Times New Roman" w:hAnsi="Times New Roman"/>
          <w:bCs/>
          <w:sz w:val="24"/>
          <w:szCs w:val="24"/>
        </w:rPr>
        <w:t>., 2020).</w:t>
      </w:r>
      <w:r w:rsidR="00980FA4">
        <w:rPr>
          <w:rFonts w:ascii="Times New Roman" w:hAnsi="Times New Roman"/>
          <w:bCs/>
          <w:sz w:val="24"/>
          <w:szCs w:val="24"/>
        </w:rPr>
        <w:t xml:space="preserve"> </w:t>
      </w:r>
    </w:p>
    <w:p w14:paraId="71E54CFF" w14:textId="77777777" w:rsidR="00A57A04" w:rsidRDefault="00A57A04" w:rsidP="00355A70">
      <w:pPr>
        <w:spacing w:line="360" w:lineRule="auto"/>
        <w:rPr>
          <w:rFonts w:ascii="Times New Roman" w:hAnsi="Times New Roman"/>
          <w:bCs/>
          <w:sz w:val="24"/>
          <w:szCs w:val="24"/>
        </w:rPr>
      </w:pPr>
    </w:p>
    <w:p w14:paraId="747D9230" w14:textId="6128BAE8" w:rsidR="007614B2" w:rsidRDefault="003348EE" w:rsidP="00355A70">
      <w:pPr>
        <w:spacing w:line="360" w:lineRule="auto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The intervention of </w:t>
      </w:r>
      <w:r w:rsidR="0089640B">
        <w:rPr>
          <w:rFonts w:ascii="Times New Roman" w:hAnsi="Times New Roman"/>
          <w:bCs/>
          <w:sz w:val="24"/>
          <w:szCs w:val="24"/>
        </w:rPr>
        <w:t xml:space="preserve">MT by a clinician </w:t>
      </w:r>
      <w:r w:rsidR="008B60DB">
        <w:rPr>
          <w:rFonts w:ascii="Times New Roman" w:hAnsi="Times New Roman"/>
          <w:bCs/>
          <w:sz w:val="24"/>
          <w:szCs w:val="24"/>
        </w:rPr>
        <w:t>must</w:t>
      </w:r>
      <w:r w:rsidR="00985200">
        <w:rPr>
          <w:rFonts w:ascii="Times New Roman" w:hAnsi="Times New Roman"/>
          <w:bCs/>
          <w:sz w:val="24"/>
          <w:szCs w:val="24"/>
        </w:rPr>
        <w:t xml:space="preserve"> be accompanied by rationale </w:t>
      </w:r>
      <w:r w:rsidR="004874F7">
        <w:rPr>
          <w:rFonts w:ascii="Times New Roman" w:hAnsi="Times New Roman"/>
          <w:bCs/>
          <w:sz w:val="24"/>
          <w:szCs w:val="24"/>
        </w:rPr>
        <w:t xml:space="preserve">for the chosen treatment (Bishop </w:t>
      </w:r>
      <w:r w:rsidR="004874F7" w:rsidRPr="00791FBA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4874F7">
        <w:rPr>
          <w:rFonts w:ascii="Times New Roman" w:hAnsi="Times New Roman"/>
          <w:bCs/>
          <w:sz w:val="24"/>
          <w:szCs w:val="24"/>
        </w:rPr>
        <w:t xml:space="preserve">., 2015), some of the reasoning used to </w:t>
      </w:r>
      <w:r w:rsidR="0071626B">
        <w:rPr>
          <w:rFonts w:ascii="Times New Roman" w:hAnsi="Times New Roman"/>
          <w:bCs/>
          <w:sz w:val="24"/>
          <w:szCs w:val="24"/>
        </w:rPr>
        <w:t xml:space="preserve">rationalise the treatment have been questioned by </w:t>
      </w:r>
      <w:r w:rsidR="00D4668C">
        <w:rPr>
          <w:rFonts w:ascii="Times New Roman" w:hAnsi="Times New Roman"/>
          <w:bCs/>
          <w:sz w:val="24"/>
          <w:szCs w:val="24"/>
        </w:rPr>
        <w:t>articles reviewing MT (</w:t>
      </w:r>
      <w:r w:rsidR="00D4668C" w:rsidRPr="00C5150E">
        <w:rPr>
          <w:rFonts w:ascii="Times New Roman" w:hAnsi="Times New Roman"/>
          <w:sz w:val="24"/>
          <w:szCs w:val="24"/>
          <w:shd w:val="clear" w:color="auto" w:fill="FFFFFF"/>
        </w:rPr>
        <w:t>G</w:t>
      </w:r>
      <w:r w:rsidR="00D4668C">
        <w:rPr>
          <w:rFonts w:ascii="Times New Roman" w:hAnsi="Times New Roman"/>
          <w:sz w:val="24"/>
          <w:szCs w:val="24"/>
          <w:shd w:val="clear" w:color="auto" w:fill="FFFFFF"/>
        </w:rPr>
        <w:t xml:space="preserve">roeneweg </w:t>
      </w:r>
      <w:r w:rsidR="00D4668C" w:rsidRPr="00C5150E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D4668C">
        <w:rPr>
          <w:rFonts w:ascii="Times New Roman" w:hAnsi="Times New Roman"/>
          <w:sz w:val="24"/>
          <w:szCs w:val="24"/>
          <w:shd w:val="clear" w:color="auto" w:fill="FFFFFF"/>
        </w:rPr>
        <w:t>., 2017)</w:t>
      </w:r>
      <w:r w:rsidR="00D4668C">
        <w:rPr>
          <w:rFonts w:ascii="Times New Roman" w:hAnsi="Times New Roman"/>
          <w:bCs/>
          <w:sz w:val="24"/>
          <w:szCs w:val="24"/>
        </w:rPr>
        <w:t xml:space="preserve">. </w:t>
      </w:r>
      <w:r w:rsidR="00303CFD" w:rsidRPr="00114664">
        <w:rPr>
          <w:rFonts w:ascii="Times New Roman" w:hAnsi="Times New Roman"/>
          <w:bCs/>
          <w:sz w:val="24"/>
          <w:szCs w:val="24"/>
        </w:rPr>
        <w:t xml:space="preserve">The neurophysiological </w:t>
      </w:r>
      <w:r w:rsidR="00826F38" w:rsidRPr="00114664">
        <w:rPr>
          <w:rFonts w:ascii="Times New Roman" w:hAnsi="Times New Roman"/>
          <w:bCs/>
          <w:sz w:val="24"/>
          <w:szCs w:val="24"/>
        </w:rPr>
        <w:t xml:space="preserve">reasons are believed to be </w:t>
      </w:r>
      <w:r w:rsidR="00D51A57" w:rsidRPr="00114664">
        <w:rPr>
          <w:rFonts w:ascii="Times New Roman" w:hAnsi="Times New Roman"/>
          <w:bCs/>
          <w:sz w:val="24"/>
          <w:szCs w:val="24"/>
        </w:rPr>
        <w:t xml:space="preserve">the change </w:t>
      </w:r>
      <w:r w:rsidR="005D0092" w:rsidRPr="00114664">
        <w:rPr>
          <w:rFonts w:ascii="Times New Roman" w:hAnsi="Times New Roman"/>
          <w:bCs/>
          <w:sz w:val="24"/>
          <w:szCs w:val="24"/>
        </w:rPr>
        <w:t xml:space="preserve">to inflammatory and pain mediator substances (Bishop </w:t>
      </w:r>
      <w:r w:rsidR="005D0092" w:rsidRPr="00114664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5D0092" w:rsidRPr="00114664">
        <w:rPr>
          <w:rFonts w:ascii="Times New Roman" w:hAnsi="Times New Roman"/>
          <w:bCs/>
          <w:sz w:val="24"/>
          <w:szCs w:val="24"/>
        </w:rPr>
        <w:t xml:space="preserve">., 2015), </w:t>
      </w:r>
      <w:r w:rsidR="00BA6A1F" w:rsidRPr="00114664">
        <w:rPr>
          <w:rFonts w:ascii="Times New Roman" w:hAnsi="Times New Roman"/>
          <w:bCs/>
          <w:sz w:val="24"/>
          <w:szCs w:val="24"/>
        </w:rPr>
        <w:t xml:space="preserve">MT may </w:t>
      </w:r>
      <w:r w:rsidR="001F4FCE" w:rsidRPr="00114664">
        <w:rPr>
          <w:rFonts w:ascii="Times New Roman" w:hAnsi="Times New Roman"/>
          <w:bCs/>
          <w:sz w:val="24"/>
          <w:szCs w:val="24"/>
        </w:rPr>
        <w:t>change the concentration of cytokines, specific cyto</w:t>
      </w:r>
      <w:r w:rsidR="00B0019C" w:rsidRPr="00114664">
        <w:rPr>
          <w:rFonts w:ascii="Times New Roman" w:hAnsi="Times New Roman"/>
          <w:bCs/>
          <w:sz w:val="24"/>
          <w:szCs w:val="24"/>
        </w:rPr>
        <w:t xml:space="preserve">kine activity may disrupt the neurophysiological reaction </w:t>
      </w:r>
      <w:r w:rsidR="00BE68E4" w:rsidRPr="00114664">
        <w:rPr>
          <w:rFonts w:ascii="Times New Roman" w:hAnsi="Times New Roman"/>
          <w:bCs/>
          <w:sz w:val="24"/>
          <w:szCs w:val="24"/>
        </w:rPr>
        <w:t xml:space="preserve">from pain through sensory neurons </w:t>
      </w:r>
      <w:r w:rsidR="00FF4625" w:rsidRPr="00114664">
        <w:rPr>
          <w:rFonts w:ascii="Times New Roman" w:hAnsi="Times New Roman"/>
          <w:bCs/>
          <w:sz w:val="24"/>
          <w:szCs w:val="24"/>
        </w:rPr>
        <w:t>(Zh</w:t>
      </w:r>
      <w:r w:rsidR="00D90AA6" w:rsidRPr="00114664">
        <w:rPr>
          <w:rFonts w:ascii="Times New Roman" w:hAnsi="Times New Roman"/>
          <w:bCs/>
          <w:sz w:val="24"/>
          <w:szCs w:val="24"/>
        </w:rPr>
        <w:t xml:space="preserve">ang, 2007), this may </w:t>
      </w:r>
      <w:r w:rsidR="006673D2" w:rsidRPr="00114664">
        <w:rPr>
          <w:rFonts w:ascii="Times New Roman" w:hAnsi="Times New Roman"/>
          <w:bCs/>
          <w:sz w:val="24"/>
          <w:szCs w:val="24"/>
        </w:rPr>
        <w:t xml:space="preserve">block nociception and temporary reduce the </w:t>
      </w:r>
      <w:r w:rsidR="000B5F5C" w:rsidRPr="00114664">
        <w:rPr>
          <w:rFonts w:ascii="Times New Roman" w:hAnsi="Times New Roman"/>
          <w:bCs/>
          <w:sz w:val="24"/>
          <w:szCs w:val="24"/>
        </w:rPr>
        <w:t xml:space="preserve">effects of pain </w:t>
      </w:r>
      <w:r w:rsidR="00D57B8F" w:rsidRPr="00114664">
        <w:rPr>
          <w:rFonts w:ascii="Times New Roman" w:hAnsi="Times New Roman"/>
          <w:bCs/>
          <w:sz w:val="24"/>
          <w:szCs w:val="24"/>
        </w:rPr>
        <w:t>by reducing</w:t>
      </w:r>
      <w:r w:rsidR="00BA4EF6" w:rsidRPr="00114664">
        <w:rPr>
          <w:rFonts w:ascii="Times New Roman" w:hAnsi="Times New Roman"/>
          <w:bCs/>
          <w:sz w:val="24"/>
          <w:szCs w:val="24"/>
        </w:rPr>
        <w:t xml:space="preserve"> the amount of sensory signals to the </w:t>
      </w:r>
      <w:r w:rsidR="00114664" w:rsidRPr="00114664">
        <w:rPr>
          <w:rFonts w:ascii="Times New Roman" w:hAnsi="Times New Roman"/>
          <w:bCs/>
          <w:sz w:val="24"/>
          <w:szCs w:val="24"/>
        </w:rPr>
        <w:t>d</w:t>
      </w:r>
      <w:r w:rsidR="00BA4EF6" w:rsidRPr="00114664">
        <w:rPr>
          <w:rFonts w:ascii="Times New Roman" w:hAnsi="Times New Roman"/>
          <w:bCs/>
          <w:sz w:val="24"/>
          <w:szCs w:val="24"/>
        </w:rPr>
        <w:t xml:space="preserve">orsal </w:t>
      </w:r>
      <w:r w:rsidR="00114664" w:rsidRPr="00114664">
        <w:rPr>
          <w:rFonts w:ascii="Times New Roman" w:hAnsi="Times New Roman"/>
          <w:bCs/>
          <w:sz w:val="24"/>
          <w:szCs w:val="24"/>
        </w:rPr>
        <w:t>r</w:t>
      </w:r>
      <w:r w:rsidR="00BA4EF6" w:rsidRPr="00114664">
        <w:rPr>
          <w:rFonts w:ascii="Times New Roman" w:hAnsi="Times New Roman"/>
          <w:bCs/>
          <w:sz w:val="24"/>
          <w:szCs w:val="24"/>
        </w:rPr>
        <w:t xml:space="preserve">oot </w:t>
      </w:r>
      <w:r w:rsidR="00114664" w:rsidRPr="00114664">
        <w:rPr>
          <w:rFonts w:ascii="Times New Roman" w:hAnsi="Times New Roman"/>
          <w:bCs/>
          <w:sz w:val="24"/>
          <w:szCs w:val="24"/>
        </w:rPr>
        <w:t>g</w:t>
      </w:r>
      <w:r w:rsidR="00BA4EF6" w:rsidRPr="00114664">
        <w:rPr>
          <w:rFonts w:ascii="Times New Roman" w:hAnsi="Times New Roman"/>
          <w:bCs/>
          <w:sz w:val="24"/>
          <w:szCs w:val="24"/>
        </w:rPr>
        <w:t xml:space="preserve">anglion </w:t>
      </w:r>
      <w:r w:rsidR="000B5F5C" w:rsidRPr="00114664">
        <w:rPr>
          <w:rFonts w:ascii="Times New Roman" w:hAnsi="Times New Roman"/>
          <w:bCs/>
          <w:sz w:val="24"/>
          <w:szCs w:val="24"/>
        </w:rPr>
        <w:t xml:space="preserve">(Zhang, 2007). </w:t>
      </w:r>
      <w:r w:rsidR="00F511EB">
        <w:rPr>
          <w:rFonts w:ascii="Times New Roman" w:hAnsi="Times New Roman"/>
          <w:bCs/>
          <w:sz w:val="24"/>
          <w:szCs w:val="24"/>
        </w:rPr>
        <w:t xml:space="preserve">In </w:t>
      </w:r>
      <w:r w:rsidR="00076EB6">
        <w:rPr>
          <w:rFonts w:ascii="Times New Roman" w:hAnsi="Times New Roman"/>
          <w:bCs/>
          <w:sz w:val="24"/>
          <w:szCs w:val="24"/>
        </w:rPr>
        <w:t>one study based on the patient’s pain experience, it was found that there were small but significant changes to the uptake of serotonin</w:t>
      </w:r>
      <w:r w:rsidR="00E84E7E">
        <w:rPr>
          <w:rFonts w:ascii="Times New Roman" w:hAnsi="Times New Roman"/>
          <w:bCs/>
          <w:sz w:val="24"/>
          <w:szCs w:val="24"/>
        </w:rPr>
        <w:t xml:space="preserve">, </w:t>
      </w:r>
      <w:r w:rsidR="00DE2EE0">
        <w:rPr>
          <w:rFonts w:ascii="Times New Roman" w:hAnsi="Times New Roman"/>
          <w:bCs/>
          <w:sz w:val="24"/>
          <w:szCs w:val="24"/>
        </w:rPr>
        <w:t>B endorphins</w:t>
      </w:r>
      <w:r w:rsidR="00E84E7E">
        <w:rPr>
          <w:rFonts w:ascii="Times New Roman" w:hAnsi="Times New Roman"/>
          <w:bCs/>
          <w:sz w:val="24"/>
          <w:szCs w:val="24"/>
        </w:rPr>
        <w:t xml:space="preserve">, and a large increase in </w:t>
      </w:r>
      <w:r w:rsidR="00E84E7E" w:rsidRPr="00E84E7E">
        <w:rPr>
          <w:rFonts w:ascii="Times New Roman" w:hAnsi="Times New Roman"/>
          <w:sz w:val="24"/>
          <w:szCs w:val="24"/>
        </w:rPr>
        <w:t>endogenous cannabinoid</w:t>
      </w:r>
      <w:r w:rsidR="006922FF">
        <w:rPr>
          <w:rFonts w:ascii="Times New Roman" w:hAnsi="Times New Roman"/>
          <w:sz w:val="24"/>
          <w:szCs w:val="24"/>
        </w:rPr>
        <w:t xml:space="preserve">s, which are thought to be </w:t>
      </w:r>
      <w:r w:rsidR="00D63426">
        <w:rPr>
          <w:rFonts w:ascii="Times New Roman" w:hAnsi="Times New Roman"/>
          <w:sz w:val="24"/>
          <w:szCs w:val="24"/>
        </w:rPr>
        <w:t>vital to pain relief</w:t>
      </w:r>
      <w:r w:rsidR="00DE2EE0">
        <w:rPr>
          <w:rFonts w:ascii="Times New Roman" w:hAnsi="Times New Roman"/>
          <w:bCs/>
          <w:sz w:val="24"/>
          <w:szCs w:val="24"/>
        </w:rPr>
        <w:t xml:space="preserve"> </w:t>
      </w:r>
      <w:r w:rsidR="00076EB6" w:rsidRPr="00114664">
        <w:rPr>
          <w:rFonts w:ascii="Times New Roman" w:hAnsi="Times New Roman"/>
          <w:bCs/>
          <w:sz w:val="24"/>
          <w:szCs w:val="24"/>
        </w:rPr>
        <w:t xml:space="preserve">(Bishop </w:t>
      </w:r>
      <w:r w:rsidR="00076EB6" w:rsidRPr="00114664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076EB6" w:rsidRPr="00114664">
        <w:rPr>
          <w:rFonts w:ascii="Times New Roman" w:hAnsi="Times New Roman"/>
          <w:bCs/>
          <w:sz w:val="24"/>
          <w:szCs w:val="24"/>
        </w:rPr>
        <w:t>., 2015)</w:t>
      </w:r>
      <w:r w:rsidR="00076EB6">
        <w:rPr>
          <w:rFonts w:ascii="Times New Roman" w:hAnsi="Times New Roman"/>
          <w:bCs/>
          <w:sz w:val="24"/>
          <w:szCs w:val="24"/>
        </w:rPr>
        <w:t>.</w:t>
      </w:r>
      <w:r w:rsidR="00E84E7E">
        <w:rPr>
          <w:rFonts w:ascii="Times New Roman" w:hAnsi="Times New Roman"/>
          <w:bCs/>
          <w:sz w:val="24"/>
          <w:szCs w:val="24"/>
        </w:rPr>
        <w:t xml:space="preserve"> </w:t>
      </w:r>
      <w:r w:rsidR="00B37234">
        <w:rPr>
          <w:rFonts w:ascii="Times New Roman" w:hAnsi="Times New Roman"/>
          <w:bCs/>
          <w:sz w:val="24"/>
          <w:szCs w:val="24"/>
        </w:rPr>
        <w:t xml:space="preserve">This may </w:t>
      </w:r>
      <w:r w:rsidR="005D604E">
        <w:rPr>
          <w:rFonts w:ascii="Times New Roman" w:hAnsi="Times New Roman"/>
          <w:bCs/>
          <w:sz w:val="24"/>
          <w:szCs w:val="24"/>
        </w:rPr>
        <w:t>be a relevant argument to the critical reviews against MT</w:t>
      </w:r>
      <w:r w:rsidR="00694D61">
        <w:rPr>
          <w:rFonts w:ascii="Times New Roman" w:hAnsi="Times New Roman"/>
          <w:bCs/>
          <w:sz w:val="24"/>
          <w:szCs w:val="24"/>
        </w:rPr>
        <w:t xml:space="preserve">, with many other forms of physical therapy claiming </w:t>
      </w:r>
      <w:r w:rsidR="00904E70">
        <w:rPr>
          <w:rFonts w:ascii="Times New Roman" w:hAnsi="Times New Roman"/>
          <w:bCs/>
          <w:sz w:val="24"/>
          <w:szCs w:val="24"/>
        </w:rPr>
        <w:t xml:space="preserve">to achieve </w:t>
      </w:r>
      <w:r w:rsidR="00694D61">
        <w:rPr>
          <w:rFonts w:ascii="Times New Roman" w:hAnsi="Times New Roman"/>
          <w:bCs/>
          <w:sz w:val="24"/>
          <w:szCs w:val="24"/>
        </w:rPr>
        <w:t>the same outcome</w:t>
      </w:r>
      <w:r w:rsidR="006150DE">
        <w:rPr>
          <w:rFonts w:ascii="Times New Roman" w:hAnsi="Times New Roman"/>
          <w:bCs/>
          <w:sz w:val="24"/>
          <w:szCs w:val="24"/>
        </w:rPr>
        <w:t xml:space="preserve"> </w:t>
      </w:r>
      <w:r w:rsidR="007B3A04">
        <w:rPr>
          <w:rFonts w:ascii="Times New Roman" w:hAnsi="Times New Roman"/>
          <w:bCs/>
          <w:sz w:val="24"/>
          <w:szCs w:val="24"/>
        </w:rPr>
        <w:t xml:space="preserve">on a patient’s pain experience </w:t>
      </w:r>
      <w:r w:rsidR="006150DE">
        <w:rPr>
          <w:rFonts w:ascii="Times New Roman" w:hAnsi="Times New Roman"/>
          <w:bCs/>
          <w:sz w:val="24"/>
          <w:szCs w:val="24"/>
        </w:rPr>
        <w:t>(Kendall</w:t>
      </w:r>
      <w:r w:rsidR="006150DE" w:rsidRPr="00722346">
        <w:rPr>
          <w:rFonts w:ascii="Times New Roman" w:hAnsi="Times New Roman"/>
          <w:bCs/>
          <w:i/>
          <w:iCs/>
          <w:sz w:val="24"/>
          <w:szCs w:val="24"/>
        </w:rPr>
        <w:t xml:space="preserve"> et al</w:t>
      </w:r>
      <w:r w:rsidR="006150DE">
        <w:rPr>
          <w:rFonts w:ascii="Times New Roman" w:hAnsi="Times New Roman"/>
          <w:bCs/>
          <w:sz w:val="24"/>
          <w:szCs w:val="24"/>
        </w:rPr>
        <w:t>., 2020).</w:t>
      </w:r>
    </w:p>
    <w:p w14:paraId="6EDA8AF8" w14:textId="74C1AEA1" w:rsidR="00B0035C" w:rsidRDefault="00B0035C" w:rsidP="00355A70">
      <w:pPr>
        <w:spacing w:line="360" w:lineRule="auto"/>
        <w:rPr>
          <w:rFonts w:ascii="Times New Roman" w:hAnsi="Times New Roman"/>
          <w:bCs/>
          <w:sz w:val="24"/>
          <w:szCs w:val="24"/>
        </w:rPr>
      </w:pPr>
    </w:p>
    <w:p w14:paraId="32DF9511" w14:textId="3BD6B6AD" w:rsidR="00E128CC" w:rsidRDefault="00A372CC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>
        <w:rPr>
          <w:rFonts w:ascii="Times New Roman" w:hAnsi="Times New Roman"/>
          <w:bCs/>
          <w:sz w:val="24"/>
          <w:szCs w:val="24"/>
        </w:rPr>
        <w:t xml:space="preserve">Maitland’s mobilisations </w:t>
      </w:r>
      <w:r w:rsidR="008D7DB1">
        <w:rPr>
          <w:rFonts w:ascii="Times New Roman" w:hAnsi="Times New Roman"/>
          <w:bCs/>
          <w:sz w:val="24"/>
          <w:szCs w:val="24"/>
        </w:rPr>
        <w:t>may be</w:t>
      </w:r>
      <w:r w:rsidR="00170AAA">
        <w:rPr>
          <w:rFonts w:ascii="Times New Roman" w:hAnsi="Times New Roman"/>
          <w:bCs/>
          <w:sz w:val="24"/>
          <w:szCs w:val="24"/>
        </w:rPr>
        <w:t xml:space="preserve"> used by </w:t>
      </w:r>
      <w:r w:rsidR="00C662B9">
        <w:rPr>
          <w:rFonts w:ascii="Times New Roman" w:hAnsi="Times New Roman"/>
          <w:bCs/>
          <w:sz w:val="24"/>
          <w:szCs w:val="24"/>
        </w:rPr>
        <w:t xml:space="preserve">clinicians </w:t>
      </w:r>
      <w:r w:rsidR="00170AAA">
        <w:rPr>
          <w:rFonts w:ascii="Times New Roman" w:hAnsi="Times New Roman"/>
          <w:bCs/>
          <w:sz w:val="24"/>
          <w:szCs w:val="24"/>
        </w:rPr>
        <w:t>to treat neck pain</w:t>
      </w:r>
      <w:r w:rsidR="003B12A7">
        <w:rPr>
          <w:rFonts w:ascii="Times New Roman" w:hAnsi="Times New Roman"/>
          <w:bCs/>
          <w:sz w:val="24"/>
          <w:szCs w:val="24"/>
        </w:rPr>
        <w:t xml:space="preserve">, clinicians typically </w:t>
      </w:r>
      <w:r w:rsidR="00C662B9">
        <w:rPr>
          <w:rFonts w:ascii="Times New Roman" w:hAnsi="Times New Roman"/>
          <w:bCs/>
          <w:sz w:val="24"/>
          <w:szCs w:val="24"/>
        </w:rPr>
        <w:t xml:space="preserve">apply MT to the cervical region of the spine to </w:t>
      </w:r>
      <w:r w:rsidR="00571D37">
        <w:rPr>
          <w:rFonts w:ascii="Times New Roman" w:hAnsi="Times New Roman"/>
          <w:bCs/>
          <w:sz w:val="24"/>
          <w:szCs w:val="24"/>
        </w:rPr>
        <w:t xml:space="preserve">facilitate a </w:t>
      </w:r>
      <w:r w:rsidR="008D6FC7">
        <w:rPr>
          <w:rFonts w:ascii="Times New Roman" w:hAnsi="Times New Roman"/>
          <w:bCs/>
          <w:sz w:val="24"/>
          <w:szCs w:val="24"/>
        </w:rPr>
        <w:t>patient’s rehabilitation</w:t>
      </w:r>
      <w:r w:rsidR="00571D37">
        <w:rPr>
          <w:rFonts w:ascii="Times New Roman" w:hAnsi="Times New Roman"/>
          <w:bCs/>
          <w:sz w:val="24"/>
          <w:szCs w:val="24"/>
        </w:rPr>
        <w:t xml:space="preserve"> and reduce the perception of pain</w:t>
      </w:r>
      <w:r w:rsidR="008D6FC7">
        <w:rPr>
          <w:rFonts w:ascii="Times New Roman" w:hAnsi="Times New Roman"/>
          <w:bCs/>
          <w:sz w:val="24"/>
          <w:szCs w:val="24"/>
        </w:rPr>
        <w:t xml:space="preserve"> (</w:t>
      </w:r>
      <w:r w:rsidR="00A12ED5" w:rsidRPr="00EC3B4C">
        <w:rPr>
          <w:rFonts w:ascii="Times New Roman" w:hAnsi="Times New Roman"/>
          <w:sz w:val="24"/>
          <w:szCs w:val="24"/>
          <w:shd w:val="clear" w:color="auto" w:fill="FFFFFF"/>
        </w:rPr>
        <w:t>J</w:t>
      </w:r>
      <w:r w:rsidR="00A12ED5">
        <w:rPr>
          <w:rFonts w:ascii="Times New Roman" w:hAnsi="Times New Roman"/>
          <w:sz w:val="24"/>
          <w:szCs w:val="24"/>
          <w:shd w:val="clear" w:color="auto" w:fill="FFFFFF"/>
        </w:rPr>
        <w:t>oshi</w:t>
      </w:r>
      <w:r w:rsidR="00A12ED5" w:rsidRPr="00EC3B4C">
        <w:rPr>
          <w:rFonts w:ascii="Times New Roman" w:hAnsi="Times New Roman"/>
          <w:sz w:val="24"/>
          <w:szCs w:val="24"/>
          <w:shd w:val="clear" w:color="auto" w:fill="FFFFFF"/>
        </w:rPr>
        <w:t>, B</w:t>
      </w:r>
      <w:r w:rsidR="00A12ED5">
        <w:rPr>
          <w:rFonts w:ascii="Times New Roman" w:hAnsi="Times New Roman"/>
          <w:sz w:val="24"/>
          <w:szCs w:val="24"/>
          <w:shd w:val="clear" w:color="auto" w:fill="FFFFFF"/>
        </w:rPr>
        <w:t>althillaya</w:t>
      </w:r>
      <w:r w:rsidR="00A12ED5" w:rsidRPr="00EC3B4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A12ED5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="00A12ED5" w:rsidRPr="00EC3B4C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A12ED5">
        <w:rPr>
          <w:rFonts w:ascii="Times New Roman" w:hAnsi="Times New Roman"/>
          <w:sz w:val="24"/>
          <w:szCs w:val="24"/>
          <w:shd w:val="clear" w:color="auto" w:fill="FFFFFF"/>
        </w:rPr>
        <w:t>aghava-</w:t>
      </w:r>
      <w:r w:rsidR="00A12ED5" w:rsidRPr="00EC3B4C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A12ED5">
        <w:rPr>
          <w:rFonts w:ascii="Times New Roman" w:hAnsi="Times New Roman"/>
          <w:sz w:val="24"/>
          <w:szCs w:val="24"/>
          <w:shd w:val="clear" w:color="auto" w:fill="FFFFFF"/>
        </w:rPr>
        <w:t>eelapala</w:t>
      </w:r>
      <w:r w:rsidR="00EA5C6D">
        <w:rPr>
          <w:rFonts w:ascii="Times New Roman" w:hAnsi="Times New Roman"/>
          <w:sz w:val="24"/>
          <w:szCs w:val="24"/>
          <w:shd w:val="clear" w:color="auto" w:fill="FFFFFF"/>
        </w:rPr>
        <w:t>, 2020</w:t>
      </w:r>
      <w:r w:rsidR="008D6FC7">
        <w:rPr>
          <w:rFonts w:ascii="Times New Roman" w:hAnsi="Times New Roman"/>
          <w:sz w:val="24"/>
          <w:szCs w:val="24"/>
          <w:shd w:val="clear" w:color="auto" w:fill="FFFFFF"/>
        </w:rPr>
        <w:t xml:space="preserve">). </w:t>
      </w:r>
      <w:r w:rsidR="00875728">
        <w:rPr>
          <w:rFonts w:ascii="Times New Roman" w:hAnsi="Times New Roman"/>
          <w:sz w:val="24"/>
          <w:szCs w:val="24"/>
          <w:shd w:val="clear" w:color="auto" w:fill="FFFFFF"/>
        </w:rPr>
        <w:t>In o</w:t>
      </w:r>
      <w:r w:rsidR="00136A7B">
        <w:rPr>
          <w:rFonts w:ascii="Times New Roman" w:hAnsi="Times New Roman"/>
          <w:sz w:val="24"/>
          <w:szCs w:val="24"/>
          <w:shd w:val="clear" w:color="auto" w:fill="FFFFFF"/>
        </w:rPr>
        <w:t xml:space="preserve">ne </w:t>
      </w:r>
      <w:r w:rsidR="005361E4">
        <w:rPr>
          <w:rFonts w:ascii="Times New Roman" w:hAnsi="Times New Roman"/>
          <w:sz w:val="24"/>
          <w:szCs w:val="24"/>
          <w:shd w:val="clear" w:color="auto" w:fill="FFFFFF"/>
        </w:rPr>
        <w:t>randomised control trial (</w:t>
      </w:r>
      <w:r w:rsidR="00E128CC">
        <w:rPr>
          <w:rFonts w:ascii="Times New Roman" w:hAnsi="Times New Roman"/>
          <w:sz w:val="24"/>
          <w:szCs w:val="24"/>
          <w:shd w:val="clear" w:color="auto" w:fill="FFFFFF"/>
        </w:rPr>
        <w:t>RCT</w:t>
      </w:r>
      <w:r w:rsidR="005361E4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="005A43A8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2E4592">
        <w:rPr>
          <w:rFonts w:ascii="Times New Roman" w:hAnsi="Times New Roman"/>
          <w:sz w:val="24"/>
          <w:szCs w:val="24"/>
          <w:shd w:val="clear" w:color="auto" w:fill="FFFFFF"/>
        </w:rPr>
        <w:t xml:space="preserve">posterior to anterior </w:t>
      </w:r>
      <w:r w:rsidR="0068040C">
        <w:rPr>
          <w:rFonts w:ascii="Times New Roman" w:hAnsi="Times New Roman"/>
          <w:sz w:val="24"/>
          <w:szCs w:val="24"/>
          <w:shd w:val="clear" w:color="auto" w:fill="FFFFFF"/>
        </w:rPr>
        <w:t xml:space="preserve">(P/A) passive </w:t>
      </w:r>
      <w:r w:rsidR="002F380B">
        <w:rPr>
          <w:rFonts w:ascii="Times New Roman" w:hAnsi="Times New Roman"/>
          <w:sz w:val="24"/>
          <w:szCs w:val="24"/>
          <w:shd w:val="clear" w:color="auto" w:fill="FFFFFF"/>
        </w:rPr>
        <w:t>accessory intervertebral m</w:t>
      </w:r>
      <w:r w:rsidR="00A74646">
        <w:rPr>
          <w:rFonts w:ascii="Times New Roman" w:hAnsi="Times New Roman"/>
          <w:sz w:val="24"/>
          <w:szCs w:val="24"/>
          <w:shd w:val="clear" w:color="auto" w:fill="FFFFFF"/>
        </w:rPr>
        <w:t xml:space="preserve">obilisation (PAIVM) was </w:t>
      </w:r>
      <w:r w:rsidR="00B14FAD">
        <w:rPr>
          <w:rFonts w:ascii="Times New Roman" w:hAnsi="Times New Roman"/>
          <w:sz w:val="24"/>
          <w:szCs w:val="24"/>
          <w:shd w:val="clear" w:color="auto" w:fill="FFFFFF"/>
        </w:rPr>
        <w:t xml:space="preserve">completed by the clinician </w:t>
      </w:r>
      <w:r w:rsidR="003573B7">
        <w:rPr>
          <w:rFonts w:ascii="Times New Roman" w:hAnsi="Times New Roman"/>
          <w:sz w:val="24"/>
          <w:szCs w:val="24"/>
          <w:shd w:val="clear" w:color="auto" w:fill="FFFFFF"/>
        </w:rPr>
        <w:t xml:space="preserve">to the spinous process of C7, the clinician used </w:t>
      </w:r>
      <w:r w:rsidR="00933CB3">
        <w:rPr>
          <w:rFonts w:ascii="Times New Roman" w:hAnsi="Times New Roman"/>
          <w:sz w:val="24"/>
          <w:szCs w:val="24"/>
          <w:shd w:val="clear" w:color="auto" w:fill="FFFFFF"/>
        </w:rPr>
        <w:t xml:space="preserve">3 sets of 30 seconds to </w:t>
      </w:r>
      <w:r w:rsidR="003C5825">
        <w:rPr>
          <w:rFonts w:ascii="Times New Roman" w:hAnsi="Times New Roman"/>
          <w:sz w:val="24"/>
          <w:szCs w:val="24"/>
          <w:shd w:val="clear" w:color="auto" w:fill="FFFFFF"/>
        </w:rPr>
        <w:t xml:space="preserve">reduce the NPRS of </w:t>
      </w:r>
      <w:r w:rsidR="00AE25B8">
        <w:rPr>
          <w:rFonts w:ascii="Times New Roman" w:hAnsi="Times New Roman"/>
          <w:sz w:val="24"/>
          <w:szCs w:val="24"/>
          <w:shd w:val="clear" w:color="auto" w:fill="FFFFFF"/>
        </w:rPr>
        <w:t>a randomised group of patients</w:t>
      </w:r>
      <w:r w:rsidR="00667B18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667B18">
        <w:rPr>
          <w:rFonts w:ascii="Times New Roman" w:hAnsi="Times New Roman"/>
          <w:bCs/>
          <w:sz w:val="24"/>
          <w:szCs w:val="24"/>
        </w:rPr>
        <w:t xml:space="preserve"> this</w:t>
      </w:r>
      <w:r w:rsidR="005939A7">
        <w:rPr>
          <w:rFonts w:ascii="Times New Roman" w:hAnsi="Times New Roman"/>
          <w:sz w:val="24"/>
          <w:szCs w:val="24"/>
          <w:shd w:val="clear" w:color="auto" w:fill="FFFFFF"/>
        </w:rPr>
        <w:t xml:space="preserve"> was completed </w:t>
      </w:r>
      <w:r w:rsidR="00AE25B8">
        <w:rPr>
          <w:rFonts w:ascii="Times New Roman" w:hAnsi="Times New Roman"/>
          <w:sz w:val="24"/>
          <w:szCs w:val="24"/>
          <w:shd w:val="clear" w:color="auto" w:fill="FFFFFF"/>
        </w:rPr>
        <w:t xml:space="preserve">alongside </w:t>
      </w:r>
      <w:r w:rsidR="00D02704">
        <w:rPr>
          <w:rFonts w:ascii="Times New Roman" w:hAnsi="Times New Roman"/>
          <w:sz w:val="24"/>
          <w:szCs w:val="24"/>
          <w:shd w:val="clear" w:color="auto" w:fill="FFFFFF"/>
        </w:rPr>
        <w:t xml:space="preserve">HVLA manipulation of T3-T6 to establish whether there was a difference in </w:t>
      </w:r>
      <w:r w:rsidR="005D7867">
        <w:rPr>
          <w:rFonts w:ascii="Times New Roman" w:hAnsi="Times New Roman"/>
          <w:sz w:val="24"/>
          <w:szCs w:val="24"/>
          <w:shd w:val="clear" w:color="auto" w:fill="FFFFFF"/>
        </w:rPr>
        <w:t xml:space="preserve">NPRS between the two randomised groups </w:t>
      </w:r>
      <w:r w:rsidR="005D7867">
        <w:rPr>
          <w:rFonts w:ascii="Times New Roman" w:hAnsi="Times New Roman"/>
          <w:bCs/>
          <w:sz w:val="24"/>
          <w:szCs w:val="24"/>
        </w:rPr>
        <w:t>(</w:t>
      </w:r>
      <w:r w:rsidR="005D7867" w:rsidRPr="00EC3B4C">
        <w:rPr>
          <w:rFonts w:ascii="Times New Roman" w:hAnsi="Times New Roman"/>
          <w:sz w:val="24"/>
          <w:szCs w:val="24"/>
          <w:shd w:val="clear" w:color="auto" w:fill="FFFFFF"/>
        </w:rPr>
        <w:t>J</w:t>
      </w:r>
      <w:r w:rsidR="005D7867">
        <w:rPr>
          <w:rFonts w:ascii="Times New Roman" w:hAnsi="Times New Roman"/>
          <w:sz w:val="24"/>
          <w:szCs w:val="24"/>
          <w:shd w:val="clear" w:color="auto" w:fill="FFFFFF"/>
        </w:rPr>
        <w:t>oshi</w:t>
      </w:r>
      <w:r w:rsidR="005D7867" w:rsidRPr="00EC3B4C">
        <w:rPr>
          <w:rFonts w:ascii="Times New Roman" w:hAnsi="Times New Roman"/>
          <w:sz w:val="24"/>
          <w:szCs w:val="24"/>
          <w:shd w:val="clear" w:color="auto" w:fill="FFFFFF"/>
        </w:rPr>
        <w:t>, B</w:t>
      </w:r>
      <w:r w:rsidR="005D7867">
        <w:rPr>
          <w:rFonts w:ascii="Times New Roman" w:hAnsi="Times New Roman"/>
          <w:sz w:val="24"/>
          <w:szCs w:val="24"/>
          <w:shd w:val="clear" w:color="auto" w:fill="FFFFFF"/>
        </w:rPr>
        <w:t>althillaya</w:t>
      </w:r>
      <w:r w:rsidR="005D7867" w:rsidRPr="00EC3B4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5D7867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="005D7867" w:rsidRPr="00EC3B4C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5D7867">
        <w:rPr>
          <w:rFonts w:ascii="Times New Roman" w:hAnsi="Times New Roman"/>
          <w:sz w:val="24"/>
          <w:szCs w:val="24"/>
          <w:shd w:val="clear" w:color="auto" w:fill="FFFFFF"/>
        </w:rPr>
        <w:t>aghava-</w:t>
      </w:r>
      <w:r w:rsidR="005D7867" w:rsidRPr="00EC3B4C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5D7867">
        <w:rPr>
          <w:rFonts w:ascii="Times New Roman" w:hAnsi="Times New Roman"/>
          <w:sz w:val="24"/>
          <w:szCs w:val="24"/>
          <w:shd w:val="clear" w:color="auto" w:fill="FFFFFF"/>
        </w:rPr>
        <w:t>eelapala, 2020). The study concluded that there was no difference in pain</w:t>
      </w:r>
      <w:r w:rsidR="006A3952">
        <w:rPr>
          <w:rFonts w:ascii="Times New Roman" w:hAnsi="Times New Roman"/>
          <w:sz w:val="24"/>
          <w:szCs w:val="24"/>
          <w:shd w:val="clear" w:color="auto" w:fill="FFFFFF"/>
        </w:rPr>
        <w:t xml:space="preserve"> between the two MT types </w:t>
      </w:r>
      <w:r w:rsidR="006A3952">
        <w:rPr>
          <w:rFonts w:ascii="Times New Roman" w:hAnsi="Times New Roman"/>
          <w:bCs/>
          <w:sz w:val="24"/>
          <w:szCs w:val="24"/>
        </w:rPr>
        <w:t>(</w:t>
      </w:r>
      <w:r w:rsidR="006A3952" w:rsidRPr="00EC3B4C">
        <w:rPr>
          <w:rFonts w:ascii="Times New Roman" w:hAnsi="Times New Roman"/>
          <w:sz w:val="24"/>
          <w:szCs w:val="24"/>
          <w:shd w:val="clear" w:color="auto" w:fill="FFFFFF"/>
        </w:rPr>
        <w:t>J</w:t>
      </w:r>
      <w:r w:rsidR="006A3952">
        <w:rPr>
          <w:rFonts w:ascii="Times New Roman" w:hAnsi="Times New Roman"/>
          <w:sz w:val="24"/>
          <w:szCs w:val="24"/>
          <w:shd w:val="clear" w:color="auto" w:fill="FFFFFF"/>
        </w:rPr>
        <w:t>oshi</w:t>
      </w:r>
      <w:r w:rsidR="006A3952" w:rsidRPr="00EC3B4C">
        <w:rPr>
          <w:rFonts w:ascii="Times New Roman" w:hAnsi="Times New Roman"/>
          <w:sz w:val="24"/>
          <w:szCs w:val="24"/>
          <w:shd w:val="clear" w:color="auto" w:fill="FFFFFF"/>
        </w:rPr>
        <w:t>, B</w:t>
      </w:r>
      <w:r w:rsidR="006A3952">
        <w:rPr>
          <w:rFonts w:ascii="Times New Roman" w:hAnsi="Times New Roman"/>
          <w:sz w:val="24"/>
          <w:szCs w:val="24"/>
          <w:shd w:val="clear" w:color="auto" w:fill="FFFFFF"/>
        </w:rPr>
        <w:t>althillaya</w:t>
      </w:r>
      <w:r w:rsidR="006A3952" w:rsidRPr="00EC3B4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6A3952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="006A3952" w:rsidRPr="00EC3B4C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6A3952">
        <w:rPr>
          <w:rFonts w:ascii="Times New Roman" w:hAnsi="Times New Roman"/>
          <w:sz w:val="24"/>
          <w:szCs w:val="24"/>
          <w:shd w:val="clear" w:color="auto" w:fill="FFFFFF"/>
        </w:rPr>
        <w:t>aghava-</w:t>
      </w:r>
      <w:r w:rsidR="006A3952" w:rsidRPr="00EC3B4C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6A3952">
        <w:rPr>
          <w:rFonts w:ascii="Times New Roman" w:hAnsi="Times New Roman"/>
          <w:sz w:val="24"/>
          <w:szCs w:val="24"/>
          <w:shd w:val="clear" w:color="auto" w:fill="FFFFFF"/>
        </w:rPr>
        <w:t xml:space="preserve">eelapala, 2020). It may be argued that during this RCT, the </w:t>
      </w:r>
      <w:r w:rsidR="0052484C">
        <w:rPr>
          <w:rFonts w:ascii="Times New Roman" w:hAnsi="Times New Roman"/>
          <w:sz w:val="24"/>
          <w:szCs w:val="24"/>
          <w:shd w:val="clear" w:color="auto" w:fill="FFFFFF"/>
        </w:rPr>
        <w:t xml:space="preserve">MT </w:t>
      </w:r>
      <w:r w:rsidR="0052484C"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 xml:space="preserve">on C7 was not long enough to initiate </w:t>
      </w:r>
      <w:r w:rsidR="00FB22FB">
        <w:rPr>
          <w:rFonts w:ascii="Times New Roman" w:hAnsi="Times New Roman"/>
          <w:sz w:val="24"/>
          <w:szCs w:val="24"/>
          <w:shd w:val="clear" w:color="auto" w:fill="FFFFFF"/>
        </w:rPr>
        <w:t xml:space="preserve">the pain gate theory </w:t>
      </w:r>
      <w:r w:rsidR="0048405A">
        <w:rPr>
          <w:rFonts w:ascii="Times New Roman" w:hAnsi="Times New Roman"/>
          <w:sz w:val="24"/>
          <w:szCs w:val="24"/>
          <w:shd w:val="clear" w:color="auto" w:fill="FFFFFF"/>
        </w:rPr>
        <w:t xml:space="preserve">(Melzack and Wall, 1965), therefore, the findings should be disregarded against </w:t>
      </w:r>
      <w:r w:rsidR="007C58DD">
        <w:rPr>
          <w:rFonts w:ascii="Times New Roman" w:hAnsi="Times New Roman"/>
          <w:sz w:val="24"/>
          <w:szCs w:val="24"/>
          <w:shd w:val="clear" w:color="auto" w:fill="FFFFFF"/>
        </w:rPr>
        <w:t>the HVLA manipulations</w:t>
      </w:r>
      <w:r w:rsidR="003F6D6D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7C58DD">
        <w:rPr>
          <w:rFonts w:ascii="Times New Roman" w:hAnsi="Times New Roman"/>
          <w:sz w:val="24"/>
          <w:szCs w:val="24"/>
          <w:shd w:val="clear" w:color="auto" w:fill="FFFFFF"/>
        </w:rPr>
        <w:t xml:space="preserve"> as the </w:t>
      </w:r>
      <w:r w:rsidR="00C505CE">
        <w:rPr>
          <w:rFonts w:ascii="Times New Roman" w:hAnsi="Times New Roman"/>
          <w:sz w:val="24"/>
          <w:szCs w:val="24"/>
          <w:shd w:val="clear" w:color="auto" w:fill="FFFFFF"/>
        </w:rPr>
        <w:t>type of mobilisations</w:t>
      </w:r>
      <w:r w:rsidR="007C58DD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F75301">
        <w:rPr>
          <w:rFonts w:ascii="Times New Roman" w:hAnsi="Times New Roman"/>
          <w:sz w:val="24"/>
          <w:szCs w:val="24"/>
          <w:shd w:val="clear" w:color="auto" w:fill="FFFFFF"/>
        </w:rPr>
        <w:t xml:space="preserve">completed </w:t>
      </w:r>
      <w:r w:rsidR="000D4BED">
        <w:rPr>
          <w:rFonts w:ascii="Times New Roman" w:hAnsi="Times New Roman"/>
          <w:sz w:val="24"/>
          <w:szCs w:val="24"/>
          <w:shd w:val="clear" w:color="auto" w:fill="FFFFFF"/>
        </w:rPr>
        <w:t>may</w:t>
      </w:r>
      <w:r w:rsidR="00F75301">
        <w:rPr>
          <w:rFonts w:ascii="Times New Roman" w:hAnsi="Times New Roman"/>
          <w:sz w:val="24"/>
          <w:szCs w:val="24"/>
          <w:shd w:val="clear" w:color="auto" w:fill="FFFFFF"/>
        </w:rPr>
        <w:t xml:space="preserve"> not achieve the neurophysiological effects </w:t>
      </w:r>
      <w:r w:rsidR="00A860A7">
        <w:rPr>
          <w:rFonts w:ascii="Times New Roman" w:hAnsi="Times New Roman"/>
          <w:sz w:val="24"/>
          <w:szCs w:val="24"/>
          <w:shd w:val="clear" w:color="auto" w:fill="FFFFFF"/>
        </w:rPr>
        <w:t xml:space="preserve">needed to </w:t>
      </w:r>
      <w:r w:rsidR="00663A68">
        <w:rPr>
          <w:rFonts w:ascii="Times New Roman" w:hAnsi="Times New Roman"/>
          <w:sz w:val="24"/>
          <w:szCs w:val="24"/>
          <w:shd w:val="clear" w:color="auto" w:fill="FFFFFF"/>
        </w:rPr>
        <w:t>reduce a patients pain (</w:t>
      </w:r>
      <w:r w:rsidR="00663A68"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663A68">
        <w:rPr>
          <w:rFonts w:ascii="Times New Roman" w:hAnsi="Times New Roman"/>
          <w:sz w:val="24"/>
          <w:szCs w:val="24"/>
          <w:shd w:val="clear" w:color="auto" w:fill="FFFFFF"/>
        </w:rPr>
        <w:t xml:space="preserve">am </w:t>
      </w:r>
      <w:r w:rsidR="00663A68" w:rsidRPr="00526758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663A68">
        <w:rPr>
          <w:rFonts w:ascii="Times New Roman" w:hAnsi="Times New Roman"/>
          <w:sz w:val="24"/>
          <w:szCs w:val="24"/>
          <w:shd w:val="clear" w:color="auto" w:fill="FFFFFF"/>
        </w:rPr>
        <w:t>., 2018).</w:t>
      </w:r>
    </w:p>
    <w:p w14:paraId="563AAA06" w14:textId="77777777" w:rsidR="00C374BC" w:rsidRDefault="00C374BC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4555520C" w14:textId="01241651" w:rsidR="00B0035C" w:rsidRPr="004C7185" w:rsidRDefault="009660ED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>
        <w:rPr>
          <w:rFonts w:ascii="Times New Roman" w:hAnsi="Times New Roman"/>
          <w:sz w:val="24"/>
          <w:szCs w:val="24"/>
          <w:shd w:val="clear" w:color="auto" w:fill="FFFFFF"/>
        </w:rPr>
        <w:t xml:space="preserve">A review of </w:t>
      </w:r>
      <w:r w:rsidR="00263F18">
        <w:rPr>
          <w:rFonts w:ascii="Times New Roman" w:hAnsi="Times New Roman"/>
          <w:sz w:val="24"/>
          <w:szCs w:val="24"/>
          <w:shd w:val="clear" w:color="auto" w:fill="FFFFFF"/>
        </w:rPr>
        <w:t xml:space="preserve">MT </w:t>
      </w:r>
      <w:r w:rsidR="000C47D7">
        <w:rPr>
          <w:rFonts w:ascii="Times New Roman" w:hAnsi="Times New Roman"/>
          <w:sz w:val="24"/>
          <w:szCs w:val="24"/>
          <w:shd w:val="clear" w:color="auto" w:fill="FFFFFF"/>
        </w:rPr>
        <w:t>on</w:t>
      </w:r>
      <w:r w:rsidR="00263F18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A7D2E">
        <w:rPr>
          <w:rFonts w:ascii="Times New Roman" w:hAnsi="Times New Roman"/>
          <w:sz w:val="24"/>
          <w:szCs w:val="24"/>
          <w:shd w:val="clear" w:color="auto" w:fill="FFFFFF"/>
        </w:rPr>
        <w:t>neck pain</w:t>
      </w:r>
      <w:r w:rsidR="00263F18">
        <w:rPr>
          <w:rFonts w:ascii="Times New Roman" w:hAnsi="Times New Roman"/>
          <w:sz w:val="24"/>
          <w:szCs w:val="24"/>
          <w:shd w:val="clear" w:color="auto" w:fill="FFFFFF"/>
        </w:rPr>
        <w:t xml:space="preserve"> was completed</w:t>
      </w:r>
      <w:r w:rsidR="00D509E0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="003F68DA">
        <w:rPr>
          <w:rFonts w:ascii="Times New Roman" w:hAnsi="Times New Roman"/>
          <w:sz w:val="24"/>
          <w:szCs w:val="24"/>
          <w:shd w:val="clear" w:color="auto" w:fill="FFFFFF"/>
        </w:rPr>
        <w:t xml:space="preserve"> which included eight systematic reviews, </w:t>
      </w:r>
      <w:r w:rsidR="00375FE1">
        <w:rPr>
          <w:rFonts w:ascii="Times New Roman" w:hAnsi="Times New Roman"/>
          <w:sz w:val="24"/>
          <w:szCs w:val="24"/>
          <w:shd w:val="clear" w:color="auto" w:fill="FFFFFF"/>
        </w:rPr>
        <w:t xml:space="preserve">2 </w:t>
      </w:r>
      <w:r w:rsidR="00897780">
        <w:rPr>
          <w:rFonts w:ascii="Times New Roman" w:hAnsi="Times New Roman"/>
          <w:sz w:val="24"/>
          <w:szCs w:val="24"/>
          <w:shd w:val="clear" w:color="auto" w:fill="FFFFFF"/>
        </w:rPr>
        <w:t>RCT’s</w:t>
      </w:r>
      <w:r w:rsidR="00670793">
        <w:rPr>
          <w:rFonts w:ascii="Times New Roman" w:hAnsi="Times New Roman"/>
          <w:sz w:val="24"/>
          <w:szCs w:val="24"/>
          <w:shd w:val="clear" w:color="auto" w:fill="FFFFFF"/>
        </w:rPr>
        <w:t xml:space="preserve">, and two guidelines on the effects of </w:t>
      </w:r>
      <w:r w:rsidR="00BE3DD6">
        <w:rPr>
          <w:rFonts w:ascii="Times New Roman" w:hAnsi="Times New Roman"/>
          <w:sz w:val="24"/>
          <w:szCs w:val="24"/>
          <w:shd w:val="clear" w:color="auto" w:fill="FFFFFF"/>
        </w:rPr>
        <w:t>MT</w:t>
      </w:r>
      <w:r w:rsidR="00670793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670793">
        <w:rPr>
          <w:rFonts w:ascii="Times New Roman" w:hAnsi="Times New Roman"/>
          <w:bCs/>
          <w:sz w:val="24"/>
          <w:szCs w:val="24"/>
        </w:rPr>
        <w:t>(</w:t>
      </w:r>
      <w:r w:rsidR="00670793" w:rsidRPr="002304EC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670793">
        <w:rPr>
          <w:rFonts w:ascii="Times New Roman" w:hAnsi="Times New Roman"/>
          <w:sz w:val="24"/>
          <w:szCs w:val="24"/>
          <w:shd w:val="clear" w:color="auto" w:fill="FFFFFF"/>
        </w:rPr>
        <w:t xml:space="preserve">hoomes, 2016). </w:t>
      </w:r>
      <w:r w:rsidR="00B5794E">
        <w:rPr>
          <w:rFonts w:ascii="Times New Roman" w:hAnsi="Times New Roman"/>
          <w:sz w:val="24"/>
          <w:szCs w:val="24"/>
          <w:shd w:val="clear" w:color="auto" w:fill="FFFFFF"/>
        </w:rPr>
        <w:t xml:space="preserve">Two of the systematic reviews </w:t>
      </w:r>
      <w:r w:rsidR="00D509E0">
        <w:rPr>
          <w:rFonts w:ascii="Times New Roman" w:hAnsi="Times New Roman"/>
          <w:sz w:val="24"/>
          <w:szCs w:val="24"/>
          <w:shd w:val="clear" w:color="auto" w:fill="FFFFFF"/>
        </w:rPr>
        <w:t>studied</w:t>
      </w:r>
      <w:r w:rsidR="00965065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D509E0">
        <w:rPr>
          <w:rFonts w:ascii="Times New Roman" w:hAnsi="Times New Roman"/>
          <w:sz w:val="24"/>
          <w:szCs w:val="24"/>
          <w:shd w:val="clear" w:color="auto" w:fill="FFFFFF"/>
        </w:rPr>
        <w:t>MT</w:t>
      </w:r>
      <w:r w:rsidR="00965065">
        <w:rPr>
          <w:rFonts w:ascii="Times New Roman" w:hAnsi="Times New Roman"/>
          <w:sz w:val="24"/>
          <w:szCs w:val="24"/>
          <w:shd w:val="clear" w:color="auto" w:fill="FFFFFF"/>
        </w:rPr>
        <w:t xml:space="preserve"> on patients </w:t>
      </w:r>
      <w:r w:rsidR="00836FB6">
        <w:rPr>
          <w:rFonts w:ascii="Times New Roman" w:hAnsi="Times New Roman"/>
          <w:sz w:val="24"/>
          <w:szCs w:val="24"/>
          <w:shd w:val="clear" w:color="auto" w:fill="FFFFFF"/>
        </w:rPr>
        <w:t>with</w:t>
      </w:r>
      <w:r w:rsidR="00965065">
        <w:rPr>
          <w:rFonts w:ascii="Times New Roman" w:hAnsi="Times New Roman"/>
          <w:sz w:val="24"/>
          <w:szCs w:val="24"/>
          <w:shd w:val="clear" w:color="auto" w:fill="FFFFFF"/>
        </w:rPr>
        <w:t xml:space="preserve"> cervical radiculopathy, w</w:t>
      </w:r>
      <w:r w:rsidR="00B7231D">
        <w:rPr>
          <w:rFonts w:ascii="Times New Roman" w:hAnsi="Times New Roman"/>
          <w:sz w:val="24"/>
          <w:szCs w:val="24"/>
          <w:shd w:val="clear" w:color="auto" w:fill="FFFFFF"/>
        </w:rPr>
        <w:t>ith</w:t>
      </w:r>
      <w:r w:rsidR="00965065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F7B30">
        <w:rPr>
          <w:rFonts w:ascii="Times New Roman" w:hAnsi="Times New Roman"/>
          <w:sz w:val="24"/>
          <w:szCs w:val="24"/>
          <w:shd w:val="clear" w:color="auto" w:fill="FFFFFF"/>
        </w:rPr>
        <w:t xml:space="preserve">six </w:t>
      </w:r>
      <w:r w:rsidR="003F6D5D">
        <w:rPr>
          <w:rFonts w:ascii="Times New Roman" w:hAnsi="Times New Roman"/>
          <w:sz w:val="24"/>
          <w:szCs w:val="24"/>
          <w:shd w:val="clear" w:color="auto" w:fill="FFFFFF"/>
        </w:rPr>
        <w:t>reviewing</w:t>
      </w:r>
      <w:r w:rsidR="004F7B30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D57F25">
        <w:rPr>
          <w:rFonts w:ascii="Times New Roman" w:hAnsi="Times New Roman"/>
          <w:sz w:val="24"/>
          <w:szCs w:val="24"/>
          <w:shd w:val="clear" w:color="auto" w:fill="FFFFFF"/>
        </w:rPr>
        <w:t>MT</w:t>
      </w:r>
      <w:r w:rsidR="004F7B30">
        <w:rPr>
          <w:rFonts w:ascii="Times New Roman" w:hAnsi="Times New Roman"/>
          <w:sz w:val="24"/>
          <w:szCs w:val="24"/>
          <w:shd w:val="clear" w:color="auto" w:fill="FFFFFF"/>
        </w:rPr>
        <w:t xml:space="preserve"> on neck pain</w:t>
      </w:r>
      <w:r w:rsidR="00A67B8C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F7B30">
        <w:rPr>
          <w:rFonts w:ascii="Times New Roman" w:hAnsi="Times New Roman"/>
          <w:bCs/>
          <w:sz w:val="24"/>
          <w:szCs w:val="24"/>
        </w:rPr>
        <w:t>(</w:t>
      </w:r>
      <w:r w:rsidR="004F7B30" w:rsidRPr="002304EC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4F7B30">
        <w:rPr>
          <w:rFonts w:ascii="Times New Roman" w:hAnsi="Times New Roman"/>
          <w:sz w:val="24"/>
          <w:szCs w:val="24"/>
          <w:shd w:val="clear" w:color="auto" w:fill="FFFFFF"/>
        </w:rPr>
        <w:t xml:space="preserve">hoomes, 2016). </w:t>
      </w:r>
      <w:r w:rsidR="00787049">
        <w:rPr>
          <w:rFonts w:ascii="Times New Roman" w:hAnsi="Times New Roman"/>
          <w:sz w:val="24"/>
          <w:szCs w:val="24"/>
          <w:shd w:val="clear" w:color="auto" w:fill="FFFFFF"/>
        </w:rPr>
        <w:t xml:space="preserve">MT included </w:t>
      </w:r>
      <w:r w:rsidR="004E46D6">
        <w:rPr>
          <w:rFonts w:ascii="Times New Roman" w:hAnsi="Times New Roman"/>
          <w:sz w:val="24"/>
          <w:szCs w:val="24"/>
          <w:shd w:val="clear" w:color="auto" w:fill="FFFFFF"/>
        </w:rPr>
        <w:t xml:space="preserve">spinal mobilisations, manipulation, and a combination of exercise with MT </w:t>
      </w:r>
      <w:r w:rsidR="00B83C2E">
        <w:rPr>
          <w:rFonts w:ascii="Times New Roman" w:hAnsi="Times New Roman"/>
          <w:sz w:val="24"/>
          <w:szCs w:val="24"/>
          <w:shd w:val="clear" w:color="auto" w:fill="FFFFFF"/>
        </w:rPr>
        <w:t xml:space="preserve">against a placebo treatment </w:t>
      </w:r>
      <w:r w:rsidR="00B83C2E">
        <w:rPr>
          <w:rFonts w:ascii="Times New Roman" w:hAnsi="Times New Roman"/>
          <w:bCs/>
          <w:sz w:val="24"/>
          <w:szCs w:val="24"/>
        </w:rPr>
        <w:t>(</w:t>
      </w:r>
      <w:r w:rsidR="00B83C2E" w:rsidRPr="002304EC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B83C2E">
        <w:rPr>
          <w:rFonts w:ascii="Times New Roman" w:hAnsi="Times New Roman"/>
          <w:sz w:val="24"/>
          <w:szCs w:val="24"/>
          <w:shd w:val="clear" w:color="auto" w:fill="FFFFFF"/>
        </w:rPr>
        <w:t xml:space="preserve">hoomes, 2016). </w:t>
      </w:r>
      <w:r w:rsidR="007C648C">
        <w:rPr>
          <w:rFonts w:ascii="Times New Roman" w:hAnsi="Times New Roman"/>
          <w:sz w:val="24"/>
          <w:szCs w:val="24"/>
          <w:shd w:val="clear" w:color="auto" w:fill="FFFFFF"/>
        </w:rPr>
        <w:t xml:space="preserve">The review concluded that there was low level evidence </w:t>
      </w:r>
      <w:r w:rsidR="00DD5EF5">
        <w:rPr>
          <w:rFonts w:ascii="Times New Roman" w:hAnsi="Times New Roman"/>
          <w:sz w:val="24"/>
          <w:szCs w:val="24"/>
          <w:shd w:val="clear" w:color="auto" w:fill="FFFFFF"/>
        </w:rPr>
        <w:t xml:space="preserve">that </w:t>
      </w:r>
      <w:r w:rsidR="00EA36F0">
        <w:rPr>
          <w:rFonts w:ascii="Times New Roman" w:hAnsi="Times New Roman"/>
          <w:sz w:val="24"/>
          <w:szCs w:val="24"/>
          <w:shd w:val="clear" w:color="auto" w:fill="FFFFFF"/>
        </w:rPr>
        <w:t>MT</w:t>
      </w:r>
      <w:r w:rsidR="00DD5EF5">
        <w:rPr>
          <w:rFonts w:ascii="Times New Roman" w:hAnsi="Times New Roman"/>
          <w:sz w:val="24"/>
          <w:szCs w:val="24"/>
          <w:shd w:val="clear" w:color="auto" w:fill="FFFFFF"/>
        </w:rPr>
        <w:t xml:space="preserve"> alone</w:t>
      </w:r>
      <w:r w:rsidR="00EC22AC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C55FD7">
        <w:rPr>
          <w:rFonts w:ascii="Times New Roman" w:hAnsi="Times New Roman"/>
          <w:sz w:val="24"/>
          <w:szCs w:val="24"/>
          <w:shd w:val="clear" w:color="auto" w:fill="FFFFFF"/>
        </w:rPr>
        <w:t xml:space="preserve">was </w:t>
      </w:r>
      <w:r w:rsidR="00161392">
        <w:rPr>
          <w:rFonts w:ascii="Times New Roman" w:hAnsi="Times New Roman"/>
          <w:sz w:val="24"/>
          <w:szCs w:val="24"/>
          <w:shd w:val="clear" w:color="auto" w:fill="FFFFFF"/>
        </w:rPr>
        <w:t>effective</w:t>
      </w:r>
      <w:r w:rsidR="00B97597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D01A32">
        <w:rPr>
          <w:rFonts w:ascii="Times New Roman" w:hAnsi="Times New Roman"/>
          <w:sz w:val="24"/>
          <w:szCs w:val="24"/>
          <w:shd w:val="clear" w:color="auto" w:fill="FFFFFF"/>
        </w:rPr>
        <w:t>long term</w:t>
      </w:r>
      <w:r w:rsidR="00EC22A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675EE5">
        <w:rPr>
          <w:rFonts w:ascii="Times New Roman" w:hAnsi="Times New Roman"/>
          <w:sz w:val="24"/>
          <w:szCs w:val="24"/>
          <w:shd w:val="clear" w:color="auto" w:fill="FFFFFF"/>
        </w:rPr>
        <w:t>however,</w:t>
      </w:r>
      <w:r w:rsidR="00161392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EF77A4">
        <w:rPr>
          <w:rFonts w:ascii="Times New Roman" w:hAnsi="Times New Roman"/>
          <w:sz w:val="24"/>
          <w:szCs w:val="24"/>
          <w:shd w:val="clear" w:color="auto" w:fill="FFFFFF"/>
        </w:rPr>
        <w:t xml:space="preserve">MT was </w:t>
      </w:r>
      <w:r w:rsidR="00CE0C15">
        <w:rPr>
          <w:rFonts w:ascii="Times New Roman" w:hAnsi="Times New Roman"/>
          <w:sz w:val="24"/>
          <w:szCs w:val="24"/>
          <w:shd w:val="clear" w:color="auto" w:fill="FFFFFF"/>
        </w:rPr>
        <w:t xml:space="preserve">found to be </w:t>
      </w:r>
      <w:r w:rsidR="00EF77A4">
        <w:rPr>
          <w:rFonts w:ascii="Times New Roman" w:hAnsi="Times New Roman"/>
          <w:sz w:val="24"/>
          <w:szCs w:val="24"/>
          <w:shd w:val="clear" w:color="auto" w:fill="FFFFFF"/>
        </w:rPr>
        <w:t>effective at reducing pain short term</w:t>
      </w:r>
      <w:r w:rsidR="00A1664B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A1664B">
        <w:rPr>
          <w:rFonts w:ascii="Times New Roman" w:hAnsi="Times New Roman"/>
          <w:bCs/>
          <w:sz w:val="24"/>
          <w:szCs w:val="24"/>
        </w:rPr>
        <w:t>(</w:t>
      </w:r>
      <w:r w:rsidR="00A1664B" w:rsidRPr="002304EC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A1664B">
        <w:rPr>
          <w:rFonts w:ascii="Times New Roman" w:hAnsi="Times New Roman"/>
          <w:sz w:val="24"/>
          <w:szCs w:val="24"/>
          <w:shd w:val="clear" w:color="auto" w:fill="FFFFFF"/>
        </w:rPr>
        <w:t xml:space="preserve">hoomes, 2016). </w:t>
      </w:r>
      <w:r w:rsidR="00C85580">
        <w:rPr>
          <w:rFonts w:ascii="Times New Roman" w:hAnsi="Times New Roman"/>
          <w:sz w:val="24"/>
          <w:szCs w:val="24"/>
          <w:shd w:val="clear" w:color="auto" w:fill="FFFFFF"/>
        </w:rPr>
        <w:t xml:space="preserve">Patients </w:t>
      </w:r>
      <w:r w:rsidR="00693F13">
        <w:rPr>
          <w:rFonts w:ascii="Times New Roman" w:hAnsi="Times New Roman"/>
          <w:sz w:val="24"/>
          <w:szCs w:val="24"/>
          <w:shd w:val="clear" w:color="auto" w:fill="FFFFFF"/>
        </w:rPr>
        <w:t>diagnosed</w:t>
      </w:r>
      <w:r w:rsidR="00C85580">
        <w:rPr>
          <w:rFonts w:ascii="Times New Roman" w:hAnsi="Times New Roman"/>
          <w:sz w:val="24"/>
          <w:szCs w:val="24"/>
          <w:shd w:val="clear" w:color="auto" w:fill="FFFFFF"/>
        </w:rPr>
        <w:t xml:space="preserve"> with cervical radiculopathy </w:t>
      </w:r>
      <w:r w:rsidR="00693F13">
        <w:rPr>
          <w:rFonts w:ascii="Times New Roman" w:hAnsi="Times New Roman"/>
          <w:sz w:val="24"/>
          <w:szCs w:val="24"/>
          <w:shd w:val="clear" w:color="auto" w:fill="FFFFFF"/>
        </w:rPr>
        <w:t xml:space="preserve">suffer from peripheral pain </w:t>
      </w:r>
      <w:r w:rsidR="003B5F6E">
        <w:rPr>
          <w:rFonts w:ascii="Times New Roman" w:hAnsi="Times New Roman"/>
          <w:sz w:val="24"/>
          <w:szCs w:val="24"/>
          <w:shd w:val="clear" w:color="auto" w:fill="FFFFFF"/>
        </w:rPr>
        <w:t xml:space="preserve">caused by </w:t>
      </w:r>
      <w:r w:rsidR="00053CFD">
        <w:rPr>
          <w:rFonts w:ascii="Times New Roman" w:hAnsi="Times New Roman"/>
          <w:sz w:val="24"/>
          <w:szCs w:val="24"/>
          <w:shd w:val="clear" w:color="auto" w:fill="FFFFFF"/>
        </w:rPr>
        <w:t xml:space="preserve">nerve root </w:t>
      </w:r>
      <w:r w:rsidR="003B5F6E">
        <w:rPr>
          <w:rFonts w:ascii="Times New Roman" w:hAnsi="Times New Roman"/>
          <w:sz w:val="24"/>
          <w:szCs w:val="24"/>
          <w:shd w:val="clear" w:color="auto" w:fill="FFFFFF"/>
        </w:rPr>
        <w:t>compression</w:t>
      </w:r>
      <w:r w:rsidR="00E01A6D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CC5B67">
        <w:rPr>
          <w:rFonts w:ascii="Times New Roman" w:hAnsi="Times New Roman"/>
          <w:sz w:val="24"/>
          <w:szCs w:val="24"/>
          <w:shd w:val="clear" w:color="auto" w:fill="FFFFFF"/>
        </w:rPr>
        <w:t xml:space="preserve">the temporary </w:t>
      </w:r>
      <w:r w:rsidR="008E6CFC">
        <w:rPr>
          <w:rFonts w:ascii="Times New Roman" w:hAnsi="Times New Roman"/>
          <w:sz w:val="24"/>
          <w:szCs w:val="24"/>
          <w:shd w:val="clear" w:color="auto" w:fill="FFFFFF"/>
        </w:rPr>
        <w:t xml:space="preserve">decompression of the nerve root </w:t>
      </w:r>
      <w:r w:rsidR="004C7185">
        <w:rPr>
          <w:rFonts w:ascii="Times New Roman" w:hAnsi="Times New Roman"/>
          <w:sz w:val="24"/>
          <w:szCs w:val="24"/>
          <w:shd w:val="clear" w:color="auto" w:fill="FFFFFF"/>
        </w:rPr>
        <w:t xml:space="preserve">applied by </w:t>
      </w:r>
      <w:r w:rsidR="00DD3851">
        <w:rPr>
          <w:rFonts w:ascii="Times New Roman" w:hAnsi="Times New Roman"/>
          <w:sz w:val="24"/>
          <w:szCs w:val="24"/>
          <w:shd w:val="clear" w:color="auto" w:fill="FFFFFF"/>
        </w:rPr>
        <w:t>MT techniques</w:t>
      </w:r>
      <w:r w:rsidR="008E6CFC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6850E2">
        <w:rPr>
          <w:rFonts w:ascii="Times New Roman" w:hAnsi="Times New Roman"/>
          <w:sz w:val="24"/>
          <w:szCs w:val="24"/>
          <w:shd w:val="clear" w:color="auto" w:fill="FFFFFF"/>
        </w:rPr>
        <w:t>may</w:t>
      </w:r>
      <w:r w:rsidR="008E6CFC">
        <w:rPr>
          <w:rFonts w:ascii="Times New Roman" w:hAnsi="Times New Roman"/>
          <w:sz w:val="24"/>
          <w:szCs w:val="24"/>
          <w:shd w:val="clear" w:color="auto" w:fill="FFFFFF"/>
        </w:rPr>
        <w:t xml:space="preserve"> causes short term changes in pain (</w:t>
      </w:r>
      <w:r w:rsidR="008E6CFC" w:rsidRPr="00DA0B3B">
        <w:rPr>
          <w:rFonts w:ascii="Times New Roman" w:hAnsi="Times New Roman"/>
          <w:sz w:val="24"/>
          <w:szCs w:val="24"/>
          <w:shd w:val="clear" w:color="auto" w:fill="FFFFFF"/>
        </w:rPr>
        <w:t>B</w:t>
      </w:r>
      <w:r w:rsidR="008E6CFC">
        <w:rPr>
          <w:rFonts w:ascii="Times New Roman" w:hAnsi="Times New Roman"/>
          <w:sz w:val="24"/>
          <w:szCs w:val="24"/>
          <w:shd w:val="clear" w:color="auto" w:fill="FFFFFF"/>
        </w:rPr>
        <w:t>yung</w:t>
      </w:r>
      <w:r w:rsidR="008E6CFC" w:rsidRPr="00DA0B3B">
        <w:rPr>
          <w:rFonts w:ascii="Times New Roman" w:hAnsi="Times New Roman"/>
          <w:sz w:val="24"/>
          <w:szCs w:val="24"/>
          <w:shd w:val="clear" w:color="auto" w:fill="FFFFFF"/>
        </w:rPr>
        <w:t>-W</w:t>
      </w:r>
      <w:r w:rsidR="008E6CFC">
        <w:rPr>
          <w:rFonts w:ascii="Times New Roman" w:hAnsi="Times New Roman"/>
          <w:sz w:val="24"/>
          <w:szCs w:val="24"/>
          <w:shd w:val="clear" w:color="auto" w:fill="FFFFFF"/>
        </w:rPr>
        <w:t xml:space="preserve">an </w:t>
      </w:r>
      <w:r w:rsidR="008E6CFC" w:rsidRPr="009C68D3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8E6CFC">
        <w:rPr>
          <w:rFonts w:ascii="Times New Roman" w:hAnsi="Times New Roman"/>
          <w:sz w:val="24"/>
          <w:szCs w:val="24"/>
          <w:shd w:val="clear" w:color="auto" w:fill="FFFFFF"/>
        </w:rPr>
        <w:t xml:space="preserve">., 2017). </w:t>
      </w:r>
      <w:r w:rsidR="004D2B45">
        <w:rPr>
          <w:rFonts w:ascii="Times New Roman" w:hAnsi="Times New Roman"/>
          <w:sz w:val="24"/>
          <w:szCs w:val="24"/>
          <w:shd w:val="clear" w:color="auto" w:fill="FFFFFF"/>
        </w:rPr>
        <w:t xml:space="preserve">It may be </w:t>
      </w:r>
      <w:r w:rsidR="00C85ACC">
        <w:rPr>
          <w:rFonts w:ascii="Times New Roman" w:hAnsi="Times New Roman"/>
          <w:sz w:val="24"/>
          <w:szCs w:val="24"/>
          <w:shd w:val="clear" w:color="auto" w:fill="FFFFFF"/>
        </w:rPr>
        <w:t xml:space="preserve">argued </w:t>
      </w:r>
      <w:r w:rsidR="004D2B45">
        <w:rPr>
          <w:rFonts w:ascii="Times New Roman" w:hAnsi="Times New Roman"/>
          <w:sz w:val="24"/>
          <w:szCs w:val="24"/>
          <w:shd w:val="clear" w:color="auto" w:fill="FFFFFF"/>
        </w:rPr>
        <w:t xml:space="preserve">that the decompressed nerve root reduces pain short term, </w:t>
      </w:r>
      <w:r w:rsidR="00A11A1D">
        <w:rPr>
          <w:rFonts w:ascii="Times New Roman" w:hAnsi="Times New Roman"/>
          <w:sz w:val="24"/>
          <w:szCs w:val="24"/>
          <w:shd w:val="clear" w:color="auto" w:fill="FFFFFF"/>
        </w:rPr>
        <w:t xml:space="preserve">however, </w:t>
      </w:r>
      <w:r w:rsidR="004D2B45">
        <w:rPr>
          <w:rFonts w:ascii="Times New Roman" w:hAnsi="Times New Roman"/>
          <w:sz w:val="24"/>
          <w:szCs w:val="24"/>
          <w:shd w:val="clear" w:color="auto" w:fill="FFFFFF"/>
        </w:rPr>
        <w:t xml:space="preserve">may have limited effects on structural changes to achieve any long-term pain reduction. </w:t>
      </w:r>
      <w:r w:rsidR="003774FE">
        <w:rPr>
          <w:rFonts w:ascii="Times New Roman" w:hAnsi="Times New Roman"/>
          <w:sz w:val="24"/>
          <w:szCs w:val="24"/>
          <w:shd w:val="clear" w:color="auto" w:fill="FFFFFF"/>
        </w:rPr>
        <w:t xml:space="preserve">It could be argued that the prescription of </w:t>
      </w:r>
      <w:r w:rsidR="000453D1">
        <w:rPr>
          <w:rFonts w:ascii="Times New Roman" w:hAnsi="Times New Roman"/>
          <w:sz w:val="24"/>
          <w:szCs w:val="24"/>
          <w:shd w:val="clear" w:color="auto" w:fill="FFFFFF"/>
        </w:rPr>
        <w:t xml:space="preserve">rehabilitation </w:t>
      </w:r>
      <w:r w:rsidR="003774FE">
        <w:rPr>
          <w:rFonts w:ascii="Times New Roman" w:hAnsi="Times New Roman"/>
          <w:sz w:val="24"/>
          <w:szCs w:val="24"/>
          <w:shd w:val="clear" w:color="auto" w:fill="FFFFFF"/>
        </w:rPr>
        <w:t xml:space="preserve">exercises </w:t>
      </w:r>
      <w:r w:rsidR="00A63D85">
        <w:rPr>
          <w:rFonts w:ascii="Times New Roman" w:hAnsi="Times New Roman"/>
          <w:sz w:val="24"/>
          <w:szCs w:val="24"/>
          <w:shd w:val="clear" w:color="auto" w:fill="FFFFFF"/>
        </w:rPr>
        <w:t>with</w:t>
      </w:r>
      <w:r w:rsidR="00C80E31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C7185">
        <w:rPr>
          <w:rFonts w:ascii="Times New Roman" w:hAnsi="Times New Roman"/>
          <w:sz w:val="24"/>
          <w:szCs w:val="24"/>
          <w:shd w:val="clear" w:color="auto" w:fill="FFFFFF"/>
        </w:rPr>
        <w:t xml:space="preserve">MT </w:t>
      </w:r>
      <w:r w:rsidR="00C80E31">
        <w:rPr>
          <w:rFonts w:ascii="Times New Roman" w:hAnsi="Times New Roman"/>
          <w:sz w:val="24"/>
          <w:szCs w:val="24"/>
          <w:shd w:val="clear" w:color="auto" w:fill="FFFFFF"/>
        </w:rPr>
        <w:t>may be</w:t>
      </w:r>
      <w:r w:rsidR="00A63D85">
        <w:rPr>
          <w:rFonts w:ascii="Times New Roman" w:hAnsi="Times New Roman"/>
          <w:sz w:val="24"/>
          <w:szCs w:val="24"/>
          <w:shd w:val="clear" w:color="auto" w:fill="FFFFFF"/>
        </w:rPr>
        <w:t xml:space="preserve"> more beneficial </w:t>
      </w:r>
      <w:r w:rsidR="008F2664">
        <w:rPr>
          <w:rFonts w:ascii="Times New Roman" w:hAnsi="Times New Roman"/>
          <w:sz w:val="24"/>
          <w:szCs w:val="24"/>
          <w:shd w:val="clear" w:color="auto" w:fill="FFFFFF"/>
        </w:rPr>
        <w:t xml:space="preserve">for </w:t>
      </w:r>
      <w:r w:rsidR="008C557F">
        <w:rPr>
          <w:rFonts w:ascii="Times New Roman" w:hAnsi="Times New Roman"/>
          <w:sz w:val="24"/>
          <w:szCs w:val="24"/>
          <w:shd w:val="clear" w:color="auto" w:fill="FFFFFF"/>
        </w:rPr>
        <w:t>long term</w:t>
      </w:r>
      <w:r w:rsidR="008F2664">
        <w:rPr>
          <w:rFonts w:ascii="Times New Roman" w:hAnsi="Times New Roman"/>
          <w:sz w:val="24"/>
          <w:szCs w:val="24"/>
          <w:shd w:val="clear" w:color="auto" w:fill="FFFFFF"/>
        </w:rPr>
        <w:t xml:space="preserve"> results in reducing </w:t>
      </w:r>
      <w:r w:rsidR="000453D1">
        <w:rPr>
          <w:rFonts w:ascii="Times New Roman" w:hAnsi="Times New Roman"/>
          <w:sz w:val="24"/>
          <w:szCs w:val="24"/>
          <w:shd w:val="clear" w:color="auto" w:fill="FFFFFF"/>
        </w:rPr>
        <w:t xml:space="preserve">a patient’s </w:t>
      </w:r>
      <w:r w:rsidR="008F2664">
        <w:rPr>
          <w:rFonts w:ascii="Times New Roman" w:hAnsi="Times New Roman"/>
          <w:sz w:val="24"/>
          <w:szCs w:val="24"/>
          <w:shd w:val="clear" w:color="auto" w:fill="FFFFFF"/>
        </w:rPr>
        <w:t xml:space="preserve">pain </w:t>
      </w:r>
      <w:r w:rsidR="00F532EC">
        <w:rPr>
          <w:rFonts w:ascii="Times New Roman" w:hAnsi="Times New Roman"/>
          <w:sz w:val="24"/>
          <w:szCs w:val="24"/>
          <w:shd w:val="clear" w:color="auto" w:fill="FFFFFF"/>
        </w:rPr>
        <w:t xml:space="preserve">(Young </w:t>
      </w:r>
      <w:r w:rsidR="00F532EC" w:rsidRPr="00F532E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et al</w:t>
      </w:r>
      <w:r w:rsidR="00F532EC">
        <w:rPr>
          <w:rFonts w:ascii="Times New Roman" w:hAnsi="Times New Roman"/>
          <w:sz w:val="24"/>
          <w:szCs w:val="24"/>
          <w:shd w:val="clear" w:color="auto" w:fill="FFFFFF"/>
        </w:rPr>
        <w:t>., 2009)</w:t>
      </w:r>
      <w:r w:rsidR="002F06CB">
        <w:rPr>
          <w:rFonts w:ascii="Times New Roman" w:hAnsi="Times New Roman"/>
          <w:sz w:val="24"/>
          <w:szCs w:val="24"/>
          <w:shd w:val="clear" w:color="auto" w:fill="FFFFFF"/>
        </w:rPr>
        <w:t xml:space="preserve">. </w:t>
      </w:r>
    </w:p>
    <w:p w14:paraId="4B725E46" w14:textId="77777777" w:rsidR="00D4668C" w:rsidRPr="00CD2243" w:rsidRDefault="00D4668C" w:rsidP="00355A70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003110C7" w14:textId="52D29A7D" w:rsidR="00E53533" w:rsidRPr="00D81186" w:rsidRDefault="00E53533" w:rsidP="00355A70">
      <w:pPr>
        <w:spacing w:line="360" w:lineRule="auto"/>
        <w:rPr>
          <w:rFonts w:ascii="Times New Roman" w:hAnsi="Times New Roman"/>
          <w:b/>
          <w:sz w:val="24"/>
          <w:szCs w:val="24"/>
        </w:rPr>
      </w:pPr>
      <w:r w:rsidRPr="00D81186">
        <w:rPr>
          <w:rFonts w:ascii="Times New Roman" w:hAnsi="Times New Roman"/>
          <w:b/>
          <w:sz w:val="24"/>
          <w:szCs w:val="24"/>
        </w:rPr>
        <w:t xml:space="preserve">Conclusion </w:t>
      </w:r>
    </w:p>
    <w:p w14:paraId="191DE5CA" w14:textId="1D52F176" w:rsidR="00537033" w:rsidRDefault="00F45396" w:rsidP="00AA180C">
      <w:pPr>
        <w:spacing w:line="360" w:lineRule="auto"/>
        <w:rPr>
          <w:rFonts w:ascii="Times New Roman" w:hAnsi="Times New Roman"/>
          <w:bCs/>
          <w:sz w:val="24"/>
          <w:szCs w:val="24"/>
        </w:rPr>
      </w:pPr>
      <w:r>
        <w:rPr>
          <w:rFonts w:ascii="Times New Roman" w:hAnsi="Times New Roman"/>
          <w:bCs/>
          <w:sz w:val="24"/>
          <w:szCs w:val="24"/>
        </w:rPr>
        <w:t xml:space="preserve">The use of </w:t>
      </w:r>
      <w:r w:rsidR="00B7393B">
        <w:rPr>
          <w:rFonts w:ascii="Times New Roman" w:hAnsi="Times New Roman"/>
          <w:bCs/>
          <w:sz w:val="24"/>
          <w:szCs w:val="24"/>
        </w:rPr>
        <w:t>MT</w:t>
      </w:r>
      <w:r>
        <w:rPr>
          <w:rFonts w:ascii="Times New Roman" w:hAnsi="Times New Roman"/>
          <w:bCs/>
          <w:sz w:val="24"/>
          <w:szCs w:val="24"/>
        </w:rPr>
        <w:t xml:space="preserve"> within the clinical setting may still </w:t>
      </w:r>
      <w:r w:rsidR="002E1DB9">
        <w:rPr>
          <w:rFonts w:ascii="Times New Roman" w:hAnsi="Times New Roman"/>
          <w:bCs/>
          <w:sz w:val="24"/>
          <w:szCs w:val="24"/>
        </w:rPr>
        <w:t xml:space="preserve">be popular with some clinicians, </w:t>
      </w:r>
      <w:r w:rsidR="00106077">
        <w:rPr>
          <w:rFonts w:ascii="Times New Roman" w:hAnsi="Times New Roman"/>
          <w:bCs/>
          <w:sz w:val="24"/>
          <w:szCs w:val="24"/>
        </w:rPr>
        <w:t xml:space="preserve">however, </w:t>
      </w:r>
      <w:r w:rsidR="00255408">
        <w:rPr>
          <w:rFonts w:ascii="Times New Roman" w:hAnsi="Times New Roman"/>
          <w:bCs/>
          <w:sz w:val="24"/>
          <w:szCs w:val="24"/>
        </w:rPr>
        <w:t>the use of MT for long-term pain reduction must be re-considered</w:t>
      </w:r>
      <w:r w:rsidR="00907CF5">
        <w:rPr>
          <w:rFonts w:ascii="Times New Roman" w:hAnsi="Times New Roman"/>
          <w:bCs/>
          <w:sz w:val="24"/>
          <w:szCs w:val="24"/>
        </w:rPr>
        <w:t xml:space="preserve"> </w:t>
      </w:r>
      <w:r w:rsidR="0090130E">
        <w:rPr>
          <w:rFonts w:ascii="Times New Roman" w:hAnsi="Times New Roman"/>
          <w:bCs/>
          <w:sz w:val="24"/>
          <w:szCs w:val="24"/>
        </w:rPr>
        <w:t>(</w:t>
      </w:r>
      <w:r w:rsidR="0090130E" w:rsidRPr="00114664">
        <w:rPr>
          <w:rFonts w:ascii="Times New Roman" w:hAnsi="Times New Roman"/>
          <w:bCs/>
          <w:sz w:val="24"/>
          <w:szCs w:val="24"/>
        </w:rPr>
        <w:t xml:space="preserve">Bishop </w:t>
      </w:r>
      <w:r w:rsidR="0090130E" w:rsidRPr="00114664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90130E" w:rsidRPr="00114664">
        <w:rPr>
          <w:rFonts w:ascii="Times New Roman" w:hAnsi="Times New Roman"/>
          <w:bCs/>
          <w:sz w:val="24"/>
          <w:szCs w:val="24"/>
        </w:rPr>
        <w:t>., 2015</w:t>
      </w:r>
      <w:r w:rsidR="0090130E">
        <w:rPr>
          <w:rFonts w:ascii="Times New Roman" w:hAnsi="Times New Roman"/>
          <w:bCs/>
          <w:sz w:val="24"/>
          <w:szCs w:val="24"/>
        </w:rPr>
        <w:t>)</w:t>
      </w:r>
      <w:r w:rsidR="003A70C8">
        <w:rPr>
          <w:rFonts w:ascii="Times New Roman" w:hAnsi="Times New Roman"/>
          <w:bCs/>
          <w:sz w:val="24"/>
          <w:szCs w:val="24"/>
        </w:rPr>
        <w:t xml:space="preserve">. </w:t>
      </w:r>
      <w:r w:rsidR="0098535A">
        <w:rPr>
          <w:rFonts w:ascii="Times New Roman" w:hAnsi="Times New Roman"/>
          <w:bCs/>
          <w:sz w:val="24"/>
          <w:szCs w:val="24"/>
        </w:rPr>
        <w:t>It may be th</w:t>
      </w:r>
      <w:r w:rsidR="003D19AC">
        <w:rPr>
          <w:rFonts w:ascii="Times New Roman" w:hAnsi="Times New Roman"/>
          <w:bCs/>
          <w:sz w:val="24"/>
          <w:szCs w:val="24"/>
        </w:rPr>
        <w:t>at the</w:t>
      </w:r>
      <w:r w:rsidR="0098535A">
        <w:rPr>
          <w:rFonts w:ascii="Times New Roman" w:hAnsi="Times New Roman"/>
          <w:bCs/>
          <w:sz w:val="24"/>
          <w:szCs w:val="24"/>
        </w:rPr>
        <w:t xml:space="preserve"> </w:t>
      </w:r>
      <w:r w:rsidR="003D19AC">
        <w:rPr>
          <w:rFonts w:ascii="Times New Roman" w:hAnsi="Times New Roman"/>
          <w:bCs/>
          <w:sz w:val="24"/>
          <w:szCs w:val="24"/>
        </w:rPr>
        <w:t>neuro</w:t>
      </w:r>
      <w:r w:rsidR="0098535A">
        <w:rPr>
          <w:rFonts w:ascii="Times New Roman" w:hAnsi="Times New Roman"/>
          <w:bCs/>
          <w:sz w:val="24"/>
          <w:szCs w:val="24"/>
        </w:rPr>
        <w:t xml:space="preserve">psychological effects of MT </w:t>
      </w:r>
      <w:r w:rsidR="00D5677E">
        <w:rPr>
          <w:rFonts w:ascii="Times New Roman" w:hAnsi="Times New Roman"/>
          <w:bCs/>
          <w:sz w:val="24"/>
          <w:szCs w:val="24"/>
        </w:rPr>
        <w:t xml:space="preserve">contribute to the reduction </w:t>
      </w:r>
      <w:r w:rsidR="0098535A">
        <w:rPr>
          <w:rFonts w:ascii="Times New Roman" w:hAnsi="Times New Roman"/>
          <w:bCs/>
          <w:sz w:val="24"/>
          <w:szCs w:val="24"/>
        </w:rPr>
        <w:t>of pain through the application of touch</w:t>
      </w:r>
      <w:r w:rsidR="005118D9">
        <w:rPr>
          <w:rFonts w:ascii="Times New Roman" w:hAnsi="Times New Roman"/>
          <w:bCs/>
          <w:sz w:val="24"/>
          <w:szCs w:val="24"/>
        </w:rPr>
        <w:t>,</w:t>
      </w:r>
      <w:r w:rsidR="00907CF5">
        <w:rPr>
          <w:rFonts w:ascii="Times New Roman" w:hAnsi="Times New Roman"/>
          <w:bCs/>
          <w:sz w:val="24"/>
          <w:szCs w:val="24"/>
        </w:rPr>
        <w:t xml:space="preserve"> </w:t>
      </w:r>
      <w:r w:rsidR="00020287">
        <w:rPr>
          <w:rFonts w:ascii="Times New Roman" w:hAnsi="Times New Roman"/>
          <w:bCs/>
          <w:sz w:val="24"/>
          <w:szCs w:val="24"/>
        </w:rPr>
        <w:t xml:space="preserve">which </w:t>
      </w:r>
      <w:r w:rsidR="005118D9">
        <w:rPr>
          <w:rFonts w:ascii="Times New Roman" w:hAnsi="Times New Roman"/>
          <w:bCs/>
          <w:sz w:val="24"/>
          <w:szCs w:val="24"/>
        </w:rPr>
        <w:t xml:space="preserve">may </w:t>
      </w:r>
      <w:r w:rsidR="003705C0">
        <w:rPr>
          <w:rFonts w:ascii="Times New Roman" w:hAnsi="Times New Roman"/>
          <w:bCs/>
          <w:sz w:val="24"/>
          <w:szCs w:val="24"/>
        </w:rPr>
        <w:t xml:space="preserve">change the patient’s perception of pain </w:t>
      </w:r>
      <w:r w:rsidR="00213C60">
        <w:rPr>
          <w:rFonts w:ascii="Times New Roman" w:hAnsi="Times New Roman"/>
          <w:bCs/>
          <w:sz w:val="24"/>
          <w:szCs w:val="24"/>
        </w:rPr>
        <w:t xml:space="preserve">by </w:t>
      </w:r>
      <w:r w:rsidR="00FC261D">
        <w:rPr>
          <w:rFonts w:ascii="Times New Roman" w:hAnsi="Times New Roman"/>
          <w:bCs/>
          <w:sz w:val="24"/>
          <w:szCs w:val="24"/>
        </w:rPr>
        <w:t xml:space="preserve">using the effects of </w:t>
      </w:r>
      <w:r w:rsidR="000749BB">
        <w:rPr>
          <w:rFonts w:ascii="Times New Roman" w:hAnsi="Times New Roman"/>
          <w:bCs/>
          <w:sz w:val="24"/>
          <w:szCs w:val="24"/>
        </w:rPr>
        <w:t>hypo</w:t>
      </w:r>
      <w:r w:rsidR="00843C2A">
        <w:rPr>
          <w:rFonts w:ascii="Times New Roman" w:hAnsi="Times New Roman"/>
          <w:bCs/>
          <w:sz w:val="24"/>
          <w:szCs w:val="24"/>
        </w:rPr>
        <w:t>algesia</w:t>
      </w:r>
      <w:r w:rsidR="00FC261D">
        <w:rPr>
          <w:rFonts w:ascii="Times New Roman" w:hAnsi="Times New Roman"/>
          <w:bCs/>
          <w:sz w:val="24"/>
          <w:szCs w:val="24"/>
        </w:rPr>
        <w:t xml:space="preserve"> </w:t>
      </w:r>
      <w:r w:rsidR="003705C0">
        <w:rPr>
          <w:rFonts w:ascii="Times New Roman" w:hAnsi="Times New Roman"/>
          <w:bCs/>
          <w:sz w:val="24"/>
          <w:szCs w:val="24"/>
        </w:rPr>
        <w:t>(</w:t>
      </w:r>
      <w:r w:rsidR="003705C0" w:rsidRPr="00114664">
        <w:rPr>
          <w:rFonts w:ascii="Times New Roman" w:hAnsi="Times New Roman"/>
          <w:bCs/>
          <w:sz w:val="24"/>
          <w:szCs w:val="24"/>
        </w:rPr>
        <w:t xml:space="preserve">Bishop </w:t>
      </w:r>
      <w:r w:rsidR="003705C0" w:rsidRPr="00114664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3705C0" w:rsidRPr="00114664">
        <w:rPr>
          <w:rFonts w:ascii="Times New Roman" w:hAnsi="Times New Roman"/>
          <w:bCs/>
          <w:sz w:val="24"/>
          <w:szCs w:val="24"/>
        </w:rPr>
        <w:t>., 2015</w:t>
      </w:r>
      <w:r w:rsidR="003705C0">
        <w:rPr>
          <w:rFonts w:ascii="Times New Roman" w:hAnsi="Times New Roman"/>
          <w:bCs/>
          <w:sz w:val="24"/>
          <w:szCs w:val="24"/>
        </w:rPr>
        <w:t>)</w:t>
      </w:r>
      <w:r w:rsidR="00003620">
        <w:rPr>
          <w:rFonts w:ascii="Times New Roman" w:hAnsi="Times New Roman"/>
          <w:bCs/>
          <w:sz w:val="24"/>
          <w:szCs w:val="24"/>
        </w:rPr>
        <w:t xml:space="preserve">. This may also bring </w:t>
      </w:r>
      <w:r w:rsidR="00357E31">
        <w:rPr>
          <w:rFonts w:ascii="Times New Roman" w:hAnsi="Times New Roman"/>
          <w:bCs/>
          <w:sz w:val="24"/>
          <w:szCs w:val="24"/>
        </w:rPr>
        <w:t xml:space="preserve">psychological changes to a patient by initiating </w:t>
      </w:r>
      <w:r w:rsidR="00966D88">
        <w:rPr>
          <w:rFonts w:ascii="Times New Roman" w:hAnsi="Times New Roman"/>
          <w:bCs/>
          <w:sz w:val="24"/>
          <w:szCs w:val="24"/>
        </w:rPr>
        <w:t xml:space="preserve">improved ROM, therefore, taking away the fear </w:t>
      </w:r>
      <w:r w:rsidR="00FF6C71">
        <w:rPr>
          <w:rFonts w:ascii="Times New Roman" w:hAnsi="Times New Roman"/>
          <w:bCs/>
          <w:sz w:val="24"/>
          <w:szCs w:val="24"/>
        </w:rPr>
        <w:t xml:space="preserve">from the perception of pain </w:t>
      </w:r>
      <w:r w:rsidR="00535D55">
        <w:rPr>
          <w:rFonts w:ascii="Times New Roman" w:hAnsi="Times New Roman"/>
          <w:bCs/>
          <w:sz w:val="24"/>
          <w:szCs w:val="24"/>
        </w:rPr>
        <w:t xml:space="preserve">during movement </w:t>
      </w:r>
      <w:r w:rsidR="00FF6C71" w:rsidRPr="00BD5D8D">
        <w:rPr>
          <w:rFonts w:ascii="Times New Roman" w:hAnsi="Times New Roman"/>
          <w:bCs/>
          <w:sz w:val="24"/>
          <w:szCs w:val="24"/>
        </w:rPr>
        <w:t>(Bialosky</w:t>
      </w:r>
      <w:r w:rsidR="00FF6C71" w:rsidRPr="00FD5AFD">
        <w:rPr>
          <w:rFonts w:ascii="Times New Roman" w:hAnsi="Times New Roman"/>
          <w:bCs/>
          <w:i/>
          <w:iCs/>
          <w:sz w:val="24"/>
          <w:szCs w:val="24"/>
        </w:rPr>
        <w:t xml:space="preserve"> et al</w:t>
      </w:r>
      <w:r w:rsidR="00FF6C71">
        <w:rPr>
          <w:rFonts w:ascii="Times New Roman" w:hAnsi="Times New Roman"/>
          <w:bCs/>
          <w:sz w:val="24"/>
          <w:szCs w:val="24"/>
        </w:rPr>
        <w:t xml:space="preserve">., 2010). </w:t>
      </w:r>
      <w:r w:rsidR="00B77174">
        <w:rPr>
          <w:rFonts w:ascii="Times New Roman" w:hAnsi="Times New Roman"/>
          <w:bCs/>
          <w:sz w:val="24"/>
          <w:szCs w:val="24"/>
        </w:rPr>
        <w:t>A</w:t>
      </w:r>
      <w:r w:rsidR="008C4922">
        <w:rPr>
          <w:rFonts w:ascii="Times New Roman" w:hAnsi="Times New Roman"/>
          <w:bCs/>
          <w:sz w:val="24"/>
          <w:szCs w:val="24"/>
        </w:rPr>
        <w:t xml:space="preserve"> combination of exercise </w:t>
      </w:r>
      <w:r w:rsidR="00B55561">
        <w:rPr>
          <w:rFonts w:ascii="Times New Roman" w:hAnsi="Times New Roman"/>
          <w:bCs/>
          <w:sz w:val="24"/>
          <w:szCs w:val="24"/>
        </w:rPr>
        <w:t>and</w:t>
      </w:r>
      <w:r w:rsidR="00213C60">
        <w:rPr>
          <w:rFonts w:ascii="Times New Roman" w:hAnsi="Times New Roman"/>
          <w:bCs/>
          <w:sz w:val="24"/>
          <w:szCs w:val="24"/>
        </w:rPr>
        <w:t xml:space="preserve"> MT</w:t>
      </w:r>
      <w:r w:rsidR="00B55561">
        <w:rPr>
          <w:rFonts w:ascii="Times New Roman" w:hAnsi="Times New Roman"/>
          <w:bCs/>
          <w:sz w:val="24"/>
          <w:szCs w:val="24"/>
        </w:rPr>
        <w:t xml:space="preserve"> </w:t>
      </w:r>
      <w:r w:rsidR="001F6A93">
        <w:rPr>
          <w:rFonts w:ascii="Times New Roman" w:hAnsi="Times New Roman"/>
          <w:bCs/>
          <w:sz w:val="24"/>
          <w:szCs w:val="24"/>
        </w:rPr>
        <w:t>may</w:t>
      </w:r>
      <w:r w:rsidR="00B55561">
        <w:rPr>
          <w:rFonts w:ascii="Times New Roman" w:hAnsi="Times New Roman"/>
          <w:bCs/>
          <w:sz w:val="24"/>
          <w:szCs w:val="24"/>
        </w:rPr>
        <w:t xml:space="preserve"> be </w:t>
      </w:r>
      <w:r w:rsidR="00136A23">
        <w:rPr>
          <w:rFonts w:ascii="Times New Roman" w:hAnsi="Times New Roman"/>
          <w:bCs/>
          <w:sz w:val="24"/>
          <w:szCs w:val="24"/>
        </w:rPr>
        <w:t xml:space="preserve">recommended as </w:t>
      </w:r>
      <w:r w:rsidR="00152CE7">
        <w:rPr>
          <w:rFonts w:ascii="Times New Roman" w:hAnsi="Times New Roman"/>
          <w:bCs/>
          <w:sz w:val="24"/>
          <w:szCs w:val="24"/>
        </w:rPr>
        <w:t xml:space="preserve">a </w:t>
      </w:r>
      <w:r w:rsidR="00B55561">
        <w:rPr>
          <w:rFonts w:ascii="Times New Roman" w:hAnsi="Times New Roman"/>
          <w:bCs/>
          <w:sz w:val="24"/>
          <w:szCs w:val="24"/>
        </w:rPr>
        <w:t xml:space="preserve">more successful </w:t>
      </w:r>
      <w:r w:rsidR="00CE3DEF">
        <w:rPr>
          <w:rFonts w:ascii="Times New Roman" w:hAnsi="Times New Roman"/>
          <w:bCs/>
          <w:sz w:val="24"/>
          <w:szCs w:val="24"/>
        </w:rPr>
        <w:t>treatment</w:t>
      </w:r>
      <w:r w:rsidR="00365EB3">
        <w:rPr>
          <w:rFonts w:ascii="Times New Roman" w:hAnsi="Times New Roman"/>
          <w:bCs/>
          <w:sz w:val="24"/>
          <w:szCs w:val="24"/>
        </w:rPr>
        <w:t>,</w:t>
      </w:r>
      <w:r w:rsidR="00152CE7">
        <w:rPr>
          <w:rFonts w:ascii="Times New Roman" w:hAnsi="Times New Roman"/>
          <w:bCs/>
          <w:sz w:val="24"/>
          <w:szCs w:val="24"/>
        </w:rPr>
        <w:t xml:space="preserve"> </w:t>
      </w:r>
      <w:r w:rsidR="00B8083D">
        <w:rPr>
          <w:rFonts w:ascii="Times New Roman" w:hAnsi="Times New Roman"/>
          <w:bCs/>
          <w:sz w:val="24"/>
          <w:szCs w:val="24"/>
        </w:rPr>
        <w:t>rather</w:t>
      </w:r>
      <w:r w:rsidR="00CE3DEF">
        <w:rPr>
          <w:rFonts w:ascii="Times New Roman" w:hAnsi="Times New Roman"/>
          <w:bCs/>
          <w:sz w:val="24"/>
          <w:szCs w:val="24"/>
        </w:rPr>
        <w:t xml:space="preserve"> than using MT as a single treatment</w:t>
      </w:r>
      <w:r w:rsidR="00B77174">
        <w:rPr>
          <w:rFonts w:ascii="Times New Roman" w:hAnsi="Times New Roman"/>
          <w:bCs/>
          <w:sz w:val="24"/>
          <w:szCs w:val="24"/>
        </w:rPr>
        <w:t>, therefore</w:t>
      </w:r>
      <w:r w:rsidR="00136A23">
        <w:rPr>
          <w:rFonts w:ascii="Times New Roman" w:hAnsi="Times New Roman"/>
          <w:bCs/>
          <w:sz w:val="24"/>
          <w:szCs w:val="24"/>
        </w:rPr>
        <w:t>,</w:t>
      </w:r>
      <w:r w:rsidR="00B77174">
        <w:rPr>
          <w:rFonts w:ascii="Times New Roman" w:hAnsi="Times New Roman"/>
          <w:bCs/>
          <w:sz w:val="24"/>
          <w:szCs w:val="24"/>
        </w:rPr>
        <w:t xml:space="preserve"> </w:t>
      </w:r>
      <w:r w:rsidR="00365EB3">
        <w:rPr>
          <w:rFonts w:ascii="Times New Roman" w:hAnsi="Times New Roman"/>
          <w:bCs/>
          <w:sz w:val="24"/>
          <w:szCs w:val="24"/>
        </w:rPr>
        <w:t xml:space="preserve">MT </w:t>
      </w:r>
      <w:r w:rsidR="00B77174">
        <w:rPr>
          <w:rFonts w:ascii="Times New Roman" w:hAnsi="Times New Roman"/>
          <w:bCs/>
          <w:sz w:val="24"/>
          <w:szCs w:val="24"/>
        </w:rPr>
        <w:t xml:space="preserve">should be avoided as a first line treatment for long term </w:t>
      </w:r>
      <w:r w:rsidR="00CC313B">
        <w:rPr>
          <w:rFonts w:ascii="Times New Roman" w:hAnsi="Times New Roman"/>
          <w:bCs/>
          <w:sz w:val="24"/>
          <w:szCs w:val="24"/>
        </w:rPr>
        <w:t>pain reduction</w:t>
      </w:r>
      <w:r w:rsidR="00CE3DEF">
        <w:rPr>
          <w:rFonts w:ascii="Times New Roman" w:hAnsi="Times New Roman"/>
          <w:bCs/>
          <w:sz w:val="24"/>
          <w:szCs w:val="24"/>
        </w:rPr>
        <w:t xml:space="preserve"> (</w:t>
      </w:r>
      <w:r w:rsidR="00CE3DEF" w:rsidRPr="002304EC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CE3DEF">
        <w:rPr>
          <w:rFonts w:ascii="Times New Roman" w:hAnsi="Times New Roman"/>
          <w:sz w:val="24"/>
          <w:szCs w:val="24"/>
          <w:shd w:val="clear" w:color="auto" w:fill="FFFFFF"/>
        </w:rPr>
        <w:t xml:space="preserve">hoomes, 2016). </w:t>
      </w:r>
      <w:r w:rsidR="0017423B">
        <w:rPr>
          <w:rFonts w:ascii="Times New Roman" w:hAnsi="Times New Roman"/>
          <w:bCs/>
          <w:sz w:val="24"/>
          <w:szCs w:val="24"/>
        </w:rPr>
        <w:t xml:space="preserve">MT may be a useful </w:t>
      </w:r>
      <w:r w:rsidR="00B81C41">
        <w:rPr>
          <w:rFonts w:ascii="Times New Roman" w:hAnsi="Times New Roman"/>
          <w:bCs/>
          <w:sz w:val="24"/>
          <w:szCs w:val="24"/>
        </w:rPr>
        <w:t>selection of treatment</w:t>
      </w:r>
      <w:r w:rsidR="0017423B">
        <w:rPr>
          <w:rFonts w:ascii="Times New Roman" w:hAnsi="Times New Roman"/>
          <w:bCs/>
          <w:sz w:val="24"/>
          <w:szCs w:val="24"/>
        </w:rPr>
        <w:t xml:space="preserve"> for </w:t>
      </w:r>
      <w:r w:rsidR="00F70C55">
        <w:rPr>
          <w:rFonts w:ascii="Times New Roman" w:hAnsi="Times New Roman"/>
          <w:bCs/>
          <w:sz w:val="24"/>
          <w:szCs w:val="24"/>
        </w:rPr>
        <w:t xml:space="preserve">short-term </w:t>
      </w:r>
      <w:proofErr w:type="gramStart"/>
      <w:r w:rsidR="00F70C55">
        <w:rPr>
          <w:rFonts w:ascii="Times New Roman" w:hAnsi="Times New Roman"/>
          <w:bCs/>
          <w:sz w:val="24"/>
          <w:szCs w:val="24"/>
        </w:rPr>
        <w:t>pain</w:t>
      </w:r>
      <w:r w:rsidR="0089665C">
        <w:rPr>
          <w:rFonts w:ascii="Times New Roman" w:hAnsi="Times New Roman"/>
          <w:bCs/>
          <w:sz w:val="24"/>
          <w:szCs w:val="24"/>
        </w:rPr>
        <w:t>,</w:t>
      </w:r>
      <w:proofErr w:type="gramEnd"/>
      <w:r w:rsidR="0017423B">
        <w:rPr>
          <w:rFonts w:ascii="Times New Roman" w:hAnsi="Times New Roman"/>
          <w:bCs/>
          <w:sz w:val="24"/>
          <w:szCs w:val="24"/>
        </w:rPr>
        <w:t xml:space="preserve"> however, </w:t>
      </w:r>
      <w:r w:rsidR="00CA684B">
        <w:rPr>
          <w:rFonts w:ascii="Times New Roman" w:hAnsi="Times New Roman"/>
          <w:bCs/>
          <w:sz w:val="24"/>
          <w:szCs w:val="24"/>
        </w:rPr>
        <w:t xml:space="preserve">questions </w:t>
      </w:r>
      <w:r w:rsidR="00F70C55">
        <w:rPr>
          <w:rFonts w:ascii="Times New Roman" w:hAnsi="Times New Roman"/>
          <w:bCs/>
          <w:sz w:val="24"/>
          <w:szCs w:val="24"/>
        </w:rPr>
        <w:t xml:space="preserve">remain </w:t>
      </w:r>
      <w:r w:rsidR="00CA684B">
        <w:rPr>
          <w:rFonts w:ascii="Times New Roman" w:hAnsi="Times New Roman"/>
          <w:bCs/>
          <w:sz w:val="24"/>
          <w:szCs w:val="24"/>
        </w:rPr>
        <w:t>w</w:t>
      </w:r>
      <w:r w:rsidR="00605705">
        <w:rPr>
          <w:rFonts w:ascii="Times New Roman" w:hAnsi="Times New Roman"/>
          <w:bCs/>
          <w:sz w:val="24"/>
          <w:szCs w:val="24"/>
        </w:rPr>
        <w:t xml:space="preserve">hether MT can </w:t>
      </w:r>
      <w:r w:rsidR="00CA684B">
        <w:rPr>
          <w:rFonts w:ascii="Times New Roman" w:hAnsi="Times New Roman"/>
          <w:bCs/>
          <w:sz w:val="24"/>
          <w:szCs w:val="24"/>
        </w:rPr>
        <w:t>produce structural changes stated by supportive literature</w:t>
      </w:r>
      <w:r w:rsidR="00F346DC">
        <w:rPr>
          <w:rFonts w:ascii="Times New Roman" w:hAnsi="Times New Roman"/>
          <w:bCs/>
          <w:sz w:val="24"/>
          <w:szCs w:val="24"/>
        </w:rPr>
        <w:t xml:space="preserve"> </w:t>
      </w:r>
      <w:r w:rsidR="00F346DC">
        <w:rPr>
          <w:rFonts w:ascii="Times New Roman" w:hAnsi="Times New Roman"/>
          <w:bCs/>
          <w:sz w:val="24"/>
          <w:szCs w:val="24"/>
        </w:rPr>
        <w:lastRenderedPageBreak/>
        <w:t>(</w:t>
      </w:r>
      <w:r w:rsidR="00F346DC" w:rsidRPr="00114664">
        <w:rPr>
          <w:rFonts w:ascii="Times New Roman" w:hAnsi="Times New Roman"/>
          <w:bCs/>
          <w:sz w:val="24"/>
          <w:szCs w:val="24"/>
        </w:rPr>
        <w:t xml:space="preserve">Bishop </w:t>
      </w:r>
      <w:r w:rsidR="00F346DC" w:rsidRPr="00114664">
        <w:rPr>
          <w:rFonts w:ascii="Times New Roman" w:hAnsi="Times New Roman"/>
          <w:bCs/>
          <w:i/>
          <w:iCs/>
          <w:sz w:val="24"/>
          <w:szCs w:val="24"/>
        </w:rPr>
        <w:t>et al</w:t>
      </w:r>
      <w:r w:rsidR="00F346DC" w:rsidRPr="00114664">
        <w:rPr>
          <w:rFonts w:ascii="Times New Roman" w:hAnsi="Times New Roman"/>
          <w:bCs/>
          <w:sz w:val="24"/>
          <w:szCs w:val="24"/>
        </w:rPr>
        <w:t>., 2015</w:t>
      </w:r>
      <w:r w:rsidR="00F346DC">
        <w:rPr>
          <w:rFonts w:ascii="Times New Roman" w:hAnsi="Times New Roman"/>
          <w:bCs/>
          <w:sz w:val="24"/>
          <w:szCs w:val="24"/>
        </w:rPr>
        <w:t>).</w:t>
      </w:r>
      <w:r w:rsidR="001E6B0A">
        <w:rPr>
          <w:rFonts w:ascii="Times New Roman" w:hAnsi="Times New Roman"/>
          <w:bCs/>
          <w:sz w:val="24"/>
          <w:szCs w:val="24"/>
        </w:rPr>
        <w:t xml:space="preserve"> </w:t>
      </w:r>
      <w:r w:rsidR="00AE100F">
        <w:rPr>
          <w:rFonts w:ascii="Times New Roman" w:hAnsi="Times New Roman"/>
          <w:bCs/>
          <w:sz w:val="24"/>
          <w:szCs w:val="24"/>
        </w:rPr>
        <w:t xml:space="preserve">Future studies would need to establish </w:t>
      </w:r>
      <w:r w:rsidR="00534BE2">
        <w:rPr>
          <w:rFonts w:ascii="Times New Roman" w:hAnsi="Times New Roman"/>
          <w:bCs/>
          <w:sz w:val="24"/>
          <w:szCs w:val="24"/>
        </w:rPr>
        <w:t xml:space="preserve">the reasons for </w:t>
      </w:r>
      <w:r w:rsidR="00AE100F">
        <w:rPr>
          <w:rFonts w:ascii="Times New Roman" w:hAnsi="Times New Roman"/>
          <w:bCs/>
          <w:sz w:val="24"/>
          <w:szCs w:val="24"/>
        </w:rPr>
        <w:t>MT techniques work</w:t>
      </w:r>
      <w:r w:rsidR="00534BE2">
        <w:rPr>
          <w:rFonts w:ascii="Times New Roman" w:hAnsi="Times New Roman"/>
          <w:bCs/>
          <w:sz w:val="24"/>
          <w:szCs w:val="24"/>
        </w:rPr>
        <w:t>ing</w:t>
      </w:r>
      <w:r w:rsidR="00AE100F">
        <w:rPr>
          <w:rFonts w:ascii="Times New Roman" w:hAnsi="Times New Roman"/>
          <w:bCs/>
          <w:sz w:val="24"/>
          <w:szCs w:val="24"/>
        </w:rPr>
        <w:t xml:space="preserve"> short term, </w:t>
      </w:r>
      <w:r w:rsidR="00557899">
        <w:rPr>
          <w:rFonts w:ascii="Times New Roman" w:hAnsi="Times New Roman"/>
          <w:bCs/>
          <w:sz w:val="24"/>
          <w:szCs w:val="24"/>
        </w:rPr>
        <w:t xml:space="preserve">not long term in patients with pain </w:t>
      </w:r>
      <w:r w:rsidR="00333D62">
        <w:rPr>
          <w:rFonts w:ascii="Times New Roman" w:hAnsi="Times New Roman"/>
          <w:bCs/>
          <w:sz w:val="24"/>
          <w:szCs w:val="24"/>
        </w:rPr>
        <w:t>(Kendall</w:t>
      </w:r>
      <w:r w:rsidR="00333D62" w:rsidRPr="00722346">
        <w:rPr>
          <w:rFonts w:ascii="Times New Roman" w:hAnsi="Times New Roman"/>
          <w:bCs/>
          <w:i/>
          <w:iCs/>
          <w:sz w:val="24"/>
          <w:szCs w:val="24"/>
        </w:rPr>
        <w:t xml:space="preserve"> et al</w:t>
      </w:r>
      <w:r w:rsidR="00333D62">
        <w:rPr>
          <w:rFonts w:ascii="Times New Roman" w:hAnsi="Times New Roman"/>
          <w:bCs/>
          <w:sz w:val="24"/>
          <w:szCs w:val="24"/>
        </w:rPr>
        <w:t>., 2020).</w:t>
      </w:r>
      <w:r w:rsidR="00CD75B9">
        <w:rPr>
          <w:rFonts w:ascii="Times New Roman" w:hAnsi="Times New Roman"/>
          <w:bCs/>
          <w:sz w:val="24"/>
          <w:szCs w:val="24"/>
        </w:rPr>
        <w:t xml:space="preserve"> </w:t>
      </w:r>
    </w:p>
    <w:p w14:paraId="7DFEE65B" w14:textId="77777777" w:rsidR="00377029" w:rsidRDefault="00377029" w:rsidP="00AA180C">
      <w:pPr>
        <w:spacing w:line="360" w:lineRule="auto"/>
        <w:rPr>
          <w:rFonts w:ascii="Times New Roman" w:hAnsi="Times New Roman"/>
          <w:b/>
          <w:sz w:val="28"/>
          <w:szCs w:val="28"/>
        </w:rPr>
      </w:pPr>
    </w:p>
    <w:p w14:paraId="10C9B0C5" w14:textId="028D338A" w:rsidR="0072291F" w:rsidRPr="00AA180C" w:rsidRDefault="00C0643D" w:rsidP="00AA180C">
      <w:pPr>
        <w:spacing w:line="360" w:lineRule="auto"/>
        <w:rPr>
          <w:rFonts w:ascii="Times New Roman" w:hAnsi="Times New Roman"/>
          <w:bCs/>
          <w:sz w:val="24"/>
          <w:szCs w:val="24"/>
        </w:rPr>
      </w:pPr>
      <w:r w:rsidRPr="00C0643D">
        <w:rPr>
          <w:rFonts w:ascii="Times New Roman" w:hAnsi="Times New Roman"/>
          <w:b/>
          <w:sz w:val="28"/>
          <w:szCs w:val="28"/>
        </w:rPr>
        <w:t xml:space="preserve">Word count </w:t>
      </w:r>
      <w:r w:rsidR="002B22CD">
        <w:rPr>
          <w:rFonts w:ascii="Times New Roman" w:hAnsi="Times New Roman"/>
          <w:b/>
          <w:sz w:val="28"/>
          <w:szCs w:val="28"/>
        </w:rPr>
        <w:t>2200</w:t>
      </w:r>
    </w:p>
    <w:p w14:paraId="304E40EC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13B83426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7566B72F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734CCB5F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28D849F7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19207416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0C8B5CE6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5B238880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7B87D0C3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2FDF7ED0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1AB42777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0F50D10F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468501B1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2218253E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68D626BD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5DDF635B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60478980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588C79A3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01F4C013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37DBC947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04487D01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7977F856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44E89181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3B10E605" w14:textId="77777777" w:rsidR="00555825" w:rsidRDefault="00555825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19502293" w14:textId="77777777" w:rsidR="004F2F2E" w:rsidRDefault="004F2F2E" w:rsidP="004F2F2E">
      <w:pPr>
        <w:spacing w:line="360" w:lineRule="auto"/>
        <w:rPr>
          <w:rFonts w:ascii="Times New Roman" w:hAnsi="Times New Roman"/>
          <w:b/>
          <w:sz w:val="28"/>
          <w:szCs w:val="28"/>
        </w:rPr>
      </w:pPr>
    </w:p>
    <w:p w14:paraId="793F76B5" w14:textId="12705D2F" w:rsidR="001C22DC" w:rsidRDefault="001C22DC" w:rsidP="00C551CB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lastRenderedPageBreak/>
        <w:t>References</w:t>
      </w:r>
    </w:p>
    <w:p w14:paraId="4D2D6BCD" w14:textId="628D658C" w:rsidR="00D604CE" w:rsidRDefault="00D604CE" w:rsidP="0005501F">
      <w:pPr>
        <w:spacing w:line="360" w:lineRule="auto"/>
        <w:jc w:val="center"/>
        <w:rPr>
          <w:rFonts w:ascii="Times New Roman" w:hAnsi="Times New Roman"/>
          <w:b/>
          <w:sz w:val="28"/>
          <w:szCs w:val="28"/>
        </w:rPr>
      </w:pPr>
    </w:p>
    <w:p w14:paraId="62B45D63" w14:textId="1F09E1BB" w:rsidR="007F5B4F" w:rsidRDefault="007F5B4F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  <w:r>
        <w:rPr>
          <w:rFonts w:ascii="Times New Roman" w:hAnsi="Times New Roman"/>
          <w:sz w:val="24"/>
          <w:szCs w:val="24"/>
          <w:shd w:val="clear" w:color="auto" w:fill="FFFFFF"/>
        </w:rPr>
        <w:t xml:space="preserve">Bialosky, J., E., Bishop, M., D., </w:t>
      </w:r>
      <w:r w:rsidR="007D5EC8">
        <w:rPr>
          <w:rFonts w:ascii="Times New Roman" w:hAnsi="Times New Roman"/>
          <w:sz w:val="24"/>
          <w:szCs w:val="24"/>
          <w:shd w:val="clear" w:color="auto" w:fill="FFFFFF"/>
        </w:rPr>
        <w:t xml:space="preserve">Price, D., D., Robinson, </w:t>
      </w:r>
      <w:r w:rsidR="00B8102A">
        <w:rPr>
          <w:rFonts w:ascii="Times New Roman" w:hAnsi="Times New Roman"/>
          <w:sz w:val="24"/>
          <w:szCs w:val="24"/>
          <w:shd w:val="clear" w:color="auto" w:fill="FFFFFF"/>
        </w:rPr>
        <w:t xml:space="preserve">M., E. And George, S., Z. (2010) </w:t>
      </w:r>
      <w:r w:rsidR="00AE1A59">
        <w:rPr>
          <w:rFonts w:ascii="Times New Roman" w:hAnsi="Times New Roman"/>
          <w:sz w:val="24"/>
          <w:szCs w:val="24"/>
          <w:shd w:val="clear" w:color="auto" w:fill="FFFFFF"/>
        </w:rPr>
        <w:t xml:space="preserve">The mechanisms of manual therapy in </w:t>
      </w:r>
      <w:r w:rsidR="00FB344B">
        <w:rPr>
          <w:rFonts w:ascii="Times New Roman" w:hAnsi="Times New Roman"/>
          <w:sz w:val="24"/>
          <w:szCs w:val="24"/>
          <w:shd w:val="clear" w:color="auto" w:fill="FFFFFF"/>
        </w:rPr>
        <w:t xml:space="preserve">the treatment of musculoskeletal pain: </w:t>
      </w:r>
      <w:r w:rsidR="00850375">
        <w:rPr>
          <w:rFonts w:ascii="Times New Roman" w:hAnsi="Times New Roman"/>
          <w:sz w:val="24"/>
          <w:szCs w:val="24"/>
          <w:shd w:val="clear" w:color="auto" w:fill="FFFFFF"/>
        </w:rPr>
        <w:t xml:space="preserve">A comprehensive model. </w:t>
      </w:r>
      <w:r w:rsidR="00FC4753" w:rsidRPr="001A149B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Manual therapy</w:t>
      </w:r>
      <w:r w:rsidR="001A149B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1A149B" w:rsidRPr="001A149B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14</w:t>
      </w:r>
      <w:r w:rsidR="001A149B">
        <w:rPr>
          <w:rFonts w:ascii="Times New Roman" w:hAnsi="Times New Roman"/>
          <w:sz w:val="24"/>
          <w:szCs w:val="24"/>
          <w:shd w:val="clear" w:color="auto" w:fill="FFFFFF"/>
        </w:rPr>
        <w:t>(5), pp. 531-538.</w:t>
      </w:r>
    </w:p>
    <w:p w14:paraId="1B8E679B" w14:textId="77777777" w:rsidR="007F5B4F" w:rsidRDefault="007F5B4F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4AEA9CD7" w14:textId="2A326F1B" w:rsidR="00114F0A" w:rsidRPr="000D4EFC" w:rsidRDefault="00114F0A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Bishop, M., D., Torres-Cueco, R., Gay, C., W., Lluch-Girbes, E., Beneciuk, J., M. And Bialosky, J., E. (2015). What effect can manual therapy have on a patient's pain experience? 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Pain </w:t>
      </w:r>
      <w:r w:rsidR="003B25E9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anagement, </w:t>
      </w:r>
      <w:r w:rsidRPr="000D4EF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5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(6), pp. 455</w:t>
      </w:r>
      <w:r w:rsidR="002A0191">
        <w:rPr>
          <w:rFonts w:ascii="Times New Roman" w:hAnsi="Times New Roman"/>
          <w:sz w:val="24"/>
          <w:szCs w:val="24"/>
          <w:shd w:val="clear" w:color="auto" w:fill="FFFFFF"/>
        </w:rPr>
        <w:t>-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464.</w:t>
      </w:r>
    </w:p>
    <w:p w14:paraId="0854EA2D" w14:textId="3CA8654A" w:rsidR="00DA0B3B" w:rsidRPr="000D4EFC" w:rsidRDefault="00DA0B3B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2342906A" w14:textId="28A697EF" w:rsidR="00DA0B3B" w:rsidRPr="000D4EFC" w:rsidRDefault="00DA0B3B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Byung-Wan, C., S</w:t>
      </w:r>
      <w:r w:rsidR="00D33624" w:rsidRPr="000D4EFC">
        <w:rPr>
          <w:rFonts w:ascii="Times New Roman" w:hAnsi="Times New Roman"/>
          <w:sz w:val="24"/>
          <w:szCs w:val="24"/>
          <w:shd w:val="clear" w:color="auto" w:fill="FFFFFF"/>
        </w:rPr>
        <w:t>ung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-Soo, K., D</w:t>
      </w:r>
      <w:r w:rsidR="00D33624" w:rsidRPr="000D4EFC">
        <w:rPr>
          <w:rFonts w:ascii="Times New Roman" w:hAnsi="Times New Roman"/>
          <w:sz w:val="24"/>
          <w:szCs w:val="24"/>
          <w:shd w:val="clear" w:color="auto" w:fill="FFFFFF"/>
        </w:rPr>
        <w:t>ong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-H</w:t>
      </w:r>
      <w:r w:rsidR="00D33624" w:rsidRPr="000D4EFC">
        <w:rPr>
          <w:rFonts w:ascii="Times New Roman" w:hAnsi="Times New Roman"/>
          <w:sz w:val="24"/>
          <w:szCs w:val="24"/>
          <w:shd w:val="clear" w:color="auto" w:fill="FFFFFF"/>
        </w:rPr>
        <w:t>yun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L. </w:t>
      </w:r>
      <w:r w:rsidR="00D33624" w:rsidRPr="000D4EFC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nd J</w:t>
      </w:r>
      <w:r w:rsidR="00D33624" w:rsidRPr="000D4EFC">
        <w:rPr>
          <w:rFonts w:ascii="Times New Roman" w:hAnsi="Times New Roman"/>
          <w:sz w:val="24"/>
          <w:szCs w:val="24"/>
          <w:shd w:val="clear" w:color="auto" w:fill="FFFFFF"/>
        </w:rPr>
        <w:t>i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-W</w:t>
      </w:r>
      <w:r w:rsidR="00D33624" w:rsidRPr="000D4EFC">
        <w:rPr>
          <w:rFonts w:ascii="Times New Roman" w:hAnsi="Times New Roman"/>
          <w:sz w:val="24"/>
          <w:szCs w:val="24"/>
          <w:shd w:val="clear" w:color="auto" w:fill="FFFFFF"/>
        </w:rPr>
        <w:t>an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K. </w:t>
      </w:r>
      <w:r w:rsidR="00D33624" w:rsidRPr="000D4EFC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2017</w:t>
      </w:r>
      <w:r w:rsidR="00D33624" w:rsidRPr="000D4EFC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. Cervical radiculopathy combined with cervical myelopathy: prevalence and characteristics. 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European </w:t>
      </w:r>
      <w:r w:rsidR="00B8083D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j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ournal of </w:t>
      </w:r>
      <w:r w:rsidR="00B8083D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o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rthopaedic </w:t>
      </w:r>
      <w:r w:rsidR="00B8083D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s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urgery &amp; </w:t>
      </w:r>
      <w:r w:rsidR="00B8083D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raumatology, </w:t>
      </w:r>
      <w:r w:rsidRPr="000D4EF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27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(7), pp. 889-893.</w:t>
      </w:r>
    </w:p>
    <w:p w14:paraId="685E3AF8" w14:textId="77777777" w:rsidR="00C64097" w:rsidRPr="000D4EFC" w:rsidRDefault="00C64097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2A329EEB" w14:textId="2B23C9B8" w:rsidR="0047029B" w:rsidRDefault="0047029B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Clar, C., T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>sertsvadze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A., C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>ourt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R., H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>undt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G.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L., C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>larke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A. 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nd S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>utcliffe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P. 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2014</w:t>
      </w:r>
      <w:r w:rsidR="00952386" w:rsidRPr="000D4EFC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. Clinical effectiveness of manual therapy for the management of musculoskeletal and non-musculoskeletal conditions: systematic review and update of UK evidence report. </w:t>
      </w:r>
      <w:r w:rsidR="003B25E9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C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hiropractic &amp; </w:t>
      </w:r>
      <w:r w:rsidR="003B25E9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anual </w:t>
      </w:r>
      <w:r w:rsidR="003B25E9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herapies, </w:t>
      </w:r>
      <w:r w:rsidRPr="000D4EF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22</w:t>
      </w:r>
      <w:r w:rsidR="009E7550">
        <w:rPr>
          <w:rFonts w:ascii="Times New Roman" w:hAnsi="Times New Roman"/>
          <w:sz w:val="24"/>
          <w:szCs w:val="24"/>
          <w:shd w:val="clear" w:color="auto" w:fill="FFFFFF"/>
        </w:rPr>
        <w:t>(2014), pp. 1-11.</w:t>
      </w:r>
    </w:p>
    <w:p w14:paraId="1DFEF1BE" w14:textId="588CC8A2" w:rsidR="001C24E7" w:rsidRPr="001C24E7" w:rsidRDefault="001C24E7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2BF9DB0D" w14:textId="60083139" w:rsidR="001C24E7" w:rsidRDefault="001C24E7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  <w:r w:rsidRPr="001C24E7">
        <w:rPr>
          <w:rFonts w:ascii="Times New Roman" w:hAnsi="Times New Roman"/>
          <w:sz w:val="24"/>
          <w:szCs w:val="24"/>
          <w:shd w:val="clear" w:color="auto" w:fill="FFFFFF"/>
        </w:rPr>
        <w:t>D</w:t>
      </w:r>
      <w:r w:rsidR="0094725A">
        <w:rPr>
          <w:rFonts w:ascii="Times New Roman" w:hAnsi="Times New Roman"/>
          <w:sz w:val="24"/>
          <w:szCs w:val="24"/>
          <w:shd w:val="clear" w:color="auto" w:fill="FFFFFF"/>
        </w:rPr>
        <w:t>ubin</w:t>
      </w:r>
      <w:r w:rsidRPr="001C24E7">
        <w:rPr>
          <w:rFonts w:ascii="Times New Roman" w:hAnsi="Times New Roman"/>
          <w:sz w:val="24"/>
          <w:szCs w:val="24"/>
          <w:shd w:val="clear" w:color="auto" w:fill="FFFFFF"/>
        </w:rPr>
        <w:t>, A.</w:t>
      </w:r>
      <w:r w:rsidR="0094725A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1C24E7">
        <w:rPr>
          <w:rFonts w:ascii="Times New Roman" w:hAnsi="Times New Roman"/>
          <w:sz w:val="24"/>
          <w:szCs w:val="24"/>
          <w:shd w:val="clear" w:color="auto" w:fill="FFFFFF"/>
        </w:rPr>
        <w:t xml:space="preserve">E. </w:t>
      </w:r>
      <w:r w:rsidR="0094725A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1C24E7">
        <w:rPr>
          <w:rFonts w:ascii="Times New Roman" w:hAnsi="Times New Roman"/>
          <w:sz w:val="24"/>
          <w:szCs w:val="24"/>
          <w:shd w:val="clear" w:color="auto" w:fill="FFFFFF"/>
        </w:rPr>
        <w:t>nd P</w:t>
      </w:r>
      <w:r w:rsidR="0094725A">
        <w:rPr>
          <w:rFonts w:ascii="Times New Roman" w:hAnsi="Times New Roman"/>
          <w:sz w:val="24"/>
          <w:szCs w:val="24"/>
          <w:shd w:val="clear" w:color="auto" w:fill="FFFFFF"/>
        </w:rPr>
        <w:t>atapoutain</w:t>
      </w:r>
      <w:r w:rsidRPr="001C24E7">
        <w:rPr>
          <w:rFonts w:ascii="Times New Roman" w:hAnsi="Times New Roman"/>
          <w:sz w:val="24"/>
          <w:szCs w:val="24"/>
          <w:shd w:val="clear" w:color="auto" w:fill="FFFFFF"/>
        </w:rPr>
        <w:t xml:space="preserve">, A. </w:t>
      </w:r>
      <w:r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1C24E7">
        <w:rPr>
          <w:rFonts w:ascii="Times New Roman" w:hAnsi="Times New Roman"/>
          <w:sz w:val="24"/>
          <w:szCs w:val="24"/>
          <w:shd w:val="clear" w:color="auto" w:fill="FFFFFF"/>
        </w:rPr>
        <w:t>2010</w:t>
      </w:r>
      <w:r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1C24E7">
        <w:rPr>
          <w:rFonts w:ascii="Times New Roman" w:hAnsi="Times New Roman"/>
          <w:sz w:val="24"/>
          <w:szCs w:val="24"/>
          <w:shd w:val="clear" w:color="auto" w:fill="FFFFFF"/>
        </w:rPr>
        <w:t>. Nociceptors: the sensors of the pain pathway. </w:t>
      </w:r>
      <w:r w:rsidRPr="001C24E7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Journal of </w:t>
      </w:r>
      <w:r w:rsidR="00336666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c</w:t>
      </w:r>
      <w:r w:rsidRPr="001C24E7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linical </w:t>
      </w:r>
      <w:r w:rsidR="00336666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i</w:t>
      </w:r>
      <w:r w:rsidRPr="001C24E7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nvestigation, </w:t>
      </w:r>
      <w:r w:rsidRPr="001C24E7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120</w:t>
      </w:r>
      <w:r w:rsidRPr="001C24E7">
        <w:rPr>
          <w:rFonts w:ascii="Times New Roman" w:hAnsi="Times New Roman"/>
          <w:sz w:val="24"/>
          <w:szCs w:val="24"/>
          <w:shd w:val="clear" w:color="auto" w:fill="FFFFFF"/>
        </w:rPr>
        <w:t>(11), pp. 3760-72.</w:t>
      </w:r>
    </w:p>
    <w:p w14:paraId="5EF92B3F" w14:textId="17FCEBAD" w:rsidR="00CA03B1" w:rsidRDefault="00CA03B1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5CEA12E1" w14:textId="464EA799" w:rsidR="00CA03B1" w:rsidRPr="00CA03B1" w:rsidRDefault="00CA03B1" w:rsidP="00710961">
      <w:pPr>
        <w:spacing w:line="360" w:lineRule="auto"/>
        <w:ind w:right="170"/>
        <w:rPr>
          <w:rFonts w:ascii="Times New Roman" w:hAnsi="Times New Roman"/>
          <w:sz w:val="24"/>
          <w:szCs w:val="24"/>
        </w:rPr>
      </w:pPr>
      <w:r w:rsidRPr="00CA03B1">
        <w:rPr>
          <w:rFonts w:ascii="Times New Roman" w:hAnsi="Times New Roman"/>
          <w:sz w:val="24"/>
          <w:szCs w:val="24"/>
          <w:shd w:val="clear" w:color="auto" w:fill="FFFFFF"/>
        </w:rPr>
        <w:t>F</w:t>
      </w:r>
      <w:r w:rsidR="002646DE">
        <w:rPr>
          <w:rFonts w:ascii="Times New Roman" w:hAnsi="Times New Roman"/>
          <w:sz w:val="24"/>
          <w:szCs w:val="24"/>
          <w:shd w:val="clear" w:color="auto" w:fill="FFFFFF"/>
        </w:rPr>
        <w:t>ornasari</w:t>
      </w:r>
      <w:r w:rsidRPr="00CA03B1">
        <w:rPr>
          <w:rFonts w:ascii="Times New Roman" w:hAnsi="Times New Roman"/>
          <w:sz w:val="24"/>
          <w:szCs w:val="24"/>
          <w:shd w:val="clear" w:color="auto" w:fill="FFFFFF"/>
        </w:rPr>
        <w:t xml:space="preserve">, D. </w:t>
      </w:r>
      <w:r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CA03B1">
        <w:rPr>
          <w:rFonts w:ascii="Times New Roman" w:hAnsi="Times New Roman"/>
          <w:sz w:val="24"/>
          <w:szCs w:val="24"/>
          <w:shd w:val="clear" w:color="auto" w:fill="FFFFFF"/>
        </w:rPr>
        <w:t>2012</w:t>
      </w:r>
      <w:r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CA03B1">
        <w:rPr>
          <w:rFonts w:ascii="Times New Roman" w:hAnsi="Times New Roman"/>
          <w:sz w:val="24"/>
          <w:szCs w:val="24"/>
          <w:shd w:val="clear" w:color="auto" w:fill="FFFFFF"/>
        </w:rPr>
        <w:t xml:space="preserve">. Pain </w:t>
      </w:r>
      <w:r w:rsidR="002646DE">
        <w:rPr>
          <w:rFonts w:ascii="Times New Roman" w:hAnsi="Times New Roman"/>
          <w:sz w:val="24"/>
          <w:szCs w:val="24"/>
          <w:shd w:val="clear" w:color="auto" w:fill="FFFFFF"/>
        </w:rPr>
        <w:t>m</w:t>
      </w:r>
      <w:r w:rsidRPr="00CA03B1">
        <w:rPr>
          <w:rFonts w:ascii="Times New Roman" w:hAnsi="Times New Roman"/>
          <w:sz w:val="24"/>
          <w:szCs w:val="24"/>
          <w:shd w:val="clear" w:color="auto" w:fill="FFFFFF"/>
        </w:rPr>
        <w:t xml:space="preserve">echanisms in </w:t>
      </w:r>
      <w:r w:rsidR="002646DE"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Pr="00CA03B1">
        <w:rPr>
          <w:rFonts w:ascii="Times New Roman" w:hAnsi="Times New Roman"/>
          <w:sz w:val="24"/>
          <w:szCs w:val="24"/>
          <w:shd w:val="clear" w:color="auto" w:fill="FFFFFF"/>
        </w:rPr>
        <w:t xml:space="preserve">atients with </w:t>
      </w:r>
      <w:r w:rsidR="002646DE">
        <w:rPr>
          <w:rFonts w:ascii="Times New Roman" w:hAnsi="Times New Roman"/>
          <w:sz w:val="24"/>
          <w:szCs w:val="24"/>
          <w:shd w:val="clear" w:color="auto" w:fill="FFFFFF"/>
        </w:rPr>
        <w:t>c</w:t>
      </w:r>
      <w:r w:rsidRPr="00CA03B1">
        <w:rPr>
          <w:rFonts w:ascii="Times New Roman" w:hAnsi="Times New Roman"/>
          <w:sz w:val="24"/>
          <w:szCs w:val="24"/>
          <w:shd w:val="clear" w:color="auto" w:fill="FFFFFF"/>
        </w:rPr>
        <w:t>hronic Pain. </w:t>
      </w:r>
      <w:r w:rsidRPr="00CA03B1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Clinical </w:t>
      </w:r>
      <w:r w:rsidR="002646DE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d</w:t>
      </w:r>
      <w:r w:rsidRPr="00CA03B1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rug </w:t>
      </w:r>
      <w:r w:rsidR="002646DE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i</w:t>
      </w:r>
      <w:r w:rsidRPr="00CA03B1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nvestigation, </w:t>
      </w:r>
      <w:r w:rsidRPr="00CA03B1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32</w:t>
      </w:r>
      <w:r w:rsidR="002646DE" w:rsidRPr="002646DE">
        <w:rPr>
          <w:rFonts w:ascii="Times New Roman" w:hAnsi="Times New Roman"/>
          <w:sz w:val="24"/>
          <w:szCs w:val="24"/>
          <w:shd w:val="clear" w:color="auto" w:fill="FFFFFF"/>
        </w:rPr>
        <w:t>(2012)</w:t>
      </w:r>
      <w:r w:rsidRPr="002646DE">
        <w:rPr>
          <w:rFonts w:ascii="Times New Roman" w:hAnsi="Times New Roman"/>
          <w:sz w:val="24"/>
          <w:szCs w:val="24"/>
          <w:shd w:val="clear" w:color="auto" w:fill="FFFFFF"/>
        </w:rPr>
        <w:t>,</w:t>
      </w:r>
      <w:r w:rsidRPr="00CA03B1">
        <w:rPr>
          <w:rFonts w:ascii="Times New Roman" w:hAnsi="Times New Roman"/>
          <w:sz w:val="24"/>
          <w:szCs w:val="24"/>
          <w:shd w:val="clear" w:color="auto" w:fill="FFFFFF"/>
        </w:rPr>
        <w:t xml:space="preserve"> pp. 45-52.</w:t>
      </w:r>
    </w:p>
    <w:p w14:paraId="1479F57B" w14:textId="77777777" w:rsidR="00114F0A" w:rsidRPr="000D4EFC" w:rsidRDefault="00114F0A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4109A1C1" w14:textId="26416D71" w:rsidR="001D2713" w:rsidRDefault="00C5150E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G</w:t>
      </w:r>
      <w:r w:rsidR="00C551CB" w:rsidRPr="000D4EFC">
        <w:rPr>
          <w:rFonts w:ascii="Times New Roman" w:hAnsi="Times New Roman"/>
          <w:sz w:val="24"/>
          <w:szCs w:val="24"/>
          <w:shd w:val="clear" w:color="auto" w:fill="FFFFFF"/>
        </w:rPr>
        <w:t>roeneweh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R., L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>uite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V.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A., K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>ropman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 H., L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>eopold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H., M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>ulder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J., B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>ouwien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C.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M.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S., R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>aymond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W.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J.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G.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O., O</w:t>
      </w:r>
      <w:r w:rsidR="00ED4907" w:rsidRPr="000D4EFC">
        <w:rPr>
          <w:rFonts w:ascii="Times New Roman" w:hAnsi="Times New Roman"/>
          <w:sz w:val="24"/>
          <w:szCs w:val="24"/>
          <w:shd w:val="clear" w:color="auto" w:fill="FFFFFF"/>
        </w:rPr>
        <w:t>ostendorp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R.</w:t>
      </w:r>
      <w:r w:rsidR="00411D05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A.</w:t>
      </w:r>
      <w:r w:rsidR="00411D05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B. </w:t>
      </w:r>
      <w:r w:rsidR="00411D05" w:rsidRPr="000D4EFC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nd V</w:t>
      </w:r>
      <w:r w:rsidR="00411D05" w:rsidRPr="000D4EFC">
        <w:rPr>
          <w:rFonts w:ascii="Times New Roman" w:hAnsi="Times New Roman"/>
          <w:sz w:val="24"/>
          <w:szCs w:val="24"/>
          <w:shd w:val="clear" w:color="auto" w:fill="FFFFFF"/>
        </w:rPr>
        <w:t>an</w:t>
      </w:r>
      <w:r w:rsidR="00673160">
        <w:rPr>
          <w:rFonts w:ascii="Times New Roman" w:hAnsi="Times New Roman"/>
          <w:sz w:val="24"/>
          <w:szCs w:val="24"/>
          <w:shd w:val="clear" w:color="auto" w:fill="FFFFFF"/>
        </w:rPr>
        <w:t>-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="00411D05" w:rsidRPr="000D4EFC">
        <w:rPr>
          <w:rFonts w:ascii="Times New Roman" w:hAnsi="Times New Roman"/>
          <w:sz w:val="24"/>
          <w:szCs w:val="24"/>
          <w:shd w:val="clear" w:color="auto" w:fill="FFFFFF"/>
        </w:rPr>
        <w:t>ulder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M.,</w:t>
      </w:r>
      <w:r w:rsidR="00411D05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W. </w:t>
      </w:r>
      <w:r w:rsidR="00411D05" w:rsidRPr="000D4EFC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2017</w:t>
      </w:r>
      <w:r w:rsidR="00411D05" w:rsidRPr="000D4EFC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. Manual therapy compared with physical therapy in patients with non-specific neck pain: a randomized controlled trial. </w:t>
      </w:r>
      <w:r w:rsidR="003B25E9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C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hiropractic &amp;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anual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herapies, </w:t>
      </w:r>
      <w:r w:rsidRPr="000D4EF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25</w:t>
      </w:r>
      <w:r w:rsidR="003949F1">
        <w:rPr>
          <w:rFonts w:ascii="Times New Roman" w:hAnsi="Times New Roman"/>
          <w:sz w:val="24"/>
          <w:szCs w:val="24"/>
          <w:shd w:val="clear" w:color="auto" w:fill="FFFFFF"/>
        </w:rPr>
        <w:t xml:space="preserve">(2017), pp. </w:t>
      </w:r>
      <w:r w:rsidR="009E7550">
        <w:rPr>
          <w:rFonts w:ascii="Times New Roman" w:hAnsi="Times New Roman"/>
          <w:sz w:val="24"/>
          <w:szCs w:val="24"/>
          <w:shd w:val="clear" w:color="auto" w:fill="FFFFFF"/>
        </w:rPr>
        <w:t>1-14.</w:t>
      </w:r>
    </w:p>
    <w:p w14:paraId="1363564E" w14:textId="64F2A75B" w:rsidR="00EC3B4C" w:rsidRDefault="00EC3B4C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4C0B30AA" w14:textId="0C60761E" w:rsidR="00EC3B4C" w:rsidRPr="00EC3B4C" w:rsidRDefault="00EC3B4C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  <w:r w:rsidRPr="00EC3B4C">
        <w:rPr>
          <w:rFonts w:ascii="Times New Roman" w:hAnsi="Times New Roman"/>
          <w:sz w:val="24"/>
          <w:szCs w:val="24"/>
          <w:shd w:val="clear" w:color="auto" w:fill="FFFFFF"/>
        </w:rPr>
        <w:t>J</w:t>
      </w:r>
      <w:r w:rsidR="00DF23E8">
        <w:rPr>
          <w:rFonts w:ascii="Times New Roman" w:hAnsi="Times New Roman"/>
          <w:sz w:val="24"/>
          <w:szCs w:val="24"/>
          <w:shd w:val="clear" w:color="auto" w:fill="FFFFFF"/>
        </w:rPr>
        <w:t>oshi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>, S., B</w:t>
      </w:r>
      <w:r w:rsidR="00BF7A89">
        <w:rPr>
          <w:rFonts w:ascii="Times New Roman" w:hAnsi="Times New Roman"/>
          <w:sz w:val="24"/>
          <w:szCs w:val="24"/>
          <w:shd w:val="clear" w:color="auto" w:fill="FFFFFF"/>
        </w:rPr>
        <w:t>althillaya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 xml:space="preserve">, G. </w:t>
      </w:r>
      <w:r w:rsidR="00BF7A89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BF7A89">
        <w:rPr>
          <w:rFonts w:ascii="Times New Roman" w:hAnsi="Times New Roman"/>
          <w:sz w:val="24"/>
          <w:szCs w:val="24"/>
          <w:shd w:val="clear" w:color="auto" w:fill="FFFFFF"/>
        </w:rPr>
        <w:t>aghava</w:t>
      </w:r>
      <w:r w:rsidR="00617070">
        <w:rPr>
          <w:rFonts w:ascii="Times New Roman" w:hAnsi="Times New Roman"/>
          <w:sz w:val="24"/>
          <w:szCs w:val="24"/>
          <w:shd w:val="clear" w:color="auto" w:fill="FFFFFF"/>
        </w:rPr>
        <w:t>-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="00BF7A89">
        <w:rPr>
          <w:rFonts w:ascii="Times New Roman" w:hAnsi="Times New Roman"/>
          <w:sz w:val="24"/>
          <w:szCs w:val="24"/>
          <w:shd w:val="clear" w:color="auto" w:fill="FFFFFF"/>
        </w:rPr>
        <w:t>eelapala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>, Y.</w:t>
      </w:r>
      <w:r w:rsidR="00BF7A89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 xml:space="preserve">V. </w:t>
      </w:r>
      <w:r w:rsidR="00DF23E8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>2020</w:t>
      </w:r>
      <w:r w:rsidR="00DF23E8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 xml:space="preserve">. Immediate effects of cervicothoracic junction mobilization versus thoracic manipulation on the range of motion 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>and pain in mechanical neck pain with cervicothoracic junction dysfunction: a pilot randomized controlled trial. </w:t>
      </w:r>
      <w:r w:rsidRPr="00EC3B4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Chiropractic &amp; </w:t>
      </w:r>
      <w:r w:rsidR="00DF23E8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Pr="00EC3B4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anual </w:t>
      </w:r>
      <w:r w:rsidR="00DF23E8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</w:t>
      </w:r>
      <w:r w:rsidRPr="00EC3B4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herapies, </w:t>
      </w:r>
      <w:r w:rsidRPr="00EC3B4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28</w:t>
      </w:r>
      <w:r w:rsidR="00DF23E8">
        <w:rPr>
          <w:rFonts w:ascii="Times New Roman" w:hAnsi="Times New Roman"/>
          <w:sz w:val="24"/>
          <w:szCs w:val="24"/>
          <w:shd w:val="clear" w:color="auto" w:fill="FFFFFF"/>
        </w:rPr>
        <w:t xml:space="preserve">(2020), </w:t>
      </w:r>
      <w:r w:rsidRPr="00EC3B4C">
        <w:rPr>
          <w:rFonts w:ascii="Times New Roman" w:hAnsi="Times New Roman"/>
          <w:sz w:val="24"/>
          <w:szCs w:val="24"/>
          <w:shd w:val="clear" w:color="auto" w:fill="FFFFFF"/>
        </w:rPr>
        <w:t>pp. 1-8.</w:t>
      </w:r>
    </w:p>
    <w:p w14:paraId="4908F5B4" w14:textId="77C6E3BD" w:rsidR="001D55DF" w:rsidRPr="000D4EFC" w:rsidRDefault="001D55DF" w:rsidP="00710961">
      <w:pPr>
        <w:spacing w:line="360" w:lineRule="auto"/>
        <w:ind w:right="170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2CC15A0D" w14:textId="6E77382D" w:rsidR="00362CD5" w:rsidRDefault="00A95775" w:rsidP="001C22DC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 w:rsidRPr="000D4EFC">
        <w:rPr>
          <w:rFonts w:ascii="Times New Roman" w:hAnsi="Times New Roman"/>
          <w:sz w:val="24"/>
          <w:szCs w:val="24"/>
        </w:rPr>
        <w:t xml:space="preserve">Kendall, J., C., Vindigni, D., Polus, B., I., Azari, M., </w:t>
      </w:r>
      <w:r w:rsidR="00E83E67" w:rsidRPr="000D4EFC">
        <w:rPr>
          <w:rFonts w:ascii="Times New Roman" w:hAnsi="Times New Roman"/>
          <w:sz w:val="24"/>
          <w:szCs w:val="24"/>
        </w:rPr>
        <w:t>I. A</w:t>
      </w:r>
      <w:r w:rsidRPr="000D4EFC">
        <w:rPr>
          <w:rFonts w:ascii="Times New Roman" w:hAnsi="Times New Roman"/>
          <w:sz w:val="24"/>
          <w:szCs w:val="24"/>
        </w:rPr>
        <w:t>nd Harman</w:t>
      </w:r>
      <w:r w:rsidR="00E83E67" w:rsidRPr="000D4EFC">
        <w:rPr>
          <w:rFonts w:ascii="Times New Roman" w:hAnsi="Times New Roman"/>
          <w:sz w:val="24"/>
          <w:szCs w:val="24"/>
        </w:rPr>
        <w:t>, S., C.</w:t>
      </w:r>
      <w:r w:rsidRPr="000D4EFC">
        <w:rPr>
          <w:rFonts w:ascii="Times New Roman" w:hAnsi="Times New Roman"/>
          <w:sz w:val="24"/>
          <w:szCs w:val="24"/>
        </w:rPr>
        <w:t xml:space="preserve"> (2020) </w:t>
      </w:r>
      <w:r w:rsidR="00867938" w:rsidRPr="000D4EFC">
        <w:rPr>
          <w:rFonts w:ascii="Times New Roman" w:hAnsi="Times New Roman"/>
          <w:sz w:val="24"/>
          <w:szCs w:val="24"/>
          <w:shd w:val="clear" w:color="auto" w:fill="FFFFFF"/>
        </w:rPr>
        <w:t>Effects of manual therapies on stability in people with musculoskeletal pain: a systematic review. 2020. </w:t>
      </w:r>
      <w:r w:rsidR="003B25E9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C</w:t>
      </w:r>
      <w:r w:rsidR="00867938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hiropractic &amp;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="00867938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anual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</w:t>
      </w:r>
      <w:r w:rsidR="00867938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herapies, </w:t>
      </w:r>
      <w:r w:rsidR="00867938" w:rsidRPr="000D4EF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28</w:t>
      </w:r>
      <w:r w:rsidR="00726551" w:rsidRPr="000D4EFC">
        <w:rPr>
          <w:rFonts w:ascii="Times New Roman" w:hAnsi="Times New Roman"/>
          <w:sz w:val="24"/>
          <w:szCs w:val="24"/>
          <w:shd w:val="clear" w:color="auto" w:fill="FFFFFF"/>
        </w:rPr>
        <w:t>(2020)</w:t>
      </w:r>
      <w:r w:rsidR="00867938" w:rsidRPr="000D4EFC">
        <w:rPr>
          <w:rFonts w:ascii="Times New Roman" w:hAnsi="Times New Roman"/>
          <w:sz w:val="24"/>
          <w:szCs w:val="24"/>
          <w:shd w:val="clear" w:color="auto" w:fill="FFFFFF"/>
        </w:rPr>
        <w:t>, pp. 1</w:t>
      </w:r>
      <w:r w:rsidR="00726551" w:rsidRPr="000D4EFC">
        <w:rPr>
          <w:rFonts w:ascii="Times New Roman" w:hAnsi="Times New Roman"/>
          <w:sz w:val="24"/>
          <w:szCs w:val="24"/>
          <w:shd w:val="clear" w:color="auto" w:fill="FFFFFF"/>
        </w:rPr>
        <w:t>-11</w:t>
      </w:r>
    </w:p>
    <w:p w14:paraId="6EB2F880" w14:textId="62F444E7" w:rsidR="00912312" w:rsidRDefault="00912312" w:rsidP="001C22DC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50043C3E" w14:textId="4BBE7924" w:rsidR="00912312" w:rsidRPr="00912312" w:rsidRDefault="00912312" w:rsidP="001C22DC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 w:rsidRPr="00912312">
        <w:rPr>
          <w:rFonts w:ascii="Times New Roman" w:hAnsi="Times New Roman"/>
          <w:sz w:val="24"/>
          <w:szCs w:val="24"/>
          <w:shd w:val="clear" w:color="auto" w:fill="FFFFFF"/>
        </w:rPr>
        <w:t xml:space="preserve">Melzack, R. And Wall, P., D. (1965). Pain mechanisms: A new theory. </w:t>
      </w:r>
      <w:r w:rsidRPr="004B000F">
        <w:rPr>
          <w:rFonts w:ascii="Times New Roman" w:hAnsi="Times New Roman"/>
          <w:sz w:val="24"/>
          <w:szCs w:val="24"/>
          <w:shd w:val="clear" w:color="auto" w:fill="FFFFFF"/>
        </w:rPr>
        <w:t>A gate control system modulates sensory input from the skin before it evokes pain perception and response</w:t>
      </w:r>
      <w:r w:rsidRPr="00912312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="004B000F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4B000F" w:rsidRPr="004B000F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Science</w:t>
      </w:r>
      <w:r w:rsidR="004B000F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.</w:t>
      </w:r>
      <w:r w:rsidRPr="004B000F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</w:t>
      </w:r>
      <w:r w:rsidRPr="000D116A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150</w:t>
      </w:r>
      <w:r w:rsidRPr="00912312">
        <w:rPr>
          <w:rFonts w:ascii="Times New Roman" w:hAnsi="Times New Roman"/>
          <w:sz w:val="24"/>
          <w:szCs w:val="24"/>
          <w:shd w:val="clear" w:color="auto" w:fill="FFFFFF"/>
        </w:rPr>
        <w:t>(3699), pp. 971-979</w:t>
      </w:r>
      <w:r w:rsidR="004B000F">
        <w:rPr>
          <w:rFonts w:ascii="Times New Roman" w:hAnsi="Times New Roman"/>
          <w:sz w:val="24"/>
          <w:szCs w:val="24"/>
          <w:shd w:val="clear" w:color="auto" w:fill="FFFFFF"/>
        </w:rPr>
        <w:t>.</w:t>
      </w:r>
    </w:p>
    <w:p w14:paraId="6D979305" w14:textId="6AF00EAA" w:rsidR="00127C98" w:rsidRPr="000D4EFC" w:rsidRDefault="00127C98" w:rsidP="001C22DC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166F86AC" w14:textId="6AD1FCBF" w:rsidR="00127C98" w:rsidRDefault="00127C98" w:rsidP="001C22DC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Naidu, S.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 A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nd R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amteke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, G.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J.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2016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. Effect of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m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obilization/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m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anipulation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d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irected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t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c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ervical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s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pine &amp;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horacic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s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pine in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atients with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m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echanical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eck </w:t>
      </w:r>
      <w:r w:rsidR="00C7440B" w:rsidRPr="000D4EFC"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ain. 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International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j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ournal of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herapies and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r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ehabilitation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r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esearch, </w:t>
      </w:r>
      <w:r w:rsidRPr="000D4EF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5</w:t>
      </w: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(3), pp. 46-52.</w:t>
      </w:r>
    </w:p>
    <w:p w14:paraId="14DA1BC8" w14:textId="0E688CD2" w:rsidR="00A97179" w:rsidRDefault="00A97179" w:rsidP="001C22DC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5BEEFA80" w14:textId="32EEA393" w:rsidR="00A97179" w:rsidRPr="00A97179" w:rsidRDefault="00A97179" w:rsidP="001C22DC">
      <w:pPr>
        <w:spacing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="00ED6D2A">
        <w:rPr>
          <w:rFonts w:ascii="Times New Roman" w:hAnsi="Times New Roman"/>
          <w:sz w:val="24"/>
          <w:szCs w:val="24"/>
          <w:shd w:val="clear" w:color="auto" w:fill="FFFFFF"/>
        </w:rPr>
        <w:t>aan</w:t>
      </w:r>
      <w:r w:rsidR="0031762A">
        <w:rPr>
          <w:rFonts w:ascii="Times New Roman" w:hAnsi="Times New Roman"/>
          <w:sz w:val="24"/>
          <w:szCs w:val="24"/>
          <w:shd w:val="clear" w:color="auto" w:fill="FFFFFF"/>
        </w:rPr>
        <w:t>ala</w:t>
      </w:r>
      <w:r w:rsidR="0052532F">
        <w:rPr>
          <w:rFonts w:ascii="Times New Roman" w:hAnsi="Times New Roman"/>
          <w:sz w:val="24"/>
          <w:szCs w:val="24"/>
          <w:shd w:val="clear" w:color="auto" w:fill="FFFFFF"/>
        </w:rPr>
        <w:t>h</w:t>
      </w:r>
      <w:r w:rsidR="0031762A">
        <w:rPr>
          <w:rFonts w:ascii="Times New Roman" w:hAnsi="Times New Roman"/>
          <w:sz w:val="24"/>
          <w:szCs w:val="24"/>
          <w:shd w:val="clear" w:color="auto" w:fill="FFFFFF"/>
        </w:rPr>
        <w:t>ti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, K., H</w:t>
      </w:r>
      <w:r w:rsidR="00ED6D2A">
        <w:rPr>
          <w:rFonts w:ascii="Times New Roman" w:hAnsi="Times New Roman"/>
          <w:sz w:val="24"/>
          <w:szCs w:val="24"/>
          <w:shd w:val="clear" w:color="auto" w:fill="FFFFFF"/>
        </w:rPr>
        <w:t>olm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, L.</w:t>
      </w:r>
      <w:r w:rsidR="00ED6D2A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W., N</w:t>
      </w:r>
      <w:r w:rsidR="00ED6D2A">
        <w:rPr>
          <w:rFonts w:ascii="Times New Roman" w:hAnsi="Times New Roman"/>
          <w:sz w:val="24"/>
          <w:szCs w:val="24"/>
          <w:shd w:val="clear" w:color="auto" w:fill="FFFFFF"/>
        </w:rPr>
        <w:t>ordin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, M., H</w:t>
      </w:r>
      <w:r w:rsidR="00ED6D2A">
        <w:rPr>
          <w:rFonts w:ascii="Times New Roman" w:hAnsi="Times New Roman"/>
          <w:sz w:val="24"/>
          <w:szCs w:val="24"/>
          <w:shd w:val="clear" w:color="auto" w:fill="FFFFFF"/>
        </w:rPr>
        <w:t>oijer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, J., L</w:t>
      </w:r>
      <w:r>
        <w:rPr>
          <w:rFonts w:ascii="Times New Roman" w:hAnsi="Times New Roman"/>
          <w:sz w:val="24"/>
          <w:szCs w:val="24"/>
          <w:shd w:val="clear" w:color="auto" w:fill="FFFFFF"/>
        </w:rPr>
        <w:t>yander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, J., A</w:t>
      </w:r>
      <w:r>
        <w:rPr>
          <w:rFonts w:ascii="Times New Roman" w:hAnsi="Times New Roman"/>
          <w:sz w:val="24"/>
          <w:szCs w:val="24"/>
          <w:shd w:val="clear" w:color="auto" w:fill="FFFFFF"/>
        </w:rPr>
        <w:t>sker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 xml:space="preserve">, M. </w:t>
      </w:r>
      <w:r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nd S</w:t>
      </w:r>
      <w:r>
        <w:rPr>
          <w:rFonts w:ascii="Times New Roman" w:hAnsi="Times New Roman"/>
          <w:sz w:val="24"/>
          <w:szCs w:val="24"/>
          <w:shd w:val="clear" w:color="auto" w:fill="FFFFFF"/>
        </w:rPr>
        <w:t>killgate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 xml:space="preserve">, E. </w:t>
      </w:r>
      <w:r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2016</w:t>
      </w:r>
      <w:r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. Three combinations of manual therapy techniques within naprapathy in the treatment of neck and/or back pain: a randomized controlled trial. </w:t>
      </w:r>
      <w:r w:rsidRPr="00A9717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BMC </w:t>
      </w:r>
      <w:r w:rsidR="0052532F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Pr="00A9717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usculoskeletal </w:t>
      </w:r>
      <w:r w:rsidR="0052532F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d</w:t>
      </w:r>
      <w:r w:rsidRPr="00A9717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isorders, </w:t>
      </w:r>
      <w:r w:rsidRPr="00A97179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17</w:t>
      </w:r>
      <w:r w:rsidRPr="00A97179">
        <w:rPr>
          <w:rFonts w:ascii="Times New Roman" w:hAnsi="Times New Roman"/>
          <w:sz w:val="24"/>
          <w:szCs w:val="24"/>
          <w:shd w:val="clear" w:color="auto" w:fill="FFFFFF"/>
        </w:rPr>
        <w:t>.</w:t>
      </w:r>
    </w:p>
    <w:p w14:paraId="2EE37B04" w14:textId="1B19FD1E" w:rsidR="002304EC" w:rsidRDefault="002304EC" w:rsidP="009441EF">
      <w:pPr>
        <w:spacing w:before="240"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 w:rsidRPr="000D4EFC">
        <w:rPr>
          <w:rFonts w:ascii="Times New Roman" w:hAnsi="Times New Roman"/>
          <w:sz w:val="24"/>
          <w:szCs w:val="24"/>
          <w:shd w:val="clear" w:color="auto" w:fill="FFFFFF"/>
        </w:rPr>
        <w:t>Thoomes, E., J. (2016). Effectiveness of manual therapy for cervical radiculopathy, a review. 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Chiropractic &amp;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anual </w:t>
      </w:r>
      <w:r w:rsidR="00C7440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</w:t>
      </w:r>
      <w:r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herapies, </w:t>
      </w:r>
      <w:r w:rsidRPr="000D4EF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24</w:t>
      </w:r>
      <w:r w:rsidR="009441EF" w:rsidRPr="000D4EFC">
        <w:rPr>
          <w:rFonts w:ascii="Times New Roman" w:hAnsi="Times New Roman"/>
          <w:sz w:val="24"/>
          <w:szCs w:val="24"/>
          <w:shd w:val="clear" w:color="auto" w:fill="FFFFFF"/>
        </w:rPr>
        <w:t>(2016), pp. 1-12.</w:t>
      </w:r>
    </w:p>
    <w:p w14:paraId="5756780C" w14:textId="285830B7" w:rsidR="00091234" w:rsidRPr="00A4708A" w:rsidRDefault="00091234" w:rsidP="009441EF">
      <w:pPr>
        <w:spacing w:before="240" w:line="360" w:lineRule="auto"/>
        <w:rPr>
          <w:rFonts w:ascii="Times New Roman" w:hAnsi="Times New Roman"/>
          <w:i/>
          <w:iCs/>
          <w:sz w:val="24"/>
          <w:szCs w:val="24"/>
          <w:shd w:val="clear" w:color="auto" w:fill="FFFFFF"/>
        </w:rPr>
      </w:pP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>am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, M.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F., L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>oh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, Y.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C., C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>hu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, S.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T., S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>iti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, K.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A., N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>izar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, A.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M. </w:t>
      </w:r>
      <w:r w:rsidR="00A4708A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nd B</w:t>
      </w:r>
      <w:r w:rsidR="005E0428">
        <w:rPr>
          <w:rFonts w:ascii="Times New Roman" w:hAnsi="Times New Roman"/>
          <w:sz w:val="24"/>
          <w:szCs w:val="24"/>
          <w:shd w:val="clear" w:color="auto" w:fill="FFFFFF"/>
        </w:rPr>
        <w:t>asir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, R. </w:t>
      </w:r>
      <w:r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2018</w:t>
      </w:r>
      <w:r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. General </w:t>
      </w:r>
      <w:r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athways of </w:t>
      </w:r>
      <w:r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ain </w:t>
      </w:r>
      <w:r>
        <w:rPr>
          <w:rFonts w:ascii="Times New Roman" w:hAnsi="Times New Roman"/>
          <w:sz w:val="24"/>
          <w:szCs w:val="24"/>
          <w:shd w:val="clear" w:color="auto" w:fill="FFFFFF"/>
        </w:rPr>
        <w:t>s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ensation and the </w:t>
      </w:r>
      <w:r>
        <w:rPr>
          <w:rFonts w:ascii="Times New Roman" w:hAnsi="Times New Roman"/>
          <w:sz w:val="24"/>
          <w:szCs w:val="24"/>
          <w:shd w:val="clear" w:color="auto" w:fill="FFFFFF"/>
        </w:rPr>
        <w:t>m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ajor </w:t>
      </w:r>
      <w:r>
        <w:rPr>
          <w:rFonts w:ascii="Times New Roman" w:hAnsi="Times New Roman"/>
          <w:sz w:val="24"/>
          <w:szCs w:val="24"/>
          <w:shd w:val="clear" w:color="auto" w:fill="FFFFFF"/>
        </w:rPr>
        <w:t>n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eurotransmitters </w:t>
      </w:r>
      <w:r>
        <w:rPr>
          <w:rFonts w:ascii="Times New Roman" w:hAnsi="Times New Roman"/>
          <w:sz w:val="24"/>
          <w:szCs w:val="24"/>
          <w:shd w:val="clear" w:color="auto" w:fill="FFFFFF"/>
        </w:rPr>
        <w:t>i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nvolved in </w:t>
      </w:r>
      <w:r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 xml:space="preserve">ain </w:t>
      </w:r>
      <w:r>
        <w:rPr>
          <w:rFonts w:ascii="Times New Roman" w:hAnsi="Times New Roman"/>
          <w:sz w:val="24"/>
          <w:szCs w:val="24"/>
          <w:shd w:val="clear" w:color="auto" w:fill="FFFFFF"/>
        </w:rPr>
        <w:t>r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egulation. </w:t>
      </w:r>
      <w:r w:rsidRPr="00091234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International </w:t>
      </w:r>
      <w:r w:rsidR="00A4708A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j</w:t>
      </w:r>
      <w:r w:rsidRPr="00091234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ournal of </w:t>
      </w:r>
      <w:r w:rsidR="00A4708A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Pr="00091234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olecular </w:t>
      </w:r>
      <w:r w:rsidR="00A4708A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s</w:t>
      </w:r>
      <w:r w:rsidRPr="00091234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ciences, </w:t>
      </w:r>
      <w:r w:rsidRPr="00091234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19</w:t>
      </w:r>
      <w:r w:rsidRPr="00091234">
        <w:rPr>
          <w:rFonts w:ascii="Times New Roman" w:hAnsi="Times New Roman"/>
          <w:sz w:val="24"/>
          <w:szCs w:val="24"/>
          <w:shd w:val="clear" w:color="auto" w:fill="FFFFFF"/>
        </w:rPr>
        <w:t>(8), pp. 2164.</w:t>
      </w:r>
    </w:p>
    <w:p w14:paraId="1AE65BA7" w14:textId="1EA9CEE1" w:rsidR="001B3C4D" w:rsidRPr="001B3C4D" w:rsidRDefault="001B3C4D" w:rsidP="009441EF">
      <w:pPr>
        <w:spacing w:before="240"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Y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oung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, I.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A., M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ichener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, L.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A., C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leland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, J.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A., A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guilera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, A.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J.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nd S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nyder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, A.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R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.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2009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. Manual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herapy,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e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xercise, and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raction for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p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atients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w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ith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c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ervical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r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adiculopathy: A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r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andomized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c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 xml:space="preserve">linical </w:t>
      </w:r>
      <w:r w:rsidR="00654719">
        <w:rPr>
          <w:rFonts w:ascii="Times New Roman" w:hAnsi="Times New Roman"/>
          <w:sz w:val="24"/>
          <w:szCs w:val="24"/>
          <w:shd w:val="clear" w:color="auto" w:fill="FFFFFF"/>
        </w:rPr>
        <w:t>t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rial. </w:t>
      </w:r>
      <w:r w:rsidRPr="001B3C4D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Physical </w:t>
      </w:r>
      <w:r w:rsidR="0065471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t</w:t>
      </w:r>
      <w:r w:rsidRPr="001B3C4D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herapy, </w:t>
      </w:r>
      <w:r w:rsidRPr="001B3C4D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89</w:t>
      </w:r>
      <w:r w:rsidRPr="001B3C4D">
        <w:rPr>
          <w:rFonts w:ascii="Times New Roman" w:hAnsi="Times New Roman"/>
          <w:sz w:val="24"/>
          <w:szCs w:val="24"/>
          <w:shd w:val="clear" w:color="auto" w:fill="FFFFFF"/>
        </w:rPr>
        <w:t>(7), pp. 632-42.</w:t>
      </w:r>
    </w:p>
    <w:p w14:paraId="193D3219" w14:textId="74DCF6F6" w:rsidR="00614159" w:rsidRDefault="00143BD8" w:rsidP="009441EF">
      <w:pPr>
        <w:spacing w:before="240"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Zhang, J., M. (2007) Cytokines, </w:t>
      </w:r>
      <w:r w:rsidR="00BA2090" w:rsidRPr="000D4EFC">
        <w:rPr>
          <w:rFonts w:ascii="Times New Roman" w:hAnsi="Times New Roman"/>
          <w:sz w:val="24"/>
          <w:szCs w:val="24"/>
          <w:shd w:val="clear" w:color="auto" w:fill="FFFFFF"/>
        </w:rPr>
        <w:t>inflammation,</w:t>
      </w:r>
      <w:r w:rsidR="00A74AAE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 and pain. </w:t>
      </w:r>
      <w:r w:rsidR="009A605B" w:rsidRPr="000D4EF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International anaesthesiology clinic, </w:t>
      </w:r>
      <w:r w:rsidR="00317DB2" w:rsidRPr="000D4EFC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45</w:t>
      </w:r>
      <w:r w:rsidR="008404D1" w:rsidRPr="000D4EFC">
        <w:rPr>
          <w:rFonts w:ascii="Times New Roman" w:hAnsi="Times New Roman"/>
          <w:sz w:val="24"/>
          <w:szCs w:val="24"/>
          <w:shd w:val="clear" w:color="auto" w:fill="FFFFFF"/>
        </w:rPr>
        <w:t>(2)</w:t>
      </w:r>
      <w:r w:rsidR="00AA7C68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, </w:t>
      </w:r>
      <w:r w:rsidR="00C64097" w:rsidRPr="000D4EFC">
        <w:rPr>
          <w:rFonts w:ascii="Times New Roman" w:hAnsi="Times New Roman"/>
          <w:sz w:val="24"/>
          <w:szCs w:val="24"/>
          <w:shd w:val="clear" w:color="auto" w:fill="FFFFFF"/>
        </w:rPr>
        <w:t xml:space="preserve">pp. 27-37. </w:t>
      </w:r>
    </w:p>
    <w:p w14:paraId="76500A51" w14:textId="73728821" w:rsidR="002A325E" w:rsidRDefault="002A325E" w:rsidP="009441EF">
      <w:pPr>
        <w:spacing w:before="240"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  <w:r w:rsidRPr="002A325E">
        <w:rPr>
          <w:rFonts w:ascii="Times New Roman" w:hAnsi="Times New Roman"/>
          <w:sz w:val="24"/>
          <w:szCs w:val="24"/>
          <w:shd w:val="clear" w:color="auto" w:fill="FFFFFF"/>
        </w:rPr>
        <w:t>Z</w:t>
      </w:r>
      <w:r>
        <w:rPr>
          <w:rFonts w:ascii="Times New Roman" w:hAnsi="Times New Roman"/>
          <w:sz w:val="24"/>
          <w:szCs w:val="24"/>
          <w:shd w:val="clear" w:color="auto" w:fill="FFFFFF"/>
        </w:rPr>
        <w:t>unke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t>, P., A</w:t>
      </w:r>
      <w:r w:rsidR="00A572CF">
        <w:rPr>
          <w:rFonts w:ascii="Times New Roman" w:hAnsi="Times New Roman"/>
          <w:sz w:val="24"/>
          <w:szCs w:val="24"/>
          <w:shd w:val="clear" w:color="auto" w:fill="FFFFFF"/>
        </w:rPr>
        <w:t>uffarth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t>, A., H</w:t>
      </w:r>
      <w:r w:rsidR="00A572CF">
        <w:rPr>
          <w:rFonts w:ascii="Times New Roman" w:hAnsi="Times New Roman"/>
          <w:sz w:val="24"/>
          <w:szCs w:val="24"/>
          <w:shd w:val="clear" w:color="auto" w:fill="FFFFFF"/>
        </w:rPr>
        <w:t>itzl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t xml:space="preserve">, W. </w:t>
      </w:r>
      <w:r w:rsidR="00A572CF">
        <w:rPr>
          <w:rFonts w:ascii="Times New Roman" w:hAnsi="Times New Roman"/>
          <w:sz w:val="24"/>
          <w:szCs w:val="24"/>
          <w:shd w:val="clear" w:color="auto" w:fill="FFFFFF"/>
        </w:rPr>
        <w:t>A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t>nd M</w:t>
      </w:r>
      <w:r w:rsidR="00A572CF">
        <w:rPr>
          <w:rFonts w:ascii="Times New Roman" w:hAnsi="Times New Roman"/>
          <w:sz w:val="24"/>
          <w:szCs w:val="24"/>
          <w:shd w:val="clear" w:color="auto" w:fill="FFFFFF"/>
        </w:rPr>
        <w:t>oursy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t xml:space="preserve">, M. </w:t>
      </w:r>
      <w:r w:rsidR="00A572CF">
        <w:rPr>
          <w:rFonts w:ascii="Times New Roman" w:hAnsi="Times New Roman"/>
          <w:sz w:val="24"/>
          <w:szCs w:val="24"/>
          <w:shd w:val="clear" w:color="auto" w:fill="FFFFFF"/>
        </w:rPr>
        <w:t>(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t>2020</w:t>
      </w:r>
      <w:r w:rsidR="00A572CF">
        <w:rPr>
          <w:rFonts w:ascii="Times New Roman" w:hAnsi="Times New Roman"/>
          <w:sz w:val="24"/>
          <w:szCs w:val="24"/>
          <w:shd w:val="clear" w:color="auto" w:fill="FFFFFF"/>
        </w:rPr>
        <w:t>)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t xml:space="preserve">. The effect of manual therapy to the thoracic spine on pain-free grip and sympathetic activity in patients with lateral 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>epicondylalgia humeri. A randomized, sample sized planned, placebo-controlled, patient-blinded monocentric trial. </w:t>
      </w:r>
      <w:r w:rsidRPr="002A325E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BMC </w:t>
      </w:r>
      <w:r w:rsidR="001068B9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m</w:t>
      </w:r>
      <w:r w:rsidRPr="002A325E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usculoskeletal </w:t>
      </w:r>
      <w:r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d</w:t>
      </w:r>
      <w:r w:rsidRPr="002A325E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isorders, </w:t>
      </w:r>
      <w:r w:rsidRPr="002A325E">
        <w:rPr>
          <w:rFonts w:ascii="Times New Roman" w:hAnsi="Times New Roman"/>
          <w:b/>
          <w:bCs/>
          <w:sz w:val="24"/>
          <w:szCs w:val="24"/>
          <w:shd w:val="clear" w:color="auto" w:fill="FFFFFF"/>
        </w:rPr>
        <w:t>21</w:t>
      </w:r>
      <w:r w:rsidRPr="002A325E">
        <w:rPr>
          <w:rFonts w:ascii="Times New Roman" w:hAnsi="Times New Roman"/>
          <w:sz w:val="24"/>
          <w:szCs w:val="24"/>
          <w:shd w:val="clear" w:color="auto" w:fill="FFFFFF"/>
        </w:rPr>
        <w:t>(2020), pp. 1-11.</w:t>
      </w:r>
    </w:p>
    <w:p w14:paraId="6A9AF98F" w14:textId="5664C21B" w:rsidR="0069352F" w:rsidRDefault="0069352F" w:rsidP="009441EF">
      <w:pPr>
        <w:spacing w:before="240"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364AF9F1" w14:textId="77777777" w:rsidR="0069352F" w:rsidRPr="002A325E" w:rsidRDefault="0069352F" w:rsidP="009441EF">
      <w:pPr>
        <w:spacing w:before="240" w:line="360" w:lineRule="auto"/>
        <w:rPr>
          <w:rFonts w:ascii="Times New Roman" w:hAnsi="Times New Roman"/>
          <w:sz w:val="24"/>
          <w:szCs w:val="24"/>
          <w:shd w:val="clear" w:color="auto" w:fill="FFFFFF"/>
        </w:rPr>
      </w:pPr>
    </w:p>
    <w:p w14:paraId="4C913317" w14:textId="4173AA56" w:rsidR="00614159" w:rsidRPr="002304EC" w:rsidRDefault="003702C0" w:rsidP="009441EF">
      <w:pPr>
        <w:spacing w:before="240" w:line="360" w:lineRule="auto"/>
        <w:rPr>
          <w:rFonts w:ascii="Times New Roman" w:hAnsi="Times New Roman"/>
          <w:b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D5A7831" wp14:editId="35E10EAF">
            <wp:extent cx="5727701" cy="7980320"/>
            <wp:effectExtent l="0" t="0" r="6350" b="190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1" cy="798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14159" w:rsidRPr="002304EC" w:rsidSect="0031132F">
      <w:foot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68BFFB" w14:textId="77777777" w:rsidR="00D23BEE" w:rsidRDefault="00D23BEE" w:rsidP="0031132F">
      <w:r>
        <w:separator/>
      </w:r>
    </w:p>
  </w:endnote>
  <w:endnote w:type="continuationSeparator" w:id="0">
    <w:p w14:paraId="510B75CE" w14:textId="77777777" w:rsidR="00D23BEE" w:rsidRDefault="00D23BEE" w:rsidP="0031132F">
      <w:r>
        <w:continuationSeparator/>
      </w:r>
    </w:p>
  </w:endnote>
  <w:endnote w:type="continuationNotice" w:id="1">
    <w:p w14:paraId="5BA9BD25" w14:textId="77777777" w:rsidR="00D23BEE" w:rsidRDefault="00D23BE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Segoe UI"/>
    <w:charset w:val="00"/>
    <w:family w:val="auto"/>
    <w:pitch w:val="variable"/>
    <w:sig w:usb0="E1000AEF" w:usb1="5000A1FF" w:usb2="00000000" w:usb3="00000000" w:csb0="000001B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988841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9E24F8" w14:textId="43B2355D" w:rsidR="00363C2E" w:rsidRDefault="00363C2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15C260" w14:textId="77777777" w:rsidR="0031132F" w:rsidRDefault="0031132F">
    <w:pPr>
      <w:pStyle w:val="Footer"/>
    </w:pPr>
  </w:p>
  <w:p w14:paraId="03325015" w14:textId="77777777" w:rsidR="00000000" w:rsidRDefault="00D23BE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809EFA" w14:textId="77777777" w:rsidR="00D23BEE" w:rsidRDefault="00D23BEE" w:rsidP="0031132F">
      <w:r>
        <w:separator/>
      </w:r>
    </w:p>
  </w:footnote>
  <w:footnote w:type="continuationSeparator" w:id="0">
    <w:p w14:paraId="4745AAB2" w14:textId="77777777" w:rsidR="00D23BEE" w:rsidRDefault="00D23BEE" w:rsidP="0031132F">
      <w:r>
        <w:continuationSeparator/>
      </w:r>
    </w:p>
  </w:footnote>
  <w:footnote w:type="continuationNotice" w:id="1">
    <w:p w14:paraId="127458F1" w14:textId="77777777" w:rsidR="00D23BEE" w:rsidRDefault="00D23BEE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095EE5"/>
    <w:multiLevelType w:val="hybridMultilevel"/>
    <w:tmpl w:val="76CAAEE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B8D7DF9"/>
    <w:multiLevelType w:val="hybridMultilevel"/>
    <w:tmpl w:val="F74E24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055154"/>
    <w:multiLevelType w:val="hybridMultilevel"/>
    <w:tmpl w:val="78FE3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24C3E"/>
    <w:rsid w:val="0000084C"/>
    <w:rsid w:val="00000C3E"/>
    <w:rsid w:val="00002C19"/>
    <w:rsid w:val="00003620"/>
    <w:rsid w:val="00003F96"/>
    <w:rsid w:val="000040EC"/>
    <w:rsid w:val="000050BA"/>
    <w:rsid w:val="00006B93"/>
    <w:rsid w:val="000071EC"/>
    <w:rsid w:val="000076E1"/>
    <w:rsid w:val="0001105E"/>
    <w:rsid w:val="0001137C"/>
    <w:rsid w:val="0001143A"/>
    <w:rsid w:val="00012259"/>
    <w:rsid w:val="00012D98"/>
    <w:rsid w:val="000148FF"/>
    <w:rsid w:val="000150B0"/>
    <w:rsid w:val="0001511A"/>
    <w:rsid w:val="00015A8C"/>
    <w:rsid w:val="00017904"/>
    <w:rsid w:val="00017F93"/>
    <w:rsid w:val="00017FE7"/>
    <w:rsid w:val="00020225"/>
    <w:rsid w:val="00020287"/>
    <w:rsid w:val="0002044D"/>
    <w:rsid w:val="00022B08"/>
    <w:rsid w:val="00022B13"/>
    <w:rsid w:val="00023667"/>
    <w:rsid w:val="00023B16"/>
    <w:rsid w:val="000248AF"/>
    <w:rsid w:val="00024B0B"/>
    <w:rsid w:val="00025170"/>
    <w:rsid w:val="00026AC2"/>
    <w:rsid w:val="00026AF5"/>
    <w:rsid w:val="000316A8"/>
    <w:rsid w:val="00033674"/>
    <w:rsid w:val="0003456A"/>
    <w:rsid w:val="00034A09"/>
    <w:rsid w:val="000370D9"/>
    <w:rsid w:val="00040059"/>
    <w:rsid w:val="00040749"/>
    <w:rsid w:val="000408E4"/>
    <w:rsid w:val="00041939"/>
    <w:rsid w:val="0004196D"/>
    <w:rsid w:val="00041C82"/>
    <w:rsid w:val="00041D7C"/>
    <w:rsid w:val="00042104"/>
    <w:rsid w:val="00042D16"/>
    <w:rsid w:val="0004357D"/>
    <w:rsid w:val="00044764"/>
    <w:rsid w:val="000453D1"/>
    <w:rsid w:val="000459B5"/>
    <w:rsid w:val="0004650D"/>
    <w:rsid w:val="00046D1A"/>
    <w:rsid w:val="000507F6"/>
    <w:rsid w:val="00050952"/>
    <w:rsid w:val="00053CFD"/>
    <w:rsid w:val="00054270"/>
    <w:rsid w:val="0005501F"/>
    <w:rsid w:val="000603E1"/>
    <w:rsid w:val="00060773"/>
    <w:rsid w:val="00060A10"/>
    <w:rsid w:val="00061C99"/>
    <w:rsid w:val="0006201F"/>
    <w:rsid w:val="0006475C"/>
    <w:rsid w:val="000656ED"/>
    <w:rsid w:val="00066991"/>
    <w:rsid w:val="0007232E"/>
    <w:rsid w:val="00072749"/>
    <w:rsid w:val="000731AE"/>
    <w:rsid w:val="000749BB"/>
    <w:rsid w:val="00074EFB"/>
    <w:rsid w:val="000756ED"/>
    <w:rsid w:val="00076434"/>
    <w:rsid w:val="00076D19"/>
    <w:rsid w:val="00076EB6"/>
    <w:rsid w:val="000770C8"/>
    <w:rsid w:val="000810C9"/>
    <w:rsid w:val="00081126"/>
    <w:rsid w:val="000816FC"/>
    <w:rsid w:val="00082042"/>
    <w:rsid w:val="00082779"/>
    <w:rsid w:val="00082A8A"/>
    <w:rsid w:val="00083C16"/>
    <w:rsid w:val="00083D4A"/>
    <w:rsid w:val="0008418A"/>
    <w:rsid w:val="0008491F"/>
    <w:rsid w:val="000870E8"/>
    <w:rsid w:val="00087B5D"/>
    <w:rsid w:val="00090EBE"/>
    <w:rsid w:val="00091234"/>
    <w:rsid w:val="00092644"/>
    <w:rsid w:val="0009362F"/>
    <w:rsid w:val="00093C67"/>
    <w:rsid w:val="00095E19"/>
    <w:rsid w:val="0009699A"/>
    <w:rsid w:val="00096C0D"/>
    <w:rsid w:val="00097413"/>
    <w:rsid w:val="000A0023"/>
    <w:rsid w:val="000A09D4"/>
    <w:rsid w:val="000A150A"/>
    <w:rsid w:val="000A16AC"/>
    <w:rsid w:val="000A1903"/>
    <w:rsid w:val="000A277E"/>
    <w:rsid w:val="000A3BB3"/>
    <w:rsid w:val="000A50DE"/>
    <w:rsid w:val="000A5CC9"/>
    <w:rsid w:val="000A75B6"/>
    <w:rsid w:val="000B03B1"/>
    <w:rsid w:val="000B084B"/>
    <w:rsid w:val="000B1267"/>
    <w:rsid w:val="000B1700"/>
    <w:rsid w:val="000B28E0"/>
    <w:rsid w:val="000B2CBD"/>
    <w:rsid w:val="000B3C2E"/>
    <w:rsid w:val="000B4F29"/>
    <w:rsid w:val="000B5227"/>
    <w:rsid w:val="000B5F5C"/>
    <w:rsid w:val="000B7581"/>
    <w:rsid w:val="000B7BCE"/>
    <w:rsid w:val="000C048E"/>
    <w:rsid w:val="000C1BA3"/>
    <w:rsid w:val="000C277C"/>
    <w:rsid w:val="000C47D7"/>
    <w:rsid w:val="000C4E06"/>
    <w:rsid w:val="000C50B7"/>
    <w:rsid w:val="000C6A87"/>
    <w:rsid w:val="000D0078"/>
    <w:rsid w:val="000D116A"/>
    <w:rsid w:val="000D13D2"/>
    <w:rsid w:val="000D1818"/>
    <w:rsid w:val="000D4BED"/>
    <w:rsid w:val="000D4EFC"/>
    <w:rsid w:val="000D6106"/>
    <w:rsid w:val="000D6410"/>
    <w:rsid w:val="000D79EA"/>
    <w:rsid w:val="000E0C51"/>
    <w:rsid w:val="000E1875"/>
    <w:rsid w:val="000E2343"/>
    <w:rsid w:val="000E3594"/>
    <w:rsid w:val="000E3AC5"/>
    <w:rsid w:val="000E5145"/>
    <w:rsid w:val="000E54B6"/>
    <w:rsid w:val="000E57CB"/>
    <w:rsid w:val="000E5F85"/>
    <w:rsid w:val="000F1223"/>
    <w:rsid w:val="000F2466"/>
    <w:rsid w:val="000F418A"/>
    <w:rsid w:val="000F4AAC"/>
    <w:rsid w:val="000F5D41"/>
    <w:rsid w:val="001016B3"/>
    <w:rsid w:val="0010183E"/>
    <w:rsid w:val="00102399"/>
    <w:rsid w:val="00102426"/>
    <w:rsid w:val="00102641"/>
    <w:rsid w:val="00102BD3"/>
    <w:rsid w:val="0010561D"/>
    <w:rsid w:val="00106077"/>
    <w:rsid w:val="001068B9"/>
    <w:rsid w:val="001068E5"/>
    <w:rsid w:val="00106D2E"/>
    <w:rsid w:val="001073C7"/>
    <w:rsid w:val="001115D3"/>
    <w:rsid w:val="001137A7"/>
    <w:rsid w:val="00113937"/>
    <w:rsid w:val="001143D1"/>
    <w:rsid w:val="00114664"/>
    <w:rsid w:val="00114894"/>
    <w:rsid w:val="0011492A"/>
    <w:rsid w:val="00114F0A"/>
    <w:rsid w:val="0011578F"/>
    <w:rsid w:val="001168C1"/>
    <w:rsid w:val="001170C1"/>
    <w:rsid w:val="00117B4B"/>
    <w:rsid w:val="001216C2"/>
    <w:rsid w:val="0012212F"/>
    <w:rsid w:val="00122B95"/>
    <w:rsid w:val="00122FC5"/>
    <w:rsid w:val="001233F7"/>
    <w:rsid w:val="00123405"/>
    <w:rsid w:val="0012350E"/>
    <w:rsid w:val="00127381"/>
    <w:rsid w:val="00127C98"/>
    <w:rsid w:val="001318EC"/>
    <w:rsid w:val="001346E5"/>
    <w:rsid w:val="00135A22"/>
    <w:rsid w:val="00135BDF"/>
    <w:rsid w:val="00136A23"/>
    <w:rsid w:val="00136A7B"/>
    <w:rsid w:val="0014001A"/>
    <w:rsid w:val="001427D5"/>
    <w:rsid w:val="0014329B"/>
    <w:rsid w:val="00143BD8"/>
    <w:rsid w:val="00144DBB"/>
    <w:rsid w:val="001450AC"/>
    <w:rsid w:val="00146A8E"/>
    <w:rsid w:val="00151478"/>
    <w:rsid w:val="00151D4B"/>
    <w:rsid w:val="0015238C"/>
    <w:rsid w:val="00152451"/>
    <w:rsid w:val="00152CE7"/>
    <w:rsid w:val="00152FA9"/>
    <w:rsid w:val="00153694"/>
    <w:rsid w:val="00154340"/>
    <w:rsid w:val="00157588"/>
    <w:rsid w:val="001575BD"/>
    <w:rsid w:val="00160FBF"/>
    <w:rsid w:val="00161392"/>
    <w:rsid w:val="00161477"/>
    <w:rsid w:val="00161D4F"/>
    <w:rsid w:val="00162303"/>
    <w:rsid w:val="00163DF2"/>
    <w:rsid w:val="00163F5C"/>
    <w:rsid w:val="00164FA9"/>
    <w:rsid w:val="001678BE"/>
    <w:rsid w:val="00167E41"/>
    <w:rsid w:val="00170535"/>
    <w:rsid w:val="0017098F"/>
    <w:rsid w:val="00170AAA"/>
    <w:rsid w:val="00171080"/>
    <w:rsid w:val="00171D63"/>
    <w:rsid w:val="0017333A"/>
    <w:rsid w:val="001733B1"/>
    <w:rsid w:val="00173AA6"/>
    <w:rsid w:val="00173D4E"/>
    <w:rsid w:val="0017423B"/>
    <w:rsid w:val="001755CC"/>
    <w:rsid w:val="00176181"/>
    <w:rsid w:val="001772AF"/>
    <w:rsid w:val="00177626"/>
    <w:rsid w:val="00177ABF"/>
    <w:rsid w:val="00177B8D"/>
    <w:rsid w:val="001811AF"/>
    <w:rsid w:val="001828E9"/>
    <w:rsid w:val="00182A9D"/>
    <w:rsid w:val="001832F2"/>
    <w:rsid w:val="00183C99"/>
    <w:rsid w:val="00183DA6"/>
    <w:rsid w:val="0018476A"/>
    <w:rsid w:val="00184E50"/>
    <w:rsid w:val="0018614A"/>
    <w:rsid w:val="00190AE4"/>
    <w:rsid w:val="00192216"/>
    <w:rsid w:val="00193BBA"/>
    <w:rsid w:val="00193CF8"/>
    <w:rsid w:val="001946CF"/>
    <w:rsid w:val="0019482A"/>
    <w:rsid w:val="001968F9"/>
    <w:rsid w:val="00196DD2"/>
    <w:rsid w:val="00197DEE"/>
    <w:rsid w:val="00197F97"/>
    <w:rsid w:val="001A111E"/>
    <w:rsid w:val="001A141F"/>
    <w:rsid w:val="001A149B"/>
    <w:rsid w:val="001A1D73"/>
    <w:rsid w:val="001A2134"/>
    <w:rsid w:val="001A43E7"/>
    <w:rsid w:val="001A4EC2"/>
    <w:rsid w:val="001A70CA"/>
    <w:rsid w:val="001A7B9B"/>
    <w:rsid w:val="001B0202"/>
    <w:rsid w:val="001B1698"/>
    <w:rsid w:val="001B2020"/>
    <w:rsid w:val="001B2645"/>
    <w:rsid w:val="001B3C4D"/>
    <w:rsid w:val="001B47B5"/>
    <w:rsid w:val="001B751C"/>
    <w:rsid w:val="001B7A73"/>
    <w:rsid w:val="001C1FED"/>
    <w:rsid w:val="001C22DC"/>
    <w:rsid w:val="001C24E7"/>
    <w:rsid w:val="001C2804"/>
    <w:rsid w:val="001C3F5E"/>
    <w:rsid w:val="001C4D67"/>
    <w:rsid w:val="001C5E20"/>
    <w:rsid w:val="001C60A5"/>
    <w:rsid w:val="001C6B06"/>
    <w:rsid w:val="001D2713"/>
    <w:rsid w:val="001D29EB"/>
    <w:rsid w:val="001D2A2A"/>
    <w:rsid w:val="001D2AC7"/>
    <w:rsid w:val="001D312D"/>
    <w:rsid w:val="001D3475"/>
    <w:rsid w:val="001D3758"/>
    <w:rsid w:val="001D3E4C"/>
    <w:rsid w:val="001D40C2"/>
    <w:rsid w:val="001D4E94"/>
    <w:rsid w:val="001D55DF"/>
    <w:rsid w:val="001D5630"/>
    <w:rsid w:val="001D5A34"/>
    <w:rsid w:val="001D62F1"/>
    <w:rsid w:val="001D7122"/>
    <w:rsid w:val="001D71AE"/>
    <w:rsid w:val="001D76D6"/>
    <w:rsid w:val="001D7C8A"/>
    <w:rsid w:val="001E0B18"/>
    <w:rsid w:val="001E0C0F"/>
    <w:rsid w:val="001E1722"/>
    <w:rsid w:val="001E1A08"/>
    <w:rsid w:val="001E3F5E"/>
    <w:rsid w:val="001E46BA"/>
    <w:rsid w:val="001E48F2"/>
    <w:rsid w:val="001E5158"/>
    <w:rsid w:val="001E6B0A"/>
    <w:rsid w:val="001E6B9F"/>
    <w:rsid w:val="001E7CCD"/>
    <w:rsid w:val="001F03CC"/>
    <w:rsid w:val="001F136F"/>
    <w:rsid w:val="001F23D0"/>
    <w:rsid w:val="001F24D6"/>
    <w:rsid w:val="001F293C"/>
    <w:rsid w:val="001F3E4F"/>
    <w:rsid w:val="001F4FCE"/>
    <w:rsid w:val="001F600E"/>
    <w:rsid w:val="001F63E3"/>
    <w:rsid w:val="001F6A93"/>
    <w:rsid w:val="0020042E"/>
    <w:rsid w:val="00201882"/>
    <w:rsid w:val="00201F57"/>
    <w:rsid w:val="002020A6"/>
    <w:rsid w:val="00202FB2"/>
    <w:rsid w:val="00204351"/>
    <w:rsid w:val="0020452E"/>
    <w:rsid w:val="002058D4"/>
    <w:rsid w:val="002066B7"/>
    <w:rsid w:val="002076F5"/>
    <w:rsid w:val="002100B8"/>
    <w:rsid w:val="0021074A"/>
    <w:rsid w:val="00213698"/>
    <w:rsid w:val="00213C60"/>
    <w:rsid w:val="00215334"/>
    <w:rsid w:val="00215CD5"/>
    <w:rsid w:val="00216417"/>
    <w:rsid w:val="002170BD"/>
    <w:rsid w:val="002209CE"/>
    <w:rsid w:val="0022196D"/>
    <w:rsid w:val="00221AE6"/>
    <w:rsid w:val="00224123"/>
    <w:rsid w:val="00225E40"/>
    <w:rsid w:val="00225E46"/>
    <w:rsid w:val="00226BF5"/>
    <w:rsid w:val="00226E3D"/>
    <w:rsid w:val="002274F1"/>
    <w:rsid w:val="002304EC"/>
    <w:rsid w:val="00230958"/>
    <w:rsid w:val="00230BD5"/>
    <w:rsid w:val="00232797"/>
    <w:rsid w:val="00232F91"/>
    <w:rsid w:val="00233234"/>
    <w:rsid w:val="002346C3"/>
    <w:rsid w:val="00236D82"/>
    <w:rsid w:val="002414D2"/>
    <w:rsid w:val="002444DF"/>
    <w:rsid w:val="00246AAB"/>
    <w:rsid w:val="00246B08"/>
    <w:rsid w:val="00247D79"/>
    <w:rsid w:val="00250574"/>
    <w:rsid w:val="00253909"/>
    <w:rsid w:val="0025441C"/>
    <w:rsid w:val="0025498A"/>
    <w:rsid w:val="00255408"/>
    <w:rsid w:val="00255A77"/>
    <w:rsid w:val="00255C51"/>
    <w:rsid w:val="00257AC5"/>
    <w:rsid w:val="00257C59"/>
    <w:rsid w:val="00260D91"/>
    <w:rsid w:val="00261327"/>
    <w:rsid w:val="0026157C"/>
    <w:rsid w:val="00261582"/>
    <w:rsid w:val="00262A3D"/>
    <w:rsid w:val="00263F18"/>
    <w:rsid w:val="002646DE"/>
    <w:rsid w:val="00265677"/>
    <w:rsid w:val="00265948"/>
    <w:rsid w:val="00270373"/>
    <w:rsid w:val="00271812"/>
    <w:rsid w:val="00273E99"/>
    <w:rsid w:val="002747E4"/>
    <w:rsid w:val="00276138"/>
    <w:rsid w:val="00276382"/>
    <w:rsid w:val="0028035E"/>
    <w:rsid w:val="002805E4"/>
    <w:rsid w:val="00281C1C"/>
    <w:rsid w:val="00283013"/>
    <w:rsid w:val="002835FB"/>
    <w:rsid w:val="00283C80"/>
    <w:rsid w:val="00284412"/>
    <w:rsid w:val="00284643"/>
    <w:rsid w:val="00284989"/>
    <w:rsid w:val="00284A72"/>
    <w:rsid w:val="00286FDE"/>
    <w:rsid w:val="00290CDE"/>
    <w:rsid w:val="00292201"/>
    <w:rsid w:val="002922DD"/>
    <w:rsid w:val="0029296B"/>
    <w:rsid w:val="0029302A"/>
    <w:rsid w:val="00293DDE"/>
    <w:rsid w:val="00294424"/>
    <w:rsid w:val="00295512"/>
    <w:rsid w:val="0029608D"/>
    <w:rsid w:val="002A0123"/>
    <w:rsid w:val="002A0191"/>
    <w:rsid w:val="002A1399"/>
    <w:rsid w:val="002A325E"/>
    <w:rsid w:val="002A4394"/>
    <w:rsid w:val="002A5C4C"/>
    <w:rsid w:val="002A5FEF"/>
    <w:rsid w:val="002A61A4"/>
    <w:rsid w:val="002A6F87"/>
    <w:rsid w:val="002B20B2"/>
    <w:rsid w:val="002B22CD"/>
    <w:rsid w:val="002B3D99"/>
    <w:rsid w:val="002B4FC8"/>
    <w:rsid w:val="002B507A"/>
    <w:rsid w:val="002B615F"/>
    <w:rsid w:val="002B6384"/>
    <w:rsid w:val="002B7584"/>
    <w:rsid w:val="002C18A8"/>
    <w:rsid w:val="002C1985"/>
    <w:rsid w:val="002C1F29"/>
    <w:rsid w:val="002C2E7D"/>
    <w:rsid w:val="002C3397"/>
    <w:rsid w:val="002C407C"/>
    <w:rsid w:val="002C4AF0"/>
    <w:rsid w:val="002C5027"/>
    <w:rsid w:val="002C5A54"/>
    <w:rsid w:val="002C64D2"/>
    <w:rsid w:val="002C7B46"/>
    <w:rsid w:val="002D01EB"/>
    <w:rsid w:val="002D05C1"/>
    <w:rsid w:val="002D2E60"/>
    <w:rsid w:val="002D2F48"/>
    <w:rsid w:val="002D2FD8"/>
    <w:rsid w:val="002D4E1E"/>
    <w:rsid w:val="002D59F2"/>
    <w:rsid w:val="002D7012"/>
    <w:rsid w:val="002D762E"/>
    <w:rsid w:val="002E1DB9"/>
    <w:rsid w:val="002E2996"/>
    <w:rsid w:val="002E2C69"/>
    <w:rsid w:val="002E435A"/>
    <w:rsid w:val="002E4592"/>
    <w:rsid w:val="002E48A0"/>
    <w:rsid w:val="002E686E"/>
    <w:rsid w:val="002F06CB"/>
    <w:rsid w:val="002F0FA4"/>
    <w:rsid w:val="002F1404"/>
    <w:rsid w:val="002F2C7D"/>
    <w:rsid w:val="002F380B"/>
    <w:rsid w:val="002F4105"/>
    <w:rsid w:val="002F5397"/>
    <w:rsid w:val="002F5780"/>
    <w:rsid w:val="002F614F"/>
    <w:rsid w:val="002F7A33"/>
    <w:rsid w:val="0030100D"/>
    <w:rsid w:val="00302018"/>
    <w:rsid w:val="0030281B"/>
    <w:rsid w:val="003029AB"/>
    <w:rsid w:val="00302A92"/>
    <w:rsid w:val="00303CFD"/>
    <w:rsid w:val="00303E5A"/>
    <w:rsid w:val="00304B32"/>
    <w:rsid w:val="00304ECD"/>
    <w:rsid w:val="00305D16"/>
    <w:rsid w:val="003066E8"/>
    <w:rsid w:val="003068C4"/>
    <w:rsid w:val="00306BE6"/>
    <w:rsid w:val="00307A87"/>
    <w:rsid w:val="00307E22"/>
    <w:rsid w:val="00310753"/>
    <w:rsid w:val="0031101E"/>
    <w:rsid w:val="0031132F"/>
    <w:rsid w:val="00311BCA"/>
    <w:rsid w:val="00314044"/>
    <w:rsid w:val="0031407E"/>
    <w:rsid w:val="00315C46"/>
    <w:rsid w:val="00316E89"/>
    <w:rsid w:val="0031762A"/>
    <w:rsid w:val="00317DB2"/>
    <w:rsid w:val="0032048B"/>
    <w:rsid w:val="00320ED1"/>
    <w:rsid w:val="00321531"/>
    <w:rsid w:val="00321CBF"/>
    <w:rsid w:val="00321F44"/>
    <w:rsid w:val="003228B7"/>
    <w:rsid w:val="00324FEC"/>
    <w:rsid w:val="00325D03"/>
    <w:rsid w:val="0032675B"/>
    <w:rsid w:val="003270CF"/>
    <w:rsid w:val="00327A64"/>
    <w:rsid w:val="00330ABD"/>
    <w:rsid w:val="00331072"/>
    <w:rsid w:val="00331DB1"/>
    <w:rsid w:val="00332738"/>
    <w:rsid w:val="00333CB8"/>
    <w:rsid w:val="00333D62"/>
    <w:rsid w:val="00334352"/>
    <w:rsid w:val="003343BD"/>
    <w:rsid w:val="00334501"/>
    <w:rsid w:val="003348EE"/>
    <w:rsid w:val="00335748"/>
    <w:rsid w:val="00336666"/>
    <w:rsid w:val="00336A95"/>
    <w:rsid w:val="00337112"/>
    <w:rsid w:val="003401CD"/>
    <w:rsid w:val="00340631"/>
    <w:rsid w:val="0034128E"/>
    <w:rsid w:val="0034137A"/>
    <w:rsid w:val="00341761"/>
    <w:rsid w:val="0034190D"/>
    <w:rsid w:val="0034240E"/>
    <w:rsid w:val="003426EE"/>
    <w:rsid w:val="00342713"/>
    <w:rsid w:val="00342C03"/>
    <w:rsid w:val="003437F5"/>
    <w:rsid w:val="0034582D"/>
    <w:rsid w:val="003475A2"/>
    <w:rsid w:val="003479DF"/>
    <w:rsid w:val="00350DAB"/>
    <w:rsid w:val="0035112F"/>
    <w:rsid w:val="00351EF7"/>
    <w:rsid w:val="00352784"/>
    <w:rsid w:val="00352D00"/>
    <w:rsid w:val="0035542C"/>
    <w:rsid w:val="00355817"/>
    <w:rsid w:val="00355A70"/>
    <w:rsid w:val="00356A62"/>
    <w:rsid w:val="00356F47"/>
    <w:rsid w:val="003573B7"/>
    <w:rsid w:val="00357E31"/>
    <w:rsid w:val="00360201"/>
    <w:rsid w:val="00361F88"/>
    <w:rsid w:val="00362CD5"/>
    <w:rsid w:val="003630B5"/>
    <w:rsid w:val="00363708"/>
    <w:rsid w:val="00363C2E"/>
    <w:rsid w:val="003659A7"/>
    <w:rsid w:val="00365B95"/>
    <w:rsid w:val="00365EB3"/>
    <w:rsid w:val="003671AB"/>
    <w:rsid w:val="003673DC"/>
    <w:rsid w:val="003702C0"/>
    <w:rsid w:val="003705C0"/>
    <w:rsid w:val="00370B68"/>
    <w:rsid w:val="00371A77"/>
    <w:rsid w:val="003721FD"/>
    <w:rsid w:val="00373747"/>
    <w:rsid w:val="003747B9"/>
    <w:rsid w:val="0037524B"/>
    <w:rsid w:val="00375FE1"/>
    <w:rsid w:val="00377029"/>
    <w:rsid w:val="003774FE"/>
    <w:rsid w:val="00377625"/>
    <w:rsid w:val="00377F35"/>
    <w:rsid w:val="00380161"/>
    <w:rsid w:val="00380C9D"/>
    <w:rsid w:val="00381F84"/>
    <w:rsid w:val="00384072"/>
    <w:rsid w:val="00387566"/>
    <w:rsid w:val="0038774A"/>
    <w:rsid w:val="00387C84"/>
    <w:rsid w:val="00387D31"/>
    <w:rsid w:val="0039077D"/>
    <w:rsid w:val="003914FA"/>
    <w:rsid w:val="003916F5"/>
    <w:rsid w:val="00391C81"/>
    <w:rsid w:val="003949F1"/>
    <w:rsid w:val="00395494"/>
    <w:rsid w:val="003957DD"/>
    <w:rsid w:val="00395B8D"/>
    <w:rsid w:val="00395E27"/>
    <w:rsid w:val="00396768"/>
    <w:rsid w:val="00396F43"/>
    <w:rsid w:val="0039774A"/>
    <w:rsid w:val="003A014D"/>
    <w:rsid w:val="003A0829"/>
    <w:rsid w:val="003A2F1C"/>
    <w:rsid w:val="003A3EAD"/>
    <w:rsid w:val="003A41A4"/>
    <w:rsid w:val="003A469D"/>
    <w:rsid w:val="003A55F2"/>
    <w:rsid w:val="003A56F9"/>
    <w:rsid w:val="003A6706"/>
    <w:rsid w:val="003A670B"/>
    <w:rsid w:val="003A6B45"/>
    <w:rsid w:val="003A6FA8"/>
    <w:rsid w:val="003A70C8"/>
    <w:rsid w:val="003A7B88"/>
    <w:rsid w:val="003A7DDC"/>
    <w:rsid w:val="003B0D37"/>
    <w:rsid w:val="003B10B1"/>
    <w:rsid w:val="003B12A7"/>
    <w:rsid w:val="003B25E9"/>
    <w:rsid w:val="003B2769"/>
    <w:rsid w:val="003B2D30"/>
    <w:rsid w:val="003B3575"/>
    <w:rsid w:val="003B3657"/>
    <w:rsid w:val="003B5E43"/>
    <w:rsid w:val="003B5F6E"/>
    <w:rsid w:val="003B6034"/>
    <w:rsid w:val="003B6557"/>
    <w:rsid w:val="003B67D5"/>
    <w:rsid w:val="003B7473"/>
    <w:rsid w:val="003C010E"/>
    <w:rsid w:val="003C020D"/>
    <w:rsid w:val="003C2460"/>
    <w:rsid w:val="003C28EE"/>
    <w:rsid w:val="003C29A5"/>
    <w:rsid w:val="003C4387"/>
    <w:rsid w:val="003C4950"/>
    <w:rsid w:val="003C4BD6"/>
    <w:rsid w:val="003C5825"/>
    <w:rsid w:val="003C6B98"/>
    <w:rsid w:val="003D19AC"/>
    <w:rsid w:val="003D3ABF"/>
    <w:rsid w:val="003D474E"/>
    <w:rsid w:val="003D4AF1"/>
    <w:rsid w:val="003D5C2C"/>
    <w:rsid w:val="003D638F"/>
    <w:rsid w:val="003D6BDD"/>
    <w:rsid w:val="003E1A40"/>
    <w:rsid w:val="003E1B90"/>
    <w:rsid w:val="003E20E8"/>
    <w:rsid w:val="003E2B8C"/>
    <w:rsid w:val="003E3F07"/>
    <w:rsid w:val="003E3FEB"/>
    <w:rsid w:val="003E46E9"/>
    <w:rsid w:val="003E4A90"/>
    <w:rsid w:val="003E5EE9"/>
    <w:rsid w:val="003E65BD"/>
    <w:rsid w:val="003E6BC1"/>
    <w:rsid w:val="003F049C"/>
    <w:rsid w:val="003F2EED"/>
    <w:rsid w:val="003F3352"/>
    <w:rsid w:val="003F3DEE"/>
    <w:rsid w:val="003F5D00"/>
    <w:rsid w:val="003F68DA"/>
    <w:rsid w:val="003F6D5D"/>
    <w:rsid w:val="003F6D6D"/>
    <w:rsid w:val="004019D0"/>
    <w:rsid w:val="00401E27"/>
    <w:rsid w:val="00402C71"/>
    <w:rsid w:val="0040411E"/>
    <w:rsid w:val="00406573"/>
    <w:rsid w:val="00406E78"/>
    <w:rsid w:val="0040722F"/>
    <w:rsid w:val="0041099E"/>
    <w:rsid w:val="0041153E"/>
    <w:rsid w:val="00411D05"/>
    <w:rsid w:val="00411E57"/>
    <w:rsid w:val="00411F1C"/>
    <w:rsid w:val="00414E81"/>
    <w:rsid w:val="004154A7"/>
    <w:rsid w:val="00416A48"/>
    <w:rsid w:val="00417952"/>
    <w:rsid w:val="004202D5"/>
    <w:rsid w:val="004217F7"/>
    <w:rsid w:val="0042342B"/>
    <w:rsid w:val="004238AE"/>
    <w:rsid w:val="00423DD6"/>
    <w:rsid w:val="004245BB"/>
    <w:rsid w:val="00425C73"/>
    <w:rsid w:val="0042688A"/>
    <w:rsid w:val="00427692"/>
    <w:rsid w:val="00430368"/>
    <w:rsid w:val="00434E30"/>
    <w:rsid w:val="00434E5D"/>
    <w:rsid w:val="00435992"/>
    <w:rsid w:val="00436472"/>
    <w:rsid w:val="0044184D"/>
    <w:rsid w:val="00442F53"/>
    <w:rsid w:val="00446130"/>
    <w:rsid w:val="004469AE"/>
    <w:rsid w:val="00446F18"/>
    <w:rsid w:val="00450178"/>
    <w:rsid w:val="004503E1"/>
    <w:rsid w:val="00450DF8"/>
    <w:rsid w:val="004515B6"/>
    <w:rsid w:val="0045499E"/>
    <w:rsid w:val="00454BE0"/>
    <w:rsid w:val="00456B0A"/>
    <w:rsid w:val="00456E74"/>
    <w:rsid w:val="00460212"/>
    <w:rsid w:val="0046116B"/>
    <w:rsid w:val="00461E27"/>
    <w:rsid w:val="00462072"/>
    <w:rsid w:val="0046216E"/>
    <w:rsid w:val="004627B0"/>
    <w:rsid w:val="00462842"/>
    <w:rsid w:val="00462AB9"/>
    <w:rsid w:val="004632BA"/>
    <w:rsid w:val="00463317"/>
    <w:rsid w:val="00463F07"/>
    <w:rsid w:val="00464E5B"/>
    <w:rsid w:val="00466AFD"/>
    <w:rsid w:val="00466EFB"/>
    <w:rsid w:val="0047029B"/>
    <w:rsid w:val="0047256A"/>
    <w:rsid w:val="00472928"/>
    <w:rsid w:val="00472C7D"/>
    <w:rsid w:val="0047367B"/>
    <w:rsid w:val="00473A62"/>
    <w:rsid w:val="00474587"/>
    <w:rsid w:val="0047509D"/>
    <w:rsid w:val="00477F29"/>
    <w:rsid w:val="00480341"/>
    <w:rsid w:val="00480390"/>
    <w:rsid w:val="00480CA9"/>
    <w:rsid w:val="00480E8A"/>
    <w:rsid w:val="00480EF8"/>
    <w:rsid w:val="00482546"/>
    <w:rsid w:val="00483940"/>
    <w:rsid w:val="00483C79"/>
    <w:rsid w:val="0048405A"/>
    <w:rsid w:val="0048589D"/>
    <w:rsid w:val="00485E27"/>
    <w:rsid w:val="004860D4"/>
    <w:rsid w:val="0048643E"/>
    <w:rsid w:val="004874F7"/>
    <w:rsid w:val="004932FC"/>
    <w:rsid w:val="00494229"/>
    <w:rsid w:val="00494711"/>
    <w:rsid w:val="004956BD"/>
    <w:rsid w:val="00496CB1"/>
    <w:rsid w:val="0049738E"/>
    <w:rsid w:val="004A0122"/>
    <w:rsid w:val="004A0857"/>
    <w:rsid w:val="004A0F4D"/>
    <w:rsid w:val="004A115F"/>
    <w:rsid w:val="004A1BD0"/>
    <w:rsid w:val="004A23C8"/>
    <w:rsid w:val="004A2443"/>
    <w:rsid w:val="004A2672"/>
    <w:rsid w:val="004A2960"/>
    <w:rsid w:val="004A2A94"/>
    <w:rsid w:val="004A3B25"/>
    <w:rsid w:val="004A41BF"/>
    <w:rsid w:val="004A46AE"/>
    <w:rsid w:val="004A5C8F"/>
    <w:rsid w:val="004A6C82"/>
    <w:rsid w:val="004A70C9"/>
    <w:rsid w:val="004A7D2E"/>
    <w:rsid w:val="004B000F"/>
    <w:rsid w:val="004B0195"/>
    <w:rsid w:val="004B0525"/>
    <w:rsid w:val="004B08FE"/>
    <w:rsid w:val="004B2853"/>
    <w:rsid w:val="004B4033"/>
    <w:rsid w:val="004B5A72"/>
    <w:rsid w:val="004B74B6"/>
    <w:rsid w:val="004C0CAD"/>
    <w:rsid w:val="004C0E2A"/>
    <w:rsid w:val="004C17BE"/>
    <w:rsid w:val="004C19E0"/>
    <w:rsid w:val="004C2897"/>
    <w:rsid w:val="004C2B4C"/>
    <w:rsid w:val="004C2D2F"/>
    <w:rsid w:val="004C2F5A"/>
    <w:rsid w:val="004C382C"/>
    <w:rsid w:val="004C5C5A"/>
    <w:rsid w:val="004C6818"/>
    <w:rsid w:val="004C69DA"/>
    <w:rsid w:val="004C709B"/>
    <w:rsid w:val="004C7185"/>
    <w:rsid w:val="004C7FEF"/>
    <w:rsid w:val="004D07FA"/>
    <w:rsid w:val="004D143E"/>
    <w:rsid w:val="004D2B45"/>
    <w:rsid w:val="004D41EF"/>
    <w:rsid w:val="004D48BD"/>
    <w:rsid w:val="004D4AE5"/>
    <w:rsid w:val="004D6A0D"/>
    <w:rsid w:val="004D779E"/>
    <w:rsid w:val="004D7D94"/>
    <w:rsid w:val="004E00D8"/>
    <w:rsid w:val="004E0209"/>
    <w:rsid w:val="004E2B8E"/>
    <w:rsid w:val="004E332B"/>
    <w:rsid w:val="004E35DB"/>
    <w:rsid w:val="004E38CE"/>
    <w:rsid w:val="004E46D6"/>
    <w:rsid w:val="004E4896"/>
    <w:rsid w:val="004E5A6B"/>
    <w:rsid w:val="004E5B38"/>
    <w:rsid w:val="004E626E"/>
    <w:rsid w:val="004E6333"/>
    <w:rsid w:val="004E6EC1"/>
    <w:rsid w:val="004E7D05"/>
    <w:rsid w:val="004F026F"/>
    <w:rsid w:val="004F2022"/>
    <w:rsid w:val="004F24AB"/>
    <w:rsid w:val="004F2F2E"/>
    <w:rsid w:val="004F3CAE"/>
    <w:rsid w:val="004F5399"/>
    <w:rsid w:val="004F5863"/>
    <w:rsid w:val="004F5CAB"/>
    <w:rsid w:val="004F7B30"/>
    <w:rsid w:val="004F7E46"/>
    <w:rsid w:val="005001B9"/>
    <w:rsid w:val="005015BA"/>
    <w:rsid w:val="00504A7B"/>
    <w:rsid w:val="00505FC6"/>
    <w:rsid w:val="005075A4"/>
    <w:rsid w:val="005118D9"/>
    <w:rsid w:val="00511E6E"/>
    <w:rsid w:val="00512C54"/>
    <w:rsid w:val="005137E5"/>
    <w:rsid w:val="00513CED"/>
    <w:rsid w:val="00513F54"/>
    <w:rsid w:val="005140B2"/>
    <w:rsid w:val="005142B3"/>
    <w:rsid w:val="00516E44"/>
    <w:rsid w:val="005201CE"/>
    <w:rsid w:val="0052133D"/>
    <w:rsid w:val="0052153D"/>
    <w:rsid w:val="005219D2"/>
    <w:rsid w:val="00521FA5"/>
    <w:rsid w:val="00522260"/>
    <w:rsid w:val="0052266A"/>
    <w:rsid w:val="00522DFB"/>
    <w:rsid w:val="0052484C"/>
    <w:rsid w:val="00524C3B"/>
    <w:rsid w:val="0052532F"/>
    <w:rsid w:val="0052629B"/>
    <w:rsid w:val="00526758"/>
    <w:rsid w:val="00526C0F"/>
    <w:rsid w:val="00527D0D"/>
    <w:rsid w:val="00530DEF"/>
    <w:rsid w:val="0053157F"/>
    <w:rsid w:val="00532B61"/>
    <w:rsid w:val="005339E8"/>
    <w:rsid w:val="00533F99"/>
    <w:rsid w:val="00534BE2"/>
    <w:rsid w:val="00535D55"/>
    <w:rsid w:val="00535F46"/>
    <w:rsid w:val="005361E4"/>
    <w:rsid w:val="00536A12"/>
    <w:rsid w:val="00536E3C"/>
    <w:rsid w:val="00537033"/>
    <w:rsid w:val="005408B4"/>
    <w:rsid w:val="00540E54"/>
    <w:rsid w:val="0054188F"/>
    <w:rsid w:val="00543192"/>
    <w:rsid w:val="00544088"/>
    <w:rsid w:val="0054537F"/>
    <w:rsid w:val="00546FB4"/>
    <w:rsid w:val="005507C0"/>
    <w:rsid w:val="0055107C"/>
    <w:rsid w:val="00551F83"/>
    <w:rsid w:val="005526EB"/>
    <w:rsid w:val="0055282E"/>
    <w:rsid w:val="00553689"/>
    <w:rsid w:val="00553D73"/>
    <w:rsid w:val="00554BCA"/>
    <w:rsid w:val="005555B1"/>
    <w:rsid w:val="00555825"/>
    <w:rsid w:val="00555C2E"/>
    <w:rsid w:val="00556CC1"/>
    <w:rsid w:val="00557899"/>
    <w:rsid w:val="00557BB0"/>
    <w:rsid w:val="0056001E"/>
    <w:rsid w:val="00560771"/>
    <w:rsid w:val="00561304"/>
    <w:rsid w:val="00562230"/>
    <w:rsid w:val="005635F3"/>
    <w:rsid w:val="0056460D"/>
    <w:rsid w:val="0056693B"/>
    <w:rsid w:val="005672FA"/>
    <w:rsid w:val="00570BE0"/>
    <w:rsid w:val="00571C27"/>
    <w:rsid w:val="00571D37"/>
    <w:rsid w:val="00572945"/>
    <w:rsid w:val="00574451"/>
    <w:rsid w:val="0057727D"/>
    <w:rsid w:val="00577A34"/>
    <w:rsid w:val="005802A7"/>
    <w:rsid w:val="00581394"/>
    <w:rsid w:val="00581DD6"/>
    <w:rsid w:val="00582098"/>
    <w:rsid w:val="00584411"/>
    <w:rsid w:val="005854B6"/>
    <w:rsid w:val="005856A8"/>
    <w:rsid w:val="005861DF"/>
    <w:rsid w:val="00586651"/>
    <w:rsid w:val="0058721A"/>
    <w:rsid w:val="00587C37"/>
    <w:rsid w:val="00587DA7"/>
    <w:rsid w:val="00590145"/>
    <w:rsid w:val="00590F31"/>
    <w:rsid w:val="00591266"/>
    <w:rsid w:val="005913D6"/>
    <w:rsid w:val="00591419"/>
    <w:rsid w:val="005917C2"/>
    <w:rsid w:val="0059200D"/>
    <w:rsid w:val="0059206D"/>
    <w:rsid w:val="00592A63"/>
    <w:rsid w:val="00593582"/>
    <w:rsid w:val="005939A7"/>
    <w:rsid w:val="005939AB"/>
    <w:rsid w:val="005955C4"/>
    <w:rsid w:val="0059575A"/>
    <w:rsid w:val="00595790"/>
    <w:rsid w:val="00595FAD"/>
    <w:rsid w:val="00596FDA"/>
    <w:rsid w:val="00597431"/>
    <w:rsid w:val="0059786E"/>
    <w:rsid w:val="005A0B0A"/>
    <w:rsid w:val="005A13F4"/>
    <w:rsid w:val="005A2585"/>
    <w:rsid w:val="005A27FC"/>
    <w:rsid w:val="005A292A"/>
    <w:rsid w:val="005A3C7B"/>
    <w:rsid w:val="005A43A8"/>
    <w:rsid w:val="005A442C"/>
    <w:rsid w:val="005A4E09"/>
    <w:rsid w:val="005A4E95"/>
    <w:rsid w:val="005B020F"/>
    <w:rsid w:val="005B0858"/>
    <w:rsid w:val="005B2081"/>
    <w:rsid w:val="005B2096"/>
    <w:rsid w:val="005B328C"/>
    <w:rsid w:val="005B3326"/>
    <w:rsid w:val="005B33F5"/>
    <w:rsid w:val="005B34B2"/>
    <w:rsid w:val="005B4457"/>
    <w:rsid w:val="005B4682"/>
    <w:rsid w:val="005B557C"/>
    <w:rsid w:val="005B5AE2"/>
    <w:rsid w:val="005B6DCD"/>
    <w:rsid w:val="005B6E30"/>
    <w:rsid w:val="005C0C29"/>
    <w:rsid w:val="005C13C2"/>
    <w:rsid w:val="005C15FA"/>
    <w:rsid w:val="005C163F"/>
    <w:rsid w:val="005C3831"/>
    <w:rsid w:val="005C455B"/>
    <w:rsid w:val="005C59FC"/>
    <w:rsid w:val="005C5DA3"/>
    <w:rsid w:val="005C71E0"/>
    <w:rsid w:val="005C7961"/>
    <w:rsid w:val="005D0092"/>
    <w:rsid w:val="005D15F1"/>
    <w:rsid w:val="005D1EB9"/>
    <w:rsid w:val="005D2F4F"/>
    <w:rsid w:val="005D3260"/>
    <w:rsid w:val="005D604E"/>
    <w:rsid w:val="005D6988"/>
    <w:rsid w:val="005D6C3A"/>
    <w:rsid w:val="005D7867"/>
    <w:rsid w:val="005E0428"/>
    <w:rsid w:val="005E265C"/>
    <w:rsid w:val="005E2FD9"/>
    <w:rsid w:val="005E32FC"/>
    <w:rsid w:val="005E3E8B"/>
    <w:rsid w:val="005E4723"/>
    <w:rsid w:val="005E490D"/>
    <w:rsid w:val="005E508C"/>
    <w:rsid w:val="005E6674"/>
    <w:rsid w:val="005E6EFB"/>
    <w:rsid w:val="005E79CA"/>
    <w:rsid w:val="005F0E67"/>
    <w:rsid w:val="005F1E2B"/>
    <w:rsid w:val="005F20C9"/>
    <w:rsid w:val="005F2FDA"/>
    <w:rsid w:val="005F4078"/>
    <w:rsid w:val="005F53D3"/>
    <w:rsid w:val="005F5D5B"/>
    <w:rsid w:val="005F6186"/>
    <w:rsid w:val="005F6A1F"/>
    <w:rsid w:val="005F6A8D"/>
    <w:rsid w:val="005F6CED"/>
    <w:rsid w:val="00600701"/>
    <w:rsid w:val="00600E8E"/>
    <w:rsid w:val="006015D5"/>
    <w:rsid w:val="00601645"/>
    <w:rsid w:val="00602241"/>
    <w:rsid w:val="00602F28"/>
    <w:rsid w:val="00605705"/>
    <w:rsid w:val="00607272"/>
    <w:rsid w:val="00607DA8"/>
    <w:rsid w:val="00610EFA"/>
    <w:rsid w:val="0061175E"/>
    <w:rsid w:val="00612548"/>
    <w:rsid w:val="00613965"/>
    <w:rsid w:val="0061400B"/>
    <w:rsid w:val="00614159"/>
    <w:rsid w:val="00614726"/>
    <w:rsid w:val="006150DE"/>
    <w:rsid w:val="00615DD7"/>
    <w:rsid w:val="00617070"/>
    <w:rsid w:val="00620439"/>
    <w:rsid w:val="00622295"/>
    <w:rsid w:val="00623882"/>
    <w:rsid w:val="00623F70"/>
    <w:rsid w:val="0062455C"/>
    <w:rsid w:val="00624B9F"/>
    <w:rsid w:val="00625A44"/>
    <w:rsid w:val="0062652E"/>
    <w:rsid w:val="00626D14"/>
    <w:rsid w:val="0062716B"/>
    <w:rsid w:val="00630665"/>
    <w:rsid w:val="00630920"/>
    <w:rsid w:val="00630BFD"/>
    <w:rsid w:val="00630C26"/>
    <w:rsid w:val="00636072"/>
    <w:rsid w:val="00640E6D"/>
    <w:rsid w:val="00640F28"/>
    <w:rsid w:val="00641A9C"/>
    <w:rsid w:val="00641C7C"/>
    <w:rsid w:val="006420ED"/>
    <w:rsid w:val="006425B3"/>
    <w:rsid w:val="00642D03"/>
    <w:rsid w:val="006431A2"/>
    <w:rsid w:val="006441D6"/>
    <w:rsid w:val="0064428F"/>
    <w:rsid w:val="006446FB"/>
    <w:rsid w:val="00646D76"/>
    <w:rsid w:val="006500B4"/>
    <w:rsid w:val="006508B2"/>
    <w:rsid w:val="0065117C"/>
    <w:rsid w:val="0065173C"/>
    <w:rsid w:val="00654719"/>
    <w:rsid w:val="00656ACF"/>
    <w:rsid w:val="00656C55"/>
    <w:rsid w:val="00657100"/>
    <w:rsid w:val="006575A3"/>
    <w:rsid w:val="00660098"/>
    <w:rsid w:val="00660A87"/>
    <w:rsid w:val="006610E6"/>
    <w:rsid w:val="00661DF0"/>
    <w:rsid w:val="0066393E"/>
    <w:rsid w:val="00663A68"/>
    <w:rsid w:val="006673D2"/>
    <w:rsid w:val="00667B18"/>
    <w:rsid w:val="0067055C"/>
    <w:rsid w:val="00670793"/>
    <w:rsid w:val="00670ECE"/>
    <w:rsid w:val="006723BF"/>
    <w:rsid w:val="00672871"/>
    <w:rsid w:val="00673160"/>
    <w:rsid w:val="00675EE5"/>
    <w:rsid w:val="0068040C"/>
    <w:rsid w:val="006804CA"/>
    <w:rsid w:val="006813AC"/>
    <w:rsid w:val="006821AF"/>
    <w:rsid w:val="0068262D"/>
    <w:rsid w:val="00682729"/>
    <w:rsid w:val="00684027"/>
    <w:rsid w:val="00684092"/>
    <w:rsid w:val="006850E2"/>
    <w:rsid w:val="00685C24"/>
    <w:rsid w:val="00685DA3"/>
    <w:rsid w:val="0068609E"/>
    <w:rsid w:val="00687344"/>
    <w:rsid w:val="00690188"/>
    <w:rsid w:val="00690271"/>
    <w:rsid w:val="006906FD"/>
    <w:rsid w:val="00690749"/>
    <w:rsid w:val="00690761"/>
    <w:rsid w:val="0069105A"/>
    <w:rsid w:val="00691195"/>
    <w:rsid w:val="0069195C"/>
    <w:rsid w:val="006922FF"/>
    <w:rsid w:val="0069352F"/>
    <w:rsid w:val="00693F13"/>
    <w:rsid w:val="0069405B"/>
    <w:rsid w:val="006946CE"/>
    <w:rsid w:val="00694D61"/>
    <w:rsid w:val="00694DCB"/>
    <w:rsid w:val="00694F37"/>
    <w:rsid w:val="00695026"/>
    <w:rsid w:val="00695877"/>
    <w:rsid w:val="00695C76"/>
    <w:rsid w:val="0069632F"/>
    <w:rsid w:val="00697981"/>
    <w:rsid w:val="00697E80"/>
    <w:rsid w:val="006A138E"/>
    <w:rsid w:val="006A1441"/>
    <w:rsid w:val="006A2DC2"/>
    <w:rsid w:val="006A3952"/>
    <w:rsid w:val="006A46A8"/>
    <w:rsid w:val="006A610F"/>
    <w:rsid w:val="006A618F"/>
    <w:rsid w:val="006A7EE0"/>
    <w:rsid w:val="006B5A07"/>
    <w:rsid w:val="006B6AA7"/>
    <w:rsid w:val="006B6B97"/>
    <w:rsid w:val="006B7883"/>
    <w:rsid w:val="006C00AB"/>
    <w:rsid w:val="006C0A02"/>
    <w:rsid w:val="006C212F"/>
    <w:rsid w:val="006C2DB4"/>
    <w:rsid w:val="006C34DD"/>
    <w:rsid w:val="006C37F0"/>
    <w:rsid w:val="006C4F69"/>
    <w:rsid w:val="006C6FEF"/>
    <w:rsid w:val="006D139E"/>
    <w:rsid w:val="006D1DE1"/>
    <w:rsid w:val="006D2D3C"/>
    <w:rsid w:val="006D41AA"/>
    <w:rsid w:val="006D47E9"/>
    <w:rsid w:val="006D719C"/>
    <w:rsid w:val="006D7ACA"/>
    <w:rsid w:val="006D7D0E"/>
    <w:rsid w:val="006E15D5"/>
    <w:rsid w:val="006E4A10"/>
    <w:rsid w:val="006E6143"/>
    <w:rsid w:val="006E65D7"/>
    <w:rsid w:val="006E7540"/>
    <w:rsid w:val="006F047D"/>
    <w:rsid w:val="006F0FF7"/>
    <w:rsid w:val="006F1DE4"/>
    <w:rsid w:val="006F208C"/>
    <w:rsid w:val="006F2DDC"/>
    <w:rsid w:val="006F3109"/>
    <w:rsid w:val="006F3A71"/>
    <w:rsid w:val="006F3EDE"/>
    <w:rsid w:val="006F3F24"/>
    <w:rsid w:val="006F53BE"/>
    <w:rsid w:val="006F5670"/>
    <w:rsid w:val="006F6F35"/>
    <w:rsid w:val="00702F14"/>
    <w:rsid w:val="007033B1"/>
    <w:rsid w:val="007051A6"/>
    <w:rsid w:val="00707CE5"/>
    <w:rsid w:val="00707DE9"/>
    <w:rsid w:val="00710961"/>
    <w:rsid w:val="007113E6"/>
    <w:rsid w:val="007120E2"/>
    <w:rsid w:val="00713182"/>
    <w:rsid w:val="00713E35"/>
    <w:rsid w:val="007148C5"/>
    <w:rsid w:val="0071626B"/>
    <w:rsid w:val="00716E24"/>
    <w:rsid w:val="00717034"/>
    <w:rsid w:val="007173FC"/>
    <w:rsid w:val="0071749A"/>
    <w:rsid w:val="00717EA3"/>
    <w:rsid w:val="00720381"/>
    <w:rsid w:val="007205E5"/>
    <w:rsid w:val="0072061F"/>
    <w:rsid w:val="007211A9"/>
    <w:rsid w:val="0072192E"/>
    <w:rsid w:val="00721BAA"/>
    <w:rsid w:val="00722346"/>
    <w:rsid w:val="0072291F"/>
    <w:rsid w:val="007249C5"/>
    <w:rsid w:val="00725823"/>
    <w:rsid w:val="007260D4"/>
    <w:rsid w:val="00726551"/>
    <w:rsid w:val="00727174"/>
    <w:rsid w:val="00730A15"/>
    <w:rsid w:val="007318F7"/>
    <w:rsid w:val="00731955"/>
    <w:rsid w:val="00735B91"/>
    <w:rsid w:val="00735E60"/>
    <w:rsid w:val="00735EB2"/>
    <w:rsid w:val="0073680D"/>
    <w:rsid w:val="0073681C"/>
    <w:rsid w:val="00736ABE"/>
    <w:rsid w:val="00736E12"/>
    <w:rsid w:val="007374DB"/>
    <w:rsid w:val="00737DC1"/>
    <w:rsid w:val="00740BE0"/>
    <w:rsid w:val="00741839"/>
    <w:rsid w:val="007418D8"/>
    <w:rsid w:val="00744917"/>
    <w:rsid w:val="007455F7"/>
    <w:rsid w:val="00745959"/>
    <w:rsid w:val="00746A2F"/>
    <w:rsid w:val="00746FA8"/>
    <w:rsid w:val="00751BB7"/>
    <w:rsid w:val="00752E0D"/>
    <w:rsid w:val="007559E9"/>
    <w:rsid w:val="00755ACF"/>
    <w:rsid w:val="007579E3"/>
    <w:rsid w:val="007605C1"/>
    <w:rsid w:val="00760B66"/>
    <w:rsid w:val="007614B2"/>
    <w:rsid w:val="0076215F"/>
    <w:rsid w:val="00763AEA"/>
    <w:rsid w:val="00764443"/>
    <w:rsid w:val="0076453F"/>
    <w:rsid w:val="007646E7"/>
    <w:rsid w:val="00764909"/>
    <w:rsid w:val="00764CCC"/>
    <w:rsid w:val="0076575B"/>
    <w:rsid w:val="00765E09"/>
    <w:rsid w:val="00772E46"/>
    <w:rsid w:val="00773F57"/>
    <w:rsid w:val="00774195"/>
    <w:rsid w:val="00776028"/>
    <w:rsid w:val="0077653F"/>
    <w:rsid w:val="00776828"/>
    <w:rsid w:val="0077725A"/>
    <w:rsid w:val="007776DF"/>
    <w:rsid w:val="00777E08"/>
    <w:rsid w:val="0078056D"/>
    <w:rsid w:val="0078337A"/>
    <w:rsid w:val="00783D75"/>
    <w:rsid w:val="00784190"/>
    <w:rsid w:val="007866B7"/>
    <w:rsid w:val="00787049"/>
    <w:rsid w:val="0078715F"/>
    <w:rsid w:val="007912C3"/>
    <w:rsid w:val="0079163A"/>
    <w:rsid w:val="00791FBA"/>
    <w:rsid w:val="00792563"/>
    <w:rsid w:val="00792688"/>
    <w:rsid w:val="00794B19"/>
    <w:rsid w:val="00796197"/>
    <w:rsid w:val="00796426"/>
    <w:rsid w:val="007A0420"/>
    <w:rsid w:val="007A0865"/>
    <w:rsid w:val="007A0880"/>
    <w:rsid w:val="007A1751"/>
    <w:rsid w:val="007A1CB7"/>
    <w:rsid w:val="007A1EA4"/>
    <w:rsid w:val="007A249B"/>
    <w:rsid w:val="007A36E6"/>
    <w:rsid w:val="007A41C4"/>
    <w:rsid w:val="007A5306"/>
    <w:rsid w:val="007A5F11"/>
    <w:rsid w:val="007A75EB"/>
    <w:rsid w:val="007B2E4D"/>
    <w:rsid w:val="007B3A04"/>
    <w:rsid w:val="007B3D88"/>
    <w:rsid w:val="007B3F28"/>
    <w:rsid w:val="007B53DC"/>
    <w:rsid w:val="007B56E0"/>
    <w:rsid w:val="007B6D60"/>
    <w:rsid w:val="007B7DE2"/>
    <w:rsid w:val="007C19D1"/>
    <w:rsid w:val="007C3E00"/>
    <w:rsid w:val="007C3ED4"/>
    <w:rsid w:val="007C47F3"/>
    <w:rsid w:val="007C4940"/>
    <w:rsid w:val="007C58DD"/>
    <w:rsid w:val="007C5B44"/>
    <w:rsid w:val="007C648C"/>
    <w:rsid w:val="007D0140"/>
    <w:rsid w:val="007D1989"/>
    <w:rsid w:val="007D1F6A"/>
    <w:rsid w:val="007D2FA3"/>
    <w:rsid w:val="007D3E77"/>
    <w:rsid w:val="007D4456"/>
    <w:rsid w:val="007D5114"/>
    <w:rsid w:val="007D5EC8"/>
    <w:rsid w:val="007D68C3"/>
    <w:rsid w:val="007D7E9A"/>
    <w:rsid w:val="007E1011"/>
    <w:rsid w:val="007E1310"/>
    <w:rsid w:val="007E14CD"/>
    <w:rsid w:val="007E1959"/>
    <w:rsid w:val="007E508E"/>
    <w:rsid w:val="007E5B8E"/>
    <w:rsid w:val="007E75AB"/>
    <w:rsid w:val="007F05AF"/>
    <w:rsid w:val="007F0B74"/>
    <w:rsid w:val="007F0C9A"/>
    <w:rsid w:val="007F25E9"/>
    <w:rsid w:val="007F3E46"/>
    <w:rsid w:val="007F3E92"/>
    <w:rsid w:val="007F4712"/>
    <w:rsid w:val="007F5B4F"/>
    <w:rsid w:val="007F6047"/>
    <w:rsid w:val="007F6CE9"/>
    <w:rsid w:val="007F7A78"/>
    <w:rsid w:val="00801432"/>
    <w:rsid w:val="008028A3"/>
    <w:rsid w:val="00802B5E"/>
    <w:rsid w:val="00802C21"/>
    <w:rsid w:val="00803A94"/>
    <w:rsid w:val="00803B2D"/>
    <w:rsid w:val="00804283"/>
    <w:rsid w:val="00804E45"/>
    <w:rsid w:val="008101F9"/>
    <w:rsid w:val="008111E5"/>
    <w:rsid w:val="00811448"/>
    <w:rsid w:val="0081150F"/>
    <w:rsid w:val="0081170B"/>
    <w:rsid w:val="0081322B"/>
    <w:rsid w:val="00813D19"/>
    <w:rsid w:val="008141ED"/>
    <w:rsid w:val="00815FD6"/>
    <w:rsid w:val="008165A2"/>
    <w:rsid w:val="0081666D"/>
    <w:rsid w:val="008168B3"/>
    <w:rsid w:val="00816BF9"/>
    <w:rsid w:val="00817CEC"/>
    <w:rsid w:val="00817E41"/>
    <w:rsid w:val="00822262"/>
    <w:rsid w:val="0082240D"/>
    <w:rsid w:val="00822639"/>
    <w:rsid w:val="008227EA"/>
    <w:rsid w:val="00822860"/>
    <w:rsid w:val="008250EB"/>
    <w:rsid w:val="00826F38"/>
    <w:rsid w:val="00830C9B"/>
    <w:rsid w:val="008312D9"/>
    <w:rsid w:val="008314F7"/>
    <w:rsid w:val="00833DE5"/>
    <w:rsid w:val="00834360"/>
    <w:rsid w:val="008345C4"/>
    <w:rsid w:val="0083479E"/>
    <w:rsid w:val="008348A1"/>
    <w:rsid w:val="008355F3"/>
    <w:rsid w:val="0083608A"/>
    <w:rsid w:val="00836E75"/>
    <w:rsid w:val="00836FB6"/>
    <w:rsid w:val="008404D1"/>
    <w:rsid w:val="00841CC7"/>
    <w:rsid w:val="008437B5"/>
    <w:rsid w:val="00843C2A"/>
    <w:rsid w:val="0084460B"/>
    <w:rsid w:val="00845479"/>
    <w:rsid w:val="00847DD6"/>
    <w:rsid w:val="00850375"/>
    <w:rsid w:val="0085261A"/>
    <w:rsid w:val="0085367D"/>
    <w:rsid w:val="008538D1"/>
    <w:rsid w:val="00853A3B"/>
    <w:rsid w:val="008541B0"/>
    <w:rsid w:val="00854F0A"/>
    <w:rsid w:val="00854FAA"/>
    <w:rsid w:val="0085572B"/>
    <w:rsid w:val="008571DA"/>
    <w:rsid w:val="008603BE"/>
    <w:rsid w:val="00860518"/>
    <w:rsid w:val="00860BA7"/>
    <w:rsid w:val="00861062"/>
    <w:rsid w:val="008626DB"/>
    <w:rsid w:val="008628EF"/>
    <w:rsid w:val="00867587"/>
    <w:rsid w:val="00867938"/>
    <w:rsid w:val="0087009C"/>
    <w:rsid w:val="00870C88"/>
    <w:rsid w:val="008715EC"/>
    <w:rsid w:val="008720A6"/>
    <w:rsid w:val="00872B6F"/>
    <w:rsid w:val="00874B50"/>
    <w:rsid w:val="00875510"/>
    <w:rsid w:val="00875728"/>
    <w:rsid w:val="008758A0"/>
    <w:rsid w:val="00877527"/>
    <w:rsid w:val="00880079"/>
    <w:rsid w:val="00880157"/>
    <w:rsid w:val="008808E2"/>
    <w:rsid w:val="00880B00"/>
    <w:rsid w:val="00880B2E"/>
    <w:rsid w:val="00881E2D"/>
    <w:rsid w:val="00882E4D"/>
    <w:rsid w:val="00884020"/>
    <w:rsid w:val="0088457F"/>
    <w:rsid w:val="00885B22"/>
    <w:rsid w:val="00885CCE"/>
    <w:rsid w:val="00885EF8"/>
    <w:rsid w:val="00887C7E"/>
    <w:rsid w:val="00887E24"/>
    <w:rsid w:val="00890267"/>
    <w:rsid w:val="00890CC7"/>
    <w:rsid w:val="00892768"/>
    <w:rsid w:val="008947AD"/>
    <w:rsid w:val="00895B63"/>
    <w:rsid w:val="00895D83"/>
    <w:rsid w:val="0089640B"/>
    <w:rsid w:val="0089665C"/>
    <w:rsid w:val="00897780"/>
    <w:rsid w:val="008A03C0"/>
    <w:rsid w:val="008A3673"/>
    <w:rsid w:val="008A374D"/>
    <w:rsid w:val="008A3CDB"/>
    <w:rsid w:val="008A6A93"/>
    <w:rsid w:val="008B1695"/>
    <w:rsid w:val="008B20B0"/>
    <w:rsid w:val="008B3E55"/>
    <w:rsid w:val="008B4C3C"/>
    <w:rsid w:val="008B4DFF"/>
    <w:rsid w:val="008B55E3"/>
    <w:rsid w:val="008B57A6"/>
    <w:rsid w:val="008B5AE4"/>
    <w:rsid w:val="008B5C4B"/>
    <w:rsid w:val="008B5EAE"/>
    <w:rsid w:val="008B60DB"/>
    <w:rsid w:val="008B6428"/>
    <w:rsid w:val="008B6CBD"/>
    <w:rsid w:val="008B72D7"/>
    <w:rsid w:val="008B7442"/>
    <w:rsid w:val="008C1BAD"/>
    <w:rsid w:val="008C4922"/>
    <w:rsid w:val="008C557F"/>
    <w:rsid w:val="008C7C50"/>
    <w:rsid w:val="008D17C1"/>
    <w:rsid w:val="008D1B17"/>
    <w:rsid w:val="008D1EBC"/>
    <w:rsid w:val="008D2C60"/>
    <w:rsid w:val="008D3B9E"/>
    <w:rsid w:val="008D477A"/>
    <w:rsid w:val="008D4A01"/>
    <w:rsid w:val="008D6FC7"/>
    <w:rsid w:val="008D7DB1"/>
    <w:rsid w:val="008D7F8E"/>
    <w:rsid w:val="008E020A"/>
    <w:rsid w:val="008E2E1A"/>
    <w:rsid w:val="008E3A35"/>
    <w:rsid w:val="008E49E3"/>
    <w:rsid w:val="008E4F08"/>
    <w:rsid w:val="008E6CFC"/>
    <w:rsid w:val="008E77EB"/>
    <w:rsid w:val="008E7C06"/>
    <w:rsid w:val="008E7EBC"/>
    <w:rsid w:val="008F04C6"/>
    <w:rsid w:val="008F08E9"/>
    <w:rsid w:val="008F1952"/>
    <w:rsid w:val="008F2664"/>
    <w:rsid w:val="008F3818"/>
    <w:rsid w:val="008F72F6"/>
    <w:rsid w:val="0090061D"/>
    <w:rsid w:val="0090130E"/>
    <w:rsid w:val="009025D9"/>
    <w:rsid w:val="00902C8C"/>
    <w:rsid w:val="00903149"/>
    <w:rsid w:val="0090341C"/>
    <w:rsid w:val="00904E70"/>
    <w:rsid w:val="00905C05"/>
    <w:rsid w:val="00905F88"/>
    <w:rsid w:val="00907CF5"/>
    <w:rsid w:val="00910078"/>
    <w:rsid w:val="009105CD"/>
    <w:rsid w:val="00911A1B"/>
    <w:rsid w:val="00911A9E"/>
    <w:rsid w:val="00912312"/>
    <w:rsid w:val="00912A6B"/>
    <w:rsid w:val="00912DF4"/>
    <w:rsid w:val="00913316"/>
    <w:rsid w:val="009133ED"/>
    <w:rsid w:val="00913538"/>
    <w:rsid w:val="00913C23"/>
    <w:rsid w:val="00914014"/>
    <w:rsid w:val="0091434E"/>
    <w:rsid w:val="00914B1E"/>
    <w:rsid w:val="0091549C"/>
    <w:rsid w:val="00915E19"/>
    <w:rsid w:val="00916E79"/>
    <w:rsid w:val="009174A1"/>
    <w:rsid w:val="00920618"/>
    <w:rsid w:val="00921095"/>
    <w:rsid w:val="00923176"/>
    <w:rsid w:val="00923454"/>
    <w:rsid w:val="0092478F"/>
    <w:rsid w:val="00924F8B"/>
    <w:rsid w:val="009257E9"/>
    <w:rsid w:val="00926903"/>
    <w:rsid w:val="0092694B"/>
    <w:rsid w:val="00927B8B"/>
    <w:rsid w:val="00931517"/>
    <w:rsid w:val="0093217F"/>
    <w:rsid w:val="00932E3B"/>
    <w:rsid w:val="009339D5"/>
    <w:rsid w:val="00933CB3"/>
    <w:rsid w:val="00935229"/>
    <w:rsid w:val="009356AF"/>
    <w:rsid w:val="00935E3D"/>
    <w:rsid w:val="009371D4"/>
    <w:rsid w:val="009422E9"/>
    <w:rsid w:val="009441EF"/>
    <w:rsid w:val="009447BB"/>
    <w:rsid w:val="00944CD7"/>
    <w:rsid w:val="009465C6"/>
    <w:rsid w:val="00946C7F"/>
    <w:rsid w:val="00946FF6"/>
    <w:rsid w:val="0094725A"/>
    <w:rsid w:val="009473A2"/>
    <w:rsid w:val="009508CD"/>
    <w:rsid w:val="00951655"/>
    <w:rsid w:val="0095188A"/>
    <w:rsid w:val="009518D9"/>
    <w:rsid w:val="009519B8"/>
    <w:rsid w:val="00952386"/>
    <w:rsid w:val="00956892"/>
    <w:rsid w:val="00956B04"/>
    <w:rsid w:val="00956FAD"/>
    <w:rsid w:val="00957535"/>
    <w:rsid w:val="0095764F"/>
    <w:rsid w:val="009578A8"/>
    <w:rsid w:val="009601BE"/>
    <w:rsid w:val="009624F9"/>
    <w:rsid w:val="00962C26"/>
    <w:rsid w:val="00963EF3"/>
    <w:rsid w:val="00964940"/>
    <w:rsid w:val="00965065"/>
    <w:rsid w:val="0096546A"/>
    <w:rsid w:val="0096572F"/>
    <w:rsid w:val="00965AD1"/>
    <w:rsid w:val="009660ED"/>
    <w:rsid w:val="00966505"/>
    <w:rsid w:val="00966D88"/>
    <w:rsid w:val="00967159"/>
    <w:rsid w:val="00967167"/>
    <w:rsid w:val="009674A6"/>
    <w:rsid w:val="009675AF"/>
    <w:rsid w:val="009675DC"/>
    <w:rsid w:val="009678D7"/>
    <w:rsid w:val="00967943"/>
    <w:rsid w:val="009702ED"/>
    <w:rsid w:val="00970723"/>
    <w:rsid w:val="00970D96"/>
    <w:rsid w:val="00971470"/>
    <w:rsid w:val="0097287C"/>
    <w:rsid w:val="00973B79"/>
    <w:rsid w:val="0097631F"/>
    <w:rsid w:val="00976C5B"/>
    <w:rsid w:val="00980357"/>
    <w:rsid w:val="00980FA4"/>
    <w:rsid w:val="00981835"/>
    <w:rsid w:val="00982202"/>
    <w:rsid w:val="00982FE7"/>
    <w:rsid w:val="00983289"/>
    <w:rsid w:val="00983A08"/>
    <w:rsid w:val="00985200"/>
    <w:rsid w:val="0098535A"/>
    <w:rsid w:val="009859FA"/>
    <w:rsid w:val="00986F7D"/>
    <w:rsid w:val="00987446"/>
    <w:rsid w:val="00992152"/>
    <w:rsid w:val="0099289A"/>
    <w:rsid w:val="009933B6"/>
    <w:rsid w:val="009939F2"/>
    <w:rsid w:val="00993B77"/>
    <w:rsid w:val="00994B9D"/>
    <w:rsid w:val="00995335"/>
    <w:rsid w:val="00995B09"/>
    <w:rsid w:val="0099677F"/>
    <w:rsid w:val="00997E0C"/>
    <w:rsid w:val="009A06F5"/>
    <w:rsid w:val="009A3260"/>
    <w:rsid w:val="009A36D2"/>
    <w:rsid w:val="009A377A"/>
    <w:rsid w:val="009A3FF1"/>
    <w:rsid w:val="009A45E7"/>
    <w:rsid w:val="009A605B"/>
    <w:rsid w:val="009A64AE"/>
    <w:rsid w:val="009A72FE"/>
    <w:rsid w:val="009A7753"/>
    <w:rsid w:val="009B018E"/>
    <w:rsid w:val="009B0406"/>
    <w:rsid w:val="009B4919"/>
    <w:rsid w:val="009B49B6"/>
    <w:rsid w:val="009B5DFF"/>
    <w:rsid w:val="009B6D9F"/>
    <w:rsid w:val="009B76AE"/>
    <w:rsid w:val="009B770E"/>
    <w:rsid w:val="009B7A20"/>
    <w:rsid w:val="009B7BC7"/>
    <w:rsid w:val="009C0278"/>
    <w:rsid w:val="009C34D5"/>
    <w:rsid w:val="009C63A5"/>
    <w:rsid w:val="009C6460"/>
    <w:rsid w:val="009C66EC"/>
    <w:rsid w:val="009C68D3"/>
    <w:rsid w:val="009D07B2"/>
    <w:rsid w:val="009D0B82"/>
    <w:rsid w:val="009D33E8"/>
    <w:rsid w:val="009D4DF0"/>
    <w:rsid w:val="009D51CD"/>
    <w:rsid w:val="009D55FA"/>
    <w:rsid w:val="009D5C40"/>
    <w:rsid w:val="009D77FB"/>
    <w:rsid w:val="009D7EEE"/>
    <w:rsid w:val="009E120D"/>
    <w:rsid w:val="009E1778"/>
    <w:rsid w:val="009E3355"/>
    <w:rsid w:val="009E5030"/>
    <w:rsid w:val="009E5D52"/>
    <w:rsid w:val="009E7550"/>
    <w:rsid w:val="009E75C4"/>
    <w:rsid w:val="009F0CD3"/>
    <w:rsid w:val="009F2395"/>
    <w:rsid w:val="009F2B7F"/>
    <w:rsid w:val="009F4E03"/>
    <w:rsid w:val="009F682D"/>
    <w:rsid w:val="009F6846"/>
    <w:rsid w:val="00A0022F"/>
    <w:rsid w:val="00A01778"/>
    <w:rsid w:val="00A02AD6"/>
    <w:rsid w:val="00A03DCA"/>
    <w:rsid w:val="00A0515E"/>
    <w:rsid w:val="00A05A70"/>
    <w:rsid w:val="00A0605C"/>
    <w:rsid w:val="00A110BE"/>
    <w:rsid w:val="00A11A1D"/>
    <w:rsid w:val="00A12ED5"/>
    <w:rsid w:val="00A13D7F"/>
    <w:rsid w:val="00A15263"/>
    <w:rsid w:val="00A153C9"/>
    <w:rsid w:val="00A15672"/>
    <w:rsid w:val="00A1664B"/>
    <w:rsid w:val="00A1664D"/>
    <w:rsid w:val="00A16A25"/>
    <w:rsid w:val="00A16CE5"/>
    <w:rsid w:val="00A2126F"/>
    <w:rsid w:val="00A2209E"/>
    <w:rsid w:val="00A220AD"/>
    <w:rsid w:val="00A22219"/>
    <w:rsid w:val="00A22B0D"/>
    <w:rsid w:val="00A22C5D"/>
    <w:rsid w:val="00A23626"/>
    <w:rsid w:val="00A236FD"/>
    <w:rsid w:val="00A243C5"/>
    <w:rsid w:val="00A252BE"/>
    <w:rsid w:val="00A25A24"/>
    <w:rsid w:val="00A25ACD"/>
    <w:rsid w:val="00A262FF"/>
    <w:rsid w:val="00A263DE"/>
    <w:rsid w:val="00A314A4"/>
    <w:rsid w:val="00A315C1"/>
    <w:rsid w:val="00A319B5"/>
    <w:rsid w:val="00A3214C"/>
    <w:rsid w:val="00A32BA9"/>
    <w:rsid w:val="00A3376E"/>
    <w:rsid w:val="00A3471A"/>
    <w:rsid w:val="00A3485B"/>
    <w:rsid w:val="00A35801"/>
    <w:rsid w:val="00A35869"/>
    <w:rsid w:val="00A36123"/>
    <w:rsid w:val="00A372CC"/>
    <w:rsid w:val="00A40323"/>
    <w:rsid w:val="00A40685"/>
    <w:rsid w:val="00A40A68"/>
    <w:rsid w:val="00A41BF0"/>
    <w:rsid w:val="00A42954"/>
    <w:rsid w:val="00A43B2E"/>
    <w:rsid w:val="00A44FD6"/>
    <w:rsid w:val="00A466F8"/>
    <w:rsid w:val="00A4708A"/>
    <w:rsid w:val="00A4716E"/>
    <w:rsid w:val="00A47AAD"/>
    <w:rsid w:val="00A5013F"/>
    <w:rsid w:val="00A50F73"/>
    <w:rsid w:val="00A51DB2"/>
    <w:rsid w:val="00A5292F"/>
    <w:rsid w:val="00A543D1"/>
    <w:rsid w:val="00A54416"/>
    <w:rsid w:val="00A54F57"/>
    <w:rsid w:val="00A5505E"/>
    <w:rsid w:val="00A554B8"/>
    <w:rsid w:val="00A55EF5"/>
    <w:rsid w:val="00A572CF"/>
    <w:rsid w:val="00A57575"/>
    <w:rsid w:val="00A57A04"/>
    <w:rsid w:val="00A60D79"/>
    <w:rsid w:val="00A61439"/>
    <w:rsid w:val="00A62FDC"/>
    <w:rsid w:val="00A635F2"/>
    <w:rsid w:val="00A63D85"/>
    <w:rsid w:val="00A65A2C"/>
    <w:rsid w:val="00A6685F"/>
    <w:rsid w:val="00A67B8C"/>
    <w:rsid w:val="00A71C88"/>
    <w:rsid w:val="00A71F1D"/>
    <w:rsid w:val="00A720B6"/>
    <w:rsid w:val="00A7308F"/>
    <w:rsid w:val="00A739F2"/>
    <w:rsid w:val="00A74646"/>
    <w:rsid w:val="00A7489D"/>
    <w:rsid w:val="00A74AAE"/>
    <w:rsid w:val="00A77AEA"/>
    <w:rsid w:val="00A80673"/>
    <w:rsid w:val="00A82F43"/>
    <w:rsid w:val="00A831E5"/>
    <w:rsid w:val="00A848EB"/>
    <w:rsid w:val="00A84AF3"/>
    <w:rsid w:val="00A85C73"/>
    <w:rsid w:val="00A85EB0"/>
    <w:rsid w:val="00A860A7"/>
    <w:rsid w:val="00A86D40"/>
    <w:rsid w:val="00A905B0"/>
    <w:rsid w:val="00A90D60"/>
    <w:rsid w:val="00A916C3"/>
    <w:rsid w:val="00A9250A"/>
    <w:rsid w:val="00A956F0"/>
    <w:rsid w:val="00A95775"/>
    <w:rsid w:val="00A95820"/>
    <w:rsid w:val="00A95971"/>
    <w:rsid w:val="00A95A8A"/>
    <w:rsid w:val="00A95F8A"/>
    <w:rsid w:val="00A96263"/>
    <w:rsid w:val="00A96555"/>
    <w:rsid w:val="00A96C4F"/>
    <w:rsid w:val="00A97179"/>
    <w:rsid w:val="00AA180C"/>
    <w:rsid w:val="00AA38AD"/>
    <w:rsid w:val="00AA4049"/>
    <w:rsid w:val="00AA4444"/>
    <w:rsid w:val="00AA511C"/>
    <w:rsid w:val="00AA5DA4"/>
    <w:rsid w:val="00AA6031"/>
    <w:rsid w:val="00AA649C"/>
    <w:rsid w:val="00AA76D2"/>
    <w:rsid w:val="00AA7884"/>
    <w:rsid w:val="00AA7C68"/>
    <w:rsid w:val="00AB19A6"/>
    <w:rsid w:val="00AB260B"/>
    <w:rsid w:val="00AB30C4"/>
    <w:rsid w:val="00AB37B1"/>
    <w:rsid w:val="00AB40A6"/>
    <w:rsid w:val="00AB41CB"/>
    <w:rsid w:val="00AB5153"/>
    <w:rsid w:val="00AB5A3A"/>
    <w:rsid w:val="00AB5F38"/>
    <w:rsid w:val="00AB6A0F"/>
    <w:rsid w:val="00AB7661"/>
    <w:rsid w:val="00AC01B3"/>
    <w:rsid w:val="00AC098B"/>
    <w:rsid w:val="00AC0DCB"/>
    <w:rsid w:val="00AC1083"/>
    <w:rsid w:val="00AC17DF"/>
    <w:rsid w:val="00AC20EE"/>
    <w:rsid w:val="00AC3EC2"/>
    <w:rsid w:val="00AC3F40"/>
    <w:rsid w:val="00AC56D5"/>
    <w:rsid w:val="00AC6BD5"/>
    <w:rsid w:val="00AD00C6"/>
    <w:rsid w:val="00AE0D76"/>
    <w:rsid w:val="00AE100F"/>
    <w:rsid w:val="00AE1A59"/>
    <w:rsid w:val="00AE1F36"/>
    <w:rsid w:val="00AE25B8"/>
    <w:rsid w:val="00AE6CE9"/>
    <w:rsid w:val="00AF00F1"/>
    <w:rsid w:val="00AF0165"/>
    <w:rsid w:val="00AF0585"/>
    <w:rsid w:val="00AF07F4"/>
    <w:rsid w:val="00AF2521"/>
    <w:rsid w:val="00AF2F0F"/>
    <w:rsid w:val="00AF3C87"/>
    <w:rsid w:val="00AF4709"/>
    <w:rsid w:val="00AF50F3"/>
    <w:rsid w:val="00AF73CF"/>
    <w:rsid w:val="00AF750E"/>
    <w:rsid w:val="00B0019C"/>
    <w:rsid w:val="00B0035C"/>
    <w:rsid w:val="00B021DE"/>
    <w:rsid w:val="00B02B3F"/>
    <w:rsid w:val="00B02F02"/>
    <w:rsid w:val="00B0309E"/>
    <w:rsid w:val="00B03CB2"/>
    <w:rsid w:val="00B04298"/>
    <w:rsid w:val="00B05B22"/>
    <w:rsid w:val="00B069CE"/>
    <w:rsid w:val="00B0702B"/>
    <w:rsid w:val="00B10296"/>
    <w:rsid w:val="00B117EA"/>
    <w:rsid w:val="00B1189E"/>
    <w:rsid w:val="00B12078"/>
    <w:rsid w:val="00B1217A"/>
    <w:rsid w:val="00B1250C"/>
    <w:rsid w:val="00B12606"/>
    <w:rsid w:val="00B13978"/>
    <w:rsid w:val="00B148A0"/>
    <w:rsid w:val="00B14F24"/>
    <w:rsid w:val="00B14FAD"/>
    <w:rsid w:val="00B156DC"/>
    <w:rsid w:val="00B157C3"/>
    <w:rsid w:val="00B16DE1"/>
    <w:rsid w:val="00B17727"/>
    <w:rsid w:val="00B17DDA"/>
    <w:rsid w:val="00B17F7E"/>
    <w:rsid w:val="00B21069"/>
    <w:rsid w:val="00B225C8"/>
    <w:rsid w:val="00B226A0"/>
    <w:rsid w:val="00B2359F"/>
    <w:rsid w:val="00B23787"/>
    <w:rsid w:val="00B24A00"/>
    <w:rsid w:val="00B255C0"/>
    <w:rsid w:val="00B25964"/>
    <w:rsid w:val="00B2602D"/>
    <w:rsid w:val="00B2644F"/>
    <w:rsid w:val="00B26DDB"/>
    <w:rsid w:val="00B272CB"/>
    <w:rsid w:val="00B3004C"/>
    <w:rsid w:val="00B3050B"/>
    <w:rsid w:val="00B30961"/>
    <w:rsid w:val="00B30B13"/>
    <w:rsid w:val="00B30E38"/>
    <w:rsid w:val="00B32E1F"/>
    <w:rsid w:val="00B333CE"/>
    <w:rsid w:val="00B33B41"/>
    <w:rsid w:val="00B34633"/>
    <w:rsid w:val="00B35AAE"/>
    <w:rsid w:val="00B35B78"/>
    <w:rsid w:val="00B3694C"/>
    <w:rsid w:val="00B36A49"/>
    <w:rsid w:val="00B37234"/>
    <w:rsid w:val="00B37B32"/>
    <w:rsid w:val="00B37B77"/>
    <w:rsid w:val="00B40011"/>
    <w:rsid w:val="00B40574"/>
    <w:rsid w:val="00B4191E"/>
    <w:rsid w:val="00B41D41"/>
    <w:rsid w:val="00B42F1D"/>
    <w:rsid w:val="00B46899"/>
    <w:rsid w:val="00B47BC6"/>
    <w:rsid w:val="00B5017B"/>
    <w:rsid w:val="00B50EC8"/>
    <w:rsid w:val="00B52430"/>
    <w:rsid w:val="00B52763"/>
    <w:rsid w:val="00B527A7"/>
    <w:rsid w:val="00B544B1"/>
    <w:rsid w:val="00B54F05"/>
    <w:rsid w:val="00B55561"/>
    <w:rsid w:val="00B55EB0"/>
    <w:rsid w:val="00B564CA"/>
    <w:rsid w:val="00B569FC"/>
    <w:rsid w:val="00B5794E"/>
    <w:rsid w:val="00B61442"/>
    <w:rsid w:val="00B64273"/>
    <w:rsid w:val="00B6670E"/>
    <w:rsid w:val="00B6787F"/>
    <w:rsid w:val="00B67EED"/>
    <w:rsid w:val="00B71ABD"/>
    <w:rsid w:val="00B7231D"/>
    <w:rsid w:val="00B72D82"/>
    <w:rsid w:val="00B7328A"/>
    <w:rsid w:val="00B7393B"/>
    <w:rsid w:val="00B739F6"/>
    <w:rsid w:val="00B744FD"/>
    <w:rsid w:val="00B7521A"/>
    <w:rsid w:val="00B755F1"/>
    <w:rsid w:val="00B7691F"/>
    <w:rsid w:val="00B76F71"/>
    <w:rsid w:val="00B77174"/>
    <w:rsid w:val="00B8083D"/>
    <w:rsid w:val="00B8102A"/>
    <w:rsid w:val="00B81A34"/>
    <w:rsid w:val="00B81C41"/>
    <w:rsid w:val="00B83BDA"/>
    <w:rsid w:val="00B83C2E"/>
    <w:rsid w:val="00B83D97"/>
    <w:rsid w:val="00B860C4"/>
    <w:rsid w:val="00B86174"/>
    <w:rsid w:val="00B877DD"/>
    <w:rsid w:val="00B90A6F"/>
    <w:rsid w:val="00B90F43"/>
    <w:rsid w:val="00B943E8"/>
    <w:rsid w:val="00B95FA0"/>
    <w:rsid w:val="00B969C5"/>
    <w:rsid w:val="00B96AB4"/>
    <w:rsid w:val="00B97597"/>
    <w:rsid w:val="00BA2090"/>
    <w:rsid w:val="00BA3E6B"/>
    <w:rsid w:val="00BA48E7"/>
    <w:rsid w:val="00BA4EF6"/>
    <w:rsid w:val="00BA50BD"/>
    <w:rsid w:val="00BA6416"/>
    <w:rsid w:val="00BA6A1F"/>
    <w:rsid w:val="00BA7E04"/>
    <w:rsid w:val="00BB0DE7"/>
    <w:rsid w:val="00BB2243"/>
    <w:rsid w:val="00BB2E3E"/>
    <w:rsid w:val="00BB35BE"/>
    <w:rsid w:val="00BB4281"/>
    <w:rsid w:val="00BB5091"/>
    <w:rsid w:val="00BB55BA"/>
    <w:rsid w:val="00BB5A86"/>
    <w:rsid w:val="00BB7F69"/>
    <w:rsid w:val="00BC146B"/>
    <w:rsid w:val="00BC4938"/>
    <w:rsid w:val="00BC4DE2"/>
    <w:rsid w:val="00BC61C8"/>
    <w:rsid w:val="00BC641F"/>
    <w:rsid w:val="00BC6E00"/>
    <w:rsid w:val="00BD007E"/>
    <w:rsid w:val="00BD0081"/>
    <w:rsid w:val="00BD0251"/>
    <w:rsid w:val="00BD04D4"/>
    <w:rsid w:val="00BD0DD9"/>
    <w:rsid w:val="00BD149B"/>
    <w:rsid w:val="00BD236B"/>
    <w:rsid w:val="00BD2C67"/>
    <w:rsid w:val="00BD319E"/>
    <w:rsid w:val="00BD3EF3"/>
    <w:rsid w:val="00BD4080"/>
    <w:rsid w:val="00BD43B2"/>
    <w:rsid w:val="00BD50EA"/>
    <w:rsid w:val="00BD5AD8"/>
    <w:rsid w:val="00BD5D8D"/>
    <w:rsid w:val="00BD6171"/>
    <w:rsid w:val="00BD6936"/>
    <w:rsid w:val="00BD6E8C"/>
    <w:rsid w:val="00BD72D0"/>
    <w:rsid w:val="00BE2A5C"/>
    <w:rsid w:val="00BE3DD6"/>
    <w:rsid w:val="00BE42AF"/>
    <w:rsid w:val="00BE4B0B"/>
    <w:rsid w:val="00BE5F6B"/>
    <w:rsid w:val="00BE68E4"/>
    <w:rsid w:val="00BE7077"/>
    <w:rsid w:val="00BF09BE"/>
    <w:rsid w:val="00BF22E1"/>
    <w:rsid w:val="00BF2DC9"/>
    <w:rsid w:val="00BF36A1"/>
    <w:rsid w:val="00BF47AF"/>
    <w:rsid w:val="00BF4B8C"/>
    <w:rsid w:val="00BF65CA"/>
    <w:rsid w:val="00BF7A89"/>
    <w:rsid w:val="00C002D5"/>
    <w:rsid w:val="00C02350"/>
    <w:rsid w:val="00C03CAA"/>
    <w:rsid w:val="00C054B7"/>
    <w:rsid w:val="00C0643D"/>
    <w:rsid w:val="00C06B81"/>
    <w:rsid w:val="00C07431"/>
    <w:rsid w:val="00C07E09"/>
    <w:rsid w:val="00C111B0"/>
    <w:rsid w:val="00C13A3F"/>
    <w:rsid w:val="00C13BA7"/>
    <w:rsid w:val="00C13CAE"/>
    <w:rsid w:val="00C170B8"/>
    <w:rsid w:val="00C20AEC"/>
    <w:rsid w:val="00C20B01"/>
    <w:rsid w:val="00C22B53"/>
    <w:rsid w:val="00C240BF"/>
    <w:rsid w:val="00C24735"/>
    <w:rsid w:val="00C24A23"/>
    <w:rsid w:val="00C25D28"/>
    <w:rsid w:val="00C261A1"/>
    <w:rsid w:val="00C26599"/>
    <w:rsid w:val="00C274BC"/>
    <w:rsid w:val="00C2785B"/>
    <w:rsid w:val="00C278B3"/>
    <w:rsid w:val="00C27A9A"/>
    <w:rsid w:val="00C27AB2"/>
    <w:rsid w:val="00C27E09"/>
    <w:rsid w:val="00C30443"/>
    <w:rsid w:val="00C30C95"/>
    <w:rsid w:val="00C30EFD"/>
    <w:rsid w:val="00C3171A"/>
    <w:rsid w:val="00C3281F"/>
    <w:rsid w:val="00C32C1E"/>
    <w:rsid w:val="00C32DB6"/>
    <w:rsid w:val="00C33C5D"/>
    <w:rsid w:val="00C33FF8"/>
    <w:rsid w:val="00C34E49"/>
    <w:rsid w:val="00C35C83"/>
    <w:rsid w:val="00C37358"/>
    <w:rsid w:val="00C374BC"/>
    <w:rsid w:val="00C37D85"/>
    <w:rsid w:val="00C40FA8"/>
    <w:rsid w:val="00C41567"/>
    <w:rsid w:val="00C41BAD"/>
    <w:rsid w:val="00C42DE8"/>
    <w:rsid w:val="00C435BA"/>
    <w:rsid w:val="00C438FE"/>
    <w:rsid w:val="00C43E31"/>
    <w:rsid w:val="00C45E01"/>
    <w:rsid w:val="00C46BFB"/>
    <w:rsid w:val="00C47C97"/>
    <w:rsid w:val="00C47F3A"/>
    <w:rsid w:val="00C505CE"/>
    <w:rsid w:val="00C50B95"/>
    <w:rsid w:val="00C513C6"/>
    <w:rsid w:val="00C514E1"/>
    <w:rsid w:val="00C5150E"/>
    <w:rsid w:val="00C517F8"/>
    <w:rsid w:val="00C52AEF"/>
    <w:rsid w:val="00C538D0"/>
    <w:rsid w:val="00C53A23"/>
    <w:rsid w:val="00C53C16"/>
    <w:rsid w:val="00C551CB"/>
    <w:rsid w:val="00C55FD7"/>
    <w:rsid w:val="00C5631A"/>
    <w:rsid w:val="00C56EB9"/>
    <w:rsid w:val="00C57681"/>
    <w:rsid w:val="00C60203"/>
    <w:rsid w:val="00C604DA"/>
    <w:rsid w:val="00C61DF8"/>
    <w:rsid w:val="00C620CE"/>
    <w:rsid w:val="00C630BE"/>
    <w:rsid w:val="00C6355A"/>
    <w:rsid w:val="00C638C1"/>
    <w:rsid w:val="00C63A08"/>
    <w:rsid w:val="00C64097"/>
    <w:rsid w:val="00C662B9"/>
    <w:rsid w:val="00C664A8"/>
    <w:rsid w:val="00C670C5"/>
    <w:rsid w:val="00C67676"/>
    <w:rsid w:val="00C6767F"/>
    <w:rsid w:val="00C67964"/>
    <w:rsid w:val="00C717CE"/>
    <w:rsid w:val="00C72F29"/>
    <w:rsid w:val="00C73BE3"/>
    <w:rsid w:val="00C73F52"/>
    <w:rsid w:val="00C741D0"/>
    <w:rsid w:val="00C7440B"/>
    <w:rsid w:val="00C750FD"/>
    <w:rsid w:val="00C7566E"/>
    <w:rsid w:val="00C75D0B"/>
    <w:rsid w:val="00C765A7"/>
    <w:rsid w:val="00C76E44"/>
    <w:rsid w:val="00C7714C"/>
    <w:rsid w:val="00C77433"/>
    <w:rsid w:val="00C77588"/>
    <w:rsid w:val="00C80A85"/>
    <w:rsid w:val="00C80E31"/>
    <w:rsid w:val="00C84FA3"/>
    <w:rsid w:val="00C85580"/>
    <w:rsid w:val="00C85ACC"/>
    <w:rsid w:val="00C85B3E"/>
    <w:rsid w:val="00C86E12"/>
    <w:rsid w:val="00C8709B"/>
    <w:rsid w:val="00C879CC"/>
    <w:rsid w:val="00C9218C"/>
    <w:rsid w:val="00C92692"/>
    <w:rsid w:val="00C93151"/>
    <w:rsid w:val="00C9333E"/>
    <w:rsid w:val="00C93852"/>
    <w:rsid w:val="00C93C9C"/>
    <w:rsid w:val="00C93F51"/>
    <w:rsid w:val="00C960E1"/>
    <w:rsid w:val="00C96389"/>
    <w:rsid w:val="00C9655B"/>
    <w:rsid w:val="00C96798"/>
    <w:rsid w:val="00CA03B1"/>
    <w:rsid w:val="00CA3D25"/>
    <w:rsid w:val="00CA589F"/>
    <w:rsid w:val="00CA684B"/>
    <w:rsid w:val="00CA70C3"/>
    <w:rsid w:val="00CA7593"/>
    <w:rsid w:val="00CA7714"/>
    <w:rsid w:val="00CA7B79"/>
    <w:rsid w:val="00CA7FF9"/>
    <w:rsid w:val="00CB06DE"/>
    <w:rsid w:val="00CB1B89"/>
    <w:rsid w:val="00CB3C4C"/>
    <w:rsid w:val="00CB4B7C"/>
    <w:rsid w:val="00CB5CA0"/>
    <w:rsid w:val="00CB7308"/>
    <w:rsid w:val="00CB772E"/>
    <w:rsid w:val="00CB7EFB"/>
    <w:rsid w:val="00CC031D"/>
    <w:rsid w:val="00CC1E65"/>
    <w:rsid w:val="00CC2A5C"/>
    <w:rsid w:val="00CC313B"/>
    <w:rsid w:val="00CC31CA"/>
    <w:rsid w:val="00CC3D01"/>
    <w:rsid w:val="00CC425E"/>
    <w:rsid w:val="00CC4C6B"/>
    <w:rsid w:val="00CC5B67"/>
    <w:rsid w:val="00CC7934"/>
    <w:rsid w:val="00CD2243"/>
    <w:rsid w:val="00CD22F2"/>
    <w:rsid w:val="00CD5AE6"/>
    <w:rsid w:val="00CD75B9"/>
    <w:rsid w:val="00CE0C15"/>
    <w:rsid w:val="00CE0D1D"/>
    <w:rsid w:val="00CE14E2"/>
    <w:rsid w:val="00CE2171"/>
    <w:rsid w:val="00CE3DEF"/>
    <w:rsid w:val="00CE4B29"/>
    <w:rsid w:val="00CE5EEE"/>
    <w:rsid w:val="00CF1D65"/>
    <w:rsid w:val="00CF3EC3"/>
    <w:rsid w:val="00CF4941"/>
    <w:rsid w:val="00CF5476"/>
    <w:rsid w:val="00CF6739"/>
    <w:rsid w:val="00CF67CB"/>
    <w:rsid w:val="00CF684A"/>
    <w:rsid w:val="00CF7DF2"/>
    <w:rsid w:val="00D008FC"/>
    <w:rsid w:val="00D01A32"/>
    <w:rsid w:val="00D02704"/>
    <w:rsid w:val="00D02D51"/>
    <w:rsid w:val="00D045CC"/>
    <w:rsid w:val="00D04943"/>
    <w:rsid w:val="00D05362"/>
    <w:rsid w:val="00D06212"/>
    <w:rsid w:val="00D06F2C"/>
    <w:rsid w:val="00D074A4"/>
    <w:rsid w:val="00D07B15"/>
    <w:rsid w:val="00D12493"/>
    <w:rsid w:val="00D14179"/>
    <w:rsid w:val="00D1466F"/>
    <w:rsid w:val="00D15D12"/>
    <w:rsid w:val="00D1608C"/>
    <w:rsid w:val="00D16810"/>
    <w:rsid w:val="00D16A67"/>
    <w:rsid w:val="00D17433"/>
    <w:rsid w:val="00D20B13"/>
    <w:rsid w:val="00D20BEE"/>
    <w:rsid w:val="00D22C38"/>
    <w:rsid w:val="00D22E15"/>
    <w:rsid w:val="00D2394A"/>
    <w:rsid w:val="00D23BEE"/>
    <w:rsid w:val="00D24C3E"/>
    <w:rsid w:val="00D257DD"/>
    <w:rsid w:val="00D26196"/>
    <w:rsid w:val="00D27D51"/>
    <w:rsid w:val="00D27EB8"/>
    <w:rsid w:val="00D301E3"/>
    <w:rsid w:val="00D307A0"/>
    <w:rsid w:val="00D3192A"/>
    <w:rsid w:val="00D31D99"/>
    <w:rsid w:val="00D32081"/>
    <w:rsid w:val="00D32563"/>
    <w:rsid w:val="00D32876"/>
    <w:rsid w:val="00D33624"/>
    <w:rsid w:val="00D33BBA"/>
    <w:rsid w:val="00D33CEC"/>
    <w:rsid w:val="00D34702"/>
    <w:rsid w:val="00D35BAB"/>
    <w:rsid w:val="00D36A59"/>
    <w:rsid w:val="00D37392"/>
    <w:rsid w:val="00D40965"/>
    <w:rsid w:val="00D40A17"/>
    <w:rsid w:val="00D41A34"/>
    <w:rsid w:val="00D41C08"/>
    <w:rsid w:val="00D4470F"/>
    <w:rsid w:val="00D4492B"/>
    <w:rsid w:val="00D44A79"/>
    <w:rsid w:val="00D45397"/>
    <w:rsid w:val="00D4668C"/>
    <w:rsid w:val="00D4766B"/>
    <w:rsid w:val="00D505D2"/>
    <w:rsid w:val="00D509E0"/>
    <w:rsid w:val="00D517B4"/>
    <w:rsid w:val="00D51A57"/>
    <w:rsid w:val="00D524A0"/>
    <w:rsid w:val="00D52637"/>
    <w:rsid w:val="00D531DA"/>
    <w:rsid w:val="00D53931"/>
    <w:rsid w:val="00D55572"/>
    <w:rsid w:val="00D56604"/>
    <w:rsid w:val="00D5677E"/>
    <w:rsid w:val="00D56C5C"/>
    <w:rsid w:val="00D56D5D"/>
    <w:rsid w:val="00D57B8F"/>
    <w:rsid w:val="00D57F25"/>
    <w:rsid w:val="00D604CE"/>
    <w:rsid w:val="00D63426"/>
    <w:rsid w:val="00D63A0B"/>
    <w:rsid w:val="00D63E30"/>
    <w:rsid w:val="00D63EE6"/>
    <w:rsid w:val="00D64B76"/>
    <w:rsid w:val="00D66822"/>
    <w:rsid w:val="00D66D6C"/>
    <w:rsid w:val="00D6702B"/>
    <w:rsid w:val="00D70B16"/>
    <w:rsid w:val="00D711C1"/>
    <w:rsid w:val="00D71CF7"/>
    <w:rsid w:val="00D73951"/>
    <w:rsid w:val="00D7491B"/>
    <w:rsid w:val="00D75565"/>
    <w:rsid w:val="00D759B6"/>
    <w:rsid w:val="00D75BB8"/>
    <w:rsid w:val="00D76660"/>
    <w:rsid w:val="00D768D9"/>
    <w:rsid w:val="00D775B1"/>
    <w:rsid w:val="00D800ED"/>
    <w:rsid w:val="00D8060A"/>
    <w:rsid w:val="00D81186"/>
    <w:rsid w:val="00D8155C"/>
    <w:rsid w:val="00D82B04"/>
    <w:rsid w:val="00D83451"/>
    <w:rsid w:val="00D8381F"/>
    <w:rsid w:val="00D84DB1"/>
    <w:rsid w:val="00D86B2E"/>
    <w:rsid w:val="00D87CA7"/>
    <w:rsid w:val="00D87CF6"/>
    <w:rsid w:val="00D90AA6"/>
    <w:rsid w:val="00D90CD4"/>
    <w:rsid w:val="00D91ECA"/>
    <w:rsid w:val="00D93182"/>
    <w:rsid w:val="00D944A3"/>
    <w:rsid w:val="00D95826"/>
    <w:rsid w:val="00D9680B"/>
    <w:rsid w:val="00D968C3"/>
    <w:rsid w:val="00D969AB"/>
    <w:rsid w:val="00DA0B3B"/>
    <w:rsid w:val="00DA1C8F"/>
    <w:rsid w:val="00DA2BE7"/>
    <w:rsid w:val="00DA4320"/>
    <w:rsid w:val="00DA457B"/>
    <w:rsid w:val="00DA56FF"/>
    <w:rsid w:val="00DA61EF"/>
    <w:rsid w:val="00DA627A"/>
    <w:rsid w:val="00DB0320"/>
    <w:rsid w:val="00DB1E2A"/>
    <w:rsid w:val="00DB22B2"/>
    <w:rsid w:val="00DB312C"/>
    <w:rsid w:val="00DB320F"/>
    <w:rsid w:val="00DB3947"/>
    <w:rsid w:val="00DB3E14"/>
    <w:rsid w:val="00DB4ED4"/>
    <w:rsid w:val="00DB5A60"/>
    <w:rsid w:val="00DB6DF4"/>
    <w:rsid w:val="00DB7581"/>
    <w:rsid w:val="00DB7AEF"/>
    <w:rsid w:val="00DC0AE8"/>
    <w:rsid w:val="00DC24AC"/>
    <w:rsid w:val="00DC2D68"/>
    <w:rsid w:val="00DC428F"/>
    <w:rsid w:val="00DC4AF7"/>
    <w:rsid w:val="00DC65FA"/>
    <w:rsid w:val="00DC691F"/>
    <w:rsid w:val="00DC75E6"/>
    <w:rsid w:val="00DD01CE"/>
    <w:rsid w:val="00DD03DA"/>
    <w:rsid w:val="00DD139D"/>
    <w:rsid w:val="00DD1C72"/>
    <w:rsid w:val="00DD240E"/>
    <w:rsid w:val="00DD346F"/>
    <w:rsid w:val="00DD3851"/>
    <w:rsid w:val="00DD3950"/>
    <w:rsid w:val="00DD4529"/>
    <w:rsid w:val="00DD50DD"/>
    <w:rsid w:val="00DD5916"/>
    <w:rsid w:val="00DD5EF5"/>
    <w:rsid w:val="00DD646F"/>
    <w:rsid w:val="00DE0513"/>
    <w:rsid w:val="00DE06DD"/>
    <w:rsid w:val="00DE19E8"/>
    <w:rsid w:val="00DE2881"/>
    <w:rsid w:val="00DE2EE0"/>
    <w:rsid w:val="00DE5281"/>
    <w:rsid w:val="00DE5E40"/>
    <w:rsid w:val="00DE7A31"/>
    <w:rsid w:val="00DF05D7"/>
    <w:rsid w:val="00DF23E8"/>
    <w:rsid w:val="00DF3E65"/>
    <w:rsid w:val="00DF48FA"/>
    <w:rsid w:val="00DF5897"/>
    <w:rsid w:val="00DF6770"/>
    <w:rsid w:val="00DF6E05"/>
    <w:rsid w:val="00DF6F05"/>
    <w:rsid w:val="00E00418"/>
    <w:rsid w:val="00E007BF"/>
    <w:rsid w:val="00E01410"/>
    <w:rsid w:val="00E01A6D"/>
    <w:rsid w:val="00E06866"/>
    <w:rsid w:val="00E119F5"/>
    <w:rsid w:val="00E128CC"/>
    <w:rsid w:val="00E13DC5"/>
    <w:rsid w:val="00E15A94"/>
    <w:rsid w:val="00E164DD"/>
    <w:rsid w:val="00E17951"/>
    <w:rsid w:val="00E21E7C"/>
    <w:rsid w:val="00E21F6E"/>
    <w:rsid w:val="00E22498"/>
    <w:rsid w:val="00E238F9"/>
    <w:rsid w:val="00E23D8B"/>
    <w:rsid w:val="00E240E1"/>
    <w:rsid w:val="00E25132"/>
    <w:rsid w:val="00E30752"/>
    <w:rsid w:val="00E30C98"/>
    <w:rsid w:val="00E30DB9"/>
    <w:rsid w:val="00E34066"/>
    <w:rsid w:val="00E35564"/>
    <w:rsid w:val="00E36D25"/>
    <w:rsid w:val="00E375B1"/>
    <w:rsid w:val="00E37908"/>
    <w:rsid w:val="00E37ADB"/>
    <w:rsid w:val="00E40647"/>
    <w:rsid w:val="00E40984"/>
    <w:rsid w:val="00E41E2D"/>
    <w:rsid w:val="00E428A0"/>
    <w:rsid w:val="00E429A2"/>
    <w:rsid w:val="00E43E5B"/>
    <w:rsid w:val="00E44E0D"/>
    <w:rsid w:val="00E4537B"/>
    <w:rsid w:val="00E4549A"/>
    <w:rsid w:val="00E459CD"/>
    <w:rsid w:val="00E45DAC"/>
    <w:rsid w:val="00E46AA6"/>
    <w:rsid w:val="00E47EA2"/>
    <w:rsid w:val="00E51AB5"/>
    <w:rsid w:val="00E53500"/>
    <w:rsid w:val="00E53533"/>
    <w:rsid w:val="00E53962"/>
    <w:rsid w:val="00E53DFD"/>
    <w:rsid w:val="00E543F6"/>
    <w:rsid w:val="00E56018"/>
    <w:rsid w:val="00E57B8B"/>
    <w:rsid w:val="00E6045A"/>
    <w:rsid w:val="00E60E71"/>
    <w:rsid w:val="00E60F9D"/>
    <w:rsid w:val="00E61749"/>
    <w:rsid w:val="00E61D6E"/>
    <w:rsid w:val="00E63325"/>
    <w:rsid w:val="00E63581"/>
    <w:rsid w:val="00E66386"/>
    <w:rsid w:val="00E665EB"/>
    <w:rsid w:val="00E667F1"/>
    <w:rsid w:val="00E7012F"/>
    <w:rsid w:val="00E741B7"/>
    <w:rsid w:val="00E746E7"/>
    <w:rsid w:val="00E7470E"/>
    <w:rsid w:val="00E747CA"/>
    <w:rsid w:val="00E75B89"/>
    <w:rsid w:val="00E75F5B"/>
    <w:rsid w:val="00E778AF"/>
    <w:rsid w:val="00E77BFB"/>
    <w:rsid w:val="00E800EC"/>
    <w:rsid w:val="00E801AA"/>
    <w:rsid w:val="00E814D6"/>
    <w:rsid w:val="00E81A09"/>
    <w:rsid w:val="00E8203C"/>
    <w:rsid w:val="00E82AEA"/>
    <w:rsid w:val="00E83E67"/>
    <w:rsid w:val="00E83EBD"/>
    <w:rsid w:val="00E84AAC"/>
    <w:rsid w:val="00E84E7E"/>
    <w:rsid w:val="00E84F7F"/>
    <w:rsid w:val="00E860D8"/>
    <w:rsid w:val="00E86E38"/>
    <w:rsid w:val="00E90EA9"/>
    <w:rsid w:val="00E92933"/>
    <w:rsid w:val="00E934B2"/>
    <w:rsid w:val="00E95495"/>
    <w:rsid w:val="00E963E7"/>
    <w:rsid w:val="00E97630"/>
    <w:rsid w:val="00E97747"/>
    <w:rsid w:val="00EA057A"/>
    <w:rsid w:val="00EA0B9D"/>
    <w:rsid w:val="00EA2796"/>
    <w:rsid w:val="00EA2FD7"/>
    <w:rsid w:val="00EA36F0"/>
    <w:rsid w:val="00EA3860"/>
    <w:rsid w:val="00EA435C"/>
    <w:rsid w:val="00EA5C6D"/>
    <w:rsid w:val="00EB1201"/>
    <w:rsid w:val="00EB1369"/>
    <w:rsid w:val="00EB2ABD"/>
    <w:rsid w:val="00EB3160"/>
    <w:rsid w:val="00EB4154"/>
    <w:rsid w:val="00EB45EC"/>
    <w:rsid w:val="00EB472D"/>
    <w:rsid w:val="00EB4935"/>
    <w:rsid w:val="00EB4FEA"/>
    <w:rsid w:val="00EB6D50"/>
    <w:rsid w:val="00EC0E5E"/>
    <w:rsid w:val="00EC1BD9"/>
    <w:rsid w:val="00EC22AC"/>
    <w:rsid w:val="00EC22EB"/>
    <w:rsid w:val="00EC2FEB"/>
    <w:rsid w:val="00EC3074"/>
    <w:rsid w:val="00EC359D"/>
    <w:rsid w:val="00EC3B4C"/>
    <w:rsid w:val="00EC3ED7"/>
    <w:rsid w:val="00EC3FAE"/>
    <w:rsid w:val="00EC4353"/>
    <w:rsid w:val="00EC4448"/>
    <w:rsid w:val="00EC482C"/>
    <w:rsid w:val="00EC4CE6"/>
    <w:rsid w:val="00EC5238"/>
    <w:rsid w:val="00EC59B2"/>
    <w:rsid w:val="00EC59DD"/>
    <w:rsid w:val="00EC5ED7"/>
    <w:rsid w:val="00EC6541"/>
    <w:rsid w:val="00ED1D45"/>
    <w:rsid w:val="00ED2A8E"/>
    <w:rsid w:val="00ED2F90"/>
    <w:rsid w:val="00ED3A3A"/>
    <w:rsid w:val="00ED4907"/>
    <w:rsid w:val="00ED5C29"/>
    <w:rsid w:val="00ED6D2A"/>
    <w:rsid w:val="00ED6E61"/>
    <w:rsid w:val="00ED79D2"/>
    <w:rsid w:val="00EE0394"/>
    <w:rsid w:val="00EE24F7"/>
    <w:rsid w:val="00EE4A97"/>
    <w:rsid w:val="00EE58FC"/>
    <w:rsid w:val="00EE5DEF"/>
    <w:rsid w:val="00EE5EAC"/>
    <w:rsid w:val="00EE6635"/>
    <w:rsid w:val="00EF098D"/>
    <w:rsid w:val="00EF15CC"/>
    <w:rsid w:val="00EF2731"/>
    <w:rsid w:val="00EF6681"/>
    <w:rsid w:val="00EF6AB7"/>
    <w:rsid w:val="00EF77A4"/>
    <w:rsid w:val="00EF790D"/>
    <w:rsid w:val="00F00B3B"/>
    <w:rsid w:val="00F017C6"/>
    <w:rsid w:val="00F01D02"/>
    <w:rsid w:val="00F056B8"/>
    <w:rsid w:val="00F05A97"/>
    <w:rsid w:val="00F0639C"/>
    <w:rsid w:val="00F06840"/>
    <w:rsid w:val="00F07A94"/>
    <w:rsid w:val="00F07FC5"/>
    <w:rsid w:val="00F1226E"/>
    <w:rsid w:val="00F135B0"/>
    <w:rsid w:val="00F14961"/>
    <w:rsid w:val="00F14D97"/>
    <w:rsid w:val="00F14DEE"/>
    <w:rsid w:val="00F16023"/>
    <w:rsid w:val="00F16E59"/>
    <w:rsid w:val="00F178EB"/>
    <w:rsid w:val="00F179DA"/>
    <w:rsid w:val="00F210B2"/>
    <w:rsid w:val="00F22FC6"/>
    <w:rsid w:val="00F237DF"/>
    <w:rsid w:val="00F24714"/>
    <w:rsid w:val="00F252D3"/>
    <w:rsid w:val="00F25441"/>
    <w:rsid w:val="00F255FF"/>
    <w:rsid w:val="00F26393"/>
    <w:rsid w:val="00F266A4"/>
    <w:rsid w:val="00F26F29"/>
    <w:rsid w:val="00F27644"/>
    <w:rsid w:val="00F305BE"/>
    <w:rsid w:val="00F310A3"/>
    <w:rsid w:val="00F3292F"/>
    <w:rsid w:val="00F33D66"/>
    <w:rsid w:val="00F346DC"/>
    <w:rsid w:val="00F35FDE"/>
    <w:rsid w:val="00F36335"/>
    <w:rsid w:val="00F37420"/>
    <w:rsid w:val="00F37523"/>
    <w:rsid w:val="00F40DDB"/>
    <w:rsid w:val="00F41C8A"/>
    <w:rsid w:val="00F4204C"/>
    <w:rsid w:val="00F42426"/>
    <w:rsid w:val="00F426B0"/>
    <w:rsid w:val="00F43171"/>
    <w:rsid w:val="00F43C18"/>
    <w:rsid w:val="00F45396"/>
    <w:rsid w:val="00F4586E"/>
    <w:rsid w:val="00F4603A"/>
    <w:rsid w:val="00F475A4"/>
    <w:rsid w:val="00F504A3"/>
    <w:rsid w:val="00F50EA5"/>
    <w:rsid w:val="00F51019"/>
    <w:rsid w:val="00F511EB"/>
    <w:rsid w:val="00F532EC"/>
    <w:rsid w:val="00F53460"/>
    <w:rsid w:val="00F537D4"/>
    <w:rsid w:val="00F54715"/>
    <w:rsid w:val="00F54F39"/>
    <w:rsid w:val="00F55310"/>
    <w:rsid w:val="00F577FC"/>
    <w:rsid w:val="00F602F6"/>
    <w:rsid w:val="00F604F7"/>
    <w:rsid w:val="00F63A0C"/>
    <w:rsid w:val="00F64A06"/>
    <w:rsid w:val="00F64C92"/>
    <w:rsid w:val="00F65D5B"/>
    <w:rsid w:val="00F66EFD"/>
    <w:rsid w:val="00F67016"/>
    <w:rsid w:val="00F6716A"/>
    <w:rsid w:val="00F6730F"/>
    <w:rsid w:val="00F67E61"/>
    <w:rsid w:val="00F67EA0"/>
    <w:rsid w:val="00F70C55"/>
    <w:rsid w:val="00F727F5"/>
    <w:rsid w:val="00F72BBF"/>
    <w:rsid w:val="00F74014"/>
    <w:rsid w:val="00F75301"/>
    <w:rsid w:val="00F756FF"/>
    <w:rsid w:val="00F76B5B"/>
    <w:rsid w:val="00F76CF3"/>
    <w:rsid w:val="00F80F84"/>
    <w:rsid w:val="00F8122A"/>
    <w:rsid w:val="00F81843"/>
    <w:rsid w:val="00F831F1"/>
    <w:rsid w:val="00F8358A"/>
    <w:rsid w:val="00F839A9"/>
    <w:rsid w:val="00F86E45"/>
    <w:rsid w:val="00F8776F"/>
    <w:rsid w:val="00F911E0"/>
    <w:rsid w:val="00F91397"/>
    <w:rsid w:val="00F926B0"/>
    <w:rsid w:val="00F93203"/>
    <w:rsid w:val="00F936B3"/>
    <w:rsid w:val="00F93F76"/>
    <w:rsid w:val="00F9498C"/>
    <w:rsid w:val="00F95196"/>
    <w:rsid w:val="00F96693"/>
    <w:rsid w:val="00F969C1"/>
    <w:rsid w:val="00F97691"/>
    <w:rsid w:val="00F97919"/>
    <w:rsid w:val="00FA00F6"/>
    <w:rsid w:val="00FA0716"/>
    <w:rsid w:val="00FA3869"/>
    <w:rsid w:val="00FA7E49"/>
    <w:rsid w:val="00FB1076"/>
    <w:rsid w:val="00FB1373"/>
    <w:rsid w:val="00FB1B47"/>
    <w:rsid w:val="00FB1C0F"/>
    <w:rsid w:val="00FB22FB"/>
    <w:rsid w:val="00FB2BB3"/>
    <w:rsid w:val="00FB30AA"/>
    <w:rsid w:val="00FB344B"/>
    <w:rsid w:val="00FB3CD1"/>
    <w:rsid w:val="00FB5429"/>
    <w:rsid w:val="00FB551D"/>
    <w:rsid w:val="00FB5B98"/>
    <w:rsid w:val="00FB6222"/>
    <w:rsid w:val="00FC261D"/>
    <w:rsid w:val="00FC2C63"/>
    <w:rsid w:val="00FC4753"/>
    <w:rsid w:val="00FC6C3E"/>
    <w:rsid w:val="00FD0AF0"/>
    <w:rsid w:val="00FD0E69"/>
    <w:rsid w:val="00FD0F30"/>
    <w:rsid w:val="00FD105D"/>
    <w:rsid w:val="00FD2C06"/>
    <w:rsid w:val="00FD47BA"/>
    <w:rsid w:val="00FD4D02"/>
    <w:rsid w:val="00FD54E7"/>
    <w:rsid w:val="00FD5A8E"/>
    <w:rsid w:val="00FD5AFD"/>
    <w:rsid w:val="00FD6513"/>
    <w:rsid w:val="00FD659A"/>
    <w:rsid w:val="00FD79E3"/>
    <w:rsid w:val="00FE0AE5"/>
    <w:rsid w:val="00FE1154"/>
    <w:rsid w:val="00FE2782"/>
    <w:rsid w:val="00FE2927"/>
    <w:rsid w:val="00FE2DE9"/>
    <w:rsid w:val="00FE43FB"/>
    <w:rsid w:val="00FE47D0"/>
    <w:rsid w:val="00FE6E41"/>
    <w:rsid w:val="00FF1920"/>
    <w:rsid w:val="00FF1D96"/>
    <w:rsid w:val="00FF1FEB"/>
    <w:rsid w:val="00FF29DA"/>
    <w:rsid w:val="00FF3D84"/>
    <w:rsid w:val="00FF4625"/>
    <w:rsid w:val="00FF4D3E"/>
    <w:rsid w:val="00FF56F7"/>
    <w:rsid w:val="00FF6428"/>
    <w:rsid w:val="00FF66B2"/>
    <w:rsid w:val="00FF6C71"/>
    <w:rsid w:val="05969E02"/>
    <w:rsid w:val="1484479D"/>
    <w:rsid w:val="5902829B"/>
    <w:rsid w:val="6F93D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83743B"/>
  <w14:defaultImageDpi w14:val="300"/>
  <w15:docId w15:val="{A42AD5B9-00D8-4DA7-9E0E-9DD72B5B5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4C3E"/>
    <w:rPr>
      <w:rFonts w:ascii="Arial" w:eastAsia="Times New Roman" w:hAnsi="Arial" w:cs="Times New Roman"/>
      <w:sz w:val="22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100B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4C3E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24C3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heading">
    <w:name w:val="heading"/>
    <w:basedOn w:val="fixed"/>
    <w:link w:val="headingChar"/>
    <w:rsid w:val="00D24C3E"/>
    <w:pPr>
      <w:spacing w:before="240" w:after="120"/>
    </w:pPr>
  </w:style>
  <w:style w:type="paragraph" w:customStyle="1" w:styleId="fixed">
    <w:name w:val="fixed"/>
    <w:link w:val="fixedChar"/>
    <w:rsid w:val="00D24C3E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rFonts w:ascii="Times New Roman" w:eastAsia="Times New Roman" w:hAnsi="Times New Roman" w:cs="Times New Roman"/>
      <w:b/>
      <w:szCs w:val="20"/>
      <w:lang w:eastAsia="en-GB"/>
    </w:rPr>
  </w:style>
  <w:style w:type="paragraph" w:customStyle="1" w:styleId="bullet">
    <w:name w:val="bullet"/>
    <w:link w:val="bulletChar"/>
    <w:rsid w:val="00D24C3E"/>
    <w:pPr>
      <w:spacing w:before="120"/>
      <w:ind w:left="1004" w:hanging="284"/>
      <w:jc w:val="both"/>
    </w:pPr>
    <w:rPr>
      <w:rFonts w:ascii="Times New Roman" w:eastAsia="Times New Roman" w:hAnsi="Times New Roman" w:cs="Times New Roman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D24C3E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character" w:customStyle="1" w:styleId="fixedChar">
    <w:name w:val="fixed Char"/>
    <w:link w:val="fixed"/>
    <w:rsid w:val="00D24C3E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Char">
    <w:name w:val="heading Char"/>
    <w:link w:val="heading"/>
    <w:rsid w:val="00D24C3E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bulletChar">
    <w:name w:val="bullet Char"/>
    <w:link w:val="bullet"/>
    <w:rsid w:val="00D24C3E"/>
    <w:rPr>
      <w:rFonts w:ascii="Times New Roman" w:eastAsia="Times New Roman" w:hAnsi="Times New Roman" w:cs="Times New Roman"/>
      <w:szCs w:val="20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D24C3E"/>
    <w:pPr>
      <w:spacing w:before="240" w:after="60"/>
      <w:jc w:val="center"/>
      <w:outlineLvl w:val="0"/>
    </w:pPr>
    <w:rPr>
      <w:rFonts w:asciiTheme="majorHAnsi" w:eastAsiaTheme="majorEastAsia" w:hAnsiTheme="majorHAnsi" w:cs="Arial"/>
      <w:b/>
      <w:bCs/>
      <w:kern w:val="28"/>
      <w:sz w:val="32"/>
      <w:szCs w:val="32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D24C3E"/>
    <w:rPr>
      <w:rFonts w:asciiTheme="majorHAnsi" w:eastAsiaTheme="majorEastAsia" w:hAnsiTheme="majorHAnsi" w:cs="Arial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qFormat/>
    <w:rsid w:val="00D24C3E"/>
    <w:pPr>
      <w:spacing w:after="60"/>
      <w:jc w:val="center"/>
      <w:outlineLvl w:val="1"/>
    </w:pPr>
    <w:rPr>
      <w:rFonts w:asciiTheme="majorHAnsi" w:eastAsiaTheme="majorEastAsia" w:hAnsiTheme="majorHAnsi"/>
      <w:sz w:val="24"/>
      <w:szCs w:val="24"/>
      <w:lang w:eastAsia="en-US"/>
    </w:rPr>
  </w:style>
  <w:style w:type="character" w:customStyle="1" w:styleId="SubtitleChar">
    <w:name w:val="Subtitle Char"/>
    <w:basedOn w:val="DefaultParagraphFont"/>
    <w:link w:val="Subtitle"/>
    <w:rsid w:val="00D24C3E"/>
    <w:rPr>
      <w:rFonts w:asciiTheme="majorHAnsi" w:eastAsiaTheme="majorEastAsia" w:hAnsiTheme="majorHAnsi" w:cs="Times New Roman"/>
    </w:rPr>
  </w:style>
  <w:style w:type="paragraph" w:customStyle="1" w:styleId="Modcode">
    <w:name w:val="Modcode"/>
    <w:basedOn w:val="Normal"/>
    <w:rsid w:val="00D24C3E"/>
    <w:pPr>
      <w:jc w:val="center"/>
    </w:pPr>
    <w:rPr>
      <w:rFonts w:ascii="Times New Roman" w:hAnsi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D24C3E"/>
    <w:pPr>
      <w:spacing w:after="240"/>
      <w:jc w:val="center"/>
    </w:pPr>
    <w:rPr>
      <w:rFonts w:ascii="Times New Roman" w:hAnsi="Times New Roman"/>
      <w:b/>
      <w:sz w:val="28"/>
    </w:rPr>
  </w:style>
  <w:style w:type="paragraph" w:customStyle="1" w:styleId="Time">
    <w:name w:val="Time"/>
    <w:basedOn w:val="Normal"/>
    <w:next w:val="Answer"/>
    <w:rsid w:val="00D24C3E"/>
    <w:pPr>
      <w:spacing w:after="240"/>
    </w:pPr>
    <w:rPr>
      <w:rFonts w:ascii="Times New Roman" w:hAnsi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D24C3E"/>
    <w:rPr>
      <w:rFonts w:ascii="Times New Roman" w:hAnsi="Times New Roman"/>
      <w:b/>
      <w:caps/>
      <w:sz w:val="28"/>
    </w:rPr>
  </w:style>
  <w:style w:type="paragraph" w:styleId="BodyText">
    <w:name w:val="Body Text"/>
    <w:basedOn w:val="Normal"/>
    <w:link w:val="BodyTextChar"/>
    <w:rsid w:val="00D24C3E"/>
    <w:pPr>
      <w:spacing w:after="120"/>
    </w:pPr>
    <w:rPr>
      <w:rFonts w:ascii="Times New Roman" w:hAnsi="Times New Roman"/>
      <w:sz w:val="24"/>
    </w:rPr>
  </w:style>
  <w:style w:type="character" w:customStyle="1" w:styleId="BodyTextChar">
    <w:name w:val="Body Text Char"/>
    <w:basedOn w:val="DefaultParagraphFont"/>
    <w:link w:val="BodyText"/>
    <w:rsid w:val="00D24C3E"/>
    <w:rPr>
      <w:rFonts w:ascii="Times New Roman" w:eastAsia="Times New Roman" w:hAnsi="Times New Roman" w:cs="Times New Roman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4C3E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4C3E"/>
    <w:rPr>
      <w:rFonts w:ascii="Lucida Grande" w:eastAsia="Times New Roman" w:hAnsi="Lucida Grande" w:cs="Lucida Grande"/>
      <w:sz w:val="18"/>
      <w:szCs w:val="18"/>
      <w:lang w:eastAsia="en-GB"/>
    </w:rPr>
  </w:style>
  <w:style w:type="paragraph" w:customStyle="1" w:styleId="Year">
    <w:name w:val="Year"/>
    <w:basedOn w:val="Normal"/>
    <w:next w:val="Exam"/>
    <w:rsid w:val="002100B8"/>
    <w:pPr>
      <w:spacing w:after="240"/>
    </w:pPr>
    <w:rPr>
      <w:rFonts w:ascii="Times New Roman" w:hAnsi="Times New Roman"/>
      <w:b/>
      <w:caps/>
      <w:sz w:val="28"/>
    </w:rPr>
  </w:style>
  <w:style w:type="paragraph" w:customStyle="1" w:styleId="Exam">
    <w:name w:val="Exam"/>
    <w:basedOn w:val="Normal"/>
    <w:next w:val="Month"/>
    <w:rsid w:val="002100B8"/>
    <w:rPr>
      <w:rFonts w:ascii="Times New Roman" w:hAnsi="Times New Roman"/>
      <w:b/>
      <w:caps/>
      <w:sz w:val="24"/>
    </w:rPr>
  </w:style>
  <w:style w:type="paragraph" w:customStyle="1" w:styleId="Trinity">
    <w:name w:val="Trinity"/>
    <w:basedOn w:val="Normal"/>
    <w:next w:val="Year"/>
    <w:rsid w:val="002100B8"/>
    <w:pPr>
      <w:spacing w:after="240"/>
    </w:pPr>
    <w:rPr>
      <w:rFonts w:ascii="Times New Roman" w:hAnsi="Times New Roman"/>
      <w:b/>
      <w:sz w:val="24"/>
    </w:rPr>
  </w:style>
  <w:style w:type="paragraph" w:customStyle="1" w:styleId="Month">
    <w:name w:val="Month"/>
    <w:basedOn w:val="Normal"/>
    <w:next w:val="Modcode"/>
    <w:rsid w:val="002100B8"/>
    <w:pPr>
      <w:spacing w:after="240"/>
    </w:pPr>
    <w:rPr>
      <w:rFonts w:ascii="Times New Roman" w:hAnsi="Times New Roman"/>
      <w:b/>
      <w:caps/>
      <w:sz w:val="24"/>
    </w:rPr>
  </w:style>
  <w:style w:type="table" w:styleId="TableGrid">
    <w:name w:val="Table Grid"/>
    <w:basedOn w:val="TableNormal"/>
    <w:uiPriority w:val="39"/>
    <w:rsid w:val="002100B8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2100B8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00701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00701"/>
    <w:rPr>
      <w:rFonts w:ascii="Arial" w:eastAsia="Times New Roman" w:hAnsi="Arial" w:cs="Times New Roman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1132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1132F"/>
    <w:rPr>
      <w:rFonts w:ascii="Arial" w:eastAsia="Times New Roman" w:hAnsi="Arial" w:cs="Times New Roman"/>
      <w:sz w:val="22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1132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1132F"/>
    <w:rPr>
      <w:rFonts w:ascii="Arial" w:eastAsia="Times New Roman" w:hAnsi="Arial" w:cs="Times New Roman"/>
      <w:sz w:val="22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38D1"/>
    <w:pPr>
      <w:spacing w:before="100" w:after="100"/>
    </w:pPr>
    <w:rPr>
      <w:rFonts w:ascii="Times New Roman" w:hAnsi="Times New Roman"/>
      <w:sz w:val="24"/>
      <w:lang w:eastAsia="en-US"/>
    </w:rPr>
  </w:style>
  <w:style w:type="paragraph" w:customStyle="1" w:styleId="BodyText1">
    <w:name w:val="Body Text1"/>
    <w:basedOn w:val="Normal"/>
    <w:rsid w:val="008538D1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Arial" w:eastAsia="Times New Roman" w:hAnsi="Arial" w:cs="Times New Roman"/>
      <w:sz w:val="20"/>
      <w:szCs w:val="20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932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932FC"/>
    <w:rPr>
      <w:rFonts w:ascii="Arial" w:eastAsia="Times New Roman" w:hAnsi="Arial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552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5" Type="http://schemas.openxmlformats.org/officeDocument/2006/relationships/webSettings" Target="webSettings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C3F6D2-CD18-493C-BCE0-E7EA541E3B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386</TotalTime>
  <Pages>12</Pages>
  <Words>2728</Words>
  <Characters>15550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SHOE</Company>
  <LinksUpToDate>false</LinksUpToDate>
  <CharactersWithSpaces>18242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 Evans</dc:creator>
  <cp:keywords/>
  <dc:description/>
  <cp:lastModifiedBy>Gareth Jones</cp:lastModifiedBy>
  <cp:revision>1201</cp:revision>
  <cp:lastPrinted>2017-06-21T15:41:00Z</cp:lastPrinted>
  <dcterms:created xsi:type="dcterms:W3CDTF">2020-10-05T16:56:00Z</dcterms:created>
  <dcterms:modified xsi:type="dcterms:W3CDTF">2020-11-19T22:10:00Z</dcterms:modified>
</cp:coreProperties>
</file>