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0940BD" w14:textId="6F3F71B8" w:rsidR="00412492" w:rsidRDefault="00412492">
      <w:pPr>
        <w:rPr>
          <w:rFonts w:ascii="Arial" w:hAnsi="Arial" w:cs="Arial"/>
          <w:color w:val="202124"/>
          <w:sz w:val="21"/>
          <w:szCs w:val="21"/>
          <w:shd w:val="clear" w:color="auto" w:fill="FFFFFF"/>
        </w:rPr>
      </w:pPr>
      <w:r>
        <w:rPr>
          <w:lang w:val="en-GB"/>
        </w:rPr>
        <w:t xml:space="preserve">Focusing on the critical details and breakdown on essentially discrimination comes down to the meaning and initially the roots. </w:t>
      </w:r>
      <w:r w:rsidRPr="00412492">
        <w:rPr>
          <w:highlight w:val="yellow"/>
          <w:lang w:val="en-GB"/>
        </w:rPr>
        <w:t>The</w:t>
      </w:r>
      <w:r>
        <w:rPr>
          <w:lang w:val="en-GB"/>
        </w:rPr>
        <w:t xml:space="preserve"> </w:t>
      </w:r>
      <w:r w:rsidRPr="00412492">
        <w:rPr>
          <w:highlight w:val="yellow"/>
          <w:lang w:val="en-GB"/>
        </w:rPr>
        <w:t xml:space="preserve">meaning of discrimination according to the oxford dictionary is </w:t>
      </w:r>
      <w:r w:rsidRPr="00412492">
        <w:rPr>
          <w:rFonts w:ascii="Arial" w:hAnsi="Arial" w:cs="Arial"/>
          <w:color w:val="202124"/>
          <w:sz w:val="21"/>
          <w:szCs w:val="21"/>
          <w:highlight w:val="yellow"/>
          <w:shd w:val="clear" w:color="auto" w:fill="FFFFFF"/>
        </w:rPr>
        <w:t>the unjust or prejudicial treatment of different categories of people, especially on the grounds of race, age, sex, or disability</w:t>
      </w:r>
      <w:r>
        <w:rPr>
          <w:rFonts w:ascii="Arial" w:hAnsi="Arial" w:cs="Arial"/>
          <w:b/>
          <w:bCs/>
          <w:color w:val="202124"/>
          <w:sz w:val="21"/>
          <w:szCs w:val="21"/>
          <w:shd w:val="clear" w:color="auto" w:fill="FFFFFF"/>
        </w:rPr>
        <w:t xml:space="preserve"> </w:t>
      </w:r>
      <w:r>
        <w:rPr>
          <w:rFonts w:ascii="Arial" w:hAnsi="Arial" w:cs="Arial"/>
          <w:color w:val="202124"/>
          <w:sz w:val="21"/>
          <w:szCs w:val="21"/>
          <w:shd w:val="clear" w:color="auto" w:fill="FFFFFF"/>
        </w:rPr>
        <w:t xml:space="preserve">ideally looking at and understanding the meaning of discrimination goes to show the understanding and impact it has to day to day occurrences </w:t>
      </w:r>
      <w:proofErr w:type="spellStart"/>
      <w:r>
        <w:rPr>
          <w:rFonts w:ascii="Arial" w:hAnsi="Arial" w:cs="Arial"/>
          <w:color w:val="202124"/>
          <w:sz w:val="21"/>
          <w:szCs w:val="21"/>
          <w:shd w:val="clear" w:color="auto" w:fill="FFFFFF"/>
        </w:rPr>
        <w:t>etc</w:t>
      </w:r>
      <w:proofErr w:type="spellEnd"/>
      <w:r>
        <w:rPr>
          <w:rFonts w:ascii="Arial" w:hAnsi="Arial" w:cs="Arial"/>
          <w:color w:val="202124"/>
          <w:sz w:val="21"/>
          <w:szCs w:val="21"/>
          <w:shd w:val="clear" w:color="auto" w:fill="FFFFFF"/>
        </w:rPr>
        <w:t xml:space="preserve"> however it not being displayed and acknowledged openly goes to show the lack of addressing </w:t>
      </w:r>
      <w:r w:rsidR="0039649C">
        <w:rPr>
          <w:rFonts w:ascii="Arial" w:hAnsi="Arial" w:cs="Arial"/>
          <w:color w:val="202124"/>
          <w:sz w:val="21"/>
          <w:szCs w:val="21"/>
          <w:shd w:val="clear" w:color="auto" w:fill="FFFFFF"/>
        </w:rPr>
        <w:t xml:space="preserve">and formally acknowledged </w:t>
      </w:r>
      <w:r w:rsidR="0039649C" w:rsidRPr="003B6898">
        <w:rPr>
          <w:rFonts w:ascii="Arial" w:hAnsi="Arial" w:cs="Arial"/>
          <w:color w:val="202124"/>
          <w:sz w:val="21"/>
          <w:szCs w:val="21"/>
          <w:highlight w:val="yellow"/>
          <w:shd w:val="clear" w:color="auto" w:fill="FFFFFF"/>
        </w:rPr>
        <w:t xml:space="preserve">By </w:t>
      </w:r>
      <w:proofErr w:type="spellStart"/>
      <w:r w:rsidR="0039649C" w:rsidRPr="003B6898">
        <w:rPr>
          <w:rFonts w:ascii="Arial" w:hAnsi="Arial" w:cs="Arial"/>
          <w:color w:val="202124"/>
          <w:sz w:val="21"/>
          <w:szCs w:val="21"/>
          <w:highlight w:val="yellow"/>
          <w:shd w:val="clear" w:color="auto" w:fill="FFFFFF"/>
        </w:rPr>
        <w:t>Ergin</w:t>
      </w:r>
      <w:proofErr w:type="spellEnd"/>
      <w:r w:rsidR="0039649C" w:rsidRPr="003B6898">
        <w:rPr>
          <w:rFonts w:ascii="Arial" w:hAnsi="Arial" w:cs="Arial"/>
          <w:color w:val="202124"/>
          <w:sz w:val="21"/>
          <w:szCs w:val="21"/>
          <w:highlight w:val="yellow"/>
          <w:shd w:val="clear" w:color="auto" w:fill="FFFFFF"/>
        </w:rPr>
        <w:t xml:space="preserve"> </w:t>
      </w:r>
      <w:proofErr w:type="spellStart"/>
      <w:r w:rsidR="0039649C" w:rsidRPr="003B6898">
        <w:rPr>
          <w:rFonts w:ascii="Arial" w:hAnsi="Arial" w:cs="Arial"/>
          <w:color w:val="202124"/>
          <w:sz w:val="21"/>
          <w:szCs w:val="21"/>
          <w:highlight w:val="yellow"/>
          <w:shd w:val="clear" w:color="auto" w:fill="FFFFFF"/>
        </w:rPr>
        <w:t>Ergul</w:t>
      </w:r>
      <w:proofErr w:type="spellEnd"/>
      <w:r w:rsidR="0039649C" w:rsidRPr="003B6898">
        <w:rPr>
          <w:rFonts w:ascii="Arial" w:hAnsi="Arial" w:cs="Arial"/>
          <w:color w:val="202124"/>
          <w:sz w:val="21"/>
          <w:szCs w:val="21"/>
          <w:highlight w:val="yellow"/>
          <w:shd w:val="clear" w:color="auto" w:fill="FFFFFF"/>
        </w:rPr>
        <w:t xml:space="preserve"> on the Dec 11 2018 12;00 quoted Human rights in broadest definition mean undeniable and indispensable natural acquirements arising from the fact that a person exists in a human being</w:t>
      </w:r>
      <w:r w:rsidR="0039649C">
        <w:rPr>
          <w:rFonts w:ascii="Arial" w:hAnsi="Arial" w:cs="Arial"/>
          <w:color w:val="202124"/>
          <w:sz w:val="21"/>
          <w:szCs w:val="21"/>
          <w:shd w:val="clear" w:color="auto" w:fill="FFFFFF"/>
        </w:rPr>
        <w:t xml:space="preserve"> however peoples thoughts and own concepts elude the notion that people may use thought prosses and body langue to express discreet discrimination from day to day occurrence and even at the workplace people need to know when to stay silent and when not to the point out </w:t>
      </w:r>
      <w:proofErr w:type="spellStart"/>
      <w:r w:rsidR="0039649C">
        <w:rPr>
          <w:rFonts w:ascii="Arial" w:hAnsi="Arial" w:cs="Arial"/>
          <w:color w:val="202124"/>
          <w:sz w:val="21"/>
          <w:szCs w:val="21"/>
          <w:shd w:val="clear" w:color="auto" w:fill="FFFFFF"/>
        </w:rPr>
        <w:t>there own</w:t>
      </w:r>
      <w:proofErr w:type="spellEnd"/>
      <w:r w:rsidR="0039649C">
        <w:rPr>
          <w:rFonts w:ascii="Arial" w:hAnsi="Arial" w:cs="Arial"/>
          <w:color w:val="202124"/>
          <w:sz w:val="21"/>
          <w:szCs w:val="21"/>
          <w:shd w:val="clear" w:color="auto" w:fill="FFFFFF"/>
        </w:rPr>
        <w:t xml:space="preserve"> opinion or topic furthermore p</w:t>
      </w:r>
      <w:r w:rsidR="00DF6153">
        <w:rPr>
          <w:rFonts w:ascii="Arial" w:hAnsi="Arial" w:cs="Arial"/>
          <w:color w:val="202124"/>
          <w:sz w:val="21"/>
          <w:szCs w:val="21"/>
          <w:shd w:val="clear" w:color="auto" w:fill="FFFFFF"/>
        </w:rPr>
        <w:t xml:space="preserve">eople tend to forget or not acknowledge the rules and regulations regarding this and the effects or problems that happen due to it elaboration to my initial point and perspective regarding the issue at hand. Looking at the case study if Charlie was actually a honest and hardworking employee </w:t>
      </w:r>
      <w:r w:rsidR="003E0F0A">
        <w:rPr>
          <w:rFonts w:ascii="Arial" w:hAnsi="Arial" w:cs="Arial"/>
          <w:color w:val="202124"/>
          <w:sz w:val="21"/>
          <w:szCs w:val="21"/>
          <w:shd w:val="clear" w:color="auto" w:fill="FFFFFF"/>
        </w:rPr>
        <w:t xml:space="preserve">the employer should initially look at what is factual and what problems he may have previously gone threw or if he had actually committed the discrepancy or problem if he has and there are facts it should be acknowledged and he should indeed get kicked out if he never listened there are only a certain amount of warning and issues that can be given no matter in what language or </w:t>
      </w:r>
      <w:r w:rsidR="00434C3B">
        <w:rPr>
          <w:rFonts w:ascii="Arial" w:hAnsi="Arial" w:cs="Arial"/>
          <w:color w:val="202124"/>
          <w:sz w:val="21"/>
          <w:szCs w:val="21"/>
          <w:shd w:val="clear" w:color="auto" w:fill="FFFFFF"/>
        </w:rPr>
        <w:t xml:space="preserve">way the persons understanding further more elaborating from what I initially was saying if you can break down and indicate the key grounds of discrimination you can crack on with dealing with the issues at hand so lets just say discrimination is taking place in a workplace environment such as near the toilets or maybe the dining area can reduce all these issues by showing and indicating who and of what manor he may have impacted or committed </w:t>
      </w:r>
      <w:r w:rsidR="00D85656">
        <w:rPr>
          <w:rFonts w:ascii="Arial" w:hAnsi="Arial" w:cs="Arial"/>
          <w:color w:val="202124"/>
          <w:sz w:val="21"/>
          <w:szCs w:val="21"/>
          <w:shd w:val="clear" w:color="auto" w:fill="FFFFFF"/>
        </w:rPr>
        <w:t xml:space="preserve">the ledged offence if you can pick up key indications and problems or even a rhythm or pattern the person should be penalized essentially due to it being such a issue and it consistently causing problems to the colleges schools and </w:t>
      </w:r>
      <w:proofErr w:type="spellStart"/>
      <w:r w:rsidR="00D85656">
        <w:rPr>
          <w:rFonts w:ascii="Arial" w:hAnsi="Arial" w:cs="Arial"/>
          <w:color w:val="202124"/>
          <w:sz w:val="21"/>
          <w:szCs w:val="21"/>
          <w:shd w:val="clear" w:color="auto" w:fill="FFFFFF"/>
        </w:rPr>
        <w:t>university’s</w:t>
      </w:r>
      <w:proofErr w:type="spellEnd"/>
      <w:r w:rsidR="00D85656">
        <w:rPr>
          <w:rFonts w:ascii="Arial" w:hAnsi="Arial" w:cs="Arial"/>
          <w:color w:val="202124"/>
          <w:sz w:val="21"/>
          <w:szCs w:val="21"/>
          <w:shd w:val="clear" w:color="auto" w:fill="FFFFFF"/>
        </w:rPr>
        <w:t xml:space="preserve">  around him you should </w:t>
      </w:r>
      <w:r w:rsidR="003B6898">
        <w:rPr>
          <w:rFonts w:ascii="Arial" w:hAnsi="Arial" w:cs="Arial"/>
          <w:color w:val="202124"/>
          <w:sz w:val="21"/>
          <w:szCs w:val="21"/>
          <w:shd w:val="clear" w:color="auto" w:fill="FFFFFF"/>
        </w:rPr>
        <w:t xml:space="preserve">be able to comprehend these natures and problems and outline them on </w:t>
      </w:r>
      <w:proofErr w:type="spellStart"/>
      <w:r w:rsidR="003B6898">
        <w:rPr>
          <w:rFonts w:ascii="Arial" w:hAnsi="Arial" w:cs="Arial"/>
          <w:color w:val="202124"/>
          <w:sz w:val="21"/>
          <w:szCs w:val="21"/>
          <w:shd w:val="clear" w:color="auto" w:fill="FFFFFF"/>
        </w:rPr>
        <w:t>a</w:t>
      </w:r>
      <w:proofErr w:type="spellEnd"/>
      <w:r w:rsidR="003B6898">
        <w:rPr>
          <w:rFonts w:ascii="Arial" w:hAnsi="Arial" w:cs="Arial"/>
          <w:color w:val="202124"/>
          <w:sz w:val="21"/>
          <w:szCs w:val="21"/>
          <w:shd w:val="clear" w:color="auto" w:fill="FFFFFF"/>
        </w:rPr>
        <w:t xml:space="preserve"> overall perspective furthermore elaborating to my key points and the roots of these problems being able to comprehend where discrimination comes from helps tackle and focus and adapt all outcomes and adaption which you could implement on a day to day perspective and to be able to adapt to these problems helps deal with all the problems at hand and out can the sack all the people who deserve it.</w:t>
      </w:r>
    </w:p>
    <w:p w14:paraId="6FFA9DA5" w14:textId="4605D831" w:rsidR="003B6898" w:rsidRPr="00412492" w:rsidRDefault="003B6898">
      <w:pPr>
        <w:rPr>
          <w:lang w:val="en-GB"/>
        </w:rPr>
      </w:pPr>
      <w:r w:rsidRPr="00152971">
        <w:rPr>
          <w:rFonts w:ascii="Arial" w:hAnsi="Arial" w:cs="Arial"/>
          <w:color w:val="202124"/>
          <w:sz w:val="21"/>
          <w:szCs w:val="21"/>
          <w:highlight w:val="yellow"/>
          <w:shd w:val="clear" w:color="auto" w:fill="FFFFFF"/>
        </w:rPr>
        <w:t>All refs are highlighted with date and auth</w:t>
      </w:r>
      <w:r>
        <w:rPr>
          <w:rFonts w:ascii="Arial" w:hAnsi="Arial" w:cs="Arial"/>
          <w:color w:val="202124"/>
          <w:sz w:val="21"/>
          <w:szCs w:val="21"/>
          <w:shd w:val="clear" w:color="auto" w:fill="FFFFFF"/>
        </w:rPr>
        <w:t xml:space="preserve"> </w:t>
      </w:r>
    </w:p>
    <w:sectPr w:rsidR="003B6898" w:rsidRPr="0041249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492"/>
    <w:rsid w:val="00152971"/>
    <w:rsid w:val="0039649C"/>
    <w:rsid w:val="003B6898"/>
    <w:rsid w:val="003E0F0A"/>
    <w:rsid w:val="00412492"/>
    <w:rsid w:val="00434C3B"/>
    <w:rsid w:val="00D85656"/>
    <w:rsid w:val="00DF61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25932"/>
  <w15:chartTrackingRefBased/>
  <w15:docId w15:val="{C0918DCA-76BD-4AF8-B564-4BB2E185C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1</Pages>
  <Words>447</Words>
  <Characters>2549</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Ubayd Razaq (2112163)</dc:creator>
  <cp:keywords/>
  <dc:description/>
  <cp:lastModifiedBy>Ubayd Razaq (2112163)</cp:lastModifiedBy>
  <cp:revision>1</cp:revision>
  <dcterms:created xsi:type="dcterms:W3CDTF">2022-06-18T13:42:00Z</dcterms:created>
  <dcterms:modified xsi:type="dcterms:W3CDTF">2022-06-18T14:55:00Z</dcterms:modified>
</cp:coreProperties>
</file>