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07BFC" w:rsidRPr="00A13B17" w:rsidRDefault="00A13B17">
      <w:pPr>
        <w:rPr>
          <w:sz w:val="56"/>
          <w:szCs w:val="56"/>
        </w:rPr>
      </w:pPr>
      <w:r>
        <w:rPr>
          <w:sz w:val="56"/>
          <w:szCs w:val="56"/>
        </w:rPr>
        <w:t>[REQUEST FOR RE-SIT]</w:t>
      </w:r>
      <w:bookmarkStart w:id="0" w:name="_GoBack"/>
      <w:bookmarkEnd w:id="0"/>
    </w:p>
    <w:sectPr w:rsidR="00007BFC" w:rsidRPr="00A13B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B17"/>
    <w:rsid w:val="00007BFC"/>
    <w:rsid w:val="00511B5A"/>
    <w:rsid w:val="00A13B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BA18A"/>
  <w15:chartTrackingRefBased/>
  <w15:docId w15:val="{73DEDAAE-AA35-461C-A50C-A63F6F4C82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Dana Perry</dc:creator>
  <cp:keywords/>
  <dc:description/>
  <cp:lastModifiedBy>Dana Perry</cp:lastModifiedBy>
  <cp:revision>1</cp:revision>
  <dcterms:created xsi:type="dcterms:W3CDTF">2018-11-08T16:37:00Z</dcterms:created>
  <dcterms:modified xsi:type="dcterms:W3CDTF">2018-11-08T16:37:00Z</dcterms:modified>
</cp:coreProperties>
</file>